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B6" w:rsidRDefault="000C1737">
      <w:pPr>
        <w:jc w:val="center"/>
        <w:rPr>
          <w:b/>
          <w:sz w:val="28"/>
        </w:rPr>
      </w:pPr>
      <w:r>
        <w:rPr>
          <w:b/>
          <w:sz w:val="32"/>
        </w:rPr>
        <w:t>Содержание</w:t>
      </w:r>
    </w:p>
    <w:p w:rsidR="005A1FB6" w:rsidRDefault="000C1737">
      <w:pPr>
        <w:pStyle w:val="11"/>
        <w:tabs>
          <w:tab w:val="right" w:leader="dot" w:pos="10195"/>
        </w:tabs>
        <w:rPr>
          <w:rFonts w:ascii="Times New Roman" w:hAnsi="Times New Roman"/>
          <w:b w:val="0"/>
          <w:bCs w:val="0"/>
          <w:caps w:val="0"/>
          <w:noProof/>
          <w:sz w:val="28"/>
          <w:szCs w:val="24"/>
        </w:rPr>
      </w:pPr>
      <w:r>
        <w:rPr>
          <w:rFonts w:ascii="Times New Roman" w:hAnsi="Times New Roman"/>
          <w:b w:val="0"/>
          <w:i/>
          <w:iCs/>
          <w:caps w:val="0"/>
          <w:sz w:val="28"/>
        </w:rPr>
        <w:fldChar w:fldCharType="begin"/>
      </w:r>
      <w:r>
        <w:rPr>
          <w:rFonts w:ascii="Times New Roman" w:hAnsi="Times New Roman"/>
          <w:b w:val="0"/>
          <w:i/>
          <w:iCs/>
          <w:caps w:val="0"/>
          <w:sz w:val="28"/>
        </w:rPr>
        <w:instrText xml:space="preserve"> TOC \o "1-2" \h \z </w:instrText>
      </w:r>
      <w:r>
        <w:rPr>
          <w:rFonts w:ascii="Times New Roman" w:hAnsi="Times New Roman"/>
          <w:b w:val="0"/>
          <w:i/>
          <w:iCs/>
          <w:caps w:val="0"/>
          <w:sz w:val="28"/>
        </w:rPr>
        <w:fldChar w:fldCharType="separate"/>
      </w:r>
      <w:hyperlink w:anchor="_Toc41297512" w:history="1">
        <w:r>
          <w:rPr>
            <w:rStyle w:val="ac"/>
            <w:rFonts w:ascii="Times New Roman" w:hAnsi="Times New Roman"/>
            <w:caps w:val="0"/>
            <w:noProof/>
            <w:sz w:val="28"/>
          </w:rPr>
          <w:t>Введение</w:t>
        </w:r>
        <w:r>
          <w:rPr>
            <w:rFonts w:ascii="Times New Roman" w:hAnsi="Times New Roman"/>
            <w:caps w:val="0"/>
            <w:noProof/>
            <w:webHidden/>
            <w:sz w:val="28"/>
          </w:rPr>
          <w:tab/>
        </w:r>
        <w:r>
          <w:rPr>
            <w:rFonts w:ascii="Times New Roman" w:hAnsi="Times New Roman"/>
            <w:caps w:val="0"/>
            <w:noProof/>
            <w:webHidden/>
            <w:sz w:val="28"/>
          </w:rPr>
          <w:fldChar w:fldCharType="begin"/>
        </w:r>
        <w:r>
          <w:rPr>
            <w:rFonts w:ascii="Times New Roman" w:hAnsi="Times New Roman"/>
            <w:caps w:val="0"/>
            <w:noProof/>
            <w:webHidden/>
            <w:sz w:val="28"/>
          </w:rPr>
          <w:instrText xml:space="preserve"> PAGEREF _Toc41297512 \h </w:instrText>
        </w:r>
        <w:r>
          <w:rPr>
            <w:rFonts w:ascii="Times New Roman" w:hAnsi="Times New Roman"/>
            <w:caps w:val="0"/>
            <w:noProof/>
            <w:webHidden/>
            <w:sz w:val="28"/>
          </w:rPr>
        </w:r>
        <w:r>
          <w:rPr>
            <w:rFonts w:ascii="Times New Roman" w:hAnsi="Times New Roman"/>
            <w:caps w:val="0"/>
            <w:noProof/>
            <w:webHidden/>
            <w:sz w:val="28"/>
          </w:rPr>
          <w:fldChar w:fldCharType="separate"/>
        </w:r>
        <w:r>
          <w:rPr>
            <w:rFonts w:ascii="Times New Roman" w:hAnsi="Times New Roman"/>
            <w:caps w:val="0"/>
            <w:noProof/>
            <w:webHidden/>
            <w:sz w:val="28"/>
          </w:rPr>
          <w:t>4</w:t>
        </w:r>
        <w:r>
          <w:rPr>
            <w:rFonts w:ascii="Times New Roman" w:hAnsi="Times New Roman"/>
            <w:caps w:val="0"/>
            <w:noProof/>
            <w:webHidden/>
            <w:sz w:val="28"/>
          </w:rPr>
          <w:fldChar w:fldCharType="end"/>
        </w:r>
      </w:hyperlink>
    </w:p>
    <w:p w:rsidR="005A1FB6" w:rsidRDefault="00CB78B5">
      <w:pPr>
        <w:pStyle w:val="11"/>
        <w:tabs>
          <w:tab w:val="right" w:leader="dot" w:pos="10195"/>
        </w:tabs>
        <w:rPr>
          <w:rFonts w:ascii="Times New Roman" w:hAnsi="Times New Roman"/>
          <w:b w:val="0"/>
          <w:bCs w:val="0"/>
          <w:caps w:val="0"/>
          <w:noProof/>
          <w:sz w:val="28"/>
          <w:szCs w:val="24"/>
        </w:rPr>
      </w:pPr>
      <w:hyperlink w:anchor="_Toc41297513" w:history="1">
        <w:r w:rsidR="000C1737">
          <w:rPr>
            <w:rStyle w:val="ac"/>
            <w:rFonts w:ascii="Times New Roman" w:hAnsi="Times New Roman"/>
            <w:caps w:val="0"/>
            <w:noProof/>
            <w:sz w:val="28"/>
          </w:rPr>
          <w:t>1 Себестоимость продукции: сущность, состав, теоретические аспекты анализа и управления</w:t>
        </w:r>
        <w:r w:rsidR="000C1737">
          <w:rPr>
            <w:rFonts w:ascii="Times New Roman" w:hAnsi="Times New Roman"/>
            <w:caps w:val="0"/>
            <w:noProof/>
            <w:webHidden/>
            <w:sz w:val="28"/>
          </w:rPr>
          <w:tab/>
        </w:r>
        <w:r w:rsidR="000C1737">
          <w:rPr>
            <w:rFonts w:ascii="Times New Roman" w:hAnsi="Times New Roman"/>
            <w:caps w:val="0"/>
            <w:noProof/>
            <w:webHidden/>
            <w:sz w:val="28"/>
          </w:rPr>
          <w:fldChar w:fldCharType="begin"/>
        </w:r>
        <w:r w:rsidR="000C1737">
          <w:rPr>
            <w:rFonts w:ascii="Times New Roman" w:hAnsi="Times New Roman"/>
            <w:caps w:val="0"/>
            <w:noProof/>
            <w:webHidden/>
            <w:sz w:val="28"/>
          </w:rPr>
          <w:instrText xml:space="preserve"> PAGEREF _Toc41297513 \h </w:instrText>
        </w:r>
        <w:r w:rsidR="000C1737">
          <w:rPr>
            <w:rFonts w:ascii="Times New Roman" w:hAnsi="Times New Roman"/>
            <w:caps w:val="0"/>
            <w:noProof/>
            <w:webHidden/>
            <w:sz w:val="28"/>
          </w:rPr>
        </w:r>
        <w:r w:rsidR="000C1737">
          <w:rPr>
            <w:rFonts w:ascii="Times New Roman" w:hAnsi="Times New Roman"/>
            <w:caps w:val="0"/>
            <w:noProof/>
            <w:webHidden/>
            <w:sz w:val="28"/>
          </w:rPr>
          <w:fldChar w:fldCharType="separate"/>
        </w:r>
        <w:r w:rsidR="000C1737">
          <w:rPr>
            <w:rFonts w:ascii="Times New Roman" w:hAnsi="Times New Roman"/>
            <w:caps w:val="0"/>
            <w:noProof/>
            <w:webHidden/>
            <w:sz w:val="28"/>
          </w:rPr>
          <w:t>7</w:t>
        </w:r>
        <w:r w:rsidR="000C1737">
          <w:rPr>
            <w:rFonts w:ascii="Times New Roman" w:hAnsi="Times New Roman"/>
            <w:caps w:val="0"/>
            <w:noProof/>
            <w:webHidden/>
            <w:sz w:val="28"/>
          </w:rPr>
          <w:fldChar w:fldCharType="end"/>
        </w:r>
      </w:hyperlink>
    </w:p>
    <w:p w:rsidR="005A1FB6" w:rsidRDefault="00CB78B5">
      <w:pPr>
        <w:pStyle w:val="22"/>
        <w:ind w:left="360"/>
        <w:rPr>
          <w:b w:val="0"/>
          <w:bCs w:val="0"/>
        </w:rPr>
      </w:pPr>
      <w:hyperlink w:anchor="_Toc41297514" w:history="1">
        <w:r w:rsidR="000C1737">
          <w:rPr>
            <w:rStyle w:val="ac"/>
          </w:rPr>
          <w:t>1.1</w:t>
        </w:r>
        <w:r w:rsidR="000C1737">
          <w:rPr>
            <w:b w:val="0"/>
            <w:bCs w:val="0"/>
          </w:rPr>
          <w:tab/>
        </w:r>
        <w:r w:rsidR="000C1737">
          <w:rPr>
            <w:rStyle w:val="ac"/>
          </w:rPr>
          <w:t>Понятие и экономическое содержание себестоимости</w:t>
        </w:r>
        <w:r w:rsidR="000C1737">
          <w:rPr>
            <w:webHidden/>
          </w:rPr>
          <w:tab/>
        </w:r>
        <w:r w:rsidR="000C1737">
          <w:rPr>
            <w:webHidden/>
          </w:rPr>
          <w:fldChar w:fldCharType="begin"/>
        </w:r>
        <w:r w:rsidR="000C1737">
          <w:rPr>
            <w:webHidden/>
          </w:rPr>
          <w:instrText xml:space="preserve"> PAGEREF _Toc41297514 \h </w:instrText>
        </w:r>
        <w:r w:rsidR="000C1737">
          <w:rPr>
            <w:webHidden/>
          </w:rPr>
        </w:r>
        <w:r w:rsidR="000C1737">
          <w:rPr>
            <w:webHidden/>
          </w:rPr>
          <w:fldChar w:fldCharType="separate"/>
        </w:r>
        <w:r w:rsidR="000C1737">
          <w:rPr>
            <w:webHidden/>
          </w:rPr>
          <w:t>7</w:t>
        </w:r>
        <w:r w:rsidR="000C1737">
          <w:rPr>
            <w:webHidden/>
          </w:rPr>
          <w:fldChar w:fldCharType="end"/>
        </w:r>
      </w:hyperlink>
    </w:p>
    <w:p w:rsidR="005A1FB6" w:rsidRDefault="00CB78B5">
      <w:pPr>
        <w:pStyle w:val="22"/>
        <w:ind w:left="360"/>
        <w:rPr>
          <w:b w:val="0"/>
          <w:bCs w:val="0"/>
        </w:rPr>
      </w:pPr>
      <w:hyperlink w:anchor="_Toc41297515" w:history="1">
        <w:r w:rsidR="000C1737">
          <w:rPr>
            <w:rStyle w:val="ac"/>
          </w:rPr>
          <w:t>1.2</w:t>
        </w:r>
        <w:r w:rsidR="000C1737">
          <w:rPr>
            <w:b w:val="0"/>
            <w:bCs w:val="0"/>
          </w:rPr>
          <w:tab/>
        </w:r>
        <w:r w:rsidR="000C1737">
          <w:rPr>
            <w:rStyle w:val="ac"/>
          </w:rPr>
          <w:t>Классификация затрат, формирующих себестоимость</w:t>
        </w:r>
        <w:r w:rsidR="000C1737">
          <w:rPr>
            <w:webHidden/>
          </w:rPr>
          <w:tab/>
        </w:r>
        <w:r w:rsidR="000C1737">
          <w:rPr>
            <w:webHidden/>
          </w:rPr>
          <w:fldChar w:fldCharType="begin"/>
        </w:r>
        <w:r w:rsidR="000C1737">
          <w:rPr>
            <w:webHidden/>
          </w:rPr>
          <w:instrText xml:space="preserve"> PAGEREF _Toc41297515 \h </w:instrText>
        </w:r>
        <w:r w:rsidR="000C1737">
          <w:rPr>
            <w:webHidden/>
          </w:rPr>
        </w:r>
        <w:r w:rsidR="000C1737">
          <w:rPr>
            <w:webHidden/>
          </w:rPr>
          <w:fldChar w:fldCharType="separate"/>
        </w:r>
        <w:r w:rsidR="000C1737">
          <w:rPr>
            <w:webHidden/>
          </w:rPr>
          <w:t>10</w:t>
        </w:r>
        <w:r w:rsidR="000C1737">
          <w:rPr>
            <w:webHidden/>
          </w:rPr>
          <w:fldChar w:fldCharType="end"/>
        </w:r>
      </w:hyperlink>
    </w:p>
    <w:p w:rsidR="005A1FB6" w:rsidRDefault="00CB78B5">
      <w:pPr>
        <w:pStyle w:val="22"/>
        <w:ind w:left="360"/>
        <w:rPr>
          <w:b w:val="0"/>
          <w:bCs w:val="0"/>
        </w:rPr>
      </w:pPr>
      <w:hyperlink w:anchor="_Toc41297516" w:history="1">
        <w:r w:rsidR="000C1737">
          <w:rPr>
            <w:rStyle w:val="ac"/>
          </w:rPr>
          <w:t>1.3</w:t>
        </w:r>
        <w:r w:rsidR="000C1737">
          <w:rPr>
            <w:b w:val="0"/>
            <w:bCs w:val="0"/>
          </w:rPr>
          <w:tab/>
        </w:r>
        <w:r w:rsidR="000C1737">
          <w:rPr>
            <w:rStyle w:val="ac"/>
          </w:rPr>
          <w:t>Снижение себестоимости как фактор социально-экономического                          развития предприятия</w:t>
        </w:r>
        <w:r w:rsidR="000C1737">
          <w:rPr>
            <w:webHidden/>
          </w:rPr>
          <w:tab/>
        </w:r>
        <w:r w:rsidR="000C1737">
          <w:rPr>
            <w:webHidden/>
          </w:rPr>
          <w:fldChar w:fldCharType="begin"/>
        </w:r>
        <w:r w:rsidR="000C1737">
          <w:rPr>
            <w:webHidden/>
          </w:rPr>
          <w:instrText xml:space="preserve"> PAGEREF _Toc41297516 \h </w:instrText>
        </w:r>
        <w:r w:rsidR="000C1737">
          <w:rPr>
            <w:webHidden/>
          </w:rPr>
        </w:r>
        <w:r w:rsidR="000C1737">
          <w:rPr>
            <w:webHidden/>
          </w:rPr>
          <w:fldChar w:fldCharType="separate"/>
        </w:r>
        <w:r w:rsidR="000C1737">
          <w:rPr>
            <w:webHidden/>
          </w:rPr>
          <w:t>19</w:t>
        </w:r>
        <w:r w:rsidR="000C1737">
          <w:rPr>
            <w:webHidden/>
          </w:rPr>
          <w:fldChar w:fldCharType="end"/>
        </w:r>
      </w:hyperlink>
    </w:p>
    <w:p w:rsidR="005A1FB6" w:rsidRDefault="00CB78B5">
      <w:pPr>
        <w:pStyle w:val="22"/>
        <w:ind w:left="360"/>
        <w:rPr>
          <w:b w:val="0"/>
          <w:bCs w:val="0"/>
        </w:rPr>
      </w:pPr>
      <w:hyperlink w:anchor="_Toc41297517" w:history="1">
        <w:r w:rsidR="000C1737">
          <w:rPr>
            <w:rStyle w:val="ac"/>
          </w:rPr>
          <w:t>1.4</w:t>
        </w:r>
        <w:r w:rsidR="000C1737">
          <w:rPr>
            <w:b w:val="0"/>
            <w:bCs w:val="0"/>
          </w:rPr>
          <w:tab/>
        </w:r>
        <w:r w:rsidR="000C1737">
          <w:rPr>
            <w:rStyle w:val="ac"/>
          </w:rPr>
          <w:t>Значение и задачи анализа и управления себестоимостью</w:t>
        </w:r>
        <w:r w:rsidR="000C1737">
          <w:rPr>
            <w:webHidden/>
          </w:rPr>
          <w:tab/>
        </w:r>
        <w:r w:rsidR="000C1737">
          <w:rPr>
            <w:webHidden/>
          </w:rPr>
          <w:fldChar w:fldCharType="begin"/>
        </w:r>
        <w:r w:rsidR="000C1737">
          <w:rPr>
            <w:webHidden/>
          </w:rPr>
          <w:instrText xml:space="preserve"> PAGEREF _Toc41297517 \h </w:instrText>
        </w:r>
        <w:r w:rsidR="000C1737">
          <w:rPr>
            <w:webHidden/>
          </w:rPr>
        </w:r>
        <w:r w:rsidR="000C1737">
          <w:rPr>
            <w:webHidden/>
          </w:rPr>
          <w:fldChar w:fldCharType="separate"/>
        </w:r>
        <w:r w:rsidR="000C1737">
          <w:rPr>
            <w:webHidden/>
          </w:rPr>
          <w:t>22</w:t>
        </w:r>
        <w:r w:rsidR="000C1737">
          <w:rPr>
            <w:webHidden/>
          </w:rPr>
          <w:fldChar w:fldCharType="end"/>
        </w:r>
      </w:hyperlink>
    </w:p>
    <w:p w:rsidR="005A1FB6" w:rsidRDefault="00CB78B5">
      <w:pPr>
        <w:pStyle w:val="11"/>
        <w:tabs>
          <w:tab w:val="right" w:leader="dot" w:pos="10195"/>
        </w:tabs>
        <w:rPr>
          <w:rFonts w:ascii="Times New Roman" w:hAnsi="Times New Roman"/>
          <w:b w:val="0"/>
          <w:bCs w:val="0"/>
          <w:caps w:val="0"/>
          <w:noProof/>
          <w:sz w:val="28"/>
          <w:szCs w:val="24"/>
        </w:rPr>
      </w:pPr>
      <w:hyperlink w:anchor="_Toc41297518" w:history="1">
        <w:r w:rsidR="000C1737">
          <w:rPr>
            <w:rStyle w:val="ac"/>
            <w:rFonts w:ascii="Times New Roman" w:hAnsi="Times New Roman"/>
            <w:caps w:val="0"/>
            <w:noProof/>
            <w:sz w:val="28"/>
          </w:rPr>
          <w:t>2 Анализ себестоимости  продукции на примере ОАО «Владивостокский рыбокомбинат»</w:t>
        </w:r>
        <w:r w:rsidR="000C1737">
          <w:rPr>
            <w:rFonts w:ascii="Times New Roman" w:hAnsi="Times New Roman"/>
            <w:caps w:val="0"/>
            <w:noProof/>
            <w:webHidden/>
            <w:sz w:val="28"/>
          </w:rPr>
          <w:tab/>
        </w:r>
        <w:r w:rsidR="000C1737">
          <w:rPr>
            <w:rFonts w:ascii="Times New Roman" w:hAnsi="Times New Roman"/>
            <w:caps w:val="0"/>
            <w:noProof/>
            <w:webHidden/>
            <w:sz w:val="28"/>
          </w:rPr>
          <w:fldChar w:fldCharType="begin"/>
        </w:r>
        <w:r w:rsidR="000C1737">
          <w:rPr>
            <w:rFonts w:ascii="Times New Roman" w:hAnsi="Times New Roman"/>
            <w:caps w:val="0"/>
            <w:noProof/>
            <w:webHidden/>
            <w:sz w:val="28"/>
          </w:rPr>
          <w:instrText xml:space="preserve"> PAGEREF _Toc41297518 \h </w:instrText>
        </w:r>
        <w:r w:rsidR="000C1737">
          <w:rPr>
            <w:rFonts w:ascii="Times New Roman" w:hAnsi="Times New Roman"/>
            <w:caps w:val="0"/>
            <w:noProof/>
            <w:webHidden/>
            <w:sz w:val="28"/>
          </w:rPr>
        </w:r>
        <w:r w:rsidR="000C1737">
          <w:rPr>
            <w:rFonts w:ascii="Times New Roman" w:hAnsi="Times New Roman"/>
            <w:caps w:val="0"/>
            <w:noProof/>
            <w:webHidden/>
            <w:sz w:val="28"/>
          </w:rPr>
          <w:fldChar w:fldCharType="separate"/>
        </w:r>
        <w:r w:rsidR="000C1737">
          <w:rPr>
            <w:rFonts w:ascii="Times New Roman" w:hAnsi="Times New Roman"/>
            <w:caps w:val="0"/>
            <w:noProof/>
            <w:webHidden/>
            <w:sz w:val="28"/>
          </w:rPr>
          <w:t>25</w:t>
        </w:r>
        <w:r w:rsidR="000C1737">
          <w:rPr>
            <w:rFonts w:ascii="Times New Roman" w:hAnsi="Times New Roman"/>
            <w:caps w:val="0"/>
            <w:noProof/>
            <w:webHidden/>
            <w:sz w:val="28"/>
          </w:rPr>
          <w:fldChar w:fldCharType="end"/>
        </w:r>
      </w:hyperlink>
    </w:p>
    <w:p w:rsidR="005A1FB6" w:rsidRDefault="00CB78B5">
      <w:pPr>
        <w:pStyle w:val="22"/>
        <w:ind w:left="360"/>
        <w:rPr>
          <w:b w:val="0"/>
          <w:bCs w:val="0"/>
        </w:rPr>
      </w:pPr>
      <w:hyperlink w:anchor="_Toc41297519" w:history="1">
        <w:r w:rsidR="000C1737">
          <w:rPr>
            <w:rStyle w:val="ac"/>
          </w:rPr>
          <w:t>2.1</w:t>
        </w:r>
        <w:r w:rsidR="000C1737">
          <w:rPr>
            <w:b w:val="0"/>
            <w:bCs w:val="0"/>
          </w:rPr>
          <w:tab/>
        </w:r>
        <w:r w:rsidR="000C1737">
          <w:rPr>
            <w:rStyle w:val="ac"/>
          </w:rPr>
          <w:t>Анализ динамики и структуры затрат по производству продукции</w:t>
        </w:r>
        <w:r w:rsidR="000C1737">
          <w:rPr>
            <w:webHidden/>
          </w:rPr>
          <w:tab/>
        </w:r>
        <w:r w:rsidR="000C1737">
          <w:rPr>
            <w:webHidden/>
          </w:rPr>
          <w:fldChar w:fldCharType="begin"/>
        </w:r>
        <w:r w:rsidR="000C1737">
          <w:rPr>
            <w:webHidden/>
          </w:rPr>
          <w:instrText xml:space="preserve"> PAGEREF _Toc41297519 \h </w:instrText>
        </w:r>
        <w:r w:rsidR="000C1737">
          <w:rPr>
            <w:webHidden/>
          </w:rPr>
        </w:r>
        <w:r w:rsidR="000C1737">
          <w:rPr>
            <w:webHidden/>
          </w:rPr>
          <w:fldChar w:fldCharType="separate"/>
        </w:r>
        <w:r w:rsidR="000C1737">
          <w:rPr>
            <w:webHidden/>
          </w:rPr>
          <w:t>25</w:t>
        </w:r>
        <w:r w:rsidR="000C1737">
          <w:rPr>
            <w:webHidden/>
          </w:rPr>
          <w:fldChar w:fldCharType="end"/>
        </w:r>
      </w:hyperlink>
    </w:p>
    <w:p w:rsidR="005A1FB6" w:rsidRDefault="00CB78B5">
      <w:pPr>
        <w:pStyle w:val="22"/>
        <w:ind w:left="360"/>
        <w:rPr>
          <w:b w:val="0"/>
          <w:bCs w:val="0"/>
        </w:rPr>
      </w:pPr>
      <w:hyperlink w:anchor="_Toc41297520" w:history="1">
        <w:r w:rsidR="000C1737">
          <w:rPr>
            <w:rStyle w:val="ac"/>
          </w:rPr>
          <w:t>2.2</w:t>
        </w:r>
        <w:r w:rsidR="000C1737">
          <w:rPr>
            <w:b w:val="0"/>
            <w:bCs w:val="0"/>
          </w:rPr>
          <w:tab/>
        </w:r>
        <w:r w:rsidR="000C1737">
          <w:rPr>
            <w:rStyle w:val="ac"/>
          </w:rPr>
          <w:t>Факторный анализ себестоимости продукции</w:t>
        </w:r>
        <w:r w:rsidR="000C1737">
          <w:rPr>
            <w:webHidden/>
          </w:rPr>
          <w:tab/>
        </w:r>
        <w:r w:rsidR="000C1737">
          <w:rPr>
            <w:webHidden/>
          </w:rPr>
          <w:fldChar w:fldCharType="begin"/>
        </w:r>
        <w:r w:rsidR="000C1737">
          <w:rPr>
            <w:webHidden/>
          </w:rPr>
          <w:instrText xml:space="preserve"> PAGEREF _Toc41297520 \h </w:instrText>
        </w:r>
        <w:r w:rsidR="000C1737">
          <w:rPr>
            <w:webHidden/>
          </w:rPr>
        </w:r>
        <w:r w:rsidR="000C1737">
          <w:rPr>
            <w:webHidden/>
          </w:rPr>
          <w:fldChar w:fldCharType="separate"/>
        </w:r>
        <w:r w:rsidR="000C1737">
          <w:rPr>
            <w:webHidden/>
          </w:rPr>
          <w:t>32</w:t>
        </w:r>
        <w:r w:rsidR="000C1737">
          <w:rPr>
            <w:webHidden/>
          </w:rPr>
          <w:fldChar w:fldCharType="end"/>
        </w:r>
      </w:hyperlink>
    </w:p>
    <w:p w:rsidR="005A1FB6" w:rsidRDefault="00CB78B5">
      <w:pPr>
        <w:pStyle w:val="22"/>
        <w:ind w:left="360"/>
        <w:rPr>
          <w:b w:val="0"/>
          <w:bCs w:val="0"/>
        </w:rPr>
      </w:pPr>
      <w:hyperlink w:anchor="_Toc41297521" w:history="1">
        <w:r w:rsidR="000C1737">
          <w:rPr>
            <w:rStyle w:val="ac"/>
          </w:rPr>
          <w:t>2.3 Анализ затрат на рубль товарной продукции</w:t>
        </w:r>
        <w:r w:rsidR="000C1737">
          <w:rPr>
            <w:webHidden/>
          </w:rPr>
          <w:tab/>
        </w:r>
        <w:r w:rsidR="000C1737">
          <w:rPr>
            <w:webHidden/>
          </w:rPr>
          <w:fldChar w:fldCharType="begin"/>
        </w:r>
        <w:r w:rsidR="000C1737">
          <w:rPr>
            <w:webHidden/>
          </w:rPr>
          <w:instrText xml:space="preserve"> PAGEREF _Toc41297521 \h </w:instrText>
        </w:r>
        <w:r w:rsidR="000C1737">
          <w:rPr>
            <w:webHidden/>
          </w:rPr>
        </w:r>
        <w:r w:rsidR="000C1737">
          <w:rPr>
            <w:webHidden/>
          </w:rPr>
          <w:fldChar w:fldCharType="separate"/>
        </w:r>
        <w:r w:rsidR="000C1737">
          <w:rPr>
            <w:webHidden/>
          </w:rPr>
          <w:t>49</w:t>
        </w:r>
        <w:r w:rsidR="000C1737">
          <w:rPr>
            <w:webHidden/>
          </w:rPr>
          <w:fldChar w:fldCharType="end"/>
        </w:r>
      </w:hyperlink>
    </w:p>
    <w:p w:rsidR="005A1FB6" w:rsidRDefault="00CB78B5">
      <w:pPr>
        <w:pStyle w:val="11"/>
        <w:tabs>
          <w:tab w:val="right" w:leader="dot" w:pos="10195"/>
        </w:tabs>
        <w:rPr>
          <w:rFonts w:ascii="Times New Roman" w:hAnsi="Times New Roman"/>
          <w:b w:val="0"/>
          <w:bCs w:val="0"/>
          <w:caps w:val="0"/>
          <w:noProof/>
          <w:sz w:val="28"/>
          <w:szCs w:val="24"/>
        </w:rPr>
      </w:pPr>
      <w:hyperlink w:anchor="_Toc41297522" w:history="1">
        <w:r w:rsidR="000C1737">
          <w:rPr>
            <w:rStyle w:val="ac"/>
            <w:rFonts w:ascii="Times New Roman" w:hAnsi="Times New Roman"/>
            <w:caps w:val="0"/>
            <w:noProof/>
            <w:sz w:val="28"/>
          </w:rPr>
          <w:t>3 Управление себестоимостью продукции на примере ОАО «Владивостокский рыбокомбинат»</w:t>
        </w:r>
        <w:r w:rsidR="000C1737">
          <w:rPr>
            <w:rFonts w:ascii="Times New Roman" w:hAnsi="Times New Roman"/>
            <w:caps w:val="0"/>
            <w:noProof/>
            <w:webHidden/>
            <w:sz w:val="28"/>
          </w:rPr>
          <w:tab/>
        </w:r>
        <w:r w:rsidR="000C1737">
          <w:rPr>
            <w:rFonts w:ascii="Times New Roman" w:hAnsi="Times New Roman"/>
            <w:caps w:val="0"/>
            <w:noProof/>
            <w:webHidden/>
            <w:sz w:val="28"/>
          </w:rPr>
          <w:fldChar w:fldCharType="begin"/>
        </w:r>
        <w:r w:rsidR="000C1737">
          <w:rPr>
            <w:rFonts w:ascii="Times New Roman" w:hAnsi="Times New Roman"/>
            <w:caps w:val="0"/>
            <w:noProof/>
            <w:webHidden/>
            <w:sz w:val="28"/>
          </w:rPr>
          <w:instrText xml:space="preserve"> PAGEREF _Toc41297522 \h </w:instrText>
        </w:r>
        <w:r w:rsidR="000C1737">
          <w:rPr>
            <w:rFonts w:ascii="Times New Roman" w:hAnsi="Times New Roman"/>
            <w:caps w:val="0"/>
            <w:noProof/>
            <w:webHidden/>
            <w:sz w:val="28"/>
          </w:rPr>
        </w:r>
        <w:r w:rsidR="000C1737">
          <w:rPr>
            <w:rFonts w:ascii="Times New Roman" w:hAnsi="Times New Roman"/>
            <w:caps w:val="0"/>
            <w:noProof/>
            <w:webHidden/>
            <w:sz w:val="28"/>
          </w:rPr>
          <w:fldChar w:fldCharType="separate"/>
        </w:r>
        <w:r w:rsidR="000C1737">
          <w:rPr>
            <w:rFonts w:ascii="Times New Roman" w:hAnsi="Times New Roman"/>
            <w:caps w:val="0"/>
            <w:noProof/>
            <w:webHidden/>
            <w:sz w:val="28"/>
          </w:rPr>
          <w:t>54</w:t>
        </w:r>
        <w:r w:rsidR="000C1737">
          <w:rPr>
            <w:rFonts w:ascii="Times New Roman" w:hAnsi="Times New Roman"/>
            <w:caps w:val="0"/>
            <w:noProof/>
            <w:webHidden/>
            <w:sz w:val="28"/>
          </w:rPr>
          <w:fldChar w:fldCharType="end"/>
        </w:r>
      </w:hyperlink>
    </w:p>
    <w:p w:rsidR="005A1FB6" w:rsidRDefault="00CB78B5">
      <w:pPr>
        <w:pStyle w:val="22"/>
        <w:ind w:left="360"/>
        <w:rPr>
          <w:b w:val="0"/>
          <w:bCs w:val="0"/>
        </w:rPr>
      </w:pPr>
      <w:hyperlink w:anchor="_Toc41297523" w:history="1">
        <w:r w:rsidR="000C1737">
          <w:rPr>
            <w:rStyle w:val="ac"/>
          </w:rPr>
          <w:t>3.1 Управление себестоимостью на основе утвержденного плана выпуска продукции</w:t>
        </w:r>
        <w:r w:rsidR="000C1737">
          <w:rPr>
            <w:webHidden/>
          </w:rPr>
          <w:tab/>
        </w:r>
        <w:r w:rsidR="000C1737">
          <w:rPr>
            <w:webHidden/>
          </w:rPr>
          <w:fldChar w:fldCharType="begin"/>
        </w:r>
        <w:r w:rsidR="000C1737">
          <w:rPr>
            <w:webHidden/>
          </w:rPr>
          <w:instrText xml:space="preserve"> PAGEREF _Toc41297523 \h </w:instrText>
        </w:r>
        <w:r w:rsidR="000C1737">
          <w:rPr>
            <w:webHidden/>
          </w:rPr>
        </w:r>
        <w:r w:rsidR="000C1737">
          <w:rPr>
            <w:webHidden/>
          </w:rPr>
          <w:fldChar w:fldCharType="separate"/>
        </w:r>
        <w:r w:rsidR="000C1737">
          <w:rPr>
            <w:webHidden/>
          </w:rPr>
          <w:t>54</w:t>
        </w:r>
        <w:r w:rsidR="000C1737">
          <w:rPr>
            <w:webHidden/>
          </w:rPr>
          <w:fldChar w:fldCharType="end"/>
        </w:r>
      </w:hyperlink>
    </w:p>
    <w:p w:rsidR="005A1FB6" w:rsidRDefault="00CB78B5">
      <w:pPr>
        <w:pStyle w:val="22"/>
        <w:ind w:left="360"/>
        <w:rPr>
          <w:b w:val="0"/>
          <w:bCs w:val="0"/>
        </w:rPr>
      </w:pPr>
      <w:hyperlink w:anchor="_Toc41297524" w:history="1">
        <w:r w:rsidR="000C1737">
          <w:rPr>
            <w:rStyle w:val="ac"/>
          </w:rPr>
          <w:t>3.2</w:t>
        </w:r>
        <w:r w:rsidR="000C1737">
          <w:rPr>
            <w:b w:val="0"/>
            <w:bCs w:val="0"/>
          </w:rPr>
          <w:tab/>
        </w:r>
        <w:r w:rsidR="000C1737">
          <w:rPr>
            <w:rStyle w:val="ac"/>
          </w:rPr>
          <w:t>Анализ функциональной зависимости между издержками и объемом производства</w:t>
        </w:r>
        <w:r w:rsidR="000C1737">
          <w:rPr>
            <w:webHidden/>
          </w:rPr>
          <w:tab/>
        </w:r>
        <w:r w:rsidR="000C1737">
          <w:rPr>
            <w:webHidden/>
          </w:rPr>
          <w:fldChar w:fldCharType="begin"/>
        </w:r>
        <w:r w:rsidR="000C1737">
          <w:rPr>
            <w:webHidden/>
          </w:rPr>
          <w:instrText xml:space="preserve"> PAGEREF _Toc41297524 \h </w:instrText>
        </w:r>
        <w:r w:rsidR="000C1737">
          <w:rPr>
            <w:webHidden/>
          </w:rPr>
        </w:r>
        <w:r w:rsidR="000C1737">
          <w:rPr>
            <w:webHidden/>
          </w:rPr>
          <w:fldChar w:fldCharType="separate"/>
        </w:r>
        <w:r w:rsidR="000C1737">
          <w:rPr>
            <w:webHidden/>
          </w:rPr>
          <w:t>65</w:t>
        </w:r>
        <w:r w:rsidR="000C1737">
          <w:rPr>
            <w:webHidden/>
          </w:rPr>
          <w:fldChar w:fldCharType="end"/>
        </w:r>
      </w:hyperlink>
    </w:p>
    <w:p w:rsidR="005A1FB6" w:rsidRDefault="00CB78B5">
      <w:pPr>
        <w:pStyle w:val="22"/>
        <w:ind w:left="360"/>
        <w:rPr>
          <w:b w:val="0"/>
          <w:bCs w:val="0"/>
        </w:rPr>
      </w:pPr>
      <w:hyperlink w:anchor="_Toc41297525" w:history="1">
        <w:r w:rsidR="000C1737">
          <w:rPr>
            <w:rStyle w:val="ac"/>
          </w:rPr>
          <w:t>3.3</w:t>
        </w:r>
        <w:r w:rsidR="000C1737">
          <w:rPr>
            <w:b w:val="0"/>
            <w:bCs w:val="0"/>
          </w:rPr>
          <w:tab/>
        </w:r>
        <w:r w:rsidR="000C1737">
          <w:rPr>
            <w:rStyle w:val="ac"/>
          </w:rPr>
          <w:t>Управление себестоимостью  с использованием перспективного факторного анализа</w:t>
        </w:r>
        <w:r w:rsidR="000C1737">
          <w:rPr>
            <w:webHidden/>
          </w:rPr>
          <w:tab/>
        </w:r>
        <w:r w:rsidR="000C1737">
          <w:rPr>
            <w:webHidden/>
          </w:rPr>
          <w:fldChar w:fldCharType="begin"/>
        </w:r>
        <w:r w:rsidR="000C1737">
          <w:rPr>
            <w:webHidden/>
          </w:rPr>
          <w:instrText xml:space="preserve"> PAGEREF _Toc41297525 \h </w:instrText>
        </w:r>
        <w:r w:rsidR="000C1737">
          <w:rPr>
            <w:webHidden/>
          </w:rPr>
        </w:r>
        <w:r w:rsidR="000C1737">
          <w:rPr>
            <w:webHidden/>
          </w:rPr>
          <w:fldChar w:fldCharType="separate"/>
        </w:r>
        <w:r w:rsidR="000C1737">
          <w:rPr>
            <w:webHidden/>
          </w:rPr>
          <w:t>67</w:t>
        </w:r>
        <w:r w:rsidR="000C1737">
          <w:rPr>
            <w:webHidden/>
          </w:rPr>
          <w:fldChar w:fldCharType="end"/>
        </w:r>
      </w:hyperlink>
    </w:p>
    <w:p w:rsidR="005A1FB6" w:rsidRDefault="00CB78B5">
      <w:pPr>
        <w:pStyle w:val="11"/>
        <w:tabs>
          <w:tab w:val="right" w:leader="dot" w:pos="10195"/>
        </w:tabs>
        <w:rPr>
          <w:rFonts w:ascii="Times New Roman" w:hAnsi="Times New Roman"/>
          <w:b w:val="0"/>
          <w:bCs w:val="0"/>
          <w:caps w:val="0"/>
          <w:noProof/>
          <w:sz w:val="28"/>
          <w:szCs w:val="24"/>
        </w:rPr>
      </w:pPr>
      <w:hyperlink w:anchor="_Toc41297526" w:history="1">
        <w:r w:rsidR="000C1737">
          <w:rPr>
            <w:rStyle w:val="ac"/>
            <w:rFonts w:ascii="Times New Roman" w:hAnsi="Times New Roman"/>
            <w:caps w:val="0"/>
            <w:noProof/>
            <w:sz w:val="28"/>
          </w:rPr>
          <w:t>Заключение</w:t>
        </w:r>
        <w:r w:rsidR="000C1737">
          <w:rPr>
            <w:rFonts w:ascii="Times New Roman" w:hAnsi="Times New Roman"/>
            <w:caps w:val="0"/>
            <w:noProof/>
            <w:webHidden/>
            <w:sz w:val="28"/>
          </w:rPr>
          <w:tab/>
        </w:r>
        <w:r w:rsidR="000C1737">
          <w:rPr>
            <w:rFonts w:ascii="Times New Roman" w:hAnsi="Times New Roman"/>
            <w:caps w:val="0"/>
            <w:noProof/>
            <w:webHidden/>
            <w:sz w:val="28"/>
          </w:rPr>
          <w:fldChar w:fldCharType="begin"/>
        </w:r>
        <w:r w:rsidR="000C1737">
          <w:rPr>
            <w:rFonts w:ascii="Times New Roman" w:hAnsi="Times New Roman"/>
            <w:caps w:val="0"/>
            <w:noProof/>
            <w:webHidden/>
            <w:sz w:val="28"/>
          </w:rPr>
          <w:instrText xml:space="preserve"> PAGEREF _Toc41297526 \h </w:instrText>
        </w:r>
        <w:r w:rsidR="000C1737">
          <w:rPr>
            <w:rFonts w:ascii="Times New Roman" w:hAnsi="Times New Roman"/>
            <w:caps w:val="0"/>
            <w:noProof/>
            <w:webHidden/>
            <w:sz w:val="28"/>
          </w:rPr>
        </w:r>
        <w:r w:rsidR="000C1737">
          <w:rPr>
            <w:rFonts w:ascii="Times New Roman" w:hAnsi="Times New Roman"/>
            <w:caps w:val="0"/>
            <w:noProof/>
            <w:webHidden/>
            <w:sz w:val="28"/>
          </w:rPr>
          <w:fldChar w:fldCharType="separate"/>
        </w:r>
        <w:r w:rsidR="000C1737">
          <w:rPr>
            <w:rFonts w:ascii="Times New Roman" w:hAnsi="Times New Roman"/>
            <w:caps w:val="0"/>
            <w:noProof/>
            <w:webHidden/>
            <w:sz w:val="28"/>
          </w:rPr>
          <w:t>75</w:t>
        </w:r>
        <w:r w:rsidR="000C1737">
          <w:rPr>
            <w:rFonts w:ascii="Times New Roman" w:hAnsi="Times New Roman"/>
            <w:caps w:val="0"/>
            <w:noProof/>
            <w:webHidden/>
            <w:sz w:val="28"/>
          </w:rPr>
          <w:fldChar w:fldCharType="end"/>
        </w:r>
      </w:hyperlink>
    </w:p>
    <w:p w:rsidR="005A1FB6" w:rsidRDefault="00CB78B5">
      <w:pPr>
        <w:pStyle w:val="11"/>
        <w:tabs>
          <w:tab w:val="right" w:leader="dot" w:pos="10195"/>
        </w:tabs>
        <w:rPr>
          <w:rFonts w:ascii="Times New Roman" w:hAnsi="Times New Roman"/>
          <w:b w:val="0"/>
          <w:bCs w:val="0"/>
          <w:caps w:val="0"/>
          <w:noProof/>
          <w:sz w:val="28"/>
          <w:szCs w:val="24"/>
        </w:rPr>
      </w:pPr>
      <w:hyperlink w:anchor="_Toc41297527" w:history="1">
        <w:r w:rsidR="000C1737">
          <w:rPr>
            <w:rStyle w:val="ac"/>
            <w:rFonts w:ascii="Times New Roman" w:hAnsi="Times New Roman"/>
            <w:caps w:val="0"/>
            <w:noProof/>
            <w:sz w:val="28"/>
          </w:rPr>
          <w:t>Список литературы</w:t>
        </w:r>
        <w:r w:rsidR="000C1737">
          <w:rPr>
            <w:rFonts w:ascii="Times New Roman" w:hAnsi="Times New Roman"/>
            <w:caps w:val="0"/>
            <w:noProof/>
            <w:webHidden/>
            <w:sz w:val="28"/>
          </w:rPr>
          <w:tab/>
        </w:r>
        <w:r w:rsidR="000C1737">
          <w:rPr>
            <w:rFonts w:ascii="Times New Roman" w:hAnsi="Times New Roman"/>
            <w:caps w:val="0"/>
            <w:noProof/>
            <w:webHidden/>
            <w:sz w:val="28"/>
          </w:rPr>
          <w:fldChar w:fldCharType="begin"/>
        </w:r>
        <w:r w:rsidR="000C1737">
          <w:rPr>
            <w:rFonts w:ascii="Times New Roman" w:hAnsi="Times New Roman"/>
            <w:caps w:val="0"/>
            <w:noProof/>
            <w:webHidden/>
            <w:sz w:val="28"/>
          </w:rPr>
          <w:instrText xml:space="preserve"> PAGEREF _Toc41297527 \h </w:instrText>
        </w:r>
        <w:r w:rsidR="000C1737">
          <w:rPr>
            <w:rFonts w:ascii="Times New Roman" w:hAnsi="Times New Roman"/>
            <w:caps w:val="0"/>
            <w:noProof/>
            <w:webHidden/>
            <w:sz w:val="28"/>
          </w:rPr>
        </w:r>
        <w:r w:rsidR="000C1737">
          <w:rPr>
            <w:rFonts w:ascii="Times New Roman" w:hAnsi="Times New Roman"/>
            <w:caps w:val="0"/>
            <w:noProof/>
            <w:webHidden/>
            <w:sz w:val="28"/>
          </w:rPr>
          <w:fldChar w:fldCharType="separate"/>
        </w:r>
        <w:r w:rsidR="000C1737">
          <w:rPr>
            <w:rFonts w:ascii="Times New Roman" w:hAnsi="Times New Roman"/>
            <w:caps w:val="0"/>
            <w:noProof/>
            <w:webHidden/>
            <w:sz w:val="28"/>
          </w:rPr>
          <w:t>79</w:t>
        </w:r>
        <w:r w:rsidR="000C1737">
          <w:rPr>
            <w:rFonts w:ascii="Times New Roman" w:hAnsi="Times New Roman"/>
            <w:caps w:val="0"/>
            <w:noProof/>
            <w:webHidden/>
            <w:sz w:val="28"/>
          </w:rPr>
          <w:fldChar w:fldCharType="end"/>
        </w:r>
      </w:hyperlink>
    </w:p>
    <w:p w:rsidR="005A1FB6" w:rsidRDefault="00CB78B5">
      <w:pPr>
        <w:pStyle w:val="11"/>
        <w:tabs>
          <w:tab w:val="right" w:leader="dot" w:pos="10195"/>
        </w:tabs>
        <w:rPr>
          <w:rFonts w:ascii="Times New Roman" w:hAnsi="Times New Roman"/>
          <w:b w:val="0"/>
          <w:bCs w:val="0"/>
          <w:caps w:val="0"/>
          <w:noProof/>
          <w:sz w:val="28"/>
          <w:szCs w:val="24"/>
        </w:rPr>
      </w:pPr>
      <w:hyperlink w:anchor="_Toc41297528" w:history="1">
        <w:r w:rsidR="000C1737">
          <w:rPr>
            <w:rStyle w:val="ac"/>
            <w:rFonts w:ascii="Times New Roman" w:hAnsi="Times New Roman"/>
            <w:caps w:val="0"/>
            <w:noProof/>
            <w:sz w:val="28"/>
          </w:rPr>
          <w:t>Приложение</w:t>
        </w:r>
        <w:r w:rsidR="000C1737">
          <w:rPr>
            <w:rFonts w:ascii="Times New Roman" w:hAnsi="Times New Roman"/>
            <w:caps w:val="0"/>
            <w:noProof/>
            <w:webHidden/>
            <w:sz w:val="28"/>
          </w:rPr>
          <w:tab/>
        </w:r>
        <w:r w:rsidR="000C1737">
          <w:rPr>
            <w:rFonts w:ascii="Times New Roman" w:hAnsi="Times New Roman"/>
            <w:caps w:val="0"/>
            <w:noProof/>
            <w:webHidden/>
            <w:sz w:val="28"/>
          </w:rPr>
          <w:fldChar w:fldCharType="begin"/>
        </w:r>
        <w:r w:rsidR="000C1737">
          <w:rPr>
            <w:rFonts w:ascii="Times New Roman" w:hAnsi="Times New Roman"/>
            <w:caps w:val="0"/>
            <w:noProof/>
            <w:webHidden/>
            <w:sz w:val="28"/>
          </w:rPr>
          <w:instrText xml:space="preserve"> PAGEREF _Toc41297528 \h </w:instrText>
        </w:r>
        <w:r w:rsidR="000C1737">
          <w:rPr>
            <w:rFonts w:ascii="Times New Roman" w:hAnsi="Times New Roman"/>
            <w:caps w:val="0"/>
            <w:noProof/>
            <w:webHidden/>
            <w:sz w:val="28"/>
          </w:rPr>
        </w:r>
        <w:r w:rsidR="000C1737">
          <w:rPr>
            <w:rFonts w:ascii="Times New Roman" w:hAnsi="Times New Roman"/>
            <w:caps w:val="0"/>
            <w:noProof/>
            <w:webHidden/>
            <w:sz w:val="28"/>
          </w:rPr>
          <w:fldChar w:fldCharType="separate"/>
        </w:r>
        <w:r w:rsidR="000C1737">
          <w:rPr>
            <w:rFonts w:ascii="Times New Roman" w:hAnsi="Times New Roman"/>
            <w:caps w:val="0"/>
            <w:noProof/>
            <w:webHidden/>
            <w:sz w:val="28"/>
          </w:rPr>
          <w:t>84</w:t>
        </w:r>
        <w:r w:rsidR="000C1737">
          <w:rPr>
            <w:rFonts w:ascii="Times New Roman" w:hAnsi="Times New Roman"/>
            <w:caps w:val="0"/>
            <w:noProof/>
            <w:webHidden/>
            <w:sz w:val="28"/>
          </w:rPr>
          <w:fldChar w:fldCharType="end"/>
        </w:r>
      </w:hyperlink>
    </w:p>
    <w:p w:rsidR="005A1FB6" w:rsidRDefault="000C1737">
      <w:pPr>
        <w:pStyle w:val="1"/>
        <w:numPr>
          <w:ilvl w:val="0"/>
          <w:numId w:val="0"/>
        </w:numPr>
        <w:spacing w:line="360" w:lineRule="auto"/>
        <w:jc w:val="both"/>
        <w:rPr>
          <w:b w:val="0"/>
          <w:i w:val="0"/>
          <w:lang w:val="ru-RU"/>
        </w:rPr>
      </w:pPr>
      <w:r>
        <w:rPr>
          <w:b w:val="0"/>
          <w:i w:val="0"/>
          <w:iCs w:val="0"/>
          <w:color w:val="auto"/>
          <w:sz w:val="28"/>
          <w:szCs w:val="28"/>
          <w:lang w:val="ru-RU"/>
        </w:rPr>
        <w:fldChar w:fldCharType="end"/>
      </w:r>
    </w:p>
    <w:p w:rsidR="005A1FB6" w:rsidRDefault="005A1FB6">
      <w:pPr>
        <w:pStyle w:val="af"/>
      </w:pPr>
    </w:p>
    <w:p w:rsidR="005A1FB6" w:rsidRDefault="005A1FB6">
      <w:pPr>
        <w:pStyle w:val="af"/>
      </w:pPr>
    </w:p>
    <w:p w:rsidR="005A1FB6" w:rsidRDefault="005A1FB6">
      <w:pPr>
        <w:pStyle w:val="af"/>
      </w:pPr>
      <w:bookmarkStart w:id="0" w:name="_Toc37828039"/>
    </w:p>
    <w:p w:rsidR="005A1FB6" w:rsidRDefault="005A1FB6"/>
    <w:p w:rsidR="005A1FB6" w:rsidRDefault="000C1737">
      <w:pPr>
        <w:pStyle w:val="1"/>
        <w:numPr>
          <w:ilvl w:val="0"/>
          <w:numId w:val="0"/>
        </w:numPr>
        <w:spacing w:line="360" w:lineRule="auto"/>
        <w:ind w:firstLine="709"/>
        <w:jc w:val="center"/>
        <w:rPr>
          <w:i w:val="0"/>
          <w:sz w:val="28"/>
        </w:rPr>
      </w:pPr>
      <w:bookmarkStart w:id="1" w:name="_Toc41297512"/>
      <w:r>
        <w:rPr>
          <w:i w:val="0"/>
          <w:sz w:val="28"/>
        </w:rPr>
        <w:t>Введение</w:t>
      </w:r>
      <w:bookmarkEnd w:id="0"/>
      <w:bookmarkEnd w:id="1"/>
    </w:p>
    <w:p w:rsidR="005A1FB6" w:rsidRDefault="005A1FB6">
      <w:pPr>
        <w:pStyle w:val="a7"/>
      </w:pPr>
    </w:p>
    <w:p w:rsidR="005A1FB6" w:rsidRDefault="000C1737">
      <w:pPr>
        <w:pStyle w:val="a7"/>
      </w:pPr>
      <w:r>
        <w:t>В настоящее время в России развивается производство, а вместе с ним  рынок и экономика страны. Если раньше в начале девяностых годов при дефиците товаров не стояла  острая проблема реализации продукции, то сегодня можно сказать, что она существует. С процессом наполнения рынка товарами и услугами растет конкуренция, что заставляет каждого участника рынка бороться за свое место. В конкуренции побеждает тот, у кого выше качество и ниже цена на продукцию или услугу. Именно эти два основных фактора влияют на исход борьбы, а резерв улучшения этих факторов как раз и заключены в себестоимость.</w:t>
      </w:r>
    </w:p>
    <w:p w:rsidR="005A1FB6" w:rsidRDefault="000C1737">
      <w:pPr>
        <w:shd w:val="clear" w:color="auto" w:fill="FFFFFF"/>
        <w:spacing w:line="360" w:lineRule="auto"/>
        <w:ind w:firstLine="709"/>
        <w:jc w:val="both"/>
        <w:rPr>
          <w:sz w:val="28"/>
        </w:rPr>
      </w:pPr>
      <w:r>
        <w:rPr>
          <w:color w:val="000000"/>
          <w:sz w:val="28"/>
        </w:rPr>
        <w:t xml:space="preserve">Большинства коммерческих предприятий, прежде чем начать свое производство, в качестве основной цели ставят получение прибыли. </w:t>
      </w:r>
      <w:r>
        <w:rPr>
          <w:color w:val="000000"/>
          <w:sz w:val="28"/>
          <w:lang w:val="hr-HR"/>
        </w:rPr>
        <w:t>Прибыль предприятия</w:t>
      </w:r>
      <w:r>
        <w:rPr>
          <w:color w:val="000000"/>
          <w:sz w:val="28"/>
        </w:rPr>
        <w:t xml:space="preserve"> во многом </w:t>
      </w:r>
      <w:r>
        <w:rPr>
          <w:color w:val="000000"/>
          <w:sz w:val="28"/>
          <w:lang w:val="hr-HR"/>
        </w:rPr>
        <w:t>зависит от цены продук</w:t>
      </w:r>
      <w:r>
        <w:rPr>
          <w:color w:val="000000"/>
          <w:sz w:val="28"/>
          <w:lang w:val="hr-HR"/>
        </w:rPr>
        <w:softHyphen/>
        <w:t>ции и затрат на ее производство.</w:t>
      </w:r>
      <w:r>
        <w:rPr>
          <w:color w:val="000000"/>
          <w:sz w:val="28"/>
        </w:rPr>
        <w:t xml:space="preserve"> </w:t>
      </w:r>
      <w:r>
        <w:rPr>
          <w:color w:val="000000"/>
          <w:sz w:val="28"/>
          <w:lang w:val="hr-HR"/>
        </w:rPr>
        <w:t>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 она выравнивается автоматически. Другое дело — затраты, формирующие себестоимость продукции. Они могут возрастать или</w:t>
      </w:r>
      <w:r>
        <w:rPr>
          <w:color w:val="000000"/>
          <w:sz w:val="28"/>
        </w:rPr>
        <w:t xml:space="preserve"> </w:t>
      </w:r>
      <w:r>
        <w:rPr>
          <w:color w:val="000000"/>
          <w:sz w:val="28"/>
          <w:lang w:val="hr-HR"/>
        </w:rPr>
        <w:t xml:space="preserve">снижаться в зависимости от объема потребляемых трудовых и материальных ресурсов, уровня техники, организации производства и других факторов. </w:t>
      </w:r>
      <w:r>
        <w:rPr>
          <w:sz w:val="28"/>
        </w:rPr>
        <w:t xml:space="preserve">Естественно, чем выше затраты, тем ниже прибыль и наоборот. То есть между этими показателями существует обратная функциональная связь. </w:t>
      </w:r>
      <w:r>
        <w:rPr>
          <w:color w:val="000000"/>
          <w:sz w:val="28"/>
          <w:lang w:val="hr-HR"/>
        </w:rPr>
        <w:t>Следовательно, производитель располагает множеством рычагов снижения зат</w:t>
      </w:r>
      <w:r>
        <w:rPr>
          <w:color w:val="000000"/>
          <w:sz w:val="28"/>
          <w:lang w:val="hr-HR"/>
        </w:rPr>
        <w:softHyphen/>
        <w:t>рат, которые он может привести в действие при умелом</w:t>
      </w:r>
      <w:r>
        <w:rPr>
          <w:color w:val="000000"/>
          <w:sz w:val="28"/>
        </w:rPr>
        <w:t xml:space="preserve"> управлении</w:t>
      </w:r>
      <w:r>
        <w:rPr>
          <w:color w:val="000000"/>
          <w:sz w:val="28"/>
          <w:lang w:val="hr-HR"/>
        </w:rPr>
        <w:t>.</w:t>
      </w:r>
    </w:p>
    <w:p w:rsidR="005A1FB6" w:rsidRDefault="000C1737">
      <w:pPr>
        <w:spacing w:line="360" w:lineRule="auto"/>
        <w:ind w:firstLine="720"/>
        <w:jc w:val="both"/>
        <w:rPr>
          <w:sz w:val="28"/>
        </w:rPr>
      </w:pPr>
      <w:r>
        <w:rPr>
          <w:sz w:val="28"/>
        </w:rPr>
        <w:t>Изучение себестоимости продукции позволяет дать более правильную оценку уровню показателей прибыли и рентабельности, достигнутому на предприятии. В обобщенном виде себестоимость продукции отражает все стороны хозяйственной деятельности предприятий, их достижения и недостатки. Можно отметить, что себестоимость применяется для исчисления национального дохода в масштабах страны, является одним из основных факторов формирования прибыли, является одной из основных частей хозяйственной деятельности и соответственно одним из важнейших элементов управления. Себестоимость продукции неразрывно связана почти со всеми показателями хозяйственной деятельности предприятия, и они получают в ней свое отражение. С этой точки зрения этот показатель обобщает качество всей работы предприятия.</w:t>
      </w:r>
    </w:p>
    <w:p w:rsidR="005A1FB6" w:rsidRDefault="000C1737">
      <w:pPr>
        <w:spacing w:line="360" w:lineRule="auto"/>
        <w:ind w:firstLine="720"/>
        <w:jc w:val="both"/>
        <w:rPr>
          <w:sz w:val="28"/>
        </w:rPr>
      </w:pPr>
      <w:r>
        <w:rPr>
          <w:sz w:val="28"/>
        </w:rPr>
        <w:t xml:space="preserve">Успех  фирмы  зависит  от формирования себестоимости по нескольким причинам: </w:t>
      </w:r>
    </w:p>
    <w:p w:rsidR="005A1FB6" w:rsidRDefault="000C1737" w:rsidP="000C1737">
      <w:pPr>
        <w:numPr>
          <w:ilvl w:val="0"/>
          <w:numId w:val="2"/>
        </w:numPr>
        <w:spacing w:line="360" w:lineRule="auto"/>
        <w:jc w:val="both"/>
        <w:rPr>
          <w:sz w:val="28"/>
        </w:rPr>
      </w:pPr>
      <w:r>
        <w:rPr>
          <w:sz w:val="28"/>
        </w:rPr>
        <w:t>затраты на производство изделия  выступают  важнейшим элементом при определении справедливой и конкурентоспособной продажной цены;</w:t>
      </w:r>
    </w:p>
    <w:p w:rsidR="005A1FB6" w:rsidRDefault="000C1737" w:rsidP="000C1737">
      <w:pPr>
        <w:numPr>
          <w:ilvl w:val="0"/>
          <w:numId w:val="2"/>
        </w:numPr>
        <w:spacing w:line="360" w:lineRule="auto"/>
        <w:jc w:val="both"/>
        <w:rPr>
          <w:sz w:val="28"/>
        </w:rPr>
      </w:pPr>
      <w:r>
        <w:rPr>
          <w:sz w:val="28"/>
        </w:rPr>
        <w:t xml:space="preserve">информация о себестоимости  продукции    лежит  в  основе прогнозирования и управления производством и затратами; </w:t>
      </w:r>
    </w:p>
    <w:p w:rsidR="005A1FB6" w:rsidRDefault="000C1737" w:rsidP="000C1737">
      <w:pPr>
        <w:numPr>
          <w:ilvl w:val="0"/>
          <w:numId w:val="2"/>
        </w:numPr>
        <w:spacing w:line="360" w:lineRule="auto"/>
        <w:jc w:val="both"/>
        <w:rPr>
          <w:sz w:val="28"/>
        </w:rPr>
      </w:pPr>
      <w:r>
        <w:rPr>
          <w:sz w:val="28"/>
        </w:rPr>
        <w:t>знание  себестоимости  необходимо для  определения  рентабельности отдельных видов продукции и производства в целом, определения оптовых цен на продукцию, осуществления внутрипроизводственного хозрасчета.</w:t>
      </w:r>
    </w:p>
    <w:p w:rsidR="005A1FB6" w:rsidRDefault="000C1737">
      <w:pPr>
        <w:spacing w:line="360" w:lineRule="auto"/>
        <w:ind w:firstLine="720"/>
        <w:jc w:val="both"/>
        <w:rPr>
          <w:sz w:val="28"/>
        </w:rPr>
      </w:pPr>
      <w:r>
        <w:rPr>
          <w:sz w:val="28"/>
        </w:rPr>
        <w:t xml:space="preserve">В себестоимости продукции отражаются достижения и недостатки в любой области хозяйственной деятельности предприятия. Важность этого показателя особенно усиливается, в связи с большим объемом производства и непрерывным его ростом, так как при этом снижение одного из элементов  затрат  себестоимости приводит к росту конкурентоспособности и рентабельности продукции. Известно, что снижение себестоимости на 5,9% даст такой же эффект, если бы повысить объем продаж на 33% [41]. </w:t>
      </w:r>
    </w:p>
    <w:p w:rsidR="005A1FB6" w:rsidRDefault="000C1737">
      <w:pPr>
        <w:pStyle w:val="a7"/>
      </w:pPr>
      <w:r>
        <w:t xml:space="preserve">Снижение себестоимости является  фактором повышения рентабельности, роста денежного накопления, достижения экономического эффекта и, следовательно, успеха предприятия. На средства экономии, получаемые путем снижения себестоимости, осуществляется значительная часть затрат по расширению и совершенствованию производства. Каждое предприятие должно уделять повышенное  внимание  анализу и управлению себестоимости продукции, понимая  роль этого показателя в оценке его деятельности. </w:t>
      </w:r>
    </w:p>
    <w:p w:rsidR="005A1FB6" w:rsidRDefault="000C1737">
      <w:pPr>
        <w:spacing w:line="360" w:lineRule="auto"/>
        <w:ind w:firstLine="720"/>
        <w:jc w:val="both"/>
        <w:rPr>
          <w:sz w:val="28"/>
        </w:rPr>
      </w:pPr>
      <w:r>
        <w:rPr>
          <w:sz w:val="28"/>
        </w:rPr>
        <w:t>Проблема анализа и управления себестоимостью стоит перед многими предприятиями, в том числе и перед рыбоперерабатывающими, которые составляют часть рыбной отрасли. Значение развития этой отрасли огромна, так как она является одной из ведущих отраслей экономики, дающая, к примеру, только Приморскому краю до 40 процентов поступлений в бюджет. То есть, развитие рыбной отрасли дает не только рабочие места в крае и доступность рыбной продукции на рынке населению, но и налоги в бюджеты разных уровней, способствующие социальному и экономическому подъему.</w:t>
      </w:r>
    </w:p>
    <w:p w:rsidR="005A1FB6" w:rsidRDefault="000C1737">
      <w:pPr>
        <w:spacing w:line="360" w:lineRule="auto"/>
        <w:ind w:firstLine="720"/>
        <w:jc w:val="both"/>
        <w:rPr>
          <w:sz w:val="28"/>
        </w:rPr>
      </w:pPr>
      <w:r>
        <w:rPr>
          <w:sz w:val="28"/>
        </w:rPr>
        <w:t xml:space="preserve">Основой выбора темы «Анализ и управление себестоимостью продукции на примере ОАО «Владивостокский рыбокомбинат» был не только интерес  изучения и проведения анализа и управления себестоимостью продукции, но и интерес к самому предприятию. Рыбокомбинат выпускает около 250 наименований продукции,  объемы затрат производимые в процессе работы рыбокомбината огромны, а это подчеркивает значение и важность изучения этой темы на его примере.   </w:t>
      </w:r>
    </w:p>
    <w:p w:rsidR="005A1FB6" w:rsidRDefault="000C1737">
      <w:pPr>
        <w:spacing w:line="360" w:lineRule="auto"/>
        <w:ind w:firstLine="720"/>
        <w:jc w:val="both"/>
        <w:rPr>
          <w:sz w:val="28"/>
        </w:rPr>
      </w:pPr>
      <w:r>
        <w:rPr>
          <w:sz w:val="28"/>
        </w:rPr>
        <w:t xml:space="preserve">Целью исследования является объективная оценка уровня и динамики себестоимости  продукции, выявление путей ее снижения, а также определение возможностей использования анализа в качестве инструмента текущего и перспективного управления себестоимостью. </w:t>
      </w:r>
    </w:p>
    <w:p w:rsidR="005A1FB6" w:rsidRDefault="000C1737">
      <w:pPr>
        <w:spacing w:line="360" w:lineRule="auto"/>
        <w:ind w:firstLine="720"/>
        <w:jc w:val="both"/>
        <w:rPr>
          <w:sz w:val="28"/>
        </w:rPr>
      </w:pPr>
      <w:r>
        <w:rPr>
          <w:sz w:val="28"/>
        </w:rPr>
        <w:t xml:space="preserve">В связи с выше изложенным, можно сказать, что выбранная тема является актуальной и будет представлять интерес для широкого круга лиц. Основными задачами, которые мы поставили перед собой в дипломной работе, являются: </w:t>
      </w:r>
    </w:p>
    <w:p w:rsidR="005A1FB6" w:rsidRDefault="000C1737" w:rsidP="000C1737">
      <w:pPr>
        <w:numPr>
          <w:ilvl w:val="0"/>
          <w:numId w:val="1"/>
        </w:numPr>
        <w:tabs>
          <w:tab w:val="clear" w:pos="1440"/>
          <w:tab w:val="num" w:pos="0"/>
          <w:tab w:val="num" w:pos="1080"/>
        </w:tabs>
        <w:spacing w:line="360" w:lineRule="auto"/>
        <w:ind w:left="0" w:firstLine="709"/>
        <w:jc w:val="both"/>
        <w:rPr>
          <w:sz w:val="28"/>
        </w:rPr>
      </w:pPr>
      <w:r>
        <w:rPr>
          <w:sz w:val="28"/>
        </w:rPr>
        <w:t>Раскрыть особенности формирования себестоимости на рыбокомбинате;</w:t>
      </w:r>
    </w:p>
    <w:p w:rsidR="005A1FB6" w:rsidRDefault="000C1737" w:rsidP="000C1737">
      <w:pPr>
        <w:numPr>
          <w:ilvl w:val="0"/>
          <w:numId w:val="1"/>
        </w:numPr>
        <w:tabs>
          <w:tab w:val="clear" w:pos="1440"/>
          <w:tab w:val="num" w:pos="0"/>
          <w:tab w:val="num" w:pos="1080"/>
        </w:tabs>
        <w:spacing w:line="360" w:lineRule="auto"/>
        <w:ind w:left="0" w:firstLine="709"/>
        <w:jc w:val="both"/>
        <w:rPr>
          <w:sz w:val="28"/>
        </w:rPr>
      </w:pPr>
      <w:r>
        <w:rPr>
          <w:sz w:val="28"/>
        </w:rPr>
        <w:t>Проанализировать динамику структуры себестоимости товарной продукции;</w:t>
      </w:r>
    </w:p>
    <w:p w:rsidR="005A1FB6" w:rsidRDefault="000C1737" w:rsidP="000C1737">
      <w:pPr>
        <w:numPr>
          <w:ilvl w:val="0"/>
          <w:numId w:val="1"/>
        </w:numPr>
        <w:tabs>
          <w:tab w:val="clear" w:pos="1440"/>
          <w:tab w:val="num" w:pos="0"/>
          <w:tab w:val="num" w:pos="1080"/>
        </w:tabs>
        <w:spacing w:line="360" w:lineRule="auto"/>
        <w:ind w:left="0" w:firstLine="709"/>
        <w:jc w:val="both"/>
        <w:rPr>
          <w:sz w:val="28"/>
        </w:rPr>
      </w:pPr>
      <w:r>
        <w:rPr>
          <w:sz w:val="28"/>
        </w:rPr>
        <w:t>Выявить факторы, влияющие на себестоимость, и произвести факторный анализ;</w:t>
      </w:r>
    </w:p>
    <w:p w:rsidR="005A1FB6" w:rsidRDefault="000C1737" w:rsidP="000C1737">
      <w:pPr>
        <w:numPr>
          <w:ilvl w:val="0"/>
          <w:numId w:val="1"/>
        </w:numPr>
        <w:tabs>
          <w:tab w:val="clear" w:pos="1440"/>
          <w:tab w:val="num" w:pos="0"/>
          <w:tab w:val="num" w:pos="1080"/>
        </w:tabs>
        <w:spacing w:line="360" w:lineRule="auto"/>
        <w:ind w:left="0" w:firstLine="709"/>
        <w:jc w:val="both"/>
        <w:rPr>
          <w:sz w:val="28"/>
        </w:rPr>
      </w:pPr>
      <w:r>
        <w:rPr>
          <w:sz w:val="28"/>
        </w:rPr>
        <w:t>Выявить факторы, влияющие на рубль затрат товарной продукции;</w:t>
      </w:r>
    </w:p>
    <w:p w:rsidR="005A1FB6" w:rsidRDefault="000C1737" w:rsidP="000C1737">
      <w:pPr>
        <w:numPr>
          <w:ilvl w:val="0"/>
          <w:numId w:val="1"/>
        </w:numPr>
        <w:tabs>
          <w:tab w:val="clear" w:pos="1440"/>
          <w:tab w:val="num" w:pos="0"/>
          <w:tab w:val="num" w:pos="1080"/>
        </w:tabs>
        <w:spacing w:line="360" w:lineRule="auto"/>
        <w:ind w:left="0" w:firstLine="709"/>
        <w:jc w:val="both"/>
        <w:rPr>
          <w:sz w:val="28"/>
        </w:rPr>
      </w:pPr>
      <w:r>
        <w:rPr>
          <w:sz w:val="28"/>
        </w:rPr>
        <w:t>Определить недостатки и трудности управления  себестоимостью;</w:t>
      </w:r>
    </w:p>
    <w:p w:rsidR="005A1FB6" w:rsidRDefault="000C1737" w:rsidP="000C1737">
      <w:pPr>
        <w:pStyle w:val="a7"/>
        <w:numPr>
          <w:ilvl w:val="0"/>
          <w:numId w:val="1"/>
        </w:numPr>
        <w:tabs>
          <w:tab w:val="clear" w:pos="1440"/>
          <w:tab w:val="num" w:pos="0"/>
          <w:tab w:val="num" w:pos="1080"/>
        </w:tabs>
        <w:ind w:left="0" w:firstLine="709"/>
      </w:pPr>
      <w:r>
        <w:t>Выявить резервы снижения себестоимости продукции.</w:t>
      </w:r>
    </w:p>
    <w:p w:rsidR="005A1FB6" w:rsidRDefault="005A1FB6">
      <w:pPr>
        <w:pStyle w:val="a7"/>
        <w:tabs>
          <w:tab w:val="num" w:pos="1440"/>
        </w:tabs>
        <w:ind w:firstLine="0"/>
      </w:pPr>
    </w:p>
    <w:p w:rsidR="005A1FB6" w:rsidRDefault="000C1737">
      <w:pPr>
        <w:pStyle w:val="1"/>
        <w:numPr>
          <w:ilvl w:val="0"/>
          <w:numId w:val="0"/>
        </w:numPr>
        <w:spacing w:line="360" w:lineRule="auto"/>
        <w:jc w:val="center"/>
        <w:rPr>
          <w:i w:val="0"/>
          <w:sz w:val="32"/>
        </w:rPr>
      </w:pPr>
      <w:bookmarkStart w:id="2" w:name="_Toc37828040"/>
      <w:bookmarkStart w:id="3" w:name="_Toc41297513"/>
      <w:r>
        <w:rPr>
          <w:i w:val="0"/>
          <w:sz w:val="32"/>
          <w:lang w:val="ru-RU"/>
        </w:rPr>
        <w:t xml:space="preserve">1 </w:t>
      </w:r>
      <w:r>
        <w:rPr>
          <w:i w:val="0"/>
          <w:sz w:val="28"/>
        </w:rPr>
        <w:t>Себестоимость продукции: сущность, состав, теоретические аспекты анализа и управления</w:t>
      </w:r>
      <w:bookmarkEnd w:id="2"/>
      <w:bookmarkEnd w:id="3"/>
    </w:p>
    <w:p w:rsidR="005A1FB6" w:rsidRDefault="000C1737">
      <w:pPr>
        <w:pStyle w:val="2"/>
        <w:tabs>
          <w:tab w:val="center" w:pos="576"/>
        </w:tabs>
        <w:spacing w:line="360" w:lineRule="auto"/>
        <w:ind w:left="0" w:right="0" w:firstLine="709"/>
        <w:jc w:val="center"/>
        <w:rPr>
          <w:sz w:val="28"/>
        </w:rPr>
      </w:pPr>
      <w:bookmarkStart w:id="4" w:name="_Toc37828041"/>
      <w:bookmarkStart w:id="5" w:name="_Toc41297514"/>
      <w:r>
        <w:rPr>
          <w:sz w:val="28"/>
        </w:rPr>
        <w:t>Понятие и экономическое содержание себестоимости</w:t>
      </w:r>
      <w:bookmarkEnd w:id="4"/>
      <w:bookmarkEnd w:id="5"/>
    </w:p>
    <w:p w:rsidR="005A1FB6" w:rsidRDefault="005A1FB6">
      <w:pPr>
        <w:shd w:val="clear" w:color="auto" w:fill="FFFFFF"/>
        <w:spacing w:line="360" w:lineRule="auto"/>
        <w:ind w:firstLine="720"/>
        <w:jc w:val="both"/>
        <w:rPr>
          <w:b/>
          <w:sz w:val="28"/>
        </w:rPr>
      </w:pPr>
    </w:p>
    <w:p w:rsidR="005A1FB6" w:rsidRDefault="000C1737">
      <w:pPr>
        <w:shd w:val="clear" w:color="auto" w:fill="FFFFFF"/>
        <w:spacing w:line="360" w:lineRule="auto"/>
        <w:ind w:firstLine="720"/>
        <w:jc w:val="both"/>
        <w:rPr>
          <w:sz w:val="28"/>
        </w:rPr>
      </w:pPr>
      <w:r>
        <w:rPr>
          <w:sz w:val="28"/>
        </w:rPr>
        <w:t>В процессе хозяйственной деятельности предприятие осуществляет издержки (материальные, трудовые, финансовые).  Издержки предприятия состоят из всей суммы расходов на производство продукции и ее реализацию. Эти издержки, выраженные в денежной форме, называются себестоимостью и включаются в стоимость продукта. Т</w:t>
      </w:r>
      <w:r>
        <w:rPr>
          <w:sz w:val="28"/>
          <w:lang w:val="hr-HR"/>
        </w:rPr>
        <w:t>аким образом, себестоимость является частью цены товара,</w:t>
      </w:r>
      <w:r>
        <w:rPr>
          <w:sz w:val="28"/>
        </w:rPr>
        <w:t xml:space="preserve"> причем она отражает большую часть стоимости продукции и зависит от изменения условий производства и реализации продукции. Себестоимость входит в</w:t>
      </w:r>
      <w:r>
        <w:rPr>
          <w:sz w:val="28"/>
          <w:lang w:val="hr-HR"/>
        </w:rPr>
        <w:t xml:space="preserve"> число особо значимых показателей эффективности </w:t>
      </w:r>
      <w:r>
        <w:rPr>
          <w:sz w:val="28"/>
        </w:rPr>
        <w:t>хозяйственной деятельности</w:t>
      </w:r>
      <w:r>
        <w:rPr>
          <w:sz w:val="28"/>
          <w:lang w:val="hr-HR"/>
        </w:rPr>
        <w:t>.</w:t>
      </w:r>
      <w:r>
        <w:rPr>
          <w:sz w:val="28"/>
        </w:rPr>
        <w:t xml:space="preserve"> Она представляет собой затраты предприятия на производство и обращение, служит основой соизмерения расходов и доходов, то есть самоокупаемости.</w:t>
      </w:r>
      <w:r>
        <w:rPr>
          <w:sz w:val="28"/>
          <w:lang w:val="hr-HR"/>
        </w:rPr>
        <w:t xml:space="preserve"> </w:t>
      </w:r>
      <w:r>
        <w:rPr>
          <w:sz w:val="28"/>
        </w:rPr>
        <w:t>Если не известна себестоимость то, как можно определить прибыль? Или  для формирования отпускной цены разве можно обойтись без себестоимости? Себестоимость показывает, во что обходится предприятию выпускаемая им продукция, сколько можно заработать на  продаже продукции или какую «накрутку» сделать сверх себестоимости, то есть она является основой ценообразования. Если стоимость реализуемой продукции больше себестоимости, то имеет место  расширенное производство. Если в процессе реализации продукция меньше себестоимости, то не обеспечивается даже простое воспро</w:t>
      </w:r>
      <w:r>
        <w:rPr>
          <w:sz w:val="28"/>
        </w:rPr>
        <w:softHyphen/>
        <w:t>изводство.</w:t>
      </w:r>
      <w:r>
        <w:rPr>
          <w:sz w:val="28"/>
          <w:lang w:val="hr-HR"/>
        </w:rPr>
        <w:t xml:space="preserve"> Без преувеличения этот </w:t>
      </w:r>
      <w:r>
        <w:rPr>
          <w:sz w:val="28"/>
        </w:rPr>
        <w:t>показатель</w:t>
      </w:r>
      <w:r>
        <w:rPr>
          <w:sz w:val="28"/>
          <w:lang w:val="hr-HR"/>
        </w:rPr>
        <w:t xml:space="preserve"> наиболее чутко реагирует на ситуацию, которая складывается на предприятиях, в производстве отдельных видов изделий и в целых отраслях.  </w:t>
      </w:r>
    </w:p>
    <w:p w:rsidR="005A1FB6" w:rsidRDefault="000C1737">
      <w:pPr>
        <w:spacing w:line="360" w:lineRule="auto"/>
        <w:ind w:firstLine="720"/>
        <w:jc w:val="both"/>
        <w:rPr>
          <w:sz w:val="28"/>
        </w:rPr>
      </w:pPr>
      <w:r>
        <w:rPr>
          <w:sz w:val="28"/>
        </w:rPr>
        <w:t xml:space="preserve">В экономической литературе часто встречается определение, которое достаточно кратко и ясно выражает понятие себестоимости: </w:t>
      </w:r>
    </w:p>
    <w:p w:rsidR="005A1FB6" w:rsidRDefault="000C1737">
      <w:pPr>
        <w:shd w:val="clear" w:color="auto" w:fill="FFFFFF"/>
        <w:spacing w:line="360" w:lineRule="auto"/>
        <w:ind w:firstLine="720"/>
        <w:jc w:val="both"/>
        <w:rPr>
          <w:sz w:val="28"/>
        </w:rPr>
      </w:pPr>
      <w:r>
        <w:rPr>
          <w:sz w:val="28"/>
        </w:rPr>
        <w:t>Себестоимость</w:t>
      </w:r>
      <w:r>
        <w:rPr>
          <w:sz w:val="28"/>
          <w:lang w:val="hr-HR"/>
        </w:rPr>
        <w:t xml:space="preserve"> — это выраженные в стоимостной форме текущие затраты предприятия на производство и реализацию продукции</w:t>
      </w:r>
      <w:r>
        <w:rPr>
          <w:sz w:val="28"/>
        </w:rPr>
        <w:t xml:space="preserve"> (работ, услуг) [16]. </w:t>
      </w:r>
    </w:p>
    <w:p w:rsidR="005A1FB6" w:rsidRDefault="000C1737">
      <w:pPr>
        <w:pStyle w:val="a7"/>
      </w:pPr>
      <w:r>
        <w:t>В Положении о составе затрат по производству и реализации продукции (работ, услуг), утверждено постановлением  Правительства РФ от 5 августа 1992г. № 552, себестоимость определяется как стоимостная оценка используемых в процессе производства продукции (работ, услуг) природных ресурсов, сырья,  топлива, материалов, энергии, основных фондов, трудовых ресурсов, а также других затрат на её производство и реализацию[3].</w:t>
      </w:r>
    </w:p>
    <w:p w:rsidR="005A1FB6" w:rsidRDefault="000C1737">
      <w:pPr>
        <w:spacing w:line="360" w:lineRule="auto"/>
        <w:ind w:firstLine="720"/>
        <w:jc w:val="both"/>
        <w:rPr>
          <w:sz w:val="28"/>
        </w:rPr>
      </w:pPr>
      <w:r>
        <w:rPr>
          <w:sz w:val="28"/>
        </w:rPr>
        <w:t xml:space="preserve">При планировании, учете и калькулировании себестоимости продукции предприятие имеет право суммировать в себестоимость также и иные произведенные им расходы и платежи, непосредственно не связанные с производством и реализацией продукции. Эти расходы «законодатель» позволил относить на себестоимость, и которые в дальнейшем являются составной частью формируемой цены товара, т.е. будут компенсированы предприятию потребителем его продукции [15]. </w:t>
      </w:r>
    </w:p>
    <w:p w:rsidR="005A1FB6" w:rsidRDefault="000C1737">
      <w:pPr>
        <w:spacing w:line="360" w:lineRule="auto"/>
        <w:ind w:firstLine="720"/>
        <w:jc w:val="both"/>
        <w:rPr>
          <w:sz w:val="28"/>
        </w:rPr>
      </w:pPr>
      <w:r>
        <w:rPr>
          <w:sz w:val="28"/>
        </w:rPr>
        <w:t xml:space="preserve">Условно себестоимость выпускаемой предприятием продукции можно рассматривать с экономических и юридических позиций. В экономическом ракурсе себестоимость продукции представляет как стоимостное выражение любых издержек на ее производство и реализацию, именуемые затратами. В юридическом разрезе себестоимость произведенных предприятием расходов нужно учитывать только тогда когда это дозволяет законодательство [15]. </w:t>
      </w:r>
    </w:p>
    <w:p w:rsidR="005A1FB6" w:rsidRDefault="000C1737">
      <w:pPr>
        <w:shd w:val="clear" w:color="auto" w:fill="FFFFFF"/>
        <w:spacing w:line="360" w:lineRule="auto"/>
        <w:ind w:firstLine="720"/>
        <w:jc w:val="both"/>
        <w:rPr>
          <w:sz w:val="28"/>
        </w:rPr>
      </w:pPr>
      <w:r>
        <w:rPr>
          <w:sz w:val="28"/>
          <w:lang w:val="hr-HR"/>
        </w:rPr>
        <w:t xml:space="preserve">Как экономическая категория </w:t>
      </w:r>
      <w:r>
        <w:rPr>
          <w:sz w:val="28"/>
        </w:rPr>
        <w:t>с</w:t>
      </w:r>
      <w:r>
        <w:rPr>
          <w:sz w:val="28"/>
          <w:lang w:val="hr-HR"/>
        </w:rPr>
        <w:t>ебестоимость продукции выполняет ряд важнейших функций [14]:</w:t>
      </w:r>
    </w:p>
    <w:p w:rsidR="005A1FB6" w:rsidRDefault="000C1737" w:rsidP="000C1737">
      <w:pPr>
        <w:numPr>
          <w:ilvl w:val="0"/>
          <w:numId w:val="3"/>
        </w:numPr>
        <w:shd w:val="clear" w:color="auto" w:fill="FFFFFF"/>
        <w:tabs>
          <w:tab w:val="clear" w:pos="1800"/>
          <w:tab w:val="left" w:pos="1080"/>
        </w:tabs>
        <w:spacing w:line="360" w:lineRule="auto"/>
        <w:ind w:left="0" w:firstLine="720"/>
        <w:jc w:val="both"/>
        <w:rPr>
          <w:sz w:val="28"/>
        </w:rPr>
      </w:pPr>
      <w:r>
        <w:rPr>
          <w:sz w:val="28"/>
        </w:rPr>
        <w:t>У</w:t>
      </w:r>
      <w:r>
        <w:rPr>
          <w:sz w:val="28"/>
          <w:lang w:val="hr-HR"/>
        </w:rPr>
        <w:t>чет и контроль всех затрат на выпуск и реализацию продукции;</w:t>
      </w:r>
    </w:p>
    <w:p w:rsidR="005A1FB6" w:rsidRDefault="000C1737" w:rsidP="000C1737">
      <w:pPr>
        <w:numPr>
          <w:ilvl w:val="0"/>
          <w:numId w:val="3"/>
        </w:numPr>
        <w:shd w:val="clear" w:color="auto" w:fill="FFFFFF"/>
        <w:tabs>
          <w:tab w:val="clear" w:pos="1800"/>
          <w:tab w:val="left" w:pos="1080"/>
        </w:tabs>
        <w:spacing w:line="360" w:lineRule="auto"/>
        <w:ind w:left="0" w:firstLine="720"/>
        <w:jc w:val="both"/>
        <w:rPr>
          <w:sz w:val="28"/>
        </w:rPr>
      </w:pPr>
      <w:r>
        <w:rPr>
          <w:sz w:val="28"/>
        </w:rPr>
        <w:t>Б</w:t>
      </w:r>
      <w:r>
        <w:rPr>
          <w:sz w:val="28"/>
          <w:lang w:val="hr-HR"/>
        </w:rPr>
        <w:t>аза для формирования оптовой цены на продукцию предприятия и определения прибыли и рентабельности;</w:t>
      </w:r>
    </w:p>
    <w:p w:rsidR="005A1FB6" w:rsidRDefault="000C1737" w:rsidP="000C1737">
      <w:pPr>
        <w:numPr>
          <w:ilvl w:val="0"/>
          <w:numId w:val="3"/>
        </w:numPr>
        <w:shd w:val="clear" w:color="auto" w:fill="FFFFFF"/>
        <w:tabs>
          <w:tab w:val="clear" w:pos="1800"/>
          <w:tab w:val="left" w:pos="1080"/>
        </w:tabs>
        <w:spacing w:line="360" w:lineRule="auto"/>
        <w:ind w:left="0" w:firstLine="720"/>
        <w:jc w:val="both"/>
        <w:rPr>
          <w:sz w:val="28"/>
        </w:rPr>
      </w:pPr>
      <w:r>
        <w:rPr>
          <w:sz w:val="28"/>
        </w:rPr>
        <w:t>Э</w:t>
      </w:r>
      <w:r>
        <w:rPr>
          <w:sz w:val="28"/>
          <w:lang w:val="hr-HR"/>
        </w:rPr>
        <w:t>кономическое обоснование целесообразности вложения реальных инвестиций на реконструкцию, техническое перевооружение и расширение действующего предприятия;</w:t>
      </w:r>
    </w:p>
    <w:p w:rsidR="005A1FB6" w:rsidRDefault="000C1737" w:rsidP="000C1737">
      <w:pPr>
        <w:numPr>
          <w:ilvl w:val="0"/>
          <w:numId w:val="3"/>
        </w:numPr>
        <w:shd w:val="clear" w:color="auto" w:fill="FFFFFF"/>
        <w:tabs>
          <w:tab w:val="clear" w:pos="1800"/>
          <w:tab w:val="left" w:pos="1080"/>
        </w:tabs>
        <w:spacing w:line="360" w:lineRule="auto"/>
        <w:ind w:left="0" w:firstLine="720"/>
        <w:jc w:val="both"/>
        <w:rPr>
          <w:sz w:val="28"/>
        </w:rPr>
      </w:pPr>
      <w:r>
        <w:rPr>
          <w:sz w:val="28"/>
        </w:rPr>
        <w:t>О</w:t>
      </w:r>
      <w:r>
        <w:rPr>
          <w:sz w:val="28"/>
          <w:lang w:val="hr-HR"/>
        </w:rPr>
        <w:t>пределение оптимальных размеров предприятия;</w:t>
      </w:r>
    </w:p>
    <w:p w:rsidR="005A1FB6" w:rsidRDefault="000C1737" w:rsidP="000C1737">
      <w:pPr>
        <w:numPr>
          <w:ilvl w:val="0"/>
          <w:numId w:val="3"/>
        </w:numPr>
        <w:shd w:val="clear" w:color="auto" w:fill="FFFFFF"/>
        <w:tabs>
          <w:tab w:val="clear" w:pos="1800"/>
          <w:tab w:val="left" w:pos="1080"/>
        </w:tabs>
        <w:spacing w:line="360" w:lineRule="auto"/>
        <w:ind w:left="0" w:firstLine="720"/>
        <w:jc w:val="both"/>
        <w:rPr>
          <w:sz w:val="28"/>
        </w:rPr>
      </w:pPr>
      <w:r>
        <w:rPr>
          <w:sz w:val="28"/>
        </w:rPr>
        <w:t>Э</w:t>
      </w:r>
      <w:r>
        <w:rPr>
          <w:sz w:val="28"/>
          <w:lang w:val="hr-HR"/>
        </w:rPr>
        <w:t>кономическое обоснование и принятие любых управленческих решений и др.</w:t>
      </w:r>
    </w:p>
    <w:p w:rsidR="005A1FB6" w:rsidRDefault="000C1737">
      <w:pPr>
        <w:shd w:val="clear" w:color="auto" w:fill="FFFFFF"/>
        <w:spacing w:line="360" w:lineRule="auto"/>
        <w:ind w:firstLine="720"/>
        <w:jc w:val="both"/>
        <w:rPr>
          <w:sz w:val="28"/>
        </w:rPr>
      </w:pPr>
      <w:r>
        <w:rPr>
          <w:sz w:val="28"/>
          <w:lang w:val="hr-HR"/>
        </w:rPr>
        <w:t>Себестоимость продукции является не только важнейшей экономической категорией, но и качественным показателем, так как она характеризует уровень использования всех ресурсов (переменного и постоянного капитала), находящихся в распоряжении предприятия.</w:t>
      </w:r>
      <w:r>
        <w:rPr>
          <w:sz w:val="28"/>
        </w:rPr>
        <w:t xml:space="preserve"> В</w:t>
      </w:r>
      <w:r>
        <w:rPr>
          <w:sz w:val="28"/>
          <w:lang w:val="hr-HR"/>
        </w:rPr>
        <w:t xml:space="preserve"> </w:t>
      </w:r>
      <w:r>
        <w:rPr>
          <w:sz w:val="28"/>
        </w:rPr>
        <w:t>себестоимость</w:t>
      </w:r>
      <w:r>
        <w:rPr>
          <w:sz w:val="28"/>
          <w:lang w:val="hr-HR"/>
        </w:rPr>
        <w:t xml:space="preserve"> входят затраты, связанные:</w:t>
      </w:r>
    </w:p>
    <w:p w:rsidR="005A1FB6" w:rsidRDefault="000C1737" w:rsidP="000C1737">
      <w:pPr>
        <w:numPr>
          <w:ilvl w:val="0"/>
          <w:numId w:val="9"/>
        </w:numPr>
        <w:shd w:val="clear" w:color="auto" w:fill="FFFFFF"/>
        <w:tabs>
          <w:tab w:val="clear" w:pos="1348"/>
          <w:tab w:val="num" w:pos="1080"/>
        </w:tabs>
        <w:spacing w:line="360" w:lineRule="auto"/>
        <w:ind w:left="0" w:firstLine="720"/>
        <w:jc w:val="both"/>
        <w:rPr>
          <w:sz w:val="28"/>
        </w:rPr>
      </w:pPr>
      <w:r>
        <w:rPr>
          <w:sz w:val="28"/>
          <w:lang w:val="hr-HR"/>
        </w:rPr>
        <w:t xml:space="preserve">непосредственно с </w:t>
      </w:r>
      <w:r>
        <w:rPr>
          <w:sz w:val="28"/>
        </w:rPr>
        <w:t xml:space="preserve"> </w:t>
      </w:r>
      <w:r>
        <w:rPr>
          <w:sz w:val="28"/>
          <w:lang w:val="hr-HR"/>
        </w:rPr>
        <w:t>производством (сырье, материалы, приобретенные изделия и полуфабрикаты, топливо, энергия и т.д.);</w:t>
      </w:r>
    </w:p>
    <w:p w:rsidR="005A1FB6" w:rsidRDefault="000C1737" w:rsidP="000C1737">
      <w:pPr>
        <w:numPr>
          <w:ilvl w:val="0"/>
          <w:numId w:val="9"/>
        </w:numPr>
        <w:shd w:val="clear" w:color="auto" w:fill="FFFFFF"/>
        <w:tabs>
          <w:tab w:val="clear" w:pos="1348"/>
          <w:tab w:val="num" w:pos="1080"/>
        </w:tabs>
        <w:spacing w:line="360" w:lineRule="auto"/>
        <w:ind w:left="0" w:firstLine="720"/>
        <w:jc w:val="both"/>
        <w:rPr>
          <w:sz w:val="28"/>
        </w:rPr>
      </w:pPr>
      <w:r>
        <w:rPr>
          <w:sz w:val="28"/>
          <w:lang w:val="hr-HR"/>
        </w:rPr>
        <w:t>с обслуживанием производственного процесса и его управлением</w:t>
      </w:r>
      <w:r>
        <w:rPr>
          <w:sz w:val="28"/>
        </w:rPr>
        <w:t>;</w:t>
      </w:r>
    </w:p>
    <w:p w:rsidR="005A1FB6" w:rsidRDefault="000C1737" w:rsidP="000C1737">
      <w:pPr>
        <w:numPr>
          <w:ilvl w:val="0"/>
          <w:numId w:val="9"/>
        </w:numPr>
        <w:shd w:val="clear" w:color="auto" w:fill="FFFFFF"/>
        <w:tabs>
          <w:tab w:val="clear" w:pos="1348"/>
          <w:tab w:val="num" w:pos="1080"/>
        </w:tabs>
        <w:spacing w:line="360" w:lineRule="auto"/>
        <w:ind w:left="0" w:firstLine="720"/>
        <w:jc w:val="both"/>
        <w:rPr>
          <w:sz w:val="28"/>
        </w:rPr>
      </w:pPr>
      <w:r>
        <w:rPr>
          <w:sz w:val="28"/>
          <w:lang w:val="hr-HR"/>
        </w:rPr>
        <w:t xml:space="preserve">с оплатой труда и отчислениями </w:t>
      </w:r>
      <w:r>
        <w:rPr>
          <w:sz w:val="28"/>
        </w:rPr>
        <w:t xml:space="preserve">в фонд социальной защиты, а </w:t>
      </w:r>
      <w:r>
        <w:rPr>
          <w:sz w:val="28"/>
          <w:lang w:val="hr-HR"/>
        </w:rPr>
        <w:t>также платежи по имущественному страхованию;</w:t>
      </w:r>
    </w:p>
    <w:p w:rsidR="005A1FB6" w:rsidRDefault="000C1737" w:rsidP="000C1737">
      <w:pPr>
        <w:numPr>
          <w:ilvl w:val="0"/>
          <w:numId w:val="9"/>
        </w:numPr>
        <w:shd w:val="clear" w:color="auto" w:fill="FFFFFF"/>
        <w:tabs>
          <w:tab w:val="clear" w:pos="1348"/>
          <w:tab w:val="num" w:pos="1080"/>
        </w:tabs>
        <w:spacing w:line="360" w:lineRule="auto"/>
        <w:ind w:left="0" w:firstLine="720"/>
        <w:jc w:val="both"/>
        <w:rPr>
          <w:sz w:val="28"/>
        </w:rPr>
      </w:pPr>
      <w:r>
        <w:rPr>
          <w:sz w:val="28"/>
          <w:lang w:val="hr-HR"/>
        </w:rPr>
        <w:t>с затратами на ремонт основных производственных фондов;</w:t>
      </w:r>
    </w:p>
    <w:p w:rsidR="005A1FB6" w:rsidRDefault="000C1737" w:rsidP="000C1737">
      <w:pPr>
        <w:numPr>
          <w:ilvl w:val="0"/>
          <w:numId w:val="9"/>
        </w:numPr>
        <w:shd w:val="clear" w:color="auto" w:fill="FFFFFF"/>
        <w:tabs>
          <w:tab w:val="clear" w:pos="1348"/>
          <w:tab w:val="num" w:pos="1080"/>
        </w:tabs>
        <w:spacing w:line="360" w:lineRule="auto"/>
        <w:ind w:left="0" w:firstLine="720"/>
        <w:jc w:val="both"/>
        <w:rPr>
          <w:sz w:val="28"/>
        </w:rPr>
      </w:pPr>
      <w:r>
        <w:rPr>
          <w:sz w:val="28"/>
          <w:lang w:val="hr-HR"/>
        </w:rPr>
        <w:t>с амортизационными отчислениями на полное восстановление (реновацию) основных фондов;</w:t>
      </w:r>
    </w:p>
    <w:p w:rsidR="005A1FB6" w:rsidRDefault="000C1737" w:rsidP="000C1737">
      <w:pPr>
        <w:numPr>
          <w:ilvl w:val="0"/>
          <w:numId w:val="9"/>
        </w:numPr>
        <w:tabs>
          <w:tab w:val="clear" w:pos="1348"/>
          <w:tab w:val="num" w:pos="1080"/>
        </w:tabs>
        <w:spacing w:line="360" w:lineRule="auto"/>
        <w:ind w:left="0" w:firstLine="720"/>
        <w:jc w:val="both"/>
        <w:rPr>
          <w:sz w:val="28"/>
        </w:rPr>
      </w:pPr>
      <w:r>
        <w:rPr>
          <w:sz w:val="28"/>
          <w:lang w:val="hr-HR"/>
        </w:rPr>
        <w:t>с расходами на реализацию продукции</w:t>
      </w:r>
      <w:r>
        <w:rPr>
          <w:sz w:val="28"/>
        </w:rPr>
        <w:t>.</w:t>
      </w:r>
    </w:p>
    <w:p w:rsidR="005A1FB6" w:rsidRDefault="000C1737">
      <w:pPr>
        <w:spacing w:line="360" w:lineRule="auto"/>
        <w:ind w:firstLine="720"/>
        <w:jc w:val="both"/>
        <w:rPr>
          <w:sz w:val="28"/>
        </w:rPr>
      </w:pPr>
      <w:r>
        <w:rPr>
          <w:sz w:val="28"/>
        </w:rPr>
        <w:t>Причем с</w:t>
      </w:r>
      <w:r>
        <w:rPr>
          <w:sz w:val="28"/>
          <w:lang w:val="hr-HR"/>
        </w:rPr>
        <w:t>ледует отметить, что все компонен</w:t>
      </w:r>
      <w:r>
        <w:rPr>
          <w:sz w:val="28"/>
        </w:rPr>
        <w:t>ты</w:t>
      </w:r>
      <w:r>
        <w:rPr>
          <w:sz w:val="28"/>
          <w:lang w:val="hr-HR"/>
        </w:rPr>
        <w:t xml:space="preserve"> учитываются по фактическим затратам, независимо от того, произведены ли они в пределах установленных действующим законодателъством норм или превышают их. </w:t>
      </w:r>
      <w:r>
        <w:rPr>
          <w:sz w:val="28"/>
        </w:rPr>
        <w:t xml:space="preserve">То есть эти компоненты  являются затратами прошлого труда уже совершенного. </w:t>
      </w:r>
      <w:r>
        <w:rPr>
          <w:sz w:val="28"/>
          <w:lang w:val="hr-HR"/>
        </w:rPr>
        <w:t>Данное обстоятельство особо важно для обоснованного налогообложения прибыли.</w:t>
      </w:r>
      <w:r>
        <w:rPr>
          <w:sz w:val="28"/>
        </w:rPr>
        <w:t xml:space="preserve"> </w:t>
      </w:r>
    </w:p>
    <w:p w:rsidR="005A1FB6" w:rsidRDefault="000C1737">
      <w:pPr>
        <w:shd w:val="clear" w:color="auto" w:fill="FFFFFF"/>
        <w:spacing w:line="360" w:lineRule="auto"/>
        <w:ind w:firstLine="720"/>
        <w:jc w:val="both"/>
        <w:rPr>
          <w:sz w:val="28"/>
        </w:rPr>
      </w:pPr>
      <w:r>
        <w:rPr>
          <w:sz w:val="28"/>
          <w:lang w:val="hr-HR"/>
        </w:rPr>
        <w:t xml:space="preserve">В отечественной теории и практике в зависимости от объекта, для которого определяются затраты, различают следующие </w:t>
      </w:r>
      <w:r>
        <w:rPr>
          <w:sz w:val="28"/>
        </w:rPr>
        <w:t xml:space="preserve">виды </w:t>
      </w:r>
      <w:r>
        <w:rPr>
          <w:sz w:val="28"/>
          <w:lang w:val="hr-HR"/>
        </w:rPr>
        <w:t>себестоимости</w:t>
      </w:r>
      <w:r>
        <w:rPr>
          <w:sz w:val="28"/>
        </w:rPr>
        <w:t xml:space="preserve"> [33]:</w:t>
      </w:r>
    </w:p>
    <w:p w:rsidR="005A1FB6" w:rsidRDefault="000C1737" w:rsidP="000C1737">
      <w:pPr>
        <w:numPr>
          <w:ilvl w:val="0"/>
          <w:numId w:val="12"/>
        </w:numPr>
        <w:shd w:val="clear" w:color="auto" w:fill="FFFFFF"/>
        <w:tabs>
          <w:tab w:val="left" w:pos="1080"/>
        </w:tabs>
        <w:spacing w:line="360" w:lineRule="auto"/>
        <w:ind w:left="0" w:firstLine="709"/>
        <w:jc w:val="both"/>
        <w:rPr>
          <w:sz w:val="28"/>
          <w:lang w:val="hr-HR"/>
        </w:rPr>
      </w:pPr>
      <w:r>
        <w:rPr>
          <w:sz w:val="28"/>
          <w:lang w:val="hr-HR"/>
        </w:rPr>
        <w:t xml:space="preserve">Себестоимость всей продукции, под </w:t>
      </w:r>
      <w:r>
        <w:rPr>
          <w:sz w:val="28"/>
        </w:rPr>
        <w:t xml:space="preserve"> </w:t>
      </w:r>
      <w:r>
        <w:rPr>
          <w:sz w:val="28"/>
          <w:lang w:val="hr-HR"/>
        </w:rPr>
        <w:t xml:space="preserve">которой  понимается общая сумма затрат на ее производство и реализацию. При этом различают полную производственную себестоимость и </w:t>
      </w:r>
      <w:r>
        <w:rPr>
          <w:sz w:val="28"/>
        </w:rPr>
        <w:t xml:space="preserve"> </w:t>
      </w:r>
      <w:r>
        <w:rPr>
          <w:sz w:val="28"/>
          <w:lang w:val="hr-HR"/>
        </w:rPr>
        <w:t xml:space="preserve">полную (коммерческую) себестоимость продукции. </w:t>
      </w:r>
    </w:p>
    <w:p w:rsidR="005A1FB6" w:rsidRDefault="000C1737">
      <w:pPr>
        <w:shd w:val="clear" w:color="auto" w:fill="FFFFFF"/>
        <w:spacing w:line="360" w:lineRule="auto"/>
        <w:ind w:firstLine="720"/>
        <w:jc w:val="both"/>
        <w:rPr>
          <w:sz w:val="28"/>
        </w:rPr>
      </w:pPr>
      <w:r>
        <w:rPr>
          <w:sz w:val="28"/>
          <w:lang w:val="hr-HR"/>
        </w:rPr>
        <w:t xml:space="preserve"> Полная  производственная  себестоимость — это  общая сумма прямых и косвенных затрат на производство товаров или услуг.</w:t>
      </w:r>
    </w:p>
    <w:p w:rsidR="005A1FB6" w:rsidRDefault="000C1737">
      <w:pPr>
        <w:shd w:val="clear" w:color="auto" w:fill="FFFFFF"/>
        <w:spacing w:line="360" w:lineRule="auto"/>
        <w:ind w:firstLine="720"/>
        <w:jc w:val="both"/>
        <w:rPr>
          <w:sz w:val="28"/>
        </w:rPr>
      </w:pPr>
      <w:r>
        <w:rPr>
          <w:sz w:val="28"/>
          <w:lang w:val="hr-HR"/>
        </w:rPr>
        <w:t>Полная   (коммерческая)   себестоимость   включает  в   себя полную производственную себестоимость, а также сумму внепроизводственных (коммерческих) расходов.</w:t>
      </w:r>
    </w:p>
    <w:p w:rsidR="005A1FB6" w:rsidRDefault="000C1737" w:rsidP="000C1737">
      <w:pPr>
        <w:numPr>
          <w:ilvl w:val="0"/>
          <w:numId w:val="10"/>
        </w:numPr>
        <w:shd w:val="clear" w:color="auto" w:fill="FFFFFF"/>
        <w:tabs>
          <w:tab w:val="clear" w:pos="1348"/>
          <w:tab w:val="num" w:pos="1080"/>
        </w:tabs>
        <w:spacing w:line="360" w:lineRule="auto"/>
        <w:ind w:left="0" w:firstLine="900"/>
        <w:jc w:val="both"/>
        <w:rPr>
          <w:sz w:val="28"/>
        </w:rPr>
      </w:pPr>
      <w:r>
        <w:rPr>
          <w:sz w:val="28"/>
          <w:lang w:val="hr-HR"/>
        </w:rPr>
        <w:t xml:space="preserve">Индивидуальная   себестоимость,  т.е.   себестоимость   конкретной единицы продукции. Определяется исключительно в случае единичного производства, например при строительстве судна или при изготовлении уникального оборудования. </w:t>
      </w:r>
    </w:p>
    <w:p w:rsidR="005A1FB6" w:rsidRDefault="000C1737" w:rsidP="000C1737">
      <w:pPr>
        <w:numPr>
          <w:ilvl w:val="0"/>
          <w:numId w:val="11"/>
        </w:numPr>
        <w:shd w:val="clear" w:color="auto" w:fill="FFFFFF"/>
        <w:tabs>
          <w:tab w:val="clear" w:pos="1348"/>
          <w:tab w:val="num" w:pos="1080"/>
        </w:tabs>
        <w:spacing w:line="360" w:lineRule="auto"/>
        <w:ind w:left="0" w:firstLine="900"/>
        <w:jc w:val="both"/>
        <w:rPr>
          <w:sz w:val="28"/>
        </w:rPr>
      </w:pPr>
      <w:r>
        <w:rPr>
          <w:sz w:val="28"/>
          <w:lang w:val="hr-HR"/>
        </w:rPr>
        <w:t>Средняя себестоимость</w:t>
      </w:r>
      <w:r>
        <w:rPr>
          <w:sz w:val="28"/>
        </w:rPr>
        <w:t xml:space="preserve"> -</w:t>
      </w:r>
      <w:r>
        <w:rPr>
          <w:sz w:val="28"/>
          <w:lang w:val="hr-HR"/>
        </w:rPr>
        <w:t xml:space="preserve"> </w:t>
      </w:r>
      <w:r>
        <w:rPr>
          <w:sz w:val="28"/>
        </w:rPr>
        <w:t>д</w:t>
      </w:r>
      <w:r>
        <w:rPr>
          <w:sz w:val="28"/>
          <w:lang w:val="hr-HR"/>
        </w:rPr>
        <w:t>анный показатель может быть рассчитан для отдельных предприятий</w:t>
      </w:r>
      <w:r>
        <w:rPr>
          <w:sz w:val="28"/>
        </w:rPr>
        <w:t xml:space="preserve"> </w:t>
      </w:r>
      <w:r>
        <w:rPr>
          <w:sz w:val="28"/>
          <w:lang w:val="hr-HR"/>
        </w:rPr>
        <w:t xml:space="preserve"> и для отраслей определяется как средневзвешенная величина и характеризует средние затраты на единицу продукции</w:t>
      </w:r>
      <w:r>
        <w:rPr>
          <w:sz w:val="28"/>
        </w:rPr>
        <w:t>.</w:t>
      </w:r>
      <w:r>
        <w:rPr>
          <w:sz w:val="28"/>
          <w:lang w:val="hr-HR"/>
        </w:rPr>
        <w:t xml:space="preserve"> </w:t>
      </w:r>
    </w:p>
    <w:p w:rsidR="005A1FB6" w:rsidRDefault="005A1FB6">
      <w:pPr>
        <w:shd w:val="clear" w:color="auto" w:fill="FFFFFF"/>
        <w:spacing w:line="360" w:lineRule="auto"/>
        <w:ind w:left="360"/>
        <w:jc w:val="both"/>
        <w:rPr>
          <w:sz w:val="28"/>
        </w:rPr>
      </w:pPr>
    </w:p>
    <w:p w:rsidR="005A1FB6" w:rsidRDefault="000C1737">
      <w:pPr>
        <w:pStyle w:val="2"/>
        <w:keepNext w:val="0"/>
        <w:tabs>
          <w:tab w:val="clear" w:pos="576"/>
        </w:tabs>
        <w:spacing w:line="360" w:lineRule="auto"/>
        <w:ind w:left="0" w:right="0" w:firstLine="709"/>
        <w:jc w:val="center"/>
        <w:rPr>
          <w:sz w:val="28"/>
        </w:rPr>
      </w:pPr>
      <w:r>
        <w:rPr>
          <w:sz w:val="28"/>
        </w:rPr>
        <w:t xml:space="preserve"> </w:t>
      </w:r>
      <w:bookmarkStart w:id="6" w:name="_Toc37828042"/>
      <w:bookmarkStart w:id="7" w:name="_Toc41297515"/>
      <w:r>
        <w:rPr>
          <w:sz w:val="28"/>
        </w:rPr>
        <w:t>Классификация затрат, формирующих себестоимость</w:t>
      </w:r>
      <w:bookmarkEnd w:id="6"/>
      <w:bookmarkEnd w:id="7"/>
    </w:p>
    <w:p w:rsidR="005A1FB6" w:rsidRDefault="005A1FB6">
      <w:pPr>
        <w:shd w:val="clear" w:color="auto" w:fill="FFFFFF"/>
        <w:spacing w:line="360" w:lineRule="auto"/>
        <w:ind w:firstLine="720"/>
        <w:jc w:val="both"/>
        <w:rPr>
          <w:sz w:val="28"/>
        </w:rPr>
      </w:pPr>
    </w:p>
    <w:p w:rsidR="005A1FB6" w:rsidRDefault="000C1737">
      <w:pPr>
        <w:shd w:val="clear" w:color="auto" w:fill="FFFFFF"/>
        <w:spacing w:line="360" w:lineRule="auto"/>
        <w:ind w:firstLine="709"/>
        <w:jc w:val="both"/>
        <w:rPr>
          <w:sz w:val="28"/>
        </w:rPr>
      </w:pPr>
      <w:r>
        <w:rPr>
          <w:sz w:val="28"/>
          <w:lang w:val="hr-HR"/>
        </w:rPr>
        <w:t>Основным документом, которым необходимо руководствоваться при формировании себестоимости продукции на предприятии, является Положение о составе затрат по производству и реализации продукции (работ, услуг)</w:t>
      </w:r>
      <w:r>
        <w:rPr>
          <w:sz w:val="28"/>
        </w:rPr>
        <w:t>, включаемых  себестоимость продукции,</w:t>
      </w:r>
      <w:r>
        <w:rPr>
          <w:sz w:val="28"/>
          <w:lang w:val="hr-HR"/>
        </w:rPr>
        <w:t xml:space="preserve"> и о порядке</w:t>
      </w:r>
      <w:r>
        <w:rPr>
          <w:sz w:val="28"/>
        </w:rPr>
        <w:t xml:space="preserve"> </w:t>
      </w:r>
      <w:r>
        <w:rPr>
          <w:sz w:val="28"/>
          <w:lang w:val="hr-HR"/>
        </w:rPr>
        <w:t xml:space="preserve">формирования финансовых результатов, учитываемых при налогообложении прибыли, утвержденное постановлением Правительства РФ от 5 августа 1992 г. </w:t>
      </w:r>
      <w:r>
        <w:rPr>
          <w:sz w:val="28"/>
        </w:rPr>
        <w:t>№ 5</w:t>
      </w:r>
      <w:r>
        <w:rPr>
          <w:sz w:val="28"/>
          <w:lang w:val="hr-HR"/>
        </w:rPr>
        <w:t xml:space="preserve">52 </w:t>
      </w:r>
      <w:r>
        <w:rPr>
          <w:sz w:val="28"/>
        </w:rPr>
        <w:t xml:space="preserve">(в редакции постановлений Правительства РФ от 26.06.95 № 627, от 01.07.95 № 661, от 20.11.95 № 1133, от 14.10.96 № 1211, от 22.11.96 № 1387, от 11.03.97 № 273) </w:t>
      </w:r>
      <w:r>
        <w:rPr>
          <w:sz w:val="28"/>
          <w:lang w:val="hr-HR"/>
        </w:rPr>
        <w:t>и последующими дополнениями и изменениями.</w:t>
      </w:r>
    </w:p>
    <w:p w:rsidR="005A1FB6" w:rsidRDefault="000C1737">
      <w:pPr>
        <w:spacing w:line="360" w:lineRule="auto"/>
        <w:ind w:firstLine="720"/>
        <w:jc w:val="both"/>
        <w:rPr>
          <w:sz w:val="28"/>
        </w:rPr>
      </w:pPr>
      <w:r>
        <w:rPr>
          <w:sz w:val="28"/>
        </w:rPr>
        <w:t>В данном положении существует ряд недостатков.  Во-первых,</w:t>
      </w:r>
      <w:r>
        <w:rPr>
          <w:color w:val="000000"/>
          <w:spacing w:val="1"/>
          <w:sz w:val="28"/>
        </w:rPr>
        <w:t xml:space="preserve"> в Положении  не прослеживается четкого </w:t>
      </w:r>
      <w:r>
        <w:rPr>
          <w:color w:val="000000"/>
          <w:spacing w:val="2"/>
          <w:sz w:val="28"/>
        </w:rPr>
        <w:t>критерия в основаниях включения или не включения затрат в се</w:t>
      </w:r>
      <w:r>
        <w:rPr>
          <w:color w:val="000000"/>
          <w:spacing w:val="2"/>
          <w:sz w:val="28"/>
        </w:rPr>
        <w:softHyphen/>
      </w:r>
      <w:r>
        <w:rPr>
          <w:color w:val="000000"/>
          <w:spacing w:val="-1"/>
          <w:sz w:val="28"/>
        </w:rPr>
        <w:t>бестоимость продукции.</w:t>
      </w:r>
      <w:r>
        <w:rPr>
          <w:sz w:val="28"/>
        </w:rPr>
        <w:t xml:space="preserve"> Это приводит к тому, что на практике возникают сложности классификации производимых предприятием платежей, относимых на себестоимость, и осуществляемых за счет финансовых результатов его деятельности. Поэтому в Положение неплохо было бы внести исчерпывающего перечня конкретных платежей, которое предприятие имеет право включать в себестоимость продукции, что позволило бы избежать затруднений, ошибок и злоупотреблений при калькулировании себестоимости. </w:t>
      </w:r>
      <w:r>
        <w:rPr>
          <w:color w:val="000000"/>
          <w:spacing w:val="-1"/>
          <w:sz w:val="28"/>
        </w:rPr>
        <w:t xml:space="preserve"> Во-вторых,</w:t>
      </w:r>
      <w:r>
        <w:rPr>
          <w:sz w:val="28"/>
        </w:rPr>
        <w:t xml:space="preserve"> в нем отсутствует систематизированный перечень затрат, который позволял бы группировать элементы в зависимости от экономического содержания. В-третьих, для удобства использования Положения перечень затрат, не включаемых в себестоимость продукции, следует изложить отдельным разделом с обоснованием причин невключения в себестоимость. В-четвертых, Положение не дает исчерпывающего перечня дополнительных платежей, относимых на себестоимость, ограничиваясь из  целого ряда из них лишь указанием о включении в себестоимость «налогов, сборов, платежей и других обязательных отчислений в соответствии с установленным законодательным порядком»</w:t>
      </w:r>
      <w:r>
        <w:rPr>
          <w:rStyle w:val="af1"/>
          <w:sz w:val="28"/>
        </w:rPr>
        <w:footnoteReference w:id="1"/>
      </w:r>
      <w:r>
        <w:rPr>
          <w:sz w:val="28"/>
        </w:rPr>
        <w:t xml:space="preserve"> или «другие виды затрат, включаемые в себестоимость продукции в соответствии с установленным законодательным порядком»</w:t>
      </w:r>
      <w:r>
        <w:rPr>
          <w:rStyle w:val="af1"/>
          <w:sz w:val="28"/>
        </w:rPr>
        <w:footnoteReference w:id="2"/>
      </w:r>
      <w:r>
        <w:rPr>
          <w:sz w:val="28"/>
        </w:rPr>
        <w:t xml:space="preserve">. </w:t>
      </w:r>
    </w:p>
    <w:p w:rsidR="005A1FB6" w:rsidRDefault="000C1737">
      <w:pPr>
        <w:shd w:val="clear" w:color="auto" w:fill="FFFFFF"/>
        <w:spacing w:line="360" w:lineRule="auto"/>
        <w:ind w:firstLine="709"/>
        <w:jc w:val="both"/>
        <w:rPr>
          <w:color w:val="000000"/>
          <w:sz w:val="28"/>
        </w:rPr>
      </w:pPr>
      <w:r>
        <w:rPr>
          <w:color w:val="000000"/>
          <w:sz w:val="28"/>
          <w:lang w:val="hr-HR"/>
        </w:rPr>
        <w:t>В себестоимость продукции включаются стоимость потребляемых в процессе производства средств и предметов труда (амортизация, стоимость сырья, материалов, топлива, энергии и т. п.), часть стоимости живого труда (оплата тру</w:t>
      </w:r>
      <w:r>
        <w:rPr>
          <w:color w:val="000000"/>
          <w:sz w:val="28"/>
          <w:lang w:val="hr-HR"/>
        </w:rPr>
        <w:softHyphen/>
        <w:t>да), стоимость покупных изделий и полуфабрикатов, затраты на производственные услуги сторонних организаций.</w:t>
      </w:r>
      <w:r>
        <w:rPr>
          <w:color w:val="000000"/>
          <w:sz w:val="28"/>
        </w:rPr>
        <w:t xml:space="preserve"> Расходы на оборудование рабочих мест специальными устройствами, по обеспечению специальной одеждой, обувью, созданию шкафчиков для спец одежды, сушилок, комнаты отдыха и других условий, предусмотренных специальными требованиями, относятся на себестоимость.  </w:t>
      </w:r>
      <w:r>
        <w:rPr>
          <w:color w:val="000000"/>
          <w:sz w:val="28"/>
          <w:lang w:val="hr-HR"/>
        </w:rPr>
        <w:t>Многие из этих затрат можно планировать и у</w:t>
      </w:r>
      <w:r>
        <w:rPr>
          <w:color w:val="000000"/>
          <w:sz w:val="28"/>
        </w:rPr>
        <w:t>ч</w:t>
      </w:r>
      <w:r>
        <w:rPr>
          <w:color w:val="000000"/>
          <w:sz w:val="28"/>
          <w:lang w:val="hr-HR"/>
        </w:rPr>
        <w:t xml:space="preserve">итывать в натуральной форме, т. е. в килограммах, метрах, штуках и т. д. Однако, чтобы подсчитать сумму всех расходов предприятия, их нужно привести к единому измерителю, т. е. представить в денежном выражении [16]. </w:t>
      </w:r>
    </w:p>
    <w:p w:rsidR="005A1FB6" w:rsidRDefault="000C1737">
      <w:pPr>
        <w:shd w:val="clear" w:color="auto" w:fill="FFFFFF"/>
        <w:spacing w:line="360" w:lineRule="auto"/>
        <w:ind w:firstLine="709"/>
        <w:jc w:val="both"/>
        <w:rPr>
          <w:color w:val="000000"/>
          <w:sz w:val="28"/>
        </w:rPr>
      </w:pPr>
      <w:r>
        <w:rPr>
          <w:sz w:val="28"/>
          <w:lang w:val="hr-HR"/>
        </w:rPr>
        <w:t>Дополнительно в себестоимость промышленной продукции вклю</w:t>
      </w:r>
      <w:r>
        <w:rPr>
          <w:sz w:val="28"/>
          <w:lang w:val="hr-HR"/>
        </w:rPr>
        <w:softHyphen/>
        <w:t>чаются:</w:t>
      </w:r>
      <w:r>
        <w:rPr>
          <w:sz w:val="28"/>
        </w:rPr>
        <w:t xml:space="preserve"> </w:t>
      </w:r>
      <w:r>
        <w:rPr>
          <w:sz w:val="28"/>
          <w:lang w:val="hr-HR"/>
        </w:rPr>
        <w:t>отчисления на социальное страхование (пропорционально заработной плате),</w:t>
      </w:r>
      <w:r>
        <w:rPr>
          <w:sz w:val="28"/>
        </w:rPr>
        <w:t xml:space="preserve"> </w:t>
      </w:r>
      <w:r>
        <w:rPr>
          <w:sz w:val="28"/>
          <w:lang w:val="hr-HR"/>
        </w:rPr>
        <w:t>проценты за банковский кредит,</w:t>
      </w:r>
      <w:r>
        <w:rPr>
          <w:sz w:val="28"/>
        </w:rPr>
        <w:t xml:space="preserve"> </w:t>
      </w:r>
      <w:r>
        <w:rPr>
          <w:sz w:val="28"/>
          <w:lang w:val="hr-HR"/>
        </w:rPr>
        <w:t>затраты по поддержанию основного капитала в работоспособном состоянин</w:t>
      </w:r>
      <w:r>
        <w:rPr>
          <w:sz w:val="28"/>
        </w:rPr>
        <w:t xml:space="preserve">, премиальные выплаты, предусмотренные положениями </w:t>
      </w:r>
      <w:r>
        <w:rPr>
          <w:color w:val="000000"/>
          <w:sz w:val="28"/>
        </w:rPr>
        <w:t>о премировании на предприятиях и другие затраты [19].</w:t>
      </w:r>
    </w:p>
    <w:p w:rsidR="005A1FB6" w:rsidRDefault="000C1737">
      <w:pPr>
        <w:shd w:val="clear" w:color="auto" w:fill="FFFFFF"/>
        <w:spacing w:line="360" w:lineRule="auto"/>
        <w:ind w:firstLine="709"/>
        <w:jc w:val="both"/>
        <w:rPr>
          <w:color w:val="000000"/>
          <w:sz w:val="28"/>
        </w:rPr>
      </w:pPr>
      <w:r>
        <w:rPr>
          <w:color w:val="000000"/>
          <w:sz w:val="28"/>
        </w:rPr>
        <w:t xml:space="preserve">Для целей налогообложения произведенные организацией затраты корректируются с учетом утвержденных в установленном порядке лимитов, норм и нормативов. В таком порядке финансируются, например, затраты на рекламу, представительские расходы,   подготовку  и   переподготовку кадров на договорной основе с учебными заведениями, затраты на командировки, связанные с производственной деятельностью, затраты на компенсацию за использование для служебных поездок личных легковых автомобилей, платежи за выбросы (сбросы) загрязняющих веществ в природную среду и др. [21].  </w:t>
      </w:r>
    </w:p>
    <w:p w:rsidR="005A1FB6" w:rsidRDefault="000C1737">
      <w:pPr>
        <w:shd w:val="clear" w:color="auto" w:fill="FFFFFF"/>
        <w:spacing w:line="360" w:lineRule="auto"/>
        <w:ind w:firstLine="709"/>
        <w:jc w:val="both"/>
        <w:rPr>
          <w:sz w:val="28"/>
        </w:rPr>
      </w:pPr>
      <w:r>
        <w:rPr>
          <w:sz w:val="28"/>
        </w:rPr>
        <w:t>В России действует постановление о составе затрат по производству и реализации продукции (работ, услуг), включаемых в их себестоимость, и о порядке формирования финансовых результатов, учитываемых при налогообложении прибыли.</w:t>
      </w:r>
      <w:r>
        <w:rPr>
          <w:rStyle w:val="af1"/>
          <w:sz w:val="28"/>
        </w:rPr>
        <w:footnoteReference w:id="3"/>
      </w:r>
    </w:p>
    <w:p w:rsidR="005A1FB6" w:rsidRDefault="000C1737">
      <w:pPr>
        <w:shd w:val="clear" w:color="auto" w:fill="FFFFFF"/>
        <w:spacing w:line="360" w:lineRule="auto"/>
        <w:ind w:firstLine="709"/>
        <w:jc w:val="both"/>
        <w:rPr>
          <w:sz w:val="28"/>
        </w:rPr>
      </w:pPr>
      <w:r>
        <w:rPr>
          <w:color w:val="000000"/>
          <w:sz w:val="28"/>
        </w:rPr>
        <w:t xml:space="preserve"> </w:t>
      </w:r>
      <w:r>
        <w:rPr>
          <w:color w:val="000000"/>
          <w:sz w:val="28"/>
          <w:lang w:val="hr-HR"/>
        </w:rPr>
        <w:t xml:space="preserve"> В себестоимость выпускаемой продукции включаются не все издержки предприятия. Так, например, не включаются расходы непромышленных хозяйств (детские сады, поликлиники, общежития, школы, клубы и т. п., находящиеся на балансе предприятия), затраты на мероприятия по охране здоровья и организации отдыха, </w:t>
      </w:r>
      <w:r>
        <w:rPr>
          <w:color w:val="000000"/>
          <w:sz w:val="28"/>
        </w:rPr>
        <w:t xml:space="preserve">затраты </w:t>
      </w:r>
      <w:r>
        <w:rPr>
          <w:color w:val="000000"/>
          <w:sz w:val="28"/>
          <w:lang w:val="hr-HR"/>
        </w:rPr>
        <w:t xml:space="preserve">непосрведственно не связанные с </w:t>
      </w:r>
      <w:r>
        <w:rPr>
          <w:color w:val="000000"/>
          <w:sz w:val="28"/>
        </w:rPr>
        <w:t xml:space="preserve">участием работников в производственном процессе, единовременные материальные поощрения работников не включаются в себестоимость продукции и осуществляются за счет средств, выделяемых на социальные нужды из прибыли [13]. </w:t>
      </w:r>
    </w:p>
    <w:p w:rsidR="005A1FB6" w:rsidRDefault="000C1737">
      <w:pPr>
        <w:shd w:val="clear" w:color="auto" w:fill="FFFFFF"/>
        <w:spacing w:line="360" w:lineRule="auto"/>
        <w:ind w:firstLine="720"/>
        <w:jc w:val="both"/>
        <w:rPr>
          <w:sz w:val="28"/>
        </w:rPr>
      </w:pPr>
      <w:r>
        <w:rPr>
          <w:sz w:val="28"/>
          <w:lang w:val="hr-HR"/>
        </w:rPr>
        <w:t>На практике в целях анализа, учета и планирования всего многообразия затрат, входящих в себестоимость продукции, применяются две взаимодополняющие классификации: поэлементная и калькуляционная.</w:t>
      </w:r>
    </w:p>
    <w:p w:rsidR="005A1FB6" w:rsidRDefault="000C1737">
      <w:pPr>
        <w:shd w:val="clear" w:color="auto" w:fill="FFFFFF"/>
        <w:spacing w:line="360" w:lineRule="auto"/>
        <w:ind w:firstLine="720"/>
        <w:jc w:val="both"/>
        <w:rPr>
          <w:sz w:val="28"/>
        </w:rPr>
      </w:pPr>
      <w:r>
        <w:rPr>
          <w:sz w:val="28"/>
          <w:lang w:val="hr-HR"/>
        </w:rPr>
        <w:t>Однородные по своему экономическому содержанию затраты называются экономическими элементами независимо от того, где они расходуются и на какие цели.</w:t>
      </w:r>
    </w:p>
    <w:p w:rsidR="005A1FB6" w:rsidRDefault="000C1737">
      <w:pPr>
        <w:shd w:val="clear" w:color="auto" w:fill="FFFFFF"/>
        <w:spacing w:line="360" w:lineRule="auto"/>
        <w:ind w:firstLine="720"/>
        <w:jc w:val="both"/>
        <w:rPr>
          <w:sz w:val="28"/>
        </w:rPr>
      </w:pPr>
      <w:r>
        <w:rPr>
          <w:sz w:val="28"/>
        </w:rPr>
        <w:t>В</w:t>
      </w:r>
      <w:r>
        <w:rPr>
          <w:sz w:val="28"/>
          <w:lang w:val="hr-HR"/>
        </w:rPr>
        <w:t>се затраты, образующие себестоимость продукции, группируются в связи с их экономическим содержанием по следующим элементам</w:t>
      </w:r>
      <w:r>
        <w:rPr>
          <w:sz w:val="28"/>
        </w:rPr>
        <w:t xml:space="preserve"> (статьям) [26]</w:t>
      </w:r>
      <w:r>
        <w:rPr>
          <w:sz w:val="28"/>
          <w:lang w:val="hr-HR"/>
        </w:rPr>
        <w:t>:</w:t>
      </w:r>
    </w:p>
    <w:p w:rsidR="005A1FB6" w:rsidRDefault="000C1737" w:rsidP="000C1737">
      <w:pPr>
        <w:numPr>
          <w:ilvl w:val="0"/>
          <w:numId w:val="13"/>
        </w:numPr>
        <w:shd w:val="clear" w:color="auto" w:fill="FFFFFF"/>
        <w:tabs>
          <w:tab w:val="clear" w:pos="1348"/>
          <w:tab w:val="num" w:pos="1080"/>
        </w:tabs>
        <w:spacing w:line="360" w:lineRule="auto"/>
        <w:ind w:left="0" w:firstLine="709"/>
        <w:jc w:val="both"/>
        <w:rPr>
          <w:sz w:val="28"/>
        </w:rPr>
      </w:pPr>
      <w:r>
        <w:rPr>
          <w:sz w:val="28"/>
          <w:lang w:val="hr-HR"/>
        </w:rPr>
        <w:t>материальные затраты (за вычетом стоимости возвратных отходов);</w:t>
      </w:r>
    </w:p>
    <w:p w:rsidR="005A1FB6" w:rsidRDefault="000C1737" w:rsidP="000C1737">
      <w:pPr>
        <w:numPr>
          <w:ilvl w:val="0"/>
          <w:numId w:val="13"/>
        </w:numPr>
        <w:shd w:val="clear" w:color="auto" w:fill="FFFFFF"/>
        <w:tabs>
          <w:tab w:val="clear" w:pos="1348"/>
          <w:tab w:val="num" w:pos="1080"/>
          <w:tab w:val="left" w:pos="6019"/>
        </w:tabs>
        <w:spacing w:line="360" w:lineRule="auto"/>
        <w:ind w:left="0" w:firstLine="709"/>
        <w:jc w:val="both"/>
        <w:rPr>
          <w:sz w:val="28"/>
        </w:rPr>
      </w:pPr>
      <w:r>
        <w:rPr>
          <w:sz w:val="28"/>
          <w:lang w:val="hr-HR"/>
        </w:rPr>
        <w:t>затраты на оплату труда;</w:t>
      </w:r>
      <w:r>
        <w:rPr>
          <w:sz w:val="28"/>
          <w:lang w:val="hr-HR"/>
        </w:rPr>
        <w:tab/>
      </w:r>
    </w:p>
    <w:p w:rsidR="005A1FB6" w:rsidRDefault="000C1737" w:rsidP="000C1737">
      <w:pPr>
        <w:numPr>
          <w:ilvl w:val="0"/>
          <w:numId w:val="13"/>
        </w:numPr>
        <w:shd w:val="clear" w:color="auto" w:fill="FFFFFF"/>
        <w:tabs>
          <w:tab w:val="clear" w:pos="1348"/>
          <w:tab w:val="num" w:pos="1080"/>
        </w:tabs>
        <w:spacing w:line="360" w:lineRule="auto"/>
        <w:ind w:left="0" w:firstLine="709"/>
        <w:jc w:val="both"/>
        <w:rPr>
          <w:sz w:val="28"/>
        </w:rPr>
      </w:pPr>
      <w:r>
        <w:rPr>
          <w:sz w:val="28"/>
          <w:lang w:val="hr-HR"/>
        </w:rPr>
        <w:t>отчисления на социальные нужды;</w:t>
      </w:r>
    </w:p>
    <w:p w:rsidR="005A1FB6" w:rsidRDefault="000C1737" w:rsidP="000C1737">
      <w:pPr>
        <w:numPr>
          <w:ilvl w:val="0"/>
          <w:numId w:val="13"/>
        </w:numPr>
        <w:shd w:val="clear" w:color="auto" w:fill="FFFFFF"/>
        <w:tabs>
          <w:tab w:val="clear" w:pos="1348"/>
          <w:tab w:val="num" w:pos="1080"/>
          <w:tab w:val="left" w:pos="4864"/>
          <w:tab w:val="left" w:pos="4891"/>
        </w:tabs>
        <w:spacing w:line="360" w:lineRule="auto"/>
        <w:ind w:left="0" w:firstLine="709"/>
        <w:jc w:val="both"/>
        <w:rPr>
          <w:sz w:val="28"/>
        </w:rPr>
      </w:pPr>
      <w:r>
        <w:rPr>
          <w:sz w:val="28"/>
          <w:lang w:val="hr-HR"/>
        </w:rPr>
        <w:t>амортизация основных фондов;</w:t>
      </w:r>
      <w:r>
        <w:rPr>
          <w:sz w:val="28"/>
          <w:lang w:val="hr-HR"/>
        </w:rPr>
        <w:tab/>
      </w:r>
    </w:p>
    <w:p w:rsidR="005A1FB6" w:rsidRDefault="000C1737" w:rsidP="000C1737">
      <w:pPr>
        <w:numPr>
          <w:ilvl w:val="0"/>
          <w:numId w:val="13"/>
        </w:numPr>
        <w:shd w:val="clear" w:color="auto" w:fill="FFFFFF"/>
        <w:tabs>
          <w:tab w:val="clear" w:pos="1348"/>
          <w:tab w:val="num" w:pos="1080"/>
        </w:tabs>
        <w:spacing w:line="360" w:lineRule="auto"/>
        <w:ind w:left="0" w:firstLine="709"/>
        <w:jc w:val="both"/>
        <w:rPr>
          <w:sz w:val="28"/>
        </w:rPr>
      </w:pPr>
      <w:r>
        <w:rPr>
          <w:sz w:val="28"/>
          <w:lang w:val="hr-HR"/>
        </w:rPr>
        <w:t>прочие затраты.</w:t>
      </w:r>
    </w:p>
    <w:p w:rsidR="005A1FB6" w:rsidRDefault="000C1737">
      <w:pPr>
        <w:tabs>
          <w:tab w:val="num" w:pos="644"/>
        </w:tabs>
        <w:spacing w:line="360" w:lineRule="auto"/>
        <w:ind w:firstLine="720"/>
        <w:jc w:val="both"/>
        <w:rPr>
          <w:sz w:val="28"/>
        </w:rPr>
      </w:pPr>
      <w:r>
        <w:rPr>
          <w:sz w:val="28"/>
        </w:rPr>
        <w:t>О</w:t>
      </w:r>
      <w:r>
        <w:rPr>
          <w:sz w:val="28"/>
          <w:lang w:val="hr-HR"/>
        </w:rPr>
        <w:t>тчисления на социальные нужды</w:t>
      </w:r>
      <w:r>
        <w:rPr>
          <w:sz w:val="28"/>
        </w:rPr>
        <w:t xml:space="preserve"> – по своей правовой сущности относятся к неналоговым платежам. Причины отнесения данного элемента в себестоимость продукции заключается в том, что данный источник финансирования более надежен по сравнению с прибылью. Величина, получаемая предприятием, прибыли может существенно колебаться, а государство должно быть уверено в устойчивости функционирования социальной сферы своей жизни и, следовательно, в гарантированных поступлениях от предприятий. </w:t>
      </w:r>
      <w:r>
        <w:rPr>
          <w:sz w:val="28"/>
          <w:lang w:val="hr-HR"/>
        </w:rPr>
        <w:t xml:space="preserve"> </w:t>
      </w:r>
    </w:p>
    <w:p w:rsidR="005A1FB6" w:rsidRDefault="000C1737">
      <w:pPr>
        <w:tabs>
          <w:tab w:val="num" w:pos="644"/>
        </w:tabs>
        <w:spacing w:line="360" w:lineRule="auto"/>
        <w:ind w:firstLine="720"/>
        <w:jc w:val="both"/>
        <w:rPr>
          <w:sz w:val="28"/>
        </w:rPr>
      </w:pPr>
      <w:r>
        <w:rPr>
          <w:sz w:val="28"/>
          <w:lang w:val="hr-HR"/>
        </w:rPr>
        <w:t>Прочие затраты — это платежи по процентам, износ нематериальных активов, командировочные расходы,</w:t>
      </w:r>
      <w:r>
        <w:rPr>
          <w:sz w:val="28"/>
        </w:rPr>
        <w:t xml:space="preserve"> компенсационные выплаты сверх оплаты по труду, </w:t>
      </w:r>
      <w:r>
        <w:rPr>
          <w:sz w:val="28"/>
          <w:lang w:val="hr-HR"/>
        </w:rPr>
        <w:t>представительские расходы, расходы на рекламу, расходы на подготовку кадров</w:t>
      </w:r>
      <w:r>
        <w:rPr>
          <w:sz w:val="28"/>
        </w:rPr>
        <w:t xml:space="preserve">, арендная плата, обязательные страховые платежи, налоги включаемые в себестоимость (земельный налог, транспортный, на пользование автодорог, с владельцев транспортных средств, гербовый сбор, государственная пошлина, допустимые выбросы загрязняющих веществ), расходы на ремонт основных средств (ремонтный фонд) </w:t>
      </w:r>
      <w:r>
        <w:rPr>
          <w:sz w:val="28"/>
          <w:lang w:val="hr-HR"/>
        </w:rPr>
        <w:t>и др.</w:t>
      </w:r>
      <w:r>
        <w:rPr>
          <w:sz w:val="28"/>
        </w:rPr>
        <w:t xml:space="preserve"> </w:t>
      </w:r>
    </w:p>
    <w:p w:rsidR="005A1FB6" w:rsidRDefault="000C1737">
      <w:pPr>
        <w:spacing w:line="360" w:lineRule="auto"/>
        <w:ind w:firstLine="720"/>
        <w:jc w:val="both"/>
        <w:rPr>
          <w:sz w:val="28"/>
        </w:rPr>
      </w:pPr>
      <w:r>
        <w:rPr>
          <w:sz w:val="28"/>
        </w:rPr>
        <w:t>Таким образом, поэлементный анализ себестоимости показывает, каковы конкретно расходы на производство продукции, независимо от их места и непосредственного назначения.</w:t>
      </w:r>
    </w:p>
    <w:p w:rsidR="005A1FB6" w:rsidRDefault="000C1737">
      <w:pPr>
        <w:shd w:val="clear" w:color="auto" w:fill="FFFFFF"/>
        <w:spacing w:line="360" w:lineRule="auto"/>
        <w:ind w:firstLine="709"/>
        <w:jc w:val="both"/>
        <w:rPr>
          <w:color w:val="000000"/>
          <w:spacing w:val="2"/>
          <w:sz w:val="28"/>
        </w:rPr>
      </w:pPr>
      <w:r>
        <w:rPr>
          <w:color w:val="000000"/>
          <w:spacing w:val="-1"/>
          <w:sz w:val="28"/>
        </w:rPr>
        <w:t>Можно отметить, что по всем пяти элементам, сгруппированным в соответствии с экономическим со</w:t>
      </w:r>
      <w:r>
        <w:rPr>
          <w:color w:val="000000"/>
          <w:spacing w:val="-1"/>
          <w:sz w:val="28"/>
        </w:rPr>
        <w:softHyphen/>
      </w:r>
      <w:r>
        <w:rPr>
          <w:color w:val="000000"/>
          <w:spacing w:val="1"/>
          <w:sz w:val="28"/>
        </w:rPr>
        <w:t>держанием в качестве основного условия включения затрат в се</w:t>
      </w:r>
      <w:r>
        <w:rPr>
          <w:color w:val="000000"/>
          <w:spacing w:val="1"/>
          <w:sz w:val="28"/>
        </w:rPr>
        <w:softHyphen/>
        <w:t xml:space="preserve">бестоимость, выступает критерий необходимости их участия в </w:t>
      </w:r>
      <w:r>
        <w:rPr>
          <w:color w:val="000000"/>
          <w:spacing w:val="-1"/>
          <w:sz w:val="28"/>
        </w:rPr>
        <w:t>процессе производства и реализации продукции. Это затраты, не</w:t>
      </w:r>
      <w:r>
        <w:rPr>
          <w:color w:val="000000"/>
          <w:spacing w:val="-1"/>
          <w:sz w:val="28"/>
        </w:rPr>
        <w:softHyphen/>
      </w:r>
      <w:r>
        <w:rPr>
          <w:color w:val="000000"/>
          <w:spacing w:val="1"/>
          <w:sz w:val="28"/>
        </w:rPr>
        <w:t>посредственно связанные с производством продукции, обуслов</w:t>
      </w:r>
      <w:r>
        <w:rPr>
          <w:color w:val="000000"/>
          <w:spacing w:val="1"/>
          <w:sz w:val="28"/>
        </w:rPr>
        <w:softHyphen/>
        <w:t xml:space="preserve">ленные технологией и организацией производства; связанные с </w:t>
      </w:r>
      <w:r>
        <w:rPr>
          <w:color w:val="000000"/>
          <w:sz w:val="28"/>
        </w:rPr>
        <w:t>использованием природного сырья, обслуживанием производст</w:t>
      </w:r>
      <w:r>
        <w:rPr>
          <w:color w:val="000000"/>
          <w:sz w:val="28"/>
        </w:rPr>
        <w:softHyphen/>
      </w:r>
      <w:r>
        <w:rPr>
          <w:color w:val="000000"/>
          <w:spacing w:val="-2"/>
          <w:sz w:val="28"/>
        </w:rPr>
        <w:t>венного процесса; обеспечением нормальных условий труда и тех</w:t>
      </w:r>
      <w:r>
        <w:rPr>
          <w:color w:val="000000"/>
          <w:spacing w:val="-2"/>
          <w:sz w:val="28"/>
        </w:rPr>
        <w:softHyphen/>
      </w:r>
      <w:r>
        <w:rPr>
          <w:color w:val="000000"/>
          <w:spacing w:val="2"/>
          <w:sz w:val="28"/>
        </w:rPr>
        <w:t>ники безопасности [34].</w:t>
      </w:r>
    </w:p>
    <w:p w:rsidR="005A1FB6" w:rsidRDefault="000C1737">
      <w:pPr>
        <w:shd w:val="clear" w:color="auto" w:fill="FFFFFF"/>
        <w:spacing w:line="360" w:lineRule="auto"/>
        <w:ind w:firstLine="709"/>
        <w:jc w:val="both"/>
        <w:rPr>
          <w:sz w:val="28"/>
        </w:rPr>
      </w:pPr>
      <w:r>
        <w:rPr>
          <w:sz w:val="28"/>
        </w:rPr>
        <w:t xml:space="preserve"> </w:t>
      </w:r>
      <w:r>
        <w:rPr>
          <w:sz w:val="28"/>
          <w:lang w:val="hr-HR"/>
        </w:rPr>
        <w:t xml:space="preserve">Для внутрипроизводственного </w:t>
      </w:r>
      <w:r>
        <w:rPr>
          <w:sz w:val="28"/>
        </w:rPr>
        <w:t>анализа</w:t>
      </w:r>
      <w:r>
        <w:rPr>
          <w:sz w:val="28"/>
          <w:lang w:val="hr-HR"/>
        </w:rPr>
        <w:t xml:space="preserve"> и выявления резервов снижения себестоимости продукции необходимо знать не только общую сумму затрат каждого предприятия по тому или иному экономическому элементу, но и величину расходов в зависимости от места их возникновения. Такую возможность дает классификация затрат по калькуляционным статьям, которую можно представить в следующем виде</w:t>
      </w:r>
      <w:r>
        <w:rPr>
          <w:sz w:val="28"/>
        </w:rPr>
        <w:t xml:space="preserve">: </w:t>
      </w:r>
    </w:p>
    <w:p w:rsidR="005A1FB6" w:rsidRDefault="000C1737" w:rsidP="000C1737">
      <w:pPr>
        <w:numPr>
          <w:ilvl w:val="0"/>
          <w:numId w:val="4"/>
        </w:numPr>
        <w:shd w:val="clear" w:color="auto" w:fill="FFFFFF"/>
        <w:tabs>
          <w:tab w:val="clear" w:pos="1504"/>
          <w:tab w:val="num" w:pos="360"/>
          <w:tab w:val="left" w:pos="1080"/>
        </w:tabs>
        <w:spacing w:line="360" w:lineRule="auto"/>
        <w:ind w:left="0" w:firstLine="720"/>
        <w:jc w:val="both"/>
        <w:rPr>
          <w:sz w:val="28"/>
        </w:rPr>
      </w:pPr>
      <w:r>
        <w:rPr>
          <w:sz w:val="28"/>
          <w:lang w:val="hr-HR"/>
        </w:rPr>
        <w:t>сырье</w:t>
      </w:r>
      <w:r>
        <w:rPr>
          <w:sz w:val="28"/>
        </w:rPr>
        <w:t xml:space="preserve"> </w:t>
      </w:r>
      <w:r>
        <w:rPr>
          <w:sz w:val="28"/>
          <w:lang w:val="hr-HR"/>
        </w:rPr>
        <w:t xml:space="preserve"> и материалы;</w:t>
      </w:r>
      <w:r>
        <w:rPr>
          <w:sz w:val="28"/>
          <w:lang w:val="hr-HR"/>
        </w:rPr>
        <w:tab/>
      </w:r>
    </w:p>
    <w:p w:rsidR="005A1FB6" w:rsidRDefault="000C1737" w:rsidP="000C1737">
      <w:pPr>
        <w:numPr>
          <w:ilvl w:val="0"/>
          <w:numId w:val="4"/>
        </w:numPr>
        <w:shd w:val="clear" w:color="auto" w:fill="FFFFFF"/>
        <w:tabs>
          <w:tab w:val="clear" w:pos="1504"/>
          <w:tab w:val="num" w:pos="360"/>
          <w:tab w:val="left" w:pos="540"/>
          <w:tab w:val="left" w:pos="1080"/>
        </w:tabs>
        <w:spacing w:line="360" w:lineRule="auto"/>
        <w:ind w:left="0" w:firstLine="720"/>
        <w:jc w:val="both"/>
        <w:rPr>
          <w:sz w:val="28"/>
        </w:rPr>
      </w:pPr>
      <w:r>
        <w:rPr>
          <w:sz w:val="28"/>
          <w:lang w:val="hr-HR"/>
        </w:rPr>
        <w:t>комплектующие изделия, полуфабрикаты и услуги производственного характера, приобретенные у других предприятий;</w:t>
      </w:r>
    </w:p>
    <w:p w:rsidR="005A1FB6" w:rsidRDefault="000C1737" w:rsidP="000C1737">
      <w:pPr>
        <w:numPr>
          <w:ilvl w:val="0"/>
          <w:numId w:val="4"/>
        </w:numPr>
        <w:shd w:val="clear" w:color="auto" w:fill="FFFFFF"/>
        <w:tabs>
          <w:tab w:val="clear" w:pos="1504"/>
          <w:tab w:val="num" w:pos="360"/>
          <w:tab w:val="left" w:pos="540"/>
          <w:tab w:val="left" w:pos="1080"/>
        </w:tabs>
        <w:spacing w:line="360" w:lineRule="auto"/>
        <w:ind w:left="0" w:firstLine="720"/>
        <w:jc w:val="both"/>
        <w:rPr>
          <w:sz w:val="28"/>
        </w:rPr>
      </w:pPr>
      <w:r>
        <w:rPr>
          <w:sz w:val="28"/>
          <w:lang w:val="hr-HR"/>
        </w:rPr>
        <w:t>топливо и энергия всех видов на технологические цели;</w:t>
      </w:r>
    </w:p>
    <w:p w:rsidR="005A1FB6" w:rsidRDefault="000C1737" w:rsidP="000C1737">
      <w:pPr>
        <w:numPr>
          <w:ilvl w:val="0"/>
          <w:numId w:val="4"/>
        </w:numPr>
        <w:shd w:val="clear" w:color="auto" w:fill="FFFFFF"/>
        <w:tabs>
          <w:tab w:val="clear" w:pos="1504"/>
          <w:tab w:val="num" w:pos="360"/>
          <w:tab w:val="left" w:pos="540"/>
          <w:tab w:val="left" w:pos="1080"/>
        </w:tabs>
        <w:spacing w:line="360" w:lineRule="auto"/>
        <w:ind w:left="0" w:firstLine="720"/>
        <w:jc w:val="both"/>
        <w:rPr>
          <w:sz w:val="28"/>
        </w:rPr>
      </w:pPr>
      <w:r>
        <w:rPr>
          <w:sz w:val="28"/>
          <w:lang w:val="hr-HR"/>
        </w:rPr>
        <w:t>возвратные (используемые в производстве) отходы</w:t>
      </w:r>
      <w:r>
        <w:rPr>
          <w:sz w:val="28"/>
        </w:rPr>
        <w:t xml:space="preserve"> (вычитаются из себестоимости и учитываются по цене возможного использования, которую предприятие определяет самостоятельно)</w:t>
      </w:r>
      <w:r>
        <w:rPr>
          <w:sz w:val="28"/>
          <w:lang w:val="hr-HR"/>
        </w:rPr>
        <w:t xml:space="preserve">;  </w:t>
      </w:r>
    </w:p>
    <w:p w:rsidR="005A1FB6" w:rsidRDefault="000C1737" w:rsidP="000C1737">
      <w:pPr>
        <w:numPr>
          <w:ilvl w:val="0"/>
          <w:numId w:val="4"/>
        </w:numPr>
        <w:shd w:val="clear" w:color="auto" w:fill="FFFFFF"/>
        <w:tabs>
          <w:tab w:val="clear" w:pos="1504"/>
          <w:tab w:val="num" w:pos="360"/>
          <w:tab w:val="left" w:pos="540"/>
          <w:tab w:val="left" w:pos="1080"/>
        </w:tabs>
        <w:spacing w:line="360" w:lineRule="auto"/>
        <w:ind w:left="0" w:firstLine="720"/>
        <w:jc w:val="both"/>
        <w:rPr>
          <w:sz w:val="28"/>
        </w:rPr>
      </w:pPr>
      <w:r>
        <w:rPr>
          <w:sz w:val="28"/>
          <w:lang w:val="hr-HR"/>
        </w:rPr>
        <w:t>потери от брака;</w:t>
      </w:r>
    </w:p>
    <w:p w:rsidR="005A1FB6" w:rsidRDefault="000C1737" w:rsidP="000C1737">
      <w:pPr>
        <w:numPr>
          <w:ilvl w:val="0"/>
          <w:numId w:val="4"/>
        </w:numPr>
        <w:shd w:val="clear" w:color="auto" w:fill="FFFFFF"/>
        <w:tabs>
          <w:tab w:val="clear" w:pos="1504"/>
          <w:tab w:val="num" w:pos="360"/>
          <w:tab w:val="left" w:pos="540"/>
          <w:tab w:val="left" w:pos="1080"/>
          <w:tab w:val="left" w:pos="6115"/>
        </w:tabs>
        <w:spacing w:line="360" w:lineRule="auto"/>
        <w:ind w:left="0" w:firstLine="720"/>
        <w:jc w:val="both"/>
        <w:rPr>
          <w:sz w:val="28"/>
        </w:rPr>
      </w:pPr>
      <w:r>
        <w:rPr>
          <w:sz w:val="28"/>
          <w:lang w:val="hr-HR"/>
        </w:rPr>
        <w:t>заработная плата (основная  и дополнительная)  производственных рабочих;</w:t>
      </w:r>
      <w:r>
        <w:rPr>
          <w:sz w:val="28"/>
          <w:lang w:val="hr-HR"/>
        </w:rPr>
        <w:tab/>
      </w:r>
    </w:p>
    <w:p w:rsidR="005A1FB6" w:rsidRDefault="000C1737" w:rsidP="000C1737">
      <w:pPr>
        <w:numPr>
          <w:ilvl w:val="0"/>
          <w:numId w:val="4"/>
        </w:numPr>
        <w:shd w:val="clear" w:color="auto" w:fill="FFFFFF"/>
        <w:tabs>
          <w:tab w:val="clear" w:pos="1504"/>
          <w:tab w:val="num" w:pos="360"/>
          <w:tab w:val="left" w:pos="540"/>
          <w:tab w:val="left" w:pos="1080"/>
        </w:tabs>
        <w:spacing w:line="360" w:lineRule="auto"/>
        <w:ind w:left="0" w:firstLine="720"/>
        <w:jc w:val="both"/>
        <w:rPr>
          <w:sz w:val="28"/>
        </w:rPr>
      </w:pPr>
      <w:r>
        <w:rPr>
          <w:sz w:val="28"/>
          <w:lang w:val="hr-HR"/>
        </w:rPr>
        <w:t>отчисления на социальные нужды ( в фонды обязательного страхования);</w:t>
      </w:r>
    </w:p>
    <w:p w:rsidR="005A1FB6" w:rsidRDefault="000C1737" w:rsidP="000C1737">
      <w:pPr>
        <w:numPr>
          <w:ilvl w:val="0"/>
          <w:numId w:val="4"/>
        </w:numPr>
        <w:shd w:val="clear" w:color="auto" w:fill="FFFFFF"/>
        <w:tabs>
          <w:tab w:val="clear" w:pos="1504"/>
          <w:tab w:val="num" w:pos="360"/>
          <w:tab w:val="left" w:pos="540"/>
          <w:tab w:val="left" w:pos="1080"/>
          <w:tab w:val="left" w:pos="6202"/>
        </w:tabs>
        <w:spacing w:line="360" w:lineRule="auto"/>
        <w:ind w:left="0" w:firstLine="720"/>
        <w:jc w:val="both"/>
        <w:rPr>
          <w:sz w:val="28"/>
        </w:rPr>
      </w:pPr>
      <w:r>
        <w:rPr>
          <w:sz w:val="28"/>
          <w:lang w:val="hr-HR"/>
        </w:rPr>
        <w:t>затраты на содержание и эксплуатацию оборудования;</w:t>
      </w:r>
    </w:p>
    <w:p w:rsidR="005A1FB6" w:rsidRDefault="000C1737" w:rsidP="000C1737">
      <w:pPr>
        <w:numPr>
          <w:ilvl w:val="0"/>
          <w:numId w:val="4"/>
        </w:numPr>
        <w:shd w:val="clear" w:color="auto" w:fill="FFFFFF"/>
        <w:tabs>
          <w:tab w:val="clear" w:pos="1504"/>
          <w:tab w:val="num" w:pos="360"/>
          <w:tab w:val="left" w:pos="540"/>
          <w:tab w:val="left" w:pos="1080"/>
        </w:tabs>
        <w:spacing w:line="360" w:lineRule="auto"/>
        <w:ind w:left="0" w:firstLine="720"/>
        <w:jc w:val="both"/>
        <w:rPr>
          <w:sz w:val="28"/>
        </w:rPr>
      </w:pPr>
      <w:r>
        <w:rPr>
          <w:sz w:val="28"/>
          <w:lang w:val="hr-HR"/>
        </w:rPr>
        <w:t>общепроизводственные (цеховые) затраты</w:t>
      </w:r>
      <w:r>
        <w:rPr>
          <w:sz w:val="28"/>
        </w:rPr>
        <w:t xml:space="preserve"> </w:t>
      </w:r>
      <w:r>
        <w:rPr>
          <w:sz w:val="28"/>
          <w:lang w:val="hr-HR"/>
        </w:rPr>
        <w:t xml:space="preserve"> </w:t>
      </w:r>
      <w:r>
        <w:rPr>
          <w:sz w:val="28"/>
        </w:rPr>
        <w:t>(накладные</w:t>
      </w:r>
      <w:r>
        <w:rPr>
          <w:sz w:val="28"/>
          <w:lang w:val="hr-HR"/>
        </w:rPr>
        <w:t xml:space="preserve"> </w:t>
      </w:r>
      <w:r>
        <w:rPr>
          <w:sz w:val="28"/>
        </w:rPr>
        <w:t>расходы)</w:t>
      </w:r>
    </w:p>
    <w:p w:rsidR="005A1FB6" w:rsidRDefault="000C1737" w:rsidP="000C1737">
      <w:pPr>
        <w:numPr>
          <w:ilvl w:val="0"/>
          <w:numId w:val="4"/>
        </w:numPr>
        <w:shd w:val="clear" w:color="auto" w:fill="FFFFFF"/>
        <w:tabs>
          <w:tab w:val="clear" w:pos="1504"/>
          <w:tab w:val="num" w:pos="360"/>
          <w:tab w:val="left" w:pos="540"/>
          <w:tab w:val="left" w:pos="1080"/>
          <w:tab w:val="left" w:pos="6086"/>
        </w:tabs>
        <w:spacing w:line="360" w:lineRule="auto"/>
        <w:ind w:left="0" w:firstLine="720"/>
        <w:jc w:val="both"/>
        <w:rPr>
          <w:sz w:val="28"/>
        </w:rPr>
      </w:pPr>
      <w:r>
        <w:rPr>
          <w:sz w:val="28"/>
          <w:lang w:val="hr-HR"/>
        </w:rPr>
        <w:t>общехозяйственные (общезаводские или общефабричные) затраты;</w:t>
      </w:r>
      <w:r>
        <w:rPr>
          <w:sz w:val="28"/>
          <w:lang w:val="hr-HR"/>
        </w:rPr>
        <w:tab/>
      </w:r>
      <w:r>
        <w:rPr>
          <w:sz w:val="28"/>
          <w:vertAlign w:val="superscript"/>
          <w:lang w:val="hr-HR"/>
        </w:rPr>
        <w:t>:</w:t>
      </w:r>
    </w:p>
    <w:p w:rsidR="005A1FB6" w:rsidRDefault="000C1737" w:rsidP="000C1737">
      <w:pPr>
        <w:numPr>
          <w:ilvl w:val="0"/>
          <w:numId w:val="4"/>
        </w:numPr>
        <w:shd w:val="clear" w:color="auto" w:fill="FFFFFF"/>
        <w:tabs>
          <w:tab w:val="clear" w:pos="1504"/>
          <w:tab w:val="num" w:pos="360"/>
          <w:tab w:val="left" w:pos="540"/>
          <w:tab w:val="left" w:pos="1080"/>
        </w:tabs>
        <w:spacing w:line="360" w:lineRule="auto"/>
        <w:ind w:left="0" w:firstLine="720"/>
        <w:jc w:val="both"/>
        <w:rPr>
          <w:sz w:val="28"/>
        </w:rPr>
      </w:pPr>
      <w:r>
        <w:rPr>
          <w:sz w:val="28"/>
          <w:lang w:val="hr-HR"/>
        </w:rPr>
        <w:t>внепроизводственные (коммерческие) затраты на реализацию продукции.</w:t>
      </w:r>
    </w:p>
    <w:p w:rsidR="005A1FB6" w:rsidRDefault="000C1737">
      <w:pPr>
        <w:shd w:val="clear" w:color="auto" w:fill="FFFFFF"/>
        <w:spacing w:line="360" w:lineRule="auto"/>
        <w:ind w:firstLine="720"/>
        <w:jc w:val="both"/>
        <w:rPr>
          <w:sz w:val="28"/>
        </w:rPr>
      </w:pPr>
      <w:r>
        <w:rPr>
          <w:sz w:val="28"/>
          <w:lang w:val="hr-HR"/>
        </w:rPr>
        <w:t>В результате последо</w:t>
      </w:r>
      <w:r>
        <w:rPr>
          <w:sz w:val="28"/>
        </w:rPr>
        <w:t>в</w:t>
      </w:r>
      <w:r>
        <w:rPr>
          <w:sz w:val="28"/>
          <w:lang w:val="hr-HR"/>
        </w:rPr>
        <w:t>ательного сложения  перечисленных калькуляционных статей</w:t>
      </w:r>
      <w:r>
        <w:rPr>
          <w:sz w:val="28"/>
        </w:rPr>
        <w:t xml:space="preserve"> п</w:t>
      </w:r>
      <w:r>
        <w:rPr>
          <w:sz w:val="28"/>
          <w:lang w:val="hr-HR"/>
        </w:rPr>
        <w:t>олучается система показателей себестоимости:</w:t>
      </w:r>
    </w:p>
    <w:p w:rsidR="005A1FB6" w:rsidRDefault="000C1737">
      <w:pPr>
        <w:shd w:val="clear" w:color="auto" w:fill="FFFFFF"/>
        <w:spacing w:line="360" w:lineRule="auto"/>
        <w:ind w:firstLine="720"/>
        <w:jc w:val="both"/>
        <w:rPr>
          <w:sz w:val="28"/>
        </w:rPr>
      </w:pPr>
      <w:r>
        <w:rPr>
          <w:sz w:val="28"/>
        </w:rPr>
        <w:t>1</w:t>
      </w:r>
      <w:r>
        <w:rPr>
          <w:sz w:val="28"/>
          <w:lang w:val="hr-HR"/>
        </w:rPr>
        <w:t>) производственная себестоимость (ПС) = 1+2+3-4+5+6+7;</w:t>
      </w:r>
    </w:p>
    <w:p w:rsidR="005A1FB6" w:rsidRDefault="000C1737">
      <w:pPr>
        <w:shd w:val="clear" w:color="auto" w:fill="FFFFFF"/>
        <w:spacing w:line="360" w:lineRule="auto"/>
        <w:ind w:firstLine="720"/>
        <w:jc w:val="both"/>
        <w:rPr>
          <w:sz w:val="28"/>
        </w:rPr>
      </w:pPr>
      <w:r>
        <w:rPr>
          <w:sz w:val="28"/>
          <w:lang w:val="hr-HR"/>
        </w:rPr>
        <w:t xml:space="preserve">2) цеховая себестоимость (ЦС) = ПС + 8 + 9 ; </w:t>
      </w:r>
    </w:p>
    <w:p w:rsidR="005A1FB6" w:rsidRDefault="000C1737">
      <w:pPr>
        <w:shd w:val="clear" w:color="auto" w:fill="FFFFFF"/>
        <w:spacing w:line="360" w:lineRule="auto"/>
        <w:ind w:firstLine="720"/>
        <w:jc w:val="both"/>
        <w:rPr>
          <w:sz w:val="28"/>
        </w:rPr>
      </w:pPr>
      <w:r>
        <w:rPr>
          <w:sz w:val="28"/>
          <w:lang w:val="hr-HR"/>
        </w:rPr>
        <w:t>3) полная  производственная  или  фабрично-заводская  себе</w:t>
      </w:r>
      <w:r>
        <w:rPr>
          <w:sz w:val="28"/>
          <w:lang w:val="hr-HR"/>
        </w:rPr>
        <w:softHyphen/>
        <w:t>стоимость (ФЗС) =</w:t>
      </w:r>
      <w:r>
        <w:rPr>
          <w:sz w:val="28"/>
        </w:rPr>
        <w:t xml:space="preserve"> </w:t>
      </w:r>
      <w:r>
        <w:rPr>
          <w:sz w:val="28"/>
          <w:lang w:val="hr-HR"/>
        </w:rPr>
        <w:t xml:space="preserve">ЦС + 10; </w:t>
      </w:r>
    </w:p>
    <w:p w:rsidR="005A1FB6" w:rsidRDefault="000C1737">
      <w:pPr>
        <w:shd w:val="clear" w:color="auto" w:fill="FFFFFF"/>
        <w:spacing w:line="360" w:lineRule="auto"/>
        <w:ind w:firstLine="720"/>
        <w:jc w:val="both"/>
        <w:rPr>
          <w:sz w:val="28"/>
        </w:rPr>
      </w:pPr>
      <w:r>
        <w:rPr>
          <w:sz w:val="28"/>
          <w:lang w:val="hr-HR"/>
        </w:rPr>
        <w:t>4) полная (коммерческая) себестоимость (КС) = ФЗС + 11.</w:t>
      </w:r>
    </w:p>
    <w:p w:rsidR="005A1FB6" w:rsidRDefault="000C1737">
      <w:pPr>
        <w:shd w:val="clear" w:color="auto" w:fill="FFFFFF"/>
        <w:spacing w:line="360" w:lineRule="auto"/>
        <w:ind w:firstLine="720"/>
        <w:jc w:val="both"/>
        <w:rPr>
          <w:sz w:val="28"/>
        </w:rPr>
      </w:pPr>
      <w:r>
        <w:rPr>
          <w:sz w:val="28"/>
          <w:lang w:val="hr-HR"/>
        </w:rPr>
        <w:t>Первые три показателя являются характеристиками собствен</w:t>
      </w:r>
      <w:r>
        <w:rPr>
          <w:sz w:val="28"/>
        </w:rPr>
        <w:t>н</w:t>
      </w:r>
      <w:r>
        <w:rPr>
          <w:sz w:val="28"/>
          <w:lang w:val="hr-HR"/>
        </w:rPr>
        <w:t xml:space="preserve">о </w:t>
      </w:r>
      <w:r>
        <w:rPr>
          <w:sz w:val="28"/>
        </w:rPr>
        <w:t>п</w:t>
      </w:r>
      <w:r>
        <w:rPr>
          <w:sz w:val="28"/>
          <w:lang w:val="hr-HR"/>
        </w:rPr>
        <w:t>роизводства, а четвертый включает в себя так</w:t>
      </w:r>
      <w:r>
        <w:rPr>
          <w:sz w:val="28"/>
        </w:rPr>
        <w:t>ие</w:t>
      </w:r>
      <w:r>
        <w:rPr>
          <w:sz w:val="28"/>
          <w:lang w:val="hr-HR"/>
        </w:rPr>
        <w:t xml:space="preserve"> затраты, связанные не только с производством продукции (что отражено в названии данного агрегата), но и с процессом ее реализации. Это, например, расходы на непосредственные операции по продаже продукции, т.е. связанные со сменой собственника товара (на</w:t>
      </w:r>
      <w:r>
        <w:rPr>
          <w:sz w:val="28"/>
          <w:lang w:val="hr-HR"/>
        </w:rPr>
        <w:softHyphen/>
        <w:t>пример, затраты на все виды рекламы, включая участие в выставках, выплата процентов по кредитам), именуемые в экономической литературе чистыми издержками. Кроме того, к внепроизводственным расходам относят дополнительные издержки, т.е. затраты на проведение операций, непосредственно связанных с продолжением процесса производства в сфере обращения</w:t>
      </w:r>
      <w:r>
        <w:rPr>
          <w:sz w:val="28"/>
        </w:rPr>
        <w:t>.</w:t>
      </w:r>
      <w:r>
        <w:rPr>
          <w:sz w:val="28"/>
          <w:lang w:val="hr-HR"/>
        </w:rPr>
        <w:t xml:space="preserve"> </w:t>
      </w:r>
      <w:r>
        <w:rPr>
          <w:sz w:val="28"/>
        </w:rPr>
        <w:t xml:space="preserve"> Эти затраты относятся в</w:t>
      </w:r>
      <w:r>
        <w:rPr>
          <w:sz w:val="28"/>
          <w:lang w:val="hr-HR"/>
        </w:rPr>
        <w:t xml:space="preserve"> состав коммерческих расходов</w:t>
      </w:r>
      <w:r>
        <w:rPr>
          <w:sz w:val="28"/>
        </w:rPr>
        <w:t xml:space="preserve"> и </w:t>
      </w:r>
      <w:r>
        <w:rPr>
          <w:sz w:val="28"/>
          <w:lang w:val="hr-HR"/>
        </w:rPr>
        <w:t>включают: расходы на тару и упаковку; расходы на транспортировку продукции (расходы на доставку продукции на станцию или пристань отправления, погрузку в вагоны, на суда, автомобили и т.п.); ко</w:t>
      </w:r>
      <w:r>
        <w:rPr>
          <w:sz w:val="28"/>
        </w:rPr>
        <w:t>ми</w:t>
      </w:r>
      <w:r>
        <w:rPr>
          <w:sz w:val="28"/>
          <w:lang w:val="hr-HR"/>
        </w:rPr>
        <w:t>ссионные сборы и отчисления, уплачиваемые сбытовым предприятиям и организациям в соответствии с договорами; затраты на рекламу, прочие расходы по сбыту (расходы по хранению, подработке, подсортировке) [15].</w:t>
      </w:r>
    </w:p>
    <w:p w:rsidR="005A1FB6" w:rsidRDefault="000C1737">
      <w:pPr>
        <w:shd w:val="clear" w:color="auto" w:fill="FFFFFF"/>
        <w:spacing w:line="360" w:lineRule="auto"/>
        <w:ind w:firstLine="720"/>
        <w:jc w:val="both"/>
        <w:rPr>
          <w:sz w:val="28"/>
        </w:rPr>
      </w:pPr>
      <w:r>
        <w:rPr>
          <w:sz w:val="28"/>
          <w:lang w:val="hr-HR"/>
        </w:rPr>
        <w:t>Общепроизводственные и общехозяйственные расходы от</w:t>
      </w:r>
      <w:r>
        <w:rPr>
          <w:sz w:val="28"/>
          <w:lang w:val="hr-HR"/>
        </w:rPr>
        <w:softHyphen/>
        <w:t>носятся к накладным расходам. Общепроизводственные накладные расходы — это расходы на обслуживание и управление производством.</w:t>
      </w:r>
    </w:p>
    <w:p w:rsidR="005A1FB6" w:rsidRDefault="000C1737">
      <w:pPr>
        <w:shd w:val="clear" w:color="auto" w:fill="FFFFFF"/>
        <w:spacing w:line="360" w:lineRule="auto"/>
        <w:ind w:firstLine="720"/>
        <w:jc w:val="both"/>
        <w:rPr>
          <w:sz w:val="28"/>
        </w:rPr>
      </w:pPr>
      <w:r>
        <w:rPr>
          <w:sz w:val="28"/>
          <w:lang w:val="hr-HR"/>
        </w:rPr>
        <w:t>В состав общепроизводственных накдадных издержек включаются:</w:t>
      </w:r>
    </w:p>
    <w:p w:rsidR="005A1FB6" w:rsidRDefault="000C1737" w:rsidP="000C1737">
      <w:pPr>
        <w:numPr>
          <w:ilvl w:val="0"/>
          <w:numId w:val="14"/>
        </w:numPr>
        <w:shd w:val="clear" w:color="auto" w:fill="FFFFFF"/>
        <w:tabs>
          <w:tab w:val="clear" w:pos="1348"/>
          <w:tab w:val="num" w:pos="1080"/>
        </w:tabs>
        <w:spacing w:line="360" w:lineRule="auto"/>
        <w:ind w:left="0" w:firstLine="709"/>
        <w:jc w:val="both"/>
        <w:rPr>
          <w:sz w:val="28"/>
        </w:rPr>
      </w:pPr>
      <w:r>
        <w:rPr>
          <w:sz w:val="28"/>
          <w:lang w:val="hr-HR"/>
        </w:rPr>
        <w:t>расходы на содержание и эксплуатацию оборудования;</w:t>
      </w:r>
    </w:p>
    <w:p w:rsidR="005A1FB6" w:rsidRDefault="000C1737" w:rsidP="000C1737">
      <w:pPr>
        <w:numPr>
          <w:ilvl w:val="0"/>
          <w:numId w:val="14"/>
        </w:numPr>
        <w:shd w:val="clear" w:color="auto" w:fill="FFFFFF"/>
        <w:tabs>
          <w:tab w:val="clear" w:pos="1348"/>
          <w:tab w:val="num" w:pos="1080"/>
        </w:tabs>
        <w:spacing w:line="360" w:lineRule="auto"/>
        <w:ind w:left="0" w:firstLine="709"/>
        <w:jc w:val="both"/>
        <w:rPr>
          <w:sz w:val="28"/>
        </w:rPr>
      </w:pPr>
      <w:r>
        <w:rPr>
          <w:sz w:val="28"/>
          <w:lang w:val="hr-HR"/>
        </w:rPr>
        <w:t>цеховые расходы на управление.</w:t>
      </w:r>
    </w:p>
    <w:p w:rsidR="005A1FB6" w:rsidRDefault="000C1737">
      <w:pPr>
        <w:shd w:val="clear" w:color="auto" w:fill="FFFFFF"/>
        <w:spacing w:line="360" w:lineRule="auto"/>
        <w:ind w:firstLine="720"/>
        <w:jc w:val="both"/>
        <w:rPr>
          <w:sz w:val="28"/>
        </w:rPr>
      </w:pPr>
      <w:r>
        <w:rPr>
          <w:sz w:val="28"/>
          <w:lang w:val="hr-HR"/>
        </w:rPr>
        <w:t>В свою очередь, расходы на содержание и эксплуатацию оборудования — это амортизация оборудования и транспортных средств (внутризаводского транспорта); издержки на экс</w:t>
      </w:r>
      <w:r>
        <w:rPr>
          <w:sz w:val="28"/>
          <w:lang w:val="hr-HR"/>
        </w:rPr>
        <w:softHyphen/>
        <w:t>плуатацию оборудования в виде расходов смазочных, обтирочных, охлаждающих и других аналогичных материалов; заработная плата рабочих, обслуживающих оборудование, и отчисления на социальные нужды; расходы всех видов энергии, воды, пара, сжатого воздуха, услуг вспомогательных производств; расходы на ремонт оборудования, технические осмотры, уход; расходы на внутризаводское перемещение матери</w:t>
      </w:r>
      <w:r>
        <w:rPr>
          <w:sz w:val="28"/>
          <w:lang w:val="hr-HR"/>
        </w:rPr>
        <w:softHyphen/>
        <w:t>алов, полуфабрикатов, продукции; износ малоценных и быстроизнашивающихся инструментов и приспособлений и другие расходы, связанные с использованием оборудования [25].</w:t>
      </w:r>
    </w:p>
    <w:p w:rsidR="005A1FB6" w:rsidRDefault="000C1737">
      <w:pPr>
        <w:shd w:val="clear" w:color="auto" w:fill="FFFFFF"/>
        <w:spacing w:line="360" w:lineRule="auto"/>
        <w:ind w:firstLine="720"/>
        <w:jc w:val="both"/>
        <w:rPr>
          <w:sz w:val="28"/>
        </w:rPr>
      </w:pPr>
      <w:r>
        <w:rPr>
          <w:sz w:val="28"/>
          <w:lang w:val="hr-HR"/>
        </w:rPr>
        <w:t>В цеховые, или производственные, накладные расходы на управление входят: заработная плата аппарата управления цехов с отчислениями на социальные нужды; затраты на амортизацию зданий, сооружений, инвентаря, содержание и ремонт зданий, сооружений, обеспечение нормальных условий труда и технику безопасности, на спецодежду и спецобувь; износ малоценного и быстроизнашивающегося инструмента и другие аналогичные затраты, связанные с управлением производственными подразделениями [38].</w:t>
      </w:r>
    </w:p>
    <w:p w:rsidR="005A1FB6" w:rsidRDefault="000C1737">
      <w:pPr>
        <w:shd w:val="clear" w:color="auto" w:fill="FFFFFF"/>
        <w:spacing w:line="360" w:lineRule="auto"/>
        <w:ind w:firstLine="720"/>
        <w:jc w:val="both"/>
        <w:rPr>
          <w:sz w:val="28"/>
        </w:rPr>
      </w:pPr>
      <w:r>
        <w:rPr>
          <w:sz w:val="28"/>
          <w:lang w:val="hr-HR"/>
        </w:rPr>
        <w:t>Каждая из этих групп накладных расходов имеет свою специфику, но их объединяет то, что они планируются и учитываются по местам их возникновения, т.е. по производственным подразделениям, а не по видам продукции, как это происходит с основными прямыми расходами. Обе эти группы — расходы комплексные, косвенно распределяемые между отдельными видами продукции и между законченной продукцией и незавершенным производством.</w:t>
      </w:r>
    </w:p>
    <w:p w:rsidR="005A1FB6" w:rsidRDefault="000C1737">
      <w:pPr>
        <w:shd w:val="clear" w:color="auto" w:fill="FFFFFF"/>
        <w:spacing w:line="360" w:lineRule="auto"/>
        <w:ind w:firstLine="720"/>
        <w:jc w:val="both"/>
        <w:rPr>
          <w:sz w:val="28"/>
        </w:rPr>
      </w:pPr>
      <w:r>
        <w:rPr>
          <w:sz w:val="28"/>
          <w:lang w:val="hr-HR"/>
        </w:rPr>
        <w:t>Общехозяйственные накладные расходы, или накладные расходы непроизводственного назначения, связаны с функцией руководства, управления, которые осуществляются в рамках предприятия, компании, фирмы в целом. В состав этих рас</w:t>
      </w:r>
      <w:r>
        <w:rPr>
          <w:sz w:val="28"/>
          <w:lang w:val="hr-HR"/>
        </w:rPr>
        <w:softHyphen/>
        <w:t>ходов включается несколько групп: административно-управ-ленческие, общехозяйственные, налоги, обязательные платежи, отчисления и пр .</w:t>
      </w:r>
    </w:p>
    <w:p w:rsidR="005A1FB6" w:rsidRDefault="000C1737">
      <w:pPr>
        <w:shd w:val="clear" w:color="auto" w:fill="FFFFFF"/>
        <w:spacing w:line="360" w:lineRule="auto"/>
        <w:ind w:firstLine="720"/>
        <w:jc w:val="both"/>
        <w:rPr>
          <w:sz w:val="28"/>
        </w:rPr>
      </w:pPr>
      <w:r>
        <w:rPr>
          <w:sz w:val="28"/>
          <w:lang w:val="hr-HR"/>
        </w:rPr>
        <w:t>В их состав включают издержки на:</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содержание работников аппарата управления предприятием, заработную плату, отчисления на социальные нужды, материально-техническое и транспортное обслуживание их деятельности, затраты на командировки;</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содержание и обслуживание технических средств управле</w:t>
      </w:r>
      <w:r>
        <w:rPr>
          <w:sz w:val="28"/>
          <w:lang w:val="hr-HR"/>
        </w:rPr>
        <w:softHyphen/>
        <w:t>ния (вычислительных центров, узлов связи, средств сигнализации), освещение, отопление и т.п.;</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оплату консультационных, информационных и аудиторских услуг, оплату услуг банка (в том числе проценты по кредитам банка и проценты по кредитам поставщика за приобретенные товарно-материальные ценности);</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подготовку и переподготовку кадров, расходы по набору рабочей силы;</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текущие затраты, связанные с содержанием фондов природоохранного назначения, очистных сооружений, на уничтожение экологически опасных отходов и платежи за пределыю до-пустимые выбросы загрязняющих веществ в природную среду;</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износ (амортизацию) основных средств, МБП и нематериальных активов;</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ремонт зданий, сооружений и инвентаря общепроизводственного назначения и расходы, связанные с содержанием помещений, предоставляемых бесплатно для организации общественного питания;</w:t>
      </w:r>
    </w:p>
    <w:p w:rsidR="005A1FB6" w:rsidRDefault="000C1737" w:rsidP="000C1737">
      <w:pPr>
        <w:numPr>
          <w:ilvl w:val="0"/>
          <w:numId w:val="15"/>
        </w:numPr>
        <w:shd w:val="clear" w:color="auto" w:fill="FFFFFF"/>
        <w:tabs>
          <w:tab w:val="left" w:pos="1080"/>
        </w:tabs>
        <w:spacing w:line="360" w:lineRule="auto"/>
        <w:ind w:left="0" w:firstLine="709"/>
        <w:jc w:val="both"/>
        <w:rPr>
          <w:sz w:val="28"/>
        </w:rPr>
      </w:pPr>
      <w:r>
        <w:rPr>
          <w:sz w:val="28"/>
          <w:lang w:val="hr-HR"/>
        </w:rPr>
        <w:t>платежи по обязательному страхованию имущества пред</w:t>
      </w:r>
      <w:r>
        <w:rPr>
          <w:sz w:val="28"/>
          <w:lang w:val="hr-HR"/>
        </w:rPr>
        <w:softHyphen/>
        <w:t>приятия и отдельных категорий работников, налоги, сборы, платежи и другие обязательные отчисления, производимые в соответствии с установленным законодательством порядком</w:t>
      </w:r>
      <w:r>
        <w:rPr>
          <w:sz w:val="28"/>
        </w:rPr>
        <w:t xml:space="preserve"> [33]</w:t>
      </w:r>
      <w:r>
        <w:rPr>
          <w:sz w:val="28"/>
          <w:lang w:val="hr-HR"/>
        </w:rPr>
        <w:t>.</w:t>
      </w:r>
    </w:p>
    <w:p w:rsidR="005A1FB6" w:rsidRDefault="000C1737">
      <w:pPr>
        <w:shd w:val="clear" w:color="auto" w:fill="FFFFFF"/>
        <w:spacing w:line="360" w:lineRule="auto"/>
        <w:ind w:firstLine="720"/>
        <w:jc w:val="both"/>
        <w:rPr>
          <w:sz w:val="28"/>
        </w:rPr>
      </w:pPr>
      <w:r>
        <w:rPr>
          <w:sz w:val="28"/>
          <w:lang w:val="hr-HR"/>
        </w:rPr>
        <w:t>Смысл и содержание остальных статей вытекают из их названия.</w:t>
      </w:r>
    </w:p>
    <w:p w:rsidR="005A1FB6" w:rsidRDefault="000C1737">
      <w:pPr>
        <w:shd w:val="clear" w:color="auto" w:fill="FFFFFF"/>
        <w:spacing w:line="360" w:lineRule="auto"/>
        <w:ind w:firstLine="720"/>
        <w:jc w:val="both"/>
        <w:rPr>
          <w:sz w:val="28"/>
        </w:rPr>
      </w:pPr>
      <w:r>
        <w:rPr>
          <w:sz w:val="28"/>
          <w:lang w:val="hr-HR"/>
        </w:rPr>
        <w:t>Кроме поэлементной и постатейной классификации затра</w:t>
      </w:r>
      <w:r>
        <w:rPr>
          <w:sz w:val="28"/>
          <w:lang w:val="hr-HR"/>
        </w:rPr>
        <w:softHyphen/>
        <w:t>ты классифицируются и по другим признакам (</w:t>
      </w:r>
      <w:r>
        <w:rPr>
          <w:sz w:val="28"/>
        </w:rPr>
        <w:t>см. Приложение 1</w:t>
      </w:r>
      <w:r>
        <w:rPr>
          <w:sz w:val="28"/>
          <w:lang w:val="hr-HR"/>
        </w:rPr>
        <w:t>).</w:t>
      </w:r>
    </w:p>
    <w:p w:rsidR="005A1FB6" w:rsidRDefault="000C1737">
      <w:pPr>
        <w:shd w:val="clear" w:color="auto" w:fill="FFFFFF"/>
        <w:spacing w:line="360" w:lineRule="auto"/>
        <w:ind w:firstLine="720"/>
        <w:jc w:val="both"/>
        <w:rPr>
          <w:sz w:val="28"/>
        </w:rPr>
      </w:pPr>
      <w:r>
        <w:rPr>
          <w:sz w:val="28"/>
          <w:lang w:val="hr-HR"/>
        </w:rPr>
        <w:t>Группировка по калькуляционным статьям, кроме того, дает нам возможность последующего разделения затрат на прямые и косвенные.</w:t>
      </w:r>
    </w:p>
    <w:p w:rsidR="005A1FB6" w:rsidRDefault="000C1737">
      <w:pPr>
        <w:shd w:val="clear" w:color="auto" w:fill="FFFFFF"/>
        <w:spacing w:line="360" w:lineRule="auto"/>
        <w:ind w:firstLine="720"/>
        <w:jc w:val="both"/>
        <w:rPr>
          <w:sz w:val="28"/>
        </w:rPr>
      </w:pPr>
      <w:r>
        <w:rPr>
          <w:sz w:val="28"/>
          <w:lang w:val="hr-HR"/>
        </w:rPr>
        <w:t>Прямые (технологические) затраты характеризуются непосредственной связью с процессом производства и достаточно легко могут быть распределены по конкретным видами продукции. Это, например, стоимость потребленных в производстве сырья и материалов; заработная плата производственного персонала; рас</w:t>
      </w:r>
      <w:r>
        <w:rPr>
          <w:sz w:val="28"/>
          <w:lang w:val="hr-HR"/>
        </w:rPr>
        <w:softHyphen/>
        <w:t xml:space="preserve">ходы по обслуживанию оборудования и прочие простые статъи. </w:t>
      </w:r>
    </w:p>
    <w:p w:rsidR="005A1FB6" w:rsidRDefault="000C1737">
      <w:pPr>
        <w:shd w:val="clear" w:color="auto" w:fill="FFFFFF"/>
        <w:spacing w:line="360" w:lineRule="auto"/>
        <w:ind w:firstLine="720"/>
        <w:jc w:val="both"/>
        <w:rPr>
          <w:sz w:val="28"/>
        </w:rPr>
      </w:pPr>
      <w:r>
        <w:rPr>
          <w:sz w:val="28"/>
          <w:lang w:val="hr-HR"/>
        </w:rPr>
        <w:t>Косвенные затраты не могут быть прямо отнесены к конкретному виду произведенного товара или услуги. Соответствующие статьи калькуляции являются комплексными. В частности, это административно-управленческие расходы, расходы</w:t>
      </w:r>
      <w:r>
        <w:rPr>
          <w:sz w:val="28"/>
        </w:rPr>
        <w:t xml:space="preserve"> на </w:t>
      </w:r>
      <w:r>
        <w:rPr>
          <w:sz w:val="28"/>
          <w:lang w:val="hr-HR"/>
        </w:rPr>
        <w:t>страхование имущества и т.п.</w:t>
      </w:r>
      <w:r>
        <w:rPr>
          <w:sz w:val="28"/>
          <w:lang w:val="hr-HR"/>
        </w:rPr>
        <w:tab/>
      </w:r>
    </w:p>
    <w:p w:rsidR="005A1FB6" w:rsidRDefault="000C1737">
      <w:pPr>
        <w:shd w:val="clear" w:color="auto" w:fill="FFFFFF"/>
        <w:spacing w:line="360" w:lineRule="auto"/>
        <w:ind w:firstLine="720"/>
        <w:jc w:val="both"/>
        <w:rPr>
          <w:sz w:val="28"/>
        </w:rPr>
      </w:pPr>
      <w:r>
        <w:rPr>
          <w:sz w:val="28"/>
          <w:lang w:val="hr-HR"/>
        </w:rPr>
        <w:t xml:space="preserve">Деление на прямые и косвенные затраты имеет место в случае производства широкого ассортимента товаров; при простом </w:t>
      </w:r>
      <w:r>
        <w:rPr>
          <w:sz w:val="28"/>
        </w:rPr>
        <w:t>п</w:t>
      </w:r>
      <w:r>
        <w:rPr>
          <w:sz w:val="28"/>
          <w:lang w:val="hr-HR"/>
        </w:rPr>
        <w:t>роизводстве (монопроизводстве) все затраты рассматриваются в качестве прямых.</w:t>
      </w:r>
    </w:p>
    <w:p w:rsidR="005A1FB6" w:rsidRDefault="000C1737">
      <w:pPr>
        <w:shd w:val="clear" w:color="auto" w:fill="FFFFFF"/>
        <w:spacing w:line="360" w:lineRule="auto"/>
        <w:ind w:firstLine="720"/>
        <w:jc w:val="both"/>
        <w:rPr>
          <w:sz w:val="28"/>
        </w:rPr>
      </w:pPr>
      <w:r>
        <w:rPr>
          <w:sz w:val="28"/>
          <w:lang w:val="hr-HR"/>
        </w:rPr>
        <w:t>Классификация затрат на переменные (variable costs) и постоянные (fixed costs) отражает прямую пропорциональную зависимость объема выпуска продукции и соответственно затрат на ее производство от степени загрузки производственных мощностей. Переменными затратами считаются те, величина которых является производной от уровня использования производственных мощностей. Это, например, затраты на сырье и материалы, на оплату труда. Постоянными признаются затраты, размер которых не увязан с объемом производства и уровнем использования про</w:t>
      </w:r>
      <w:r>
        <w:rPr>
          <w:sz w:val="28"/>
          <w:lang w:val="hr-HR"/>
        </w:rPr>
        <w:softHyphen/>
        <w:t>изводственных мощностей — расходы на оборудование, аренда производственных помещений, оплата управленческого аппарата. При этом в расчете на единицу продукции размер постоянных затрат обратно пропорционален росту выпуска продукции в результате увеличения загрузки производственных мощностей. Этой группировке уделяется особое внимание в международной практике учета себестоимости [17].</w:t>
      </w:r>
    </w:p>
    <w:p w:rsidR="005A1FB6" w:rsidRDefault="000C1737">
      <w:pPr>
        <w:shd w:val="clear" w:color="auto" w:fill="FFFFFF"/>
        <w:spacing w:line="360" w:lineRule="auto"/>
        <w:ind w:firstLine="720"/>
        <w:jc w:val="both"/>
        <w:rPr>
          <w:sz w:val="28"/>
        </w:rPr>
      </w:pPr>
      <w:r>
        <w:rPr>
          <w:sz w:val="28"/>
          <w:lang w:val="hr-HR"/>
        </w:rPr>
        <w:t xml:space="preserve">Основными называются затраты, </w:t>
      </w:r>
      <w:r>
        <w:rPr>
          <w:sz w:val="28"/>
        </w:rPr>
        <w:t xml:space="preserve">непосредственно </w:t>
      </w:r>
      <w:r>
        <w:rPr>
          <w:sz w:val="28"/>
          <w:lang w:val="hr-HR"/>
        </w:rPr>
        <w:t>связан</w:t>
      </w:r>
      <w:r>
        <w:rPr>
          <w:sz w:val="28"/>
          <w:lang w:val="hr-HR"/>
        </w:rPr>
        <w:softHyphen/>
        <w:t>ные с технологическим процессом производства, — на сырье и основные материалы, вспомогательные и другие расходы. кроме общепроизводственных и общехозяйственных.</w:t>
      </w:r>
    </w:p>
    <w:p w:rsidR="005A1FB6" w:rsidRDefault="000C1737">
      <w:pPr>
        <w:shd w:val="clear" w:color="auto" w:fill="FFFFFF"/>
        <w:spacing w:line="360" w:lineRule="auto"/>
        <w:ind w:firstLine="720"/>
        <w:jc w:val="both"/>
        <w:rPr>
          <w:sz w:val="28"/>
        </w:rPr>
      </w:pPr>
      <w:r>
        <w:rPr>
          <w:sz w:val="28"/>
          <w:lang w:val="hr-HR"/>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5A1FB6" w:rsidRDefault="000C1737">
      <w:pPr>
        <w:shd w:val="clear" w:color="auto" w:fill="FFFFFF"/>
        <w:spacing w:line="360" w:lineRule="auto"/>
        <w:ind w:firstLine="720"/>
        <w:jc w:val="both"/>
        <w:rPr>
          <w:sz w:val="28"/>
        </w:rPr>
      </w:pPr>
      <w:r>
        <w:rPr>
          <w:sz w:val="28"/>
          <w:lang w:val="hr-HR"/>
        </w:rPr>
        <w:t xml:space="preserve">К текущим относятся расходы, имеющие </w:t>
      </w:r>
      <w:r>
        <w:rPr>
          <w:sz w:val="28"/>
        </w:rPr>
        <w:t xml:space="preserve">частую </w:t>
      </w:r>
      <w:r>
        <w:rPr>
          <w:sz w:val="28"/>
          <w:lang w:val="hr-HR"/>
        </w:rPr>
        <w:t>периодичность осуществления, например расход сырья и мате</w:t>
      </w:r>
      <w:r>
        <w:rPr>
          <w:sz w:val="28"/>
          <w:lang w:val="hr-HR"/>
        </w:rPr>
        <w:softHyphen/>
        <w:t>риалов.</w:t>
      </w:r>
    </w:p>
    <w:p w:rsidR="005A1FB6" w:rsidRDefault="000C1737">
      <w:pPr>
        <w:shd w:val="clear" w:color="auto" w:fill="FFFFFF"/>
        <w:spacing w:line="360" w:lineRule="auto"/>
        <w:ind w:firstLine="720"/>
        <w:jc w:val="both"/>
        <w:rPr>
          <w:sz w:val="28"/>
        </w:rPr>
      </w:pPr>
      <w:r>
        <w:rPr>
          <w:sz w:val="28"/>
          <w:lang w:val="hr-HR"/>
        </w:rPr>
        <w:t>К единоврсменным (однородным) расходам относят затраты на подготовку и освоение выпуска новых видов продукции, расходы, связанные с пуском новых производств, и др.</w:t>
      </w:r>
    </w:p>
    <w:p w:rsidR="005A1FB6" w:rsidRDefault="000C1737">
      <w:pPr>
        <w:shd w:val="clear" w:color="auto" w:fill="FFFFFF"/>
        <w:spacing w:line="360" w:lineRule="auto"/>
        <w:ind w:firstLine="720"/>
        <w:jc w:val="both"/>
        <w:rPr>
          <w:sz w:val="28"/>
        </w:rPr>
      </w:pPr>
      <w:r>
        <w:rPr>
          <w:sz w:val="28"/>
          <w:lang w:val="hr-HR"/>
        </w:rPr>
        <w:t>Производительными считаются затраты на производство продукции установленного качества при рациональной технологии и организации производства.</w:t>
      </w:r>
    </w:p>
    <w:p w:rsidR="005A1FB6" w:rsidRDefault="000C1737">
      <w:pPr>
        <w:shd w:val="clear" w:color="auto" w:fill="FFFFFF"/>
        <w:spacing w:line="360" w:lineRule="auto"/>
        <w:ind w:firstLine="720"/>
        <w:jc w:val="both"/>
        <w:rPr>
          <w:sz w:val="28"/>
        </w:rPr>
      </w:pPr>
      <w:r>
        <w:rPr>
          <w:sz w:val="28"/>
          <w:lang w:val="hr-HR"/>
        </w:rPr>
        <w:t>Непроизводительные расходы являются следствием недостатков в технологии и организации производства (потери от простоев, брак продукции, оплата сверхурочных и др.). Произ</w:t>
      </w:r>
      <w:r>
        <w:rPr>
          <w:sz w:val="28"/>
          <w:lang w:val="hr-HR"/>
        </w:rPr>
        <w:softHyphen/>
        <w:t>водительные расходы планируются, а непроизводительные, как правило, не планируются.</w:t>
      </w:r>
    </w:p>
    <w:p w:rsidR="005A1FB6" w:rsidRDefault="000C1737">
      <w:pPr>
        <w:shd w:val="clear" w:color="auto" w:fill="FFFFFF"/>
        <w:spacing w:line="360" w:lineRule="auto"/>
        <w:ind w:firstLine="720"/>
        <w:jc w:val="both"/>
        <w:rPr>
          <w:sz w:val="28"/>
        </w:rPr>
      </w:pPr>
      <w:r>
        <w:rPr>
          <w:sz w:val="28"/>
          <w:lang w:val="hr-HR"/>
        </w:rPr>
        <w:t>Важное значение для анализа и управления издержками производства на предприятии с целью их снижения имеет классификация затрат на условно-постоянные и условно-переменные.</w:t>
      </w:r>
    </w:p>
    <w:p w:rsidR="005A1FB6" w:rsidRDefault="000C1737">
      <w:pPr>
        <w:shd w:val="clear" w:color="auto" w:fill="FFFFFF"/>
        <w:spacing w:line="360" w:lineRule="auto"/>
        <w:ind w:firstLine="720"/>
        <w:jc w:val="both"/>
        <w:rPr>
          <w:sz w:val="28"/>
        </w:rPr>
      </w:pPr>
      <w:r>
        <w:rPr>
          <w:sz w:val="28"/>
          <w:lang w:val="hr-HR"/>
        </w:rPr>
        <w:t>Условно-постоянные затраты — затраты, которые не изме</w:t>
      </w:r>
      <w:r>
        <w:rPr>
          <w:sz w:val="28"/>
        </w:rPr>
        <w:t>н</w:t>
      </w:r>
      <w:r>
        <w:rPr>
          <w:sz w:val="28"/>
          <w:lang w:val="hr-HR"/>
        </w:rPr>
        <w:t>яются или изменяются незначительно в зависимости от изменения объема производства. К ним относятся: амортизация зданий и сооружений, расходы на управление производством и предприятием в целом, арендная плата и др.</w:t>
      </w:r>
    </w:p>
    <w:p w:rsidR="005A1FB6" w:rsidRDefault="000C1737">
      <w:pPr>
        <w:shd w:val="clear" w:color="auto" w:fill="FFFFFF"/>
        <w:spacing w:line="360" w:lineRule="auto"/>
        <w:ind w:firstLine="720"/>
        <w:jc w:val="both"/>
        <w:rPr>
          <w:sz w:val="28"/>
        </w:rPr>
      </w:pPr>
      <w:r>
        <w:rPr>
          <w:sz w:val="28"/>
          <w:lang w:val="hr-HR"/>
        </w:rPr>
        <w:t>Условно-переменные затраты — затраты, которые изменя</w:t>
      </w:r>
      <w:r>
        <w:rPr>
          <w:sz w:val="28"/>
          <w:lang w:val="hr-HR"/>
        </w:rPr>
        <w:softHyphen/>
        <w:t>ются прямо пропорционально изменению объема производст</w:t>
      </w:r>
      <w:r>
        <w:rPr>
          <w:sz w:val="28"/>
          <w:lang w:val="hr-HR"/>
        </w:rPr>
        <w:softHyphen/>
        <w:t>ва. К ним относятся: сдельная заработная плата рабочих, расходы на сырье, материалы, комплектующие изделия, технологическое топливо и энергию и др.</w:t>
      </w:r>
    </w:p>
    <w:p w:rsidR="005A1FB6" w:rsidRDefault="005A1FB6">
      <w:pPr>
        <w:shd w:val="clear" w:color="auto" w:fill="FFFFFF"/>
        <w:spacing w:line="360" w:lineRule="auto"/>
        <w:ind w:firstLine="720"/>
        <w:jc w:val="both"/>
        <w:rPr>
          <w:sz w:val="28"/>
        </w:rPr>
      </w:pPr>
    </w:p>
    <w:p w:rsidR="005A1FB6" w:rsidRDefault="000C1737">
      <w:pPr>
        <w:pStyle w:val="2"/>
        <w:tabs>
          <w:tab w:val="clear" w:pos="576"/>
        </w:tabs>
        <w:spacing w:line="360" w:lineRule="auto"/>
        <w:ind w:left="709" w:right="0" w:hanging="709"/>
        <w:jc w:val="center"/>
        <w:rPr>
          <w:sz w:val="28"/>
        </w:rPr>
      </w:pPr>
      <w:bookmarkStart w:id="8" w:name="_Toc37828043"/>
      <w:bookmarkStart w:id="9" w:name="_Toc41297516"/>
      <w:r>
        <w:rPr>
          <w:sz w:val="28"/>
        </w:rPr>
        <w:t>Снижение себестоимости как фактор социально-экономического развития предприятия</w:t>
      </w:r>
      <w:bookmarkEnd w:id="8"/>
      <w:bookmarkEnd w:id="9"/>
    </w:p>
    <w:p w:rsidR="005A1FB6" w:rsidRDefault="005A1FB6">
      <w:pPr>
        <w:spacing w:line="360" w:lineRule="auto"/>
        <w:ind w:firstLine="720"/>
        <w:jc w:val="both"/>
        <w:rPr>
          <w:sz w:val="28"/>
        </w:rPr>
      </w:pPr>
    </w:p>
    <w:p w:rsidR="005A1FB6" w:rsidRDefault="000C1737">
      <w:pPr>
        <w:spacing w:line="360" w:lineRule="auto"/>
        <w:ind w:firstLine="720"/>
        <w:jc w:val="both"/>
        <w:rPr>
          <w:sz w:val="28"/>
        </w:rPr>
      </w:pPr>
      <w:r>
        <w:rPr>
          <w:sz w:val="28"/>
        </w:rPr>
        <w:t>Себестоимость является основой определения цен на продукцию. Ее снижение приводит к увеличению суммы прибыли и уровня рентабельности. В условиях перехода к рыночной экономике роль и значение снижения себестоимости продукции на предприятии резко возрастают. С экономических и социальных позиций значение снижения себестоимости продукции для предприятия заключается в следующем [19]:</w:t>
      </w:r>
    </w:p>
    <w:p w:rsidR="005A1FB6" w:rsidRDefault="000C1737" w:rsidP="000C1737">
      <w:pPr>
        <w:numPr>
          <w:ilvl w:val="0"/>
          <w:numId w:val="8"/>
        </w:numPr>
        <w:tabs>
          <w:tab w:val="left" w:pos="900"/>
        </w:tabs>
        <w:spacing w:line="360" w:lineRule="auto"/>
        <w:ind w:left="0" w:firstLine="709"/>
        <w:jc w:val="both"/>
        <w:rPr>
          <w:sz w:val="28"/>
        </w:rPr>
      </w:pPr>
      <w:r>
        <w:rPr>
          <w:sz w:val="28"/>
        </w:rPr>
        <w:t>в увеличении прибыли, остающейся в распоряжении предприятия, а, следовательно, в появлении возможности не только в простом, но и расширенном производстве;</w:t>
      </w:r>
    </w:p>
    <w:p w:rsidR="005A1FB6" w:rsidRDefault="000C1737" w:rsidP="000C1737">
      <w:pPr>
        <w:numPr>
          <w:ilvl w:val="0"/>
          <w:numId w:val="8"/>
        </w:numPr>
        <w:tabs>
          <w:tab w:val="left" w:pos="900"/>
        </w:tabs>
        <w:spacing w:line="360" w:lineRule="auto"/>
        <w:ind w:left="0" w:firstLine="709"/>
        <w:jc w:val="both"/>
        <w:rPr>
          <w:sz w:val="28"/>
        </w:rPr>
      </w:pPr>
      <w:r>
        <w:rPr>
          <w:sz w:val="28"/>
        </w:rPr>
        <w:t>в появлении возможности для материального стимулирования работников и решения многих социальных проблем коллектива предприятия;</w:t>
      </w:r>
    </w:p>
    <w:p w:rsidR="005A1FB6" w:rsidRDefault="000C1737" w:rsidP="000C1737">
      <w:pPr>
        <w:numPr>
          <w:ilvl w:val="0"/>
          <w:numId w:val="8"/>
        </w:numPr>
        <w:tabs>
          <w:tab w:val="left" w:pos="900"/>
        </w:tabs>
        <w:spacing w:line="360" w:lineRule="auto"/>
        <w:ind w:left="0" w:firstLine="709"/>
        <w:jc w:val="both"/>
        <w:rPr>
          <w:sz w:val="28"/>
        </w:rPr>
      </w:pPr>
      <w:r>
        <w:rPr>
          <w:sz w:val="28"/>
        </w:rPr>
        <w:t>в улучшении финансового состояния предприятия и снижения степени риска банкротства;</w:t>
      </w:r>
    </w:p>
    <w:p w:rsidR="005A1FB6" w:rsidRDefault="000C1737" w:rsidP="000C1737">
      <w:pPr>
        <w:numPr>
          <w:ilvl w:val="0"/>
          <w:numId w:val="8"/>
        </w:numPr>
        <w:tabs>
          <w:tab w:val="left" w:pos="900"/>
        </w:tabs>
        <w:spacing w:line="360" w:lineRule="auto"/>
        <w:ind w:left="0" w:firstLine="709"/>
        <w:jc w:val="both"/>
        <w:rPr>
          <w:sz w:val="28"/>
        </w:rPr>
      </w:pPr>
      <w:r>
        <w:rPr>
          <w:sz w:val="28"/>
        </w:rPr>
        <w:t>в возможности снижения продажной цены на свою продукцию, что позволяет в значительной мере повысить конкурентоспособность продукции и увеличить объем продаж;</w:t>
      </w:r>
    </w:p>
    <w:p w:rsidR="005A1FB6" w:rsidRDefault="000C1737" w:rsidP="000C1737">
      <w:pPr>
        <w:numPr>
          <w:ilvl w:val="0"/>
          <w:numId w:val="8"/>
        </w:numPr>
        <w:tabs>
          <w:tab w:val="left" w:pos="900"/>
        </w:tabs>
        <w:spacing w:line="360" w:lineRule="auto"/>
        <w:ind w:left="0" w:firstLine="709"/>
        <w:jc w:val="both"/>
        <w:rPr>
          <w:sz w:val="28"/>
        </w:rPr>
      </w:pPr>
      <w:r>
        <w:rPr>
          <w:sz w:val="28"/>
        </w:rPr>
        <w:t>в снижении себестоимости  продукции в акционерных обществах, что является хорошей предпосылкой для выплаты дивидендов и повышения их ставки.</w:t>
      </w:r>
    </w:p>
    <w:p w:rsidR="005A1FB6" w:rsidRDefault="000C1737">
      <w:pPr>
        <w:shd w:val="clear" w:color="auto" w:fill="FFFFFF"/>
        <w:spacing w:line="360" w:lineRule="auto"/>
        <w:ind w:firstLine="720"/>
        <w:jc w:val="both"/>
        <w:rPr>
          <w:sz w:val="28"/>
        </w:rPr>
      </w:pPr>
      <w:r>
        <w:rPr>
          <w:sz w:val="28"/>
          <w:lang w:val="hr-HR"/>
        </w:rPr>
        <w:t>Прежде всего необходимо отметить, что руководители и менеджеры предприятия должны четко понимать, что управление издержками производства и реализации продукции с целью их минимизации на предприятии является составной частью управления предприятием в целом [4</w:t>
      </w:r>
      <w:r>
        <w:rPr>
          <w:sz w:val="28"/>
        </w:rPr>
        <w:t>7</w:t>
      </w:r>
      <w:r>
        <w:rPr>
          <w:sz w:val="28"/>
          <w:lang w:val="hr-HR"/>
        </w:rPr>
        <w:t>].</w:t>
      </w:r>
    </w:p>
    <w:p w:rsidR="005A1FB6" w:rsidRDefault="000C1737">
      <w:pPr>
        <w:shd w:val="clear" w:color="auto" w:fill="FFFFFF"/>
        <w:spacing w:line="360" w:lineRule="auto"/>
        <w:ind w:firstLine="720"/>
        <w:jc w:val="both"/>
        <w:rPr>
          <w:sz w:val="28"/>
        </w:rPr>
      </w:pPr>
      <w:r>
        <w:rPr>
          <w:sz w:val="28"/>
          <w:lang w:val="hr-HR"/>
        </w:rPr>
        <w:t>Для решения проблемы снижения издержек производства и реализации продукции на предприятии должна быть разработана общая концепция (программа), которая должна ежегодно корректироваться с учетом изменившихся на предприятии обстоятельств. Эта программа должна носить комплексный характер, т.е. должна учитывать все факторы, которые влияют на снижение издержек производства и реализацию продукции [4</w:t>
      </w:r>
      <w:r>
        <w:rPr>
          <w:sz w:val="28"/>
        </w:rPr>
        <w:t>2</w:t>
      </w:r>
      <w:r>
        <w:rPr>
          <w:sz w:val="28"/>
          <w:lang w:val="hr-HR"/>
        </w:rPr>
        <w:t>].</w:t>
      </w:r>
    </w:p>
    <w:p w:rsidR="005A1FB6" w:rsidRDefault="000C1737">
      <w:pPr>
        <w:shd w:val="clear" w:color="auto" w:fill="FFFFFF"/>
        <w:spacing w:line="360" w:lineRule="auto"/>
        <w:ind w:firstLine="720"/>
        <w:jc w:val="both"/>
        <w:rPr>
          <w:sz w:val="28"/>
        </w:rPr>
      </w:pPr>
      <w:r>
        <w:rPr>
          <w:sz w:val="28"/>
          <w:lang w:val="hr-HR"/>
        </w:rPr>
        <w:t>Содержание и сущность комплексной программы по снижению издержек производства зависят от специфики предпри</w:t>
      </w:r>
      <w:r>
        <w:rPr>
          <w:sz w:val="28"/>
          <w:lang w:val="hr-HR"/>
        </w:rPr>
        <w:softHyphen/>
        <w:t>ятия, текущего состояния и перспективы его развития. Но в</w:t>
      </w:r>
      <w:r>
        <w:rPr>
          <w:sz w:val="28"/>
        </w:rPr>
        <w:t xml:space="preserve"> </w:t>
      </w:r>
      <w:r>
        <w:rPr>
          <w:sz w:val="28"/>
          <w:lang w:val="hr-HR"/>
        </w:rPr>
        <w:t>общем плане в ней должны быть отражены следующие моменты:</w:t>
      </w:r>
    </w:p>
    <w:p w:rsidR="005A1FB6" w:rsidRDefault="000C1737" w:rsidP="000C1737">
      <w:pPr>
        <w:numPr>
          <w:ilvl w:val="0"/>
          <w:numId w:val="26"/>
        </w:numPr>
        <w:shd w:val="clear" w:color="auto" w:fill="FFFFFF"/>
        <w:tabs>
          <w:tab w:val="clear" w:pos="1440"/>
          <w:tab w:val="num" w:pos="0"/>
          <w:tab w:val="num" w:pos="900"/>
        </w:tabs>
        <w:spacing w:line="360" w:lineRule="auto"/>
        <w:ind w:left="0" w:firstLine="709"/>
        <w:jc w:val="both"/>
        <w:rPr>
          <w:sz w:val="28"/>
        </w:rPr>
      </w:pPr>
      <w:r>
        <w:rPr>
          <w:sz w:val="28"/>
          <w:lang w:val="hr-HR"/>
        </w:rPr>
        <w:t>комплекс мероприятий по более рационалыюму использованию материальных ресурсов (внедрение новой техники и безотходной технологии, позволяющей более экономно расходовать сырье, материалы, топливо и энергию; совершенствование нормативной базы предприятия; внедрение и использование более прогрессивных материалов; комплексное использование сырья и материалов; использование отходов производства; улучшение качества продукции и снижение процента брака и др.);</w:t>
      </w:r>
    </w:p>
    <w:p w:rsidR="005A1FB6" w:rsidRDefault="000C1737" w:rsidP="000C1737">
      <w:pPr>
        <w:numPr>
          <w:ilvl w:val="0"/>
          <w:numId w:val="26"/>
        </w:numPr>
        <w:shd w:val="clear" w:color="auto" w:fill="FFFFFF"/>
        <w:tabs>
          <w:tab w:val="clear" w:pos="1440"/>
          <w:tab w:val="num" w:pos="0"/>
          <w:tab w:val="num" w:pos="900"/>
        </w:tabs>
        <w:spacing w:line="360" w:lineRule="auto"/>
        <w:ind w:left="0" w:firstLine="709"/>
        <w:jc w:val="both"/>
        <w:rPr>
          <w:sz w:val="28"/>
        </w:rPr>
      </w:pPr>
      <w:r>
        <w:rPr>
          <w:sz w:val="28"/>
          <w:lang w:val="hr-HR"/>
        </w:rPr>
        <w:t>мероприятия, связанные с определением и поддержанием оптималыюго размера предприятия, позволяющие минимизировать затраты в зависимости от объема производства;</w:t>
      </w:r>
    </w:p>
    <w:p w:rsidR="005A1FB6" w:rsidRDefault="000C1737" w:rsidP="000C1737">
      <w:pPr>
        <w:numPr>
          <w:ilvl w:val="0"/>
          <w:numId w:val="26"/>
        </w:numPr>
        <w:shd w:val="clear" w:color="auto" w:fill="FFFFFF"/>
        <w:tabs>
          <w:tab w:val="clear" w:pos="1440"/>
          <w:tab w:val="num" w:pos="0"/>
          <w:tab w:val="num" w:pos="900"/>
        </w:tabs>
        <w:spacing w:line="360" w:lineRule="auto"/>
        <w:ind w:left="0" w:firstLine="709"/>
        <w:jc w:val="both"/>
        <w:rPr>
          <w:sz w:val="28"/>
        </w:rPr>
      </w:pPr>
      <w:r>
        <w:rPr>
          <w:sz w:val="28"/>
          <w:lang w:val="hr-HR"/>
        </w:rPr>
        <w:t xml:space="preserve">мероприятия, связанные с улучшением </w:t>
      </w:r>
      <w:r>
        <w:rPr>
          <w:sz w:val="28"/>
        </w:rPr>
        <w:t>и</w:t>
      </w:r>
      <w:r>
        <w:rPr>
          <w:sz w:val="28"/>
          <w:lang w:val="hr-HR"/>
        </w:rPr>
        <w:t>спользования основных фондов (освобождение предприятия от излишних машин и оборудования; сдача имущества предприятия в аренду; улуч</w:t>
      </w:r>
      <w:r>
        <w:rPr>
          <w:sz w:val="28"/>
          <w:lang w:val="hr-HR"/>
        </w:rPr>
        <w:softHyphen/>
        <w:t>шение качества обслуживания и ремонта основных средств; обеспечение большей загрузки машин и оборудования; повышение уровня квалификации персонала, обслуживаюшего машины и оборудование; применение ускоренной амортизации; внедрение более прогрессивных машин и оборудова</w:t>
      </w:r>
      <w:r>
        <w:rPr>
          <w:sz w:val="28"/>
          <w:lang w:val="hr-HR"/>
        </w:rPr>
        <w:softHyphen/>
        <w:t>ния и др.);</w:t>
      </w:r>
    </w:p>
    <w:p w:rsidR="005A1FB6" w:rsidRDefault="000C1737" w:rsidP="000C1737">
      <w:pPr>
        <w:numPr>
          <w:ilvl w:val="0"/>
          <w:numId w:val="26"/>
        </w:numPr>
        <w:shd w:val="clear" w:color="auto" w:fill="FFFFFF"/>
        <w:tabs>
          <w:tab w:val="clear" w:pos="1440"/>
          <w:tab w:val="num" w:pos="0"/>
          <w:tab w:val="num" w:pos="900"/>
        </w:tabs>
        <w:spacing w:line="360" w:lineRule="auto"/>
        <w:ind w:left="0" w:firstLine="709"/>
        <w:jc w:val="both"/>
        <w:rPr>
          <w:sz w:val="28"/>
        </w:rPr>
      </w:pPr>
      <w:r>
        <w:rPr>
          <w:sz w:val="28"/>
          <w:lang w:val="hr-HR"/>
        </w:rPr>
        <w:t>мероприятия, связанные с улучшением использования рабочей силы (определение и поддержание оптимальной численности персонала; повышение уровня квалификации; обеспе</w:t>
      </w:r>
      <w:r>
        <w:rPr>
          <w:sz w:val="28"/>
          <w:lang w:val="hr-HR"/>
        </w:rPr>
        <w:softHyphen/>
        <w:t>чение опережающего роста производительности труда по сравнению со средней заработной платой; применение прог</w:t>
      </w:r>
      <w:r>
        <w:rPr>
          <w:sz w:val="28"/>
          <w:lang w:val="hr-HR"/>
        </w:rPr>
        <w:softHyphen/>
        <w:t>рессивных систем и форм оплаты труда; совершенствование нормативной базы; улучшение условий труда; механизация и автоматизация всех производственных процессов; обеспечение мотивации высокопроизводительного труда и др.);</w:t>
      </w:r>
    </w:p>
    <w:p w:rsidR="005A1FB6" w:rsidRDefault="000C1737" w:rsidP="000C1737">
      <w:pPr>
        <w:numPr>
          <w:ilvl w:val="0"/>
          <w:numId w:val="26"/>
        </w:numPr>
        <w:shd w:val="clear" w:color="auto" w:fill="FFFFFF"/>
        <w:tabs>
          <w:tab w:val="clear" w:pos="1440"/>
          <w:tab w:val="num" w:pos="0"/>
          <w:tab w:val="num" w:pos="900"/>
        </w:tabs>
        <w:spacing w:line="360" w:lineRule="auto"/>
        <w:ind w:left="0" w:firstLine="709"/>
        <w:jc w:val="both"/>
        <w:rPr>
          <w:sz w:val="28"/>
        </w:rPr>
      </w:pPr>
      <w:r>
        <w:rPr>
          <w:sz w:val="28"/>
          <w:lang w:val="hr-HR"/>
        </w:rPr>
        <w:t>мероприятия, связанные с совершенствованием организации производства и труда (углубление концентрации, специализации, кооперирования, комбинирования и диверсификации про</w:t>
      </w:r>
      <w:r>
        <w:rPr>
          <w:sz w:val="28"/>
          <w:lang w:val="hr-HR"/>
        </w:rPr>
        <w:softHyphen/>
        <w:t>изводства; внедрение бригадной формы организации произ</w:t>
      </w:r>
      <w:r>
        <w:rPr>
          <w:sz w:val="28"/>
          <w:lang w:val="hr-HR"/>
        </w:rPr>
        <w:softHyphen/>
        <w:t>водства и труда; совершенствование организационной структуры управления фирмой и др.).</w:t>
      </w:r>
    </w:p>
    <w:p w:rsidR="005A1FB6" w:rsidRDefault="000C1737">
      <w:pPr>
        <w:shd w:val="clear" w:color="auto" w:fill="FFFFFF"/>
        <w:spacing w:line="360" w:lineRule="auto"/>
        <w:ind w:firstLine="720"/>
        <w:jc w:val="both"/>
        <w:rPr>
          <w:sz w:val="28"/>
        </w:rPr>
      </w:pPr>
      <w:r>
        <w:rPr>
          <w:sz w:val="28"/>
          <w:lang w:val="hr-HR"/>
        </w:rPr>
        <w:t>Кроме того, комплексная программа по снижению из</w:t>
      </w:r>
      <w:r>
        <w:rPr>
          <w:sz w:val="28"/>
          <w:lang w:val="hr-HR"/>
        </w:rPr>
        <w:softHyphen/>
        <w:t>держек производства должна иметь четкий механизм ее ре</w:t>
      </w:r>
      <w:r>
        <w:rPr>
          <w:sz w:val="28"/>
          <w:lang w:val="hr-HR"/>
        </w:rPr>
        <w:softHyphen/>
        <w:t>ализации.</w:t>
      </w:r>
      <w:r>
        <w:rPr>
          <w:sz w:val="28"/>
        </w:rPr>
        <w:t xml:space="preserve"> </w:t>
      </w:r>
      <w:r>
        <w:rPr>
          <w:sz w:val="28"/>
          <w:lang w:val="hr-HR"/>
        </w:rPr>
        <w:t>Следует также подчеркнуть, что планирование и реализация только отдельных мероприятий по снижению издержек производства хотя и дают определенный эффект, но не решают проблемы в целом.</w:t>
      </w:r>
    </w:p>
    <w:p w:rsidR="005A1FB6" w:rsidRDefault="005A1FB6">
      <w:pPr>
        <w:shd w:val="clear" w:color="auto" w:fill="FFFFFF"/>
        <w:spacing w:line="360" w:lineRule="auto"/>
        <w:ind w:firstLine="720"/>
        <w:jc w:val="both"/>
        <w:rPr>
          <w:sz w:val="28"/>
        </w:rPr>
      </w:pPr>
    </w:p>
    <w:p w:rsidR="005A1FB6" w:rsidRDefault="000C1737">
      <w:pPr>
        <w:pStyle w:val="2"/>
        <w:tabs>
          <w:tab w:val="clear" w:pos="576"/>
          <w:tab w:val="decimal" w:pos="540"/>
        </w:tabs>
        <w:spacing w:line="360" w:lineRule="auto"/>
        <w:ind w:left="0" w:right="0" w:firstLine="709"/>
        <w:jc w:val="center"/>
        <w:rPr>
          <w:sz w:val="28"/>
        </w:rPr>
      </w:pPr>
      <w:bookmarkStart w:id="10" w:name="_Toc37828044"/>
      <w:bookmarkStart w:id="11" w:name="_Toc41297517"/>
      <w:r>
        <w:rPr>
          <w:sz w:val="28"/>
        </w:rPr>
        <w:t>Значение и задачи анализа и управления себестоимостью</w:t>
      </w:r>
      <w:bookmarkEnd w:id="10"/>
      <w:bookmarkEnd w:id="11"/>
    </w:p>
    <w:p w:rsidR="005A1FB6" w:rsidRDefault="005A1FB6">
      <w:pPr>
        <w:shd w:val="clear" w:color="auto" w:fill="FFFFFF"/>
        <w:spacing w:line="360" w:lineRule="auto"/>
        <w:ind w:firstLine="709"/>
        <w:jc w:val="both"/>
        <w:rPr>
          <w:color w:val="000000"/>
          <w:sz w:val="28"/>
        </w:rPr>
      </w:pPr>
    </w:p>
    <w:p w:rsidR="005A1FB6" w:rsidRDefault="000C1737">
      <w:pPr>
        <w:shd w:val="clear" w:color="auto" w:fill="FFFFFF"/>
        <w:spacing w:line="360" w:lineRule="auto"/>
        <w:ind w:firstLine="709"/>
        <w:jc w:val="both"/>
        <w:rPr>
          <w:color w:val="000000"/>
          <w:sz w:val="28"/>
        </w:rPr>
      </w:pPr>
      <w:r>
        <w:rPr>
          <w:color w:val="000000"/>
          <w:sz w:val="28"/>
        </w:rPr>
        <w:t>Под управлением себестоимостью понимают действия менеджеров направленные на изменение факторов, влияющих на себестоимость продукции. Такие как структура выпуска продукции, объем производства, распределение и учет затрат, качество и используемое сырье и т.д.   Управление себестоимостью связано с осуществлением предприятия функций пла</w:t>
      </w:r>
      <w:r>
        <w:rPr>
          <w:color w:val="000000"/>
          <w:sz w:val="28"/>
        </w:rPr>
        <w:softHyphen/>
        <w:t>нирования, контроля и принятия решений.</w:t>
      </w:r>
    </w:p>
    <w:p w:rsidR="005A1FB6" w:rsidRDefault="000C1737">
      <w:pPr>
        <w:spacing w:line="360" w:lineRule="auto"/>
        <w:ind w:firstLine="567"/>
        <w:jc w:val="both"/>
        <w:rPr>
          <w:sz w:val="28"/>
        </w:rPr>
      </w:pPr>
      <w:r>
        <w:rPr>
          <w:sz w:val="28"/>
        </w:rPr>
        <w:t>Значение анализа себестоимости продукции определяется тем, что она представляет собой важнейший качественный показатель, характеризующий экономическую эффективность производства, и что только на основе его всестороннего анализа можно выявить резервы и определить пути увеличения конечных результатов при минимальных затратах трудовых, материальных и финансовых. Анализ себестоимости позволяет выяснить тенденции изме</w:t>
      </w:r>
      <w:r>
        <w:rPr>
          <w:sz w:val="28"/>
        </w:rPr>
        <w:softHyphen/>
        <w:t>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w:t>
      </w:r>
      <w:r>
        <w:rPr>
          <w:sz w:val="28"/>
        </w:rPr>
        <w:softHyphen/>
        <w:t>можностей и установить резервы снижения себестоимости продукции [42].</w:t>
      </w:r>
    </w:p>
    <w:p w:rsidR="005A1FB6" w:rsidRDefault="000C1737">
      <w:pPr>
        <w:shd w:val="clear" w:color="auto" w:fill="FFFFFF"/>
        <w:spacing w:line="360" w:lineRule="auto"/>
        <w:ind w:firstLine="709"/>
        <w:jc w:val="both"/>
        <w:rPr>
          <w:color w:val="000000"/>
          <w:sz w:val="28"/>
        </w:rPr>
      </w:pPr>
      <w:r>
        <w:rPr>
          <w:color w:val="000000"/>
          <w:spacing w:val="-3"/>
          <w:sz w:val="28"/>
        </w:rPr>
        <w:t>В чем заключаются задачи анализа себестоимости? Во-первых, в о</w:t>
      </w:r>
      <w:r>
        <w:rPr>
          <w:color w:val="000000"/>
          <w:spacing w:val="-5"/>
          <w:sz w:val="28"/>
        </w:rPr>
        <w:t xml:space="preserve">пределении, или оценке, величины затрат по конкретным </w:t>
      </w:r>
      <w:r>
        <w:rPr>
          <w:color w:val="000000"/>
          <w:spacing w:val="-1"/>
          <w:sz w:val="28"/>
        </w:rPr>
        <w:t>продуктам, услугам или подразделениям органи</w:t>
      </w:r>
      <w:r>
        <w:rPr>
          <w:color w:val="000000"/>
          <w:spacing w:val="-2"/>
          <w:sz w:val="28"/>
        </w:rPr>
        <w:t xml:space="preserve">зации. </w:t>
      </w:r>
      <w:r>
        <w:rPr>
          <w:color w:val="000000"/>
          <w:spacing w:val="-7"/>
          <w:sz w:val="28"/>
        </w:rPr>
        <w:t>Во-вторых, в управлении стоимостью продукции, на основе</w:t>
      </w:r>
      <w:r>
        <w:rPr>
          <w:i/>
          <w:color w:val="000000"/>
          <w:spacing w:val="-7"/>
          <w:sz w:val="28"/>
        </w:rPr>
        <w:t xml:space="preserve"> </w:t>
      </w:r>
      <w:r>
        <w:rPr>
          <w:color w:val="000000"/>
          <w:spacing w:val="-7"/>
          <w:sz w:val="28"/>
        </w:rPr>
        <w:t>получение точных данных о себе</w:t>
      </w:r>
      <w:r>
        <w:rPr>
          <w:color w:val="000000"/>
          <w:spacing w:val="-2"/>
          <w:sz w:val="28"/>
        </w:rPr>
        <w:t>стоимости продукции и использование их для принятия решений по таким во</w:t>
      </w:r>
      <w:r>
        <w:rPr>
          <w:color w:val="000000"/>
          <w:spacing w:val="1"/>
          <w:sz w:val="28"/>
        </w:rPr>
        <w:t>просам, как назначение цены, состав продукции, техно</w:t>
      </w:r>
      <w:r>
        <w:rPr>
          <w:color w:val="000000"/>
          <w:spacing w:val="-2"/>
          <w:sz w:val="28"/>
        </w:rPr>
        <w:t xml:space="preserve">логия производства. </w:t>
      </w:r>
      <w:r>
        <w:rPr>
          <w:color w:val="000000"/>
          <w:sz w:val="28"/>
        </w:rPr>
        <w:t>В-третьих, в анализе затрат,</w:t>
      </w:r>
      <w:r>
        <w:rPr>
          <w:i/>
          <w:color w:val="000000"/>
          <w:sz w:val="28"/>
        </w:rPr>
        <w:t xml:space="preserve"> </w:t>
      </w:r>
      <w:r>
        <w:rPr>
          <w:color w:val="000000"/>
          <w:sz w:val="28"/>
        </w:rPr>
        <w:t>исследовании данных о затратах, представлении их в виде информации пригодной для управленче</w:t>
      </w:r>
      <w:r>
        <w:rPr>
          <w:color w:val="000000"/>
          <w:sz w:val="28"/>
        </w:rPr>
        <w:softHyphen/>
        <w:t>ского планирования и контроля, принятия решений краткосрочного и долгосрочного действия [7].</w:t>
      </w:r>
    </w:p>
    <w:p w:rsidR="005A1FB6" w:rsidRDefault="000C1737">
      <w:pPr>
        <w:shd w:val="clear" w:color="auto" w:fill="FFFFFF"/>
        <w:spacing w:line="360" w:lineRule="auto"/>
        <w:ind w:firstLine="709"/>
        <w:jc w:val="both"/>
        <w:rPr>
          <w:sz w:val="28"/>
        </w:rPr>
      </w:pPr>
      <w:r>
        <w:rPr>
          <w:color w:val="000000"/>
          <w:sz w:val="28"/>
        </w:rPr>
        <w:t xml:space="preserve"> Анализ себестоимости, со своей стороны, в первую очередь призван обеспечивать необходимой информацией управленческий пер</w:t>
      </w:r>
      <w:r>
        <w:rPr>
          <w:color w:val="000000"/>
          <w:sz w:val="28"/>
        </w:rPr>
        <w:softHyphen/>
        <w:t>сонал предприятия, который отвечает за планирование, за прове</w:t>
      </w:r>
      <w:r>
        <w:rPr>
          <w:color w:val="000000"/>
          <w:sz w:val="28"/>
        </w:rPr>
        <w:softHyphen/>
        <w:t>дение контроля по хозяйственным операциям и принятия  разнообразных административных решений.</w:t>
      </w:r>
    </w:p>
    <w:p w:rsidR="005A1FB6" w:rsidRDefault="000C1737">
      <w:pPr>
        <w:shd w:val="clear" w:color="auto" w:fill="FFFFFF"/>
        <w:spacing w:line="360" w:lineRule="auto"/>
        <w:ind w:firstLine="709"/>
        <w:jc w:val="both"/>
        <w:rPr>
          <w:color w:val="000000"/>
          <w:spacing w:val="-2"/>
          <w:sz w:val="28"/>
        </w:rPr>
      </w:pPr>
      <w:r>
        <w:rPr>
          <w:color w:val="000000"/>
          <w:sz w:val="28"/>
          <w:lang w:val="hr-HR"/>
        </w:rPr>
        <w:t>Анализ себестоимости продукции направлен на выявлеяие возможностей повышения эффективности использования м</w:t>
      </w:r>
      <w:r>
        <w:rPr>
          <w:color w:val="000000"/>
          <w:sz w:val="28"/>
        </w:rPr>
        <w:t>а</w:t>
      </w:r>
      <w:r>
        <w:rPr>
          <w:color w:val="000000"/>
          <w:sz w:val="28"/>
          <w:lang w:val="hr-HR"/>
        </w:rPr>
        <w:t>териальных, трудовых и денежных ресурсов в процессе пр</w:t>
      </w:r>
      <w:r>
        <w:rPr>
          <w:color w:val="000000"/>
          <w:sz w:val="28"/>
        </w:rPr>
        <w:t>ои</w:t>
      </w:r>
      <w:r>
        <w:rPr>
          <w:color w:val="000000"/>
          <w:sz w:val="28"/>
          <w:lang w:val="hr-HR"/>
        </w:rPr>
        <w:t xml:space="preserve">зводства, снабжения и сбыта продукции. </w:t>
      </w:r>
      <w:r>
        <w:rPr>
          <w:color w:val="000000"/>
          <w:spacing w:val="-1"/>
          <w:sz w:val="28"/>
        </w:rPr>
        <w:t>Анализ себестоимости продукции дает данные необходимые для управленческих целей, определения показателей эффектив</w:t>
      </w:r>
      <w:r>
        <w:rPr>
          <w:color w:val="000000"/>
          <w:spacing w:val="-1"/>
          <w:sz w:val="28"/>
        </w:rPr>
        <w:softHyphen/>
        <w:t xml:space="preserve">ности, принятия стратегических решений по ценообразованию, </w:t>
      </w:r>
      <w:r>
        <w:rPr>
          <w:color w:val="000000"/>
          <w:spacing w:val="-2"/>
          <w:sz w:val="28"/>
        </w:rPr>
        <w:t>состава продукции, технологического процесса, разработки из</w:t>
      </w:r>
      <w:r>
        <w:rPr>
          <w:color w:val="000000"/>
          <w:spacing w:val="-2"/>
          <w:sz w:val="28"/>
        </w:rPr>
        <w:softHyphen/>
      </w:r>
      <w:r>
        <w:rPr>
          <w:color w:val="000000"/>
          <w:sz w:val="28"/>
        </w:rPr>
        <w:t xml:space="preserve">делий. Именно, руководствуясь анализом,  </w:t>
      </w:r>
      <w:r>
        <w:rPr>
          <w:color w:val="000000"/>
          <w:spacing w:val="-2"/>
          <w:sz w:val="28"/>
        </w:rPr>
        <w:t xml:space="preserve">специалисты и менеджеры </w:t>
      </w:r>
      <w:r>
        <w:rPr>
          <w:color w:val="000000"/>
          <w:spacing w:val="1"/>
          <w:sz w:val="28"/>
        </w:rPr>
        <w:t xml:space="preserve"> принимают тактические решения  и действия [5].</w:t>
      </w:r>
      <w:r>
        <w:rPr>
          <w:color w:val="000000"/>
          <w:spacing w:val="-2"/>
          <w:sz w:val="28"/>
        </w:rPr>
        <w:t xml:space="preserve"> </w:t>
      </w:r>
    </w:p>
    <w:p w:rsidR="005A1FB6" w:rsidRDefault="000C1737">
      <w:pPr>
        <w:shd w:val="clear" w:color="auto" w:fill="FFFFFF"/>
        <w:spacing w:line="360" w:lineRule="auto"/>
        <w:ind w:firstLine="709"/>
        <w:jc w:val="both"/>
        <w:rPr>
          <w:color w:val="000000"/>
          <w:spacing w:val="-1"/>
          <w:sz w:val="28"/>
        </w:rPr>
      </w:pPr>
      <w:r>
        <w:rPr>
          <w:color w:val="000000"/>
          <w:spacing w:val="-3"/>
          <w:sz w:val="28"/>
        </w:rPr>
        <w:t>Управление себестоимостью и анализ затрат являются составной ча</w:t>
      </w:r>
      <w:r>
        <w:rPr>
          <w:color w:val="000000"/>
          <w:spacing w:val="-3"/>
          <w:sz w:val="28"/>
        </w:rPr>
        <w:softHyphen/>
      </w:r>
      <w:r>
        <w:rPr>
          <w:color w:val="000000"/>
          <w:spacing w:val="-2"/>
          <w:sz w:val="28"/>
        </w:rPr>
        <w:t xml:space="preserve">стью менеджмента, которая оперирует данными о </w:t>
      </w:r>
      <w:r>
        <w:rPr>
          <w:color w:val="000000"/>
          <w:spacing w:val="-3"/>
          <w:sz w:val="28"/>
        </w:rPr>
        <w:t>затратах. Затраты есть показатель прошлой или будущей спо</w:t>
      </w:r>
      <w:r>
        <w:rPr>
          <w:color w:val="000000"/>
          <w:spacing w:val="-3"/>
          <w:sz w:val="28"/>
        </w:rPr>
        <w:softHyphen/>
      </w:r>
      <w:r>
        <w:rPr>
          <w:color w:val="000000"/>
          <w:spacing w:val="-2"/>
          <w:sz w:val="28"/>
        </w:rPr>
        <w:t xml:space="preserve">собности распорядиться экономическими ресурсами в интересах </w:t>
      </w:r>
      <w:r>
        <w:rPr>
          <w:color w:val="000000"/>
          <w:spacing w:val="-3"/>
          <w:sz w:val="28"/>
        </w:rPr>
        <w:t>достижения определенной цели. Управление себестоимостью и ана</w:t>
      </w:r>
      <w:r>
        <w:rPr>
          <w:color w:val="000000"/>
          <w:spacing w:val="-3"/>
          <w:sz w:val="28"/>
        </w:rPr>
        <w:softHyphen/>
        <w:t>лиз затрат имеют дело с рассчитанными на будущее, или запла</w:t>
      </w:r>
      <w:r>
        <w:rPr>
          <w:color w:val="000000"/>
          <w:spacing w:val="-3"/>
          <w:sz w:val="28"/>
        </w:rPr>
        <w:softHyphen/>
      </w:r>
      <w:r>
        <w:rPr>
          <w:color w:val="000000"/>
          <w:spacing w:val="-1"/>
          <w:sz w:val="28"/>
        </w:rPr>
        <w:t>нированными, затратами равно как и с прошлыми затратами. На каждом предприятии необходимо повысить качество управления и анализа себестоимостью. В условиях обострения конкурентной борьбы побеждает те предприятия, чьи работники обладают более глубокими знаниями основ финансово-экономического анализа, умеют сделать на основе анализа правильные выводы, сформулировать нужные рекомендации для решения кардинальных вопросов развития предприятия [6].</w:t>
      </w:r>
    </w:p>
    <w:p w:rsidR="005A1FB6" w:rsidRDefault="000C1737">
      <w:pPr>
        <w:shd w:val="clear" w:color="auto" w:fill="FFFFFF"/>
        <w:spacing w:line="360" w:lineRule="auto"/>
        <w:ind w:firstLine="709"/>
        <w:jc w:val="both"/>
        <w:rPr>
          <w:sz w:val="28"/>
        </w:rPr>
      </w:pPr>
      <w:r>
        <w:rPr>
          <w:color w:val="000000"/>
          <w:spacing w:val="-1"/>
          <w:sz w:val="28"/>
        </w:rPr>
        <w:t xml:space="preserve">  Процесс управления и анализа делится на следующие основные стадии:</w:t>
      </w:r>
    </w:p>
    <w:p w:rsidR="005A1FB6" w:rsidRDefault="000C1737" w:rsidP="000C1737">
      <w:pPr>
        <w:numPr>
          <w:ilvl w:val="0"/>
          <w:numId w:val="25"/>
        </w:numPr>
        <w:shd w:val="clear" w:color="auto" w:fill="FFFFFF"/>
        <w:tabs>
          <w:tab w:val="clear" w:pos="1429"/>
          <w:tab w:val="left" w:pos="569"/>
          <w:tab w:val="num" w:pos="900"/>
        </w:tabs>
        <w:spacing w:line="360" w:lineRule="auto"/>
        <w:ind w:left="0" w:firstLine="709"/>
        <w:jc w:val="both"/>
        <w:rPr>
          <w:color w:val="000000"/>
          <w:sz w:val="28"/>
        </w:rPr>
      </w:pPr>
      <w:r>
        <w:rPr>
          <w:color w:val="000000"/>
          <w:sz w:val="28"/>
        </w:rPr>
        <w:t>Планирование затрат.</w:t>
      </w:r>
      <w:r>
        <w:rPr>
          <w:i/>
          <w:color w:val="000000"/>
          <w:sz w:val="28"/>
        </w:rPr>
        <w:t xml:space="preserve"> </w:t>
      </w:r>
      <w:r>
        <w:rPr>
          <w:color w:val="000000"/>
          <w:sz w:val="28"/>
        </w:rPr>
        <w:t>Представляет собой определение це</w:t>
      </w:r>
      <w:r>
        <w:rPr>
          <w:color w:val="000000"/>
          <w:sz w:val="28"/>
        </w:rPr>
        <w:softHyphen/>
        <w:t>лей организации и ее подразделений в форме постановки производственных задач и выбора средств для их выпол</w:t>
      </w:r>
      <w:r>
        <w:rPr>
          <w:color w:val="000000"/>
          <w:sz w:val="28"/>
        </w:rPr>
        <w:softHyphen/>
        <w:t>нения. Планы конкретизируются в сметах, включающих показатели в денежном выражении. Например, смета расходов</w:t>
      </w:r>
      <w:r>
        <w:rPr>
          <w:i/>
          <w:color w:val="000000"/>
          <w:sz w:val="28"/>
        </w:rPr>
        <w:t xml:space="preserve"> </w:t>
      </w:r>
      <w:r>
        <w:rPr>
          <w:color w:val="000000"/>
          <w:sz w:val="28"/>
        </w:rPr>
        <w:t>составляется как план ожидаемых затрат. Производственный план и смета затрат на производство продукции показывают планируемые уровни запасов, количество единиц продукции, которую компания намеревается произвести, и стоимость различных видов ресурсов, которые будут затрачены на выполнение производственных планов. Кроме того, в лю</w:t>
      </w:r>
      <w:r>
        <w:rPr>
          <w:color w:val="000000"/>
          <w:sz w:val="28"/>
        </w:rPr>
        <w:softHyphen/>
        <w:t>бой смете заложена возможность осуществления контроля путем сравнения фактических затрат с запланированны</w:t>
      </w:r>
      <w:r>
        <w:rPr>
          <w:color w:val="000000"/>
          <w:sz w:val="28"/>
        </w:rPr>
        <w:softHyphen/>
        <w:t>ми, определения отклонений и их анализ.</w:t>
      </w:r>
    </w:p>
    <w:p w:rsidR="005A1FB6" w:rsidRDefault="000C1737" w:rsidP="000C1737">
      <w:pPr>
        <w:numPr>
          <w:ilvl w:val="0"/>
          <w:numId w:val="25"/>
        </w:numPr>
        <w:shd w:val="clear" w:color="auto" w:fill="FFFFFF"/>
        <w:tabs>
          <w:tab w:val="clear" w:pos="1429"/>
          <w:tab w:val="num" w:pos="900"/>
        </w:tabs>
        <w:spacing w:line="360" w:lineRule="auto"/>
        <w:ind w:left="0" w:firstLine="709"/>
        <w:jc w:val="both"/>
        <w:rPr>
          <w:sz w:val="28"/>
        </w:rPr>
      </w:pPr>
      <w:r>
        <w:rPr>
          <w:color w:val="000000"/>
          <w:sz w:val="28"/>
        </w:rPr>
        <w:t>Контроль затрат. Этим процессом устанавливаются исходные стандарты (например, нормативные затраты и за</w:t>
      </w:r>
      <w:r>
        <w:rPr>
          <w:color w:val="000000"/>
          <w:sz w:val="28"/>
        </w:rPr>
        <w:softHyphen/>
        <w:t>пасы), на основе которых можно определить показатели эффективности. Затем выявляются различия между пла</w:t>
      </w:r>
      <w:r>
        <w:rPr>
          <w:color w:val="000000"/>
          <w:sz w:val="28"/>
        </w:rPr>
        <w:softHyphen/>
        <w:t>новыми и фактическими показателями, что позволяет оп</w:t>
      </w:r>
      <w:r>
        <w:rPr>
          <w:color w:val="000000"/>
          <w:sz w:val="28"/>
        </w:rPr>
        <w:softHyphen/>
        <w:t>ределить неблагоприятные тенденции. Контроль затрат помогает установить причины отклонения от плана и внести соответствующие коррективы. Например, в бухгалтерском отчете о производственных затратах, направленном руко</w:t>
      </w:r>
      <w:r>
        <w:rPr>
          <w:color w:val="000000"/>
          <w:sz w:val="28"/>
        </w:rPr>
        <w:softHyphen/>
        <w:t>водителю производственного подразделения, указывается, что стоимость производства единицы продукции оказалась значительно выше, чем должна быть по нормативным показателям. В результате обследования может выяснить</w:t>
      </w:r>
      <w:r>
        <w:rPr>
          <w:color w:val="000000"/>
          <w:sz w:val="28"/>
        </w:rPr>
        <w:softHyphen/>
        <w:t>ся, что превышение произошло из-за неэффективного использования рабочей силы, сверхнормативного брака, эксплуатации неисправного оборудования или нарушения технологии производства.</w:t>
      </w:r>
    </w:p>
    <w:p w:rsidR="005A1FB6" w:rsidRDefault="000C1737" w:rsidP="000C1737">
      <w:pPr>
        <w:numPr>
          <w:ilvl w:val="0"/>
          <w:numId w:val="25"/>
        </w:numPr>
        <w:shd w:val="clear" w:color="auto" w:fill="FFFFFF"/>
        <w:tabs>
          <w:tab w:val="clear" w:pos="1429"/>
          <w:tab w:val="num" w:pos="900"/>
        </w:tabs>
        <w:spacing w:line="360" w:lineRule="auto"/>
        <w:ind w:left="0" w:firstLine="709"/>
        <w:jc w:val="both"/>
        <w:rPr>
          <w:color w:val="000000"/>
          <w:sz w:val="28"/>
        </w:rPr>
      </w:pPr>
      <w:r>
        <w:rPr>
          <w:color w:val="000000"/>
          <w:sz w:val="28"/>
        </w:rPr>
        <w:t>Управление стоимостью для принятия решений. На этой ста</w:t>
      </w:r>
      <w:r>
        <w:rPr>
          <w:color w:val="000000"/>
          <w:sz w:val="28"/>
        </w:rPr>
        <w:softHyphen/>
        <w:t>дии происходят оценка точных и значимых данных о за</w:t>
      </w:r>
      <w:r>
        <w:rPr>
          <w:color w:val="000000"/>
          <w:sz w:val="28"/>
        </w:rPr>
        <w:softHyphen/>
        <w:t>тратах и анализ этой информации для принятия решений. Процесс принятия решений, который также мож</w:t>
      </w:r>
      <w:r>
        <w:rPr>
          <w:color w:val="000000"/>
          <w:sz w:val="28"/>
        </w:rPr>
        <w:softHyphen/>
        <w:t>но назвать процессом разрешения проблем, по большому счету есть процесс выбора между альтернативными действиями. Вопросов, которые в этой связи время от времени возникают, много, и все они разные. Стоит ли приступать к производству нового изделия? Следует ли при</w:t>
      </w:r>
      <w:r>
        <w:rPr>
          <w:color w:val="000000"/>
          <w:sz w:val="28"/>
        </w:rPr>
        <w:softHyphen/>
        <w:t>остановить выпуск продукции или производство каких-то услуг? Надо ли принимать заказ по специальной цене, ни</w:t>
      </w:r>
      <w:r>
        <w:rPr>
          <w:color w:val="000000"/>
          <w:sz w:val="28"/>
        </w:rPr>
        <w:softHyphen/>
        <w:t>же нормальной продажной цены? Не лучше ли закупить комплектующие части, чем производить их собственными силами? Не следует ли заменить имеющееся оборудова</w:t>
      </w:r>
      <w:r>
        <w:rPr>
          <w:color w:val="000000"/>
          <w:sz w:val="28"/>
        </w:rPr>
        <w:softHyphen/>
        <w:t>ние? Надо ли новое оборудование покупать или брать в аренду? Следует ли увеличивать производственные мощ</w:t>
      </w:r>
      <w:r>
        <w:rPr>
          <w:color w:val="000000"/>
          <w:sz w:val="28"/>
        </w:rPr>
        <w:softHyphen/>
        <w:t>ности? Система управления стоимостью для того и пред</w:t>
      </w:r>
      <w:r>
        <w:rPr>
          <w:color w:val="000000"/>
          <w:sz w:val="28"/>
        </w:rPr>
        <w:softHyphen/>
        <w:t>назначена, чтобы содействовать руководству в принятии оптимальных решений, касающихся разработки изделия, назначения цены, маркетинга, ассортимента, и способст</w:t>
      </w:r>
      <w:r>
        <w:rPr>
          <w:color w:val="000000"/>
          <w:sz w:val="28"/>
        </w:rPr>
        <w:softHyphen/>
        <w:t>вовать внесению усовершенствований на постоянной ос</w:t>
      </w:r>
      <w:r>
        <w:rPr>
          <w:color w:val="000000"/>
          <w:sz w:val="28"/>
        </w:rPr>
        <w:softHyphen/>
        <w:t xml:space="preserve">нове [40]. </w:t>
      </w: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5A1FB6">
      <w:pPr>
        <w:shd w:val="clear" w:color="auto" w:fill="FFFFFF"/>
        <w:spacing w:line="360" w:lineRule="auto"/>
        <w:jc w:val="both"/>
        <w:rPr>
          <w:color w:val="000000"/>
          <w:sz w:val="28"/>
        </w:rPr>
      </w:pPr>
    </w:p>
    <w:p w:rsidR="005A1FB6" w:rsidRDefault="000C1737">
      <w:pPr>
        <w:pStyle w:val="1"/>
        <w:numPr>
          <w:ilvl w:val="0"/>
          <w:numId w:val="0"/>
        </w:numPr>
        <w:tabs>
          <w:tab w:val="left" w:pos="1080"/>
          <w:tab w:val="left" w:pos="1260"/>
          <w:tab w:val="left" w:pos="1440"/>
        </w:tabs>
        <w:spacing w:line="360" w:lineRule="auto"/>
        <w:jc w:val="center"/>
        <w:rPr>
          <w:i w:val="0"/>
          <w:sz w:val="32"/>
          <w:lang w:val="ru-RU"/>
        </w:rPr>
      </w:pPr>
      <w:bookmarkStart w:id="12" w:name="_Toc37828045"/>
      <w:bookmarkStart w:id="13" w:name="_Toc41297518"/>
      <w:r>
        <w:rPr>
          <w:i w:val="0"/>
          <w:sz w:val="32"/>
          <w:lang w:val="ru-RU"/>
        </w:rPr>
        <w:t xml:space="preserve">2 </w:t>
      </w:r>
      <w:r>
        <w:rPr>
          <w:i w:val="0"/>
          <w:sz w:val="32"/>
        </w:rPr>
        <w:t xml:space="preserve">Анализ себестоимости  </w:t>
      </w:r>
      <w:r>
        <w:rPr>
          <w:i w:val="0"/>
          <w:sz w:val="32"/>
          <w:lang w:val="ru-RU"/>
        </w:rPr>
        <w:t>продукции на примере</w:t>
      </w:r>
      <w:r>
        <w:rPr>
          <w:i w:val="0"/>
          <w:sz w:val="32"/>
        </w:rPr>
        <w:t xml:space="preserve"> ОАО «Владивостокский рыбокомбинат»</w:t>
      </w:r>
      <w:bookmarkEnd w:id="12"/>
      <w:bookmarkEnd w:id="13"/>
    </w:p>
    <w:p w:rsidR="005A1FB6" w:rsidRDefault="000C1737" w:rsidP="000C1737">
      <w:pPr>
        <w:pStyle w:val="2"/>
        <w:numPr>
          <w:ilvl w:val="1"/>
          <w:numId w:val="18"/>
        </w:numPr>
        <w:tabs>
          <w:tab w:val="clear" w:pos="360"/>
        </w:tabs>
        <w:spacing w:line="360" w:lineRule="auto"/>
        <w:ind w:left="1080" w:right="0"/>
        <w:jc w:val="center"/>
        <w:rPr>
          <w:sz w:val="28"/>
        </w:rPr>
      </w:pPr>
      <w:r>
        <w:rPr>
          <w:sz w:val="28"/>
        </w:rPr>
        <w:t xml:space="preserve"> </w:t>
      </w:r>
      <w:bookmarkStart w:id="14" w:name="_Toc37828046"/>
      <w:bookmarkStart w:id="15" w:name="_Toc41297519"/>
      <w:r>
        <w:rPr>
          <w:sz w:val="28"/>
        </w:rPr>
        <w:t>Анализ динамики и структуры затрат по производству продукции</w:t>
      </w:r>
      <w:bookmarkEnd w:id="14"/>
      <w:bookmarkEnd w:id="15"/>
    </w:p>
    <w:p w:rsidR="005A1FB6" w:rsidRDefault="005A1FB6">
      <w:pPr>
        <w:shd w:val="clear" w:color="auto" w:fill="FFFFFF"/>
        <w:spacing w:line="360" w:lineRule="auto"/>
        <w:ind w:firstLine="720"/>
        <w:jc w:val="both"/>
        <w:rPr>
          <w:sz w:val="28"/>
        </w:rPr>
      </w:pPr>
    </w:p>
    <w:p w:rsidR="005A1FB6" w:rsidRDefault="000C1737">
      <w:pPr>
        <w:spacing w:line="360" w:lineRule="auto"/>
        <w:ind w:firstLine="709"/>
        <w:jc w:val="both"/>
        <w:rPr>
          <w:sz w:val="28"/>
        </w:rPr>
      </w:pPr>
      <w:r>
        <w:rPr>
          <w:sz w:val="28"/>
        </w:rPr>
        <w:t>В Приморском крае одним из крупнейших рыбодобывающих и перерабатывающих предприятий является ОАО «Владивостокский рыбокомбинат». Он был создан в 1934 году. Все его производственные  здания  были вновь отстроены и оснащены современным  оборудованием в 1975 году.  В 1992 г. предприятие преобразовалось в открытое акционерное общество и функционирует по сегодняшний день. Комбинат  имеет  собственный причал, два здания административно-бытовых корпусов, два здания блока цехов, холодильники емкостью 6500 тонн, мастерские, гараж с автопарком, складские помещения, очистные сооружения, прибрежный флот и   рыболовные участки на побережье Уссурийского и Амурского заливов.  Территория предприятия (около 9 гектаров) примыкает к железнодорожной станции «Вторая речка». Численность  работающих 400 человек. Основное направление  деятельности - добыча  рыбы-сырца для поставки в свежем и охлажденном  виде жителям г. Владивостока, заморозка ее, а также выпуск  сушеной, копченой, соленой, маринованной, консервированной и прочей продукции из свежей  и мороженой  рыбы. Комбинат способен перерабатывать до 12 тысяч тонн в год рыбы-сырца.</w:t>
      </w:r>
    </w:p>
    <w:p w:rsidR="005A1FB6" w:rsidRDefault="000C1737">
      <w:pPr>
        <w:spacing w:line="360" w:lineRule="auto"/>
        <w:ind w:firstLine="709"/>
        <w:jc w:val="both"/>
        <w:rPr>
          <w:sz w:val="28"/>
        </w:rPr>
      </w:pPr>
      <w:r>
        <w:rPr>
          <w:sz w:val="28"/>
        </w:rPr>
        <w:t>ОАО «Владивостокский рыбокомбинат» имеет 5 прибрежных участков промысла на побережье Уссурийского и Амурского заливов для организации прибрежного лова. Имеется один транспортный рефрижератор ПТР-50, одно промысловое судно типа МРС и одно промысловое судно типа СЧС, которые  ведут промысел в прибрежном лове. Предприятие  имеет   рефрижераторный автотранспорт, сеть  собственных  специализированных  магазинов.</w:t>
      </w:r>
    </w:p>
    <w:p w:rsidR="005A1FB6" w:rsidRDefault="000C1737">
      <w:pPr>
        <w:shd w:val="clear" w:color="auto" w:fill="FFFFFF"/>
        <w:spacing w:line="360" w:lineRule="auto"/>
        <w:ind w:firstLine="720"/>
        <w:jc w:val="both"/>
        <w:rPr>
          <w:sz w:val="28"/>
        </w:rPr>
      </w:pPr>
      <w:r>
        <w:rPr>
          <w:sz w:val="28"/>
        </w:rPr>
        <w:t>На предприятии функционируют десять цехов: кулинарный цех, молочный цех, пресервный цех, цех горячего и холодного копчения, цех фасовки, механический цех, энерго цех, строительный цех, мебельный цех и консервный цех, который и будет выступать объектом анализа.  Выбор консервного цеха был не случайным. Во-первых, данный цех является самым большим цехом на предприятии. Во-вторых, сумма затрат и прибыли консервного цеха, намного превышает затраты и прибыль других цехов. Это связано с большим запасом времени реализации консервной продукции, так как срок ее годности составляет два года, и это позволяет рыбокомбинату производить большое количество консервов, а затем реализовать ее в течение года. А срок годности, например, кулинарной продукции составляет всего 72 часа, что ограничивает ее реализацию.</w:t>
      </w:r>
    </w:p>
    <w:p w:rsidR="005A1FB6" w:rsidRDefault="000C1737">
      <w:pPr>
        <w:shd w:val="clear" w:color="auto" w:fill="FFFFFF"/>
        <w:spacing w:line="360" w:lineRule="auto"/>
        <w:ind w:firstLine="720"/>
        <w:jc w:val="both"/>
        <w:rPr>
          <w:sz w:val="28"/>
        </w:rPr>
      </w:pPr>
      <w:r>
        <w:rPr>
          <w:sz w:val="28"/>
        </w:rPr>
        <w:t xml:space="preserve"> </w:t>
      </w:r>
      <w:r>
        <w:rPr>
          <w:sz w:val="28"/>
          <w:lang w:val="hr-HR"/>
        </w:rPr>
        <w:t xml:space="preserve">К числу наиболее ответственных задач, которые ставит перед собой экономист при </w:t>
      </w:r>
      <w:r>
        <w:rPr>
          <w:sz w:val="28"/>
        </w:rPr>
        <w:t xml:space="preserve">анализе </w:t>
      </w:r>
      <w:r>
        <w:rPr>
          <w:sz w:val="28"/>
          <w:lang w:val="hr-HR"/>
        </w:rPr>
        <w:t>себестоимости, справедливо отнесено</w:t>
      </w:r>
      <w:r>
        <w:rPr>
          <w:sz w:val="28"/>
        </w:rPr>
        <w:t xml:space="preserve"> изучение состава затрат или, иначе, структуры себестоимости. Это вопрос, изучение которого имеет особо важное практическое значение[26]. </w:t>
      </w:r>
    </w:p>
    <w:p w:rsidR="005A1FB6" w:rsidRDefault="000C1737">
      <w:pPr>
        <w:shd w:val="clear" w:color="auto" w:fill="FFFFFF"/>
        <w:spacing w:line="360" w:lineRule="auto"/>
        <w:ind w:firstLine="720"/>
        <w:jc w:val="both"/>
        <w:rPr>
          <w:sz w:val="28"/>
        </w:rPr>
      </w:pPr>
      <w:r>
        <w:rPr>
          <w:sz w:val="28"/>
          <w:lang w:val="hr-HR"/>
        </w:rPr>
        <w:t xml:space="preserve">Под структурой себестоимости понимаются ее состав </w:t>
      </w:r>
      <w:r>
        <w:rPr>
          <w:sz w:val="28"/>
        </w:rPr>
        <w:t>по</w:t>
      </w:r>
      <w:r>
        <w:rPr>
          <w:sz w:val="28"/>
          <w:lang w:val="hr-HR"/>
        </w:rPr>
        <w:t xml:space="preserve"> элементам или статьям и их доля в полной себестоимости. Она находится в движении, и на нее влияют следующие факторы [12]:</w:t>
      </w:r>
    </w:p>
    <w:p w:rsidR="005A1FB6" w:rsidRDefault="000C1737" w:rsidP="000C1737">
      <w:pPr>
        <w:numPr>
          <w:ilvl w:val="0"/>
          <w:numId w:val="16"/>
        </w:numPr>
        <w:shd w:val="clear" w:color="auto" w:fill="FFFFFF"/>
        <w:tabs>
          <w:tab w:val="left" w:pos="1080"/>
        </w:tabs>
        <w:spacing w:line="360" w:lineRule="auto"/>
        <w:ind w:left="0" w:firstLine="709"/>
        <w:jc w:val="both"/>
        <w:rPr>
          <w:sz w:val="28"/>
        </w:rPr>
      </w:pPr>
      <w:r>
        <w:rPr>
          <w:sz w:val="28"/>
          <w:lang w:val="hr-HR"/>
        </w:rPr>
        <w:t>специфика (особенности) предприятия. Исходя из этого различают: трудоемкие предприятия (большая доля заработной платы в себестоимости продукции); материалоемкие (большая доля материальных затрат); фондоемкие (большая доля амортизации); энергоемкие (большая доля топлива и энергии в структуре себестоимости);</w:t>
      </w:r>
    </w:p>
    <w:p w:rsidR="005A1FB6" w:rsidRDefault="000C1737" w:rsidP="000C1737">
      <w:pPr>
        <w:numPr>
          <w:ilvl w:val="0"/>
          <w:numId w:val="16"/>
        </w:numPr>
        <w:shd w:val="clear" w:color="auto" w:fill="FFFFFF"/>
        <w:tabs>
          <w:tab w:val="left" w:pos="1080"/>
        </w:tabs>
        <w:spacing w:line="360" w:lineRule="auto"/>
        <w:ind w:left="0" w:firstLine="709"/>
        <w:jc w:val="both"/>
        <w:rPr>
          <w:sz w:val="28"/>
        </w:rPr>
      </w:pPr>
      <w:r>
        <w:rPr>
          <w:sz w:val="28"/>
          <w:lang w:val="hr-HR"/>
        </w:rPr>
        <w:t>ускорение научно-технического прогресса. Этот фактор влияет на структуру себестоимости многопланово. Но основное влияние заключается в том, что под воздействием этого фактора доля живого труда уменьшается, а доля овеществленного труда в себестоимости продукции увеличивается;</w:t>
      </w:r>
    </w:p>
    <w:p w:rsidR="005A1FB6" w:rsidRDefault="000C1737" w:rsidP="000C1737">
      <w:pPr>
        <w:numPr>
          <w:ilvl w:val="0"/>
          <w:numId w:val="16"/>
        </w:numPr>
        <w:shd w:val="clear" w:color="auto" w:fill="FFFFFF"/>
        <w:tabs>
          <w:tab w:val="left" w:pos="1080"/>
        </w:tabs>
        <w:spacing w:line="360" w:lineRule="auto"/>
        <w:ind w:left="0" w:firstLine="709"/>
        <w:jc w:val="both"/>
        <w:rPr>
          <w:sz w:val="28"/>
        </w:rPr>
      </w:pPr>
      <w:r>
        <w:rPr>
          <w:sz w:val="28"/>
          <w:lang w:val="hr-HR"/>
        </w:rPr>
        <w:t>географическое местонахождение предприятия;</w:t>
      </w:r>
    </w:p>
    <w:p w:rsidR="005A1FB6" w:rsidRDefault="000C1737" w:rsidP="000C1737">
      <w:pPr>
        <w:numPr>
          <w:ilvl w:val="0"/>
          <w:numId w:val="16"/>
        </w:numPr>
        <w:shd w:val="clear" w:color="auto" w:fill="FFFFFF"/>
        <w:tabs>
          <w:tab w:val="left" w:pos="1080"/>
        </w:tabs>
        <w:spacing w:line="360" w:lineRule="auto"/>
        <w:ind w:left="0" w:firstLine="709"/>
        <w:jc w:val="both"/>
        <w:rPr>
          <w:sz w:val="28"/>
        </w:rPr>
      </w:pPr>
      <w:r>
        <w:rPr>
          <w:sz w:val="28"/>
          <w:lang w:val="hr-HR"/>
        </w:rPr>
        <w:t>инфляция</w:t>
      </w:r>
      <w:r>
        <w:rPr>
          <w:sz w:val="28"/>
        </w:rPr>
        <w:t xml:space="preserve"> </w:t>
      </w:r>
      <w:r>
        <w:rPr>
          <w:sz w:val="28"/>
          <w:lang w:val="hr-HR"/>
        </w:rPr>
        <w:t xml:space="preserve"> и</w:t>
      </w:r>
      <w:r>
        <w:rPr>
          <w:sz w:val="28"/>
        </w:rPr>
        <w:t xml:space="preserve"> </w:t>
      </w:r>
      <w:r>
        <w:rPr>
          <w:sz w:val="28"/>
          <w:lang w:val="hr-HR"/>
        </w:rPr>
        <w:t xml:space="preserve"> изменение процентной ставки банковского кредита.</w:t>
      </w:r>
    </w:p>
    <w:p w:rsidR="005A1FB6" w:rsidRDefault="000C1737">
      <w:pPr>
        <w:shd w:val="clear" w:color="auto" w:fill="FFFFFF"/>
        <w:spacing w:line="360" w:lineRule="auto"/>
        <w:ind w:firstLine="720"/>
        <w:jc w:val="both"/>
        <w:rPr>
          <w:sz w:val="28"/>
        </w:rPr>
      </w:pPr>
      <w:r>
        <w:rPr>
          <w:sz w:val="28"/>
        </w:rPr>
        <w:t xml:space="preserve">Какие из приведенных выше факторов, влияют на себестоимость исследуемого предприятия? Можно сказать, все они, безусловно, оказывают свое воздействие на структуру себестоимости. Особенность рыбоперерабатывающих предприятий заключается в том, что они являются материалоемкими и большую часть в себестоимости занимает материальные затраты (сырье). </w:t>
      </w:r>
    </w:p>
    <w:p w:rsidR="005A1FB6" w:rsidRDefault="000C1737">
      <w:pPr>
        <w:shd w:val="clear" w:color="auto" w:fill="FFFFFF"/>
        <w:spacing w:line="360" w:lineRule="auto"/>
        <w:ind w:firstLine="720"/>
        <w:jc w:val="both"/>
        <w:rPr>
          <w:sz w:val="28"/>
        </w:rPr>
      </w:pPr>
      <w:r>
        <w:rPr>
          <w:sz w:val="28"/>
        </w:rPr>
        <w:t xml:space="preserve">ОАО «Владивостокский рыбокомбинат» имеет неплохое географическое местоположение. Рядом с железной дорогой,  в черте города, имеет причал для стоянки и выхода в море кораблей и судов. Можно конечно отметить и недостаток географического положения предприятия. Например, прибрежное рыболовство в черте Приморского края отличается от рыболовства в районах Камчатки и Сахалина, где находятся  богатейшие рыбные ресурсы. </w:t>
      </w:r>
    </w:p>
    <w:p w:rsidR="005A1FB6" w:rsidRDefault="000C1737">
      <w:pPr>
        <w:shd w:val="clear" w:color="auto" w:fill="FFFFFF"/>
        <w:spacing w:line="360" w:lineRule="auto"/>
        <w:ind w:firstLine="720"/>
        <w:jc w:val="both"/>
        <w:rPr>
          <w:sz w:val="28"/>
        </w:rPr>
      </w:pPr>
      <w:r>
        <w:rPr>
          <w:sz w:val="28"/>
        </w:rPr>
        <w:t>На предприятие неплохо бы внедрить техническое новшество. Например, закупить рыбомучную установку, которая способна перерабатывать отходы, образующихся в процессе переработки рыбы, и утилизировать их в рыбную муку. Рыбная мука пользуется широким спросом не только в Приморском крае, но и в Корее, Китае, в Японии. Внедрение рыбомучной установки позволило бы экономить на отходах, которые в настоящее время замораживаются и хранятся в холодильнике, затрачивая электроэнергию и место. Так же было бы неплохо закупить новое оборудование для копчения рыбы, что позволило бы сэкономить также на электроэнергии, так как эффективность копчения выше, сократить численность обслуживающего персонала цеха и  место, занимаемое этим оборудованием в цеху.  Данное оборудование в несколько раз компактнее, чем действующее на сегодняшний день. А главное освободившееся место можно использовать на другие цели, например, сдавать в аренду.</w:t>
      </w:r>
    </w:p>
    <w:p w:rsidR="005A1FB6" w:rsidRDefault="000C1737">
      <w:pPr>
        <w:shd w:val="clear" w:color="auto" w:fill="FFFFFF"/>
        <w:spacing w:line="360" w:lineRule="auto"/>
        <w:ind w:firstLine="720"/>
        <w:jc w:val="both"/>
        <w:rPr>
          <w:sz w:val="28"/>
        </w:rPr>
      </w:pPr>
      <w:r>
        <w:rPr>
          <w:sz w:val="28"/>
        </w:rPr>
        <w:t xml:space="preserve"> Проблема инфляции и кредита также остро стоит не только перед рыбокомбинатом, но и перед другими предприятиями. Инфляция в России составляет примерно 15%, ставка кредита в связи с высокой инфляции колеблется с 20 - 30% (в зависимости от банка, срока, суммы и риска). В странах с развитой экономикой процент за кредит составляет  6 - 10%. Для рыбокомбината не составляет трудности взять 20% кредит, так как имеются большие запасы основных фондов, которые могут использоваться как залог. Трудность стоит в том, что рентабельность от выпуска и реализации продукции небольшая и в случае получения кредита, рентабельность резко сокращается и рыбокомбинат работает как бы не на себя, а на банк. </w:t>
      </w:r>
    </w:p>
    <w:p w:rsidR="005A1FB6" w:rsidRDefault="000C1737">
      <w:pPr>
        <w:shd w:val="clear" w:color="auto" w:fill="FFFFFF"/>
        <w:spacing w:line="360" w:lineRule="auto"/>
        <w:ind w:firstLine="720"/>
        <w:jc w:val="both"/>
        <w:rPr>
          <w:sz w:val="28"/>
        </w:rPr>
      </w:pPr>
      <w:r>
        <w:rPr>
          <w:sz w:val="28"/>
          <w:lang w:val="hr-HR"/>
        </w:rPr>
        <w:t>Систематическ</w:t>
      </w:r>
      <w:r>
        <w:rPr>
          <w:sz w:val="28"/>
        </w:rPr>
        <w:t>ий</w:t>
      </w:r>
      <w:r>
        <w:rPr>
          <w:sz w:val="28"/>
          <w:lang w:val="hr-HR"/>
        </w:rPr>
        <w:t xml:space="preserve"> анализ структуры затрат на предприятии имеют очень важное значение, в первую очередь для управления издержками с целью их минимизации, </w:t>
      </w:r>
      <w:r>
        <w:rPr>
          <w:sz w:val="28"/>
        </w:rPr>
        <w:t>выявления</w:t>
      </w:r>
      <w:r>
        <w:rPr>
          <w:sz w:val="28"/>
          <w:lang w:val="hr-HR"/>
        </w:rPr>
        <w:t xml:space="preserve"> основны</w:t>
      </w:r>
      <w:r>
        <w:rPr>
          <w:sz w:val="28"/>
        </w:rPr>
        <w:t>х</w:t>
      </w:r>
      <w:r>
        <w:rPr>
          <w:sz w:val="28"/>
          <w:lang w:val="hr-HR"/>
        </w:rPr>
        <w:t xml:space="preserve"> резервы по их снижению и разработ</w:t>
      </w:r>
      <w:r>
        <w:rPr>
          <w:sz w:val="28"/>
        </w:rPr>
        <w:t>ки</w:t>
      </w:r>
      <w:r>
        <w:rPr>
          <w:sz w:val="28"/>
          <w:lang w:val="hr-HR"/>
        </w:rPr>
        <w:t xml:space="preserve"> конкретны</w:t>
      </w:r>
      <w:r>
        <w:rPr>
          <w:sz w:val="28"/>
        </w:rPr>
        <w:t>х</w:t>
      </w:r>
      <w:r>
        <w:rPr>
          <w:sz w:val="28"/>
          <w:lang w:val="hr-HR"/>
        </w:rPr>
        <w:t xml:space="preserve"> мероприяти</w:t>
      </w:r>
      <w:r>
        <w:rPr>
          <w:sz w:val="28"/>
        </w:rPr>
        <w:t>й</w:t>
      </w:r>
      <w:r>
        <w:rPr>
          <w:sz w:val="28"/>
          <w:lang w:val="hr-HR"/>
        </w:rPr>
        <w:t xml:space="preserve"> по их реализации на предприятии [4</w:t>
      </w:r>
      <w:r>
        <w:rPr>
          <w:sz w:val="28"/>
        </w:rPr>
        <w:t>9</w:t>
      </w:r>
      <w:r>
        <w:rPr>
          <w:sz w:val="28"/>
          <w:lang w:val="hr-HR"/>
        </w:rPr>
        <w:t xml:space="preserve">]. </w:t>
      </w:r>
      <w:r>
        <w:rPr>
          <w:sz w:val="28"/>
        </w:rPr>
        <w:t xml:space="preserve"> На</w:t>
      </w:r>
      <w:r>
        <w:rPr>
          <w:sz w:val="28"/>
          <w:lang w:val="hr-HR"/>
        </w:rPr>
        <w:t xml:space="preserve"> каждом предприятии</w:t>
      </w:r>
      <w:r>
        <w:rPr>
          <w:sz w:val="28"/>
        </w:rPr>
        <w:t xml:space="preserve"> структура затрат</w:t>
      </w:r>
      <w:r>
        <w:rPr>
          <w:sz w:val="28"/>
          <w:lang w:val="hr-HR"/>
        </w:rPr>
        <w:t xml:space="preserve"> должна анализироваться как в поэлементном, так и в постатейном разрезе. Это необходимо,</w:t>
      </w:r>
      <w:r>
        <w:rPr>
          <w:sz w:val="28"/>
        </w:rPr>
        <w:t xml:space="preserve"> как упоминалось выше, </w:t>
      </w:r>
      <w:r>
        <w:rPr>
          <w:sz w:val="28"/>
          <w:lang w:val="hr-HR"/>
        </w:rPr>
        <w:t xml:space="preserve"> для управления издерж</w:t>
      </w:r>
      <w:r>
        <w:rPr>
          <w:sz w:val="28"/>
          <w:lang w:val="hr-HR"/>
        </w:rPr>
        <w:softHyphen/>
        <w:t>ками на предприятии с целыо их минимизации.</w:t>
      </w:r>
    </w:p>
    <w:p w:rsidR="005A1FB6" w:rsidRDefault="000C1737">
      <w:pPr>
        <w:shd w:val="clear" w:color="auto" w:fill="FFFFFF"/>
        <w:spacing w:line="360" w:lineRule="auto"/>
        <w:ind w:firstLine="720"/>
        <w:jc w:val="both"/>
        <w:rPr>
          <w:sz w:val="28"/>
        </w:rPr>
      </w:pPr>
      <w:r>
        <w:rPr>
          <w:sz w:val="28"/>
          <w:lang w:val="hr-HR"/>
        </w:rPr>
        <w:t>За последние годы (</w:t>
      </w:r>
      <w:r>
        <w:rPr>
          <w:sz w:val="28"/>
        </w:rPr>
        <w:t>2001 – 2002г.</w:t>
      </w:r>
      <w:r>
        <w:rPr>
          <w:sz w:val="28"/>
          <w:lang w:val="hr-HR"/>
        </w:rPr>
        <w:t xml:space="preserve">) структура затрат в целом по </w:t>
      </w:r>
      <w:r>
        <w:rPr>
          <w:sz w:val="28"/>
        </w:rPr>
        <w:t>производству ОАО «Владивостокский рыбокомбинат»</w:t>
      </w:r>
      <w:r>
        <w:rPr>
          <w:sz w:val="28"/>
          <w:lang w:val="hr-HR"/>
        </w:rPr>
        <w:t xml:space="preserve"> существенно изменилась, о чем свидетельствуют данные, приведенные в </w:t>
      </w:r>
      <w:r>
        <w:rPr>
          <w:sz w:val="28"/>
        </w:rPr>
        <w:t>т</w:t>
      </w:r>
      <w:r>
        <w:rPr>
          <w:sz w:val="28"/>
          <w:lang w:val="hr-HR"/>
        </w:rPr>
        <w:t xml:space="preserve">абл. </w:t>
      </w:r>
      <w:r>
        <w:rPr>
          <w:sz w:val="28"/>
        </w:rPr>
        <w:t>1</w:t>
      </w:r>
      <w:r>
        <w:rPr>
          <w:sz w:val="28"/>
          <w:lang w:val="hr-HR"/>
        </w:rPr>
        <w:t>.</w:t>
      </w:r>
      <w:r>
        <w:rPr>
          <w:sz w:val="28"/>
        </w:rPr>
        <w:t>1</w:t>
      </w:r>
      <w:r>
        <w:rPr>
          <w:sz w:val="28"/>
          <w:lang w:val="hr-HR"/>
        </w:rPr>
        <w:t>.</w:t>
      </w:r>
      <w:r>
        <w:rPr>
          <w:sz w:val="28"/>
        </w:rPr>
        <w:t xml:space="preserve"> </w:t>
      </w:r>
      <w:r>
        <w:rPr>
          <w:sz w:val="28"/>
          <w:lang w:val="hr-HR"/>
        </w:rPr>
        <w:t xml:space="preserve">Анализ данных этой таблицы позволяет </w:t>
      </w:r>
      <w:r>
        <w:rPr>
          <w:sz w:val="28"/>
        </w:rPr>
        <w:t>определить</w:t>
      </w:r>
      <w:r>
        <w:rPr>
          <w:sz w:val="28"/>
          <w:lang w:val="hr-HR"/>
        </w:rPr>
        <w:t xml:space="preserve">: </w:t>
      </w:r>
      <w:r>
        <w:rPr>
          <w:sz w:val="28"/>
        </w:rPr>
        <w:t>что д</w:t>
      </w:r>
      <w:r>
        <w:rPr>
          <w:sz w:val="28"/>
          <w:lang w:val="hr-HR"/>
        </w:rPr>
        <w:t>оля</w:t>
      </w:r>
      <w:r>
        <w:rPr>
          <w:sz w:val="28"/>
        </w:rPr>
        <w:t xml:space="preserve"> материальных ресурсов за три года снизилась  на 35,49% и в 2002 году составляет 50,69%. Снижение материальных затрат в общей структуре говорит об рациональном их использовании и росте другого преобладающего фактора.  Влияние материальных затрат в общем по производству занимают ключевое место, что означает ОАО «Владивостокский рыбокомбинат является материалоемким предприятием и основной резерв снижения себестоимости лежит здесь. Как можно заметить произошел рост заработной платы в структуре. Это связано с тем, что за три года штат сотрудников уменьшился на 247 человек. Средняя заработная плата в 2000 году составляла 1440 руб. на человека, в 2001 году 3562 руб., а в 2002 году 4020 руб., то есть изменение за три года составило 2580 руб. Вместе с ростом заработной платы произошел рост отчислений в фонд социальной защиты. Амортизационные отчисления имеют тенденцию к снижению, что говорит о постепенном изнашивании оборудования, также их доля в общей структуре самая небольшая. За три года резко увеличились прочие затраты на 31,52% за счет приобретения кредитов и увеличения платы за коммунальные услуги.  Этот показатель также являться резервом снижения себестоимости продукции. </w:t>
      </w:r>
    </w:p>
    <w:p w:rsidR="005A1FB6" w:rsidRDefault="000C1737">
      <w:pPr>
        <w:shd w:val="clear" w:color="auto" w:fill="FFFFFF"/>
        <w:spacing w:line="360" w:lineRule="auto"/>
        <w:ind w:firstLine="720"/>
        <w:jc w:val="both"/>
        <w:rPr>
          <w:sz w:val="28"/>
        </w:rPr>
      </w:pPr>
      <w:r>
        <w:rPr>
          <w:sz w:val="28"/>
          <w:lang w:val="hr-HR"/>
        </w:rPr>
        <w:t>На структуру затрат за анализируемый период повлияли следующйе факторы:</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rPr>
        <w:t>использование более дешевого сырья и материалов в производстве;</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rPr>
        <w:t xml:space="preserve">рост заработной платы и отчислений соответственно; </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rPr>
        <w:t>переоценка амортизационных фондов и их постепенный износ</w:t>
      </w:r>
      <w:r>
        <w:rPr>
          <w:sz w:val="28"/>
          <w:lang w:val="hr-HR"/>
        </w:rPr>
        <w:t>;</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lang w:val="hr-HR"/>
        </w:rPr>
        <w:t xml:space="preserve">увеличение </w:t>
      </w:r>
      <w:r>
        <w:rPr>
          <w:sz w:val="28"/>
        </w:rPr>
        <w:t xml:space="preserve">доли кредитов и  процентных ставок, что </w:t>
      </w:r>
      <w:r>
        <w:rPr>
          <w:sz w:val="28"/>
          <w:lang w:val="hr-HR"/>
        </w:rPr>
        <w:t xml:space="preserve"> значительно повысило плату за</w:t>
      </w:r>
      <w:r>
        <w:rPr>
          <w:sz w:val="28"/>
        </w:rPr>
        <w:t xml:space="preserve"> участие заемного капитала в производстве;</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rPr>
        <w:t>подорожание стоимости энерго и тепло тарифов;</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lang w:val="hr-HR"/>
        </w:rPr>
        <w:t xml:space="preserve"> существенное повышение роли рекламы </w:t>
      </w:r>
      <w:r>
        <w:rPr>
          <w:sz w:val="28"/>
        </w:rPr>
        <w:t>(предприятие</w:t>
      </w:r>
      <w:r>
        <w:rPr>
          <w:sz w:val="28"/>
          <w:lang w:val="hr-HR"/>
        </w:rPr>
        <w:t xml:space="preserve"> стал</w:t>
      </w:r>
      <w:r>
        <w:rPr>
          <w:sz w:val="28"/>
        </w:rPr>
        <w:t>о</w:t>
      </w:r>
      <w:r>
        <w:rPr>
          <w:sz w:val="28"/>
          <w:lang w:val="hr-HR"/>
        </w:rPr>
        <w:t xml:space="preserve"> больше средств расходовать на эти цели</w:t>
      </w:r>
      <w:r>
        <w:rPr>
          <w:sz w:val="28"/>
        </w:rPr>
        <w:t>) и расходов связанных с реализацией продукции</w:t>
      </w:r>
      <w:r>
        <w:rPr>
          <w:sz w:val="28"/>
          <w:lang w:val="hr-HR"/>
        </w:rPr>
        <w:t>.</w:t>
      </w:r>
    </w:p>
    <w:p w:rsidR="005A1FB6" w:rsidRDefault="005A1FB6">
      <w:pPr>
        <w:shd w:val="clear" w:color="auto" w:fill="FFFFFF"/>
        <w:spacing w:line="360" w:lineRule="auto"/>
        <w:jc w:val="both"/>
        <w:rPr>
          <w:sz w:val="28"/>
        </w:rPr>
      </w:pPr>
    </w:p>
    <w:p w:rsidR="005A1FB6" w:rsidRDefault="000C1737">
      <w:pPr>
        <w:shd w:val="clear" w:color="auto" w:fill="FFFFFF"/>
        <w:spacing w:line="360" w:lineRule="auto"/>
        <w:jc w:val="both"/>
        <w:rPr>
          <w:sz w:val="28"/>
        </w:rPr>
      </w:pPr>
      <w:r>
        <w:rPr>
          <w:sz w:val="28"/>
        </w:rPr>
        <w:t>Таблица 1.1 – Структура затрат ОАО «ВРК» по обычным видам деятельности</w:t>
      </w:r>
    </w:p>
    <w:tbl>
      <w:tblPr>
        <w:tblW w:w="0" w:type="auto"/>
        <w:tblInd w:w="-14" w:type="dxa"/>
        <w:tblLayout w:type="fixed"/>
        <w:tblCellMar>
          <w:left w:w="0" w:type="dxa"/>
          <w:right w:w="0" w:type="dxa"/>
        </w:tblCellMar>
        <w:tblLook w:val="0000" w:firstRow="0" w:lastRow="0" w:firstColumn="0" w:lastColumn="0" w:noHBand="0" w:noVBand="0"/>
      </w:tblPr>
      <w:tblGrid>
        <w:gridCol w:w="2742"/>
        <w:gridCol w:w="1244"/>
        <w:gridCol w:w="1244"/>
        <w:gridCol w:w="1244"/>
        <w:gridCol w:w="1244"/>
        <w:gridCol w:w="1244"/>
        <w:gridCol w:w="1244"/>
      </w:tblGrid>
      <w:tr w:rsidR="005A1FB6">
        <w:trPr>
          <w:cantSplit/>
          <w:trHeight w:val="312"/>
        </w:trPr>
        <w:tc>
          <w:tcPr>
            <w:tcW w:w="2742" w:type="dxa"/>
            <w:vMerge w:val="restart"/>
            <w:tcBorders>
              <w:top w:val="single" w:sz="4" w:space="0" w:color="auto"/>
              <w:left w:val="single" w:sz="4" w:space="0" w:color="auto"/>
              <w:bottom w:val="single" w:sz="4" w:space="0" w:color="000000"/>
              <w:right w:val="single" w:sz="4" w:space="0" w:color="auto"/>
            </w:tcBorders>
          </w:tcPr>
          <w:p w:rsidR="005A1FB6" w:rsidRDefault="000C1737">
            <w:pPr>
              <w:jc w:val="center"/>
            </w:pPr>
            <w:r>
              <w:t>Элемент затрат</w:t>
            </w:r>
          </w:p>
        </w:tc>
        <w:tc>
          <w:tcPr>
            <w:tcW w:w="3732" w:type="dxa"/>
            <w:gridSpan w:val="3"/>
            <w:tcBorders>
              <w:top w:val="single" w:sz="4" w:space="0" w:color="auto"/>
              <w:left w:val="nil"/>
              <w:bottom w:val="single" w:sz="4" w:space="0" w:color="auto"/>
              <w:right w:val="single" w:sz="4" w:space="0" w:color="000000"/>
            </w:tcBorders>
            <w:vAlign w:val="bottom"/>
          </w:tcPr>
          <w:p w:rsidR="005A1FB6" w:rsidRDefault="000C1737">
            <w:pPr>
              <w:jc w:val="center"/>
            </w:pPr>
            <w:r>
              <w:t>Сумма, тыс. руб.</w:t>
            </w:r>
          </w:p>
        </w:tc>
        <w:tc>
          <w:tcPr>
            <w:tcW w:w="3732" w:type="dxa"/>
            <w:gridSpan w:val="3"/>
            <w:tcBorders>
              <w:top w:val="single" w:sz="4" w:space="0" w:color="auto"/>
              <w:left w:val="nil"/>
              <w:bottom w:val="single" w:sz="4" w:space="0" w:color="auto"/>
              <w:right w:val="single" w:sz="4" w:space="0" w:color="000000"/>
            </w:tcBorders>
            <w:vAlign w:val="bottom"/>
          </w:tcPr>
          <w:p w:rsidR="005A1FB6" w:rsidRDefault="000C1737">
            <w:pPr>
              <w:jc w:val="center"/>
            </w:pPr>
            <w:r>
              <w:t>Структура затрат, %</w:t>
            </w:r>
          </w:p>
        </w:tc>
      </w:tr>
      <w:tr w:rsidR="005A1FB6">
        <w:trPr>
          <w:cantSplit/>
          <w:trHeight w:val="312"/>
        </w:trPr>
        <w:tc>
          <w:tcPr>
            <w:tcW w:w="2742" w:type="dxa"/>
            <w:vMerge/>
            <w:tcBorders>
              <w:top w:val="single" w:sz="4" w:space="0" w:color="auto"/>
              <w:left w:val="single" w:sz="4" w:space="0" w:color="auto"/>
              <w:bottom w:val="single" w:sz="4" w:space="0" w:color="000000"/>
              <w:right w:val="single" w:sz="4" w:space="0" w:color="auto"/>
            </w:tcBorders>
            <w:vAlign w:val="center"/>
          </w:tcPr>
          <w:p w:rsidR="005A1FB6" w:rsidRDefault="005A1FB6">
            <w:pPr>
              <w:jc w:val="center"/>
            </w:pPr>
          </w:p>
        </w:tc>
        <w:tc>
          <w:tcPr>
            <w:tcW w:w="1244" w:type="dxa"/>
            <w:tcBorders>
              <w:top w:val="nil"/>
              <w:left w:val="nil"/>
              <w:bottom w:val="single" w:sz="4" w:space="0" w:color="auto"/>
              <w:right w:val="single" w:sz="4" w:space="0" w:color="auto"/>
            </w:tcBorders>
          </w:tcPr>
          <w:p w:rsidR="005A1FB6" w:rsidRDefault="000C1737">
            <w:pPr>
              <w:jc w:val="center"/>
            </w:pPr>
            <w:r>
              <w:t>2000 г.</w:t>
            </w:r>
          </w:p>
        </w:tc>
        <w:tc>
          <w:tcPr>
            <w:tcW w:w="1244" w:type="dxa"/>
            <w:tcBorders>
              <w:top w:val="nil"/>
              <w:left w:val="nil"/>
              <w:bottom w:val="single" w:sz="4" w:space="0" w:color="auto"/>
              <w:right w:val="single" w:sz="4" w:space="0" w:color="auto"/>
            </w:tcBorders>
          </w:tcPr>
          <w:p w:rsidR="005A1FB6" w:rsidRDefault="000C1737">
            <w:pPr>
              <w:jc w:val="center"/>
            </w:pPr>
            <w:r>
              <w:t>2001 г.</w:t>
            </w:r>
          </w:p>
        </w:tc>
        <w:tc>
          <w:tcPr>
            <w:tcW w:w="1244" w:type="dxa"/>
            <w:tcBorders>
              <w:top w:val="nil"/>
              <w:left w:val="nil"/>
              <w:bottom w:val="single" w:sz="4" w:space="0" w:color="auto"/>
              <w:right w:val="single" w:sz="4" w:space="0" w:color="auto"/>
            </w:tcBorders>
          </w:tcPr>
          <w:p w:rsidR="005A1FB6" w:rsidRDefault="000C1737">
            <w:pPr>
              <w:jc w:val="center"/>
            </w:pPr>
            <w:r>
              <w:t>2002 г.</w:t>
            </w:r>
          </w:p>
        </w:tc>
        <w:tc>
          <w:tcPr>
            <w:tcW w:w="1244" w:type="dxa"/>
            <w:tcBorders>
              <w:top w:val="nil"/>
              <w:left w:val="nil"/>
              <w:bottom w:val="single" w:sz="4" w:space="0" w:color="auto"/>
              <w:right w:val="single" w:sz="4" w:space="0" w:color="auto"/>
            </w:tcBorders>
          </w:tcPr>
          <w:p w:rsidR="005A1FB6" w:rsidRDefault="000C1737">
            <w:pPr>
              <w:jc w:val="center"/>
            </w:pPr>
            <w:r>
              <w:t>2000 г.</w:t>
            </w:r>
          </w:p>
        </w:tc>
        <w:tc>
          <w:tcPr>
            <w:tcW w:w="1244" w:type="dxa"/>
            <w:tcBorders>
              <w:top w:val="nil"/>
              <w:left w:val="nil"/>
              <w:bottom w:val="single" w:sz="4" w:space="0" w:color="auto"/>
              <w:right w:val="single" w:sz="4" w:space="0" w:color="auto"/>
            </w:tcBorders>
          </w:tcPr>
          <w:p w:rsidR="005A1FB6" w:rsidRDefault="000C1737">
            <w:pPr>
              <w:jc w:val="center"/>
            </w:pPr>
            <w:r>
              <w:t>2001 г.</w:t>
            </w:r>
          </w:p>
        </w:tc>
        <w:tc>
          <w:tcPr>
            <w:tcW w:w="1244" w:type="dxa"/>
            <w:tcBorders>
              <w:top w:val="nil"/>
              <w:left w:val="nil"/>
              <w:bottom w:val="single" w:sz="4" w:space="0" w:color="auto"/>
              <w:right w:val="single" w:sz="4" w:space="0" w:color="auto"/>
            </w:tcBorders>
          </w:tcPr>
          <w:p w:rsidR="005A1FB6" w:rsidRDefault="000C1737">
            <w:pPr>
              <w:spacing w:line="360" w:lineRule="auto"/>
              <w:ind w:hanging="26"/>
              <w:jc w:val="center"/>
            </w:pPr>
            <w:r>
              <w:t>2002 г.</w:t>
            </w:r>
          </w:p>
        </w:tc>
      </w:tr>
      <w:tr w:rsidR="005A1FB6">
        <w:trPr>
          <w:trHeight w:val="20"/>
        </w:trPr>
        <w:tc>
          <w:tcPr>
            <w:tcW w:w="2742" w:type="dxa"/>
            <w:tcBorders>
              <w:top w:val="nil"/>
              <w:left w:val="single" w:sz="4" w:space="0" w:color="auto"/>
              <w:bottom w:val="single" w:sz="4" w:space="0" w:color="auto"/>
              <w:right w:val="single" w:sz="4" w:space="0" w:color="auto"/>
            </w:tcBorders>
          </w:tcPr>
          <w:p w:rsidR="005A1FB6" w:rsidRDefault="000C1737">
            <w:r>
              <w:t>Материальные затраты</w:t>
            </w:r>
          </w:p>
        </w:tc>
        <w:tc>
          <w:tcPr>
            <w:tcW w:w="1244" w:type="dxa"/>
            <w:tcBorders>
              <w:top w:val="nil"/>
              <w:left w:val="nil"/>
              <w:bottom w:val="single" w:sz="4" w:space="0" w:color="auto"/>
              <w:right w:val="single" w:sz="4" w:space="0" w:color="auto"/>
            </w:tcBorders>
          </w:tcPr>
          <w:p w:rsidR="005A1FB6" w:rsidRDefault="000C1737">
            <w:pPr>
              <w:jc w:val="right"/>
            </w:pPr>
            <w:r>
              <w:t>148514</w:t>
            </w:r>
          </w:p>
        </w:tc>
        <w:tc>
          <w:tcPr>
            <w:tcW w:w="1244" w:type="dxa"/>
            <w:tcBorders>
              <w:top w:val="nil"/>
              <w:left w:val="nil"/>
              <w:bottom w:val="single" w:sz="4" w:space="0" w:color="auto"/>
              <w:right w:val="single" w:sz="4" w:space="0" w:color="auto"/>
            </w:tcBorders>
          </w:tcPr>
          <w:p w:rsidR="005A1FB6" w:rsidRDefault="000C1737">
            <w:pPr>
              <w:jc w:val="right"/>
            </w:pPr>
            <w:r>
              <w:t>107683</w:t>
            </w:r>
          </w:p>
        </w:tc>
        <w:tc>
          <w:tcPr>
            <w:tcW w:w="1244" w:type="dxa"/>
            <w:tcBorders>
              <w:top w:val="nil"/>
              <w:left w:val="nil"/>
              <w:bottom w:val="single" w:sz="4" w:space="0" w:color="auto"/>
              <w:right w:val="single" w:sz="4" w:space="0" w:color="auto"/>
            </w:tcBorders>
          </w:tcPr>
          <w:p w:rsidR="005A1FB6" w:rsidRDefault="000C1737">
            <w:pPr>
              <w:jc w:val="right"/>
            </w:pPr>
            <w:r>
              <w:t>116809</w:t>
            </w:r>
          </w:p>
        </w:tc>
        <w:tc>
          <w:tcPr>
            <w:tcW w:w="1244" w:type="dxa"/>
            <w:tcBorders>
              <w:top w:val="nil"/>
              <w:left w:val="nil"/>
              <w:bottom w:val="single" w:sz="4" w:space="0" w:color="auto"/>
              <w:right w:val="single" w:sz="4" w:space="0" w:color="auto"/>
            </w:tcBorders>
          </w:tcPr>
          <w:p w:rsidR="005A1FB6" w:rsidRDefault="000C1737">
            <w:pPr>
              <w:jc w:val="right"/>
            </w:pPr>
            <w:r>
              <w:t>86,18</w:t>
            </w:r>
          </w:p>
        </w:tc>
        <w:tc>
          <w:tcPr>
            <w:tcW w:w="1244" w:type="dxa"/>
            <w:tcBorders>
              <w:top w:val="nil"/>
              <w:left w:val="nil"/>
              <w:bottom w:val="single" w:sz="4" w:space="0" w:color="auto"/>
              <w:right w:val="single" w:sz="4" w:space="0" w:color="auto"/>
            </w:tcBorders>
          </w:tcPr>
          <w:p w:rsidR="005A1FB6" w:rsidRDefault="000C1737">
            <w:pPr>
              <w:jc w:val="right"/>
            </w:pPr>
            <w:r>
              <w:t>46,56</w:t>
            </w:r>
          </w:p>
        </w:tc>
        <w:tc>
          <w:tcPr>
            <w:tcW w:w="1244" w:type="dxa"/>
            <w:tcBorders>
              <w:top w:val="nil"/>
              <w:left w:val="nil"/>
              <w:bottom w:val="single" w:sz="4" w:space="0" w:color="auto"/>
              <w:right w:val="single" w:sz="4" w:space="0" w:color="auto"/>
            </w:tcBorders>
          </w:tcPr>
          <w:p w:rsidR="005A1FB6" w:rsidRDefault="000C1737">
            <w:pPr>
              <w:spacing w:line="360" w:lineRule="auto"/>
              <w:jc w:val="right"/>
            </w:pPr>
            <w:r>
              <w:t>50,69</w:t>
            </w:r>
          </w:p>
        </w:tc>
      </w:tr>
      <w:tr w:rsidR="005A1FB6">
        <w:trPr>
          <w:trHeight w:val="20"/>
        </w:trPr>
        <w:tc>
          <w:tcPr>
            <w:tcW w:w="2742" w:type="dxa"/>
            <w:tcBorders>
              <w:top w:val="single" w:sz="4" w:space="0" w:color="auto"/>
              <w:left w:val="single" w:sz="4" w:space="0" w:color="auto"/>
              <w:bottom w:val="single" w:sz="4" w:space="0" w:color="auto"/>
              <w:right w:val="single" w:sz="4" w:space="0" w:color="auto"/>
            </w:tcBorders>
          </w:tcPr>
          <w:p w:rsidR="005A1FB6" w:rsidRDefault="000C1737">
            <w:r>
              <w:t>Заработная плата</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10823</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26425</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24888</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6,28</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11,42</w:t>
            </w:r>
          </w:p>
        </w:tc>
        <w:tc>
          <w:tcPr>
            <w:tcW w:w="1244" w:type="dxa"/>
            <w:tcBorders>
              <w:top w:val="single" w:sz="4" w:space="0" w:color="auto"/>
              <w:left w:val="nil"/>
              <w:bottom w:val="single" w:sz="4" w:space="0" w:color="auto"/>
              <w:right w:val="single" w:sz="4" w:space="0" w:color="auto"/>
            </w:tcBorders>
          </w:tcPr>
          <w:p w:rsidR="005A1FB6" w:rsidRDefault="000C1737">
            <w:pPr>
              <w:spacing w:line="360" w:lineRule="auto"/>
              <w:jc w:val="right"/>
            </w:pPr>
            <w:r>
              <w:t>10,80</w:t>
            </w:r>
          </w:p>
        </w:tc>
      </w:tr>
      <w:tr w:rsidR="005A1FB6">
        <w:trPr>
          <w:trHeight w:val="20"/>
        </w:trPr>
        <w:tc>
          <w:tcPr>
            <w:tcW w:w="2742" w:type="dxa"/>
            <w:tcBorders>
              <w:top w:val="single" w:sz="4" w:space="0" w:color="auto"/>
              <w:left w:val="single" w:sz="4" w:space="0" w:color="auto"/>
              <w:bottom w:val="single" w:sz="4" w:space="0" w:color="auto"/>
              <w:right w:val="single" w:sz="4" w:space="0" w:color="auto"/>
            </w:tcBorders>
          </w:tcPr>
          <w:p w:rsidR="005A1FB6" w:rsidRDefault="000C1737">
            <w:r>
              <w:t>Отчисления в фонд социальной защиты</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4880</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9747</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9255</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2,83</w:t>
            </w:r>
          </w:p>
        </w:tc>
        <w:tc>
          <w:tcPr>
            <w:tcW w:w="1244" w:type="dxa"/>
            <w:tcBorders>
              <w:top w:val="single" w:sz="4" w:space="0" w:color="auto"/>
              <w:left w:val="nil"/>
              <w:bottom w:val="single" w:sz="4" w:space="0" w:color="auto"/>
              <w:right w:val="single" w:sz="4" w:space="0" w:color="auto"/>
            </w:tcBorders>
          </w:tcPr>
          <w:p w:rsidR="005A1FB6" w:rsidRDefault="000C1737">
            <w:pPr>
              <w:jc w:val="right"/>
            </w:pPr>
            <w:r>
              <w:t>4,21</w:t>
            </w:r>
          </w:p>
        </w:tc>
        <w:tc>
          <w:tcPr>
            <w:tcW w:w="1244" w:type="dxa"/>
            <w:tcBorders>
              <w:top w:val="single" w:sz="4" w:space="0" w:color="auto"/>
              <w:left w:val="nil"/>
              <w:bottom w:val="single" w:sz="4" w:space="0" w:color="auto"/>
              <w:right w:val="single" w:sz="4" w:space="0" w:color="auto"/>
            </w:tcBorders>
          </w:tcPr>
          <w:p w:rsidR="005A1FB6" w:rsidRDefault="000C1737">
            <w:pPr>
              <w:spacing w:line="360" w:lineRule="auto"/>
              <w:jc w:val="right"/>
            </w:pPr>
            <w:r>
              <w:t>4,02</w:t>
            </w:r>
          </w:p>
        </w:tc>
      </w:tr>
      <w:tr w:rsidR="005A1FB6">
        <w:trPr>
          <w:trHeight w:val="20"/>
        </w:trPr>
        <w:tc>
          <w:tcPr>
            <w:tcW w:w="2742" w:type="dxa"/>
            <w:tcBorders>
              <w:top w:val="nil"/>
              <w:left w:val="single" w:sz="4" w:space="0" w:color="auto"/>
              <w:bottom w:val="single" w:sz="4" w:space="0" w:color="auto"/>
              <w:right w:val="single" w:sz="4" w:space="0" w:color="auto"/>
            </w:tcBorders>
          </w:tcPr>
          <w:p w:rsidR="005A1FB6" w:rsidRDefault="000C1737">
            <w:r>
              <w:t>Амортизация основных средств</w:t>
            </w:r>
          </w:p>
        </w:tc>
        <w:tc>
          <w:tcPr>
            <w:tcW w:w="1244" w:type="dxa"/>
            <w:tcBorders>
              <w:top w:val="nil"/>
              <w:left w:val="nil"/>
              <w:bottom w:val="single" w:sz="4" w:space="0" w:color="auto"/>
              <w:right w:val="single" w:sz="4" w:space="0" w:color="auto"/>
            </w:tcBorders>
          </w:tcPr>
          <w:p w:rsidR="005A1FB6" w:rsidRDefault="000C1737">
            <w:pPr>
              <w:jc w:val="right"/>
            </w:pPr>
            <w:r>
              <w:t>6447</w:t>
            </w:r>
          </w:p>
        </w:tc>
        <w:tc>
          <w:tcPr>
            <w:tcW w:w="1244" w:type="dxa"/>
            <w:tcBorders>
              <w:top w:val="nil"/>
              <w:left w:val="nil"/>
              <w:bottom w:val="single" w:sz="4" w:space="0" w:color="auto"/>
              <w:right w:val="single" w:sz="4" w:space="0" w:color="auto"/>
            </w:tcBorders>
          </w:tcPr>
          <w:p w:rsidR="005A1FB6" w:rsidRDefault="000C1737">
            <w:pPr>
              <w:jc w:val="right"/>
            </w:pPr>
            <w:r>
              <w:t>6793</w:t>
            </w:r>
          </w:p>
        </w:tc>
        <w:tc>
          <w:tcPr>
            <w:tcW w:w="1244" w:type="dxa"/>
            <w:tcBorders>
              <w:top w:val="nil"/>
              <w:left w:val="nil"/>
              <w:bottom w:val="single" w:sz="4" w:space="0" w:color="auto"/>
              <w:right w:val="single" w:sz="4" w:space="0" w:color="auto"/>
            </w:tcBorders>
          </w:tcPr>
          <w:p w:rsidR="005A1FB6" w:rsidRDefault="000C1737">
            <w:pPr>
              <w:jc w:val="right"/>
            </w:pPr>
            <w:r>
              <w:t>4622</w:t>
            </w:r>
          </w:p>
        </w:tc>
        <w:tc>
          <w:tcPr>
            <w:tcW w:w="1244" w:type="dxa"/>
            <w:tcBorders>
              <w:top w:val="nil"/>
              <w:left w:val="nil"/>
              <w:bottom w:val="single" w:sz="4" w:space="0" w:color="auto"/>
              <w:right w:val="single" w:sz="4" w:space="0" w:color="auto"/>
            </w:tcBorders>
          </w:tcPr>
          <w:p w:rsidR="005A1FB6" w:rsidRDefault="000C1737">
            <w:pPr>
              <w:jc w:val="right"/>
            </w:pPr>
            <w:r>
              <w:t>3,74</w:t>
            </w:r>
          </w:p>
        </w:tc>
        <w:tc>
          <w:tcPr>
            <w:tcW w:w="1244" w:type="dxa"/>
            <w:tcBorders>
              <w:top w:val="nil"/>
              <w:left w:val="nil"/>
              <w:bottom w:val="single" w:sz="4" w:space="0" w:color="auto"/>
              <w:right w:val="single" w:sz="4" w:space="0" w:color="auto"/>
            </w:tcBorders>
          </w:tcPr>
          <w:p w:rsidR="005A1FB6" w:rsidRDefault="000C1737">
            <w:pPr>
              <w:jc w:val="right"/>
            </w:pPr>
            <w:r>
              <w:t>2,94</w:t>
            </w:r>
          </w:p>
        </w:tc>
        <w:tc>
          <w:tcPr>
            <w:tcW w:w="1244" w:type="dxa"/>
            <w:tcBorders>
              <w:top w:val="nil"/>
              <w:left w:val="nil"/>
              <w:bottom w:val="single" w:sz="4" w:space="0" w:color="auto"/>
              <w:right w:val="single" w:sz="4" w:space="0" w:color="auto"/>
            </w:tcBorders>
          </w:tcPr>
          <w:p w:rsidR="005A1FB6" w:rsidRDefault="000C1737">
            <w:pPr>
              <w:spacing w:line="360" w:lineRule="auto"/>
              <w:jc w:val="right"/>
            </w:pPr>
            <w:r>
              <w:t>2,01</w:t>
            </w:r>
          </w:p>
        </w:tc>
      </w:tr>
      <w:tr w:rsidR="005A1FB6">
        <w:trPr>
          <w:trHeight w:val="20"/>
        </w:trPr>
        <w:tc>
          <w:tcPr>
            <w:tcW w:w="2742" w:type="dxa"/>
            <w:tcBorders>
              <w:top w:val="nil"/>
              <w:left w:val="single" w:sz="4" w:space="0" w:color="auto"/>
              <w:bottom w:val="single" w:sz="4" w:space="0" w:color="auto"/>
              <w:right w:val="single" w:sz="4" w:space="0" w:color="auto"/>
            </w:tcBorders>
          </w:tcPr>
          <w:p w:rsidR="005A1FB6" w:rsidRDefault="000C1737">
            <w:r>
              <w:t>Прочие расходы</w:t>
            </w:r>
          </w:p>
        </w:tc>
        <w:tc>
          <w:tcPr>
            <w:tcW w:w="1244" w:type="dxa"/>
            <w:tcBorders>
              <w:top w:val="nil"/>
              <w:left w:val="nil"/>
              <w:bottom w:val="single" w:sz="4" w:space="0" w:color="auto"/>
              <w:right w:val="single" w:sz="4" w:space="0" w:color="auto"/>
            </w:tcBorders>
          </w:tcPr>
          <w:p w:rsidR="005A1FB6" w:rsidRDefault="000C1737">
            <w:pPr>
              <w:jc w:val="right"/>
            </w:pPr>
            <w:r>
              <w:t>1666</w:t>
            </w:r>
          </w:p>
        </w:tc>
        <w:tc>
          <w:tcPr>
            <w:tcW w:w="1244" w:type="dxa"/>
            <w:tcBorders>
              <w:top w:val="nil"/>
              <w:left w:val="nil"/>
              <w:bottom w:val="single" w:sz="4" w:space="0" w:color="auto"/>
              <w:right w:val="single" w:sz="4" w:space="0" w:color="auto"/>
            </w:tcBorders>
          </w:tcPr>
          <w:p w:rsidR="005A1FB6" w:rsidRDefault="000C1737">
            <w:pPr>
              <w:jc w:val="right"/>
            </w:pPr>
            <w:r>
              <w:t>80649</w:t>
            </w:r>
          </w:p>
        </w:tc>
        <w:tc>
          <w:tcPr>
            <w:tcW w:w="1244" w:type="dxa"/>
            <w:tcBorders>
              <w:top w:val="nil"/>
              <w:left w:val="nil"/>
              <w:bottom w:val="single" w:sz="4" w:space="0" w:color="auto"/>
              <w:right w:val="single" w:sz="4" w:space="0" w:color="auto"/>
            </w:tcBorders>
          </w:tcPr>
          <w:p w:rsidR="005A1FB6" w:rsidRDefault="000C1737">
            <w:pPr>
              <w:jc w:val="right"/>
            </w:pPr>
            <w:r>
              <w:t>74874</w:t>
            </w:r>
          </w:p>
        </w:tc>
        <w:tc>
          <w:tcPr>
            <w:tcW w:w="1244" w:type="dxa"/>
            <w:tcBorders>
              <w:top w:val="nil"/>
              <w:left w:val="nil"/>
              <w:bottom w:val="single" w:sz="4" w:space="0" w:color="auto"/>
              <w:right w:val="single" w:sz="4" w:space="0" w:color="auto"/>
            </w:tcBorders>
          </w:tcPr>
          <w:p w:rsidR="005A1FB6" w:rsidRDefault="000C1737">
            <w:pPr>
              <w:jc w:val="right"/>
            </w:pPr>
            <w:r>
              <w:t>0,97</w:t>
            </w:r>
          </w:p>
        </w:tc>
        <w:tc>
          <w:tcPr>
            <w:tcW w:w="1244" w:type="dxa"/>
            <w:tcBorders>
              <w:top w:val="nil"/>
              <w:left w:val="nil"/>
              <w:bottom w:val="single" w:sz="4" w:space="0" w:color="auto"/>
              <w:right w:val="single" w:sz="4" w:space="0" w:color="auto"/>
            </w:tcBorders>
          </w:tcPr>
          <w:p w:rsidR="005A1FB6" w:rsidRDefault="000C1737">
            <w:pPr>
              <w:jc w:val="right"/>
            </w:pPr>
            <w:r>
              <w:t>34,87</w:t>
            </w:r>
          </w:p>
        </w:tc>
        <w:tc>
          <w:tcPr>
            <w:tcW w:w="1244" w:type="dxa"/>
            <w:tcBorders>
              <w:top w:val="nil"/>
              <w:left w:val="nil"/>
              <w:bottom w:val="single" w:sz="4" w:space="0" w:color="auto"/>
              <w:right w:val="single" w:sz="4" w:space="0" w:color="auto"/>
            </w:tcBorders>
          </w:tcPr>
          <w:p w:rsidR="005A1FB6" w:rsidRDefault="000C1737">
            <w:pPr>
              <w:spacing w:line="360" w:lineRule="auto"/>
              <w:jc w:val="right"/>
            </w:pPr>
            <w:r>
              <w:t>32,49</w:t>
            </w:r>
          </w:p>
        </w:tc>
      </w:tr>
      <w:tr w:rsidR="005A1FB6">
        <w:trPr>
          <w:trHeight w:val="20"/>
        </w:trPr>
        <w:tc>
          <w:tcPr>
            <w:tcW w:w="2742" w:type="dxa"/>
            <w:tcBorders>
              <w:top w:val="nil"/>
              <w:left w:val="single" w:sz="4" w:space="0" w:color="auto"/>
              <w:bottom w:val="single" w:sz="4" w:space="0" w:color="auto"/>
              <w:right w:val="single" w:sz="4" w:space="0" w:color="auto"/>
            </w:tcBorders>
          </w:tcPr>
          <w:p w:rsidR="005A1FB6" w:rsidRDefault="000C1737">
            <w:r>
              <w:t>Итог по элементам затрат</w:t>
            </w:r>
          </w:p>
        </w:tc>
        <w:tc>
          <w:tcPr>
            <w:tcW w:w="1244" w:type="dxa"/>
            <w:tcBorders>
              <w:top w:val="nil"/>
              <w:left w:val="nil"/>
              <w:bottom w:val="single" w:sz="4" w:space="0" w:color="auto"/>
              <w:right w:val="single" w:sz="4" w:space="0" w:color="auto"/>
            </w:tcBorders>
          </w:tcPr>
          <w:p w:rsidR="005A1FB6" w:rsidRDefault="000C1737">
            <w:pPr>
              <w:jc w:val="right"/>
            </w:pPr>
            <w:r>
              <w:t>172330</w:t>
            </w:r>
          </w:p>
        </w:tc>
        <w:tc>
          <w:tcPr>
            <w:tcW w:w="1244" w:type="dxa"/>
            <w:tcBorders>
              <w:top w:val="nil"/>
              <w:left w:val="nil"/>
              <w:bottom w:val="single" w:sz="4" w:space="0" w:color="auto"/>
              <w:right w:val="single" w:sz="4" w:space="0" w:color="auto"/>
            </w:tcBorders>
          </w:tcPr>
          <w:p w:rsidR="005A1FB6" w:rsidRDefault="000C1737">
            <w:pPr>
              <w:jc w:val="right"/>
            </w:pPr>
            <w:r>
              <w:t>231297</w:t>
            </w:r>
          </w:p>
        </w:tc>
        <w:tc>
          <w:tcPr>
            <w:tcW w:w="1244" w:type="dxa"/>
            <w:tcBorders>
              <w:top w:val="nil"/>
              <w:left w:val="nil"/>
              <w:bottom w:val="single" w:sz="4" w:space="0" w:color="auto"/>
              <w:right w:val="single" w:sz="4" w:space="0" w:color="auto"/>
            </w:tcBorders>
          </w:tcPr>
          <w:p w:rsidR="005A1FB6" w:rsidRDefault="000C1737">
            <w:pPr>
              <w:jc w:val="right"/>
            </w:pPr>
            <w:r>
              <w:t>230448</w:t>
            </w:r>
          </w:p>
        </w:tc>
        <w:tc>
          <w:tcPr>
            <w:tcW w:w="1244" w:type="dxa"/>
            <w:tcBorders>
              <w:top w:val="nil"/>
              <w:left w:val="nil"/>
              <w:bottom w:val="single" w:sz="4" w:space="0" w:color="auto"/>
              <w:right w:val="single" w:sz="4" w:space="0" w:color="auto"/>
            </w:tcBorders>
          </w:tcPr>
          <w:p w:rsidR="005A1FB6" w:rsidRDefault="000C1737">
            <w:pPr>
              <w:jc w:val="right"/>
            </w:pPr>
            <w:r>
              <w:t>100,00</w:t>
            </w:r>
          </w:p>
        </w:tc>
        <w:tc>
          <w:tcPr>
            <w:tcW w:w="1244" w:type="dxa"/>
            <w:tcBorders>
              <w:top w:val="nil"/>
              <w:left w:val="nil"/>
              <w:bottom w:val="single" w:sz="4" w:space="0" w:color="auto"/>
              <w:right w:val="single" w:sz="4" w:space="0" w:color="auto"/>
            </w:tcBorders>
          </w:tcPr>
          <w:p w:rsidR="005A1FB6" w:rsidRDefault="000C1737">
            <w:pPr>
              <w:jc w:val="right"/>
            </w:pPr>
            <w:r>
              <w:t>100,00</w:t>
            </w:r>
          </w:p>
        </w:tc>
        <w:tc>
          <w:tcPr>
            <w:tcW w:w="1244" w:type="dxa"/>
            <w:tcBorders>
              <w:top w:val="nil"/>
              <w:left w:val="nil"/>
              <w:bottom w:val="single" w:sz="4" w:space="0" w:color="auto"/>
              <w:right w:val="single" w:sz="4" w:space="0" w:color="auto"/>
            </w:tcBorders>
          </w:tcPr>
          <w:p w:rsidR="005A1FB6" w:rsidRDefault="000C1737">
            <w:pPr>
              <w:spacing w:line="360" w:lineRule="auto"/>
              <w:jc w:val="right"/>
            </w:pPr>
            <w:r>
              <w:t>100,00</w:t>
            </w:r>
          </w:p>
        </w:tc>
      </w:tr>
    </w:tbl>
    <w:p w:rsidR="005A1FB6" w:rsidRDefault="005A1FB6">
      <w:pPr>
        <w:shd w:val="clear" w:color="auto" w:fill="FFFFFF"/>
        <w:spacing w:line="360" w:lineRule="auto"/>
        <w:ind w:firstLine="720"/>
        <w:jc w:val="both"/>
        <w:rPr>
          <w:sz w:val="28"/>
        </w:rPr>
      </w:pPr>
    </w:p>
    <w:p w:rsidR="005A1FB6" w:rsidRDefault="000C1737">
      <w:pPr>
        <w:pStyle w:val="20"/>
        <w:spacing w:line="360" w:lineRule="auto"/>
        <w:ind w:firstLine="709"/>
        <w:rPr>
          <w:sz w:val="28"/>
        </w:rPr>
      </w:pPr>
      <w:r>
        <w:rPr>
          <w:sz w:val="28"/>
        </w:rPr>
        <w:t>Теперь рассмотрим структуру затрат консервного цеха по производству продукции. Затраты консервного цеха также можно разбить на пять элементов и все они будут формировать полную себестоимость консервной продукции.</w:t>
      </w:r>
    </w:p>
    <w:p w:rsidR="005A1FB6" w:rsidRDefault="005A1FB6"/>
    <w:p w:rsidR="005A1FB6" w:rsidRDefault="000C1737">
      <w:pPr>
        <w:pStyle w:val="a3"/>
        <w:spacing w:line="360" w:lineRule="auto"/>
      </w:pPr>
      <w:r>
        <w:t>Таблица 1.2 – Структура затрат ОАО «ВРК» на производство  консервной продукции</w:t>
      </w:r>
    </w:p>
    <w:tbl>
      <w:tblPr>
        <w:tblW w:w="0" w:type="auto"/>
        <w:tblInd w:w="-9" w:type="dxa"/>
        <w:tblLayout w:type="fixed"/>
        <w:tblCellMar>
          <w:left w:w="0" w:type="dxa"/>
          <w:right w:w="0" w:type="dxa"/>
        </w:tblCellMar>
        <w:tblLook w:val="0000" w:firstRow="0" w:lastRow="0" w:firstColumn="0" w:lastColumn="0" w:noHBand="0" w:noVBand="0"/>
      </w:tblPr>
      <w:tblGrid>
        <w:gridCol w:w="1696"/>
        <w:gridCol w:w="1415"/>
        <w:gridCol w:w="1420"/>
        <w:gridCol w:w="1418"/>
        <w:gridCol w:w="1419"/>
        <w:gridCol w:w="1419"/>
        <w:gridCol w:w="1419"/>
      </w:tblGrid>
      <w:tr w:rsidR="005A1FB6">
        <w:trPr>
          <w:cantSplit/>
          <w:trHeight w:val="312"/>
        </w:trPr>
        <w:tc>
          <w:tcPr>
            <w:tcW w:w="1696" w:type="dxa"/>
            <w:vMerge w:val="restart"/>
            <w:tcBorders>
              <w:top w:val="single" w:sz="4" w:space="0" w:color="auto"/>
              <w:left w:val="single" w:sz="4" w:space="0" w:color="auto"/>
              <w:bottom w:val="single" w:sz="4" w:space="0" w:color="000000"/>
              <w:right w:val="single" w:sz="4" w:space="0" w:color="auto"/>
            </w:tcBorders>
            <w:vAlign w:val="center"/>
          </w:tcPr>
          <w:p w:rsidR="005A1FB6" w:rsidRDefault="000C1737">
            <w:pPr>
              <w:jc w:val="center"/>
            </w:pPr>
            <w:r>
              <w:t>Элемент затрат</w:t>
            </w:r>
          </w:p>
        </w:tc>
        <w:tc>
          <w:tcPr>
            <w:tcW w:w="4253" w:type="dxa"/>
            <w:gridSpan w:val="3"/>
            <w:tcBorders>
              <w:top w:val="single" w:sz="4" w:space="0" w:color="auto"/>
              <w:left w:val="nil"/>
              <w:bottom w:val="single" w:sz="4" w:space="0" w:color="auto"/>
              <w:right w:val="single" w:sz="4" w:space="0" w:color="000000"/>
            </w:tcBorders>
          </w:tcPr>
          <w:p w:rsidR="005A1FB6" w:rsidRDefault="000C1737">
            <w:pPr>
              <w:jc w:val="center"/>
            </w:pPr>
            <w:r>
              <w:t>Сумма, руб.</w:t>
            </w:r>
          </w:p>
        </w:tc>
        <w:tc>
          <w:tcPr>
            <w:tcW w:w="4257" w:type="dxa"/>
            <w:gridSpan w:val="3"/>
            <w:tcBorders>
              <w:top w:val="single" w:sz="4" w:space="0" w:color="auto"/>
              <w:left w:val="nil"/>
              <w:bottom w:val="single" w:sz="4" w:space="0" w:color="auto"/>
              <w:right w:val="single" w:sz="4" w:space="0" w:color="000000"/>
            </w:tcBorders>
          </w:tcPr>
          <w:p w:rsidR="005A1FB6" w:rsidRDefault="000C1737">
            <w:pPr>
              <w:jc w:val="center"/>
            </w:pPr>
            <w:r>
              <w:t>Структура затрат, %</w:t>
            </w:r>
          </w:p>
        </w:tc>
      </w:tr>
      <w:tr w:rsidR="005A1FB6">
        <w:trPr>
          <w:cantSplit/>
          <w:trHeight w:val="312"/>
        </w:trPr>
        <w:tc>
          <w:tcPr>
            <w:tcW w:w="1696" w:type="dxa"/>
            <w:vMerge/>
            <w:tcBorders>
              <w:top w:val="single" w:sz="4" w:space="0" w:color="auto"/>
              <w:left w:val="single" w:sz="4" w:space="0" w:color="auto"/>
              <w:bottom w:val="single" w:sz="4" w:space="0" w:color="000000"/>
              <w:right w:val="single" w:sz="4" w:space="0" w:color="auto"/>
            </w:tcBorders>
          </w:tcPr>
          <w:p w:rsidR="005A1FB6" w:rsidRDefault="005A1FB6">
            <w:pPr>
              <w:jc w:val="center"/>
            </w:pPr>
          </w:p>
        </w:tc>
        <w:tc>
          <w:tcPr>
            <w:tcW w:w="1415" w:type="dxa"/>
            <w:tcBorders>
              <w:top w:val="nil"/>
              <w:left w:val="nil"/>
              <w:bottom w:val="single" w:sz="4" w:space="0" w:color="auto"/>
              <w:right w:val="single" w:sz="4" w:space="0" w:color="auto"/>
            </w:tcBorders>
          </w:tcPr>
          <w:p w:rsidR="005A1FB6" w:rsidRDefault="000C1737">
            <w:pPr>
              <w:jc w:val="center"/>
            </w:pPr>
            <w:r>
              <w:t>2001 г.</w:t>
            </w:r>
          </w:p>
        </w:tc>
        <w:tc>
          <w:tcPr>
            <w:tcW w:w="1420" w:type="dxa"/>
            <w:tcBorders>
              <w:top w:val="nil"/>
              <w:left w:val="nil"/>
              <w:bottom w:val="single" w:sz="4" w:space="0" w:color="auto"/>
              <w:right w:val="single" w:sz="4" w:space="0" w:color="auto"/>
            </w:tcBorders>
          </w:tcPr>
          <w:p w:rsidR="005A1FB6" w:rsidRDefault="000C1737">
            <w:pPr>
              <w:jc w:val="center"/>
            </w:pPr>
            <w:r>
              <w:t>2002 г.</w:t>
            </w:r>
          </w:p>
        </w:tc>
        <w:tc>
          <w:tcPr>
            <w:tcW w:w="1418" w:type="dxa"/>
            <w:tcBorders>
              <w:top w:val="nil"/>
              <w:left w:val="nil"/>
              <w:bottom w:val="single" w:sz="4" w:space="0" w:color="auto"/>
              <w:right w:val="single" w:sz="4" w:space="0" w:color="auto"/>
            </w:tcBorders>
          </w:tcPr>
          <w:p w:rsidR="005A1FB6" w:rsidRDefault="000C1737">
            <w:pPr>
              <w:jc w:val="center"/>
            </w:pPr>
            <w:r>
              <w:t>+,-</w:t>
            </w:r>
          </w:p>
        </w:tc>
        <w:tc>
          <w:tcPr>
            <w:tcW w:w="1419" w:type="dxa"/>
            <w:tcBorders>
              <w:top w:val="nil"/>
              <w:left w:val="nil"/>
              <w:bottom w:val="single" w:sz="4" w:space="0" w:color="auto"/>
              <w:right w:val="single" w:sz="4" w:space="0" w:color="auto"/>
            </w:tcBorders>
          </w:tcPr>
          <w:p w:rsidR="005A1FB6" w:rsidRDefault="000C1737">
            <w:pPr>
              <w:jc w:val="center"/>
            </w:pPr>
            <w:r>
              <w:t>2001 г.</w:t>
            </w:r>
          </w:p>
        </w:tc>
        <w:tc>
          <w:tcPr>
            <w:tcW w:w="1419" w:type="dxa"/>
            <w:tcBorders>
              <w:top w:val="nil"/>
              <w:left w:val="nil"/>
              <w:bottom w:val="single" w:sz="4" w:space="0" w:color="auto"/>
              <w:right w:val="single" w:sz="4" w:space="0" w:color="auto"/>
            </w:tcBorders>
          </w:tcPr>
          <w:p w:rsidR="005A1FB6" w:rsidRDefault="000C1737">
            <w:pPr>
              <w:jc w:val="center"/>
            </w:pPr>
            <w:r>
              <w:t>2002 г.</w:t>
            </w:r>
          </w:p>
        </w:tc>
        <w:tc>
          <w:tcPr>
            <w:tcW w:w="1419" w:type="dxa"/>
            <w:tcBorders>
              <w:top w:val="nil"/>
              <w:left w:val="nil"/>
              <w:bottom w:val="single" w:sz="4" w:space="0" w:color="auto"/>
              <w:right w:val="single" w:sz="4" w:space="0" w:color="auto"/>
            </w:tcBorders>
          </w:tcPr>
          <w:p w:rsidR="005A1FB6" w:rsidRDefault="000C1737">
            <w:pPr>
              <w:jc w:val="center"/>
            </w:pPr>
            <w:r>
              <w:t>+,-</w:t>
            </w:r>
          </w:p>
        </w:tc>
      </w:tr>
      <w:tr w:rsidR="005A1FB6">
        <w:trPr>
          <w:trHeight w:hRule="exact" w:val="284"/>
        </w:trPr>
        <w:tc>
          <w:tcPr>
            <w:tcW w:w="1696" w:type="dxa"/>
            <w:tcBorders>
              <w:top w:val="nil"/>
              <w:left w:val="single" w:sz="4" w:space="0" w:color="auto"/>
              <w:bottom w:val="single" w:sz="4" w:space="0" w:color="auto"/>
              <w:right w:val="single" w:sz="4" w:space="0" w:color="auto"/>
            </w:tcBorders>
          </w:tcPr>
          <w:p w:rsidR="005A1FB6" w:rsidRDefault="000C1737">
            <w:pPr>
              <w:jc w:val="center"/>
            </w:pPr>
            <w:r>
              <w:t>1</w:t>
            </w:r>
          </w:p>
        </w:tc>
        <w:tc>
          <w:tcPr>
            <w:tcW w:w="1415" w:type="dxa"/>
            <w:tcBorders>
              <w:top w:val="single" w:sz="4" w:space="0" w:color="auto"/>
              <w:left w:val="nil"/>
              <w:bottom w:val="single" w:sz="4" w:space="0" w:color="auto"/>
              <w:right w:val="single" w:sz="4" w:space="0" w:color="auto"/>
            </w:tcBorders>
          </w:tcPr>
          <w:p w:rsidR="005A1FB6" w:rsidRDefault="000C1737">
            <w:pPr>
              <w:jc w:val="center"/>
            </w:pPr>
            <w:r>
              <w:t>2</w:t>
            </w:r>
          </w:p>
        </w:tc>
        <w:tc>
          <w:tcPr>
            <w:tcW w:w="1420" w:type="dxa"/>
            <w:tcBorders>
              <w:top w:val="single" w:sz="4" w:space="0" w:color="auto"/>
              <w:left w:val="nil"/>
              <w:bottom w:val="single" w:sz="4" w:space="0" w:color="auto"/>
              <w:right w:val="single" w:sz="4" w:space="0" w:color="auto"/>
            </w:tcBorders>
          </w:tcPr>
          <w:p w:rsidR="005A1FB6" w:rsidRDefault="000C1737">
            <w:pPr>
              <w:jc w:val="center"/>
            </w:pPr>
            <w:r>
              <w:t>3</w:t>
            </w:r>
          </w:p>
        </w:tc>
        <w:tc>
          <w:tcPr>
            <w:tcW w:w="1418" w:type="dxa"/>
            <w:tcBorders>
              <w:top w:val="single" w:sz="4" w:space="0" w:color="auto"/>
              <w:left w:val="nil"/>
              <w:bottom w:val="single" w:sz="4" w:space="0" w:color="auto"/>
              <w:right w:val="single" w:sz="4" w:space="0" w:color="auto"/>
            </w:tcBorders>
          </w:tcPr>
          <w:p w:rsidR="005A1FB6" w:rsidRDefault="000C1737">
            <w:pPr>
              <w:jc w:val="center"/>
            </w:pPr>
            <w:r>
              <w:t>4</w:t>
            </w:r>
          </w:p>
        </w:tc>
        <w:tc>
          <w:tcPr>
            <w:tcW w:w="1419" w:type="dxa"/>
            <w:tcBorders>
              <w:top w:val="single" w:sz="4" w:space="0" w:color="auto"/>
              <w:left w:val="nil"/>
              <w:bottom w:val="single" w:sz="4" w:space="0" w:color="auto"/>
              <w:right w:val="single" w:sz="4" w:space="0" w:color="auto"/>
            </w:tcBorders>
          </w:tcPr>
          <w:p w:rsidR="005A1FB6" w:rsidRDefault="000C1737">
            <w:pPr>
              <w:jc w:val="center"/>
            </w:pPr>
            <w:r>
              <w:t>5</w:t>
            </w:r>
          </w:p>
        </w:tc>
        <w:tc>
          <w:tcPr>
            <w:tcW w:w="1419" w:type="dxa"/>
            <w:tcBorders>
              <w:top w:val="single" w:sz="4" w:space="0" w:color="auto"/>
              <w:left w:val="nil"/>
              <w:bottom w:val="single" w:sz="4" w:space="0" w:color="auto"/>
              <w:right w:val="single" w:sz="4" w:space="0" w:color="auto"/>
            </w:tcBorders>
          </w:tcPr>
          <w:p w:rsidR="005A1FB6" w:rsidRDefault="000C1737">
            <w:pPr>
              <w:jc w:val="center"/>
            </w:pPr>
            <w:r>
              <w:t>6</w:t>
            </w:r>
          </w:p>
        </w:tc>
        <w:tc>
          <w:tcPr>
            <w:tcW w:w="1419" w:type="dxa"/>
            <w:tcBorders>
              <w:top w:val="single" w:sz="4" w:space="0" w:color="auto"/>
              <w:left w:val="nil"/>
              <w:bottom w:val="single" w:sz="4" w:space="0" w:color="auto"/>
              <w:right w:val="single" w:sz="4" w:space="0" w:color="auto"/>
            </w:tcBorders>
          </w:tcPr>
          <w:p w:rsidR="005A1FB6" w:rsidRDefault="000C1737">
            <w:pPr>
              <w:jc w:val="center"/>
            </w:pPr>
            <w:r>
              <w:t>7</w:t>
            </w:r>
          </w:p>
        </w:tc>
      </w:tr>
      <w:tr w:rsidR="005A1FB6">
        <w:trPr>
          <w:trHeight w:val="936"/>
        </w:trPr>
        <w:tc>
          <w:tcPr>
            <w:tcW w:w="1696" w:type="dxa"/>
            <w:tcBorders>
              <w:top w:val="nil"/>
              <w:left w:val="single" w:sz="4" w:space="0" w:color="auto"/>
              <w:bottom w:val="single" w:sz="4" w:space="0" w:color="auto"/>
              <w:right w:val="single" w:sz="4" w:space="0" w:color="auto"/>
            </w:tcBorders>
            <w:vAlign w:val="center"/>
          </w:tcPr>
          <w:p w:rsidR="005A1FB6" w:rsidRDefault="000C1737">
            <w:pPr>
              <w:pStyle w:val="a4"/>
              <w:tabs>
                <w:tab w:val="clear" w:pos="4677"/>
                <w:tab w:val="clear" w:pos="9355"/>
              </w:tabs>
            </w:pPr>
            <w:r>
              <w:t>Материальные затраты</w:t>
            </w:r>
          </w:p>
        </w:tc>
        <w:tc>
          <w:tcPr>
            <w:tcW w:w="1415" w:type="dxa"/>
            <w:tcBorders>
              <w:top w:val="single" w:sz="4" w:space="0" w:color="auto"/>
              <w:left w:val="nil"/>
              <w:bottom w:val="single" w:sz="4" w:space="0" w:color="auto"/>
              <w:right w:val="single" w:sz="4" w:space="0" w:color="auto"/>
            </w:tcBorders>
            <w:vAlign w:val="center"/>
          </w:tcPr>
          <w:p w:rsidR="005A1FB6" w:rsidRDefault="000C1737">
            <w:pPr>
              <w:jc w:val="right"/>
            </w:pPr>
            <w:r>
              <w:t>16 877 692,03</w:t>
            </w:r>
          </w:p>
        </w:tc>
        <w:tc>
          <w:tcPr>
            <w:tcW w:w="1420" w:type="dxa"/>
            <w:tcBorders>
              <w:top w:val="single" w:sz="4" w:space="0" w:color="auto"/>
              <w:left w:val="nil"/>
              <w:bottom w:val="single" w:sz="4" w:space="0" w:color="auto"/>
              <w:right w:val="single" w:sz="4" w:space="0" w:color="auto"/>
            </w:tcBorders>
            <w:vAlign w:val="center"/>
          </w:tcPr>
          <w:p w:rsidR="005A1FB6" w:rsidRDefault="000C1737">
            <w:pPr>
              <w:jc w:val="right"/>
            </w:pPr>
            <w:r>
              <w:t>24 796 747,57</w:t>
            </w:r>
          </w:p>
        </w:tc>
        <w:tc>
          <w:tcPr>
            <w:tcW w:w="1418" w:type="dxa"/>
            <w:tcBorders>
              <w:top w:val="single" w:sz="4" w:space="0" w:color="auto"/>
              <w:left w:val="nil"/>
              <w:bottom w:val="single" w:sz="4" w:space="0" w:color="auto"/>
              <w:right w:val="single" w:sz="4" w:space="0" w:color="auto"/>
            </w:tcBorders>
            <w:vAlign w:val="center"/>
          </w:tcPr>
          <w:p w:rsidR="005A1FB6" w:rsidRDefault="000C1737">
            <w:pPr>
              <w:jc w:val="right"/>
            </w:pPr>
            <w:r>
              <w:t>7 919 055,54</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71,74</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69,01</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-2,73</w:t>
            </w:r>
          </w:p>
        </w:tc>
      </w:tr>
      <w:tr w:rsidR="005A1FB6">
        <w:trPr>
          <w:trHeight w:val="936"/>
        </w:trPr>
        <w:tc>
          <w:tcPr>
            <w:tcW w:w="1696" w:type="dxa"/>
            <w:tcBorders>
              <w:top w:val="single" w:sz="4" w:space="0" w:color="auto"/>
              <w:left w:val="single" w:sz="4" w:space="0" w:color="auto"/>
              <w:bottom w:val="single" w:sz="4" w:space="0" w:color="auto"/>
              <w:right w:val="single" w:sz="4" w:space="0" w:color="auto"/>
            </w:tcBorders>
            <w:vAlign w:val="center"/>
          </w:tcPr>
          <w:p w:rsidR="005A1FB6" w:rsidRDefault="000C1737">
            <w:pPr>
              <w:pStyle w:val="a4"/>
              <w:tabs>
                <w:tab w:val="clear" w:pos="4677"/>
                <w:tab w:val="clear" w:pos="9355"/>
              </w:tabs>
            </w:pPr>
            <w:r>
              <w:t>Заработная плата</w:t>
            </w:r>
          </w:p>
        </w:tc>
        <w:tc>
          <w:tcPr>
            <w:tcW w:w="1415" w:type="dxa"/>
            <w:tcBorders>
              <w:top w:val="single" w:sz="4" w:space="0" w:color="auto"/>
              <w:left w:val="nil"/>
              <w:bottom w:val="single" w:sz="4" w:space="0" w:color="auto"/>
              <w:right w:val="single" w:sz="4" w:space="0" w:color="auto"/>
            </w:tcBorders>
            <w:vAlign w:val="center"/>
          </w:tcPr>
          <w:p w:rsidR="005A1FB6" w:rsidRDefault="000C1737">
            <w:pPr>
              <w:jc w:val="right"/>
            </w:pPr>
            <w:r>
              <w:t>1 735 496,28</w:t>
            </w:r>
          </w:p>
        </w:tc>
        <w:tc>
          <w:tcPr>
            <w:tcW w:w="1420" w:type="dxa"/>
            <w:tcBorders>
              <w:top w:val="single" w:sz="4" w:space="0" w:color="auto"/>
              <w:left w:val="nil"/>
              <w:bottom w:val="single" w:sz="4" w:space="0" w:color="auto"/>
              <w:right w:val="single" w:sz="4" w:space="0" w:color="auto"/>
            </w:tcBorders>
            <w:vAlign w:val="center"/>
          </w:tcPr>
          <w:p w:rsidR="005A1FB6" w:rsidRDefault="000C1737">
            <w:pPr>
              <w:jc w:val="right"/>
            </w:pPr>
            <w:r>
              <w:t>4 545 819,33</w:t>
            </w:r>
          </w:p>
        </w:tc>
        <w:tc>
          <w:tcPr>
            <w:tcW w:w="1418" w:type="dxa"/>
            <w:tcBorders>
              <w:top w:val="single" w:sz="4" w:space="0" w:color="auto"/>
              <w:left w:val="nil"/>
              <w:bottom w:val="single" w:sz="4" w:space="0" w:color="auto"/>
              <w:right w:val="single" w:sz="4" w:space="0" w:color="auto"/>
            </w:tcBorders>
            <w:vAlign w:val="center"/>
          </w:tcPr>
          <w:p w:rsidR="005A1FB6" w:rsidRDefault="000C1737">
            <w:pPr>
              <w:jc w:val="right"/>
            </w:pPr>
            <w:r>
              <w:t>2 810 323,05</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7,38</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12,65</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5,27</w:t>
            </w:r>
          </w:p>
        </w:tc>
      </w:tr>
      <w:tr w:rsidR="005A1FB6">
        <w:trPr>
          <w:trHeight w:val="624"/>
        </w:trPr>
        <w:tc>
          <w:tcPr>
            <w:tcW w:w="1696" w:type="dxa"/>
            <w:tcBorders>
              <w:top w:val="single" w:sz="4" w:space="0" w:color="auto"/>
              <w:left w:val="single" w:sz="4" w:space="0" w:color="auto"/>
              <w:bottom w:val="single" w:sz="4" w:space="0" w:color="auto"/>
              <w:right w:val="single" w:sz="4" w:space="0" w:color="auto"/>
            </w:tcBorders>
            <w:vAlign w:val="center"/>
          </w:tcPr>
          <w:p w:rsidR="005A1FB6" w:rsidRDefault="000C1737">
            <w:r>
              <w:t>Отчисления в фонд социальной защиты</w:t>
            </w:r>
          </w:p>
        </w:tc>
        <w:tc>
          <w:tcPr>
            <w:tcW w:w="1415" w:type="dxa"/>
            <w:tcBorders>
              <w:top w:val="single" w:sz="4" w:space="0" w:color="auto"/>
              <w:left w:val="nil"/>
              <w:bottom w:val="single" w:sz="4" w:space="0" w:color="auto"/>
              <w:right w:val="single" w:sz="4" w:space="0" w:color="auto"/>
            </w:tcBorders>
            <w:vAlign w:val="center"/>
          </w:tcPr>
          <w:p w:rsidR="005A1FB6" w:rsidRDefault="000C1737">
            <w:pPr>
              <w:jc w:val="right"/>
            </w:pPr>
            <w:r>
              <w:t>638 149,85</w:t>
            </w:r>
          </w:p>
        </w:tc>
        <w:tc>
          <w:tcPr>
            <w:tcW w:w="1420" w:type="dxa"/>
            <w:tcBorders>
              <w:top w:val="single" w:sz="4" w:space="0" w:color="auto"/>
              <w:left w:val="nil"/>
              <w:bottom w:val="single" w:sz="4" w:space="0" w:color="auto"/>
              <w:right w:val="single" w:sz="4" w:space="0" w:color="auto"/>
            </w:tcBorders>
            <w:vAlign w:val="center"/>
          </w:tcPr>
          <w:p w:rsidR="005A1FB6" w:rsidRDefault="000C1737">
            <w:pPr>
              <w:jc w:val="right"/>
            </w:pPr>
            <w:r>
              <w:t>1 543 154,54</w:t>
            </w:r>
          </w:p>
        </w:tc>
        <w:tc>
          <w:tcPr>
            <w:tcW w:w="1418" w:type="dxa"/>
            <w:tcBorders>
              <w:top w:val="single" w:sz="4" w:space="0" w:color="auto"/>
              <w:left w:val="nil"/>
              <w:bottom w:val="single" w:sz="4" w:space="0" w:color="auto"/>
              <w:right w:val="single" w:sz="4" w:space="0" w:color="auto"/>
            </w:tcBorders>
            <w:vAlign w:val="center"/>
          </w:tcPr>
          <w:p w:rsidR="005A1FB6" w:rsidRDefault="000C1737">
            <w:pPr>
              <w:jc w:val="right"/>
            </w:pPr>
            <w:r>
              <w:t>905 004,69</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2,71</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4,29</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1,58</w:t>
            </w:r>
          </w:p>
        </w:tc>
      </w:tr>
    </w:tbl>
    <w:p w:rsidR="005A1FB6" w:rsidRDefault="005A1FB6">
      <w:pPr>
        <w:spacing w:line="360" w:lineRule="auto"/>
        <w:jc w:val="right"/>
        <w:rPr>
          <w:sz w:val="28"/>
        </w:rPr>
      </w:pPr>
    </w:p>
    <w:p w:rsidR="005A1FB6" w:rsidRDefault="000C1737">
      <w:pPr>
        <w:spacing w:line="360" w:lineRule="auto"/>
        <w:jc w:val="right"/>
        <w:rPr>
          <w:sz w:val="28"/>
        </w:rPr>
      </w:pPr>
      <w:r>
        <w:rPr>
          <w:sz w:val="28"/>
        </w:rPr>
        <w:t>Окончание таблицы 1.2</w:t>
      </w:r>
    </w:p>
    <w:tbl>
      <w:tblPr>
        <w:tblW w:w="0" w:type="auto"/>
        <w:tblInd w:w="-9" w:type="dxa"/>
        <w:tblLayout w:type="fixed"/>
        <w:tblCellMar>
          <w:left w:w="0" w:type="dxa"/>
          <w:right w:w="0" w:type="dxa"/>
        </w:tblCellMar>
        <w:tblLook w:val="0000" w:firstRow="0" w:lastRow="0" w:firstColumn="0" w:lastColumn="0" w:noHBand="0" w:noVBand="0"/>
      </w:tblPr>
      <w:tblGrid>
        <w:gridCol w:w="1696"/>
        <w:gridCol w:w="1415"/>
        <w:gridCol w:w="1420"/>
        <w:gridCol w:w="1418"/>
        <w:gridCol w:w="1419"/>
        <w:gridCol w:w="1419"/>
        <w:gridCol w:w="1419"/>
      </w:tblGrid>
      <w:tr w:rsidR="005A1FB6">
        <w:trPr>
          <w:trHeight w:val="284"/>
        </w:trPr>
        <w:tc>
          <w:tcPr>
            <w:tcW w:w="1696" w:type="dxa"/>
            <w:tcBorders>
              <w:top w:val="single" w:sz="4" w:space="0" w:color="auto"/>
              <w:left w:val="single" w:sz="4" w:space="0" w:color="auto"/>
              <w:bottom w:val="single" w:sz="4" w:space="0" w:color="auto"/>
              <w:right w:val="single" w:sz="4" w:space="0" w:color="auto"/>
            </w:tcBorders>
          </w:tcPr>
          <w:p w:rsidR="005A1FB6" w:rsidRDefault="000C1737">
            <w:pPr>
              <w:jc w:val="center"/>
            </w:pPr>
            <w:r>
              <w:t>1</w:t>
            </w:r>
          </w:p>
        </w:tc>
        <w:tc>
          <w:tcPr>
            <w:tcW w:w="1415" w:type="dxa"/>
            <w:tcBorders>
              <w:top w:val="single" w:sz="4" w:space="0" w:color="auto"/>
              <w:left w:val="nil"/>
              <w:bottom w:val="single" w:sz="4" w:space="0" w:color="auto"/>
              <w:right w:val="single" w:sz="4" w:space="0" w:color="auto"/>
            </w:tcBorders>
          </w:tcPr>
          <w:p w:rsidR="005A1FB6" w:rsidRDefault="000C1737">
            <w:pPr>
              <w:jc w:val="center"/>
            </w:pPr>
            <w:r>
              <w:t>2</w:t>
            </w:r>
          </w:p>
        </w:tc>
        <w:tc>
          <w:tcPr>
            <w:tcW w:w="1420" w:type="dxa"/>
            <w:tcBorders>
              <w:top w:val="single" w:sz="4" w:space="0" w:color="auto"/>
              <w:left w:val="nil"/>
              <w:bottom w:val="single" w:sz="4" w:space="0" w:color="auto"/>
              <w:right w:val="single" w:sz="4" w:space="0" w:color="auto"/>
            </w:tcBorders>
          </w:tcPr>
          <w:p w:rsidR="005A1FB6" w:rsidRDefault="000C1737">
            <w:pPr>
              <w:jc w:val="center"/>
            </w:pPr>
            <w:r>
              <w:t>3</w:t>
            </w:r>
          </w:p>
        </w:tc>
        <w:tc>
          <w:tcPr>
            <w:tcW w:w="1418" w:type="dxa"/>
            <w:tcBorders>
              <w:top w:val="single" w:sz="4" w:space="0" w:color="auto"/>
              <w:left w:val="nil"/>
              <w:bottom w:val="single" w:sz="4" w:space="0" w:color="auto"/>
              <w:right w:val="single" w:sz="4" w:space="0" w:color="auto"/>
            </w:tcBorders>
          </w:tcPr>
          <w:p w:rsidR="005A1FB6" w:rsidRDefault="000C1737">
            <w:pPr>
              <w:jc w:val="center"/>
            </w:pPr>
            <w:r>
              <w:t>4</w:t>
            </w:r>
          </w:p>
        </w:tc>
        <w:tc>
          <w:tcPr>
            <w:tcW w:w="1419" w:type="dxa"/>
            <w:tcBorders>
              <w:top w:val="single" w:sz="4" w:space="0" w:color="auto"/>
              <w:left w:val="nil"/>
              <w:bottom w:val="single" w:sz="4" w:space="0" w:color="auto"/>
              <w:right w:val="single" w:sz="4" w:space="0" w:color="auto"/>
            </w:tcBorders>
          </w:tcPr>
          <w:p w:rsidR="005A1FB6" w:rsidRDefault="000C1737">
            <w:pPr>
              <w:jc w:val="center"/>
            </w:pPr>
            <w:r>
              <w:t>5</w:t>
            </w:r>
          </w:p>
        </w:tc>
        <w:tc>
          <w:tcPr>
            <w:tcW w:w="1419" w:type="dxa"/>
            <w:tcBorders>
              <w:top w:val="single" w:sz="4" w:space="0" w:color="auto"/>
              <w:left w:val="nil"/>
              <w:bottom w:val="single" w:sz="4" w:space="0" w:color="auto"/>
              <w:right w:val="single" w:sz="4" w:space="0" w:color="auto"/>
            </w:tcBorders>
          </w:tcPr>
          <w:p w:rsidR="005A1FB6" w:rsidRDefault="000C1737">
            <w:pPr>
              <w:jc w:val="center"/>
            </w:pPr>
            <w:r>
              <w:t>6</w:t>
            </w:r>
          </w:p>
        </w:tc>
        <w:tc>
          <w:tcPr>
            <w:tcW w:w="1419" w:type="dxa"/>
            <w:tcBorders>
              <w:top w:val="single" w:sz="4" w:space="0" w:color="auto"/>
              <w:left w:val="nil"/>
              <w:bottom w:val="single" w:sz="4" w:space="0" w:color="auto"/>
              <w:right w:val="single" w:sz="4" w:space="0" w:color="auto"/>
            </w:tcBorders>
          </w:tcPr>
          <w:p w:rsidR="005A1FB6" w:rsidRDefault="000C1737">
            <w:pPr>
              <w:jc w:val="center"/>
            </w:pPr>
            <w:r>
              <w:t>7</w:t>
            </w:r>
          </w:p>
        </w:tc>
      </w:tr>
      <w:tr w:rsidR="005A1FB6">
        <w:trPr>
          <w:trHeight w:val="936"/>
        </w:trPr>
        <w:tc>
          <w:tcPr>
            <w:tcW w:w="1696" w:type="dxa"/>
            <w:tcBorders>
              <w:top w:val="single" w:sz="4" w:space="0" w:color="auto"/>
              <w:left w:val="single" w:sz="4" w:space="0" w:color="auto"/>
              <w:bottom w:val="single" w:sz="4" w:space="0" w:color="auto"/>
              <w:right w:val="single" w:sz="4" w:space="0" w:color="auto"/>
            </w:tcBorders>
            <w:vAlign w:val="center"/>
          </w:tcPr>
          <w:p w:rsidR="005A1FB6" w:rsidRDefault="000C1737">
            <w:r>
              <w:t>Амортизация основных средств</w:t>
            </w:r>
          </w:p>
        </w:tc>
        <w:tc>
          <w:tcPr>
            <w:tcW w:w="1415" w:type="dxa"/>
            <w:tcBorders>
              <w:top w:val="single" w:sz="4" w:space="0" w:color="auto"/>
              <w:left w:val="nil"/>
              <w:bottom w:val="single" w:sz="4" w:space="0" w:color="auto"/>
              <w:right w:val="single" w:sz="4" w:space="0" w:color="auto"/>
            </w:tcBorders>
            <w:vAlign w:val="center"/>
          </w:tcPr>
          <w:p w:rsidR="005A1FB6" w:rsidRDefault="000C1737">
            <w:pPr>
              <w:jc w:val="right"/>
            </w:pPr>
            <w:r>
              <w:t>138 215,00</w:t>
            </w:r>
          </w:p>
        </w:tc>
        <w:tc>
          <w:tcPr>
            <w:tcW w:w="1420" w:type="dxa"/>
            <w:tcBorders>
              <w:top w:val="single" w:sz="4" w:space="0" w:color="auto"/>
              <w:left w:val="nil"/>
              <w:bottom w:val="single" w:sz="4" w:space="0" w:color="auto"/>
              <w:right w:val="single" w:sz="4" w:space="0" w:color="auto"/>
            </w:tcBorders>
            <w:vAlign w:val="center"/>
          </w:tcPr>
          <w:p w:rsidR="005A1FB6" w:rsidRDefault="000C1737">
            <w:pPr>
              <w:jc w:val="right"/>
            </w:pPr>
            <w:r>
              <w:t>756 854,00</w:t>
            </w:r>
          </w:p>
        </w:tc>
        <w:tc>
          <w:tcPr>
            <w:tcW w:w="1418" w:type="dxa"/>
            <w:tcBorders>
              <w:top w:val="single" w:sz="4" w:space="0" w:color="auto"/>
              <w:left w:val="nil"/>
              <w:bottom w:val="single" w:sz="4" w:space="0" w:color="auto"/>
              <w:right w:val="single" w:sz="4" w:space="0" w:color="auto"/>
            </w:tcBorders>
            <w:vAlign w:val="center"/>
          </w:tcPr>
          <w:p w:rsidR="005A1FB6" w:rsidRDefault="000C1737">
            <w:pPr>
              <w:jc w:val="right"/>
            </w:pPr>
            <w:r>
              <w:t>618 639,00</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0,59</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2,11</w:t>
            </w:r>
          </w:p>
        </w:tc>
        <w:tc>
          <w:tcPr>
            <w:tcW w:w="1419" w:type="dxa"/>
            <w:tcBorders>
              <w:top w:val="single" w:sz="4" w:space="0" w:color="auto"/>
              <w:left w:val="nil"/>
              <w:bottom w:val="single" w:sz="4" w:space="0" w:color="auto"/>
              <w:right w:val="single" w:sz="4" w:space="0" w:color="auto"/>
            </w:tcBorders>
            <w:vAlign w:val="center"/>
          </w:tcPr>
          <w:p w:rsidR="005A1FB6" w:rsidRDefault="000C1737">
            <w:pPr>
              <w:jc w:val="right"/>
            </w:pPr>
            <w:r>
              <w:t>1,52</w:t>
            </w:r>
          </w:p>
        </w:tc>
      </w:tr>
      <w:tr w:rsidR="005A1FB6">
        <w:trPr>
          <w:trHeight w:val="624"/>
        </w:trPr>
        <w:tc>
          <w:tcPr>
            <w:tcW w:w="1696" w:type="dxa"/>
            <w:tcBorders>
              <w:top w:val="nil"/>
              <w:left w:val="single" w:sz="4" w:space="0" w:color="auto"/>
              <w:bottom w:val="single" w:sz="4" w:space="0" w:color="auto"/>
              <w:right w:val="single" w:sz="4" w:space="0" w:color="auto"/>
            </w:tcBorders>
            <w:vAlign w:val="center"/>
          </w:tcPr>
          <w:p w:rsidR="005A1FB6" w:rsidRDefault="000C1737">
            <w:r>
              <w:t>Прочие расходы</w:t>
            </w:r>
          </w:p>
        </w:tc>
        <w:tc>
          <w:tcPr>
            <w:tcW w:w="1415" w:type="dxa"/>
            <w:tcBorders>
              <w:top w:val="nil"/>
              <w:left w:val="nil"/>
              <w:bottom w:val="single" w:sz="4" w:space="0" w:color="auto"/>
              <w:right w:val="single" w:sz="4" w:space="0" w:color="auto"/>
            </w:tcBorders>
            <w:vAlign w:val="center"/>
          </w:tcPr>
          <w:p w:rsidR="005A1FB6" w:rsidRDefault="000C1737">
            <w:pPr>
              <w:jc w:val="right"/>
            </w:pPr>
            <w:r>
              <w:t>4 137 969,06</w:t>
            </w:r>
          </w:p>
        </w:tc>
        <w:tc>
          <w:tcPr>
            <w:tcW w:w="1420" w:type="dxa"/>
            <w:tcBorders>
              <w:top w:val="nil"/>
              <w:left w:val="nil"/>
              <w:bottom w:val="single" w:sz="4" w:space="0" w:color="auto"/>
              <w:right w:val="single" w:sz="4" w:space="0" w:color="auto"/>
            </w:tcBorders>
            <w:vAlign w:val="center"/>
          </w:tcPr>
          <w:p w:rsidR="005A1FB6" w:rsidRDefault="000C1737">
            <w:pPr>
              <w:jc w:val="right"/>
            </w:pPr>
            <w:r>
              <w:t>4 289 494,97</w:t>
            </w:r>
          </w:p>
        </w:tc>
        <w:tc>
          <w:tcPr>
            <w:tcW w:w="1418" w:type="dxa"/>
            <w:tcBorders>
              <w:top w:val="nil"/>
              <w:left w:val="nil"/>
              <w:bottom w:val="single" w:sz="4" w:space="0" w:color="auto"/>
              <w:right w:val="single" w:sz="4" w:space="0" w:color="auto"/>
            </w:tcBorders>
            <w:vAlign w:val="center"/>
          </w:tcPr>
          <w:p w:rsidR="005A1FB6" w:rsidRDefault="000C1737">
            <w:pPr>
              <w:jc w:val="right"/>
            </w:pPr>
            <w:r>
              <w:t>151 525,91</w:t>
            </w:r>
          </w:p>
        </w:tc>
        <w:tc>
          <w:tcPr>
            <w:tcW w:w="1419" w:type="dxa"/>
            <w:tcBorders>
              <w:top w:val="nil"/>
              <w:left w:val="nil"/>
              <w:bottom w:val="single" w:sz="4" w:space="0" w:color="auto"/>
              <w:right w:val="single" w:sz="4" w:space="0" w:color="auto"/>
            </w:tcBorders>
            <w:vAlign w:val="center"/>
          </w:tcPr>
          <w:p w:rsidR="005A1FB6" w:rsidRDefault="000C1737">
            <w:pPr>
              <w:jc w:val="right"/>
            </w:pPr>
            <w:r>
              <w:t>17,59</w:t>
            </w:r>
          </w:p>
        </w:tc>
        <w:tc>
          <w:tcPr>
            <w:tcW w:w="1419" w:type="dxa"/>
            <w:tcBorders>
              <w:top w:val="nil"/>
              <w:left w:val="nil"/>
              <w:bottom w:val="single" w:sz="4" w:space="0" w:color="auto"/>
              <w:right w:val="single" w:sz="4" w:space="0" w:color="auto"/>
            </w:tcBorders>
            <w:vAlign w:val="center"/>
          </w:tcPr>
          <w:p w:rsidR="005A1FB6" w:rsidRDefault="000C1737">
            <w:pPr>
              <w:jc w:val="right"/>
            </w:pPr>
            <w:r>
              <w:t>11,94</w:t>
            </w:r>
          </w:p>
        </w:tc>
        <w:tc>
          <w:tcPr>
            <w:tcW w:w="1419" w:type="dxa"/>
            <w:tcBorders>
              <w:top w:val="nil"/>
              <w:left w:val="nil"/>
              <w:bottom w:val="single" w:sz="4" w:space="0" w:color="auto"/>
              <w:right w:val="single" w:sz="4" w:space="0" w:color="auto"/>
            </w:tcBorders>
            <w:vAlign w:val="center"/>
          </w:tcPr>
          <w:p w:rsidR="005A1FB6" w:rsidRDefault="000C1737">
            <w:pPr>
              <w:jc w:val="right"/>
            </w:pPr>
            <w:r>
              <w:t>-5,65</w:t>
            </w:r>
          </w:p>
        </w:tc>
      </w:tr>
      <w:tr w:rsidR="005A1FB6">
        <w:trPr>
          <w:trHeight w:val="624"/>
        </w:trPr>
        <w:tc>
          <w:tcPr>
            <w:tcW w:w="1696" w:type="dxa"/>
            <w:tcBorders>
              <w:top w:val="nil"/>
              <w:left w:val="single" w:sz="4" w:space="0" w:color="auto"/>
              <w:bottom w:val="single" w:sz="4" w:space="0" w:color="auto"/>
              <w:right w:val="single" w:sz="4" w:space="0" w:color="auto"/>
            </w:tcBorders>
            <w:vAlign w:val="center"/>
          </w:tcPr>
          <w:p w:rsidR="005A1FB6" w:rsidRDefault="000C1737">
            <w:pPr>
              <w:rPr>
                <w:b/>
              </w:rPr>
            </w:pPr>
            <w:r>
              <w:rPr>
                <w:b/>
              </w:rPr>
              <w:t>Полная себестоимость</w:t>
            </w:r>
          </w:p>
        </w:tc>
        <w:tc>
          <w:tcPr>
            <w:tcW w:w="1415" w:type="dxa"/>
            <w:tcBorders>
              <w:top w:val="nil"/>
              <w:left w:val="nil"/>
              <w:bottom w:val="single" w:sz="4" w:space="0" w:color="auto"/>
              <w:right w:val="single" w:sz="4" w:space="0" w:color="auto"/>
            </w:tcBorders>
            <w:vAlign w:val="center"/>
          </w:tcPr>
          <w:p w:rsidR="005A1FB6" w:rsidRDefault="000C1737">
            <w:pPr>
              <w:jc w:val="right"/>
            </w:pPr>
            <w:r>
              <w:t>23 527 522,22</w:t>
            </w:r>
          </w:p>
        </w:tc>
        <w:tc>
          <w:tcPr>
            <w:tcW w:w="1420" w:type="dxa"/>
            <w:tcBorders>
              <w:top w:val="nil"/>
              <w:left w:val="nil"/>
              <w:bottom w:val="single" w:sz="4" w:space="0" w:color="auto"/>
              <w:right w:val="single" w:sz="4" w:space="0" w:color="auto"/>
            </w:tcBorders>
            <w:vAlign w:val="center"/>
          </w:tcPr>
          <w:p w:rsidR="005A1FB6" w:rsidRDefault="000C1737">
            <w:pPr>
              <w:jc w:val="right"/>
            </w:pPr>
            <w:r>
              <w:t>35 932 070,41</w:t>
            </w:r>
          </w:p>
        </w:tc>
        <w:tc>
          <w:tcPr>
            <w:tcW w:w="1418" w:type="dxa"/>
            <w:tcBorders>
              <w:top w:val="nil"/>
              <w:left w:val="nil"/>
              <w:bottom w:val="single" w:sz="4" w:space="0" w:color="auto"/>
              <w:right w:val="single" w:sz="4" w:space="0" w:color="auto"/>
            </w:tcBorders>
            <w:vAlign w:val="center"/>
          </w:tcPr>
          <w:p w:rsidR="005A1FB6" w:rsidRDefault="000C1737">
            <w:pPr>
              <w:jc w:val="right"/>
            </w:pPr>
            <w:r>
              <w:t>12 404 548,19</w:t>
            </w:r>
          </w:p>
        </w:tc>
        <w:tc>
          <w:tcPr>
            <w:tcW w:w="1419" w:type="dxa"/>
            <w:tcBorders>
              <w:top w:val="nil"/>
              <w:left w:val="nil"/>
              <w:bottom w:val="single" w:sz="4" w:space="0" w:color="auto"/>
              <w:right w:val="single" w:sz="4" w:space="0" w:color="auto"/>
            </w:tcBorders>
            <w:vAlign w:val="center"/>
          </w:tcPr>
          <w:p w:rsidR="005A1FB6" w:rsidRDefault="000C1737">
            <w:pPr>
              <w:jc w:val="right"/>
            </w:pPr>
            <w:r>
              <w:t>100,00</w:t>
            </w:r>
          </w:p>
        </w:tc>
        <w:tc>
          <w:tcPr>
            <w:tcW w:w="1419" w:type="dxa"/>
            <w:tcBorders>
              <w:top w:val="nil"/>
              <w:left w:val="nil"/>
              <w:bottom w:val="single" w:sz="4" w:space="0" w:color="auto"/>
              <w:right w:val="single" w:sz="4" w:space="0" w:color="auto"/>
            </w:tcBorders>
            <w:vAlign w:val="center"/>
          </w:tcPr>
          <w:p w:rsidR="005A1FB6" w:rsidRDefault="000C1737">
            <w:pPr>
              <w:jc w:val="right"/>
            </w:pPr>
            <w:r>
              <w:t>100,00</w:t>
            </w:r>
          </w:p>
        </w:tc>
        <w:tc>
          <w:tcPr>
            <w:tcW w:w="1419" w:type="dxa"/>
            <w:tcBorders>
              <w:top w:val="nil"/>
              <w:left w:val="nil"/>
              <w:bottom w:val="single" w:sz="4" w:space="0" w:color="auto"/>
              <w:right w:val="single" w:sz="4" w:space="0" w:color="auto"/>
            </w:tcBorders>
            <w:vAlign w:val="center"/>
          </w:tcPr>
          <w:p w:rsidR="005A1FB6" w:rsidRDefault="000C1737">
            <w:pPr>
              <w:jc w:val="center"/>
            </w:pPr>
            <w:r>
              <w:t>-</w:t>
            </w:r>
          </w:p>
        </w:tc>
      </w:tr>
      <w:tr w:rsidR="005A1FB6">
        <w:trPr>
          <w:trHeight w:val="624"/>
        </w:trPr>
        <w:tc>
          <w:tcPr>
            <w:tcW w:w="1696" w:type="dxa"/>
            <w:tcBorders>
              <w:top w:val="nil"/>
              <w:left w:val="single" w:sz="4" w:space="0" w:color="auto"/>
              <w:bottom w:val="single" w:sz="4" w:space="0" w:color="auto"/>
              <w:right w:val="single" w:sz="4" w:space="0" w:color="auto"/>
            </w:tcBorders>
            <w:vAlign w:val="center"/>
          </w:tcPr>
          <w:p w:rsidR="005A1FB6" w:rsidRDefault="000C1737">
            <w:r>
              <w:t>переменные расходы</w:t>
            </w:r>
          </w:p>
        </w:tc>
        <w:tc>
          <w:tcPr>
            <w:tcW w:w="1415" w:type="dxa"/>
            <w:tcBorders>
              <w:top w:val="nil"/>
              <w:left w:val="nil"/>
              <w:bottom w:val="single" w:sz="4" w:space="0" w:color="auto"/>
              <w:right w:val="single" w:sz="4" w:space="0" w:color="auto"/>
            </w:tcBorders>
            <w:vAlign w:val="center"/>
          </w:tcPr>
          <w:p w:rsidR="005A1FB6" w:rsidRDefault="000C1737">
            <w:pPr>
              <w:jc w:val="right"/>
            </w:pPr>
            <w:r>
              <w:t>19 849 629,64</w:t>
            </w:r>
          </w:p>
        </w:tc>
        <w:tc>
          <w:tcPr>
            <w:tcW w:w="1420" w:type="dxa"/>
            <w:tcBorders>
              <w:top w:val="nil"/>
              <w:left w:val="nil"/>
              <w:bottom w:val="single" w:sz="4" w:space="0" w:color="auto"/>
              <w:right w:val="single" w:sz="4" w:space="0" w:color="auto"/>
            </w:tcBorders>
            <w:vAlign w:val="center"/>
          </w:tcPr>
          <w:p w:rsidR="005A1FB6" w:rsidRDefault="000C1737">
            <w:pPr>
              <w:jc w:val="right"/>
            </w:pPr>
            <w:r>
              <w:t>28 237 415,49</w:t>
            </w:r>
          </w:p>
        </w:tc>
        <w:tc>
          <w:tcPr>
            <w:tcW w:w="1418" w:type="dxa"/>
            <w:tcBorders>
              <w:top w:val="nil"/>
              <w:left w:val="nil"/>
              <w:bottom w:val="single" w:sz="4" w:space="0" w:color="auto"/>
              <w:right w:val="single" w:sz="4" w:space="0" w:color="auto"/>
            </w:tcBorders>
            <w:vAlign w:val="center"/>
          </w:tcPr>
          <w:p w:rsidR="005A1FB6" w:rsidRDefault="000C1737">
            <w:pPr>
              <w:jc w:val="right"/>
            </w:pPr>
            <w:r>
              <w:t>8 387 785,85</w:t>
            </w:r>
          </w:p>
        </w:tc>
        <w:tc>
          <w:tcPr>
            <w:tcW w:w="1419" w:type="dxa"/>
            <w:tcBorders>
              <w:top w:val="nil"/>
              <w:left w:val="nil"/>
              <w:bottom w:val="single" w:sz="4" w:space="0" w:color="auto"/>
              <w:right w:val="single" w:sz="4" w:space="0" w:color="auto"/>
            </w:tcBorders>
            <w:vAlign w:val="center"/>
          </w:tcPr>
          <w:p w:rsidR="005A1FB6" w:rsidRDefault="000C1737">
            <w:pPr>
              <w:jc w:val="right"/>
            </w:pPr>
            <w:r>
              <w:t>84,37</w:t>
            </w:r>
          </w:p>
        </w:tc>
        <w:tc>
          <w:tcPr>
            <w:tcW w:w="1419" w:type="dxa"/>
            <w:tcBorders>
              <w:top w:val="nil"/>
              <w:left w:val="nil"/>
              <w:bottom w:val="single" w:sz="4" w:space="0" w:color="auto"/>
              <w:right w:val="single" w:sz="4" w:space="0" w:color="auto"/>
            </w:tcBorders>
            <w:vAlign w:val="center"/>
          </w:tcPr>
          <w:p w:rsidR="005A1FB6" w:rsidRDefault="000C1737">
            <w:pPr>
              <w:jc w:val="right"/>
            </w:pPr>
            <w:r>
              <w:t>78,59</w:t>
            </w:r>
          </w:p>
        </w:tc>
        <w:tc>
          <w:tcPr>
            <w:tcW w:w="1419" w:type="dxa"/>
            <w:tcBorders>
              <w:top w:val="nil"/>
              <w:left w:val="nil"/>
              <w:bottom w:val="single" w:sz="4" w:space="0" w:color="auto"/>
              <w:right w:val="single" w:sz="4" w:space="0" w:color="auto"/>
            </w:tcBorders>
            <w:vAlign w:val="center"/>
          </w:tcPr>
          <w:p w:rsidR="005A1FB6" w:rsidRDefault="000C1737">
            <w:pPr>
              <w:jc w:val="right"/>
            </w:pPr>
            <w:r>
              <w:t>-5,78</w:t>
            </w:r>
          </w:p>
        </w:tc>
      </w:tr>
      <w:tr w:rsidR="005A1FB6">
        <w:trPr>
          <w:trHeight w:val="624"/>
        </w:trPr>
        <w:tc>
          <w:tcPr>
            <w:tcW w:w="1696" w:type="dxa"/>
            <w:tcBorders>
              <w:top w:val="nil"/>
              <w:left w:val="single" w:sz="4" w:space="0" w:color="auto"/>
              <w:bottom w:val="single" w:sz="4" w:space="0" w:color="auto"/>
              <w:right w:val="single" w:sz="4" w:space="0" w:color="auto"/>
            </w:tcBorders>
            <w:vAlign w:val="center"/>
          </w:tcPr>
          <w:p w:rsidR="005A1FB6" w:rsidRDefault="000C1737">
            <w:r>
              <w:t>постоянные расходы</w:t>
            </w:r>
          </w:p>
        </w:tc>
        <w:tc>
          <w:tcPr>
            <w:tcW w:w="1415" w:type="dxa"/>
            <w:tcBorders>
              <w:top w:val="nil"/>
              <w:left w:val="nil"/>
              <w:bottom w:val="single" w:sz="4" w:space="0" w:color="auto"/>
              <w:right w:val="single" w:sz="4" w:space="0" w:color="auto"/>
            </w:tcBorders>
            <w:vAlign w:val="center"/>
          </w:tcPr>
          <w:p w:rsidR="005A1FB6" w:rsidRDefault="000C1737">
            <w:pPr>
              <w:jc w:val="right"/>
            </w:pPr>
            <w:r>
              <w:t>3 677 892,58</w:t>
            </w:r>
          </w:p>
        </w:tc>
        <w:tc>
          <w:tcPr>
            <w:tcW w:w="1420" w:type="dxa"/>
            <w:tcBorders>
              <w:top w:val="nil"/>
              <w:left w:val="nil"/>
              <w:bottom w:val="single" w:sz="4" w:space="0" w:color="auto"/>
              <w:right w:val="single" w:sz="4" w:space="0" w:color="auto"/>
            </w:tcBorders>
            <w:vAlign w:val="center"/>
          </w:tcPr>
          <w:p w:rsidR="005A1FB6" w:rsidRDefault="000C1737">
            <w:pPr>
              <w:jc w:val="right"/>
            </w:pPr>
            <w:r>
              <w:t>7 694 654,92</w:t>
            </w:r>
          </w:p>
        </w:tc>
        <w:tc>
          <w:tcPr>
            <w:tcW w:w="1418" w:type="dxa"/>
            <w:tcBorders>
              <w:top w:val="nil"/>
              <w:left w:val="nil"/>
              <w:bottom w:val="single" w:sz="4" w:space="0" w:color="auto"/>
              <w:right w:val="single" w:sz="4" w:space="0" w:color="auto"/>
            </w:tcBorders>
            <w:vAlign w:val="center"/>
          </w:tcPr>
          <w:p w:rsidR="005A1FB6" w:rsidRDefault="000C1737">
            <w:pPr>
              <w:jc w:val="right"/>
            </w:pPr>
            <w:r>
              <w:t>4 016 762,34</w:t>
            </w:r>
          </w:p>
        </w:tc>
        <w:tc>
          <w:tcPr>
            <w:tcW w:w="1419" w:type="dxa"/>
            <w:tcBorders>
              <w:top w:val="nil"/>
              <w:left w:val="nil"/>
              <w:bottom w:val="single" w:sz="4" w:space="0" w:color="auto"/>
              <w:right w:val="single" w:sz="4" w:space="0" w:color="auto"/>
            </w:tcBorders>
            <w:vAlign w:val="center"/>
          </w:tcPr>
          <w:p w:rsidR="005A1FB6" w:rsidRDefault="000C1737">
            <w:pPr>
              <w:jc w:val="right"/>
            </w:pPr>
            <w:r>
              <w:t>15,63</w:t>
            </w:r>
          </w:p>
        </w:tc>
        <w:tc>
          <w:tcPr>
            <w:tcW w:w="1419" w:type="dxa"/>
            <w:tcBorders>
              <w:top w:val="nil"/>
              <w:left w:val="nil"/>
              <w:bottom w:val="single" w:sz="4" w:space="0" w:color="auto"/>
              <w:right w:val="single" w:sz="4" w:space="0" w:color="auto"/>
            </w:tcBorders>
            <w:vAlign w:val="center"/>
          </w:tcPr>
          <w:p w:rsidR="005A1FB6" w:rsidRDefault="000C1737">
            <w:pPr>
              <w:jc w:val="right"/>
            </w:pPr>
            <w:r>
              <w:t>21,41</w:t>
            </w:r>
          </w:p>
        </w:tc>
        <w:tc>
          <w:tcPr>
            <w:tcW w:w="1419" w:type="dxa"/>
            <w:tcBorders>
              <w:top w:val="nil"/>
              <w:left w:val="nil"/>
              <w:bottom w:val="single" w:sz="4" w:space="0" w:color="auto"/>
              <w:right w:val="single" w:sz="4" w:space="0" w:color="auto"/>
            </w:tcBorders>
            <w:vAlign w:val="center"/>
          </w:tcPr>
          <w:p w:rsidR="005A1FB6" w:rsidRDefault="000C1737">
            <w:pPr>
              <w:jc w:val="right"/>
            </w:pPr>
            <w:r>
              <w:t>5,78</w:t>
            </w:r>
          </w:p>
        </w:tc>
      </w:tr>
    </w:tbl>
    <w:p w:rsidR="005A1FB6" w:rsidRDefault="005A1FB6"/>
    <w:p w:rsidR="005A1FB6" w:rsidRDefault="000C1737">
      <w:pPr>
        <w:pStyle w:val="20"/>
        <w:spacing w:before="200" w:line="360" w:lineRule="auto"/>
        <w:ind w:firstLine="709"/>
        <w:rPr>
          <w:sz w:val="28"/>
        </w:rPr>
      </w:pPr>
      <w:r>
        <w:rPr>
          <w:sz w:val="28"/>
        </w:rPr>
        <w:t xml:space="preserve">Из данных таблицы хорошо видно, что из пяти элементов затрат  высокую долю занимают материальные затраты. Их структура в полной себестоимости в 2001 г. составила 71,73%, а в 2002 г. 69,01%. Вследствие этого можно утверждать, что именно материальные затраты являются основным элементом формирования себестоимости консервного цеха рыбокомбината. Снижение доли материальных затрат может  означать  то, что рыбокомбинат в 2002 г. в общем по консервному цеху использовал более дешевое сырье. Но этот вопрос мы  рассмотрим далее. Общая сумма материальных затрат за 2002г. составляет около 25 миллионов рублей, а отклонение с 2001 г. по 2002 г.  составило почти 8 миллионов рублей в сторону увеличения. Данный показатель вырос в связи с увеличением объема производства по консервному цеху. </w:t>
      </w:r>
    </w:p>
    <w:p w:rsidR="005A1FB6" w:rsidRDefault="000C1737">
      <w:pPr>
        <w:pStyle w:val="20"/>
        <w:spacing w:line="360" w:lineRule="auto"/>
        <w:ind w:firstLine="709"/>
        <w:rPr>
          <w:sz w:val="28"/>
        </w:rPr>
      </w:pPr>
      <w:r>
        <w:rPr>
          <w:sz w:val="28"/>
        </w:rPr>
        <w:t>Удельный вес заработной платы в структуре составляет 7,38% в 2001 г. и 12,65% в 2002г. Рост заработной платы по консервному цеху и повышение материальных затрат за 2002 г. говорит о том, что объемы производства увеличились за год, так как заработная плата персонала цеха зависит от сделанной работы.  Рост этого показателя в структуре составил 5,27% или 2 810 323,05 руб. за 1 год.</w:t>
      </w:r>
    </w:p>
    <w:p w:rsidR="005A1FB6" w:rsidRDefault="000C1737">
      <w:pPr>
        <w:pStyle w:val="20"/>
        <w:spacing w:line="360" w:lineRule="auto"/>
        <w:ind w:firstLine="709"/>
        <w:rPr>
          <w:sz w:val="28"/>
        </w:rPr>
      </w:pPr>
      <w:r>
        <w:rPr>
          <w:sz w:val="28"/>
        </w:rPr>
        <w:t xml:space="preserve">Отчисления в фонд социальной защиты начисляется от заработной платы. Следовательно, с ростом заработной платы в 2002 году выросли и отчисления. При росте заработной платы на  три миллиона рублей, рост отчислений составил почти один миллион рублей. Это и следовало ожидать, так как существует следующая зависимость 1/3.  Это связано с тем, что отчисления в фонд социальной защиты происходит из фонда заработной платы в размере 36,7%, но данный процент отчислений варьируют в зависимости от льгот распространяющихся на работников цеха. Удельный вес отчислений в фонд социальной защиты в общей структуре себестоимости небольшой 2,71% в 2001г и  4,29% в 2002г. Как выяснилось,  изменение данного показателя произошли из-за роста заработной платы. </w:t>
      </w:r>
    </w:p>
    <w:p w:rsidR="005A1FB6" w:rsidRDefault="000C1737">
      <w:pPr>
        <w:pStyle w:val="20"/>
        <w:spacing w:line="360" w:lineRule="auto"/>
        <w:ind w:firstLine="709"/>
        <w:rPr>
          <w:sz w:val="28"/>
        </w:rPr>
      </w:pPr>
      <w:r>
        <w:rPr>
          <w:sz w:val="28"/>
        </w:rPr>
        <w:t xml:space="preserve">Элемент «Амортизация основных средств» занимает небольшое удельное место в структуре себестоимости. В 2001 г. 0,6% и в 2002 г. 2,1%. Скачок за один год составил 1,5%. Это произошло за счет изменения политики начисления амортизации на консервную продукцию руководством предприятия и пополнением цеха нового оборудования (автоклавов). В 2001 г. сумма отчислений составляла 1 38 215 руб., а в 2002 г. 756 854 руб., что на  618 639 руб. больше (почти в шесть раз).    </w:t>
      </w:r>
    </w:p>
    <w:p w:rsidR="005A1FB6" w:rsidRDefault="000C1737">
      <w:pPr>
        <w:pStyle w:val="20"/>
        <w:spacing w:line="360" w:lineRule="auto"/>
        <w:ind w:firstLine="709"/>
        <w:rPr>
          <w:sz w:val="28"/>
        </w:rPr>
      </w:pPr>
      <w:r>
        <w:rPr>
          <w:sz w:val="28"/>
        </w:rPr>
        <w:t>Изменение по «Прочим расходам» за один год составило 151 526 руб. Это самое небольшое изменение, которое произошло из всех элементов затрат. Прочие расходы занимают второе место в структуре себестоимости  после материальных затрат. В 2001г. их доля была 17,58%, а в 2002г. 11,93%. Высокую долю в прочих расходах занимает кредиторская задолженность и проценты по кредитам. Снижения показателя произошло на 5,65%, это связано с тем, что предприятие вернуло часть кредиторской задолженности.</w:t>
      </w:r>
    </w:p>
    <w:p w:rsidR="005A1FB6" w:rsidRDefault="000C1737">
      <w:pPr>
        <w:pStyle w:val="20"/>
        <w:spacing w:line="360" w:lineRule="auto"/>
        <w:ind w:firstLine="709"/>
        <w:rPr>
          <w:sz w:val="28"/>
        </w:rPr>
      </w:pPr>
      <w:r>
        <w:rPr>
          <w:sz w:val="28"/>
        </w:rPr>
        <w:t xml:space="preserve">В итоге под влиянием роста всех элементов затрат, увеличилась и полная себестоимость консервной продукции за год на 12 404 548 руб. Это связано с увеличением объема производства консервного цеха. Этот фактор был причиной повышения по всем элементам затрат и, прежде всего, материальным затратам и заработной плате. </w:t>
      </w:r>
    </w:p>
    <w:p w:rsidR="005A1FB6" w:rsidRDefault="000C1737">
      <w:pPr>
        <w:pStyle w:val="20"/>
        <w:spacing w:line="360" w:lineRule="auto"/>
        <w:ind w:firstLine="709"/>
        <w:rPr>
          <w:sz w:val="28"/>
        </w:rPr>
      </w:pPr>
      <w:r>
        <w:rPr>
          <w:sz w:val="28"/>
        </w:rPr>
        <w:t xml:space="preserve">Данные о постоянных и переменных затратах показывают, что в структуре  себестоимости консервной продукции в 2001 г. переменные затраты занимали 84,36%, а в 2002 г. 78,58%, изменение за составило 5,7%, а в денежном выражении переменные затраты увеличились на 8 387 785,85 руб. Уменьшение переменных затрат в структуре говорит об использовании более дешевого сырья в производстве продукции, а рост в денежном выражении об увеличении объема производства. Доля переменных затрат в четыре раза выше, чем постоянных в себестоимости продукции: в 2001 г. постоянные затраты составляли 15,63%, а в 2002 г. уже 21,44% (4 016 762 руб.). Резкое увеличение вызвано тем, что руководство предприятия перенесла  большую часть общезаводских постоянных затрат на себестоимость консервной продукции, так как затратоемкость и рентабельность по консервному цеху превышает другие цеха рыбокомбината.   </w:t>
      </w:r>
    </w:p>
    <w:p w:rsidR="005A1FB6" w:rsidRDefault="000C1737">
      <w:pPr>
        <w:pStyle w:val="20"/>
        <w:spacing w:line="360" w:lineRule="auto"/>
        <w:ind w:firstLine="709"/>
        <w:rPr>
          <w:sz w:val="28"/>
        </w:rPr>
      </w:pPr>
      <w:r>
        <w:rPr>
          <w:sz w:val="28"/>
        </w:rPr>
        <w:t xml:space="preserve"> </w:t>
      </w:r>
    </w:p>
    <w:p w:rsidR="005A1FB6" w:rsidRDefault="000C1737" w:rsidP="000C1737">
      <w:pPr>
        <w:pStyle w:val="2"/>
        <w:numPr>
          <w:ilvl w:val="1"/>
          <w:numId w:val="18"/>
        </w:numPr>
        <w:spacing w:line="360" w:lineRule="auto"/>
        <w:ind w:left="0" w:right="0" w:firstLine="709"/>
        <w:jc w:val="center"/>
        <w:rPr>
          <w:sz w:val="28"/>
        </w:rPr>
      </w:pPr>
      <w:bookmarkStart w:id="16" w:name="_Toc37828047"/>
      <w:bookmarkStart w:id="17" w:name="_Toc41297520"/>
      <w:r>
        <w:rPr>
          <w:sz w:val="28"/>
        </w:rPr>
        <w:t>Факторный анализ себестоимости продукции</w:t>
      </w:r>
      <w:bookmarkEnd w:id="16"/>
      <w:bookmarkEnd w:id="17"/>
    </w:p>
    <w:p w:rsidR="005A1FB6" w:rsidRDefault="005A1FB6">
      <w:pPr>
        <w:tabs>
          <w:tab w:val="left" w:pos="8245"/>
        </w:tabs>
        <w:spacing w:line="360" w:lineRule="auto"/>
        <w:ind w:firstLine="709"/>
        <w:jc w:val="both"/>
        <w:rPr>
          <w:sz w:val="28"/>
        </w:rPr>
      </w:pPr>
    </w:p>
    <w:p w:rsidR="005A1FB6" w:rsidRDefault="000C1737">
      <w:pPr>
        <w:pStyle w:val="20"/>
        <w:tabs>
          <w:tab w:val="left" w:pos="8245"/>
        </w:tabs>
        <w:spacing w:line="360" w:lineRule="auto"/>
        <w:ind w:firstLine="709"/>
        <w:rPr>
          <w:sz w:val="28"/>
        </w:rPr>
      </w:pPr>
      <w:r>
        <w:rPr>
          <w:sz w:val="28"/>
        </w:rPr>
        <w:t xml:space="preserve">Для того чтобы проводить факторный анализ по консервному цеху, необходимо выбрать определенные виды консервов. Рыбокомбинат выпускает около 30 видов консервной продукции. Какие консервы будут более интересны для анализа? Выбор остановился на следующих видах консервной продукции: камбала натуральная, сельдь натуральная, сельдь оригинальная, сельдь натуральная с добавлением масла и сельдь в томатном соусе. Именно эта продукция занимает наибольший вес в общем выпуске за два анализируемого года (см. Приложение 2, табл. 2.1 и табл. 2.2). Удельный вес в годовом объеме выпуска по пяти видам  консервной продукции достигает высокого показателя 82,95% в  2001 году и 61,55% в 2002 году. Хоть и наблюдается динамика снижения  (на 21,4%), но их доля в общем выпуске остается  весомой. </w:t>
      </w:r>
    </w:p>
    <w:p w:rsidR="005A1FB6" w:rsidRDefault="005A1FB6">
      <w:pPr>
        <w:tabs>
          <w:tab w:val="left" w:pos="8245"/>
        </w:tabs>
        <w:rPr>
          <w:sz w:val="28"/>
        </w:rPr>
      </w:pPr>
    </w:p>
    <w:p w:rsidR="005A1FB6" w:rsidRDefault="000C1737">
      <w:pPr>
        <w:pStyle w:val="a3"/>
        <w:tabs>
          <w:tab w:val="left" w:pos="8245"/>
        </w:tabs>
        <w:spacing w:line="360" w:lineRule="auto"/>
      </w:pPr>
      <w:r>
        <w:t>Таблица 2.1 – Удельный вес основных видов консервной продукции в общем объеме выпуска продукции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14"/>
        <w:gridCol w:w="1293"/>
        <w:gridCol w:w="1426"/>
        <w:gridCol w:w="1566"/>
        <w:gridCol w:w="1293"/>
        <w:gridCol w:w="1699"/>
      </w:tblGrid>
      <w:tr w:rsidR="005A1FB6">
        <w:trPr>
          <w:cantSplit/>
        </w:trPr>
        <w:tc>
          <w:tcPr>
            <w:tcW w:w="1615" w:type="dxa"/>
            <w:vMerge w:val="restart"/>
          </w:tcPr>
          <w:p w:rsidR="005A1FB6" w:rsidRDefault="000C1737">
            <w:pPr>
              <w:tabs>
                <w:tab w:val="left" w:pos="8245"/>
              </w:tabs>
              <w:jc w:val="center"/>
            </w:pPr>
            <w:r>
              <w:t>Вид продукции</w:t>
            </w:r>
          </w:p>
        </w:tc>
        <w:tc>
          <w:tcPr>
            <w:tcW w:w="4033" w:type="dxa"/>
            <w:gridSpan w:val="3"/>
          </w:tcPr>
          <w:p w:rsidR="005A1FB6" w:rsidRDefault="000C1737">
            <w:pPr>
              <w:tabs>
                <w:tab w:val="left" w:pos="8245"/>
              </w:tabs>
              <w:jc w:val="center"/>
            </w:pPr>
            <w:r>
              <w:t>Объем выпуска, банка</w:t>
            </w:r>
          </w:p>
        </w:tc>
        <w:tc>
          <w:tcPr>
            <w:tcW w:w="4558" w:type="dxa"/>
            <w:gridSpan w:val="3"/>
          </w:tcPr>
          <w:p w:rsidR="005A1FB6" w:rsidRDefault="000C1737">
            <w:pPr>
              <w:tabs>
                <w:tab w:val="left" w:pos="8245"/>
              </w:tabs>
              <w:jc w:val="center"/>
            </w:pPr>
            <w:r>
              <w:t>Структура выпуска, %</w:t>
            </w:r>
          </w:p>
        </w:tc>
      </w:tr>
      <w:tr w:rsidR="005A1FB6">
        <w:trPr>
          <w:cantSplit/>
        </w:trPr>
        <w:tc>
          <w:tcPr>
            <w:tcW w:w="1615" w:type="dxa"/>
            <w:vMerge/>
          </w:tcPr>
          <w:p w:rsidR="005A1FB6" w:rsidRDefault="005A1FB6">
            <w:pPr>
              <w:tabs>
                <w:tab w:val="left" w:pos="8245"/>
              </w:tabs>
              <w:jc w:val="center"/>
            </w:pPr>
          </w:p>
        </w:tc>
        <w:tc>
          <w:tcPr>
            <w:tcW w:w="1314" w:type="dxa"/>
          </w:tcPr>
          <w:p w:rsidR="005A1FB6" w:rsidRDefault="000C1737">
            <w:pPr>
              <w:tabs>
                <w:tab w:val="left" w:pos="8245"/>
              </w:tabs>
              <w:jc w:val="center"/>
            </w:pPr>
            <w:r>
              <w:t>2001 г.</w:t>
            </w:r>
          </w:p>
        </w:tc>
        <w:tc>
          <w:tcPr>
            <w:tcW w:w="1293" w:type="dxa"/>
          </w:tcPr>
          <w:p w:rsidR="005A1FB6" w:rsidRDefault="000C1737">
            <w:pPr>
              <w:tabs>
                <w:tab w:val="left" w:pos="8245"/>
              </w:tabs>
              <w:jc w:val="center"/>
            </w:pPr>
            <w:r>
              <w:t>2002 г.</w:t>
            </w:r>
          </w:p>
        </w:tc>
        <w:tc>
          <w:tcPr>
            <w:tcW w:w="1426" w:type="dxa"/>
          </w:tcPr>
          <w:p w:rsidR="005A1FB6" w:rsidRDefault="000C1737">
            <w:pPr>
              <w:tabs>
                <w:tab w:val="left" w:pos="8245"/>
              </w:tabs>
              <w:jc w:val="center"/>
            </w:pPr>
            <w:r>
              <w:t>+,-</w:t>
            </w:r>
          </w:p>
        </w:tc>
        <w:tc>
          <w:tcPr>
            <w:tcW w:w="1566" w:type="dxa"/>
          </w:tcPr>
          <w:p w:rsidR="005A1FB6" w:rsidRDefault="000C1737">
            <w:pPr>
              <w:tabs>
                <w:tab w:val="left" w:pos="8245"/>
              </w:tabs>
              <w:jc w:val="center"/>
            </w:pPr>
            <w:r>
              <w:t>2001 г.</w:t>
            </w:r>
          </w:p>
        </w:tc>
        <w:tc>
          <w:tcPr>
            <w:tcW w:w="1293" w:type="dxa"/>
          </w:tcPr>
          <w:p w:rsidR="005A1FB6" w:rsidRDefault="000C1737">
            <w:pPr>
              <w:tabs>
                <w:tab w:val="left" w:pos="8245"/>
              </w:tabs>
              <w:jc w:val="center"/>
            </w:pPr>
            <w:r>
              <w:t>2002 г.</w:t>
            </w:r>
          </w:p>
        </w:tc>
        <w:tc>
          <w:tcPr>
            <w:tcW w:w="1699" w:type="dxa"/>
          </w:tcPr>
          <w:p w:rsidR="005A1FB6" w:rsidRDefault="000C1737">
            <w:pPr>
              <w:tabs>
                <w:tab w:val="left" w:pos="8245"/>
              </w:tabs>
              <w:jc w:val="center"/>
            </w:pPr>
            <w:r>
              <w:t>+,-</w:t>
            </w:r>
          </w:p>
        </w:tc>
      </w:tr>
      <w:tr w:rsidR="005A1FB6">
        <w:tc>
          <w:tcPr>
            <w:tcW w:w="1615" w:type="dxa"/>
          </w:tcPr>
          <w:p w:rsidR="005A1FB6" w:rsidRDefault="000C1737">
            <w:pPr>
              <w:jc w:val="center"/>
            </w:pPr>
            <w:r>
              <w:t>1</w:t>
            </w:r>
          </w:p>
        </w:tc>
        <w:tc>
          <w:tcPr>
            <w:tcW w:w="1314" w:type="dxa"/>
          </w:tcPr>
          <w:p w:rsidR="005A1FB6" w:rsidRDefault="000C1737">
            <w:pPr>
              <w:jc w:val="center"/>
            </w:pPr>
            <w:r>
              <w:t>2</w:t>
            </w:r>
          </w:p>
        </w:tc>
        <w:tc>
          <w:tcPr>
            <w:tcW w:w="1293" w:type="dxa"/>
          </w:tcPr>
          <w:p w:rsidR="005A1FB6" w:rsidRDefault="000C1737">
            <w:pPr>
              <w:jc w:val="center"/>
            </w:pPr>
            <w:r>
              <w:t>3</w:t>
            </w:r>
          </w:p>
        </w:tc>
        <w:tc>
          <w:tcPr>
            <w:tcW w:w="1426" w:type="dxa"/>
          </w:tcPr>
          <w:p w:rsidR="005A1FB6" w:rsidRDefault="000C1737">
            <w:pPr>
              <w:jc w:val="center"/>
            </w:pPr>
            <w:r>
              <w:t>4</w:t>
            </w:r>
          </w:p>
        </w:tc>
        <w:tc>
          <w:tcPr>
            <w:tcW w:w="1566" w:type="dxa"/>
          </w:tcPr>
          <w:p w:rsidR="005A1FB6" w:rsidRDefault="000C1737">
            <w:pPr>
              <w:jc w:val="center"/>
            </w:pPr>
            <w:r>
              <w:t>5</w:t>
            </w:r>
          </w:p>
        </w:tc>
        <w:tc>
          <w:tcPr>
            <w:tcW w:w="1293" w:type="dxa"/>
          </w:tcPr>
          <w:p w:rsidR="005A1FB6" w:rsidRDefault="000C1737">
            <w:pPr>
              <w:jc w:val="center"/>
            </w:pPr>
            <w:r>
              <w:t>6</w:t>
            </w:r>
          </w:p>
        </w:tc>
        <w:tc>
          <w:tcPr>
            <w:tcW w:w="1699" w:type="dxa"/>
          </w:tcPr>
          <w:p w:rsidR="005A1FB6" w:rsidRDefault="000C1737">
            <w:pPr>
              <w:jc w:val="center"/>
            </w:pPr>
            <w:r>
              <w:t>7</w:t>
            </w:r>
          </w:p>
        </w:tc>
      </w:tr>
      <w:tr w:rsidR="005A1FB6">
        <w:tc>
          <w:tcPr>
            <w:tcW w:w="1615" w:type="dxa"/>
          </w:tcPr>
          <w:p w:rsidR="005A1FB6" w:rsidRDefault="000C1737">
            <w:r>
              <w:t>1. Камбала натур. 1/250</w:t>
            </w:r>
          </w:p>
        </w:tc>
        <w:tc>
          <w:tcPr>
            <w:tcW w:w="1314" w:type="dxa"/>
          </w:tcPr>
          <w:p w:rsidR="005A1FB6" w:rsidRDefault="000C1737">
            <w:pPr>
              <w:jc w:val="right"/>
            </w:pPr>
            <w:r>
              <w:t>178 167</w:t>
            </w:r>
          </w:p>
        </w:tc>
        <w:tc>
          <w:tcPr>
            <w:tcW w:w="1293" w:type="dxa"/>
          </w:tcPr>
          <w:p w:rsidR="005A1FB6" w:rsidRDefault="000C1737">
            <w:pPr>
              <w:jc w:val="right"/>
            </w:pPr>
            <w:r>
              <w:t>195 456</w:t>
            </w:r>
          </w:p>
        </w:tc>
        <w:tc>
          <w:tcPr>
            <w:tcW w:w="1426" w:type="dxa"/>
          </w:tcPr>
          <w:p w:rsidR="005A1FB6" w:rsidRDefault="000C1737">
            <w:pPr>
              <w:jc w:val="right"/>
            </w:pPr>
            <w:r>
              <w:t>17 289</w:t>
            </w:r>
          </w:p>
        </w:tc>
        <w:tc>
          <w:tcPr>
            <w:tcW w:w="1566" w:type="dxa"/>
          </w:tcPr>
          <w:p w:rsidR="005A1FB6" w:rsidRDefault="000C1737">
            <w:pPr>
              <w:jc w:val="right"/>
            </w:pPr>
            <w:r>
              <w:t>6,87</w:t>
            </w:r>
          </w:p>
        </w:tc>
        <w:tc>
          <w:tcPr>
            <w:tcW w:w="1293" w:type="dxa"/>
          </w:tcPr>
          <w:p w:rsidR="005A1FB6" w:rsidRDefault="000C1737">
            <w:pPr>
              <w:jc w:val="right"/>
            </w:pPr>
            <w:r>
              <w:t>5,25</w:t>
            </w:r>
          </w:p>
        </w:tc>
        <w:tc>
          <w:tcPr>
            <w:tcW w:w="1699" w:type="dxa"/>
          </w:tcPr>
          <w:p w:rsidR="005A1FB6" w:rsidRDefault="000C1737">
            <w:pPr>
              <w:jc w:val="right"/>
            </w:pPr>
            <w:r>
              <w:t>-1,63</w:t>
            </w:r>
          </w:p>
        </w:tc>
      </w:tr>
      <w:tr w:rsidR="005A1FB6">
        <w:tc>
          <w:tcPr>
            <w:tcW w:w="1615" w:type="dxa"/>
            <w:tcBorders>
              <w:bottom w:val="single" w:sz="4" w:space="0" w:color="auto"/>
            </w:tcBorders>
          </w:tcPr>
          <w:p w:rsidR="005A1FB6" w:rsidRDefault="000C1737">
            <w:r>
              <w:t>2. Сельдь натур. 1/250</w:t>
            </w:r>
          </w:p>
        </w:tc>
        <w:tc>
          <w:tcPr>
            <w:tcW w:w="1314" w:type="dxa"/>
            <w:tcBorders>
              <w:bottom w:val="single" w:sz="4" w:space="0" w:color="auto"/>
            </w:tcBorders>
          </w:tcPr>
          <w:p w:rsidR="005A1FB6" w:rsidRDefault="000C1737">
            <w:pPr>
              <w:jc w:val="right"/>
            </w:pPr>
            <w:r>
              <w:t>1 410 492</w:t>
            </w:r>
          </w:p>
        </w:tc>
        <w:tc>
          <w:tcPr>
            <w:tcW w:w="1293" w:type="dxa"/>
            <w:tcBorders>
              <w:bottom w:val="single" w:sz="4" w:space="0" w:color="auto"/>
            </w:tcBorders>
          </w:tcPr>
          <w:p w:rsidR="005A1FB6" w:rsidRDefault="000C1737">
            <w:pPr>
              <w:jc w:val="right"/>
            </w:pPr>
            <w:r>
              <w:t>369 704</w:t>
            </w:r>
          </w:p>
        </w:tc>
        <w:tc>
          <w:tcPr>
            <w:tcW w:w="1426" w:type="dxa"/>
            <w:tcBorders>
              <w:bottom w:val="single" w:sz="4" w:space="0" w:color="auto"/>
            </w:tcBorders>
          </w:tcPr>
          <w:p w:rsidR="005A1FB6" w:rsidRDefault="000C1737">
            <w:pPr>
              <w:jc w:val="right"/>
            </w:pPr>
            <w:r>
              <w:t>-1 040 788</w:t>
            </w:r>
          </w:p>
        </w:tc>
        <w:tc>
          <w:tcPr>
            <w:tcW w:w="1566" w:type="dxa"/>
            <w:tcBorders>
              <w:bottom w:val="single" w:sz="4" w:space="0" w:color="auto"/>
            </w:tcBorders>
          </w:tcPr>
          <w:p w:rsidR="005A1FB6" w:rsidRDefault="000C1737">
            <w:pPr>
              <w:jc w:val="right"/>
            </w:pPr>
            <w:r>
              <w:t>54,41</w:t>
            </w:r>
          </w:p>
        </w:tc>
        <w:tc>
          <w:tcPr>
            <w:tcW w:w="1293" w:type="dxa"/>
            <w:tcBorders>
              <w:bottom w:val="single" w:sz="4" w:space="0" w:color="auto"/>
            </w:tcBorders>
          </w:tcPr>
          <w:p w:rsidR="005A1FB6" w:rsidRDefault="000C1737">
            <w:pPr>
              <w:jc w:val="right"/>
            </w:pPr>
            <w:r>
              <w:t>9,92</w:t>
            </w:r>
          </w:p>
        </w:tc>
        <w:tc>
          <w:tcPr>
            <w:tcW w:w="1699" w:type="dxa"/>
            <w:tcBorders>
              <w:bottom w:val="single" w:sz="4" w:space="0" w:color="auto"/>
            </w:tcBorders>
          </w:tcPr>
          <w:p w:rsidR="005A1FB6" w:rsidRDefault="000C1737">
            <w:pPr>
              <w:jc w:val="right"/>
            </w:pPr>
            <w:r>
              <w:t>-44,48</w:t>
            </w:r>
          </w:p>
        </w:tc>
      </w:tr>
      <w:tr w:rsidR="005A1FB6">
        <w:tc>
          <w:tcPr>
            <w:tcW w:w="1615" w:type="dxa"/>
            <w:tcBorders>
              <w:top w:val="single" w:sz="4" w:space="0" w:color="auto"/>
              <w:left w:val="single" w:sz="4" w:space="0" w:color="auto"/>
              <w:bottom w:val="single" w:sz="4" w:space="0" w:color="auto"/>
            </w:tcBorders>
          </w:tcPr>
          <w:p w:rsidR="005A1FB6" w:rsidRDefault="000C1737">
            <w:r>
              <w:t>3. Сельдь оригин. 1/250</w:t>
            </w:r>
          </w:p>
        </w:tc>
        <w:tc>
          <w:tcPr>
            <w:tcW w:w="1314" w:type="dxa"/>
            <w:tcBorders>
              <w:top w:val="single" w:sz="4" w:space="0" w:color="auto"/>
              <w:bottom w:val="single" w:sz="4" w:space="0" w:color="auto"/>
            </w:tcBorders>
          </w:tcPr>
          <w:p w:rsidR="005A1FB6" w:rsidRDefault="000C1737">
            <w:pPr>
              <w:jc w:val="right"/>
            </w:pPr>
            <w:r>
              <w:t>270 098</w:t>
            </w:r>
          </w:p>
        </w:tc>
        <w:tc>
          <w:tcPr>
            <w:tcW w:w="1293" w:type="dxa"/>
            <w:tcBorders>
              <w:top w:val="single" w:sz="4" w:space="0" w:color="auto"/>
              <w:bottom w:val="single" w:sz="4" w:space="0" w:color="auto"/>
            </w:tcBorders>
          </w:tcPr>
          <w:p w:rsidR="005A1FB6" w:rsidRDefault="000C1737">
            <w:pPr>
              <w:jc w:val="right"/>
            </w:pPr>
            <w:r>
              <w:t>315 776</w:t>
            </w:r>
          </w:p>
        </w:tc>
        <w:tc>
          <w:tcPr>
            <w:tcW w:w="1426" w:type="dxa"/>
            <w:tcBorders>
              <w:top w:val="single" w:sz="4" w:space="0" w:color="auto"/>
              <w:bottom w:val="single" w:sz="4" w:space="0" w:color="auto"/>
            </w:tcBorders>
          </w:tcPr>
          <w:p w:rsidR="005A1FB6" w:rsidRDefault="000C1737">
            <w:pPr>
              <w:jc w:val="right"/>
            </w:pPr>
            <w:r>
              <w:t>45 678</w:t>
            </w:r>
          </w:p>
        </w:tc>
        <w:tc>
          <w:tcPr>
            <w:tcW w:w="1566" w:type="dxa"/>
            <w:tcBorders>
              <w:top w:val="single" w:sz="4" w:space="0" w:color="auto"/>
              <w:bottom w:val="single" w:sz="4" w:space="0" w:color="auto"/>
            </w:tcBorders>
          </w:tcPr>
          <w:p w:rsidR="005A1FB6" w:rsidRDefault="000C1737">
            <w:pPr>
              <w:jc w:val="right"/>
            </w:pPr>
            <w:r>
              <w:t>10,42</w:t>
            </w:r>
          </w:p>
        </w:tc>
        <w:tc>
          <w:tcPr>
            <w:tcW w:w="1293" w:type="dxa"/>
            <w:tcBorders>
              <w:top w:val="single" w:sz="4" w:space="0" w:color="auto"/>
              <w:bottom w:val="single" w:sz="4" w:space="0" w:color="auto"/>
            </w:tcBorders>
          </w:tcPr>
          <w:p w:rsidR="005A1FB6" w:rsidRDefault="000C1737">
            <w:pPr>
              <w:jc w:val="right"/>
            </w:pPr>
            <w:r>
              <w:t>8,48</w:t>
            </w:r>
          </w:p>
        </w:tc>
        <w:tc>
          <w:tcPr>
            <w:tcW w:w="1699" w:type="dxa"/>
            <w:tcBorders>
              <w:top w:val="single" w:sz="4" w:space="0" w:color="auto"/>
              <w:bottom w:val="single" w:sz="4" w:space="0" w:color="auto"/>
              <w:right w:val="single" w:sz="4" w:space="0" w:color="auto"/>
            </w:tcBorders>
          </w:tcPr>
          <w:p w:rsidR="005A1FB6" w:rsidRDefault="000C1737">
            <w:pPr>
              <w:jc w:val="right"/>
            </w:pPr>
            <w:r>
              <w:t>-1,94</w:t>
            </w:r>
          </w:p>
        </w:tc>
      </w:tr>
      <w:tr w:rsidR="005A1FB6">
        <w:tc>
          <w:tcPr>
            <w:tcW w:w="1615" w:type="dxa"/>
            <w:tcBorders>
              <w:top w:val="single" w:sz="4" w:space="0" w:color="auto"/>
            </w:tcBorders>
          </w:tcPr>
          <w:p w:rsidR="005A1FB6" w:rsidRDefault="000C1737">
            <w:r>
              <w:t>4. Сельдь натур. с д.м.</w:t>
            </w:r>
          </w:p>
        </w:tc>
        <w:tc>
          <w:tcPr>
            <w:tcW w:w="1314" w:type="dxa"/>
            <w:tcBorders>
              <w:top w:val="single" w:sz="4" w:space="0" w:color="auto"/>
            </w:tcBorders>
          </w:tcPr>
          <w:p w:rsidR="005A1FB6" w:rsidRDefault="000C1737">
            <w:pPr>
              <w:jc w:val="right"/>
            </w:pPr>
            <w:r>
              <w:t>108 216</w:t>
            </w:r>
          </w:p>
        </w:tc>
        <w:tc>
          <w:tcPr>
            <w:tcW w:w="1293" w:type="dxa"/>
            <w:tcBorders>
              <w:top w:val="single" w:sz="4" w:space="0" w:color="auto"/>
            </w:tcBorders>
          </w:tcPr>
          <w:p w:rsidR="005A1FB6" w:rsidRDefault="000C1737">
            <w:pPr>
              <w:jc w:val="right"/>
            </w:pPr>
            <w:r>
              <w:t>1 311 628</w:t>
            </w:r>
          </w:p>
        </w:tc>
        <w:tc>
          <w:tcPr>
            <w:tcW w:w="1426" w:type="dxa"/>
            <w:tcBorders>
              <w:top w:val="single" w:sz="4" w:space="0" w:color="auto"/>
            </w:tcBorders>
          </w:tcPr>
          <w:p w:rsidR="005A1FB6" w:rsidRDefault="000C1737">
            <w:pPr>
              <w:jc w:val="right"/>
            </w:pPr>
            <w:r>
              <w:t>1 203 412</w:t>
            </w:r>
          </w:p>
        </w:tc>
        <w:tc>
          <w:tcPr>
            <w:tcW w:w="1566" w:type="dxa"/>
            <w:tcBorders>
              <w:top w:val="single" w:sz="4" w:space="0" w:color="auto"/>
            </w:tcBorders>
          </w:tcPr>
          <w:p w:rsidR="005A1FB6" w:rsidRDefault="000C1737">
            <w:pPr>
              <w:jc w:val="right"/>
            </w:pPr>
            <w:r>
              <w:t>4,17</w:t>
            </w:r>
          </w:p>
        </w:tc>
        <w:tc>
          <w:tcPr>
            <w:tcW w:w="1293" w:type="dxa"/>
            <w:tcBorders>
              <w:top w:val="single" w:sz="4" w:space="0" w:color="auto"/>
            </w:tcBorders>
          </w:tcPr>
          <w:p w:rsidR="005A1FB6" w:rsidRDefault="000C1737">
            <w:pPr>
              <w:jc w:val="right"/>
            </w:pPr>
            <w:r>
              <w:t>35,21</w:t>
            </w:r>
          </w:p>
        </w:tc>
        <w:tc>
          <w:tcPr>
            <w:tcW w:w="1699" w:type="dxa"/>
            <w:tcBorders>
              <w:top w:val="single" w:sz="4" w:space="0" w:color="auto"/>
            </w:tcBorders>
          </w:tcPr>
          <w:p w:rsidR="005A1FB6" w:rsidRDefault="000C1737">
            <w:pPr>
              <w:jc w:val="right"/>
            </w:pPr>
            <w:r>
              <w:t>31,03</w:t>
            </w:r>
          </w:p>
        </w:tc>
      </w:tr>
    </w:tbl>
    <w:p w:rsidR="005A1FB6" w:rsidRDefault="000C1737">
      <w:pPr>
        <w:pStyle w:val="ae"/>
      </w:pPr>
      <w:r>
        <w:t>Окончание таблицы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14"/>
        <w:gridCol w:w="1293"/>
        <w:gridCol w:w="1426"/>
        <w:gridCol w:w="1566"/>
        <w:gridCol w:w="1293"/>
        <w:gridCol w:w="1699"/>
      </w:tblGrid>
      <w:tr w:rsidR="005A1FB6">
        <w:tc>
          <w:tcPr>
            <w:tcW w:w="1615" w:type="dxa"/>
          </w:tcPr>
          <w:p w:rsidR="005A1FB6" w:rsidRDefault="000C1737">
            <w:pPr>
              <w:jc w:val="center"/>
            </w:pPr>
            <w:r>
              <w:t>1</w:t>
            </w:r>
          </w:p>
        </w:tc>
        <w:tc>
          <w:tcPr>
            <w:tcW w:w="1314" w:type="dxa"/>
          </w:tcPr>
          <w:p w:rsidR="005A1FB6" w:rsidRDefault="000C1737">
            <w:pPr>
              <w:jc w:val="center"/>
            </w:pPr>
            <w:r>
              <w:t>2</w:t>
            </w:r>
          </w:p>
        </w:tc>
        <w:tc>
          <w:tcPr>
            <w:tcW w:w="1293" w:type="dxa"/>
          </w:tcPr>
          <w:p w:rsidR="005A1FB6" w:rsidRDefault="000C1737">
            <w:pPr>
              <w:jc w:val="center"/>
            </w:pPr>
            <w:r>
              <w:t>3</w:t>
            </w:r>
          </w:p>
        </w:tc>
        <w:tc>
          <w:tcPr>
            <w:tcW w:w="1426" w:type="dxa"/>
          </w:tcPr>
          <w:p w:rsidR="005A1FB6" w:rsidRDefault="000C1737">
            <w:pPr>
              <w:jc w:val="center"/>
            </w:pPr>
            <w:r>
              <w:t>4</w:t>
            </w:r>
          </w:p>
        </w:tc>
        <w:tc>
          <w:tcPr>
            <w:tcW w:w="1566" w:type="dxa"/>
          </w:tcPr>
          <w:p w:rsidR="005A1FB6" w:rsidRDefault="000C1737">
            <w:pPr>
              <w:jc w:val="center"/>
            </w:pPr>
            <w:r>
              <w:t>5</w:t>
            </w:r>
          </w:p>
        </w:tc>
        <w:tc>
          <w:tcPr>
            <w:tcW w:w="1293" w:type="dxa"/>
          </w:tcPr>
          <w:p w:rsidR="005A1FB6" w:rsidRDefault="000C1737">
            <w:pPr>
              <w:jc w:val="center"/>
            </w:pPr>
            <w:r>
              <w:t>6</w:t>
            </w:r>
          </w:p>
        </w:tc>
        <w:tc>
          <w:tcPr>
            <w:tcW w:w="1699" w:type="dxa"/>
          </w:tcPr>
          <w:p w:rsidR="005A1FB6" w:rsidRDefault="000C1737">
            <w:pPr>
              <w:jc w:val="center"/>
            </w:pPr>
            <w:r>
              <w:t>7</w:t>
            </w:r>
          </w:p>
        </w:tc>
      </w:tr>
      <w:tr w:rsidR="005A1FB6">
        <w:tc>
          <w:tcPr>
            <w:tcW w:w="1615" w:type="dxa"/>
          </w:tcPr>
          <w:p w:rsidR="005A1FB6" w:rsidRDefault="000C1737">
            <w:r>
              <w:t>5. Сельдь в т/с 1/250</w:t>
            </w:r>
          </w:p>
        </w:tc>
        <w:tc>
          <w:tcPr>
            <w:tcW w:w="1314" w:type="dxa"/>
          </w:tcPr>
          <w:p w:rsidR="005A1FB6" w:rsidRDefault="000C1737">
            <w:pPr>
              <w:jc w:val="right"/>
            </w:pPr>
            <w:r>
              <w:t>183 471</w:t>
            </w:r>
          </w:p>
        </w:tc>
        <w:tc>
          <w:tcPr>
            <w:tcW w:w="1293" w:type="dxa"/>
          </w:tcPr>
          <w:p w:rsidR="005A1FB6" w:rsidRDefault="000C1737">
            <w:pPr>
              <w:jc w:val="right"/>
            </w:pPr>
            <w:r>
              <w:t>100 480</w:t>
            </w:r>
          </w:p>
        </w:tc>
        <w:tc>
          <w:tcPr>
            <w:tcW w:w="1426" w:type="dxa"/>
          </w:tcPr>
          <w:p w:rsidR="005A1FB6" w:rsidRDefault="000C1737">
            <w:pPr>
              <w:jc w:val="right"/>
            </w:pPr>
            <w:r>
              <w:t>-82 991</w:t>
            </w:r>
          </w:p>
        </w:tc>
        <w:tc>
          <w:tcPr>
            <w:tcW w:w="1566" w:type="dxa"/>
          </w:tcPr>
          <w:p w:rsidR="005A1FB6" w:rsidRDefault="000C1737">
            <w:pPr>
              <w:jc w:val="right"/>
            </w:pPr>
            <w:r>
              <w:t>7,08</w:t>
            </w:r>
          </w:p>
        </w:tc>
        <w:tc>
          <w:tcPr>
            <w:tcW w:w="1293" w:type="dxa"/>
          </w:tcPr>
          <w:p w:rsidR="005A1FB6" w:rsidRDefault="000C1737">
            <w:pPr>
              <w:jc w:val="right"/>
            </w:pPr>
            <w:r>
              <w:t>2,70</w:t>
            </w:r>
          </w:p>
        </w:tc>
        <w:tc>
          <w:tcPr>
            <w:tcW w:w="1699" w:type="dxa"/>
          </w:tcPr>
          <w:p w:rsidR="005A1FB6" w:rsidRDefault="000C1737">
            <w:pPr>
              <w:jc w:val="right"/>
            </w:pPr>
            <w:r>
              <w:t>-4,38</w:t>
            </w:r>
          </w:p>
        </w:tc>
      </w:tr>
      <w:tr w:rsidR="005A1FB6">
        <w:tc>
          <w:tcPr>
            <w:tcW w:w="1615" w:type="dxa"/>
          </w:tcPr>
          <w:p w:rsidR="005A1FB6" w:rsidRDefault="000C1737">
            <w:pPr>
              <w:pStyle w:val="a4"/>
              <w:tabs>
                <w:tab w:val="clear" w:pos="4677"/>
                <w:tab w:val="clear" w:pos="9355"/>
              </w:tabs>
            </w:pPr>
            <w:r>
              <w:t>Итого общий выпуск за год</w:t>
            </w:r>
          </w:p>
        </w:tc>
        <w:tc>
          <w:tcPr>
            <w:tcW w:w="1314" w:type="dxa"/>
          </w:tcPr>
          <w:p w:rsidR="005A1FB6" w:rsidRDefault="000C1737">
            <w:pPr>
              <w:jc w:val="right"/>
            </w:pPr>
            <w:r>
              <w:t>2 592 500</w:t>
            </w:r>
          </w:p>
        </w:tc>
        <w:tc>
          <w:tcPr>
            <w:tcW w:w="1293" w:type="dxa"/>
          </w:tcPr>
          <w:p w:rsidR="005A1FB6" w:rsidRDefault="000C1737">
            <w:pPr>
              <w:jc w:val="right"/>
            </w:pPr>
            <w:r>
              <w:t>3 725 377</w:t>
            </w:r>
          </w:p>
        </w:tc>
        <w:tc>
          <w:tcPr>
            <w:tcW w:w="1426" w:type="dxa"/>
          </w:tcPr>
          <w:p w:rsidR="005A1FB6" w:rsidRDefault="000C1737">
            <w:pPr>
              <w:jc w:val="right"/>
            </w:pPr>
            <w:r>
              <w:t>1 132 877</w:t>
            </w:r>
          </w:p>
        </w:tc>
        <w:tc>
          <w:tcPr>
            <w:tcW w:w="1566" w:type="dxa"/>
          </w:tcPr>
          <w:p w:rsidR="005A1FB6" w:rsidRDefault="000C1737">
            <w:pPr>
              <w:jc w:val="right"/>
            </w:pPr>
            <w:r>
              <w:t>100,00</w:t>
            </w:r>
          </w:p>
        </w:tc>
        <w:tc>
          <w:tcPr>
            <w:tcW w:w="1293" w:type="dxa"/>
          </w:tcPr>
          <w:p w:rsidR="005A1FB6" w:rsidRDefault="000C1737">
            <w:pPr>
              <w:jc w:val="right"/>
            </w:pPr>
            <w:r>
              <w:t>100,00</w:t>
            </w:r>
          </w:p>
        </w:tc>
        <w:tc>
          <w:tcPr>
            <w:tcW w:w="1699" w:type="dxa"/>
          </w:tcPr>
          <w:p w:rsidR="005A1FB6" w:rsidRDefault="000C1737">
            <w:pPr>
              <w:jc w:val="center"/>
            </w:pPr>
            <w:r>
              <w:t>-</w:t>
            </w:r>
          </w:p>
        </w:tc>
      </w:tr>
    </w:tbl>
    <w:p w:rsidR="005A1FB6" w:rsidRDefault="005A1FB6">
      <w:pPr>
        <w:tabs>
          <w:tab w:val="left" w:pos="8245"/>
        </w:tabs>
        <w:rPr>
          <w:sz w:val="28"/>
        </w:rPr>
      </w:pPr>
    </w:p>
    <w:p w:rsidR="005A1FB6" w:rsidRDefault="000C1737">
      <w:pPr>
        <w:pStyle w:val="20"/>
        <w:tabs>
          <w:tab w:val="left" w:pos="8245"/>
        </w:tabs>
        <w:spacing w:line="360" w:lineRule="auto"/>
        <w:ind w:firstLine="709"/>
        <w:rPr>
          <w:sz w:val="28"/>
        </w:rPr>
      </w:pPr>
      <w:r>
        <w:rPr>
          <w:sz w:val="28"/>
        </w:rPr>
        <w:t xml:space="preserve">Как следует из табл. 2.1. наибольший удельный вес в 2001 году занимает сельдь натуральная, выпуск составил 54,41% в общем объеме, а в 2002 году сельдь натуральная с добавлением масла 35,21%. Это изменение произошло в связи с тем, что спрос на сельдь с добавлением масла больше.  Структура сельди в томатном соусе резко сократилась на 4,38% (82 991 банок), это также связано с рыночным спросом. По другим видам сельди показатели доли структуры в общем объеме выпуска доходят до 10%. Следовательно, влияние  приведенных пяти видов консервной продукции в выпуске консервной продукции существенное. </w:t>
      </w:r>
    </w:p>
    <w:p w:rsidR="005A1FB6" w:rsidRDefault="005A1FB6">
      <w:pPr>
        <w:tabs>
          <w:tab w:val="left" w:pos="8245"/>
        </w:tabs>
        <w:rPr>
          <w:sz w:val="28"/>
        </w:rPr>
      </w:pPr>
    </w:p>
    <w:p w:rsidR="005A1FB6" w:rsidRDefault="000C1737">
      <w:pPr>
        <w:pStyle w:val="a3"/>
        <w:tabs>
          <w:tab w:val="left" w:pos="8245"/>
        </w:tabs>
        <w:spacing w:line="360" w:lineRule="auto"/>
      </w:pPr>
      <w:r>
        <w:t>Таблица 2.2 – Выпуск  основных видов консервной продукции ОАО «ВРК» за 2001 и 2002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314"/>
        <w:gridCol w:w="1293"/>
        <w:gridCol w:w="1426"/>
        <w:gridCol w:w="1566"/>
        <w:gridCol w:w="1293"/>
        <w:gridCol w:w="1699"/>
      </w:tblGrid>
      <w:tr w:rsidR="005A1FB6">
        <w:trPr>
          <w:cantSplit/>
        </w:trPr>
        <w:tc>
          <w:tcPr>
            <w:tcW w:w="1615" w:type="dxa"/>
            <w:vMerge w:val="restart"/>
          </w:tcPr>
          <w:p w:rsidR="005A1FB6" w:rsidRDefault="000C1737">
            <w:pPr>
              <w:tabs>
                <w:tab w:val="left" w:pos="8245"/>
              </w:tabs>
              <w:jc w:val="center"/>
            </w:pPr>
            <w:r>
              <w:t>Вид продукции</w:t>
            </w:r>
          </w:p>
        </w:tc>
        <w:tc>
          <w:tcPr>
            <w:tcW w:w="4033" w:type="dxa"/>
            <w:gridSpan w:val="3"/>
          </w:tcPr>
          <w:p w:rsidR="005A1FB6" w:rsidRDefault="000C1737">
            <w:pPr>
              <w:tabs>
                <w:tab w:val="left" w:pos="8245"/>
              </w:tabs>
              <w:jc w:val="center"/>
            </w:pPr>
            <w:r>
              <w:t>Объем выпуска, банка</w:t>
            </w:r>
          </w:p>
        </w:tc>
        <w:tc>
          <w:tcPr>
            <w:tcW w:w="4558" w:type="dxa"/>
            <w:gridSpan w:val="3"/>
          </w:tcPr>
          <w:p w:rsidR="005A1FB6" w:rsidRDefault="000C1737">
            <w:pPr>
              <w:tabs>
                <w:tab w:val="left" w:pos="8245"/>
              </w:tabs>
              <w:jc w:val="center"/>
            </w:pPr>
            <w:r>
              <w:t>Структура выпуска</w:t>
            </w:r>
          </w:p>
        </w:tc>
      </w:tr>
      <w:tr w:rsidR="005A1FB6">
        <w:trPr>
          <w:cantSplit/>
        </w:trPr>
        <w:tc>
          <w:tcPr>
            <w:tcW w:w="1615" w:type="dxa"/>
            <w:vMerge/>
          </w:tcPr>
          <w:p w:rsidR="005A1FB6" w:rsidRDefault="005A1FB6">
            <w:pPr>
              <w:tabs>
                <w:tab w:val="left" w:pos="8245"/>
              </w:tabs>
              <w:jc w:val="center"/>
            </w:pPr>
          </w:p>
        </w:tc>
        <w:tc>
          <w:tcPr>
            <w:tcW w:w="1314" w:type="dxa"/>
          </w:tcPr>
          <w:p w:rsidR="005A1FB6" w:rsidRDefault="000C1737">
            <w:pPr>
              <w:tabs>
                <w:tab w:val="left" w:pos="8245"/>
              </w:tabs>
              <w:jc w:val="center"/>
            </w:pPr>
            <w:r>
              <w:t>2001 г.</w:t>
            </w:r>
          </w:p>
        </w:tc>
        <w:tc>
          <w:tcPr>
            <w:tcW w:w="1293" w:type="dxa"/>
          </w:tcPr>
          <w:p w:rsidR="005A1FB6" w:rsidRDefault="000C1737">
            <w:pPr>
              <w:tabs>
                <w:tab w:val="left" w:pos="8245"/>
              </w:tabs>
              <w:jc w:val="center"/>
            </w:pPr>
            <w:r>
              <w:t>2002 г.</w:t>
            </w:r>
          </w:p>
        </w:tc>
        <w:tc>
          <w:tcPr>
            <w:tcW w:w="1426" w:type="dxa"/>
          </w:tcPr>
          <w:p w:rsidR="005A1FB6" w:rsidRDefault="000C1737">
            <w:pPr>
              <w:tabs>
                <w:tab w:val="left" w:pos="8245"/>
              </w:tabs>
              <w:jc w:val="center"/>
            </w:pPr>
            <w:r>
              <w:t>+,-</w:t>
            </w:r>
          </w:p>
        </w:tc>
        <w:tc>
          <w:tcPr>
            <w:tcW w:w="1566" w:type="dxa"/>
          </w:tcPr>
          <w:p w:rsidR="005A1FB6" w:rsidRDefault="000C1737">
            <w:pPr>
              <w:tabs>
                <w:tab w:val="left" w:pos="8245"/>
              </w:tabs>
              <w:jc w:val="center"/>
            </w:pPr>
            <w:r>
              <w:t>2001 г.</w:t>
            </w:r>
          </w:p>
        </w:tc>
        <w:tc>
          <w:tcPr>
            <w:tcW w:w="1293" w:type="dxa"/>
          </w:tcPr>
          <w:p w:rsidR="005A1FB6" w:rsidRDefault="000C1737">
            <w:pPr>
              <w:tabs>
                <w:tab w:val="left" w:pos="8245"/>
              </w:tabs>
              <w:jc w:val="center"/>
            </w:pPr>
            <w:r>
              <w:t>2002 г.</w:t>
            </w:r>
          </w:p>
        </w:tc>
        <w:tc>
          <w:tcPr>
            <w:tcW w:w="1699" w:type="dxa"/>
          </w:tcPr>
          <w:p w:rsidR="005A1FB6" w:rsidRDefault="000C1737">
            <w:pPr>
              <w:tabs>
                <w:tab w:val="left" w:pos="8245"/>
              </w:tabs>
              <w:jc w:val="center"/>
            </w:pPr>
            <w:r>
              <w:t>+,-</w:t>
            </w:r>
          </w:p>
        </w:tc>
      </w:tr>
      <w:tr w:rsidR="005A1FB6">
        <w:tc>
          <w:tcPr>
            <w:tcW w:w="1615" w:type="dxa"/>
          </w:tcPr>
          <w:p w:rsidR="005A1FB6" w:rsidRDefault="000C1737">
            <w:pPr>
              <w:pStyle w:val="a4"/>
              <w:tabs>
                <w:tab w:val="clear" w:pos="4677"/>
                <w:tab w:val="clear" w:pos="9355"/>
              </w:tabs>
              <w:jc w:val="center"/>
            </w:pPr>
            <w:r>
              <w:t>1</w:t>
            </w:r>
          </w:p>
        </w:tc>
        <w:tc>
          <w:tcPr>
            <w:tcW w:w="1314" w:type="dxa"/>
          </w:tcPr>
          <w:p w:rsidR="005A1FB6" w:rsidRDefault="000C1737">
            <w:pPr>
              <w:jc w:val="center"/>
            </w:pPr>
            <w:r>
              <w:t>2</w:t>
            </w:r>
          </w:p>
        </w:tc>
        <w:tc>
          <w:tcPr>
            <w:tcW w:w="1293" w:type="dxa"/>
          </w:tcPr>
          <w:p w:rsidR="005A1FB6" w:rsidRDefault="000C1737">
            <w:pPr>
              <w:jc w:val="center"/>
            </w:pPr>
            <w:r>
              <w:t>3</w:t>
            </w:r>
          </w:p>
        </w:tc>
        <w:tc>
          <w:tcPr>
            <w:tcW w:w="1426" w:type="dxa"/>
          </w:tcPr>
          <w:p w:rsidR="005A1FB6" w:rsidRDefault="000C1737">
            <w:pPr>
              <w:jc w:val="center"/>
            </w:pPr>
            <w:r>
              <w:t>4</w:t>
            </w:r>
          </w:p>
        </w:tc>
        <w:tc>
          <w:tcPr>
            <w:tcW w:w="1566" w:type="dxa"/>
          </w:tcPr>
          <w:p w:rsidR="005A1FB6" w:rsidRDefault="000C1737">
            <w:pPr>
              <w:jc w:val="center"/>
            </w:pPr>
            <w:r>
              <w:t>5</w:t>
            </w:r>
          </w:p>
        </w:tc>
        <w:tc>
          <w:tcPr>
            <w:tcW w:w="1293" w:type="dxa"/>
          </w:tcPr>
          <w:p w:rsidR="005A1FB6" w:rsidRDefault="000C1737">
            <w:pPr>
              <w:jc w:val="center"/>
            </w:pPr>
            <w:r>
              <w:t>6</w:t>
            </w:r>
          </w:p>
        </w:tc>
        <w:tc>
          <w:tcPr>
            <w:tcW w:w="1699" w:type="dxa"/>
          </w:tcPr>
          <w:p w:rsidR="005A1FB6" w:rsidRDefault="000C1737">
            <w:pPr>
              <w:jc w:val="center"/>
            </w:pPr>
            <w:r>
              <w:t>7</w:t>
            </w:r>
          </w:p>
        </w:tc>
      </w:tr>
      <w:tr w:rsidR="005A1FB6">
        <w:tc>
          <w:tcPr>
            <w:tcW w:w="1615" w:type="dxa"/>
          </w:tcPr>
          <w:p w:rsidR="005A1FB6" w:rsidRDefault="000C1737">
            <w:r>
              <w:t>1. Камбала натур. 1/250</w:t>
            </w:r>
          </w:p>
        </w:tc>
        <w:tc>
          <w:tcPr>
            <w:tcW w:w="1314" w:type="dxa"/>
          </w:tcPr>
          <w:p w:rsidR="005A1FB6" w:rsidRDefault="000C1737">
            <w:pPr>
              <w:jc w:val="right"/>
            </w:pPr>
            <w:r>
              <w:t>178 167</w:t>
            </w:r>
          </w:p>
        </w:tc>
        <w:tc>
          <w:tcPr>
            <w:tcW w:w="1293" w:type="dxa"/>
          </w:tcPr>
          <w:p w:rsidR="005A1FB6" w:rsidRDefault="000C1737">
            <w:pPr>
              <w:jc w:val="right"/>
            </w:pPr>
            <w:r>
              <w:t>195 456</w:t>
            </w:r>
          </w:p>
        </w:tc>
        <w:tc>
          <w:tcPr>
            <w:tcW w:w="1426" w:type="dxa"/>
          </w:tcPr>
          <w:p w:rsidR="005A1FB6" w:rsidRDefault="000C1737">
            <w:pPr>
              <w:jc w:val="right"/>
            </w:pPr>
            <w:r>
              <w:t>17 289</w:t>
            </w:r>
          </w:p>
        </w:tc>
        <w:tc>
          <w:tcPr>
            <w:tcW w:w="1566" w:type="dxa"/>
          </w:tcPr>
          <w:p w:rsidR="005A1FB6" w:rsidRDefault="000C1737">
            <w:pPr>
              <w:jc w:val="right"/>
            </w:pPr>
            <w:r>
              <w:t>8,29%</w:t>
            </w:r>
          </w:p>
        </w:tc>
        <w:tc>
          <w:tcPr>
            <w:tcW w:w="1293" w:type="dxa"/>
          </w:tcPr>
          <w:p w:rsidR="005A1FB6" w:rsidRDefault="000C1737">
            <w:pPr>
              <w:jc w:val="right"/>
            </w:pPr>
            <w:r>
              <w:t>8,52%</w:t>
            </w:r>
          </w:p>
        </w:tc>
        <w:tc>
          <w:tcPr>
            <w:tcW w:w="1699" w:type="dxa"/>
          </w:tcPr>
          <w:p w:rsidR="005A1FB6" w:rsidRDefault="000C1737">
            <w:pPr>
              <w:jc w:val="right"/>
            </w:pPr>
            <w:r>
              <w:t>0,24</w:t>
            </w:r>
          </w:p>
        </w:tc>
      </w:tr>
      <w:tr w:rsidR="005A1FB6">
        <w:tc>
          <w:tcPr>
            <w:tcW w:w="1615" w:type="dxa"/>
          </w:tcPr>
          <w:p w:rsidR="005A1FB6" w:rsidRDefault="000C1737">
            <w:r>
              <w:t>2. Сельдь натур. 1/250</w:t>
            </w:r>
          </w:p>
        </w:tc>
        <w:tc>
          <w:tcPr>
            <w:tcW w:w="1314" w:type="dxa"/>
          </w:tcPr>
          <w:p w:rsidR="005A1FB6" w:rsidRDefault="000C1737">
            <w:pPr>
              <w:jc w:val="right"/>
            </w:pPr>
            <w:r>
              <w:t>1 410 492</w:t>
            </w:r>
          </w:p>
        </w:tc>
        <w:tc>
          <w:tcPr>
            <w:tcW w:w="1293" w:type="dxa"/>
          </w:tcPr>
          <w:p w:rsidR="005A1FB6" w:rsidRDefault="000C1737">
            <w:pPr>
              <w:jc w:val="right"/>
            </w:pPr>
            <w:r>
              <w:t>369 704</w:t>
            </w:r>
          </w:p>
        </w:tc>
        <w:tc>
          <w:tcPr>
            <w:tcW w:w="1426" w:type="dxa"/>
          </w:tcPr>
          <w:p w:rsidR="005A1FB6" w:rsidRDefault="000C1737">
            <w:pPr>
              <w:jc w:val="right"/>
            </w:pPr>
            <w:r>
              <w:t>-1 040 788</w:t>
            </w:r>
          </w:p>
        </w:tc>
        <w:tc>
          <w:tcPr>
            <w:tcW w:w="1566" w:type="dxa"/>
          </w:tcPr>
          <w:p w:rsidR="005A1FB6" w:rsidRDefault="000C1737">
            <w:pPr>
              <w:jc w:val="right"/>
            </w:pPr>
            <w:r>
              <w:t>65,59%</w:t>
            </w:r>
          </w:p>
        </w:tc>
        <w:tc>
          <w:tcPr>
            <w:tcW w:w="1293" w:type="dxa"/>
          </w:tcPr>
          <w:p w:rsidR="005A1FB6" w:rsidRDefault="000C1737">
            <w:pPr>
              <w:jc w:val="right"/>
            </w:pPr>
            <w:r>
              <w:t>16,12%</w:t>
            </w:r>
          </w:p>
        </w:tc>
        <w:tc>
          <w:tcPr>
            <w:tcW w:w="1699" w:type="dxa"/>
          </w:tcPr>
          <w:p w:rsidR="005A1FB6" w:rsidRDefault="000C1737">
            <w:pPr>
              <w:jc w:val="right"/>
            </w:pPr>
            <w:r>
              <w:t>-49,47</w:t>
            </w:r>
          </w:p>
        </w:tc>
      </w:tr>
      <w:tr w:rsidR="005A1FB6">
        <w:tc>
          <w:tcPr>
            <w:tcW w:w="1615" w:type="dxa"/>
          </w:tcPr>
          <w:p w:rsidR="005A1FB6" w:rsidRDefault="000C1737">
            <w:r>
              <w:t>3. Сельдь оригин. 1/250</w:t>
            </w:r>
          </w:p>
        </w:tc>
        <w:tc>
          <w:tcPr>
            <w:tcW w:w="1314" w:type="dxa"/>
          </w:tcPr>
          <w:p w:rsidR="005A1FB6" w:rsidRDefault="000C1737">
            <w:pPr>
              <w:jc w:val="right"/>
            </w:pPr>
            <w:r>
              <w:t>270 098</w:t>
            </w:r>
          </w:p>
        </w:tc>
        <w:tc>
          <w:tcPr>
            <w:tcW w:w="1293" w:type="dxa"/>
          </w:tcPr>
          <w:p w:rsidR="005A1FB6" w:rsidRDefault="000C1737">
            <w:pPr>
              <w:jc w:val="right"/>
            </w:pPr>
            <w:r>
              <w:t>315 776</w:t>
            </w:r>
          </w:p>
        </w:tc>
        <w:tc>
          <w:tcPr>
            <w:tcW w:w="1426" w:type="dxa"/>
          </w:tcPr>
          <w:p w:rsidR="005A1FB6" w:rsidRDefault="000C1737">
            <w:pPr>
              <w:jc w:val="right"/>
            </w:pPr>
            <w:r>
              <w:t>45 678</w:t>
            </w:r>
          </w:p>
        </w:tc>
        <w:tc>
          <w:tcPr>
            <w:tcW w:w="1566" w:type="dxa"/>
          </w:tcPr>
          <w:p w:rsidR="005A1FB6" w:rsidRDefault="000C1737">
            <w:pPr>
              <w:jc w:val="right"/>
            </w:pPr>
            <w:r>
              <w:t>12,56%</w:t>
            </w:r>
          </w:p>
        </w:tc>
        <w:tc>
          <w:tcPr>
            <w:tcW w:w="1293" w:type="dxa"/>
          </w:tcPr>
          <w:p w:rsidR="005A1FB6" w:rsidRDefault="000C1737">
            <w:pPr>
              <w:jc w:val="right"/>
            </w:pPr>
            <w:r>
              <w:t>13,77%</w:t>
            </w:r>
          </w:p>
        </w:tc>
        <w:tc>
          <w:tcPr>
            <w:tcW w:w="1699" w:type="dxa"/>
          </w:tcPr>
          <w:p w:rsidR="005A1FB6" w:rsidRDefault="000C1737">
            <w:pPr>
              <w:jc w:val="right"/>
            </w:pPr>
            <w:r>
              <w:t>1,21</w:t>
            </w:r>
          </w:p>
        </w:tc>
      </w:tr>
      <w:tr w:rsidR="005A1FB6">
        <w:tc>
          <w:tcPr>
            <w:tcW w:w="1615" w:type="dxa"/>
          </w:tcPr>
          <w:p w:rsidR="005A1FB6" w:rsidRDefault="000C1737">
            <w:r>
              <w:t>4. Сельдь натур. с д.м.</w:t>
            </w:r>
          </w:p>
        </w:tc>
        <w:tc>
          <w:tcPr>
            <w:tcW w:w="1314" w:type="dxa"/>
          </w:tcPr>
          <w:p w:rsidR="005A1FB6" w:rsidRDefault="000C1737">
            <w:pPr>
              <w:jc w:val="right"/>
            </w:pPr>
            <w:r>
              <w:t>108 216</w:t>
            </w:r>
          </w:p>
        </w:tc>
        <w:tc>
          <w:tcPr>
            <w:tcW w:w="1293" w:type="dxa"/>
          </w:tcPr>
          <w:p w:rsidR="005A1FB6" w:rsidRDefault="000C1737">
            <w:pPr>
              <w:jc w:val="right"/>
            </w:pPr>
            <w:r>
              <w:t>1 311 628</w:t>
            </w:r>
          </w:p>
        </w:tc>
        <w:tc>
          <w:tcPr>
            <w:tcW w:w="1426" w:type="dxa"/>
          </w:tcPr>
          <w:p w:rsidR="005A1FB6" w:rsidRDefault="000C1737">
            <w:pPr>
              <w:jc w:val="right"/>
            </w:pPr>
            <w:r>
              <w:t>1 203 412</w:t>
            </w:r>
          </w:p>
        </w:tc>
        <w:tc>
          <w:tcPr>
            <w:tcW w:w="1566" w:type="dxa"/>
          </w:tcPr>
          <w:p w:rsidR="005A1FB6" w:rsidRDefault="000C1737">
            <w:pPr>
              <w:jc w:val="right"/>
            </w:pPr>
            <w:r>
              <w:t>5,03%</w:t>
            </w:r>
          </w:p>
        </w:tc>
        <w:tc>
          <w:tcPr>
            <w:tcW w:w="1293" w:type="dxa"/>
          </w:tcPr>
          <w:p w:rsidR="005A1FB6" w:rsidRDefault="000C1737">
            <w:pPr>
              <w:jc w:val="right"/>
            </w:pPr>
            <w:r>
              <w:t>57,20%</w:t>
            </w:r>
          </w:p>
        </w:tc>
        <w:tc>
          <w:tcPr>
            <w:tcW w:w="1699" w:type="dxa"/>
          </w:tcPr>
          <w:p w:rsidR="005A1FB6" w:rsidRDefault="000C1737">
            <w:pPr>
              <w:jc w:val="right"/>
            </w:pPr>
            <w:r>
              <w:t>52,17</w:t>
            </w:r>
          </w:p>
        </w:tc>
      </w:tr>
      <w:tr w:rsidR="005A1FB6">
        <w:tc>
          <w:tcPr>
            <w:tcW w:w="1615" w:type="dxa"/>
          </w:tcPr>
          <w:p w:rsidR="005A1FB6" w:rsidRDefault="000C1737">
            <w:r>
              <w:t>5. Сельдь в т/с 1/250</w:t>
            </w:r>
          </w:p>
        </w:tc>
        <w:tc>
          <w:tcPr>
            <w:tcW w:w="1314" w:type="dxa"/>
          </w:tcPr>
          <w:p w:rsidR="005A1FB6" w:rsidRDefault="000C1737">
            <w:pPr>
              <w:jc w:val="right"/>
            </w:pPr>
            <w:r>
              <w:t>183 471</w:t>
            </w:r>
          </w:p>
        </w:tc>
        <w:tc>
          <w:tcPr>
            <w:tcW w:w="1293" w:type="dxa"/>
          </w:tcPr>
          <w:p w:rsidR="005A1FB6" w:rsidRDefault="000C1737">
            <w:pPr>
              <w:jc w:val="right"/>
            </w:pPr>
            <w:r>
              <w:t>100 480</w:t>
            </w:r>
          </w:p>
        </w:tc>
        <w:tc>
          <w:tcPr>
            <w:tcW w:w="1426" w:type="dxa"/>
          </w:tcPr>
          <w:p w:rsidR="005A1FB6" w:rsidRDefault="000C1737">
            <w:pPr>
              <w:jc w:val="right"/>
            </w:pPr>
            <w:r>
              <w:t>-82 991</w:t>
            </w:r>
          </w:p>
        </w:tc>
        <w:tc>
          <w:tcPr>
            <w:tcW w:w="1566" w:type="dxa"/>
          </w:tcPr>
          <w:p w:rsidR="005A1FB6" w:rsidRDefault="000C1737">
            <w:pPr>
              <w:jc w:val="right"/>
            </w:pPr>
            <w:r>
              <w:t>8,53%</w:t>
            </w:r>
          </w:p>
        </w:tc>
        <w:tc>
          <w:tcPr>
            <w:tcW w:w="1293" w:type="dxa"/>
          </w:tcPr>
          <w:p w:rsidR="005A1FB6" w:rsidRDefault="000C1737">
            <w:pPr>
              <w:jc w:val="right"/>
            </w:pPr>
            <w:r>
              <w:t>4,38%</w:t>
            </w:r>
          </w:p>
        </w:tc>
        <w:tc>
          <w:tcPr>
            <w:tcW w:w="1699" w:type="dxa"/>
          </w:tcPr>
          <w:p w:rsidR="005A1FB6" w:rsidRDefault="000C1737">
            <w:pPr>
              <w:jc w:val="right"/>
            </w:pPr>
            <w:r>
              <w:t>-4,15</w:t>
            </w:r>
          </w:p>
        </w:tc>
      </w:tr>
      <w:tr w:rsidR="005A1FB6">
        <w:tc>
          <w:tcPr>
            <w:tcW w:w="1615" w:type="dxa"/>
          </w:tcPr>
          <w:p w:rsidR="005A1FB6" w:rsidRDefault="000C1737">
            <w:pPr>
              <w:jc w:val="center"/>
            </w:pPr>
            <w:r>
              <w:t xml:space="preserve">Итого </w:t>
            </w:r>
          </w:p>
        </w:tc>
        <w:tc>
          <w:tcPr>
            <w:tcW w:w="1314" w:type="dxa"/>
          </w:tcPr>
          <w:p w:rsidR="005A1FB6" w:rsidRDefault="000C1737">
            <w:pPr>
              <w:jc w:val="right"/>
            </w:pPr>
            <w:r>
              <w:t>2 150 444</w:t>
            </w:r>
          </w:p>
        </w:tc>
        <w:tc>
          <w:tcPr>
            <w:tcW w:w="1293" w:type="dxa"/>
          </w:tcPr>
          <w:p w:rsidR="005A1FB6" w:rsidRDefault="000C1737">
            <w:pPr>
              <w:jc w:val="right"/>
            </w:pPr>
            <w:r>
              <w:t>2 293 044</w:t>
            </w:r>
          </w:p>
        </w:tc>
        <w:tc>
          <w:tcPr>
            <w:tcW w:w="1426" w:type="dxa"/>
          </w:tcPr>
          <w:p w:rsidR="005A1FB6" w:rsidRDefault="000C1737">
            <w:pPr>
              <w:jc w:val="right"/>
            </w:pPr>
            <w:r>
              <w:t>142 600</w:t>
            </w:r>
          </w:p>
        </w:tc>
        <w:tc>
          <w:tcPr>
            <w:tcW w:w="1566" w:type="dxa"/>
          </w:tcPr>
          <w:p w:rsidR="005A1FB6" w:rsidRDefault="000C1737">
            <w:pPr>
              <w:jc w:val="right"/>
            </w:pPr>
            <w:r>
              <w:t>100,00%</w:t>
            </w:r>
          </w:p>
        </w:tc>
        <w:tc>
          <w:tcPr>
            <w:tcW w:w="1293" w:type="dxa"/>
          </w:tcPr>
          <w:p w:rsidR="005A1FB6" w:rsidRDefault="000C1737">
            <w:pPr>
              <w:jc w:val="right"/>
            </w:pPr>
            <w:r>
              <w:t>100,00%</w:t>
            </w:r>
          </w:p>
        </w:tc>
        <w:tc>
          <w:tcPr>
            <w:tcW w:w="1699" w:type="dxa"/>
          </w:tcPr>
          <w:p w:rsidR="005A1FB6" w:rsidRDefault="000C1737">
            <w:pPr>
              <w:jc w:val="center"/>
            </w:pPr>
            <w:r>
              <w:t>-</w:t>
            </w:r>
          </w:p>
        </w:tc>
      </w:tr>
    </w:tbl>
    <w:p w:rsidR="005A1FB6" w:rsidRDefault="005A1FB6">
      <w:pPr>
        <w:tabs>
          <w:tab w:val="left" w:pos="8245"/>
        </w:tabs>
        <w:spacing w:line="360" w:lineRule="auto"/>
        <w:ind w:firstLine="709"/>
        <w:jc w:val="both"/>
        <w:rPr>
          <w:sz w:val="28"/>
        </w:rPr>
      </w:pPr>
    </w:p>
    <w:p w:rsidR="005A1FB6" w:rsidRDefault="000C1737">
      <w:pPr>
        <w:tabs>
          <w:tab w:val="left" w:pos="8245"/>
        </w:tabs>
        <w:spacing w:line="360" w:lineRule="auto"/>
        <w:ind w:firstLine="709"/>
        <w:jc w:val="both"/>
      </w:pPr>
      <w:r>
        <w:rPr>
          <w:sz w:val="28"/>
        </w:rPr>
        <w:t>Чтобы произвести факторный анализ себестоимости, необходимо определить число факторов, влияющих на себестоимость. Известно, что каждый фактор влияет на себестоимость по-своему, одни из факторов влияют непосредственно, а другие косвенно, но каждое явление можно рассматривать как причину и следствие. Отсюда важным вопросом в анализе хозяйственной деятельности  является изучение и измерение влияния факторов на величину исследуемых экономических показателей. Без глубокого и всестороннего изучения факторов нельзя сделать обоснованные выводы о результатах деятельности, выявить резервы производства, обосновать планы и управленческие решения.</w:t>
      </w:r>
      <w:r>
        <w:t xml:space="preserve"> </w:t>
      </w:r>
    </w:p>
    <w:p w:rsidR="005A1FB6" w:rsidRDefault="000C1737">
      <w:pPr>
        <w:tabs>
          <w:tab w:val="left" w:pos="8245"/>
        </w:tabs>
        <w:spacing w:line="360" w:lineRule="auto"/>
        <w:ind w:firstLine="709"/>
        <w:jc w:val="both"/>
        <w:rPr>
          <w:sz w:val="28"/>
        </w:rPr>
      </w:pPr>
      <w:r>
        <w:rPr>
          <w:b/>
        </w:rPr>
        <w:t xml:space="preserve"> </w:t>
      </w:r>
      <w:r>
        <w:rPr>
          <w:sz w:val="28"/>
        </w:rPr>
        <w:t xml:space="preserve">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 [30]. </w:t>
      </w:r>
    </w:p>
    <w:p w:rsidR="005A1FB6" w:rsidRDefault="000C1737">
      <w:pPr>
        <w:tabs>
          <w:tab w:val="left" w:pos="8245"/>
        </w:tabs>
        <w:spacing w:line="360" w:lineRule="auto"/>
        <w:ind w:firstLine="709"/>
        <w:jc w:val="both"/>
        <w:rPr>
          <w:sz w:val="28"/>
        </w:rPr>
      </w:pPr>
      <w:r>
        <w:rPr>
          <w:sz w:val="28"/>
        </w:rPr>
        <w:t>Полная себестоимость консервной продукции (С) может измениться из-за объема  выпуска продукции (ВП), ее структуры (Д</w:t>
      </w:r>
      <w:r>
        <w:rPr>
          <w:sz w:val="28"/>
          <w:lang w:val="en-US"/>
        </w:rPr>
        <w:t>i</w:t>
      </w:r>
      <w:r>
        <w:rPr>
          <w:sz w:val="28"/>
        </w:rPr>
        <w:t>), себестоимости единицы продукции (С</w:t>
      </w:r>
      <w:r>
        <w:rPr>
          <w:sz w:val="28"/>
          <w:lang w:val="en-US"/>
        </w:rPr>
        <w:t>i</w:t>
      </w:r>
      <w:r>
        <w:rPr>
          <w:sz w:val="28"/>
        </w:rPr>
        <w:t>):</w:t>
      </w:r>
    </w:p>
    <w:p w:rsidR="005A1FB6" w:rsidRDefault="000C1737">
      <w:pPr>
        <w:tabs>
          <w:tab w:val="left" w:pos="8245"/>
        </w:tabs>
        <w:spacing w:line="360" w:lineRule="auto"/>
        <w:ind w:firstLine="709"/>
        <w:jc w:val="both"/>
        <w:rPr>
          <w:sz w:val="28"/>
        </w:rPr>
      </w:pPr>
      <w:r>
        <w:rPr>
          <w:sz w:val="28"/>
        </w:rPr>
        <w:t xml:space="preserve"> С=ВП</w:t>
      </w:r>
      <w:r>
        <w:rPr>
          <w:lang w:val="en-US"/>
        </w:rPr>
        <w:t>x</w:t>
      </w:r>
      <w:r>
        <w:rPr>
          <w:sz w:val="28"/>
        </w:rPr>
        <w:t>Д</w:t>
      </w:r>
      <w:r>
        <w:rPr>
          <w:sz w:val="28"/>
          <w:lang w:val="en-US"/>
        </w:rPr>
        <w:t>i</w:t>
      </w:r>
      <w:r>
        <w:rPr>
          <w:lang w:val="en-US"/>
        </w:rPr>
        <w:t>x</w:t>
      </w:r>
      <w:r>
        <w:rPr>
          <w:sz w:val="28"/>
        </w:rPr>
        <w:t>С</w:t>
      </w:r>
      <w:r>
        <w:rPr>
          <w:sz w:val="28"/>
          <w:lang w:val="en-US"/>
        </w:rPr>
        <w:t>i</w:t>
      </w:r>
      <w:r>
        <w:rPr>
          <w:sz w:val="28"/>
        </w:rPr>
        <w:t xml:space="preserve">; </w:t>
      </w:r>
    </w:p>
    <w:p w:rsidR="005A1FB6" w:rsidRDefault="000C1737">
      <w:pPr>
        <w:tabs>
          <w:tab w:val="left" w:pos="8245"/>
        </w:tabs>
        <w:spacing w:line="360" w:lineRule="auto"/>
        <w:ind w:firstLine="709"/>
        <w:jc w:val="both"/>
        <w:rPr>
          <w:sz w:val="28"/>
        </w:rPr>
      </w:pPr>
      <w:r>
        <w:rPr>
          <w:sz w:val="28"/>
        </w:rPr>
        <w:t>В свою очередь себестоимость единицы продукции (С</w:t>
      </w:r>
      <w:r>
        <w:rPr>
          <w:sz w:val="28"/>
          <w:lang w:val="en-US"/>
        </w:rPr>
        <w:t>i</w:t>
      </w:r>
      <w:r>
        <w:rPr>
          <w:sz w:val="28"/>
        </w:rPr>
        <w:t>) зависит от ресурсоемкости (Р</w:t>
      </w:r>
      <w:r>
        <w:rPr>
          <w:b/>
          <w:sz w:val="36"/>
          <w:vertAlign w:val="subscript"/>
        </w:rPr>
        <w:t>емк</w:t>
      </w:r>
      <w:r>
        <w:rPr>
          <w:sz w:val="28"/>
        </w:rPr>
        <w:t>) – внутренний фактор и цен на ресурсы (Ц</w:t>
      </w:r>
      <w:r>
        <w:rPr>
          <w:sz w:val="28"/>
          <w:lang w:val="en-US"/>
        </w:rPr>
        <w:t>i</w:t>
      </w:r>
      <w:r>
        <w:rPr>
          <w:sz w:val="28"/>
        </w:rPr>
        <w:t xml:space="preserve">) – внешний фактор: </w:t>
      </w:r>
    </w:p>
    <w:p w:rsidR="005A1FB6" w:rsidRDefault="000C1737">
      <w:pPr>
        <w:tabs>
          <w:tab w:val="left" w:pos="8245"/>
        </w:tabs>
        <w:spacing w:line="360" w:lineRule="auto"/>
        <w:ind w:firstLine="709"/>
        <w:jc w:val="both"/>
        <w:rPr>
          <w:b/>
          <w:sz w:val="36"/>
          <w:vertAlign w:val="subscript"/>
        </w:rPr>
      </w:pPr>
      <w:r>
        <w:rPr>
          <w:sz w:val="28"/>
        </w:rPr>
        <w:t>С = Вп</w:t>
      </w:r>
      <w:r>
        <w:rPr>
          <w:lang w:val="en-US"/>
        </w:rPr>
        <w:t>x</w:t>
      </w:r>
      <w:r>
        <w:rPr>
          <w:sz w:val="28"/>
        </w:rPr>
        <w:t>Д</w:t>
      </w:r>
      <w:r>
        <w:rPr>
          <w:sz w:val="28"/>
          <w:lang w:val="en-US"/>
        </w:rPr>
        <w:t>i</w:t>
      </w:r>
      <w:r>
        <w:rPr>
          <w:lang w:val="en-US"/>
        </w:rPr>
        <w:t>x</w:t>
      </w:r>
      <w:r>
        <w:rPr>
          <w:sz w:val="28"/>
        </w:rPr>
        <w:t>Р</w:t>
      </w:r>
      <w:r>
        <w:rPr>
          <w:b/>
          <w:sz w:val="36"/>
          <w:vertAlign w:val="subscript"/>
        </w:rPr>
        <w:t>емк</w:t>
      </w:r>
      <w:r>
        <w:rPr>
          <w:lang w:val="en-US"/>
        </w:rPr>
        <w:t>x</w:t>
      </w:r>
      <w:r>
        <w:rPr>
          <w:sz w:val="28"/>
        </w:rPr>
        <w:t>Ц</w:t>
      </w:r>
      <w:r>
        <w:rPr>
          <w:sz w:val="28"/>
          <w:lang w:val="en-US"/>
        </w:rPr>
        <w:t>i</w:t>
      </w:r>
      <w:r>
        <w:rPr>
          <w:sz w:val="28"/>
        </w:rPr>
        <w:t>;</w:t>
      </w:r>
    </w:p>
    <w:p w:rsidR="005A1FB6" w:rsidRDefault="000C1737">
      <w:pPr>
        <w:pStyle w:val="20"/>
        <w:tabs>
          <w:tab w:val="left" w:pos="8245"/>
        </w:tabs>
        <w:spacing w:line="360" w:lineRule="auto"/>
        <w:rPr>
          <w:sz w:val="28"/>
        </w:rPr>
      </w:pPr>
      <w:r>
        <w:rPr>
          <w:sz w:val="28"/>
        </w:rPr>
        <w:t>Таблица 2.3 – Исходные данные для факторного анализа полной себестоимости консервной продукции на 2002 г.</w:t>
      </w:r>
    </w:p>
    <w:tbl>
      <w:tblPr>
        <w:tblW w:w="0" w:type="auto"/>
        <w:jc w:val="center"/>
        <w:tblLayout w:type="fixed"/>
        <w:tblCellMar>
          <w:left w:w="0" w:type="dxa"/>
          <w:right w:w="0" w:type="dxa"/>
        </w:tblCellMar>
        <w:tblLook w:val="0000" w:firstRow="0" w:lastRow="0" w:firstColumn="0" w:lastColumn="0" w:noHBand="0" w:noVBand="0"/>
      </w:tblPr>
      <w:tblGrid>
        <w:gridCol w:w="1123"/>
        <w:gridCol w:w="1152"/>
        <w:gridCol w:w="899"/>
        <w:gridCol w:w="869"/>
        <w:gridCol w:w="1027"/>
        <w:gridCol w:w="817"/>
        <w:gridCol w:w="741"/>
        <w:gridCol w:w="1193"/>
        <w:gridCol w:w="1192"/>
        <w:gridCol w:w="1194"/>
      </w:tblGrid>
      <w:tr w:rsidR="005A1FB6">
        <w:trPr>
          <w:cantSplit/>
          <w:trHeight w:val="792"/>
          <w:jc w:val="center"/>
        </w:trPr>
        <w:tc>
          <w:tcPr>
            <w:tcW w:w="1123" w:type="dxa"/>
            <w:vMerge w:val="restart"/>
            <w:tcBorders>
              <w:top w:val="single" w:sz="4" w:space="0" w:color="auto"/>
              <w:left w:val="single" w:sz="4" w:space="0" w:color="auto"/>
              <w:bottom w:val="single" w:sz="4" w:space="0" w:color="000000"/>
              <w:right w:val="single" w:sz="4" w:space="0" w:color="auto"/>
            </w:tcBorders>
            <w:vAlign w:val="center"/>
          </w:tcPr>
          <w:p w:rsidR="005A1FB6" w:rsidRDefault="000C1737">
            <w:pPr>
              <w:jc w:val="center"/>
            </w:pPr>
            <w:r>
              <w:t>Виды продукции</w:t>
            </w:r>
          </w:p>
        </w:tc>
        <w:tc>
          <w:tcPr>
            <w:tcW w:w="3947" w:type="dxa"/>
            <w:gridSpan w:val="4"/>
            <w:tcBorders>
              <w:top w:val="single" w:sz="4" w:space="0" w:color="auto"/>
              <w:left w:val="nil"/>
              <w:bottom w:val="single" w:sz="4" w:space="0" w:color="auto"/>
              <w:right w:val="single" w:sz="4" w:space="0" w:color="000000"/>
            </w:tcBorders>
            <w:vAlign w:val="center"/>
          </w:tcPr>
          <w:p w:rsidR="005A1FB6" w:rsidRDefault="000C1737">
            <w:pPr>
              <w:jc w:val="center"/>
            </w:pPr>
            <w:r>
              <w:t>Количество консервов, ед.</w:t>
            </w:r>
          </w:p>
        </w:tc>
        <w:tc>
          <w:tcPr>
            <w:tcW w:w="1558" w:type="dxa"/>
            <w:gridSpan w:val="2"/>
            <w:tcBorders>
              <w:top w:val="single" w:sz="4" w:space="0" w:color="auto"/>
              <w:left w:val="nil"/>
              <w:bottom w:val="single" w:sz="4" w:space="0" w:color="auto"/>
              <w:right w:val="single" w:sz="4" w:space="0" w:color="000000"/>
            </w:tcBorders>
            <w:vAlign w:val="center"/>
          </w:tcPr>
          <w:p w:rsidR="005A1FB6" w:rsidRDefault="000C1737">
            <w:pPr>
              <w:jc w:val="center"/>
            </w:pPr>
            <w:r>
              <w:t>Себестоимость единицы продукции, руб.</w:t>
            </w:r>
          </w:p>
        </w:tc>
        <w:tc>
          <w:tcPr>
            <w:tcW w:w="3579" w:type="dxa"/>
            <w:gridSpan w:val="3"/>
            <w:tcBorders>
              <w:top w:val="single" w:sz="4" w:space="0" w:color="auto"/>
              <w:left w:val="nil"/>
              <w:bottom w:val="single" w:sz="4" w:space="0" w:color="auto"/>
              <w:right w:val="single" w:sz="4" w:space="0" w:color="000000"/>
            </w:tcBorders>
            <w:vAlign w:val="center"/>
          </w:tcPr>
          <w:p w:rsidR="005A1FB6" w:rsidRDefault="000C1737">
            <w:pPr>
              <w:jc w:val="center"/>
            </w:pPr>
            <w:r>
              <w:t>Полная себестоимость продукции, руб.</w:t>
            </w:r>
          </w:p>
        </w:tc>
      </w:tr>
      <w:tr w:rsidR="005A1FB6">
        <w:trPr>
          <w:cantSplit/>
          <w:trHeight w:val="264"/>
          <w:jc w:val="center"/>
        </w:trPr>
        <w:tc>
          <w:tcPr>
            <w:tcW w:w="1123" w:type="dxa"/>
            <w:vMerge/>
            <w:tcBorders>
              <w:top w:val="single" w:sz="4" w:space="0" w:color="auto"/>
              <w:left w:val="single" w:sz="4" w:space="0" w:color="auto"/>
              <w:bottom w:val="single" w:sz="4" w:space="0" w:color="000000"/>
              <w:right w:val="single" w:sz="4" w:space="0" w:color="auto"/>
            </w:tcBorders>
            <w:vAlign w:val="center"/>
          </w:tcPr>
          <w:p w:rsidR="005A1FB6" w:rsidRDefault="005A1FB6">
            <w:pPr>
              <w:jc w:val="center"/>
            </w:pPr>
          </w:p>
        </w:tc>
        <w:tc>
          <w:tcPr>
            <w:tcW w:w="2051" w:type="dxa"/>
            <w:gridSpan w:val="2"/>
            <w:tcBorders>
              <w:top w:val="single" w:sz="4" w:space="0" w:color="auto"/>
              <w:left w:val="nil"/>
              <w:bottom w:val="single" w:sz="4" w:space="0" w:color="auto"/>
              <w:right w:val="single" w:sz="4" w:space="0" w:color="000000"/>
            </w:tcBorders>
          </w:tcPr>
          <w:p w:rsidR="005A1FB6" w:rsidRDefault="000C1737">
            <w:pPr>
              <w:jc w:val="center"/>
            </w:pPr>
            <w:r>
              <w:t>базис 2001 г.</w:t>
            </w:r>
          </w:p>
        </w:tc>
        <w:tc>
          <w:tcPr>
            <w:tcW w:w="1896" w:type="dxa"/>
            <w:gridSpan w:val="2"/>
            <w:tcBorders>
              <w:top w:val="single" w:sz="4" w:space="0" w:color="auto"/>
              <w:left w:val="nil"/>
              <w:bottom w:val="single" w:sz="4" w:space="0" w:color="auto"/>
              <w:right w:val="single" w:sz="4" w:space="0" w:color="000000"/>
            </w:tcBorders>
            <w:vAlign w:val="center"/>
          </w:tcPr>
          <w:p w:rsidR="005A1FB6" w:rsidRDefault="000C1737">
            <w:pPr>
              <w:jc w:val="center"/>
            </w:pPr>
            <w:r>
              <w:t>факт 2002 г.</w:t>
            </w:r>
          </w:p>
        </w:tc>
        <w:tc>
          <w:tcPr>
            <w:tcW w:w="817" w:type="dxa"/>
            <w:vMerge w:val="restart"/>
            <w:tcBorders>
              <w:top w:val="nil"/>
              <w:left w:val="single" w:sz="4" w:space="0" w:color="auto"/>
              <w:bottom w:val="single" w:sz="4" w:space="0" w:color="000000"/>
              <w:right w:val="single" w:sz="4" w:space="0" w:color="auto"/>
            </w:tcBorders>
          </w:tcPr>
          <w:p w:rsidR="005A1FB6" w:rsidRDefault="000C1737">
            <w:pPr>
              <w:jc w:val="center"/>
            </w:pPr>
            <w:r>
              <w:t>базис 2001 г.</w:t>
            </w:r>
          </w:p>
        </w:tc>
        <w:tc>
          <w:tcPr>
            <w:tcW w:w="741" w:type="dxa"/>
            <w:vMerge w:val="restart"/>
            <w:tcBorders>
              <w:top w:val="nil"/>
              <w:left w:val="single" w:sz="4" w:space="0" w:color="auto"/>
              <w:bottom w:val="single" w:sz="4" w:space="0" w:color="000000"/>
              <w:right w:val="single" w:sz="4" w:space="0" w:color="auto"/>
            </w:tcBorders>
          </w:tcPr>
          <w:p w:rsidR="005A1FB6" w:rsidRDefault="000C1737">
            <w:pPr>
              <w:jc w:val="center"/>
            </w:pPr>
            <w:r>
              <w:t>факт 2002 г.</w:t>
            </w:r>
          </w:p>
        </w:tc>
        <w:tc>
          <w:tcPr>
            <w:tcW w:w="1193" w:type="dxa"/>
            <w:vMerge w:val="restart"/>
            <w:tcBorders>
              <w:top w:val="nil"/>
              <w:left w:val="single" w:sz="4" w:space="0" w:color="auto"/>
              <w:bottom w:val="single" w:sz="4" w:space="0" w:color="000000"/>
              <w:right w:val="single" w:sz="4" w:space="0" w:color="auto"/>
            </w:tcBorders>
          </w:tcPr>
          <w:p w:rsidR="005A1FB6" w:rsidRDefault="000C1737">
            <w:pPr>
              <w:jc w:val="center"/>
            </w:pPr>
            <w:r>
              <w:t>базис 2001 г.</w:t>
            </w:r>
          </w:p>
        </w:tc>
        <w:tc>
          <w:tcPr>
            <w:tcW w:w="1192" w:type="dxa"/>
            <w:vMerge w:val="restart"/>
            <w:tcBorders>
              <w:top w:val="nil"/>
              <w:left w:val="single" w:sz="4" w:space="0" w:color="auto"/>
              <w:bottom w:val="single" w:sz="4" w:space="0" w:color="000000"/>
              <w:right w:val="single" w:sz="4" w:space="0" w:color="auto"/>
            </w:tcBorders>
          </w:tcPr>
          <w:p w:rsidR="005A1FB6" w:rsidRDefault="000C1737">
            <w:pPr>
              <w:jc w:val="center"/>
            </w:pPr>
            <w:r>
              <w:t>факт 2002 г.</w:t>
            </w:r>
          </w:p>
        </w:tc>
        <w:tc>
          <w:tcPr>
            <w:tcW w:w="1194" w:type="dxa"/>
            <w:vMerge w:val="restart"/>
            <w:tcBorders>
              <w:top w:val="nil"/>
              <w:left w:val="single" w:sz="4" w:space="0" w:color="auto"/>
              <w:bottom w:val="single" w:sz="4" w:space="0" w:color="000000"/>
              <w:right w:val="single" w:sz="4" w:space="0" w:color="auto"/>
            </w:tcBorders>
          </w:tcPr>
          <w:p w:rsidR="005A1FB6" w:rsidRDefault="000C1737">
            <w:pPr>
              <w:jc w:val="center"/>
            </w:pPr>
            <w:r>
              <w:t>откл.</w:t>
            </w:r>
          </w:p>
        </w:tc>
      </w:tr>
      <w:tr w:rsidR="005A1FB6">
        <w:trPr>
          <w:cantSplit/>
          <w:trHeight w:val="264"/>
          <w:jc w:val="center"/>
        </w:trPr>
        <w:tc>
          <w:tcPr>
            <w:tcW w:w="1123" w:type="dxa"/>
            <w:vMerge/>
            <w:tcBorders>
              <w:top w:val="single" w:sz="4" w:space="0" w:color="auto"/>
              <w:left w:val="single" w:sz="4" w:space="0" w:color="auto"/>
              <w:bottom w:val="single" w:sz="4" w:space="0" w:color="000000"/>
              <w:right w:val="single" w:sz="4" w:space="0" w:color="auto"/>
            </w:tcBorders>
            <w:vAlign w:val="center"/>
          </w:tcPr>
          <w:p w:rsidR="005A1FB6" w:rsidRDefault="005A1FB6"/>
        </w:tc>
        <w:tc>
          <w:tcPr>
            <w:tcW w:w="1152" w:type="dxa"/>
            <w:tcBorders>
              <w:top w:val="nil"/>
              <w:left w:val="nil"/>
              <w:bottom w:val="single" w:sz="4" w:space="0" w:color="auto"/>
              <w:right w:val="single" w:sz="4" w:space="0" w:color="auto"/>
            </w:tcBorders>
          </w:tcPr>
          <w:p w:rsidR="005A1FB6" w:rsidRDefault="000C1737">
            <w:pPr>
              <w:jc w:val="center"/>
            </w:pPr>
            <w:r>
              <w:t>ед.</w:t>
            </w:r>
          </w:p>
        </w:tc>
        <w:tc>
          <w:tcPr>
            <w:tcW w:w="899" w:type="dxa"/>
            <w:tcBorders>
              <w:top w:val="nil"/>
              <w:left w:val="nil"/>
              <w:bottom w:val="single" w:sz="4" w:space="0" w:color="auto"/>
              <w:right w:val="single" w:sz="4" w:space="0" w:color="auto"/>
            </w:tcBorders>
          </w:tcPr>
          <w:p w:rsidR="005A1FB6" w:rsidRDefault="000C1737">
            <w:pPr>
              <w:jc w:val="center"/>
            </w:pPr>
            <w:r>
              <w:t>уд.вес,%</w:t>
            </w:r>
          </w:p>
        </w:tc>
        <w:tc>
          <w:tcPr>
            <w:tcW w:w="869" w:type="dxa"/>
            <w:tcBorders>
              <w:top w:val="nil"/>
              <w:left w:val="nil"/>
              <w:bottom w:val="single" w:sz="4" w:space="0" w:color="auto"/>
              <w:right w:val="single" w:sz="4" w:space="0" w:color="auto"/>
            </w:tcBorders>
          </w:tcPr>
          <w:p w:rsidR="005A1FB6" w:rsidRDefault="000C1737">
            <w:pPr>
              <w:jc w:val="center"/>
            </w:pPr>
            <w:r>
              <w:t>ед.</w:t>
            </w:r>
          </w:p>
        </w:tc>
        <w:tc>
          <w:tcPr>
            <w:tcW w:w="1027" w:type="dxa"/>
            <w:tcBorders>
              <w:top w:val="nil"/>
              <w:left w:val="nil"/>
              <w:bottom w:val="single" w:sz="4" w:space="0" w:color="auto"/>
              <w:right w:val="single" w:sz="4" w:space="0" w:color="auto"/>
            </w:tcBorders>
            <w:vAlign w:val="center"/>
          </w:tcPr>
          <w:p w:rsidR="005A1FB6" w:rsidRDefault="000C1737">
            <w:pPr>
              <w:jc w:val="right"/>
            </w:pPr>
            <w:r>
              <w:t>уд. вес, %</w:t>
            </w:r>
          </w:p>
        </w:tc>
        <w:tc>
          <w:tcPr>
            <w:tcW w:w="817" w:type="dxa"/>
            <w:vMerge/>
            <w:tcBorders>
              <w:top w:val="nil"/>
              <w:left w:val="single" w:sz="4" w:space="0" w:color="auto"/>
              <w:bottom w:val="single" w:sz="4" w:space="0" w:color="000000"/>
              <w:right w:val="single" w:sz="4" w:space="0" w:color="auto"/>
            </w:tcBorders>
            <w:vAlign w:val="center"/>
          </w:tcPr>
          <w:p w:rsidR="005A1FB6" w:rsidRDefault="005A1FB6"/>
        </w:tc>
        <w:tc>
          <w:tcPr>
            <w:tcW w:w="741" w:type="dxa"/>
            <w:vMerge/>
            <w:tcBorders>
              <w:top w:val="nil"/>
              <w:left w:val="single" w:sz="4" w:space="0" w:color="auto"/>
              <w:bottom w:val="single" w:sz="4" w:space="0" w:color="000000"/>
              <w:right w:val="single" w:sz="4" w:space="0" w:color="auto"/>
            </w:tcBorders>
            <w:vAlign w:val="center"/>
          </w:tcPr>
          <w:p w:rsidR="005A1FB6" w:rsidRDefault="005A1FB6"/>
        </w:tc>
        <w:tc>
          <w:tcPr>
            <w:tcW w:w="1193" w:type="dxa"/>
            <w:vMerge/>
            <w:tcBorders>
              <w:top w:val="nil"/>
              <w:left w:val="single" w:sz="4" w:space="0" w:color="auto"/>
              <w:bottom w:val="single" w:sz="4" w:space="0" w:color="000000"/>
              <w:right w:val="single" w:sz="4" w:space="0" w:color="auto"/>
            </w:tcBorders>
            <w:vAlign w:val="center"/>
          </w:tcPr>
          <w:p w:rsidR="005A1FB6" w:rsidRDefault="005A1FB6"/>
        </w:tc>
        <w:tc>
          <w:tcPr>
            <w:tcW w:w="1192" w:type="dxa"/>
            <w:vMerge/>
            <w:tcBorders>
              <w:top w:val="nil"/>
              <w:left w:val="single" w:sz="4" w:space="0" w:color="auto"/>
              <w:bottom w:val="single" w:sz="4" w:space="0" w:color="000000"/>
              <w:right w:val="single" w:sz="4" w:space="0" w:color="auto"/>
            </w:tcBorders>
            <w:vAlign w:val="center"/>
          </w:tcPr>
          <w:p w:rsidR="005A1FB6" w:rsidRDefault="005A1FB6"/>
        </w:tc>
        <w:tc>
          <w:tcPr>
            <w:tcW w:w="1194" w:type="dxa"/>
            <w:vMerge/>
            <w:tcBorders>
              <w:top w:val="nil"/>
              <w:left w:val="single" w:sz="4" w:space="0" w:color="auto"/>
              <w:bottom w:val="single" w:sz="4" w:space="0" w:color="000000"/>
              <w:right w:val="single" w:sz="4" w:space="0" w:color="auto"/>
            </w:tcBorders>
            <w:vAlign w:val="center"/>
          </w:tcPr>
          <w:p w:rsidR="005A1FB6" w:rsidRDefault="005A1FB6"/>
        </w:tc>
      </w:tr>
      <w:tr w:rsidR="005A1FB6">
        <w:trPr>
          <w:trHeight w:val="264"/>
          <w:jc w:val="center"/>
        </w:trPr>
        <w:tc>
          <w:tcPr>
            <w:tcW w:w="1123" w:type="dxa"/>
            <w:tcBorders>
              <w:top w:val="nil"/>
              <w:left w:val="single" w:sz="4" w:space="0" w:color="auto"/>
              <w:bottom w:val="single" w:sz="4" w:space="0" w:color="auto"/>
              <w:right w:val="single" w:sz="4" w:space="0" w:color="auto"/>
            </w:tcBorders>
          </w:tcPr>
          <w:p w:rsidR="005A1FB6" w:rsidRDefault="000C1737">
            <w:pPr>
              <w:jc w:val="center"/>
            </w:pPr>
            <w:r>
              <w:t>1</w:t>
            </w:r>
          </w:p>
        </w:tc>
        <w:tc>
          <w:tcPr>
            <w:tcW w:w="1152" w:type="dxa"/>
            <w:tcBorders>
              <w:top w:val="nil"/>
              <w:left w:val="nil"/>
              <w:bottom w:val="single" w:sz="4" w:space="0" w:color="auto"/>
              <w:right w:val="single" w:sz="4" w:space="0" w:color="auto"/>
            </w:tcBorders>
          </w:tcPr>
          <w:p w:rsidR="005A1FB6" w:rsidRDefault="000C1737">
            <w:pPr>
              <w:jc w:val="center"/>
            </w:pPr>
            <w:r>
              <w:t>2</w:t>
            </w:r>
          </w:p>
        </w:tc>
        <w:tc>
          <w:tcPr>
            <w:tcW w:w="899" w:type="dxa"/>
            <w:tcBorders>
              <w:top w:val="nil"/>
              <w:left w:val="nil"/>
              <w:bottom w:val="single" w:sz="4" w:space="0" w:color="auto"/>
              <w:right w:val="single" w:sz="4" w:space="0" w:color="auto"/>
            </w:tcBorders>
          </w:tcPr>
          <w:p w:rsidR="005A1FB6" w:rsidRDefault="000C1737">
            <w:pPr>
              <w:jc w:val="center"/>
            </w:pPr>
            <w:r>
              <w:t>3</w:t>
            </w:r>
          </w:p>
        </w:tc>
        <w:tc>
          <w:tcPr>
            <w:tcW w:w="869" w:type="dxa"/>
            <w:tcBorders>
              <w:top w:val="nil"/>
              <w:left w:val="nil"/>
              <w:bottom w:val="single" w:sz="4" w:space="0" w:color="auto"/>
              <w:right w:val="single" w:sz="4" w:space="0" w:color="auto"/>
            </w:tcBorders>
          </w:tcPr>
          <w:p w:rsidR="005A1FB6" w:rsidRDefault="000C1737">
            <w:pPr>
              <w:jc w:val="center"/>
            </w:pPr>
            <w:r>
              <w:t>4</w:t>
            </w:r>
          </w:p>
        </w:tc>
        <w:tc>
          <w:tcPr>
            <w:tcW w:w="1027" w:type="dxa"/>
            <w:tcBorders>
              <w:top w:val="nil"/>
              <w:left w:val="nil"/>
              <w:bottom w:val="single" w:sz="4" w:space="0" w:color="auto"/>
              <w:right w:val="single" w:sz="4" w:space="0" w:color="auto"/>
            </w:tcBorders>
            <w:vAlign w:val="center"/>
          </w:tcPr>
          <w:p w:rsidR="005A1FB6" w:rsidRDefault="000C1737">
            <w:pPr>
              <w:jc w:val="center"/>
            </w:pPr>
            <w:r>
              <w:t>5</w:t>
            </w:r>
          </w:p>
        </w:tc>
        <w:tc>
          <w:tcPr>
            <w:tcW w:w="817" w:type="dxa"/>
            <w:tcBorders>
              <w:top w:val="nil"/>
              <w:left w:val="nil"/>
              <w:bottom w:val="single" w:sz="4" w:space="0" w:color="auto"/>
              <w:right w:val="single" w:sz="4" w:space="0" w:color="auto"/>
            </w:tcBorders>
          </w:tcPr>
          <w:p w:rsidR="005A1FB6" w:rsidRDefault="000C1737">
            <w:pPr>
              <w:jc w:val="center"/>
            </w:pPr>
            <w:r>
              <w:t>6</w:t>
            </w:r>
          </w:p>
        </w:tc>
        <w:tc>
          <w:tcPr>
            <w:tcW w:w="741" w:type="dxa"/>
            <w:tcBorders>
              <w:top w:val="nil"/>
              <w:left w:val="nil"/>
              <w:bottom w:val="single" w:sz="4" w:space="0" w:color="auto"/>
              <w:right w:val="single" w:sz="4" w:space="0" w:color="auto"/>
            </w:tcBorders>
          </w:tcPr>
          <w:p w:rsidR="005A1FB6" w:rsidRDefault="000C1737">
            <w:pPr>
              <w:jc w:val="center"/>
            </w:pPr>
            <w:r>
              <w:t>7</w:t>
            </w:r>
          </w:p>
        </w:tc>
        <w:tc>
          <w:tcPr>
            <w:tcW w:w="1193" w:type="dxa"/>
            <w:tcBorders>
              <w:top w:val="nil"/>
              <w:left w:val="nil"/>
              <w:bottom w:val="single" w:sz="4" w:space="0" w:color="auto"/>
              <w:right w:val="single" w:sz="4" w:space="0" w:color="auto"/>
            </w:tcBorders>
          </w:tcPr>
          <w:p w:rsidR="005A1FB6" w:rsidRDefault="000C1737">
            <w:pPr>
              <w:jc w:val="center"/>
            </w:pPr>
            <w:r>
              <w:t>8 = 2</w:t>
            </w:r>
            <w:r>
              <w:rPr>
                <w:lang w:val="en-US"/>
              </w:rPr>
              <w:t>x</w:t>
            </w:r>
            <w:r>
              <w:t>6</w:t>
            </w:r>
          </w:p>
        </w:tc>
        <w:tc>
          <w:tcPr>
            <w:tcW w:w="1192" w:type="dxa"/>
            <w:tcBorders>
              <w:top w:val="nil"/>
              <w:left w:val="nil"/>
              <w:bottom w:val="single" w:sz="4" w:space="0" w:color="auto"/>
              <w:right w:val="single" w:sz="4" w:space="0" w:color="auto"/>
            </w:tcBorders>
          </w:tcPr>
          <w:p w:rsidR="005A1FB6" w:rsidRDefault="000C1737">
            <w:pPr>
              <w:jc w:val="center"/>
            </w:pPr>
            <w:r>
              <w:t>9 = 4</w:t>
            </w:r>
            <w:r>
              <w:rPr>
                <w:lang w:val="en-US"/>
              </w:rPr>
              <w:t>x</w:t>
            </w:r>
            <w:r>
              <w:t>7</w:t>
            </w:r>
          </w:p>
        </w:tc>
        <w:tc>
          <w:tcPr>
            <w:tcW w:w="1194" w:type="dxa"/>
            <w:tcBorders>
              <w:top w:val="nil"/>
              <w:left w:val="nil"/>
              <w:bottom w:val="single" w:sz="4" w:space="0" w:color="auto"/>
              <w:right w:val="single" w:sz="4" w:space="0" w:color="auto"/>
            </w:tcBorders>
          </w:tcPr>
          <w:p w:rsidR="005A1FB6" w:rsidRDefault="000C1737">
            <w:pPr>
              <w:jc w:val="center"/>
            </w:pPr>
            <w:r>
              <w:t>10 = 9 - 8</w:t>
            </w:r>
          </w:p>
        </w:tc>
      </w:tr>
      <w:tr w:rsidR="005A1FB6">
        <w:trPr>
          <w:trHeight w:val="1056"/>
          <w:jc w:val="center"/>
        </w:trPr>
        <w:tc>
          <w:tcPr>
            <w:tcW w:w="1123" w:type="dxa"/>
            <w:tcBorders>
              <w:top w:val="nil"/>
              <w:left w:val="single" w:sz="4" w:space="0" w:color="auto"/>
              <w:bottom w:val="single" w:sz="4" w:space="0" w:color="auto"/>
              <w:right w:val="single" w:sz="4" w:space="0" w:color="auto"/>
            </w:tcBorders>
          </w:tcPr>
          <w:p w:rsidR="005A1FB6" w:rsidRDefault="000C1737">
            <w:r>
              <w:t xml:space="preserve">1. </w:t>
            </w:r>
            <w:r>
              <w:rPr>
                <w:sz w:val="22"/>
              </w:rPr>
              <w:t xml:space="preserve">Камбала </w:t>
            </w:r>
            <w:r>
              <w:t>натур. 1/250</w:t>
            </w:r>
          </w:p>
        </w:tc>
        <w:tc>
          <w:tcPr>
            <w:tcW w:w="1152"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178 167</w:t>
            </w:r>
          </w:p>
        </w:tc>
        <w:tc>
          <w:tcPr>
            <w:tcW w:w="899"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8,29</w:t>
            </w:r>
          </w:p>
        </w:tc>
        <w:tc>
          <w:tcPr>
            <w:tcW w:w="869"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195 456</w:t>
            </w:r>
          </w:p>
        </w:tc>
        <w:tc>
          <w:tcPr>
            <w:tcW w:w="1027"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8,52</w:t>
            </w:r>
          </w:p>
        </w:tc>
        <w:tc>
          <w:tcPr>
            <w:tcW w:w="817"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8,03</w:t>
            </w:r>
          </w:p>
        </w:tc>
        <w:tc>
          <w:tcPr>
            <w:tcW w:w="741"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6,64</w:t>
            </w:r>
          </w:p>
        </w:tc>
        <w:tc>
          <w:tcPr>
            <w:tcW w:w="1193"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1 430 681,01</w:t>
            </w:r>
          </w:p>
        </w:tc>
        <w:tc>
          <w:tcPr>
            <w:tcW w:w="1192"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1 297 827,84</w:t>
            </w:r>
          </w:p>
        </w:tc>
        <w:tc>
          <w:tcPr>
            <w:tcW w:w="1194"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-132 853,17</w:t>
            </w:r>
          </w:p>
        </w:tc>
      </w:tr>
      <w:tr w:rsidR="005A1FB6">
        <w:trPr>
          <w:trHeight w:val="1056"/>
          <w:jc w:val="center"/>
        </w:trPr>
        <w:tc>
          <w:tcPr>
            <w:tcW w:w="1123" w:type="dxa"/>
            <w:tcBorders>
              <w:top w:val="nil"/>
              <w:left w:val="single" w:sz="4" w:space="0" w:color="auto"/>
              <w:bottom w:val="single" w:sz="4" w:space="0" w:color="auto"/>
              <w:right w:val="single" w:sz="4" w:space="0" w:color="auto"/>
            </w:tcBorders>
          </w:tcPr>
          <w:p w:rsidR="005A1FB6" w:rsidRDefault="000C1737">
            <w:pPr>
              <w:ind w:left="33"/>
            </w:pPr>
            <w:r>
              <w:t>2. Сельдь натур. 1/250</w:t>
            </w:r>
          </w:p>
        </w:tc>
        <w:tc>
          <w:tcPr>
            <w:tcW w:w="1152"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1 410 492</w:t>
            </w:r>
          </w:p>
        </w:tc>
        <w:tc>
          <w:tcPr>
            <w:tcW w:w="899"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65,59</w:t>
            </w:r>
          </w:p>
        </w:tc>
        <w:tc>
          <w:tcPr>
            <w:tcW w:w="869"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369 704</w:t>
            </w:r>
          </w:p>
        </w:tc>
        <w:tc>
          <w:tcPr>
            <w:tcW w:w="1027"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16,12</w:t>
            </w:r>
          </w:p>
        </w:tc>
        <w:tc>
          <w:tcPr>
            <w:tcW w:w="817"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7,64</w:t>
            </w:r>
          </w:p>
        </w:tc>
        <w:tc>
          <w:tcPr>
            <w:tcW w:w="741"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7,05</w:t>
            </w:r>
          </w:p>
        </w:tc>
        <w:tc>
          <w:tcPr>
            <w:tcW w:w="1193" w:type="dxa"/>
            <w:tcBorders>
              <w:top w:val="nil"/>
              <w:left w:val="nil"/>
              <w:bottom w:val="single" w:sz="4" w:space="0" w:color="auto"/>
              <w:right w:val="single" w:sz="4" w:space="0" w:color="auto"/>
            </w:tcBorders>
            <w:vAlign w:val="center"/>
          </w:tcPr>
          <w:p w:rsidR="005A1FB6" w:rsidRDefault="000C1737">
            <w:pPr>
              <w:tabs>
                <w:tab w:val="left" w:pos="0"/>
              </w:tabs>
              <w:ind w:left="33"/>
              <w:jc w:val="right"/>
              <w:rPr>
                <w:sz w:val="20"/>
              </w:rPr>
            </w:pPr>
            <w:r>
              <w:rPr>
                <w:sz w:val="20"/>
              </w:rPr>
              <w:t>10 776 158,88</w:t>
            </w:r>
          </w:p>
        </w:tc>
        <w:tc>
          <w:tcPr>
            <w:tcW w:w="1192"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2 606 413,20</w:t>
            </w:r>
          </w:p>
        </w:tc>
        <w:tc>
          <w:tcPr>
            <w:tcW w:w="1194"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-8 169 745,68</w:t>
            </w:r>
          </w:p>
        </w:tc>
      </w:tr>
      <w:tr w:rsidR="005A1FB6">
        <w:trPr>
          <w:trHeight w:val="1056"/>
          <w:jc w:val="center"/>
        </w:trPr>
        <w:tc>
          <w:tcPr>
            <w:tcW w:w="1123" w:type="dxa"/>
            <w:tcBorders>
              <w:top w:val="nil"/>
              <w:left w:val="single" w:sz="4" w:space="0" w:color="auto"/>
              <w:bottom w:val="single" w:sz="4" w:space="0" w:color="auto"/>
              <w:right w:val="single" w:sz="4" w:space="0" w:color="auto"/>
            </w:tcBorders>
          </w:tcPr>
          <w:p w:rsidR="005A1FB6" w:rsidRDefault="000C1737">
            <w:pPr>
              <w:ind w:left="33"/>
            </w:pPr>
            <w:r>
              <w:t>3. Сельдь оригин. 1/250</w:t>
            </w:r>
          </w:p>
        </w:tc>
        <w:tc>
          <w:tcPr>
            <w:tcW w:w="1152"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270 098</w:t>
            </w:r>
          </w:p>
        </w:tc>
        <w:tc>
          <w:tcPr>
            <w:tcW w:w="899"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12,56</w:t>
            </w:r>
          </w:p>
        </w:tc>
        <w:tc>
          <w:tcPr>
            <w:tcW w:w="869"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315 776</w:t>
            </w:r>
          </w:p>
        </w:tc>
        <w:tc>
          <w:tcPr>
            <w:tcW w:w="1027"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13,77</w:t>
            </w:r>
          </w:p>
        </w:tc>
        <w:tc>
          <w:tcPr>
            <w:tcW w:w="817"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7,71</w:t>
            </w:r>
          </w:p>
        </w:tc>
        <w:tc>
          <w:tcPr>
            <w:tcW w:w="741"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7,61</w:t>
            </w:r>
          </w:p>
        </w:tc>
        <w:tc>
          <w:tcPr>
            <w:tcW w:w="1193"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2 082 455,58</w:t>
            </w:r>
          </w:p>
        </w:tc>
        <w:tc>
          <w:tcPr>
            <w:tcW w:w="1192"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2 403 055,36</w:t>
            </w:r>
          </w:p>
        </w:tc>
        <w:tc>
          <w:tcPr>
            <w:tcW w:w="1194"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320 599,78</w:t>
            </w:r>
          </w:p>
        </w:tc>
      </w:tr>
    </w:tbl>
    <w:p w:rsidR="005A1FB6" w:rsidRDefault="005A1FB6">
      <w:pPr>
        <w:spacing w:line="360" w:lineRule="auto"/>
        <w:jc w:val="right"/>
        <w:rPr>
          <w:sz w:val="28"/>
        </w:rPr>
      </w:pPr>
    </w:p>
    <w:p w:rsidR="005A1FB6" w:rsidRDefault="005A1FB6">
      <w:pPr>
        <w:spacing w:line="360" w:lineRule="auto"/>
        <w:jc w:val="right"/>
        <w:rPr>
          <w:sz w:val="28"/>
        </w:rPr>
      </w:pPr>
    </w:p>
    <w:p w:rsidR="005A1FB6" w:rsidRDefault="000C1737">
      <w:pPr>
        <w:spacing w:line="360" w:lineRule="auto"/>
        <w:jc w:val="right"/>
        <w:rPr>
          <w:sz w:val="28"/>
        </w:rPr>
      </w:pPr>
      <w:r>
        <w:rPr>
          <w:sz w:val="28"/>
        </w:rPr>
        <w:t>Окончание таблицы 2.3</w:t>
      </w:r>
    </w:p>
    <w:tbl>
      <w:tblPr>
        <w:tblW w:w="0" w:type="auto"/>
        <w:jc w:val="center"/>
        <w:tblLayout w:type="fixed"/>
        <w:tblCellMar>
          <w:left w:w="0" w:type="dxa"/>
          <w:right w:w="0" w:type="dxa"/>
        </w:tblCellMar>
        <w:tblLook w:val="0000" w:firstRow="0" w:lastRow="0" w:firstColumn="0" w:lastColumn="0" w:noHBand="0" w:noVBand="0"/>
      </w:tblPr>
      <w:tblGrid>
        <w:gridCol w:w="1051"/>
        <w:gridCol w:w="1047"/>
        <w:gridCol w:w="1050"/>
        <w:gridCol w:w="922"/>
        <w:gridCol w:w="858"/>
        <w:gridCol w:w="856"/>
        <w:gridCol w:w="858"/>
        <w:gridCol w:w="1185"/>
        <w:gridCol w:w="1185"/>
        <w:gridCol w:w="1185"/>
      </w:tblGrid>
      <w:tr w:rsidR="005A1FB6">
        <w:trPr>
          <w:trHeight w:val="264"/>
          <w:jc w:val="center"/>
        </w:trPr>
        <w:tc>
          <w:tcPr>
            <w:tcW w:w="1051" w:type="dxa"/>
            <w:tcBorders>
              <w:top w:val="single" w:sz="4" w:space="0" w:color="auto"/>
              <w:left w:val="single" w:sz="4" w:space="0" w:color="auto"/>
              <w:bottom w:val="single" w:sz="4" w:space="0" w:color="auto"/>
              <w:right w:val="single" w:sz="4" w:space="0" w:color="auto"/>
            </w:tcBorders>
          </w:tcPr>
          <w:p w:rsidR="005A1FB6" w:rsidRDefault="000C1737">
            <w:pPr>
              <w:jc w:val="center"/>
            </w:pPr>
            <w:r>
              <w:t>1</w:t>
            </w:r>
          </w:p>
        </w:tc>
        <w:tc>
          <w:tcPr>
            <w:tcW w:w="1047" w:type="dxa"/>
            <w:tcBorders>
              <w:top w:val="single" w:sz="4" w:space="0" w:color="auto"/>
              <w:left w:val="nil"/>
              <w:bottom w:val="single" w:sz="4" w:space="0" w:color="auto"/>
              <w:right w:val="single" w:sz="4" w:space="0" w:color="auto"/>
            </w:tcBorders>
          </w:tcPr>
          <w:p w:rsidR="005A1FB6" w:rsidRDefault="000C1737">
            <w:pPr>
              <w:jc w:val="center"/>
            </w:pPr>
            <w:r>
              <w:t>2</w:t>
            </w:r>
          </w:p>
        </w:tc>
        <w:tc>
          <w:tcPr>
            <w:tcW w:w="1050" w:type="dxa"/>
            <w:tcBorders>
              <w:top w:val="single" w:sz="4" w:space="0" w:color="auto"/>
              <w:left w:val="nil"/>
              <w:bottom w:val="single" w:sz="4" w:space="0" w:color="auto"/>
              <w:right w:val="single" w:sz="4" w:space="0" w:color="auto"/>
            </w:tcBorders>
          </w:tcPr>
          <w:p w:rsidR="005A1FB6" w:rsidRDefault="000C1737">
            <w:pPr>
              <w:jc w:val="center"/>
            </w:pPr>
            <w:r>
              <w:t>3</w:t>
            </w:r>
          </w:p>
        </w:tc>
        <w:tc>
          <w:tcPr>
            <w:tcW w:w="922" w:type="dxa"/>
            <w:tcBorders>
              <w:top w:val="single" w:sz="4" w:space="0" w:color="auto"/>
              <w:left w:val="nil"/>
              <w:bottom w:val="single" w:sz="4" w:space="0" w:color="auto"/>
              <w:right w:val="single" w:sz="4" w:space="0" w:color="auto"/>
            </w:tcBorders>
          </w:tcPr>
          <w:p w:rsidR="005A1FB6" w:rsidRDefault="000C1737">
            <w:pPr>
              <w:jc w:val="center"/>
            </w:pPr>
            <w:r>
              <w:t>4</w:t>
            </w:r>
          </w:p>
        </w:tc>
        <w:tc>
          <w:tcPr>
            <w:tcW w:w="858" w:type="dxa"/>
            <w:tcBorders>
              <w:top w:val="single" w:sz="4" w:space="0" w:color="auto"/>
              <w:left w:val="nil"/>
              <w:bottom w:val="single" w:sz="4" w:space="0" w:color="auto"/>
              <w:right w:val="single" w:sz="4" w:space="0" w:color="auto"/>
            </w:tcBorders>
            <w:vAlign w:val="center"/>
          </w:tcPr>
          <w:p w:rsidR="005A1FB6" w:rsidRDefault="000C1737">
            <w:pPr>
              <w:jc w:val="center"/>
            </w:pPr>
            <w:r>
              <w:t>5</w:t>
            </w:r>
          </w:p>
        </w:tc>
        <w:tc>
          <w:tcPr>
            <w:tcW w:w="856" w:type="dxa"/>
            <w:tcBorders>
              <w:top w:val="single" w:sz="4" w:space="0" w:color="auto"/>
              <w:left w:val="nil"/>
              <w:bottom w:val="single" w:sz="4" w:space="0" w:color="auto"/>
              <w:right w:val="single" w:sz="4" w:space="0" w:color="auto"/>
            </w:tcBorders>
          </w:tcPr>
          <w:p w:rsidR="005A1FB6" w:rsidRDefault="000C1737">
            <w:pPr>
              <w:jc w:val="center"/>
            </w:pPr>
            <w:r>
              <w:t>6</w:t>
            </w:r>
          </w:p>
        </w:tc>
        <w:tc>
          <w:tcPr>
            <w:tcW w:w="858" w:type="dxa"/>
            <w:tcBorders>
              <w:top w:val="single" w:sz="4" w:space="0" w:color="auto"/>
              <w:left w:val="nil"/>
              <w:bottom w:val="single" w:sz="4" w:space="0" w:color="auto"/>
              <w:right w:val="single" w:sz="4" w:space="0" w:color="auto"/>
            </w:tcBorders>
          </w:tcPr>
          <w:p w:rsidR="005A1FB6" w:rsidRDefault="000C1737">
            <w:pPr>
              <w:jc w:val="center"/>
            </w:pPr>
            <w:r>
              <w:t>7</w:t>
            </w:r>
          </w:p>
        </w:tc>
        <w:tc>
          <w:tcPr>
            <w:tcW w:w="1185" w:type="dxa"/>
            <w:tcBorders>
              <w:top w:val="single" w:sz="4" w:space="0" w:color="auto"/>
              <w:left w:val="nil"/>
              <w:bottom w:val="single" w:sz="4" w:space="0" w:color="auto"/>
              <w:right w:val="single" w:sz="4" w:space="0" w:color="auto"/>
            </w:tcBorders>
          </w:tcPr>
          <w:p w:rsidR="005A1FB6" w:rsidRDefault="000C1737">
            <w:pPr>
              <w:jc w:val="center"/>
            </w:pPr>
            <w:r>
              <w:t>8 = 2</w:t>
            </w:r>
            <w:r>
              <w:rPr>
                <w:lang w:val="en-US"/>
              </w:rPr>
              <w:t>x</w:t>
            </w:r>
            <w:r>
              <w:t>6</w:t>
            </w:r>
          </w:p>
        </w:tc>
        <w:tc>
          <w:tcPr>
            <w:tcW w:w="1185" w:type="dxa"/>
            <w:tcBorders>
              <w:top w:val="single" w:sz="4" w:space="0" w:color="auto"/>
              <w:left w:val="nil"/>
              <w:bottom w:val="single" w:sz="4" w:space="0" w:color="auto"/>
              <w:right w:val="single" w:sz="4" w:space="0" w:color="auto"/>
            </w:tcBorders>
          </w:tcPr>
          <w:p w:rsidR="005A1FB6" w:rsidRDefault="000C1737">
            <w:pPr>
              <w:jc w:val="center"/>
            </w:pPr>
            <w:r>
              <w:t>9 = 4</w:t>
            </w:r>
            <w:r>
              <w:rPr>
                <w:lang w:val="en-US"/>
              </w:rPr>
              <w:t>x</w:t>
            </w:r>
            <w:r>
              <w:t>7</w:t>
            </w:r>
          </w:p>
        </w:tc>
        <w:tc>
          <w:tcPr>
            <w:tcW w:w="1185" w:type="dxa"/>
            <w:tcBorders>
              <w:top w:val="single" w:sz="4" w:space="0" w:color="auto"/>
              <w:left w:val="nil"/>
              <w:bottom w:val="single" w:sz="4" w:space="0" w:color="auto"/>
              <w:right w:val="single" w:sz="4" w:space="0" w:color="auto"/>
            </w:tcBorders>
          </w:tcPr>
          <w:p w:rsidR="005A1FB6" w:rsidRDefault="000C1737">
            <w:pPr>
              <w:jc w:val="center"/>
            </w:pPr>
            <w:r>
              <w:t>10 = 9 - 8</w:t>
            </w:r>
          </w:p>
        </w:tc>
      </w:tr>
      <w:tr w:rsidR="005A1FB6">
        <w:trPr>
          <w:trHeight w:val="1056"/>
          <w:jc w:val="center"/>
        </w:trPr>
        <w:tc>
          <w:tcPr>
            <w:tcW w:w="1051" w:type="dxa"/>
            <w:tcBorders>
              <w:top w:val="nil"/>
              <w:left w:val="single" w:sz="4" w:space="0" w:color="auto"/>
              <w:bottom w:val="single" w:sz="4" w:space="0" w:color="auto"/>
              <w:right w:val="single" w:sz="4" w:space="0" w:color="auto"/>
            </w:tcBorders>
          </w:tcPr>
          <w:p w:rsidR="005A1FB6" w:rsidRDefault="000C1737">
            <w:pPr>
              <w:ind w:left="33"/>
            </w:pPr>
            <w:r>
              <w:t>4. Сельдь натур. с д.м.</w:t>
            </w:r>
          </w:p>
        </w:tc>
        <w:tc>
          <w:tcPr>
            <w:tcW w:w="1047"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108 216</w:t>
            </w:r>
          </w:p>
        </w:tc>
        <w:tc>
          <w:tcPr>
            <w:tcW w:w="1050"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5,03</w:t>
            </w:r>
          </w:p>
        </w:tc>
        <w:tc>
          <w:tcPr>
            <w:tcW w:w="922"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1 311 628</w:t>
            </w:r>
          </w:p>
        </w:tc>
        <w:tc>
          <w:tcPr>
            <w:tcW w:w="858"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57,20</w:t>
            </w:r>
          </w:p>
        </w:tc>
        <w:tc>
          <w:tcPr>
            <w:tcW w:w="856"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8,13</w:t>
            </w:r>
          </w:p>
        </w:tc>
        <w:tc>
          <w:tcPr>
            <w:tcW w:w="858" w:type="dxa"/>
            <w:tcBorders>
              <w:top w:val="nil"/>
              <w:left w:val="nil"/>
              <w:bottom w:val="single" w:sz="4" w:space="0" w:color="auto"/>
              <w:right w:val="single" w:sz="4" w:space="0" w:color="auto"/>
            </w:tcBorders>
            <w:vAlign w:val="center"/>
          </w:tcPr>
          <w:p w:rsidR="005A1FB6" w:rsidRDefault="000C1737">
            <w:pPr>
              <w:ind w:left="33"/>
              <w:jc w:val="center"/>
              <w:rPr>
                <w:sz w:val="20"/>
              </w:rPr>
            </w:pPr>
            <w:r>
              <w:rPr>
                <w:sz w:val="20"/>
              </w:rPr>
              <w:t>6,68</w:t>
            </w:r>
          </w:p>
        </w:tc>
        <w:tc>
          <w:tcPr>
            <w:tcW w:w="1185"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879 796,08</w:t>
            </w:r>
          </w:p>
        </w:tc>
        <w:tc>
          <w:tcPr>
            <w:tcW w:w="1185"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8 761 675,04</w:t>
            </w:r>
          </w:p>
        </w:tc>
        <w:tc>
          <w:tcPr>
            <w:tcW w:w="1185" w:type="dxa"/>
            <w:tcBorders>
              <w:top w:val="nil"/>
              <w:left w:val="nil"/>
              <w:bottom w:val="single" w:sz="4" w:space="0" w:color="auto"/>
              <w:right w:val="single" w:sz="4" w:space="0" w:color="auto"/>
            </w:tcBorders>
            <w:vAlign w:val="center"/>
          </w:tcPr>
          <w:p w:rsidR="005A1FB6" w:rsidRDefault="000C1737">
            <w:pPr>
              <w:ind w:left="33"/>
              <w:jc w:val="right"/>
              <w:rPr>
                <w:sz w:val="20"/>
              </w:rPr>
            </w:pPr>
            <w:r>
              <w:rPr>
                <w:sz w:val="20"/>
              </w:rPr>
              <w:t>7 881 878,96</w:t>
            </w:r>
          </w:p>
        </w:tc>
      </w:tr>
      <w:tr w:rsidR="005A1FB6">
        <w:trPr>
          <w:trHeight w:val="1056"/>
          <w:jc w:val="center"/>
        </w:trPr>
        <w:tc>
          <w:tcPr>
            <w:tcW w:w="1051" w:type="dxa"/>
            <w:tcBorders>
              <w:top w:val="nil"/>
              <w:left w:val="single" w:sz="4" w:space="0" w:color="auto"/>
              <w:bottom w:val="single" w:sz="4" w:space="0" w:color="auto"/>
              <w:right w:val="single" w:sz="4" w:space="0" w:color="auto"/>
            </w:tcBorders>
          </w:tcPr>
          <w:p w:rsidR="005A1FB6" w:rsidRDefault="000C1737">
            <w:r>
              <w:t>5. Сельдь в т/с 1/250</w:t>
            </w:r>
          </w:p>
        </w:tc>
        <w:tc>
          <w:tcPr>
            <w:tcW w:w="1047"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183 471</w:t>
            </w:r>
          </w:p>
        </w:tc>
        <w:tc>
          <w:tcPr>
            <w:tcW w:w="1050"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8,53</w:t>
            </w:r>
          </w:p>
        </w:tc>
        <w:tc>
          <w:tcPr>
            <w:tcW w:w="922"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100 480</w:t>
            </w:r>
          </w:p>
        </w:tc>
        <w:tc>
          <w:tcPr>
            <w:tcW w:w="858"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4,38</w:t>
            </w:r>
          </w:p>
        </w:tc>
        <w:tc>
          <w:tcPr>
            <w:tcW w:w="856"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9,16</w:t>
            </w:r>
          </w:p>
        </w:tc>
        <w:tc>
          <w:tcPr>
            <w:tcW w:w="858" w:type="dxa"/>
            <w:tcBorders>
              <w:top w:val="nil"/>
              <w:left w:val="nil"/>
              <w:bottom w:val="single" w:sz="4" w:space="0" w:color="auto"/>
              <w:right w:val="single" w:sz="4" w:space="0" w:color="auto"/>
            </w:tcBorders>
            <w:vAlign w:val="center"/>
          </w:tcPr>
          <w:p w:rsidR="005A1FB6" w:rsidRDefault="000C1737">
            <w:pPr>
              <w:jc w:val="center"/>
              <w:rPr>
                <w:sz w:val="20"/>
              </w:rPr>
            </w:pPr>
            <w:r>
              <w:rPr>
                <w:sz w:val="20"/>
              </w:rPr>
              <w:t>7,75</w:t>
            </w:r>
          </w:p>
        </w:tc>
        <w:tc>
          <w:tcPr>
            <w:tcW w:w="1185"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1 680 594,36</w:t>
            </w:r>
          </w:p>
        </w:tc>
        <w:tc>
          <w:tcPr>
            <w:tcW w:w="1185"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778 720,00</w:t>
            </w:r>
          </w:p>
        </w:tc>
        <w:tc>
          <w:tcPr>
            <w:tcW w:w="1185" w:type="dxa"/>
            <w:tcBorders>
              <w:top w:val="nil"/>
              <w:left w:val="nil"/>
              <w:bottom w:val="single" w:sz="4" w:space="0" w:color="auto"/>
              <w:right w:val="single" w:sz="4" w:space="0" w:color="auto"/>
            </w:tcBorders>
            <w:vAlign w:val="center"/>
          </w:tcPr>
          <w:p w:rsidR="005A1FB6" w:rsidRDefault="000C1737">
            <w:pPr>
              <w:jc w:val="right"/>
              <w:rPr>
                <w:sz w:val="20"/>
              </w:rPr>
            </w:pPr>
            <w:r>
              <w:rPr>
                <w:sz w:val="20"/>
              </w:rPr>
              <w:t>-901 874,36</w:t>
            </w:r>
          </w:p>
        </w:tc>
      </w:tr>
      <w:tr w:rsidR="005A1FB6">
        <w:trPr>
          <w:trHeight w:val="264"/>
          <w:jc w:val="center"/>
        </w:trPr>
        <w:tc>
          <w:tcPr>
            <w:tcW w:w="1051" w:type="dxa"/>
            <w:tcBorders>
              <w:top w:val="single" w:sz="4" w:space="0" w:color="auto"/>
              <w:left w:val="single" w:sz="4" w:space="0" w:color="auto"/>
              <w:bottom w:val="single" w:sz="4" w:space="0" w:color="auto"/>
              <w:right w:val="single" w:sz="4" w:space="0" w:color="auto"/>
            </w:tcBorders>
          </w:tcPr>
          <w:p w:rsidR="005A1FB6" w:rsidRDefault="000C1737">
            <w:pPr>
              <w:jc w:val="center"/>
            </w:pPr>
            <w:r>
              <w:t>Итого</w:t>
            </w:r>
          </w:p>
        </w:tc>
        <w:tc>
          <w:tcPr>
            <w:tcW w:w="1047" w:type="dxa"/>
            <w:tcBorders>
              <w:top w:val="single" w:sz="4" w:space="0" w:color="auto"/>
              <w:left w:val="nil"/>
              <w:bottom w:val="single" w:sz="4" w:space="0" w:color="auto"/>
              <w:right w:val="single" w:sz="4" w:space="0" w:color="auto"/>
            </w:tcBorders>
            <w:vAlign w:val="center"/>
          </w:tcPr>
          <w:p w:rsidR="005A1FB6" w:rsidRDefault="000C1737">
            <w:pPr>
              <w:jc w:val="center"/>
              <w:rPr>
                <w:sz w:val="20"/>
              </w:rPr>
            </w:pPr>
            <w:r>
              <w:rPr>
                <w:sz w:val="20"/>
              </w:rPr>
              <w:t>2 150 444</w:t>
            </w:r>
          </w:p>
        </w:tc>
        <w:tc>
          <w:tcPr>
            <w:tcW w:w="1050" w:type="dxa"/>
            <w:tcBorders>
              <w:top w:val="single" w:sz="4" w:space="0" w:color="auto"/>
              <w:left w:val="nil"/>
              <w:bottom w:val="single" w:sz="4" w:space="0" w:color="auto"/>
              <w:right w:val="single" w:sz="4" w:space="0" w:color="auto"/>
            </w:tcBorders>
            <w:vAlign w:val="center"/>
          </w:tcPr>
          <w:p w:rsidR="005A1FB6" w:rsidRDefault="000C1737">
            <w:pPr>
              <w:jc w:val="center"/>
              <w:rPr>
                <w:sz w:val="20"/>
              </w:rPr>
            </w:pPr>
            <w:r>
              <w:rPr>
                <w:sz w:val="20"/>
              </w:rPr>
              <w:t>100,00</w:t>
            </w:r>
          </w:p>
        </w:tc>
        <w:tc>
          <w:tcPr>
            <w:tcW w:w="922" w:type="dxa"/>
            <w:tcBorders>
              <w:top w:val="single" w:sz="4" w:space="0" w:color="auto"/>
              <w:left w:val="nil"/>
              <w:bottom w:val="single" w:sz="4" w:space="0" w:color="auto"/>
              <w:right w:val="single" w:sz="4" w:space="0" w:color="auto"/>
            </w:tcBorders>
            <w:vAlign w:val="center"/>
          </w:tcPr>
          <w:p w:rsidR="005A1FB6" w:rsidRDefault="000C1737">
            <w:pPr>
              <w:jc w:val="center"/>
              <w:rPr>
                <w:sz w:val="20"/>
              </w:rPr>
            </w:pPr>
            <w:r>
              <w:rPr>
                <w:sz w:val="20"/>
              </w:rPr>
              <w:t>2 293 044</w:t>
            </w:r>
          </w:p>
        </w:tc>
        <w:tc>
          <w:tcPr>
            <w:tcW w:w="858" w:type="dxa"/>
            <w:tcBorders>
              <w:top w:val="single" w:sz="4" w:space="0" w:color="auto"/>
              <w:left w:val="nil"/>
              <w:bottom w:val="single" w:sz="4" w:space="0" w:color="auto"/>
              <w:right w:val="single" w:sz="4" w:space="0" w:color="auto"/>
            </w:tcBorders>
            <w:vAlign w:val="center"/>
          </w:tcPr>
          <w:p w:rsidR="005A1FB6" w:rsidRDefault="000C1737">
            <w:pPr>
              <w:jc w:val="center"/>
              <w:rPr>
                <w:sz w:val="20"/>
              </w:rPr>
            </w:pPr>
            <w:r>
              <w:rPr>
                <w:sz w:val="20"/>
              </w:rPr>
              <w:t>100,00</w:t>
            </w:r>
          </w:p>
        </w:tc>
        <w:tc>
          <w:tcPr>
            <w:tcW w:w="856" w:type="dxa"/>
            <w:tcBorders>
              <w:top w:val="single" w:sz="4" w:space="0" w:color="auto"/>
              <w:left w:val="nil"/>
              <w:bottom w:val="single" w:sz="4" w:space="0" w:color="auto"/>
              <w:right w:val="single" w:sz="4" w:space="0" w:color="auto"/>
            </w:tcBorders>
            <w:vAlign w:val="center"/>
          </w:tcPr>
          <w:p w:rsidR="005A1FB6" w:rsidRDefault="000C1737">
            <w:pPr>
              <w:jc w:val="center"/>
              <w:rPr>
                <w:sz w:val="20"/>
              </w:rPr>
            </w:pPr>
            <w:r>
              <w:rPr>
                <w:sz w:val="20"/>
              </w:rPr>
              <w:t>-</w:t>
            </w:r>
          </w:p>
        </w:tc>
        <w:tc>
          <w:tcPr>
            <w:tcW w:w="858" w:type="dxa"/>
            <w:tcBorders>
              <w:top w:val="single" w:sz="4" w:space="0" w:color="auto"/>
              <w:left w:val="nil"/>
              <w:bottom w:val="single" w:sz="4" w:space="0" w:color="auto"/>
              <w:right w:val="single" w:sz="4" w:space="0" w:color="auto"/>
            </w:tcBorders>
            <w:vAlign w:val="center"/>
          </w:tcPr>
          <w:p w:rsidR="005A1FB6" w:rsidRDefault="000C1737">
            <w:pPr>
              <w:jc w:val="center"/>
              <w:rPr>
                <w:sz w:val="20"/>
              </w:rPr>
            </w:pPr>
            <w:r>
              <w:rPr>
                <w:sz w:val="20"/>
              </w:rPr>
              <w:t>-</w:t>
            </w:r>
          </w:p>
        </w:tc>
        <w:tc>
          <w:tcPr>
            <w:tcW w:w="1185" w:type="dxa"/>
            <w:tcBorders>
              <w:top w:val="single" w:sz="4" w:space="0" w:color="auto"/>
              <w:left w:val="nil"/>
              <w:bottom w:val="single" w:sz="4" w:space="0" w:color="auto"/>
              <w:right w:val="single" w:sz="4" w:space="0" w:color="auto"/>
            </w:tcBorders>
            <w:vAlign w:val="center"/>
          </w:tcPr>
          <w:p w:rsidR="005A1FB6" w:rsidRDefault="000C1737">
            <w:pPr>
              <w:jc w:val="right"/>
              <w:rPr>
                <w:sz w:val="20"/>
              </w:rPr>
            </w:pPr>
            <w:r>
              <w:rPr>
                <w:sz w:val="20"/>
              </w:rPr>
              <w:t>16 849 685,91</w:t>
            </w:r>
          </w:p>
        </w:tc>
        <w:tc>
          <w:tcPr>
            <w:tcW w:w="1185" w:type="dxa"/>
            <w:tcBorders>
              <w:top w:val="single" w:sz="4" w:space="0" w:color="auto"/>
              <w:left w:val="nil"/>
              <w:bottom w:val="single" w:sz="4" w:space="0" w:color="auto"/>
              <w:right w:val="single" w:sz="4" w:space="0" w:color="auto"/>
            </w:tcBorders>
            <w:vAlign w:val="center"/>
          </w:tcPr>
          <w:p w:rsidR="005A1FB6" w:rsidRDefault="000C1737">
            <w:pPr>
              <w:jc w:val="right"/>
              <w:rPr>
                <w:sz w:val="20"/>
              </w:rPr>
            </w:pPr>
            <w:r>
              <w:rPr>
                <w:sz w:val="20"/>
              </w:rPr>
              <w:t>15 847 691,44</w:t>
            </w:r>
          </w:p>
        </w:tc>
        <w:tc>
          <w:tcPr>
            <w:tcW w:w="1185" w:type="dxa"/>
            <w:tcBorders>
              <w:top w:val="single" w:sz="4" w:space="0" w:color="auto"/>
              <w:left w:val="nil"/>
              <w:bottom w:val="single" w:sz="4" w:space="0" w:color="auto"/>
              <w:right w:val="single" w:sz="4" w:space="0" w:color="auto"/>
            </w:tcBorders>
            <w:vAlign w:val="center"/>
          </w:tcPr>
          <w:p w:rsidR="005A1FB6" w:rsidRDefault="000C1737">
            <w:pPr>
              <w:jc w:val="right"/>
              <w:rPr>
                <w:sz w:val="20"/>
              </w:rPr>
            </w:pPr>
            <w:r>
              <w:rPr>
                <w:sz w:val="20"/>
              </w:rPr>
              <w:t>-1 001 994,47</w:t>
            </w:r>
          </w:p>
        </w:tc>
      </w:tr>
    </w:tbl>
    <w:p w:rsidR="005A1FB6" w:rsidRDefault="005A1FB6">
      <w:pPr>
        <w:jc w:val="center"/>
      </w:pPr>
    </w:p>
    <w:p w:rsidR="005A1FB6" w:rsidRDefault="005A1FB6">
      <w:pPr>
        <w:pStyle w:val="20"/>
        <w:tabs>
          <w:tab w:val="left" w:pos="8245"/>
        </w:tabs>
        <w:spacing w:line="360" w:lineRule="auto"/>
        <w:ind w:firstLine="709"/>
        <w:rPr>
          <w:sz w:val="28"/>
        </w:rPr>
      </w:pPr>
    </w:p>
    <w:p w:rsidR="005A1FB6" w:rsidRDefault="000C1737">
      <w:pPr>
        <w:pStyle w:val="20"/>
        <w:tabs>
          <w:tab w:val="left" w:pos="8245"/>
        </w:tabs>
        <w:spacing w:line="360" w:lineRule="auto"/>
        <w:ind w:firstLine="709"/>
        <w:rPr>
          <w:sz w:val="28"/>
        </w:rPr>
      </w:pPr>
      <w:r>
        <w:rPr>
          <w:sz w:val="28"/>
        </w:rPr>
        <w:t>Определение влияния факторов на изменение себестоимости консервной продукции:</w:t>
      </w:r>
    </w:p>
    <w:p w:rsidR="005A1FB6" w:rsidRDefault="000C1737" w:rsidP="000C1737">
      <w:pPr>
        <w:pStyle w:val="20"/>
        <w:numPr>
          <w:ilvl w:val="0"/>
          <w:numId w:val="19"/>
        </w:numPr>
        <w:tabs>
          <w:tab w:val="left" w:pos="8245"/>
        </w:tabs>
        <w:spacing w:line="360" w:lineRule="auto"/>
        <w:rPr>
          <w:sz w:val="28"/>
        </w:rPr>
      </w:pPr>
      <w:r>
        <w:rPr>
          <w:sz w:val="28"/>
        </w:rPr>
        <w:t>С</w:t>
      </w:r>
      <w:r>
        <w:rPr>
          <w:sz w:val="28"/>
          <w:vertAlign w:val="subscript"/>
        </w:rPr>
        <w:t xml:space="preserve">0 </w:t>
      </w:r>
      <w:r>
        <w:rPr>
          <w:sz w:val="28"/>
        </w:rPr>
        <w:t>= ВП</w:t>
      </w:r>
      <w:r>
        <w:rPr>
          <w:sz w:val="28"/>
          <w:vertAlign w:val="subscript"/>
        </w:rPr>
        <w:t>0</w:t>
      </w:r>
      <w:r>
        <w:rPr>
          <w:lang w:val="en-US"/>
        </w:rPr>
        <w:t>x</w:t>
      </w:r>
      <w:r>
        <w:rPr>
          <w:sz w:val="28"/>
        </w:rPr>
        <w:t>Д</w:t>
      </w:r>
      <w:r>
        <w:rPr>
          <w:sz w:val="28"/>
          <w:lang w:val="en-US"/>
        </w:rPr>
        <w:t>i</w:t>
      </w:r>
      <w:r>
        <w:rPr>
          <w:sz w:val="28"/>
          <w:vertAlign w:val="subscript"/>
        </w:rPr>
        <w:t>0</w:t>
      </w:r>
      <w:r>
        <w:rPr>
          <w:lang w:val="en-US"/>
        </w:rPr>
        <w:t>x</w:t>
      </w:r>
      <w:r>
        <w:rPr>
          <w:sz w:val="28"/>
        </w:rPr>
        <w:t>С</w:t>
      </w:r>
      <w:r>
        <w:rPr>
          <w:sz w:val="28"/>
          <w:lang w:val="en-US"/>
        </w:rPr>
        <w:t>i</w:t>
      </w:r>
      <w:r>
        <w:rPr>
          <w:sz w:val="28"/>
          <w:vertAlign w:val="subscript"/>
        </w:rPr>
        <w:t xml:space="preserve"> 0</w:t>
      </w:r>
      <w:r>
        <w:rPr>
          <w:sz w:val="28"/>
        </w:rPr>
        <w:t>;</w:t>
      </w:r>
    </w:p>
    <w:p w:rsidR="005A1FB6" w:rsidRDefault="000C1737" w:rsidP="000C1737">
      <w:pPr>
        <w:pStyle w:val="20"/>
        <w:numPr>
          <w:ilvl w:val="0"/>
          <w:numId w:val="19"/>
        </w:numPr>
        <w:tabs>
          <w:tab w:val="left" w:pos="8245"/>
        </w:tabs>
        <w:spacing w:line="360" w:lineRule="auto"/>
        <w:rPr>
          <w:sz w:val="28"/>
        </w:rPr>
      </w:pPr>
      <w:r>
        <w:rPr>
          <w:sz w:val="28"/>
        </w:rPr>
        <w:t>С</w:t>
      </w:r>
      <w:r>
        <w:rPr>
          <w:sz w:val="28"/>
          <w:vertAlign w:val="superscript"/>
        </w:rPr>
        <w:t>1</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0</w:t>
      </w:r>
      <w:r>
        <w:rPr>
          <w:lang w:val="en-US"/>
        </w:rPr>
        <w:t>x</w:t>
      </w:r>
      <w:r>
        <w:rPr>
          <w:sz w:val="28"/>
        </w:rPr>
        <w:t>С</w:t>
      </w:r>
      <w:r>
        <w:rPr>
          <w:sz w:val="28"/>
          <w:lang w:val="en-US"/>
        </w:rPr>
        <w:t>i</w:t>
      </w:r>
      <w:r>
        <w:rPr>
          <w:sz w:val="28"/>
          <w:vertAlign w:val="subscript"/>
        </w:rPr>
        <w:t xml:space="preserve"> 0</w:t>
      </w:r>
      <w:r>
        <w:rPr>
          <w:sz w:val="28"/>
        </w:rPr>
        <w:t>;</w:t>
      </w:r>
    </w:p>
    <w:p w:rsidR="005A1FB6" w:rsidRDefault="000C1737" w:rsidP="000C1737">
      <w:pPr>
        <w:pStyle w:val="20"/>
        <w:numPr>
          <w:ilvl w:val="0"/>
          <w:numId w:val="19"/>
        </w:numPr>
        <w:tabs>
          <w:tab w:val="left" w:pos="8245"/>
        </w:tabs>
        <w:spacing w:line="360" w:lineRule="auto"/>
        <w:rPr>
          <w:sz w:val="28"/>
        </w:rPr>
      </w:pPr>
      <w:r>
        <w:rPr>
          <w:sz w:val="28"/>
        </w:rPr>
        <w:t>С</w:t>
      </w:r>
      <w:r>
        <w:rPr>
          <w:sz w:val="28"/>
          <w:vertAlign w:val="superscript"/>
        </w:rPr>
        <w:t>2</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С</w:t>
      </w:r>
      <w:r>
        <w:rPr>
          <w:sz w:val="28"/>
          <w:lang w:val="en-US"/>
        </w:rPr>
        <w:t>i</w:t>
      </w:r>
      <w:r>
        <w:rPr>
          <w:sz w:val="28"/>
          <w:vertAlign w:val="subscript"/>
        </w:rPr>
        <w:t xml:space="preserve"> 0</w:t>
      </w:r>
      <w:r>
        <w:rPr>
          <w:sz w:val="28"/>
        </w:rPr>
        <w:t>;</w:t>
      </w:r>
    </w:p>
    <w:p w:rsidR="005A1FB6" w:rsidRDefault="000C1737" w:rsidP="000C1737">
      <w:pPr>
        <w:pStyle w:val="20"/>
        <w:numPr>
          <w:ilvl w:val="0"/>
          <w:numId w:val="19"/>
        </w:numPr>
        <w:tabs>
          <w:tab w:val="left" w:pos="8245"/>
        </w:tabs>
        <w:spacing w:line="360" w:lineRule="auto"/>
        <w:rPr>
          <w:sz w:val="28"/>
        </w:rPr>
      </w:pPr>
      <w:r>
        <w:rPr>
          <w:sz w:val="28"/>
        </w:rPr>
        <w:t>С</w:t>
      </w:r>
      <w:r>
        <w:rPr>
          <w:sz w:val="28"/>
          <w:vertAlign w:val="subscript"/>
        </w:rPr>
        <w:t xml:space="preserve">1 </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С</w:t>
      </w:r>
      <w:r>
        <w:rPr>
          <w:sz w:val="28"/>
          <w:lang w:val="en-US"/>
        </w:rPr>
        <w:t>i</w:t>
      </w:r>
      <w:r>
        <w:rPr>
          <w:sz w:val="28"/>
          <w:vertAlign w:val="subscript"/>
        </w:rPr>
        <w:t>1</w:t>
      </w:r>
      <w:r>
        <w:rPr>
          <w:sz w:val="28"/>
        </w:rPr>
        <w:t>.</w:t>
      </w:r>
    </w:p>
    <w:p w:rsidR="005A1FB6" w:rsidRDefault="000C1737">
      <w:pPr>
        <w:pStyle w:val="20"/>
        <w:tabs>
          <w:tab w:val="left" w:pos="8245"/>
        </w:tabs>
        <w:spacing w:line="360" w:lineRule="auto"/>
        <w:ind w:left="709"/>
        <w:rPr>
          <w:sz w:val="28"/>
        </w:rPr>
      </w:pPr>
      <w:r>
        <w:rPr>
          <w:sz w:val="28"/>
        </w:rPr>
        <w:t>Влияние факторов на изменение себестоимости продукции:</w:t>
      </w:r>
    </w:p>
    <w:p w:rsidR="005A1FB6" w:rsidRDefault="000C1737" w:rsidP="000C1737">
      <w:pPr>
        <w:pStyle w:val="20"/>
        <w:numPr>
          <w:ilvl w:val="0"/>
          <w:numId w:val="20"/>
        </w:numPr>
        <w:tabs>
          <w:tab w:val="left" w:pos="8245"/>
        </w:tabs>
        <w:spacing w:line="360" w:lineRule="auto"/>
        <w:rPr>
          <w:sz w:val="28"/>
        </w:rPr>
      </w:pPr>
      <w:r>
        <w:rPr>
          <w:sz w:val="28"/>
        </w:rPr>
        <w:t xml:space="preserve">объема товарной продукции </w:t>
      </w:r>
      <w:r>
        <w:rPr>
          <w:sz w:val="28"/>
          <w:shd w:val="clear" w:color="auto" w:fill="FFFFFF"/>
        </w:rPr>
        <w:t>∆С</w:t>
      </w:r>
      <w:r>
        <w:rPr>
          <w:sz w:val="28"/>
          <w:shd w:val="clear" w:color="auto" w:fill="FFFFFF"/>
          <w:vertAlign w:val="subscript"/>
        </w:rPr>
        <w:t>∆</w:t>
      </w:r>
      <w:r>
        <w:rPr>
          <w:sz w:val="32"/>
          <w:shd w:val="clear" w:color="auto" w:fill="FFFFFF"/>
          <w:vertAlign w:val="subscript"/>
        </w:rPr>
        <w:t>ВП</w:t>
      </w:r>
      <w:r>
        <w:rPr>
          <w:sz w:val="28"/>
          <w:shd w:val="clear" w:color="auto" w:fill="FFFFFF"/>
        </w:rPr>
        <w:t xml:space="preserve"> = </w:t>
      </w:r>
      <w:r>
        <w:rPr>
          <w:sz w:val="28"/>
        </w:rPr>
        <w:t>С</w:t>
      </w:r>
      <w:r>
        <w:rPr>
          <w:sz w:val="28"/>
          <w:vertAlign w:val="superscript"/>
        </w:rPr>
        <w:t>1</w:t>
      </w:r>
      <w:r>
        <w:rPr>
          <w:sz w:val="28"/>
          <w:vertAlign w:val="subscript"/>
        </w:rPr>
        <w:t>скор</w:t>
      </w:r>
      <w:r>
        <w:rPr>
          <w:sz w:val="28"/>
        </w:rPr>
        <w:t xml:space="preserve"> - С</w:t>
      </w:r>
      <w:r>
        <w:rPr>
          <w:sz w:val="28"/>
          <w:vertAlign w:val="subscript"/>
        </w:rPr>
        <w:t>0</w:t>
      </w:r>
    </w:p>
    <w:p w:rsidR="005A1FB6" w:rsidRDefault="000C1737" w:rsidP="000C1737">
      <w:pPr>
        <w:pStyle w:val="20"/>
        <w:numPr>
          <w:ilvl w:val="0"/>
          <w:numId w:val="20"/>
        </w:numPr>
        <w:tabs>
          <w:tab w:val="left" w:pos="8245"/>
        </w:tabs>
        <w:spacing w:line="360" w:lineRule="auto"/>
        <w:rPr>
          <w:sz w:val="28"/>
        </w:rPr>
      </w:pPr>
      <w:r>
        <w:rPr>
          <w:sz w:val="28"/>
        </w:rPr>
        <w:t xml:space="preserve">структуры товарной продукции </w:t>
      </w:r>
      <w:r>
        <w:rPr>
          <w:sz w:val="28"/>
          <w:shd w:val="clear" w:color="auto" w:fill="FFFFFF"/>
        </w:rPr>
        <w:t>∆С</w:t>
      </w:r>
      <w:r>
        <w:rPr>
          <w:sz w:val="28"/>
          <w:shd w:val="clear" w:color="auto" w:fill="FFFFFF"/>
          <w:vertAlign w:val="subscript"/>
        </w:rPr>
        <w:t>∆</w:t>
      </w:r>
      <w:r>
        <w:rPr>
          <w:sz w:val="32"/>
          <w:vertAlign w:val="subscript"/>
        </w:rPr>
        <w:t>Д</w:t>
      </w:r>
      <w:r>
        <w:rPr>
          <w:sz w:val="32"/>
          <w:vertAlign w:val="subscript"/>
          <w:lang w:val="en-US"/>
        </w:rPr>
        <w:t>i</w:t>
      </w:r>
      <w:r>
        <w:rPr>
          <w:sz w:val="32"/>
        </w:rPr>
        <w:t xml:space="preserve"> = </w:t>
      </w:r>
      <w:r>
        <w:rPr>
          <w:sz w:val="28"/>
        </w:rPr>
        <w:t>С</w:t>
      </w:r>
      <w:r>
        <w:rPr>
          <w:sz w:val="28"/>
          <w:vertAlign w:val="superscript"/>
        </w:rPr>
        <w:t>2</w:t>
      </w:r>
      <w:r>
        <w:rPr>
          <w:sz w:val="28"/>
          <w:vertAlign w:val="subscript"/>
        </w:rPr>
        <w:t>скор</w:t>
      </w:r>
      <w:r>
        <w:rPr>
          <w:sz w:val="28"/>
        </w:rPr>
        <w:t xml:space="preserve"> - С</w:t>
      </w:r>
      <w:r>
        <w:rPr>
          <w:sz w:val="28"/>
          <w:vertAlign w:val="superscript"/>
        </w:rPr>
        <w:t>1</w:t>
      </w:r>
      <w:r>
        <w:rPr>
          <w:sz w:val="28"/>
          <w:vertAlign w:val="subscript"/>
        </w:rPr>
        <w:t>скор</w:t>
      </w:r>
    </w:p>
    <w:p w:rsidR="005A1FB6" w:rsidRDefault="000C1737">
      <w:pPr>
        <w:pStyle w:val="20"/>
        <w:tabs>
          <w:tab w:val="left" w:pos="8245"/>
        </w:tabs>
        <w:spacing w:line="360" w:lineRule="auto"/>
        <w:ind w:left="1069"/>
        <w:rPr>
          <w:sz w:val="32"/>
          <w:vertAlign w:val="subscript"/>
        </w:rPr>
      </w:pPr>
      <w:r>
        <w:rPr>
          <w:sz w:val="28"/>
        </w:rPr>
        <w:t xml:space="preserve">3.  себестоимости единицы продукции </w:t>
      </w:r>
      <w:r>
        <w:rPr>
          <w:sz w:val="28"/>
          <w:shd w:val="clear" w:color="auto" w:fill="FFFFFF"/>
        </w:rPr>
        <w:t>∆С</w:t>
      </w:r>
      <w:r>
        <w:rPr>
          <w:sz w:val="28"/>
          <w:shd w:val="clear" w:color="auto" w:fill="FFFFFF"/>
          <w:vertAlign w:val="subscript"/>
        </w:rPr>
        <w:t>∆</w:t>
      </w:r>
      <w:r>
        <w:rPr>
          <w:sz w:val="32"/>
          <w:vertAlign w:val="subscript"/>
        </w:rPr>
        <w:t>С</w:t>
      </w:r>
      <w:r>
        <w:rPr>
          <w:sz w:val="32"/>
          <w:vertAlign w:val="subscript"/>
          <w:lang w:val="en-US"/>
        </w:rPr>
        <w:t>i</w:t>
      </w:r>
      <w:r>
        <w:rPr>
          <w:sz w:val="28"/>
        </w:rPr>
        <w:t xml:space="preserve"> = С</w:t>
      </w:r>
      <w:r>
        <w:rPr>
          <w:sz w:val="28"/>
          <w:vertAlign w:val="subscript"/>
        </w:rPr>
        <w:t xml:space="preserve">1 </w:t>
      </w:r>
      <w:r>
        <w:rPr>
          <w:sz w:val="28"/>
        </w:rPr>
        <w:t>- С</w:t>
      </w:r>
      <w:r>
        <w:rPr>
          <w:sz w:val="28"/>
          <w:vertAlign w:val="superscript"/>
        </w:rPr>
        <w:t>2</w:t>
      </w:r>
      <w:r>
        <w:rPr>
          <w:sz w:val="28"/>
          <w:vertAlign w:val="subscript"/>
        </w:rPr>
        <w:t>скор</w:t>
      </w:r>
    </w:p>
    <w:p w:rsidR="005A1FB6" w:rsidRDefault="005A1FB6">
      <w:pPr>
        <w:pStyle w:val="20"/>
        <w:tabs>
          <w:tab w:val="left" w:pos="8245"/>
        </w:tabs>
        <w:spacing w:line="360" w:lineRule="auto"/>
        <w:rPr>
          <w:sz w:val="28"/>
        </w:rPr>
      </w:pPr>
    </w:p>
    <w:p w:rsidR="005A1FB6" w:rsidRDefault="000C1737">
      <w:pPr>
        <w:pStyle w:val="20"/>
        <w:tabs>
          <w:tab w:val="left" w:pos="8245"/>
        </w:tabs>
        <w:spacing w:line="360" w:lineRule="auto"/>
        <w:rPr>
          <w:sz w:val="28"/>
        </w:rPr>
      </w:pPr>
      <w:r>
        <w:rPr>
          <w:sz w:val="28"/>
        </w:rPr>
        <w:t>Таблица 2.4 – Расчет полной себестоимости скорректированной: при фактическом объеме товарной продукции, базисной структуре товарной продукции  и базисной себестоимости единицы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c>
          <w:tcPr>
            <w:tcW w:w="2551" w:type="dxa"/>
            <w:vAlign w:val="center"/>
          </w:tcPr>
          <w:p w:rsidR="005A1FB6" w:rsidRDefault="000C1737">
            <w:pPr>
              <w:tabs>
                <w:tab w:val="left" w:pos="8245"/>
              </w:tabs>
              <w:jc w:val="center"/>
            </w:pPr>
            <w:r>
              <w:t>Виды продукции</w:t>
            </w:r>
          </w:p>
        </w:tc>
        <w:tc>
          <w:tcPr>
            <w:tcW w:w="2551" w:type="dxa"/>
            <w:vAlign w:val="center"/>
          </w:tcPr>
          <w:p w:rsidR="005A1FB6" w:rsidRDefault="000C1737">
            <w:pPr>
              <w:tabs>
                <w:tab w:val="left" w:pos="8245"/>
              </w:tabs>
              <w:jc w:val="center"/>
            </w:pPr>
            <w:r>
              <w:t xml:space="preserve">Объем товарной продукции фактический при базисной структуре, ед. (итог гр.4 табл. 2.3 </w:t>
            </w:r>
            <w:r>
              <w:rPr>
                <w:lang w:val="en-US"/>
              </w:rPr>
              <w:t>x</w:t>
            </w:r>
            <w:r>
              <w:t xml:space="preserve"> гр. 3 табл. 2.3)</w:t>
            </w:r>
          </w:p>
        </w:tc>
        <w:tc>
          <w:tcPr>
            <w:tcW w:w="2552" w:type="dxa"/>
            <w:vAlign w:val="center"/>
          </w:tcPr>
          <w:p w:rsidR="005A1FB6" w:rsidRDefault="000C1737">
            <w:pPr>
              <w:tabs>
                <w:tab w:val="left" w:pos="8245"/>
              </w:tabs>
              <w:jc w:val="center"/>
            </w:pPr>
            <w:r>
              <w:t>Себестоимость единицы продукции базисная, руб.</w:t>
            </w:r>
          </w:p>
          <w:p w:rsidR="005A1FB6" w:rsidRDefault="000C1737">
            <w:pPr>
              <w:tabs>
                <w:tab w:val="left" w:pos="8245"/>
              </w:tabs>
              <w:jc w:val="center"/>
            </w:pPr>
            <w:r>
              <w:t>(гр. 6 табл. 2.3)</w:t>
            </w:r>
          </w:p>
        </w:tc>
        <w:tc>
          <w:tcPr>
            <w:tcW w:w="2552" w:type="dxa"/>
            <w:vAlign w:val="center"/>
          </w:tcPr>
          <w:p w:rsidR="005A1FB6" w:rsidRDefault="000C1737">
            <w:pPr>
              <w:tabs>
                <w:tab w:val="left" w:pos="8245"/>
              </w:tabs>
              <w:jc w:val="center"/>
            </w:pPr>
            <w:r>
              <w:t>Себестоимость скорректированная, руб.</w:t>
            </w:r>
          </w:p>
        </w:tc>
      </w:tr>
      <w:tr w:rsidR="005A1FB6">
        <w:tc>
          <w:tcPr>
            <w:tcW w:w="2551" w:type="dxa"/>
          </w:tcPr>
          <w:p w:rsidR="005A1FB6" w:rsidRDefault="000C1737">
            <w:pPr>
              <w:tabs>
                <w:tab w:val="left" w:pos="8245"/>
              </w:tabs>
              <w:jc w:val="center"/>
            </w:pPr>
            <w:r>
              <w:t>1</w:t>
            </w:r>
          </w:p>
        </w:tc>
        <w:tc>
          <w:tcPr>
            <w:tcW w:w="2551" w:type="dxa"/>
          </w:tcPr>
          <w:p w:rsidR="005A1FB6" w:rsidRDefault="000C1737">
            <w:pPr>
              <w:tabs>
                <w:tab w:val="left" w:pos="8245"/>
              </w:tabs>
              <w:jc w:val="center"/>
            </w:pPr>
            <w:r>
              <w:t>2</w:t>
            </w:r>
          </w:p>
        </w:tc>
        <w:tc>
          <w:tcPr>
            <w:tcW w:w="2552" w:type="dxa"/>
          </w:tcPr>
          <w:p w:rsidR="005A1FB6" w:rsidRDefault="000C1737">
            <w:pPr>
              <w:tabs>
                <w:tab w:val="left" w:pos="8245"/>
              </w:tabs>
              <w:jc w:val="center"/>
            </w:pPr>
            <w:r>
              <w:t>3</w:t>
            </w:r>
          </w:p>
        </w:tc>
        <w:tc>
          <w:tcPr>
            <w:tcW w:w="2552" w:type="dxa"/>
          </w:tcPr>
          <w:p w:rsidR="005A1FB6" w:rsidRDefault="000C1737">
            <w:pPr>
              <w:tabs>
                <w:tab w:val="left" w:pos="8245"/>
              </w:tabs>
              <w:jc w:val="center"/>
            </w:pPr>
            <w:r>
              <w:t>4 = 2</w:t>
            </w:r>
            <w:r>
              <w:rPr>
                <w:lang w:val="en-US"/>
              </w:rPr>
              <w:t>x</w:t>
            </w:r>
            <w:r>
              <w:t>3</w:t>
            </w:r>
          </w:p>
        </w:tc>
      </w:tr>
      <w:tr w:rsidR="005A1FB6">
        <w:tc>
          <w:tcPr>
            <w:tcW w:w="2551" w:type="dxa"/>
          </w:tcPr>
          <w:p w:rsidR="005A1FB6" w:rsidRDefault="000C1737">
            <w:r>
              <w:t>1. Камбала натур. 1/250</w:t>
            </w:r>
          </w:p>
        </w:tc>
        <w:tc>
          <w:tcPr>
            <w:tcW w:w="2551" w:type="dxa"/>
          </w:tcPr>
          <w:p w:rsidR="005A1FB6" w:rsidRDefault="000C1737">
            <w:pPr>
              <w:jc w:val="right"/>
            </w:pPr>
            <w:r>
              <w:t>189 981,59</w:t>
            </w:r>
          </w:p>
        </w:tc>
        <w:tc>
          <w:tcPr>
            <w:tcW w:w="2552" w:type="dxa"/>
          </w:tcPr>
          <w:p w:rsidR="005A1FB6" w:rsidRDefault="000C1737">
            <w:pPr>
              <w:jc w:val="right"/>
            </w:pPr>
            <w:r>
              <w:t>8,03</w:t>
            </w:r>
          </w:p>
        </w:tc>
        <w:tc>
          <w:tcPr>
            <w:tcW w:w="2552" w:type="dxa"/>
          </w:tcPr>
          <w:p w:rsidR="005A1FB6" w:rsidRDefault="000C1737">
            <w:pPr>
              <w:jc w:val="right"/>
            </w:pPr>
            <w:r>
              <w:t>1 525 552,17</w:t>
            </w:r>
          </w:p>
        </w:tc>
      </w:tr>
      <w:tr w:rsidR="005A1FB6">
        <w:tc>
          <w:tcPr>
            <w:tcW w:w="2551" w:type="dxa"/>
          </w:tcPr>
          <w:p w:rsidR="005A1FB6" w:rsidRDefault="000C1737">
            <w:r>
              <w:t>2. Сельдь натур. 1/250</w:t>
            </w:r>
          </w:p>
        </w:tc>
        <w:tc>
          <w:tcPr>
            <w:tcW w:w="2551" w:type="dxa"/>
          </w:tcPr>
          <w:p w:rsidR="005A1FB6" w:rsidRDefault="000C1737">
            <w:pPr>
              <w:jc w:val="right"/>
            </w:pPr>
            <w:r>
              <w:t>1 504 024,39</w:t>
            </w:r>
          </w:p>
        </w:tc>
        <w:tc>
          <w:tcPr>
            <w:tcW w:w="2552" w:type="dxa"/>
          </w:tcPr>
          <w:p w:rsidR="005A1FB6" w:rsidRDefault="000C1737">
            <w:pPr>
              <w:jc w:val="right"/>
            </w:pPr>
            <w:r>
              <w:t>7,64</w:t>
            </w:r>
          </w:p>
        </w:tc>
        <w:tc>
          <w:tcPr>
            <w:tcW w:w="2552" w:type="dxa"/>
          </w:tcPr>
          <w:p w:rsidR="005A1FB6" w:rsidRDefault="000C1737">
            <w:pPr>
              <w:jc w:val="right"/>
            </w:pPr>
            <w:r>
              <w:t>11 490 746,31</w:t>
            </w:r>
          </w:p>
        </w:tc>
      </w:tr>
      <w:tr w:rsidR="005A1FB6">
        <w:tc>
          <w:tcPr>
            <w:tcW w:w="2551" w:type="dxa"/>
          </w:tcPr>
          <w:p w:rsidR="005A1FB6" w:rsidRDefault="000C1737">
            <w:r>
              <w:t>3. Сельдь оригин. 1/250</w:t>
            </w:r>
          </w:p>
        </w:tc>
        <w:tc>
          <w:tcPr>
            <w:tcW w:w="2551" w:type="dxa"/>
          </w:tcPr>
          <w:p w:rsidR="005A1FB6" w:rsidRDefault="000C1737">
            <w:pPr>
              <w:jc w:val="right"/>
            </w:pPr>
            <w:r>
              <w:t>288 008,71</w:t>
            </w:r>
          </w:p>
        </w:tc>
        <w:tc>
          <w:tcPr>
            <w:tcW w:w="2552" w:type="dxa"/>
          </w:tcPr>
          <w:p w:rsidR="005A1FB6" w:rsidRDefault="000C1737">
            <w:pPr>
              <w:jc w:val="right"/>
            </w:pPr>
            <w:r>
              <w:t>7,71</w:t>
            </w:r>
          </w:p>
        </w:tc>
        <w:tc>
          <w:tcPr>
            <w:tcW w:w="2552" w:type="dxa"/>
          </w:tcPr>
          <w:p w:rsidR="005A1FB6" w:rsidRDefault="000C1737">
            <w:pPr>
              <w:jc w:val="right"/>
            </w:pPr>
            <w:r>
              <w:t>2 220 547,14</w:t>
            </w:r>
          </w:p>
        </w:tc>
      </w:tr>
    </w:tbl>
    <w:p w:rsidR="005A1FB6" w:rsidRDefault="000C1737">
      <w:pPr>
        <w:pStyle w:val="ae"/>
      </w:pPr>
      <w:r>
        <w:t>Окончание таблицы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c>
          <w:tcPr>
            <w:tcW w:w="2551" w:type="dxa"/>
          </w:tcPr>
          <w:p w:rsidR="005A1FB6" w:rsidRDefault="000C1737">
            <w:pPr>
              <w:tabs>
                <w:tab w:val="left" w:pos="8245"/>
              </w:tabs>
              <w:jc w:val="center"/>
            </w:pPr>
            <w:r>
              <w:t>1</w:t>
            </w:r>
          </w:p>
        </w:tc>
        <w:tc>
          <w:tcPr>
            <w:tcW w:w="2551" w:type="dxa"/>
          </w:tcPr>
          <w:p w:rsidR="005A1FB6" w:rsidRDefault="000C1737">
            <w:pPr>
              <w:tabs>
                <w:tab w:val="left" w:pos="8245"/>
              </w:tabs>
              <w:jc w:val="center"/>
            </w:pPr>
            <w:r>
              <w:t>2</w:t>
            </w:r>
          </w:p>
        </w:tc>
        <w:tc>
          <w:tcPr>
            <w:tcW w:w="2552" w:type="dxa"/>
          </w:tcPr>
          <w:p w:rsidR="005A1FB6" w:rsidRDefault="000C1737">
            <w:pPr>
              <w:tabs>
                <w:tab w:val="left" w:pos="8245"/>
              </w:tabs>
              <w:jc w:val="center"/>
            </w:pPr>
            <w:r>
              <w:t>3</w:t>
            </w:r>
          </w:p>
        </w:tc>
        <w:tc>
          <w:tcPr>
            <w:tcW w:w="2552" w:type="dxa"/>
          </w:tcPr>
          <w:p w:rsidR="005A1FB6" w:rsidRDefault="000C1737">
            <w:pPr>
              <w:tabs>
                <w:tab w:val="left" w:pos="8245"/>
              </w:tabs>
              <w:jc w:val="center"/>
            </w:pPr>
            <w:r>
              <w:t>4 = 2</w:t>
            </w:r>
            <w:r>
              <w:rPr>
                <w:lang w:val="en-US"/>
              </w:rPr>
              <w:t>x</w:t>
            </w:r>
            <w:r>
              <w:t>3</w:t>
            </w:r>
          </w:p>
        </w:tc>
      </w:tr>
      <w:tr w:rsidR="005A1FB6">
        <w:tc>
          <w:tcPr>
            <w:tcW w:w="2551" w:type="dxa"/>
          </w:tcPr>
          <w:p w:rsidR="005A1FB6" w:rsidRDefault="000C1737">
            <w:r>
              <w:t>4. Сельдь натур. с д.м.</w:t>
            </w:r>
          </w:p>
        </w:tc>
        <w:tc>
          <w:tcPr>
            <w:tcW w:w="2551" w:type="dxa"/>
          </w:tcPr>
          <w:p w:rsidR="005A1FB6" w:rsidRDefault="000C1737">
            <w:pPr>
              <w:jc w:val="right"/>
            </w:pPr>
            <w:r>
              <w:t>115 392,01</w:t>
            </w:r>
          </w:p>
        </w:tc>
        <w:tc>
          <w:tcPr>
            <w:tcW w:w="2552" w:type="dxa"/>
          </w:tcPr>
          <w:p w:rsidR="005A1FB6" w:rsidRDefault="000C1737">
            <w:pPr>
              <w:jc w:val="right"/>
            </w:pPr>
            <w:r>
              <w:t>8,13</w:t>
            </w:r>
          </w:p>
        </w:tc>
        <w:tc>
          <w:tcPr>
            <w:tcW w:w="2552" w:type="dxa"/>
          </w:tcPr>
          <w:p w:rsidR="005A1FB6" w:rsidRDefault="000C1737">
            <w:pPr>
              <w:jc w:val="right"/>
            </w:pPr>
            <w:r>
              <w:t>938 137,02</w:t>
            </w:r>
          </w:p>
        </w:tc>
      </w:tr>
      <w:tr w:rsidR="005A1FB6">
        <w:tc>
          <w:tcPr>
            <w:tcW w:w="2551" w:type="dxa"/>
          </w:tcPr>
          <w:p w:rsidR="005A1FB6" w:rsidRDefault="000C1737">
            <w:r>
              <w:t>5. Сельдь в т/с 1/250</w:t>
            </w:r>
          </w:p>
        </w:tc>
        <w:tc>
          <w:tcPr>
            <w:tcW w:w="2551" w:type="dxa"/>
          </w:tcPr>
          <w:p w:rsidR="005A1FB6" w:rsidRDefault="000C1737">
            <w:pPr>
              <w:jc w:val="right"/>
            </w:pPr>
            <w:r>
              <w:t>195 637,31</w:t>
            </w:r>
          </w:p>
        </w:tc>
        <w:tc>
          <w:tcPr>
            <w:tcW w:w="2552" w:type="dxa"/>
          </w:tcPr>
          <w:p w:rsidR="005A1FB6" w:rsidRDefault="000C1737">
            <w:pPr>
              <w:jc w:val="right"/>
            </w:pPr>
            <w:r>
              <w:t>9,16</w:t>
            </w:r>
          </w:p>
        </w:tc>
        <w:tc>
          <w:tcPr>
            <w:tcW w:w="2552" w:type="dxa"/>
          </w:tcPr>
          <w:p w:rsidR="005A1FB6" w:rsidRDefault="000C1737">
            <w:pPr>
              <w:jc w:val="right"/>
            </w:pPr>
            <w:r>
              <w:t>1 792 037,74</w:t>
            </w:r>
          </w:p>
        </w:tc>
      </w:tr>
      <w:tr w:rsidR="005A1FB6">
        <w:tc>
          <w:tcPr>
            <w:tcW w:w="2551" w:type="dxa"/>
          </w:tcPr>
          <w:p w:rsidR="005A1FB6" w:rsidRDefault="000C1737">
            <w:r>
              <w:t>Итого</w:t>
            </w:r>
          </w:p>
        </w:tc>
        <w:tc>
          <w:tcPr>
            <w:tcW w:w="2551" w:type="dxa"/>
          </w:tcPr>
          <w:p w:rsidR="005A1FB6" w:rsidRDefault="000C1737">
            <w:pPr>
              <w:pStyle w:val="a4"/>
              <w:tabs>
                <w:tab w:val="clear" w:pos="4677"/>
                <w:tab w:val="clear" w:pos="9355"/>
              </w:tabs>
              <w:jc w:val="center"/>
            </w:pPr>
            <w:r>
              <w:t>-</w:t>
            </w:r>
          </w:p>
        </w:tc>
        <w:tc>
          <w:tcPr>
            <w:tcW w:w="2552" w:type="dxa"/>
          </w:tcPr>
          <w:p w:rsidR="005A1FB6" w:rsidRDefault="000C1737">
            <w:pPr>
              <w:jc w:val="center"/>
            </w:pPr>
            <w:r>
              <w:t>-</w:t>
            </w:r>
          </w:p>
        </w:tc>
        <w:tc>
          <w:tcPr>
            <w:tcW w:w="2552" w:type="dxa"/>
          </w:tcPr>
          <w:p w:rsidR="005A1FB6" w:rsidRDefault="000C1737">
            <w:pPr>
              <w:jc w:val="right"/>
            </w:pPr>
            <w:r>
              <w:t>17 967 020,38</w:t>
            </w:r>
          </w:p>
        </w:tc>
      </w:tr>
    </w:tbl>
    <w:p w:rsidR="005A1FB6" w:rsidRDefault="005A1FB6">
      <w:pPr>
        <w:tabs>
          <w:tab w:val="left" w:pos="8245"/>
        </w:tabs>
      </w:pPr>
    </w:p>
    <w:p w:rsidR="005A1FB6" w:rsidRDefault="000C1737">
      <w:pPr>
        <w:pStyle w:val="20"/>
        <w:tabs>
          <w:tab w:val="left" w:pos="8245"/>
        </w:tabs>
        <w:spacing w:line="360" w:lineRule="auto"/>
        <w:rPr>
          <w:sz w:val="28"/>
        </w:rPr>
      </w:pPr>
      <w:r>
        <w:rPr>
          <w:sz w:val="28"/>
        </w:rPr>
        <w:t>Таблица 2.5 – Расчет полной себестоимости скорректированной: при фактическом объеме товарной продукции, фактической структуре товарной продукции и базисной себестоимости единицы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c>
          <w:tcPr>
            <w:tcW w:w="2551" w:type="dxa"/>
            <w:vAlign w:val="center"/>
          </w:tcPr>
          <w:p w:rsidR="005A1FB6" w:rsidRDefault="000C1737">
            <w:pPr>
              <w:tabs>
                <w:tab w:val="left" w:pos="8245"/>
              </w:tabs>
              <w:jc w:val="center"/>
            </w:pPr>
            <w:r>
              <w:t>Виды продукции</w:t>
            </w:r>
          </w:p>
        </w:tc>
        <w:tc>
          <w:tcPr>
            <w:tcW w:w="2551" w:type="dxa"/>
            <w:vAlign w:val="center"/>
          </w:tcPr>
          <w:p w:rsidR="005A1FB6" w:rsidRDefault="000C1737">
            <w:pPr>
              <w:tabs>
                <w:tab w:val="left" w:pos="8245"/>
              </w:tabs>
              <w:jc w:val="center"/>
            </w:pPr>
            <w:r>
              <w:t>Объем товарной продукции фактический при фактической структуре, ед.</w:t>
            </w:r>
          </w:p>
          <w:p w:rsidR="005A1FB6" w:rsidRDefault="000C1737">
            <w:pPr>
              <w:tabs>
                <w:tab w:val="left" w:pos="8245"/>
              </w:tabs>
              <w:jc w:val="center"/>
            </w:pPr>
            <w:r>
              <w:t>( гр. 4 табл. 2.3)</w:t>
            </w:r>
          </w:p>
        </w:tc>
        <w:tc>
          <w:tcPr>
            <w:tcW w:w="2552" w:type="dxa"/>
            <w:vAlign w:val="center"/>
          </w:tcPr>
          <w:p w:rsidR="005A1FB6" w:rsidRDefault="000C1737">
            <w:pPr>
              <w:tabs>
                <w:tab w:val="left" w:pos="8245"/>
              </w:tabs>
              <w:jc w:val="center"/>
            </w:pPr>
            <w:r>
              <w:t>Себестоимость единицы продукции базисная, руб.</w:t>
            </w:r>
          </w:p>
          <w:p w:rsidR="005A1FB6" w:rsidRDefault="000C1737">
            <w:pPr>
              <w:tabs>
                <w:tab w:val="left" w:pos="8245"/>
              </w:tabs>
              <w:jc w:val="center"/>
            </w:pPr>
            <w:r>
              <w:t>(гр. 6 табл. 2.3)</w:t>
            </w:r>
          </w:p>
        </w:tc>
        <w:tc>
          <w:tcPr>
            <w:tcW w:w="2552" w:type="dxa"/>
            <w:vAlign w:val="center"/>
          </w:tcPr>
          <w:p w:rsidR="005A1FB6" w:rsidRDefault="000C1737">
            <w:pPr>
              <w:tabs>
                <w:tab w:val="left" w:pos="8245"/>
              </w:tabs>
              <w:jc w:val="center"/>
            </w:pPr>
            <w:r>
              <w:t>Себестоимость скорректированная, руб.</w:t>
            </w:r>
          </w:p>
        </w:tc>
      </w:tr>
      <w:tr w:rsidR="005A1FB6">
        <w:tc>
          <w:tcPr>
            <w:tcW w:w="2551" w:type="dxa"/>
          </w:tcPr>
          <w:p w:rsidR="005A1FB6" w:rsidRDefault="000C1737">
            <w:pPr>
              <w:tabs>
                <w:tab w:val="left" w:pos="8245"/>
              </w:tabs>
              <w:jc w:val="center"/>
            </w:pPr>
            <w:r>
              <w:t>1</w:t>
            </w:r>
          </w:p>
        </w:tc>
        <w:tc>
          <w:tcPr>
            <w:tcW w:w="2551" w:type="dxa"/>
          </w:tcPr>
          <w:p w:rsidR="005A1FB6" w:rsidRDefault="000C1737">
            <w:pPr>
              <w:tabs>
                <w:tab w:val="left" w:pos="8245"/>
              </w:tabs>
              <w:jc w:val="center"/>
            </w:pPr>
            <w:r>
              <w:t>2</w:t>
            </w:r>
          </w:p>
        </w:tc>
        <w:tc>
          <w:tcPr>
            <w:tcW w:w="2552" w:type="dxa"/>
          </w:tcPr>
          <w:p w:rsidR="005A1FB6" w:rsidRDefault="000C1737">
            <w:pPr>
              <w:tabs>
                <w:tab w:val="left" w:pos="8245"/>
              </w:tabs>
              <w:jc w:val="center"/>
            </w:pPr>
            <w:r>
              <w:t>3</w:t>
            </w:r>
          </w:p>
        </w:tc>
        <w:tc>
          <w:tcPr>
            <w:tcW w:w="2552" w:type="dxa"/>
          </w:tcPr>
          <w:p w:rsidR="005A1FB6" w:rsidRDefault="000C1737">
            <w:pPr>
              <w:tabs>
                <w:tab w:val="left" w:pos="8245"/>
              </w:tabs>
              <w:jc w:val="center"/>
            </w:pPr>
            <w:r>
              <w:t>4 = 2</w:t>
            </w:r>
            <w:r>
              <w:rPr>
                <w:lang w:val="en-US"/>
              </w:rPr>
              <w:t>x</w:t>
            </w:r>
            <w:r>
              <w:t>3</w:t>
            </w:r>
          </w:p>
        </w:tc>
      </w:tr>
      <w:tr w:rsidR="005A1FB6">
        <w:tc>
          <w:tcPr>
            <w:tcW w:w="2551" w:type="dxa"/>
          </w:tcPr>
          <w:p w:rsidR="005A1FB6" w:rsidRDefault="000C1737">
            <w:r>
              <w:t>1. Камбала натур. 1/250</w:t>
            </w:r>
          </w:p>
        </w:tc>
        <w:tc>
          <w:tcPr>
            <w:tcW w:w="2551" w:type="dxa"/>
          </w:tcPr>
          <w:p w:rsidR="005A1FB6" w:rsidRDefault="000C1737">
            <w:pPr>
              <w:jc w:val="right"/>
            </w:pPr>
            <w:r>
              <w:t>195 456,00</w:t>
            </w:r>
          </w:p>
        </w:tc>
        <w:tc>
          <w:tcPr>
            <w:tcW w:w="2552" w:type="dxa"/>
          </w:tcPr>
          <w:p w:rsidR="005A1FB6" w:rsidRDefault="000C1737">
            <w:pPr>
              <w:jc w:val="right"/>
            </w:pPr>
            <w:r>
              <w:t>8,03</w:t>
            </w:r>
          </w:p>
        </w:tc>
        <w:tc>
          <w:tcPr>
            <w:tcW w:w="2552" w:type="dxa"/>
          </w:tcPr>
          <w:p w:rsidR="005A1FB6" w:rsidRDefault="000C1737">
            <w:pPr>
              <w:jc w:val="right"/>
            </w:pPr>
            <w:r>
              <w:t>1 569 511,68</w:t>
            </w:r>
          </w:p>
        </w:tc>
      </w:tr>
      <w:tr w:rsidR="005A1FB6">
        <w:tc>
          <w:tcPr>
            <w:tcW w:w="2551" w:type="dxa"/>
          </w:tcPr>
          <w:p w:rsidR="005A1FB6" w:rsidRDefault="000C1737">
            <w:r>
              <w:t>2. Сельдь натур. 1/250</w:t>
            </w:r>
          </w:p>
        </w:tc>
        <w:tc>
          <w:tcPr>
            <w:tcW w:w="2551" w:type="dxa"/>
          </w:tcPr>
          <w:p w:rsidR="005A1FB6" w:rsidRDefault="000C1737">
            <w:pPr>
              <w:jc w:val="right"/>
            </w:pPr>
            <w:r>
              <w:t>369 704,00</w:t>
            </w:r>
          </w:p>
        </w:tc>
        <w:tc>
          <w:tcPr>
            <w:tcW w:w="2552" w:type="dxa"/>
          </w:tcPr>
          <w:p w:rsidR="005A1FB6" w:rsidRDefault="000C1737">
            <w:pPr>
              <w:jc w:val="right"/>
            </w:pPr>
            <w:r>
              <w:t>7,64</w:t>
            </w:r>
          </w:p>
        </w:tc>
        <w:tc>
          <w:tcPr>
            <w:tcW w:w="2552" w:type="dxa"/>
          </w:tcPr>
          <w:p w:rsidR="005A1FB6" w:rsidRDefault="000C1737">
            <w:pPr>
              <w:jc w:val="right"/>
            </w:pPr>
            <w:r>
              <w:t>2 824 538,56</w:t>
            </w:r>
          </w:p>
        </w:tc>
      </w:tr>
      <w:tr w:rsidR="005A1FB6">
        <w:tc>
          <w:tcPr>
            <w:tcW w:w="2551" w:type="dxa"/>
          </w:tcPr>
          <w:p w:rsidR="005A1FB6" w:rsidRDefault="000C1737">
            <w:r>
              <w:t>3. Сельдь оригин. 1/250</w:t>
            </w:r>
          </w:p>
        </w:tc>
        <w:tc>
          <w:tcPr>
            <w:tcW w:w="2551" w:type="dxa"/>
          </w:tcPr>
          <w:p w:rsidR="005A1FB6" w:rsidRDefault="000C1737">
            <w:pPr>
              <w:jc w:val="right"/>
            </w:pPr>
            <w:r>
              <w:t>315 776,00</w:t>
            </w:r>
          </w:p>
        </w:tc>
        <w:tc>
          <w:tcPr>
            <w:tcW w:w="2552" w:type="dxa"/>
          </w:tcPr>
          <w:p w:rsidR="005A1FB6" w:rsidRDefault="000C1737">
            <w:pPr>
              <w:jc w:val="right"/>
            </w:pPr>
            <w:r>
              <w:t>7,71</w:t>
            </w:r>
          </w:p>
        </w:tc>
        <w:tc>
          <w:tcPr>
            <w:tcW w:w="2552" w:type="dxa"/>
          </w:tcPr>
          <w:p w:rsidR="005A1FB6" w:rsidRDefault="000C1737">
            <w:pPr>
              <w:jc w:val="right"/>
            </w:pPr>
            <w:r>
              <w:t>2 434 632,96</w:t>
            </w:r>
          </w:p>
        </w:tc>
      </w:tr>
      <w:tr w:rsidR="005A1FB6">
        <w:tc>
          <w:tcPr>
            <w:tcW w:w="2551" w:type="dxa"/>
          </w:tcPr>
          <w:p w:rsidR="005A1FB6" w:rsidRDefault="000C1737">
            <w:r>
              <w:t>4. Сельдь натур. с д.м.</w:t>
            </w:r>
          </w:p>
        </w:tc>
        <w:tc>
          <w:tcPr>
            <w:tcW w:w="2551" w:type="dxa"/>
          </w:tcPr>
          <w:p w:rsidR="005A1FB6" w:rsidRDefault="000C1737">
            <w:pPr>
              <w:jc w:val="right"/>
            </w:pPr>
            <w:r>
              <w:t>1 311 628,00</w:t>
            </w:r>
          </w:p>
        </w:tc>
        <w:tc>
          <w:tcPr>
            <w:tcW w:w="2552" w:type="dxa"/>
          </w:tcPr>
          <w:p w:rsidR="005A1FB6" w:rsidRDefault="000C1737">
            <w:pPr>
              <w:jc w:val="right"/>
            </w:pPr>
            <w:r>
              <w:t>8,13</w:t>
            </w:r>
          </w:p>
        </w:tc>
        <w:tc>
          <w:tcPr>
            <w:tcW w:w="2552" w:type="dxa"/>
          </w:tcPr>
          <w:p w:rsidR="005A1FB6" w:rsidRDefault="000C1737">
            <w:pPr>
              <w:jc w:val="right"/>
            </w:pPr>
            <w:r>
              <w:t>10 663 535,64</w:t>
            </w:r>
          </w:p>
        </w:tc>
      </w:tr>
      <w:tr w:rsidR="005A1FB6">
        <w:tc>
          <w:tcPr>
            <w:tcW w:w="2551" w:type="dxa"/>
          </w:tcPr>
          <w:p w:rsidR="005A1FB6" w:rsidRDefault="000C1737">
            <w:r>
              <w:t>5. Сельдь в т/с 1/250</w:t>
            </w:r>
          </w:p>
        </w:tc>
        <w:tc>
          <w:tcPr>
            <w:tcW w:w="2551" w:type="dxa"/>
          </w:tcPr>
          <w:p w:rsidR="005A1FB6" w:rsidRDefault="000C1737">
            <w:pPr>
              <w:jc w:val="right"/>
            </w:pPr>
            <w:r>
              <w:t>100 480,00</w:t>
            </w:r>
          </w:p>
        </w:tc>
        <w:tc>
          <w:tcPr>
            <w:tcW w:w="2552" w:type="dxa"/>
          </w:tcPr>
          <w:p w:rsidR="005A1FB6" w:rsidRDefault="000C1737">
            <w:pPr>
              <w:jc w:val="right"/>
            </w:pPr>
            <w:r>
              <w:t>9,16</w:t>
            </w:r>
          </w:p>
        </w:tc>
        <w:tc>
          <w:tcPr>
            <w:tcW w:w="2552" w:type="dxa"/>
          </w:tcPr>
          <w:p w:rsidR="005A1FB6" w:rsidRDefault="000C1737">
            <w:pPr>
              <w:jc w:val="right"/>
            </w:pPr>
            <w:r>
              <w:t>920 396,80</w:t>
            </w:r>
          </w:p>
        </w:tc>
      </w:tr>
      <w:tr w:rsidR="005A1FB6">
        <w:tc>
          <w:tcPr>
            <w:tcW w:w="2551" w:type="dxa"/>
          </w:tcPr>
          <w:p w:rsidR="005A1FB6" w:rsidRDefault="000C1737">
            <w:r>
              <w:t>Итого</w:t>
            </w:r>
          </w:p>
        </w:tc>
        <w:tc>
          <w:tcPr>
            <w:tcW w:w="2551" w:type="dxa"/>
          </w:tcPr>
          <w:p w:rsidR="005A1FB6" w:rsidRDefault="000C1737">
            <w:pPr>
              <w:jc w:val="center"/>
            </w:pPr>
            <w:r>
              <w:t>-</w:t>
            </w:r>
          </w:p>
        </w:tc>
        <w:tc>
          <w:tcPr>
            <w:tcW w:w="2552" w:type="dxa"/>
          </w:tcPr>
          <w:p w:rsidR="005A1FB6" w:rsidRDefault="000C1737">
            <w:pPr>
              <w:jc w:val="center"/>
            </w:pPr>
            <w:r>
              <w:t>-</w:t>
            </w:r>
          </w:p>
        </w:tc>
        <w:tc>
          <w:tcPr>
            <w:tcW w:w="2552" w:type="dxa"/>
          </w:tcPr>
          <w:p w:rsidR="005A1FB6" w:rsidRDefault="000C1737">
            <w:pPr>
              <w:jc w:val="right"/>
            </w:pPr>
            <w:r>
              <w:t>18 412 615,64</w:t>
            </w:r>
          </w:p>
        </w:tc>
      </w:tr>
    </w:tbl>
    <w:p w:rsidR="005A1FB6" w:rsidRDefault="005A1FB6">
      <w:pPr>
        <w:pStyle w:val="20"/>
        <w:tabs>
          <w:tab w:val="left" w:pos="8245"/>
        </w:tabs>
        <w:spacing w:line="360" w:lineRule="auto"/>
        <w:rPr>
          <w:sz w:val="28"/>
        </w:rPr>
      </w:pPr>
    </w:p>
    <w:p w:rsidR="005A1FB6" w:rsidRDefault="000C1737">
      <w:pPr>
        <w:pStyle w:val="20"/>
        <w:tabs>
          <w:tab w:val="left" w:pos="8245"/>
        </w:tabs>
        <w:spacing w:line="360" w:lineRule="auto"/>
        <w:rPr>
          <w:sz w:val="28"/>
        </w:rPr>
      </w:pPr>
      <w:r>
        <w:rPr>
          <w:sz w:val="28"/>
        </w:rPr>
        <w:t>Таблица 2.6 – Схема проведения аналитических расчетов для нахождения влияния основных факторов на полную себестоимость консервной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790"/>
        <w:gridCol w:w="1341"/>
        <w:gridCol w:w="1341"/>
        <w:gridCol w:w="1727"/>
      </w:tblGrid>
      <w:tr w:rsidR="005A1FB6">
        <w:trPr>
          <w:cantSplit/>
        </w:trPr>
        <w:tc>
          <w:tcPr>
            <w:tcW w:w="4007" w:type="dxa"/>
            <w:vMerge w:val="restart"/>
            <w:vAlign w:val="center"/>
          </w:tcPr>
          <w:p w:rsidR="005A1FB6" w:rsidRDefault="000C1737">
            <w:pPr>
              <w:tabs>
                <w:tab w:val="left" w:pos="8245"/>
              </w:tabs>
              <w:jc w:val="center"/>
            </w:pPr>
            <w:r>
              <w:t>Показатели</w:t>
            </w:r>
          </w:p>
        </w:tc>
        <w:tc>
          <w:tcPr>
            <w:tcW w:w="1790" w:type="dxa"/>
            <w:vMerge w:val="restart"/>
            <w:vAlign w:val="center"/>
          </w:tcPr>
          <w:p w:rsidR="005A1FB6" w:rsidRDefault="000C1737">
            <w:pPr>
              <w:tabs>
                <w:tab w:val="left" w:pos="8245"/>
              </w:tabs>
              <w:jc w:val="center"/>
            </w:pPr>
            <w:r>
              <w:t>Сумма, руб.</w:t>
            </w:r>
          </w:p>
        </w:tc>
        <w:tc>
          <w:tcPr>
            <w:tcW w:w="4409" w:type="dxa"/>
            <w:gridSpan w:val="3"/>
            <w:vAlign w:val="center"/>
          </w:tcPr>
          <w:p w:rsidR="005A1FB6" w:rsidRDefault="000C1737">
            <w:pPr>
              <w:tabs>
                <w:tab w:val="left" w:pos="8245"/>
              </w:tabs>
              <w:jc w:val="center"/>
            </w:pPr>
            <w:r>
              <w:t>Факторы изменения затрат</w:t>
            </w:r>
          </w:p>
        </w:tc>
      </w:tr>
      <w:tr w:rsidR="005A1FB6">
        <w:trPr>
          <w:cantSplit/>
        </w:trPr>
        <w:tc>
          <w:tcPr>
            <w:tcW w:w="4007" w:type="dxa"/>
            <w:vMerge/>
            <w:vAlign w:val="center"/>
          </w:tcPr>
          <w:p w:rsidR="005A1FB6" w:rsidRDefault="005A1FB6">
            <w:pPr>
              <w:tabs>
                <w:tab w:val="left" w:pos="8245"/>
              </w:tabs>
              <w:jc w:val="center"/>
            </w:pPr>
          </w:p>
        </w:tc>
        <w:tc>
          <w:tcPr>
            <w:tcW w:w="1790" w:type="dxa"/>
            <w:vMerge/>
            <w:vAlign w:val="center"/>
          </w:tcPr>
          <w:p w:rsidR="005A1FB6" w:rsidRDefault="005A1FB6">
            <w:pPr>
              <w:tabs>
                <w:tab w:val="left" w:pos="8245"/>
              </w:tabs>
              <w:jc w:val="center"/>
            </w:pPr>
          </w:p>
        </w:tc>
        <w:tc>
          <w:tcPr>
            <w:tcW w:w="1341" w:type="dxa"/>
            <w:vAlign w:val="center"/>
          </w:tcPr>
          <w:p w:rsidR="005A1FB6" w:rsidRDefault="000C1737">
            <w:pPr>
              <w:tabs>
                <w:tab w:val="left" w:pos="8245"/>
              </w:tabs>
              <w:jc w:val="center"/>
            </w:pPr>
            <w:r>
              <w:t>объем выпуска продукции</w:t>
            </w:r>
          </w:p>
        </w:tc>
        <w:tc>
          <w:tcPr>
            <w:tcW w:w="1341" w:type="dxa"/>
            <w:vAlign w:val="center"/>
          </w:tcPr>
          <w:p w:rsidR="005A1FB6" w:rsidRDefault="000C1737">
            <w:pPr>
              <w:tabs>
                <w:tab w:val="left" w:pos="8245"/>
              </w:tabs>
              <w:jc w:val="center"/>
            </w:pPr>
            <w:r>
              <w:t>структура выпуска продукции</w:t>
            </w:r>
          </w:p>
        </w:tc>
        <w:tc>
          <w:tcPr>
            <w:tcW w:w="1727" w:type="dxa"/>
            <w:vAlign w:val="center"/>
          </w:tcPr>
          <w:p w:rsidR="005A1FB6" w:rsidRDefault="000C1737">
            <w:pPr>
              <w:tabs>
                <w:tab w:val="left" w:pos="8245"/>
              </w:tabs>
              <w:jc w:val="center"/>
            </w:pPr>
            <w:r>
              <w:t>себестоимость единицы продукции</w:t>
            </w:r>
          </w:p>
          <w:p w:rsidR="005A1FB6" w:rsidRDefault="005A1FB6">
            <w:pPr>
              <w:tabs>
                <w:tab w:val="left" w:pos="8245"/>
              </w:tabs>
              <w:jc w:val="center"/>
            </w:pPr>
          </w:p>
        </w:tc>
      </w:tr>
      <w:tr w:rsidR="005A1FB6">
        <w:tc>
          <w:tcPr>
            <w:tcW w:w="4007" w:type="dxa"/>
            <w:vAlign w:val="center"/>
          </w:tcPr>
          <w:p w:rsidR="005A1FB6" w:rsidRDefault="000C1737">
            <w:pPr>
              <w:tabs>
                <w:tab w:val="left" w:pos="8245"/>
              </w:tabs>
              <w:jc w:val="center"/>
            </w:pPr>
            <w:r>
              <w:t>Себестоимость базисного периода</w:t>
            </w:r>
          </w:p>
        </w:tc>
        <w:tc>
          <w:tcPr>
            <w:tcW w:w="1790" w:type="dxa"/>
            <w:vAlign w:val="center"/>
          </w:tcPr>
          <w:p w:rsidR="005A1FB6" w:rsidRDefault="000C1737">
            <w:pPr>
              <w:jc w:val="center"/>
            </w:pPr>
            <w:r>
              <w:t>16 849 685,91</w:t>
            </w:r>
          </w:p>
        </w:tc>
        <w:tc>
          <w:tcPr>
            <w:tcW w:w="1341" w:type="dxa"/>
            <w:vAlign w:val="center"/>
          </w:tcPr>
          <w:p w:rsidR="005A1FB6" w:rsidRDefault="000C1737">
            <w:pPr>
              <w:tabs>
                <w:tab w:val="left" w:pos="8245"/>
              </w:tabs>
              <w:jc w:val="center"/>
            </w:pPr>
            <w:r>
              <w:t>ВП</w:t>
            </w:r>
            <w:r>
              <w:rPr>
                <w:vertAlign w:val="subscript"/>
              </w:rPr>
              <w:t>0</w:t>
            </w:r>
          </w:p>
        </w:tc>
        <w:tc>
          <w:tcPr>
            <w:tcW w:w="1341" w:type="dxa"/>
            <w:vAlign w:val="center"/>
          </w:tcPr>
          <w:p w:rsidR="005A1FB6" w:rsidRDefault="000C1737">
            <w:pPr>
              <w:tabs>
                <w:tab w:val="left" w:pos="8245"/>
              </w:tabs>
              <w:jc w:val="center"/>
            </w:pPr>
            <w:r>
              <w:t>Д</w:t>
            </w:r>
            <w:r>
              <w:rPr>
                <w:lang w:val="en-US"/>
              </w:rPr>
              <w:t>i</w:t>
            </w:r>
            <w:r>
              <w:rPr>
                <w:vertAlign w:val="subscript"/>
              </w:rPr>
              <w:t>0</w:t>
            </w:r>
          </w:p>
        </w:tc>
        <w:tc>
          <w:tcPr>
            <w:tcW w:w="1727" w:type="dxa"/>
            <w:vAlign w:val="center"/>
          </w:tcPr>
          <w:p w:rsidR="005A1FB6" w:rsidRDefault="000C1737">
            <w:pPr>
              <w:tabs>
                <w:tab w:val="left" w:pos="8245"/>
              </w:tabs>
              <w:jc w:val="center"/>
            </w:pPr>
            <w:r>
              <w:t>С</w:t>
            </w:r>
            <w:r>
              <w:rPr>
                <w:lang w:val="en-US"/>
              </w:rPr>
              <w:t>i</w:t>
            </w:r>
            <w:r>
              <w:rPr>
                <w:vertAlign w:val="subscript"/>
              </w:rPr>
              <w:t>0</w:t>
            </w:r>
          </w:p>
        </w:tc>
      </w:tr>
      <w:tr w:rsidR="005A1FB6">
        <w:tc>
          <w:tcPr>
            <w:tcW w:w="4007" w:type="dxa"/>
            <w:vAlign w:val="center"/>
          </w:tcPr>
          <w:p w:rsidR="005A1FB6" w:rsidRDefault="000C1737">
            <w:pPr>
              <w:tabs>
                <w:tab w:val="left" w:pos="8245"/>
              </w:tabs>
              <w:jc w:val="center"/>
            </w:pPr>
            <w:r>
              <w:t>Себестоимость скорректированная: при фактическом объеме товарной продукции, базисной структуре и базисной себестоимости единицы продукции</w:t>
            </w:r>
          </w:p>
        </w:tc>
        <w:tc>
          <w:tcPr>
            <w:tcW w:w="1790" w:type="dxa"/>
            <w:vAlign w:val="center"/>
          </w:tcPr>
          <w:p w:rsidR="005A1FB6" w:rsidRDefault="000C1737">
            <w:pPr>
              <w:jc w:val="center"/>
            </w:pPr>
            <w:r>
              <w:t>17 967 020,38</w:t>
            </w:r>
          </w:p>
        </w:tc>
        <w:tc>
          <w:tcPr>
            <w:tcW w:w="1341" w:type="dxa"/>
            <w:vAlign w:val="center"/>
          </w:tcPr>
          <w:p w:rsidR="005A1FB6" w:rsidRDefault="000C1737">
            <w:pPr>
              <w:tabs>
                <w:tab w:val="left" w:pos="8245"/>
              </w:tabs>
              <w:jc w:val="center"/>
            </w:pPr>
            <w:r>
              <w:t>ВП</w:t>
            </w:r>
            <w:r>
              <w:rPr>
                <w:vertAlign w:val="subscript"/>
              </w:rPr>
              <w:t>1</w:t>
            </w:r>
          </w:p>
        </w:tc>
        <w:tc>
          <w:tcPr>
            <w:tcW w:w="1341" w:type="dxa"/>
            <w:vAlign w:val="center"/>
          </w:tcPr>
          <w:p w:rsidR="005A1FB6" w:rsidRDefault="000C1737">
            <w:pPr>
              <w:tabs>
                <w:tab w:val="left" w:pos="8245"/>
              </w:tabs>
              <w:jc w:val="center"/>
            </w:pPr>
            <w:r>
              <w:t>Д</w:t>
            </w:r>
            <w:r>
              <w:rPr>
                <w:lang w:val="en-US"/>
              </w:rPr>
              <w:t>i</w:t>
            </w:r>
            <w:r>
              <w:rPr>
                <w:vertAlign w:val="subscript"/>
              </w:rPr>
              <w:t>0</w:t>
            </w:r>
          </w:p>
        </w:tc>
        <w:tc>
          <w:tcPr>
            <w:tcW w:w="1727" w:type="dxa"/>
            <w:vAlign w:val="center"/>
          </w:tcPr>
          <w:p w:rsidR="005A1FB6" w:rsidRDefault="000C1737">
            <w:pPr>
              <w:tabs>
                <w:tab w:val="left" w:pos="8245"/>
              </w:tabs>
              <w:jc w:val="center"/>
            </w:pPr>
            <w:r>
              <w:t>С</w:t>
            </w:r>
            <w:r>
              <w:rPr>
                <w:lang w:val="en-US"/>
              </w:rPr>
              <w:t>i</w:t>
            </w:r>
            <w:r>
              <w:rPr>
                <w:vertAlign w:val="subscript"/>
              </w:rPr>
              <w:t>0</w:t>
            </w:r>
          </w:p>
        </w:tc>
      </w:tr>
      <w:tr w:rsidR="005A1FB6">
        <w:tc>
          <w:tcPr>
            <w:tcW w:w="4007" w:type="dxa"/>
            <w:vAlign w:val="center"/>
          </w:tcPr>
          <w:p w:rsidR="005A1FB6" w:rsidRDefault="000C1737">
            <w:pPr>
              <w:tabs>
                <w:tab w:val="left" w:pos="8245"/>
              </w:tabs>
              <w:jc w:val="center"/>
            </w:pPr>
            <w:r>
              <w:t>Себестоимость скорректированная: при фактическом объеме, фактической структуре товарной продукции и базисной себестоимости единицы продукции</w:t>
            </w:r>
          </w:p>
        </w:tc>
        <w:tc>
          <w:tcPr>
            <w:tcW w:w="1790" w:type="dxa"/>
            <w:vAlign w:val="center"/>
          </w:tcPr>
          <w:p w:rsidR="005A1FB6" w:rsidRDefault="000C1737">
            <w:pPr>
              <w:jc w:val="center"/>
            </w:pPr>
            <w:r>
              <w:t>18 412 615,64</w:t>
            </w:r>
          </w:p>
        </w:tc>
        <w:tc>
          <w:tcPr>
            <w:tcW w:w="1341" w:type="dxa"/>
            <w:vAlign w:val="center"/>
          </w:tcPr>
          <w:p w:rsidR="005A1FB6" w:rsidRDefault="000C1737">
            <w:pPr>
              <w:jc w:val="center"/>
            </w:pPr>
            <w:r>
              <w:t>ВП</w:t>
            </w:r>
            <w:r>
              <w:rPr>
                <w:vertAlign w:val="subscript"/>
              </w:rPr>
              <w:t>1</w:t>
            </w:r>
          </w:p>
        </w:tc>
        <w:tc>
          <w:tcPr>
            <w:tcW w:w="1341" w:type="dxa"/>
            <w:vAlign w:val="center"/>
          </w:tcPr>
          <w:p w:rsidR="005A1FB6" w:rsidRDefault="000C1737">
            <w:pPr>
              <w:tabs>
                <w:tab w:val="left" w:pos="8245"/>
              </w:tabs>
              <w:jc w:val="center"/>
            </w:pPr>
            <w:r>
              <w:t>Д</w:t>
            </w:r>
            <w:r>
              <w:rPr>
                <w:lang w:val="en-US"/>
              </w:rPr>
              <w:t>i</w:t>
            </w:r>
            <w:r>
              <w:rPr>
                <w:vertAlign w:val="subscript"/>
              </w:rPr>
              <w:t>1</w:t>
            </w:r>
          </w:p>
        </w:tc>
        <w:tc>
          <w:tcPr>
            <w:tcW w:w="1727" w:type="dxa"/>
            <w:vAlign w:val="center"/>
          </w:tcPr>
          <w:p w:rsidR="005A1FB6" w:rsidRDefault="000C1737">
            <w:pPr>
              <w:tabs>
                <w:tab w:val="left" w:pos="8245"/>
              </w:tabs>
              <w:jc w:val="center"/>
            </w:pPr>
            <w:r>
              <w:t>С</w:t>
            </w:r>
            <w:r>
              <w:rPr>
                <w:lang w:val="en-US"/>
              </w:rPr>
              <w:t>i</w:t>
            </w:r>
            <w:r>
              <w:rPr>
                <w:vertAlign w:val="subscript"/>
              </w:rPr>
              <w:t>0</w:t>
            </w:r>
          </w:p>
        </w:tc>
      </w:tr>
      <w:tr w:rsidR="005A1FB6">
        <w:tc>
          <w:tcPr>
            <w:tcW w:w="4007" w:type="dxa"/>
            <w:vAlign w:val="center"/>
          </w:tcPr>
          <w:p w:rsidR="005A1FB6" w:rsidRDefault="000C1737">
            <w:pPr>
              <w:tabs>
                <w:tab w:val="left" w:pos="8245"/>
              </w:tabs>
              <w:jc w:val="center"/>
            </w:pPr>
            <w:r>
              <w:t>Себестоимость фактическая</w:t>
            </w:r>
          </w:p>
        </w:tc>
        <w:tc>
          <w:tcPr>
            <w:tcW w:w="1790" w:type="dxa"/>
            <w:vAlign w:val="center"/>
          </w:tcPr>
          <w:p w:rsidR="005A1FB6" w:rsidRDefault="000C1737">
            <w:pPr>
              <w:jc w:val="center"/>
            </w:pPr>
            <w:r>
              <w:t>15 847 691,44</w:t>
            </w:r>
          </w:p>
        </w:tc>
        <w:tc>
          <w:tcPr>
            <w:tcW w:w="1341" w:type="dxa"/>
            <w:vAlign w:val="center"/>
          </w:tcPr>
          <w:p w:rsidR="005A1FB6" w:rsidRDefault="000C1737">
            <w:pPr>
              <w:jc w:val="center"/>
            </w:pPr>
            <w:r>
              <w:t>ВП</w:t>
            </w:r>
            <w:r>
              <w:rPr>
                <w:vertAlign w:val="subscript"/>
              </w:rPr>
              <w:t>1</w:t>
            </w:r>
          </w:p>
        </w:tc>
        <w:tc>
          <w:tcPr>
            <w:tcW w:w="1341" w:type="dxa"/>
            <w:vAlign w:val="center"/>
          </w:tcPr>
          <w:p w:rsidR="005A1FB6" w:rsidRDefault="000C1737">
            <w:pPr>
              <w:tabs>
                <w:tab w:val="left" w:pos="8245"/>
              </w:tabs>
              <w:jc w:val="center"/>
            </w:pPr>
            <w:r>
              <w:t>Д</w:t>
            </w:r>
            <w:r>
              <w:rPr>
                <w:lang w:val="en-US"/>
              </w:rPr>
              <w:t>i</w:t>
            </w:r>
            <w:r>
              <w:rPr>
                <w:vertAlign w:val="subscript"/>
              </w:rPr>
              <w:t>1</w:t>
            </w:r>
          </w:p>
        </w:tc>
        <w:tc>
          <w:tcPr>
            <w:tcW w:w="1727" w:type="dxa"/>
            <w:vAlign w:val="center"/>
          </w:tcPr>
          <w:p w:rsidR="005A1FB6" w:rsidRDefault="000C1737">
            <w:pPr>
              <w:tabs>
                <w:tab w:val="left" w:pos="8245"/>
              </w:tabs>
              <w:jc w:val="center"/>
            </w:pPr>
            <w:r>
              <w:t>С</w:t>
            </w:r>
            <w:r>
              <w:rPr>
                <w:lang w:val="en-US"/>
              </w:rPr>
              <w:t>i</w:t>
            </w:r>
            <w:r>
              <w:rPr>
                <w:vertAlign w:val="subscript"/>
              </w:rPr>
              <w:t>1</w:t>
            </w:r>
          </w:p>
        </w:tc>
      </w:tr>
    </w:tbl>
    <w:p w:rsidR="005A1FB6" w:rsidRDefault="000C1737">
      <w:pPr>
        <w:spacing w:line="360" w:lineRule="auto"/>
        <w:ind w:firstLine="709"/>
        <w:jc w:val="both"/>
        <w:rPr>
          <w:sz w:val="28"/>
        </w:rPr>
      </w:pPr>
      <w:r>
        <w:rPr>
          <w:sz w:val="28"/>
        </w:rPr>
        <w:t>Из данных Таблицы 2.6 выявим влияние  факторов на изменение себестоимости консервной продукции:</w:t>
      </w:r>
    </w:p>
    <w:p w:rsidR="005A1FB6" w:rsidRDefault="000C1737" w:rsidP="000C1737">
      <w:pPr>
        <w:numPr>
          <w:ilvl w:val="0"/>
          <w:numId w:val="27"/>
        </w:numPr>
        <w:tabs>
          <w:tab w:val="left" w:pos="360"/>
          <w:tab w:val="left" w:pos="540"/>
          <w:tab w:val="left" w:pos="1080"/>
        </w:tabs>
        <w:spacing w:line="360" w:lineRule="auto"/>
        <w:jc w:val="both"/>
        <w:rPr>
          <w:sz w:val="28"/>
        </w:rPr>
      </w:pPr>
      <w:r>
        <w:rPr>
          <w:sz w:val="28"/>
        </w:rPr>
        <w:t xml:space="preserve">объем консервной продукции: </w:t>
      </w:r>
    </w:p>
    <w:p w:rsidR="005A1FB6" w:rsidRDefault="000C1737">
      <w:pPr>
        <w:spacing w:line="360" w:lineRule="auto"/>
        <w:ind w:firstLine="709"/>
        <w:jc w:val="both"/>
        <w:rPr>
          <w:sz w:val="28"/>
        </w:rPr>
      </w:pPr>
      <w:r>
        <w:rPr>
          <w:sz w:val="28"/>
        </w:rPr>
        <w:t>17 967 020,38 – 16 849 685,91 = 1 117 334,47 (руб.)</w:t>
      </w:r>
    </w:p>
    <w:p w:rsidR="005A1FB6" w:rsidRDefault="000C1737">
      <w:pPr>
        <w:spacing w:line="360" w:lineRule="auto"/>
        <w:ind w:firstLine="709"/>
        <w:jc w:val="both"/>
        <w:rPr>
          <w:sz w:val="28"/>
        </w:rPr>
      </w:pPr>
      <w:r>
        <w:rPr>
          <w:sz w:val="28"/>
        </w:rPr>
        <w:t xml:space="preserve">Следовательно,  из-за увеличения объема выпуска консервной продукции в 2002 г., себестоимость увеличилась на 1 117 334,47 руб. Этот рост является закономерным, так как объем производства с 2001 г. по 2002 г. по пяти консервам вырос на 6,63% или на 142 600 банок (См. Таблицу 2.2). </w:t>
      </w:r>
    </w:p>
    <w:p w:rsidR="005A1FB6" w:rsidRDefault="000C1737" w:rsidP="000C1737">
      <w:pPr>
        <w:numPr>
          <w:ilvl w:val="0"/>
          <w:numId w:val="28"/>
        </w:numPr>
        <w:spacing w:line="360" w:lineRule="auto"/>
        <w:jc w:val="both"/>
        <w:rPr>
          <w:sz w:val="28"/>
        </w:rPr>
      </w:pPr>
      <w:r>
        <w:rPr>
          <w:sz w:val="28"/>
        </w:rPr>
        <w:t xml:space="preserve">структура товарной продукции: </w:t>
      </w:r>
    </w:p>
    <w:p w:rsidR="005A1FB6" w:rsidRDefault="000C1737">
      <w:pPr>
        <w:spacing w:line="360" w:lineRule="auto"/>
        <w:ind w:firstLine="709"/>
        <w:jc w:val="both"/>
        <w:rPr>
          <w:sz w:val="28"/>
        </w:rPr>
      </w:pPr>
      <w:r>
        <w:rPr>
          <w:sz w:val="28"/>
        </w:rPr>
        <w:t>18 412 615,64 – 17 967 020,38 = 445 595,26 (руб.)</w:t>
      </w:r>
    </w:p>
    <w:p w:rsidR="005A1FB6" w:rsidRDefault="000C1737">
      <w:pPr>
        <w:spacing w:line="360" w:lineRule="auto"/>
        <w:ind w:firstLine="709"/>
        <w:jc w:val="both"/>
        <w:rPr>
          <w:sz w:val="28"/>
        </w:rPr>
      </w:pPr>
      <w:r>
        <w:rPr>
          <w:sz w:val="28"/>
        </w:rPr>
        <w:t>Изменение структуры выпуска консервной продукции в 2002 г. повлияло на увеличение себестоимости почти на пятьсот тысяч рублей. В таблице 2.1 указано, что выпуск консервной продукции переориентировался с сельди натуральной, где ее доля занимала 54,41% в общем объеме выпуска консервного цеха в 2001 году и 9,92% в 2002 году, на сельдь с добавлением масла (См. Приложение 3 и 4). Себестоимость  сельди натуральной меньше, чем сельди с добавлением масла, из этого следует, что, в результате увеличения доли более затратоемкого изделия, общая сумма затрат в составе себестоимости возросла.</w:t>
      </w:r>
    </w:p>
    <w:p w:rsidR="005A1FB6" w:rsidRDefault="000C1737" w:rsidP="000C1737">
      <w:pPr>
        <w:numPr>
          <w:ilvl w:val="0"/>
          <w:numId w:val="29"/>
        </w:numPr>
        <w:spacing w:line="360" w:lineRule="auto"/>
        <w:jc w:val="both"/>
        <w:rPr>
          <w:sz w:val="28"/>
        </w:rPr>
      </w:pPr>
      <w:r>
        <w:rPr>
          <w:sz w:val="28"/>
        </w:rPr>
        <w:t xml:space="preserve">себестоимость единицы продукции: </w:t>
      </w:r>
    </w:p>
    <w:p w:rsidR="005A1FB6" w:rsidRDefault="000C1737">
      <w:pPr>
        <w:spacing w:line="360" w:lineRule="auto"/>
        <w:ind w:firstLine="709"/>
        <w:jc w:val="both"/>
        <w:rPr>
          <w:sz w:val="28"/>
        </w:rPr>
      </w:pPr>
      <w:r>
        <w:rPr>
          <w:sz w:val="28"/>
        </w:rPr>
        <w:t>15 847 691,44 – 18 412 615,64 =   -2 564 924,20 (руб.)</w:t>
      </w:r>
    </w:p>
    <w:p w:rsidR="005A1FB6" w:rsidRDefault="000C1737">
      <w:pPr>
        <w:spacing w:line="360" w:lineRule="auto"/>
        <w:ind w:firstLine="709"/>
        <w:jc w:val="both"/>
        <w:rPr>
          <w:sz w:val="28"/>
        </w:rPr>
      </w:pPr>
      <w:r>
        <w:rPr>
          <w:sz w:val="28"/>
        </w:rPr>
        <w:t>Благодаря снижению себестоимости единицы продукции, рыбокомбинат добился высоких результатов в снижении расходов на выпуск консервной продукции на два с половиной миллиона рублей. Можно смело заметить, что это благоприятно сказалось на возможности увеличения конечного финансового результата предприятия.</w:t>
      </w:r>
    </w:p>
    <w:p w:rsidR="005A1FB6" w:rsidRDefault="000C1737">
      <w:pPr>
        <w:spacing w:line="360" w:lineRule="auto"/>
        <w:ind w:firstLine="709"/>
        <w:jc w:val="both"/>
        <w:rPr>
          <w:sz w:val="28"/>
        </w:rPr>
      </w:pPr>
      <w:r>
        <w:rPr>
          <w:sz w:val="28"/>
        </w:rPr>
        <w:t>Сумма факторных оценок составила:</w:t>
      </w:r>
    </w:p>
    <w:p w:rsidR="005A1FB6" w:rsidRDefault="000C1737">
      <w:pPr>
        <w:spacing w:line="360" w:lineRule="auto"/>
        <w:ind w:firstLine="709"/>
        <w:jc w:val="both"/>
        <w:rPr>
          <w:sz w:val="28"/>
        </w:rPr>
      </w:pPr>
      <w:r>
        <w:rPr>
          <w:sz w:val="28"/>
        </w:rPr>
        <w:t>(1 117 334,47 + 445 595,26 + (-2 564 924,20)) = -1 001 994,47 (руб.)</w:t>
      </w:r>
    </w:p>
    <w:p w:rsidR="005A1FB6" w:rsidRDefault="000C1737">
      <w:pPr>
        <w:spacing w:line="360" w:lineRule="auto"/>
        <w:ind w:firstLine="709"/>
        <w:jc w:val="both"/>
        <w:rPr>
          <w:sz w:val="28"/>
        </w:rPr>
      </w:pPr>
      <w:r>
        <w:rPr>
          <w:sz w:val="28"/>
        </w:rPr>
        <w:t>Данный результат говорит о том, что в целом за 2002 г. рыбокомбинат уменьшил себестоимость консервной продукции на один миллион рублей по сравнению с 2001 г. или на 5,94%. Это вызвано тем, что в материально-затратном производстве было задействовано более дешевое сырье, что позволило снизить так резко себестоимость единицы  продукции. Качество выпускаемой продукции при этом не изменилось, так как было закупленное соответствующее сырье по более низкой цене у других поставщиков. За качеством консервной продукции следит мастер-технолог, а так же специализированная лаборатория, находящееся на территории рыбокомбината и выдающая сертификаты соответствия.</w:t>
      </w:r>
    </w:p>
    <w:p w:rsidR="005A1FB6" w:rsidRDefault="000C1737">
      <w:pPr>
        <w:spacing w:line="360" w:lineRule="auto"/>
        <w:ind w:firstLine="709"/>
        <w:jc w:val="both"/>
        <w:rPr>
          <w:sz w:val="28"/>
        </w:rPr>
      </w:pPr>
      <w:r>
        <w:rPr>
          <w:sz w:val="28"/>
        </w:rPr>
        <w:t>Далее проведем факторный анализ на основе четырехфакторной модели:</w:t>
      </w:r>
    </w:p>
    <w:p w:rsidR="005A1FB6" w:rsidRDefault="000C1737">
      <w:pPr>
        <w:tabs>
          <w:tab w:val="left" w:pos="8245"/>
        </w:tabs>
        <w:spacing w:line="360" w:lineRule="auto"/>
        <w:ind w:firstLine="709"/>
        <w:jc w:val="both"/>
        <w:rPr>
          <w:sz w:val="28"/>
        </w:rPr>
      </w:pPr>
      <w:r>
        <w:rPr>
          <w:sz w:val="28"/>
        </w:rPr>
        <w:t>С = Вп</w:t>
      </w:r>
      <w:r>
        <w:rPr>
          <w:lang w:val="en-US"/>
        </w:rPr>
        <w:t>x</w:t>
      </w:r>
      <w:r>
        <w:rPr>
          <w:sz w:val="28"/>
        </w:rPr>
        <w:t>Д</w:t>
      </w:r>
      <w:r>
        <w:rPr>
          <w:sz w:val="28"/>
          <w:lang w:val="en-US"/>
        </w:rPr>
        <w:t>i</w:t>
      </w:r>
      <w:r>
        <w:rPr>
          <w:lang w:val="en-US"/>
        </w:rPr>
        <w:t>x</w:t>
      </w:r>
      <w:r>
        <w:rPr>
          <w:sz w:val="28"/>
        </w:rPr>
        <w:t>Р</w:t>
      </w:r>
      <w:r>
        <w:rPr>
          <w:b/>
          <w:sz w:val="36"/>
          <w:vertAlign w:val="subscript"/>
        </w:rPr>
        <w:t>емк</w:t>
      </w:r>
      <w:r>
        <w:rPr>
          <w:lang w:val="en-US"/>
        </w:rPr>
        <w:t>x</w:t>
      </w:r>
      <w:r>
        <w:rPr>
          <w:sz w:val="28"/>
        </w:rPr>
        <w:t>Ц</w:t>
      </w:r>
      <w:r>
        <w:rPr>
          <w:sz w:val="28"/>
          <w:lang w:val="en-US"/>
        </w:rPr>
        <w:t>i</w:t>
      </w:r>
      <w:r>
        <w:rPr>
          <w:sz w:val="28"/>
        </w:rPr>
        <w:t>;</w:t>
      </w:r>
    </w:p>
    <w:p w:rsidR="005A1FB6" w:rsidRDefault="000C1737">
      <w:pPr>
        <w:tabs>
          <w:tab w:val="left" w:pos="8245"/>
        </w:tabs>
        <w:spacing w:line="360" w:lineRule="auto"/>
        <w:ind w:firstLine="709"/>
        <w:jc w:val="both"/>
        <w:rPr>
          <w:b/>
          <w:sz w:val="36"/>
          <w:vertAlign w:val="subscript"/>
        </w:rPr>
      </w:pPr>
      <w:r>
        <w:rPr>
          <w:sz w:val="28"/>
        </w:rPr>
        <w:t xml:space="preserve">Конечно, существуют и другие факторы, влияющие на себестоимость продукции, но чаще всего в экономическом анализе используют трех или четырехфакторную модель. Можно разбить факторы на внутренние и внешние, то есть факторы, которые зависят от работы предприятия и которые не зависят от предприятия (экономическое положение страны, денежно-кредитная политика государства, уровень занятости, инфляция, уровень развития технологий страны, климатические условия, изменения на фондовых рынках и т.д.). </w:t>
      </w:r>
    </w:p>
    <w:p w:rsidR="005A1FB6" w:rsidRDefault="000C1737">
      <w:pPr>
        <w:pStyle w:val="20"/>
        <w:tabs>
          <w:tab w:val="left" w:pos="8245"/>
        </w:tabs>
        <w:spacing w:line="360" w:lineRule="auto"/>
        <w:ind w:firstLine="709"/>
        <w:rPr>
          <w:sz w:val="28"/>
        </w:rPr>
      </w:pPr>
      <w:r>
        <w:rPr>
          <w:sz w:val="28"/>
        </w:rPr>
        <w:t>Определение влияния факторов на изменение себестоимости консервной продукции:</w:t>
      </w:r>
    </w:p>
    <w:p w:rsidR="005A1FB6" w:rsidRDefault="000C1737">
      <w:pPr>
        <w:tabs>
          <w:tab w:val="left" w:pos="8245"/>
        </w:tabs>
        <w:spacing w:line="360" w:lineRule="auto"/>
        <w:ind w:left="709"/>
        <w:jc w:val="both"/>
      </w:pPr>
      <w:r>
        <w:rPr>
          <w:sz w:val="28"/>
        </w:rPr>
        <w:t>1. С</w:t>
      </w:r>
      <w:r>
        <w:rPr>
          <w:sz w:val="28"/>
          <w:vertAlign w:val="subscript"/>
        </w:rPr>
        <w:t xml:space="preserve">0 </w:t>
      </w:r>
      <w:r>
        <w:rPr>
          <w:sz w:val="28"/>
        </w:rPr>
        <w:t>= ВП</w:t>
      </w:r>
      <w:r>
        <w:rPr>
          <w:sz w:val="28"/>
          <w:vertAlign w:val="subscript"/>
        </w:rPr>
        <w:t>0</w:t>
      </w:r>
      <w:r>
        <w:rPr>
          <w:lang w:val="en-US"/>
        </w:rPr>
        <w:t>x</w:t>
      </w:r>
      <w:r>
        <w:rPr>
          <w:sz w:val="28"/>
        </w:rPr>
        <w:t>Д</w:t>
      </w:r>
      <w:r>
        <w:rPr>
          <w:sz w:val="28"/>
          <w:lang w:val="en-US"/>
        </w:rPr>
        <w:t>i</w:t>
      </w:r>
      <w:r>
        <w:rPr>
          <w:sz w:val="28"/>
          <w:vertAlign w:val="subscript"/>
        </w:rPr>
        <w:t>0</w:t>
      </w:r>
      <w:r>
        <w:rPr>
          <w:lang w:val="en-US"/>
        </w:rPr>
        <w:t>x</w:t>
      </w:r>
      <w:r>
        <w:rPr>
          <w:sz w:val="28"/>
        </w:rPr>
        <w:t>Р</w:t>
      </w:r>
      <w:r>
        <w:rPr>
          <w:b/>
          <w:sz w:val="36"/>
          <w:vertAlign w:val="subscript"/>
        </w:rPr>
        <w:t>емк</w:t>
      </w:r>
      <w:r>
        <w:rPr>
          <w:sz w:val="28"/>
          <w:vertAlign w:val="subscript"/>
        </w:rPr>
        <w:t>0</w:t>
      </w:r>
      <w:r>
        <w:rPr>
          <w:lang w:val="en-US"/>
        </w:rPr>
        <w:t>x</w:t>
      </w:r>
      <w:r>
        <w:rPr>
          <w:sz w:val="28"/>
        </w:rPr>
        <w:t>Ц</w:t>
      </w:r>
      <w:r>
        <w:rPr>
          <w:sz w:val="28"/>
          <w:lang w:val="en-US"/>
        </w:rPr>
        <w:t>i</w:t>
      </w:r>
      <w:r>
        <w:rPr>
          <w:sz w:val="28"/>
          <w:vertAlign w:val="subscript"/>
        </w:rPr>
        <w:t>0</w:t>
      </w:r>
    </w:p>
    <w:p w:rsidR="005A1FB6" w:rsidRDefault="000C1737">
      <w:pPr>
        <w:tabs>
          <w:tab w:val="left" w:pos="8245"/>
        </w:tabs>
        <w:spacing w:line="360" w:lineRule="auto"/>
        <w:ind w:left="709"/>
        <w:jc w:val="both"/>
      </w:pPr>
      <w:r>
        <w:rPr>
          <w:sz w:val="28"/>
        </w:rPr>
        <w:t>2. С</w:t>
      </w:r>
      <w:r>
        <w:rPr>
          <w:sz w:val="28"/>
          <w:vertAlign w:val="superscript"/>
        </w:rPr>
        <w:t>1</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0</w:t>
      </w:r>
      <w:r>
        <w:rPr>
          <w:lang w:val="en-US"/>
        </w:rPr>
        <w:t>x</w:t>
      </w:r>
      <w:r>
        <w:rPr>
          <w:sz w:val="28"/>
        </w:rPr>
        <w:t>Р</w:t>
      </w:r>
      <w:r>
        <w:rPr>
          <w:b/>
          <w:sz w:val="36"/>
          <w:vertAlign w:val="subscript"/>
        </w:rPr>
        <w:t>емк</w:t>
      </w:r>
      <w:r>
        <w:rPr>
          <w:sz w:val="28"/>
          <w:vertAlign w:val="subscript"/>
        </w:rPr>
        <w:t>0</w:t>
      </w:r>
      <w:r>
        <w:rPr>
          <w:lang w:val="en-US"/>
        </w:rPr>
        <w:t>x</w:t>
      </w:r>
      <w:r>
        <w:rPr>
          <w:sz w:val="28"/>
        </w:rPr>
        <w:t>Ц</w:t>
      </w:r>
      <w:r>
        <w:rPr>
          <w:sz w:val="28"/>
          <w:lang w:val="en-US"/>
        </w:rPr>
        <w:t>i</w:t>
      </w:r>
      <w:r>
        <w:rPr>
          <w:sz w:val="28"/>
          <w:vertAlign w:val="subscript"/>
        </w:rPr>
        <w:t>0</w:t>
      </w:r>
      <w:r>
        <w:t xml:space="preserve"> </w:t>
      </w:r>
    </w:p>
    <w:p w:rsidR="005A1FB6" w:rsidRDefault="000C1737">
      <w:pPr>
        <w:tabs>
          <w:tab w:val="left" w:pos="8245"/>
        </w:tabs>
        <w:spacing w:line="360" w:lineRule="auto"/>
        <w:ind w:left="709"/>
        <w:jc w:val="both"/>
        <w:rPr>
          <w:sz w:val="28"/>
          <w:vertAlign w:val="subscript"/>
        </w:rPr>
      </w:pPr>
      <w:r>
        <w:rPr>
          <w:sz w:val="28"/>
        </w:rPr>
        <w:t>3. С</w:t>
      </w:r>
      <w:r>
        <w:rPr>
          <w:sz w:val="28"/>
          <w:vertAlign w:val="superscript"/>
        </w:rPr>
        <w:t>2</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Р</w:t>
      </w:r>
      <w:r>
        <w:rPr>
          <w:b/>
          <w:sz w:val="36"/>
          <w:vertAlign w:val="subscript"/>
        </w:rPr>
        <w:t>емк</w:t>
      </w:r>
      <w:r>
        <w:rPr>
          <w:sz w:val="28"/>
          <w:vertAlign w:val="subscript"/>
        </w:rPr>
        <w:t>0</w:t>
      </w:r>
      <w:r>
        <w:rPr>
          <w:lang w:val="en-US"/>
        </w:rPr>
        <w:t>x</w:t>
      </w:r>
      <w:r>
        <w:rPr>
          <w:sz w:val="28"/>
        </w:rPr>
        <w:t>Ц</w:t>
      </w:r>
      <w:r>
        <w:rPr>
          <w:sz w:val="28"/>
          <w:lang w:val="en-US"/>
        </w:rPr>
        <w:t>i</w:t>
      </w:r>
      <w:r>
        <w:rPr>
          <w:sz w:val="28"/>
          <w:vertAlign w:val="subscript"/>
        </w:rPr>
        <w:t>0</w:t>
      </w:r>
    </w:p>
    <w:p w:rsidR="005A1FB6" w:rsidRDefault="000C1737">
      <w:pPr>
        <w:tabs>
          <w:tab w:val="left" w:pos="8245"/>
        </w:tabs>
        <w:spacing w:line="360" w:lineRule="auto"/>
        <w:ind w:left="709"/>
        <w:jc w:val="both"/>
        <w:rPr>
          <w:sz w:val="28"/>
          <w:vertAlign w:val="subscript"/>
        </w:rPr>
      </w:pPr>
      <w:r>
        <w:rPr>
          <w:sz w:val="28"/>
        </w:rPr>
        <w:t>4. С</w:t>
      </w:r>
      <w:r>
        <w:rPr>
          <w:sz w:val="28"/>
          <w:vertAlign w:val="superscript"/>
        </w:rPr>
        <w:t>3</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Р</w:t>
      </w:r>
      <w:r>
        <w:rPr>
          <w:b/>
          <w:sz w:val="36"/>
          <w:vertAlign w:val="subscript"/>
        </w:rPr>
        <w:t>емк</w:t>
      </w:r>
      <w:r>
        <w:rPr>
          <w:sz w:val="28"/>
          <w:vertAlign w:val="subscript"/>
        </w:rPr>
        <w:t>1</w:t>
      </w:r>
      <w:r>
        <w:rPr>
          <w:lang w:val="en-US"/>
        </w:rPr>
        <w:t>x</w:t>
      </w:r>
      <w:r>
        <w:rPr>
          <w:sz w:val="28"/>
        </w:rPr>
        <w:t>Ц</w:t>
      </w:r>
      <w:r>
        <w:rPr>
          <w:sz w:val="28"/>
          <w:lang w:val="en-US"/>
        </w:rPr>
        <w:t>i</w:t>
      </w:r>
      <w:r>
        <w:rPr>
          <w:sz w:val="28"/>
          <w:vertAlign w:val="subscript"/>
        </w:rPr>
        <w:t>0</w:t>
      </w:r>
    </w:p>
    <w:p w:rsidR="005A1FB6" w:rsidRDefault="000C1737">
      <w:pPr>
        <w:tabs>
          <w:tab w:val="left" w:pos="8245"/>
        </w:tabs>
        <w:spacing w:line="360" w:lineRule="auto"/>
        <w:ind w:left="709"/>
        <w:jc w:val="both"/>
        <w:rPr>
          <w:sz w:val="28"/>
          <w:vertAlign w:val="subscript"/>
        </w:rPr>
      </w:pPr>
      <w:r>
        <w:rPr>
          <w:sz w:val="28"/>
        </w:rPr>
        <w:t>5. С</w:t>
      </w:r>
      <w:r>
        <w:rPr>
          <w:sz w:val="28"/>
          <w:vertAlign w:val="subscript"/>
        </w:rPr>
        <w:t>1</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Р</w:t>
      </w:r>
      <w:r>
        <w:rPr>
          <w:b/>
          <w:sz w:val="36"/>
          <w:vertAlign w:val="subscript"/>
        </w:rPr>
        <w:t>емк</w:t>
      </w:r>
      <w:r>
        <w:rPr>
          <w:sz w:val="28"/>
          <w:vertAlign w:val="subscript"/>
        </w:rPr>
        <w:t>1</w:t>
      </w:r>
      <w:r>
        <w:rPr>
          <w:lang w:val="en-US"/>
        </w:rPr>
        <w:t>x</w:t>
      </w:r>
      <w:r>
        <w:rPr>
          <w:sz w:val="28"/>
        </w:rPr>
        <w:t>Ц</w:t>
      </w:r>
      <w:r>
        <w:rPr>
          <w:sz w:val="28"/>
          <w:lang w:val="en-US"/>
        </w:rPr>
        <w:t>i</w:t>
      </w:r>
      <w:r>
        <w:rPr>
          <w:sz w:val="28"/>
          <w:vertAlign w:val="subscript"/>
        </w:rPr>
        <w:t>1</w:t>
      </w:r>
    </w:p>
    <w:p w:rsidR="005A1FB6" w:rsidRDefault="000C1737">
      <w:pPr>
        <w:pStyle w:val="20"/>
        <w:tabs>
          <w:tab w:val="left" w:pos="8245"/>
        </w:tabs>
        <w:spacing w:line="360" w:lineRule="auto"/>
        <w:ind w:left="709"/>
        <w:rPr>
          <w:sz w:val="28"/>
        </w:rPr>
      </w:pPr>
      <w:r>
        <w:rPr>
          <w:sz w:val="28"/>
        </w:rPr>
        <w:t>Влияние факторов на себестоимость:</w:t>
      </w:r>
    </w:p>
    <w:p w:rsidR="005A1FB6" w:rsidRDefault="000C1737" w:rsidP="000C1737">
      <w:pPr>
        <w:pStyle w:val="20"/>
        <w:numPr>
          <w:ilvl w:val="0"/>
          <w:numId w:val="21"/>
        </w:numPr>
        <w:tabs>
          <w:tab w:val="left" w:pos="8245"/>
        </w:tabs>
        <w:spacing w:line="360" w:lineRule="auto"/>
        <w:rPr>
          <w:sz w:val="28"/>
        </w:rPr>
      </w:pPr>
      <w:r>
        <w:rPr>
          <w:sz w:val="28"/>
        </w:rPr>
        <w:t xml:space="preserve">объема товарной продукции: </w:t>
      </w:r>
      <w:r>
        <w:rPr>
          <w:sz w:val="28"/>
          <w:shd w:val="clear" w:color="auto" w:fill="FFFFFF"/>
        </w:rPr>
        <w:t>∆С</w:t>
      </w:r>
      <w:r>
        <w:rPr>
          <w:sz w:val="28"/>
          <w:shd w:val="clear" w:color="auto" w:fill="FFFFFF"/>
          <w:vertAlign w:val="subscript"/>
        </w:rPr>
        <w:t>∆</w:t>
      </w:r>
      <w:r>
        <w:rPr>
          <w:sz w:val="32"/>
          <w:shd w:val="clear" w:color="auto" w:fill="FFFFFF"/>
          <w:vertAlign w:val="subscript"/>
        </w:rPr>
        <w:t>ВП</w:t>
      </w:r>
      <w:r>
        <w:rPr>
          <w:sz w:val="28"/>
          <w:shd w:val="clear" w:color="auto" w:fill="FFFFFF"/>
        </w:rPr>
        <w:t xml:space="preserve"> = </w:t>
      </w:r>
      <w:r>
        <w:rPr>
          <w:sz w:val="28"/>
        </w:rPr>
        <w:t>С</w:t>
      </w:r>
      <w:r>
        <w:rPr>
          <w:sz w:val="28"/>
          <w:vertAlign w:val="superscript"/>
        </w:rPr>
        <w:t>1</w:t>
      </w:r>
      <w:r>
        <w:rPr>
          <w:sz w:val="28"/>
          <w:vertAlign w:val="subscript"/>
        </w:rPr>
        <w:t>скор</w:t>
      </w:r>
      <w:r>
        <w:rPr>
          <w:sz w:val="28"/>
        </w:rPr>
        <w:t xml:space="preserve"> - С</w:t>
      </w:r>
      <w:r>
        <w:rPr>
          <w:sz w:val="28"/>
          <w:vertAlign w:val="subscript"/>
        </w:rPr>
        <w:t>0</w:t>
      </w:r>
    </w:p>
    <w:p w:rsidR="005A1FB6" w:rsidRDefault="000C1737" w:rsidP="000C1737">
      <w:pPr>
        <w:pStyle w:val="20"/>
        <w:numPr>
          <w:ilvl w:val="0"/>
          <w:numId w:val="21"/>
        </w:numPr>
        <w:tabs>
          <w:tab w:val="left" w:pos="8245"/>
        </w:tabs>
        <w:spacing w:line="360" w:lineRule="auto"/>
        <w:rPr>
          <w:sz w:val="28"/>
        </w:rPr>
      </w:pPr>
      <w:r>
        <w:rPr>
          <w:sz w:val="28"/>
        </w:rPr>
        <w:t xml:space="preserve">структуры товарной продукции: </w:t>
      </w:r>
      <w:r>
        <w:rPr>
          <w:sz w:val="28"/>
          <w:shd w:val="clear" w:color="auto" w:fill="FFFFFF"/>
        </w:rPr>
        <w:t>∆С</w:t>
      </w:r>
      <w:r>
        <w:rPr>
          <w:sz w:val="28"/>
          <w:shd w:val="clear" w:color="auto" w:fill="FFFFFF"/>
          <w:vertAlign w:val="subscript"/>
        </w:rPr>
        <w:t>∆</w:t>
      </w:r>
      <w:r>
        <w:rPr>
          <w:sz w:val="32"/>
          <w:vertAlign w:val="subscript"/>
        </w:rPr>
        <w:t>Д</w:t>
      </w:r>
      <w:r>
        <w:rPr>
          <w:sz w:val="32"/>
          <w:vertAlign w:val="subscript"/>
          <w:lang w:val="en-US"/>
        </w:rPr>
        <w:t>i</w:t>
      </w:r>
      <w:r>
        <w:rPr>
          <w:sz w:val="32"/>
        </w:rPr>
        <w:t xml:space="preserve"> = </w:t>
      </w:r>
      <w:r>
        <w:rPr>
          <w:sz w:val="28"/>
        </w:rPr>
        <w:t>С</w:t>
      </w:r>
      <w:r>
        <w:rPr>
          <w:sz w:val="28"/>
          <w:vertAlign w:val="superscript"/>
        </w:rPr>
        <w:t>2</w:t>
      </w:r>
      <w:r>
        <w:rPr>
          <w:sz w:val="28"/>
          <w:vertAlign w:val="subscript"/>
        </w:rPr>
        <w:t>скор</w:t>
      </w:r>
      <w:r>
        <w:rPr>
          <w:sz w:val="28"/>
        </w:rPr>
        <w:t xml:space="preserve"> - С</w:t>
      </w:r>
      <w:r>
        <w:rPr>
          <w:sz w:val="28"/>
          <w:vertAlign w:val="superscript"/>
        </w:rPr>
        <w:t>1</w:t>
      </w:r>
      <w:r>
        <w:rPr>
          <w:sz w:val="28"/>
          <w:vertAlign w:val="subscript"/>
        </w:rPr>
        <w:t>скор</w:t>
      </w:r>
    </w:p>
    <w:p w:rsidR="005A1FB6" w:rsidRDefault="000C1737">
      <w:pPr>
        <w:pStyle w:val="20"/>
        <w:tabs>
          <w:tab w:val="left" w:pos="8245"/>
        </w:tabs>
        <w:spacing w:line="360" w:lineRule="auto"/>
        <w:ind w:left="1069"/>
        <w:rPr>
          <w:sz w:val="28"/>
          <w:vertAlign w:val="subscript"/>
        </w:rPr>
      </w:pPr>
      <w:r>
        <w:rPr>
          <w:sz w:val="28"/>
        </w:rPr>
        <w:t xml:space="preserve">3.  ресурсоемкости: </w:t>
      </w:r>
      <w:r>
        <w:rPr>
          <w:sz w:val="28"/>
          <w:shd w:val="clear" w:color="auto" w:fill="FFFFFF"/>
        </w:rPr>
        <w:t>∆С</w:t>
      </w:r>
      <w:r>
        <w:rPr>
          <w:sz w:val="28"/>
          <w:shd w:val="clear" w:color="auto" w:fill="FFFFFF"/>
          <w:vertAlign w:val="subscript"/>
        </w:rPr>
        <w:t>∆Ц</w:t>
      </w:r>
      <w:r>
        <w:rPr>
          <w:sz w:val="32"/>
          <w:vertAlign w:val="subscript"/>
          <w:lang w:val="en-US"/>
        </w:rPr>
        <w:t>i</w:t>
      </w:r>
      <w:r>
        <w:rPr>
          <w:sz w:val="28"/>
        </w:rPr>
        <w:t xml:space="preserve"> = С</w:t>
      </w:r>
      <w:r>
        <w:rPr>
          <w:sz w:val="28"/>
          <w:vertAlign w:val="superscript"/>
        </w:rPr>
        <w:t>3</w:t>
      </w:r>
      <w:r>
        <w:rPr>
          <w:sz w:val="28"/>
          <w:vertAlign w:val="subscript"/>
        </w:rPr>
        <w:t xml:space="preserve">скор </w:t>
      </w:r>
      <w:r>
        <w:rPr>
          <w:sz w:val="28"/>
        </w:rPr>
        <w:t>- С</w:t>
      </w:r>
      <w:r>
        <w:rPr>
          <w:sz w:val="28"/>
          <w:vertAlign w:val="superscript"/>
        </w:rPr>
        <w:t>2</w:t>
      </w:r>
      <w:r>
        <w:rPr>
          <w:sz w:val="28"/>
          <w:vertAlign w:val="subscript"/>
        </w:rPr>
        <w:t>скор</w:t>
      </w:r>
    </w:p>
    <w:p w:rsidR="005A1FB6" w:rsidRDefault="000C1737">
      <w:pPr>
        <w:pStyle w:val="20"/>
        <w:tabs>
          <w:tab w:val="left" w:pos="8245"/>
        </w:tabs>
        <w:spacing w:line="360" w:lineRule="auto"/>
        <w:ind w:left="1069"/>
        <w:rPr>
          <w:sz w:val="28"/>
          <w:vertAlign w:val="subscript"/>
        </w:rPr>
      </w:pPr>
      <w:r>
        <w:rPr>
          <w:sz w:val="28"/>
        </w:rPr>
        <w:t xml:space="preserve">4.  цен на ресурсы: </w:t>
      </w:r>
      <w:r>
        <w:rPr>
          <w:sz w:val="28"/>
          <w:shd w:val="clear" w:color="auto" w:fill="FFFFFF"/>
        </w:rPr>
        <w:t>∆С</w:t>
      </w:r>
      <w:r>
        <w:rPr>
          <w:sz w:val="28"/>
          <w:shd w:val="clear" w:color="auto" w:fill="FFFFFF"/>
          <w:vertAlign w:val="subscript"/>
        </w:rPr>
        <w:t>∆Ремк</w:t>
      </w:r>
      <w:r>
        <w:rPr>
          <w:sz w:val="28"/>
        </w:rPr>
        <w:t xml:space="preserve"> = С</w:t>
      </w:r>
      <w:r>
        <w:rPr>
          <w:sz w:val="28"/>
          <w:vertAlign w:val="subscript"/>
        </w:rPr>
        <w:t xml:space="preserve">1 </w:t>
      </w:r>
      <w:r>
        <w:rPr>
          <w:sz w:val="28"/>
        </w:rPr>
        <w:t>– С</w:t>
      </w:r>
      <w:r>
        <w:rPr>
          <w:sz w:val="28"/>
          <w:vertAlign w:val="superscript"/>
        </w:rPr>
        <w:t>3</w:t>
      </w:r>
      <w:r>
        <w:rPr>
          <w:sz w:val="28"/>
          <w:vertAlign w:val="subscript"/>
        </w:rPr>
        <w:t>скор</w:t>
      </w:r>
    </w:p>
    <w:p w:rsidR="005A1FB6" w:rsidRDefault="000C1737">
      <w:pPr>
        <w:pStyle w:val="30"/>
        <w:tabs>
          <w:tab w:val="left" w:pos="8245"/>
        </w:tabs>
      </w:pPr>
      <w:r>
        <w:t>Таблица 2.7 - Расчет полной себестоимости скорректированной: при фактическом объеме товарной продукции, фактической структуре товарной продукции и фактической себестоимости единицы продукции в сопоставимых (базисных)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gridCol w:w="1701"/>
      </w:tblGrid>
      <w:tr w:rsidR="005A1FB6">
        <w:tc>
          <w:tcPr>
            <w:tcW w:w="1701" w:type="dxa"/>
            <w:vAlign w:val="center"/>
          </w:tcPr>
          <w:p w:rsidR="005A1FB6" w:rsidRDefault="000C1737">
            <w:pPr>
              <w:tabs>
                <w:tab w:val="left" w:pos="8245"/>
              </w:tabs>
              <w:jc w:val="center"/>
            </w:pPr>
            <w:r>
              <w:t>Виды продукции</w:t>
            </w:r>
          </w:p>
        </w:tc>
        <w:tc>
          <w:tcPr>
            <w:tcW w:w="1701" w:type="dxa"/>
            <w:vAlign w:val="center"/>
          </w:tcPr>
          <w:p w:rsidR="005A1FB6" w:rsidRDefault="000C1737">
            <w:pPr>
              <w:tabs>
                <w:tab w:val="left" w:pos="8245"/>
              </w:tabs>
              <w:jc w:val="center"/>
            </w:pPr>
            <w:r>
              <w:t>Объем товарной продукции фактический при фактической структуре, ед.</w:t>
            </w:r>
          </w:p>
          <w:p w:rsidR="005A1FB6" w:rsidRDefault="000C1737">
            <w:pPr>
              <w:tabs>
                <w:tab w:val="left" w:pos="8245"/>
              </w:tabs>
              <w:jc w:val="center"/>
            </w:pPr>
            <w:r>
              <w:t>( гр. 4 табл. 2.3)</w:t>
            </w:r>
          </w:p>
        </w:tc>
        <w:tc>
          <w:tcPr>
            <w:tcW w:w="1701" w:type="dxa"/>
            <w:vAlign w:val="center"/>
          </w:tcPr>
          <w:p w:rsidR="005A1FB6" w:rsidRDefault="000C1737">
            <w:pPr>
              <w:tabs>
                <w:tab w:val="left" w:pos="8245"/>
              </w:tabs>
              <w:jc w:val="center"/>
            </w:pPr>
            <w:r>
              <w:rPr>
                <w:sz w:val="23"/>
              </w:rPr>
              <w:t xml:space="preserve">Себестоимость </w:t>
            </w:r>
            <w:r>
              <w:t>единицы продукции фактическая, руб.</w:t>
            </w:r>
          </w:p>
          <w:p w:rsidR="005A1FB6" w:rsidRDefault="000C1737">
            <w:pPr>
              <w:tabs>
                <w:tab w:val="left" w:pos="8245"/>
              </w:tabs>
              <w:jc w:val="center"/>
            </w:pPr>
            <w:r>
              <w:t>(гр. 7 табл. 2.3)</w:t>
            </w:r>
          </w:p>
        </w:tc>
        <w:tc>
          <w:tcPr>
            <w:tcW w:w="1701" w:type="dxa"/>
            <w:vAlign w:val="center"/>
          </w:tcPr>
          <w:p w:rsidR="005A1FB6" w:rsidRDefault="000C1737">
            <w:pPr>
              <w:tabs>
                <w:tab w:val="left" w:pos="8245"/>
              </w:tabs>
              <w:jc w:val="center"/>
            </w:pPr>
            <w:r>
              <w:t>Индекс цен на ресурсы</w:t>
            </w:r>
          </w:p>
        </w:tc>
        <w:tc>
          <w:tcPr>
            <w:tcW w:w="1701" w:type="dxa"/>
            <w:vAlign w:val="center"/>
          </w:tcPr>
          <w:p w:rsidR="005A1FB6" w:rsidRDefault="000C1737">
            <w:pPr>
              <w:tabs>
                <w:tab w:val="left" w:pos="8245"/>
              </w:tabs>
              <w:jc w:val="center"/>
            </w:pPr>
            <w:r>
              <w:rPr>
                <w:sz w:val="23"/>
              </w:rPr>
              <w:t xml:space="preserve">Себестоимость </w:t>
            </w:r>
            <w:r>
              <w:t>единицы продукции фактическая в базисных ценах, руб.</w:t>
            </w:r>
          </w:p>
        </w:tc>
        <w:tc>
          <w:tcPr>
            <w:tcW w:w="1701" w:type="dxa"/>
            <w:vAlign w:val="center"/>
          </w:tcPr>
          <w:p w:rsidR="005A1FB6" w:rsidRDefault="000C1737">
            <w:pPr>
              <w:tabs>
                <w:tab w:val="left" w:pos="8245"/>
              </w:tabs>
              <w:jc w:val="center"/>
            </w:pPr>
            <w:r>
              <w:rPr>
                <w:sz w:val="23"/>
              </w:rPr>
              <w:t>Себестоимость</w:t>
            </w:r>
            <w:r>
              <w:t xml:space="preserve"> скорректированная, руб.</w:t>
            </w:r>
          </w:p>
        </w:tc>
      </w:tr>
      <w:tr w:rsidR="005A1FB6">
        <w:tc>
          <w:tcPr>
            <w:tcW w:w="1701" w:type="dxa"/>
          </w:tcPr>
          <w:p w:rsidR="005A1FB6" w:rsidRDefault="000C1737">
            <w:pPr>
              <w:tabs>
                <w:tab w:val="left" w:pos="8245"/>
              </w:tabs>
              <w:jc w:val="center"/>
            </w:pPr>
            <w:r>
              <w:t>1</w:t>
            </w:r>
          </w:p>
        </w:tc>
        <w:tc>
          <w:tcPr>
            <w:tcW w:w="1701" w:type="dxa"/>
          </w:tcPr>
          <w:p w:rsidR="005A1FB6" w:rsidRDefault="000C1737">
            <w:pPr>
              <w:tabs>
                <w:tab w:val="left" w:pos="8245"/>
              </w:tabs>
              <w:jc w:val="center"/>
            </w:pPr>
            <w:r>
              <w:t>2</w:t>
            </w:r>
          </w:p>
        </w:tc>
        <w:tc>
          <w:tcPr>
            <w:tcW w:w="1701" w:type="dxa"/>
          </w:tcPr>
          <w:p w:rsidR="005A1FB6" w:rsidRDefault="000C1737">
            <w:pPr>
              <w:tabs>
                <w:tab w:val="left" w:pos="8245"/>
              </w:tabs>
              <w:jc w:val="center"/>
            </w:pPr>
            <w:r>
              <w:t>3</w:t>
            </w:r>
          </w:p>
        </w:tc>
        <w:tc>
          <w:tcPr>
            <w:tcW w:w="1701" w:type="dxa"/>
          </w:tcPr>
          <w:p w:rsidR="005A1FB6" w:rsidRDefault="000C1737">
            <w:pPr>
              <w:tabs>
                <w:tab w:val="left" w:pos="8245"/>
              </w:tabs>
              <w:jc w:val="center"/>
            </w:pPr>
            <w:r>
              <w:t>4</w:t>
            </w:r>
          </w:p>
        </w:tc>
        <w:tc>
          <w:tcPr>
            <w:tcW w:w="1701" w:type="dxa"/>
          </w:tcPr>
          <w:p w:rsidR="005A1FB6" w:rsidRDefault="000C1737">
            <w:pPr>
              <w:tabs>
                <w:tab w:val="left" w:pos="8245"/>
              </w:tabs>
              <w:jc w:val="center"/>
            </w:pPr>
            <w:r>
              <w:t>5 = 3:4</w:t>
            </w:r>
          </w:p>
        </w:tc>
        <w:tc>
          <w:tcPr>
            <w:tcW w:w="1701" w:type="dxa"/>
          </w:tcPr>
          <w:p w:rsidR="005A1FB6" w:rsidRDefault="000C1737">
            <w:pPr>
              <w:tabs>
                <w:tab w:val="left" w:pos="8245"/>
              </w:tabs>
              <w:jc w:val="center"/>
            </w:pPr>
            <w:r>
              <w:t>6 = 2</w:t>
            </w:r>
            <w:r>
              <w:rPr>
                <w:lang w:val="en-US"/>
              </w:rPr>
              <w:t>x</w:t>
            </w:r>
            <w:r>
              <w:t>5</w:t>
            </w:r>
          </w:p>
        </w:tc>
      </w:tr>
      <w:tr w:rsidR="005A1FB6">
        <w:tc>
          <w:tcPr>
            <w:tcW w:w="1701" w:type="dxa"/>
          </w:tcPr>
          <w:p w:rsidR="005A1FB6" w:rsidRDefault="000C1737">
            <w:r>
              <w:t>1. Камбала натур. 1/250</w:t>
            </w:r>
          </w:p>
        </w:tc>
        <w:tc>
          <w:tcPr>
            <w:tcW w:w="1701" w:type="dxa"/>
            <w:vAlign w:val="center"/>
          </w:tcPr>
          <w:p w:rsidR="005A1FB6" w:rsidRDefault="000C1737">
            <w:pPr>
              <w:jc w:val="right"/>
            </w:pPr>
            <w:r>
              <w:t>195 456,00</w:t>
            </w:r>
          </w:p>
        </w:tc>
        <w:tc>
          <w:tcPr>
            <w:tcW w:w="1701" w:type="dxa"/>
            <w:vAlign w:val="center"/>
          </w:tcPr>
          <w:p w:rsidR="005A1FB6" w:rsidRDefault="000C1737">
            <w:pPr>
              <w:jc w:val="right"/>
            </w:pPr>
            <w:r>
              <w:t>6,64</w:t>
            </w:r>
          </w:p>
        </w:tc>
        <w:tc>
          <w:tcPr>
            <w:tcW w:w="1701" w:type="dxa"/>
            <w:vAlign w:val="center"/>
          </w:tcPr>
          <w:p w:rsidR="005A1FB6" w:rsidRDefault="000C1737">
            <w:pPr>
              <w:jc w:val="right"/>
            </w:pPr>
            <w:r>
              <w:t>0,92</w:t>
            </w:r>
          </w:p>
        </w:tc>
        <w:tc>
          <w:tcPr>
            <w:tcW w:w="1701" w:type="dxa"/>
            <w:vAlign w:val="center"/>
          </w:tcPr>
          <w:p w:rsidR="005A1FB6" w:rsidRDefault="000C1737">
            <w:pPr>
              <w:jc w:val="right"/>
            </w:pPr>
            <w:r>
              <w:t>7,22</w:t>
            </w:r>
          </w:p>
        </w:tc>
        <w:tc>
          <w:tcPr>
            <w:tcW w:w="1701" w:type="dxa"/>
            <w:vAlign w:val="center"/>
          </w:tcPr>
          <w:p w:rsidR="005A1FB6" w:rsidRDefault="000C1737">
            <w:pPr>
              <w:jc w:val="right"/>
            </w:pPr>
            <w:r>
              <w:t>1410682,43</w:t>
            </w:r>
          </w:p>
        </w:tc>
      </w:tr>
      <w:tr w:rsidR="005A1FB6">
        <w:tc>
          <w:tcPr>
            <w:tcW w:w="1701" w:type="dxa"/>
          </w:tcPr>
          <w:p w:rsidR="005A1FB6" w:rsidRDefault="000C1737">
            <w:r>
              <w:t>2. Сельдь натур. 1/250</w:t>
            </w:r>
          </w:p>
        </w:tc>
        <w:tc>
          <w:tcPr>
            <w:tcW w:w="1701" w:type="dxa"/>
            <w:vAlign w:val="center"/>
          </w:tcPr>
          <w:p w:rsidR="005A1FB6" w:rsidRDefault="000C1737">
            <w:pPr>
              <w:jc w:val="right"/>
            </w:pPr>
            <w:r>
              <w:t>369 704,00</w:t>
            </w:r>
          </w:p>
        </w:tc>
        <w:tc>
          <w:tcPr>
            <w:tcW w:w="1701" w:type="dxa"/>
            <w:vAlign w:val="center"/>
          </w:tcPr>
          <w:p w:rsidR="005A1FB6" w:rsidRDefault="000C1737">
            <w:pPr>
              <w:jc w:val="right"/>
            </w:pPr>
            <w:r>
              <w:t>7,05</w:t>
            </w:r>
          </w:p>
        </w:tc>
        <w:tc>
          <w:tcPr>
            <w:tcW w:w="1701" w:type="dxa"/>
            <w:vAlign w:val="center"/>
          </w:tcPr>
          <w:p w:rsidR="005A1FB6" w:rsidRDefault="000C1737">
            <w:pPr>
              <w:jc w:val="right"/>
            </w:pPr>
            <w:r>
              <w:t>0,95</w:t>
            </w:r>
          </w:p>
        </w:tc>
        <w:tc>
          <w:tcPr>
            <w:tcW w:w="1701" w:type="dxa"/>
            <w:vAlign w:val="center"/>
          </w:tcPr>
          <w:p w:rsidR="005A1FB6" w:rsidRDefault="000C1737">
            <w:pPr>
              <w:jc w:val="right"/>
            </w:pPr>
            <w:r>
              <w:t>7,42</w:t>
            </w:r>
          </w:p>
        </w:tc>
        <w:tc>
          <w:tcPr>
            <w:tcW w:w="1701" w:type="dxa"/>
            <w:vAlign w:val="center"/>
          </w:tcPr>
          <w:p w:rsidR="005A1FB6" w:rsidRDefault="000C1737">
            <w:pPr>
              <w:jc w:val="right"/>
            </w:pPr>
            <w:r>
              <w:t>2743592,84</w:t>
            </w:r>
          </w:p>
        </w:tc>
      </w:tr>
      <w:tr w:rsidR="005A1FB6">
        <w:tc>
          <w:tcPr>
            <w:tcW w:w="1701" w:type="dxa"/>
          </w:tcPr>
          <w:p w:rsidR="005A1FB6" w:rsidRDefault="000C1737">
            <w:r>
              <w:t>3. Сельдь оригин. 1/250</w:t>
            </w:r>
          </w:p>
        </w:tc>
        <w:tc>
          <w:tcPr>
            <w:tcW w:w="1701" w:type="dxa"/>
            <w:vAlign w:val="center"/>
          </w:tcPr>
          <w:p w:rsidR="005A1FB6" w:rsidRDefault="000C1737">
            <w:pPr>
              <w:jc w:val="right"/>
            </w:pPr>
            <w:r>
              <w:t>315 776,00</w:t>
            </w:r>
          </w:p>
        </w:tc>
        <w:tc>
          <w:tcPr>
            <w:tcW w:w="1701" w:type="dxa"/>
            <w:vAlign w:val="center"/>
          </w:tcPr>
          <w:p w:rsidR="005A1FB6" w:rsidRDefault="000C1737">
            <w:pPr>
              <w:jc w:val="right"/>
            </w:pPr>
            <w:r>
              <w:t>7,61</w:t>
            </w:r>
          </w:p>
        </w:tc>
        <w:tc>
          <w:tcPr>
            <w:tcW w:w="1701" w:type="dxa"/>
            <w:vAlign w:val="center"/>
          </w:tcPr>
          <w:p w:rsidR="005A1FB6" w:rsidRDefault="000C1737">
            <w:pPr>
              <w:jc w:val="right"/>
            </w:pPr>
            <w:r>
              <w:t>1,03</w:t>
            </w:r>
          </w:p>
        </w:tc>
        <w:tc>
          <w:tcPr>
            <w:tcW w:w="1701" w:type="dxa"/>
            <w:vAlign w:val="center"/>
          </w:tcPr>
          <w:p w:rsidR="005A1FB6" w:rsidRDefault="000C1737">
            <w:pPr>
              <w:jc w:val="right"/>
            </w:pPr>
            <w:r>
              <w:t>7,39</w:t>
            </w:r>
          </w:p>
        </w:tc>
        <w:tc>
          <w:tcPr>
            <w:tcW w:w="1701" w:type="dxa"/>
            <w:vAlign w:val="center"/>
          </w:tcPr>
          <w:p w:rsidR="005A1FB6" w:rsidRDefault="000C1737">
            <w:pPr>
              <w:jc w:val="right"/>
            </w:pPr>
            <w:r>
              <w:t>2333063,46</w:t>
            </w:r>
          </w:p>
        </w:tc>
      </w:tr>
      <w:tr w:rsidR="005A1FB6">
        <w:tc>
          <w:tcPr>
            <w:tcW w:w="1701" w:type="dxa"/>
          </w:tcPr>
          <w:p w:rsidR="005A1FB6" w:rsidRDefault="000C1737">
            <w:r>
              <w:t>4. Сельдь натур. с д.м.</w:t>
            </w:r>
          </w:p>
        </w:tc>
        <w:tc>
          <w:tcPr>
            <w:tcW w:w="1701" w:type="dxa"/>
            <w:vAlign w:val="center"/>
          </w:tcPr>
          <w:p w:rsidR="005A1FB6" w:rsidRDefault="000C1737">
            <w:pPr>
              <w:jc w:val="right"/>
            </w:pPr>
            <w:r>
              <w:t>1 311 628,00</w:t>
            </w:r>
          </w:p>
        </w:tc>
        <w:tc>
          <w:tcPr>
            <w:tcW w:w="1701" w:type="dxa"/>
            <w:vAlign w:val="center"/>
          </w:tcPr>
          <w:p w:rsidR="005A1FB6" w:rsidRDefault="000C1737">
            <w:pPr>
              <w:jc w:val="right"/>
            </w:pPr>
            <w:r>
              <w:t>6,68</w:t>
            </w:r>
          </w:p>
        </w:tc>
        <w:tc>
          <w:tcPr>
            <w:tcW w:w="1701" w:type="dxa"/>
            <w:vAlign w:val="center"/>
          </w:tcPr>
          <w:p w:rsidR="005A1FB6" w:rsidRDefault="000C1737">
            <w:pPr>
              <w:jc w:val="right"/>
            </w:pPr>
            <w:r>
              <w:t>0,9</w:t>
            </w:r>
          </w:p>
        </w:tc>
        <w:tc>
          <w:tcPr>
            <w:tcW w:w="1701" w:type="dxa"/>
            <w:vAlign w:val="center"/>
          </w:tcPr>
          <w:p w:rsidR="005A1FB6" w:rsidRDefault="000C1737">
            <w:pPr>
              <w:jc w:val="right"/>
            </w:pPr>
            <w:r>
              <w:t>7,42</w:t>
            </w:r>
          </w:p>
        </w:tc>
        <w:tc>
          <w:tcPr>
            <w:tcW w:w="1701" w:type="dxa"/>
            <w:vAlign w:val="center"/>
          </w:tcPr>
          <w:p w:rsidR="005A1FB6" w:rsidRDefault="000C1737">
            <w:pPr>
              <w:jc w:val="right"/>
            </w:pPr>
            <w:r>
              <w:t>9735194,49</w:t>
            </w:r>
          </w:p>
        </w:tc>
      </w:tr>
      <w:tr w:rsidR="005A1FB6">
        <w:tc>
          <w:tcPr>
            <w:tcW w:w="1701" w:type="dxa"/>
          </w:tcPr>
          <w:p w:rsidR="005A1FB6" w:rsidRDefault="000C1737">
            <w:r>
              <w:t>5. Сельдь в т/с 1/250</w:t>
            </w:r>
          </w:p>
        </w:tc>
        <w:tc>
          <w:tcPr>
            <w:tcW w:w="1701" w:type="dxa"/>
            <w:vAlign w:val="center"/>
          </w:tcPr>
          <w:p w:rsidR="005A1FB6" w:rsidRDefault="000C1737">
            <w:pPr>
              <w:jc w:val="right"/>
            </w:pPr>
            <w:r>
              <w:t>100 480,00</w:t>
            </w:r>
          </w:p>
        </w:tc>
        <w:tc>
          <w:tcPr>
            <w:tcW w:w="1701" w:type="dxa"/>
            <w:vAlign w:val="center"/>
          </w:tcPr>
          <w:p w:rsidR="005A1FB6" w:rsidRDefault="000C1737">
            <w:pPr>
              <w:jc w:val="right"/>
            </w:pPr>
            <w:r>
              <w:t>7,75</w:t>
            </w:r>
          </w:p>
        </w:tc>
        <w:tc>
          <w:tcPr>
            <w:tcW w:w="1701" w:type="dxa"/>
            <w:vAlign w:val="center"/>
          </w:tcPr>
          <w:p w:rsidR="005A1FB6" w:rsidRDefault="000C1737">
            <w:pPr>
              <w:jc w:val="right"/>
            </w:pPr>
            <w:r>
              <w:t>0,95</w:t>
            </w:r>
          </w:p>
        </w:tc>
        <w:tc>
          <w:tcPr>
            <w:tcW w:w="1701" w:type="dxa"/>
            <w:vAlign w:val="center"/>
          </w:tcPr>
          <w:p w:rsidR="005A1FB6" w:rsidRDefault="000C1737">
            <w:pPr>
              <w:jc w:val="right"/>
            </w:pPr>
            <w:r>
              <w:t>8,16</w:t>
            </w:r>
          </w:p>
        </w:tc>
        <w:tc>
          <w:tcPr>
            <w:tcW w:w="1701" w:type="dxa"/>
            <w:vAlign w:val="center"/>
          </w:tcPr>
          <w:p w:rsidR="005A1FB6" w:rsidRDefault="000C1737">
            <w:pPr>
              <w:jc w:val="right"/>
            </w:pPr>
            <w:r>
              <w:t>819705,26</w:t>
            </w:r>
          </w:p>
        </w:tc>
      </w:tr>
      <w:tr w:rsidR="005A1FB6">
        <w:tc>
          <w:tcPr>
            <w:tcW w:w="1701" w:type="dxa"/>
          </w:tcPr>
          <w:p w:rsidR="005A1FB6" w:rsidRDefault="000C1737">
            <w:r>
              <w:t>Итого</w:t>
            </w:r>
          </w:p>
        </w:tc>
        <w:tc>
          <w:tcPr>
            <w:tcW w:w="1701" w:type="dxa"/>
            <w:vAlign w:val="center"/>
          </w:tcPr>
          <w:p w:rsidR="005A1FB6" w:rsidRDefault="000C1737">
            <w:pPr>
              <w:jc w:val="center"/>
            </w:pPr>
            <w:r>
              <w:t>-</w:t>
            </w:r>
          </w:p>
        </w:tc>
        <w:tc>
          <w:tcPr>
            <w:tcW w:w="1701" w:type="dxa"/>
            <w:vAlign w:val="center"/>
          </w:tcPr>
          <w:p w:rsidR="005A1FB6" w:rsidRDefault="000C1737">
            <w:pPr>
              <w:jc w:val="center"/>
              <w:rPr>
                <w:sz w:val="20"/>
              </w:rPr>
            </w:pPr>
            <w:r>
              <w:rPr>
                <w:sz w:val="20"/>
              </w:rPr>
              <w:t>-</w:t>
            </w:r>
          </w:p>
        </w:tc>
        <w:tc>
          <w:tcPr>
            <w:tcW w:w="1701" w:type="dxa"/>
            <w:vAlign w:val="center"/>
          </w:tcPr>
          <w:p w:rsidR="005A1FB6" w:rsidRDefault="000C1737">
            <w:pPr>
              <w:jc w:val="center"/>
            </w:pPr>
            <w:r>
              <w:t>-</w:t>
            </w:r>
          </w:p>
        </w:tc>
        <w:tc>
          <w:tcPr>
            <w:tcW w:w="1701" w:type="dxa"/>
            <w:vAlign w:val="center"/>
          </w:tcPr>
          <w:p w:rsidR="005A1FB6" w:rsidRDefault="000C1737">
            <w:pPr>
              <w:jc w:val="center"/>
            </w:pPr>
            <w:r>
              <w:t>-</w:t>
            </w:r>
          </w:p>
        </w:tc>
        <w:tc>
          <w:tcPr>
            <w:tcW w:w="1701" w:type="dxa"/>
            <w:vAlign w:val="center"/>
          </w:tcPr>
          <w:p w:rsidR="005A1FB6" w:rsidRDefault="000C1737">
            <w:pPr>
              <w:jc w:val="right"/>
            </w:pPr>
            <w:r>
              <w:t>17042238,49</w:t>
            </w:r>
          </w:p>
        </w:tc>
      </w:tr>
    </w:tbl>
    <w:p w:rsidR="005A1FB6" w:rsidRDefault="005A1FB6">
      <w:pPr>
        <w:pStyle w:val="30"/>
        <w:tabs>
          <w:tab w:val="left" w:pos="8245"/>
        </w:tabs>
      </w:pPr>
    </w:p>
    <w:p w:rsidR="005A1FB6" w:rsidRDefault="000C1737">
      <w:pPr>
        <w:pStyle w:val="30"/>
        <w:tabs>
          <w:tab w:val="left" w:pos="8245"/>
        </w:tabs>
      </w:pPr>
      <w:r>
        <w:t>Таблица 2.8 – Схема проведения расчетов для нахождения влияния факторов на полную себестоимость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1747"/>
        <w:gridCol w:w="1329"/>
        <w:gridCol w:w="1329"/>
        <w:gridCol w:w="1697"/>
        <w:gridCol w:w="1057"/>
      </w:tblGrid>
      <w:tr w:rsidR="005A1FB6">
        <w:trPr>
          <w:cantSplit/>
        </w:trPr>
        <w:tc>
          <w:tcPr>
            <w:tcW w:w="3221" w:type="dxa"/>
            <w:vMerge w:val="restart"/>
            <w:vAlign w:val="center"/>
          </w:tcPr>
          <w:p w:rsidR="005A1FB6" w:rsidRDefault="000C1737">
            <w:pPr>
              <w:tabs>
                <w:tab w:val="left" w:pos="8245"/>
              </w:tabs>
              <w:jc w:val="center"/>
            </w:pPr>
            <w:r>
              <w:t>Показатели</w:t>
            </w:r>
          </w:p>
        </w:tc>
        <w:tc>
          <w:tcPr>
            <w:tcW w:w="1747" w:type="dxa"/>
            <w:vMerge w:val="restart"/>
            <w:vAlign w:val="center"/>
          </w:tcPr>
          <w:p w:rsidR="005A1FB6" w:rsidRDefault="000C1737">
            <w:pPr>
              <w:tabs>
                <w:tab w:val="left" w:pos="8245"/>
              </w:tabs>
              <w:jc w:val="center"/>
            </w:pPr>
            <w:r>
              <w:t>Сумма, руб.</w:t>
            </w:r>
          </w:p>
        </w:tc>
        <w:tc>
          <w:tcPr>
            <w:tcW w:w="5412" w:type="dxa"/>
            <w:gridSpan w:val="4"/>
            <w:vAlign w:val="center"/>
          </w:tcPr>
          <w:p w:rsidR="005A1FB6" w:rsidRDefault="000C1737">
            <w:pPr>
              <w:tabs>
                <w:tab w:val="left" w:pos="8245"/>
              </w:tabs>
              <w:jc w:val="center"/>
            </w:pPr>
            <w:r>
              <w:t>Факторы изменения затрат</w:t>
            </w:r>
          </w:p>
        </w:tc>
      </w:tr>
      <w:tr w:rsidR="005A1FB6">
        <w:trPr>
          <w:cantSplit/>
        </w:trPr>
        <w:tc>
          <w:tcPr>
            <w:tcW w:w="3221" w:type="dxa"/>
            <w:vMerge/>
            <w:vAlign w:val="center"/>
          </w:tcPr>
          <w:p w:rsidR="005A1FB6" w:rsidRDefault="005A1FB6">
            <w:pPr>
              <w:tabs>
                <w:tab w:val="left" w:pos="8245"/>
              </w:tabs>
              <w:jc w:val="center"/>
            </w:pPr>
          </w:p>
        </w:tc>
        <w:tc>
          <w:tcPr>
            <w:tcW w:w="1747" w:type="dxa"/>
            <w:vMerge/>
            <w:vAlign w:val="center"/>
          </w:tcPr>
          <w:p w:rsidR="005A1FB6" w:rsidRDefault="005A1FB6">
            <w:pPr>
              <w:tabs>
                <w:tab w:val="left" w:pos="8245"/>
              </w:tabs>
              <w:jc w:val="center"/>
            </w:pPr>
          </w:p>
        </w:tc>
        <w:tc>
          <w:tcPr>
            <w:tcW w:w="1329" w:type="dxa"/>
            <w:vAlign w:val="center"/>
          </w:tcPr>
          <w:p w:rsidR="005A1FB6" w:rsidRDefault="000C1737">
            <w:pPr>
              <w:tabs>
                <w:tab w:val="left" w:pos="8245"/>
              </w:tabs>
              <w:jc w:val="center"/>
            </w:pPr>
            <w:r>
              <w:t>объем выпуска продукции</w:t>
            </w:r>
          </w:p>
        </w:tc>
        <w:tc>
          <w:tcPr>
            <w:tcW w:w="1329" w:type="dxa"/>
            <w:vAlign w:val="center"/>
          </w:tcPr>
          <w:p w:rsidR="005A1FB6" w:rsidRDefault="000C1737">
            <w:pPr>
              <w:tabs>
                <w:tab w:val="left" w:pos="8245"/>
              </w:tabs>
              <w:jc w:val="center"/>
            </w:pPr>
            <w:r>
              <w:t>структура выпуска продукции</w:t>
            </w:r>
          </w:p>
        </w:tc>
        <w:tc>
          <w:tcPr>
            <w:tcW w:w="1697" w:type="dxa"/>
          </w:tcPr>
          <w:p w:rsidR="005A1FB6" w:rsidRDefault="000C1737">
            <w:pPr>
              <w:tabs>
                <w:tab w:val="left" w:pos="8245"/>
              </w:tabs>
              <w:jc w:val="center"/>
            </w:pPr>
            <w:r>
              <w:t>ресурсо-емкость</w:t>
            </w:r>
          </w:p>
        </w:tc>
        <w:tc>
          <w:tcPr>
            <w:tcW w:w="1057" w:type="dxa"/>
            <w:vAlign w:val="center"/>
          </w:tcPr>
          <w:p w:rsidR="005A1FB6" w:rsidRDefault="000C1737">
            <w:pPr>
              <w:tabs>
                <w:tab w:val="left" w:pos="8245"/>
              </w:tabs>
              <w:jc w:val="center"/>
            </w:pPr>
            <w:r>
              <w:t>цены на ресурсы</w:t>
            </w:r>
          </w:p>
          <w:p w:rsidR="005A1FB6" w:rsidRDefault="005A1FB6">
            <w:pPr>
              <w:tabs>
                <w:tab w:val="left" w:pos="8245"/>
              </w:tabs>
              <w:jc w:val="center"/>
            </w:pPr>
          </w:p>
        </w:tc>
      </w:tr>
      <w:tr w:rsidR="005A1FB6">
        <w:tc>
          <w:tcPr>
            <w:tcW w:w="3221" w:type="dxa"/>
            <w:vAlign w:val="center"/>
          </w:tcPr>
          <w:p w:rsidR="005A1FB6" w:rsidRDefault="000C1737">
            <w:pPr>
              <w:tabs>
                <w:tab w:val="left" w:pos="8245"/>
              </w:tabs>
              <w:jc w:val="center"/>
            </w:pPr>
            <w:r>
              <w:t>1</w:t>
            </w:r>
          </w:p>
        </w:tc>
        <w:tc>
          <w:tcPr>
            <w:tcW w:w="1747" w:type="dxa"/>
            <w:vAlign w:val="center"/>
          </w:tcPr>
          <w:p w:rsidR="005A1FB6" w:rsidRDefault="000C1737">
            <w:pPr>
              <w:jc w:val="center"/>
            </w:pPr>
            <w:r>
              <w:t>2</w:t>
            </w:r>
          </w:p>
        </w:tc>
        <w:tc>
          <w:tcPr>
            <w:tcW w:w="1329" w:type="dxa"/>
            <w:vAlign w:val="center"/>
          </w:tcPr>
          <w:p w:rsidR="005A1FB6" w:rsidRDefault="000C1737">
            <w:pPr>
              <w:tabs>
                <w:tab w:val="left" w:pos="8245"/>
              </w:tabs>
              <w:jc w:val="center"/>
            </w:pPr>
            <w:r>
              <w:t>3</w:t>
            </w:r>
          </w:p>
        </w:tc>
        <w:tc>
          <w:tcPr>
            <w:tcW w:w="1329" w:type="dxa"/>
            <w:vAlign w:val="center"/>
          </w:tcPr>
          <w:p w:rsidR="005A1FB6" w:rsidRDefault="000C1737">
            <w:pPr>
              <w:tabs>
                <w:tab w:val="left" w:pos="8245"/>
              </w:tabs>
              <w:jc w:val="center"/>
            </w:pPr>
            <w:r>
              <w:t>4</w:t>
            </w:r>
          </w:p>
        </w:tc>
        <w:tc>
          <w:tcPr>
            <w:tcW w:w="1697" w:type="dxa"/>
            <w:vAlign w:val="center"/>
          </w:tcPr>
          <w:p w:rsidR="005A1FB6" w:rsidRDefault="000C1737">
            <w:pPr>
              <w:tabs>
                <w:tab w:val="left" w:pos="8245"/>
              </w:tabs>
              <w:jc w:val="center"/>
            </w:pPr>
            <w:r>
              <w:t>5</w:t>
            </w:r>
          </w:p>
        </w:tc>
        <w:tc>
          <w:tcPr>
            <w:tcW w:w="1057" w:type="dxa"/>
            <w:vAlign w:val="center"/>
          </w:tcPr>
          <w:p w:rsidR="005A1FB6" w:rsidRDefault="000C1737">
            <w:pPr>
              <w:tabs>
                <w:tab w:val="left" w:pos="8245"/>
              </w:tabs>
              <w:jc w:val="center"/>
            </w:pPr>
            <w:r>
              <w:t>6</w:t>
            </w:r>
          </w:p>
        </w:tc>
      </w:tr>
      <w:tr w:rsidR="005A1FB6">
        <w:tc>
          <w:tcPr>
            <w:tcW w:w="3221" w:type="dxa"/>
            <w:vAlign w:val="center"/>
          </w:tcPr>
          <w:p w:rsidR="005A1FB6" w:rsidRDefault="000C1737">
            <w:pPr>
              <w:tabs>
                <w:tab w:val="left" w:pos="8245"/>
              </w:tabs>
              <w:jc w:val="center"/>
            </w:pPr>
            <w:r>
              <w:t>Себестоимость скорректированная: при фактическом объеме товарной продукции, базисной структуре и базисной себестоимости единицы продукции</w:t>
            </w:r>
          </w:p>
        </w:tc>
        <w:tc>
          <w:tcPr>
            <w:tcW w:w="1747" w:type="dxa"/>
            <w:vAlign w:val="center"/>
          </w:tcPr>
          <w:p w:rsidR="005A1FB6" w:rsidRDefault="000C1737">
            <w:pPr>
              <w:jc w:val="center"/>
            </w:pPr>
            <w:r>
              <w:t>17 967 020,38</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0</w:t>
            </w:r>
          </w:p>
        </w:tc>
        <w:tc>
          <w:tcPr>
            <w:tcW w:w="1697" w:type="dxa"/>
            <w:vAlign w:val="center"/>
          </w:tcPr>
          <w:p w:rsidR="005A1FB6" w:rsidRDefault="000C1737">
            <w:pPr>
              <w:jc w:val="center"/>
            </w:pPr>
            <w:r>
              <w:t>Р</w:t>
            </w:r>
            <w:r>
              <w:rPr>
                <w:b/>
                <w:vertAlign w:val="subscript"/>
              </w:rPr>
              <w:t>емк</w:t>
            </w:r>
            <w:r>
              <w:rPr>
                <w:vertAlign w:val="subscript"/>
              </w:rPr>
              <w:t>0</w:t>
            </w:r>
          </w:p>
        </w:tc>
        <w:tc>
          <w:tcPr>
            <w:tcW w:w="1057" w:type="dxa"/>
            <w:vAlign w:val="center"/>
          </w:tcPr>
          <w:p w:rsidR="005A1FB6" w:rsidRDefault="000C1737">
            <w:pPr>
              <w:jc w:val="center"/>
            </w:pPr>
            <w:r>
              <w:t>Ц</w:t>
            </w:r>
            <w:r>
              <w:rPr>
                <w:lang w:val="en-US"/>
              </w:rPr>
              <w:t>i</w:t>
            </w:r>
            <w:r>
              <w:rPr>
                <w:vertAlign w:val="subscript"/>
              </w:rPr>
              <w:t>0</w:t>
            </w:r>
          </w:p>
        </w:tc>
      </w:tr>
      <w:tr w:rsidR="005A1FB6">
        <w:tc>
          <w:tcPr>
            <w:tcW w:w="3221" w:type="dxa"/>
            <w:vAlign w:val="center"/>
          </w:tcPr>
          <w:p w:rsidR="005A1FB6" w:rsidRDefault="000C1737">
            <w:pPr>
              <w:tabs>
                <w:tab w:val="left" w:pos="8245"/>
              </w:tabs>
              <w:jc w:val="center"/>
            </w:pPr>
            <w:r>
              <w:t>Себестоимость скорректированная: при фактическом объеме, фактической структуре товарной продукции и базисной себестоимости единицы продукции</w:t>
            </w:r>
          </w:p>
        </w:tc>
        <w:tc>
          <w:tcPr>
            <w:tcW w:w="1747" w:type="dxa"/>
            <w:vAlign w:val="center"/>
          </w:tcPr>
          <w:p w:rsidR="005A1FB6" w:rsidRDefault="000C1737">
            <w:pPr>
              <w:jc w:val="center"/>
            </w:pPr>
            <w:r>
              <w:t>18 412 615,64</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697" w:type="dxa"/>
            <w:vAlign w:val="center"/>
          </w:tcPr>
          <w:p w:rsidR="005A1FB6" w:rsidRDefault="000C1737">
            <w:pPr>
              <w:jc w:val="center"/>
            </w:pPr>
            <w:r>
              <w:t>Р</w:t>
            </w:r>
            <w:r>
              <w:rPr>
                <w:b/>
                <w:vertAlign w:val="subscript"/>
              </w:rPr>
              <w:t>емк</w:t>
            </w:r>
            <w:r>
              <w:rPr>
                <w:vertAlign w:val="subscript"/>
              </w:rPr>
              <w:t>0</w:t>
            </w:r>
          </w:p>
        </w:tc>
        <w:tc>
          <w:tcPr>
            <w:tcW w:w="1057" w:type="dxa"/>
            <w:vAlign w:val="center"/>
          </w:tcPr>
          <w:p w:rsidR="005A1FB6" w:rsidRDefault="000C1737">
            <w:pPr>
              <w:jc w:val="center"/>
            </w:pPr>
            <w:r>
              <w:t>Ц</w:t>
            </w:r>
            <w:r>
              <w:rPr>
                <w:lang w:val="en-US"/>
              </w:rPr>
              <w:t>i</w:t>
            </w:r>
            <w:r>
              <w:rPr>
                <w:vertAlign w:val="subscript"/>
              </w:rPr>
              <w:t>0</w:t>
            </w:r>
          </w:p>
        </w:tc>
      </w:tr>
    </w:tbl>
    <w:p w:rsidR="005A1FB6" w:rsidRDefault="005A1FB6">
      <w:pPr>
        <w:pStyle w:val="ae"/>
      </w:pPr>
    </w:p>
    <w:p w:rsidR="005A1FB6" w:rsidRDefault="000C1737">
      <w:pPr>
        <w:pStyle w:val="ae"/>
      </w:pPr>
      <w:r>
        <w:t>Окончание таблицы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1747"/>
        <w:gridCol w:w="1329"/>
        <w:gridCol w:w="1329"/>
        <w:gridCol w:w="1697"/>
        <w:gridCol w:w="1057"/>
      </w:tblGrid>
      <w:tr w:rsidR="005A1FB6">
        <w:tc>
          <w:tcPr>
            <w:tcW w:w="3221" w:type="dxa"/>
            <w:vAlign w:val="center"/>
          </w:tcPr>
          <w:p w:rsidR="005A1FB6" w:rsidRDefault="000C1737">
            <w:pPr>
              <w:tabs>
                <w:tab w:val="left" w:pos="8245"/>
              </w:tabs>
              <w:jc w:val="center"/>
            </w:pPr>
            <w:r>
              <w:t>1</w:t>
            </w:r>
          </w:p>
        </w:tc>
        <w:tc>
          <w:tcPr>
            <w:tcW w:w="1747" w:type="dxa"/>
            <w:vAlign w:val="center"/>
          </w:tcPr>
          <w:p w:rsidR="005A1FB6" w:rsidRDefault="000C1737">
            <w:pPr>
              <w:jc w:val="center"/>
            </w:pPr>
            <w:r>
              <w:t>2</w:t>
            </w:r>
          </w:p>
        </w:tc>
        <w:tc>
          <w:tcPr>
            <w:tcW w:w="1329" w:type="dxa"/>
            <w:vAlign w:val="center"/>
          </w:tcPr>
          <w:p w:rsidR="005A1FB6" w:rsidRDefault="000C1737">
            <w:pPr>
              <w:tabs>
                <w:tab w:val="left" w:pos="8245"/>
              </w:tabs>
              <w:jc w:val="center"/>
            </w:pPr>
            <w:r>
              <w:t>3</w:t>
            </w:r>
          </w:p>
        </w:tc>
        <w:tc>
          <w:tcPr>
            <w:tcW w:w="1329" w:type="dxa"/>
            <w:vAlign w:val="center"/>
          </w:tcPr>
          <w:p w:rsidR="005A1FB6" w:rsidRDefault="000C1737">
            <w:pPr>
              <w:tabs>
                <w:tab w:val="left" w:pos="8245"/>
              </w:tabs>
              <w:jc w:val="center"/>
            </w:pPr>
            <w:r>
              <w:t>4</w:t>
            </w:r>
          </w:p>
        </w:tc>
        <w:tc>
          <w:tcPr>
            <w:tcW w:w="1697" w:type="dxa"/>
            <w:vAlign w:val="center"/>
          </w:tcPr>
          <w:p w:rsidR="005A1FB6" w:rsidRDefault="000C1737">
            <w:pPr>
              <w:tabs>
                <w:tab w:val="left" w:pos="8245"/>
              </w:tabs>
              <w:jc w:val="center"/>
            </w:pPr>
            <w:r>
              <w:t>5</w:t>
            </w:r>
          </w:p>
        </w:tc>
        <w:tc>
          <w:tcPr>
            <w:tcW w:w="1057" w:type="dxa"/>
            <w:vAlign w:val="center"/>
          </w:tcPr>
          <w:p w:rsidR="005A1FB6" w:rsidRDefault="000C1737">
            <w:pPr>
              <w:tabs>
                <w:tab w:val="left" w:pos="8245"/>
              </w:tabs>
              <w:jc w:val="center"/>
            </w:pPr>
            <w:r>
              <w:t>6</w:t>
            </w:r>
          </w:p>
        </w:tc>
      </w:tr>
      <w:tr w:rsidR="005A1FB6">
        <w:tc>
          <w:tcPr>
            <w:tcW w:w="3221" w:type="dxa"/>
            <w:vAlign w:val="center"/>
          </w:tcPr>
          <w:p w:rsidR="005A1FB6" w:rsidRDefault="000C1737">
            <w:pPr>
              <w:tabs>
                <w:tab w:val="left" w:pos="8245"/>
              </w:tabs>
              <w:jc w:val="center"/>
            </w:pPr>
            <w:r>
              <w:t>Себестоимость скорректированная: при фактическом объеме, фактической структуре товарной продукции, фактической себестоимости единицы продукции и базисных ценах на ресурсы</w:t>
            </w:r>
          </w:p>
        </w:tc>
        <w:tc>
          <w:tcPr>
            <w:tcW w:w="1747" w:type="dxa"/>
            <w:vAlign w:val="center"/>
          </w:tcPr>
          <w:p w:rsidR="005A1FB6" w:rsidRDefault="000C1737">
            <w:pPr>
              <w:jc w:val="center"/>
            </w:pPr>
            <w:r>
              <w:t>17 042 238,49</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697" w:type="dxa"/>
            <w:vAlign w:val="center"/>
          </w:tcPr>
          <w:p w:rsidR="005A1FB6" w:rsidRDefault="000C1737">
            <w:pPr>
              <w:jc w:val="center"/>
            </w:pPr>
            <w:r>
              <w:t>Р</w:t>
            </w:r>
            <w:r>
              <w:rPr>
                <w:b/>
                <w:vertAlign w:val="subscript"/>
              </w:rPr>
              <w:t>емк</w:t>
            </w:r>
            <w:r>
              <w:rPr>
                <w:vertAlign w:val="subscript"/>
              </w:rPr>
              <w:t>0</w:t>
            </w:r>
          </w:p>
        </w:tc>
        <w:tc>
          <w:tcPr>
            <w:tcW w:w="1057" w:type="dxa"/>
            <w:vAlign w:val="center"/>
          </w:tcPr>
          <w:p w:rsidR="005A1FB6" w:rsidRDefault="000C1737">
            <w:pPr>
              <w:tabs>
                <w:tab w:val="left" w:pos="8245"/>
              </w:tabs>
              <w:jc w:val="center"/>
            </w:pPr>
            <w:r>
              <w:t>Ц</w:t>
            </w:r>
            <w:r>
              <w:rPr>
                <w:lang w:val="en-US"/>
              </w:rPr>
              <w:t>i</w:t>
            </w:r>
            <w:r>
              <w:rPr>
                <w:vertAlign w:val="subscript"/>
              </w:rPr>
              <w:t>1</w:t>
            </w:r>
          </w:p>
        </w:tc>
      </w:tr>
      <w:tr w:rsidR="005A1FB6">
        <w:tc>
          <w:tcPr>
            <w:tcW w:w="3221" w:type="dxa"/>
            <w:vAlign w:val="center"/>
          </w:tcPr>
          <w:p w:rsidR="005A1FB6" w:rsidRDefault="000C1737">
            <w:pPr>
              <w:tabs>
                <w:tab w:val="left" w:pos="8245"/>
              </w:tabs>
              <w:jc w:val="center"/>
            </w:pPr>
            <w:r>
              <w:t>Себестоимость фактическая</w:t>
            </w:r>
          </w:p>
        </w:tc>
        <w:tc>
          <w:tcPr>
            <w:tcW w:w="1747" w:type="dxa"/>
            <w:vAlign w:val="center"/>
          </w:tcPr>
          <w:p w:rsidR="005A1FB6" w:rsidRDefault="000C1737">
            <w:pPr>
              <w:jc w:val="center"/>
            </w:pPr>
            <w:r>
              <w:t>15 847 691,44</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697" w:type="dxa"/>
            <w:vAlign w:val="center"/>
          </w:tcPr>
          <w:p w:rsidR="005A1FB6" w:rsidRDefault="000C1737">
            <w:pPr>
              <w:tabs>
                <w:tab w:val="left" w:pos="8245"/>
              </w:tabs>
              <w:jc w:val="center"/>
            </w:pPr>
            <w:r>
              <w:t>Р</w:t>
            </w:r>
            <w:r>
              <w:rPr>
                <w:b/>
                <w:vertAlign w:val="subscript"/>
              </w:rPr>
              <w:t>емк</w:t>
            </w:r>
            <w:r>
              <w:rPr>
                <w:vertAlign w:val="subscript"/>
              </w:rPr>
              <w:t>1</w:t>
            </w:r>
          </w:p>
        </w:tc>
        <w:tc>
          <w:tcPr>
            <w:tcW w:w="1057" w:type="dxa"/>
            <w:vAlign w:val="center"/>
          </w:tcPr>
          <w:p w:rsidR="005A1FB6" w:rsidRDefault="000C1737">
            <w:pPr>
              <w:tabs>
                <w:tab w:val="left" w:pos="8245"/>
              </w:tabs>
              <w:jc w:val="center"/>
            </w:pPr>
            <w:r>
              <w:t>Ц</w:t>
            </w:r>
            <w:r>
              <w:rPr>
                <w:lang w:val="en-US"/>
              </w:rPr>
              <w:t>i</w:t>
            </w:r>
            <w:r>
              <w:rPr>
                <w:vertAlign w:val="subscript"/>
              </w:rPr>
              <w:t>0</w:t>
            </w:r>
          </w:p>
        </w:tc>
      </w:tr>
    </w:tbl>
    <w:p w:rsidR="005A1FB6" w:rsidRDefault="005A1FB6">
      <w:pPr>
        <w:tabs>
          <w:tab w:val="left" w:pos="8245"/>
        </w:tabs>
        <w:spacing w:line="360" w:lineRule="auto"/>
        <w:ind w:firstLine="709"/>
        <w:jc w:val="both"/>
        <w:rPr>
          <w:sz w:val="28"/>
        </w:rPr>
      </w:pPr>
    </w:p>
    <w:p w:rsidR="005A1FB6" w:rsidRDefault="000C1737">
      <w:pPr>
        <w:tabs>
          <w:tab w:val="left" w:pos="8245"/>
        </w:tabs>
        <w:spacing w:line="360" w:lineRule="auto"/>
        <w:ind w:firstLine="709"/>
        <w:jc w:val="both"/>
        <w:rPr>
          <w:sz w:val="28"/>
        </w:rPr>
      </w:pPr>
      <w:r>
        <w:rPr>
          <w:sz w:val="28"/>
        </w:rPr>
        <w:t>Используя таблицу 2.8 определим как два фактора входящих в себестоимость единицы продукции повлияли на полную себестоимость:</w:t>
      </w:r>
    </w:p>
    <w:p w:rsidR="005A1FB6" w:rsidRDefault="000C1737" w:rsidP="000C1737">
      <w:pPr>
        <w:numPr>
          <w:ilvl w:val="0"/>
          <w:numId w:val="30"/>
        </w:numPr>
        <w:tabs>
          <w:tab w:val="left" w:pos="8245"/>
        </w:tabs>
        <w:spacing w:line="360" w:lineRule="auto"/>
        <w:jc w:val="both"/>
        <w:rPr>
          <w:sz w:val="28"/>
        </w:rPr>
      </w:pPr>
      <w:r>
        <w:rPr>
          <w:sz w:val="28"/>
        </w:rPr>
        <w:t>ресурсоемкость (внутренний фактор):</w:t>
      </w:r>
    </w:p>
    <w:p w:rsidR="005A1FB6" w:rsidRDefault="000C1737">
      <w:pPr>
        <w:tabs>
          <w:tab w:val="left" w:pos="8245"/>
        </w:tabs>
        <w:spacing w:line="360" w:lineRule="auto"/>
        <w:ind w:left="709"/>
        <w:jc w:val="both"/>
        <w:rPr>
          <w:sz w:val="28"/>
        </w:rPr>
      </w:pPr>
      <w:r>
        <w:rPr>
          <w:sz w:val="28"/>
        </w:rPr>
        <w:t>17 042 238,49 - 18 412 615,64 = - 1 370 377,15 (руб.)</w:t>
      </w:r>
    </w:p>
    <w:p w:rsidR="005A1FB6" w:rsidRDefault="000C1737" w:rsidP="000C1737">
      <w:pPr>
        <w:numPr>
          <w:ilvl w:val="0"/>
          <w:numId w:val="31"/>
        </w:numPr>
        <w:tabs>
          <w:tab w:val="left" w:pos="8245"/>
        </w:tabs>
        <w:spacing w:line="360" w:lineRule="auto"/>
        <w:jc w:val="both"/>
        <w:rPr>
          <w:sz w:val="28"/>
        </w:rPr>
      </w:pPr>
      <w:r>
        <w:rPr>
          <w:sz w:val="28"/>
        </w:rPr>
        <w:t>цена на ресурсы (внешний фактор):</w:t>
      </w:r>
    </w:p>
    <w:p w:rsidR="005A1FB6" w:rsidRDefault="000C1737">
      <w:pPr>
        <w:tabs>
          <w:tab w:val="left" w:pos="8245"/>
        </w:tabs>
        <w:spacing w:line="360" w:lineRule="auto"/>
        <w:ind w:left="709"/>
        <w:jc w:val="both"/>
        <w:rPr>
          <w:sz w:val="28"/>
        </w:rPr>
      </w:pPr>
      <w:r>
        <w:rPr>
          <w:sz w:val="28"/>
        </w:rPr>
        <w:t>15 847 691,44 - 17 042 238,49 = - 1 194 547,05 (руб.)</w:t>
      </w:r>
    </w:p>
    <w:p w:rsidR="005A1FB6" w:rsidRDefault="000C1737">
      <w:pPr>
        <w:tabs>
          <w:tab w:val="left" w:pos="8245"/>
        </w:tabs>
        <w:spacing w:line="360" w:lineRule="auto"/>
        <w:ind w:firstLine="709"/>
        <w:jc w:val="both"/>
        <w:rPr>
          <w:sz w:val="28"/>
        </w:rPr>
      </w:pPr>
      <w:r>
        <w:rPr>
          <w:sz w:val="28"/>
        </w:rPr>
        <w:t>Таким образом, рыбокомбинат в 2002 году сумел снизить себестоимость не только за счет внешнего (независимого) фактора цены на ресурсы, но и за счет улучшения более экономной, налаженной работой на предприятии, то есть внутреннего фактора.  Это произошло за счет снижения отходов, повышения производительности труда. Ресурсоемкость способствовала снижению себестоимости почти также как и цены на ресурсы даже более значительно.</w:t>
      </w:r>
    </w:p>
    <w:p w:rsidR="005A1FB6" w:rsidRDefault="000C1737">
      <w:pPr>
        <w:tabs>
          <w:tab w:val="left" w:pos="8245"/>
        </w:tabs>
        <w:spacing w:line="360" w:lineRule="auto"/>
        <w:ind w:firstLine="709"/>
        <w:jc w:val="both"/>
        <w:rPr>
          <w:sz w:val="28"/>
        </w:rPr>
      </w:pPr>
      <w:r>
        <w:rPr>
          <w:sz w:val="28"/>
        </w:rPr>
        <w:t>Для определения влияния каждого вида затрат на формирование себестоимости единицы продукции и динамику изменения их уровня, целесообразно подразделить их на переменные и постоянные. Влияние факторов первого порядка на изменения уровня себестоимости единицы продукции изучают с помощью факторной модели:</w:t>
      </w:r>
    </w:p>
    <w:p w:rsidR="005A1FB6" w:rsidRDefault="000C1737">
      <w:pPr>
        <w:tabs>
          <w:tab w:val="left" w:pos="8245"/>
        </w:tabs>
        <w:spacing w:line="360" w:lineRule="auto"/>
        <w:ind w:firstLine="709"/>
        <w:jc w:val="both"/>
        <w:rPr>
          <w:sz w:val="28"/>
        </w:rPr>
      </w:pPr>
      <w:r>
        <w:rPr>
          <w:sz w:val="28"/>
        </w:rPr>
        <w:t>С</w:t>
      </w:r>
      <w:r>
        <w:rPr>
          <w:sz w:val="28"/>
          <w:lang w:val="en-US"/>
        </w:rPr>
        <w:t>i</w:t>
      </w:r>
      <w:r>
        <w:rPr>
          <w:sz w:val="28"/>
        </w:rPr>
        <w:t xml:space="preserve"> = </w:t>
      </w:r>
      <w:r>
        <w:rPr>
          <w:sz w:val="28"/>
          <w:lang w:val="en-US"/>
        </w:rPr>
        <w:t>Ai</w:t>
      </w:r>
      <w:r>
        <w:rPr>
          <w:sz w:val="28"/>
        </w:rPr>
        <w:t>/</w:t>
      </w:r>
      <w:r>
        <w:rPr>
          <w:sz w:val="28"/>
          <w:lang w:val="en-US"/>
        </w:rPr>
        <w:t>VB</w:t>
      </w:r>
      <w:r>
        <w:rPr>
          <w:sz w:val="28"/>
        </w:rPr>
        <w:t>П</w:t>
      </w:r>
      <w:r>
        <w:rPr>
          <w:sz w:val="28"/>
          <w:lang w:val="en-US"/>
        </w:rPr>
        <w:t>i</w:t>
      </w:r>
      <w:r>
        <w:rPr>
          <w:sz w:val="28"/>
        </w:rPr>
        <w:t xml:space="preserve"> + </w:t>
      </w:r>
      <w:r>
        <w:rPr>
          <w:sz w:val="28"/>
          <w:lang w:val="en-US"/>
        </w:rPr>
        <w:t>Bi</w:t>
      </w:r>
      <w:r>
        <w:rPr>
          <w:sz w:val="28"/>
        </w:rPr>
        <w:t>, где</w:t>
      </w:r>
    </w:p>
    <w:p w:rsidR="005A1FB6" w:rsidRDefault="000C1737">
      <w:pPr>
        <w:tabs>
          <w:tab w:val="left" w:pos="8245"/>
        </w:tabs>
        <w:spacing w:line="360" w:lineRule="auto"/>
        <w:ind w:firstLine="709"/>
        <w:jc w:val="both"/>
        <w:rPr>
          <w:sz w:val="28"/>
        </w:rPr>
      </w:pPr>
      <w:r>
        <w:rPr>
          <w:sz w:val="28"/>
        </w:rPr>
        <w:t>С</w:t>
      </w:r>
      <w:r>
        <w:rPr>
          <w:sz w:val="28"/>
          <w:lang w:val="en-US"/>
        </w:rPr>
        <w:t>i</w:t>
      </w:r>
      <w:r>
        <w:rPr>
          <w:sz w:val="28"/>
        </w:rPr>
        <w:t xml:space="preserve">  - себестоимость </w:t>
      </w:r>
      <w:r>
        <w:rPr>
          <w:sz w:val="28"/>
          <w:lang w:val="en-US"/>
        </w:rPr>
        <w:t>i</w:t>
      </w:r>
      <w:r>
        <w:rPr>
          <w:sz w:val="28"/>
        </w:rPr>
        <w:t xml:space="preserve"> продукции  </w:t>
      </w:r>
    </w:p>
    <w:p w:rsidR="005A1FB6" w:rsidRDefault="000C1737">
      <w:pPr>
        <w:tabs>
          <w:tab w:val="left" w:pos="8245"/>
        </w:tabs>
        <w:spacing w:line="360" w:lineRule="auto"/>
        <w:ind w:firstLine="709"/>
        <w:jc w:val="both"/>
        <w:rPr>
          <w:sz w:val="28"/>
        </w:rPr>
      </w:pPr>
      <w:r>
        <w:rPr>
          <w:sz w:val="28"/>
          <w:lang w:val="en-US"/>
        </w:rPr>
        <w:t>Ai</w:t>
      </w:r>
      <w:r>
        <w:rPr>
          <w:sz w:val="28"/>
        </w:rPr>
        <w:t xml:space="preserve"> – сумма постоянных затрат на единицу </w:t>
      </w:r>
      <w:r>
        <w:rPr>
          <w:sz w:val="28"/>
          <w:lang w:val="en-US"/>
        </w:rPr>
        <w:t>i</w:t>
      </w:r>
      <w:r>
        <w:rPr>
          <w:sz w:val="28"/>
        </w:rPr>
        <w:t xml:space="preserve"> продукции</w:t>
      </w:r>
    </w:p>
    <w:p w:rsidR="005A1FB6" w:rsidRDefault="000C1737">
      <w:pPr>
        <w:tabs>
          <w:tab w:val="left" w:pos="8245"/>
        </w:tabs>
        <w:spacing w:line="360" w:lineRule="auto"/>
        <w:ind w:firstLine="709"/>
        <w:jc w:val="both"/>
        <w:rPr>
          <w:sz w:val="28"/>
        </w:rPr>
      </w:pPr>
      <w:r>
        <w:rPr>
          <w:sz w:val="28"/>
          <w:lang w:val="en-US"/>
        </w:rPr>
        <w:t>VB</w:t>
      </w:r>
      <w:r>
        <w:rPr>
          <w:sz w:val="28"/>
        </w:rPr>
        <w:t>П</w:t>
      </w:r>
      <w:r>
        <w:rPr>
          <w:sz w:val="28"/>
          <w:lang w:val="en-US"/>
        </w:rPr>
        <w:t>i</w:t>
      </w:r>
      <w:r>
        <w:rPr>
          <w:sz w:val="28"/>
        </w:rPr>
        <w:t xml:space="preserve"> – объем выпуска </w:t>
      </w:r>
      <w:r>
        <w:rPr>
          <w:sz w:val="28"/>
          <w:lang w:val="en-US"/>
        </w:rPr>
        <w:t>i</w:t>
      </w:r>
      <w:r>
        <w:rPr>
          <w:sz w:val="28"/>
        </w:rPr>
        <w:t xml:space="preserve"> продукции </w:t>
      </w:r>
    </w:p>
    <w:p w:rsidR="005A1FB6" w:rsidRDefault="000C1737">
      <w:pPr>
        <w:tabs>
          <w:tab w:val="left" w:pos="8245"/>
        </w:tabs>
        <w:spacing w:line="360" w:lineRule="auto"/>
        <w:ind w:firstLine="709"/>
        <w:jc w:val="both"/>
        <w:rPr>
          <w:sz w:val="28"/>
        </w:rPr>
      </w:pPr>
      <w:r>
        <w:rPr>
          <w:sz w:val="28"/>
          <w:lang w:val="en-US"/>
        </w:rPr>
        <w:t>Bi</w:t>
      </w:r>
      <w:r>
        <w:rPr>
          <w:sz w:val="28"/>
        </w:rPr>
        <w:t xml:space="preserve"> – уровень переменных затрат на единицу </w:t>
      </w:r>
      <w:r>
        <w:rPr>
          <w:sz w:val="28"/>
          <w:lang w:val="en-US"/>
        </w:rPr>
        <w:t>i</w:t>
      </w:r>
      <w:r>
        <w:rPr>
          <w:sz w:val="28"/>
        </w:rPr>
        <w:t xml:space="preserve"> продукции</w:t>
      </w:r>
    </w:p>
    <w:p w:rsidR="005A1FB6" w:rsidRDefault="000C1737">
      <w:pPr>
        <w:tabs>
          <w:tab w:val="left" w:pos="8245"/>
        </w:tabs>
        <w:spacing w:line="360" w:lineRule="auto"/>
        <w:ind w:firstLine="709"/>
        <w:jc w:val="both"/>
        <w:rPr>
          <w:sz w:val="28"/>
        </w:rPr>
      </w:pPr>
      <w:r>
        <w:rPr>
          <w:sz w:val="28"/>
        </w:rPr>
        <w:t xml:space="preserve">По данной модели можно сделать вывод, что с увеличением объема выпуска снижается уровень постоянных затрат, а  уровень переменных затрат остается неизменным. С помощью этой модели проведем анализ по выбранной консервной продукции, определим факторы первого порядка, влияющие на уровень себестоимости каждого консервного продукта. </w:t>
      </w:r>
    </w:p>
    <w:p w:rsidR="005A1FB6" w:rsidRDefault="005A1FB6">
      <w:pPr>
        <w:tabs>
          <w:tab w:val="left" w:pos="8245"/>
        </w:tabs>
        <w:spacing w:line="360" w:lineRule="auto"/>
        <w:jc w:val="both"/>
        <w:rPr>
          <w:sz w:val="28"/>
        </w:rPr>
      </w:pPr>
    </w:p>
    <w:p w:rsidR="005A1FB6" w:rsidRDefault="000C1737">
      <w:pPr>
        <w:tabs>
          <w:tab w:val="left" w:pos="8245"/>
        </w:tabs>
        <w:spacing w:line="360" w:lineRule="auto"/>
        <w:jc w:val="both"/>
        <w:rPr>
          <w:sz w:val="28"/>
        </w:rPr>
      </w:pPr>
      <w:r>
        <w:rPr>
          <w:sz w:val="28"/>
        </w:rPr>
        <w:t>Таблица 3.1 – Исходные данные для факторного анализа себестоимости «Камбала натуральная»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c>
          <w:tcPr>
            <w:tcW w:w="2551" w:type="dxa"/>
            <w:vAlign w:val="center"/>
          </w:tcPr>
          <w:p w:rsidR="005A1FB6" w:rsidRDefault="000C1737">
            <w:pPr>
              <w:tabs>
                <w:tab w:val="left" w:pos="8245"/>
              </w:tabs>
              <w:jc w:val="center"/>
            </w:pPr>
            <w:r>
              <w:t>Показатель</w:t>
            </w:r>
          </w:p>
        </w:tc>
        <w:tc>
          <w:tcPr>
            <w:tcW w:w="2551" w:type="dxa"/>
            <w:vAlign w:val="center"/>
          </w:tcPr>
          <w:p w:rsidR="005A1FB6" w:rsidRDefault="000C1737">
            <w:pPr>
              <w:tabs>
                <w:tab w:val="left" w:pos="8245"/>
              </w:tabs>
              <w:jc w:val="center"/>
            </w:pPr>
            <w:r>
              <w:t>На 2001 г</w:t>
            </w:r>
          </w:p>
        </w:tc>
        <w:tc>
          <w:tcPr>
            <w:tcW w:w="2552" w:type="dxa"/>
            <w:vAlign w:val="center"/>
          </w:tcPr>
          <w:p w:rsidR="005A1FB6" w:rsidRDefault="000C1737">
            <w:pPr>
              <w:tabs>
                <w:tab w:val="left" w:pos="8245"/>
              </w:tabs>
              <w:jc w:val="center"/>
            </w:pPr>
            <w:r>
              <w:t>На 2002 г</w:t>
            </w:r>
          </w:p>
        </w:tc>
        <w:tc>
          <w:tcPr>
            <w:tcW w:w="2552" w:type="dxa"/>
            <w:vAlign w:val="center"/>
          </w:tcPr>
          <w:p w:rsidR="005A1FB6" w:rsidRDefault="000C1737">
            <w:pPr>
              <w:tabs>
                <w:tab w:val="left" w:pos="8245"/>
              </w:tabs>
              <w:jc w:val="center"/>
            </w:pPr>
            <w:r>
              <w:t xml:space="preserve">Отклонение </w:t>
            </w:r>
          </w:p>
        </w:tc>
      </w:tr>
      <w:tr w:rsidR="005A1FB6">
        <w:tc>
          <w:tcPr>
            <w:tcW w:w="2551" w:type="dxa"/>
          </w:tcPr>
          <w:p w:rsidR="005A1FB6" w:rsidRDefault="000C1737">
            <w:pPr>
              <w:tabs>
                <w:tab w:val="left" w:pos="8245"/>
              </w:tabs>
              <w:jc w:val="both"/>
            </w:pPr>
            <w:r>
              <w:t>Объем производства, банки, туб.</w:t>
            </w:r>
          </w:p>
        </w:tc>
        <w:tc>
          <w:tcPr>
            <w:tcW w:w="2551" w:type="dxa"/>
            <w:vAlign w:val="center"/>
          </w:tcPr>
          <w:p w:rsidR="005A1FB6" w:rsidRDefault="000C1737">
            <w:pPr>
              <w:jc w:val="right"/>
              <w:rPr>
                <w:rFonts w:eastAsia="Arial Unicode MS"/>
              </w:rPr>
            </w:pPr>
            <w:r>
              <w:rPr>
                <w:rFonts w:hint="eastAsia"/>
              </w:rPr>
              <w:t>127,26</w:t>
            </w:r>
          </w:p>
        </w:tc>
        <w:tc>
          <w:tcPr>
            <w:tcW w:w="2552" w:type="dxa"/>
            <w:vAlign w:val="center"/>
          </w:tcPr>
          <w:p w:rsidR="005A1FB6" w:rsidRDefault="000C1737">
            <w:pPr>
              <w:jc w:val="right"/>
              <w:rPr>
                <w:rFonts w:eastAsia="Arial Unicode MS"/>
              </w:rPr>
            </w:pPr>
            <w:r>
              <w:rPr>
                <w:rFonts w:hint="eastAsia"/>
              </w:rPr>
              <w:t>139,61</w:t>
            </w:r>
          </w:p>
        </w:tc>
        <w:tc>
          <w:tcPr>
            <w:tcW w:w="2552" w:type="dxa"/>
            <w:vAlign w:val="center"/>
          </w:tcPr>
          <w:p w:rsidR="005A1FB6" w:rsidRDefault="000C1737">
            <w:pPr>
              <w:jc w:val="right"/>
              <w:rPr>
                <w:rFonts w:eastAsia="Arial Unicode MS"/>
              </w:rPr>
            </w:pPr>
            <w:r>
              <w:t>12,35</w:t>
            </w:r>
          </w:p>
        </w:tc>
      </w:tr>
      <w:tr w:rsidR="005A1FB6">
        <w:tc>
          <w:tcPr>
            <w:tcW w:w="2551" w:type="dxa"/>
          </w:tcPr>
          <w:p w:rsidR="005A1FB6" w:rsidRDefault="000C1737">
            <w:pPr>
              <w:tabs>
                <w:tab w:val="left" w:pos="8245"/>
              </w:tabs>
              <w:jc w:val="both"/>
            </w:pPr>
            <w:r>
              <w:t>Сумма постоянных затрат на продукции, руб.</w:t>
            </w:r>
          </w:p>
        </w:tc>
        <w:tc>
          <w:tcPr>
            <w:tcW w:w="2551" w:type="dxa"/>
            <w:vAlign w:val="center"/>
          </w:tcPr>
          <w:p w:rsidR="005A1FB6" w:rsidRDefault="000C1737">
            <w:pPr>
              <w:jc w:val="right"/>
              <w:rPr>
                <w:rFonts w:eastAsia="Arial Unicode MS"/>
              </w:rPr>
            </w:pPr>
            <w:r>
              <w:rPr>
                <w:rFonts w:hint="eastAsia"/>
              </w:rPr>
              <w:t>258 830,84</w:t>
            </w:r>
          </w:p>
        </w:tc>
        <w:tc>
          <w:tcPr>
            <w:tcW w:w="2552" w:type="dxa"/>
            <w:vAlign w:val="center"/>
          </w:tcPr>
          <w:p w:rsidR="005A1FB6" w:rsidRDefault="000C1737">
            <w:pPr>
              <w:jc w:val="right"/>
              <w:rPr>
                <w:rFonts w:eastAsia="Arial Unicode MS"/>
              </w:rPr>
            </w:pPr>
            <w:r>
              <w:rPr>
                <w:rFonts w:hint="eastAsia"/>
              </w:rPr>
              <w:t>270 684,22</w:t>
            </w:r>
          </w:p>
        </w:tc>
        <w:tc>
          <w:tcPr>
            <w:tcW w:w="2552" w:type="dxa"/>
            <w:vAlign w:val="center"/>
          </w:tcPr>
          <w:p w:rsidR="005A1FB6" w:rsidRDefault="000C1737">
            <w:pPr>
              <w:jc w:val="right"/>
              <w:rPr>
                <w:rFonts w:eastAsia="Arial Unicode MS"/>
              </w:rPr>
            </w:pPr>
            <w:r>
              <w:rPr>
                <w:rFonts w:hint="eastAsia"/>
              </w:rPr>
              <w:t>11 853,38</w:t>
            </w:r>
          </w:p>
        </w:tc>
      </w:tr>
      <w:tr w:rsidR="005A1FB6">
        <w:tc>
          <w:tcPr>
            <w:tcW w:w="2551" w:type="dxa"/>
          </w:tcPr>
          <w:p w:rsidR="005A1FB6" w:rsidRDefault="000C1737">
            <w:pPr>
              <w:tabs>
                <w:tab w:val="left" w:pos="8245"/>
              </w:tabs>
              <w:jc w:val="both"/>
            </w:pPr>
            <w:r>
              <w:t>Сумма переменных затрат на 1 туб продукции, руб.</w:t>
            </w:r>
          </w:p>
        </w:tc>
        <w:tc>
          <w:tcPr>
            <w:tcW w:w="2551" w:type="dxa"/>
            <w:vAlign w:val="center"/>
          </w:tcPr>
          <w:p w:rsidR="005A1FB6" w:rsidRDefault="000C1737">
            <w:pPr>
              <w:jc w:val="right"/>
            </w:pPr>
            <w:r>
              <w:t>9 202,69</w:t>
            </w:r>
          </w:p>
        </w:tc>
        <w:tc>
          <w:tcPr>
            <w:tcW w:w="2552" w:type="dxa"/>
            <w:vAlign w:val="center"/>
          </w:tcPr>
          <w:p w:rsidR="005A1FB6" w:rsidRDefault="000C1737">
            <w:pPr>
              <w:jc w:val="right"/>
            </w:pPr>
            <w:r>
              <w:t>7 354,46</w:t>
            </w:r>
          </w:p>
        </w:tc>
        <w:tc>
          <w:tcPr>
            <w:tcW w:w="2552" w:type="dxa"/>
            <w:vAlign w:val="center"/>
          </w:tcPr>
          <w:p w:rsidR="005A1FB6" w:rsidRDefault="000C1737">
            <w:pPr>
              <w:jc w:val="right"/>
            </w:pPr>
            <w:r>
              <w:t>-1 848,23</w:t>
            </w:r>
          </w:p>
        </w:tc>
      </w:tr>
      <w:tr w:rsidR="005A1FB6">
        <w:tc>
          <w:tcPr>
            <w:tcW w:w="2551" w:type="dxa"/>
          </w:tcPr>
          <w:p w:rsidR="005A1FB6" w:rsidRDefault="000C1737">
            <w:pPr>
              <w:tabs>
                <w:tab w:val="left" w:pos="8245"/>
              </w:tabs>
              <w:jc w:val="both"/>
            </w:pPr>
            <w:r>
              <w:t>Себестоимость банки, руб.</w:t>
            </w:r>
          </w:p>
        </w:tc>
        <w:tc>
          <w:tcPr>
            <w:tcW w:w="2551" w:type="dxa"/>
            <w:vAlign w:val="center"/>
          </w:tcPr>
          <w:p w:rsidR="005A1FB6" w:rsidRDefault="000C1737">
            <w:pPr>
              <w:jc w:val="right"/>
            </w:pPr>
            <w:r>
              <w:t>8,03</w:t>
            </w:r>
          </w:p>
        </w:tc>
        <w:tc>
          <w:tcPr>
            <w:tcW w:w="2552" w:type="dxa"/>
            <w:vAlign w:val="center"/>
          </w:tcPr>
          <w:p w:rsidR="005A1FB6" w:rsidRDefault="000C1737">
            <w:pPr>
              <w:jc w:val="right"/>
            </w:pPr>
            <w:r>
              <w:t>6,64</w:t>
            </w:r>
          </w:p>
        </w:tc>
        <w:tc>
          <w:tcPr>
            <w:tcW w:w="2552" w:type="dxa"/>
            <w:vAlign w:val="center"/>
          </w:tcPr>
          <w:p w:rsidR="005A1FB6" w:rsidRDefault="000C1737">
            <w:pPr>
              <w:jc w:val="right"/>
            </w:pPr>
            <w:r>
              <w:t>-1,39</w:t>
            </w:r>
          </w:p>
        </w:tc>
      </w:tr>
    </w:tbl>
    <w:p w:rsidR="005A1FB6" w:rsidRDefault="005A1FB6">
      <w:pPr>
        <w:spacing w:line="360" w:lineRule="auto"/>
        <w:ind w:firstLine="709"/>
        <w:jc w:val="both"/>
        <w:rPr>
          <w:sz w:val="28"/>
        </w:rPr>
      </w:pPr>
    </w:p>
    <w:p w:rsidR="005A1FB6" w:rsidRDefault="000C1737">
      <w:pPr>
        <w:spacing w:line="360" w:lineRule="auto"/>
        <w:ind w:firstLine="709"/>
        <w:jc w:val="both"/>
        <w:rPr>
          <w:sz w:val="28"/>
        </w:rPr>
      </w:pPr>
      <w:r>
        <w:rPr>
          <w:sz w:val="28"/>
        </w:rPr>
        <w:t>Используя  модель (С</w:t>
      </w:r>
      <w:r>
        <w:rPr>
          <w:sz w:val="28"/>
          <w:lang w:val="en-US"/>
        </w:rPr>
        <w:t>i</w:t>
      </w:r>
      <w:r>
        <w:rPr>
          <w:sz w:val="28"/>
        </w:rPr>
        <w:t xml:space="preserve"> = </w:t>
      </w:r>
      <w:r>
        <w:rPr>
          <w:sz w:val="28"/>
          <w:lang w:val="en-US"/>
        </w:rPr>
        <w:t>Ai</w:t>
      </w:r>
      <w:r>
        <w:rPr>
          <w:sz w:val="28"/>
        </w:rPr>
        <w:t>/</w:t>
      </w:r>
      <w:r>
        <w:rPr>
          <w:sz w:val="28"/>
          <w:lang w:val="en-US"/>
        </w:rPr>
        <w:t>VB</w:t>
      </w:r>
      <w:r>
        <w:rPr>
          <w:sz w:val="28"/>
        </w:rPr>
        <w:t>П</w:t>
      </w:r>
      <w:r>
        <w:rPr>
          <w:sz w:val="28"/>
          <w:lang w:val="en-US"/>
        </w:rPr>
        <w:t>i</w:t>
      </w:r>
      <w:r>
        <w:rPr>
          <w:sz w:val="28"/>
        </w:rPr>
        <w:t xml:space="preserve"> + </w:t>
      </w:r>
      <w:r>
        <w:rPr>
          <w:sz w:val="28"/>
          <w:lang w:val="en-US"/>
        </w:rPr>
        <w:t>Bi</w:t>
      </w:r>
      <w:r>
        <w:rPr>
          <w:sz w:val="28"/>
        </w:rPr>
        <w:t>) и данные табл. 3.1, произведем расчет влияния факторов на изменение себестоимости камбалы натуральной в банке №6 методом цепной подстановки:</w:t>
      </w:r>
    </w:p>
    <w:p w:rsidR="005A1FB6" w:rsidRDefault="000C1737">
      <w:pPr>
        <w:spacing w:line="360" w:lineRule="auto"/>
        <w:ind w:firstLine="709"/>
        <w:jc w:val="both"/>
        <w:rPr>
          <w:sz w:val="28"/>
        </w:rPr>
      </w:pPr>
      <w:r>
        <w:rPr>
          <w:sz w:val="28"/>
        </w:rPr>
        <w:t>С</w:t>
      </w:r>
      <w:r>
        <w:rPr>
          <w:sz w:val="28"/>
          <w:vertAlign w:val="subscript"/>
        </w:rPr>
        <w:t>0</w:t>
      </w:r>
      <w:r>
        <w:rPr>
          <w:sz w:val="28"/>
        </w:rPr>
        <w:t xml:space="preserve"> = А</w:t>
      </w:r>
      <w:r>
        <w:rPr>
          <w:sz w:val="28"/>
          <w:vertAlign w:val="subscript"/>
        </w:rPr>
        <w:t>0</w:t>
      </w:r>
      <w:r>
        <w:rPr>
          <w:sz w:val="28"/>
        </w:rPr>
        <w:t>/</w:t>
      </w:r>
      <w:r>
        <w:rPr>
          <w:sz w:val="28"/>
          <w:lang w:val="en-US"/>
        </w:rPr>
        <w:t>V</w:t>
      </w:r>
      <w:r>
        <w:rPr>
          <w:sz w:val="28"/>
        </w:rPr>
        <w:t>ВП</w:t>
      </w:r>
      <w:r>
        <w:rPr>
          <w:sz w:val="28"/>
          <w:vertAlign w:val="subscript"/>
        </w:rPr>
        <w:t>0</w:t>
      </w:r>
      <w:r>
        <w:rPr>
          <w:sz w:val="28"/>
        </w:rPr>
        <w:t>+ В</w:t>
      </w:r>
      <w:r>
        <w:rPr>
          <w:sz w:val="28"/>
          <w:vertAlign w:val="subscript"/>
        </w:rPr>
        <w:t>0</w:t>
      </w:r>
      <w:r>
        <w:rPr>
          <w:sz w:val="28"/>
        </w:rPr>
        <w:t xml:space="preserve"> = </w:t>
      </w:r>
      <w:r>
        <w:rPr>
          <w:rFonts w:hint="eastAsia"/>
          <w:sz w:val="28"/>
        </w:rPr>
        <w:t>258 830,84</w:t>
      </w:r>
      <w:r>
        <w:rPr>
          <w:sz w:val="28"/>
        </w:rPr>
        <w:t xml:space="preserve">/ </w:t>
      </w:r>
      <w:r>
        <w:rPr>
          <w:rFonts w:hint="eastAsia"/>
          <w:sz w:val="28"/>
        </w:rPr>
        <w:t>127,26</w:t>
      </w:r>
      <w:r>
        <w:rPr>
          <w:sz w:val="28"/>
        </w:rPr>
        <w:t xml:space="preserve"> + 9 202,69 = 11 236,53 (руб.)</w:t>
      </w:r>
    </w:p>
    <w:p w:rsidR="005A1FB6" w:rsidRDefault="000C1737">
      <w:pPr>
        <w:spacing w:line="360" w:lineRule="auto"/>
        <w:ind w:firstLine="709"/>
        <w:jc w:val="both"/>
        <w:rPr>
          <w:sz w:val="28"/>
        </w:rPr>
      </w:pPr>
      <w:r>
        <w:rPr>
          <w:sz w:val="28"/>
        </w:rPr>
        <w:t>С</w:t>
      </w:r>
      <w:r>
        <w:rPr>
          <w:sz w:val="28"/>
          <w:vertAlign w:val="superscript"/>
        </w:rPr>
        <w:t>1</w:t>
      </w:r>
      <w:r>
        <w:rPr>
          <w:sz w:val="28"/>
          <w:vertAlign w:val="subscript"/>
        </w:rPr>
        <w:t>скор</w:t>
      </w:r>
      <w:r>
        <w:rPr>
          <w:sz w:val="28"/>
        </w:rPr>
        <w:t xml:space="preserve"> = А</w:t>
      </w:r>
      <w:r>
        <w:rPr>
          <w:sz w:val="28"/>
          <w:vertAlign w:val="subscript"/>
        </w:rPr>
        <w:t>0</w:t>
      </w:r>
      <w:r>
        <w:rPr>
          <w:sz w:val="28"/>
        </w:rPr>
        <w:t>/</w:t>
      </w:r>
      <w:r>
        <w:rPr>
          <w:sz w:val="28"/>
          <w:lang w:val="en-US"/>
        </w:rPr>
        <w:t>V</w:t>
      </w:r>
      <w:r>
        <w:rPr>
          <w:sz w:val="28"/>
        </w:rPr>
        <w:t>ВП</w:t>
      </w:r>
      <w:r>
        <w:rPr>
          <w:sz w:val="28"/>
          <w:vertAlign w:val="subscript"/>
        </w:rPr>
        <w:t>1</w:t>
      </w:r>
      <w:r>
        <w:rPr>
          <w:sz w:val="28"/>
        </w:rPr>
        <w:t xml:space="preserve"> + В</w:t>
      </w:r>
      <w:r>
        <w:rPr>
          <w:sz w:val="28"/>
          <w:vertAlign w:val="subscript"/>
        </w:rPr>
        <w:t>0</w:t>
      </w:r>
      <w:r>
        <w:rPr>
          <w:sz w:val="28"/>
        </w:rPr>
        <w:t xml:space="preserve"> = </w:t>
      </w:r>
      <w:r>
        <w:rPr>
          <w:rFonts w:hint="eastAsia"/>
          <w:sz w:val="28"/>
        </w:rPr>
        <w:t>258 830,84</w:t>
      </w:r>
      <w:r>
        <w:rPr>
          <w:sz w:val="28"/>
        </w:rPr>
        <w:t xml:space="preserve">/ </w:t>
      </w:r>
      <w:r>
        <w:rPr>
          <w:rFonts w:hint="eastAsia"/>
          <w:sz w:val="28"/>
        </w:rPr>
        <w:t>139,61</w:t>
      </w:r>
      <w:r>
        <w:rPr>
          <w:sz w:val="28"/>
        </w:rPr>
        <w:t xml:space="preserve"> + 9 202,69 = 11 056,62731 (руб.)</w:t>
      </w:r>
    </w:p>
    <w:p w:rsidR="005A1FB6" w:rsidRDefault="000C1737">
      <w:pPr>
        <w:spacing w:line="360" w:lineRule="auto"/>
        <w:ind w:firstLine="709"/>
        <w:jc w:val="both"/>
        <w:rPr>
          <w:sz w:val="28"/>
        </w:rPr>
      </w:pPr>
      <w:r>
        <w:rPr>
          <w:sz w:val="28"/>
        </w:rPr>
        <w:t>С</w:t>
      </w:r>
      <w:r>
        <w:rPr>
          <w:sz w:val="28"/>
          <w:vertAlign w:val="superscript"/>
        </w:rPr>
        <w:t>2</w:t>
      </w:r>
      <w:r>
        <w:rPr>
          <w:sz w:val="28"/>
          <w:vertAlign w:val="subscript"/>
        </w:rPr>
        <w:t>скор</w:t>
      </w:r>
      <w:r>
        <w:rPr>
          <w:sz w:val="28"/>
        </w:rPr>
        <w:t xml:space="preserve"> = А</w:t>
      </w:r>
      <w:r>
        <w:rPr>
          <w:sz w:val="28"/>
          <w:vertAlign w:val="subscript"/>
        </w:rPr>
        <w:t>1</w:t>
      </w:r>
      <w:r>
        <w:rPr>
          <w:sz w:val="28"/>
        </w:rPr>
        <w:t>/</w:t>
      </w:r>
      <w:r>
        <w:rPr>
          <w:sz w:val="28"/>
          <w:lang w:val="en-US"/>
        </w:rPr>
        <w:t>V</w:t>
      </w:r>
      <w:r>
        <w:rPr>
          <w:sz w:val="28"/>
        </w:rPr>
        <w:t>ВП</w:t>
      </w:r>
      <w:r>
        <w:rPr>
          <w:sz w:val="28"/>
          <w:vertAlign w:val="subscript"/>
        </w:rPr>
        <w:t>1</w:t>
      </w:r>
      <w:r>
        <w:rPr>
          <w:sz w:val="28"/>
        </w:rPr>
        <w:t xml:space="preserve"> + В</w:t>
      </w:r>
      <w:r>
        <w:rPr>
          <w:sz w:val="28"/>
          <w:vertAlign w:val="subscript"/>
        </w:rPr>
        <w:t>0</w:t>
      </w:r>
      <w:r>
        <w:rPr>
          <w:sz w:val="28"/>
        </w:rPr>
        <w:t xml:space="preserve"> = </w:t>
      </w:r>
      <w:r>
        <w:rPr>
          <w:rFonts w:hint="eastAsia"/>
          <w:sz w:val="28"/>
        </w:rPr>
        <w:t>270 684,22</w:t>
      </w:r>
      <w:r>
        <w:rPr>
          <w:sz w:val="28"/>
        </w:rPr>
        <w:t xml:space="preserve">/ </w:t>
      </w:r>
      <w:r>
        <w:rPr>
          <w:rFonts w:hint="eastAsia"/>
          <w:sz w:val="28"/>
        </w:rPr>
        <w:t>139,61</w:t>
      </w:r>
      <w:r>
        <w:rPr>
          <w:sz w:val="28"/>
        </w:rPr>
        <w:t xml:space="preserve"> + 9 202,69 = 11 141,53 (руб.)</w:t>
      </w:r>
    </w:p>
    <w:p w:rsidR="005A1FB6" w:rsidRDefault="000C1737">
      <w:pPr>
        <w:spacing w:line="360" w:lineRule="auto"/>
        <w:ind w:firstLine="709"/>
        <w:jc w:val="both"/>
        <w:rPr>
          <w:sz w:val="28"/>
        </w:rPr>
      </w:pPr>
      <w:r>
        <w:rPr>
          <w:sz w:val="28"/>
        </w:rPr>
        <w:t>С</w:t>
      </w:r>
      <w:r>
        <w:rPr>
          <w:sz w:val="28"/>
          <w:vertAlign w:val="subscript"/>
        </w:rPr>
        <w:t>1</w:t>
      </w:r>
      <w:r>
        <w:rPr>
          <w:sz w:val="28"/>
        </w:rPr>
        <w:t xml:space="preserve"> = А</w:t>
      </w:r>
      <w:r>
        <w:rPr>
          <w:sz w:val="28"/>
          <w:vertAlign w:val="subscript"/>
        </w:rPr>
        <w:t>1</w:t>
      </w:r>
      <w:r>
        <w:rPr>
          <w:sz w:val="28"/>
        </w:rPr>
        <w:t>/</w:t>
      </w:r>
      <w:r>
        <w:rPr>
          <w:sz w:val="28"/>
          <w:lang w:val="en-US"/>
        </w:rPr>
        <w:t>V</w:t>
      </w:r>
      <w:r>
        <w:rPr>
          <w:sz w:val="28"/>
        </w:rPr>
        <w:t>ВП</w:t>
      </w:r>
      <w:r>
        <w:rPr>
          <w:sz w:val="28"/>
          <w:vertAlign w:val="subscript"/>
        </w:rPr>
        <w:t>1</w:t>
      </w:r>
      <w:r>
        <w:rPr>
          <w:sz w:val="28"/>
        </w:rPr>
        <w:t xml:space="preserve"> + В</w:t>
      </w:r>
      <w:r>
        <w:rPr>
          <w:sz w:val="28"/>
          <w:vertAlign w:val="subscript"/>
        </w:rPr>
        <w:t>1</w:t>
      </w:r>
      <w:r>
        <w:rPr>
          <w:sz w:val="28"/>
        </w:rPr>
        <w:t xml:space="preserve"> = </w:t>
      </w:r>
      <w:r>
        <w:rPr>
          <w:rFonts w:hint="eastAsia"/>
          <w:sz w:val="28"/>
        </w:rPr>
        <w:t>270 684,22</w:t>
      </w:r>
      <w:r>
        <w:rPr>
          <w:sz w:val="28"/>
        </w:rPr>
        <w:t xml:space="preserve">/ </w:t>
      </w:r>
      <w:r>
        <w:rPr>
          <w:rFonts w:hint="eastAsia"/>
          <w:sz w:val="28"/>
        </w:rPr>
        <w:t>139,61</w:t>
      </w:r>
      <w:r>
        <w:rPr>
          <w:sz w:val="28"/>
        </w:rPr>
        <w:t xml:space="preserve"> + 7 354,46 = 9 293,30 (руб.)</w:t>
      </w:r>
    </w:p>
    <w:p w:rsidR="005A1FB6" w:rsidRDefault="000C1737">
      <w:pPr>
        <w:pStyle w:val="20"/>
        <w:tabs>
          <w:tab w:val="left" w:pos="8245"/>
        </w:tabs>
        <w:spacing w:line="360" w:lineRule="auto"/>
        <w:ind w:left="709"/>
        <w:rPr>
          <w:sz w:val="28"/>
        </w:rPr>
      </w:pPr>
      <w:r>
        <w:rPr>
          <w:sz w:val="28"/>
        </w:rPr>
        <w:t>Влияние факторов на изменение себестоимости единицы продукции:</w:t>
      </w:r>
    </w:p>
    <w:p w:rsidR="005A1FB6" w:rsidRDefault="000C1737" w:rsidP="000C1737">
      <w:pPr>
        <w:pStyle w:val="20"/>
        <w:numPr>
          <w:ilvl w:val="0"/>
          <w:numId w:val="44"/>
        </w:numPr>
        <w:tabs>
          <w:tab w:val="left" w:pos="8245"/>
        </w:tabs>
        <w:spacing w:line="360" w:lineRule="auto"/>
        <w:rPr>
          <w:sz w:val="28"/>
        </w:rPr>
      </w:pPr>
      <w:r>
        <w:rPr>
          <w:sz w:val="28"/>
        </w:rPr>
        <w:t xml:space="preserve">объема товарной продукции </w:t>
      </w:r>
      <w:r>
        <w:rPr>
          <w:sz w:val="28"/>
          <w:shd w:val="clear" w:color="auto" w:fill="FFFFFF"/>
        </w:rPr>
        <w:t>∆С</w:t>
      </w:r>
      <w:r>
        <w:rPr>
          <w:sz w:val="28"/>
          <w:shd w:val="clear" w:color="auto" w:fill="FFFFFF"/>
          <w:vertAlign w:val="subscript"/>
        </w:rPr>
        <w:t>∆</w:t>
      </w:r>
      <w:r>
        <w:rPr>
          <w:sz w:val="28"/>
          <w:vertAlign w:val="subscript"/>
          <w:lang w:val="en-US"/>
        </w:rPr>
        <w:t>V</w:t>
      </w:r>
      <w:r>
        <w:rPr>
          <w:sz w:val="28"/>
          <w:vertAlign w:val="subscript"/>
        </w:rPr>
        <w:t>ВП</w:t>
      </w:r>
      <w:r>
        <w:rPr>
          <w:sz w:val="28"/>
          <w:shd w:val="clear" w:color="auto" w:fill="FFFFFF"/>
        </w:rPr>
        <w:t xml:space="preserve"> = </w:t>
      </w:r>
      <w:r>
        <w:rPr>
          <w:sz w:val="28"/>
        </w:rPr>
        <w:t>С</w:t>
      </w:r>
      <w:r>
        <w:rPr>
          <w:sz w:val="28"/>
          <w:vertAlign w:val="superscript"/>
        </w:rPr>
        <w:t>1</w:t>
      </w:r>
      <w:r>
        <w:rPr>
          <w:sz w:val="28"/>
          <w:vertAlign w:val="subscript"/>
        </w:rPr>
        <w:t>скор</w:t>
      </w:r>
      <w:r>
        <w:rPr>
          <w:sz w:val="28"/>
        </w:rPr>
        <w:t xml:space="preserve"> - С</w:t>
      </w:r>
      <w:r>
        <w:rPr>
          <w:sz w:val="28"/>
          <w:vertAlign w:val="subscript"/>
        </w:rPr>
        <w:t>0</w:t>
      </w:r>
    </w:p>
    <w:p w:rsidR="005A1FB6" w:rsidRDefault="000C1737">
      <w:pPr>
        <w:spacing w:line="360" w:lineRule="auto"/>
        <w:ind w:firstLine="709"/>
        <w:jc w:val="both"/>
        <w:rPr>
          <w:sz w:val="28"/>
        </w:rPr>
      </w:pPr>
      <w:r>
        <w:rPr>
          <w:sz w:val="28"/>
        </w:rPr>
        <w:t>11 056,62731 – 11 236,53 = -179,90269 (руб.)</w:t>
      </w:r>
    </w:p>
    <w:p w:rsidR="005A1FB6" w:rsidRDefault="000C1737" w:rsidP="000C1737">
      <w:pPr>
        <w:pStyle w:val="20"/>
        <w:numPr>
          <w:ilvl w:val="0"/>
          <w:numId w:val="45"/>
        </w:numPr>
        <w:tabs>
          <w:tab w:val="left" w:pos="8245"/>
        </w:tabs>
        <w:spacing w:line="360" w:lineRule="auto"/>
        <w:rPr>
          <w:sz w:val="28"/>
        </w:rPr>
      </w:pPr>
      <w:r>
        <w:rPr>
          <w:sz w:val="28"/>
        </w:rPr>
        <w:t xml:space="preserve">постоянных затрат </w:t>
      </w:r>
      <w:r>
        <w:rPr>
          <w:sz w:val="28"/>
          <w:shd w:val="clear" w:color="auto" w:fill="FFFFFF"/>
        </w:rPr>
        <w:t>∆С</w:t>
      </w:r>
      <w:r>
        <w:rPr>
          <w:sz w:val="28"/>
          <w:shd w:val="clear" w:color="auto" w:fill="FFFFFF"/>
          <w:vertAlign w:val="subscript"/>
        </w:rPr>
        <w:t>∆А</w:t>
      </w:r>
      <w:r>
        <w:rPr>
          <w:sz w:val="28"/>
          <w:vertAlign w:val="subscript"/>
          <w:lang w:val="en-US"/>
        </w:rPr>
        <w:t>i</w:t>
      </w:r>
      <w:r>
        <w:rPr>
          <w:sz w:val="28"/>
        </w:rPr>
        <w:t xml:space="preserve"> = С</w:t>
      </w:r>
      <w:r>
        <w:rPr>
          <w:sz w:val="28"/>
          <w:vertAlign w:val="superscript"/>
        </w:rPr>
        <w:t>2</w:t>
      </w:r>
      <w:r>
        <w:rPr>
          <w:sz w:val="28"/>
          <w:vertAlign w:val="subscript"/>
        </w:rPr>
        <w:t>скор</w:t>
      </w:r>
      <w:r>
        <w:rPr>
          <w:sz w:val="28"/>
        </w:rPr>
        <w:t xml:space="preserve"> - С</w:t>
      </w:r>
      <w:r>
        <w:rPr>
          <w:sz w:val="28"/>
          <w:vertAlign w:val="superscript"/>
        </w:rPr>
        <w:t>1</w:t>
      </w:r>
      <w:r>
        <w:rPr>
          <w:sz w:val="28"/>
          <w:vertAlign w:val="subscript"/>
        </w:rPr>
        <w:t>скор</w:t>
      </w:r>
    </w:p>
    <w:p w:rsidR="005A1FB6" w:rsidRDefault="000C1737">
      <w:pPr>
        <w:pStyle w:val="20"/>
        <w:tabs>
          <w:tab w:val="left" w:pos="8245"/>
        </w:tabs>
        <w:spacing w:line="360" w:lineRule="auto"/>
        <w:ind w:left="709"/>
        <w:rPr>
          <w:sz w:val="28"/>
        </w:rPr>
      </w:pPr>
      <w:r>
        <w:rPr>
          <w:sz w:val="28"/>
        </w:rPr>
        <w:t>11 141,53 – 11 056,62731 = 84,90269 (руб.)</w:t>
      </w:r>
    </w:p>
    <w:p w:rsidR="005A1FB6" w:rsidRDefault="000C1737" w:rsidP="000C1737">
      <w:pPr>
        <w:pStyle w:val="20"/>
        <w:numPr>
          <w:ilvl w:val="0"/>
          <w:numId w:val="45"/>
        </w:numPr>
        <w:tabs>
          <w:tab w:val="left" w:pos="8245"/>
        </w:tabs>
        <w:spacing w:line="360" w:lineRule="auto"/>
        <w:rPr>
          <w:sz w:val="28"/>
        </w:rPr>
      </w:pPr>
      <w:r>
        <w:rPr>
          <w:sz w:val="28"/>
        </w:rPr>
        <w:t xml:space="preserve">переменных затрат </w:t>
      </w:r>
      <w:r>
        <w:rPr>
          <w:sz w:val="28"/>
          <w:shd w:val="clear" w:color="auto" w:fill="FFFFFF"/>
        </w:rPr>
        <w:t>∆С</w:t>
      </w:r>
      <w:r>
        <w:rPr>
          <w:sz w:val="28"/>
          <w:shd w:val="clear" w:color="auto" w:fill="FFFFFF"/>
          <w:vertAlign w:val="subscript"/>
        </w:rPr>
        <w:t>∆</w:t>
      </w:r>
      <w:r>
        <w:rPr>
          <w:sz w:val="28"/>
          <w:vertAlign w:val="subscript"/>
        </w:rPr>
        <w:t>В</w:t>
      </w:r>
      <w:r>
        <w:rPr>
          <w:sz w:val="28"/>
          <w:vertAlign w:val="subscript"/>
          <w:lang w:val="en-US"/>
        </w:rPr>
        <w:t>i</w:t>
      </w:r>
      <w:r>
        <w:rPr>
          <w:sz w:val="28"/>
        </w:rPr>
        <w:t xml:space="preserve"> = С</w:t>
      </w:r>
      <w:r>
        <w:rPr>
          <w:sz w:val="28"/>
          <w:vertAlign w:val="subscript"/>
        </w:rPr>
        <w:t xml:space="preserve">1 </w:t>
      </w:r>
      <w:r>
        <w:rPr>
          <w:sz w:val="28"/>
        </w:rPr>
        <w:t>- С</w:t>
      </w:r>
      <w:r>
        <w:rPr>
          <w:sz w:val="28"/>
          <w:vertAlign w:val="superscript"/>
        </w:rPr>
        <w:t>2</w:t>
      </w:r>
      <w:r>
        <w:rPr>
          <w:sz w:val="28"/>
          <w:vertAlign w:val="subscript"/>
        </w:rPr>
        <w:t>скор</w:t>
      </w:r>
      <w:r>
        <w:rPr>
          <w:sz w:val="28"/>
        </w:rPr>
        <w:t xml:space="preserve"> </w:t>
      </w:r>
    </w:p>
    <w:p w:rsidR="005A1FB6" w:rsidRDefault="000C1737">
      <w:pPr>
        <w:pStyle w:val="20"/>
        <w:tabs>
          <w:tab w:val="left" w:pos="8245"/>
        </w:tabs>
        <w:spacing w:line="360" w:lineRule="auto"/>
        <w:ind w:left="360"/>
        <w:rPr>
          <w:sz w:val="32"/>
        </w:rPr>
      </w:pPr>
      <w:r>
        <w:rPr>
          <w:sz w:val="28"/>
        </w:rPr>
        <w:t>9 293,30 – 11 141,53 = -1 848,23 (руб.)</w:t>
      </w:r>
    </w:p>
    <w:p w:rsidR="005A1FB6" w:rsidRDefault="000C1737">
      <w:pPr>
        <w:spacing w:line="360" w:lineRule="auto"/>
        <w:ind w:firstLine="709"/>
        <w:jc w:val="both"/>
        <w:rPr>
          <w:sz w:val="28"/>
        </w:rPr>
      </w:pPr>
      <w:r>
        <w:rPr>
          <w:sz w:val="28"/>
        </w:rPr>
        <w:t xml:space="preserve">Из приведенных расчетов следует, что результат увеличения объема производства камбалы натуральной повлиял на снижение себестоимости 1 тубы продукции на 179,9 руб. Увеличение постоянных затрат привело к увеличению себестоимости на 84,9 руб. и снижения переменных затрат снизило себестоимость 1 тубы на 1 848,23 руб. </w:t>
      </w:r>
    </w:p>
    <w:p w:rsidR="005A1FB6" w:rsidRDefault="000C1737">
      <w:pPr>
        <w:spacing w:line="360" w:lineRule="auto"/>
        <w:ind w:firstLine="709"/>
        <w:jc w:val="both"/>
        <w:rPr>
          <w:sz w:val="28"/>
        </w:rPr>
      </w:pPr>
      <w:r>
        <w:rPr>
          <w:sz w:val="28"/>
        </w:rPr>
        <w:t>Общее изменение уровня себестоимости единицы продукции составляет:</w:t>
      </w:r>
    </w:p>
    <w:p w:rsidR="005A1FB6" w:rsidRDefault="000C1737">
      <w:pPr>
        <w:spacing w:line="360" w:lineRule="auto"/>
        <w:ind w:firstLine="709"/>
        <w:jc w:val="both"/>
        <w:rPr>
          <w:sz w:val="28"/>
        </w:rPr>
      </w:pPr>
      <w:r>
        <w:rPr>
          <w:sz w:val="28"/>
        </w:rPr>
        <w:t>∆С = С</w:t>
      </w:r>
      <w:r>
        <w:rPr>
          <w:sz w:val="28"/>
          <w:vertAlign w:val="subscript"/>
        </w:rPr>
        <w:t>1</w:t>
      </w:r>
      <w:r>
        <w:rPr>
          <w:sz w:val="28"/>
        </w:rPr>
        <w:t xml:space="preserve"> – С</w:t>
      </w:r>
      <w:r>
        <w:rPr>
          <w:sz w:val="28"/>
          <w:vertAlign w:val="subscript"/>
        </w:rPr>
        <w:t>0</w:t>
      </w:r>
      <w:r>
        <w:rPr>
          <w:sz w:val="28"/>
        </w:rPr>
        <w:t xml:space="preserve"> = 7 354,46992 – 9 202,70142 = -1 943,23</w:t>
      </w:r>
      <w:r>
        <w:t xml:space="preserve"> (</w:t>
      </w:r>
      <w:r>
        <w:rPr>
          <w:sz w:val="28"/>
        </w:rPr>
        <w:t>руб.)</w:t>
      </w:r>
    </w:p>
    <w:p w:rsidR="005A1FB6" w:rsidRDefault="000C1737">
      <w:pPr>
        <w:spacing w:line="360" w:lineRule="auto"/>
        <w:ind w:firstLine="709"/>
        <w:jc w:val="both"/>
        <w:rPr>
          <w:sz w:val="28"/>
        </w:rPr>
      </w:pPr>
      <w:r>
        <w:rPr>
          <w:sz w:val="28"/>
        </w:rPr>
        <w:t>Это означает, что в 2002 году себестоимость выпуска консервной продукции камбалы натуральной снизилась на -1 943,23</w:t>
      </w:r>
      <w:r>
        <w:t xml:space="preserve"> </w:t>
      </w:r>
      <w:r>
        <w:rPr>
          <w:sz w:val="28"/>
        </w:rPr>
        <w:t xml:space="preserve"> руб. Это произошло в основном за счет снижения переменных затрат.</w:t>
      </w:r>
    </w:p>
    <w:p w:rsidR="005A1FB6" w:rsidRDefault="000C1737">
      <w:pPr>
        <w:spacing w:line="360" w:lineRule="auto"/>
        <w:ind w:firstLine="709"/>
        <w:jc w:val="both"/>
        <w:rPr>
          <w:sz w:val="28"/>
        </w:rPr>
      </w:pPr>
      <w:r>
        <w:rPr>
          <w:sz w:val="28"/>
        </w:rPr>
        <w:t>Как выяснилось львиную долю в затратах занимают переменные затраты 79,14% (в 2002 году). То есть этот фактор главным образом влияет на формирование себестоимости консервной продукции. Постоянные затраты в себестоимости единицы продукции занимают 20,86% (в 2002 году).</w:t>
      </w:r>
    </w:p>
    <w:p w:rsidR="005A1FB6" w:rsidRDefault="000C1737">
      <w:pPr>
        <w:spacing w:line="360" w:lineRule="auto"/>
        <w:ind w:firstLine="709"/>
        <w:jc w:val="both"/>
        <w:rPr>
          <w:sz w:val="28"/>
        </w:rPr>
      </w:pPr>
      <w:r>
        <w:rPr>
          <w:sz w:val="28"/>
        </w:rPr>
        <w:t>Ниже приведен выше изложенный анализ по пяти консервам. Данные уже рассчитаны и занесены в таблицу 3.3.</w:t>
      </w:r>
    </w:p>
    <w:p w:rsidR="005A1FB6" w:rsidRDefault="000C1737">
      <w:pPr>
        <w:pStyle w:val="30"/>
      </w:pPr>
      <w:r>
        <w:t>Таблица 3.2 – Исходные данные для факторного анализа себестоимости единицы продукции по основным видам консервов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rPr>
          <w:cantSplit/>
        </w:trPr>
        <w:tc>
          <w:tcPr>
            <w:tcW w:w="2551" w:type="dxa"/>
            <w:vMerge w:val="restart"/>
            <w:vAlign w:val="center"/>
          </w:tcPr>
          <w:p w:rsidR="005A1FB6" w:rsidRDefault="000C1737">
            <w:pPr>
              <w:tabs>
                <w:tab w:val="left" w:pos="8245"/>
              </w:tabs>
              <w:jc w:val="center"/>
            </w:pPr>
            <w:r>
              <w:t>Вид продукции</w:t>
            </w:r>
          </w:p>
        </w:tc>
        <w:tc>
          <w:tcPr>
            <w:tcW w:w="5103" w:type="dxa"/>
            <w:gridSpan w:val="2"/>
            <w:vAlign w:val="center"/>
          </w:tcPr>
          <w:p w:rsidR="005A1FB6" w:rsidRDefault="000C1737">
            <w:pPr>
              <w:tabs>
                <w:tab w:val="left" w:pos="8245"/>
              </w:tabs>
              <w:jc w:val="center"/>
            </w:pPr>
            <w:r>
              <w:t>Объем выпуска продукции, туб.</w:t>
            </w:r>
          </w:p>
        </w:tc>
        <w:tc>
          <w:tcPr>
            <w:tcW w:w="2552" w:type="dxa"/>
            <w:vMerge w:val="restart"/>
            <w:vAlign w:val="center"/>
          </w:tcPr>
          <w:p w:rsidR="005A1FB6" w:rsidRDefault="000C1737">
            <w:pPr>
              <w:tabs>
                <w:tab w:val="left" w:pos="8245"/>
              </w:tabs>
              <w:jc w:val="center"/>
            </w:pPr>
            <w:r>
              <w:t>Отклонение</w:t>
            </w:r>
          </w:p>
        </w:tc>
      </w:tr>
      <w:tr w:rsidR="005A1FB6">
        <w:trPr>
          <w:cantSplit/>
        </w:trPr>
        <w:tc>
          <w:tcPr>
            <w:tcW w:w="2551" w:type="dxa"/>
            <w:vMerge/>
            <w:vAlign w:val="center"/>
          </w:tcPr>
          <w:p w:rsidR="005A1FB6" w:rsidRDefault="005A1FB6">
            <w:pPr>
              <w:tabs>
                <w:tab w:val="left" w:pos="8245"/>
              </w:tabs>
              <w:jc w:val="center"/>
            </w:pPr>
          </w:p>
        </w:tc>
        <w:tc>
          <w:tcPr>
            <w:tcW w:w="2551" w:type="dxa"/>
            <w:vAlign w:val="center"/>
          </w:tcPr>
          <w:p w:rsidR="005A1FB6" w:rsidRDefault="000C1737">
            <w:pPr>
              <w:tabs>
                <w:tab w:val="left" w:pos="8245"/>
              </w:tabs>
              <w:jc w:val="center"/>
            </w:pPr>
            <w:r>
              <w:t>2001 г.</w:t>
            </w:r>
          </w:p>
        </w:tc>
        <w:tc>
          <w:tcPr>
            <w:tcW w:w="2552" w:type="dxa"/>
            <w:vAlign w:val="center"/>
          </w:tcPr>
          <w:p w:rsidR="005A1FB6" w:rsidRDefault="000C1737">
            <w:pPr>
              <w:tabs>
                <w:tab w:val="left" w:pos="8245"/>
              </w:tabs>
              <w:jc w:val="center"/>
            </w:pPr>
            <w:r>
              <w:t>2002 г.</w:t>
            </w:r>
          </w:p>
        </w:tc>
        <w:tc>
          <w:tcPr>
            <w:tcW w:w="2552" w:type="dxa"/>
            <w:vMerge/>
          </w:tcPr>
          <w:p w:rsidR="005A1FB6" w:rsidRDefault="005A1FB6">
            <w:pPr>
              <w:tabs>
                <w:tab w:val="left" w:pos="8245"/>
              </w:tabs>
              <w:jc w:val="both"/>
            </w:pPr>
          </w:p>
        </w:tc>
      </w:tr>
      <w:tr w:rsidR="005A1FB6">
        <w:tc>
          <w:tcPr>
            <w:tcW w:w="2551" w:type="dxa"/>
          </w:tcPr>
          <w:p w:rsidR="005A1FB6" w:rsidRDefault="000C1737">
            <w:r>
              <w:t>1. Камбала натур. 1/250</w:t>
            </w:r>
          </w:p>
        </w:tc>
        <w:tc>
          <w:tcPr>
            <w:tcW w:w="2551" w:type="dxa"/>
            <w:vAlign w:val="center"/>
          </w:tcPr>
          <w:p w:rsidR="005A1FB6" w:rsidRDefault="000C1737">
            <w:pPr>
              <w:jc w:val="right"/>
              <w:rPr>
                <w:rFonts w:eastAsia="Arial Unicode MS"/>
              </w:rPr>
            </w:pPr>
            <w:r>
              <w:rPr>
                <w:rFonts w:hint="eastAsia"/>
              </w:rPr>
              <w:t>127,26</w:t>
            </w:r>
          </w:p>
        </w:tc>
        <w:tc>
          <w:tcPr>
            <w:tcW w:w="2552" w:type="dxa"/>
            <w:vAlign w:val="center"/>
          </w:tcPr>
          <w:p w:rsidR="005A1FB6" w:rsidRDefault="000C1737">
            <w:pPr>
              <w:jc w:val="right"/>
              <w:rPr>
                <w:rFonts w:eastAsia="Arial Unicode MS"/>
              </w:rPr>
            </w:pPr>
            <w:r>
              <w:rPr>
                <w:rFonts w:hint="eastAsia"/>
              </w:rPr>
              <w:t>139,61</w:t>
            </w:r>
          </w:p>
        </w:tc>
        <w:tc>
          <w:tcPr>
            <w:tcW w:w="2552" w:type="dxa"/>
            <w:vAlign w:val="center"/>
          </w:tcPr>
          <w:p w:rsidR="005A1FB6" w:rsidRDefault="000C1737">
            <w:pPr>
              <w:jc w:val="right"/>
              <w:rPr>
                <w:rFonts w:eastAsia="Arial Unicode MS"/>
              </w:rPr>
            </w:pPr>
            <w:r>
              <w:t>12,35</w:t>
            </w:r>
          </w:p>
        </w:tc>
      </w:tr>
      <w:tr w:rsidR="005A1FB6">
        <w:tc>
          <w:tcPr>
            <w:tcW w:w="2551" w:type="dxa"/>
          </w:tcPr>
          <w:p w:rsidR="005A1FB6" w:rsidRDefault="000C1737">
            <w:r>
              <w:t>2. Сельдь натур. 1/250</w:t>
            </w:r>
          </w:p>
        </w:tc>
        <w:tc>
          <w:tcPr>
            <w:tcW w:w="2551" w:type="dxa"/>
            <w:vAlign w:val="center"/>
          </w:tcPr>
          <w:p w:rsidR="005A1FB6" w:rsidRDefault="000C1737">
            <w:pPr>
              <w:jc w:val="right"/>
              <w:rPr>
                <w:rFonts w:eastAsia="Arial Unicode MS"/>
              </w:rPr>
            </w:pPr>
            <w:r>
              <w:rPr>
                <w:rFonts w:hint="eastAsia"/>
              </w:rPr>
              <w:t>1 007,49</w:t>
            </w:r>
          </w:p>
        </w:tc>
        <w:tc>
          <w:tcPr>
            <w:tcW w:w="2552" w:type="dxa"/>
            <w:vAlign w:val="center"/>
          </w:tcPr>
          <w:p w:rsidR="005A1FB6" w:rsidRDefault="000C1737">
            <w:pPr>
              <w:jc w:val="right"/>
              <w:rPr>
                <w:rFonts w:eastAsia="Arial Unicode MS"/>
              </w:rPr>
            </w:pPr>
            <w:r>
              <w:rPr>
                <w:rFonts w:hint="eastAsia"/>
              </w:rPr>
              <w:t>264,07</w:t>
            </w:r>
          </w:p>
        </w:tc>
        <w:tc>
          <w:tcPr>
            <w:tcW w:w="2552" w:type="dxa"/>
            <w:vAlign w:val="center"/>
          </w:tcPr>
          <w:p w:rsidR="005A1FB6" w:rsidRDefault="000C1737">
            <w:pPr>
              <w:jc w:val="right"/>
              <w:rPr>
                <w:rFonts w:eastAsia="Arial Unicode MS"/>
              </w:rPr>
            </w:pPr>
            <w:r>
              <w:t>-743,42</w:t>
            </w:r>
          </w:p>
        </w:tc>
      </w:tr>
      <w:tr w:rsidR="005A1FB6">
        <w:tc>
          <w:tcPr>
            <w:tcW w:w="2551" w:type="dxa"/>
          </w:tcPr>
          <w:p w:rsidR="005A1FB6" w:rsidRDefault="000C1737">
            <w:r>
              <w:t>3. Сельдь оригин. 1/250</w:t>
            </w:r>
          </w:p>
        </w:tc>
        <w:tc>
          <w:tcPr>
            <w:tcW w:w="2551" w:type="dxa"/>
            <w:vAlign w:val="center"/>
          </w:tcPr>
          <w:p w:rsidR="005A1FB6" w:rsidRDefault="000C1737">
            <w:pPr>
              <w:jc w:val="right"/>
              <w:rPr>
                <w:rFonts w:eastAsia="Arial Unicode MS"/>
              </w:rPr>
            </w:pPr>
            <w:r>
              <w:rPr>
                <w:rFonts w:hint="eastAsia"/>
              </w:rPr>
              <w:t>192,93</w:t>
            </w:r>
          </w:p>
        </w:tc>
        <w:tc>
          <w:tcPr>
            <w:tcW w:w="2552" w:type="dxa"/>
            <w:vAlign w:val="center"/>
          </w:tcPr>
          <w:p w:rsidR="005A1FB6" w:rsidRDefault="000C1737">
            <w:pPr>
              <w:jc w:val="right"/>
              <w:rPr>
                <w:rFonts w:eastAsia="Arial Unicode MS"/>
              </w:rPr>
            </w:pPr>
            <w:r>
              <w:rPr>
                <w:rFonts w:hint="eastAsia"/>
              </w:rPr>
              <w:t>225,55</w:t>
            </w:r>
          </w:p>
        </w:tc>
        <w:tc>
          <w:tcPr>
            <w:tcW w:w="2552" w:type="dxa"/>
            <w:vAlign w:val="center"/>
          </w:tcPr>
          <w:p w:rsidR="005A1FB6" w:rsidRDefault="000C1737">
            <w:pPr>
              <w:jc w:val="right"/>
              <w:rPr>
                <w:rFonts w:eastAsia="Arial Unicode MS"/>
              </w:rPr>
            </w:pPr>
            <w:r>
              <w:t>32,62</w:t>
            </w:r>
          </w:p>
        </w:tc>
      </w:tr>
      <w:tr w:rsidR="005A1FB6">
        <w:tc>
          <w:tcPr>
            <w:tcW w:w="2551" w:type="dxa"/>
          </w:tcPr>
          <w:p w:rsidR="005A1FB6" w:rsidRDefault="000C1737">
            <w:r>
              <w:t>4. Сельдь натур. с д.м.</w:t>
            </w:r>
          </w:p>
        </w:tc>
        <w:tc>
          <w:tcPr>
            <w:tcW w:w="2551" w:type="dxa"/>
            <w:vAlign w:val="center"/>
          </w:tcPr>
          <w:p w:rsidR="005A1FB6" w:rsidRDefault="000C1737">
            <w:pPr>
              <w:jc w:val="right"/>
              <w:rPr>
                <w:rFonts w:eastAsia="Arial Unicode MS"/>
              </w:rPr>
            </w:pPr>
            <w:r>
              <w:rPr>
                <w:rFonts w:hint="eastAsia"/>
              </w:rPr>
              <w:t>77,30</w:t>
            </w:r>
          </w:p>
        </w:tc>
        <w:tc>
          <w:tcPr>
            <w:tcW w:w="2552" w:type="dxa"/>
            <w:vAlign w:val="center"/>
          </w:tcPr>
          <w:p w:rsidR="005A1FB6" w:rsidRDefault="000C1737">
            <w:pPr>
              <w:jc w:val="right"/>
              <w:rPr>
                <w:rFonts w:eastAsia="Arial Unicode MS"/>
              </w:rPr>
            </w:pPr>
            <w:r>
              <w:rPr>
                <w:rFonts w:hint="eastAsia"/>
              </w:rPr>
              <w:t>937,53</w:t>
            </w:r>
          </w:p>
        </w:tc>
        <w:tc>
          <w:tcPr>
            <w:tcW w:w="2552" w:type="dxa"/>
            <w:vAlign w:val="center"/>
          </w:tcPr>
          <w:p w:rsidR="005A1FB6" w:rsidRDefault="000C1737">
            <w:pPr>
              <w:jc w:val="right"/>
              <w:rPr>
                <w:rFonts w:eastAsia="Arial Unicode MS"/>
              </w:rPr>
            </w:pPr>
            <w:r>
              <w:t>860,23</w:t>
            </w:r>
          </w:p>
        </w:tc>
      </w:tr>
      <w:tr w:rsidR="005A1FB6">
        <w:tc>
          <w:tcPr>
            <w:tcW w:w="2551" w:type="dxa"/>
          </w:tcPr>
          <w:p w:rsidR="005A1FB6" w:rsidRDefault="000C1737">
            <w:r>
              <w:t>5. Сельдь в т/с 1/250</w:t>
            </w:r>
          </w:p>
        </w:tc>
        <w:tc>
          <w:tcPr>
            <w:tcW w:w="2551" w:type="dxa"/>
            <w:vAlign w:val="center"/>
          </w:tcPr>
          <w:p w:rsidR="005A1FB6" w:rsidRDefault="000C1737">
            <w:pPr>
              <w:jc w:val="right"/>
              <w:rPr>
                <w:rFonts w:eastAsia="Arial Unicode MS"/>
              </w:rPr>
            </w:pPr>
            <w:r>
              <w:rPr>
                <w:rFonts w:hint="eastAsia"/>
              </w:rPr>
              <w:t>131,05</w:t>
            </w:r>
          </w:p>
        </w:tc>
        <w:tc>
          <w:tcPr>
            <w:tcW w:w="2552" w:type="dxa"/>
            <w:vAlign w:val="center"/>
          </w:tcPr>
          <w:p w:rsidR="005A1FB6" w:rsidRDefault="000C1737">
            <w:pPr>
              <w:jc w:val="right"/>
              <w:rPr>
                <w:rFonts w:eastAsia="Arial Unicode MS"/>
              </w:rPr>
            </w:pPr>
            <w:r>
              <w:rPr>
                <w:rFonts w:hint="eastAsia"/>
              </w:rPr>
              <w:t>71,77</w:t>
            </w:r>
          </w:p>
        </w:tc>
        <w:tc>
          <w:tcPr>
            <w:tcW w:w="2552" w:type="dxa"/>
            <w:vAlign w:val="center"/>
          </w:tcPr>
          <w:p w:rsidR="005A1FB6" w:rsidRDefault="000C1737">
            <w:pPr>
              <w:jc w:val="right"/>
              <w:rPr>
                <w:rFonts w:eastAsia="Arial Unicode MS"/>
              </w:rPr>
            </w:pPr>
            <w:r>
              <w:t>-59,28</w:t>
            </w:r>
          </w:p>
        </w:tc>
      </w:tr>
      <w:tr w:rsidR="005A1FB6">
        <w:trPr>
          <w:cantSplit/>
        </w:trPr>
        <w:tc>
          <w:tcPr>
            <w:tcW w:w="2551" w:type="dxa"/>
            <w:vMerge w:val="restart"/>
          </w:tcPr>
          <w:p w:rsidR="005A1FB6" w:rsidRDefault="000C1737">
            <w:pPr>
              <w:tabs>
                <w:tab w:val="left" w:pos="8245"/>
              </w:tabs>
              <w:jc w:val="center"/>
            </w:pPr>
            <w:r>
              <w:t>Вид продукции</w:t>
            </w:r>
          </w:p>
        </w:tc>
        <w:tc>
          <w:tcPr>
            <w:tcW w:w="5103" w:type="dxa"/>
            <w:gridSpan w:val="2"/>
          </w:tcPr>
          <w:p w:rsidR="005A1FB6" w:rsidRDefault="000C1737">
            <w:pPr>
              <w:tabs>
                <w:tab w:val="left" w:pos="8245"/>
              </w:tabs>
              <w:jc w:val="center"/>
            </w:pPr>
            <w:r>
              <w:t>Постоянные затраты на продукции, руб.</w:t>
            </w:r>
          </w:p>
        </w:tc>
        <w:tc>
          <w:tcPr>
            <w:tcW w:w="2552" w:type="dxa"/>
            <w:vMerge w:val="restart"/>
          </w:tcPr>
          <w:p w:rsidR="005A1FB6" w:rsidRDefault="000C1737">
            <w:pPr>
              <w:tabs>
                <w:tab w:val="left" w:pos="8245"/>
              </w:tabs>
              <w:jc w:val="center"/>
            </w:pPr>
            <w:r>
              <w:t>Отклонение</w:t>
            </w:r>
          </w:p>
        </w:tc>
      </w:tr>
      <w:tr w:rsidR="005A1FB6">
        <w:trPr>
          <w:cantSplit/>
        </w:trPr>
        <w:tc>
          <w:tcPr>
            <w:tcW w:w="2551" w:type="dxa"/>
            <w:vMerge/>
          </w:tcPr>
          <w:p w:rsidR="005A1FB6" w:rsidRDefault="005A1FB6">
            <w:pPr>
              <w:tabs>
                <w:tab w:val="left" w:pos="8245"/>
              </w:tabs>
              <w:jc w:val="both"/>
            </w:pPr>
          </w:p>
        </w:tc>
        <w:tc>
          <w:tcPr>
            <w:tcW w:w="2551" w:type="dxa"/>
          </w:tcPr>
          <w:p w:rsidR="005A1FB6" w:rsidRDefault="000C1737">
            <w:pPr>
              <w:tabs>
                <w:tab w:val="left" w:pos="8245"/>
              </w:tabs>
              <w:jc w:val="both"/>
            </w:pPr>
            <w:r>
              <w:t>2001 г.</w:t>
            </w:r>
          </w:p>
        </w:tc>
        <w:tc>
          <w:tcPr>
            <w:tcW w:w="2552" w:type="dxa"/>
          </w:tcPr>
          <w:p w:rsidR="005A1FB6" w:rsidRDefault="000C1737">
            <w:pPr>
              <w:tabs>
                <w:tab w:val="left" w:pos="8245"/>
              </w:tabs>
              <w:jc w:val="both"/>
            </w:pPr>
            <w:r>
              <w:t>2002 г.</w:t>
            </w:r>
          </w:p>
        </w:tc>
        <w:tc>
          <w:tcPr>
            <w:tcW w:w="2552" w:type="dxa"/>
            <w:vMerge/>
          </w:tcPr>
          <w:p w:rsidR="005A1FB6" w:rsidRDefault="005A1FB6">
            <w:pPr>
              <w:tabs>
                <w:tab w:val="left" w:pos="8245"/>
              </w:tabs>
              <w:jc w:val="both"/>
            </w:pPr>
          </w:p>
        </w:tc>
      </w:tr>
      <w:tr w:rsidR="005A1FB6">
        <w:tc>
          <w:tcPr>
            <w:tcW w:w="2551" w:type="dxa"/>
          </w:tcPr>
          <w:p w:rsidR="005A1FB6" w:rsidRDefault="000C1737">
            <w:r>
              <w:t>1. Камбала натур. 1/250</w:t>
            </w:r>
          </w:p>
        </w:tc>
        <w:tc>
          <w:tcPr>
            <w:tcW w:w="2551" w:type="dxa"/>
            <w:vAlign w:val="center"/>
          </w:tcPr>
          <w:p w:rsidR="005A1FB6" w:rsidRDefault="000C1737">
            <w:pPr>
              <w:jc w:val="right"/>
              <w:rPr>
                <w:rFonts w:eastAsia="Arial Unicode MS"/>
              </w:rPr>
            </w:pPr>
            <w:r>
              <w:rPr>
                <w:rFonts w:hint="eastAsia"/>
              </w:rPr>
              <w:t>258 830,84</w:t>
            </w:r>
          </w:p>
        </w:tc>
        <w:tc>
          <w:tcPr>
            <w:tcW w:w="2552" w:type="dxa"/>
            <w:vAlign w:val="center"/>
          </w:tcPr>
          <w:p w:rsidR="005A1FB6" w:rsidRDefault="000C1737">
            <w:pPr>
              <w:jc w:val="right"/>
              <w:rPr>
                <w:rFonts w:eastAsia="Arial Unicode MS"/>
              </w:rPr>
            </w:pPr>
            <w:r>
              <w:rPr>
                <w:rFonts w:hint="eastAsia"/>
              </w:rPr>
              <w:t>270 684,22</w:t>
            </w:r>
          </w:p>
        </w:tc>
        <w:tc>
          <w:tcPr>
            <w:tcW w:w="2552" w:type="dxa"/>
            <w:vAlign w:val="center"/>
          </w:tcPr>
          <w:p w:rsidR="005A1FB6" w:rsidRDefault="000C1737">
            <w:pPr>
              <w:jc w:val="right"/>
              <w:rPr>
                <w:rFonts w:eastAsia="Arial Unicode MS"/>
              </w:rPr>
            </w:pPr>
            <w:r>
              <w:rPr>
                <w:rFonts w:hint="eastAsia"/>
              </w:rPr>
              <w:t>11 853,38</w:t>
            </w:r>
          </w:p>
        </w:tc>
      </w:tr>
      <w:tr w:rsidR="005A1FB6">
        <w:tc>
          <w:tcPr>
            <w:tcW w:w="2551" w:type="dxa"/>
          </w:tcPr>
          <w:p w:rsidR="005A1FB6" w:rsidRDefault="000C1737">
            <w:r>
              <w:t>2. Сельдь натур. 1/250</w:t>
            </w:r>
          </w:p>
        </w:tc>
        <w:tc>
          <w:tcPr>
            <w:tcW w:w="2551" w:type="dxa"/>
            <w:vAlign w:val="center"/>
          </w:tcPr>
          <w:p w:rsidR="005A1FB6" w:rsidRDefault="000C1737">
            <w:pPr>
              <w:jc w:val="right"/>
              <w:rPr>
                <w:rFonts w:eastAsia="Arial Unicode MS"/>
              </w:rPr>
            </w:pPr>
            <w:r>
              <w:rPr>
                <w:rFonts w:hint="eastAsia"/>
              </w:rPr>
              <w:t>1 953 370,22</w:t>
            </w:r>
          </w:p>
        </w:tc>
        <w:tc>
          <w:tcPr>
            <w:tcW w:w="2552" w:type="dxa"/>
            <w:vAlign w:val="center"/>
          </w:tcPr>
          <w:p w:rsidR="005A1FB6" w:rsidRDefault="000C1737">
            <w:pPr>
              <w:jc w:val="right"/>
              <w:rPr>
                <w:rFonts w:eastAsia="Arial Unicode MS"/>
              </w:rPr>
            </w:pPr>
            <w:r>
              <w:rPr>
                <w:rFonts w:hint="eastAsia"/>
              </w:rPr>
              <w:t>378 703,65</w:t>
            </w:r>
          </w:p>
        </w:tc>
        <w:tc>
          <w:tcPr>
            <w:tcW w:w="2552" w:type="dxa"/>
            <w:vAlign w:val="center"/>
          </w:tcPr>
          <w:p w:rsidR="005A1FB6" w:rsidRDefault="000C1737">
            <w:pPr>
              <w:jc w:val="right"/>
              <w:rPr>
                <w:rFonts w:eastAsia="Arial Unicode MS"/>
              </w:rPr>
            </w:pPr>
            <w:r>
              <w:rPr>
                <w:rFonts w:hint="eastAsia"/>
              </w:rPr>
              <w:t>-1 574 666,57</w:t>
            </w:r>
          </w:p>
        </w:tc>
      </w:tr>
      <w:tr w:rsidR="005A1FB6">
        <w:tc>
          <w:tcPr>
            <w:tcW w:w="2551" w:type="dxa"/>
          </w:tcPr>
          <w:p w:rsidR="005A1FB6" w:rsidRDefault="000C1737">
            <w:r>
              <w:t>3. Сельдь оригин. 1/250</w:t>
            </w:r>
          </w:p>
        </w:tc>
        <w:tc>
          <w:tcPr>
            <w:tcW w:w="2551" w:type="dxa"/>
            <w:vAlign w:val="center"/>
          </w:tcPr>
          <w:p w:rsidR="005A1FB6" w:rsidRDefault="000C1737">
            <w:pPr>
              <w:jc w:val="right"/>
              <w:rPr>
                <w:rFonts w:eastAsia="Arial Unicode MS"/>
              </w:rPr>
            </w:pPr>
            <w:r>
              <w:rPr>
                <w:rFonts w:hint="eastAsia"/>
              </w:rPr>
              <w:t>381 771,95</w:t>
            </w:r>
          </w:p>
        </w:tc>
        <w:tc>
          <w:tcPr>
            <w:tcW w:w="2552" w:type="dxa"/>
            <w:vAlign w:val="center"/>
          </w:tcPr>
          <w:p w:rsidR="005A1FB6" w:rsidRDefault="000C1737">
            <w:pPr>
              <w:jc w:val="right"/>
              <w:rPr>
                <w:rFonts w:eastAsia="Arial Unicode MS"/>
              </w:rPr>
            </w:pPr>
            <w:r>
              <w:rPr>
                <w:rFonts w:hint="eastAsia"/>
              </w:rPr>
              <w:t>323 776,41</w:t>
            </w:r>
          </w:p>
        </w:tc>
        <w:tc>
          <w:tcPr>
            <w:tcW w:w="2552" w:type="dxa"/>
            <w:vAlign w:val="center"/>
          </w:tcPr>
          <w:p w:rsidR="005A1FB6" w:rsidRDefault="000C1737">
            <w:pPr>
              <w:jc w:val="right"/>
              <w:rPr>
                <w:rFonts w:eastAsia="Arial Unicode MS"/>
              </w:rPr>
            </w:pPr>
            <w:r>
              <w:rPr>
                <w:rFonts w:hint="eastAsia"/>
              </w:rPr>
              <w:t>-57 995,54</w:t>
            </w:r>
          </w:p>
        </w:tc>
      </w:tr>
      <w:tr w:rsidR="005A1FB6">
        <w:tc>
          <w:tcPr>
            <w:tcW w:w="2551" w:type="dxa"/>
          </w:tcPr>
          <w:p w:rsidR="005A1FB6" w:rsidRDefault="000C1737">
            <w:r>
              <w:t>4. Сельдь натур. с д.м.</w:t>
            </w:r>
          </w:p>
        </w:tc>
        <w:tc>
          <w:tcPr>
            <w:tcW w:w="2551" w:type="dxa"/>
            <w:vAlign w:val="center"/>
          </w:tcPr>
          <w:p w:rsidR="005A1FB6" w:rsidRDefault="000C1737">
            <w:pPr>
              <w:jc w:val="right"/>
              <w:rPr>
                <w:rFonts w:eastAsia="Arial Unicode MS"/>
              </w:rPr>
            </w:pPr>
            <w:r>
              <w:rPr>
                <w:rFonts w:hint="eastAsia"/>
              </w:rPr>
              <w:t>149 866,79</w:t>
            </w:r>
          </w:p>
        </w:tc>
        <w:tc>
          <w:tcPr>
            <w:tcW w:w="2552" w:type="dxa"/>
            <w:vAlign w:val="center"/>
          </w:tcPr>
          <w:p w:rsidR="005A1FB6" w:rsidRDefault="000C1737">
            <w:pPr>
              <w:jc w:val="right"/>
              <w:rPr>
                <w:rFonts w:eastAsia="Arial Unicode MS"/>
              </w:rPr>
            </w:pPr>
            <w:r>
              <w:rPr>
                <w:rFonts w:hint="eastAsia"/>
              </w:rPr>
              <w:t>644 794,65</w:t>
            </w:r>
          </w:p>
        </w:tc>
        <w:tc>
          <w:tcPr>
            <w:tcW w:w="2552" w:type="dxa"/>
            <w:vAlign w:val="center"/>
          </w:tcPr>
          <w:p w:rsidR="005A1FB6" w:rsidRDefault="000C1737">
            <w:pPr>
              <w:jc w:val="right"/>
              <w:rPr>
                <w:rFonts w:eastAsia="Arial Unicode MS"/>
              </w:rPr>
            </w:pPr>
            <w:r>
              <w:rPr>
                <w:rFonts w:hint="eastAsia"/>
              </w:rPr>
              <w:t>494 927,86</w:t>
            </w:r>
          </w:p>
        </w:tc>
      </w:tr>
      <w:tr w:rsidR="005A1FB6">
        <w:tc>
          <w:tcPr>
            <w:tcW w:w="2551" w:type="dxa"/>
          </w:tcPr>
          <w:p w:rsidR="005A1FB6" w:rsidRDefault="000C1737">
            <w:r>
              <w:t>5. Сельдь в т/с 1/250</w:t>
            </w:r>
          </w:p>
        </w:tc>
        <w:tc>
          <w:tcPr>
            <w:tcW w:w="2551" w:type="dxa"/>
            <w:vAlign w:val="center"/>
          </w:tcPr>
          <w:p w:rsidR="005A1FB6" w:rsidRDefault="000C1737">
            <w:pPr>
              <w:jc w:val="right"/>
              <w:rPr>
                <w:rFonts w:eastAsia="Arial Unicode MS"/>
              </w:rPr>
            </w:pPr>
            <w:r>
              <w:rPr>
                <w:rFonts w:hint="eastAsia"/>
              </w:rPr>
              <w:t>278 505,05</w:t>
            </w:r>
          </w:p>
        </w:tc>
        <w:tc>
          <w:tcPr>
            <w:tcW w:w="2552" w:type="dxa"/>
            <w:vAlign w:val="center"/>
          </w:tcPr>
          <w:p w:rsidR="005A1FB6" w:rsidRDefault="000C1737">
            <w:pPr>
              <w:jc w:val="right"/>
              <w:rPr>
                <w:rFonts w:eastAsia="Arial Unicode MS"/>
              </w:rPr>
            </w:pPr>
            <w:r>
              <w:rPr>
                <w:rFonts w:hint="eastAsia"/>
              </w:rPr>
              <w:t>139 153,32</w:t>
            </w:r>
          </w:p>
        </w:tc>
        <w:tc>
          <w:tcPr>
            <w:tcW w:w="2552" w:type="dxa"/>
            <w:vAlign w:val="center"/>
          </w:tcPr>
          <w:p w:rsidR="005A1FB6" w:rsidRDefault="000C1737">
            <w:pPr>
              <w:jc w:val="right"/>
              <w:rPr>
                <w:rFonts w:eastAsia="Arial Unicode MS"/>
              </w:rPr>
            </w:pPr>
            <w:r>
              <w:rPr>
                <w:rFonts w:hint="eastAsia"/>
              </w:rPr>
              <w:t>-139 351,73</w:t>
            </w:r>
          </w:p>
        </w:tc>
      </w:tr>
    </w:tbl>
    <w:p w:rsidR="005A1FB6" w:rsidRDefault="005A1FB6"/>
    <w:p w:rsidR="005A1FB6" w:rsidRDefault="005A1FB6">
      <w:pPr>
        <w:pStyle w:val="ae"/>
      </w:pPr>
    </w:p>
    <w:p w:rsidR="005A1FB6" w:rsidRDefault="000C1737">
      <w:pPr>
        <w:pStyle w:val="ae"/>
      </w:pPr>
      <w:r>
        <w:t>Окончание таблицы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rPr>
          <w:cantSplit/>
        </w:trPr>
        <w:tc>
          <w:tcPr>
            <w:tcW w:w="2551" w:type="dxa"/>
            <w:vMerge w:val="restart"/>
          </w:tcPr>
          <w:p w:rsidR="005A1FB6" w:rsidRDefault="000C1737">
            <w:pPr>
              <w:tabs>
                <w:tab w:val="left" w:pos="8245"/>
              </w:tabs>
              <w:jc w:val="center"/>
            </w:pPr>
            <w:r>
              <w:t>Вид продукции</w:t>
            </w:r>
          </w:p>
        </w:tc>
        <w:tc>
          <w:tcPr>
            <w:tcW w:w="5103" w:type="dxa"/>
            <w:gridSpan w:val="2"/>
          </w:tcPr>
          <w:p w:rsidR="005A1FB6" w:rsidRDefault="000C1737">
            <w:pPr>
              <w:tabs>
                <w:tab w:val="left" w:pos="8245"/>
              </w:tabs>
              <w:jc w:val="center"/>
            </w:pPr>
            <w:r>
              <w:t>Переменные затраты на тубу продукции, руб.</w:t>
            </w:r>
          </w:p>
        </w:tc>
        <w:tc>
          <w:tcPr>
            <w:tcW w:w="2552" w:type="dxa"/>
            <w:vMerge w:val="restart"/>
          </w:tcPr>
          <w:p w:rsidR="005A1FB6" w:rsidRDefault="000C1737">
            <w:pPr>
              <w:tabs>
                <w:tab w:val="left" w:pos="8245"/>
              </w:tabs>
              <w:jc w:val="center"/>
            </w:pPr>
            <w:r>
              <w:t>Отклонение</w:t>
            </w:r>
          </w:p>
        </w:tc>
      </w:tr>
      <w:tr w:rsidR="005A1FB6">
        <w:trPr>
          <w:cantSplit/>
        </w:trPr>
        <w:tc>
          <w:tcPr>
            <w:tcW w:w="2551" w:type="dxa"/>
            <w:vMerge/>
          </w:tcPr>
          <w:p w:rsidR="005A1FB6" w:rsidRDefault="005A1FB6">
            <w:pPr>
              <w:tabs>
                <w:tab w:val="left" w:pos="8245"/>
              </w:tabs>
              <w:jc w:val="both"/>
            </w:pPr>
          </w:p>
        </w:tc>
        <w:tc>
          <w:tcPr>
            <w:tcW w:w="2551" w:type="dxa"/>
          </w:tcPr>
          <w:p w:rsidR="005A1FB6" w:rsidRDefault="000C1737">
            <w:pPr>
              <w:tabs>
                <w:tab w:val="left" w:pos="8245"/>
              </w:tabs>
              <w:jc w:val="both"/>
            </w:pPr>
            <w:r>
              <w:t>2001 г.</w:t>
            </w:r>
          </w:p>
        </w:tc>
        <w:tc>
          <w:tcPr>
            <w:tcW w:w="2552" w:type="dxa"/>
          </w:tcPr>
          <w:p w:rsidR="005A1FB6" w:rsidRDefault="000C1737">
            <w:pPr>
              <w:tabs>
                <w:tab w:val="left" w:pos="8245"/>
              </w:tabs>
              <w:jc w:val="both"/>
            </w:pPr>
            <w:r>
              <w:t>2002 г.</w:t>
            </w:r>
          </w:p>
        </w:tc>
        <w:tc>
          <w:tcPr>
            <w:tcW w:w="2552" w:type="dxa"/>
            <w:vMerge/>
          </w:tcPr>
          <w:p w:rsidR="005A1FB6" w:rsidRDefault="005A1FB6">
            <w:pPr>
              <w:tabs>
                <w:tab w:val="left" w:pos="8245"/>
              </w:tabs>
              <w:jc w:val="both"/>
            </w:pPr>
          </w:p>
        </w:tc>
      </w:tr>
      <w:tr w:rsidR="005A1FB6">
        <w:tc>
          <w:tcPr>
            <w:tcW w:w="2551" w:type="dxa"/>
          </w:tcPr>
          <w:p w:rsidR="005A1FB6" w:rsidRDefault="000C1737">
            <w:r>
              <w:t>1. Камбала натур. 1/250</w:t>
            </w:r>
          </w:p>
        </w:tc>
        <w:tc>
          <w:tcPr>
            <w:tcW w:w="2551" w:type="dxa"/>
            <w:vAlign w:val="center"/>
          </w:tcPr>
          <w:p w:rsidR="005A1FB6" w:rsidRDefault="000C1737">
            <w:pPr>
              <w:jc w:val="right"/>
            </w:pPr>
            <w:r>
              <w:t>9 202,69</w:t>
            </w:r>
          </w:p>
        </w:tc>
        <w:tc>
          <w:tcPr>
            <w:tcW w:w="2552" w:type="dxa"/>
            <w:vAlign w:val="center"/>
          </w:tcPr>
          <w:p w:rsidR="005A1FB6" w:rsidRDefault="000C1737">
            <w:pPr>
              <w:jc w:val="right"/>
            </w:pPr>
            <w:r>
              <w:t>7 354,46</w:t>
            </w:r>
          </w:p>
        </w:tc>
        <w:tc>
          <w:tcPr>
            <w:tcW w:w="2552" w:type="dxa"/>
            <w:vAlign w:val="center"/>
          </w:tcPr>
          <w:p w:rsidR="005A1FB6" w:rsidRDefault="000C1737">
            <w:pPr>
              <w:jc w:val="right"/>
            </w:pPr>
            <w:r>
              <w:t>-1 848,23</w:t>
            </w:r>
          </w:p>
        </w:tc>
      </w:tr>
      <w:tr w:rsidR="005A1FB6">
        <w:tc>
          <w:tcPr>
            <w:tcW w:w="2551" w:type="dxa"/>
          </w:tcPr>
          <w:p w:rsidR="005A1FB6" w:rsidRDefault="000C1737">
            <w:r>
              <w:t>2. Сельдь натур. 1/250</w:t>
            </w:r>
          </w:p>
        </w:tc>
        <w:tc>
          <w:tcPr>
            <w:tcW w:w="2551" w:type="dxa"/>
            <w:vAlign w:val="center"/>
          </w:tcPr>
          <w:p w:rsidR="005A1FB6" w:rsidRDefault="000C1737">
            <w:pPr>
              <w:jc w:val="right"/>
            </w:pPr>
            <w:r>
              <w:t>8 752,25</w:t>
            </w:r>
          </w:p>
        </w:tc>
        <w:tc>
          <w:tcPr>
            <w:tcW w:w="2552" w:type="dxa"/>
            <w:vAlign w:val="center"/>
          </w:tcPr>
          <w:p w:rsidR="005A1FB6" w:rsidRDefault="000C1737">
            <w:pPr>
              <w:jc w:val="right"/>
            </w:pPr>
            <w:r>
              <w:t>8 436,13</w:t>
            </w:r>
          </w:p>
        </w:tc>
        <w:tc>
          <w:tcPr>
            <w:tcW w:w="2552" w:type="dxa"/>
            <w:vAlign w:val="center"/>
          </w:tcPr>
          <w:p w:rsidR="005A1FB6" w:rsidRDefault="000C1737">
            <w:pPr>
              <w:jc w:val="right"/>
            </w:pPr>
            <w:r>
              <w:t>-316,12</w:t>
            </w:r>
          </w:p>
        </w:tc>
      </w:tr>
      <w:tr w:rsidR="005A1FB6">
        <w:tc>
          <w:tcPr>
            <w:tcW w:w="2551" w:type="dxa"/>
          </w:tcPr>
          <w:p w:rsidR="005A1FB6" w:rsidRDefault="000C1737">
            <w:r>
              <w:t>3. Сельдь оригин. 1/250</w:t>
            </w:r>
          </w:p>
        </w:tc>
        <w:tc>
          <w:tcPr>
            <w:tcW w:w="2551" w:type="dxa"/>
            <w:vAlign w:val="center"/>
          </w:tcPr>
          <w:p w:rsidR="005A1FB6" w:rsidRDefault="000C1737">
            <w:pPr>
              <w:jc w:val="right"/>
              <w:rPr>
                <w:rFonts w:eastAsia="Arial Unicode MS"/>
              </w:rPr>
            </w:pPr>
            <w:r>
              <w:t>8821,59</w:t>
            </w:r>
          </w:p>
        </w:tc>
        <w:tc>
          <w:tcPr>
            <w:tcW w:w="2552" w:type="dxa"/>
            <w:vAlign w:val="center"/>
          </w:tcPr>
          <w:p w:rsidR="005A1FB6" w:rsidRDefault="000C1737">
            <w:pPr>
              <w:jc w:val="right"/>
              <w:rPr>
                <w:rFonts w:eastAsia="Arial Unicode MS"/>
              </w:rPr>
            </w:pPr>
            <w:r>
              <w:t>9213,65</w:t>
            </w:r>
          </w:p>
        </w:tc>
        <w:tc>
          <w:tcPr>
            <w:tcW w:w="2552" w:type="dxa"/>
            <w:vAlign w:val="center"/>
          </w:tcPr>
          <w:p w:rsidR="005A1FB6" w:rsidRDefault="000C1737">
            <w:pPr>
              <w:jc w:val="right"/>
            </w:pPr>
            <w:r>
              <w:t>392,06</w:t>
            </w:r>
          </w:p>
        </w:tc>
      </w:tr>
      <w:tr w:rsidR="005A1FB6">
        <w:tc>
          <w:tcPr>
            <w:tcW w:w="2551" w:type="dxa"/>
          </w:tcPr>
          <w:p w:rsidR="005A1FB6" w:rsidRDefault="000C1737">
            <w:r>
              <w:t>4. Сельдь натур. с д.м.</w:t>
            </w:r>
          </w:p>
        </w:tc>
        <w:tc>
          <w:tcPr>
            <w:tcW w:w="2551" w:type="dxa"/>
            <w:vAlign w:val="center"/>
          </w:tcPr>
          <w:p w:rsidR="005A1FB6" w:rsidRDefault="000C1737">
            <w:pPr>
              <w:jc w:val="right"/>
            </w:pPr>
            <w:r>
              <w:t>9 445,02</w:t>
            </w:r>
          </w:p>
        </w:tc>
        <w:tc>
          <w:tcPr>
            <w:tcW w:w="2552" w:type="dxa"/>
            <w:vAlign w:val="center"/>
          </w:tcPr>
          <w:p w:rsidR="005A1FB6" w:rsidRDefault="000C1737">
            <w:pPr>
              <w:jc w:val="right"/>
            </w:pPr>
            <w:r>
              <w:t>8 665,10</w:t>
            </w:r>
          </w:p>
        </w:tc>
        <w:tc>
          <w:tcPr>
            <w:tcW w:w="2552" w:type="dxa"/>
            <w:vAlign w:val="center"/>
          </w:tcPr>
          <w:p w:rsidR="005A1FB6" w:rsidRDefault="000C1737">
            <w:pPr>
              <w:jc w:val="right"/>
            </w:pPr>
            <w:r>
              <w:t>-779,92</w:t>
            </w:r>
          </w:p>
        </w:tc>
      </w:tr>
      <w:tr w:rsidR="005A1FB6">
        <w:tc>
          <w:tcPr>
            <w:tcW w:w="2551" w:type="dxa"/>
          </w:tcPr>
          <w:p w:rsidR="005A1FB6" w:rsidRDefault="000C1737">
            <w:r>
              <w:t>5. Сельдь в т/с 1/250</w:t>
            </w:r>
          </w:p>
        </w:tc>
        <w:tc>
          <w:tcPr>
            <w:tcW w:w="2551" w:type="dxa"/>
            <w:vAlign w:val="center"/>
          </w:tcPr>
          <w:p w:rsidR="005A1FB6" w:rsidRDefault="000C1737">
            <w:pPr>
              <w:jc w:val="right"/>
            </w:pPr>
            <w:r>
              <w:t>10 694,10</w:t>
            </w:r>
          </w:p>
        </w:tc>
        <w:tc>
          <w:tcPr>
            <w:tcW w:w="2552" w:type="dxa"/>
            <w:vAlign w:val="center"/>
          </w:tcPr>
          <w:p w:rsidR="005A1FB6" w:rsidRDefault="000C1737">
            <w:pPr>
              <w:jc w:val="right"/>
            </w:pPr>
            <w:r>
              <w:t>8 917,53</w:t>
            </w:r>
          </w:p>
        </w:tc>
        <w:tc>
          <w:tcPr>
            <w:tcW w:w="2552" w:type="dxa"/>
            <w:vAlign w:val="center"/>
          </w:tcPr>
          <w:p w:rsidR="005A1FB6" w:rsidRDefault="000C1737">
            <w:pPr>
              <w:jc w:val="right"/>
            </w:pPr>
            <w:r>
              <w:t>-1776,54</w:t>
            </w:r>
          </w:p>
        </w:tc>
      </w:tr>
    </w:tbl>
    <w:p w:rsidR="005A1FB6" w:rsidRDefault="005A1FB6">
      <w:pPr>
        <w:tabs>
          <w:tab w:val="left" w:pos="8245"/>
        </w:tabs>
        <w:jc w:val="both"/>
        <w:rPr>
          <w:sz w:val="28"/>
        </w:rPr>
      </w:pPr>
    </w:p>
    <w:p w:rsidR="005A1FB6" w:rsidRDefault="000C1737">
      <w:pPr>
        <w:pStyle w:val="30"/>
        <w:tabs>
          <w:tab w:val="left" w:pos="8245"/>
        </w:tabs>
      </w:pPr>
      <w:r>
        <w:t>Таблица 3.3 – Результат факторного анализа отдельных видов консервной продукции ОАО «ВРК»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14"/>
        <w:gridCol w:w="1969"/>
        <w:gridCol w:w="25"/>
        <w:gridCol w:w="1958"/>
        <w:gridCol w:w="36"/>
        <w:gridCol w:w="1947"/>
        <w:gridCol w:w="49"/>
        <w:gridCol w:w="1995"/>
      </w:tblGrid>
      <w:tr w:rsidR="005A1FB6">
        <w:trPr>
          <w:cantSplit/>
          <w:trHeight w:val="544"/>
          <w:jc w:val="center"/>
        </w:trPr>
        <w:tc>
          <w:tcPr>
            <w:tcW w:w="2227" w:type="dxa"/>
            <w:gridSpan w:val="2"/>
            <w:vMerge w:val="restart"/>
            <w:vAlign w:val="center"/>
          </w:tcPr>
          <w:p w:rsidR="005A1FB6" w:rsidRDefault="000C1737">
            <w:pPr>
              <w:pStyle w:val="a4"/>
              <w:tabs>
                <w:tab w:val="clear" w:pos="4677"/>
                <w:tab w:val="clear" w:pos="9355"/>
                <w:tab w:val="left" w:pos="8245"/>
              </w:tabs>
            </w:pPr>
            <w:r>
              <w:t>Вид продукции</w:t>
            </w:r>
          </w:p>
          <w:p w:rsidR="005A1FB6" w:rsidRDefault="005A1FB6">
            <w:pPr>
              <w:ind w:firstLine="709"/>
            </w:pPr>
          </w:p>
        </w:tc>
        <w:tc>
          <w:tcPr>
            <w:tcW w:w="7979" w:type="dxa"/>
            <w:gridSpan w:val="7"/>
            <w:vAlign w:val="center"/>
          </w:tcPr>
          <w:p w:rsidR="005A1FB6" w:rsidRDefault="000C1737">
            <w:pPr>
              <w:tabs>
                <w:tab w:val="left" w:pos="8245"/>
              </w:tabs>
              <w:jc w:val="center"/>
            </w:pPr>
            <w:r>
              <w:t>Себестоимость единицы продукции, руб.</w:t>
            </w:r>
          </w:p>
        </w:tc>
      </w:tr>
      <w:tr w:rsidR="005A1FB6">
        <w:trPr>
          <w:cantSplit/>
          <w:trHeight w:val="544"/>
          <w:jc w:val="center"/>
        </w:trPr>
        <w:tc>
          <w:tcPr>
            <w:tcW w:w="2227" w:type="dxa"/>
            <w:gridSpan w:val="2"/>
            <w:vMerge/>
            <w:vAlign w:val="center"/>
          </w:tcPr>
          <w:p w:rsidR="005A1FB6" w:rsidRDefault="005A1FB6">
            <w:pPr>
              <w:tabs>
                <w:tab w:val="left" w:pos="8245"/>
              </w:tabs>
            </w:pPr>
          </w:p>
        </w:tc>
        <w:tc>
          <w:tcPr>
            <w:tcW w:w="1994" w:type="dxa"/>
            <w:gridSpan w:val="2"/>
            <w:vAlign w:val="center"/>
          </w:tcPr>
          <w:p w:rsidR="005A1FB6" w:rsidRDefault="000C1737">
            <w:pPr>
              <w:tabs>
                <w:tab w:val="left" w:pos="8245"/>
              </w:tabs>
              <w:jc w:val="center"/>
            </w:pPr>
            <w:r>
              <w:t>2001 г.</w:t>
            </w:r>
          </w:p>
        </w:tc>
        <w:tc>
          <w:tcPr>
            <w:tcW w:w="1994" w:type="dxa"/>
            <w:gridSpan w:val="2"/>
            <w:vAlign w:val="center"/>
          </w:tcPr>
          <w:p w:rsidR="005A1FB6" w:rsidRDefault="000C1737">
            <w:pPr>
              <w:tabs>
                <w:tab w:val="left" w:pos="8245"/>
              </w:tabs>
              <w:jc w:val="center"/>
            </w:pPr>
            <w:r>
              <w:t>Усл.1</w:t>
            </w:r>
          </w:p>
        </w:tc>
        <w:tc>
          <w:tcPr>
            <w:tcW w:w="1996" w:type="dxa"/>
            <w:gridSpan w:val="2"/>
            <w:vAlign w:val="center"/>
          </w:tcPr>
          <w:p w:rsidR="005A1FB6" w:rsidRDefault="000C1737">
            <w:pPr>
              <w:tabs>
                <w:tab w:val="left" w:pos="8245"/>
              </w:tabs>
              <w:jc w:val="center"/>
            </w:pPr>
            <w:r>
              <w:t>Усл.2</w:t>
            </w:r>
          </w:p>
        </w:tc>
        <w:tc>
          <w:tcPr>
            <w:tcW w:w="1995" w:type="dxa"/>
            <w:vAlign w:val="center"/>
          </w:tcPr>
          <w:p w:rsidR="005A1FB6" w:rsidRDefault="000C1737">
            <w:pPr>
              <w:tabs>
                <w:tab w:val="left" w:pos="8245"/>
              </w:tabs>
              <w:jc w:val="center"/>
            </w:pPr>
            <w:r>
              <w:t>2002 г.</w:t>
            </w:r>
          </w:p>
        </w:tc>
      </w:tr>
      <w:tr w:rsidR="005A1FB6">
        <w:trPr>
          <w:trHeight w:val="544"/>
          <w:jc w:val="center"/>
        </w:trPr>
        <w:tc>
          <w:tcPr>
            <w:tcW w:w="2227" w:type="dxa"/>
            <w:gridSpan w:val="2"/>
            <w:vAlign w:val="center"/>
          </w:tcPr>
          <w:p w:rsidR="005A1FB6" w:rsidRDefault="000C1737">
            <w:pPr>
              <w:pStyle w:val="a4"/>
              <w:tabs>
                <w:tab w:val="clear" w:pos="4677"/>
                <w:tab w:val="clear" w:pos="9355"/>
              </w:tabs>
            </w:pPr>
            <w:r>
              <w:t>1. Камбала натур. 1/250</w:t>
            </w:r>
          </w:p>
        </w:tc>
        <w:tc>
          <w:tcPr>
            <w:tcW w:w="1994" w:type="dxa"/>
            <w:gridSpan w:val="2"/>
            <w:vAlign w:val="center"/>
          </w:tcPr>
          <w:p w:rsidR="005A1FB6" w:rsidRDefault="000C1737">
            <w:pPr>
              <w:jc w:val="right"/>
              <w:rPr>
                <w:rFonts w:eastAsia="Arial Unicode MS"/>
              </w:rPr>
            </w:pPr>
            <w:r>
              <w:t>11 236,53</w:t>
            </w:r>
          </w:p>
        </w:tc>
        <w:tc>
          <w:tcPr>
            <w:tcW w:w="1994" w:type="dxa"/>
            <w:gridSpan w:val="2"/>
            <w:vAlign w:val="center"/>
          </w:tcPr>
          <w:p w:rsidR="005A1FB6" w:rsidRDefault="000C1737">
            <w:pPr>
              <w:jc w:val="right"/>
              <w:rPr>
                <w:rFonts w:eastAsia="Arial Unicode MS"/>
              </w:rPr>
            </w:pPr>
            <w:r>
              <w:t>11 056,62731</w:t>
            </w:r>
          </w:p>
        </w:tc>
        <w:tc>
          <w:tcPr>
            <w:tcW w:w="1996" w:type="dxa"/>
            <w:gridSpan w:val="2"/>
            <w:vAlign w:val="center"/>
          </w:tcPr>
          <w:p w:rsidR="005A1FB6" w:rsidRDefault="000C1737">
            <w:pPr>
              <w:jc w:val="right"/>
              <w:rPr>
                <w:rFonts w:eastAsia="Arial Unicode MS"/>
              </w:rPr>
            </w:pPr>
            <w:r>
              <w:t>11 141,53</w:t>
            </w:r>
          </w:p>
        </w:tc>
        <w:tc>
          <w:tcPr>
            <w:tcW w:w="1995" w:type="dxa"/>
            <w:vAlign w:val="center"/>
          </w:tcPr>
          <w:p w:rsidR="005A1FB6" w:rsidRDefault="000C1737">
            <w:pPr>
              <w:jc w:val="right"/>
              <w:rPr>
                <w:rFonts w:eastAsia="Arial Unicode MS"/>
              </w:rPr>
            </w:pPr>
            <w:r>
              <w:t>9 293,30</w:t>
            </w:r>
          </w:p>
        </w:tc>
      </w:tr>
      <w:tr w:rsidR="005A1FB6">
        <w:trPr>
          <w:trHeight w:val="544"/>
          <w:jc w:val="center"/>
        </w:trPr>
        <w:tc>
          <w:tcPr>
            <w:tcW w:w="2227" w:type="dxa"/>
            <w:gridSpan w:val="2"/>
            <w:vAlign w:val="center"/>
          </w:tcPr>
          <w:p w:rsidR="005A1FB6" w:rsidRDefault="000C1737">
            <w:r>
              <w:t>2. Сельдь натур. 1/250</w:t>
            </w:r>
          </w:p>
        </w:tc>
        <w:tc>
          <w:tcPr>
            <w:tcW w:w="1994" w:type="dxa"/>
            <w:gridSpan w:val="2"/>
            <w:vAlign w:val="center"/>
          </w:tcPr>
          <w:p w:rsidR="005A1FB6" w:rsidRDefault="000C1737">
            <w:pPr>
              <w:jc w:val="right"/>
              <w:rPr>
                <w:rFonts w:eastAsia="Arial Unicode MS"/>
              </w:rPr>
            </w:pPr>
            <w:r>
              <w:t>10 691,09</w:t>
            </w:r>
          </w:p>
        </w:tc>
        <w:tc>
          <w:tcPr>
            <w:tcW w:w="1994" w:type="dxa"/>
            <w:gridSpan w:val="2"/>
            <w:vAlign w:val="center"/>
          </w:tcPr>
          <w:p w:rsidR="005A1FB6" w:rsidRDefault="000C1737">
            <w:pPr>
              <w:jc w:val="right"/>
              <w:rPr>
                <w:rFonts w:eastAsia="Arial Unicode MS"/>
              </w:rPr>
            </w:pPr>
            <w:r>
              <w:t>16 149,29820</w:t>
            </w:r>
          </w:p>
        </w:tc>
        <w:tc>
          <w:tcPr>
            <w:tcW w:w="1996" w:type="dxa"/>
            <w:gridSpan w:val="2"/>
            <w:vAlign w:val="center"/>
          </w:tcPr>
          <w:p w:rsidR="005A1FB6" w:rsidRDefault="000C1737">
            <w:pPr>
              <w:jc w:val="right"/>
              <w:rPr>
                <w:rFonts w:eastAsia="Arial Unicode MS"/>
              </w:rPr>
            </w:pPr>
            <w:r>
              <w:t>10 186,33</w:t>
            </w:r>
          </w:p>
        </w:tc>
        <w:tc>
          <w:tcPr>
            <w:tcW w:w="1995" w:type="dxa"/>
            <w:vAlign w:val="center"/>
          </w:tcPr>
          <w:p w:rsidR="005A1FB6" w:rsidRDefault="000C1737">
            <w:pPr>
              <w:jc w:val="right"/>
              <w:rPr>
                <w:rFonts w:eastAsia="Arial Unicode MS"/>
              </w:rPr>
            </w:pPr>
            <w:r>
              <w:t>9 870,21</w:t>
            </w:r>
          </w:p>
        </w:tc>
      </w:tr>
      <w:tr w:rsidR="005A1FB6">
        <w:trPr>
          <w:trHeight w:val="544"/>
          <w:jc w:val="center"/>
        </w:trPr>
        <w:tc>
          <w:tcPr>
            <w:tcW w:w="2227" w:type="dxa"/>
            <w:gridSpan w:val="2"/>
            <w:vAlign w:val="center"/>
          </w:tcPr>
          <w:p w:rsidR="005A1FB6" w:rsidRDefault="000C1737">
            <w:r>
              <w:t>3. Сельдь оригин. 1/250</w:t>
            </w:r>
          </w:p>
        </w:tc>
        <w:tc>
          <w:tcPr>
            <w:tcW w:w="1994" w:type="dxa"/>
            <w:gridSpan w:val="2"/>
            <w:vAlign w:val="center"/>
          </w:tcPr>
          <w:p w:rsidR="005A1FB6" w:rsidRDefault="000C1737">
            <w:pPr>
              <w:jc w:val="right"/>
              <w:rPr>
                <w:rFonts w:eastAsia="Arial Unicode MS"/>
              </w:rPr>
            </w:pPr>
            <w:r>
              <w:t>10 800,42</w:t>
            </w:r>
          </w:p>
        </w:tc>
        <w:tc>
          <w:tcPr>
            <w:tcW w:w="1994" w:type="dxa"/>
            <w:gridSpan w:val="2"/>
            <w:vAlign w:val="center"/>
          </w:tcPr>
          <w:p w:rsidR="005A1FB6" w:rsidRDefault="000C1737">
            <w:pPr>
              <w:jc w:val="right"/>
              <w:rPr>
                <w:rFonts w:eastAsia="Arial Unicode MS"/>
              </w:rPr>
            </w:pPr>
            <w:r>
              <w:t>10 514,17452</w:t>
            </w:r>
          </w:p>
        </w:tc>
        <w:tc>
          <w:tcPr>
            <w:tcW w:w="1996" w:type="dxa"/>
            <w:gridSpan w:val="2"/>
            <w:vAlign w:val="center"/>
          </w:tcPr>
          <w:p w:rsidR="005A1FB6" w:rsidRDefault="000C1737">
            <w:pPr>
              <w:jc w:val="right"/>
              <w:rPr>
                <w:rFonts w:eastAsia="Arial Unicode MS"/>
              </w:rPr>
            </w:pPr>
            <w:r>
              <w:t>10 257,05</w:t>
            </w:r>
          </w:p>
        </w:tc>
        <w:tc>
          <w:tcPr>
            <w:tcW w:w="1995" w:type="dxa"/>
            <w:vAlign w:val="center"/>
          </w:tcPr>
          <w:p w:rsidR="005A1FB6" w:rsidRDefault="000C1737">
            <w:pPr>
              <w:jc w:val="right"/>
              <w:rPr>
                <w:rFonts w:eastAsia="Arial Unicode MS"/>
              </w:rPr>
            </w:pPr>
            <w:r>
              <w:t>10 486,87</w:t>
            </w:r>
          </w:p>
        </w:tc>
      </w:tr>
      <w:tr w:rsidR="005A1FB6">
        <w:trPr>
          <w:trHeight w:val="544"/>
          <w:jc w:val="center"/>
        </w:trPr>
        <w:tc>
          <w:tcPr>
            <w:tcW w:w="2227" w:type="dxa"/>
            <w:gridSpan w:val="2"/>
            <w:vAlign w:val="center"/>
          </w:tcPr>
          <w:p w:rsidR="005A1FB6" w:rsidRDefault="000C1737">
            <w:r>
              <w:t>4. Сельдь натур с д.м.</w:t>
            </w:r>
          </w:p>
        </w:tc>
        <w:tc>
          <w:tcPr>
            <w:tcW w:w="1994" w:type="dxa"/>
            <w:gridSpan w:val="2"/>
            <w:vAlign w:val="center"/>
          </w:tcPr>
          <w:p w:rsidR="005A1FB6" w:rsidRDefault="000C1737">
            <w:pPr>
              <w:jc w:val="right"/>
              <w:rPr>
                <w:rFonts w:eastAsia="Arial Unicode MS"/>
              </w:rPr>
            </w:pPr>
            <w:r>
              <w:t>11 383,86</w:t>
            </w:r>
          </w:p>
        </w:tc>
        <w:tc>
          <w:tcPr>
            <w:tcW w:w="1994" w:type="dxa"/>
            <w:gridSpan w:val="2"/>
            <w:vAlign w:val="center"/>
          </w:tcPr>
          <w:p w:rsidR="005A1FB6" w:rsidRDefault="000C1737">
            <w:pPr>
              <w:jc w:val="right"/>
              <w:rPr>
                <w:rFonts w:eastAsia="Arial Unicode MS"/>
              </w:rPr>
            </w:pPr>
            <w:r>
              <w:t>9 604,87304</w:t>
            </w:r>
          </w:p>
        </w:tc>
        <w:tc>
          <w:tcPr>
            <w:tcW w:w="1996" w:type="dxa"/>
            <w:gridSpan w:val="2"/>
            <w:vAlign w:val="center"/>
          </w:tcPr>
          <w:p w:rsidR="005A1FB6" w:rsidRDefault="000C1737">
            <w:pPr>
              <w:jc w:val="right"/>
              <w:rPr>
                <w:rFonts w:eastAsia="Arial Unicode MS"/>
              </w:rPr>
            </w:pPr>
            <w:r>
              <w:t>10 132,78</w:t>
            </w:r>
          </w:p>
        </w:tc>
        <w:tc>
          <w:tcPr>
            <w:tcW w:w="1995" w:type="dxa"/>
            <w:vAlign w:val="center"/>
          </w:tcPr>
          <w:p w:rsidR="005A1FB6" w:rsidRDefault="000C1737">
            <w:pPr>
              <w:jc w:val="right"/>
              <w:rPr>
                <w:rFonts w:eastAsia="Arial Unicode MS"/>
              </w:rPr>
            </w:pPr>
            <w:r>
              <w:t>9 352,86</w:t>
            </w:r>
          </w:p>
        </w:tc>
      </w:tr>
      <w:tr w:rsidR="005A1FB6">
        <w:trPr>
          <w:trHeight w:val="544"/>
          <w:jc w:val="center"/>
        </w:trPr>
        <w:tc>
          <w:tcPr>
            <w:tcW w:w="2227" w:type="dxa"/>
            <w:gridSpan w:val="2"/>
            <w:vAlign w:val="center"/>
          </w:tcPr>
          <w:p w:rsidR="005A1FB6" w:rsidRDefault="000C1737">
            <w:r>
              <w:t>5. Сельдь в т/с 1/250</w:t>
            </w:r>
          </w:p>
        </w:tc>
        <w:tc>
          <w:tcPr>
            <w:tcW w:w="1994" w:type="dxa"/>
            <w:gridSpan w:val="2"/>
            <w:vAlign w:val="center"/>
          </w:tcPr>
          <w:p w:rsidR="005A1FB6" w:rsidRDefault="000C1737">
            <w:pPr>
              <w:jc w:val="right"/>
              <w:rPr>
                <w:rFonts w:eastAsia="Arial Unicode MS"/>
              </w:rPr>
            </w:pPr>
            <w:r>
              <w:t>12 819,24</w:t>
            </w:r>
          </w:p>
        </w:tc>
        <w:tc>
          <w:tcPr>
            <w:tcW w:w="1994" w:type="dxa"/>
            <w:gridSpan w:val="2"/>
            <w:vAlign w:val="center"/>
          </w:tcPr>
          <w:p w:rsidR="005A1FB6" w:rsidRDefault="000C1737">
            <w:pPr>
              <w:jc w:val="right"/>
              <w:rPr>
                <w:rFonts w:eastAsia="Arial Unicode MS"/>
              </w:rPr>
            </w:pPr>
            <w:r>
              <w:t>14 574,51452</w:t>
            </w:r>
          </w:p>
        </w:tc>
        <w:tc>
          <w:tcPr>
            <w:tcW w:w="1996" w:type="dxa"/>
            <w:gridSpan w:val="2"/>
            <w:vAlign w:val="center"/>
          </w:tcPr>
          <w:p w:rsidR="005A1FB6" w:rsidRDefault="000C1737">
            <w:pPr>
              <w:jc w:val="right"/>
              <w:rPr>
                <w:rFonts w:eastAsia="Arial Unicode MS"/>
              </w:rPr>
            </w:pPr>
            <w:r>
              <w:t>12 632,91</w:t>
            </w:r>
          </w:p>
        </w:tc>
        <w:tc>
          <w:tcPr>
            <w:tcW w:w="1995" w:type="dxa"/>
            <w:vAlign w:val="center"/>
          </w:tcPr>
          <w:p w:rsidR="005A1FB6" w:rsidRDefault="000C1737">
            <w:pPr>
              <w:jc w:val="right"/>
              <w:rPr>
                <w:rFonts w:eastAsia="Arial Unicode MS"/>
              </w:rPr>
            </w:pPr>
            <w:r>
              <w:t>10 856,37</w:t>
            </w:r>
          </w:p>
        </w:tc>
      </w:tr>
      <w:tr w:rsidR="005A1FB6">
        <w:trPr>
          <w:cantSplit/>
          <w:trHeight w:val="544"/>
          <w:jc w:val="center"/>
        </w:trPr>
        <w:tc>
          <w:tcPr>
            <w:tcW w:w="2213" w:type="dxa"/>
            <w:vMerge w:val="restart"/>
            <w:vAlign w:val="center"/>
          </w:tcPr>
          <w:p w:rsidR="005A1FB6" w:rsidRDefault="000C1737">
            <w:pPr>
              <w:jc w:val="center"/>
            </w:pPr>
            <w:r>
              <w:t>Вид продукции</w:t>
            </w:r>
          </w:p>
        </w:tc>
        <w:tc>
          <w:tcPr>
            <w:tcW w:w="7993" w:type="dxa"/>
            <w:gridSpan w:val="8"/>
            <w:vAlign w:val="center"/>
          </w:tcPr>
          <w:p w:rsidR="005A1FB6" w:rsidRDefault="000C1737">
            <w:pPr>
              <w:jc w:val="center"/>
            </w:pPr>
            <w:r>
              <w:t>Изменение себестоимости (руб.), в том числе за счет</w:t>
            </w:r>
          </w:p>
        </w:tc>
      </w:tr>
      <w:tr w:rsidR="005A1FB6">
        <w:trPr>
          <w:cantSplit/>
          <w:trHeight w:val="544"/>
          <w:jc w:val="center"/>
        </w:trPr>
        <w:tc>
          <w:tcPr>
            <w:tcW w:w="2213" w:type="dxa"/>
            <w:vMerge/>
          </w:tcPr>
          <w:p w:rsidR="005A1FB6" w:rsidRDefault="005A1FB6"/>
        </w:tc>
        <w:tc>
          <w:tcPr>
            <w:tcW w:w="1983" w:type="dxa"/>
            <w:gridSpan w:val="2"/>
            <w:vAlign w:val="center"/>
          </w:tcPr>
          <w:p w:rsidR="005A1FB6" w:rsidRDefault="000C1737">
            <w:pPr>
              <w:tabs>
                <w:tab w:val="left" w:pos="8245"/>
              </w:tabs>
              <w:jc w:val="center"/>
            </w:pPr>
            <w:r>
              <w:t>общее</w:t>
            </w:r>
          </w:p>
        </w:tc>
        <w:tc>
          <w:tcPr>
            <w:tcW w:w="1983" w:type="dxa"/>
            <w:gridSpan w:val="2"/>
            <w:vAlign w:val="center"/>
          </w:tcPr>
          <w:p w:rsidR="005A1FB6" w:rsidRDefault="000C1737">
            <w:pPr>
              <w:tabs>
                <w:tab w:val="left" w:pos="8245"/>
              </w:tabs>
              <w:jc w:val="center"/>
            </w:pPr>
            <w:r>
              <w:rPr>
                <w:lang w:val="en-US"/>
              </w:rPr>
              <w:t>VB</w:t>
            </w:r>
            <w:r>
              <w:t>П</w:t>
            </w:r>
          </w:p>
        </w:tc>
        <w:tc>
          <w:tcPr>
            <w:tcW w:w="1983" w:type="dxa"/>
            <w:gridSpan w:val="2"/>
            <w:vAlign w:val="center"/>
          </w:tcPr>
          <w:p w:rsidR="005A1FB6" w:rsidRDefault="000C1737">
            <w:pPr>
              <w:tabs>
                <w:tab w:val="left" w:pos="8245"/>
              </w:tabs>
              <w:jc w:val="center"/>
            </w:pPr>
            <w:r>
              <w:t>А</w:t>
            </w:r>
          </w:p>
        </w:tc>
        <w:tc>
          <w:tcPr>
            <w:tcW w:w="2044" w:type="dxa"/>
            <w:gridSpan w:val="2"/>
            <w:vAlign w:val="center"/>
          </w:tcPr>
          <w:p w:rsidR="005A1FB6" w:rsidRDefault="000C1737">
            <w:pPr>
              <w:tabs>
                <w:tab w:val="left" w:pos="8245"/>
              </w:tabs>
              <w:jc w:val="center"/>
            </w:pPr>
            <w:r>
              <w:t>В</w:t>
            </w:r>
            <w:r>
              <w:rPr>
                <w:lang w:val="en-US"/>
              </w:rPr>
              <w:t>i</w:t>
            </w:r>
          </w:p>
        </w:tc>
      </w:tr>
      <w:tr w:rsidR="005A1FB6">
        <w:trPr>
          <w:trHeight w:val="544"/>
          <w:jc w:val="center"/>
        </w:trPr>
        <w:tc>
          <w:tcPr>
            <w:tcW w:w="2213" w:type="dxa"/>
          </w:tcPr>
          <w:p w:rsidR="005A1FB6" w:rsidRDefault="000C1737">
            <w:r>
              <w:t>1. Камбала натур 1/250</w:t>
            </w:r>
          </w:p>
        </w:tc>
        <w:tc>
          <w:tcPr>
            <w:tcW w:w="1983" w:type="dxa"/>
            <w:gridSpan w:val="2"/>
            <w:vAlign w:val="center"/>
          </w:tcPr>
          <w:p w:rsidR="005A1FB6" w:rsidRDefault="000C1737">
            <w:pPr>
              <w:jc w:val="right"/>
              <w:rPr>
                <w:rFonts w:eastAsia="Arial Unicode MS"/>
              </w:rPr>
            </w:pPr>
            <w:r>
              <w:t>-1 943,23</w:t>
            </w:r>
          </w:p>
        </w:tc>
        <w:tc>
          <w:tcPr>
            <w:tcW w:w="1983" w:type="dxa"/>
            <w:gridSpan w:val="2"/>
            <w:vAlign w:val="center"/>
          </w:tcPr>
          <w:p w:rsidR="005A1FB6" w:rsidRDefault="000C1737">
            <w:pPr>
              <w:jc w:val="right"/>
              <w:rPr>
                <w:rFonts w:eastAsia="Arial Unicode MS"/>
              </w:rPr>
            </w:pPr>
            <w:r>
              <w:t>-179,90</w:t>
            </w:r>
          </w:p>
        </w:tc>
        <w:tc>
          <w:tcPr>
            <w:tcW w:w="1983" w:type="dxa"/>
            <w:gridSpan w:val="2"/>
            <w:vAlign w:val="center"/>
          </w:tcPr>
          <w:p w:rsidR="005A1FB6" w:rsidRDefault="000C1737">
            <w:pPr>
              <w:jc w:val="right"/>
              <w:rPr>
                <w:rFonts w:eastAsia="Arial Unicode MS"/>
              </w:rPr>
            </w:pPr>
            <w:r>
              <w:t>84,90</w:t>
            </w:r>
          </w:p>
        </w:tc>
        <w:tc>
          <w:tcPr>
            <w:tcW w:w="2044" w:type="dxa"/>
            <w:gridSpan w:val="2"/>
            <w:vAlign w:val="center"/>
          </w:tcPr>
          <w:p w:rsidR="005A1FB6" w:rsidRDefault="000C1737">
            <w:pPr>
              <w:jc w:val="right"/>
              <w:rPr>
                <w:rFonts w:eastAsia="Arial Unicode MS"/>
              </w:rPr>
            </w:pPr>
            <w:r>
              <w:t>-1 848,23</w:t>
            </w:r>
          </w:p>
        </w:tc>
      </w:tr>
      <w:tr w:rsidR="005A1FB6">
        <w:trPr>
          <w:trHeight w:val="544"/>
          <w:jc w:val="center"/>
        </w:trPr>
        <w:tc>
          <w:tcPr>
            <w:tcW w:w="2213" w:type="dxa"/>
          </w:tcPr>
          <w:p w:rsidR="005A1FB6" w:rsidRDefault="000C1737">
            <w:r>
              <w:t>2. Сельдь натур 1/250</w:t>
            </w:r>
          </w:p>
        </w:tc>
        <w:tc>
          <w:tcPr>
            <w:tcW w:w="1983" w:type="dxa"/>
            <w:gridSpan w:val="2"/>
            <w:vAlign w:val="center"/>
          </w:tcPr>
          <w:p w:rsidR="005A1FB6" w:rsidRDefault="000C1737">
            <w:pPr>
              <w:jc w:val="right"/>
              <w:rPr>
                <w:rFonts w:eastAsia="Arial Unicode MS"/>
              </w:rPr>
            </w:pPr>
            <w:r>
              <w:t>-820,88</w:t>
            </w:r>
          </w:p>
        </w:tc>
        <w:tc>
          <w:tcPr>
            <w:tcW w:w="1983" w:type="dxa"/>
            <w:gridSpan w:val="2"/>
            <w:vAlign w:val="center"/>
          </w:tcPr>
          <w:p w:rsidR="005A1FB6" w:rsidRDefault="000C1737">
            <w:pPr>
              <w:jc w:val="right"/>
              <w:rPr>
                <w:rFonts w:eastAsia="Arial Unicode MS"/>
              </w:rPr>
            </w:pPr>
            <w:r>
              <w:t>5 458,20</w:t>
            </w:r>
          </w:p>
        </w:tc>
        <w:tc>
          <w:tcPr>
            <w:tcW w:w="1983" w:type="dxa"/>
            <w:gridSpan w:val="2"/>
            <w:vAlign w:val="center"/>
          </w:tcPr>
          <w:p w:rsidR="005A1FB6" w:rsidRDefault="000C1737">
            <w:pPr>
              <w:jc w:val="right"/>
              <w:rPr>
                <w:rFonts w:eastAsia="Arial Unicode MS"/>
              </w:rPr>
            </w:pPr>
            <w:r>
              <w:t>-5 962,96</w:t>
            </w:r>
          </w:p>
        </w:tc>
        <w:tc>
          <w:tcPr>
            <w:tcW w:w="2044" w:type="dxa"/>
            <w:gridSpan w:val="2"/>
            <w:vAlign w:val="center"/>
          </w:tcPr>
          <w:p w:rsidR="005A1FB6" w:rsidRDefault="000C1737">
            <w:pPr>
              <w:jc w:val="right"/>
              <w:rPr>
                <w:rFonts w:eastAsia="Arial Unicode MS"/>
              </w:rPr>
            </w:pPr>
            <w:r>
              <w:t>-316,12</w:t>
            </w:r>
          </w:p>
        </w:tc>
      </w:tr>
      <w:tr w:rsidR="005A1FB6">
        <w:trPr>
          <w:trHeight w:val="544"/>
          <w:jc w:val="center"/>
        </w:trPr>
        <w:tc>
          <w:tcPr>
            <w:tcW w:w="2213" w:type="dxa"/>
          </w:tcPr>
          <w:p w:rsidR="005A1FB6" w:rsidRDefault="000C1737">
            <w:r>
              <w:t>3. Сельдь оригин 1/250</w:t>
            </w:r>
          </w:p>
        </w:tc>
        <w:tc>
          <w:tcPr>
            <w:tcW w:w="1983" w:type="dxa"/>
            <w:gridSpan w:val="2"/>
            <w:vAlign w:val="center"/>
          </w:tcPr>
          <w:p w:rsidR="005A1FB6" w:rsidRDefault="000C1737">
            <w:pPr>
              <w:jc w:val="right"/>
              <w:rPr>
                <w:rFonts w:eastAsia="Arial Unicode MS"/>
              </w:rPr>
            </w:pPr>
            <w:r>
              <w:t>-313,55</w:t>
            </w:r>
          </w:p>
        </w:tc>
        <w:tc>
          <w:tcPr>
            <w:tcW w:w="1983" w:type="dxa"/>
            <w:gridSpan w:val="2"/>
            <w:vAlign w:val="center"/>
          </w:tcPr>
          <w:p w:rsidR="005A1FB6" w:rsidRDefault="000C1737">
            <w:pPr>
              <w:jc w:val="right"/>
              <w:rPr>
                <w:rFonts w:eastAsia="Arial Unicode MS"/>
              </w:rPr>
            </w:pPr>
            <w:r>
              <w:t>-286,24</w:t>
            </w:r>
          </w:p>
        </w:tc>
        <w:tc>
          <w:tcPr>
            <w:tcW w:w="1983" w:type="dxa"/>
            <w:gridSpan w:val="2"/>
            <w:vAlign w:val="center"/>
          </w:tcPr>
          <w:p w:rsidR="005A1FB6" w:rsidRDefault="000C1737">
            <w:pPr>
              <w:jc w:val="right"/>
              <w:rPr>
                <w:rFonts w:eastAsia="Arial Unicode MS"/>
              </w:rPr>
            </w:pPr>
            <w:r>
              <w:t>-257,12</w:t>
            </w:r>
          </w:p>
        </w:tc>
        <w:tc>
          <w:tcPr>
            <w:tcW w:w="2044" w:type="dxa"/>
            <w:gridSpan w:val="2"/>
            <w:vAlign w:val="center"/>
          </w:tcPr>
          <w:p w:rsidR="005A1FB6" w:rsidRDefault="000C1737">
            <w:pPr>
              <w:jc w:val="right"/>
              <w:rPr>
                <w:rFonts w:eastAsia="Arial Unicode MS"/>
              </w:rPr>
            </w:pPr>
            <w:r>
              <w:t>229,82</w:t>
            </w:r>
          </w:p>
        </w:tc>
      </w:tr>
      <w:tr w:rsidR="005A1FB6">
        <w:trPr>
          <w:trHeight w:val="544"/>
          <w:jc w:val="center"/>
        </w:trPr>
        <w:tc>
          <w:tcPr>
            <w:tcW w:w="2213" w:type="dxa"/>
          </w:tcPr>
          <w:p w:rsidR="005A1FB6" w:rsidRDefault="000C1737">
            <w:r>
              <w:t>4. Сельдь натур с д.м.</w:t>
            </w:r>
          </w:p>
        </w:tc>
        <w:tc>
          <w:tcPr>
            <w:tcW w:w="1983" w:type="dxa"/>
            <w:gridSpan w:val="2"/>
            <w:vAlign w:val="center"/>
          </w:tcPr>
          <w:p w:rsidR="005A1FB6" w:rsidRDefault="000C1737">
            <w:pPr>
              <w:jc w:val="right"/>
              <w:rPr>
                <w:rFonts w:eastAsia="Arial Unicode MS"/>
              </w:rPr>
            </w:pPr>
            <w:r>
              <w:t>-2 031,00</w:t>
            </w:r>
          </w:p>
        </w:tc>
        <w:tc>
          <w:tcPr>
            <w:tcW w:w="1983" w:type="dxa"/>
            <w:gridSpan w:val="2"/>
            <w:vAlign w:val="center"/>
          </w:tcPr>
          <w:p w:rsidR="005A1FB6" w:rsidRDefault="000C1737">
            <w:pPr>
              <w:jc w:val="right"/>
              <w:rPr>
                <w:rFonts w:eastAsia="Arial Unicode MS"/>
              </w:rPr>
            </w:pPr>
            <w:r>
              <w:t>-1 778,98</w:t>
            </w:r>
          </w:p>
        </w:tc>
        <w:tc>
          <w:tcPr>
            <w:tcW w:w="1983" w:type="dxa"/>
            <w:gridSpan w:val="2"/>
            <w:vAlign w:val="center"/>
          </w:tcPr>
          <w:p w:rsidR="005A1FB6" w:rsidRDefault="000C1737">
            <w:pPr>
              <w:jc w:val="right"/>
              <w:rPr>
                <w:rFonts w:eastAsia="Arial Unicode MS"/>
              </w:rPr>
            </w:pPr>
            <w:r>
              <w:t>527,90</w:t>
            </w:r>
          </w:p>
        </w:tc>
        <w:tc>
          <w:tcPr>
            <w:tcW w:w="2044" w:type="dxa"/>
            <w:gridSpan w:val="2"/>
            <w:vAlign w:val="center"/>
          </w:tcPr>
          <w:p w:rsidR="005A1FB6" w:rsidRDefault="000C1737">
            <w:pPr>
              <w:jc w:val="right"/>
              <w:rPr>
                <w:rFonts w:eastAsia="Arial Unicode MS"/>
              </w:rPr>
            </w:pPr>
            <w:r>
              <w:t>-779,92</w:t>
            </w:r>
          </w:p>
        </w:tc>
      </w:tr>
      <w:tr w:rsidR="005A1FB6">
        <w:trPr>
          <w:trHeight w:val="544"/>
          <w:jc w:val="center"/>
        </w:trPr>
        <w:tc>
          <w:tcPr>
            <w:tcW w:w="2213" w:type="dxa"/>
          </w:tcPr>
          <w:p w:rsidR="005A1FB6" w:rsidRDefault="000C1737">
            <w:r>
              <w:t>5. Сельдь в т/с 1/250</w:t>
            </w:r>
          </w:p>
        </w:tc>
        <w:tc>
          <w:tcPr>
            <w:tcW w:w="1983" w:type="dxa"/>
            <w:gridSpan w:val="2"/>
            <w:vAlign w:val="center"/>
          </w:tcPr>
          <w:p w:rsidR="005A1FB6" w:rsidRDefault="000C1737">
            <w:pPr>
              <w:jc w:val="right"/>
              <w:rPr>
                <w:rFonts w:eastAsia="Arial Unicode MS"/>
              </w:rPr>
            </w:pPr>
            <w:r>
              <w:t>-1 962,87</w:t>
            </w:r>
          </w:p>
        </w:tc>
        <w:tc>
          <w:tcPr>
            <w:tcW w:w="1983" w:type="dxa"/>
            <w:gridSpan w:val="2"/>
            <w:vAlign w:val="center"/>
          </w:tcPr>
          <w:p w:rsidR="005A1FB6" w:rsidRDefault="000C1737">
            <w:pPr>
              <w:jc w:val="right"/>
              <w:rPr>
                <w:rFonts w:eastAsia="Arial Unicode MS"/>
              </w:rPr>
            </w:pPr>
            <w:r>
              <w:t>1 755,27</w:t>
            </w:r>
          </w:p>
        </w:tc>
        <w:tc>
          <w:tcPr>
            <w:tcW w:w="1983" w:type="dxa"/>
            <w:gridSpan w:val="2"/>
            <w:vAlign w:val="center"/>
          </w:tcPr>
          <w:p w:rsidR="005A1FB6" w:rsidRDefault="000C1737">
            <w:pPr>
              <w:jc w:val="right"/>
              <w:rPr>
                <w:rFonts w:eastAsia="Arial Unicode MS"/>
              </w:rPr>
            </w:pPr>
            <w:r>
              <w:t>-1 941,60</w:t>
            </w:r>
          </w:p>
        </w:tc>
        <w:tc>
          <w:tcPr>
            <w:tcW w:w="2044" w:type="dxa"/>
            <w:gridSpan w:val="2"/>
            <w:vAlign w:val="center"/>
          </w:tcPr>
          <w:p w:rsidR="005A1FB6" w:rsidRDefault="000C1737">
            <w:pPr>
              <w:jc w:val="right"/>
              <w:rPr>
                <w:rFonts w:eastAsia="Arial Unicode MS"/>
              </w:rPr>
            </w:pPr>
            <w:r>
              <w:t>-1 776,54</w:t>
            </w:r>
          </w:p>
        </w:tc>
      </w:tr>
    </w:tbl>
    <w:p w:rsidR="005A1FB6" w:rsidRDefault="005A1FB6">
      <w:pPr>
        <w:tabs>
          <w:tab w:val="left" w:pos="8245"/>
        </w:tabs>
        <w:jc w:val="both"/>
        <w:rPr>
          <w:sz w:val="28"/>
        </w:rPr>
      </w:pPr>
    </w:p>
    <w:p w:rsidR="005A1FB6" w:rsidRDefault="000C1737">
      <w:pPr>
        <w:spacing w:line="360" w:lineRule="auto"/>
        <w:ind w:firstLine="709"/>
        <w:jc w:val="both"/>
        <w:rPr>
          <w:sz w:val="28"/>
        </w:rPr>
      </w:pPr>
      <w:r>
        <w:rPr>
          <w:sz w:val="28"/>
        </w:rPr>
        <w:t xml:space="preserve">Как видно из таблицы 3.3, такие факторы как объем производства, постоянные и переменные затраты повлияли как на уменьшение, так и на увеличения себестоимости одной тубы консервов. В анализе, выяснилось, что изменение трех факторов за год повлияло на снижение себестоимости  1 тубы по всей консервной продукции. Особенно резко сократились затраты на выпуск сельди с добавлением масла -2 031 руб. На данное снижение повлияли главным образам объем выпуска (-1 778,98 руб.) и переменные затраты (-779,92 руб.). Также высокий результат по снижению был достигнут по камбале натуральной (-1943,23 руб.) и сельди в томатном соусе (-1 962,87 руб.) На снижение себестоимости сельди в томатном соусе повлияли постоянные (-1 941,60 руб.) и переменные затраты (-1 776,54 руб.). </w:t>
      </w:r>
    </w:p>
    <w:p w:rsidR="005A1FB6" w:rsidRDefault="000C1737">
      <w:pPr>
        <w:spacing w:line="360" w:lineRule="auto"/>
        <w:ind w:firstLine="709"/>
        <w:jc w:val="both"/>
        <w:rPr>
          <w:sz w:val="28"/>
        </w:rPr>
      </w:pPr>
      <w:r>
        <w:rPr>
          <w:sz w:val="28"/>
        </w:rPr>
        <w:t xml:space="preserve">Фактор «постоянные затраты» в основном влиял на снижение себестоимости продукции, кроме двух видов продукции. Фактор «переменные затраты» также снизил себестоимость всей консервной продукции, кроме сельди оригинальной. Но не смотря можно утверждать, что переменные затраты в абсолютной величине снизились из-за использования более дешевого сырья в 2002 году, чем в 2001 г. </w:t>
      </w:r>
    </w:p>
    <w:p w:rsidR="005A1FB6" w:rsidRDefault="000C1737">
      <w:pPr>
        <w:spacing w:line="360" w:lineRule="auto"/>
        <w:ind w:firstLine="709"/>
        <w:jc w:val="both"/>
        <w:rPr>
          <w:sz w:val="28"/>
        </w:rPr>
      </w:pPr>
      <w:r>
        <w:rPr>
          <w:sz w:val="28"/>
        </w:rPr>
        <w:t>Подводя итог факторного анализа себестоимости единицы продукции, трудно определить какой фактор был самый значительным в снижении себестоимости или «постоянные затраты», или «переменные затраты». В абсолютной величине оба снизили себестоимость продукции и каждый влиял по особенному на формирование той или иной консервной продукции. Но фактор «объем производства» в большей степени увеличил себестоимость продукции, хотя были и исключения. Объем производства связан с постоянными затратами, и где резко изменялся объем, там также резко изменялись постоянные затраты. Например, снижение объема выпуска сельди натуральной в 2002 году  на 743,42 туб или 1 040 788 банок, привело к влиянию фактора «постоянные затраты» на уменьшение  себестоимости единицы продукции на сумму 5 962,96 руб., а фактора «объем выпуска» на увеличение себестоимость единицы продукции на сумму 5 458,20 руб.</w:t>
      </w:r>
    </w:p>
    <w:p w:rsidR="005A1FB6" w:rsidRDefault="000C1737">
      <w:pPr>
        <w:spacing w:line="360" w:lineRule="auto"/>
        <w:ind w:firstLine="709"/>
        <w:jc w:val="both"/>
        <w:rPr>
          <w:sz w:val="28"/>
        </w:rPr>
      </w:pPr>
      <w:r>
        <w:rPr>
          <w:sz w:val="28"/>
        </w:rPr>
        <w:t xml:space="preserve">Для детального анализа себестоимости на 1 тубу консервной продукции проведем анализ по статьям затрат. Он позволит более детально изучить картину о формировании себестоимости единицы по каждой консервной продукции, а также даст нам понять систему ценообразования на предприятии. </w:t>
      </w:r>
    </w:p>
    <w:p w:rsidR="005A1FB6" w:rsidRDefault="005A1FB6">
      <w:pPr>
        <w:spacing w:line="360" w:lineRule="auto"/>
        <w:ind w:firstLine="709"/>
        <w:rPr>
          <w:sz w:val="28"/>
        </w:rPr>
      </w:pPr>
    </w:p>
    <w:p w:rsidR="005A1FB6" w:rsidRDefault="005A1FB6">
      <w:pPr>
        <w:spacing w:line="360" w:lineRule="auto"/>
        <w:rPr>
          <w:sz w:val="28"/>
        </w:rPr>
      </w:pPr>
    </w:p>
    <w:p w:rsidR="005A1FB6" w:rsidRDefault="000C1737">
      <w:pPr>
        <w:spacing w:line="360" w:lineRule="auto"/>
        <w:rPr>
          <w:sz w:val="28"/>
        </w:rPr>
      </w:pPr>
      <w:r>
        <w:rPr>
          <w:sz w:val="28"/>
        </w:rPr>
        <w:t xml:space="preserve">Таблица 3.4 – Изменение себестоимости 1 туб (1400 банок)  консервов «Сельдь натуральная»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1117"/>
        <w:gridCol w:w="1117"/>
        <w:gridCol w:w="1118"/>
        <w:gridCol w:w="1117"/>
        <w:gridCol w:w="1117"/>
        <w:gridCol w:w="1118"/>
      </w:tblGrid>
      <w:tr w:rsidR="005A1FB6">
        <w:trPr>
          <w:cantSplit/>
        </w:trPr>
        <w:tc>
          <w:tcPr>
            <w:tcW w:w="3502" w:type="dxa"/>
            <w:vMerge w:val="restart"/>
            <w:vAlign w:val="center"/>
          </w:tcPr>
          <w:p w:rsidR="005A1FB6" w:rsidRDefault="000C1737">
            <w:pPr>
              <w:pStyle w:val="a4"/>
              <w:tabs>
                <w:tab w:val="clear" w:pos="4677"/>
                <w:tab w:val="clear" w:pos="9355"/>
                <w:tab w:val="left" w:pos="8245"/>
              </w:tabs>
              <w:jc w:val="center"/>
            </w:pPr>
            <w:r>
              <w:t>Статья затрат</w:t>
            </w:r>
          </w:p>
        </w:tc>
        <w:tc>
          <w:tcPr>
            <w:tcW w:w="3352" w:type="dxa"/>
            <w:gridSpan w:val="3"/>
            <w:vAlign w:val="center"/>
          </w:tcPr>
          <w:p w:rsidR="005A1FB6" w:rsidRDefault="000C1737">
            <w:pPr>
              <w:tabs>
                <w:tab w:val="left" w:pos="8245"/>
              </w:tabs>
              <w:jc w:val="center"/>
            </w:pPr>
            <w:r>
              <w:t>Затраты на 1 туб продукции, руб.</w:t>
            </w:r>
          </w:p>
        </w:tc>
        <w:tc>
          <w:tcPr>
            <w:tcW w:w="3352" w:type="dxa"/>
            <w:gridSpan w:val="3"/>
            <w:vAlign w:val="center"/>
          </w:tcPr>
          <w:p w:rsidR="005A1FB6" w:rsidRDefault="000C1737">
            <w:pPr>
              <w:tabs>
                <w:tab w:val="left" w:pos="8245"/>
              </w:tabs>
              <w:jc w:val="center"/>
            </w:pPr>
            <w:r>
              <w:t>Структура затрат, %</w:t>
            </w:r>
          </w:p>
        </w:tc>
      </w:tr>
      <w:tr w:rsidR="005A1FB6">
        <w:trPr>
          <w:cantSplit/>
        </w:trPr>
        <w:tc>
          <w:tcPr>
            <w:tcW w:w="3502" w:type="dxa"/>
            <w:vMerge/>
            <w:vAlign w:val="center"/>
          </w:tcPr>
          <w:p w:rsidR="005A1FB6" w:rsidRDefault="005A1FB6">
            <w:pPr>
              <w:tabs>
                <w:tab w:val="left" w:pos="8245"/>
              </w:tabs>
            </w:pP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r>
      <w:tr w:rsidR="005A1FB6">
        <w:tc>
          <w:tcPr>
            <w:tcW w:w="3502" w:type="dxa"/>
            <w:vAlign w:val="center"/>
          </w:tcPr>
          <w:p w:rsidR="005A1FB6" w:rsidRDefault="000C1737" w:rsidP="000C1737">
            <w:pPr>
              <w:pStyle w:val="a4"/>
              <w:numPr>
                <w:ilvl w:val="0"/>
                <w:numId w:val="6"/>
              </w:numPr>
              <w:tabs>
                <w:tab w:val="clear" w:pos="720"/>
                <w:tab w:val="clear" w:pos="4677"/>
                <w:tab w:val="clear" w:pos="9355"/>
                <w:tab w:val="num" w:pos="180"/>
                <w:tab w:val="num" w:pos="1348"/>
                <w:tab w:val="left" w:pos="8245"/>
              </w:tabs>
              <w:ind w:left="0" w:firstLine="0"/>
            </w:pPr>
            <w:r>
              <w:t>Сырье за минусом отходов</w:t>
            </w:r>
          </w:p>
        </w:tc>
        <w:tc>
          <w:tcPr>
            <w:tcW w:w="1117" w:type="dxa"/>
            <w:vAlign w:val="center"/>
          </w:tcPr>
          <w:p w:rsidR="005A1FB6" w:rsidRDefault="000C1737">
            <w:pPr>
              <w:jc w:val="center"/>
            </w:pPr>
            <w:r>
              <w:t>4759,94</w:t>
            </w:r>
          </w:p>
        </w:tc>
        <w:tc>
          <w:tcPr>
            <w:tcW w:w="1117" w:type="dxa"/>
            <w:vAlign w:val="center"/>
          </w:tcPr>
          <w:p w:rsidR="005A1FB6" w:rsidRDefault="000C1737">
            <w:pPr>
              <w:jc w:val="center"/>
            </w:pPr>
            <w:r>
              <w:t>4144,67</w:t>
            </w:r>
          </w:p>
        </w:tc>
        <w:tc>
          <w:tcPr>
            <w:tcW w:w="1118" w:type="dxa"/>
            <w:vAlign w:val="center"/>
          </w:tcPr>
          <w:p w:rsidR="005A1FB6" w:rsidRDefault="000C1737">
            <w:pPr>
              <w:jc w:val="center"/>
            </w:pPr>
            <w:r>
              <w:t>-615,27</w:t>
            </w:r>
          </w:p>
        </w:tc>
        <w:tc>
          <w:tcPr>
            <w:tcW w:w="1117" w:type="dxa"/>
            <w:vAlign w:val="center"/>
          </w:tcPr>
          <w:p w:rsidR="005A1FB6" w:rsidRDefault="000C1737">
            <w:pPr>
              <w:jc w:val="center"/>
            </w:pPr>
            <w:r>
              <w:t>44,52%</w:t>
            </w:r>
          </w:p>
        </w:tc>
        <w:tc>
          <w:tcPr>
            <w:tcW w:w="1117" w:type="dxa"/>
            <w:vAlign w:val="center"/>
          </w:tcPr>
          <w:p w:rsidR="005A1FB6" w:rsidRDefault="000C1737">
            <w:pPr>
              <w:jc w:val="center"/>
            </w:pPr>
            <w:r>
              <w:t>41,99%</w:t>
            </w:r>
          </w:p>
        </w:tc>
        <w:tc>
          <w:tcPr>
            <w:tcW w:w="1118" w:type="dxa"/>
            <w:vAlign w:val="center"/>
          </w:tcPr>
          <w:p w:rsidR="005A1FB6" w:rsidRDefault="000C1737">
            <w:pPr>
              <w:jc w:val="center"/>
            </w:pPr>
            <w:r>
              <w:t>-2,53%</w:t>
            </w:r>
          </w:p>
        </w:tc>
      </w:tr>
      <w:tr w:rsidR="005A1FB6">
        <w:tc>
          <w:tcPr>
            <w:tcW w:w="3502" w:type="dxa"/>
            <w:vAlign w:val="center"/>
          </w:tcPr>
          <w:p w:rsidR="005A1FB6" w:rsidRDefault="000C1737">
            <w:pPr>
              <w:tabs>
                <w:tab w:val="left" w:pos="8245"/>
              </w:tabs>
            </w:pPr>
            <w:r>
              <w:t>1.1 Сырье (сельдь мороженная)</w:t>
            </w:r>
          </w:p>
        </w:tc>
        <w:tc>
          <w:tcPr>
            <w:tcW w:w="1117" w:type="dxa"/>
            <w:vAlign w:val="center"/>
          </w:tcPr>
          <w:p w:rsidR="005A1FB6" w:rsidRDefault="000C1737">
            <w:pPr>
              <w:jc w:val="center"/>
            </w:pPr>
            <w:r>
              <w:t>5127,27</w:t>
            </w:r>
          </w:p>
        </w:tc>
        <w:tc>
          <w:tcPr>
            <w:tcW w:w="1117" w:type="dxa"/>
            <w:vAlign w:val="center"/>
          </w:tcPr>
          <w:p w:rsidR="005A1FB6" w:rsidRDefault="000C1737">
            <w:pPr>
              <w:jc w:val="center"/>
            </w:pPr>
            <w:r>
              <w:t>4512</w:t>
            </w:r>
          </w:p>
        </w:tc>
        <w:tc>
          <w:tcPr>
            <w:tcW w:w="1118" w:type="dxa"/>
            <w:vAlign w:val="center"/>
          </w:tcPr>
          <w:p w:rsidR="005A1FB6" w:rsidRDefault="000C1737">
            <w:pPr>
              <w:jc w:val="center"/>
            </w:pPr>
            <w:r>
              <w:t>-615,27</w:t>
            </w:r>
          </w:p>
        </w:tc>
        <w:tc>
          <w:tcPr>
            <w:tcW w:w="1117" w:type="dxa"/>
            <w:vAlign w:val="center"/>
          </w:tcPr>
          <w:p w:rsidR="005A1FB6" w:rsidRDefault="000C1737">
            <w:pPr>
              <w:jc w:val="center"/>
            </w:pPr>
            <w:r>
              <w:t>47,96%</w:t>
            </w:r>
          </w:p>
        </w:tc>
        <w:tc>
          <w:tcPr>
            <w:tcW w:w="1117" w:type="dxa"/>
            <w:vAlign w:val="center"/>
          </w:tcPr>
          <w:p w:rsidR="005A1FB6" w:rsidRDefault="000C1737">
            <w:pPr>
              <w:jc w:val="center"/>
            </w:pPr>
            <w:r>
              <w:t>45,71%</w:t>
            </w:r>
          </w:p>
        </w:tc>
        <w:tc>
          <w:tcPr>
            <w:tcW w:w="1118" w:type="dxa"/>
            <w:vAlign w:val="center"/>
          </w:tcPr>
          <w:p w:rsidR="005A1FB6" w:rsidRDefault="000C1737">
            <w:pPr>
              <w:jc w:val="center"/>
            </w:pPr>
            <w:r>
              <w:t>-2,25%</w:t>
            </w:r>
          </w:p>
        </w:tc>
      </w:tr>
      <w:tr w:rsidR="005A1FB6">
        <w:tc>
          <w:tcPr>
            <w:tcW w:w="3502" w:type="dxa"/>
            <w:vAlign w:val="center"/>
          </w:tcPr>
          <w:p w:rsidR="005A1FB6" w:rsidRDefault="000C1737">
            <w:pPr>
              <w:tabs>
                <w:tab w:val="left" w:pos="8245"/>
              </w:tabs>
            </w:pPr>
            <w:r>
              <w:t>1.2 Возвратные отходы</w:t>
            </w:r>
          </w:p>
        </w:tc>
        <w:tc>
          <w:tcPr>
            <w:tcW w:w="1117" w:type="dxa"/>
            <w:vAlign w:val="center"/>
          </w:tcPr>
          <w:p w:rsidR="005A1FB6" w:rsidRDefault="000C1737">
            <w:pPr>
              <w:jc w:val="center"/>
            </w:pPr>
            <w:r>
              <w:t>367,33</w:t>
            </w:r>
          </w:p>
        </w:tc>
        <w:tc>
          <w:tcPr>
            <w:tcW w:w="1117" w:type="dxa"/>
            <w:vAlign w:val="center"/>
          </w:tcPr>
          <w:p w:rsidR="005A1FB6" w:rsidRDefault="000C1737">
            <w:pPr>
              <w:jc w:val="center"/>
            </w:pPr>
            <w:r>
              <w:t>367,33</w:t>
            </w:r>
          </w:p>
        </w:tc>
        <w:tc>
          <w:tcPr>
            <w:tcW w:w="1118" w:type="dxa"/>
            <w:vAlign w:val="center"/>
          </w:tcPr>
          <w:p w:rsidR="005A1FB6" w:rsidRDefault="000C1737">
            <w:pPr>
              <w:jc w:val="center"/>
            </w:pPr>
            <w:r>
              <w:t>0</w:t>
            </w:r>
          </w:p>
        </w:tc>
        <w:tc>
          <w:tcPr>
            <w:tcW w:w="1117" w:type="dxa"/>
            <w:vAlign w:val="center"/>
          </w:tcPr>
          <w:p w:rsidR="005A1FB6" w:rsidRDefault="000C1737">
            <w:pPr>
              <w:jc w:val="center"/>
            </w:pPr>
            <w:r>
              <w:t>3,44%</w:t>
            </w:r>
          </w:p>
        </w:tc>
        <w:tc>
          <w:tcPr>
            <w:tcW w:w="1117" w:type="dxa"/>
            <w:vAlign w:val="center"/>
          </w:tcPr>
          <w:p w:rsidR="005A1FB6" w:rsidRDefault="000C1737">
            <w:pPr>
              <w:jc w:val="center"/>
            </w:pPr>
            <w:r>
              <w:t>3,72%</w:t>
            </w:r>
          </w:p>
        </w:tc>
        <w:tc>
          <w:tcPr>
            <w:tcW w:w="1118" w:type="dxa"/>
            <w:vAlign w:val="center"/>
          </w:tcPr>
          <w:p w:rsidR="005A1FB6" w:rsidRDefault="000C1737">
            <w:pPr>
              <w:jc w:val="center"/>
            </w:pPr>
            <w:r>
              <w:t>0,29%</w:t>
            </w:r>
          </w:p>
        </w:tc>
      </w:tr>
      <w:tr w:rsidR="005A1FB6">
        <w:tc>
          <w:tcPr>
            <w:tcW w:w="3502" w:type="dxa"/>
            <w:vAlign w:val="center"/>
          </w:tcPr>
          <w:p w:rsidR="005A1FB6" w:rsidRDefault="000C1737">
            <w:pPr>
              <w:tabs>
                <w:tab w:val="left" w:pos="8245"/>
              </w:tabs>
            </w:pPr>
            <w:r>
              <w:t>2. Вспомогательные материалы</w:t>
            </w:r>
          </w:p>
        </w:tc>
        <w:tc>
          <w:tcPr>
            <w:tcW w:w="1117" w:type="dxa"/>
            <w:vAlign w:val="center"/>
          </w:tcPr>
          <w:p w:rsidR="005A1FB6" w:rsidRDefault="000C1737">
            <w:pPr>
              <w:jc w:val="center"/>
            </w:pPr>
            <w:r>
              <w:t>29,37</w:t>
            </w:r>
          </w:p>
        </w:tc>
        <w:tc>
          <w:tcPr>
            <w:tcW w:w="1117" w:type="dxa"/>
            <w:vAlign w:val="center"/>
          </w:tcPr>
          <w:p w:rsidR="005A1FB6" w:rsidRDefault="000C1737">
            <w:pPr>
              <w:jc w:val="center"/>
            </w:pPr>
            <w:r>
              <w:t>17,61</w:t>
            </w:r>
          </w:p>
        </w:tc>
        <w:tc>
          <w:tcPr>
            <w:tcW w:w="1118" w:type="dxa"/>
            <w:vAlign w:val="center"/>
          </w:tcPr>
          <w:p w:rsidR="005A1FB6" w:rsidRDefault="000C1737">
            <w:pPr>
              <w:jc w:val="center"/>
            </w:pPr>
            <w:r>
              <w:t>-11,76</w:t>
            </w:r>
          </w:p>
        </w:tc>
        <w:tc>
          <w:tcPr>
            <w:tcW w:w="1117" w:type="dxa"/>
            <w:vAlign w:val="center"/>
          </w:tcPr>
          <w:p w:rsidR="005A1FB6" w:rsidRDefault="000C1737">
            <w:pPr>
              <w:jc w:val="center"/>
            </w:pPr>
            <w:r>
              <w:t>0,27%</w:t>
            </w:r>
          </w:p>
        </w:tc>
        <w:tc>
          <w:tcPr>
            <w:tcW w:w="1117" w:type="dxa"/>
            <w:vAlign w:val="center"/>
          </w:tcPr>
          <w:p w:rsidR="005A1FB6" w:rsidRDefault="000C1737">
            <w:pPr>
              <w:jc w:val="center"/>
            </w:pPr>
            <w:r>
              <w:t>0,18%</w:t>
            </w:r>
          </w:p>
        </w:tc>
        <w:tc>
          <w:tcPr>
            <w:tcW w:w="1118" w:type="dxa"/>
            <w:vAlign w:val="center"/>
          </w:tcPr>
          <w:p w:rsidR="005A1FB6" w:rsidRDefault="000C1737">
            <w:pPr>
              <w:jc w:val="center"/>
            </w:pPr>
            <w:r>
              <w:t>-0,10%</w:t>
            </w:r>
          </w:p>
        </w:tc>
      </w:tr>
      <w:tr w:rsidR="005A1FB6">
        <w:tc>
          <w:tcPr>
            <w:tcW w:w="3502" w:type="dxa"/>
            <w:vAlign w:val="center"/>
          </w:tcPr>
          <w:p w:rsidR="005A1FB6" w:rsidRDefault="000C1737">
            <w:pPr>
              <w:tabs>
                <w:tab w:val="left" w:pos="8245"/>
              </w:tabs>
            </w:pPr>
            <w:r>
              <w:t>2.1 соль</w:t>
            </w:r>
          </w:p>
        </w:tc>
        <w:tc>
          <w:tcPr>
            <w:tcW w:w="1117" w:type="dxa"/>
            <w:vAlign w:val="center"/>
          </w:tcPr>
          <w:p w:rsidR="005A1FB6" w:rsidRDefault="000C1737">
            <w:pPr>
              <w:jc w:val="center"/>
            </w:pPr>
            <w:r>
              <w:t>11,13</w:t>
            </w:r>
          </w:p>
        </w:tc>
        <w:tc>
          <w:tcPr>
            <w:tcW w:w="1117" w:type="dxa"/>
            <w:vAlign w:val="center"/>
          </w:tcPr>
          <w:p w:rsidR="005A1FB6" w:rsidRDefault="000C1737">
            <w:pPr>
              <w:jc w:val="center"/>
            </w:pPr>
            <w:r>
              <w:t>11,58</w:t>
            </w:r>
          </w:p>
        </w:tc>
        <w:tc>
          <w:tcPr>
            <w:tcW w:w="1118" w:type="dxa"/>
            <w:vAlign w:val="center"/>
          </w:tcPr>
          <w:p w:rsidR="005A1FB6" w:rsidRDefault="000C1737">
            <w:pPr>
              <w:jc w:val="center"/>
            </w:pPr>
            <w:r>
              <w:t>0,45</w:t>
            </w:r>
          </w:p>
        </w:tc>
        <w:tc>
          <w:tcPr>
            <w:tcW w:w="1117" w:type="dxa"/>
            <w:vAlign w:val="center"/>
          </w:tcPr>
          <w:p w:rsidR="005A1FB6" w:rsidRDefault="000C1737">
            <w:pPr>
              <w:jc w:val="center"/>
            </w:pPr>
            <w:r>
              <w:t>0,10%</w:t>
            </w:r>
          </w:p>
        </w:tc>
        <w:tc>
          <w:tcPr>
            <w:tcW w:w="1117" w:type="dxa"/>
            <w:vAlign w:val="center"/>
          </w:tcPr>
          <w:p w:rsidR="005A1FB6" w:rsidRDefault="000C1737">
            <w:pPr>
              <w:jc w:val="center"/>
            </w:pPr>
            <w:r>
              <w:t>0,12%</w:t>
            </w:r>
          </w:p>
        </w:tc>
        <w:tc>
          <w:tcPr>
            <w:tcW w:w="1118" w:type="dxa"/>
            <w:vAlign w:val="center"/>
          </w:tcPr>
          <w:p w:rsidR="005A1FB6" w:rsidRDefault="000C1737">
            <w:pPr>
              <w:jc w:val="center"/>
            </w:pPr>
            <w:r>
              <w:t>0,01%</w:t>
            </w:r>
          </w:p>
        </w:tc>
      </w:tr>
      <w:tr w:rsidR="005A1FB6">
        <w:tc>
          <w:tcPr>
            <w:tcW w:w="3502" w:type="dxa"/>
            <w:vAlign w:val="center"/>
          </w:tcPr>
          <w:p w:rsidR="005A1FB6" w:rsidRDefault="000C1737">
            <w:pPr>
              <w:tabs>
                <w:tab w:val="left" w:pos="8245"/>
              </w:tabs>
            </w:pPr>
            <w:r>
              <w:t>2.2 лавровый лист</w:t>
            </w:r>
          </w:p>
        </w:tc>
        <w:tc>
          <w:tcPr>
            <w:tcW w:w="1117" w:type="dxa"/>
            <w:vAlign w:val="center"/>
          </w:tcPr>
          <w:p w:rsidR="005A1FB6" w:rsidRDefault="000C1737">
            <w:pPr>
              <w:jc w:val="center"/>
            </w:pPr>
            <w:r>
              <w:t>10,24</w:t>
            </w:r>
          </w:p>
        </w:tc>
        <w:tc>
          <w:tcPr>
            <w:tcW w:w="1117" w:type="dxa"/>
            <w:vAlign w:val="center"/>
          </w:tcPr>
          <w:p w:rsidR="005A1FB6" w:rsidRDefault="000C1737">
            <w:pPr>
              <w:jc w:val="center"/>
            </w:pPr>
            <w:r>
              <w:t>3,46</w:t>
            </w:r>
          </w:p>
        </w:tc>
        <w:tc>
          <w:tcPr>
            <w:tcW w:w="1118" w:type="dxa"/>
            <w:vAlign w:val="center"/>
          </w:tcPr>
          <w:p w:rsidR="005A1FB6" w:rsidRDefault="000C1737">
            <w:pPr>
              <w:jc w:val="center"/>
            </w:pPr>
            <w:r>
              <w:t>-6,78</w:t>
            </w:r>
          </w:p>
        </w:tc>
        <w:tc>
          <w:tcPr>
            <w:tcW w:w="1117" w:type="dxa"/>
            <w:vAlign w:val="center"/>
          </w:tcPr>
          <w:p w:rsidR="005A1FB6" w:rsidRDefault="000C1737">
            <w:pPr>
              <w:jc w:val="center"/>
            </w:pPr>
            <w:r>
              <w:t>0,10%</w:t>
            </w:r>
          </w:p>
        </w:tc>
        <w:tc>
          <w:tcPr>
            <w:tcW w:w="1117" w:type="dxa"/>
            <w:vAlign w:val="center"/>
          </w:tcPr>
          <w:p w:rsidR="005A1FB6" w:rsidRDefault="000C1737">
            <w:pPr>
              <w:jc w:val="center"/>
            </w:pPr>
            <w:r>
              <w:t>0,04%</w:t>
            </w:r>
          </w:p>
        </w:tc>
        <w:tc>
          <w:tcPr>
            <w:tcW w:w="1118" w:type="dxa"/>
            <w:vAlign w:val="center"/>
          </w:tcPr>
          <w:p w:rsidR="005A1FB6" w:rsidRDefault="000C1737">
            <w:pPr>
              <w:jc w:val="center"/>
            </w:pPr>
            <w:r>
              <w:t>-0,06%</w:t>
            </w:r>
          </w:p>
        </w:tc>
      </w:tr>
      <w:tr w:rsidR="005A1FB6">
        <w:tc>
          <w:tcPr>
            <w:tcW w:w="3502" w:type="dxa"/>
            <w:vAlign w:val="center"/>
          </w:tcPr>
          <w:p w:rsidR="005A1FB6" w:rsidRDefault="000C1737">
            <w:pPr>
              <w:tabs>
                <w:tab w:val="left" w:pos="8245"/>
              </w:tabs>
            </w:pPr>
            <w:r>
              <w:t>2.3 перец душистый</w:t>
            </w:r>
          </w:p>
        </w:tc>
        <w:tc>
          <w:tcPr>
            <w:tcW w:w="1117" w:type="dxa"/>
            <w:vAlign w:val="center"/>
          </w:tcPr>
          <w:p w:rsidR="005A1FB6" w:rsidRDefault="000C1737">
            <w:pPr>
              <w:jc w:val="center"/>
            </w:pPr>
            <w:r>
              <w:t>8</w:t>
            </w:r>
          </w:p>
        </w:tc>
        <w:tc>
          <w:tcPr>
            <w:tcW w:w="1117" w:type="dxa"/>
            <w:vAlign w:val="center"/>
          </w:tcPr>
          <w:p w:rsidR="005A1FB6" w:rsidRDefault="000C1737">
            <w:pPr>
              <w:jc w:val="center"/>
            </w:pPr>
            <w:r>
              <w:t>2,58</w:t>
            </w:r>
          </w:p>
        </w:tc>
        <w:tc>
          <w:tcPr>
            <w:tcW w:w="1118" w:type="dxa"/>
            <w:vAlign w:val="center"/>
          </w:tcPr>
          <w:p w:rsidR="005A1FB6" w:rsidRDefault="000C1737">
            <w:pPr>
              <w:jc w:val="center"/>
            </w:pPr>
            <w:r>
              <w:t>-5,42</w:t>
            </w:r>
          </w:p>
        </w:tc>
        <w:tc>
          <w:tcPr>
            <w:tcW w:w="1117" w:type="dxa"/>
            <w:vAlign w:val="center"/>
          </w:tcPr>
          <w:p w:rsidR="005A1FB6" w:rsidRDefault="000C1737">
            <w:pPr>
              <w:jc w:val="center"/>
            </w:pPr>
            <w:r>
              <w:t>0,07%</w:t>
            </w:r>
          </w:p>
        </w:tc>
        <w:tc>
          <w:tcPr>
            <w:tcW w:w="1117" w:type="dxa"/>
            <w:vAlign w:val="center"/>
          </w:tcPr>
          <w:p w:rsidR="005A1FB6" w:rsidRDefault="000C1737">
            <w:pPr>
              <w:jc w:val="center"/>
            </w:pPr>
            <w:r>
              <w:t>0,03%</w:t>
            </w:r>
          </w:p>
        </w:tc>
        <w:tc>
          <w:tcPr>
            <w:tcW w:w="1118" w:type="dxa"/>
            <w:vAlign w:val="center"/>
          </w:tcPr>
          <w:p w:rsidR="005A1FB6" w:rsidRDefault="000C1737">
            <w:pPr>
              <w:jc w:val="center"/>
            </w:pPr>
            <w:r>
              <w:t>-0,05%</w:t>
            </w:r>
          </w:p>
        </w:tc>
      </w:tr>
      <w:tr w:rsidR="005A1FB6">
        <w:tc>
          <w:tcPr>
            <w:tcW w:w="3502" w:type="dxa"/>
            <w:vAlign w:val="center"/>
          </w:tcPr>
          <w:p w:rsidR="005A1FB6" w:rsidRDefault="000C1737" w:rsidP="000C1737">
            <w:pPr>
              <w:pStyle w:val="a4"/>
              <w:numPr>
                <w:ilvl w:val="0"/>
                <w:numId w:val="6"/>
              </w:numPr>
              <w:tabs>
                <w:tab w:val="clear" w:pos="720"/>
                <w:tab w:val="clear" w:pos="4677"/>
                <w:tab w:val="clear" w:pos="9355"/>
                <w:tab w:val="num" w:pos="180"/>
                <w:tab w:val="num" w:pos="1348"/>
                <w:tab w:val="left" w:pos="8245"/>
              </w:tabs>
              <w:ind w:left="0" w:firstLine="0"/>
            </w:pPr>
            <w:r>
              <w:t>Вспомогательные материалы с учетом транспорт.</w:t>
            </w:r>
          </w:p>
        </w:tc>
        <w:tc>
          <w:tcPr>
            <w:tcW w:w="1117" w:type="dxa"/>
            <w:vAlign w:val="center"/>
          </w:tcPr>
          <w:p w:rsidR="005A1FB6" w:rsidRDefault="000C1737">
            <w:pPr>
              <w:jc w:val="center"/>
            </w:pPr>
            <w:r>
              <w:t>31,33</w:t>
            </w:r>
          </w:p>
        </w:tc>
        <w:tc>
          <w:tcPr>
            <w:tcW w:w="1117" w:type="dxa"/>
            <w:vAlign w:val="center"/>
          </w:tcPr>
          <w:p w:rsidR="005A1FB6" w:rsidRDefault="000C1737">
            <w:pPr>
              <w:jc w:val="center"/>
            </w:pPr>
            <w:r>
              <w:t>18,79</w:t>
            </w:r>
          </w:p>
        </w:tc>
        <w:tc>
          <w:tcPr>
            <w:tcW w:w="1118" w:type="dxa"/>
            <w:vAlign w:val="center"/>
          </w:tcPr>
          <w:p w:rsidR="005A1FB6" w:rsidRDefault="000C1737">
            <w:pPr>
              <w:jc w:val="center"/>
            </w:pPr>
            <w:r>
              <w:t>-12,54</w:t>
            </w:r>
          </w:p>
        </w:tc>
        <w:tc>
          <w:tcPr>
            <w:tcW w:w="1117" w:type="dxa"/>
            <w:vAlign w:val="center"/>
          </w:tcPr>
          <w:p w:rsidR="005A1FB6" w:rsidRDefault="000C1737">
            <w:pPr>
              <w:jc w:val="center"/>
            </w:pPr>
            <w:r>
              <w:t>0,29%</w:t>
            </w:r>
          </w:p>
        </w:tc>
        <w:tc>
          <w:tcPr>
            <w:tcW w:w="1117" w:type="dxa"/>
            <w:vAlign w:val="center"/>
          </w:tcPr>
          <w:p w:rsidR="005A1FB6" w:rsidRDefault="000C1737">
            <w:pPr>
              <w:jc w:val="center"/>
            </w:pPr>
            <w:r>
              <w:t>0,19%</w:t>
            </w:r>
          </w:p>
        </w:tc>
        <w:tc>
          <w:tcPr>
            <w:tcW w:w="1118" w:type="dxa"/>
            <w:vAlign w:val="center"/>
          </w:tcPr>
          <w:p w:rsidR="005A1FB6" w:rsidRDefault="000C1737">
            <w:pPr>
              <w:jc w:val="center"/>
            </w:pPr>
            <w:r>
              <w:t>-0,10%</w:t>
            </w:r>
          </w:p>
        </w:tc>
      </w:tr>
      <w:tr w:rsidR="005A1FB6">
        <w:tc>
          <w:tcPr>
            <w:tcW w:w="3502" w:type="dxa"/>
            <w:vAlign w:val="center"/>
          </w:tcPr>
          <w:p w:rsidR="005A1FB6" w:rsidRDefault="000C1737" w:rsidP="000C1737">
            <w:pPr>
              <w:numPr>
                <w:ilvl w:val="0"/>
                <w:numId w:val="6"/>
              </w:numPr>
              <w:tabs>
                <w:tab w:val="clear" w:pos="720"/>
                <w:tab w:val="num" w:pos="180"/>
                <w:tab w:val="num" w:pos="1348"/>
                <w:tab w:val="left" w:pos="8245"/>
              </w:tabs>
              <w:ind w:left="0" w:firstLine="0"/>
            </w:pPr>
            <w:r>
              <w:t>Этикетка</w:t>
            </w:r>
          </w:p>
        </w:tc>
        <w:tc>
          <w:tcPr>
            <w:tcW w:w="1117" w:type="dxa"/>
            <w:vAlign w:val="center"/>
          </w:tcPr>
          <w:p w:rsidR="005A1FB6" w:rsidRDefault="000C1737">
            <w:pPr>
              <w:jc w:val="center"/>
            </w:pPr>
            <w:r>
              <w:t>294</w:t>
            </w:r>
          </w:p>
        </w:tc>
        <w:tc>
          <w:tcPr>
            <w:tcW w:w="1117" w:type="dxa"/>
            <w:vAlign w:val="center"/>
          </w:tcPr>
          <w:p w:rsidR="005A1FB6" w:rsidRDefault="000C1737">
            <w:pPr>
              <w:jc w:val="center"/>
            </w:pPr>
            <w:r>
              <w:t>148,5</w:t>
            </w:r>
          </w:p>
        </w:tc>
        <w:tc>
          <w:tcPr>
            <w:tcW w:w="1118" w:type="dxa"/>
            <w:vAlign w:val="center"/>
          </w:tcPr>
          <w:p w:rsidR="005A1FB6" w:rsidRDefault="000C1737">
            <w:pPr>
              <w:jc w:val="center"/>
            </w:pPr>
            <w:r>
              <w:t>-145,5</w:t>
            </w:r>
          </w:p>
        </w:tc>
        <w:tc>
          <w:tcPr>
            <w:tcW w:w="1117" w:type="dxa"/>
            <w:vAlign w:val="center"/>
          </w:tcPr>
          <w:p w:rsidR="005A1FB6" w:rsidRDefault="000C1737">
            <w:pPr>
              <w:jc w:val="center"/>
            </w:pPr>
            <w:r>
              <w:t>2,75%</w:t>
            </w:r>
          </w:p>
        </w:tc>
        <w:tc>
          <w:tcPr>
            <w:tcW w:w="1117" w:type="dxa"/>
            <w:vAlign w:val="center"/>
          </w:tcPr>
          <w:p w:rsidR="005A1FB6" w:rsidRDefault="000C1737">
            <w:pPr>
              <w:jc w:val="center"/>
            </w:pPr>
            <w:r>
              <w:t>1,50%</w:t>
            </w:r>
          </w:p>
        </w:tc>
        <w:tc>
          <w:tcPr>
            <w:tcW w:w="1118" w:type="dxa"/>
            <w:vAlign w:val="center"/>
          </w:tcPr>
          <w:p w:rsidR="005A1FB6" w:rsidRDefault="000C1737">
            <w:pPr>
              <w:jc w:val="center"/>
            </w:pPr>
            <w:r>
              <w:t>-1,25%</w:t>
            </w:r>
          </w:p>
        </w:tc>
      </w:tr>
      <w:tr w:rsidR="005A1FB6">
        <w:tc>
          <w:tcPr>
            <w:tcW w:w="3502" w:type="dxa"/>
            <w:vAlign w:val="center"/>
          </w:tcPr>
          <w:p w:rsidR="005A1FB6" w:rsidRDefault="000C1737" w:rsidP="000C1737">
            <w:pPr>
              <w:numPr>
                <w:ilvl w:val="0"/>
                <w:numId w:val="6"/>
              </w:numPr>
              <w:tabs>
                <w:tab w:val="clear" w:pos="720"/>
                <w:tab w:val="num" w:pos="180"/>
                <w:tab w:val="num" w:pos="1348"/>
                <w:tab w:val="left" w:pos="8245"/>
              </w:tabs>
              <w:ind w:left="0" w:firstLine="0"/>
            </w:pPr>
            <w:r>
              <w:t>Банка №6</w:t>
            </w:r>
          </w:p>
        </w:tc>
        <w:tc>
          <w:tcPr>
            <w:tcW w:w="1117" w:type="dxa"/>
            <w:vAlign w:val="center"/>
          </w:tcPr>
          <w:p w:rsidR="005A1FB6" w:rsidRDefault="000C1737">
            <w:pPr>
              <w:jc w:val="center"/>
            </w:pPr>
            <w:r>
              <w:t>3257,76</w:t>
            </w:r>
          </w:p>
        </w:tc>
        <w:tc>
          <w:tcPr>
            <w:tcW w:w="1117" w:type="dxa"/>
            <w:vAlign w:val="center"/>
          </w:tcPr>
          <w:p w:rsidR="005A1FB6" w:rsidRDefault="000C1737">
            <w:pPr>
              <w:jc w:val="center"/>
            </w:pPr>
            <w:r>
              <w:t>3568,72</w:t>
            </w:r>
          </w:p>
        </w:tc>
        <w:tc>
          <w:tcPr>
            <w:tcW w:w="1118" w:type="dxa"/>
            <w:vAlign w:val="center"/>
          </w:tcPr>
          <w:p w:rsidR="005A1FB6" w:rsidRDefault="000C1737">
            <w:pPr>
              <w:jc w:val="center"/>
            </w:pPr>
            <w:r>
              <w:t>310,96</w:t>
            </w:r>
          </w:p>
        </w:tc>
        <w:tc>
          <w:tcPr>
            <w:tcW w:w="1117" w:type="dxa"/>
            <w:vAlign w:val="center"/>
          </w:tcPr>
          <w:p w:rsidR="005A1FB6" w:rsidRDefault="000C1737">
            <w:pPr>
              <w:jc w:val="center"/>
            </w:pPr>
            <w:r>
              <w:t>30,47%</w:t>
            </w:r>
          </w:p>
        </w:tc>
        <w:tc>
          <w:tcPr>
            <w:tcW w:w="1117" w:type="dxa"/>
            <w:vAlign w:val="center"/>
          </w:tcPr>
          <w:p w:rsidR="005A1FB6" w:rsidRDefault="000C1737">
            <w:pPr>
              <w:jc w:val="center"/>
            </w:pPr>
            <w:r>
              <w:t>36,16%</w:t>
            </w:r>
          </w:p>
        </w:tc>
        <w:tc>
          <w:tcPr>
            <w:tcW w:w="1118" w:type="dxa"/>
            <w:vAlign w:val="center"/>
          </w:tcPr>
          <w:p w:rsidR="005A1FB6" w:rsidRDefault="000C1737">
            <w:pPr>
              <w:jc w:val="center"/>
            </w:pPr>
            <w:r>
              <w:t>5,68%</w:t>
            </w:r>
          </w:p>
        </w:tc>
      </w:tr>
      <w:tr w:rsidR="005A1FB6">
        <w:tc>
          <w:tcPr>
            <w:tcW w:w="3502" w:type="dxa"/>
            <w:vAlign w:val="center"/>
          </w:tcPr>
          <w:p w:rsidR="005A1FB6" w:rsidRDefault="000C1737" w:rsidP="000C1737">
            <w:pPr>
              <w:numPr>
                <w:ilvl w:val="0"/>
                <w:numId w:val="6"/>
              </w:numPr>
              <w:tabs>
                <w:tab w:val="clear" w:pos="720"/>
                <w:tab w:val="num" w:pos="180"/>
                <w:tab w:val="num" w:pos="1348"/>
                <w:tab w:val="left" w:pos="8245"/>
              </w:tabs>
              <w:ind w:left="0" w:firstLine="0"/>
            </w:pPr>
            <w:r>
              <w:t>Заработная плата</w:t>
            </w:r>
          </w:p>
        </w:tc>
        <w:tc>
          <w:tcPr>
            <w:tcW w:w="1117" w:type="dxa"/>
            <w:vAlign w:val="center"/>
          </w:tcPr>
          <w:p w:rsidR="005A1FB6" w:rsidRDefault="000C1737">
            <w:pPr>
              <w:jc w:val="center"/>
            </w:pPr>
            <w:r>
              <w:t>297,83</w:t>
            </w:r>
          </w:p>
        </w:tc>
        <w:tc>
          <w:tcPr>
            <w:tcW w:w="1117" w:type="dxa"/>
            <w:vAlign w:val="center"/>
          </w:tcPr>
          <w:p w:rsidR="005A1FB6" w:rsidRDefault="000C1737">
            <w:pPr>
              <w:jc w:val="center"/>
            </w:pPr>
            <w:r>
              <w:t>404,55</w:t>
            </w:r>
          </w:p>
        </w:tc>
        <w:tc>
          <w:tcPr>
            <w:tcW w:w="1118" w:type="dxa"/>
            <w:vAlign w:val="center"/>
          </w:tcPr>
          <w:p w:rsidR="005A1FB6" w:rsidRDefault="000C1737">
            <w:pPr>
              <w:jc w:val="center"/>
            </w:pPr>
            <w:r>
              <w:t>106,72</w:t>
            </w:r>
          </w:p>
        </w:tc>
        <w:tc>
          <w:tcPr>
            <w:tcW w:w="1117" w:type="dxa"/>
            <w:vAlign w:val="center"/>
          </w:tcPr>
          <w:p w:rsidR="005A1FB6" w:rsidRDefault="000C1737">
            <w:pPr>
              <w:jc w:val="center"/>
            </w:pPr>
            <w:r>
              <w:t>2,79%</w:t>
            </w:r>
          </w:p>
        </w:tc>
        <w:tc>
          <w:tcPr>
            <w:tcW w:w="1117" w:type="dxa"/>
            <w:vAlign w:val="center"/>
          </w:tcPr>
          <w:p w:rsidR="005A1FB6" w:rsidRDefault="000C1737">
            <w:pPr>
              <w:jc w:val="center"/>
            </w:pPr>
            <w:r>
              <w:t>4,10%</w:t>
            </w:r>
          </w:p>
        </w:tc>
        <w:tc>
          <w:tcPr>
            <w:tcW w:w="1118" w:type="dxa"/>
            <w:vAlign w:val="center"/>
          </w:tcPr>
          <w:p w:rsidR="005A1FB6" w:rsidRDefault="000C1737">
            <w:pPr>
              <w:jc w:val="center"/>
            </w:pPr>
            <w:r>
              <w:t>1,31%</w:t>
            </w:r>
          </w:p>
        </w:tc>
      </w:tr>
      <w:tr w:rsidR="005A1FB6">
        <w:tc>
          <w:tcPr>
            <w:tcW w:w="3502" w:type="dxa"/>
            <w:vAlign w:val="center"/>
          </w:tcPr>
          <w:p w:rsidR="005A1FB6" w:rsidRDefault="000C1737" w:rsidP="000C1737">
            <w:pPr>
              <w:numPr>
                <w:ilvl w:val="0"/>
                <w:numId w:val="6"/>
              </w:numPr>
              <w:tabs>
                <w:tab w:val="clear" w:pos="720"/>
                <w:tab w:val="num" w:pos="180"/>
                <w:tab w:val="num" w:pos="1348"/>
                <w:tab w:val="left" w:pos="8245"/>
              </w:tabs>
              <w:ind w:left="0" w:firstLine="0"/>
            </w:pPr>
            <w:r>
              <w:t>Отчисления на соц. нужды</w:t>
            </w:r>
          </w:p>
        </w:tc>
        <w:tc>
          <w:tcPr>
            <w:tcW w:w="1117" w:type="dxa"/>
            <w:vAlign w:val="center"/>
          </w:tcPr>
          <w:p w:rsidR="005A1FB6" w:rsidRDefault="000C1737">
            <w:pPr>
              <w:jc w:val="center"/>
            </w:pPr>
            <w:r>
              <w:t>111,39</w:t>
            </w:r>
          </w:p>
        </w:tc>
        <w:tc>
          <w:tcPr>
            <w:tcW w:w="1117" w:type="dxa"/>
            <w:vAlign w:val="center"/>
          </w:tcPr>
          <w:p w:rsidR="005A1FB6" w:rsidRDefault="000C1737">
            <w:pPr>
              <w:jc w:val="center"/>
            </w:pPr>
            <w:r>
              <w:t>150,9</w:t>
            </w:r>
          </w:p>
        </w:tc>
        <w:tc>
          <w:tcPr>
            <w:tcW w:w="1118" w:type="dxa"/>
            <w:vAlign w:val="center"/>
          </w:tcPr>
          <w:p w:rsidR="005A1FB6" w:rsidRDefault="000C1737">
            <w:pPr>
              <w:jc w:val="center"/>
            </w:pPr>
            <w:r>
              <w:t>39,51</w:t>
            </w:r>
          </w:p>
        </w:tc>
        <w:tc>
          <w:tcPr>
            <w:tcW w:w="1117" w:type="dxa"/>
            <w:vAlign w:val="center"/>
          </w:tcPr>
          <w:p w:rsidR="005A1FB6" w:rsidRDefault="000C1737">
            <w:pPr>
              <w:jc w:val="center"/>
            </w:pPr>
            <w:r>
              <w:t>1,04%</w:t>
            </w:r>
          </w:p>
        </w:tc>
        <w:tc>
          <w:tcPr>
            <w:tcW w:w="1117" w:type="dxa"/>
            <w:vAlign w:val="center"/>
          </w:tcPr>
          <w:p w:rsidR="005A1FB6" w:rsidRDefault="000C1737">
            <w:pPr>
              <w:jc w:val="center"/>
            </w:pPr>
            <w:r>
              <w:t>1,53%</w:t>
            </w:r>
          </w:p>
        </w:tc>
        <w:tc>
          <w:tcPr>
            <w:tcW w:w="1118" w:type="dxa"/>
            <w:vAlign w:val="center"/>
          </w:tcPr>
          <w:p w:rsidR="005A1FB6" w:rsidRDefault="000C1737">
            <w:pPr>
              <w:jc w:val="center"/>
            </w:pPr>
            <w:r>
              <w:t>0,49%</w:t>
            </w:r>
          </w:p>
        </w:tc>
      </w:tr>
      <w:tr w:rsidR="005A1FB6">
        <w:tc>
          <w:tcPr>
            <w:tcW w:w="3502" w:type="dxa"/>
            <w:vAlign w:val="center"/>
          </w:tcPr>
          <w:p w:rsidR="005A1FB6" w:rsidRDefault="000C1737">
            <w:pPr>
              <w:tabs>
                <w:tab w:val="left" w:pos="8245"/>
              </w:tabs>
            </w:pPr>
            <w:r>
              <w:t>8. Расходы на содержание</w:t>
            </w:r>
          </w:p>
          <w:p w:rsidR="005A1FB6" w:rsidRDefault="000C1737">
            <w:pPr>
              <w:tabs>
                <w:tab w:val="left" w:pos="8245"/>
              </w:tabs>
            </w:pPr>
            <w:r>
              <w:t>и эксп. оборудования</w:t>
            </w:r>
          </w:p>
        </w:tc>
        <w:tc>
          <w:tcPr>
            <w:tcW w:w="1117" w:type="dxa"/>
            <w:vAlign w:val="center"/>
          </w:tcPr>
          <w:p w:rsidR="005A1FB6" w:rsidRDefault="000C1737">
            <w:pPr>
              <w:jc w:val="center"/>
            </w:pPr>
            <w:r>
              <w:t>1054,76</w:t>
            </w:r>
          </w:p>
        </w:tc>
        <w:tc>
          <w:tcPr>
            <w:tcW w:w="1117" w:type="dxa"/>
            <w:vAlign w:val="center"/>
          </w:tcPr>
          <w:p w:rsidR="005A1FB6" w:rsidRDefault="000C1737">
            <w:pPr>
              <w:jc w:val="center"/>
            </w:pPr>
            <w:r>
              <w:t>900</w:t>
            </w:r>
          </w:p>
        </w:tc>
        <w:tc>
          <w:tcPr>
            <w:tcW w:w="1118" w:type="dxa"/>
            <w:vAlign w:val="center"/>
          </w:tcPr>
          <w:p w:rsidR="005A1FB6" w:rsidRDefault="000C1737">
            <w:pPr>
              <w:jc w:val="center"/>
            </w:pPr>
            <w:r>
              <w:t>-154,76</w:t>
            </w:r>
          </w:p>
        </w:tc>
        <w:tc>
          <w:tcPr>
            <w:tcW w:w="1117" w:type="dxa"/>
            <w:vAlign w:val="center"/>
          </w:tcPr>
          <w:p w:rsidR="005A1FB6" w:rsidRDefault="000C1737">
            <w:pPr>
              <w:jc w:val="center"/>
            </w:pPr>
            <w:r>
              <w:t>9,87%</w:t>
            </w:r>
          </w:p>
        </w:tc>
        <w:tc>
          <w:tcPr>
            <w:tcW w:w="1117" w:type="dxa"/>
            <w:vAlign w:val="center"/>
          </w:tcPr>
          <w:p w:rsidR="005A1FB6" w:rsidRDefault="000C1737">
            <w:pPr>
              <w:jc w:val="center"/>
            </w:pPr>
            <w:r>
              <w:t>9,12%</w:t>
            </w:r>
          </w:p>
        </w:tc>
        <w:tc>
          <w:tcPr>
            <w:tcW w:w="1118" w:type="dxa"/>
            <w:vAlign w:val="center"/>
          </w:tcPr>
          <w:p w:rsidR="005A1FB6" w:rsidRDefault="000C1737">
            <w:pPr>
              <w:jc w:val="center"/>
            </w:pPr>
            <w:r>
              <w:t>-0,75%</w:t>
            </w:r>
          </w:p>
        </w:tc>
      </w:tr>
      <w:tr w:rsidR="005A1FB6">
        <w:tc>
          <w:tcPr>
            <w:tcW w:w="3502" w:type="dxa"/>
            <w:vAlign w:val="center"/>
          </w:tcPr>
          <w:p w:rsidR="005A1FB6" w:rsidRDefault="000C1737">
            <w:pPr>
              <w:tabs>
                <w:tab w:val="left" w:pos="8245"/>
              </w:tabs>
            </w:pPr>
            <w:r>
              <w:t>9. Цеховые расходы</w:t>
            </w:r>
          </w:p>
        </w:tc>
        <w:tc>
          <w:tcPr>
            <w:tcW w:w="1117" w:type="dxa"/>
            <w:vAlign w:val="center"/>
          </w:tcPr>
          <w:p w:rsidR="005A1FB6" w:rsidRDefault="000C1737">
            <w:pPr>
              <w:jc w:val="center"/>
            </w:pPr>
            <w:r>
              <w:t>595,77</w:t>
            </w:r>
          </w:p>
        </w:tc>
        <w:tc>
          <w:tcPr>
            <w:tcW w:w="1117" w:type="dxa"/>
            <w:vAlign w:val="center"/>
          </w:tcPr>
          <w:p w:rsidR="005A1FB6" w:rsidRDefault="000C1737">
            <w:pPr>
              <w:jc w:val="center"/>
            </w:pPr>
            <w:r>
              <w:t>295,77</w:t>
            </w:r>
          </w:p>
        </w:tc>
        <w:tc>
          <w:tcPr>
            <w:tcW w:w="1118" w:type="dxa"/>
            <w:vAlign w:val="center"/>
          </w:tcPr>
          <w:p w:rsidR="005A1FB6" w:rsidRDefault="000C1737">
            <w:pPr>
              <w:jc w:val="center"/>
            </w:pPr>
            <w:r>
              <w:t>-300</w:t>
            </w:r>
          </w:p>
        </w:tc>
        <w:tc>
          <w:tcPr>
            <w:tcW w:w="1117" w:type="dxa"/>
            <w:vAlign w:val="center"/>
          </w:tcPr>
          <w:p w:rsidR="005A1FB6" w:rsidRDefault="000C1737">
            <w:pPr>
              <w:jc w:val="center"/>
            </w:pPr>
            <w:r>
              <w:t>5,57%</w:t>
            </w:r>
          </w:p>
        </w:tc>
        <w:tc>
          <w:tcPr>
            <w:tcW w:w="1117" w:type="dxa"/>
            <w:vAlign w:val="center"/>
          </w:tcPr>
          <w:p w:rsidR="005A1FB6" w:rsidRDefault="000C1737">
            <w:pPr>
              <w:jc w:val="center"/>
            </w:pPr>
            <w:r>
              <w:t>3,00%</w:t>
            </w:r>
          </w:p>
        </w:tc>
        <w:tc>
          <w:tcPr>
            <w:tcW w:w="1118" w:type="dxa"/>
            <w:vAlign w:val="center"/>
          </w:tcPr>
          <w:p w:rsidR="005A1FB6" w:rsidRDefault="000C1737">
            <w:pPr>
              <w:jc w:val="center"/>
            </w:pPr>
            <w:r>
              <w:t>-2,58%</w:t>
            </w:r>
          </w:p>
        </w:tc>
      </w:tr>
      <w:tr w:rsidR="005A1FB6">
        <w:tc>
          <w:tcPr>
            <w:tcW w:w="3502" w:type="dxa"/>
            <w:vAlign w:val="center"/>
          </w:tcPr>
          <w:p w:rsidR="005A1FB6" w:rsidRDefault="000C1737">
            <w:pPr>
              <w:tabs>
                <w:tab w:val="left" w:pos="8245"/>
              </w:tabs>
            </w:pPr>
            <w:r>
              <w:t>10.Общезаводские расходы</w:t>
            </w:r>
          </w:p>
        </w:tc>
        <w:tc>
          <w:tcPr>
            <w:tcW w:w="1117" w:type="dxa"/>
            <w:vAlign w:val="center"/>
          </w:tcPr>
          <w:p w:rsidR="005A1FB6" w:rsidRDefault="000C1737">
            <w:pPr>
              <w:jc w:val="center"/>
            </w:pPr>
            <w:r>
              <w:t>288,31</w:t>
            </w:r>
          </w:p>
        </w:tc>
        <w:tc>
          <w:tcPr>
            <w:tcW w:w="1117" w:type="dxa"/>
            <w:vAlign w:val="center"/>
          </w:tcPr>
          <w:p w:rsidR="005A1FB6" w:rsidRDefault="000C1737">
            <w:pPr>
              <w:jc w:val="center"/>
            </w:pPr>
            <w:r>
              <w:t>238,31</w:t>
            </w:r>
          </w:p>
        </w:tc>
        <w:tc>
          <w:tcPr>
            <w:tcW w:w="1118" w:type="dxa"/>
            <w:vAlign w:val="center"/>
          </w:tcPr>
          <w:p w:rsidR="005A1FB6" w:rsidRDefault="000C1737">
            <w:pPr>
              <w:jc w:val="center"/>
            </w:pPr>
            <w:r>
              <w:t>-50</w:t>
            </w:r>
          </w:p>
        </w:tc>
        <w:tc>
          <w:tcPr>
            <w:tcW w:w="1117" w:type="dxa"/>
            <w:vAlign w:val="center"/>
          </w:tcPr>
          <w:p w:rsidR="005A1FB6" w:rsidRDefault="000C1737">
            <w:pPr>
              <w:jc w:val="center"/>
            </w:pPr>
            <w:r>
              <w:t>2,70%</w:t>
            </w:r>
          </w:p>
        </w:tc>
        <w:tc>
          <w:tcPr>
            <w:tcW w:w="1117" w:type="dxa"/>
            <w:vAlign w:val="center"/>
          </w:tcPr>
          <w:p w:rsidR="005A1FB6" w:rsidRDefault="000C1737">
            <w:pPr>
              <w:jc w:val="center"/>
            </w:pPr>
            <w:r>
              <w:t>2,41%</w:t>
            </w:r>
          </w:p>
        </w:tc>
        <w:tc>
          <w:tcPr>
            <w:tcW w:w="1118" w:type="dxa"/>
            <w:vAlign w:val="center"/>
          </w:tcPr>
          <w:p w:rsidR="005A1FB6" w:rsidRDefault="000C1737">
            <w:pPr>
              <w:jc w:val="center"/>
            </w:pPr>
            <w:r>
              <w:t>-0,28%</w:t>
            </w:r>
          </w:p>
        </w:tc>
      </w:tr>
      <w:tr w:rsidR="005A1FB6">
        <w:tc>
          <w:tcPr>
            <w:tcW w:w="3502" w:type="dxa"/>
            <w:vAlign w:val="center"/>
          </w:tcPr>
          <w:p w:rsidR="005A1FB6" w:rsidRDefault="000C1737">
            <w:pPr>
              <w:tabs>
                <w:tab w:val="left" w:pos="8245"/>
              </w:tabs>
            </w:pPr>
            <w:r>
              <w:t>Итого (производственная себестоимость)</w:t>
            </w:r>
          </w:p>
        </w:tc>
        <w:tc>
          <w:tcPr>
            <w:tcW w:w="1117" w:type="dxa"/>
            <w:vAlign w:val="center"/>
          </w:tcPr>
          <w:p w:rsidR="005A1FB6" w:rsidRDefault="000C1737">
            <w:pPr>
              <w:jc w:val="center"/>
            </w:pPr>
            <w:r>
              <w:t>10691,09</w:t>
            </w:r>
          </w:p>
        </w:tc>
        <w:tc>
          <w:tcPr>
            <w:tcW w:w="1117" w:type="dxa"/>
            <w:vAlign w:val="center"/>
          </w:tcPr>
          <w:p w:rsidR="005A1FB6" w:rsidRDefault="000C1737">
            <w:pPr>
              <w:jc w:val="center"/>
            </w:pPr>
            <w:r>
              <w:t>9870,21</w:t>
            </w:r>
          </w:p>
        </w:tc>
        <w:tc>
          <w:tcPr>
            <w:tcW w:w="1118" w:type="dxa"/>
            <w:vAlign w:val="center"/>
          </w:tcPr>
          <w:p w:rsidR="005A1FB6" w:rsidRDefault="000C1737">
            <w:pPr>
              <w:jc w:val="center"/>
            </w:pPr>
            <w:r>
              <w:t>-820,88</w:t>
            </w:r>
          </w:p>
        </w:tc>
        <w:tc>
          <w:tcPr>
            <w:tcW w:w="1117" w:type="dxa"/>
            <w:vAlign w:val="center"/>
          </w:tcPr>
          <w:p w:rsidR="005A1FB6" w:rsidRDefault="000C1737">
            <w:pPr>
              <w:jc w:val="center"/>
            </w:pPr>
            <w:r>
              <w:t>100</w:t>
            </w:r>
          </w:p>
        </w:tc>
        <w:tc>
          <w:tcPr>
            <w:tcW w:w="1117" w:type="dxa"/>
            <w:vAlign w:val="center"/>
          </w:tcPr>
          <w:p w:rsidR="005A1FB6" w:rsidRDefault="000C1737">
            <w:pPr>
              <w:jc w:val="center"/>
            </w:pPr>
            <w:r>
              <w:t>100</w:t>
            </w:r>
          </w:p>
        </w:tc>
        <w:tc>
          <w:tcPr>
            <w:tcW w:w="1118" w:type="dxa"/>
            <w:vAlign w:val="center"/>
          </w:tcPr>
          <w:p w:rsidR="005A1FB6" w:rsidRDefault="000C1737">
            <w:pPr>
              <w:jc w:val="center"/>
            </w:pPr>
            <w:r>
              <w:t>-</w:t>
            </w:r>
          </w:p>
        </w:tc>
      </w:tr>
    </w:tbl>
    <w:p w:rsidR="005A1FB6" w:rsidRDefault="005A1FB6">
      <w:pPr>
        <w:tabs>
          <w:tab w:val="left" w:pos="8245"/>
        </w:tabs>
        <w:spacing w:line="360" w:lineRule="auto"/>
        <w:ind w:firstLine="709"/>
        <w:jc w:val="both"/>
        <w:rPr>
          <w:sz w:val="28"/>
        </w:rPr>
      </w:pPr>
    </w:p>
    <w:p w:rsidR="005A1FB6" w:rsidRDefault="000C1737">
      <w:pPr>
        <w:tabs>
          <w:tab w:val="left" w:pos="8245"/>
        </w:tabs>
        <w:spacing w:line="360" w:lineRule="auto"/>
        <w:ind w:firstLine="709"/>
        <w:jc w:val="both"/>
        <w:rPr>
          <w:sz w:val="28"/>
        </w:rPr>
      </w:pPr>
      <w:r>
        <w:rPr>
          <w:sz w:val="28"/>
        </w:rPr>
        <w:t>Из таблицы 3.4 можно выделить три вида себестоимости на 1 тубу:</w:t>
      </w:r>
    </w:p>
    <w:p w:rsidR="005A1FB6" w:rsidRDefault="000C1737" w:rsidP="000C1737">
      <w:pPr>
        <w:numPr>
          <w:ilvl w:val="0"/>
          <w:numId w:val="7"/>
        </w:numPr>
        <w:tabs>
          <w:tab w:val="clear" w:pos="1429"/>
          <w:tab w:val="num" w:pos="1080"/>
          <w:tab w:val="left" w:pos="8245"/>
        </w:tabs>
        <w:spacing w:line="360" w:lineRule="auto"/>
        <w:ind w:left="0" w:firstLine="709"/>
        <w:jc w:val="both"/>
        <w:rPr>
          <w:sz w:val="28"/>
        </w:rPr>
      </w:pPr>
      <w:r>
        <w:rPr>
          <w:sz w:val="28"/>
        </w:rPr>
        <w:t>Производственная себестоимость в 2002 г. (ПС) 1 + 3 + 4 + 5 + 6 + 7 =         8 336,13 (руб.)</w:t>
      </w:r>
    </w:p>
    <w:p w:rsidR="005A1FB6" w:rsidRDefault="000C1737" w:rsidP="000C1737">
      <w:pPr>
        <w:numPr>
          <w:ilvl w:val="0"/>
          <w:numId w:val="7"/>
        </w:numPr>
        <w:tabs>
          <w:tab w:val="clear" w:pos="1429"/>
          <w:tab w:val="num" w:pos="1080"/>
          <w:tab w:val="left" w:pos="8245"/>
        </w:tabs>
        <w:spacing w:line="360" w:lineRule="auto"/>
        <w:ind w:left="0" w:firstLine="709"/>
        <w:jc w:val="both"/>
        <w:rPr>
          <w:sz w:val="28"/>
        </w:rPr>
      </w:pPr>
      <w:r>
        <w:rPr>
          <w:sz w:val="28"/>
        </w:rPr>
        <w:t>Цеховая себестоимость (ЦС) ПС + 8 + 9 = 9 631,9 (руб.)</w:t>
      </w:r>
    </w:p>
    <w:p w:rsidR="005A1FB6" w:rsidRDefault="000C1737" w:rsidP="000C1737">
      <w:pPr>
        <w:numPr>
          <w:ilvl w:val="0"/>
          <w:numId w:val="7"/>
        </w:numPr>
        <w:tabs>
          <w:tab w:val="clear" w:pos="1429"/>
          <w:tab w:val="num" w:pos="1080"/>
          <w:tab w:val="left" w:pos="8245"/>
        </w:tabs>
        <w:spacing w:line="360" w:lineRule="auto"/>
        <w:ind w:left="0" w:firstLine="709"/>
        <w:jc w:val="both"/>
        <w:rPr>
          <w:sz w:val="28"/>
        </w:rPr>
      </w:pPr>
      <w:r>
        <w:rPr>
          <w:sz w:val="28"/>
        </w:rPr>
        <w:t xml:space="preserve">Полная производственная себестоимость  ЦС + 10 = 9 870,21 (руб.) </w:t>
      </w:r>
    </w:p>
    <w:p w:rsidR="005A1FB6" w:rsidRDefault="005A1FB6">
      <w:pPr>
        <w:spacing w:line="360" w:lineRule="auto"/>
        <w:rPr>
          <w:sz w:val="28"/>
        </w:rPr>
      </w:pPr>
    </w:p>
    <w:p w:rsidR="005A1FB6" w:rsidRDefault="000C1737">
      <w:pPr>
        <w:spacing w:line="360" w:lineRule="auto"/>
        <w:rPr>
          <w:sz w:val="28"/>
        </w:rPr>
      </w:pPr>
      <w:r>
        <w:rPr>
          <w:sz w:val="28"/>
        </w:rPr>
        <w:t xml:space="preserve">Таблица 3.5 – Изменение себестоимости 1 туб (1400 банок)  консервов «Сельдь оригинальная»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1117"/>
        <w:gridCol w:w="1117"/>
        <w:gridCol w:w="1118"/>
        <w:gridCol w:w="1117"/>
        <w:gridCol w:w="1117"/>
        <w:gridCol w:w="1118"/>
      </w:tblGrid>
      <w:tr w:rsidR="005A1FB6">
        <w:trPr>
          <w:cantSplit/>
        </w:trPr>
        <w:tc>
          <w:tcPr>
            <w:tcW w:w="3502" w:type="dxa"/>
            <w:vMerge w:val="restart"/>
            <w:vAlign w:val="center"/>
          </w:tcPr>
          <w:p w:rsidR="005A1FB6" w:rsidRDefault="000C1737">
            <w:pPr>
              <w:tabs>
                <w:tab w:val="left" w:pos="8245"/>
              </w:tabs>
              <w:jc w:val="center"/>
            </w:pPr>
            <w:r>
              <w:t>Статья затрат</w:t>
            </w:r>
          </w:p>
        </w:tc>
        <w:tc>
          <w:tcPr>
            <w:tcW w:w="3352" w:type="dxa"/>
            <w:gridSpan w:val="3"/>
            <w:vAlign w:val="center"/>
          </w:tcPr>
          <w:p w:rsidR="005A1FB6" w:rsidRDefault="000C1737">
            <w:pPr>
              <w:tabs>
                <w:tab w:val="left" w:pos="8245"/>
              </w:tabs>
              <w:jc w:val="center"/>
            </w:pPr>
            <w:r>
              <w:t>Затраты на 1 туб продукции, руб.</w:t>
            </w:r>
          </w:p>
        </w:tc>
        <w:tc>
          <w:tcPr>
            <w:tcW w:w="3352" w:type="dxa"/>
            <w:gridSpan w:val="3"/>
            <w:vAlign w:val="center"/>
          </w:tcPr>
          <w:p w:rsidR="005A1FB6" w:rsidRDefault="000C1737">
            <w:pPr>
              <w:tabs>
                <w:tab w:val="left" w:pos="8245"/>
              </w:tabs>
              <w:jc w:val="center"/>
            </w:pPr>
            <w:r>
              <w:t>Структура затрат, %</w:t>
            </w:r>
          </w:p>
        </w:tc>
      </w:tr>
      <w:tr w:rsidR="005A1FB6">
        <w:trPr>
          <w:cantSplit/>
        </w:trPr>
        <w:tc>
          <w:tcPr>
            <w:tcW w:w="3502" w:type="dxa"/>
            <w:vMerge/>
            <w:vAlign w:val="center"/>
          </w:tcPr>
          <w:p w:rsidR="005A1FB6" w:rsidRDefault="005A1FB6">
            <w:pPr>
              <w:tabs>
                <w:tab w:val="left" w:pos="8245"/>
              </w:tabs>
              <w:jc w:val="center"/>
            </w:pP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r>
      <w:tr w:rsidR="005A1FB6">
        <w:tc>
          <w:tcPr>
            <w:tcW w:w="3502" w:type="dxa"/>
            <w:vAlign w:val="center"/>
          </w:tcPr>
          <w:p w:rsidR="005A1FB6" w:rsidRDefault="000C1737">
            <w:pPr>
              <w:pStyle w:val="a4"/>
              <w:tabs>
                <w:tab w:val="clear" w:pos="4677"/>
                <w:tab w:val="clear" w:pos="9355"/>
                <w:tab w:val="num" w:pos="1348"/>
                <w:tab w:val="left" w:pos="8245"/>
              </w:tabs>
              <w:jc w:val="center"/>
            </w:pPr>
            <w:r>
              <w:t>1</w:t>
            </w:r>
          </w:p>
        </w:tc>
        <w:tc>
          <w:tcPr>
            <w:tcW w:w="1117" w:type="dxa"/>
            <w:vAlign w:val="center"/>
          </w:tcPr>
          <w:p w:rsidR="005A1FB6" w:rsidRDefault="000C1737">
            <w:pPr>
              <w:jc w:val="center"/>
            </w:pPr>
            <w:r>
              <w:t>2</w:t>
            </w:r>
          </w:p>
        </w:tc>
        <w:tc>
          <w:tcPr>
            <w:tcW w:w="1117" w:type="dxa"/>
            <w:vAlign w:val="center"/>
          </w:tcPr>
          <w:p w:rsidR="005A1FB6" w:rsidRDefault="000C1737">
            <w:pPr>
              <w:jc w:val="center"/>
            </w:pPr>
            <w:r>
              <w:t>3</w:t>
            </w:r>
          </w:p>
        </w:tc>
        <w:tc>
          <w:tcPr>
            <w:tcW w:w="1118" w:type="dxa"/>
            <w:vAlign w:val="center"/>
          </w:tcPr>
          <w:p w:rsidR="005A1FB6" w:rsidRDefault="000C1737">
            <w:pPr>
              <w:jc w:val="center"/>
            </w:pPr>
            <w:r>
              <w:t>4</w:t>
            </w:r>
          </w:p>
        </w:tc>
        <w:tc>
          <w:tcPr>
            <w:tcW w:w="1117" w:type="dxa"/>
            <w:vAlign w:val="center"/>
          </w:tcPr>
          <w:p w:rsidR="005A1FB6" w:rsidRDefault="000C1737">
            <w:pPr>
              <w:jc w:val="center"/>
            </w:pPr>
            <w:r>
              <w:t>5</w:t>
            </w:r>
          </w:p>
        </w:tc>
        <w:tc>
          <w:tcPr>
            <w:tcW w:w="1117" w:type="dxa"/>
            <w:vAlign w:val="center"/>
          </w:tcPr>
          <w:p w:rsidR="005A1FB6" w:rsidRDefault="000C1737">
            <w:pPr>
              <w:jc w:val="center"/>
            </w:pPr>
            <w:r>
              <w:t>6</w:t>
            </w:r>
          </w:p>
        </w:tc>
        <w:tc>
          <w:tcPr>
            <w:tcW w:w="1118" w:type="dxa"/>
            <w:vAlign w:val="center"/>
          </w:tcPr>
          <w:p w:rsidR="005A1FB6" w:rsidRDefault="000C1737">
            <w:pPr>
              <w:jc w:val="center"/>
            </w:pPr>
            <w:r>
              <w:t>7</w:t>
            </w:r>
          </w:p>
        </w:tc>
      </w:tr>
      <w:tr w:rsidR="005A1FB6">
        <w:tc>
          <w:tcPr>
            <w:tcW w:w="3502" w:type="dxa"/>
            <w:vAlign w:val="center"/>
          </w:tcPr>
          <w:p w:rsidR="005A1FB6" w:rsidRDefault="000C1737">
            <w:pPr>
              <w:tabs>
                <w:tab w:val="left" w:pos="8245"/>
              </w:tabs>
            </w:pPr>
            <w:r>
              <w:t xml:space="preserve">1. Сырье за минусом отходов </w:t>
            </w:r>
          </w:p>
        </w:tc>
        <w:tc>
          <w:tcPr>
            <w:tcW w:w="1117" w:type="dxa"/>
            <w:vAlign w:val="center"/>
          </w:tcPr>
          <w:p w:rsidR="005A1FB6" w:rsidRDefault="000C1737">
            <w:pPr>
              <w:jc w:val="center"/>
            </w:pPr>
            <w:r>
              <w:t>4774,93</w:t>
            </w:r>
          </w:p>
        </w:tc>
        <w:tc>
          <w:tcPr>
            <w:tcW w:w="1117" w:type="dxa"/>
            <w:vAlign w:val="center"/>
          </w:tcPr>
          <w:p w:rsidR="005A1FB6" w:rsidRDefault="000C1737">
            <w:pPr>
              <w:jc w:val="center"/>
            </w:pPr>
            <w:r>
              <w:t>4759,94</w:t>
            </w:r>
          </w:p>
        </w:tc>
        <w:tc>
          <w:tcPr>
            <w:tcW w:w="1118" w:type="dxa"/>
            <w:vAlign w:val="center"/>
          </w:tcPr>
          <w:p w:rsidR="005A1FB6" w:rsidRDefault="000C1737">
            <w:pPr>
              <w:jc w:val="center"/>
            </w:pPr>
            <w:r>
              <w:t>-14,99</w:t>
            </w:r>
          </w:p>
        </w:tc>
        <w:tc>
          <w:tcPr>
            <w:tcW w:w="1117" w:type="dxa"/>
            <w:vAlign w:val="center"/>
          </w:tcPr>
          <w:p w:rsidR="005A1FB6" w:rsidRDefault="000C1737">
            <w:pPr>
              <w:jc w:val="center"/>
            </w:pPr>
            <w:r>
              <w:t>44,21%</w:t>
            </w:r>
          </w:p>
        </w:tc>
        <w:tc>
          <w:tcPr>
            <w:tcW w:w="1117" w:type="dxa"/>
            <w:vAlign w:val="center"/>
          </w:tcPr>
          <w:p w:rsidR="005A1FB6" w:rsidRDefault="000C1737">
            <w:pPr>
              <w:jc w:val="center"/>
            </w:pPr>
            <w:r>
              <w:t>44,70%</w:t>
            </w:r>
          </w:p>
        </w:tc>
        <w:tc>
          <w:tcPr>
            <w:tcW w:w="1118" w:type="dxa"/>
            <w:vAlign w:val="center"/>
          </w:tcPr>
          <w:p w:rsidR="005A1FB6" w:rsidRDefault="000C1737">
            <w:pPr>
              <w:jc w:val="center"/>
            </w:pPr>
            <w:r>
              <w:t>0,49%</w:t>
            </w:r>
          </w:p>
        </w:tc>
      </w:tr>
      <w:tr w:rsidR="005A1FB6">
        <w:tc>
          <w:tcPr>
            <w:tcW w:w="3502" w:type="dxa"/>
            <w:vAlign w:val="center"/>
          </w:tcPr>
          <w:p w:rsidR="005A1FB6" w:rsidRDefault="000C1737">
            <w:pPr>
              <w:pStyle w:val="a4"/>
              <w:tabs>
                <w:tab w:val="clear" w:pos="4677"/>
                <w:tab w:val="clear" w:pos="9355"/>
                <w:tab w:val="left" w:pos="8245"/>
              </w:tabs>
            </w:pPr>
            <w:r>
              <w:t>1.1 Сырье (сельдь мороженная)</w:t>
            </w:r>
          </w:p>
        </w:tc>
        <w:tc>
          <w:tcPr>
            <w:tcW w:w="1117" w:type="dxa"/>
            <w:vAlign w:val="center"/>
          </w:tcPr>
          <w:p w:rsidR="005A1FB6" w:rsidRDefault="000C1737">
            <w:pPr>
              <w:jc w:val="center"/>
            </w:pPr>
            <w:r>
              <w:t>5145,45</w:t>
            </w:r>
          </w:p>
        </w:tc>
        <w:tc>
          <w:tcPr>
            <w:tcW w:w="1117" w:type="dxa"/>
            <w:vAlign w:val="center"/>
          </w:tcPr>
          <w:p w:rsidR="005A1FB6" w:rsidRDefault="000C1737">
            <w:pPr>
              <w:jc w:val="center"/>
            </w:pPr>
            <w:r>
              <w:t>5127,27</w:t>
            </w:r>
          </w:p>
        </w:tc>
        <w:tc>
          <w:tcPr>
            <w:tcW w:w="1118" w:type="dxa"/>
            <w:vAlign w:val="center"/>
          </w:tcPr>
          <w:p w:rsidR="005A1FB6" w:rsidRDefault="000C1737">
            <w:pPr>
              <w:jc w:val="center"/>
            </w:pPr>
            <w:r>
              <w:t>-18,18</w:t>
            </w:r>
          </w:p>
        </w:tc>
        <w:tc>
          <w:tcPr>
            <w:tcW w:w="1117" w:type="dxa"/>
            <w:vAlign w:val="center"/>
          </w:tcPr>
          <w:p w:rsidR="005A1FB6" w:rsidRDefault="000C1737">
            <w:pPr>
              <w:jc w:val="center"/>
            </w:pPr>
            <w:r>
              <w:t>47,64%</w:t>
            </w:r>
          </w:p>
        </w:tc>
        <w:tc>
          <w:tcPr>
            <w:tcW w:w="1117" w:type="dxa"/>
            <w:vAlign w:val="center"/>
          </w:tcPr>
          <w:p w:rsidR="005A1FB6" w:rsidRDefault="000C1737">
            <w:pPr>
              <w:jc w:val="center"/>
            </w:pPr>
            <w:r>
              <w:t>48,15%</w:t>
            </w:r>
          </w:p>
        </w:tc>
        <w:tc>
          <w:tcPr>
            <w:tcW w:w="1118" w:type="dxa"/>
            <w:vAlign w:val="center"/>
          </w:tcPr>
          <w:p w:rsidR="005A1FB6" w:rsidRDefault="000C1737">
            <w:pPr>
              <w:jc w:val="center"/>
            </w:pPr>
            <w:r>
              <w:t>0,51%</w:t>
            </w:r>
          </w:p>
        </w:tc>
      </w:tr>
      <w:tr w:rsidR="005A1FB6">
        <w:tc>
          <w:tcPr>
            <w:tcW w:w="3502" w:type="dxa"/>
            <w:vAlign w:val="center"/>
          </w:tcPr>
          <w:p w:rsidR="005A1FB6" w:rsidRDefault="000C1737">
            <w:pPr>
              <w:tabs>
                <w:tab w:val="left" w:pos="8245"/>
              </w:tabs>
            </w:pPr>
            <w:r>
              <w:t>1.2 Возвратные отходы</w:t>
            </w:r>
          </w:p>
        </w:tc>
        <w:tc>
          <w:tcPr>
            <w:tcW w:w="1117" w:type="dxa"/>
            <w:vAlign w:val="center"/>
          </w:tcPr>
          <w:p w:rsidR="005A1FB6" w:rsidRDefault="000C1737">
            <w:pPr>
              <w:jc w:val="center"/>
            </w:pPr>
            <w:r>
              <w:t>370,53</w:t>
            </w:r>
          </w:p>
        </w:tc>
        <w:tc>
          <w:tcPr>
            <w:tcW w:w="1117" w:type="dxa"/>
            <w:vAlign w:val="center"/>
          </w:tcPr>
          <w:p w:rsidR="005A1FB6" w:rsidRDefault="000C1737">
            <w:pPr>
              <w:jc w:val="center"/>
            </w:pPr>
            <w:r>
              <w:t>367,33</w:t>
            </w:r>
          </w:p>
        </w:tc>
        <w:tc>
          <w:tcPr>
            <w:tcW w:w="1118" w:type="dxa"/>
            <w:vAlign w:val="center"/>
          </w:tcPr>
          <w:p w:rsidR="005A1FB6" w:rsidRDefault="000C1737">
            <w:pPr>
              <w:jc w:val="center"/>
            </w:pPr>
            <w:r>
              <w:t>-3,2</w:t>
            </w:r>
          </w:p>
        </w:tc>
        <w:tc>
          <w:tcPr>
            <w:tcW w:w="1117" w:type="dxa"/>
            <w:vAlign w:val="center"/>
          </w:tcPr>
          <w:p w:rsidR="005A1FB6" w:rsidRDefault="000C1737">
            <w:pPr>
              <w:jc w:val="center"/>
            </w:pPr>
            <w:r>
              <w:t>3,43%</w:t>
            </w:r>
          </w:p>
        </w:tc>
        <w:tc>
          <w:tcPr>
            <w:tcW w:w="1117" w:type="dxa"/>
            <w:vAlign w:val="center"/>
          </w:tcPr>
          <w:p w:rsidR="005A1FB6" w:rsidRDefault="000C1737">
            <w:pPr>
              <w:jc w:val="center"/>
            </w:pPr>
            <w:r>
              <w:t>3,45%</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2. Вспомогательные материалы</w:t>
            </w:r>
          </w:p>
        </w:tc>
        <w:tc>
          <w:tcPr>
            <w:tcW w:w="1117" w:type="dxa"/>
            <w:vAlign w:val="center"/>
          </w:tcPr>
          <w:p w:rsidR="005A1FB6" w:rsidRDefault="000C1737">
            <w:pPr>
              <w:jc w:val="center"/>
            </w:pPr>
            <w:r>
              <w:t>80,3</w:t>
            </w:r>
          </w:p>
        </w:tc>
        <w:tc>
          <w:tcPr>
            <w:tcW w:w="1117" w:type="dxa"/>
            <w:vAlign w:val="center"/>
          </w:tcPr>
          <w:p w:rsidR="005A1FB6" w:rsidRDefault="000C1737">
            <w:pPr>
              <w:jc w:val="center"/>
            </w:pPr>
            <w:r>
              <w:t>169,68</w:t>
            </w:r>
          </w:p>
        </w:tc>
        <w:tc>
          <w:tcPr>
            <w:tcW w:w="1118" w:type="dxa"/>
            <w:vAlign w:val="center"/>
          </w:tcPr>
          <w:p w:rsidR="005A1FB6" w:rsidRDefault="000C1737">
            <w:pPr>
              <w:jc w:val="center"/>
            </w:pPr>
            <w:r>
              <w:t>89,38</w:t>
            </w:r>
          </w:p>
        </w:tc>
        <w:tc>
          <w:tcPr>
            <w:tcW w:w="1117" w:type="dxa"/>
            <w:vAlign w:val="center"/>
          </w:tcPr>
          <w:p w:rsidR="005A1FB6" w:rsidRDefault="000C1737">
            <w:pPr>
              <w:jc w:val="center"/>
            </w:pPr>
            <w:r>
              <w:t>0,74%</w:t>
            </w:r>
          </w:p>
        </w:tc>
        <w:tc>
          <w:tcPr>
            <w:tcW w:w="1117" w:type="dxa"/>
            <w:vAlign w:val="center"/>
          </w:tcPr>
          <w:p w:rsidR="005A1FB6" w:rsidRDefault="000C1737">
            <w:pPr>
              <w:jc w:val="center"/>
            </w:pPr>
            <w:r>
              <w:t>1,59%</w:t>
            </w:r>
          </w:p>
        </w:tc>
        <w:tc>
          <w:tcPr>
            <w:tcW w:w="1118" w:type="dxa"/>
            <w:vAlign w:val="center"/>
          </w:tcPr>
          <w:p w:rsidR="005A1FB6" w:rsidRDefault="000C1737">
            <w:pPr>
              <w:jc w:val="center"/>
            </w:pPr>
            <w:r>
              <w:t>0,85%</w:t>
            </w:r>
          </w:p>
        </w:tc>
      </w:tr>
      <w:tr w:rsidR="005A1FB6">
        <w:tc>
          <w:tcPr>
            <w:tcW w:w="3502" w:type="dxa"/>
            <w:vAlign w:val="center"/>
          </w:tcPr>
          <w:p w:rsidR="005A1FB6" w:rsidRDefault="000C1737">
            <w:pPr>
              <w:tabs>
                <w:tab w:val="left" w:pos="8245"/>
              </w:tabs>
            </w:pPr>
            <w:r>
              <w:t>2.1 соль</w:t>
            </w:r>
          </w:p>
        </w:tc>
        <w:tc>
          <w:tcPr>
            <w:tcW w:w="1117" w:type="dxa"/>
            <w:vAlign w:val="center"/>
          </w:tcPr>
          <w:p w:rsidR="005A1FB6" w:rsidRDefault="000C1737">
            <w:pPr>
              <w:jc w:val="center"/>
            </w:pPr>
            <w:r>
              <w:t>11</w:t>
            </w:r>
          </w:p>
        </w:tc>
        <w:tc>
          <w:tcPr>
            <w:tcW w:w="1117" w:type="dxa"/>
            <w:vAlign w:val="center"/>
          </w:tcPr>
          <w:p w:rsidR="005A1FB6" w:rsidRDefault="000C1737">
            <w:pPr>
              <w:jc w:val="center"/>
            </w:pPr>
            <w:r>
              <w:t>11,58</w:t>
            </w:r>
          </w:p>
        </w:tc>
        <w:tc>
          <w:tcPr>
            <w:tcW w:w="1118" w:type="dxa"/>
            <w:vAlign w:val="center"/>
          </w:tcPr>
          <w:p w:rsidR="005A1FB6" w:rsidRDefault="000C1737">
            <w:pPr>
              <w:jc w:val="center"/>
            </w:pPr>
            <w:r>
              <w:t>0,58</w:t>
            </w:r>
          </w:p>
        </w:tc>
        <w:tc>
          <w:tcPr>
            <w:tcW w:w="1117" w:type="dxa"/>
            <w:vAlign w:val="center"/>
          </w:tcPr>
          <w:p w:rsidR="005A1FB6" w:rsidRDefault="000C1737">
            <w:pPr>
              <w:jc w:val="center"/>
            </w:pPr>
            <w:r>
              <w:t>0,10%</w:t>
            </w:r>
          </w:p>
        </w:tc>
        <w:tc>
          <w:tcPr>
            <w:tcW w:w="1117" w:type="dxa"/>
            <w:vAlign w:val="center"/>
          </w:tcPr>
          <w:p w:rsidR="005A1FB6" w:rsidRDefault="000C1737">
            <w:pPr>
              <w:jc w:val="center"/>
            </w:pPr>
            <w:r>
              <w:t>0,11%</w:t>
            </w:r>
          </w:p>
        </w:tc>
        <w:tc>
          <w:tcPr>
            <w:tcW w:w="1118" w:type="dxa"/>
            <w:vAlign w:val="center"/>
          </w:tcPr>
          <w:p w:rsidR="005A1FB6" w:rsidRDefault="000C1737">
            <w:pPr>
              <w:jc w:val="center"/>
            </w:pPr>
            <w:r>
              <w:t>0,01%</w:t>
            </w:r>
          </w:p>
        </w:tc>
      </w:tr>
    </w:tbl>
    <w:p w:rsidR="005A1FB6" w:rsidRDefault="005A1FB6">
      <w:pPr>
        <w:spacing w:line="360" w:lineRule="auto"/>
        <w:jc w:val="right"/>
        <w:rPr>
          <w:sz w:val="28"/>
        </w:rPr>
      </w:pPr>
    </w:p>
    <w:p w:rsidR="005A1FB6" w:rsidRDefault="000C1737">
      <w:pPr>
        <w:spacing w:line="360" w:lineRule="auto"/>
        <w:jc w:val="right"/>
        <w:rPr>
          <w:sz w:val="28"/>
        </w:rPr>
      </w:pPr>
      <w:r>
        <w:rPr>
          <w:sz w:val="28"/>
        </w:rPr>
        <w:t>Окончание таблицы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1117"/>
        <w:gridCol w:w="1117"/>
        <w:gridCol w:w="1118"/>
        <w:gridCol w:w="1117"/>
        <w:gridCol w:w="1117"/>
        <w:gridCol w:w="1118"/>
      </w:tblGrid>
      <w:tr w:rsidR="005A1FB6">
        <w:tc>
          <w:tcPr>
            <w:tcW w:w="3502" w:type="dxa"/>
            <w:vAlign w:val="center"/>
          </w:tcPr>
          <w:p w:rsidR="005A1FB6" w:rsidRDefault="000C1737">
            <w:pPr>
              <w:pStyle w:val="a4"/>
              <w:tabs>
                <w:tab w:val="clear" w:pos="4677"/>
                <w:tab w:val="clear" w:pos="9355"/>
                <w:tab w:val="num" w:pos="1348"/>
                <w:tab w:val="left" w:pos="8245"/>
              </w:tabs>
              <w:jc w:val="center"/>
            </w:pPr>
            <w:r>
              <w:t>1</w:t>
            </w:r>
          </w:p>
        </w:tc>
        <w:tc>
          <w:tcPr>
            <w:tcW w:w="1117" w:type="dxa"/>
            <w:vAlign w:val="center"/>
          </w:tcPr>
          <w:p w:rsidR="005A1FB6" w:rsidRDefault="000C1737">
            <w:pPr>
              <w:jc w:val="center"/>
            </w:pPr>
            <w:r>
              <w:t>2</w:t>
            </w:r>
          </w:p>
        </w:tc>
        <w:tc>
          <w:tcPr>
            <w:tcW w:w="1117" w:type="dxa"/>
            <w:vAlign w:val="center"/>
          </w:tcPr>
          <w:p w:rsidR="005A1FB6" w:rsidRDefault="000C1737">
            <w:pPr>
              <w:jc w:val="center"/>
            </w:pPr>
            <w:r>
              <w:t>3</w:t>
            </w:r>
          </w:p>
        </w:tc>
        <w:tc>
          <w:tcPr>
            <w:tcW w:w="1118" w:type="dxa"/>
            <w:vAlign w:val="center"/>
          </w:tcPr>
          <w:p w:rsidR="005A1FB6" w:rsidRDefault="000C1737">
            <w:pPr>
              <w:jc w:val="center"/>
            </w:pPr>
            <w:r>
              <w:t>4</w:t>
            </w:r>
          </w:p>
        </w:tc>
        <w:tc>
          <w:tcPr>
            <w:tcW w:w="1117" w:type="dxa"/>
            <w:vAlign w:val="center"/>
          </w:tcPr>
          <w:p w:rsidR="005A1FB6" w:rsidRDefault="000C1737">
            <w:pPr>
              <w:jc w:val="center"/>
            </w:pPr>
            <w:r>
              <w:t>5</w:t>
            </w:r>
          </w:p>
        </w:tc>
        <w:tc>
          <w:tcPr>
            <w:tcW w:w="1117" w:type="dxa"/>
            <w:vAlign w:val="center"/>
          </w:tcPr>
          <w:p w:rsidR="005A1FB6" w:rsidRDefault="000C1737">
            <w:pPr>
              <w:jc w:val="center"/>
            </w:pPr>
            <w:r>
              <w:t>6</w:t>
            </w:r>
          </w:p>
        </w:tc>
        <w:tc>
          <w:tcPr>
            <w:tcW w:w="1118" w:type="dxa"/>
            <w:vAlign w:val="center"/>
          </w:tcPr>
          <w:p w:rsidR="005A1FB6" w:rsidRDefault="000C1737">
            <w:pPr>
              <w:jc w:val="center"/>
            </w:pPr>
            <w:r>
              <w:t>7</w:t>
            </w:r>
          </w:p>
        </w:tc>
      </w:tr>
      <w:tr w:rsidR="005A1FB6">
        <w:tc>
          <w:tcPr>
            <w:tcW w:w="3502" w:type="dxa"/>
            <w:vAlign w:val="center"/>
          </w:tcPr>
          <w:p w:rsidR="005A1FB6" w:rsidRDefault="000C1737">
            <w:pPr>
              <w:tabs>
                <w:tab w:val="left" w:pos="8245"/>
              </w:tabs>
            </w:pPr>
            <w:r>
              <w:t>2.2 коптильный ароматизатор</w:t>
            </w:r>
          </w:p>
        </w:tc>
        <w:tc>
          <w:tcPr>
            <w:tcW w:w="1117" w:type="dxa"/>
            <w:vAlign w:val="center"/>
          </w:tcPr>
          <w:p w:rsidR="005A1FB6" w:rsidRDefault="000C1737">
            <w:pPr>
              <w:jc w:val="center"/>
            </w:pPr>
            <w:r>
              <w:t>69,3</w:t>
            </w:r>
          </w:p>
        </w:tc>
        <w:tc>
          <w:tcPr>
            <w:tcW w:w="1117" w:type="dxa"/>
            <w:vAlign w:val="center"/>
          </w:tcPr>
          <w:p w:rsidR="005A1FB6" w:rsidRDefault="000C1737">
            <w:pPr>
              <w:jc w:val="center"/>
            </w:pPr>
            <w:r>
              <w:t>158,1</w:t>
            </w:r>
          </w:p>
        </w:tc>
        <w:tc>
          <w:tcPr>
            <w:tcW w:w="1118" w:type="dxa"/>
            <w:vAlign w:val="center"/>
          </w:tcPr>
          <w:p w:rsidR="005A1FB6" w:rsidRDefault="000C1737">
            <w:pPr>
              <w:jc w:val="center"/>
            </w:pPr>
            <w:r>
              <w:t>88,8</w:t>
            </w:r>
          </w:p>
        </w:tc>
        <w:tc>
          <w:tcPr>
            <w:tcW w:w="1117" w:type="dxa"/>
            <w:vAlign w:val="center"/>
          </w:tcPr>
          <w:p w:rsidR="005A1FB6" w:rsidRDefault="000C1737">
            <w:pPr>
              <w:jc w:val="center"/>
            </w:pPr>
            <w:r>
              <w:t>0,64%</w:t>
            </w:r>
          </w:p>
        </w:tc>
        <w:tc>
          <w:tcPr>
            <w:tcW w:w="1117" w:type="dxa"/>
            <w:vAlign w:val="center"/>
          </w:tcPr>
          <w:p w:rsidR="005A1FB6" w:rsidRDefault="000C1737">
            <w:pPr>
              <w:jc w:val="center"/>
            </w:pPr>
            <w:r>
              <w:t>1,48%</w:t>
            </w:r>
          </w:p>
        </w:tc>
        <w:tc>
          <w:tcPr>
            <w:tcW w:w="1118" w:type="dxa"/>
            <w:vAlign w:val="center"/>
          </w:tcPr>
          <w:p w:rsidR="005A1FB6" w:rsidRDefault="000C1737">
            <w:pPr>
              <w:jc w:val="center"/>
            </w:pPr>
            <w:r>
              <w:t>0,84%</w:t>
            </w:r>
          </w:p>
        </w:tc>
      </w:tr>
      <w:tr w:rsidR="005A1FB6">
        <w:tc>
          <w:tcPr>
            <w:tcW w:w="3502" w:type="dxa"/>
            <w:vAlign w:val="center"/>
          </w:tcPr>
          <w:p w:rsidR="005A1FB6" w:rsidRDefault="000C1737">
            <w:pPr>
              <w:tabs>
                <w:tab w:val="left" w:pos="8245"/>
              </w:tabs>
            </w:pPr>
            <w:r>
              <w:t>3. Вспомогательные материалы с учетом транспорт.</w:t>
            </w:r>
          </w:p>
        </w:tc>
        <w:tc>
          <w:tcPr>
            <w:tcW w:w="1117" w:type="dxa"/>
            <w:vAlign w:val="center"/>
          </w:tcPr>
          <w:p w:rsidR="005A1FB6" w:rsidRDefault="000C1737">
            <w:pPr>
              <w:jc w:val="center"/>
            </w:pPr>
            <w:r>
              <w:t>85,68</w:t>
            </w:r>
          </w:p>
        </w:tc>
        <w:tc>
          <w:tcPr>
            <w:tcW w:w="1117" w:type="dxa"/>
            <w:vAlign w:val="center"/>
          </w:tcPr>
          <w:p w:rsidR="005A1FB6" w:rsidRDefault="000C1737">
            <w:pPr>
              <w:jc w:val="center"/>
            </w:pPr>
            <w:r>
              <w:t>181,04</w:t>
            </w:r>
          </w:p>
        </w:tc>
        <w:tc>
          <w:tcPr>
            <w:tcW w:w="1118" w:type="dxa"/>
            <w:vAlign w:val="center"/>
          </w:tcPr>
          <w:p w:rsidR="005A1FB6" w:rsidRDefault="000C1737">
            <w:pPr>
              <w:jc w:val="center"/>
            </w:pPr>
            <w:r>
              <w:t>95,36</w:t>
            </w:r>
          </w:p>
        </w:tc>
        <w:tc>
          <w:tcPr>
            <w:tcW w:w="1117" w:type="dxa"/>
            <w:vAlign w:val="center"/>
          </w:tcPr>
          <w:p w:rsidR="005A1FB6" w:rsidRDefault="000C1737">
            <w:pPr>
              <w:jc w:val="center"/>
            </w:pPr>
            <w:r>
              <w:t>0,79%</w:t>
            </w:r>
          </w:p>
        </w:tc>
        <w:tc>
          <w:tcPr>
            <w:tcW w:w="1117" w:type="dxa"/>
            <w:vAlign w:val="center"/>
          </w:tcPr>
          <w:p w:rsidR="005A1FB6" w:rsidRDefault="000C1737">
            <w:pPr>
              <w:jc w:val="center"/>
            </w:pPr>
            <w:r>
              <w:t>1,70%</w:t>
            </w:r>
          </w:p>
        </w:tc>
        <w:tc>
          <w:tcPr>
            <w:tcW w:w="1118" w:type="dxa"/>
            <w:vAlign w:val="center"/>
          </w:tcPr>
          <w:p w:rsidR="005A1FB6" w:rsidRDefault="000C1737">
            <w:pPr>
              <w:jc w:val="center"/>
            </w:pPr>
            <w:r>
              <w:t>0,91%</w:t>
            </w:r>
          </w:p>
        </w:tc>
      </w:tr>
      <w:tr w:rsidR="005A1FB6">
        <w:tc>
          <w:tcPr>
            <w:tcW w:w="3502" w:type="dxa"/>
            <w:vAlign w:val="center"/>
          </w:tcPr>
          <w:p w:rsidR="005A1FB6" w:rsidRDefault="000C1737">
            <w:pPr>
              <w:tabs>
                <w:tab w:val="left" w:pos="8245"/>
              </w:tabs>
            </w:pPr>
            <w:r>
              <w:t>4. Этикетка</w:t>
            </w:r>
          </w:p>
        </w:tc>
        <w:tc>
          <w:tcPr>
            <w:tcW w:w="1117" w:type="dxa"/>
            <w:vAlign w:val="center"/>
          </w:tcPr>
          <w:p w:rsidR="005A1FB6" w:rsidRDefault="000C1737">
            <w:pPr>
              <w:jc w:val="center"/>
            </w:pPr>
            <w:r>
              <w:t>294</w:t>
            </w:r>
          </w:p>
        </w:tc>
        <w:tc>
          <w:tcPr>
            <w:tcW w:w="1117" w:type="dxa"/>
            <w:vAlign w:val="center"/>
          </w:tcPr>
          <w:p w:rsidR="005A1FB6" w:rsidRDefault="000C1737">
            <w:pPr>
              <w:jc w:val="center"/>
            </w:pPr>
            <w:r>
              <w:t>148,5</w:t>
            </w:r>
          </w:p>
        </w:tc>
        <w:tc>
          <w:tcPr>
            <w:tcW w:w="1118" w:type="dxa"/>
            <w:vAlign w:val="center"/>
          </w:tcPr>
          <w:p w:rsidR="005A1FB6" w:rsidRDefault="000C1737">
            <w:pPr>
              <w:jc w:val="center"/>
            </w:pPr>
            <w:r>
              <w:t>-145,5</w:t>
            </w:r>
          </w:p>
        </w:tc>
        <w:tc>
          <w:tcPr>
            <w:tcW w:w="1117" w:type="dxa"/>
            <w:vAlign w:val="center"/>
          </w:tcPr>
          <w:p w:rsidR="005A1FB6" w:rsidRDefault="000C1737">
            <w:pPr>
              <w:jc w:val="center"/>
            </w:pPr>
            <w:r>
              <w:t>2,72%</w:t>
            </w:r>
          </w:p>
        </w:tc>
        <w:tc>
          <w:tcPr>
            <w:tcW w:w="1117" w:type="dxa"/>
            <w:vAlign w:val="center"/>
          </w:tcPr>
          <w:p w:rsidR="005A1FB6" w:rsidRDefault="000C1737">
            <w:pPr>
              <w:jc w:val="center"/>
            </w:pPr>
            <w:r>
              <w:t>1,39%</w:t>
            </w:r>
          </w:p>
        </w:tc>
        <w:tc>
          <w:tcPr>
            <w:tcW w:w="1118" w:type="dxa"/>
            <w:vAlign w:val="center"/>
          </w:tcPr>
          <w:p w:rsidR="005A1FB6" w:rsidRDefault="000C1737">
            <w:pPr>
              <w:jc w:val="center"/>
            </w:pPr>
            <w:r>
              <w:t>-1,33%</w:t>
            </w:r>
          </w:p>
        </w:tc>
      </w:tr>
      <w:tr w:rsidR="005A1FB6">
        <w:tc>
          <w:tcPr>
            <w:tcW w:w="3502" w:type="dxa"/>
            <w:vAlign w:val="center"/>
          </w:tcPr>
          <w:p w:rsidR="005A1FB6" w:rsidRDefault="000C1737">
            <w:pPr>
              <w:tabs>
                <w:tab w:val="left" w:pos="8245"/>
              </w:tabs>
            </w:pPr>
            <w:r>
              <w:t>5. Банка №6</w:t>
            </w:r>
          </w:p>
        </w:tc>
        <w:tc>
          <w:tcPr>
            <w:tcW w:w="1117" w:type="dxa"/>
            <w:vAlign w:val="center"/>
          </w:tcPr>
          <w:p w:rsidR="005A1FB6" w:rsidRDefault="000C1737">
            <w:pPr>
              <w:jc w:val="center"/>
            </w:pPr>
            <w:r>
              <w:t>3257,76</w:t>
            </w:r>
          </w:p>
        </w:tc>
        <w:tc>
          <w:tcPr>
            <w:tcW w:w="1117" w:type="dxa"/>
            <w:vAlign w:val="center"/>
          </w:tcPr>
          <w:p w:rsidR="005A1FB6" w:rsidRDefault="000C1737">
            <w:pPr>
              <w:jc w:val="center"/>
            </w:pPr>
            <w:r>
              <w:t>3568,72</w:t>
            </w:r>
          </w:p>
        </w:tc>
        <w:tc>
          <w:tcPr>
            <w:tcW w:w="1118" w:type="dxa"/>
            <w:vAlign w:val="center"/>
          </w:tcPr>
          <w:p w:rsidR="005A1FB6" w:rsidRDefault="000C1737">
            <w:pPr>
              <w:jc w:val="center"/>
            </w:pPr>
            <w:r>
              <w:t>310,96</w:t>
            </w:r>
          </w:p>
        </w:tc>
        <w:tc>
          <w:tcPr>
            <w:tcW w:w="1117" w:type="dxa"/>
            <w:vAlign w:val="center"/>
          </w:tcPr>
          <w:p w:rsidR="005A1FB6" w:rsidRDefault="000C1737">
            <w:pPr>
              <w:jc w:val="center"/>
            </w:pPr>
            <w:r>
              <w:t>30,16%</w:t>
            </w:r>
          </w:p>
        </w:tc>
        <w:tc>
          <w:tcPr>
            <w:tcW w:w="1117" w:type="dxa"/>
            <w:vAlign w:val="center"/>
          </w:tcPr>
          <w:p w:rsidR="005A1FB6" w:rsidRDefault="000C1737">
            <w:pPr>
              <w:jc w:val="center"/>
            </w:pPr>
            <w:r>
              <w:t>33,51%</w:t>
            </w:r>
          </w:p>
        </w:tc>
        <w:tc>
          <w:tcPr>
            <w:tcW w:w="1118" w:type="dxa"/>
            <w:vAlign w:val="center"/>
          </w:tcPr>
          <w:p w:rsidR="005A1FB6" w:rsidRDefault="000C1737">
            <w:pPr>
              <w:jc w:val="center"/>
            </w:pPr>
            <w:r>
              <w:t>3,35%</w:t>
            </w:r>
          </w:p>
        </w:tc>
      </w:tr>
      <w:tr w:rsidR="005A1FB6">
        <w:tc>
          <w:tcPr>
            <w:tcW w:w="3502" w:type="dxa"/>
            <w:vAlign w:val="center"/>
          </w:tcPr>
          <w:p w:rsidR="005A1FB6" w:rsidRDefault="000C1737">
            <w:pPr>
              <w:tabs>
                <w:tab w:val="left" w:pos="8245"/>
              </w:tabs>
            </w:pPr>
            <w:r>
              <w:t>6. Заработная плата</w:t>
            </w:r>
          </w:p>
        </w:tc>
        <w:tc>
          <w:tcPr>
            <w:tcW w:w="1117" w:type="dxa"/>
            <w:vAlign w:val="center"/>
          </w:tcPr>
          <w:p w:rsidR="005A1FB6" w:rsidRDefault="000C1737">
            <w:pPr>
              <w:jc w:val="center"/>
            </w:pPr>
            <w:r>
              <w:t>297,83</w:t>
            </w:r>
          </w:p>
        </w:tc>
        <w:tc>
          <w:tcPr>
            <w:tcW w:w="1117" w:type="dxa"/>
            <w:vAlign w:val="center"/>
          </w:tcPr>
          <w:p w:rsidR="005A1FB6" w:rsidRDefault="000C1737">
            <w:pPr>
              <w:jc w:val="center"/>
            </w:pPr>
            <w:r>
              <w:t>404,55</w:t>
            </w:r>
          </w:p>
        </w:tc>
        <w:tc>
          <w:tcPr>
            <w:tcW w:w="1118" w:type="dxa"/>
            <w:vAlign w:val="center"/>
          </w:tcPr>
          <w:p w:rsidR="005A1FB6" w:rsidRDefault="000C1737">
            <w:pPr>
              <w:jc w:val="center"/>
            </w:pPr>
            <w:r>
              <w:t>106,72</w:t>
            </w:r>
          </w:p>
        </w:tc>
        <w:tc>
          <w:tcPr>
            <w:tcW w:w="1117" w:type="dxa"/>
            <w:vAlign w:val="center"/>
          </w:tcPr>
          <w:p w:rsidR="005A1FB6" w:rsidRDefault="000C1737">
            <w:pPr>
              <w:jc w:val="center"/>
            </w:pPr>
            <w:r>
              <w:t>2,76%</w:t>
            </w:r>
          </w:p>
        </w:tc>
        <w:tc>
          <w:tcPr>
            <w:tcW w:w="1117" w:type="dxa"/>
            <w:vAlign w:val="center"/>
          </w:tcPr>
          <w:p w:rsidR="005A1FB6" w:rsidRDefault="000C1737">
            <w:pPr>
              <w:jc w:val="center"/>
            </w:pPr>
            <w:r>
              <w:t>3,80%</w:t>
            </w:r>
          </w:p>
        </w:tc>
        <w:tc>
          <w:tcPr>
            <w:tcW w:w="1118" w:type="dxa"/>
            <w:vAlign w:val="center"/>
          </w:tcPr>
          <w:p w:rsidR="005A1FB6" w:rsidRDefault="000C1737">
            <w:pPr>
              <w:jc w:val="center"/>
            </w:pPr>
            <w:r>
              <w:t>1,04%</w:t>
            </w:r>
          </w:p>
        </w:tc>
      </w:tr>
      <w:tr w:rsidR="005A1FB6">
        <w:tc>
          <w:tcPr>
            <w:tcW w:w="3502" w:type="dxa"/>
            <w:vAlign w:val="center"/>
          </w:tcPr>
          <w:p w:rsidR="005A1FB6" w:rsidRDefault="000C1737">
            <w:pPr>
              <w:tabs>
                <w:tab w:val="left" w:pos="8245"/>
              </w:tabs>
            </w:pPr>
            <w:r>
              <w:t>7. Отчисления на соц. нужды</w:t>
            </w:r>
          </w:p>
        </w:tc>
        <w:tc>
          <w:tcPr>
            <w:tcW w:w="1117" w:type="dxa"/>
            <w:vAlign w:val="center"/>
          </w:tcPr>
          <w:p w:rsidR="005A1FB6" w:rsidRDefault="000C1737">
            <w:pPr>
              <w:jc w:val="center"/>
            </w:pPr>
            <w:r>
              <w:t>111,39</w:t>
            </w:r>
          </w:p>
        </w:tc>
        <w:tc>
          <w:tcPr>
            <w:tcW w:w="1117" w:type="dxa"/>
            <w:vAlign w:val="center"/>
          </w:tcPr>
          <w:p w:rsidR="005A1FB6" w:rsidRDefault="000C1737">
            <w:pPr>
              <w:jc w:val="center"/>
            </w:pPr>
            <w:r>
              <w:t>150,9</w:t>
            </w:r>
          </w:p>
        </w:tc>
        <w:tc>
          <w:tcPr>
            <w:tcW w:w="1118" w:type="dxa"/>
            <w:vAlign w:val="center"/>
          </w:tcPr>
          <w:p w:rsidR="005A1FB6" w:rsidRDefault="000C1737">
            <w:pPr>
              <w:jc w:val="center"/>
            </w:pPr>
            <w:r>
              <w:t>39,51</w:t>
            </w:r>
          </w:p>
        </w:tc>
        <w:tc>
          <w:tcPr>
            <w:tcW w:w="1117" w:type="dxa"/>
            <w:vAlign w:val="center"/>
          </w:tcPr>
          <w:p w:rsidR="005A1FB6" w:rsidRDefault="000C1737">
            <w:pPr>
              <w:jc w:val="center"/>
            </w:pPr>
            <w:r>
              <w:t>1,03%</w:t>
            </w:r>
          </w:p>
        </w:tc>
        <w:tc>
          <w:tcPr>
            <w:tcW w:w="1117" w:type="dxa"/>
            <w:vAlign w:val="center"/>
          </w:tcPr>
          <w:p w:rsidR="005A1FB6" w:rsidRDefault="000C1737">
            <w:pPr>
              <w:jc w:val="center"/>
            </w:pPr>
            <w:r>
              <w:t>1,42%</w:t>
            </w:r>
          </w:p>
        </w:tc>
        <w:tc>
          <w:tcPr>
            <w:tcW w:w="1118" w:type="dxa"/>
            <w:vAlign w:val="center"/>
          </w:tcPr>
          <w:p w:rsidR="005A1FB6" w:rsidRDefault="000C1737">
            <w:pPr>
              <w:jc w:val="center"/>
            </w:pPr>
            <w:r>
              <w:t>0,39%</w:t>
            </w:r>
          </w:p>
        </w:tc>
      </w:tr>
      <w:tr w:rsidR="005A1FB6">
        <w:tc>
          <w:tcPr>
            <w:tcW w:w="3502" w:type="dxa"/>
            <w:vAlign w:val="center"/>
          </w:tcPr>
          <w:p w:rsidR="005A1FB6" w:rsidRDefault="000C1737">
            <w:pPr>
              <w:tabs>
                <w:tab w:val="left" w:pos="8245"/>
              </w:tabs>
            </w:pPr>
            <w:r>
              <w:t>8. Расходы на содержание</w:t>
            </w:r>
          </w:p>
          <w:p w:rsidR="005A1FB6" w:rsidRDefault="000C1737">
            <w:pPr>
              <w:tabs>
                <w:tab w:val="left" w:pos="8245"/>
              </w:tabs>
            </w:pPr>
            <w:r>
              <w:t xml:space="preserve"> и эксп. оборудования</w:t>
            </w:r>
          </w:p>
        </w:tc>
        <w:tc>
          <w:tcPr>
            <w:tcW w:w="1117" w:type="dxa"/>
            <w:vAlign w:val="center"/>
          </w:tcPr>
          <w:p w:rsidR="005A1FB6" w:rsidRDefault="000C1737">
            <w:pPr>
              <w:jc w:val="center"/>
            </w:pPr>
            <w:r>
              <w:t>1054,76</w:t>
            </w:r>
          </w:p>
        </w:tc>
        <w:tc>
          <w:tcPr>
            <w:tcW w:w="1117" w:type="dxa"/>
            <w:vAlign w:val="center"/>
          </w:tcPr>
          <w:p w:rsidR="005A1FB6" w:rsidRDefault="000C1737">
            <w:pPr>
              <w:jc w:val="center"/>
            </w:pPr>
            <w:r>
              <w:t>900</w:t>
            </w:r>
          </w:p>
        </w:tc>
        <w:tc>
          <w:tcPr>
            <w:tcW w:w="1118" w:type="dxa"/>
            <w:vAlign w:val="center"/>
          </w:tcPr>
          <w:p w:rsidR="005A1FB6" w:rsidRDefault="000C1737">
            <w:pPr>
              <w:jc w:val="center"/>
            </w:pPr>
            <w:r>
              <w:t>-154,76</w:t>
            </w:r>
          </w:p>
        </w:tc>
        <w:tc>
          <w:tcPr>
            <w:tcW w:w="1117" w:type="dxa"/>
            <w:vAlign w:val="center"/>
          </w:tcPr>
          <w:p w:rsidR="005A1FB6" w:rsidRDefault="000C1737">
            <w:pPr>
              <w:jc w:val="center"/>
            </w:pPr>
            <w:r>
              <w:t>9,77%</w:t>
            </w:r>
          </w:p>
        </w:tc>
        <w:tc>
          <w:tcPr>
            <w:tcW w:w="1117" w:type="dxa"/>
            <w:vAlign w:val="center"/>
          </w:tcPr>
          <w:p w:rsidR="005A1FB6" w:rsidRDefault="000C1737">
            <w:pPr>
              <w:jc w:val="center"/>
            </w:pPr>
            <w:r>
              <w:t>8,45%</w:t>
            </w:r>
          </w:p>
        </w:tc>
        <w:tc>
          <w:tcPr>
            <w:tcW w:w="1118" w:type="dxa"/>
            <w:vAlign w:val="center"/>
          </w:tcPr>
          <w:p w:rsidR="005A1FB6" w:rsidRDefault="000C1737">
            <w:pPr>
              <w:jc w:val="center"/>
            </w:pPr>
            <w:r>
              <w:t>-1,31%</w:t>
            </w:r>
          </w:p>
        </w:tc>
      </w:tr>
      <w:tr w:rsidR="005A1FB6">
        <w:tc>
          <w:tcPr>
            <w:tcW w:w="3502" w:type="dxa"/>
            <w:vAlign w:val="center"/>
          </w:tcPr>
          <w:p w:rsidR="005A1FB6" w:rsidRDefault="000C1737">
            <w:pPr>
              <w:tabs>
                <w:tab w:val="left" w:pos="8245"/>
              </w:tabs>
            </w:pPr>
            <w:r>
              <w:t>9. Цеховые расходы</w:t>
            </w:r>
          </w:p>
        </w:tc>
        <w:tc>
          <w:tcPr>
            <w:tcW w:w="1117" w:type="dxa"/>
            <w:vAlign w:val="center"/>
          </w:tcPr>
          <w:p w:rsidR="005A1FB6" w:rsidRDefault="000C1737">
            <w:pPr>
              <w:jc w:val="center"/>
            </w:pPr>
            <w:r>
              <w:t>595,77</w:t>
            </w:r>
          </w:p>
        </w:tc>
        <w:tc>
          <w:tcPr>
            <w:tcW w:w="1117" w:type="dxa"/>
            <w:vAlign w:val="center"/>
          </w:tcPr>
          <w:p w:rsidR="005A1FB6" w:rsidRDefault="000C1737">
            <w:pPr>
              <w:jc w:val="center"/>
            </w:pPr>
            <w:r>
              <w:t>297,16</w:t>
            </w:r>
          </w:p>
        </w:tc>
        <w:tc>
          <w:tcPr>
            <w:tcW w:w="1118" w:type="dxa"/>
            <w:vAlign w:val="center"/>
          </w:tcPr>
          <w:p w:rsidR="005A1FB6" w:rsidRDefault="000C1737">
            <w:pPr>
              <w:jc w:val="center"/>
            </w:pPr>
            <w:r>
              <w:t>-298,61</w:t>
            </w:r>
          </w:p>
        </w:tc>
        <w:tc>
          <w:tcPr>
            <w:tcW w:w="1117" w:type="dxa"/>
            <w:vAlign w:val="center"/>
          </w:tcPr>
          <w:p w:rsidR="005A1FB6" w:rsidRDefault="000C1737">
            <w:pPr>
              <w:jc w:val="center"/>
            </w:pPr>
            <w:r>
              <w:t>5,52%</w:t>
            </w:r>
          </w:p>
        </w:tc>
        <w:tc>
          <w:tcPr>
            <w:tcW w:w="1117" w:type="dxa"/>
            <w:vAlign w:val="center"/>
          </w:tcPr>
          <w:p w:rsidR="005A1FB6" w:rsidRDefault="000C1737">
            <w:pPr>
              <w:jc w:val="center"/>
            </w:pPr>
            <w:r>
              <w:t>2,79%</w:t>
            </w:r>
          </w:p>
        </w:tc>
        <w:tc>
          <w:tcPr>
            <w:tcW w:w="1118" w:type="dxa"/>
            <w:vAlign w:val="center"/>
          </w:tcPr>
          <w:p w:rsidR="005A1FB6" w:rsidRDefault="000C1737">
            <w:pPr>
              <w:jc w:val="center"/>
            </w:pPr>
            <w:r>
              <w:t>-2,73%</w:t>
            </w:r>
          </w:p>
        </w:tc>
      </w:tr>
      <w:tr w:rsidR="005A1FB6">
        <w:tc>
          <w:tcPr>
            <w:tcW w:w="3502" w:type="dxa"/>
            <w:vAlign w:val="center"/>
          </w:tcPr>
          <w:p w:rsidR="005A1FB6" w:rsidRDefault="000C1737">
            <w:pPr>
              <w:tabs>
                <w:tab w:val="left" w:pos="8245"/>
              </w:tabs>
            </w:pPr>
            <w:r>
              <w:t>10.Общезаводские расходы</w:t>
            </w:r>
          </w:p>
        </w:tc>
        <w:tc>
          <w:tcPr>
            <w:tcW w:w="1117" w:type="dxa"/>
            <w:vAlign w:val="center"/>
          </w:tcPr>
          <w:p w:rsidR="005A1FB6" w:rsidRDefault="000C1737">
            <w:pPr>
              <w:jc w:val="center"/>
            </w:pPr>
            <w:r>
              <w:t>328,30</w:t>
            </w:r>
          </w:p>
        </w:tc>
        <w:tc>
          <w:tcPr>
            <w:tcW w:w="1117" w:type="dxa"/>
            <w:vAlign w:val="center"/>
          </w:tcPr>
          <w:p w:rsidR="005A1FB6" w:rsidRDefault="000C1737">
            <w:pPr>
              <w:jc w:val="center"/>
            </w:pPr>
            <w:r>
              <w:t>238,31</w:t>
            </w:r>
          </w:p>
        </w:tc>
        <w:tc>
          <w:tcPr>
            <w:tcW w:w="1118" w:type="dxa"/>
            <w:vAlign w:val="center"/>
          </w:tcPr>
          <w:p w:rsidR="005A1FB6" w:rsidRDefault="000C1737">
            <w:pPr>
              <w:jc w:val="center"/>
            </w:pPr>
            <w:r>
              <w:t>-89,99</w:t>
            </w:r>
          </w:p>
        </w:tc>
        <w:tc>
          <w:tcPr>
            <w:tcW w:w="1117" w:type="dxa"/>
            <w:vAlign w:val="center"/>
          </w:tcPr>
          <w:p w:rsidR="005A1FB6" w:rsidRDefault="000C1737">
            <w:pPr>
              <w:jc w:val="center"/>
            </w:pPr>
            <w:r>
              <w:t>3,04%</w:t>
            </w:r>
          </w:p>
        </w:tc>
        <w:tc>
          <w:tcPr>
            <w:tcW w:w="1117" w:type="dxa"/>
            <w:vAlign w:val="center"/>
          </w:tcPr>
          <w:p w:rsidR="005A1FB6" w:rsidRDefault="000C1737">
            <w:pPr>
              <w:jc w:val="center"/>
            </w:pPr>
            <w:r>
              <w:t>2,24%</w:t>
            </w:r>
          </w:p>
        </w:tc>
        <w:tc>
          <w:tcPr>
            <w:tcW w:w="1118" w:type="dxa"/>
            <w:vAlign w:val="center"/>
          </w:tcPr>
          <w:p w:rsidR="005A1FB6" w:rsidRDefault="000C1737">
            <w:pPr>
              <w:jc w:val="center"/>
            </w:pPr>
            <w:r>
              <w:t>-0,80%</w:t>
            </w:r>
          </w:p>
        </w:tc>
      </w:tr>
      <w:tr w:rsidR="005A1FB6">
        <w:tc>
          <w:tcPr>
            <w:tcW w:w="3502" w:type="dxa"/>
            <w:vAlign w:val="center"/>
          </w:tcPr>
          <w:p w:rsidR="005A1FB6" w:rsidRDefault="000C1737">
            <w:pPr>
              <w:tabs>
                <w:tab w:val="left" w:pos="8245"/>
              </w:tabs>
            </w:pPr>
            <w:r>
              <w:t>Итого (производственная себестоимость)</w:t>
            </w:r>
          </w:p>
        </w:tc>
        <w:tc>
          <w:tcPr>
            <w:tcW w:w="1117" w:type="dxa"/>
            <w:vAlign w:val="center"/>
          </w:tcPr>
          <w:p w:rsidR="005A1FB6" w:rsidRDefault="000C1737">
            <w:pPr>
              <w:jc w:val="center"/>
            </w:pPr>
            <w:r>
              <w:t>10800,42</w:t>
            </w:r>
          </w:p>
        </w:tc>
        <w:tc>
          <w:tcPr>
            <w:tcW w:w="1117" w:type="dxa"/>
            <w:vAlign w:val="center"/>
          </w:tcPr>
          <w:p w:rsidR="005A1FB6" w:rsidRDefault="000C1737">
            <w:pPr>
              <w:jc w:val="center"/>
            </w:pPr>
            <w:r>
              <w:t>10649,12</w:t>
            </w:r>
          </w:p>
        </w:tc>
        <w:tc>
          <w:tcPr>
            <w:tcW w:w="1118" w:type="dxa"/>
            <w:vAlign w:val="center"/>
          </w:tcPr>
          <w:p w:rsidR="005A1FB6" w:rsidRDefault="000C1737">
            <w:pPr>
              <w:jc w:val="center"/>
            </w:pPr>
            <w:r>
              <w:t>-151,3</w:t>
            </w:r>
          </w:p>
        </w:tc>
        <w:tc>
          <w:tcPr>
            <w:tcW w:w="1117" w:type="dxa"/>
            <w:vAlign w:val="center"/>
          </w:tcPr>
          <w:p w:rsidR="005A1FB6" w:rsidRDefault="000C1737">
            <w:pPr>
              <w:jc w:val="center"/>
            </w:pPr>
            <w:r>
              <w:t>100</w:t>
            </w:r>
          </w:p>
        </w:tc>
        <w:tc>
          <w:tcPr>
            <w:tcW w:w="1117" w:type="dxa"/>
            <w:vAlign w:val="center"/>
          </w:tcPr>
          <w:p w:rsidR="005A1FB6" w:rsidRDefault="000C1737">
            <w:pPr>
              <w:jc w:val="center"/>
            </w:pPr>
            <w:r>
              <w:t>100</w:t>
            </w:r>
          </w:p>
        </w:tc>
        <w:tc>
          <w:tcPr>
            <w:tcW w:w="1118" w:type="dxa"/>
            <w:vAlign w:val="center"/>
          </w:tcPr>
          <w:p w:rsidR="005A1FB6" w:rsidRDefault="000C1737">
            <w:pPr>
              <w:jc w:val="center"/>
            </w:pPr>
            <w:r>
              <w:t>-</w:t>
            </w:r>
          </w:p>
        </w:tc>
      </w:tr>
    </w:tbl>
    <w:p w:rsidR="005A1FB6" w:rsidRDefault="005A1FB6">
      <w:pPr>
        <w:tabs>
          <w:tab w:val="left" w:pos="8245"/>
        </w:tabs>
        <w:spacing w:line="360" w:lineRule="auto"/>
        <w:ind w:firstLine="709"/>
        <w:jc w:val="both"/>
        <w:rPr>
          <w:sz w:val="28"/>
        </w:rPr>
      </w:pPr>
    </w:p>
    <w:p w:rsidR="005A1FB6" w:rsidRDefault="000C1737">
      <w:pPr>
        <w:pStyle w:val="30"/>
        <w:tabs>
          <w:tab w:val="left" w:pos="8245"/>
        </w:tabs>
      </w:pPr>
      <w:r>
        <w:t xml:space="preserve">Таблица 3.6 – Изменение себестоимости 1 туб (1400 банок)  консервов «Сельдь натуральная с добавлением масла»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1117"/>
        <w:gridCol w:w="1117"/>
        <w:gridCol w:w="1118"/>
        <w:gridCol w:w="1117"/>
        <w:gridCol w:w="1117"/>
        <w:gridCol w:w="1118"/>
      </w:tblGrid>
      <w:tr w:rsidR="005A1FB6">
        <w:trPr>
          <w:cantSplit/>
        </w:trPr>
        <w:tc>
          <w:tcPr>
            <w:tcW w:w="3502" w:type="dxa"/>
            <w:vMerge w:val="restart"/>
            <w:vAlign w:val="center"/>
          </w:tcPr>
          <w:p w:rsidR="005A1FB6" w:rsidRDefault="000C1737">
            <w:pPr>
              <w:tabs>
                <w:tab w:val="left" w:pos="8245"/>
              </w:tabs>
              <w:jc w:val="center"/>
            </w:pPr>
            <w:r>
              <w:t>Статья затрат</w:t>
            </w:r>
          </w:p>
        </w:tc>
        <w:tc>
          <w:tcPr>
            <w:tcW w:w="3352" w:type="dxa"/>
            <w:gridSpan w:val="3"/>
            <w:vAlign w:val="center"/>
          </w:tcPr>
          <w:p w:rsidR="005A1FB6" w:rsidRDefault="000C1737">
            <w:pPr>
              <w:tabs>
                <w:tab w:val="left" w:pos="8245"/>
              </w:tabs>
              <w:jc w:val="center"/>
            </w:pPr>
            <w:r>
              <w:t>Затраты на 1 туб продукции, руб.</w:t>
            </w:r>
          </w:p>
        </w:tc>
        <w:tc>
          <w:tcPr>
            <w:tcW w:w="3352" w:type="dxa"/>
            <w:gridSpan w:val="3"/>
            <w:vAlign w:val="center"/>
          </w:tcPr>
          <w:p w:rsidR="005A1FB6" w:rsidRDefault="000C1737">
            <w:pPr>
              <w:tabs>
                <w:tab w:val="left" w:pos="8245"/>
              </w:tabs>
              <w:jc w:val="center"/>
            </w:pPr>
            <w:r>
              <w:t>Структура затрат, %</w:t>
            </w:r>
          </w:p>
        </w:tc>
      </w:tr>
      <w:tr w:rsidR="005A1FB6">
        <w:trPr>
          <w:cantSplit/>
        </w:trPr>
        <w:tc>
          <w:tcPr>
            <w:tcW w:w="3502" w:type="dxa"/>
            <w:vMerge/>
            <w:vAlign w:val="center"/>
          </w:tcPr>
          <w:p w:rsidR="005A1FB6" w:rsidRDefault="005A1FB6">
            <w:pPr>
              <w:tabs>
                <w:tab w:val="left" w:pos="8245"/>
              </w:tabs>
              <w:jc w:val="center"/>
            </w:pP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r>
      <w:tr w:rsidR="005A1FB6">
        <w:tc>
          <w:tcPr>
            <w:tcW w:w="3502" w:type="dxa"/>
            <w:vAlign w:val="center"/>
          </w:tcPr>
          <w:p w:rsidR="005A1FB6" w:rsidRDefault="000C1737">
            <w:pPr>
              <w:tabs>
                <w:tab w:val="left" w:pos="8245"/>
              </w:tabs>
            </w:pPr>
            <w:r>
              <w:t xml:space="preserve">1. Сырье за минусом отходов </w:t>
            </w:r>
          </w:p>
        </w:tc>
        <w:tc>
          <w:tcPr>
            <w:tcW w:w="1117" w:type="dxa"/>
            <w:vAlign w:val="center"/>
          </w:tcPr>
          <w:p w:rsidR="005A1FB6" w:rsidRDefault="000C1737">
            <w:pPr>
              <w:jc w:val="center"/>
            </w:pPr>
            <w:r>
              <w:t>4677,83</w:t>
            </w:r>
          </w:p>
        </w:tc>
        <w:tc>
          <w:tcPr>
            <w:tcW w:w="1117" w:type="dxa"/>
            <w:vAlign w:val="center"/>
          </w:tcPr>
          <w:p w:rsidR="005A1FB6" w:rsidRDefault="000C1737">
            <w:pPr>
              <w:jc w:val="center"/>
            </w:pPr>
            <w:r>
              <w:t>4076,74</w:t>
            </w:r>
          </w:p>
        </w:tc>
        <w:tc>
          <w:tcPr>
            <w:tcW w:w="1118" w:type="dxa"/>
            <w:vAlign w:val="center"/>
          </w:tcPr>
          <w:p w:rsidR="005A1FB6" w:rsidRDefault="000C1737">
            <w:pPr>
              <w:jc w:val="center"/>
            </w:pPr>
            <w:r>
              <w:t>-601,09</w:t>
            </w:r>
          </w:p>
        </w:tc>
        <w:tc>
          <w:tcPr>
            <w:tcW w:w="1117" w:type="dxa"/>
            <w:vAlign w:val="center"/>
          </w:tcPr>
          <w:p w:rsidR="005A1FB6" w:rsidRDefault="000C1737">
            <w:pPr>
              <w:jc w:val="center"/>
            </w:pPr>
            <w:r>
              <w:t>41,09%</w:t>
            </w:r>
          </w:p>
        </w:tc>
        <w:tc>
          <w:tcPr>
            <w:tcW w:w="1117" w:type="dxa"/>
            <w:vAlign w:val="center"/>
          </w:tcPr>
          <w:p w:rsidR="005A1FB6" w:rsidRDefault="000C1737">
            <w:pPr>
              <w:jc w:val="center"/>
            </w:pPr>
            <w:r>
              <w:t>43,59%</w:t>
            </w:r>
          </w:p>
        </w:tc>
        <w:tc>
          <w:tcPr>
            <w:tcW w:w="1118" w:type="dxa"/>
            <w:vAlign w:val="center"/>
          </w:tcPr>
          <w:p w:rsidR="005A1FB6" w:rsidRDefault="000C1737">
            <w:pPr>
              <w:jc w:val="center"/>
            </w:pPr>
            <w:r>
              <w:t>2,50%</w:t>
            </w:r>
          </w:p>
        </w:tc>
      </w:tr>
      <w:tr w:rsidR="005A1FB6">
        <w:tc>
          <w:tcPr>
            <w:tcW w:w="3502" w:type="dxa"/>
            <w:vAlign w:val="center"/>
          </w:tcPr>
          <w:p w:rsidR="005A1FB6" w:rsidRDefault="000C1737">
            <w:pPr>
              <w:tabs>
                <w:tab w:val="left" w:pos="8245"/>
              </w:tabs>
            </w:pPr>
            <w:r>
              <w:t>1.1 Сырье (сельдь мороженная)</w:t>
            </w:r>
          </w:p>
        </w:tc>
        <w:tc>
          <w:tcPr>
            <w:tcW w:w="1117" w:type="dxa"/>
            <w:vAlign w:val="center"/>
          </w:tcPr>
          <w:p w:rsidR="005A1FB6" w:rsidRDefault="000C1737">
            <w:pPr>
              <w:jc w:val="center"/>
            </w:pPr>
            <w:r>
              <w:t>5009,09</w:t>
            </w:r>
          </w:p>
        </w:tc>
        <w:tc>
          <w:tcPr>
            <w:tcW w:w="1117" w:type="dxa"/>
            <w:vAlign w:val="center"/>
          </w:tcPr>
          <w:p w:rsidR="005A1FB6" w:rsidRDefault="000C1737">
            <w:pPr>
              <w:jc w:val="center"/>
            </w:pPr>
            <w:r>
              <w:t>4408</w:t>
            </w:r>
          </w:p>
        </w:tc>
        <w:tc>
          <w:tcPr>
            <w:tcW w:w="1118" w:type="dxa"/>
            <w:vAlign w:val="center"/>
          </w:tcPr>
          <w:p w:rsidR="005A1FB6" w:rsidRDefault="000C1737">
            <w:pPr>
              <w:jc w:val="center"/>
            </w:pPr>
            <w:r>
              <w:t>-601,09</w:t>
            </w:r>
          </w:p>
        </w:tc>
        <w:tc>
          <w:tcPr>
            <w:tcW w:w="1117" w:type="dxa"/>
            <w:vAlign w:val="center"/>
          </w:tcPr>
          <w:p w:rsidR="005A1FB6" w:rsidRDefault="000C1737">
            <w:pPr>
              <w:jc w:val="center"/>
            </w:pPr>
            <w:r>
              <w:t>44,00%</w:t>
            </w:r>
          </w:p>
        </w:tc>
        <w:tc>
          <w:tcPr>
            <w:tcW w:w="1117" w:type="dxa"/>
            <w:vAlign w:val="center"/>
          </w:tcPr>
          <w:p w:rsidR="005A1FB6" w:rsidRDefault="000C1737">
            <w:pPr>
              <w:jc w:val="center"/>
            </w:pPr>
            <w:r>
              <w:t>47,13%</w:t>
            </w:r>
          </w:p>
        </w:tc>
        <w:tc>
          <w:tcPr>
            <w:tcW w:w="1118" w:type="dxa"/>
            <w:vAlign w:val="center"/>
          </w:tcPr>
          <w:p w:rsidR="005A1FB6" w:rsidRDefault="000C1737">
            <w:pPr>
              <w:jc w:val="center"/>
            </w:pPr>
            <w:r>
              <w:t>3,13%</w:t>
            </w:r>
          </w:p>
        </w:tc>
      </w:tr>
      <w:tr w:rsidR="005A1FB6">
        <w:tc>
          <w:tcPr>
            <w:tcW w:w="3502" w:type="dxa"/>
            <w:vAlign w:val="center"/>
          </w:tcPr>
          <w:p w:rsidR="005A1FB6" w:rsidRDefault="000C1737">
            <w:pPr>
              <w:tabs>
                <w:tab w:val="left" w:pos="8245"/>
              </w:tabs>
            </w:pPr>
            <w:r>
              <w:t>1.2 Возвратные отходы</w:t>
            </w:r>
          </w:p>
        </w:tc>
        <w:tc>
          <w:tcPr>
            <w:tcW w:w="1117" w:type="dxa"/>
            <w:vAlign w:val="center"/>
          </w:tcPr>
          <w:p w:rsidR="005A1FB6" w:rsidRDefault="000C1737">
            <w:pPr>
              <w:jc w:val="center"/>
            </w:pPr>
            <w:r>
              <w:t>331,26</w:t>
            </w:r>
          </w:p>
        </w:tc>
        <w:tc>
          <w:tcPr>
            <w:tcW w:w="1117" w:type="dxa"/>
            <w:vAlign w:val="center"/>
          </w:tcPr>
          <w:p w:rsidR="005A1FB6" w:rsidRDefault="000C1737">
            <w:pPr>
              <w:jc w:val="center"/>
            </w:pPr>
            <w:r>
              <w:t>331,26</w:t>
            </w:r>
          </w:p>
        </w:tc>
        <w:tc>
          <w:tcPr>
            <w:tcW w:w="1118" w:type="dxa"/>
            <w:vAlign w:val="center"/>
          </w:tcPr>
          <w:p w:rsidR="005A1FB6" w:rsidRDefault="000C1737">
            <w:pPr>
              <w:jc w:val="center"/>
            </w:pPr>
            <w:r>
              <w:t>0</w:t>
            </w:r>
          </w:p>
        </w:tc>
        <w:tc>
          <w:tcPr>
            <w:tcW w:w="1117" w:type="dxa"/>
            <w:vAlign w:val="center"/>
          </w:tcPr>
          <w:p w:rsidR="005A1FB6" w:rsidRDefault="000C1737">
            <w:pPr>
              <w:jc w:val="center"/>
            </w:pPr>
            <w:r>
              <w:t>2,91%</w:t>
            </w:r>
          </w:p>
        </w:tc>
        <w:tc>
          <w:tcPr>
            <w:tcW w:w="1117" w:type="dxa"/>
            <w:vAlign w:val="center"/>
          </w:tcPr>
          <w:p w:rsidR="005A1FB6" w:rsidRDefault="000C1737">
            <w:pPr>
              <w:jc w:val="center"/>
            </w:pPr>
            <w:r>
              <w:t>3,54%</w:t>
            </w:r>
          </w:p>
        </w:tc>
        <w:tc>
          <w:tcPr>
            <w:tcW w:w="1118" w:type="dxa"/>
            <w:vAlign w:val="center"/>
          </w:tcPr>
          <w:p w:rsidR="005A1FB6" w:rsidRDefault="000C1737">
            <w:pPr>
              <w:jc w:val="center"/>
            </w:pPr>
            <w:r>
              <w:t>0,63%</w:t>
            </w:r>
          </w:p>
        </w:tc>
      </w:tr>
      <w:tr w:rsidR="005A1FB6">
        <w:tc>
          <w:tcPr>
            <w:tcW w:w="3502" w:type="dxa"/>
            <w:vAlign w:val="center"/>
          </w:tcPr>
          <w:p w:rsidR="005A1FB6" w:rsidRDefault="000C1737">
            <w:pPr>
              <w:tabs>
                <w:tab w:val="left" w:pos="8245"/>
              </w:tabs>
            </w:pPr>
            <w:r>
              <w:t>2. Вспомогательные материалы</w:t>
            </w:r>
          </w:p>
        </w:tc>
        <w:tc>
          <w:tcPr>
            <w:tcW w:w="1117" w:type="dxa"/>
            <w:vAlign w:val="center"/>
          </w:tcPr>
          <w:p w:rsidR="005A1FB6" w:rsidRDefault="000C1737">
            <w:pPr>
              <w:jc w:val="center"/>
            </w:pPr>
            <w:r>
              <w:t>234,65</w:t>
            </w:r>
          </w:p>
        </w:tc>
        <w:tc>
          <w:tcPr>
            <w:tcW w:w="1117" w:type="dxa"/>
            <w:vAlign w:val="center"/>
          </w:tcPr>
          <w:p w:rsidR="005A1FB6" w:rsidRDefault="000C1737">
            <w:pPr>
              <w:jc w:val="center"/>
            </w:pPr>
            <w:r>
              <w:t>268,53</w:t>
            </w:r>
          </w:p>
        </w:tc>
        <w:tc>
          <w:tcPr>
            <w:tcW w:w="1118" w:type="dxa"/>
            <w:vAlign w:val="center"/>
          </w:tcPr>
          <w:p w:rsidR="005A1FB6" w:rsidRDefault="000C1737">
            <w:pPr>
              <w:jc w:val="center"/>
            </w:pPr>
            <w:r>
              <w:t>33,88</w:t>
            </w:r>
          </w:p>
        </w:tc>
        <w:tc>
          <w:tcPr>
            <w:tcW w:w="1117" w:type="dxa"/>
            <w:vAlign w:val="center"/>
          </w:tcPr>
          <w:p w:rsidR="005A1FB6" w:rsidRDefault="000C1737">
            <w:pPr>
              <w:jc w:val="center"/>
            </w:pPr>
            <w:r>
              <w:t>2,06%</w:t>
            </w:r>
          </w:p>
        </w:tc>
        <w:tc>
          <w:tcPr>
            <w:tcW w:w="1117" w:type="dxa"/>
            <w:vAlign w:val="center"/>
          </w:tcPr>
          <w:p w:rsidR="005A1FB6" w:rsidRDefault="000C1737">
            <w:pPr>
              <w:jc w:val="center"/>
            </w:pPr>
            <w:r>
              <w:t>2,87%</w:t>
            </w:r>
          </w:p>
        </w:tc>
        <w:tc>
          <w:tcPr>
            <w:tcW w:w="1118" w:type="dxa"/>
            <w:vAlign w:val="center"/>
          </w:tcPr>
          <w:p w:rsidR="005A1FB6" w:rsidRDefault="000C1737">
            <w:pPr>
              <w:jc w:val="center"/>
            </w:pPr>
            <w:r>
              <w:t>0,81%</w:t>
            </w:r>
          </w:p>
        </w:tc>
      </w:tr>
      <w:tr w:rsidR="005A1FB6">
        <w:tc>
          <w:tcPr>
            <w:tcW w:w="3502" w:type="dxa"/>
            <w:vAlign w:val="center"/>
          </w:tcPr>
          <w:p w:rsidR="005A1FB6" w:rsidRDefault="000C1737">
            <w:pPr>
              <w:tabs>
                <w:tab w:val="left" w:pos="8245"/>
              </w:tabs>
            </w:pPr>
            <w:r>
              <w:t>2.1 соль</w:t>
            </w:r>
          </w:p>
        </w:tc>
        <w:tc>
          <w:tcPr>
            <w:tcW w:w="1117" w:type="dxa"/>
            <w:vAlign w:val="center"/>
          </w:tcPr>
          <w:p w:rsidR="005A1FB6" w:rsidRDefault="000C1737">
            <w:pPr>
              <w:jc w:val="center"/>
            </w:pPr>
            <w:r>
              <w:t>9,69</w:t>
            </w:r>
          </w:p>
        </w:tc>
        <w:tc>
          <w:tcPr>
            <w:tcW w:w="1117" w:type="dxa"/>
            <w:vAlign w:val="center"/>
          </w:tcPr>
          <w:p w:rsidR="005A1FB6" w:rsidRDefault="000C1737">
            <w:pPr>
              <w:jc w:val="center"/>
            </w:pPr>
            <w:r>
              <w:t>11,58</w:t>
            </w:r>
          </w:p>
        </w:tc>
        <w:tc>
          <w:tcPr>
            <w:tcW w:w="1118" w:type="dxa"/>
            <w:vAlign w:val="center"/>
          </w:tcPr>
          <w:p w:rsidR="005A1FB6" w:rsidRDefault="000C1737">
            <w:pPr>
              <w:jc w:val="center"/>
            </w:pPr>
            <w:r>
              <w:t>1,89</w:t>
            </w:r>
          </w:p>
        </w:tc>
        <w:tc>
          <w:tcPr>
            <w:tcW w:w="1117" w:type="dxa"/>
            <w:vAlign w:val="center"/>
          </w:tcPr>
          <w:p w:rsidR="005A1FB6" w:rsidRDefault="000C1737">
            <w:pPr>
              <w:jc w:val="center"/>
            </w:pPr>
            <w:r>
              <w:t>0,09%</w:t>
            </w:r>
          </w:p>
        </w:tc>
        <w:tc>
          <w:tcPr>
            <w:tcW w:w="1117" w:type="dxa"/>
            <w:vAlign w:val="center"/>
          </w:tcPr>
          <w:p w:rsidR="005A1FB6" w:rsidRDefault="000C1737">
            <w:pPr>
              <w:jc w:val="center"/>
            </w:pPr>
            <w:r>
              <w:t>0,12%</w:t>
            </w:r>
          </w:p>
        </w:tc>
        <w:tc>
          <w:tcPr>
            <w:tcW w:w="1118" w:type="dxa"/>
            <w:vAlign w:val="center"/>
          </w:tcPr>
          <w:p w:rsidR="005A1FB6" w:rsidRDefault="000C1737">
            <w:pPr>
              <w:jc w:val="center"/>
            </w:pPr>
            <w:r>
              <w:t>0,04%</w:t>
            </w:r>
          </w:p>
        </w:tc>
      </w:tr>
      <w:tr w:rsidR="005A1FB6">
        <w:tc>
          <w:tcPr>
            <w:tcW w:w="3502" w:type="dxa"/>
            <w:vAlign w:val="center"/>
          </w:tcPr>
          <w:p w:rsidR="005A1FB6" w:rsidRDefault="000C1737">
            <w:pPr>
              <w:tabs>
                <w:tab w:val="left" w:pos="8245"/>
              </w:tabs>
            </w:pPr>
            <w:r>
              <w:t>2.2 масло растительное</w:t>
            </w:r>
          </w:p>
        </w:tc>
        <w:tc>
          <w:tcPr>
            <w:tcW w:w="1117" w:type="dxa"/>
            <w:vAlign w:val="center"/>
          </w:tcPr>
          <w:p w:rsidR="005A1FB6" w:rsidRDefault="000C1737">
            <w:pPr>
              <w:jc w:val="center"/>
            </w:pPr>
            <w:r>
              <w:t>212</w:t>
            </w:r>
          </w:p>
        </w:tc>
        <w:tc>
          <w:tcPr>
            <w:tcW w:w="1117" w:type="dxa"/>
            <w:vAlign w:val="center"/>
          </w:tcPr>
          <w:p w:rsidR="005A1FB6" w:rsidRDefault="000C1737">
            <w:pPr>
              <w:jc w:val="center"/>
            </w:pPr>
            <w:r>
              <w:t>253,34</w:t>
            </w:r>
          </w:p>
        </w:tc>
        <w:tc>
          <w:tcPr>
            <w:tcW w:w="1118" w:type="dxa"/>
            <w:vAlign w:val="center"/>
          </w:tcPr>
          <w:p w:rsidR="005A1FB6" w:rsidRDefault="000C1737">
            <w:pPr>
              <w:jc w:val="center"/>
            </w:pPr>
            <w:r>
              <w:t>41,34</w:t>
            </w:r>
          </w:p>
        </w:tc>
        <w:tc>
          <w:tcPr>
            <w:tcW w:w="1117" w:type="dxa"/>
            <w:vAlign w:val="center"/>
          </w:tcPr>
          <w:p w:rsidR="005A1FB6" w:rsidRDefault="000C1737">
            <w:pPr>
              <w:jc w:val="center"/>
            </w:pPr>
            <w:r>
              <w:t>1,86%</w:t>
            </w:r>
          </w:p>
        </w:tc>
        <w:tc>
          <w:tcPr>
            <w:tcW w:w="1117" w:type="dxa"/>
            <w:vAlign w:val="center"/>
          </w:tcPr>
          <w:p w:rsidR="005A1FB6" w:rsidRDefault="000C1737">
            <w:pPr>
              <w:jc w:val="center"/>
            </w:pPr>
            <w:r>
              <w:t>2,71%</w:t>
            </w:r>
          </w:p>
        </w:tc>
        <w:tc>
          <w:tcPr>
            <w:tcW w:w="1118" w:type="dxa"/>
            <w:vAlign w:val="center"/>
          </w:tcPr>
          <w:p w:rsidR="005A1FB6" w:rsidRDefault="000C1737">
            <w:pPr>
              <w:jc w:val="center"/>
            </w:pPr>
            <w:r>
              <w:t>0,85%</w:t>
            </w:r>
          </w:p>
        </w:tc>
      </w:tr>
      <w:tr w:rsidR="005A1FB6">
        <w:tc>
          <w:tcPr>
            <w:tcW w:w="3502" w:type="dxa"/>
            <w:vAlign w:val="center"/>
          </w:tcPr>
          <w:p w:rsidR="005A1FB6" w:rsidRDefault="000C1737">
            <w:pPr>
              <w:tabs>
                <w:tab w:val="left" w:pos="8245"/>
              </w:tabs>
            </w:pPr>
            <w:r>
              <w:t>2.3 перец душистый</w:t>
            </w:r>
          </w:p>
        </w:tc>
        <w:tc>
          <w:tcPr>
            <w:tcW w:w="1117" w:type="dxa"/>
            <w:vAlign w:val="center"/>
          </w:tcPr>
          <w:p w:rsidR="005A1FB6" w:rsidRDefault="000C1737">
            <w:pPr>
              <w:jc w:val="center"/>
            </w:pPr>
            <w:r>
              <w:t>12,96</w:t>
            </w:r>
          </w:p>
        </w:tc>
        <w:tc>
          <w:tcPr>
            <w:tcW w:w="1117" w:type="dxa"/>
            <w:vAlign w:val="center"/>
          </w:tcPr>
          <w:p w:rsidR="005A1FB6" w:rsidRDefault="000C1737">
            <w:pPr>
              <w:jc w:val="center"/>
            </w:pPr>
            <w:r>
              <w:t>3,61</w:t>
            </w:r>
          </w:p>
        </w:tc>
        <w:tc>
          <w:tcPr>
            <w:tcW w:w="1118" w:type="dxa"/>
            <w:vAlign w:val="center"/>
          </w:tcPr>
          <w:p w:rsidR="005A1FB6" w:rsidRDefault="000C1737">
            <w:pPr>
              <w:jc w:val="center"/>
            </w:pPr>
            <w:r>
              <w:t>-9,35</w:t>
            </w:r>
          </w:p>
        </w:tc>
        <w:tc>
          <w:tcPr>
            <w:tcW w:w="1117" w:type="dxa"/>
            <w:vAlign w:val="center"/>
          </w:tcPr>
          <w:p w:rsidR="005A1FB6" w:rsidRDefault="000C1737">
            <w:pPr>
              <w:jc w:val="center"/>
            </w:pPr>
            <w:r>
              <w:t>0,11%</w:t>
            </w:r>
          </w:p>
        </w:tc>
        <w:tc>
          <w:tcPr>
            <w:tcW w:w="1117" w:type="dxa"/>
            <w:vAlign w:val="center"/>
          </w:tcPr>
          <w:p w:rsidR="005A1FB6" w:rsidRDefault="000C1737">
            <w:pPr>
              <w:jc w:val="center"/>
            </w:pPr>
            <w:r>
              <w:t>0,04%</w:t>
            </w:r>
          </w:p>
        </w:tc>
        <w:tc>
          <w:tcPr>
            <w:tcW w:w="1118" w:type="dxa"/>
            <w:vAlign w:val="center"/>
          </w:tcPr>
          <w:p w:rsidR="005A1FB6" w:rsidRDefault="000C1737">
            <w:pPr>
              <w:jc w:val="center"/>
            </w:pPr>
            <w:r>
              <w:t>-0,08%</w:t>
            </w:r>
          </w:p>
        </w:tc>
      </w:tr>
      <w:tr w:rsidR="005A1FB6">
        <w:tc>
          <w:tcPr>
            <w:tcW w:w="3502" w:type="dxa"/>
            <w:vAlign w:val="center"/>
          </w:tcPr>
          <w:p w:rsidR="005A1FB6" w:rsidRDefault="000C1737">
            <w:pPr>
              <w:tabs>
                <w:tab w:val="left" w:pos="8245"/>
              </w:tabs>
            </w:pPr>
            <w:r>
              <w:t>3. Вспомогательные материалы с учетом транспорт.</w:t>
            </w:r>
          </w:p>
        </w:tc>
        <w:tc>
          <w:tcPr>
            <w:tcW w:w="1117" w:type="dxa"/>
            <w:vAlign w:val="center"/>
          </w:tcPr>
          <w:p w:rsidR="005A1FB6" w:rsidRDefault="000C1737">
            <w:pPr>
              <w:jc w:val="center"/>
            </w:pPr>
            <w:r>
              <w:t>250,37</w:t>
            </w:r>
          </w:p>
        </w:tc>
        <w:tc>
          <w:tcPr>
            <w:tcW w:w="1117" w:type="dxa"/>
            <w:vAlign w:val="center"/>
          </w:tcPr>
          <w:p w:rsidR="005A1FB6" w:rsidRDefault="000C1737">
            <w:pPr>
              <w:jc w:val="center"/>
            </w:pPr>
            <w:r>
              <w:t>286,52</w:t>
            </w:r>
          </w:p>
        </w:tc>
        <w:tc>
          <w:tcPr>
            <w:tcW w:w="1118" w:type="dxa"/>
            <w:vAlign w:val="center"/>
          </w:tcPr>
          <w:p w:rsidR="005A1FB6" w:rsidRDefault="000C1737">
            <w:pPr>
              <w:jc w:val="center"/>
            </w:pPr>
            <w:r>
              <w:t>36,15</w:t>
            </w:r>
          </w:p>
        </w:tc>
        <w:tc>
          <w:tcPr>
            <w:tcW w:w="1117" w:type="dxa"/>
            <w:vAlign w:val="center"/>
          </w:tcPr>
          <w:p w:rsidR="005A1FB6" w:rsidRDefault="000C1737">
            <w:pPr>
              <w:jc w:val="center"/>
            </w:pPr>
            <w:r>
              <w:t>2,20%</w:t>
            </w:r>
          </w:p>
        </w:tc>
        <w:tc>
          <w:tcPr>
            <w:tcW w:w="1117" w:type="dxa"/>
            <w:vAlign w:val="center"/>
          </w:tcPr>
          <w:p w:rsidR="005A1FB6" w:rsidRDefault="000C1737">
            <w:pPr>
              <w:jc w:val="center"/>
            </w:pPr>
            <w:r>
              <w:t>3,06%</w:t>
            </w:r>
          </w:p>
        </w:tc>
        <w:tc>
          <w:tcPr>
            <w:tcW w:w="1118" w:type="dxa"/>
            <w:vAlign w:val="center"/>
          </w:tcPr>
          <w:p w:rsidR="005A1FB6" w:rsidRDefault="000C1737">
            <w:pPr>
              <w:jc w:val="center"/>
            </w:pPr>
            <w:r>
              <w:t>0,86%</w:t>
            </w:r>
          </w:p>
        </w:tc>
      </w:tr>
      <w:tr w:rsidR="005A1FB6">
        <w:tc>
          <w:tcPr>
            <w:tcW w:w="3502" w:type="dxa"/>
            <w:vAlign w:val="center"/>
          </w:tcPr>
          <w:p w:rsidR="005A1FB6" w:rsidRDefault="000C1737">
            <w:pPr>
              <w:tabs>
                <w:tab w:val="left" w:pos="8245"/>
              </w:tabs>
            </w:pPr>
            <w:r>
              <w:t>4. Этикетка</w:t>
            </w:r>
          </w:p>
        </w:tc>
        <w:tc>
          <w:tcPr>
            <w:tcW w:w="1117" w:type="dxa"/>
            <w:vAlign w:val="center"/>
          </w:tcPr>
          <w:p w:rsidR="005A1FB6" w:rsidRDefault="000C1737">
            <w:pPr>
              <w:jc w:val="center"/>
            </w:pPr>
            <w:r>
              <w:t>294</w:t>
            </w:r>
          </w:p>
        </w:tc>
        <w:tc>
          <w:tcPr>
            <w:tcW w:w="1117" w:type="dxa"/>
            <w:vAlign w:val="center"/>
          </w:tcPr>
          <w:p w:rsidR="005A1FB6" w:rsidRDefault="000C1737">
            <w:pPr>
              <w:jc w:val="center"/>
            </w:pPr>
            <w:r>
              <w:t>147</w:t>
            </w:r>
          </w:p>
        </w:tc>
        <w:tc>
          <w:tcPr>
            <w:tcW w:w="1118" w:type="dxa"/>
            <w:vAlign w:val="center"/>
          </w:tcPr>
          <w:p w:rsidR="005A1FB6" w:rsidRDefault="000C1737">
            <w:pPr>
              <w:jc w:val="center"/>
            </w:pPr>
            <w:r>
              <w:t>-147</w:t>
            </w:r>
          </w:p>
        </w:tc>
        <w:tc>
          <w:tcPr>
            <w:tcW w:w="1117" w:type="dxa"/>
            <w:vAlign w:val="center"/>
          </w:tcPr>
          <w:p w:rsidR="005A1FB6" w:rsidRDefault="000C1737">
            <w:pPr>
              <w:jc w:val="center"/>
            </w:pPr>
            <w:r>
              <w:t>2,58%</w:t>
            </w:r>
          </w:p>
        </w:tc>
        <w:tc>
          <w:tcPr>
            <w:tcW w:w="1117" w:type="dxa"/>
            <w:vAlign w:val="center"/>
          </w:tcPr>
          <w:p w:rsidR="005A1FB6" w:rsidRDefault="000C1737">
            <w:pPr>
              <w:jc w:val="center"/>
            </w:pPr>
            <w:r>
              <w:t>1,57%</w:t>
            </w:r>
          </w:p>
        </w:tc>
        <w:tc>
          <w:tcPr>
            <w:tcW w:w="1118" w:type="dxa"/>
            <w:vAlign w:val="center"/>
          </w:tcPr>
          <w:p w:rsidR="005A1FB6" w:rsidRDefault="000C1737">
            <w:pPr>
              <w:jc w:val="center"/>
            </w:pPr>
            <w:r>
              <w:t>-1,01%</w:t>
            </w:r>
          </w:p>
        </w:tc>
      </w:tr>
      <w:tr w:rsidR="005A1FB6">
        <w:tc>
          <w:tcPr>
            <w:tcW w:w="3502" w:type="dxa"/>
            <w:vAlign w:val="center"/>
          </w:tcPr>
          <w:p w:rsidR="005A1FB6" w:rsidRDefault="000C1737">
            <w:pPr>
              <w:tabs>
                <w:tab w:val="left" w:pos="8245"/>
              </w:tabs>
            </w:pPr>
            <w:r>
              <w:t>5. Банка №6</w:t>
            </w:r>
          </w:p>
        </w:tc>
        <w:tc>
          <w:tcPr>
            <w:tcW w:w="1117" w:type="dxa"/>
            <w:vAlign w:val="center"/>
          </w:tcPr>
          <w:p w:rsidR="005A1FB6" w:rsidRDefault="000C1737">
            <w:pPr>
              <w:jc w:val="center"/>
            </w:pPr>
            <w:r>
              <w:t>3737,23</w:t>
            </w:r>
          </w:p>
        </w:tc>
        <w:tc>
          <w:tcPr>
            <w:tcW w:w="1117" w:type="dxa"/>
            <w:vAlign w:val="center"/>
          </w:tcPr>
          <w:p w:rsidR="005A1FB6" w:rsidRDefault="000C1737">
            <w:pPr>
              <w:jc w:val="center"/>
            </w:pPr>
            <w:r>
              <w:t>3568,72</w:t>
            </w:r>
          </w:p>
        </w:tc>
        <w:tc>
          <w:tcPr>
            <w:tcW w:w="1118" w:type="dxa"/>
            <w:vAlign w:val="center"/>
          </w:tcPr>
          <w:p w:rsidR="005A1FB6" w:rsidRDefault="000C1737">
            <w:pPr>
              <w:jc w:val="center"/>
            </w:pPr>
            <w:r>
              <w:t>-168,51</w:t>
            </w:r>
          </w:p>
        </w:tc>
        <w:tc>
          <w:tcPr>
            <w:tcW w:w="1117" w:type="dxa"/>
            <w:vAlign w:val="center"/>
          </w:tcPr>
          <w:p w:rsidR="005A1FB6" w:rsidRDefault="000C1737">
            <w:pPr>
              <w:jc w:val="center"/>
            </w:pPr>
            <w:r>
              <w:t>32,83%</w:t>
            </w:r>
          </w:p>
        </w:tc>
        <w:tc>
          <w:tcPr>
            <w:tcW w:w="1117" w:type="dxa"/>
            <w:vAlign w:val="center"/>
          </w:tcPr>
          <w:p w:rsidR="005A1FB6" w:rsidRDefault="000C1737">
            <w:pPr>
              <w:jc w:val="center"/>
            </w:pPr>
            <w:r>
              <w:t>38,16%</w:t>
            </w:r>
          </w:p>
        </w:tc>
        <w:tc>
          <w:tcPr>
            <w:tcW w:w="1118" w:type="dxa"/>
            <w:vAlign w:val="center"/>
          </w:tcPr>
          <w:p w:rsidR="005A1FB6" w:rsidRDefault="000C1737">
            <w:pPr>
              <w:jc w:val="center"/>
            </w:pPr>
            <w:r>
              <w:t>5,33%</w:t>
            </w:r>
          </w:p>
        </w:tc>
      </w:tr>
      <w:tr w:rsidR="005A1FB6">
        <w:tc>
          <w:tcPr>
            <w:tcW w:w="3502" w:type="dxa"/>
            <w:vAlign w:val="center"/>
          </w:tcPr>
          <w:p w:rsidR="005A1FB6" w:rsidRDefault="000C1737">
            <w:pPr>
              <w:tabs>
                <w:tab w:val="left" w:pos="8245"/>
              </w:tabs>
            </w:pPr>
            <w:r>
              <w:t>6. Заработная плата</w:t>
            </w:r>
          </w:p>
        </w:tc>
        <w:tc>
          <w:tcPr>
            <w:tcW w:w="1117" w:type="dxa"/>
            <w:vAlign w:val="center"/>
          </w:tcPr>
          <w:p w:rsidR="005A1FB6" w:rsidRDefault="000C1737">
            <w:pPr>
              <w:jc w:val="center"/>
            </w:pPr>
            <w:r>
              <w:t>353,67</w:t>
            </w:r>
          </w:p>
        </w:tc>
        <w:tc>
          <w:tcPr>
            <w:tcW w:w="1117" w:type="dxa"/>
            <w:vAlign w:val="center"/>
          </w:tcPr>
          <w:p w:rsidR="005A1FB6" w:rsidRDefault="000C1737">
            <w:pPr>
              <w:jc w:val="center"/>
            </w:pPr>
            <w:r>
              <w:t>426,89</w:t>
            </w:r>
          </w:p>
        </w:tc>
        <w:tc>
          <w:tcPr>
            <w:tcW w:w="1118" w:type="dxa"/>
            <w:vAlign w:val="center"/>
          </w:tcPr>
          <w:p w:rsidR="005A1FB6" w:rsidRDefault="000C1737">
            <w:pPr>
              <w:jc w:val="center"/>
            </w:pPr>
            <w:r>
              <w:t>73,22</w:t>
            </w:r>
          </w:p>
        </w:tc>
        <w:tc>
          <w:tcPr>
            <w:tcW w:w="1117" w:type="dxa"/>
            <w:vAlign w:val="center"/>
          </w:tcPr>
          <w:p w:rsidR="005A1FB6" w:rsidRDefault="000C1737">
            <w:pPr>
              <w:jc w:val="center"/>
            </w:pPr>
            <w:r>
              <w:t>3,11%</w:t>
            </w:r>
          </w:p>
        </w:tc>
        <w:tc>
          <w:tcPr>
            <w:tcW w:w="1117" w:type="dxa"/>
            <w:vAlign w:val="center"/>
          </w:tcPr>
          <w:p w:rsidR="005A1FB6" w:rsidRDefault="000C1737">
            <w:pPr>
              <w:jc w:val="center"/>
            </w:pPr>
            <w:r>
              <w:t>4,56%</w:t>
            </w:r>
          </w:p>
        </w:tc>
        <w:tc>
          <w:tcPr>
            <w:tcW w:w="1118" w:type="dxa"/>
            <w:vAlign w:val="center"/>
          </w:tcPr>
          <w:p w:rsidR="005A1FB6" w:rsidRDefault="000C1737">
            <w:pPr>
              <w:jc w:val="center"/>
            </w:pPr>
            <w:r>
              <w:t>1,46%</w:t>
            </w:r>
          </w:p>
        </w:tc>
      </w:tr>
      <w:tr w:rsidR="005A1FB6">
        <w:tc>
          <w:tcPr>
            <w:tcW w:w="3502" w:type="dxa"/>
            <w:vAlign w:val="center"/>
          </w:tcPr>
          <w:p w:rsidR="005A1FB6" w:rsidRDefault="000C1737">
            <w:pPr>
              <w:tabs>
                <w:tab w:val="left" w:pos="8245"/>
              </w:tabs>
            </w:pPr>
            <w:r>
              <w:t>7. Отчисления на соц. нужды</w:t>
            </w:r>
          </w:p>
        </w:tc>
        <w:tc>
          <w:tcPr>
            <w:tcW w:w="1117" w:type="dxa"/>
            <w:vAlign w:val="center"/>
          </w:tcPr>
          <w:p w:rsidR="005A1FB6" w:rsidRDefault="000C1737">
            <w:pPr>
              <w:jc w:val="center"/>
            </w:pPr>
            <w:r>
              <w:t>131,92</w:t>
            </w:r>
          </w:p>
        </w:tc>
        <w:tc>
          <w:tcPr>
            <w:tcW w:w="1117" w:type="dxa"/>
            <w:vAlign w:val="center"/>
          </w:tcPr>
          <w:p w:rsidR="005A1FB6" w:rsidRDefault="000C1737">
            <w:pPr>
              <w:jc w:val="center"/>
            </w:pPr>
            <w:r>
              <w:t>159,23</w:t>
            </w:r>
          </w:p>
        </w:tc>
        <w:tc>
          <w:tcPr>
            <w:tcW w:w="1118" w:type="dxa"/>
            <w:vAlign w:val="center"/>
          </w:tcPr>
          <w:p w:rsidR="005A1FB6" w:rsidRDefault="000C1737">
            <w:pPr>
              <w:jc w:val="center"/>
            </w:pPr>
            <w:r>
              <w:t>27,31</w:t>
            </w:r>
          </w:p>
        </w:tc>
        <w:tc>
          <w:tcPr>
            <w:tcW w:w="1117" w:type="dxa"/>
            <w:vAlign w:val="center"/>
          </w:tcPr>
          <w:p w:rsidR="005A1FB6" w:rsidRDefault="000C1737">
            <w:pPr>
              <w:jc w:val="center"/>
            </w:pPr>
            <w:r>
              <w:t>1,16%</w:t>
            </w:r>
          </w:p>
        </w:tc>
        <w:tc>
          <w:tcPr>
            <w:tcW w:w="1117" w:type="dxa"/>
            <w:vAlign w:val="center"/>
          </w:tcPr>
          <w:p w:rsidR="005A1FB6" w:rsidRDefault="000C1737">
            <w:pPr>
              <w:jc w:val="center"/>
            </w:pPr>
            <w:r>
              <w:t>1,70%</w:t>
            </w:r>
          </w:p>
        </w:tc>
        <w:tc>
          <w:tcPr>
            <w:tcW w:w="1118" w:type="dxa"/>
            <w:vAlign w:val="center"/>
          </w:tcPr>
          <w:p w:rsidR="005A1FB6" w:rsidRDefault="000C1737">
            <w:pPr>
              <w:jc w:val="center"/>
            </w:pPr>
            <w:r>
              <w:t>0,54%</w:t>
            </w:r>
          </w:p>
        </w:tc>
      </w:tr>
      <w:tr w:rsidR="005A1FB6">
        <w:tc>
          <w:tcPr>
            <w:tcW w:w="3502" w:type="dxa"/>
            <w:vAlign w:val="center"/>
          </w:tcPr>
          <w:p w:rsidR="005A1FB6" w:rsidRDefault="000C1737">
            <w:pPr>
              <w:tabs>
                <w:tab w:val="left" w:pos="8245"/>
              </w:tabs>
            </w:pPr>
            <w:r>
              <w:t>8. Расходы на содержание</w:t>
            </w:r>
          </w:p>
          <w:p w:rsidR="005A1FB6" w:rsidRDefault="000C1737">
            <w:pPr>
              <w:tabs>
                <w:tab w:val="left" w:pos="8245"/>
              </w:tabs>
            </w:pPr>
            <w:r>
              <w:t xml:space="preserve"> и эксп. оборудования</w:t>
            </w:r>
          </w:p>
        </w:tc>
        <w:tc>
          <w:tcPr>
            <w:tcW w:w="1117" w:type="dxa"/>
            <w:vAlign w:val="center"/>
          </w:tcPr>
          <w:p w:rsidR="005A1FB6" w:rsidRDefault="000C1737">
            <w:pPr>
              <w:jc w:val="center"/>
            </w:pPr>
            <w:r>
              <w:t>1054,76</w:t>
            </w:r>
          </w:p>
        </w:tc>
        <w:tc>
          <w:tcPr>
            <w:tcW w:w="1117" w:type="dxa"/>
            <w:vAlign w:val="center"/>
          </w:tcPr>
          <w:p w:rsidR="005A1FB6" w:rsidRDefault="000C1737">
            <w:pPr>
              <w:jc w:val="center"/>
            </w:pPr>
            <w:r>
              <w:t>201,45</w:t>
            </w:r>
          </w:p>
        </w:tc>
        <w:tc>
          <w:tcPr>
            <w:tcW w:w="1118" w:type="dxa"/>
            <w:vAlign w:val="center"/>
          </w:tcPr>
          <w:p w:rsidR="005A1FB6" w:rsidRDefault="000C1737">
            <w:pPr>
              <w:jc w:val="center"/>
            </w:pPr>
            <w:r>
              <w:t>-853,31</w:t>
            </w:r>
          </w:p>
        </w:tc>
        <w:tc>
          <w:tcPr>
            <w:tcW w:w="1117" w:type="dxa"/>
            <w:vAlign w:val="center"/>
          </w:tcPr>
          <w:p w:rsidR="005A1FB6" w:rsidRDefault="000C1737">
            <w:pPr>
              <w:jc w:val="center"/>
            </w:pPr>
            <w:r>
              <w:t>9,27%</w:t>
            </w:r>
          </w:p>
        </w:tc>
        <w:tc>
          <w:tcPr>
            <w:tcW w:w="1117" w:type="dxa"/>
            <w:vAlign w:val="center"/>
          </w:tcPr>
          <w:p w:rsidR="005A1FB6" w:rsidRDefault="000C1737">
            <w:pPr>
              <w:jc w:val="center"/>
            </w:pPr>
            <w:r>
              <w:t>2,15%</w:t>
            </w:r>
          </w:p>
        </w:tc>
        <w:tc>
          <w:tcPr>
            <w:tcW w:w="1118" w:type="dxa"/>
            <w:vAlign w:val="center"/>
          </w:tcPr>
          <w:p w:rsidR="005A1FB6" w:rsidRDefault="000C1737">
            <w:pPr>
              <w:jc w:val="center"/>
            </w:pPr>
            <w:r>
              <w:t>-7,11%</w:t>
            </w:r>
          </w:p>
        </w:tc>
      </w:tr>
      <w:tr w:rsidR="005A1FB6">
        <w:tc>
          <w:tcPr>
            <w:tcW w:w="3502" w:type="dxa"/>
            <w:vAlign w:val="center"/>
          </w:tcPr>
          <w:p w:rsidR="005A1FB6" w:rsidRDefault="000C1737">
            <w:pPr>
              <w:tabs>
                <w:tab w:val="left" w:pos="8245"/>
              </w:tabs>
            </w:pPr>
            <w:r>
              <w:t>9. Цеховые расходы</w:t>
            </w:r>
          </w:p>
        </w:tc>
        <w:tc>
          <w:tcPr>
            <w:tcW w:w="1117" w:type="dxa"/>
            <w:vAlign w:val="center"/>
          </w:tcPr>
          <w:p w:rsidR="005A1FB6" w:rsidRDefault="000C1737">
            <w:pPr>
              <w:jc w:val="center"/>
            </w:pPr>
            <w:r>
              <w:t>595,77</w:t>
            </w:r>
          </w:p>
        </w:tc>
        <w:tc>
          <w:tcPr>
            <w:tcW w:w="1117" w:type="dxa"/>
            <w:vAlign w:val="center"/>
          </w:tcPr>
          <w:p w:rsidR="005A1FB6" w:rsidRDefault="000C1737">
            <w:pPr>
              <w:jc w:val="center"/>
            </w:pPr>
            <w:r>
              <w:t>248</w:t>
            </w:r>
          </w:p>
        </w:tc>
        <w:tc>
          <w:tcPr>
            <w:tcW w:w="1118" w:type="dxa"/>
            <w:vAlign w:val="center"/>
          </w:tcPr>
          <w:p w:rsidR="005A1FB6" w:rsidRDefault="000C1737">
            <w:pPr>
              <w:jc w:val="center"/>
            </w:pPr>
            <w:r>
              <w:t>-347,77</w:t>
            </w:r>
          </w:p>
        </w:tc>
        <w:tc>
          <w:tcPr>
            <w:tcW w:w="1117" w:type="dxa"/>
            <w:vAlign w:val="center"/>
          </w:tcPr>
          <w:p w:rsidR="005A1FB6" w:rsidRDefault="000C1737">
            <w:pPr>
              <w:jc w:val="center"/>
            </w:pPr>
            <w:r>
              <w:t>5,23%</w:t>
            </w:r>
          </w:p>
        </w:tc>
        <w:tc>
          <w:tcPr>
            <w:tcW w:w="1117" w:type="dxa"/>
            <w:vAlign w:val="center"/>
          </w:tcPr>
          <w:p w:rsidR="005A1FB6" w:rsidRDefault="000C1737">
            <w:pPr>
              <w:jc w:val="center"/>
            </w:pPr>
            <w:r>
              <w:t>2,65%</w:t>
            </w:r>
          </w:p>
        </w:tc>
        <w:tc>
          <w:tcPr>
            <w:tcW w:w="1118" w:type="dxa"/>
            <w:vAlign w:val="center"/>
          </w:tcPr>
          <w:p w:rsidR="005A1FB6" w:rsidRDefault="000C1737">
            <w:pPr>
              <w:jc w:val="center"/>
            </w:pPr>
            <w:r>
              <w:t>-2,58%</w:t>
            </w:r>
          </w:p>
        </w:tc>
      </w:tr>
      <w:tr w:rsidR="005A1FB6">
        <w:tc>
          <w:tcPr>
            <w:tcW w:w="3502" w:type="dxa"/>
            <w:vAlign w:val="center"/>
          </w:tcPr>
          <w:p w:rsidR="005A1FB6" w:rsidRDefault="000C1737">
            <w:pPr>
              <w:tabs>
                <w:tab w:val="left" w:pos="8245"/>
              </w:tabs>
            </w:pPr>
            <w:r>
              <w:t>10.Общезаводские расходы</w:t>
            </w:r>
          </w:p>
        </w:tc>
        <w:tc>
          <w:tcPr>
            <w:tcW w:w="1117" w:type="dxa"/>
            <w:vAlign w:val="center"/>
          </w:tcPr>
          <w:p w:rsidR="005A1FB6" w:rsidRDefault="000C1737">
            <w:pPr>
              <w:jc w:val="center"/>
            </w:pPr>
            <w:r>
              <w:t>288,31</w:t>
            </w:r>
          </w:p>
        </w:tc>
        <w:tc>
          <w:tcPr>
            <w:tcW w:w="1117" w:type="dxa"/>
            <w:vAlign w:val="center"/>
          </w:tcPr>
          <w:p w:rsidR="005A1FB6" w:rsidRDefault="000C1737">
            <w:pPr>
              <w:jc w:val="center"/>
            </w:pPr>
            <w:r>
              <w:t>238,31</w:t>
            </w:r>
          </w:p>
        </w:tc>
        <w:tc>
          <w:tcPr>
            <w:tcW w:w="1118" w:type="dxa"/>
            <w:vAlign w:val="center"/>
          </w:tcPr>
          <w:p w:rsidR="005A1FB6" w:rsidRDefault="000C1737">
            <w:pPr>
              <w:jc w:val="center"/>
            </w:pPr>
            <w:r>
              <w:t>-50</w:t>
            </w:r>
          </w:p>
        </w:tc>
        <w:tc>
          <w:tcPr>
            <w:tcW w:w="1117" w:type="dxa"/>
            <w:vAlign w:val="center"/>
          </w:tcPr>
          <w:p w:rsidR="005A1FB6" w:rsidRDefault="000C1737">
            <w:pPr>
              <w:jc w:val="center"/>
            </w:pPr>
            <w:r>
              <w:t>2,53%</w:t>
            </w:r>
          </w:p>
        </w:tc>
        <w:tc>
          <w:tcPr>
            <w:tcW w:w="1117" w:type="dxa"/>
            <w:vAlign w:val="center"/>
          </w:tcPr>
          <w:p w:rsidR="005A1FB6" w:rsidRDefault="000C1737">
            <w:pPr>
              <w:jc w:val="center"/>
            </w:pPr>
            <w:r>
              <w:t>2,55%</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Итого (производственная себестоимость)</w:t>
            </w:r>
          </w:p>
        </w:tc>
        <w:tc>
          <w:tcPr>
            <w:tcW w:w="1117" w:type="dxa"/>
            <w:vAlign w:val="center"/>
          </w:tcPr>
          <w:p w:rsidR="005A1FB6" w:rsidRDefault="000C1737">
            <w:pPr>
              <w:jc w:val="center"/>
            </w:pPr>
            <w:r>
              <w:t>11383,86</w:t>
            </w:r>
          </w:p>
        </w:tc>
        <w:tc>
          <w:tcPr>
            <w:tcW w:w="1117" w:type="dxa"/>
            <w:vAlign w:val="center"/>
          </w:tcPr>
          <w:p w:rsidR="005A1FB6" w:rsidRDefault="000C1737">
            <w:pPr>
              <w:jc w:val="center"/>
            </w:pPr>
            <w:r>
              <w:t>9352,86</w:t>
            </w:r>
          </w:p>
        </w:tc>
        <w:tc>
          <w:tcPr>
            <w:tcW w:w="1118" w:type="dxa"/>
            <w:vAlign w:val="center"/>
          </w:tcPr>
          <w:p w:rsidR="005A1FB6" w:rsidRDefault="000C1737">
            <w:pPr>
              <w:jc w:val="center"/>
            </w:pPr>
            <w:r>
              <w:t>-2031</w:t>
            </w:r>
          </w:p>
        </w:tc>
        <w:tc>
          <w:tcPr>
            <w:tcW w:w="1117" w:type="dxa"/>
            <w:vAlign w:val="center"/>
          </w:tcPr>
          <w:p w:rsidR="005A1FB6" w:rsidRDefault="000C1737">
            <w:pPr>
              <w:jc w:val="center"/>
            </w:pPr>
            <w:r>
              <w:t>100</w:t>
            </w:r>
          </w:p>
        </w:tc>
        <w:tc>
          <w:tcPr>
            <w:tcW w:w="1117" w:type="dxa"/>
            <w:vAlign w:val="center"/>
          </w:tcPr>
          <w:p w:rsidR="005A1FB6" w:rsidRDefault="000C1737">
            <w:pPr>
              <w:jc w:val="center"/>
            </w:pPr>
            <w:r>
              <w:t>100</w:t>
            </w:r>
          </w:p>
        </w:tc>
        <w:tc>
          <w:tcPr>
            <w:tcW w:w="1118" w:type="dxa"/>
            <w:vAlign w:val="center"/>
          </w:tcPr>
          <w:p w:rsidR="005A1FB6" w:rsidRDefault="000C1737">
            <w:pPr>
              <w:jc w:val="center"/>
            </w:pPr>
            <w:r>
              <w:t>-</w:t>
            </w:r>
          </w:p>
        </w:tc>
      </w:tr>
    </w:tbl>
    <w:p w:rsidR="005A1FB6" w:rsidRDefault="005A1FB6">
      <w:pPr>
        <w:pStyle w:val="30"/>
        <w:tabs>
          <w:tab w:val="left" w:pos="8245"/>
        </w:tabs>
      </w:pPr>
    </w:p>
    <w:p w:rsidR="005A1FB6" w:rsidRDefault="000C1737">
      <w:pPr>
        <w:pStyle w:val="30"/>
        <w:tabs>
          <w:tab w:val="left" w:pos="8245"/>
        </w:tabs>
        <w:ind w:firstLine="709"/>
      </w:pPr>
      <w:r>
        <w:t>В производстве сельди в томатном соусе большую долю занимают затраты на растительное масло и особенно затраты на томатную пасту (см. статью вспомогательные материалы табл. 3.7). Спрос на данную консервную продукцию небольшой, а затраты на ее производство существенны.</w:t>
      </w:r>
    </w:p>
    <w:p w:rsidR="005A1FB6" w:rsidRDefault="000C1737">
      <w:pPr>
        <w:pStyle w:val="30"/>
        <w:tabs>
          <w:tab w:val="left" w:pos="8245"/>
        </w:tabs>
      </w:pPr>
      <w:r>
        <w:t>Таблица 3.7 – Изменение себестоимости 1 туб (1400 банок)  консервов «Сельдь в томатном соусе»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1117"/>
        <w:gridCol w:w="1117"/>
        <w:gridCol w:w="1118"/>
        <w:gridCol w:w="1117"/>
        <w:gridCol w:w="1117"/>
        <w:gridCol w:w="1118"/>
      </w:tblGrid>
      <w:tr w:rsidR="005A1FB6">
        <w:trPr>
          <w:cantSplit/>
        </w:trPr>
        <w:tc>
          <w:tcPr>
            <w:tcW w:w="3502" w:type="dxa"/>
            <w:vMerge w:val="restart"/>
            <w:vAlign w:val="center"/>
          </w:tcPr>
          <w:p w:rsidR="005A1FB6" w:rsidRDefault="000C1737">
            <w:pPr>
              <w:tabs>
                <w:tab w:val="left" w:pos="8245"/>
              </w:tabs>
              <w:jc w:val="center"/>
            </w:pPr>
            <w:r>
              <w:rPr>
                <w:sz w:val="28"/>
              </w:rPr>
              <w:t xml:space="preserve"> </w:t>
            </w:r>
            <w:r>
              <w:t>Статья затрат</w:t>
            </w:r>
          </w:p>
        </w:tc>
        <w:tc>
          <w:tcPr>
            <w:tcW w:w="3352" w:type="dxa"/>
            <w:gridSpan w:val="3"/>
            <w:vAlign w:val="center"/>
          </w:tcPr>
          <w:p w:rsidR="005A1FB6" w:rsidRDefault="000C1737">
            <w:pPr>
              <w:tabs>
                <w:tab w:val="left" w:pos="8245"/>
              </w:tabs>
              <w:jc w:val="center"/>
            </w:pPr>
            <w:r>
              <w:t>Затраты на 1 туб продукции, руб.</w:t>
            </w:r>
          </w:p>
        </w:tc>
        <w:tc>
          <w:tcPr>
            <w:tcW w:w="3352" w:type="dxa"/>
            <w:gridSpan w:val="3"/>
            <w:vAlign w:val="center"/>
          </w:tcPr>
          <w:p w:rsidR="005A1FB6" w:rsidRDefault="000C1737">
            <w:pPr>
              <w:tabs>
                <w:tab w:val="left" w:pos="8245"/>
              </w:tabs>
              <w:jc w:val="center"/>
            </w:pPr>
            <w:r>
              <w:t>Структура затрат, %</w:t>
            </w:r>
          </w:p>
        </w:tc>
      </w:tr>
      <w:tr w:rsidR="005A1FB6">
        <w:trPr>
          <w:cantSplit/>
        </w:trPr>
        <w:tc>
          <w:tcPr>
            <w:tcW w:w="3502" w:type="dxa"/>
            <w:vMerge/>
            <w:vAlign w:val="center"/>
          </w:tcPr>
          <w:p w:rsidR="005A1FB6" w:rsidRDefault="005A1FB6">
            <w:pPr>
              <w:tabs>
                <w:tab w:val="left" w:pos="8245"/>
              </w:tabs>
              <w:jc w:val="center"/>
            </w:pP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r>
      <w:tr w:rsidR="005A1FB6">
        <w:tc>
          <w:tcPr>
            <w:tcW w:w="3502" w:type="dxa"/>
            <w:vAlign w:val="center"/>
          </w:tcPr>
          <w:p w:rsidR="005A1FB6" w:rsidRDefault="000C1737">
            <w:pPr>
              <w:tabs>
                <w:tab w:val="left" w:pos="8245"/>
              </w:tabs>
            </w:pPr>
            <w:r>
              <w:t xml:space="preserve">1. Сырье за минусом отходов </w:t>
            </w:r>
          </w:p>
        </w:tc>
        <w:tc>
          <w:tcPr>
            <w:tcW w:w="1117" w:type="dxa"/>
            <w:vAlign w:val="center"/>
          </w:tcPr>
          <w:p w:rsidR="005A1FB6" w:rsidRDefault="000C1737">
            <w:pPr>
              <w:jc w:val="center"/>
            </w:pPr>
            <w:r>
              <w:t>4763,71</w:t>
            </w:r>
          </w:p>
        </w:tc>
        <w:tc>
          <w:tcPr>
            <w:tcW w:w="1117" w:type="dxa"/>
            <w:vAlign w:val="center"/>
          </w:tcPr>
          <w:p w:rsidR="005A1FB6" w:rsidRDefault="000C1737">
            <w:pPr>
              <w:jc w:val="center"/>
            </w:pPr>
            <w:r>
              <w:t>3874,36</w:t>
            </w:r>
          </w:p>
        </w:tc>
        <w:tc>
          <w:tcPr>
            <w:tcW w:w="1118" w:type="dxa"/>
            <w:vAlign w:val="center"/>
          </w:tcPr>
          <w:p w:rsidR="005A1FB6" w:rsidRDefault="000C1737">
            <w:pPr>
              <w:jc w:val="center"/>
            </w:pPr>
            <w:r>
              <w:t>-889,35</w:t>
            </w:r>
          </w:p>
        </w:tc>
        <w:tc>
          <w:tcPr>
            <w:tcW w:w="1117" w:type="dxa"/>
            <w:vAlign w:val="center"/>
          </w:tcPr>
          <w:p w:rsidR="005A1FB6" w:rsidRDefault="000C1737">
            <w:pPr>
              <w:jc w:val="center"/>
            </w:pPr>
            <w:r>
              <w:t>37,16%</w:t>
            </w:r>
          </w:p>
        </w:tc>
        <w:tc>
          <w:tcPr>
            <w:tcW w:w="1117" w:type="dxa"/>
            <w:vAlign w:val="center"/>
          </w:tcPr>
          <w:p w:rsidR="005A1FB6" w:rsidRDefault="000C1737">
            <w:pPr>
              <w:jc w:val="center"/>
            </w:pPr>
            <w:r>
              <w:t>32,18%</w:t>
            </w:r>
          </w:p>
        </w:tc>
        <w:tc>
          <w:tcPr>
            <w:tcW w:w="1118" w:type="dxa"/>
            <w:vAlign w:val="center"/>
          </w:tcPr>
          <w:p w:rsidR="005A1FB6" w:rsidRDefault="000C1737">
            <w:pPr>
              <w:jc w:val="center"/>
            </w:pPr>
            <w:r>
              <w:t>-4,98%</w:t>
            </w:r>
          </w:p>
        </w:tc>
      </w:tr>
      <w:tr w:rsidR="005A1FB6">
        <w:tc>
          <w:tcPr>
            <w:tcW w:w="3502" w:type="dxa"/>
            <w:vAlign w:val="center"/>
          </w:tcPr>
          <w:p w:rsidR="005A1FB6" w:rsidRDefault="000C1737">
            <w:pPr>
              <w:tabs>
                <w:tab w:val="left" w:pos="8245"/>
              </w:tabs>
            </w:pPr>
            <w:r>
              <w:t>1.1 Сырье (сельдь мороженная)</w:t>
            </w:r>
          </w:p>
        </w:tc>
        <w:tc>
          <w:tcPr>
            <w:tcW w:w="1117" w:type="dxa"/>
            <w:vAlign w:val="center"/>
          </w:tcPr>
          <w:p w:rsidR="005A1FB6" w:rsidRDefault="000C1737">
            <w:pPr>
              <w:jc w:val="center"/>
            </w:pPr>
            <w:r>
              <w:t>5042,07</w:t>
            </w:r>
          </w:p>
        </w:tc>
        <w:tc>
          <w:tcPr>
            <w:tcW w:w="1117" w:type="dxa"/>
            <w:vAlign w:val="center"/>
          </w:tcPr>
          <w:p w:rsidR="005A1FB6" w:rsidRDefault="000C1737">
            <w:pPr>
              <w:jc w:val="center"/>
            </w:pPr>
            <w:r>
              <w:t>4272,3</w:t>
            </w:r>
          </w:p>
        </w:tc>
        <w:tc>
          <w:tcPr>
            <w:tcW w:w="1118" w:type="dxa"/>
            <w:vAlign w:val="center"/>
          </w:tcPr>
          <w:p w:rsidR="005A1FB6" w:rsidRDefault="000C1737">
            <w:pPr>
              <w:jc w:val="center"/>
            </w:pPr>
            <w:r>
              <w:t>-769,77</w:t>
            </w:r>
          </w:p>
        </w:tc>
        <w:tc>
          <w:tcPr>
            <w:tcW w:w="1117" w:type="dxa"/>
            <w:vAlign w:val="center"/>
          </w:tcPr>
          <w:p w:rsidR="005A1FB6" w:rsidRDefault="000C1737">
            <w:pPr>
              <w:jc w:val="center"/>
            </w:pPr>
            <w:r>
              <w:t>39,33%</w:t>
            </w:r>
          </w:p>
        </w:tc>
        <w:tc>
          <w:tcPr>
            <w:tcW w:w="1117" w:type="dxa"/>
            <w:vAlign w:val="center"/>
          </w:tcPr>
          <w:p w:rsidR="005A1FB6" w:rsidRDefault="000C1737">
            <w:pPr>
              <w:jc w:val="center"/>
            </w:pPr>
            <w:r>
              <w:t>35,48%</w:t>
            </w:r>
          </w:p>
        </w:tc>
        <w:tc>
          <w:tcPr>
            <w:tcW w:w="1118" w:type="dxa"/>
            <w:vAlign w:val="center"/>
          </w:tcPr>
          <w:p w:rsidR="005A1FB6" w:rsidRDefault="000C1737">
            <w:pPr>
              <w:jc w:val="center"/>
            </w:pPr>
            <w:r>
              <w:t>-3,85%</w:t>
            </w:r>
          </w:p>
        </w:tc>
      </w:tr>
      <w:tr w:rsidR="005A1FB6">
        <w:tc>
          <w:tcPr>
            <w:tcW w:w="3502" w:type="dxa"/>
            <w:vAlign w:val="center"/>
          </w:tcPr>
          <w:p w:rsidR="005A1FB6" w:rsidRDefault="000C1737">
            <w:pPr>
              <w:tabs>
                <w:tab w:val="left" w:pos="8245"/>
              </w:tabs>
            </w:pPr>
            <w:r>
              <w:t>1.2 Возвратные отходы</w:t>
            </w:r>
          </w:p>
        </w:tc>
        <w:tc>
          <w:tcPr>
            <w:tcW w:w="1117" w:type="dxa"/>
            <w:vAlign w:val="center"/>
          </w:tcPr>
          <w:p w:rsidR="005A1FB6" w:rsidRDefault="000C1737">
            <w:pPr>
              <w:jc w:val="center"/>
            </w:pPr>
            <w:r>
              <w:t>278,36</w:t>
            </w:r>
          </w:p>
        </w:tc>
        <w:tc>
          <w:tcPr>
            <w:tcW w:w="1117" w:type="dxa"/>
            <w:vAlign w:val="center"/>
          </w:tcPr>
          <w:p w:rsidR="005A1FB6" w:rsidRDefault="000C1737">
            <w:pPr>
              <w:jc w:val="center"/>
            </w:pPr>
            <w:r>
              <w:t>397,94</w:t>
            </w:r>
          </w:p>
        </w:tc>
        <w:tc>
          <w:tcPr>
            <w:tcW w:w="1118" w:type="dxa"/>
            <w:vAlign w:val="center"/>
          </w:tcPr>
          <w:p w:rsidR="005A1FB6" w:rsidRDefault="000C1737">
            <w:pPr>
              <w:jc w:val="center"/>
            </w:pPr>
            <w:r>
              <w:t>119,58</w:t>
            </w:r>
          </w:p>
        </w:tc>
        <w:tc>
          <w:tcPr>
            <w:tcW w:w="1117" w:type="dxa"/>
            <w:vAlign w:val="center"/>
          </w:tcPr>
          <w:p w:rsidR="005A1FB6" w:rsidRDefault="000C1737">
            <w:pPr>
              <w:jc w:val="center"/>
            </w:pPr>
            <w:r>
              <w:t>2,17%</w:t>
            </w:r>
          </w:p>
        </w:tc>
        <w:tc>
          <w:tcPr>
            <w:tcW w:w="1117" w:type="dxa"/>
            <w:vAlign w:val="center"/>
          </w:tcPr>
          <w:p w:rsidR="005A1FB6" w:rsidRDefault="000C1737">
            <w:pPr>
              <w:jc w:val="center"/>
            </w:pPr>
            <w:r>
              <w:t>3,31%</w:t>
            </w:r>
          </w:p>
        </w:tc>
        <w:tc>
          <w:tcPr>
            <w:tcW w:w="1118" w:type="dxa"/>
            <w:vAlign w:val="center"/>
          </w:tcPr>
          <w:p w:rsidR="005A1FB6" w:rsidRDefault="000C1737">
            <w:pPr>
              <w:jc w:val="center"/>
            </w:pPr>
            <w:r>
              <w:t>1,13%</w:t>
            </w:r>
          </w:p>
        </w:tc>
      </w:tr>
      <w:tr w:rsidR="005A1FB6">
        <w:tc>
          <w:tcPr>
            <w:tcW w:w="3502" w:type="dxa"/>
            <w:vAlign w:val="center"/>
          </w:tcPr>
          <w:p w:rsidR="005A1FB6" w:rsidRDefault="000C1737">
            <w:pPr>
              <w:tabs>
                <w:tab w:val="left" w:pos="8245"/>
              </w:tabs>
            </w:pPr>
            <w:r>
              <w:t>2. Вспомогательные материалы</w:t>
            </w:r>
          </w:p>
        </w:tc>
        <w:tc>
          <w:tcPr>
            <w:tcW w:w="1117" w:type="dxa"/>
            <w:vAlign w:val="center"/>
          </w:tcPr>
          <w:p w:rsidR="005A1FB6" w:rsidRDefault="000C1737">
            <w:pPr>
              <w:jc w:val="center"/>
            </w:pPr>
            <w:r>
              <w:t>1389,71</w:t>
            </w:r>
          </w:p>
        </w:tc>
        <w:tc>
          <w:tcPr>
            <w:tcW w:w="1117" w:type="dxa"/>
            <w:vAlign w:val="center"/>
          </w:tcPr>
          <w:p w:rsidR="005A1FB6" w:rsidRDefault="000C1737">
            <w:pPr>
              <w:jc w:val="center"/>
            </w:pPr>
            <w:r>
              <w:t>1307,49</w:t>
            </w:r>
          </w:p>
        </w:tc>
        <w:tc>
          <w:tcPr>
            <w:tcW w:w="1118" w:type="dxa"/>
            <w:vAlign w:val="center"/>
          </w:tcPr>
          <w:p w:rsidR="005A1FB6" w:rsidRDefault="000C1737">
            <w:pPr>
              <w:jc w:val="center"/>
            </w:pPr>
            <w:r>
              <w:t>-82,22</w:t>
            </w:r>
          </w:p>
        </w:tc>
        <w:tc>
          <w:tcPr>
            <w:tcW w:w="1117" w:type="dxa"/>
            <w:vAlign w:val="center"/>
          </w:tcPr>
          <w:p w:rsidR="005A1FB6" w:rsidRDefault="000C1737">
            <w:pPr>
              <w:jc w:val="center"/>
            </w:pPr>
            <w:r>
              <w:t>10,84%</w:t>
            </w:r>
          </w:p>
        </w:tc>
        <w:tc>
          <w:tcPr>
            <w:tcW w:w="1117" w:type="dxa"/>
            <w:vAlign w:val="center"/>
          </w:tcPr>
          <w:p w:rsidR="005A1FB6" w:rsidRDefault="000C1737">
            <w:pPr>
              <w:jc w:val="center"/>
            </w:pPr>
            <w:r>
              <w:t>10,86%</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2.1 соль</w:t>
            </w:r>
          </w:p>
        </w:tc>
        <w:tc>
          <w:tcPr>
            <w:tcW w:w="1117" w:type="dxa"/>
            <w:vAlign w:val="center"/>
          </w:tcPr>
          <w:p w:rsidR="005A1FB6" w:rsidRDefault="000C1737">
            <w:pPr>
              <w:jc w:val="center"/>
            </w:pPr>
            <w:r>
              <w:t>11,13</w:t>
            </w:r>
          </w:p>
        </w:tc>
        <w:tc>
          <w:tcPr>
            <w:tcW w:w="1117" w:type="dxa"/>
            <w:vAlign w:val="center"/>
          </w:tcPr>
          <w:p w:rsidR="005A1FB6" w:rsidRDefault="000C1737">
            <w:pPr>
              <w:jc w:val="center"/>
            </w:pPr>
            <w:r>
              <w:t>4,54</w:t>
            </w:r>
          </w:p>
        </w:tc>
        <w:tc>
          <w:tcPr>
            <w:tcW w:w="1118" w:type="dxa"/>
            <w:vAlign w:val="center"/>
          </w:tcPr>
          <w:p w:rsidR="005A1FB6" w:rsidRDefault="000C1737">
            <w:pPr>
              <w:jc w:val="center"/>
            </w:pPr>
            <w:r>
              <w:t>-6,59</w:t>
            </w:r>
          </w:p>
        </w:tc>
        <w:tc>
          <w:tcPr>
            <w:tcW w:w="1117" w:type="dxa"/>
            <w:vAlign w:val="center"/>
          </w:tcPr>
          <w:p w:rsidR="005A1FB6" w:rsidRDefault="000C1737">
            <w:pPr>
              <w:jc w:val="center"/>
            </w:pPr>
            <w:r>
              <w:t>0,09%</w:t>
            </w:r>
          </w:p>
        </w:tc>
        <w:tc>
          <w:tcPr>
            <w:tcW w:w="1117" w:type="dxa"/>
            <w:vAlign w:val="center"/>
          </w:tcPr>
          <w:p w:rsidR="005A1FB6" w:rsidRDefault="000C1737">
            <w:pPr>
              <w:jc w:val="center"/>
            </w:pPr>
            <w:r>
              <w:t>0,04%</w:t>
            </w:r>
          </w:p>
        </w:tc>
        <w:tc>
          <w:tcPr>
            <w:tcW w:w="1118" w:type="dxa"/>
            <w:vAlign w:val="center"/>
          </w:tcPr>
          <w:p w:rsidR="005A1FB6" w:rsidRDefault="000C1737">
            <w:pPr>
              <w:jc w:val="center"/>
            </w:pPr>
            <w:r>
              <w:t>-0,05%</w:t>
            </w:r>
          </w:p>
        </w:tc>
      </w:tr>
      <w:tr w:rsidR="005A1FB6">
        <w:tc>
          <w:tcPr>
            <w:tcW w:w="3502" w:type="dxa"/>
            <w:vAlign w:val="center"/>
          </w:tcPr>
          <w:p w:rsidR="005A1FB6" w:rsidRDefault="000C1737">
            <w:pPr>
              <w:tabs>
                <w:tab w:val="left" w:pos="8245"/>
              </w:tabs>
            </w:pPr>
            <w:r>
              <w:t>2.2 томат-паста</w:t>
            </w:r>
          </w:p>
        </w:tc>
        <w:tc>
          <w:tcPr>
            <w:tcW w:w="1117" w:type="dxa"/>
            <w:vAlign w:val="center"/>
          </w:tcPr>
          <w:p w:rsidR="005A1FB6" w:rsidRDefault="000C1737">
            <w:pPr>
              <w:jc w:val="center"/>
            </w:pPr>
            <w:r>
              <w:t>886,36</w:t>
            </w:r>
          </w:p>
        </w:tc>
        <w:tc>
          <w:tcPr>
            <w:tcW w:w="1117" w:type="dxa"/>
            <w:vAlign w:val="center"/>
          </w:tcPr>
          <w:p w:rsidR="005A1FB6" w:rsidRDefault="000C1737">
            <w:pPr>
              <w:jc w:val="center"/>
            </w:pPr>
            <w:r>
              <w:t>802,62</w:t>
            </w:r>
          </w:p>
        </w:tc>
        <w:tc>
          <w:tcPr>
            <w:tcW w:w="1118" w:type="dxa"/>
            <w:vAlign w:val="center"/>
          </w:tcPr>
          <w:p w:rsidR="005A1FB6" w:rsidRDefault="000C1737">
            <w:pPr>
              <w:jc w:val="center"/>
            </w:pPr>
            <w:r>
              <w:t>-83,74</w:t>
            </w:r>
          </w:p>
        </w:tc>
        <w:tc>
          <w:tcPr>
            <w:tcW w:w="1117" w:type="dxa"/>
            <w:vAlign w:val="center"/>
          </w:tcPr>
          <w:p w:rsidR="005A1FB6" w:rsidRDefault="000C1737">
            <w:pPr>
              <w:jc w:val="center"/>
            </w:pPr>
            <w:r>
              <w:t>6,91%</w:t>
            </w:r>
          </w:p>
        </w:tc>
        <w:tc>
          <w:tcPr>
            <w:tcW w:w="1117" w:type="dxa"/>
            <w:vAlign w:val="center"/>
          </w:tcPr>
          <w:p w:rsidR="005A1FB6" w:rsidRDefault="000C1737">
            <w:pPr>
              <w:jc w:val="center"/>
            </w:pPr>
            <w:r>
              <w:t>6,67%</w:t>
            </w:r>
          </w:p>
        </w:tc>
        <w:tc>
          <w:tcPr>
            <w:tcW w:w="1118" w:type="dxa"/>
            <w:vAlign w:val="center"/>
          </w:tcPr>
          <w:p w:rsidR="005A1FB6" w:rsidRDefault="000C1737">
            <w:pPr>
              <w:jc w:val="center"/>
            </w:pPr>
            <w:r>
              <w:t>-0,25%</w:t>
            </w:r>
          </w:p>
        </w:tc>
      </w:tr>
      <w:tr w:rsidR="005A1FB6">
        <w:tc>
          <w:tcPr>
            <w:tcW w:w="3502" w:type="dxa"/>
            <w:vAlign w:val="center"/>
          </w:tcPr>
          <w:p w:rsidR="005A1FB6" w:rsidRDefault="000C1737">
            <w:pPr>
              <w:tabs>
                <w:tab w:val="left" w:pos="8245"/>
              </w:tabs>
            </w:pPr>
            <w:r>
              <w:t xml:space="preserve">2.3 масло растительное </w:t>
            </w:r>
          </w:p>
        </w:tc>
        <w:tc>
          <w:tcPr>
            <w:tcW w:w="1117" w:type="dxa"/>
            <w:vAlign w:val="center"/>
          </w:tcPr>
          <w:p w:rsidR="005A1FB6" w:rsidRDefault="000C1737">
            <w:pPr>
              <w:jc w:val="center"/>
            </w:pPr>
            <w:r>
              <w:t>209,09</w:t>
            </w:r>
          </w:p>
        </w:tc>
        <w:tc>
          <w:tcPr>
            <w:tcW w:w="1117" w:type="dxa"/>
            <w:vAlign w:val="center"/>
          </w:tcPr>
          <w:p w:rsidR="005A1FB6" w:rsidRDefault="000C1737">
            <w:pPr>
              <w:jc w:val="center"/>
            </w:pPr>
            <w:r>
              <w:t>239</w:t>
            </w:r>
          </w:p>
        </w:tc>
        <w:tc>
          <w:tcPr>
            <w:tcW w:w="1118" w:type="dxa"/>
            <w:vAlign w:val="center"/>
          </w:tcPr>
          <w:p w:rsidR="005A1FB6" w:rsidRDefault="000C1737">
            <w:pPr>
              <w:jc w:val="center"/>
            </w:pPr>
            <w:r>
              <w:t>29,91</w:t>
            </w:r>
          </w:p>
        </w:tc>
        <w:tc>
          <w:tcPr>
            <w:tcW w:w="1117" w:type="dxa"/>
            <w:vAlign w:val="center"/>
          </w:tcPr>
          <w:p w:rsidR="005A1FB6" w:rsidRDefault="000C1737">
            <w:pPr>
              <w:jc w:val="center"/>
            </w:pPr>
            <w:r>
              <w:t>1,63%</w:t>
            </w:r>
          </w:p>
        </w:tc>
        <w:tc>
          <w:tcPr>
            <w:tcW w:w="1117" w:type="dxa"/>
            <w:vAlign w:val="center"/>
          </w:tcPr>
          <w:p w:rsidR="005A1FB6" w:rsidRDefault="000C1737">
            <w:pPr>
              <w:jc w:val="center"/>
            </w:pPr>
            <w:r>
              <w:t>1,99%</w:t>
            </w:r>
          </w:p>
        </w:tc>
        <w:tc>
          <w:tcPr>
            <w:tcW w:w="1118" w:type="dxa"/>
            <w:vAlign w:val="center"/>
          </w:tcPr>
          <w:p w:rsidR="005A1FB6" w:rsidRDefault="000C1737">
            <w:pPr>
              <w:jc w:val="center"/>
            </w:pPr>
            <w:r>
              <w:t>0,35%</w:t>
            </w:r>
          </w:p>
        </w:tc>
      </w:tr>
      <w:tr w:rsidR="005A1FB6">
        <w:tc>
          <w:tcPr>
            <w:tcW w:w="3502" w:type="dxa"/>
            <w:vAlign w:val="center"/>
          </w:tcPr>
          <w:p w:rsidR="005A1FB6" w:rsidRDefault="000C1737">
            <w:pPr>
              <w:tabs>
                <w:tab w:val="left" w:pos="8245"/>
              </w:tabs>
            </w:pPr>
            <w:r>
              <w:t>2.4 мука</w:t>
            </w:r>
          </w:p>
        </w:tc>
        <w:tc>
          <w:tcPr>
            <w:tcW w:w="1117" w:type="dxa"/>
            <w:vAlign w:val="center"/>
          </w:tcPr>
          <w:p w:rsidR="005A1FB6" w:rsidRDefault="000C1737">
            <w:pPr>
              <w:jc w:val="center"/>
            </w:pPr>
            <w:r>
              <w:t>19,09</w:t>
            </w:r>
          </w:p>
        </w:tc>
        <w:tc>
          <w:tcPr>
            <w:tcW w:w="1117" w:type="dxa"/>
            <w:vAlign w:val="center"/>
          </w:tcPr>
          <w:p w:rsidR="005A1FB6" w:rsidRDefault="000C1737">
            <w:pPr>
              <w:jc w:val="center"/>
            </w:pPr>
            <w:r>
              <w:t>22,5</w:t>
            </w:r>
          </w:p>
        </w:tc>
        <w:tc>
          <w:tcPr>
            <w:tcW w:w="1118" w:type="dxa"/>
            <w:vAlign w:val="center"/>
          </w:tcPr>
          <w:p w:rsidR="005A1FB6" w:rsidRDefault="000C1737">
            <w:pPr>
              <w:jc w:val="center"/>
            </w:pPr>
            <w:r>
              <w:t>3,41</w:t>
            </w:r>
          </w:p>
        </w:tc>
        <w:tc>
          <w:tcPr>
            <w:tcW w:w="1117" w:type="dxa"/>
            <w:vAlign w:val="center"/>
          </w:tcPr>
          <w:p w:rsidR="005A1FB6" w:rsidRDefault="000C1737">
            <w:pPr>
              <w:jc w:val="center"/>
            </w:pPr>
            <w:r>
              <w:t>0,15%</w:t>
            </w:r>
          </w:p>
        </w:tc>
        <w:tc>
          <w:tcPr>
            <w:tcW w:w="1117" w:type="dxa"/>
            <w:vAlign w:val="center"/>
          </w:tcPr>
          <w:p w:rsidR="005A1FB6" w:rsidRDefault="000C1737">
            <w:pPr>
              <w:jc w:val="center"/>
            </w:pPr>
            <w:r>
              <w:t>0,19%</w:t>
            </w:r>
          </w:p>
        </w:tc>
        <w:tc>
          <w:tcPr>
            <w:tcW w:w="1118" w:type="dxa"/>
            <w:vAlign w:val="center"/>
          </w:tcPr>
          <w:p w:rsidR="005A1FB6" w:rsidRDefault="000C1737">
            <w:pPr>
              <w:jc w:val="center"/>
            </w:pPr>
            <w:r>
              <w:t>0,04%</w:t>
            </w:r>
          </w:p>
        </w:tc>
      </w:tr>
      <w:tr w:rsidR="005A1FB6">
        <w:tc>
          <w:tcPr>
            <w:tcW w:w="3502" w:type="dxa"/>
            <w:vAlign w:val="center"/>
          </w:tcPr>
          <w:p w:rsidR="005A1FB6" w:rsidRDefault="000C1737">
            <w:pPr>
              <w:tabs>
                <w:tab w:val="left" w:pos="8245"/>
              </w:tabs>
            </w:pPr>
            <w:r>
              <w:t>2.5 сахар</w:t>
            </w:r>
          </w:p>
        </w:tc>
        <w:tc>
          <w:tcPr>
            <w:tcW w:w="1117" w:type="dxa"/>
            <w:vAlign w:val="center"/>
          </w:tcPr>
          <w:p w:rsidR="005A1FB6" w:rsidRDefault="000C1737">
            <w:pPr>
              <w:jc w:val="center"/>
            </w:pPr>
            <w:r>
              <w:t>212,73</w:t>
            </w:r>
          </w:p>
        </w:tc>
        <w:tc>
          <w:tcPr>
            <w:tcW w:w="1117" w:type="dxa"/>
            <w:vAlign w:val="center"/>
          </w:tcPr>
          <w:p w:rsidR="005A1FB6" w:rsidRDefault="000C1737">
            <w:pPr>
              <w:jc w:val="center"/>
            </w:pPr>
            <w:r>
              <w:t>207,6</w:t>
            </w:r>
          </w:p>
        </w:tc>
        <w:tc>
          <w:tcPr>
            <w:tcW w:w="1118" w:type="dxa"/>
            <w:vAlign w:val="center"/>
          </w:tcPr>
          <w:p w:rsidR="005A1FB6" w:rsidRDefault="000C1737">
            <w:pPr>
              <w:jc w:val="center"/>
            </w:pPr>
            <w:r>
              <w:t>-5,13</w:t>
            </w:r>
          </w:p>
        </w:tc>
        <w:tc>
          <w:tcPr>
            <w:tcW w:w="1117" w:type="dxa"/>
            <w:vAlign w:val="center"/>
          </w:tcPr>
          <w:p w:rsidR="005A1FB6" w:rsidRDefault="000C1737">
            <w:pPr>
              <w:jc w:val="center"/>
            </w:pPr>
            <w:r>
              <w:t>1,66%</w:t>
            </w:r>
          </w:p>
        </w:tc>
        <w:tc>
          <w:tcPr>
            <w:tcW w:w="1117" w:type="dxa"/>
            <w:vAlign w:val="center"/>
          </w:tcPr>
          <w:p w:rsidR="005A1FB6" w:rsidRDefault="000C1737">
            <w:pPr>
              <w:jc w:val="center"/>
            </w:pPr>
            <w:r>
              <w:t>1,72%</w:t>
            </w:r>
          </w:p>
        </w:tc>
        <w:tc>
          <w:tcPr>
            <w:tcW w:w="1118" w:type="dxa"/>
            <w:vAlign w:val="center"/>
          </w:tcPr>
          <w:p w:rsidR="005A1FB6" w:rsidRDefault="000C1737">
            <w:pPr>
              <w:jc w:val="center"/>
            </w:pPr>
            <w:r>
              <w:t>0,06%</w:t>
            </w:r>
          </w:p>
        </w:tc>
      </w:tr>
      <w:tr w:rsidR="005A1FB6">
        <w:tc>
          <w:tcPr>
            <w:tcW w:w="3502" w:type="dxa"/>
            <w:vAlign w:val="center"/>
          </w:tcPr>
          <w:p w:rsidR="005A1FB6" w:rsidRDefault="000C1737">
            <w:pPr>
              <w:tabs>
                <w:tab w:val="left" w:pos="8245"/>
              </w:tabs>
            </w:pPr>
            <w:r>
              <w:t>2.6 уксусная кислота</w:t>
            </w:r>
          </w:p>
        </w:tc>
        <w:tc>
          <w:tcPr>
            <w:tcW w:w="1117" w:type="dxa"/>
            <w:vAlign w:val="center"/>
          </w:tcPr>
          <w:p w:rsidR="005A1FB6" w:rsidRDefault="000C1737">
            <w:pPr>
              <w:jc w:val="center"/>
            </w:pPr>
            <w:r>
              <w:t>15,16</w:t>
            </w:r>
          </w:p>
        </w:tc>
        <w:tc>
          <w:tcPr>
            <w:tcW w:w="1117" w:type="dxa"/>
            <w:vAlign w:val="center"/>
          </w:tcPr>
          <w:p w:rsidR="005A1FB6" w:rsidRDefault="000C1737">
            <w:pPr>
              <w:jc w:val="center"/>
            </w:pPr>
            <w:r>
              <w:t>13,94</w:t>
            </w:r>
          </w:p>
        </w:tc>
        <w:tc>
          <w:tcPr>
            <w:tcW w:w="1118" w:type="dxa"/>
            <w:vAlign w:val="center"/>
          </w:tcPr>
          <w:p w:rsidR="005A1FB6" w:rsidRDefault="000C1737">
            <w:pPr>
              <w:jc w:val="center"/>
            </w:pPr>
            <w:r>
              <w:t>-1,22</w:t>
            </w:r>
          </w:p>
        </w:tc>
        <w:tc>
          <w:tcPr>
            <w:tcW w:w="1117" w:type="dxa"/>
            <w:vAlign w:val="center"/>
          </w:tcPr>
          <w:p w:rsidR="005A1FB6" w:rsidRDefault="000C1737">
            <w:pPr>
              <w:jc w:val="center"/>
            </w:pPr>
            <w:r>
              <w:t>0,12%</w:t>
            </w:r>
          </w:p>
        </w:tc>
        <w:tc>
          <w:tcPr>
            <w:tcW w:w="1117" w:type="dxa"/>
            <w:vAlign w:val="center"/>
          </w:tcPr>
          <w:p w:rsidR="005A1FB6" w:rsidRDefault="000C1737">
            <w:pPr>
              <w:jc w:val="center"/>
            </w:pPr>
            <w:r>
              <w:t>0,12%</w:t>
            </w:r>
          </w:p>
        </w:tc>
        <w:tc>
          <w:tcPr>
            <w:tcW w:w="1118" w:type="dxa"/>
            <w:vAlign w:val="center"/>
          </w:tcPr>
          <w:p w:rsidR="005A1FB6" w:rsidRDefault="000C1737">
            <w:pPr>
              <w:jc w:val="center"/>
            </w:pPr>
            <w:r>
              <w:t>0,00%</w:t>
            </w:r>
          </w:p>
        </w:tc>
      </w:tr>
      <w:tr w:rsidR="005A1FB6">
        <w:tc>
          <w:tcPr>
            <w:tcW w:w="3502" w:type="dxa"/>
            <w:vAlign w:val="center"/>
          </w:tcPr>
          <w:p w:rsidR="005A1FB6" w:rsidRDefault="000C1737">
            <w:pPr>
              <w:tabs>
                <w:tab w:val="left" w:pos="8245"/>
              </w:tabs>
            </w:pPr>
            <w:r>
              <w:t>2.7 гвоздика</w:t>
            </w:r>
          </w:p>
        </w:tc>
        <w:tc>
          <w:tcPr>
            <w:tcW w:w="1117" w:type="dxa"/>
            <w:vAlign w:val="center"/>
          </w:tcPr>
          <w:p w:rsidR="005A1FB6" w:rsidRDefault="000C1737">
            <w:pPr>
              <w:jc w:val="center"/>
            </w:pPr>
            <w:r>
              <w:t>5,38</w:t>
            </w:r>
          </w:p>
        </w:tc>
        <w:tc>
          <w:tcPr>
            <w:tcW w:w="1117" w:type="dxa"/>
            <w:vAlign w:val="center"/>
          </w:tcPr>
          <w:p w:rsidR="005A1FB6" w:rsidRDefault="000C1737">
            <w:pPr>
              <w:jc w:val="center"/>
            </w:pPr>
            <w:r>
              <w:t>2,2</w:t>
            </w:r>
          </w:p>
        </w:tc>
        <w:tc>
          <w:tcPr>
            <w:tcW w:w="1118" w:type="dxa"/>
            <w:vAlign w:val="center"/>
          </w:tcPr>
          <w:p w:rsidR="005A1FB6" w:rsidRDefault="000C1737">
            <w:pPr>
              <w:jc w:val="center"/>
            </w:pPr>
            <w:r>
              <w:t>-3,18</w:t>
            </w:r>
          </w:p>
        </w:tc>
        <w:tc>
          <w:tcPr>
            <w:tcW w:w="1117" w:type="dxa"/>
            <w:vAlign w:val="center"/>
          </w:tcPr>
          <w:p w:rsidR="005A1FB6" w:rsidRDefault="000C1737">
            <w:pPr>
              <w:jc w:val="center"/>
            </w:pPr>
            <w:r>
              <w:t>0,04%</w:t>
            </w:r>
          </w:p>
        </w:tc>
        <w:tc>
          <w:tcPr>
            <w:tcW w:w="1117" w:type="dxa"/>
            <w:vAlign w:val="center"/>
          </w:tcPr>
          <w:p w:rsidR="005A1FB6" w:rsidRDefault="000C1737">
            <w:pPr>
              <w:jc w:val="center"/>
            </w:pPr>
            <w:r>
              <w:t>0,02%</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2.8 кориандр</w:t>
            </w:r>
          </w:p>
        </w:tc>
        <w:tc>
          <w:tcPr>
            <w:tcW w:w="1117" w:type="dxa"/>
            <w:vAlign w:val="center"/>
          </w:tcPr>
          <w:p w:rsidR="005A1FB6" w:rsidRDefault="000C1737">
            <w:pPr>
              <w:jc w:val="center"/>
            </w:pPr>
            <w:r>
              <w:t>5,38</w:t>
            </w:r>
          </w:p>
        </w:tc>
        <w:tc>
          <w:tcPr>
            <w:tcW w:w="1117" w:type="dxa"/>
            <w:vAlign w:val="center"/>
          </w:tcPr>
          <w:p w:rsidR="005A1FB6" w:rsidRDefault="000C1737">
            <w:pPr>
              <w:jc w:val="center"/>
            </w:pPr>
            <w:r>
              <w:t>2,2</w:t>
            </w:r>
          </w:p>
        </w:tc>
        <w:tc>
          <w:tcPr>
            <w:tcW w:w="1118" w:type="dxa"/>
            <w:vAlign w:val="center"/>
          </w:tcPr>
          <w:p w:rsidR="005A1FB6" w:rsidRDefault="000C1737">
            <w:pPr>
              <w:jc w:val="center"/>
            </w:pPr>
            <w:r>
              <w:t>-3,18</w:t>
            </w:r>
          </w:p>
        </w:tc>
        <w:tc>
          <w:tcPr>
            <w:tcW w:w="1117" w:type="dxa"/>
            <w:vAlign w:val="center"/>
          </w:tcPr>
          <w:p w:rsidR="005A1FB6" w:rsidRDefault="000C1737">
            <w:pPr>
              <w:jc w:val="center"/>
            </w:pPr>
            <w:r>
              <w:t>0,04%</w:t>
            </w:r>
          </w:p>
        </w:tc>
        <w:tc>
          <w:tcPr>
            <w:tcW w:w="1117" w:type="dxa"/>
            <w:vAlign w:val="center"/>
          </w:tcPr>
          <w:p w:rsidR="005A1FB6" w:rsidRDefault="000C1737">
            <w:pPr>
              <w:jc w:val="center"/>
            </w:pPr>
            <w:r>
              <w:t>0,02%</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2.9 лавровый лист</w:t>
            </w:r>
          </w:p>
        </w:tc>
        <w:tc>
          <w:tcPr>
            <w:tcW w:w="1117" w:type="dxa"/>
            <w:vAlign w:val="center"/>
          </w:tcPr>
          <w:p w:rsidR="005A1FB6" w:rsidRDefault="000C1737">
            <w:pPr>
              <w:jc w:val="center"/>
            </w:pPr>
            <w:r>
              <w:t>1,28</w:t>
            </w:r>
          </w:p>
        </w:tc>
        <w:tc>
          <w:tcPr>
            <w:tcW w:w="1117" w:type="dxa"/>
            <w:vAlign w:val="center"/>
          </w:tcPr>
          <w:p w:rsidR="005A1FB6" w:rsidRDefault="000C1737">
            <w:pPr>
              <w:jc w:val="center"/>
            </w:pPr>
            <w:r>
              <w:t>0,54</w:t>
            </w:r>
          </w:p>
        </w:tc>
        <w:tc>
          <w:tcPr>
            <w:tcW w:w="1118" w:type="dxa"/>
            <w:vAlign w:val="center"/>
          </w:tcPr>
          <w:p w:rsidR="005A1FB6" w:rsidRDefault="000C1737">
            <w:pPr>
              <w:jc w:val="center"/>
            </w:pPr>
            <w:r>
              <w:t>-0,74</w:t>
            </w:r>
          </w:p>
        </w:tc>
        <w:tc>
          <w:tcPr>
            <w:tcW w:w="1117" w:type="dxa"/>
            <w:vAlign w:val="center"/>
          </w:tcPr>
          <w:p w:rsidR="005A1FB6" w:rsidRDefault="000C1737">
            <w:pPr>
              <w:jc w:val="center"/>
            </w:pPr>
            <w:r>
              <w:t>0,01%</w:t>
            </w:r>
          </w:p>
        </w:tc>
        <w:tc>
          <w:tcPr>
            <w:tcW w:w="1117" w:type="dxa"/>
            <w:vAlign w:val="center"/>
          </w:tcPr>
          <w:p w:rsidR="005A1FB6" w:rsidRDefault="000C1737">
            <w:pPr>
              <w:jc w:val="center"/>
            </w:pPr>
            <w:r>
              <w:t>0,00%</w:t>
            </w:r>
          </w:p>
        </w:tc>
        <w:tc>
          <w:tcPr>
            <w:tcW w:w="1118" w:type="dxa"/>
            <w:vAlign w:val="center"/>
          </w:tcPr>
          <w:p w:rsidR="005A1FB6" w:rsidRDefault="000C1737">
            <w:pPr>
              <w:jc w:val="center"/>
            </w:pPr>
            <w:r>
              <w:t>-0,01%</w:t>
            </w:r>
          </w:p>
        </w:tc>
      </w:tr>
      <w:tr w:rsidR="005A1FB6">
        <w:tc>
          <w:tcPr>
            <w:tcW w:w="3502" w:type="dxa"/>
            <w:vAlign w:val="center"/>
          </w:tcPr>
          <w:p w:rsidR="005A1FB6" w:rsidRDefault="000C1737">
            <w:pPr>
              <w:tabs>
                <w:tab w:val="left" w:pos="8245"/>
              </w:tabs>
            </w:pPr>
            <w:r>
              <w:t>2.9.1 перец черный</w:t>
            </w:r>
          </w:p>
        </w:tc>
        <w:tc>
          <w:tcPr>
            <w:tcW w:w="1117" w:type="dxa"/>
            <w:vAlign w:val="center"/>
          </w:tcPr>
          <w:p w:rsidR="005A1FB6" w:rsidRDefault="000C1737">
            <w:pPr>
              <w:jc w:val="center"/>
            </w:pPr>
            <w:r>
              <w:t>9,27</w:t>
            </w:r>
          </w:p>
        </w:tc>
        <w:tc>
          <w:tcPr>
            <w:tcW w:w="1117" w:type="dxa"/>
            <w:vAlign w:val="center"/>
          </w:tcPr>
          <w:p w:rsidR="005A1FB6" w:rsidRDefault="000C1737">
            <w:pPr>
              <w:jc w:val="center"/>
            </w:pPr>
            <w:r>
              <w:t>8,23</w:t>
            </w:r>
          </w:p>
        </w:tc>
        <w:tc>
          <w:tcPr>
            <w:tcW w:w="1118" w:type="dxa"/>
            <w:vAlign w:val="center"/>
          </w:tcPr>
          <w:p w:rsidR="005A1FB6" w:rsidRDefault="000C1737">
            <w:pPr>
              <w:jc w:val="center"/>
            </w:pPr>
            <w:r>
              <w:t>-1,04</w:t>
            </w:r>
          </w:p>
        </w:tc>
        <w:tc>
          <w:tcPr>
            <w:tcW w:w="1117" w:type="dxa"/>
            <w:vAlign w:val="center"/>
          </w:tcPr>
          <w:p w:rsidR="005A1FB6" w:rsidRDefault="000C1737">
            <w:pPr>
              <w:jc w:val="center"/>
            </w:pPr>
            <w:r>
              <w:t>0,07%</w:t>
            </w:r>
          </w:p>
        </w:tc>
        <w:tc>
          <w:tcPr>
            <w:tcW w:w="1117" w:type="dxa"/>
            <w:vAlign w:val="center"/>
          </w:tcPr>
          <w:p w:rsidR="005A1FB6" w:rsidRDefault="000C1737">
            <w:pPr>
              <w:jc w:val="center"/>
            </w:pPr>
            <w:r>
              <w:t>0,07%</w:t>
            </w:r>
          </w:p>
        </w:tc>
        <w:tc>
          <w:tcPr>
            <w:tcW w:w="1118" w:type="dxa"/>
            <w:vAlign w:val="center"/>
          </w:tcPr>
          <w:p w:rsidR="005A1FB6" w:rsidRDefault="000C1737">
            <w:pPr>
              <w:jc w:val="center"/>
            </w:pPr>
            <w:r>
              <w:t>0,00%</w:t>
            </w:r>
          </w:p>
        </w:tc>
      </w:tr>
      <w:tr w:rsidR="005A1FB6">
        <w:tc>
          <w:tcPr>
            <w:tcW w:w="3502" w:type="dxa"/>
            <w:vAlign w:val="center"/>
          </w:tcPr>
          <w:p w:rsidR="005A1FB6" w:rsidRDefault="000C1737">
            <w:pPr>
              <w:tabs>
                <w:tab w:val="left" w:pos="8245"/>
              </w:tabs>
            </w:pPr>
            <w:r>
              <w:t>2.9.2 перец душистый</w:t>
            </w:r>
          </w:p>
        </w:tc>
        <w:tc>
          <w:tcPr>
            <w:tcW w:w="1117" w:type="dxa"/>
            <w:vAlign w:val="center"/>
          </w:tcPr>
          <w:p w:rsidR="005A1FB6" w:rsidRDefault="000C1737">
            <w:pPr>
              <w:jc w:val="center"/>
            </w:pPr>
            <w:r>
              <w:t>14,84</w:t>
            </w:r>
          </w:p>
        </w:tc>
        <w:tc>
          <w:tcPr>
            <w:tcW w:w="1117" w:type="dxa"/>
            <w:vAlign w:val="center"/>
          </w:tcPr>
          <w:p w:rsidR="005A1FB6" w:rsidRDefault="000C1737">
            <w:pPr>
              <w:jc w:val="center"/>
            </w:pPr>
            <w:r>
              <w:t>4,12</w:t>
            </w:r>
          </w:p>
        </w:tc>
        <w:tc>
          <w:tcPr>
            <w:tcW w:w="1118" w:type="dxa"/>
            <w:vAlign w:val="center"/>
          </w:tcPr>
          <w:p w:rsidR="005A1FB6" w:rsidRDefault="000C1737">
            <w:pPr>
              <w:jc w:val="center"/>
            </w:pPr>
            <w:r>
              <w:t>-10,72</w:t>
            </w:r>
          </w:p>
        </w:tc>
        <w:tc>
          <w:tcPr>
            <w:tcW w:w="1117" w:type="dxa"/>
            <w:vAlign w:val="center"/>
          </w:tcPr>
          <w:p w:rsidR="005A1FB6" w:rsidRDefault="000C1737">
            <w:pPr>
              <w:jc w:val="center"/>
            </w:pPr>
            <w:r>
              <w:t>0,12%</w:t>
            </w:r>
          </w:p>
        </w:tc>
        <w:tc>
          <w:tcPr>
            <w:tcW w:w="1117" w:type="dxa"/>
            <w:vAlign w:val="center"/>
          </w:tcPr>
          <w:p w:rsidR="005A1FB6" w:rsidRDefault="000C1737">
            <w:pPr>
              <w:jc w:val="center"/>
            </w:pPr>
            <w:r>
              <w:t>0,03%</w:t>
            </w:r>
          </w:p>
        </w:tc>
        <w:tc>
          <w:tcPr>
            <w:tcW w:w="1118" w:type="dxa"/>
            <w:vAlign w:val="center"/>
          </w:tcPr>
          <w:p w:rsidR="005A1FB6" w:rsidRDefault="000C1737">
            <w:pPr>
              <w:jc w:val="center"/>
            </w:pPr>
            <w:r>
              <w:t>-0,08%</w:t>
            </w:r>
          </w:p>
        </w:tc>
      </w:tr>
      <w:tr w:rsidR="005A1FB6">
        <w:tc>
          <w:tcPr>
            <w:tcW w:w="3502" w:type="dxa"/>
            <w:vAlign w:val="center"/>
          </w:tcPr>
          <w:p w:rsidR="005A1FB6" w:rsidRDefault="000C1737">
            <w:pPr>
              <w:tabs>
                <w:tab w:val="left" w:pos="8245"/>
              </w:tabs>
            </w:pPr>
            <w:r>
              <w:t>3. Вспомогательные материалы с учетом транспорт.</w:t>
            </w:r>
          </w:p>
        </w:tc>
        <w:tc>
          <w:tcPr>
            <w:tcW w:w="1117" w:type="dxa"/>
            <w:vAlign w:val="center"/>
          </w:tcPr>
          <w:p w:rsidR="005A1FB6" w:rsidRDefault="000C1737">
            <w:pPr>
              <w:jc w:val="center"/>
            </w:pPr>
            <w:r>
              <w:t>1482,83</w:t>
            </w:r>
          </w:p>
        </w:tc>
        <w:tc>
          <w:tcPr>
            <w:tcW w:w="1117" w:type="dxa"/>
            <w:vAlign w:val="center"/>
          </w:tcPr>
          <w:p w:rsidR="005A1FB6" w:rsidRDefault="000C1737">
            <w:pPr>
              <w:jc w:val="center"/>
            </w:pPr>
            <w:r>
              <w:t>1395,092</w:t>
            </w:r>
          </w:p>
        </w:tc>
        <w:tc>
          <w:tcPr>
            <w:tcW w:w="1118" w:type="dxa"/>
            <w:vAlign w:val="center"/>
          </w:tcPr>
          <w:p w:rsidR="005A1FB6" w:rsidRDefault="000C1737">
            <w:pPr>
              <w:jc w:val="center"/>
            </w:pPr>
            <w:r>
              <w:t>-87,7382</w:t>
            </w:r>
          </w:p>
        </w:tc>
        <w:tc>
          <w:tcPr>
            <w:tcW w:w="1117" w:type="dxa"/>
            <w:vAlign w:val="center"/>
          </w:tcPr>
          <w:p w:rsidR="005A1FB6" w:rsidRDefault="000C1737">
            <w:pPr>
              <w:jc w:val="center"/>
            </w:pPr>
            <w:r>
              <w:t>11,57%</w:t>
            </w:r>
          </w:p>
        </w:tc>
        <w:tc>
          <w:tcPr>
            <w:tcW w:w="1117" w:type="dxa"/>
            <w:vAlign w:val="center"/>
          </w:tcPr>
          <w:p w:rsidR="005A1FB6" w:rsidRDefault="000C1737">
            <w:pPr>
              <w:jc w:val="center"/>
            </w:pPr>
            <w:r>
              <w:t>11,59%</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4. Этикетка</w:t>
            </w:r>
          </w:p>
        </w:tc>
        <w:tc>
          <w:tcPr>
            <w:tcW w:w="1117" w:type="dxa"/>
            <w:vAlign w:val="center"/>
          </w:tcPr>
          <w:p w:rsidR="005A1FB6" w:rsidRDefault="000C1737">
            <w:pPr>
              <w:jc w:val="center"/>
            </w:pPr>
            <w:r>
              <w:t>294</w:t>
            </w:r>
          </w:p>
        </w:tc>
        <w:tc>
          <w:tcPr>
            <w:tcW w:w="1117" w:type="dxa"/>
            <w:vAlign w:val="center"/>
          </w:tcPr>
          <w:p w:rsidR="005A1FB6" w:rsidRDefault="000C1737">
            <w:pPr>
              <w:jc w:val="center"/>
            </w:pPr>
            <w:r>
              <w:t>298,59</w:t>
            </w:r>
          </w:p>
        </w:tc>
        <w:tc>
          <w:tcPr>
            <w:tcW w:w="1118" w:type="dxa"/>
            <w:vAlign w:val="center"/>
          </w:tcPr>
          <w:p w:rsidR="005A1FB6" w:rsidRDefault="000C1737">
            <w:pPr>
              <w:jc w:val="center"/>
            </w:pPr>
            <w:r>
              <w:t>4,59</w:t>
            </w:r>
          </w:p>
        </w:tc>
        <w:tc>
          <w:tcPr>
            <w:tcW w:w="1117" w:type="dxa"/>
            <w:vAlign w:val="center"/>
          </w:tcPr>
          <w:p w:rsidR="005A1FB6" w:rsidRDefault="000C1737">
            <w:pPr>
              <w:jc w:val="center"/>
            </w:pPr>
            <w:r>
              <w:t>2,29%</w:t>
            </w:r>
          </w:p>
        </w:tc>
        <w:tc>
          <w:tcPr>
            <w:tcW w:w="1117" w:type="dxa"/>
            <w:vAlign w:val="center"/>
          </w:tcPr>
          <w:p w:rsidR="005A1FB6" w:rsidRDefault="000C1737">
            <w:pPr>
              <w:jc w:val="center"/>
            </w:pPr>
            <w:r>
              <w:t>2,48%</w:t>
            </w:r>
          </w:p>
        </w:tc>
        <w:tc>
          <w:tcPr>
            <w:tcW w:w="1118" w:type="dxa"/>
            <w:vAlign w:val="center"/>
          </w:tcPr>
          <w:p w:rsidR="005A1FB6" w:rsidRDefault="000C1737">
            <w:pPr>
              <w:jc w:val="center"/>
            </w:pPr>
            <w:r>
              <w:t>0,19%</w:t>
            </w:r>
          </w:p>
        </w:tc>
      </w:tr>
      <w:tr w:rsidR="005A1FB6">
        <w:tc>
          <w:tcPr>
            <w:tcW w:w="3502" w:type="dxa"/>
            <w:vAlign w:val="center"/>
          </w:tcPr>
          <w:p w:rsidR="005A1FB6" w:rsidRDefault="000C1737">
            <w:pPr>
              <w:tabs>
                <w:tab w:val="left" w:pos="8245"/>
              </w:tabs>
            </w:pPr>
            <w:r>
              <w:t>5. Банка №6</w:t>
            </w:r>
          </w:p>
        </w:tc>
        <w:tc>
          <w:tcPr>
            <w:tcW w:w="1117" w:type="dxa"/>
            <w:vAlign w:val="center"/>
          </w:tcPr>
          <w:p w:rsidR="005A1FB6" w:rsidRDefault="000C1737">
            <w:pPr>
              <w:jc w:val="center"/>
            </w:pPr>
            <w:r>
              <w:t>3258,12</w:t>
            </w:r>
          </w:p>
        </w:tc>
        <w:tc>
          <w:tcPr>
            <w:tcW w:w="1117" w:type="dxa"/>
            <w:vAlign w:val="center"/>
          </w:tcPr>
          <w:p w:rsidR="005A1FB6" w:rsidRDefault="000C1737">
            <w:pPr>
              <w:jc w:val="center"/>
            </w:pPr>
            <w:r>
              <w:t>3568,72</w:t>
            </w:r>
          </w:p>
        </w:tc>
        <w:tc>
          <w:tcPr>
            <w:tcW w:w="1118" w:type="dxa"/>
            <w:vAlign w:val="center"/>
          </w:tcPr>
          <w:p w:rsidR="005A1FB6" w:rsidRDefault="000C1737">
            <w:pPr>
              <w:jc w:val="center"/>
            </w:pPr>
            <w:r>
              <w:t>310,6</w:t>
            </w:r>
          </w:p>
        </w:tc>
        <w:tc>
          <w:tcPr>
            <w:tcW w:w="1117" w:type="dxa"/>
            <w:vAlign w:val="center"/>
          </w:tcPr>
          <w:p w:rsidR="005A1FB6" w:rsidRDefault="000C1737">
            <w:pPr>
              <w:jc w:val="center"/>
            </w:pPr>
            <w:r>
              <w:t>25,42%</w:t>
            </w:r>
          </w:p>
        </w:tc>
        <w:tc>
          <w:tcPr>
            <w:tcW w:w="1117" w:type="dxa"/>
            <w:vAlign w:val="center"/>
          </w:tcPr>
          <w:p w:rsidR="005A1FB6" w:rsidRDefault="000C1737">
            <w:pPr>
              <w:jc w:val="center"/>
            </w:pPr>
            <w:r>
              <w:t>29,64%</w:t>
            </w:r>
          </w:p>
        </w:tc>
        <w:tc>
          <w:tcPr>
            <w:tcW w:w="1118" w:type="dxa"/>
            <w:vAlign w:val="center"/>
          </w:tcPr>
          <w:p w:rsidR="005A1FB6" w:rsidRDefault="000C1737">
            <w:pPr>
              <w:jc w:val="center"/>
            </w:pPr>
            <w:r>
              <w:t>4,22%</w:t>
            </w:r>
          </w:p>
        </w:tc>
      </w:tr>
      <w:tr w:rsidR="005A1FB6">
        <w:tc>
          <w:tcPr>
            <w:tcW w:w="3502" w:type="dxa"/>
            <w:vAlign w:val="center"/>
          </w:tcPr>
          <w:p w:rsidR="005A1FB6" w:rsidRDefault="000C1737">
            <w:pPr>
              <w:tabs>
                <w:tab w:val="left" w:pos="8245"/>
              </w:tabs>
            </w:pPr>
            <w:r>
              <w:t>6. Заработная плата</w:t>
            </w:r>
          </w:p>
        </w:tc>
        <w:tc>
          <w:tcPr>
            <w:tcW w:w="1117" w:type="dxa"/>
            <w:vAlign w:val="center"/>
          </w:tcPr>
          <w:p w:rsidR="005A1FB6" w:rsidRDefault="000C1737">
            <w:pPr>
              <w:jc w:val="center"/>
            </w:pPr>
            <w:r>
              <w:t>638,21</w:t>
            </w:r>
          </w:p>
        </w:tc>
        <w:tc>
          <w:tcPr>
            <w:tcW w:w="1117" w:type="dxa"/>
            <w:vAlign w:val="center"/>
          </w:tcPr>
          <w:p w:rsidR="005A1FB6" w:rsidRDefault="000C1737">
            <w:pPr>
              <w:jc w:val="center"/>
            </w:pPr>
            <w:r>
              <w:t>702,38</w:t>
            </w:r>
          </w:p>
        </w:tc>
        <w:tc>
          <w:tcPr>
            <w:tcW w:w="1118" w:type="dxa"/>
            <w:vAlign w:val="center"/>
          </w:tcPr>
          <w:p w:rsidR="005A1FB6" w:rsidRDefault="000C1737">
            <w:pPr>
              <w:jc w:val="center"/>
            </w:pPr>
            <w:r>
              <w:t>64,17</w:t>
            </w:r>
          </w:p>
        </w:tc>
        <w:tc>
          <w:tcPr>
            <w:tcW w:w="1117" w:type="dxa"/>
            <w:vAlign w:val="center"/>
          </w:tcPr>
          <w:p w:rsidR="005A1FB6" w:rsidRDefault="000C1737">
            <w:pPr>
              <w:jc w:val="center"/>
            </w:pPr>
            <w:r>
              <w:t>4,98%</w:t>
            </w:r>
          </w:p>
        </w:tc>
        <w:tc>
          <w:tcPr>
            <w:tcW w:w="1117" w:type="dxa"/>
            <w:vAlign w:val="center"/>
          </w:tcPr>
          <w:p w:rsidR="005A1FB6" w:rsidRDefault="000C1737">
            <w:pPr>
              <w:jc w:val="center"/>
            </w:pPr>
            <w:r>
              <w:t>5,83%</w:t>
            </w:r>
          </w:p>
        </w:tc>
        <w:tc>
          <w:tcPr>
            <w:tcW w:w="1118" w:type="dxa"/>
            <w:vAlign w:val="center"/>
          </w:tcPr>
          <w:p w:rsidR="005A1FB6" w:rsidRDefault="000C1737">
            <w:pPr>
              <w:jc w:val="center"/>
            </w:pPr>
            <w:r>
              <w:t>0,86%</w:t>
            </w:r>
          </w:p>
        </w:tc>
      </w:tr>
      <w:tr w:rsidR="005A1FB6">
        <w:tc>
          <w:tcPr>
            <w:tcW w:w="3502" w:type="dxa"/>
            <w:vAlign w:val="center"/>
          </w:tcPr>
          <w:p w:rsidR="005A1FB6" w:rsidRDefault="000C1737">
            <w:pPr>
              <w:tabs>
                <w:tab w:val="left" w:pos="8245"/>
              </w:tabs>
            </w:pPr>
            <w:r>
              <w:t>7. Отчисления на соц. нужды</w:t>
            </w:r>
          </w:p>
        </w:tc>
        <w:tc>
          <w:tcPr>
            <w:tcW w:w="1117" w:type="dxa"/>
            <w:vAlign w:val="center"/>
          </w:tcPr>
          <w:p w:rsidR="005A1FB6" w:rsidRDefault="000C1737">
            <w:pPr>
              <w:jc w:val="center"/>
            </w:pPr>
            <w:r>
              <w:t>257,2</w:t>
            </w:r>
          </w:p>
        </w:tc>
        <w:tc>
          <w:tcPr>
            <w:tcW w:w="1117" w:type="dxa"/>
            <w:vAlign w:val="center"/>
          </w:tcPr>
          <w:p w:rsidR="005A1FB6" w:rsidRDefault="000C1737">
            <w:pPr>
              <w:jc w:val="center"/>
            </w:pPr>
            <w:r>
              <w:t>261,99</w:t>
            </w:r>
          </w:p>
        </w:tc>
        <w:tc>
          <w:tcPr>
            <w:tcW w:w="1118" w:type="dxa"/>
            <w:vAlign w:val="center"/>
          </w:tcPr>
          <w:p w:rsidR="005A1FB6" w:rsidRDefault="000C1737">
            <w:pPr>
              <w:jc w:val="center"/>
            </w:pPr>
            <w:r>
              <w:t>4,79</w:t>
            </w:r>
          </w:p>
        </w:tc>
        <w:tc>
          <w:tcPr>
            <w:tcW w:w="1117" w:type="dxa"/>
            <w:vAlign w:val="center"/>
          </w:tcPr>
          <w:p w:rsidR="005A1FB6" w:rsidRDefault="000C1737">
            <w:pPr>
              <w:jc w:val="center"/>
            </w:pPr>
            <w:r>
              <w:t>2,01%</w:t>
            </w:r>
          </w:p>
        </w:tc>
        <w:tc>
          <w:tcPr>
            <w:tcW w:w="1117" w:type="dxa"/>
            <w:vAlign w:val="center"/>
          </w:tcPr>
          <w:p w:rsidR="005A1FB6" w:rsidRDefault="000C1737">
            <w:pPr>
              <w:jc w:val="center"/>
            </w:pPr>
            <w:r>
              <w:t>2,18%</w:t>
            </w:r>
          </w:p>
        </w:tc>
        <w:tc>
          <w:tcPr>
            <w:tcW w:w="1118" w:type="dxa"/>
            <w:vAlign w:val="center"/>
          </w:tcPr>
          <w:p w:rsidR="005A1FB6" w:rsidRDefault="000C1737">
            <w:pPr>
              <w:jc w:val="center"/>
            </w:pPr>
            <w:r>
              <w:t>0,17%</w:t>
            </w:r>
          </w:p>
        </w:tc>
      </w:tr>
      <w:tr w:rsidR="005A1FB6">
        <w:tc>
          <w:tcPr>
            <w:tcW w:w="3502" w:type="dxa"/>
            <w:vAlign w:val="center"/>
          </w:tcPr>
          <w:p w:rsidR="005A1FB6" w:rsidRDefault="000C1737">
            <w:pPr>
              <w:tabs>
                <w:tab w:val="left" w:pos="8245"/>
              </w:tabs>
            </w:pPr>
            <w:r>
              <w:t>8. Расходы на содержание</w:t>
            </w:r>
          </w:p>
          <w:p w:rsidR="005A1FB6" w:rsidRDefault="000C1737">
            <w:pPr>
              <w:tabs>
                <w:tab w:val="left" w:pos="8245"/>
              </w:tabs>
            </w:pPr>
            <w:r>
              <w:t xml:space="preserve"> и эксп. оборудования</w:t>
            </w:r>
          </w:p>
        </w:tc>
        <w:tc>
          <w:tcPr>
            <w:tcW w:w="1117" w:type="dxa"/>
            <w:vAlign w:val="center"/>
          </w:tcPr>
          <w:p w:rsidR="005A1FB6" w:rsidRDefault="000C1737">
            <w:pPr>
              <w:jc w:val="center"/>
            </w:pPr>
            <w:r>
              <w:t>735,17</w:t>
            </w:r>
          </w:p>
        </w:tc>
        <w:tc>
          <w:tcPr>
            <w:tcW w:w="1117" w:type="dxa"/>
            <w:vAlign w:val="center"/>
          </w:tcPr>
          <w:p w:rsidR="005A1FB6" w:rsidRDefault="000C1737">
            <w:pPr>
              <w:jc w:val="center"/>
            </w:pPr>
            <w:r>
              <w:t>1054,76</w:t>
            </w:r>
          </w:p>
        </w:tc>
        <w:tc>
          <w:tcPr>
            <w:tcW w:w="1118" w:type="dxa"/>
            <w:vAlign w:val="center"/>
          </w:tcPr>
          <w:p w:rsidR="005A1FB6" w:rsidRDefault="000C1737">
            <w:pPr>
              <w:jc w:val="center"/>
            </w:pPr>
            <w:r>
              <w:t>319,59</w:t>
            </w:r>
          </w:p>
        </w:tc>
        <w:tc>
          <w:tcPr>
            <w:tcW w:w="1117" w:type="dxa"/>
            <w:vAlign w:val="center"/>
          </w:tcPr>
          <w:p w:rsidR="005A1FB6" w:rsidRDefault="000C1737">
            <w:pPr>
              <w:jc w:val="center"/>
            </w:pPr>
            <w:r>
              <w:t>5,73%</w:t>
            </w:r>
          </w:p>
        </w:tc>
        <w:tc>
          <w:tcPr>
            <w:tcW w:w="1117" w:type="dxa"/>
            <w:vAlign w:val="center"/>
          </w:tcPr>
          <w:p w:rsidR="005A1FB6" w:rsidRDefault="000C1737">
            <w:pPr>
              <w:jc w:val="center"/>
            </w:pPr>
            <w:r>
              <w:t>8,76%</w:t>
            </w:r>
          </w:p>
        </w:tc>
        <w:tc>
          <w:tcPr>
            <w:tcW w:w="1118" w:type="dxa"/>
            <w:vAlign w:val="center"/>
          </w:tcPr>
          <w:p w:rsidR="005A1FB6" w:rsidRDefault="000C1737">
            <w:pPr>
              <w:jc w:val="center"/>
            </w:pPr>
            <w:r>
              <w:t>3,03%</w:t>
            </w:r>
          </w:p>
        </w:tc>
      </w:tr>
      <w:tr w:rsidR="005A1FB6">
        <w:tc>
          <w:tcPr>
            <w:tcW w:w="3502" w:type="dxa"/>
            <w:vAlign w:val="center"/>
          </w:tcPr>
          <w:p w:rsidR="005A1FB6" w:rsidRDefault="000C1737">
            <w:pPr>
              <w:tabs>
                <w:tab w:val="left" w:pos="8245"/>
              </w:tabs>
            </w:pPr>
            <w:r>
              <w:t>9. Цеховые расходы</w:t>
            </w:r>
          </w:p>
        </w:tc>
        <w:tc>
          <w:tcPr>
            <w:tcW w:w="1117" w:type="dxa"/>
            <w:vAlign w:val="center"/>
          </w:tcPr>
          <w:p w:rsidR="005A1FB6" w:rsidRDefault="000C1737">
            <w:pPr>
              <w:jc w:val="center"/>
            </w:pPr>
            <w:r>
              <w:t>400</w:t>
            </w:r>
          </w:p>
        </w:tc>
        <w:tc>
          <w:tcPr>
            <w:tcW w:w="1117" w:type="dxa"/>
            <w:vAlign w:val="center"/>
          </w:tcPr>
          <w:p w:rsidR="005A1FB6" w:rsidRDefault="000C1737">
            <w:pPr>
              <w:jc w:val="center"/>
            </w:pPr>
            <w:r>
              <w:t>595,77</w:t>
            </w:r>
          </w:p>
        </w:tc>
        <w:tc>
          <w:tcPr>
            <w:tcW w:w="1118" w:type="dxa"/>
            <w:vAlign w:val="center"/>
          </w:tcPr>
          <w:p w:rsidR="005A1FB6" w:rsidRDefault="000C1737">
            <w:pPr>
              <w:jc w:val="center"/>
            </w:pPr>
            <w:r>
              <w:t>195,77</w:t>
            </w:r>
          </w:p>
        </w:tc>
        <w:tc>
          <w:tcPr>
            <w:tcW w:w="1117" w:type="dxa"/>
            <w:vAlign w:val="center"/>
          </w:tcPr>
          <w:p w:rsidR="005A1FB6" w:rsidRDefault="000C1737">
            <w:pPr>
              <w:jc w:val="center"/>
            </w:pPr>
            <w:r>
              <w:t>3,12%</w:t>
            </w:r>
          </w:p>
        </w:tc>
        <w:tc>
          <w:tcPr>
            <w:tcW w:w="1117" w:type="dxa"/>
            <w:vAlign w:val="center"/>
          </w:tcPr>
          <w:p w:rsidR="005A1FB6" w:rsidRDefault="000C1737">
            <w:pPr>
              <w:jc w:val="center"/>
            </w:pPr>
            <w:r>
              <w:t>4,95%</w:t>
            </w:r>
          </w:p>
        </w:tc>
        <w:tc>
          <w:tcPr>
            <w:tcW w:w="1118" w:type="dxa"/>
            <w:vAlign w:val="center"/>
          </w:tcPr>
          <w:p w:rsidR="005A1FB6" w:rsidRDefault="000C1737">
            <w:pPr>
              <w:jc w:val="center"/>
            </w:pPr>
            <w:r>
              <w:t>1,83%</w:t>
            </w:r>
          </w:p>
        </w:tc>
      </w:tr>
      <w:tr w:rsidR="005A1FB6">
        <w:tc>
          <w:tcPr>
            <w:tcW w:w="3502" w:type="dxa"/>
            <w:vAlign w:val="center"/>
          </w:tcPr>
          <w:p w:rsidR="005A1FB6" w:rsidRDefault="000C1737">
            <w:pPr>
              <w:tabs>
                <w:tab w:val="left" w:pos="8245"/>
              </w:tabs>
            </w:pPr>
            <w:r>
              <w:t>10.Общезаводские расходы</w:t>
            </w:r>
          </w:p>
        </w:tc>
        <w:tc>
          <w:tcPr>
            <w:tcW w:w="1117" w:type="dxa"/>
            <w:vAlign w:val="center"/>
          </w:tcPr>
          <w:p w:rsidR="005A1FB6" w:rsidRDefault="000C1737">
            <w:pPr>
              <w:jc w:val="center"/>
            </w:pPr>
            <w:r>
              <w:t>990</w:t>
            </w:r>
          </w:p>
        </w:tc>
        <w:tc>
          <w:tcPr>
            <w:tcW w:w="1117" w:type="dxa"/>
            <w:vAlign w:val="center"/>
          </w:tcPr>
          <w:p w:rsidR="005A1FB6" w:rsidRDefault="000C1737">
            <w:pPr>
              <w:jc w:val="center"/>
            </w:pPr>
            <w:r>
              <w:t>288,31</w:t>
            </w:r>
          </w:p>
        </w:tc>
        <w:tc>
          <w:tcPr>
            <w:tcW w:w="1118" w:type="dxa"/>
            <w:vAlign w:val="center"/>
          </w:tcPr>
          <w:p w:rsidR="005A1FB6" w:rsidRDefault="000C1737">
            <w:pPr>
              <w:jc w:val="center"/>
            </w:pPr>
            <w:r>
              <w:t>-701,69</w:t>
            </w:r>
          </w:p>
        </w:tc>
        <w:tc>
          <w:tcPr>
            <w:tcW w:w="1117" w:type="dxa"/>
            <w:vAlign w:val="center"/>
          </w:tcPr>
          <w:p w:rsidR="005A1FB6" w:rsidRDefault="000C1737">
            <w:pPr>
              <w:jc w:val="center"/>
            </w:pPr>
            <w:r>
              <w:t>7,72%</w:t>
            </w:r>
          </w:p>
        </w:tc>
        <w:tc>
          <w:tcPr>
            <w:tcW w:w="1117" w:type="dxa"/>
            <w:vAlign w:val="center"/>
          </w:tcPr>
          <w:p w:rsidR="005A1FB6" w:rsidRDefault="000C1737">
            <w:pPr>
              <w:jc w:val="center"/>
            </w:pPr>
            <w:r>
              <w:t>2,39%</w:t>
            </w:r>
          </w:p>
        </w:tc>
        <w:tc>
          <w:tcPr>
            <w:tcW w:w="1118" w:type="dxa"/>
            <w:vAlign w:val="center"/>
          </w:tcPr>
          <w:p w:rsidR="005A1FB6" w:rsidRDefault="000C1737">
            <w:pPr>
              <w:jc w:val="center"/>
            </w:pPr>
            <w:r>
              <w:t>-5,33%</w:t>
            </w:r>
          </w:p>
        </w:tc>
      </w:tr>
      <w:tr w:rsidR="005A1FB6">
        <w:tc>
          <w:tcPr>
            <w:tcW w:w="3502" w:type="dxa"/>
            <w:vAlign w:val="center"/>
          </w:tcPr>
          <w:p w:rsidR="005A1FB6" w:rsidRDefault="000C1737">
            <w:pPr>
              <w:tabs>
                <w:tab w:val="left" w:pos="8245"/>
              </w:tabs>
            </w:pPr>
            <w:r>
              <w:t>Итого (производственная себестоимость)</w:t>
            </w:r>
          </w:p>
        </w:tc>
        <w:tc>
          <w:tcPr>
            <w:tcW w:w="1117" w:type="dxa"/>
            <w:vAlign w:val="center"/>
          </w:tcPr>
          <w:p w:rsidR="005A1FB6" w:rsidRDefault="000C1737">
            <w:pPr>
              <w:jc w:val="center"/>
            </w:pPr>
            <w:r>
              <w:t>12819,24</w:t>
            </w:r>
          </w:p>
        </w:tc>
        <w:tc>
          <w:tcPr>
            <w:tcW w:w="1117" w:type="dxa"/>
            <w:vAlign w:val="center"/>
          </w:tcPr>
          <w:p w:rsidR="005A1FB6" w:rsidRDefault="000C1737">
            <w:pPr>
              <w:jc w:val="center"/>
            </w:pPr>
            <w:r>
              <w:t>12039,97</w:t>
            </w:r>
          </w:p>
        </w:tc>
        <w:tc>
          <w:tcPr>
            <w:tcW w:w="1118" w:type="dxa"/>
            <w:vAlign w:val="center"/>
          </w:tcPr>
          <w:p w:rsidR="005A1FB6" w:rsidRDefault="000C1737">
            <w:pPr>
              <w:jc w:val="center"/>
            </w:pPr>
            <w:r>
              <w:t>-779,268</w:t>
            </w:r>
          </w:p>
        </w:tc>
        <w:tc>
          <w:tcPr>
            <w:tcW w:w="1117" w:type="dxa"/>
            <w:vAlign w:val="center"/>
          </w:tcPr>
          <w:p w:rsidR="005A1FB6" w:rsidRDefault="000C1737">
            <w:pPr>
              <w:jc w:val="center"/>
            </w:pPr>
            <w:r>
              <w:t>100</w:t>
            </w:r>
          </w:p>
        </w:tc>
        <w:tc>
          <w:tcPr>
            <w:tcW w:w="1117" w:type="dxa"/>
            <w:vAlign w:val="center"/>
          </w:tcPr>
          <w:p w:rsidR="005A1FB6" w:rsidRDefault="000C1737">
            <w:pPr>
              <w:jc w:val="center"/>
            </w:pPr>
            <w:r>
              <w:t>100</w:t>
            </w:r>
          </w:p>
        </w:tc>
        <w:tc>
          <w:tcPr>
            <w:tcW w:w="1118" w:type="dxa"/>
            <w:vAlign w:val="center"/>
          </w:tcPr>
          <w:p w:rsidR="005A1FB6" w:rsidRDefault="000C1737">
            <w:pPr>
              <w:jc w:val="center"/>
            </w:pPr>
            <w:r>
              <w:t>-</w:t>
            </w:r>
          </w:p>
        </w:tc>
      </w:tr>
    </w:tbl>
    <w:p w:rsidR="005A1FB6" w:rsidRDefault="005A1FB6">
      <w:pPr>
        <w:tabs>
          <w:tab w:val="left" w:pos="8245"/>
        </w:tabs>
        <w:jc w:val="both"/>
        <w:rPr>
          <w:sz w:val="28"/>
        </w:rPr>
      </w:pPr>
    </w:p>
    <w:p w:rsidR="005A1FB6" w:rsidRDefault="000C1737">
      <w:pPr>
        <w:tabs>
          <w:tab w:val="left" w:pos="8245"/>
        </w:tabs>
        <w:spacing w:line="360" w:lineRule="auto"/>
        <w:ind w:firstLine="709"/>
        <w:jc w:val="both"/>
        <w:rPr>
          <w:sz w:val="28"/>
        </w:rPr>
      </w:pPr>
      <w:r>
        <w:rPr>
          <w:sz w:val="28"/>
        </w:rPr>
        <w:t>Из приведенных выше таблиц вытекает, что самую большую часть в затратах занимает рыбное сырье около 40%, затем затраты на жестяную банку №6 около 30%. В 2002 году использовалось более дешевое сырье по сельди, чем в 2001 г., что позволило снизить существенно себестоимость. Использование возвратных отходов, где они трансформируются в другие цеха и участвуют в дальнейшем производстве, позволили также снизить себестоимость. Но вместе с тем, рост цены на жестяную банку отрицательно отразился на росте себестоимости. Доля  жестяной банки в структуре  возросла в среднем на 4%. За один год замечен рост заработной платы примерно на 85 руб. на 1 тубу и вместе с заработной платой увеличились отчисления на социальные нужды. В общем, произошло снижение цеховых расходов, расходов на содержание оборудования и общезаводских расходов. Это хорошая тенденция. Сумма этих расходов, занимаемая в доли себестоимости, около 15-20%. Получаться, что под влиянием затрат на жестяную банку,  затрат на приобретение рыбного сырья и накладных расходов в основном формируется себестоимость продукции.</w:t>
      </w:r>
    </w:p>
    <w:p w:rsidR="005A1FB6" w:rsidRDefault="000C1737">
      <w:pPr>
        <w:tabs>
          <w:tab w:val="left" w:pos="8245"/>
        </w:tabs>
        <w:spacing w:line="360" w:lineRule="auto"/>
        <w:ind w:firstLine="709"/>
        <w:jc w:val="both"/>
        <w:rPr>
          <w:sz w:val="28"/>
        </w:rPr>
      </w:pPr>
      <w:r>
        <w:rPr>
          <w:sz w:val="28"/>
        </w:rPr>
        <w:t xml:space="preserve">У каждого вида консервного продукта существует свой особый состав  ингредиентов, которые входят в статью «Вспомогательные расходы» и используются при консервировании. Хотелось акцентировать внимание на производство сельди в томатном соусе. Данный консервный продукт самый трудоемкий и начисление дополнительной заработной платы за выпуск этой консервы составляет около 60 руб. за 1 тубу, когда на другой консервный продукт сельди начисление составляет около 40 руб.  Большой список ингредиентов способствуют к дополнительным затратам на их хранение, покупку и снабжение процесса производства. Самые большие расходы во вспомогательных материалах заложены в томатную пасту и масло растительное. </w:t>
      </w:r>
    </w:p>
    <w:p w:rsidR="005A1FB6" w:rsidRDefault="000C1737">
      <w:pPr>
        <w:tabs>
          <w:tab w:val="left" w:pos="8245"/>
        </w:tabs>
        <w:spacing w:line="360" w:lineRule="auto"/>
        <w:ind w:firstLine="709"/>
        <w:jc w:val="both"/>
        <w:rPr>
          <w:sz w:val="28"/>
        </w:rPr>
      </w:pPr>
      <w:r>
        <w:rPr>
          <w:sz w:val="28"/>
        </w:rPr>
        <w:t>В основном, по всем четырем консервам полная производственная себестоимость снизилась. Самое большое снижение было достигнуто при производстве сельди с добавлением масла 2 031 руб. с 1 тубы, а самое небольшое снижение при производстве сельди оригинальной 154,76 руб. с 1 тубы, так как здесь изменение стоимости сырья  за год не такое значительное, как по другим консервам.</w:t>
      </w:r>
    </w:p>
    <w:p w:rsidR="005A1FB6" w:rsidRDefault="005A1FB6">
      <w:pPr>
        <w:tabs>
          <w:tab w:val="left" w:pos="8245"/>
        </w:tabs>
        <w:spacing w:line="360" w:lineRule="auto"/>
        <w:ind w:firstLine="709"/>
        <w:jc w:val="both"/>
        <w:rPr>
          <w:sz w:val="28"/>
        </w:rPr>
      </w:pPr>
    </w:p>
    <w:p w:rsidR="005A1FB6" w:rsidRDefault="000C1737">
      <w:pPr>
        <w:pStyle w:val="2"/>
        <w:numPr>
          <w:ilvl w:val="0"/>
          <w:numId w:val="0"/>
        </w:numPr>
        <w:spacing w:line="360" w:lineRule="auto"/>
        <w:ind w:left="1069" w:right="0"/>
        <w:jc w:val="center"/>
        <w:rPr>
          <w:sz w:val="28"/>
        </w:rPr>
      </w:pPr>
      <w:bookmarkStart w:id="18" w:name="_Toc37828048"/>
      <w:bookmarkStart w:id="19" w:name="_Toc41297521"/>
      <w:r>
        <w:rPr>
          <w:sz w:val="28"/>
        </w:rPr>
        <w:t>2.3 Анализ затрат на рубль товарной продукции</w:t>
      </w:r>
      <w:bookmarkEnd w:id="18"/>
      <w:bookmarkEnd w:id="19"/>
    </w:p>
    <w:p w:rsidR="005A1FB6" w:rsidRDefault="005A1FB6">
      <w:pPr>
        <w:tabs>
          <w:tab w:val="left" w:pos="8245"/>
        </w:tabs>
        <w:jc w:val="both"/>
        <w:rPr>
          <w:sz w:val="28"/>
        </w:rPr>
      </w:pPr>
    </w:p>
    <w:p w:rsidR="005A1FB6" w:rsidRDefault="000C1737">
      <w:pPr>
        <w:spacing w:line="360" w:lineRule="auto"/>
        <w:ind w:firstLine="709"/>
        <w:jc w:val="both"/>
        <w:rPr>
          <w:sz w:val="28"/>
        </w:rPr>
      </w:pPr>
      <w:r>
        <w:rPr>
          <w:sz w:val="28"/>
        </w:rPr>
        <w:t>Важным обобщающим показателем себестоимости продукции является затраты на рубль товарной продукции, который отличается тем, что, во-первых, дает обобщенную оценку эффективности затрат и характеризует уровень издержек на выработку продукции, во-вторых, является универсальным показателем, который может рассчитываться в любой отрасли производства и на любом коммерческом предприятии, и, в-третьих, показывает рентабельность производства отдельных видов продукции.</w:t>
      </w:r>
      <w:r>
        <w:rPr>
          <w:i/>
          <w:sz w:val="28"/>
        </w:rPr>
        <w:t xml:space="preserve"> </w:t>
      </w:r>
    </w:p>
    <w:p w:rsidR="005A1FB6" w:rsidRDefault="000C1737">
      <w:pPr>
        <w:tabs>
          <w:tab w:val="left" w:pos="8245"/>
        </w:tabs>
        <w:spacing w:line="360" w:lineRule="auto"/>
        <w:ind w:firstLine="709"/>
        <w:jc w:val="both"/>
        <w:rPr>
          <w:sz w:val="28"/>
        </w:rPr>
      </w:pPr>
      <w:r>
        <w:rPr>
          <w:sz w:val="28"/>
        </w:rPr>
        <w:t>Определяется он отношением общей суммы затрат на производство и реализацию продукции к стоимости произведенной продукции в действующих ценах:</w:t>
      </w:r>
    </w:p>
    <w:p w:rsidR="005A1FB6" w:rsidRDefault="000C1737">
      <w:pPr>
        <w:tabs>
          <w:tab w:val="left" w:pos="8245"/>
        </w:tabs>
        <w:spacing w:line="360" w:lineRule="auto"/>
        <w:ind w:firstLine="709"/>
        <w:jc w:val="both"/>
        <w:rPr>
          <w:sz w:val="28"/>
        </w:rPr>
      </w:pPr>
      <w:r>
        <w:rPr>
          <w:sz w:val="28"/>
          <w:lang w:val="en-US"/>
        </w:rPr>
        <w:t>Z</w:t>
      </w:r>
      <w:r>
        <w:rPr>
          <w:sz w:val="28"/>
        </w:rPr>
        <w:t xml:space="preserve"> = С/ТП;</w:t>
      </w:r>
    </w:p>
    <w:p w:rsidR="005A1FB6" w:rsidRDefault="000C1737">
      <w:pPr>
        <w:tabs>
          <w:tab w:val="left" w:pos="8245"/>
        </w:tabs>
        <w:spacing w:line="360" w:lineRule="auto"/>
        <w:ind w:firstLine="709"/>
        <w:jc w:val="both"/>
        <w:rPr>
          <w:sz w:val="28"/>
        </w:rPr>
      </w:pPr>
      <w:r>
        <w:rPr>
          <w:sz w:val="28"/>
        </w:rPr>
        <w:t>С – себестоимость продукции;</w:t>
      </w:r>
    </w:p>
    <w:p w:rsidR="005A1FB6" w:rsidRDefault="000C1737">
      <w:pPr>
        <w:tabs>
          <w:tab w:val="left" w:pos="8245"/>
        </w:tabs>
        <w:spacing w:line="360" w:lineRule="auto"/>
        <w:ind w:firstLine="709"/>
        <w:jc w:val="both"/>
        <w:rPr>
          <w:sz w:val="28"/>
        </w:rPr>
      </w:pPr>
      <w:r>
        <w:rPr>
          <w:sz w:val="28"/>
        </w:rPr>
        <w:t xml:space="preserve">ТП – товарная продукция в стоимостном выражении; </w:t>
      </w:r>
    </w:p>
    <w:p w:rsidR="005A1FB6" w:rsidRDefault="000C1737">
      <w:pPr>
        <w:tabs>
          <w:tab w:val="left" w:pos="8245"/>
        </w:tabs>
        <w:spacing w:line="360" w:lineRule="auto"/>
        <w:ind w:firstLine="709"/>
        <w:jc w:val="both"/>
        <w:rPr>
          <w:sz w:val="28"/>
        </w:rPr>
      </w:pPr>
      <w:r>
        <w:rPr>
          <w:sz w:val="28"/>
        </w:rPr>
        <w:t xml:space="preserve">При этом, чем меньше затрат приходиться на 1 руб. товарной продукции, тем выше рентабельность продукции. Затраты на рубль товарной продукции непосредственно зависят от изменения общей суммы затрат на производство и реализацию продукции и от изменения стоимости (оптовой цены) произведенной продукции. На общую сумму затрат оказывают влияние объем производства продукции, ее структура, изменение переменных и постоянных затрат, которые в свою очередь могут увеличиваться или уменьшаться за счет ресурсоемкости продукции и цен на потребленные ресурсы. </w:t>
      </w:r>
    </w:p>
    <w:p w:rsidR="005A1FB6" w:rsidRDefault="000C1737">
      <w:pPr>
        <w:tabs>
          <w:tab w:val="left" w:pos="8245"/>
        </w:tabs>
        <w:spacing w:line="360" w:lineRule="auto"/>
        <w:ind w:firstLine="709"/>
        <w:jc w:val="both"/>
        <w:rPr>
          <w:sz w:val="28"/>
        </w:rPr>
      </w:pPr>
      <w:r>
        <w:rPr>
          <w:sz w:val="28"/>
        </w:rPr>
        <w:t>Влияние факторов первого порядка на изменения затрат на единицу продукции изучают с помощью факторной модели:</w:t>
      </w:r>
    </w:p>
    <w:p w:rsidR="005A1FB6" w:rsidRDefault="000C1737">
      <w:pPr>
        <w:tabs>
          <w:tab w:val="left" w:pos="8245"/>
        </w:tabs>
        <w:spacing w:line="360" w:lineRule="auto"/>
        <w:ind w:firstLine="709"/>
        <w:jc w:val="both"/>
        <w:rPr>
          <w:sz w:val="28"/>
        </w:rPr>
      </w:pPr>
      <w:r>
        <w:rPr>
          <w:sz w:val="28"/>
          <w:lang w:val="en-US"/>
        </w:rPr>
        <w:t>Z</w:t>
      </w:r>
      <w:r>
        <w:rPr>
          <w:sz w:val="28"/>
        </w:rPr>
        <w:t xml:space="preserve"> = С/ТП = (Вп</w:t>
      </w:r>
      <w:r>
        <w:t>х</w:t>
      </w:r>
      <w:r>
        <w:rPr>
          <w:sz w:val="28"/>
        </w:rPr>
        <w:t>Д</w:t>
      </w:r>
      <w:r>
        <w:rPr>
          <w:sz w:val="28"/>
          <w:lang w:val="en-US"/>
        </w:rPr>
        <w:t>i</w:t>
      </w:r>
      <w:r>
        <w:t>х</w:t>
      </w:r>
      <w:r>
        <w:rPr>
          <w:sz w:val="28"/>
        </w:rPr>
        <w:t>С</w:t>
      </w:r>
      <w:r>
        <w:rPr>
          <w:sz w:val="28"/>
          <w:lang w:val="en-US"/>
        </w:rPr>
        <w:t>i</w:t>
      </w:r>
      <w:r>
        <w:t>х</w:t>
      </w:r>
      <w:r>
        <w:rPr>
          <w:sz w:val="28"/>
        </w:rPr>
        <w:t>Ц</w:t>
      </w:r>
      <w:r>
        <w:rPr>
          <w:sz w:val="28"/>
          <w:lang w:val="en-US"/>
        </w:rPr>
        <w:t>i</w:t>
      </w:r>
      <w:r>
        <w:rPr>
          <w:sz w:val="28"/>
        </w:rPr>
        <w:t>)/(Вп</w:t>
      </w:r>
      <w:r>
        <w:t>х</w:t>
      </w:r>
      <w:r>
        <w:rPr>
          <w:sz w:val="28"/>
        </w:rPr>
        <w:t>Д</w:t>
      </w:r>
      <w:r>
        <w:rPr>
          <w:sz w:val="28"/>
          <w:lang w:val="en-US"/>
        </w:rPr>
        <w:t>i</w:t>
      </w:r>
      <w:r>
        <w:t>х</w:t>
      </w:r>
      <w:r>
        <w:rPr>
          <w:sz w:val="28"/>
        </w:rPr>
        <w:t>С</w:t>
      </w:r>
      <w:r>
        <w:rPr>
          <w:sz w:val="28"/>
          <w:lang w:val="en-US"/>
        </w:rPr>
        <w:t>i</w:t>
      </w:r>
      <w:r>
        <w:t>х</w:t>
      </w:r>
      <w:r>
        <w:rPr>
          <w:sz w:val="28"/>
        </w:rPr>
        <w:t>К</w:t>
      </w:r>
      <w:r>
        <w:rPr>
          <w:sz w:val="28"/>
          <w:lang w:val="en-US"/>
        </w:rPr>
        <w:t>i</w:t>
      </w:r>
      <w:r>
        <w:rPr>
          <w:sz w:val="28"/>
        </w:rPr>
        <w:t>), где</w:t>
      </w:r>
    </w:p>
    <w:p w:rsidR="005A1FB6" w:rsidRDefault="000C1737">
      <w:pPr>
        <w:tabs>
          <w:tab w:val="left" w:pos="8245"/>
        </w:tabs>
        <w:spacing w:line="360" w:lineRule="auto"/>
        <w:ind w:firstLine="709"/>
        <w:jc w:val="both"/>
        <w:rPr>
          <w:sz w:val="28"/>
        </w:rPr>
      </w:pPr>
      <w:r>
        <w:rPr>
          <w:sz w:val="28"/>
          <w:lang w:val="en-US"/>
        </w:rPr>
        <w:t>Z</w:t>
      </w:r>
      <w:r>
        <w:rPr>
          <w:sz w:val="28"/>
        </w:rPr>
        <w:t xml:space="preserve"> - затраты на единицу продукции </w:t>
      </w:r>
    </w:p>
    <w:p w:rsidR="005A1FB6" w:rsidRDefault="000C1737">
      <w:pPr>
        <w:tabs>
          <w:tab w:val="left" w:pos="8245"/>
        </w:tabs>
        <w:spacing w:line="360" w:lineRule="auto"/>
        <w:ind w:firstLine="709"/>
        <w:jc w:val="both"/>
        <w:rPr>
          <w:sz w:val="28"/>
        </w:rPr>
      </w:pPr>
      <w:r>
        <w:rPr>
          <w:sz w:val="28"/>
        </w:rPr>
        <w:t>ВП - объем выпуска (ВП)</w:t>
      </w:r>
    </w:p>
    <w:p w:rsidR="005A1FB6" w:rsidRDefault="000C1737">
      <w:pPr>
        <w:tabs>
          <w:tab w:val="left" w:pos="8245"/>
        </w:tabs>
        <w:spacing w:line="360" w:lineRule="auto"/>
        <w:ind w:firstLine="709"/>
        <w:jc w:val="both"/>
        <w:rPr>
          <w:sz w:val="28"/>
        </w:rPr>
      </w:pPr>
      <w:r>
        <w:rPr>
          <w:sz w:val="28"/>
        </w:rPr>
        <w:t>Д</w:t>
      </w:r>
      <w:r>
        <w:rPr>
          <w:sz w:val="28"/>
          <w:lang w:val="en-US"/>
        </w:rPr>
        <w:t>i</w:t>
      </w:r>
      <w:r>
        <w:rPr>
          <w:sz w:val="28"/>
        </w:rPr>
        <w:t xml:space="preserve"> - структура выпуска</w:t>
      </w:r>
    </w:p>
    <w:p w:rsidR="005A1FB6" w:rsidRDefault="000C1737">
      <w:pPr>
        <w:tabs>
          <w:tab w:val="left" w:pos="8245"/>
        </w:tabs>
        <w:spacing w:line="360" w:lineRule="auto"/>
        <w:ind w:firstLine="709"/>
        <w:jc w:val="both"/>
        <w:rPr>
          <w:sz w:val="28"/>
        </w:rPr>
      </w:pPr>
      <w:r>
        <w:rPr>
          <w:sz w:val="28"/>
        </w:rPr>
        <w:t>С</w:t>
      </w:r>
      <w:r>
        <w:rPr>
          <w:sz w:val="28"/>
          <w:lang w:val="en-US"/>
        </w:rPr>
        <w:t>i</w:t>
      </w:r>
      <w:r>
        <w:rPr>
          <w:sz w:val="28"/>
        </w:rPr>
        <w:t xml:space="preserve"> – себестоимость единицы продукции</w:t>
      </w:r>
    </w:p>
    <w:p w:rsidR="005A1FB6" w:rsidRDefault="000C1737">
      <w:pPr>
        <w:tabs>
          <w:tab w:val="left" w:pos="8245"/>
        </w:tabs>
        <w:spacing w:line="360" w:lineRule="auto"/>
        <w:ind w:firstLine="709"/>
        <w:jc w:val="both"/>
        <w:rPr>
          <w:sz w:val="28"/>
        </w:rPr>
      </w:pPr>
      <w:r>
        <w:rPr>
          <w:sz w:val="28"/>
        </w:rPr>
        <w:t>Ц</w:t>
      </w:r>
      <w:r>
        <w:rPr>
          <w:sz w:val="28"/>
          <w:lang w:val="en-US"/>
        </w:rPr>
        <w:t>i</w:t>
      </w:r>
      <w:r>
        <w:rPr>
          <w:sz w:val="28"/>
        </w:rPr>
        <w:t xml:space="preserve"> – цены на ресурсы</w:t>
      </w:r>
    </w:p>
    <w:p w:rsidR="005A1FB6" w:rsidRDefault="000C1737">
      <w:pPr>
        <w:pStyle w:val="20"/>
        <w:tabs>
          <w:tab w:val="left" w:pos="8245"/>
        </w:tabs>
        <w:spacing w:line="360" w:lineRule="auto"/>
        <w:ind w:firstLine="709"/>
        <w:rPr>
          <w:sz w:val="28"/>
        </w:rPr>
      </w:pPr>
      <w:r>
        <w:rPr>
          <w:sz w:val="28"/>
        </w:rPr>
        <w:t>К</w:t>
      </w:r>
      <w:r>
        <w:rPr>
          <w:sz w:val="28"/>
          <w:lang w:val="en-US"/>
        </w:rPr>
        <w:t>i</w:t>
      </w:r>
      <w:r>
        <w:rPr>
          <w:sz w:val="28"/>
        </w:rPr>
        <w:t xml:space="preserve"> – продажные цены на продукцию</w:t>
      </w:r>
    </w:p>
    <w:p w:rsidR="005A1FB6" w:rsidRDefault="000C1737">
      <w:pPr>
        <w:pStyle w:val="20"/>
        <w:tabs>
          <w:tab w:val="left" w:pos="8245"/>
        </w:tabs>
        <w:spacing w:line="360" w:lineRule="auto"/>
        <w:ind w:firstLine="709"/>
        <w:rPr>
          <w:sz w:val="28"/>
        </w:rPr>
      </w:pPr>
      <w:r>
        <w:rPr>
          <w:sz w:val="28"/>
        </w:rPr>
        <w:t>Определение влияния факторов на изменение затрат на рубль товарной продукции:</w:t>
      </w:r>
    </w:p>
    <w:p w:rsidR="005A1FB6" w:rsidRDefault="000C1737" w:rsidP="000C1737">
      <w:pPr>
        <w:pStyle w:val="20"/>
        <w:numPr>
          <w:ilvl w:val="0"/>
          <w:numId w:val="23"/>
        </w:numPr>
        <w:tabs>
          <w:tab w:val="left" w:pos="8245"/>
        </w:tabs>
        <w:spacing w:line="360" w:lineRule="auto"/>
        <w:rPr>
          <w:sz w:val="28"/>
        </w:rPr>
      </w:pPr>
      <w:r>
        <w:rPr>
          <w:sz w:val="28"/>
          <w:lang w:val="en-US"/>
        </w:rPr>
        <w:t>Z</w:t>
      </w:r>
      <w:r>
        <w:rPr>
          <w:sz w:val="28"/>
          <w:vertAlign w:val="subscript"/>
        </w:rPr>
        <w:t xml:space="preserve"> 0 </w:t>
      </w:r>
      <w:r>
        <w:rPr>
          <w:sz w:val="28"/>
        </w:rPr>
        <w:t>= (ВП</w:t>
      </w:r>
      <w:r>
        <w:rPr>
          <w:sz w:val="28"/>
          <w:vertAlign w:val="subscript"/>
        </w:rPr>
        <w:t>0</w:t>
      </w:r>
      <w:r>
        <w:rPr>
          <w:lang w:val="en-US"/>
        </w:rPr>
        <w:t>x</w:t>
      </w:r>
      <w:r>
        <w:rPr>
          <w:sz w:val="28"/>
        </w:rPr>
        <w:t>Д</w:t>
      </w:r>
      <w:r>
        <w:rPr>
          <w:sz w:val="28"/>
          <w:lang w:val="en-US"/>
        </w:rPr>
        <w:t>i</w:t>
      </w:r>
      <w:r>
        <w:rPr>
          <w:sz w:val="28"/>
          <w:vertAlign w:val="subscript"/>
        </w:rPr>
        <w:t>0</w:t>
      </w:r>
      <w:r>
        <w:rPr>
          <w:lang w:val="en-US"/>
        </w:rPr>
        <w:t>x</w:t>
      </w:r>
      <w:r>
        <w:rPr>
          <w:sz w:val="28"/>
        </w:rPr>
        <w:t>С</w:t>
      </w:r>
      <w:r>
        <w:rPr>
          <w:sz w:val="28"/>
          <w:lang w:val="en-US"/>
        </w:rPr>
        <w:t>i</w:t>
      </w:r>
      <w:r>
        <w:rPr>
          <w:sz w:val="28"/>
          <w:vertAlign w:val="subscript"/>
        </w:rPr>
        <w:t>0</w:t>
      </w:r>
      <w:r>
        <w:rPr>
          <w:lang w:val="en-US"/>
        </w:rPr>
        <w:t>x</w:t>
      </w:r>
      <w:r>
        <w:rPr>
          <w:sz w:val="28"/>
        </w:rPr>
        <w:t>Ц</w:t>
      </w:r>
      <w:r>
        <w:rPr>
          <w:sz w:val="28"/>
          <w:lang w:val="en-US"/>
        </w:rPr>
        <w:t>i</w:t>
      </w:r>
      <w:r>
        <w:rPr>
          <w:sz w:val="28"/>
          <w:vertAlign w:val="subscript"/>
        </w:rPr>
        <w:t xml:space="preserve"> 0</w:t>
      </w:r>
      <w:r>
        <w:rPr>
          <w:sz w:val="28"/>
        </w:rPr>
        <w:t>)/(Вп</w:t>
      </w:r>
      <w:r>
        <w:rPr>
          <w:sz w:val="28"/>
          <w:vertAlign w:val="subscript"/>
        </w:rPr>
        <w:t>0</w:t>
      </w:r>
      <w:r>
        <w:t>х</w:t>
      </w:r>
      <w:r>
        <w:rPr>
          <w:sz w:val="28"/>
        </w:rPr>
        <w:t>Д</w:t>
      </w:r>
      <w:r>
        <w:rPr>
          <w:sz w:val="28"/>
          <w:lang w:val="en-US"/>
        </w:rPr>
        <w:t>i</w:t>
      </w:r>
      <w:r>
        <w:rPr>
          <w:sz w:val="28"/>
          <w:vertAlign w:val="subscript"/>
        </w:rPr>
        <w:t>0</w:t>
      </w:r>
      <w:r>
        <w:t>х</w:t>
      </w:r>
      <w:r>
        <w:rPr>
          <w:sz w:val="28"/>
        </w:rPr>
        <w:t>С</w:t>
      </w:r>
      <w:r>
        <w:rPr>
          <w:sz w:val="28"/>
          <w:lang w:val="en-US"/>
        </w:rPr>
        <w:t>i</w:t>
      </w:r>
      <w:r>
        <w:rPr>
          <w:sz w:val="28"/>
          <w:vertAlign w:val="subscript"/>
        </w:rPr>
        <w:t>0</w:t>
      </w:r>
      <w:r>
        <w:rPr>
          <w:lang w:val="en-US"/>
        </w:rPr>
        <w:t>x</w:t>
      </w:r>
      <w:r>
        <w:rPr>
          <w:sz w:val="28"/>
        </w:rPr>
        <w:t>К</w:t>
      </w:r>
      <w:r>
        <w:rPr>
          <w:sz w:val="28"/>
          <w:lang w:val="en-US"/>
        </w:rPr>
        <w:t>i</w:t>
      </w:r>
      <w:r>
        <w:rPr>
          <w:sz w:val="28"/>
          <w:vertAlign w:val="subscript"/>
        </w:rPr>
        <w:t>0</w:t>
      </w:r>
      <w:r>
        <w:rPr>
          <w:sz w:val="28"/>
        </w:rPr>
        <w:t>);</w:t>
      </w:r>
    </w:p>
    <w:p w:rsidR="005A1FB6" w:rsidRDefault="000C1737" w:rsidP="000C1737">
      <w:pPr>
        <w:pStyle w:val="20"/>
        <w:numPr>
          <w:ilvl w:val="0"/>
          <w:numId w:val="23"/>
        </w:numPr>
        <w:tabs>
          <w:tab w:val="left" w:pos="8245"/>
        </w:tabs>
        <w:spacing w:line="360" w:lineRule="auto"/>
        <w:rPr>
          <w:sz w:val="28"/>
        </w:rPr>
      </w:pPr>
      <w:r>
        <w:rPr>
          <w:sz w:val="28"/>
          <w:lang w:val="en-US"/>
        </w:rPr>
        <w:t>Z</w:t>
      </w:r>
      <w:r>
        <w:rPr>
          <w:sz w:val="28"/>
          <w:vertAlign w:val="superscript"/>
        </w:rPr>
        <w:t xml:space="preserve"> 1</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0</w:t>
      </w:r>
      <w:r>
        <w:rPr>
          <w:lang w:val="en-US"/>
        </w:rPr>
        <w:t>x</w:t>
      </w:r>
      <w:r>
        <w:rPr>
          <w:sz w:val="28"/>
        </w:rPr>
        <w:t>С</w:t>
      </w:r>
      <w:r>
        <w:rPr>
          <w:sz w:val="28"/>
          <w:lang w:val="en-US"/>
        </w:rPr>
        <w:t>i</w:t>
      </w:r>
      <w:r>
        <w:rPr>
          <w:sz w:val="28"/>
          <w:vertAlign w:val="subscript"/>
        </w:rPr>
        <w:t>0</w:t>
      </w:r>
      <w:r>
        <w:rPr>
          <w:lang w:val="en-US"/>
        </w:rPr>
        <w:t>x</w:t>
      </w:r>
      <w:r>
        <w:rPr>
          <w:sz w:val="28"/>
        </w:rPr>
        <w:t>Ц</w:t>
      </w:r>
      <w:r>
        <w:rPr>
          <w:sz w:val="28"/>
          <w:lang w:val="en-US"/>
        </w:rPr>
        <w:t>i</w:t>
      </w:r>
      <w:r>
        <w:rPr>
          <w:sz w:val="28"/>
          <w:vertAlign w:val="subscript"/>
        </w:rPr>
        <w:t xml:space="preserve"> 0</w:t>
      </w:r>
      <w:r>
        <w:rPr>
          <w:sz w:val="28"/>
        </w:rPr>
        <w:t>)/(Вп</w:t>
      </w:r>
      <w:r>
        <w:rPr>
          <w:sz w:val="28"/>
          <w:vertAlign w:val="subscript"/>
        </w:rPr>
        <w:t>1</w:t>
      </w:r>
      <w:r>
        <w:t>х</w:t>
      </w:r>
      <w:r>
        <w:rPr>
          <w:sz w:val="28"/>
        </w:rPr>
        <w:t>Д</w:t>
      </w:r>
      <w:r>
        <w:rPr>
          <w:sz w:val="28"/>
          <w:lang w:val="en-US"/>
        </w:rPr>
        <w:t>i</w:t>
      </w:r>
      <w:r>
        <w:rPr>
          <w:sz w:val="28"/>
          <w:vertAlign w:val="subscript"/>
        </w:rPr>
        <w:t>0</w:t>
      </w:r>
      <w:r>
        <w:t>х</w:t>
      </w:r>
      <w:r>
        <w:rPr>
          <w:sz w:val="28"/>
        </w:rPr>
        <w:t>С</w:t>
      </w:r>
      <w:r>
        <w:rPr>
          <w:sz w:val="28"/>
          <w:lang w:val="en-US"/>
        </w:rPr>
        <w:t>i</w:t>
      </w:r>
      <w:r>
        <w:rPr>
          <w:sz w:val="28"/>
          <w:vertAlign w:val="subscript"/>
        </w:rPr>
        <w:t>0</w:t>
      </w:r>
      <w:r>
        <w:rPr>
          <w:lang w:val="en-US"/>
        </w:rPr>
        <w:t>x</w:t>
      </w:r>
      <w:r>
        <w:rPr>
          <w:sz w:val="28"/>
        </w:rPr>
        <w:t>К</w:t>
      </w:r>
      <w:r>
        <w:rPr>
          <w:sz w:val="28"/>
          <w:lang w:val="en-US"/>
        </w:rPr>
        <w:t>i</w:t>
      </w:r>
      <w:r>
        <w:rPr>
          <w:sz w:val="28"/>
          <w:vertAlign w:val="subscript"/>
        </w:rPr>
        <w:t>0</w:t>
      </w:r>
      <w:r>
        <w:rPr>
          <w:sz w:val="28"/>
        </w:rPr>
        <w:t>);</w:t>
      </w:r>
    </w:p>
    <w:p w:rsidR="005A1FB6" w:rsidRDefault="000C1737" w:rsidP="000C1737">
      <w:pPr>
        <w:pStyle w:val="20"/>
        <w:numPr>
          <w:ilvl w:val="0"/>
          <w:numId w:val="23"/>
        </w:numPr>
        <w:tabs>
          <w:tab w:val="left" w:pos="8245"/>
        </w:tabs>
        <w:spacing w:line="360" w:lineRule="auto"/>
        <w:rPr>
          <w:sz w:val="28"/>
        </w:rPr>
      </w:pPr>
      <w:r>
        <w:rPr>
          <w:sz w:val="28"/>
          <w:lang w:val="en-US"/>
        </w:rPr>
        <w:t>Z</w:t>
      </w:r>
      <w:r>
        <w:rPr>
          <w:sz w:val="28"/>
          <w:vertAlign w:val="superscript"/>
        </w:rPr>
        <w:t xml:space="preserve"> 2</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С</w:t>
      </w:r>
      <w:r>
        <w:rPr>
          <w:sz w:val="28"/>
          <w:lang w:val="en-US"/>
        </w:rPr>
        <w:t>i</w:t>
      </w:r>
      <w:r>
        <w:rPr>
          <w:sz w:val="28"/>
          <w:vertAlign w:val="subscript"/>
        </w:rPr>
        <w:t>0</w:t>
      </w:r>
      <w:r>
        <w:rPr>
          <w:lang w:val="en-US"/>
        </w:rPr>
        <w:t>x</w:t>
      </w:r>
      <w:r>
        <w:rPr>
          <w:sz w:val="28"/>
        </w:rPr>
        <w:t>Ц</w:t>
      </w:r>
      <w:r>
        <w:rPr>
          <w:sz w:val="28"/>
          <w:lang w:val="en-US"/>
        </w:rPr>
        <w:t>i</w:t>
      </w:r>
      <w:r>
        <w:rPr>
          <w:sz w:val="28"/>
          <w:vertAlign w:val="subscript"/>
        </w:rPr>
        <w:t xml:space="preserve"> 0</w:t>
      </w:r>
      <w:r>
        <w:rPr>
          <w:sz w:val="28"/>
        </w:rPr>
        <w:t>)/(Вп</w:t>
      </w:r>
      <w:r>
        <w:rPr>
          <w:sz w:val="28"/>
          <w:vertAlign w:val="subscript"/>
        </w:rPr>
        <w:t>1</w:t>
      </w:r>
      <w:r>
        <w:t>х</w:t>
      </w:r>
      <w:r>
        <w:rPr>
          <w:sz w:val="28"/>
        </w:rPr>
        <w:t>Д</w:t>
      </w:r>
      <w:r>
        <w:rPr>
          <w:sz w:val="28"/>
          <w:lang w:val="en-US"/>
        </w:rPr>
        <w:t>i</w:t>
      </w:r>
      <w:r>
        <w:rPr>
          <w:sz w:val="28"/>
          <w:vertAlign w:val="subscript"/>
        </w:rPr>
        <w:t>1</w:t>
      </w:r>
      <w:r>
        <w:t>х</w:t>
      </w:r>
      <w:r>
        <w:rPr>
          <w:sz w:val="28"/>
        </w:rPr>
        <w:t>С</w:t>
      </w:r>
      <w:r>
        <w:rPr>
          <w:sz w:val="28"/>
          <w:lang w:val="en-US"/>
        </w:rPr>
        <w:t>i</w:t>
      </w:r>
      <w:r>
        <w:rPr>
          <w:sz w:val="28"/>
          <w:vertAlign w:val="subscript"/>
        </w:rPr>
        <w:t>0</w:t>
      </w:r>
      <w:r>
        <w:rPr>
          <w:lang w:val="en-US"/>
        </w:rPr>
        <w:t>x</w:t>
      </w:r>
      <w:r>
        <w:rPr>
          <w:sz w:val="28"/>
        </w:rPr>
        <w:t>К</w:t>
      </w:r>
      <w:r>
        <w:rPr>
          <w:sz w:val="28"/>
          <w:lang w:val="en-US"/>
        </w:rPr>
        <w:t>i</w:t>
      </w:r>
      <w:r>
        <w:rPr>
          <w:sz w:val="28"/>
          <w:vertAlign w:val="subscript"/>
        </w:rPr>
        <w:t>0</w:t>
      </w:r>
      <w:r>
        <w:rPr>
          <w:sz w:val="28"/>
        </w:rPr>
        <w:t>);</w:t>
      </w:r>
    </w:p>
    <w:p w:rsidR="005A1FB6" w:rsidRDefault="000C1737" w:rsidP="000C1737">
      <w:pPr>
        <w:pStyle w:val="20"/>
        <w:numPr>
          <w:ilvl w:val="0"/>
          <w:numId w:val="23"/>
        </w:numPr>
        <w:tabs>
          <w:tab w:val="left" w:pos="8245"/>
        </w:tabs>
        <w:spacing w:line="360" w:lineRule="auto"/>
        <w:rPr>
          <w:sz w:val="28"/>
        </w:rPr>
      </w:pPr>
      <w:r>
        <w:rPr>
          <w:sz w:val="28"/>
          <w:lang w:val="en-US"/>
        </w:rPr>
        <w:t>Z</w:t>
      </w:r>
      <w:r>
        <w:rPr>
          <w:sz w:val="28"/>
          <w:vertAlign w:val="superscript"/>
        </w:rPr>
        <w:t xml:space="preserve"> 3</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С</w:t>
      </w:r>
      <w:r>
        <w:rPr>
          <w:sz w:val="28"/>
          <w:lang w:val="en-US"/>
        </w:rPr>
        <w:t>i</w:t>
      </w:r>
      <w:r>
        <w:rPr>
          <w:sz w:val="28"/>
          <w:vertAlign w:val="subscript"/>
        </w:rPr>
        <w:t>1</w:t>
      </w:r>
      <w:r>
        <w:rPr>
          <w:lang w:val="en-US"/>
        </w:rPr>
        <w:t>x</w:t>
      </w:r>
      <w:r>
        <w:rPr>
          <w:sz w:val="28"/>
        </w:rPr>
        <w:t>Ц</w:t>
      </w:r>
      <w:r>
        <w:rPr>
          <w:sz w:val="28"/>
          <w:lang w:val="en-US"/>
        </w:rPr>
        <w:t>i</w:t>
      </w:r>
      <w:r>
        <w:rPr>
          <w:sz w:val="28"/>
          <w:vertAlign w:val="subscript"/>
        </w:rPr>
        <w:t xml:space="preserve"> 0</w:t>
      </w:r>
      <w:r>
        <w:rPr>
          <w:sz w:val="28"/>
        </w:rPr>
        <w:t>)/(Вп</w:t>
      </w:r>
      <w:r>
        <w:rPr>
          <w:sz w:val="28"/>
          <w:vertAlign w:val="subscript"/>
        </w:rPr>
        <w:t>1</w:t>
      </w:r>
      <w:r>
        <w:t>х</w:t>
      </w:r>
      <w:r>
        <w:rPr>
          <w:sz w:val="28"/>
        </w:rPr>
        <w:t>Д</w:t>
      </w:r>
      <w:r>
        <w:rPr>
          <w:sz w:val="28"/>
          <w:lang w:val="en-US"/>
        </w:rPr>
        <w:t>i</w:t>
      </w:r>
      <w:r>
        <w:rPr>
          <w:sz w:val="28"/>
          <w:vertAlign w:val="subscript"/>
        </w:rPr>
        <w:t>1</w:t>
      </w:r>
      <w:r>
        <w:t>х</w:t>
      </w:r>
      <w:r>
        <w:rPr>
          <w:sz w:val="28"/>
        </w:rPr>
        <w:t>С</w:t>
      </w:r>
      <w:r>
        <w:rPr>
          <w:sz w:val="28"/>
          <w:lang w:val="en-US"/>
        </w:rPr>
        <w:t>i</w:t>
      </w:r>
      <w:r>
        <w:rPr>
          <w:sz w:val="28"/>
          <w:vertAlign w:val="subscript"/>
        </w:rPr>
        <w:t>1</w:t>
      </w:r>
      <w:r>
        <w:rPr>
          <w:lang w:val="en-US"/>
        </w:rPr>
        <w:t>x</w:t>
      </w:r>
      <w:r>
        <w:rPr>
          <w:sz w:val="28"/>
        </w:rPr>
        <w:t>К</w:t>
      </w:r>
      <w:r>
        <w:rPr>
          <w:sz w:val="28"/>
          <w:lang w:val="en-US"/>
        </w:rPr>
        <w:t>i</w:t>
      </w:r>
      <w:r>
        <w:rPr>
          <w:sz w:val="28"/>
          <w:vertAlign w:val="subscript"/>
        </w:rPr>
        <w:t>0</w:t>
      </w:r>
      <w:r>
        <w:rPr>
          <w:sz w:val="28"/>
        </w:rPr>
        <w:t>);</w:t>
      </w:r>
    </w:p>
    <w:p w:rsidR="005A1FB6" w:rsidRDefault="000C1737" w:rsidP="000C1737">
      <w:pPr>
        <w:pStyle w:val="20"/>
        <w:numPr>
          <w:ilvl w:val="0"/>
          <w:numId w:val="23"/>
        </w:numPr>
        <w:tabs>
          <w:tab w:val="left" w:pos="8245"/>
        </w:tabs>
        <w:spacing w:line="360" w:lineRule="auto"/>
        <w:rPr>
          <w:sz w:val="28"/>
        </w:rPr>
      </w:pPr>
      <w:r>
        <w:rPr>
          <w:sz w:val="28"/>
          <w:lang w:val="en-US"/>
        </w:rPr>
        <w:t>Z</w:t>
      </w:r>
      <w:r>
        <w:rPr>
          <w:sz w:val="28"/>
          <w:vertAlign w:val="subscript"/>
        </w:rPr>
        <w:t xml:space="preserve"> 1 </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С</w:t>
      </w:r>
      <w:r>
        <w:rPr>
          <w:sz w:val="28"/>
          <w:lang w:val="en-US"/>
        </w:rPr>
        <w:t>i</w:t>
      </w:r>
      <w:r>
        <w:rPr>
          <w:sz w:val="28"/>
          <w:vertAlign w:val="subscript"/>
        </w:rPr>
        <w:t>1</w:t>
      </w:r>
      <w:r>
        <w:rPr>
          <w:lang w:val="en-US"/>
        </w:rPr>
        <w:t>x</w:t>
      </w:r>
      <w:r>
        <w:rPr>
          <w:sz w:val="28"/>
        </w:rPr>
        <w:t>Ц</w:t>
      </w:r>
      <w:r>
        <w:rPr>
          <w:sz w:val="28"/>
          <w:lang w:val="en-US"/>
        </w:rPr>
        <w:t>i</w:t>
      </w:r>
      <w:r>
        <w:rPr>
          <w:sz w:val="28"/>
          <w:vertAlign w:val="subscript"/>
        </w:rPr>
        <w:t xml:space="preserve"> 1</w:t>
      </w:r>
      <w:r>
        <w:rPr>
          <w:sz w:val="28"/>
        </w:rPr>
        <w:t>)/(Вп</w:t>
      </w:r>
      <w:r>
        <w:rPr>
          <w:sz w:val="28"/>
          <w:vertAlign w:val="subscript"/>
        </w:rPr>
        <w:t>1</w:t>
      </w:r>
      <w:r>
        <w:t>х</w:t>
      </w:r>
      <w:r>
        <w:rPr>
          <w:sz w:val="28"/>
        </w:rPr>
        <w:t>Д</w:t>
      </w:r>
      <w:r>
        <w:rPr>
          <w:sz w:val="28"/>
          <w:lang w:val="en-US"/>
        </w:rPr>
        <w:t>i</w:t>
      </w:r>
      <w:r>
        <w:rPr>
          <w:sz w:val="28"/>
          <w:vertAlign w:val="subscript"/>
        </w:rPr>
        <w:t>1</w:t>
      </w:r>
      <w:r>
        <w:t>х</w:t>
      </w:r>
      <w:r>
        <w:rPr>
          <w:sz w:val="28"/>
        </w:rPr>
        <w:t>С</w:t>
      </w:r>
      <w:r>
        <w:rPr>
          <w:sz w:val="28"/>
          <w:lang w:val="en-US"/>
        </w:rPr>
        <w:t>i</w:t>
      </w:r>
      <w:r>
        <w:rPr>
          <w:sz w:val="28"/>
          <w:vertAlign w:val="subscript"/>
        </w:rPr>
        <w:t>1</w:t>
      </w:r>
      <w:r>
        <w:rPr>
          <w:lang w:val="en-US"/>
        </w:rPr>
        <w:t>x</w:t>
      </w:r>
      <w:r>
        <w:rPr>
          <w:sz w:val="28"/>
        </w:rPr>
        <w:t>К</w:t>
      </w:r>
      <w:r>
        <w:rPr>
          <w:sz w:val="28"/>
          <w:lang w:val="en-US"/>
        </w:rPr>
        <w:t>i</w:t>
      </w:r>
      <w:r>
        <w:rPr>
          <w:sz w:val="28"/>
          <w:vertAlign w:val="subscript"/>
        </w:rPr>
        <w:t>1</w:t>
      </w:r>
      <w:r>
        <w:rPr>
          <w:sz w:val="28"/>
        </w:rPr>
        <w:t>).</w:t>
      </w:r>
    </w:p>
    <w:p w:rsidR="005A1FB6" w:rsidRDefault="000C1737">
      <w:pPr>
        <w:pStyle w:val="20"/>
        <w:tabs>
          <w:tab w:val="left" w:pos="8245"/>
        </w:tabs>
        <w:spacing w:line="360" w:lineRule="auto"/>
        <w:ind w:left="709"/>
        <w:rPr>
          <w:sz w:val="28"/>
        </w:rPr>
      </w:pPr>
      <w:r>
        <w:rPr>
          <w:sz w:val="28"/>
        </w:rPr>
        <w:t>Влияние факторов на изменение затрат на рубль товарной продукции:</w:t>
      </w:r>
    </w:p>
    <w:p w:rsidR="005A1FB6" w:rsidRDefault="000C1737" w:rsidP="000C1737">
      <w:pPr>
        <w:pStyle w:val="20"/>
        <w:numPr>
          <w:ilvl w:val="0"/>
          <w:numId w:val="24"/>
        </w:numPr>
        <w:tabs>
          <w:tab w:val="left" w:pos="8245"/>
        </w:tabs>
        <w:spacing w:line="360" w:lineRule="auto"/>
        <w:rPr>
          <w:sz w:val="28"/>
        </w:rPr>
      </w:pPr>
      <w:r>
        <w:rPr>
          <w:sz w:val="28"/>
        </w:rPr>
        <w:t xml:space="preserve">объема товарной продукции </w:t>
      </w:r>
      <w:r>
        <w:rPr>
          <w:sz w:val="28"/>
          <w:shd w:val="clear" w:color="auto" w:fill="FFFFFF"/>
        </w:rPr>
        <w:t>∆</w:t>
      </w:r>
      <w:r>
        <w:rPr>
          <w:sz w:val="28"/>
        </w:rPr>
        <w:t xml:space="preserve"> </w:t>
      </w:r>
      <w:r>
        <w:rPr>
          <w:sz w:val="28"/>
          <w:lang w:val="en-US"/>
        </w:rPr>
        <w:t>Z</w:t>
      </w:r>
      <w:r>
        <w:rPr>
          <w:sz w:val="28"/>
          <w:shd w:val="clear" w:color="auto" w:fill="FFFFFF"/>
          <w:vertAlign w:val="subscript"/>
        </w:rPr>
        <w:t xml:space="preserve"> ∆</w:t>
      </w:r>
      <w:r>
        <w:rPr>
          <w:sz w:val="32"/>
          <w:shd w:val="clear" w:color="auto" w:fill="FFFFFF"/>
          <w:vertAlign w:val="subscript"/>
        </w:rPr>
        <w:t>ВП</w:t>
      </w:r>
      <w:r>
        <w:rPr>
          <w:sz w:val="28"/>
          <w:shd w:val="clear" w:color="auto" w:fill="FFFFFF"/>
        </w:rPr>
        <w:t xml:space="preserve"> = </w:t>
      </w:r>
      <w:r>
        <w:rPr>
          <w:sz w:val="28"/>
          <w:lang w:val="en-US"/>
        </w:rPr>
        <w:t>Z</w:t>
      </w:r>
      <w:r>
        <w:rPr>
          <w:sz w:val="28"/>
          <w:vertAlign w:val="superscript"/>
        </w:rPr>
        <w:t xml:space="preserve"> 1</w:t>
      </w:r>
      <w:r>
        <w:rPr>
          <w:sz w:val="28"/>
          <w:vertAlign w:val="subscript"/>
        </w:rPr>
        <w:t>скор</w:t>
      </w:r>
      <w:r>
        <w:rPr>
          <w:sz w:val="28"/>
        </w:rPr>
        <w:t xml:space="preserve"> - </w:t>
      </w:r>
      <w:r>
        <w:rPr>
          <w:sz w:val="28"/>
          <w:lang w:val="en-US"/>
        </w:rPr>
        <w:t>Z</w:t>
      </w:r>
      <w:r>
        <w:rPr>
          <w:sz w:val="28"/>
          <w:vertAlign w:val="subscript"/>
        </w:rPr>
        <w:t xml:space="preserve"> 0</w:t>
      </w:r>
    </w:p>
    <w:p w:rsidR="005A1FB6" w:rsidRDefault="000C1737" w:rsidP="000C1737">
      <w:pPr>
        <w:pStyle w:val="20"/>
        <w:numPr>
          <w:ilvl w:val="0"/>
          <w:numId w:val="24"/>
        </w:numPr>
        <w:tabs>
          <w:tab w:val="left" w:pos="8245"/>
        </w:tabs>
        <w:spacing w:line="360" w:lineRule="auto"/>
        <w:rPr>
          <w:sz w:val="28"/>
        </w:rPr>
      </w:pPr>
      <w:r>
        <w:rPr>
          <w:sz w:val="28"/>
        </w:rPr>
        <w:t xml:space="preserve">структуры товарной продукции </w:t>
      </w:r>
      <w:r>
        <w:rPr>
          <w:sz w:val="28"/>
          <w:shd w:val="clear" w:color="auto" w:fill="FFFFFF"/>
        </w:rPr>
        <w:t>∆</w:t>
      </w:r>
      <w:r>
        <w:rPr>
          <w:sz w:val="28"/>
        </w:rPr>
        <w:t xml:space="preserve"> </w:t>
      </w:r>
      <w:r>
        <w:rPr>
          <w:sz w:val="28"/>
          <w:lang w:val="en-US"/>
        </w:rPr>
        <w:t>Z</w:t>
      </w:r>
      <w:r>
        <w:rPr>
          <w:sz w:val="28"/>
          <w:shd w:val="clear" w:color="auto" w:fill="FFFFFF"/>
          <w:vertAlign w:val="subscript"/>
        </w:rPr>
        <w:t xml:space="preserve"> ∆</w:t>
      </w:r>
      <w:r>
        <w:rPr>
          <w:sz w:val="32"/>
          <w:vertAlign w:val="subscript"/>
        </w:rPr>
        <w:t>Д</w:t>
      </w:r>
      <w:r>
        <w:rPr>
          <w:sz w:val="32"/>
          <w:vertAlign w:val="subscript"/>
          <w:lang w:val="en-US"/>
        </w:rPr>
        <w:t>i</w:t>
      </w:r>
      <w:r>
        <w:rPr>
          <w:sz w:val="32"/>
        </w:rPr>
        <w:t xml:space="preserve"> = </w:t>
      </w:r>
      <w:r>
        <w:rPr>
          <w:sz w:val="28"/>
          <w:lang w:val="en-US"/>
        </w:rPr>
        <w:t>Z</w:t>
      </w:r>
      <w:r>
        <w:rPr>
          <w:sz w:val="28"/>
          <w:vertAlign w:val="superscript"/>
        </w:rPr>
        <w:t xml:space="preserve"> 2</w:t>
      </w:r>
      <w:r>
        <w:rPr>
          <w:sz w:val="28"/>
          <w:vertAlign w:val="subscript"/>
        </w:rPr>
        <w:t>скор</w:t>
      </w:r>
      <w:r>
        <w:rPr>
          <w:sz w:val="28"/>
        </w:rPr>
        <w:t xml:space="preserve"> - </w:t>
      </w:r>
      <w:r>
        <w:rPr>
          <w:sz w:val="28"/>
          <w:lang w:val="en-US"/>
        </w:rPr>
        <w:t>Z</w:t>
      </w:r>
      <w:r>
        <w:rPr>
          <w:sz w:val="28"/>
          <w:vertAlign w:val="superscript"/>
        </w:rPr>
        <w:t xml:space="preserve"> 1</w:t>
      </w:r>
      <w:r>
        <w:rPr>
          <w:sz w:val="28"/>
          <w:vertAlign w:val="subscript"/>
        </w:rPr>
        <w:t>скор</w:t>
      </w:r>
    </w:p>
    <w:p w:rsidR="005A1FB6" w:rsidRDefault="000C1737">
      <w:pPr>
        <w:tabs>
          <w:tab w:val="left" w:pos="8245"/>
        </w:tabs>
        <w:spacing w:line="360" w:lineRule="auto"/>
        <w:ind w:left="1069"/>
        <w:jc w:val="both"/>
        <w:rPr>
          <w:sz w:val="28"/>
          <w:vertAlign w:val="subscript"/>
        </w:rPr>
      </w:pPr>
      <w:r>
        <w:rPr>
          <w:sz w:val="28"/>
        </w:rPr>
        <w:t xml:space="preserve">3.  себестоимости единицы продукции </w:t>
      </w:r>
      <w:r>
        <w:rPr>
          <w:sz w:val="28"/>
          <w:shd w:val="clear" w:color="auto" w:fill="FFFFFF"/>
        </w:rPr>
        <w:t>∆</w:t>
      </w:r>
      <w:r>
        <w:rPr>
          <w:sz w:val="28"/>
        </w:rPr>
        <w:t xml:space="preserve"> </w:t>
      </w:r>
      <w:r>
        <w:rPr>
          <w:sz w:val="28"/>
          <w:lang w:val="en-US"/>
        </w:rPr>
        <w:t>Z</w:t>
      </w:r>
      <w:r>
        <w:rPr>
          <w:sz w:val="28"/>
          <w:shd w:val="clear" w:color="auto" w:fill="FFFFFF"/>
          <w:vertAlign w:val="subscript"/>
        </w:rPr>
        <w:t xml:space="preserve"> ∆</w:t>
      </w:r>
      <w:r>
        <w:rPr>
          <w:sz w:val="32"/>
          <w:shd w:val="clear" w:color="auto" w:fill="FFFFFF"/>
          <w:vertAlign w:val="subscript"/>
        </w:rPr>
        <w:t>С</w:t>
      </w:r>
      <w:r>
        <w:rPr>
          <w:sz w:val="32"/>
          <w:vertAlign w:val="subscript"/>
          <w:lang w:val="en-US"/>
        </w:rPr>
        <w:t>i</w:t>
      </w:r>
      <w:r>
        <w:rPr>
          <w:sz w:val="28"/>
        </w:rPr>
        <w:t xml:space="preserve"> = </w:t>
      </w:r>
      <w:r>
        <w:rPr>
          <w:sz w:val="28"/>
          <w:lang w:val="en-US"/>
        </w:rPr>
        <w:t>Z</w:t>
      </w:r>
      <w:r>
        <w:rPr>
          <w:sz w:val="28"/>
          <w:vertAlign w:val="superscript"/>
        </w:rPr>
        <w:t xml:space="preserve"> 3</w:t>
      </w:r>
      <w:r>
        <w:rPr>
          <w:sz w:val="28"/>
          <w:vertAlign w:val="subscript"/>
        </w:rPr>
        <w:t>скор</w:t>
      </w:r>
      <w:r>
        <w:rPr>
          <w:sz w:val="28"/>
        </w:rPr>
        <w:t xml:space="preserve"> - </w:t>
      </w:r>
      <w:r>
        <w:rPr>
          <w:sz w:val="28"/>
          <w:lang w:val="en-US"/>
        </w:rPr>
        <w:t>Z</w:t>
      </w:r>
      <w:r>
        <w:rPr>
          <w:sz w:val="28"/>
          <w:vertAlign w:val="superscript"/>
        </w:rPr>
        <w:t xml:space="preserve"> 2</w:t>
      </w:r>
      <w:r>
        <w:rPr>
          <w:sz w:val="28"/>
          <w:vertAlign w:val="subscript"/>
        </w:rPr>
        <w:t>скор</w:t>
      </w:r>
    </w:p>
    <w:p w:rsidR="005A1FB6" w:rsidRDefault="000C1737" w:rsidP="000C1737">
      <w:pPr>
        <w:numPr>
          <w:ilvl w:val="0"/>
          <w:numId w:val="7"/>
        </w:numPr>
        <w:tabs>
          <w:tab w:val="left" w:pos="8245"/>
        </w:tabs>
        <w:spacing w:line="360" w:lineRule="auto"/>
        <w:jc w:val="both"/>
        <w:rPr>
          <w:sz w:val="28"/>
        </w:rPr>
      </w:pPr>
      <w:r>
        <w:rPr>
          <w:sz w:val="28"/>
        </w:rPr>
        <w:t xml:space="preserve"> продажных цен на продукции </w:t>
      </w:r>
      <w:r>
        <w:rPr>
          <w:sz w:val="28"/>
          <w:shd w:val="clear" w:color="auto" w:fill="FFFFFF"/>
        </w:rPr>
        <w:t>∆</w:t>
      </w:r>
      <w:r>
        <w:rPr>
          <w:sz w:val="28"/>
        </w:rPr>
        <w:t xml:space="preserve"> </w:t>
      </w:r>
      <w:r>
        <w:rPr>
          <w:sz w:val="28"/>
          <w:lang w:val="en-US"/>
        </w:rPr>
        <w:t>Z</w:t>
      </w:r>
      <w:r>
        <w:rPr>
          <w:sz w:val="28"/>
          <w:shd w:val="clear" w:color="auto" w:fill="FFFFFF"/>
          <w:vertAlign w:val="subscript"/>
        </w:rPr>
        <w:t xml:space="preserve"> ∆</w:t>
      </w:r>
      <w:r>
        <w:rPr>
          <w:sz w:val="32"/>
          <w:shd w:val="clear" w:color="auto" w:fill="FFFFFF"/>
          <w:vertAlign w:val="subscript"/>
        </w:rPr>
        <w:t>С</w:t>
      </w:r>
      <w:r>
        <w:rPr>
          <w:sz w:val="32"/>
          <w:vertAlign w:val="subscript"/>
          <w:lang w:val="en-US"/>
        </w:rPr>
        <w:t>i</w:t>
      </w:r>
      <w:r>
        <w:rPr>
          <w:sz w:val="28"/>
        </w:rPr>
        <w:t xml:space="preserve"> = </w:t>
      </w:r>
      <w:r>
        <w:rPr>
          <w:sz w:val="28"/>
          <w:lang w:val="en-US"/>
        </w:rPr>
        <w:t>Z</w:t>
      </w:r>
      <w:r>
        <w:rPr>
          <w:sz w:val="28"/>
          <w:vertAlign w:val="subscript"/>
        </w:rPr>
        <w:t>1</w:t>
      </w:r>
      <w:r>
        <w:rPr>
          <w:sz w:val="28"/>
        </w:rPr>
        <w:t xml:space="preserve"> - </w:t>
      </w:r>
      <w:r>
        <w:rPr>
          <w:sz w:val="28"/>
          <w:lang w:val="en-US"/>
        </w:rPr>
        <w:t>Z</w:t>
      </w:r>
      <w:r>
        <w:rPr>
          <w:sz w:val="28"/>
          <w:vertAlign w:val="superscript"/>
        </w:rPr>
        <w:t xml:space="preserve"> 3</w:t>
      </w:r>
      <w:r>
        <w:rPr>
          <w:sz w:val="28"/>
          <w:vertAlign w:val="subscript"/>
        </w:rPr>
        <w:t>скор</w:t>
      </w:r>
    </w:p>
    <w:p w:rsidR="005A1FB6" w:rsidRDefault="005A1FB6">
      <w:pPr>
        <w:tabs>
          <w:tab w:val="left" w:pos="8245"/>
        </w:tabs>
        <w:jc w:val="both"/>
        <w:rPr>
          <w:sz w:val="28"/>
        </w:rPr>
      </w:pPr>
    </w:p>
    <w:p w:rsidR="005A1FB6" w:rsidRDefault="000C1737">
      <w:pPr>
        <w:pStyle w:val="30"/>
        <w:tabs>
          <w:tab w:val="left" w:pos="8245"/>
        </w:tabs>
      </w:pPr>
      <w:r>
        <w:t>Таблица 3.1 – Исходные данные для факторного анализа показателя затрат на рубль товарной по консервной продукции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951"/>
        <w:gridCol w:w="1836"/>
        <w:gridCol w:w="1356"/>
        <w:gridCol w:w="1645"/>
        <w:gridCol w:w="1574"/>
      </w:tblGrid>
      <w:tr w:rsidR="005A1FB6">
        <w:trPr>
          <w:cantSplit/>
        </w:trPr>
        <w:tc>
          <w:tcPr>
            <w:tcW w:w="1844" w:type="dxa"/>
            <w:vMerge w:val="restart"/>
          </w:tcPr>
          <w:p w:rsidR="005A1FB6" w:rsidRDefault="000C1737">
            <w:pPr>
              <w:tabs>
                <w:tab w:val="left" w:pos="8245"/>
              </w:tabs>
              <w:jc w:val="center"/>
            </w:pPr>
            <w:r>
              <w:t>Виды продукции</w:t>
            </w:r>
          </w:p>
        </w:tc>
        <w:tc>
          <w:tcPr>
            <w:tcW w:w="3787" w:type="dxa"/>
            <w:gridSpan w:val="2"/>
          </w:tcPr>
          <w:p w:rsidR="005A1FB6" w:rsidRDefault="000C1737">
            <w:pPr>
              <w:tabs>
                <w:tab w:val="left" w:pos="8245"/>
              </w:tabs>
              <w:jc w:val="center"/>
            </w:pPr>
            <w:r>
              <w:t>Выручка товарной продукции, руб.</w:t>
            </w:r>
          </w:p>
        </w:tc>
        <w:tc>
          <w:tcPr>
            <w:tcW w:w="3001" w:type="dxa"/>
            <w:gridSpan w:val="2"/>
          </w:tcPr>
          <w:p w:rsidR="005A1FB6" w:rsidRDefault="000C1737">
            <w:pPr>
              <w:tabs>
                <w:tab w:val="left" w:pos="8245"/>
              </w:tabs>
              <w:jc w:val="center"/>
            </w:pPr>
            <w:r>
              <w:t>Продажные цены на продукцию, руб.</w:t>
            </w:r>
          </w:p>
        </w:tc>
        <w:tc>
          <w:tcPr>
            <w:tcW w:w="1574" w:type="dxa"/>
          </w:tcPr>
          <w:p w:rsidR="005A1FB6" w:rsidRDefault="000C1737">
            <w:pPr>
              <w:tabs>
                <w:tab w:val="left" w:pos="8245"/>
              </w:tabs>
              <w:jc w:val="center"/>
            </w:pPr>
            <w:r>
              <w:t>Индекс продажных цен</w:t>
            </w:r>
          </w:p>
        </w:tc>
      </w:tr>
      <w:tr w:rsidR="005A1FB6">
        <w:trPr>
          <w:cantSplit/>
        </w:trPr>
        <w:tc>
          <w:tcPr>
            <w:tcW w:w="1844" w:type="dxa"/>
            <w:vMerge/>
          </w:tcPr>
          <w:p w:rsidR="005A1FB6" w:rsidRDefault="005A1FB6">
            <w:pPr>
              <w:tabs>
                <w:tab w:val="left" w:pos="8245"/>
              </w:tabs>
              <w:jc w:val="center"/>
            </w:pPr>
          </w:p>
        </w:tc>
        <w:tc>
          <w:tcPr>
            <w:tcW w:w="1951" w:type="dxa"/>
          </w:tcPr>
          <w:p w:rsidR="005A1FB6" w:rsidRDefault="000C1737">
            <w:pPr>
              <w:tabs>
                <w:tab w:val="left" w:pos="8245"/>
              </w:tabs>
              <w:jc w:val="center"/>
            </w:pPr>
            <w:r>
              <w:t>базис. 2001 г. (гр.2 табл. 2.3 * гр. 4 табл. 3.1)</w:t>
            </w:r>
          </w:p>
        </w:tc>
        <w:tc>
          <w:tcPr>
            <w:tcW w:w="1836" w:type="dxa"/>
          </w:tcPr>
          <w:p w:rsidR="005A1FB6" w:rsidRDefault="000C1737">
            <w:pPr>
              <w:tabs>
                <w:tab w:val="left" w:pos="8245"/>
              </w:tabs>
              <w:jc w:val="center"/>
            </w:pPr>
            <w:r>
              <w:t>факт. 2002 г.</w:t>
            </w:r>
          </w:p>
          <w:p w:rsidR="005A1FB6" w:rsidRDefault="000C1737">
            <w:pPr>
              <w:tabs>
                <w:tab w:val="left" w:pos="8245"/>
              </w:tabs>
              <w:jc w:val="center"/>
            </w:pPr>
            <w:r>
              <w:t>(гр.4 табл. 2.3 * гр. 5 табл. 3.1)</w:t>
            </w:r>
          </w:p>
        </w:tc>
        <w:tc>
          <w:tcPr>
            <w:tcW w:w="1356" w:type="dxa"/>
          </w:tcPr>
          <w:p w:rsidR="005A1FB6" w:rsidRDefault="000C1737">
            <w:pPr>
              <w:tabs>
                <w:tab w:val="left" w:pos="8245"/>
              </w:tabs>
              <w:jc w:val="center"/>
            </w:pPr>
            <w:r>
              <w:t>базис. 2001 г.</w:t>
            </w:r>
          </w:p>
        </w:tc>
        <w:tc>
          <w:tcPr>
            <w:tcW w:w="1645" w:type="dxa"/>
          </w:tcPr>
          <w:p w:rsidR="005A1FB6" w:rsidRDefault="000C1737">
            <w:pPr>
              <w:tabs>
                <w:tab w:val="left" w:pos="8245"/>
              </w:tabs>
              <w:jc w:val="center"/>
            </w:pPr>
            <w:r>
              <w:t>факт. 2002 г.</w:t>
            </w:r>
          </w:p>
        </w:tc>
        <w:tc>
          <w:tcPr>
            <w:tcW w:w="1574" w:type="dxa"/>
          </w:tcPr>
          <w:p w:rsidR="005A1FB6" w:rsidRDefault="005A1FB6">
            <w:pPr>
              <w:tabs>
                <w:tab w:val="left" w:pos="8245"/>
              </w:tabs>
              <w:jc w:val="center"/>
            </w:pPr>
          </w:p>
        </w:tc>
      </w:tr>
      <w:tr w:rsidR="005A1FB6">
        <w:tc>
          <w:tcPr>
            <w:tcW w:w="1844" w:type="dxa"/>
          </w:tcPr>
          <w:p w:rsidR="005A1FB6" w:rsidRDefault="000C1737">
            <w:pPr>
              <w:tabs>
                <w:tab w:val="left" w:pos="8245"/>
              </w:tabs>
              <w:jc w:val="center"/>
            </w:pPr>
            <w:r>
              <w:t>1</w:t>
            </w:r>
          </w:p>
        </w:tc>
        <w:tc>
          <w:tcPr>
            <w:tcW w:w="1951" w:type="dxa"/>
          </w:tcPr>
          <w:p w:rsidR="005A1FB6" w:rsidRDefault="000C1737">
            <w:pPr>
              <w:tabs>
                <w:tab w:val="left" w:pos="8245"/>
              </w:tabs>
              <w:jc w:val="center"/>
            </w:pPr>
            <w:r>
              <w:t>2</w:t>
            </w:r>
          </w:p>
        </w:tc>
        <w:tc>
          <w:tcPr>
            <w:tcW w:w="1836" w:type="dxa"/>
          </w:tcPr>
          <w:p w:rsidR="005A1FB6" w:rsidRDefault="000C1737">
            <w:pPr>
              <w:tabs>
                <w:tab w:val="left" w:pos="8245"/>
              </w:tabs>
              <w:jc w:val="center"/>
            </w:pPr>
            <w:r>
              <w:t>3</w:t>
            </w:r>
          </w:p>
        </w:tc>
        <w:tc>
          <w:tcPr>
            <w:tcW w:w="1356" w:type="dxa"/>
          </w:tcPr>
          <w:p w:rsidR="005A1FB6" w:rsidRDefault="000C1737">
            <w:pPr>
              <w:tabs>
                <w:tab w:val="left" w:pos="8245"/>
              </w:tabs>
              <w:jc w:val="center"/>
            </w:pPr>
            <w:r>
              <w:t>4</w:t>
            </w:r>
          </w:p>
        </w:tc>
        <w:tc>
          <w:tcPr>
            <w:tcW w:w="1645" w:type="dxa"/>
          </w:tcPr>
          <w:p w:rsidR="005A1FB6" w:rsidRDefault="000C1737">
            <w:pPr>
              <w:tabs>
                <w:tab w:val="left" w:pos="8245"/>
              </w:tabs>
              <w:jc w:val="center"/>
            </w:pPr>
            <w:r>
              <w:t>5</w:t>
            </w:r>
          </w:p>
        </w:tc>
        <w:tc>
          <w:tcPr>
            <w:tcW w:w="1574" w:type="dxa"/>
          </w:tcPr>
          <w:p w:rsidR="005A1FB6" w:rsidRDefault="000C1737">
            <w:pPr>
              <w:tabs>
                <w:tab w:val="left" w:pos="8245"/>
              </w:tabs>
              <w:jc w:val="center"/>
            </w:pPr>
            <w:r>
              <w:t>6 = 5 / 4</w:t>
            </w:r>
          </w:p>
        </w:tc>
      </w:tr>
      <w:tr w:rsidR="005A1FB6">
        <w:tc>
          <w:tcPr>
            <w:tcW w:w="1844" w:type="dxa"/>
          </w:tcPr>
          <w:p w:rsidR="005A1FB6" w:rsidRDefault="000C1737">
            <w:pPr>
              <w:pStyle w:val="a4"/>
              <w:tabs>
                <w:tab w:val="clear" w:pos="4677"/>
                <w:tab w:val="clear" w:pos="9355"/>
              </w:tabs>
            </w:pPr>
            <w:r>
              <w:t>1. Камбала натур 1/250</w:t>
            </w:r>
          </w:p>
        </w:tc>
        <w:tc>
          <w:tcPr>
            <w:tcW w:w="1951" w:type="dxa"/>
            <w:vAlign w:val="center"/>
          </w:tcPr>
          <w:p w:rsidR="005A1FB6" w:rsidRDefault="000C1737">
            <w:pPr>
              <w:jc w:val="center"/>
            </w:pPr>
            <w:r>
              <w:t>2 168 292,39</w:t>
            </w:r>
          </w:p>
        </w:tc>
        <w:tc>
          <w:tcPr>
            <w:tcW w:w="1836" w:type="dxa"/>
            <w:vAlign w:val="center"/>
          </w:tcPr>
          <w:p w:rsidR="005A1FB6" w:rsidRDefault="000C1737">
            <w:pPr>
              <w:jc w:val="center"/>
            </w:pPr>
            <w:r>
              <w:t>1 665 285,12</w:t>
            </w:r>
          </w:p>
        </w:tc>
        <w:tc>
          <w:tcPr>
            <w:tcW w:w="1356" w:type="dxa"/>
            <w:vAlign w:val="center"/>
          </w:tcPr>
          <w:p w:rsidR="005A1FB6" w:rsidRDefault="000C1737">
            <w:pPr>
              <w:tabs>
                <w:tab w:val="left" w:pos="8245"/>
              </w:tabs>
              <w:jc w:val="center"/>
            </w:pPr>
            <w:r>
              <w:t>12,17</w:t>
            </w:r>
          </w:p>
        </w:tc>
        <w:tc>
          <w:tcPr>
            <w:tcW w:w="1645" w:type="dxa"/>
            <w:vAlign w:val="center"/>
          </w:tcPr>
          <w:p w:rsidR="005A1FB6" w:rsidRDefault="000C1737">
            <w:pPr>
              <w:tabs>
                <w:tab w:val="left" w:pos="8245"/>
              </w:tabs>
              <w:jc w:val="center"/>
            </w:pPr>
            <w:r>
              <w:t>8,52</w:t>
            </w:r>
          </w:p>
        </w:tc>
        <w:tc>
          <w:tcPr>
            <w:tcW w:w="1574" w:type="dxa"/>
            <w:vAlign w:val="center"/>
          </w:tcPr>
          <w:p w:rsidR="005A1FB6" w:rsidRDefault="000C1737">
            <w:pPr>
              <w:jc w:val="center"/>
            </w:pPr>
            <w:r>
              <w:t>0,700082</w:t>
            </w:r>
          </w:p>
        </w:tc>
      </w:tr>
      <w:tr w:rsidR="005A1FB6">
        <w:tc>
          <w:tcPr>
            <w:tcW w:w="1844" w:type="dxa"/>
          </w:tcPr>
          <w:p w:rsidR="005A1FB6" w:rsidRDefault="000C1737">
            <w:r>
              <w:t>2. Сельдь натур 1/250</w:t>
            </w:r>
          </w:p>
        </w:tc>
        <w:tc>
          <w:tcPr>
            <w:tcW w:w="1951" w:type="dxa"/>
            <w:vAlign w:val="center"/>
          </w:tcPr>
          <w:p w:rsidR="005A1FB6" w:rsidRDefault="000C1737">
            <w:pPr>
              <w:jc w:val="center"/>
            </w:pPr>
            <w:r>
              <w:t>16 333 497,36</w:t>
            </w:r>
          </w:p>
        </w:tc>
        <w:tc>
          <w:tcPr>
            <w:tcW w:w="1836" w:type="dxa"/>
            <w:vAlign w:val="center"/>
          </w:tcPr>
          <w:p w:rsidR="005A1FB6" w:rsidRDefault="000C1737">
            <w:pPr>
              <w:jc w:val="center"/>
            </w:pPr>
            <w:r>
              <w:t>3 105 513,60</w:t>
            </w:r>
          </w:p>
        </w:tc>
        <w:tc>
          <w:tcPr>
            <w:tcW w:w="1356" w:type="dxa"/>
            <w:vAlign w:val="center"/>
          </w:tcPr>
          <w:p w:rsidR="005A1FB6" w:rsidRDefault="000C1737">
            <w:pPr>
              <w:tabs>
                <w:tab w:val="left" w:pos="8245"/>
              </w:tabs>
              <w:jc w:val="center"/>
            </w:pPr>
            <w:r>
              <w:t>11,58</w:t>
            </w:r>
          </w:p>
        </w:tc>
        <w:tc>
          <w:tcPr>
            <w:tcW w:w="1645" w:type="dxa"/>
            <w:vAlign w:val="center"/>
          </w:tcPr>
          <w:p w:rsidR="005A1FB6" w:rsidRDefault="000C1737">
            <w:pPr>
              <w:tabs>
                <w:tab w:val="left" w:pos="8245"/>
              </w:tabs>
              <w:jc w:val="center"/>
            </w:pPr>
            <w:r>
              <w:t>8,40</w:t>
            </w:r>
          </w:p>
        </w:tc>
        <w:tc>
          <w:tcPr>
            <w:tcW w:w="1574" w:type="dxa"/>
            <w:vAlign w:val="center"/>
          </w:tcPr>
          <w:p w:rsidR="005A1FB6" w:rsidRDefault="000C1737">
            <w:pPr>
              <w:jc w:val="center"/>
            </w:pPr>
            <w:r>
              <w:t>0,725389</w:t>
            </w:r>
          </w:p>
        </w:tc>
      </w:tr>
      <w:tr w:rsidR="005A1FB6">
        <w:tc>
          <w:tcPr>
            <w:tcW w:w="1844" w:type="dxa"/>
          </w:tcPr>
          <w:p w:rsidR="005A1FB6" w:rsidRDefault="000C1737">
            <w:r>
              <w:t>3. Сельдь оригин 1/250</w:t>
            </w:r>
          </w:p>
        </w:tc>
        <w:tc>
          <w:tcPr>
            <w:tcW w:w="1951" w:type="dxa"/>
            <w:vAlign w:val="center"/>
          </w:tcPr>
          <w:p w:rsidR="005A1FB6" w:rsidRDefault="000C1737">
            <w:pPr>
              <w:jc w:val="center"/>
            </w:pPr>
            <w:r>
              <w:t>3 160 146,60</w:t>
            </w:r>
          </w:p>
        </w:tc>
        <w:tc>
          <w:tcPr>
            <w:tcW w:w="1836" w:type="dxa"/>
            <w:vAlign w:val="center"/>
          </w:tcPr>
          <w:p w:rsidR="005A1FB6" w:rsidRDefault="000C1737">
            <w:pPr>
              <w:jc w:val="center"/>
            </w:pPr>
            <w:r>
              <w:t>3 081 973,76</w:t>
            </w:r>
          </w:p>
        </w:tc>
        <w:tc>
          <w:tcPr>
            <w:tcW w:w="1356" w:type="dxa"/>
            <w:vAlign w:val="center"/>
          </w:tcPr>
          <w:p w:rsidR="005A1FB6" w:rsidRDefault="000C1737">
            <w:pPr>
              <w:tabs>
                <w:tab w:val="left" w:pos="8245"/>
              </w:tabs>
              <w:jc w:val="center"/>
            </w:pPr>
            <w:r>
              <w:t>11,70</w:t>
            </w:r>
          </w:p>
        </w:tc>
        <w:tc>
          <w:tcPr>
            <w:tcW w:w="1645" w:type="dxa"/>
            <w:vAlign w:val="center"/>
          </w:tcPr>
          <w:p w:rsidR="005A1FB6" w:rsidRDefault="000C1737">
            <w:pPr>
              <w:tabs>
                <w:tab w:val="left" w:pos="8245"/>
              </w:tabs>
              <w:jc w:val="center"/>
            </w:pPr>
            <w:r>
              <w:t>9,76</w:t>
            </w:r>
          </w:p>
        </w:tc>
        <w:tc>
          <w:tcPr>
            <w:tcW w:w="1574" w:type="dxa"/>
            <w:vAlign w:val="center"/>
          </w:tcPr>
          <w:p w:rsidR="005A1FB6" w:rsidRDefault="000C1737">
            <w:pPr>
              <w:jc w:val="center"/>
            </w:pPr>
            <w:r>
              <w:t>0,834188</w:t>
            </w:r>
          </w:p>
        </w:tc>
      </w:tr>
      <w:tr w:rsidR="005A1FB6">
        <w:tc>
          <w:tcPr>
            <w:tcW w:w="1844" w:type="dxa"/>
          </w:tcPr>
          <w:p w:rsidR="005A1FB6" w:rsidRDefault="000C1737">
            <w:r>
              <w:t>4. Сельдь натур с д.м.</w:t>
            </w:r>
          </w:p>
        </w:tc>
        <w:tc>
          <w:tcPr>
            <w:tcW w:w="1951" w:type="dxa"/>
            <w:vAlign w:val="center"/>
          </w:tcPr>
          <w:p w:rsidR="005A1FB6" w:rsidRDefault="000C1737">
            <w:pPr>
              <w:jc w:val="center"/>
            </w:pPr>
            <w:r>
              <w:t>1 283 441,76</w:t>
            </w:r>
          </w:p>
        </w:tc>
        <w:tc>
          <w:tcPr>
            <w:tcW w:w="1836" w:type="dxa"/>
            <w:vAlign w:val="center"/>
          </w:tcPr>
          <w:p w:rsidR="005A1FB6" w:rsidRDefault="000C1737">
            <w:pPr>
              <w:jc w:val="center"/>
            </w:pPr>
            <w:r>
              <w:t>11 240 651,96</w:t>
            </w:r>
          </w:p>
        </w:tc>
        <w:tc>
          <w:tcPr>
            <w:tcW w:w="1356" w:type="dxa"/>
            <w:vAlign w:val="center"/>
          </w:tcPr>
          <w:p w:rsidR="005A1FB6" w:rsidRDefault="000C1737">
            <w:pPr>
              <w:tabs>
                <w:tab w:val="left" w:pos="8245"/>
              </w:tabs>
              <w:jc w:val="center"/>
            </w:pPr>
            <w:r>
              <w:t>11,86</w:t>
            </w:r>
          </w:p>
        </w:tc>
        <w:tc>
          <w:tcPr>
            <w:tcW w:w="1645" w:type="dxa"/>
            <w:vAlign w:val="center"/>
          </w:tcPr>
          <w:p w:rsidR="005A1FB6" w:rsidRDefault="000C1737">
            <w:pPr>
              <w:tabs>
                <w:tab w:val="left" w:pos="8245"/>
              </w:tabs>
              <w:jc w:val="center"/>
            </w:pPr>
            <w:r>
              <w:t>8,57</w:t>
            </w:r>
          </w:p>
        </w:tc>
        <w:tc>
          <w:tcPr>
            <w:tcW w:w="1574" w:type="dxa"/>
            <w:vAlign w:val="center"/>
          </w:tcPr>
          <w:p w:rsidR="005A1FB6" w:rsidRDefault="000C1737">
            <w:pPr>
              <w:jc w:val="center"/>
            </w:pPr>
            <w:r>
              <w:t>0,722597</w:t>
            </w:r>
          </w:p>
        </w:tc>
      </w:tr>
      <w:tr w:rsidR="005A1FB6">
        <w:tc>
          <w:tcPr>
            <w:tcW w:w="1844" w:type="dxa"/>
          </w:tcPr>
          <w:p w:rsidR="005A1FB6" w:rsidRDefault="000C1737">
            <w:r>
              <w:t>5. Сельдь в т/с 1/250</w:t>
            </w:r>
          </w:p>
        </w:tc>
        <w:tc>
          <w:tcPr>
            <w:tcW w:w="1951" w:type="dxa"/>
            <w:vAlign w:val="center"/>
          </w:tcPr>
          <w:p w:rsidR="005A1FB6" w:rsidRDefault="000C1737">
            <w:pPr>
              <w:jc w:val="center"/>
            </w:pPr>
            <w:r>
              <w:t>2 219 999,10</w:t>
            </w:r>
          </w:p>
        </w:tc>
        <w:tc>
          <w:tcPr>
            <w:tcW w:w="1836" w:type="dxa"/>
            <w:vAlign w:val="center"/>
          </w:tcPr>
          <w:p w:rsidR="005A1FB6" w:rsidRDefault="000C1737">
            <w:pPr>
              <w:jc w:val="center"/>
            </w:pPr>
            <w:r>
              <w:t>928 435,20</w:t>
            </w:r>
          </w:p>
        </w:tc>
        <w:tc>
          <w:tcPr>
            <w:tcW w:w="1356" w:type="dxa"/>
            <w:vAlign w:val="center"/>
          </w:tcPr>
          <w:p w:rsidR="005A1FB6" w:rsidRDefault="000C1737">
            <w:pPr>
              <w:tabs>
                <w:tab w:val="left" w:pos="8245"/>
              </w:tabs>
              <w:jc w:val="center"/>
            </w:pPr>
            <w:r>
              <w:t>12,10</w:t>
            </w:r>
          </w:p>
        </w:tc>
        <w:tc>
          <w:tcPr>
            <w:tcW w:w="1645" w:type="dxa"/>
            <w:vAlign w:val="center"/>
          </w:tcPr>
          <w:p w:rsidR="005A1FB6" w:rsidRDefault="000C1737">
            <w:pPr>
              <w:tabs>
                <w:tab w:val="left" w:pos="8245"/>
              </w:tabs>
              <w:jc w:val="center"/>
            </w:pPr>
            <w:r>
              <w:t>9,24</w:t>
            </w:r>
          </w:p>
        </w:tc>
        <w:tc>
          <w:tcPr>
            <w:tcW w:w="1574" w:type="dxa"/>
            <w:vAlign w:val="center"/>
          </w:tcPr>
          <w:p w:rsidR="005A1FB6" w:rsidRDefault="000C1737">
            <w:pPr>
              <w:jc w:val="center"/>
            </w:pPr>
            <w:r>
              <w:t>0,763636</w:t>
            </w:r>
          </w:p>
        </w:tc>
      </w:tr>
      <w:tr w:rsidR="005A1FB6">
        <w:tc>
          <w:tcPr>
            <w:tcW w:w="1844" w:type="dxa"/>
          </w:tcPr>
          <w:p w:rsidR="005A1FB6" w:rsidRDefault="000C1737">
            <w:r>
              <w:t>Итого</w:t>
            </w:r>
          </w:p>
        </w:tc>
        <w:tc>
          <w:tcPr>
            <w:tcW w:w="1951" w:type="dxa"/>
            <w:vAlign w:val="center"/>
          </w:tcPr>
          <w:p w:rsidR="005A1FB6" w:rsidRDefault="000C1737">
            <w:pPr>
              <w:jc w:val="center"/>
            </w:pPr>
            <w:r>
              <w:t>25 165 377,21</w:t>
            </w:r>
          </w:p>
        </w:tc>
        <w:tc>
          <w:tcPr>
            <w:tcW w:w="1836" w:type="dxa"/>
            <w:vAlign w:val="center"/>
          </w:tcPr>
          <w:p w:rsidR="005A1FB6" w:rsidRDefault="000C1737">
            <w:pPr>
              <w:jc w:val="center"/>
            </w:pPr>
            <w:r>
              <w:t>20 021 859,64</w:t>
            </w:r>
          </w:p>
        </w:tc>
        <w:tc>
          <w:tcPr>
            <w:tcW w:w="1356" w:type="dxa"/>
            <w:vAlign w:val="center"/>
          </w:tcPr>
          <w:p w:rsidR="005A1FB6" w:rsidRDefault="000C1737">
            <w:pPr>
              <w:jc w:val="center"/>
            </w:pPr>
            <w:r>
              <w:t>-</w:t>
            </w:r>
          </w:p>
        </w:tc>
        <w:tc>
          <w:tcPr>
            <w:tcW w:w="1645" w:type="dxa"/>
            <w:vAlign w:val="center"/>
          </w:tcPr>
          <w:p w:rsidR="005A1FB6" w:rsidRDefault="000C1737">
            <w:pPr>
              <w:jc w:val="center"/>
            </w:pPr>
            <w:r>
              <w:t>-</w:t>
            </w:r>
          </w:p>
        </w:tc>
        <w:tc>
          <w:tcPr>
            <w:tcW w:w="1574" w:type="dxa"/>
            <w:vAlign w:val="center"/>
          </w:tcPr>
          <w:p w:rsidR="005A1FB6" w:rsidRDefault="000C1737">
            <w:pPr>
              <w:jc w:val="center"/>
            </w:pPr>
            <w:r>
              <w:t>-</w:t>
            </w:r>
          </w:p>
        </w:tc>
      </w:tr>
    </w:tbl>
    <w:p w:rsidR="005A1FB6" w:rsidRDefault="005A1FB6">
      <w:pPr>
        <w:tabs>
          <w:tab w:val="left" w:pos="8245"/>
        </w:tabs>
        <w:jc w:val="both"/>
        <w:rPr>
          <w:sz w:val="28"/>
        </w:rPr>
      </w:pPr>
    </w:p>
    <w:p w:rsidR="005A1FB6" w:rsidRDefault="005A1FB6">
      <w:pPr>
        <w:tabs>
          <w:tab w:val="left" w:pos="8245"/>
        </w:tabs>
        <w:jc w:val="both"/>
        <w:rPr>
          <w:sz w:val="28"/>
        </w:rPr>
      </w:pPr>
    </w:p>
    <w:p w:rsidR="005A1FB6" w:rsidRDefault="000C1737">
      <w:pPr>
        <w:pStyle w:val="30"/>
        <w:tabs>
          <w:tab w:val="left" w:pos="8245"/>
        </w:tabs>
      </w:pPr>
      <w:r>
        <w:t>Таблица 3.2 – Расчет товарной продукции скорректированной.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402"/>
        <w:gridCol w:w="3402"/>
      </w:tblGrid>
      <w:tr w:rsidR="005A1FB6">
        <w:tc>
          <w:tcPr>
            <w:tcW w:w="3402" w:type="dxa"/>
            <w:vAlign w:val="center"/>
          </w:tcPr>
          <w:p w:rsidR="005A1FB6" w:rsidRDefault="000C1737">
            <w:pPr>
              <w:tabs>
                <w:tab w:val="left" w:pos="8245"/>
              </w:tabs>
              <w:jc w:val="center"/>
            </w:pPr>
            <w:r>
              <w:t>Виды продукции</w:t>
            </w:r>
          </w:p>
        </w:tc>
        <w:tc>
          <w:tcPr>
            <w:tcW w:w="3402" w:type="dxa"/>
            <w:vAlign w:val="center"/>
          </w:tcPr>
          <w:p w:rsidR="005A1FB6" w:rsidRDefault="000C1737">
            <w:pPr>
              <w:tabs>
                <w:tab w:val="left" w:pos="8245"/>
              </w:tabs>
              <w:jc w:val="center"/>
            </w:pPr>
            <w:r>
              <w:t>Товарная продукция при фактическом объеме товарной продукции, базисной структуре и базисных продажных ценах, руб. (итог гр. 4 табл. 2.3 * гр. 3 табл. 2.3 * гр. 4 табл. 3.1)</w:t>
            </w:r>
          </w:p>
        </w:tc>
        <w:tc>
          <w:tcPr>
            <w:tcW w:w="3402" w:type="dxa"/>
            <w:vAlign w:val="center"/>
          </w:tcPr>
          <w:p w:rsidR="005A1FB6" w:rsidRDefault="000C1737">
            <w:pPr>
              <w:tabs>
                <w:tab w:val="left" w:pos="8245"/>
              </w:tabs>
              <w:jc w:val="center"/>
            </w:pPr>
            <w:r>
              <w:t>Товарная продукция при фактическом объеме товарной продукции, фактической структуре и  базисных продажных ценах, руб. (гр. 4 табл. 2.3 * гр. 4 табл. 3.1 или гр. 3 табл. 3.1 / индекс продажных цен)</w:t>
            </w:r>
          </w:p>
        </w:tc>
      </w:tr>
      <w:tr w:rsidR="005A1FB6">
        <w:tc>
          <w:tcPr>
            <w:tcW w:w="3402" w:type="dxa"/>
            <w:vAlign w:val="center"/>
          </w:tcPr>
          <w:p w:rsidR="005A1FB6" w:rsidRDefault="000C1737">
            <w:pPr>
              <w:pStyle w:val="a4"/>
              <w:tabs>
                <w:tab w:val="clear" w:pos="4677"/>
                <w:tab w:val="clear" w:pos="9355"/>
              </w:tabs>
            </w:pPr>
            <w:r>
              <w:t>1. Камбала натур 1/250</w:t>
            </w:r>
          </w:p>
        </w:tc>
        <w:tc>
          <w:tcPr>
            <w:tcW w:w="3402" w:type="dxa"/>
            <w:vAlign w:val="center"/>
          </w:tcPr>
          <w:p w:rsidR="005A1FB6" w:rsidRDefault="000C1737">
            <w:pPr>
              <w:jc w:val="right"/>
            </w:pPr>
            <w:r>
              <w:t>2 312 075,95</w:t>
            </w:r>
          </w:p>
        </w:tc>
        <w:tc>
          <w:tcPr>
            <w:tcW w:w="3402" w:type="dxa"/>
            <w:vAlign w:val="center"/>
          </w:tcPr>
          <w:p w:rsidR="005A1FB6" w:rsidRDefault="000C1737">
            <w:pPr>
              <w:jc w:val="right"/>
            </w:pPr>
            <w:r>
              <w:t>2 378 699,52</w:t>
            </w:r>
          </w:p>
        </w:tc>
      </w:tr>
      <w:tr w:rsidR="005A1FB6">
        <w:tc>
          <w:tcPr>
            <w:tcW w:w="3402" w:type="dxa"/>
            <w:vAlign w:val="center"/>
          </w:tcPr>
          <w:p w:rsidR="005A1FB6" w:rsidRDefault="000C1737">
            <w:r>
              <w:t>2. Сельдь натур 1/250</w:t>
            </w:r>
          </w:p>
        </w:tc>
        <w:tc>
          <w:tcPr>
            <w:tcW w:w="3402" w:type="dxa"/>
            <w:vAlign w:val="center"/>
          </w:tcPr>
          <w:p w:rsidR="005A1FB6" w:rsidRDefault="000C1737">
            <w:pPr>
              <w:jc w:val="right"/>
            </w:pPr>
            <w:r>
              <w:t>17 416 602,39</w:t>
            </w:r>
          </w:p>
        </w:tc>
        <w:tc>
          <w:tcPr>
            <w:tcW w:w="3402" w:type="dxa"/>
            <w:vAlign w:val="center"/>
          </w:tcPr>
          <w:p w:rsidR="005A1FB6" w:rsidRDefault="000C1737">
            <w:pPr>
              <w:jc w:val="right"/>
            </w:pPr>
            <w:r>
              <w:t>4 281 172,32</w:t>
            </w:r>
          </w:p>
        </w:tc>
      </w:tr>
      <w:tr w:rsidR="005A1FB6">
        <w:tc>
          <w:tcPr>
            <w:tcW w:w="3402" w:type="dxa"/>
            <w:vAlign w:val="center"/>
          </w:tcPr>
          <w:p w:rsidR="005A1FB6" w:rsidRDefault="000C1737">
            <w:r>
              <w:t>3. Сельдь оригин 1/250</w:t>
            </w:r>
          </w:p>
        </w:tc>
        <w:tc>
          <w:tcPr>
            <w:tcW w:w="3402" w:type="dxa"/>
            <w:vAlign w:val="center"/>
          </w:tcPr>
          <w:p w:rsidR="005A1FB6" w:rsidRDefault="000C1737">
            <w:pPr>
              <w:jc w:val="right"/>
            </w:pPr>
            <w:r>
              <w:t>3 369 701,88</w:t>
            </w:r>
          </w:p>
        </w:tc>
        <w:tc>
          <w:tcPr>
            <w:tcW w:w="3402" w:type="dxa"/>
            <w:vAlign w:val="center"/>
          </w:tcPr>
          <w:p w:rsidR="005A1FB6" w:rsidRDefault="000C1737">
            <w:pPr>
              <w:jc w:val="right"/>
            </w:pPr>
            <w:r>
              <w:t>3 694 579,20</w:t>
            </w:r>
          </w:p>
        </w:tc>
      </w:tr>
      <w:tr w:rsidR="005A1FB6">
        <w:tc>
          <w:tcPr>
            <w:tcW w:w="3402" w:type="dxa"/>
            <w:vAlign w:val="center"/>
          </w:tcPr>
          <w:p w:rsidR="005A1FB6" w:rsidRDefault="000C1737">
            <w:r>
              <w:t>4. Сельдь натур с д.м.</w:t>
            </w:r>
          </w:p>
        </w:tc>
        <w:tc>
          <w:tcPr>
            <w:tcW w:w="3402" w:type="dxa"/>
            <w:vAlign w:val="center"/>
          </w:tcPr>
          <w:p w:rsidR="005A1FB6" w:rsidRDefault="000C1737">
            <w:pPr>
              <w:jc w:val="right"/>
            </w:pPr>
            <w:r>
              <w:t>1 368 549,21</w:t>
            </w:r>
          </w:p>
        </w:tc>
        <w:tc>
          <w:tcPr>
            <w:tcW w:w="3402" w:type="dxa"/>
            <w:vAlign w:val="center"/>
          </w:tcPr>
          <w:p w:rsidR="005A1FB6" w:rsidRDefault="000C1737">
            <w:pPr>
              <w:jc w:val="right"/>
            </w:pPr>
            <w:r>
              <w:t>15 555 908,08</w:t>
            </w:r>
          </w:p>
        </w:tc>
      </w:tr>
      <w:tr w:rsidR="005A1FB6">
        <w:tc>
          <w:tcPr>
            <w:tcW w:w="3402" w:type="dxa"/>
            <w:vAlign w:val="center"/>
          </w:tcPr>
          <w:p w:rsidR="005A1FB6" w:rsidRDefault="000C1737">
            <w:r>
              <w:t>5. Сельдь в т/с 1/250</w:t>
            </w:r>
          </w:p>
        </w:tc>
        <w:tc>
          <w:tcPr>
            <w:tcW w:w="3402" w:type="dxa"/>
            <w:vAlign w:val="center"/>
          </w:tcPr>
          <w:p w:rsidR="005A1FB6" w:rsidRDefault="000C1737">
            <w:pPr>
              <w:jc w:val="right"/>
            </w:pPr>
            <w:r>
              <w:t>2 367 211,43</w:t>
            </w:r>
          </w:p>
        </w:tc>
        <w:tc>
          <w:tcPr>
            <w:tcW w:w="3402" w:type="dxa"/>
            <w:vAlign w:val="center"/>
          </w:tcPr>
          <w:p w:rsidR="005A1FB6" w:rsidRDefault="000C1737">
            <w:pPr>
              <w:jc w:val="right"/>
            </w:pPr>
            <w:r>
              <w:t>1 215 808,00</w:t>
            </w:r>
          </w:p>
        </w:tc>
      </w:tr>
      <w:tr w:rsidR="005A1FB6">
        <w:tc>
          <w:tcPr>
            <w:tcW w:w="3402" w:type="dxa"/>
            <w:vAlign w:val="center"/>
          </w:tcPr>
          <w:p w:rsidR="005A1FB6" w:rsidRDefault="000C1737">
            <w:r>
              <w:t>Итого</w:t>
            </w:r>
          </w:p>
        </w:tc>
        <w:tc>
          <w:tcPr>
            <w:tcW w:w="3402" w:type="dxa"/>
            <w:vAlign w:val="center"/>
          </w:tcPr>
          <w:p w:rsidR="005A1FB6" w:rsidRDefault="000C1737">
            <w:pPr>
              <w:jc w:val="right"/>
            </w:pPr>
            <w:r>
              <w:t>26 834 140,87</w:t>
            </w:r>
          </w:p>
        </w:tc>
        <w:tc>
          <w:tcPr>
            <w:tcW w:w="3402" w:type="dxa"/>
            <w:vAlign w:val="center"/>
          </w:tcPr>
          <w:p w:rsidR="005A1FB6" w:rsidRDefault="000C1737">
            <w:pPr>
              <w:jc w:val="right"/>
            </w:pPr>
            <w:r>
              <w:t>27 126 167,12</w:t>
            </w:r>
          </w:p>
        </w:tc>
      </w:tr>
    </w:tbl>
    <w:p w:rsidR="005A1FB6" w:rsidRDefault="005A1FB6">
      <w:pPr>
        <w:tabs>
          <w:tab w:val="left" w:pos="8245"/>
        </w:tabs>
        <w:jc w:val="both"/>
        <w:rPr>
          <w:sz w:val="28"/>
        </w:rPr>
      </w:pPr>
    </w:p>
    <w:p w:rsidR="005A1FB6" w:rsidRDefault="000C1737">
      <w:pPr>
        <w:tabs>
          <w:tab w:val="left" w:pos="8245"/>
        </w:tabs>
        <w:spacing w:line="360" w:lineRule="auto"/>
        <w:jc w:val="both"/>
        <w:rPr>
          <w:sz w:val="28"/>
        </w:rPr>
      </w:pPr>
      <w:r>
        <w:rPr>
          <w:sz w:val="28"/>
        </w:rPr>
        <w:t xml:space="preserve">Таблица 3.3 – Схема проведения аналитических расчетов для нахождения влияния факторов на показатель уровня затрат на рубль товарной продукции.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1116"/>
        <w:gridCol w:w="1329"/>
        <w:gridCol w:w="1329"/>
        <w:gridCol w:w="1711"/>
        <w:gridCol w:w="1376"/>
      </w:tblGrid>
      <w:tr w:rsidR="005A1FB6">
        <w:trPr>
          <w:cantSplit/>
        </w:trPr>
        <w:tc>
          <w:tcPr>
            <w:tcW w:w="3345" w:type="dxa"/>
            <w:vMerge w:val="restart"/>
            <w:vAlign w:val="center"/>
          </w:tcPr>
          <w:p w:rsidR="005A1FB6" w:rsidRDefault="000C1737">
            <w:pPr>
              <w:tabs>
                <w:tab w:val="left" w:pos="8245"/>
              </w:tabs>
              <w:jc w:val="center"/>
            </w:pPr>
            <w:r>
              <w:t>Показатели</w:t>
            </w:r>
          </w:p>
        </w:tc>
        <w:tc>
          <w:tcPr>
            <w:tcW w:w="1116" w:type="dxa"/>
            <w:vMerge w:val="restart"/>
            <w:vAlign w:val="center"/>
          </w:tcPr>
          <w:p w:rsidR="005A1FB6" w:rsidRDefault="000C1737">
            <w:pPr>
              <w:tabs>
                <w:tab w:val="left" w:pos="8245"/>
              </w:tabs>
              <w:jc w:val="center"/>
            </w:pPr>
            <w:r>
              <w:t>Расчет, руб.</w:t>
            </w:r>
          </w:p>
        </w:tc>
        <w:tc>
          <w:tcPr>
            <w:tcW w:w="5745" w:type="dxa"/>
            <w:gridSpan w:val="4"/>
            <w:vAlign w:val="center"/>
          </w:tcPr>
          <w:p w:rsidR="005A1FB6" w:rsidRDefault="000C1737">
            <w:pPr>
              <w:tabs>
                <w:tab w:val="left" w:pos="8245"/>
              </w:tabs>
              <w:jc w:val="center"/>
            </w:pPr>
            <w:r>
              <w:t>Факторы изменения показателя затрат на рубль товарной продукции</w:t>
            </w:r>
          </w:p>
        </w:tc>
      </w:tr>
      <w:tr w:rsidR="005A1FB6">
        <w:trPr>
          <w:cantSplit/>
        </w:trPr>
        <w:tc>
          <w:tcPr>
            <w:tcW w:w="3345" w:type="dxa"/>
            <w:vMerge/>
          </w:tcPr>
          <w:p w:rsidR="005A1FB6" w:rsidRDefault="005A1FB6">
            <w:pPr>
              <w:tabs>
                <w:tab w:val="left" w:pos="8245"/>
              </w:tabs>
              <w:jc w:val="both"/>
            </w:pPr>
          </w:p>
        </w:tc>
        <w:tc>
          <w:tcPr>
            <w:tcW w:w="1116" w:type="dxa"/>
            <w:vMerge/>
            <w:vAlign w:val="center"/>
          </w:tcPr>
          <w:p w:rsidR="005A1FB6" w:rsidRDefault="005A1FB6">
            <w:pPr>
              <w:tabs>
                <w:tab w:val="left" w:pos="8245"/>
              </w:tabs>
              <w:jc w:val="center"/>
            </w:pPr>
          </w:p>
        </w:tc>
        <w:tc>
          <w:tcPr>
            <w:tcW w:w="1329" w:type="dxa"/>
            <w:vAlign w:val="center"/>
          </w:tcPr>
          <w:p w:rsidR="005A1FB6" w:rsidRDefault="000C1737">
            <w:pPr>
              <w:tabs>
                <w:tab w:val="left" w:pos="8245"/>
              </w:tabs>
              <w:jc w:val="center"/>
            </w:pPr>
            <w:r>
              <w:t>объем выпуска товарной продукции</w:t>
            </w:r>
          </w:p>
        </w:tc>
        <w:tc>
          <w:tcPr>
            <w:tcW w:w="1329" w:type="dxa"/>
            <w:vAlign w:val="center"/>
          </w:tcPr>
          <w:p w:rsidR="005A1FB6" w:rsidRDefault="000C1737">
            <w:pPr>
              <w:tabs>
                <w:tab w:val="left" w:pos="8245"/>
              </w:tabs>
              <w:jc w:val="center"/>
            </w:pPr>
            <w:r>
              <w:t>структура выпуска товарной продукции</w:t>
            </w:r>
          </w:p>
        </w:tc>
        <w:tc>
          <w:tcPr>
            <w:tcW w:w="1711" w:type="dxa"/>
            <w:vAlign w:val="center"/>
          </w:tcPr>
          <w:p w:rsidR="005A1FB6" w:rsidRDefault="000C1737">
            <w:pPr>
              <w:tabs>
                <w:tab w:val="left" w:pos="8245"/>
              </w:tabs>
              <w:jc w:val="center"/>
            </w:pPr>
            <w:r>
              <w:t>себестоимость единицы продукции</w:t>
            </w:r>
          </w:p>
        </w:tc>
        <w:tc>
          <w:tcPr>
            <w:tcW w:w="1376" w:type="dxa"/>
            <w:vAlign w:val="center"/>
          </w:tcPr>
          <w:p w:rsidR="005A1FB6" w:rsidRDefault="000C1737">
            <w:pPr>
              <w:tabs>
                <w:tab w:val="left" w:pos="8245"/>
              </w:tabs>
              <w:jc w:val="center"/>
            </w:pPr>
            <w:r>
              <w:t>продажные цены</w:t>
            </w:r>
          </w:p>
        </w:tc>
      </w:tr>
      <w:tr w:rsidR="005A1FB6">
        <w:trPr>
          <w:trHeight w:val="284"/>
        </w:trPr>
        <w:tc>
          <w:tcPr>
            <w:tcW w:w="3345" w:type="dxa"/>
          </w:tcPr>
          <w:p w:rsidR="005A1FB6" w:rsidRDefault="000C1737">
            <w:pPr>
              <w:pStyle w:val="a4"/>
              <w:tabs>
                <w:tab w:val="clear" w:pos="4677"/>
                <w:tab w:val="clear" w:pos="9355"/>
                <w:tab w:val="left" w:pos="8245"/>
              </w:tabs>
              <w:jc w:val="center"/>
            </w:pPr>
            <w:r>
              <w:t>1</w:t>
            </w:r>
          </w:p>
        </w:tc>
        <w:tc>
          <w:tcPr>
            <w:tcW w:w="1116" w:type="dxa"/>
            <w:vAlign w:val="center"/>
          </w:tcPr>
          <w:p w:rsidR="005A1FB6" w:rsidRDefault="000C1737">
            <w:pPr>
              <w:jc w:val="center"/>
            </w:pPr>
            <w:r>
              <w:t>2</w:t>
            </w:r>
          </w:p>
        </w:tc>
        <w:tc>
          <w:tcPr>
            <w:tcW w:w="1329" w:type="dxa"/>
            <w:vAlign w:val="center"/>
          </w:tcPr>
          <w:p w:rsidR="005A1FB6" w:rsidRDefault="000C1737">
            <w:pPr>
              <w:tabs>
                <w:tab w:val="left" w:pos="8245"/>
              </w:tabs>
              <w:jc w:val="center"/>
            </w:pPr>
            <w:r>
              <w:t>3</w:t>
            </w:r>
          </w:p>
        </w:tc>
        <w:tc>
          <w:tcPr>
            <w:tcW w:w="1329" w:type="dxa"/>
            <w:vAlign w:val="center"/>
          </w:tcPr>
          <w:p w:rsidR="005A1FB6" w:rsidRDefault="000C1737">
            <w:pPr>
              <w:jc w:val="center"/>
            </w:pPr>
            <w:r>
              <w:t>4</w:t>
            </w:r>
          </w:p>
        </w:tc>
        <w:tc>
          <w:tcPr>
            <w:tcW w:w="1711" w:type="dxa"/>
            <w:vAlign w:val="center"/>
          </w:tcPr>
          <w:p w:rsidR="005A1FB6" w:rsidRDefault="000C1737">
            <w:pPr>
              <w:jc w:val="center"/>
            </w:pPr>
            <w:r>
              <w:t>5</w:t>
            </w:r>
          </w:p>
        </w:tc>
        <w:tc>
          <w:tcPr>
            <w:tcW w:w="1376" w:type="dxa"/>
            <w:vAlign w:val="center"/>
          </w:tcPr>
          <w:p w:rsidR="005A1FB6" w:rsidRDefault="000C1737">
            <w:pPr>
              <w:jc w:val="center"/>
            </w:pPr>
            <w:r>
              <w:t>6</w:t>
            </w:r>
          </w:p>
        </w:tc>
      </w:tr>
      <w:tr w:rsidR="005A1FB6">
        <w:tc>
          <w:tcPr>
            <w:tcW w:w="3345" w:type="dxa"/>
          </w:tcPr>
          <w:p w:rsidR="005A1FB6" w:rsidRDefault="000C1737">
            <w:pPr>
              <w:tabs>
                <w:tab w:val="left" w:pos="8245"/>
              </w:tabs>
            </w:pPr>
            <w:r>
              <w:t xml:space="preserve">Уровень затрат на рубль товарной продукции базисный </w:t>
            </w:r>
          </w:p>
          <w:p w:rsidR="005A1FB6" w:rsidRDefault="000C1737">
            <w:pPr>
              <w:tabs>
                <w:tab w:val="left" w:pos="8245"/>
              </w:tabs>
              <w:rPr>
                <w:sz w:val="20"/>
              </w:rPr>
            </w:pPr>
            <w:r>
              <w:rPr>
                <w:sz w:val="20"/>
              </w:rPr>
              <w:t>16 849 685,91 / 25 165 377,21</w:t>
            </w:r>
          </w:p>
        </w:tc>
        <w:tc>
          <w:tcPr>
            <w:tcW w:w="1116" w:type="dxa"/>
            <w:vAlign w:val="center"/>
          </w:tcPr>
          <w:p w:rsidR="005A1FB6" w:rsidRDefault="000C1737">
            <w:pPr>
              <w:jc w:val="center"/>
            </w:pPr>
            <w:r>
              <w:t>0,669558</w:t>
            </w:r>
          </w:p>
        </w:tc>
        <w:tc>
          <w:tcPr>
            <w:tcW w:w="1329" w:type="dxa"/>
            <w:vAlign w:val="center"/>
          </w:tcPr>
          <w:p w:rsidR="005A1FB6" w:rsidRDefault="000C1737">
            <w:pPr>
              <w:tabs>
                <w:tab w:val="left" w:pos="8245"/>
              </w:tabs>
              <w:jc w:val="center"/>
              <w:rPr>
                <w:vertAlign w:val="subscript"/>
              </w:rPr>
            </w:pPr>
            <w:r>
              <w:t>ВП</w:t>
            </w:r>
            <w:r>
              <w:rPr>
                <w:vertAlign w:val="subscript"/>
              </w:rPr>
              <w:t>0</w:t>
            </w:r>
          </w:p>
        </w:tc>
        <w:tc>
          <w:tcPr>
            <w:tcW w:w="1329" w:type="dxa"/>
            <w:vAlign w:val="center"/>
          </w:tcPr>
          <w:p w:rsidR="005A1FB6" w:rsidRDefault="000C1737">
            <w:pPr>
              <w:jc w:val="center"/>
            </w:pPr>
            <w:r>
              <w:t>Д</w:t>
            </w:r>
            <w:r>
              <w:rPr>
                <w:lang w:val="en-US"/>
              </w:rPr>
              <w:t>i</w:t>
            </w:r>
            <w:r>
              <w:rPr>
                <w:vertAlign w:val="subscript"/>
              </w:rPr>
              <w:t>0</w:t>
            </w:r>
          </w:p>
        </w:tc>
        <w:tc>
          <w:tcPr>
            <w:tcW w:w="1711" w:type="dxa"/>
            <w:vAlign w:val="center"/>
          </w:tcPr>
          <w:p w:rsidR="005A1FB6" w:rsidRDefault="000C1737">
            <w:pPr>
              <w:jc w:val="center"/>
            </w:pPr>
            <w:r>
              <w:t>С</w:t>
            </w:r>
            <w:r>
              <w:rPr>
                <w:lang w:val="en-US"/>
              </w:rPr>
              <w:t>i</w:t>
            </w:r>
            <w:r>
              <w:rPr>
                <w:vertAlign w:val="subscript"/>
              </w:rPr>
              <w:t>0</w:t>
            </w:r>
          </w:p>
        </w:tc>
        <w:tc>
          <w:tcPr>
            <w:tcW w:w="1376" w:type="dxa"/>
            <w:vAlign w:val="center"/>
          </w:tcPr>
          <w:p w:rsidR="005A1FB6" w:rsidRDefault="000C1737">
            <w:pPr>
              <w:jc w:val="center"/>
            </w:pPr>
            <w:r>
              <w:t>К</w:t>
            </w:r>
            <w:r>
              <w:rPr>
                <w:lang w:val="en-US"/>
              </w:rPr>
              <w:t>i</w:t>
            </w:r>
            <w:r>
              <w:rPr>
                <w:vertAlign w:val="subscript"/>
              </w:rPr>
              <w:t>0</w:t>
            </w:r>
          </w:p>
        </w:tc>
      </w:tr>
      <w:tr w:rsidR="005A1FB6">
        <w:tc>
          <w:tcPr>
            <w:tcW w:w="3345" w:type="dxa"/>
          </w:tcPr>
          <w:p w:rsidR="005A1FB6" w:rsidRDefault="000C1737">
            <w:pPr>
              <w:tabs>
                <w:tab w:val="left" w:pos="8245"/>
              </w:tabs>
            </w:pPr>
            <w:r>
              <w:t xml:space="preserve">Уровень затрат на рубль товарной продукции скорректированный: при фактическом объеме товарной продукции, базисной структуре, базисной себестоимости единицы продукции и базисных продажных ценах </w:t>
            </w:r>
          </w:p>
          <w:p w:rsidR="005A1FB6" w:rsidRDefault="000C1737">
            <w:pPr>
              <w:tabs>
                <w:tab w:val="left" w:pos="8245"/>
              </w:tabs>
              <w:rPr>
                <w:sz w:val="20"/>
              </w:rPr>
            </w:pPr>
            <w:r>
              <w:rPr>
                <w:sz w:val="20"/>
              </w:rPr>
              <w:t>17 967 020,38 / 26 834 140,87</w:t>
            </w:r>
          </w:p>
        </w:tc>
        <w:tc>
          <w:tcPr>
            <w:tcW w:w="1116" w:type="dxa"/>
            <w:vAlign w:val="center"/>
          </w:tcPr>
          <w:p w:rsidR="005A1FB6" w:rsidRDefault="000C1737">
            <w:pPr>
              <w:jc w:val="center"/>
            </w:pPr>
            <w:r>
              <w:t>0,669558</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0</w:t>
            </w:r>
          </w:p>
        </w:tc>
        <w:tc>
          <w:tcPr>
            <w:tcW w:w="1711" w:type="dxa"/>
            <w:vAlign w:val="center"/>
          </w:tcPr>
          <w:p w:rsidR="005A1FB6" w:rsidRDefault="000C1737">
            <w:pPr>
              <w:jc w:val="center"/>
            </w:pPr>
            <w:r>
              <w:t>С</w:t>
            </w:r>
            <w:r>
              <w:rPr>
                <w:lang w:val="en-US"/>
              </w:rPr>
              <w:t>i</w:t>
            </w:r>
            <w:r>
              <w:rPr>
                <w:vertAlign w:val="subscript"/>
              </w:rPr>
              <w:t>0</w:t>
            </w:r>
          </w:p>
        </w:tc>
        <w:tc>
          <w:tcPr>
            <w:tcW w:w="1376" w:type="dxa"/>
            <w:vAlign w:val="center"/>
          </w:tcPr>
          <w:p w:rsidR="005A1FB6" w:rsidRDefault="000C1737">
            <w:pPr>
              <w:jc w:val="center"/>
            </w:pPr>
            <w:r>
              <w:t>К</w:t>
            </w:r>
            <w:r>
              <w:rPr>
                <w:lang w:val="en-US"/>
              </w:rPr>
              <w:t>i</w:t>
            </w:r>
            <w:r>
              <w:rPr>
                <w:vertAlign w:val="subscript"/>
              </w:rPr>
              <w:t>0</w:t>
            </w:r>
          </w:p>
        </w:tc>
      </w:tr>
      <w:tr w:rsidR="005A1FB6">
        <w:tc>
          <w:tcPr>
            <w:tcW w:w="3345" w:type="dxa"/>
          </w:tcPr>
          <w:p w:rsidR="005A1FB6" w:rsidRDefault="000C1737">
            <w:pPr>
              <w:tabs>
                <w:tab w:val="left" w:pos="8245"/>
              </w:tabs>
            </w:pPr>
            <w:r>
              <w:t>Уровень затрат на рубль товарной продукции скорректированный: при фактическом объеме товарной продукции, фактической структуре, базисной себестоимости единицы продукции и базисных ценах</w:t>
            </w:r>
          </w:p>
          <w:p w:rsidR="005A1FB6" w:rsidRDefault="000C1737">
            <w:pPr>
              <w:tabs>
                <w:tab w:val="left" w:pos="8245"/>
              </w:tabs>
              <w:rPr>
                <w:sz w:val="20"/>
              </w:rPr>
            </w:pPr>
            <w:r>
              <w:rPr>
                <w:sz w:val="20"/>
              </w:rPr>
              <w:t>18 412 615,64 / 27 126 167,12</w:t>
            </w:r>
          </w:p>
        </w:tc>
        <w:tc>
          <w:tcPr>
            <w:tcW w:w="1116" w:type="dxa"/>
            <w:vAlign w:val="center"/>
          </w:tcPr>
          <w:p w:rsidR="005A1FB6" w:rsidRDefault="000C1737">
            <w:pPr>
              <w:jc w:val="center"/>
            </w:pPr>
            <w:r>
              <w:t>0,678777</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711" w:type="dxa"/>
            <w:vAlign w:val="center"/>
          </w:tcPr>
          <w:p w:rsidR="005A1FB6" w:rsidRDefault="000C1737">
            <w:pPr>
              <w:jc w:val="center"/>
            </w:pPr>
            <w:r>
              <w:t>С</w:t>
            </w:r>
            <w:r>
              <w:rPr>
                <w:lang w:val="en-US"/>
              </w:rPr>
              <w:t>i</w:t>
            </w:r>
            <w:r>
              <w:rPr>
                <w:vertAlign w:val="subscript"/>
              </w:rPr>
              <w:t>0</w:t>
            </w:r>
          </w:p>
        </w:tc>
        <w:tc>
          <w:tcPr>
            <w:tcW w:w="1376" w:type="dxa"/>
            <w:vAlign w:val="center"/>
          </w:tcPr>
          <w:p w:rsidR="005A1FB6" w:rsidRDefault="000C1737">
            <w:pPr>
              <w:jc w:val="center"/>
            </w:pPr>
            <w:r>
              <w:t>К</w:t>
            </w:r>
            <w:r>
              <w:rPr>
                <w:lang w:val="en-US"/>
              </w:rPr>
              <w:t>i</w:t>
            </w:r>
            <w:r>
              <w:rPr>
                <w:vertAlign w:val="subscript"/>
              </w:rPr>
              <w:t>0</w:t>
            </w:r>
          </w:p>
        </w:tc>
      </w:tr>
      <w:tr w:rsidR="005A1FB6">
        <w:tc>
          <w:tcPr>
            <w:tcW w:w="3345" w:type="dxa"/>
          </w:tcPr>
          <w:p w:rsidR="005A1FB6" w:rsidRDefault="000C1737">
            <w:pPr>
              <w:tabs>
                <w:tab w:val="left" w:pos="8245"/>
              </w:tabs>
            </w:pPr>
            <w:r>
              <w:t>Уровень затрат на рубль товарной продукции скорректированный: при фактическом объеме товарной продукции, фактической структуре, фактической себестоимости единицы продукции и базисных ценах</w:t>
            </w:r>
          </w:p>
          <w:p w:rsidR="005A1FB6" w:rsidRDefault="000C1737">
            <w:pPr>
              <w:tabs>
                <w:tab w:val="left" w:pos="8245"/>
              </w:tabs>
            </w:pPr>
            <w:r>
              <w:t xml:space="preserve">17 042 238,49 / </w:t>
            </w:r>
            <w:r>
              <w:rPr>
                <w:sz w:val="20"/>
              </w:rPr>
              <w:t>27 126 167,12</w:t>
            </w:r>
          </w:p>
        </w:tc>
        <w:tc>
          <w:tcPr>
            <w:tcW w:w="1116" w:type="dxa"/>
            <w:vAlign w:val="center"/>
          </w:tcPr>
          <w:p w:rsidR="005A1FB6" w:rsidRDefault="000C1737">
            <w:pPr>
              <w:jc w:val="center"/>
            </w:pPr>
            <w:r>
              <w:t>0,584222</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711" w:type="dxa"/>
            <w:vAlign w:val="center"/>
          </w:tcPr>
          <w:p w:rsidR="005A1FB6" w:rsidRDefault="000C1737">
            <w:pPr>
              <w:jc w:val="center"/>
            </w:pPr>
            <w:r>
              <w:t>С</w:t>
            </w:r>
            <w:r>
              <w:rPr>
                <w:lang w:val="en-US"/>
              </w:rPr>
              <w:t>i</w:t>
            </w:r>
            <w:r>
              <w:rPr>
                <w:vertAlign w:val="subscript"/>
              </w:rPr>
              <w:t>1</w:t>
            </w:r>
          </w:p>
        </w:tc>
        <w:tc>
          <w:tcPr>
            <w:tcW w:w="1376" w:type="dxa"/>
            <w:vAlign w:val="center"/>
          </w:tcPr>
          <w:p w:rsidR="005A1FB6" w:rsidRDefault="000C1737">
            <w:pPr>
              <w:jc w:val="center"/>
            </w:pPr>
            <w:r>
              <w:t>К</w:t>
            </w:r>
            <w:r>
              <w:rPr>
                <w:lang w:val="en-US"/>
              </w:rPr>
              <w:t>i</w:t>
            </w:r>
            <w:r>
              <w:rPr>
                <w:vertAlign w:val="subscript"/>
              </w:rPr>
              <w:t>0</w:t>
            </w:r>
          </w:p>
        </w:tc>
      </w:tr>
      <w:tr w:rsidR="005A1FB6">
        <w:tc>
          <w:tcPr>
            <w:tcW w:w="3345" w:type="dxa"/>
          </w:tcPr>
          <w:p w:rsidR="005A1FB6" w:rsidRDefault="000C1737">
            <w:pPr>
              <w:tabs>
                <w:tab w:val="left" w:pos="8245"/>
              </w:tabs>
            </w:pPr>
            <w:r>
              <w:t>Уровень затрат на рубль товарной продукции фактический</w:t>
            </w:r>
          </w:p>
          <w:p w:rsidR="005A1FB6" w:rsidRDefault="000C1737">
            <w:pPr>
              <w:tabs>
                <w:tab w:val="left" w:pos="8245"/>
              </w:tabs>
              <w:rPr>
                <w:sz w:val="20"/>
              </w:rPr>
            </w:pPr>
            <w:r>
              <w:rPr>
                <w:sz w:val="20"/>
              </w:rPr>
              <w:t>15 847 961,44 / 20 021 859,64</w:t>
            </w:r>
          </w:p>
        </w:tc>
        <w:tc>
          <w:tcPr>
            <w:tcW w:w="1116" w:type="dxa"/>
            <w:vAlign w:val="center"/>
          </w:tcPr>
          <w:p w:rsidR="005A1FB6" w:rsidRDefault="000C1737">
            <w:pPr>
              <w:jc w:val="center"/>
            </w:pPr>
            <w:r>
              <w:t>0,791519</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711" w:type="dxa"/>
            <w:vAlign w:val="center"/>
          </w:tcPr>
          <w:p w:rsidR="005A1FB6" w:rsidRDefault="000C1737">
            <w:pPr>
              <w:jc w:val="center"/>
            </w:pPr>
            <w:r>
              <w:t>С</w:t>
            </w:r>
            <w:r>
              <w:rPr>
                <w:lang w:val="en-US"/>
              </w:rPr>
              <w:t>i</w:t>
            </w:r>
            <w:r>
              <w:rPr>
                <w:vertAlign w:val="subscript"/>
              </w:rPr>
              <w:t>1</w:t>
            </w:r>
          </w:p>
        </w:tc>
        <w:tc>
          <w:tcPr>
            <w:tcW w:w="1376" w:type="dxa"/>
            <w:vAlign w:val="center"/>
          </w:tcPr>
          <w:p w:rsidR="005A1FB6" w:rsidRDefault="000C1737">
            <w:pPr>
              <w:jc w:val="center"/>
            </w:pPr>
            <w:r>
              <w:t>К</w:t>
            </w:r>
            <w:r>
              <w:rPr>
                <w:lang w:val="en-US"/>
              </w:rPr>
              <w:t>i</w:t>
            </w:r>
            <w:r>
              <w:rPr>
                <w:vertAlign w:val="subscript"/>
              </w:rPr>
              <w:t>1</w:t>
            </w:r>
          </w:p>
        </w:tc>
      </w:tr>
    </w:tbl>
    <w:p w:rsidR="005A1FB6" w:rsidRDefault="005A1FB6">
      <w:pPr>
        <w:tabs>
          <w:tab w:val="left" w:pos="8245"/>
        </w:tabs>
        <w:jc w:val="both"/>
        <w:rPr>
          <w:sz w:val="28"/>
        </w:rPr>
      </w:pPr>
    </w:p>
    <w:p w:rsidR="005A1FB6" w:rsidRDefault="000C1737">
      <w:pPr>
        <w:tabs>
          <w:tab w:val="left" w:pos="8245"/>
        </w:tabs>
        <w:spacing w:line="360" w:lineRule="auto"/>
        <w:ind w:firstLine="709"/>
        <w:jc w:val="both"/>
        <w:rPr>
          <w:sz w:val="28"/>
        </w:rPr>
      </w:pPr>
      <w:r>
        <w:rPr>
          <w:sz w:val="28"/>
        </w:rPr>
        <w:t>С помощью Таблицы 3.3 можно определить  влияние  факторов на уровень затрат на рубль товарной продукции:</w:t>
      </w:r>
    </w:p>
    <w:p w:rsidR="005A1FB6" w:rsidRDefault="000C1737" w:rsidP="000C1737">
      <w:pPr>
        <w:numPr>
          <w:ilvl w:val="0"/>
          <w:numId w:val="33"/>
        </w:numPr>
        <w:tabs>
          <w:tab w:val="left" w:pos="1080"/>
        </w:tabs>
        <w:spacing w:line="360" w:lineRule="auto"/>
        <w:jc w:val="both"/>
        <w:rPr>
          <w:sz w:val="28"/>
        </w:rPr>
      </w:pPr>
      <w:r>
        <w:rPr>
          <w:sz w:val="28"/>
        </w:rPr>
        <w:t xml:space="preserve">объема консервной продукции: </w:t>
      </w:r>
    </w:p>
    <w:p w:rsidR="005A1FB6" w:rsidRDefault="000C1737">
      <w:pPr>
        <w:pStyle w:val="20"/>
        <w:tabs>
          <w:tab w:val="left" w:pos="8245"/>
        </w:tabs>
        <w:spacing w:line="360" w:lineRule="auto"/>
        <w:ind w:firstLine="709"/>
        <w:rPr>
          <w:sz w:val="28"/>
        </w:rPr>
      </w:pPr>
      <w:r>
        <w:rPr>
          <w:sz w:val="28"/>
        </w:rPr>
        <w:t>0,669558 - 0,669558 = 0 (руб.)</w:t>
      </w:r>
    </w:p>
    <w:p w:rsidR="005A1FB6" w:rsidRDefault="000C1737">
      <w:pPr>
        <w:tabs>
          <w:tab w:val="left" w:pos="8245"/>
        </w:tabs>
        <w:spacing w:line="360" w:lineRule="auto"/>
        <w:ind w:firstLine="709"/>
        <w:jc w:val="both"/>
        <w:rPr>
          <w:sz w:val="28"/>
        </w:rPr>
      </w:pPr>
      <w:r>
        <w:rPr>
          <w:sz w:val="28"/>
        </w:rPr>
        <w:t>Из этого следует, что объем выпуска консервной продукции не повлиял на затраты на рубль товарной продукции. Интересный факт, так как объем выпуск по пяти консервам вырос на 6,63%, а это в свою очередь не повлияло на затраты на рубль товарной продукции.</w:t>
      </w:r>
    </w:p>
    <w:p w:rsidR="005A1FB6" w:rsidRDefault="000C1737" w:rsidP="000C1737">
      <w:pPr>
        <w:numPr>
          <w:ilvl w:val="0"/>
          <w:numId w:val="36"/>
        </w:numPr>
        <w:tabs>
          <w:tab w:val="left" w:pos="1080"/>
        </w:tabs>
        <w:spacing w:line="360" w:lineRule="auto"/>
        <w:jc w:val="both"/>
      </w:pPr>
      <w:r>
        <w:rPr>
          <w:sz w:val="28"/>
        </w:rPr>
        <w:t xml:space="preserve">структуры товарной продукции: </w:t>
      </w:r>
    </w:p>
    <w:p w:rsidR="005A1FB6" w:rsidRDefault="000C1737">
      <w:pPr>
        <w:tabs>
          <w:tab w:val="left" w:pos="8245"/>
        </w:tabs>
        <w:spacing w:line="360" w:lineRule="auto"/>
        <w:ind w:firstLine="709"/>
        <w:jc w:val="both"/>
        <w:rPr>
          <w:sz w:val="28"/>
        </w:rPr>
      </w:pPr>
      <w:r>
        <w:rPr>
          <w:sz w:val="28"/>
        </w:rPr>
        <w:t>0,678777 - 0,669558 = 0,009219 (руб.)</w:t>
      </w:r>
    </w:p>
    <w:p w:rsidR="005A1FB6" w:rsidRDefault="000C1737">
      <w:pPr>
        <w:pStyle w:val="21"/>
        <w:ind w:left="0" w:firstLine="709"/>
        <w:rPr>
          <w:sz w:val="28"/>
        </w:rPr>
      </w:pPr>
      <w:r>
        <w:rPr>
          <w:sz w:val="28"/>
        </w:rPr>
        <w:t xml:space="preserve">Изменение структуры консервной продукции повысило показатель не намного, всего лишь  на 0,9218 копеек или 1 копейку, если округлить. </w:t>
      </w:r>
    </w:p>
    <w:p w:rsidR="005A1FB6" w:rsidRDefault="000C1737" w:rsidP="000C1737">
      <w:pPr>
        <w:pStyle w:val="21"/>
        <w:numPr>
          <w:ilvl w:val="0"/>
          <w:numId w:val="34"/>
        </w:numPr>
        <w:tabs>
          <w:tab w:val="left" w:pos="1080"/>
        </w:tabs>
        <w:rPr>
          <w:sz w:val="28"/>
        </w:rPr>
      </w:pPr>
      <w:r>
        <w:rPr>
          <w:sz w:val="28"/>
        </w:rPr>
        <w:t xml:space="preserve">себестоимости единицы продукции: </w:t>
      </w:r>
    </w:p>
    <w:p w:rsidR="005A1FB6" w:rsidRDefault="000C1737">
      <w:pPr>
        <w:pStyle w:val="a7"/>
        <w:ind w:firstLine="709"/>
      </w:pPr>
      <w:r>
        <w:t>0,584222 - 0,678777 = - 0,094555 (руб.)</w:t>
      </w:r>
    </w:p>
    <w:p w:rsidR="005A1FB6" w:rsidRDefault="000C1737">
      <w:pPr>
        <w:pStyle w:val="a7"/>
        <w:ind w:firstLine="709"/>
      </w:pPr>
      <w:r>
        <w:t>Себестоимость единицы продукции способствовало снижению затрат на 9,5 копеек на единицу консервов. Этот фактор был единственным, который повлиял на  снижение затрат на рубль товарной продукции, что и позволило предприятию нарастить выручку от реализации.</w:t>
      </w:r>
    </w:p>
    <w:p w:rsidR="005A1FB6" w:rsidRDefault="000C1737" w:rsidP="000C1737">
      <w:pPr>
        <w:numPr>
          <w:ilvl w:val="0"/>
          <w:numId w:val="35"/>
        </w:numPr>
        <w:tabs>
          <w:tab w:val="left" w:pos="1080"/>
        </w:tabs>
        <w:spacing w:line="360" w:lineRule="auto"/>
        <w:jc w:val="both"/>
        <w:rPr>
          <w:sz w:val="28"/>
        </w:rPr>
      </w:pPr>
      <w:r>
        <w:rPr>
          <w:sz w:val="28"/>
        </w:rPr>
        <w:t>продажных цен:</w:t>
      </w:r>
    </w:p>
    <w:p w:rsidR="005A1FB6" w:rsidRDefault="000C1737">
      <w:pPr>
        <w:pStyle w:val="20"/>
        <w:tabs>
          <w:tab w:val="left" w:pos="8245"/>
        </w:tabs>
        <w:spacing w:line="360" w:lineRule="auto"/>
        <w:ind w:firstLine="709"/>
        <w:rPr>
          <w:sz w:val="28"/>
        </w:rPr>
      </w:pPr>
      <w:r>
        <w:rPr>
          <w:sz w:val="28"/>
        </w:rPr>
        <w:t>0,791519 – 0,584222 = 0,207298 (руб.)</w:t>
      </w:r>
    </w:p>
    <w:p w:rsidR="005A1FB6" w:rsidRDefault="000C1737">
      <w:pPr>
        <w:tabs>
          <w:tab w:val="left" w:pos="8245"/>
        </w:tabs>
        <w:spacing w:line="360" w:lineRule="auto"/>
        <w:ind w:firstLine="709"/>
        <w:jc w:val="both"/>
        <w:rPr>
          <w:sz w:val="28"/>
        </w:rPr>
      </w:pPr>
      <w:r>
        <w:rPr>
          <w:sz w:val="28"/>
        </w:rPr>
        <w:t xml:space="preserve">Снижение продажных цен в 2002 году способствовало увеличению показателя  затрат на рубль товарной продукции. Данное изменение является очень значительным по сравнению с другими факторами, потому что изменение составило 20,73 копеек на каждый рубль консервной продукции. Следовательно, можно сделать вывод, что  руководство не стало поднимать отпускные цены по консервам в 2002 г., а довольствовалось небольшой накруткой. Известно то, что себестоимость единицы продукции снизилась, объем продаж по продукции вырос в натуральном выражении, но не в денежном, а снижение отпускных цен составило  около 20% (См. Таблицу 3.1). Это при том, что цены по товарам на рынке стремительно растут, хотя бы из-за одного фактора инфляции.   </w:t>
      </w:r>
    </w:p>
    <w:p w:rsidR="005A1FB6" w:rsidRDefault="000C1737">
      <w:pPr>
        <w:tabs>
          <w:tab w:val="left" w:pos="8245"/>
        </w:tabs>
        <w:spacing w:line="360" w:lineRule="auto"/>
        <w:ind w:firstLine="709"/>
        <w:jc w:val="both"/>
        <w:rPr>
          <w:sz w:val="28"/>
        </w:rPr>
      </w:pPr>
      <w:r>
        <w:rPr>
          <w:sz w:val="28"/>
        </w:rPr>
        <w:t xml:space="preserve">Осталось произвести сумму факторных оценок повлиявших на изменение затрат на рубль товарной продукции: </w:t>
      </w:r>
    </w:p>
    <w:p w:rsidR="005A1FB6" w:rsidRDefault="000C1737">
      <w:pPr>
        <w:pStyle w:val="a7"/>
        <w:ind w:firstLine="709"/>
      </w:pPr>
      <w:r>
        <w:t>0 + 0,009219 + (- 0,094555) + 0,207298 = 0,121961 (руб.)</w:t>
      </w:r>
    </w:p>
    <w:p w:rsidR="005A1FB6" w:rsidRDefault="000C1737">
      <w:pPr>
        <w:pStyle w:val="a7"/>
        <w:ind w:firstLine="709"/>
      </w:pPr>
      <w:r>
        <w:t>Как видно сумма затрат на рубль товарной продукции выросла на 12,19 копеек за 2002 г. Это серьезный рост за год и он произошел за счет снижения отпускных цен на консервную продукцию.</w:t>
      </w:r>
    </w:p>
    <w:p w:rsidR="005A1FB6" w:rsidRDefault="000C1737">
      <w:pPr>
        <w:pStyle w:val="a7"/>
        <w:ind w:firstLine="709"/>
      </w:pPr>
      <w:r>
        <w:t xml:space="preserve"> Чтобы определить на сколько изменение отпускных цен повлияло на результат выручки проведем следующий расчет.  </w:t>
      </w:r>
    </w:p>
    <w:p w:rsidR="005A1FB6" w:rsidRDefault="005A1FB6">
      <w:pPr>
        <w:tabs>
          <w:tab w:val="left" w:pos="8245"/>
        </w:tabs>
        <w:spacing w:line="360" w:lineRule="auto"/>
        <w:ind w:firstLine="709"/>
        <w:jc w:val="both"/>
        <w:rPr>
          <w:sz w:val="28"/>
        </w:rPr>
      </w:pPr>
    </w:p>
    <w:p w:rsidR="005A1FB6" w:rsidRDefault="000C1737">
      <w:pPr>
        <w:tabs>
          <w:tab w:val="left" w:pos="8245"/>
        </w:tabs>
        <w:spacing w:line="360" w:lineRule="auto"/>
        <w:jc w:val="both"/>
        <w:rPr>
          <w:sz w:val="28"/>
        </w:rPr>
      </w:pPr>
      <w:r>
        <w:rPr>
          <w:sz w:val="28"/>
        </w:rPr>
        <w:t xml:space="preserve">Таблица 3.4 – Данные расчета выручки с корректировкой на базисные отпускные цены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2636"/>
        <w:gridCol w:w="2509"/>
        <w:gridCol w:w="2331"/>
      </w:tblGrid>
      <w:tr w:rsidR="005A1FB6">
        <w:tc>
          <w:tcPr>
            <w:tcW w:w="2730" w:type="dxa"/>
          </w:tcPr>
          <w:p w:rsidR="005A1FB6" w:rsidRDefault="000C1737">
            <w:pPr>
              <w:tabs>
                <w:tab w:val="left" w:pos="8245"/>
              </w:tabs>
              <w:jc w:val="center"/>
            </w:pPr>
            <w:r>
              <w:t>Вид продукции</w:t>
            </w:r>
          </w:p>
        </w:tc>
        <w:tc>
          <w:tcPr>
            <w:tcW w:w="2636" w:type="dxa"/>
          </w:tcPr>
          <w:p w:rsidR="005A1FB6" w:rsidRDefault="000C1737">
            <w:pPr>
              <w:tabs>
                <w:tab w:val="left" w:pos="8245"/>
              </w:tabs>
              <w:jc w:val="center"/>
            </w:pPr>
            <w:r>
              <w:t>Фактический объем выпуска в 2002 г.</w:t>
            </w:r>
          </w:p>
        </w:tc>
        <w:tc>
          <w:tcPr>
            <w:tcW w:w="2509" w:type="dxa"/>
          </w:tcPr>
          <w:p w:rsidR="005A1FB6" w:rsidRDefault="000C1737">
            <w:pPr>
              <w:tabs>
                <w:tab w:val="left" w:pos="8245"/>
              </w:tabs>
              <w:jc w:val="center"/>
            </w:pPr>
            <w:r>
              <w:t>Цены за продукцию на  2001 г.</w:t>
            </w:r>
          </w:p>
        </w:tc>
        <w:tc>
          <w:tcPr>
            <w:tcW w:w="2331" w:type="dxa"/>
          </w:tcPr>
          <w:p w:rsidR="005A1FB6" w:rsidRDefault="000C1737">
            <w:pPr>
              <w:tabs>
                <w:tab w:val="left" w:pos="8245"/>
              </w:tabs>
              <w:jc w:val="center"/>
            </w:pPr>
            <w:r>
              <w:t>Скорректированная выручка</w:t>
            </w:r>
          </w:p>
        </w:tc>
      </w:tr>
      <w:tr w:rsidR="005A1FB6">
        <w:tc>
          <w:tcPr>
            <w:tcW w:w="2730" w:type="dxa"/>
          </w:tcPr>
          <w:p w:rsidR="005A1FB6" w:rsidRDefault="000C1737">
            <w:r>
              <w:t>1. Камбала натур 1/250</w:t>
            </w:r>
          </w:p>
        </w:tc>
        <w:tc>
          <w:tcPr>
            <w:tcW w:w="2636" w:type="dxa"/>
          </w:tcPr>
          <w:p w:rsidR="005A1FB6" w:rsidRDefault="000C1737">
            <w:pPr>
              <w:jc w:val="right"/>
            </w:pPr>
            <w:r>
              <w:t>195 456,00</w:t>
            </w:r>
          </w:p>
        </w:tc>
        <w:tc>
          <w:tcPr>
            <w:tcW w:w="2509" w:type="dxa"/>
          </w:tcPr>
          <w:p w:rsidR="005A1FB6" w:rsidRDefault="000C1737">
            <w:pPr>
              <w:jc w:val="right"/>
            </w:pPr>
            <w:r>
              <w:t>12,17</w:t>
            </w:r>
          </w:p>
        </w:tc>
        <w:tc>
          <w:tcPr>
            <w:tcW w:w="2331" w:type="dxa"/>
          </w:tcPr>
          <w:p w:rsidR="005A1FB6" w:rsidRDefault="000C1737">
            <w:pPr>
              <w:jc w:val="right"/>
            </w:pPr>
            <w:r>
              <w:t>2 378 699,52</w:t>
            </w:r>
          </w:p>
        </w:tc>
      </w:tr>
      <w:tr w:rsidR="005A1FB6">
        <w:tc>
          <w:tcPr>
            <w:tcW w:w="2730" w:type="dxa"/>
          </w:tcPr>
          <w:p w:rsidR="005A1FB6" w:rsidRDefault="000C1737">
            <w:r>
              <w:t>2. Сельдь натур 1/250</w:t>
            </w:r>
          </w:p>
        </w:tc>
        <w:tc>
          <w:tcPr>
            <w:tcW w:w="2636" w:type="dxa"/>
          </w:tcPr>
          <w:p w:rsidR="005A1FB6" w:rsidRDefault="000C1737">
            <w:pPr>
              <w:jc w:val="right"/>
            </w:pPr>
            <w:r>
              <w:t>369 704,00</w:t>
            </w:r>
          </w:p>
        </w:tc>
        <w:tc>
          <w:tcPr>
            <w:tcW w:w="2509" w:type="dxa"/>
          </w:tcPr>
          <w:p w:rsidR="005A1FB6" w:rsidRDefault="000C1737">
            <w:pPr>
              <w:jc w:val="right"/>
            </w:pPr>
            <w:r>
              <w:t>11,58</w:t>
            </w:r>
          </w:p>
        </w:tc>
        <w:tc>
          <w:tcPr>
            <w:tcW w:w="2331" w:type="dxa"/>
          </w:tcPr>
          <w:p w:rsidR="005A1FB6" w:rsidRDefault="000C1737">
            <w:pPr>
              <w:jc w:val="right"/>
            </w:pPr>
            <w:r>
              <w:t>4 281 172,32</w:t>
            </w:r>
          </w:p>
        </w:tc>
      </w:tr>
      <w:tr w:rsidR="005A1FB6">
        <w:tc>
          <w:tcPr>
            <w:tcW w:w="2730" w:type="dxa"/>
          </w:tcPr>
          <w:p w:rsidR="005A1FB6" w:rsidRDefault="000C1737">
            <w:r>
              <w:t>3. Сельдь оригин 1/250</w:t>
            </w:r>
          </w:p>
        </w:tc>
        <w:tc>
          <w:tcPr>
            <w:tcW w:w="2636" w:type="dxa"/>
          </w:tcPr>
          <w:p w:rsidR="005A1FB6" w:rsidRDefault="000C1737">
            <w:pPr>
              <w:jc w:val="right"/>
            </w:pPr>
            <w:r>
              <w:t>315 776,00</w:t>
            </w:r>
          </w:p>
        </w:tc>
        <w:tc>
          <w:tcPr>
            <w:tcW w:w="2509" w:type="dxa"/>
          </w:tcPr>
          <w:p w:rsidR="005A1FB6" w:rsidRDefault="000C1737">
            <w:pPr>
              <w:jc w:val="right"/>
            </w:pPr>
            <w:r>
              <w:t>11,70</w:t>
            </w:r>
          </w:p>
        </w:tc>
        <w:tc>
          <w:tcPr>
            <w:tcW w:w="2331" w:type="dxa"/>
          </w:tcPr>
          <w:p w:rsidR="005A1FB6" w:rsidRDefault="000C1737">
            <w:pPr>
              <w:jc w:val="right"/>
            </w:pPr>
            <w:r>
              <w:t>3 694 579,20</w:t>
            </w:r>
          </w:p>
        </w:tc>
      </w:tr>
      <w:tr w:rsidR="005A1FB6">
        <w:tc>
          <w:tcPr>
            <w:tcW w:w="2730" w:type="dxa"/>
          </w:tcPr>
          <w:p w:rsidR="005A1FB6" w:rsidRDefault="000C1737">
            <w:r>
              <w:t>4. Сельдь натур с д.м.</w:t>
            </w:r>
          </w:p>
        </w:tc>
        <w:tc>
          <w:tcPr>
            <w:tcW w:w="2636" w:type="dxa"/>
          </w:tcPr>
          <w:p w:rsidR="005A1FB6" w:rsidRDefault="000C1737">
            <w:pPr>
              <w:jc w:val="right"/>
            </w:pPr>
            <w:r>
              <w:t>1 312 540,00</w:t>
            </w:r>
          </w:p>
        </w:tc>
        <w:tc>
          <w:tcPr>
            <w:tcW w:w="2509" w:type="dxa"/>
          </w:tcPr>
          <w:p w:rsidR="005A1FB6" w:rsidRDefault="000C1737">
            <w:pPr>
              <w:jc w:val="right"/>
            </w:pPr>
            <w:r>
              <w:t>11,86</w:t>
            </w:r>
          </w:p>
        </w:tc>
        <w:tc>
          <w:tcPr>
            <w:tcW w:w="2331" w:type="dxa"/>
          </w:tcPr>
          <w:p w:rsidR="005A1FB6" w:rsidRDefault="000C1737">
            <w:pPr>
              <w:jc w:val="right"/>
            </w:pPr>
            <w:r>
              <w:t>15 566 724,40</w:t>
            </w:r>
          </w:p>
        </w:tc>
      </w:tr>
      <w:tr w:rsidR="005A1FB6">
        <w:tc>
          <w:tcPr>
            <w:tcW w:w="2730" w:type="dxa"/>
          </w:tcPr>
          <w:p w:rsidR="005A1FB6" w:rsidRDefault="000C1737">
            <w:r>
              <w:t>5. Сельдь в т/с 1/250</w:t>
            </w:r>
          </w:p>
        </w:tc>
        <w:tc>
          <w:tcPr>
            <w:tcW w:w="2636" w:type="dxa"/>
          </w:tcPr>
          <w:p w:rsidR="005A1FB6" w:rsidRDefault="000C1737">
            <w:pPr>
              <w:jc w:val="right"/>
            </w:pPr>
            <w:r>
              <w:t>100 480,00</w:t>
            </w:r>
          </w:p>
        </w:tc>
        <w:tc>
          <w:tcPr>
            <w:tcW w:w="2509" w:type="dxa"/>
          </w:tcPr>
          <w:p w:rsidR="005A1FB6" w:rsidRDefault="000C1737">
            <w:pPr>
              <w:jc w:val="right"/>
            </w:pPr>
            <w:r>
              <w:t>12,10</w:t>
            </w:r>
          </w:p>
        </w:tc>
        <w:tc>
          <w:tcPr>
            <w:tcW w:w="2331" w:type="dxa"/>
          </w:tcPr>
          <w:p w:rsidR="005A1FB6" w:rsidRDefault="000C1737">
            <w:pPr>
              <w:jc w:val="right"/>
            </w:pPr>
            <w:r>
              <w:t>1 215 808,00</w:t>
            </w:r>
          </w:p>
        </w:tc>
      </w:tr>
      <w:tr w:rsidR="005A1FB6">
        <w:tc>
          <w:tcPr>
            <w:tcW w:w="2730" w:type="dxa"/>
          </w:tcPr>
          <w:p w:rsidR="005A1FB6" w:rsidRDefault="000C1737">
            <w:pPr>
              <w:tabs>
                <w:tab w:val="left" w:pos="8245"/>
              </w:tabs>
              <w:jc w:val="both"/>
            </w:pPr>
            <w:r>
              <w:t>Итого</w:t>
            </w:r>
          </w:p>
        </w:tc>
        <w:tc>
          <w:tcPr>
            <w:tcW w:w="2636" w:type="dxa"/>
          </w:tcPr>
          <w:p w:rsidR="005A1FB6" w:rsidRDefault="000C1737">
            <w:pPr>
              <w:jc w:val="right"/>
            </w:pPr>
            <w:r>
              <w:t>2 293 956,00</w:t>
            </w:r>
          </w:p>
        </w:tc>
        <w:tc>
          <w:tcPr>
            <w:tcW w:w="2509" w:type="dxa"/>
          </w:tcPr>
          <w:p w:rsidR="005A1FB6" w:rsidRDefault="000C1737">
            <w:pPr>
              <w:jc w:val="both"/>
            </w:pPr>
            <w:r>
              <w:t> </w:t>
            </w:r>
          </w:p>
        </w:tc>
        <w:tc>
          <w:tcPr>
            <w:tcW w:w="2331" w:type="dxa"/>
          </w:tcPr>
          <w:p w:rsidR="005A1FB6" w:rsidRDefault="000C1737">
            <w:pPr>
              <w:jc w:val="right"/>
            </w:pPr>
            <w:r>
              <w:t>27 136 983,44</w:t>
            </w:r>
          </w:p>
        </w:tc>
      </w:tr>
    </w:tbl>
    <w:p w:rsidR="005A1FB6" w:rsidRDefault="005A1FB6">
      <w:pPr>
        <w:tabs>
          <w:tab w:val="left" w:pos="8245"/>
        </w:tabs>
        <w:jc w:val="both"/>
        <w:rPr>
          <w:sz w:val="28"/>
        </w:rPr>
      </w:pPr>
    </w:p>
    <w:p w:rsidR="005A1FB6" w:rsidRDefault="000C1737">
      <w:pPr>
        <w:tabs>
          <w:tab w:val="left" w:pos="8245"/>
        </w:tabs>
        <w:spacing w:line="360" w:lineRule="auto"/>
        <w:jc w:val="both"/>
        <w:rPr>
          <w:sz w:val="28"/>
        </w:rPr>
      </w:pPr>
      <w:r>
        <w:rPr>
          <w:sz w:val="28"/>
        </w:rPr>
        <w:t>Таблица 3.5 – Расчет потери выручки за счет изменения отпускных цен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2"/>
        <w:gridCol w:w="2927"/>
        <w:gridCol w:w="2243"/>
        <w:gridCol w:w="2619"/>
      </w:tblGrid>
      <w:tr w:rsidR="005A1FB6">
        <w:tc>
          <w:tcPr>
            <w:tcW w:w="2632" w:type="dxa"/>
          </w:tcPr>
          <w:p w:rsidR="005A1FB6" w:rsidRDefault="000C1737">
            <w:pPr>
              <w:tabs>
                <w:tab w:val="left" w:pos="8245"/>
              </w:tabs>
              <w:jc w:val="center"/>
            </w:pPr>
            <w:r>
              <w:t>Вид продукции</w:t>
            </w:r>
          </w:p>
        </w:tc>
        <w:tc>
          <w:tcPr>
            <w:tcW w:w="2927" w:type="dxa"/>
          </w:tcPr>
          <w:p w:rsidR="005A1FB6" w:rsidRDefault="000C1737">
            <w:pPr>
              <w:tabs>
                <w:tab w:val="left" w:pos="8245"/>
              </w:tabs>
              <w:jc w:val="center"/>
            </w:pPr>
            <w:r>
              <w:t>Фактическая выручка в 2002 г.</w:t>
            </w:r>
          </w:p>
        </w:tc>
        <w:tc>
          <w:tcPr>
            <w:tcW w:w="2243" w:type="dxa"/>
          </w:tcPr>
          <w:p w:rsidR="005A1FB6" w:rsidRDefault="000C1737">
            <w:pPr>
              <w:tabs>
                <w:tab w:val="left" w:pos="8245"/>
              </w:tabs>
              <w:jc w:val="center"/>
            </w:pPr>
            <w:r>
              <w:t>Скорректированная выручка</w:t>
            </w:r>
          </w:p>
        </w:tc>
        <w:tc>
          <w:tcPr>
            <w:tcW w:w="2619" w:type="dxa"/>
          </w:tcPr>
          <w:p w:rsidR="005A1FB6" w:rsidRDefault="000C1737">
            <w:pPr>
              <w:tabs>
                <w:tab w:val="left" w:pos="8245"/>
              </w:tabs>
              <w:jc w:val="center"/>
            </w:pPr>
            <w:r>
              <w:t>Отклонение</w:t>
            </w:r>
          </w:p>
        </w:tc>
      </w:tr>
      <w:tr w:rsidR="005A1FB6">
        <w:tc>
          <w:tcPr>
            <w:tcW w:w="2632" w:type="dxa"/>
          </w:tcPr>
          <w:p w:rsidR="005A1FB6" w:rsidRDefault="000C1737">
            <w:r>
              <w:t>1. Камбала натур 1/250</w:t>
            </w:r>
          </w:p>
        </w:tc>
        <w:tc>
          <w:tcPr>
            <w:tcW w:w="2927" w:type="dxa"/>
            <w:vAlign w:val="center"/>
          </w:tcPr>
          <w:p w:rsidR="005A1FB6" w:rsidRDefault="000C1737">
            <w:pPr>
              <w:jc w:val="right"/>
            </w:pPr>
            <w:r>
              <w:t>1 665 285,12</w:t>
            </w:r>
          </w:p>
        </w:tc>
        <w:tc>
          <w:tcPr>
            <w:tcW w:w="2243" w:type="dxa"/>
          </w:tcPr>
          <w:p w:rsidR="005A1FB6" w:rsidRDefault="000C1737">
            <w:pPr>
              <w:jc w:val="right"/>
            </w:pPr>
            <w:r>
              <w:t>2 378 699,52</w:t>
            </w:r>
          </w:p>
        </w:tc>
        <w:tc>
          <w:tcPr>
            <w:tcW w:w="2619" w:type="dxa"/>
            <w:vAlign w:val="bottom"/>
          </w:tcPr>
          <w:p w:rsidR="005A1FB6" w:rsidRDefault="000C1737">
            <w:pPr>
              <w:jc w:val="right"/>
              <w:rPr>
                <w:rFonts w:eastAsia="Arial Unicode MS"/>
              </w:rPr>
            </w:pPr>
            <w:r>
              <w:rPr>
                <w:rFonts w:hint="eastAsia"/>
              </w:rPr>
              <w:t>-713 414,40</w:t>
            </w:r>
          </w:p>
        </w:tc>
      </w:tr>
      <w:tr w:rsidR="005A1FB6">
        <w:tc>
          <w:tcPr>
            <w:tcW w:w="2632" w:type="dxa"/>
          </w:tcPr>
          <w:p w:rsidR="005A1FB6" w:rsidRDefault="000C1737">
            <w:r>
              <w:t>2. Сельдь натур 1/250</w:t>
            </w:r>
          </w:p>
        </w:tc>
        <w:tc>
          <w:tcPr>
            <w:tcW w:w="2927" w:type="dxa"/>
            <w:vAlign w:val="center"/>
          </w:tcPr>
          <w:p w:rsidR="005A1FB6" w:rsidRDefault="000C1737">
            <w:pPr>
              <w:jc w:val="right"/>
            </w:pPr>
            <w:r>
              <w:t>3 105 513,60</w:t>
            </w:r>
          </w:p>
        </w:tc>
        <w:tc>
          <w:tcPr>
            <w:tcW w:w="2243" w:type="dxa"/>
          </w:tcPr>
          <w:p w:rsidR="005A1FB6" w:rsidRDefault="000C1737">
            <w:pPr>
              <w:jc w:val="right"/>
            </w:pPr>
            <w:r>
              <w:t>4 281 172,32</w:t>
            </w:r>
          </w:p>
        </w:tc>
        <w:tc>
          <w:tcPr>
            <w:tcW w:w="2619" w:type="dxa"/>
            <w:vAlign w:val="bottom"/>
          </w:tcPr>
          <w:p w:rsidR="005A1FB6" w:rsidRDefault="000C1737">
            <w:pPr>
              <w:jc w:val="right"/>
              <w:rPr>
                <w:rFonts w:eastAsia="Arial Unicode MS"/>
              </w:rPr>
            </w:pPr>
            <w:r>
              <w:rPr>
                <w:rFonts w:hint="eastAsia"/>
              </w:rPr>
              <w:t>-1 175 658,72</w:t>
            </w:r>
          </w:p>
        </w:tc>
      </w:tr>
      <w:tr w:rsidR="005A1FB6">
        <w:tc>
          <w:tcPr>
            <w:tcW w:w="2632" w:type="dxa"/>
          </w:tcPr>
          <w:p w:rsidR="005A1FB6" w:rsidRDefault="000C1737">
            <w:r>
              <w:t>3. Сельдь оригин 1/250</w:t>
            </w:r>
          </w:p>
        </w:tc>
        <w:tc>
          <w:tcPr>
            <w:tcW w:w="2927" w:type="dxa"/>
            <w:vAlign w:val="center"/>
          </w:tcPr>
          <w:p w:rsidR="005A1FB6" w:rsidRDefault="000C1737">
            <w:pPr>
              <w:jc w:val="right"/>
            </w:pPr>
            <w:r>
              <w:t>3 081 973,76</w:t>
            </w:r>
          </w:p>
        </w:tc>
        <w:tc>
          <w:tcPr>
            <w:tcW w:w="2243" w:type="dxa"/>
          </w:tcPr>
          <w:p w:rsidR="005A1FB6" w:rsidRDefault="000C1737">
            <w:pPr>
              <w:jc w:val="right"/>
            </w:pPr>
            <w:r>
              <w:t>3 694 579,20</w:t>
            </w:r>
          </w:p>
        </w:tc>
        <w:tc>
          <w:tcPr>
            <w:tcW w:w="2619" w:type="dxa"/>
            <w:vAlign w:val="bottom"/>
          </w:tcPr>
          <w:p w:rsidR="005A1FB6" w:rsidRDefault="000C1737">
            <w:pPr>
              <w:jc w:val="right"/>
              <w:rPr>
                <w:rFonts w:eastAsia="Arial Unicode MS"/>
              </w:rPr>
            </w:pPr>
            <w:r>
              <w:rPr>
                <w:rFonts w:hint="eastAsia"/>
              </w:rPr>
              <w:t>-612 605,44</w:t>
            </w:r>
          </w:p>
        </w:tc>
      </w:tr>
      <w:tr w:rsidR="005A1FB6">
        <w:tc>
          <w:tcPr>
            <w:tcW w:w="2632" w:type="dxa"/>
          </w:tcPr>
          <w:p w:rsidR="005A1FB6" w:rsidRDefault="000C1737">
            <w:r>
              <w:t>4. Сельдь натур с д.м.</w:t>
            </w:r>
          </w:p>
        </w:tc>
        <w:tc>
          <w:tcPr>
            <w:tcW w:w="2927" w:type="dxa"/>
            <w:vAlign w:val="center"/>
          </w:tcPr>
          <w:p w:rsidR="005A1FB6" w:rsidRDefault="000C1737">
            <w:pPr>
              <w:jc w:val="right"/>
            </w:pPr>
            <w:r>
              <w:t>11 240 651,96</w:t>
            </w:r>
          </w:p>
        </w:tc>
        <w:tc>
          <w:tcPr>
            <w:tcW w:w="2243" w:type="dxa"/>
          </w:tcPr>
          <w:p w:rsidR="005A1FB6" w:rsidRDefault="000C1737">
            <w:pPr>
              <w:jc w:val="right"/>
            </w:pPr>
            <w:r>
              <w:t>15 566 724,40</w:t>
            </w:r>
          </w:p>
        </w:tc>
        <w:tc>
          <w:tcPr>
            <w:tcW w:w="2619" w:type="dxa"/>
            <w:vAlign w:val="bottom"/>
          </w:tcPr>
          <w:p w:rsidR="005A1FB6" w:rsidRDefault="000C1737">
            <w:pPr>
              <w:jc w:val="right"/>
              <w:rPr>
                <w:rFonts w:eastAsia="Arial Unicode MS"/>
              </w:rPr>
            </w:pPr>
            <w:r>
              <w:rPr>
                <w:rFonts w:hint="eastAsia"/>
              </w:rPr>
              <w:t>-4 326 072,44</w:t>
            </w:r>
          </w:p>
        </w:tc>
      </w:tr>
      <w:tr w:rsidR="005A1FB6">
        <w:tc>
          <w:tcPr>
            <w:tcW w:w="2632" w:type="dxa"/>
          </w:tcPr>
          <w:p w:rsidR="005A1FB6" w:rsidRDefault="000C1737">
            <w:r>
              <w:t>5. Сельдь в т/с 1/250</w:t>
            </w:r>
          </w:p>
        </w:tc>
        <w:tc>
          <w:tcPr>
            <w:tcW w:w="2927" w:type="dxa"/>
            <w:vAlign w:val="center"/>
          </w:tcPr>
          <w:p w:rsidR="005A1FB6" w:rsidRDefault="000C1737">
            <w:pPr>
              <w:jc w:val="right"/>
            </w:pPr>
            <w:r>
              <w:t>928 435,20</w:t>
            </w:r>
          </w:p>
        </w:tc>
        <w:tc>
          <w:tcPr>
            <w:tcW w:w="2243" w:type="dxa"/>
          </w:tcPr>
          <w:p w:rsidR="005A1FB6" w:rsidRDefault="000C1737">
            <w:pPr>
              <w:jc w:val="right"/>
            </w:pPr>
            <w:r>
              <w:t>1 215 808,00</w:t>
            </w:r>
          </w:p>
        </w:tc>
        <w:tc>
          <w:tcPr>
            <w:tcW w:w="2619" w:type="dxa"/>
            <w:vAlign w:val="bottom"/>
          </w:tcPr>
          <w:p w:rsidR="005A1FB6" w:rsidRDefault="000C1737">
            <w:pPr>
              <w:jc w:val="right"/>
              <w:rPr>
                <w:rFonts w:eastAsia="Arial Unicode MS"/>
              </w:rPr>
            </w:pPr>
            <w:r>
              <w:rPr>
                <w:rFonts w:hint="eastAsia"/>
              </w:rPr>
              <w:t>-287 372,80</w:t>
            </w:r>
          </w:p>
        </w:tc>
      </w:tr>
      <w:tr w:rsidR="005A1FB6">
        <w:tc>
          <w:tcPr>
            <w:tcW w:w="2632" w:type="dxa"/>
          </w:tcPr>
          <w:p w:rsidR="005A1FB6" w:rsidRDefault="000C1737">
            <w:pPr>
              <w:tabs>
                <w:tab w:val="left" w:pos="8245"/>
              </w:tabs>
              <w:jc w:val="both"/>
            </w:pPr>
            <w:r>
              <w:t>Итого</w:t>
            </w:r>
          </w:p>
        </w:tc>
        <w:tc>
          <w:tcPr>
            <w:tcW w:w="2927" w:type="dxa"/>
            <w:vAlign w:val="center"/>
          </w:tcPr>
          <w:p w:rsidR="005A1FB6" w:rsidRDefault="000C1737">
            <w:pPr>
              <w:jc w:val="right"/>
            </w:pPr>
            <w:r>
              <w:t>20 021 859,64</w:t>
            </w:r>
          </w:p>
        </w:tc>
        <w:tc>
          <w:tcPr>
            <w:tcW w:w="2243" w:type="dxa"/>
          </w:tcPr>
          <w:p w:rsidR="005A1FB6" w:rsidRDefault="000C1737">
            <w:pPr>
              <w:jc w:val="right"/>
            </w:pPr>
            <w:r>
              <w:t>27 136 983,44</w:t>
            </w:r>
          </w:p>
        </w:tc>
        <w:tc>
          <w:tcPr>
            <w:tcW w:w="2619" w:type="dxa"/>
            <w:vAlign w:val="bottom"/>
          </w:tcPr>
          <w:p w:rsidR="005A1FB6" w:rsidRDefault="000C1737">
            <w:pPr>
              <w:jc w:val="right"/>
              <w:rPr>
                <w:rFonts w:eastAsia="Arial Unicode MS"/>
              </w:rPr>
            </w:pPr>
            <w:r>
              <w:rPr>
                <w:rFonts w:hint="eastAsia"/>
              </w:rPr>
              <w:t>-7 115 123,80</w:t>
            </w:r>
          </w:p>
        </w:tc>
      </w:tr>
    </w:tbl>
    <w:p w:rsidR="005A1FB6" w:rsidRDefault="005A1FB6">
      <w:pPr>
        <w:tabs>
          <w:tab w:val="left" w:pos="8245"/>
        </w:tabs>
        <w:jc w:val="both"/>
        <w:rPr>
          <w:sz w:val="28"/>
        </w:rPr>
      </w:pPr>
    </w:p>
    <w:p w:rsidR="005A1FB6" w:rsidRDefault="000C1737">
      <w:pPr>
        <w:tabs>
          <w:tab w:val="left" w:pos="8245"/>
        </w:tabs>
        <w:spacing w:line="360" w:lineRule="auto"/>
        <w:ind w:firstLine="709"/>
        <w:jc w:val="both"/>
        <w:rPr>
          <w:sz w:val="28"/>
        </w:rPr>
      </w:pPr>
      <w:r>
        <w:rPr>
          <w:sz w:val="28"/>
        </w:rPr>
        <w:t xml:space="preserve">Из приведенных данных видно, что изменение отпускной цены привело к снижению выручки рыбокомбината в общей сумме </w:t>
      </w:r>
      <w:r>
        <w:rPr>
          <w:rFonts w:hint="eastAsia"/>
          <w:sz w:val="28"/>
        </w:rPr>
        <w:t>-7 115 123,80</w:t>
      </w:r>
      <w:r>
        <w:rPr>
          <w:sz w:val="28"/>
        </w:rPr>
        <w:t xml:space="preserve"> рублей. Цены на рынке постоянно растут, это связано по многим причинам. Но почему отпускные цены на консервную продукцию снизились за год? Это связано с тем, что руководство намерено  снизило их для того, чтобы реализовать продукцию.</w:t>
      </w:r>
    </w:p>
    <w:p w:rsidR="005A1FB6" w:rsidRDefault="005A1FB6">
      <w:bookmarkStart w:id="20" w:name="_Toc37828049"/>
    </w:p>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0C1737">
      <w:pPr>
        <w:pStyle w:val="1"/>
        <w:numPr>
          <w:ilvl w:val="0"/>
          <w:numId w:val="0"/>
        </w:numPr>
        <w:spacing w:line="360" w:lineRule="auto"/>
        <w:ind w:left="1069"/>
        <w:jc w:val="center"/>
        <w:rPr>
          <w:i w:val="0"/>
          <w:sz w:val="28"/>
        </w:rPr>
      </w:pPr>
      <w:bookmarkStart w:id="21" w:name="_Toc41297522"/>
      <w:r>
        <w:rPr>
          <w:i w:val="0"/>
          <w:sz w:val="28"/>
          <w:lang w:val="ru-RU"/>
        </w:rPr>
        <w:t>3</w:t>
      </w:r>
      <w:r>
        <w:rPr>
          <w:sz w:val="28"/>
        </w:rPr>
        <w:t xml:space="preserve"> </w:t>
      </w:r>
      <w:r>
        <w:rPr>
          <w:i w:val="0"/>
          <w:sz w:val="28"/>
        </w:rPr>
        <w:t>Управление себестоимостью продукции на примере ОАО «Владивостокский рыбокомбинат»</w:t>
      </w:r>
      <w:bookmarkEnd w:id="20"/>
      <w:bookmarkEnd w:id="21"/>
    </w:p>
    <w:p w:rsidR="005A1FB6" w:rsidRDefault="000C1737">
      <w:pPr>
        <w:pStyle w:val="2"/>
        <w:numPr>
          <w:ilvl w:val="0"/>
          <w:numId w:val="0"/>
        </w:numPr>
        <w:spacing w:line="360" w:lineRule="auto"/>
        <w:ind w:left="1077" w:right="0" w:hanging="357"/>
        <w:jc w:val="center"/>
        <w:rPr>
          <w:sz w:val="28"/>
        </w:rPr>
      </w:pPr>
      <w:bookmarkStart w:id="22" w:name="_Toc37828050"/>
      <w:bookmarkStart w:id="23" w:name="_Toc41297523"/>
      <w:r>
        <w:rPr>
          <w:sz w:val="28"/>
        </w:rPr>
        <w:t>3.1 Управление себестоимостью на основе утвержденного плана выпуска</w:t>
      </w:r>
      <w:bookmarkEnd w:id="22"/>
      <w:r>
        <w:rPr>
          <w:sz w:val="28"/>
        </w:rPr>
        <w:t xml:space="preserve"> продукции</w:t>
      </w:r>
      <w:bookmarkEnd w:id="23"/>
    </w:p>
    <w:p w:rsidR="005A1FB6" w:rsidRDefault="005A1FB6">
      <w:pPr>
        <w:spacing w:line="360" w:lineRule="auto"/>
        <w:ind w:firstLine="709"/>
        <w:jc w:val="center"/>
        <w:rPr>
          <w:sz w:val="28"/>
        </w:rPr>
      </w:pPr>
    </w:p>
    <w:p w:rsidR="005A1FB6" w:rsidRDefault="000C1737">
      <w:pPr>
        <w:spacing w:line="360" w:lineRule="auto"/>
        <w:ind w:firstLine="709"/>
        <w:jc w:val="both"/>
        <w:rPr>
          <w:sz w:val="28"/>
        </w:rPr>
      </w:pPr>
      <w:r>
        <w:rPr>
          <w:sz w:val="28"/>
        </w:rPr>
        <w:t xml:space="preserve">ОАО «Владивостокский рыбокомбинат» создал и запустил консервный цех в производство в 2000 году. До этого консервы не выпускали много лет из-за острой нехватки оборотных средств и отсутствия оборудования. </w:t>
      </w:r>
      <w:r>
        <w:rPr>
          <w:rFonts w:hint="eastAsia"/>
          <w:sz w:val="28"/>
        </w:rPr>
        <w:t>В</w:t>
      </w:r>
      <w:r>
        <w:rPr>
          <w:sz w:val="28"/>
        </w:rPr>
        <w:t xml:space="preserve"> </w:t>
      </w:r>
      <w:r>
        <w:rPr>
          <w:rFonts w:hint="eastAsia"/>
          <w:sz w:val="28"/>
        </w:rPr>
        <w:t>наличии</w:t>
      </w:r>
      <w:r>
        <w:rPr>
          <w:sz w:val="28"/>
        </w:rPr>
        <w:t xml:space="preserve"> </w:t>
      </w:r>
      <w:r>
        <w:rPr>
          <w:rFonts w:hint="eastAsia"/>
          <w:sz w:val="28"/>
        </w:rPr>
        <w:t>имеются</w:t>
      </w:r>
      <w:r>
        <w:rPr>
          <w:sz w:val="28"/>
        </w:rPr>
        <w:t xml:space="preserve"> 6 </w:t>
      </w:r>
      <w:r>
        <w:rPr>
          <w:rFonts w:hint="eastAsia"/>
          <w:sz w:val="28"/>
        </w:rPr>
        <w:t>ед</w:t>
      </w:r>
      <w:r>
        <w:rPr>
          <w:sz w:val="28"/>
        </w:rPr>
        <w:t xml:space="preserve">иниц </w:t>
      </w:r>
      <w:r>
        <w:rPr>
          <w:rFonts w:hint="eastAsia"/>
          <w:sz w:val="28"/>
        </w:rPr>
        <w:t>автоклавов</w:t>
      </w:r>
      <w:r>
        <w:rPr>
          <w:sz w:val="28"/>
        </w:rPr>
        <w:t xml:space="preserve"> </w:t>
      </w:r>
      <w:r>
        <w:rPr>
          <w:rFonts w:hint="eastAsia"/>
          <w:sz w:val="28"/>
        </w:rPr>
        <w:t>с</w:t>
      </w:r>
      <w:r>
        <w:rPr>
          <w:sz w:val="28"/>
        </w:rPr>
        <w:t xml:space="preserve"> </w:t>
      </w:r>
      <w:r>
        <w:rPr>
          <w:rFonts w:hint="eastAsia"/>
          <w:sz w:val="28"/>
        </w:rPr>
        <w:t>разовой</w:t>
      </w:r>
      <w:r>
        <w:rPr>
          <w:sz w:val="28"/>
        </w:rPr>
        <w:t xml:space="preserve"> </w:t>
      </w:r>
      <w:r>
        <w:rPr>
          <w:rFonts w:hint="eastAsia"/>
          <w:sz w:val="28"/>
        </w:rPr>
        <w:t>загрузкой</w:t>
      </w:r>
      <w:r>
        <w:rPr>
          <w:sz w:val="28"/>
        </w:rPr>
        <w:t xml:space="preserve"> 3000 </w:t>
      </w:r>
      <w:r>
        <w:rPr>
          <w:rFonts w:hint="eastAsia"/>
          <w:sz w:val="28"/>
        </w:rPr>
        <w:t>банок</w:t>
      </w:r>
      <w:r>
        <w:rPr>
          <w:sz w:val="28"/>
        </w:rPr>
        <w:t xml:space="preserve">. </w:t>
      </w:r>
      <w:r>
        <w:rPr>
          <w:rFonts w:hint="eastAsia"/>
          <w:sz w:val="28"/>
        </w:rPr>
        <w:t>Цикл</w:t>
      </w:r>
      <w:r>
        <w:rPr>
          <w:sz w:val="28"/>
        </w:rPr>
        <w:t xml:space="preserve"> </w:t>
      </w:r>
      <w:r>
        <w:rPr>
          <w:rFonts w:hint="eastAsia"/>
          <w:sz w:val="28"/>
        </w:rPr>
        <w:t>стерилизации</w:t>
      </w:r>
      <w:r>
        <w:rPr>
          <w:sz w:val="28"/>
        </w:rPr>
        <w:t xml:space="preserve"> 1.5</w:t>
      </w:r>
      <w:r>
        <w:rPr>
          <w:rFonts w:hint="eastAsia"/>
          <w:sz w:val="28"/>
        </w:rPr>
        <w:t>ч</w:t>
      </w:r>
      <w:r>
        <w:rPr>
          <w:sz w:val="28"/>
        </w:rPr>
        <w:t>.</w:t>
      </w:r>
      <w:r>
        <w:rPr>
          <w:rFonts w:hint="eastAsia"/>
          <w:sz w:val="28"/>
        </w:rPr>
        <w:t xml:space="preserve"> Рабочая</w:t>
      </w:r>
      <w:r>
        <w:rPr>
          <w:sz w:val="28"/>
        </w:rPr>
        <w:t xml:space="preserve"> </w:t>
      </w:r>
      <w:r>
        <w:rPr>
          <w:rFonts w:hint="eastAsia"/>
          <w:sz w:val="28"/>
        </w:rPr>
        <w:t>смена</w:t>
      </w:r>
      <w:r>
        <w:rPr>
          <w:sz w:val="28"/>
        </w:rPr>
        <w:t xml:space="preserve">- 8 </w:t>
      </w:r>
      <w:r>
        <w:rPr>
          <w:rFonts w:hint="eastAsia"/>
          <w:sz w:val="28"/>
        </w:rPr>
        <w:t>час</w:t>
      </w:r>
      <w:r>
        <w:rPr>
          <w:sz w:val="28"/>
        </w:rPr>
        <w:t xml:space="preserve">ов, </w:t>
      </w:r>
      <w:r>
        <w:rPr>
          <w:rFonts w:hint="eastAsia"/>
          <w:sz w:val="28"/>
        </w:rPr>
        <w:t>при</w:t>
      </w:r>
      <w:r>
        <w:rPr>
          <w:sz w:val="28"/>
        </w:rPr>
        <w:t xml:space="preserve"> </w:t>
      </w:r>
      <w:r>
        <w:rPr>
          <w:rFonts w:hint="eastAsia"/>
          <w:sz w:val="28"/>
        </w:rPr>
        <w:t>этом</w:t>
      </w:r>
      <w:r>
        <w:rPr>
          <w:sz w:val="28"/>
        </w:rPr>
        <w:t xml:space="preserve"> </w:t>
      </w:r>
      <w:r>
        <w:rPr>
          <w:rFonts w:hint="eastAsia"/>
          <w:sz w:val="28"/>
        </w:rPr>
        <w:t>возможен</w:t>
      </w:r>
      <w:r>
        <w:rPr>
          <w:sz w:val="28"/>
        </w:rPr>
        <w:t xml:space="preserve"> </w:t>
      </w:r>
      <w:r>
        <w:rPr>
          <w:rFonts w:hint="eastAsia"/>
          <w:sz w:val="28"/>
        </w:rPr>
        <w:t>выпуск</w:t>
      </w:r>
      <w:r>
        <w:rPr>
          <w:sz w:val="28"/>
        </w:rPr>
        <w:t xml:space="preserve"> </w:t>
      </w:r>
      <w:r>
        <w:rPr>
          <w:rFonts w:hint="eastAsia"/>
          <w:sz w:val="28"/>
        </w:rPr>
        <w:t>в</w:t>
      </w:r>
      <w:r>
        <w:rPr>
          <w:sz w:val="28"/>
        </w:rPr>
        <w:t xml:space="preserve"> </w:t>
      </w:r>
      <w:r>
        <w:rPr>
          <w:rFonts w:hint="eastAsia"/>
          <w:sz w:val="28"/>
        </w:rPr>
        <w:t>смену</w:t>
      </w:r>
      <w:r>
        <w:rPr>
          <w:sz w:val="28"/>
        </w:rPr>
        <w:t xml:space="preserve"> 54000 </w:t>
      </w:r>
      <w:r>
        <w:rPr>
          <w:rFonts w:hint="eastAsia"/>
          <w:sz w:val="28"/>
        </w:rPr>
        <w:t>бан</w:t>
      </w:r>
      <w:r>
        <w:rPr>
          <w:sz w:val="28"/>
        </w:rPr>
        <w:t>ок.</w:t>
      </w:r>
      <w:r>
        <w:rPr>
          <w:rFonts w:hint="eastAsia"/>
          <w:sz w:val="28"/>
        </w:rPr>
        <w:t xml:space="preserve"> Коэффициент</w:t>
      </w:r>
      <w:r>
        <w:rPr>
          <w:sz w:val="28"/>
        </w:rPr>
        <w:t xml:space="preserve"> </w:t>
      </w:r>
      <w:r>
        <w:rPr>
          <w:rFonts w:hint="eastAsia"/>
          <w:sz w:val="28"/>
        </w:rPr>
        <w:t>нормальной</w:t>
      </w:r>
      <w:r>
        <w:rPr>
          <w:sz w:val="28"/>
        </w:rPr>
        <w:t xml:space="preserve"> </w:t>
      </w:r>
      <w:r>
        <w:rPr>
          <w:rFonts w:hint="eastAsia"/>
          <w:sz w:val="28"/>
        </w:rPr>
        <w:t>работы</w:t>
      </w:r>
      <w:r>
        <w:rPr>
          <w:sz w:val="28"/>
        </w:rPr>
        <w:t xml:space="preserve"> </w:t>
      </w:r>
      <w:r>
        <w:rPr>
          <w:rFonts w:hint="eastAsia"/>
          <w:sz w:val="28"/>
        </w:rPr>
        <w:t>оборудования</w:t>
      </w:r>
      <w:r>
        <w:rPr>
          <w:sz w:val="28"/>
        </w:rPr>
        <w:t xml:space="preserve"> 85%, </w:t>
      </w:r>
      <w:r>
        <w:rPr>
          <w:rFonts w:hint="eastAsia"/>
          <w:sz w:val="28"/>
        </w:rPr>
        <w:t>следовательно</w:t>
      </w:r>
      <w:r>
        <w:rPr>
          <w:sz w:val="28"/>
        </w:rPr>
        <w:t xml:space="preserve">, </w:t>
      </w:r>
      <w:r>
        <w:rPr>
          <w:rFonts w:hint="eastAsia"/>
          <w:sz w:val="28"/>
        </w:rPr>
        <w:t>фактически</w:t>
      </w:r>
      <w:r>
        <w:rPr>
          <w:sz w:val="28"/>
        </w:rPr>
        <w:t xml:space="preserve">й </w:t>
      </w:r>
      <w:r>
        <w:rPr>
          <w:rFonts w:hint="eastAsia"/>
          <w:sz w:val="28"/>
        </w:rPr>
        <w:t>выпуск</w:t>
      </w:r>
      <w:r>
        <w:rPr>
          <w:sz w:val="28"/>
        </w:rPr>
        <w:t xml:space="preserve"> </w:t>
      </w:r>
      <w:r>
        <w:rPr>
          <w:rFonts w:hint="eastAsia"/>
          <w:sz w:val="28"/>
        </w:rPr>
        <w:t>в</w:t>
      </w:r>
      <w:r>
        <w:rPr>
          <w:sz w:val="28"/>
        </w:rPr>
        <w:t xml:space="preserve"> </w:t>
      </w:r>
      <w:r>
        <w:rPr>
          <w:rFonts w:hint="eastAsia"/>
          <w:sz w:val="28"/>
        </w:rPr>
        <w:t>смену</w:t>
      </w:r>
      <w:r>
        <w:rPr>
          <w:sz w:val="28"/>
        </w:rPr>
        <w:t xml:space="preserve"> </w:t>
      </w:r>
      <w:r>
        <w:rPr>
          <w:rFonts w:hint="eastAsia"/>
          <w:sz w:val="28"/>
        </w:rPr>
        <w:t>составит</w:t>
      </w:r>
      <w:r>
        <w:rPr>
          <w:sz w:val="28"/>
        </w:rPr>
        <w:t xml:space="preserve"> 54000*85%= 50000 </w:t>
      </w:r>
      <w:r>
        <w:rPr>
          <w:rFonts w:hint="eastAsia"/>
          <w:sz w:val="28"/>
        </w:rPr>
        <w:t>бан</w:t>
      </w:r>
      <w:r>
        <w:rPr>
          <w:sz w:val="28"/>
        </w:rPr>
        <w:t>ок. Если говорить округлено, то консервный цех способен перерабатывать от 35 до 50 тысяч банок в день. В год максимальная возможность консервного цеха составляет 12,5 муб. Ниже приведена таблица состояния производства консервов мощностями береговых рыбообрабатывающих предприятий  Приморского края.</w:t>
      </w:r>
    </w:p>
    <w:p w:rsidR="005A1FB6" w:rsidRDefault="005A1FB6">
      <w:pPr>
        <w:spacing w:line="360" w:lineRule="auto"/>
        <w:ind w:firstLine="709"/>
        <w:jc w:val="both"/>
        <w:rPr>
          <w:sz w:val="28"/>
        </w:rPr>
      </w:pPr>
    </w:p>
    <w:p w:rsidR="005A1FB6" w:rsidRDefault="000C1737">
      <w:pPr>
        <w:spacing w:line="360" w:lineRule="auto"/>
        <w:jc w:val="both"/>
        <w:rPr>
          <w:sz w:val="28"/>
        </w:rPr>
      </w:pPr>
      <w:r>
        <w:rPr>
          <w:sz w:val="28"/>
        </w:rPr>
        <w:t>Таблица 5.1 - Состояния производства консервов мощностями береговых рыбообрабатывающих предприятий  Приморского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6"/>
      </w:tblGrid>
      <w:tr w:rsidR="005A1FB6">
        <w:tc>
          <w:tcPr>
            <w:tcW w:w="2605" w:type="dxa"/>
            <w:vAlign w:val="center"/>
          </w:tcPr>
          <w:p w:rsidR="005A1FB6" w:rsidRDefault="000C1737">
            <w:pPr>
              <w:spacing w:line="360" w:lineRule="auto"/>
              <w:jc w:val="center"/>
            </w:pPr>
            <w:r>
              <w:t>Годы</w:t>
            </w:r>
          </w:p>
        </w:tc>
        <w:tc>
          <w:tcPr>
            <w:tcW w:w="2605" w:type="dxa"/>
            <w:vAlign w:val="center"/>
          </w:tcPr>
          <w:p w:rsidR="005A1FB6" w:rsidRDefault="000C1737">
            <w:pPr>
              <w:spacing w:line="360" w:lineRule="auto"/>
              <w:jc w:val="center"/>
              <w:rPr>
                <w:sz w:val="28"/>
              </w:rPr>
            </w:pPr>
            <w:r>
              <w:t>Всего по краю, муб.</w:t>
            </w:r>
          </w:p>
        </w:tc>
        <w:tc>
          <w:tcPr>
            <w:tcW w:w="2605" w:type="dxa"/>
            <w:vAlign w:val="center"/>
          </w:tcPr>
          <w:p w:rsidR="005A1FB6" w:rsidRDefault="000C1737">
            <w:pPr>
              <w:spacing w:line="360" w:lineRule="auto"/>
              <w:jc w:val="center"/>
              <w:rPr>
                <w:sz w:val="28"/>
              </w:rPr>
            </w:pPr>
            <w:r>
              <w:t>ВРК, муб.</w:t>
            </w:r>
          </w:p>
        </w:tc>
        <w:tc>
          <w:tcPr>
            <w:tcW w:w="2606" w:type="dxa"/>
            <w:vAlign w:val="center"/>
          </w:tcPr>
          <w:p w:rsidR="005A1FB6" w:rsidRDefault="000C1737">
            <w:pPr>
              <w:spacing w:line="360" w:lineRule="auto"/>
              <w:jc w:val="center"/>
              <w:rPr>
                <w:sz w:val="28"/>
              </w:rPr>
            </w:pPr>
            <w:r>
              <w:t>Доля ВРК, %</w:t>
            </w:r>
          </w:p>
        </w:tc>
      </w:tr>
      <w:tr w:rsidR="005A1FB6">
        <w:tc>
          <w:tcPr>
            <w:tcW w:w="2605" w:type="dxa"/>
            <w:vAlign w:val="center"/>
          </w:tcPr>
          <w:p w:rsidR="005A1FB6" w:rsidRDefault="000C1737">
            <w:pPr>
              <w:spacing w:line="360" w:lineRule="auto"/>
              <w:jc w:val="center"/>
            </w:pPr>
            <w:r>
              <w:t>1995 г.</w:t>
            </w:r>
          </w:p>
        </w:tc>
        <w:tc>
          <w:tcPr>
            <w:tcW w:w="2605" w:type="dxa"/>
            <w:vAlign w:val="center"/>
          </w:tcPr>
          <w:p w:rsidR="005A1FB6" w:rsidRDefault="000C1737">
            <w:pPr>
              <w:spacing w:line="360" w:lineRule="auto"/>
              <w:jc w:val="center"/>
            </w:pPr>
            <w:r>
              <w:t>27,5</w:t>
            </w:r>
          </w:p>
        </w:tc>
        <w:tc>
          <w:tcPr>
            <w:tcW w:w="2605" w:type="dxa"/>
            <w:vAlign w:val="center"/>
          </w:tcPr>
          <w:p w:rsidR="005A1FB6" w:rsidRDefault="000C1737">
            <w:pPr>
              <w:spacing w:line="360" w:lineRule="auto"/>
              <w:jc w:val="center"/>
            </w:pPr>
            <w:r>
              <w:t>-</w:t>
            </w:r>
          </w:p>
        </w:tc>
        <w:tc>
          <w:tcPr>
            <w:tcW w:w="2606" w:type="dxa"/>
            <w:vAlign w:val="center"/>
          </w:tcPr>
          <w:p w:rsidR="005A1FB6" w:rsidRDefault="000C1737">
            <w:pPr>
              <w:spacing w:line="360" w:lineRule="auto"/>
              <w:jc w:val="center"/>
            </w:pPr>
            <w:r>
              <w:t>-</w:t>
            </w:r>
          </w:p>
        </w:tc>
      </w:tr>
      <w:tr w:rsidR="005A1FB6">
        <w:tc>
          <w:tcPr>
            <w:tcW w:w="2605" w:type="dxa"/>
            <w:vAlign w:val="center"/>
          </w:tcPr>
          <w:p w:rsidR="005A1FB6" w:rsidRDefault="000C1737">
            <w:pPr>
              <w:spacing w:line="360" w:lineRule="auto"/>
              <w:jc w:val="center"/>
            </w:pPr>
            <w:r>
              <w:t>2000 г.</w:t>
            </w:r>
          </w:p>
        </w:tc>
        <w:tc>
          <w:tcPr>
            <w:tcW w:w="2605" w:type="dxa"/>
            <w:vAlign w:val="center"/>
          </w:tcPr>
          <w:p w:rsidR="005A1FB6" w:rsidRDefault="000C1737">
            <w:pPr>
              <w:spacing w:line="360" w:lineRule="auto"/>
              <w:jc w:val="center"/>
            </w:pPr>
            <w:r>
              <w:t>42,3</w:t>
            </w:r>
          </w:p>
        </w:tc>
        <w:tc>
          <w:tcPr>
            <w:tcW w:w="2605" w:type="dxa"/>
            <w:vAlign w:val="center"/>
          </w:tcPr>
          <w:p w:rsidR="005A1FB6" w:rsidRDefault="000C1737">
            <w:pPr>
              <w:spacing w:line="360" w:lineRule="auto"/>
              <w:jc w:val="center"/>
            </w:pPr>
            <w:r>
              <w:t>0,9</w:t>
            </w:r>
          </w:p>
        </w:tc>
        <w:tc>
          <w:tcPr>
            <w:tcW w:w="2606" w:type="dxa"/>
            <w:vAlign w:val="center"/>
          </w:tcPr>
          <w:p w:rsidR="005A1FB6" w:rsidRDefault="000C1737">
            <w:pPr>
              <w:spacing w:line="360" w:lineRule="auto"/>
              <w:jc w:val="center"/>
            </w:pPr>
            <w:r>
              <w:t>2,1</w:t>
            </w:r>
          </w:p>
        </w:tc>
      </w:tr>
      <w:tr w:rsidR="005A1FB6">
        <w:tc>
          <w:tcPr>
            <w:tcW w:w="2605" w:type="dxa"/>
            <w:vAlign w:val="center"/>
          </w:tcPr>
          <w:p w:rsidR="005A1FB6" w:rsidRDefault="000C1737">
            <w:pPr>
              <w:spacing w:line="360" w:lineRule="auto"/>
              <w:jc w:val="center"/>
            </w:pPr>
            <w:r>
              <w:t>2001 г.</w:t>
            </w:r>
          </w:p>
        </w:tc>
        <w:tc>
          <w:tcPr>
            <w:tcW w:w="2605" w:type="dxa"/>
            <w:vAlign w:val="center"/>
          </w:tcPr>
          <w:p w:rsidR="005A1FB6" w:rsidRDefault="000C1737">
            <w:pPr>
              <w:spacing w:line="360" w:lineRule="auto"/>
              <w:jc w:val="center"/>
            </w:pPr>
            <w:r>
              <w:t>40,6</w:t>
            </w:r>
          </w:p>
        </w:tc>
        <w:tc>
          <w:tcPr>
            <w:tcW w:w="2605" w:type="dxa"/>
            <w:vAlign w:val="center"/>
          </w:tcPr>
          <w:p w:rsidR="005A1FB6" w:rsidRDefault="000C1737">
            <w:pPr>
              <w:spacing w:line="360" w:lineRule="auto"/>
              <w:jc w:val="center"/>
            </w:pPr>
            <w:r>
              <w:t>1,95</w:t>
            </w:r>
          </w:p>
        </w:tc>
        <w:tc>
          <w:tcPr>
            <w:tcW w:w="2606" w:type="dxa"/>
            <w:vAlign w:val="center"/>
          </w:tcPr>
          <w:p w:rsidR="005A1FB6" w:rsidRDefault="000C1737">
            <w:pPr>
              <w:spacing w:line="360" w:lineRule="auto"/>
              <w:jc w:val="center"/>
            </w:pPr>
            <w:r>
              <w:t>4,8</w:t>
            </w:r>
          </w:p>
        </w:tc>
      </w:tr>
    </w:tbl>
    <w:p w:rsidR="005A1FB6" w:rsidRDefault="005A1FB6">
      <w:pPr>
        <w:spacing w:line="360" w:lineRule="auto"/>
        <w:jc w:val="both"/>
      </w:pPr>
    </w:p>
    <w:p w:rsidR="005A1FB6" w:rsidRDefault="000C1737">
      <w:pPr>
        <w:spacing w:line="360" w:lineRule="auto"/>
        <w:ind w:firstLine="709"/>
        <w:jc w:val="both"/>
        <w:rPr>
          <w:sz w:val="28"/>
        </w:rPr>
      </w:pPr>
      <w:r>
        <w:rPr>
          <w:sz w:val="28"/>
        </w:rPr>
        <w:t xml:space="preserve">По данной таблице видно, что на конец 1995 г. по рыбообрабатывающим предприятиям Приморского края объем выпуска составлял 27,5 муб, а в 2000 году эта цифра увеличилась до 42,3 муб. В 2001 году пошло снижение объема выпуска на 1,7 муб., но доля ВРК постепенно увеличивается. В 2002 году ВРК произвел 3,97 туб консервной продукции, что в два раза больше, чем в 2002 г. Хотя не известны данные по статистике объема выпуска по Приморскому краю  на 2002 год, но доля ВРК в 2002 г должна быть не менее чем 9%. </w:t>
      </w:r>
    </w:p>
    <w:p w:rsidR="005A1FB6" w:rsidRDefault="000C1737">
      <w:pPr>
        <w:pStyle w:val="a3"/>
        <w:spacing w:line="360" w:lineRule="auto"/>
        <w:ind w:firstLine="709"/>
        <w:jc w:val="both"/>
      </w:pPr>
      <w:r>
        <w:t xml:space="preserve">В настоящее время предприятие испытывает ряд проблем и первая из них - неполное использование производственных мощностей, что отрицательно сказывается на рентабельности работы. Производственные мощности рыбокомбината по консервному цеху  среднем загружены в настоящее время менее чем на 30%, а по отдельным видам продукции и того меньше. Поэтому генеральный директор ОАО «Владивостокский рыбокомбинат» Логинов Ю.М., установил план производства консервного цеха на 2003 год (см. табл. 5.2). Согласно этому плану, объем производства должен составить 12 085 туб., что в три раза больше, чем в 2002 году. В структуре выпуска участвуют 9 наименований  консервной продукции. Хотелось заметить, что был выбран правильный ассортимент продукции, который действительно пользуется спросом на рынке. В 2002 году ассортимент состоял из 30 видов консервов (см Приложение 4), но реализация многих из них была очень напряженная. Руководству приходилось сбрасывать цены иногда даже ниже себестоимости, что сказывалось отрицательно на финансовый результат предприятия. </w:t>
      </w:r>
    </w:p>
    <w:p w:rsidR="005A1FB6" w:rsidRDefault="005A1FB6">
      <w:pPr>
        <w:pStyle w:val="a3"/>
        <w:spacing w:line="360" w:lineRule="auto"/>
        <w:ind w:firstLine="709"/>
        <w:jc w:val="both"/>
      </w:pPr>
    </w:p>
    <w:p w:rsidR="005A1FB6" w:rsidRDefault="000C1737">
      <w:pPr>
        <w:spacing w:line="360" w:lineRule="auto"/>
        <w:rPr>
          <w:sz w:val="28"/>
        </w:rPr>
      </w:pPr>
      <w:r>
        <w:rPr>
          <w:sz w:val="28"/>
        </w:rPr>
        <w:t>Таблица 5.2 – Запланированный выпуск консервной продукции на 2003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138"/>
        <w:gridCol w:w="1137"/>
        <w:gridCol w:w="1137"/>
        <w:gridCol w:w="1137"/>
        <w:gridCol w:w="1137"/>
        <w:gridCol w:w="1293"/>
      </w:tblGrid>
      <w:tr w:rsidR="005A1FB6">
        <w:tc>
          <w:tcPr>
            <w:tcW w:w="3227" w:type="dxa"/>
          </w:tcPr>
          <w:p w:rsidR="005A1FB6" w:rsidRDefault="000C1737">
            <w:pPr>
              <w:spacing w:line="360" w:lineRule="auto"/>
              <w:jc w:val="center"/>
            </w:pPr>
            <w:r>
              <w:t>Ассортимент</w:t>
            </w:r>
          </w:p>
        </w:tc>
        <w:tc>
          <w:tcPr>
            <w:tcW w:w="1138" w:type="dxa"/>
          </w:tcPr>
          <w:p w:rsidR="005A1FB6" w:rsidRDefault="000C1737">
            <w:pPr>
              <w:jc w:val="center"/>
            </w:pPr>
            <w:r>
              <w:t>1 квартал, туб.</w:t>
            </w:r>
          </w:p>
        </w:tc>
        <w:tc>
          <w:tcPr>
            <w:tcW w:w="1137" w:type="dxa"/>
          </w:tcPr>
          <w:p w:rsidR="005A1FB6" w:rsidRDefault="000C1737">
            <w:pPr>
              <w:jc w:val="center"/>
            </w:pPr>
            <w:r>
              <w:t>2 квартал, туб.</w:t>
            </w:r>
          </w:p>
        </w:tc>
        <w:tc>
          <w:tcPr>
            <w:tcW w:w="1137" w:type="dxa"/>
          </w:tcPr>
          <w:p w:rsidR="005A1FB6" w:rsidRDefault="000C1737">
            <w:pPr>
              <w:jc w:val="center"/>
            </w:pPr>
            <w:r>
              <w:t>3 квартал, туб.</w:t>
            </w:r>
          </w:p>
        </w:tc>
        <w:tc>
          <w:tcPr>
            <w:tcW w:w="1137" w:type="dxa"/>
          </w:tcPr>
          <w:p w:rsidR="005A1FB6" w:rsidRDefault="000C1737">
            <w:pPr>
              <w:jc w:val="center"/>
            </w:pPr>
            <w:r>
              <w:t>4 квартал, туб.</w:t>
            </w:r>
          </w:p>
        </w:tc>
        <w:tc>
          <w:tcPr>
            <w:tcW w:w="1137" w:type="dxa"/>
          </w:tcPr>
          <w:p w:rsidR="005A1FB6" w:rsidRDefault="000C1737">
            <w:pPr>
              <w:jc w:val="center"/>
            </w:pPr>
            <w:r>
              <w:t>Всего за год, туб</w:t>
            </w:r>
          </w:p>
        </w:tc>
        <w:tc>
          <w:tcPr>
            <w:tcW w:w="1293" w:type="dxa"/>
          </w:tcPr>
          <w:p w:rsidR="005A1FB6" w:rsidRDefault="000C1737">
            <w:pPr>
              <w:jc w:val="center"/>
            </w:pPr>
            <w:r>
              <w:t>Структура выпуска, %</w:t>
            </w:r>
          </w:p>
        </w:tc>
      </w:tr>
      <w:tr w:rsidR="005A1FB6">
        <w:tc>
          <w:tcPr>
            <w:tcW w:w="3227" w:type="dxa"/>
          </w:tcPr>
          <w:p w:rsidR="005A1FB6" w:rsidRDefault="000C1737">
            <w:pPr>
              <w:pStyle w:val="a4"/>
              <w:tabs>
                <w:tab w:val="clear" w:pos="4677"/>
                <w:tab w:val="clear" w:pos="9355"/>
              </w:tabs>
              <w:spacing w:line="360" w:lineRule="auto"/>
            </w:pPr>
            <w:r>
              <w:t>1. Сельдь натуральная</w:t>
            </w:r>
          </w:p>
        </w:tc>
        <w:tc>
          <w:tcPr>
            <w:tcW w:w="1138" w:type="dxa"/>
            <w:vAlign w:val="center"/>
          </w:tcPr>
          <w:p w:rsidR="005A1FB6" w:rsidRDefault="000C1737">
            <w:pPr>
              <w:pStyle w:val="a4"/>
              <w:tabs>
                <w:tab w:val="clear" w:pos="4677"/>
                <w:tab w:val="clear" w:pos="9355"/>
              </w:tabs>
              <w:spacing w:line="360" w:lineRule="auto"/>
              <w:jc w:val="center"/>
            </w:pPr>
            <w:r>
              <w:t>-</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150</w:t>
            </w:r>
          </w:p>
        </w:tc>
        <w:tc>
          <w:tcPr>
            <w:tcW w:w="1137" w:type="dxa"/>
            <w:vAlign w:val="center"/>
          </w:tcPr>
          <w:p w:rsidR="005A1FB6" w:rsidRDefault="000C1737">
            <w:pPr>
              <w:spacing w:line="360" w:lineRule="auto"/>
              <w:jc w:val="right"/>
            </w:pPr>
            <w:r>
              <w:t>600</w:t>
            </w:r>
          </w:p>
        </w:tc>
        <w:tc>
          <w:tcPr>
            <w:tcW w:w="1137" w:type="dxa"/>
            <w:vAlign w:val="center"/>
          </w:tcPr>
          <w:p w:rsidR="005A1FB6" w:rsidRDefault="000C1737">
            <w:pPr>
              <w:spacing w:line="360" w:lineRule="auto"/>
              <w:jc w:val="right"/>
            </w:pPr>
            <w:r>
              <w:t>750</w:t>
            </w:r>
          </w:p>
        </w:tc>
        <w:tc>
          <w:tcPr>
            <w:tcW w:w="1293" w:type="dxa"/>
            <w:vAlign w:val="center"/>
          </w:tcPr>
          <w:p w:rsidR="005A1FB6" w:rsidRDefault="000C1737">
            <w:pPr>
              <w:jc w:val="right"/>
              <w:rPr>
                <w:rFonts w:eastAsia="Arial Unicode MS"/>
              </w:rPr>
            </w:pPr>
            <w:r>
              <w:t>6,21</w:t>
            </w:r>
          </w:p>
        </w:tc>
      </w:tr>
      <w:tr w:rsidR="005A1FB6">
        <w:tc>
          <w:tcPr>
            <w:tcW w:w="3227" w:type="dxa"/>
          </w:tcPr>
          <w:p w:rsidR="005A1FB6" w:rsidRDefault="000C1737">
            <w:pPr>
              <w:spacing w:line="360" w:lineRule="auto"/>
            </w:pPr>
            <w:r>
              <w:t>2. Салат из морской капусты</w:t>
            </w:r>
          </w:p>
        </w:tc>
        <w:tc>
          <w:tcPr>
            <w:tcW w:w="1138"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300</w:t>
            </w:r>
          </w:p>
        </w:tc>
        <w:tc>
          <w:tcPr>
            <w:tcW w:w="1137" w:type="dxa"/>
            <w:vAlign w:val="center"/>
          </w:tcPr>
          <w:p w:rsidR="005A1FB6" w:rsidRDefault="000C1737">
            <w:pPr>
              <w:spacing w:line="360" w:lineRule="auto"/>
              <w:jc w:val="right"/>
            </w:pPr>
            <w:r>
              <w:t>300</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600</w:t>
            </w:r>
          </w:p>
        </w:tc>
        <w:tc>
          <w:tcPr>
            <w:tcW w:w="1293" w:type="dxa"/>
            <w:vAlign w:val="center"/>
          </w:tcPr>
          <w:p w:rsidR="005A1FB6" w:rsidRDefault="000C1737">
            <w:pPr>
              <w:jc w:val="right"/>
              <w:rPr>
                <w:rFonts w:eastAsia="Arial Unicode MS"/>
              </w:rPr>
            </w:pPr>
            <w:r>
              <w:t>4,96</w:t>
            </w:r>
          </w:p>
        </w:tc>
      </w:tr>
      <w:tr w:rsidR="005A1FB6">
        <w:tc>
          <w:tcPr>
            <w:tcW w:w="3227" w:type="dxa"/>
          </w:tcPr>
          <w:p w:rsidR="005A1FB6" w:rsidRDefault="000C1737">
            <w:pPr>
              <w:spacing w:line="360" w:lineRule="auto"/>
            </w:pPr>
            <w:r>
              <w:t>3. Сельдь натур. с д.м.</w:t>
            </w:r>
          </w:p>
        </w:tc>
        <w:tc>
          <w:tcPr>
            <w:tcW w:w="1138"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1200</w:t>
            </w:r>
          </w:p>
        </w:tc>
        <w:tc>
          <w:tcPr>
            <w:tcW w:w="1137" w:type="dxa"/>
            <w:vAlign w:val="center"/>
          </w:tcPr>
          <w:p w:rsidR="005A1FB6" w:rsidRDefault="000C1737">
            <w:pPr>
              <w:spacing w:line="360" w:lineRule="auto"/>
              <w:jc w:val="right"/>
            </w:pPr>
            <w:r>
              <w:t>900</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2100</w:t>
            </w:r>
          </w:p>
        </w:tc>
        <w:tc>
          <w:tcPr>
            <w:tcW w:w="1293" w:type="dxa"/>
            <w:vAlign w:val="center"/>
          </w:tcPr>
          <w:p w:rsidR="005A1FB6" w:rsidRDefault="000C1737">
            <w:pPr>
              <w:jc w:val="right"/>
              <w:rPr>
                <w:rFonts w:eastAsia="Arial Unicode MS"/>
              </w:rPr>
            </w:pPr>
            <w:r>
              <w:t>17,38</w:t>
            </w:r>
          </w:p>
        </w:tc>
      </w:tr>
      <w:tr w:rsidR="005A1FB6">
        <w:tc>
          <w:tcPr>
            <w:tcW w:w="3227" w:type="dxa"/>
          </w:tcPr>
          <w:p w:rsidR="005A1FB6" w:rsidRDefault="000C1737">
            <w:pPr>
              <w:spacing w:line="360" w:lineRule="auto"/>
            </w:pPr>
            <w:r>
              <w:t>4. Камбала натуральная</w:t>
            </w:r>
          </w:p>
        </w:tc>
        <w:tc>
          <w:tcPr>
            <w:tcW w:w="1138" w:type="dxa"/>
            <w:vAlign w:val="center"/>
          </w:tcPr>
          <w:p w:rsidR="005A1FB6" w:rsidRDefault="000C1737">
            <w:pPr>
              <w:pStyle w:val="a4"/>
              <w:tabs>
                <w:tab w:val="clear" w:pos="4677"/>
                <w:tab w:val="clear" w:pos="9355"/>
              </w:tabs>
              <w:spacing w:line="360" w:lineRule="auto"/>
              <w:jc w:val="center"/>
            </w:pPr>
            <w:r>
              <w:t>-</w:t>
            </w:r>
          </w:p>
        </w:tc>
        <w:tc>
          <w:tcPr>
            <w:tcW w:w="1137" w:type="dxa"/>
            <w:vAlign w:val="center"/>
          </w:tcPr>
          <w:p w:rsidR="005A1FB6" w:rsidRDefault="000C1737">
            <w:pPr>
              <w:spacing w:line="360" w:lineRule="auto"/>
              <w:jc w:val="right"/>
            </w:pPr>
            <w:r>
              <w:t>750</w:t>
            </w:r>
          </w:p>
        </w:tc>
        <w:tc>
          <w:tcPr>
            <w:tcW w:w="1137" w:type="dxa"/>
            <w:vAlign w:val="center"/>
          </w:tcPr>
          <w:p w:rsidR="005A1FB6" w:rsidRDefault="000C1737">
            <w:pPr>
              <w:spacing w:line="360" w:lineRule="auto"/>
              <w:jc w:val="right"/>
            </w:pPr>
            <w:r>
              <w:t>750</w:t>
            </w:r>
          </w:p>
        </w:tc>
        <w:tc>
          <w:tcPr>
            <w:tcW w:w="1137" w:type="dxa"/>
            <w:vAlign w:val="center"/>
          </w:tcPr>
          <w:p w:rsidR="005A1FB6" w:rsidRDefault="000C1737">
            <w:pPr>
              <w:spacing w:line="360" w:lineRule="auto"/>
              <w:jc w:val="right"/>
            </w:pPr>
            <w:r>
              <w:t>30</w:t>
            </w:r>
          </w:p>
        </w:tc>
        <w:tc>
          <w:tcPr>
            <w:tcW w:w="1137" w:type="dxa"/>
            <w:vAlign w:val="center"/>
          </w:tcPr>
          <w:p w:rsidR="005A1FB6" w:rsidRDefault="000C1737">
            <w:pPr>
              <w:spacing w:line="360" w:lineRule="auto"/>
              <w:jc w:val="right"/>
            </w:pPr>
            <w:r>
              <w:t>1530</w:t>
            </w:r>
          </w:p>
        </w:tc>
        <w:tc>
          <w:tcPr>
            <w:tcW w:w="1293" w:type="dxa"/>
            <w:vAlign w:val="center"/>
          </w:tcPr>
          <w:p w:rsidR="005A1FB6" w:rsidRDefault="000C1737">
            <w:pPr>
              <w:jc w:val="right"/>
              <w:rPr>
                <w:rFonts w:eastAsia="Arial Unicode MS"/>
              </w:rPr>
            </w:pPr>
            <w:r>
              <w:t>12,66</w:t>
            </w:r>
          </w:p>
        </w:tc>
      </w:tr>
      <w:tr w:rsidR="005A1FB6">
        <w:tc>
          <w:tcPr>
            <w:tcW w:w="3227" w:type="dxa"/>
          </w:tcPr>
          <w:p w:rsidR="005A1FB6" w:rsidRDefault="000C1737">
            <w:pPr>
              <w:spacing w:line="360" w:lineRule="auto"/>
            </w:pPr>
            <w:r>
              <w:t>5. Котлеты в томатом соусе</w:t>
            </w:r>
          </w:p>
        </w:tc>
        <w:tc>
          <w:tcPr>
            <w:tcW w:w="1138" w:type="dxa"/>
            <w:vAlign w:val="center"/>
          </w:tcPr>
          <w:p w:rsidR="005A1FB6" w:rsidRDefault="000C1737">
            <w:pPr>
              <w:spacing w:line="360" w:lineRule="auto"/>
              <w:jc w:val="right"/>
            </w:pPr>
            <w:r>
              <w:t>207</w:t>
            </w:r>
          </w:p>
        </w:tc>
        <w:tc>
          <w:tcPr>
            <w:tcW w:w="1137" w:type="dxa"/>
            <w:vAlign w:val="center"/>
          </w:tcPr>
          <w:p w:rsidR="005A1FB6" w:rsidRDefault="000C1737">
            <w:pPr>
              <w:spacing w:line="360" w:lineRule="auto"/>
              <w:jc w:val="right"/>
            </w:pPr>
            <w:r>
              <w:t>360</w:t>
            </w:r>
          </w:p>
        </w:tc>
        <w:tc>
          <w:tcPr>
            <w:tcW w:w="1137" w:type="dxa"/>
            <w:vAlign w:val="center"/>
          </w:tcPr>
          <w:p w:rsidR="005A1FB6" w:rsidRDefault="000C1737">
            <w:pPr>
              <w:spacing w:line="360" w:lineRule="auto"/>
              <w:jc w:val="right"/>
            </w:pPr>
            <w:r>
              <w:t>360</w:t>
            </w:r>
          </w:p>
        </w:tc>
        <w:tc>
          <w:tcPr>
            <w:tcW w:w="1137" w:type="dxa"/>
            <w:vAlign w:val="center"/>
          </w:tcPr>
          <w:p w:rsidR="005A1FB6" w:rsidRDefault="000C1737">
            <w:pPr>
              <w:spacing w:line="360" w:lineRule="auto"/>
              <w:jc w:val="right"/>
            </w:pPr>
            <w:r>
              <w:t>360</w:t>
            </w:r>
          </w:p>
        </w:tc>
        <w:tc>
          <w:tcPr>
            <w:tcW w:w="1137" w:type="dxa"/>
            <w:vAlign w:val="center"/>
          </w:tcPr>
          <w:p w:rsidR="005A1FB6" w:rsidRDefault="000C1737">
            <w:pPr>
              <w:spacing w:line="360" w:lineRule="auto"/>
              <w:jc w:val="right"/>
            </w:pPr>
            <w:r>
              <w:t>1287</w:t>
            </w:r>
          </w:p>
        </w:tc>
        <w:tc>
          <w:tcPr>
            <w:tcW w:w="1293" w:type="dxa"/>
            <w:vAlign w:val="center"/>
          </w:tcPr>
          <w:p w:rsidR="005A1FB6" w:rsidRDefault="000C1737">
            <w:pPr>
              <w:jc w:val="right"/>
              <w:rPr>
                <w:rFonts w:eastAsia="Arial Unicode MS"/>
              </w:rPr>
            </w:pPr>
            <w:r>
              <w:t>10,65</w:t>
            </w:r>
          </w:p>
        </w:tc>
      </w:tr>
      <w:tr w:rsidR="005A1FB6">
        <w:tc>
          <w:tcPr>
            <w:tcW w:w="3227" w:type="dxa"/>
          </w:tcPr>
          <w:p w:rsidR="005A1FB6" w:rsidRDefault="000C1737">
            <w:pPr>
              <w:spacing w:line="360" w:lineRule="auto"/>
            </w:pPr>
            <w:r>
              <w:t>6. Паштет из сайры</w:t>
            </w:r>
          </w:p>
        </w:tc>
        <w:tc>
          <w:tcPr>
            <w:tcW w:w="1138" w:type="dxa"/>
            <w:vAlign w:val="center"/>
          </w:tcPr>
          <w:p w:rsidR="005A1FB6" w:rsidRDefault="000C1737">
            <w:pPr>
              <w:spacing w:line="360" w:lineRule="auto"/>
              <w:jc w:val="right"/>
            </w:pPr>
            <w:r>
              <w:t>7</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30</w:t>
            </w:r>
          </w:p>
        </w:tc>
        <w:tc>
          <w:tcPr>
            <w:tcW w:w="1137" w:type="dxa"/>
            <w:vAlign w:val="center"/>
          </w:tcPr>
          <w:p w:rsidR="005A1FB6" w:rsidRDefault="000C1737">
            <w:pPr>
              <w:spacing w:line="360" w:lineRule="auto"/>
              <w:jc w:val="right"/>
            </w:pPr>
            <w:r>
              <w:t>37</w:t>
            </w:r>
          </w:p>
        </w:tc>
        <w:tc>
          <w:tcPr>
            <w:tcW w:w="1293" w:type="dxa"/>
            <w:vAlign w:val="center"/>
          </w:tcPr>
          <w:p w:rsidR="005A1FB6" w:rsidRDefault="000C1737">
            <w:pPr>
              <w:jc w:val="right"/>
              <w:rPr>
                <w:rFonts w:eastAsia="Arial Unicode MS"/>
              </w:rPr>
            </w:pPr>
            <w:r>
              <w:t>0,31</w:t>
            </w:r>
          </w:p>
        </w:tc>
      </w:tr>
      <w:tr w:rsidR="005A1FB6">
        <w:tc>
          <w:tcPr>
            <w:tcW w:w="3227" w:type="dxa"/>
          </w:tcPr>
          <w:p w:rsidR="005A1FB6" w:rsidRDefault="000C1737">
            <w:pPr>
              <w:spacing w:line="360" w:lineRule="auto"/>
            </w:pPr>
            <w:r>
              <w:t>7. Минтай натуральный</w:t>
            </w:r>
          </w:p>
        </w:tc>
        <w:tc>
          <w:tcPr>
            <w:tcW w:w="1138"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150</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150</w:t>
            </w:r>
          </w:p>
        </w:tc>
        <w:tc>
          <w:tcPr>
            <w:tcW w:w="1293" w:type="dxa"/>
            <w:vAlign w:val="center"/>
          </w:tcPr>
          <w:p w:rsidR="005A1FB6" w:rsidRDefault="000C1737">
            <w:pPr>
              <w:jc w:val="right"/>
              <w:rPr>
                <w:rFonts w:eastAsia="Arial Unicode MS"/>
              </w:rPr>
            </w:pPr>
            <w:r>
              <w:t>1,24</w:t>
            </w:r>
          </w:p>
        </w:tc>
      </w:tr>
      <w:tr w:rsidR="005A1FB6">
        <w:tc>
          <w:tcPr>
            <w:tcW w:w="3227" w:type="dxa"/>
          </w:tcPr>
          <w:p w:rsidR="005A1FB6" w:rsidRDefault="000C1737">
            <w:pPr>
              <w:spacing w:line="360" w:lineRule="auto"/>
            </w:pPr>
            <w:r>
              <w:t>8. Терпуг натуральный</w:t>
            </w:r>
          </w:p>
        </w:tc>
        <w:tc>
          <w:tcPr>
            <w:tcW w:w="1138"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600</w:t>
            </w:r>
          </w:p>
        </w:tc>
        <w:tc>
          <w:tcPr>
            <w:tcW w:w="1137" w:type="dxa"/>
            <w:vAlign w:val="center"/>
          </w:tcPr>
          <w:p w:rsidR="005A1FB6" w:rsidRDefault="000C1737">
            <w:pPr>
              <w:spacing w:line="360" w:lineRule="auto"/>
              <w:jc w:val="right"/>
            </w:pPr>
            <w:r>
              <w:t>600</w:t>
            </w:r>
          </w:p>
        </w:tc>
        <w:tc>
          <w:tcPr>
            <w:tcW w:w="1137" w:type="dxa"/>
            <w:vAlign w:val="center"/>
          </w:tcPr>
          <w:p w:rsidR="005A1FB6" w:rsidRDefault="000C1737">
            <w:pPr>
              <w:spacing w:line="360" w:lineRule="auto"/>
              <w:jc w:val="right"/>
            </w:pPr>
            <w:r>
              <w:t>90</w:t>
            </w:r>
          </w:p>
        </w:tc>
        <w:tc>
          <w:tcPr>
            <w:tcW w:w="1137" w:type="dxa"/>
            <w:vAlign w:val="center"/>
          </w:tcPr>
          <w:p w:rsidR="005A1FB6" w:rsidRDefault="000C1737">
            <w:pPr>
              <w:spacing w:line="360" w:lineRule="auto"/>
              <w:jc w:val="right"/>
            </w:pPr>
            <w:r>
              <w:t>1290</w:t>
            </w:r>
          </w:p>
        </w:tc>
        <w:tc>
          <w:tcPr>
            <w:tcW w:w="1293" w:type="dxa"/>
            <w:vAlign w:val="center"/>
          </w:tcPr>
          <w:p w:rsidR="005A1FB6" w:rsidRDefault="000C1737">
            <w:pPr>
              <w:jc w:val="right"/>
              <w:rPr>
                <w:rFonts w:eastAsia="Arial Unicode MS"/>
              </w:rPr>
            </w:pPr>
            <w:r>
              <w:t>10,67</w:t>
            </w:r>
          </w:p>
        </w:tc>
      </w:tr>
      <w:tr w:rsidR="005A1FB6">
        <w:tc>
          <w:tcPr>
            <w:tcW w:w="3227" w:type="dxa"/>
          </w:tcPr>
          <w:p w:rsidR="005A1FB6" w:rsidRDefault="000C1737">
            <w:pPr>
              <w:pStyle w:val="a4"/>
              <w:tabs>
                <w:tab w:val="clear" w:pos="4677"/>
                <w:tab w:val="clear" w:pos="9355"/>
              </w:tabs>
              <w:spacing w:line="360" w:lineRule="auto"/>
            </w:pPr>
            <w:r>
              <w:t>9. Сайра натур. с д.м.</w:t>
            </w:r>
          </w:p>
        </w:tc>
        <w:tc>
          <w:tcPr>
            <w:tcW w:w="1138" w:type="dxa"/>
            <w:vAlign w:val="center"/>
          </w:tcPr>
          <w:p w:rsidR="005A1FB6" w:rsidRDefault="000C1737">
            <w:pPr>
              <w:spacing w:line="360" w:lineRule="auto"/>
              <w:jc w:val="right"/>
            </w:pPr>
            <w:r>
              <w:t>2241</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center"/>
            </w:pPr>
            <w:r>
              <w:t>-</w:t>
            </w:r>
          </w:p>
        </w:tc>
        <w:tc>
          <w:tcPr>
            <w:tcW w:w="1137" w:type="dxa"/>
            <w:vAlign w:val="center"/>
          </w:tcPr>
          <w:p w:rsidR="005A1FB6" w:rsidRDefault="000C1737">
            <w:pPr>
              <w:spacing w:line="360" w:lineRule="auto"/>
              <w:jc w:val="right"/>
            </w:pPr>
            <w:r>
              <w:t>2100</w:t>
            </w:r>
          </w:p>
        </w:tc>
        <w:tc>
          <w:tcPr>
            <w:tcW w:w="1137" w:type="dxa"/>
            <w:vAlign w:val="center"/>
          </w:tcPr>
          <w:p w:rsidR="005A1FB6" w:rsidRDefault="000C1737">
            <w:pPr>
              <w:spacing w:line="360" w:lineRule="auto"/>
              <w:jc w:val="right"/>
            </w:pPr>
            <w:r>
              <w:t>4341</w:t>
            </w:r>
          </w:p>
        </w:tc>
        <w:tc>
          <w:tcPr>
            <w:tcW w:w="1293" w:type="dxa"/>
            <w:vAlign w:val="center"/>
          </w:tcPr>
          <w:p w:rsidR="005A1FB6" w:rsidRDefault="000C1737">
            <w:pPr>
              <w:jc w:val="right"/>
              <w:rPr>
                <w:rFonts w:eastAsia="Arial Unicode MS"/>
              </w:rPr>
            </w:pPr>
            <w:r>
              <w:t>35,92</w:t>
            </w:r>
          </w:p>
        </w:tc>
      </w:tr>
      <w:tr w:rsidR="005A1FB6">
        <w:tc>
          <w:tcPr>
            <w:tcW w:w="3227" w:type="dxa"/>
          </w:tcPr>
          <w:p w:rsidR="005A1FB6" w:rsidRDefault="000C1737">
            <w:pPr>
              <w:spacing w:line="360" w:lineRule="auto"/>
            </w:pPr>
            <w:r>
              <w:t>Итого, туб.</w:t>
            </w:r>
          </w:p>
        </w:tc>
        <w:tc>
          <w:tcPr>
            <w:tcW w:w="1138" w:type="dxa"/>
            <w:vAlign w:val="center"/>
          </w:tcPr>
          <w:p w:rsidR="005A1FB6" w:rsidRDefault="000C1737">
            <w:pPr>
              <w:spacing w:line="360" w:lineRule="auto"/>
              <w:jc w:val="right"/>
            </w:pPr>
            <w:r>
              <w:t>2455</w:t>
            </w:r>
          </w:p>
        </w:tc>
        <w:tc>
          <w:tcPr>
            <w:tcW w:w="1137" w:type="dxa"/>
            <w:vAlign w:val="center"/>
          </w:tcPr>
          <w:p w:rsidR="005A1FB6" w:rsidRDefault="000C1737">
            <w:pPr>
              <w:spacing w:line="360" w:lineRule="auto"/>
              <w:jc w:val="right"/>
            </w:pPr>
            <w:r>
              <w:t>3210</w:t>
            </w:r>
          </w:p>
        </w:tc>
        <w:tc>
          <w:tcPr>
            <w:tcW w:w="1137" w:type="dxa"/>
            <w:vAlign w:val="center"/>
          </w:tcPr>
          <w:p w:rsidR="005A1FB6" w:rsidRDefault="000C1737">
            <w:pPr>
              <w:spacing w:line="360" w:lineRule="auto"/>
              <w:jc w:val="right"/>
            </w:pPr>
            <w:r>
              <w:t>3210</w:t>
            </w:r>
          </w:p>
        </w:tc>
        <w:tc>
          <w:tcPr>
            <w:tcW w:w="1137" w:type="dxa"/>
            <w:vAlign w:val="center"/>
          </w:tcPr>
          <w:p w:rsidR="005A1FB6" w:rsidRDefault="000C1737">
            <w:pPr>
              <w:spacing w:line="360" w:lineRule="auto"/>
              <w:jc w:val="right"/>
            </w:pPr>
            <w:r>
              <w:t>3210</w:t>
            </w:r>
          </w:p>
        </w:tc>
        <w:tc>
          <w:tcPr>
            <w:tcW w:w="1137" w:type="dxa"/>
            <w:vAlign w:val="center"/>
          </w:tcPr>
          <w:p w:rsidR="005A1FB6" w:rsidRDefault="000C1737">
            <w:pPr>
              <w:spacing w:line="360" w:lineRule="auto"/>
              <w:jc w:val="right"/>
            </w:pPr>
            <w:r>
              <w:t>12085</w:t>
            </w:r>
          </w:p>
        </w:tc>
        <w:tc>
          <w:tcPr>
            <w:tcW w:w="1293" w:type="dxa"/>
            <w:vAlign w:val="center"/>
          </w:tcPr>
          <w:p w:rsidR="005A1FB6" w:rsidRDefault="000C1737">
            <w:pPr>
              <w:jc w:val="right"/>
              <w:rPr>
                <w:rFonts w:eastAsia="Arial Unicode MS"/>
              </w:rPr>
            </w:pPr>
            <w:r>
              <w:t>100</w:t>
            </w:r>
          </w:p>
        </w:tc>
      </w:tr>
    </w:tbl>
    <w:p w:rsidR="005A1FB6" w:rsidRDefault="005A1FB6">
      <w:pPr>
        <w:spacing w:line="360" w:lineRule="auto"/>
        <w:ind w:left="709"/>
        <w:rPr>
          <w:sz w:val="28"/>
        </w:rPr>
      </w:pPr>
    </w:p>
    <w:p w:rsidR="005A1FB6" w:rsidRDefault="005A1FB6">
      <w:pPr>
        <w:pStyle w:val="a3"/>
        <w:spacing w:line="360" w:lineRule="auto"/>
      </w:pPr>
    </w:p>
    <w:p w:rsidR="005A1FB6" w:rsidRDefault="000C1737">
      <w:pPr>
        <w:pStyle w:val="a3"/>
        <w:spacing w:line="360" w:lineRule="auto"/>
      </w:pPr>
      <w:r>
        <w:t>Таблица 5.3 – Потребность в сырье консервного цеха согласно плану на 2003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4"/>
        <w:gridCol w:w="1274"/>
        <w:gridCol w:w="1274"/>
        <w:gridCol w:w="1274"/>
        <w:gridCol w:w="1273"/>
        <w:gridCol w:w="1273"/>
        <w:gridCol w:w="1274"/>
      </w:tblGrid>
      <w:tr w:rsidR="005A1FB6">
        <w:tc>
          <w:tcPr>
            <w:tcW w:w="2564" w:type="dxa"/>
          </w:tcPr>
          <w:p w:rsidR="005A1FB6" w:rsidRDefault="000C1737">
            <w:pPr>
              <w:spacing w:line="360" w:lineRule="auto"/>
            </w:pPr>
            <w:r>
              <w:t>Ассортимент сырья</w:t>
            </w:r>
          </w:p>
        </w:tc>
        <w:tc>
          <w:tcPr>
            <w:tcW w:w="1274" w:type="dxa"/>
          </w:tcPr>
          <w:p w:rsidR="005A1FB6" w:rsidRDefault="000C1737">
            <w:pPr>
              <w:jc w:val="center"/>
            </w:pPr>
            <w:r>
              <w:t>1 квартал</w:t>
            </w:r>
          </w:p>
        </w:tc>
        <w:tc>
          <w:tcPr>
            <w:tcW w:w="1274" w:type="dxa"/>
          </w:tcPr>
          <w:p w:rsidR="005A1FB6" w:rsidRDefault="000C1737">
            <w:pPr>
              <w:jc w:val="center"/>
            </w:pPr>
            <w:r>
              <w:t>2 квартал</w:t>
            </w:r>
          </w:p>
        </w:tc>
        <w:tc>
          <w:tcPr>
            <w:tcW w:w="1274" w:type="dxa"/>
          </w:tcPr>
          <w:p w:rsidR="005A1FB6" w:rsidRDefault="000C1737">
            <w:pPr>
              <w:jc w:val="center"/>
            </w:pPr>
            <w:r>
              <w:t>3 квартал</w:t>
            </w:r>
          </w:p>
        </w:tc>
        <w:tc>
          <w:tcPr>
            <w:tcW w:w="1273" w:type="dxa"/>
          </w:tcPr>
          <w:p w:rsidR="005A1FB6" w:rsidRDefault="000C1737">
            <w:pPr>
              <w:jc w:val="center"/>
            </w:pPr>
            <w:r>
              <w:t>4 квартал</w:t>
            </w:r>
          </w:p>
        </w:tc>
        <w:tc>
          <w:tcPr>
            <w:tcW w:w="1273" w:type="dxa"/>
          </w:tcPr>
          <w:p w:rsidR="005A1FB6" w:rsidRDefault="000C1737">
            <w:pPr>
              <w:jc w:val="center"/>
            </w:pPr>
            <w:r>
              <w:t>Всего за год, тонн</w:t>
            </w:r>
          </w:p>
        </w:tc>
        <w:tc>
          <w:tcPr>
            <w:tcW w:w="1274" w:type="dxa"/>
          </w:tcPr>
          <w:p w:rsidR="005A1FB6" w:rsidRDefault="000C1737">
            <w:pPr>
              <w:jc w:val="center"/>
            </w:pPr>
            <w:r>
              <w:rPr>
                <w:sz w:val="23"/>
              </w:rPr>
              <w:t>Структура сырья</w:t>
            </w:r>
            <w:r>
              <w:t xml:space="preserve">, % </w:t>
            </w:r>
          </w:p>
        </w:tc>
      </w:tr>
      <w:tr w:rsidR="005A1FB6">
        <w:tc>
          <w:tcPr>
            <w:tcW w:w="2564" w:type="dxa"/>
          </w:tcPr>
          <w:p w:rsidR="005A1FB6" w:rsidRDefault="000C1737">
            <w:pPr>
              <w:spacing w:line="360" w:lineRule="auto"/>
            </w:pPr>
            <w:r>
              <w:t xml:space="preserve">Бычок мороженный </w:t>
            </w:r>
          </w:p>
        </w:tc>
        <w:tc>
          <w:tcPr>
            <w:tcW w:w="1274" w:type="dxa"/>
            <w:vAlign w:val="center"/>
          </w:tcPr>
          <w:p w:rsidR="005A1FB6" w:rsidRDefault="000C1737">
            <w:pPr>
              <w:jc w:val="center"/>
            </w:pPr>
            <w:r>
              <w:t>147,8</w:t>
            </w:r>
          </w:p>
        </w:tc>
        <w:tc>
          <w:tcPr>
            <w:tcW w:w="1274" w:type="dxa"/>
            <w:vAlign w:val="center"/>
          </w:tcPr>
          <w:p w:rsidR="005A1FB6" w:rsidRDefault="000C1737">
            <w:pPr>
              <w:jc w:val="center"/>
            </w:pPr>
            <w:r>
              <w:t>257,0</w:t>
            </w:r>
          </w:p>
        </w:tc>
        <w:tc>
          <w:tcPr>
            <w:tcW w:w="1274" w:type="dxa"/>
            <w:vAlign w:val="center"/>
          </w:tcPr>
          <w:p w:rsidR="005A1FB6" w:rsidRDefault="000C1737">
            <w:pPr>
              <w:jc w:val="center"/>
            </w:pPr>
            <w:r>
              <w:t>257,0</w:t>
            </w:r>
          </w:p>
        </w:tc>
        <w:tc>
          <w:tcPr>
            <w:tcW w:w="1273" w:type="dxa"/>
            <w:vAlign w:val="center"/>
          </w:tcPr>
          <w:p w:rsidR="005A1FB6" w:rsidRDefault="000C1737">
            <w:pPr>
              <w:jc w:val="center"/>
            </w:pPr>
            <w:r>
              <w:t>257,0</w:t>
            </w:r>
          </w:p>
        </w:tc>
        <w:tc>
          <w:tcPr>
            <w:tcW w:w="1273" w:type="dxa"/>
            <w:vAlign w:val="center"/>
          </w:tcPr>
          <w:p w:rsidR="005A1FB6" w:rsidRDefault="000C1737">
            <w:pPr>
              <w:jc w:val="center"/>
            </w:pPr>
            <w:r>
              <w:t>918,9</w:t>
            </w:r>
          </w:p>
        </w:tc>
        <w:tc>
          <w:tcPr>
            <w:tcW w:w="1274" w:type="dxa"/>
            <w:vAlign w:val="center"/>
          </w:tcPr>
          <w:p w:rsidR="005A1FB6" w:rsidRDefault="000C1737">
            <w:pPr>
              <w:jc w:val="center"/>
              <w:rPr>
                <w:rFonts w:eastAsia="Arial Unicode MS"/>
              </w:rPr>
            </w:pPr>
            <w:r>
              <w:t>13,26</w:t>
            </w:r>
          </w:p>
        </w:tc>
      </w:tr>
      <w:tr w:rsidR="005A1FB6">
        <w:tc>
          <w:tcPr>
            <w:tcW w:w="2564" w:type="dxa"/>
          </w:tcPr>
          <w:p w:rsidR="005A1FB6" w:rsidRDefault="000C1737">
            <w:pPr>
              <w:spacing w:line="360" w:lineRule="auto"/>
            </w:pPr>
            <w:r>
              <w:t>Камбала мороженная</w:t>
            </w:r>
          </w:p>
        </w:tc>
        <w:tc>
          <w:tcPr>
            <w:tcW w:w="1274" w:type="dxa"/>
            <w:vAlign w:val="center"/>
          </w:tcPr>
          <w:p w:rsidR="005A1FB6" w:rsidRDefault="000C1737">
            <w:pPr>
              <w:jc w:val="center"/>
            </w:pPr>
            <w:r>
              <w:t>-</w:t>
            </w:r>
          </w:p>
        </w:tc>
        <w:tc>
          <w:tcPr>
            <w:tcW w:w="1274" w:type="dxa"/>
            <w:vAlign w:val="center"/>
          </w:tcPr>
          <w:p w:rsidR="005A1FB6" w:rsidRDefault="000C1737">
            <w:pPr>
              <w:jc w:val="center"/>
            </w:pPr>
            <w:r>
              <w:t>466,5</w:t>
            </w:r>
          </w:p>
        </w:tc>
        <w:tc>
          <w:tcPr>
            <w:tcW w:w="1274" w:type="dxa"/>
            <w:vAlign w:val="center"/>
          </w:tcPr>
          <w:p w:rsidR="005A1FB6" w:rsidRDefault="000C1737">
            <w:pPr>
              <w:jc w:val="center"/>
            </w:pPr>
            <w:r>
              <w:t>466,5</w:t>
            </w:r>
          </w:p>
        </w:tc>
        <w:tc>
          <w:tcPr>
            <w:tcW w:w="1273" w:type="dxa"/>
            <w:vAlign w:val="center"/>
          </w:tcPr>
          <w:p w:rsidR="005A1FB6" w:rsidRDefault="000C1737">
            <w:pPr>
              <w:jc w:val="center"/>
            </w:pPr>
            <w:r>
              <w:t>18,7</w:t>
            </w:r>
          </w:p>
        </w:tc>
        <w:tc>
          <w:tcPr>
            <w:tcW w:w="1273" w:type="dxa"/>
            <w:vAlign w:val="center"/>
          </w:tcPr>
          <w:p w:rsidR="005A1FB6" w:rsidRDefault="000C1737">
            <w:pPr>
              <w:jc w:val="center"/>
            </w:pPr>
            <w:r>
              <w:t>951,7</w:t>
            </w:r>
          </w:p>
        </w:tc>
        <w:tc>
          <w:tcPr>
            <w:tcW w:w="1274" w:type="dxa"/>
            <w:vAlign w:val="center"/>
          </w:tcPr>
          <w:p w:rsidR="005A1FB6" w:rsidRDefault="000C1737">
            <w:pPr>
              <w:jc w:val="center"/>
              <w:rPr>
                <w:rFonts w:eastAsia="Arial Unicode MS"/>
              </w:rPr>
            </w:pPr>
            <w:r>
              <w:t>13,73</w:t>
            </w:r>
          </w:p>
        </w:tc>
      </w:tr>
      <w:tr w:rsidR="005A1FB6">
        <w:tc>
          <w:tcPr>
            <w:tcW w:w="2564" w:type="dxa"/>
          </w:tcPr>
          <w:p w:rsidR="005A1FB6" w:rsidRDefault="000C1737">
            <w:pPr>
              <w:spacing w:line="360" w:lineRule="auto"/>
            </w:pPr>
            <w:r>
              <w:t>Минтай сырец</w:t>
            </w:r>
          </w:p>
        </w:tc>
        <w:tc>
          <w:tcPr>
            <w:tcW w:w="1274" w:type="dxa"/>
            <w:vAlign w:val="center"/>
          </w:tcPr>
          <w:p w:rsidR="005A1FB6" w:rsidRDefault="000C1737">
            <w:pPr>
              <w:jc w:val="center"/>
            </w:pPr>
            <w:r>
              <w:t>-</w:t>
            </w:r>
          </w:p>
        </w:tc>
        <w:tc>
          <w:tcPr>
            <w:tcW w:w="1274" w:type="dxa"/>
            <w:vAlign w:val="center"/>
          </w:tcPr>
          <w:p w:rsidR="005A1FB6" w:rsidRDefault="000C1737">
            <w:pPr>
              <w:jc w:val="center"/>
            </w:pPr>
            <w:r>
              <w:t>-</w:t>
            </w:r>
          </w:p>
        </w:tc>
        <w:tc>
          <w:tcPr>
            <w:tcW w:w="1274" w:type="dxa"/>
            <w:vAlign w:val="center"/>
          </w:tcPr>
          <w:p w:rsidR="005A1FB6" w:rsidRDefault="000C1737">
            <w:pPr>
              <w:jc w:val="center"/>
            </w:pPr>
            <w:r>
              <w:t>91,6</w:t>
            </w:r>
          </w:p>
        </w:tc>
        <w:tc>
          <w:tcPr>
            <w:tcW w:w="1273" w:type="dxa"/>
            <w:vAlign w:val="center"/>
          </w:tcPr>
          <w:p w:rsidR="005A1FB6" w:rsidRDefault="000C1737">
            <w:pPr>
              <w:jc w:val="center"/>
            </w:pPr>
            <w:r>
              <w:t>-</w:t>
            </w:r>
          </w:p>
        </w:tc>
        <w:tc>
          <w:tcPr>
            <w:tcW w:w="1273" w:type="dxa"/>
            <w:vAlign w:val="center"/>
          </w:tcPr>
          <w:p w:rsidR="005A1FB6" w:rsidRDefault="000C1737">
            <w:pPr>
              <w:jc w:val="center"/>
            </w:pPr>
            <w:r>
              <w:t>91,7</w:t>
            </w:r>
          </w:p>
        </w:tc>
        <w:tc>
          <w:tcPr>
            <w:tcW w:w="1274" w:type="dxa"/>
            <w:vAlign w:val="center"/>
          </w:tcPr>
          <w:p w:rsidR="005A1FB6" w:rsidRDefault="000C1737">
            <w:pPr>
              <w:jc w:val="center"/>
              <w:rPr>
                <w:rFonts w:eastAsia="Arial Unicode MS"/>
              </w:rPr>
            </w:pPr>
            <w:r>
              <w:t>1,32</w:t>
            </w:r>
          </w:p>
        </w:tc>
      </w:tr>
      <w:tr w:rsidR="005A1FB6">
        <w:tc>
          <w:tcPr>
            <w:tcW w:w="2564" w:type="dxa"/>
          </w:tcPr>
          <w:p w:rsidR="005A1FB6" w:rsidRDefault="000C1737">
            <w:pPr>
              <w:spacing w:line="360" w:lineRule="auto"/>
            </w:pPr>
            <w:r>
              <w:t>Морская капуста мороженная</w:t>
            </w:r>
          </w:p>
        </w:tc>
        <w:tc>
          <w:tcPr>
            <w:tcW w:w="1274" w:type="dxa"/>
            <w:vAlign w:val="center"/>
          </w:tcPr>
          <w:p w:rsidR="005A1FB6" w:rsidRDefault="000C1737">
            <w:pPr>
              <w:jc w:val="center"/>
            </w:pPr>
            <w:r>
              <w:t>-</w:t>
            </w:r>
          </w:p>
        </w:tc>
        <w:tc>
          <w:tcPr>
            <w:tcW w:w="1274" w:type="dxa"/>
            <w:vAlign w:val="center"/>
          </w:tcPr>
          <w:p w:rsidR="005A1FB6" w:rsidRDefault="000C1737">
            <w:pPr>
              <w:jc w:val="center"/>
            </w:pPr>
            <w:r>
              <w:t>111,6</w:t>
            </w:r>
          </w:p>
        </w:tc>
        <w:tc>
          <w:tcPr>
            <w:tcW w:w="1274" w:type="dxa"/>
            <w:vAlign w:val="center"/>
          </w:tcPr>
          <w:p w:rsidR="005A1FB6" w:rsidRDefault="000C1737">
            <w:pPr>
              <w:jc w:val="center"/>
            </w:pPr>
            <w:r>
              <w:t>111,6</w:t>
            </w:r>
          </w:p>
        </w:tc>
        <w:tc>
          <w:tcPr>
            <w:tcW w:w="1273" w:type="dxa"/>
            <w:vAlign w:val="center"/>
          </w:tcPr>
          <w:p w:rsidR="005A1FB6" w:rsidRDefault="000C1737">
            <w:pPr>
              <w:jc w:val="center"/>
            </w:pPr>
            <w:r>
              <w:t>-</w:t>
            </w:r>
          </w:p>
        </w:tc>
        <w:tc>
          <w:tcPr>
            <w:tcW w:w="1273" w:type="dxa"/>
            <w:vAlign w:val="center"/>
          </w:tcPr>
          <w:p w:rsidR="005A1FB6" w:rsidRDefault="000C1737">
            <w:pPr>
              <w:jc w:val="center"/>
            </w:pPr>
            <w:r>
              <w:t>223,2</w:t>
            </w:r>
          </w:p>
        </w:tc>
        <w:tc>
          <w:tcPr>
            <w:tcW w:w="1274" w:type="dxa"/>
            <w:vAlign w:val="center"/>
          </w:tcPr>
          <w:p w:rsidR="005A1FB6" w:rsidRDefault="000C1737">
            <w:pPr>
              <w:jc w:val="center"/>
              <w:rPr>
                <w:rFonts w:eastAsia="Arial Unicode MS"/>
              </w:rPr>
            </w:pPr>
            <w:r>
              <w:t>3,22</w:t>
            </w:r>
          </w:p>
        </w:tc>
      </w:tr>
      <w:tr w:rsidR="005A1FB6">
        <w:tc>
          <w:tcPr>
            <w:tcW w:w="2564" w:type="dxa"/>
          </w:tcPr>
          <w:p w:rsidR="005A1FB6" w:rsidRDefault="000C1737">
            <w:pPr>
              <w:spacing w:line="360" w:lineRule="auto"/>
            </w:pPr>
            <w:r>
              <w:t>Сайра мороженная</w:t>
            </w:r>
          </w:p>
        </w:tc>
        <w:tc>
          <w:tcPr>
            <w:tcW w:w="1274" w:type="dxa"/>
            <w:vAlign w:val="center"/>
          </w:tcPr>
          <w:p w:rsidR="005A1FB6" w:rsidRDefault="000C1737">
            <w:pPr>
              <w:jc w:val="center"/>
            </w:pPr>
            <w:r>
              <w:t>1175,5</w:t>
            </w:r>
          </w:p>
        </w:tc>
        <w:tc>
          <w:tcPr>
            <w:tcW w:w="1274" w:type="dxa"/>
            <w:vAlign w:val="center"/>
          </w:tcPr>
          <w:p w:rsidR="005A1FB6" w:rsidRDefault="000C1737">
            <w:pPr>
              <w:jc w:val="center"/>
            </w:pPr>
            <w:r>
              <w:t>-</w:t>
            </w:r>
          </w:p>
        </w:tc>
        <w:tc>
          <w:tcPr>
            <w:tcW w:w="1274" w:type="dxa"/>
            <w:vAlign w:val="center"/>
          </w:tcPr>
          <w:p w:rsidR="005A1FB6" w:rsidRDefault="000C1737">
            <w:pPr>
              <w:jc w:val="center"/>
            </w:pPr>
            <w:r>
              <w:t>-</w:t>
            </w:r>
          </w:p>
        </w:tc>
        <w:tc>
          <w:tcPr>
            <w:tcW w:w="1273" w:type="dxa"/>
            <w:vAlign w:val="center"/>
          </w:tcPr>
          <w:p w:rsidR="005A1FB6" w:rsidRDefault="000C1737">
            <w:pPr>
              <w:jc w:val="center"/>
            </w:pPr>
            <w:r>
              <w:t>1113,3</w:t>
            </w:r>
          </w:p>
        </w:tc>
        <w:tc>
          <w:tcPr>
            <w:tcW w:w="1273" w:type="dxa"/>
            <w:vAlign w:val="center"/>
          </w:tcPr>
          <w:p w:rsidR="005A1FB6" w:rsidRDefault="000C1737">
            <w:pPr>
              <w:jc w:val="center"/>
            </w:pPr>
            <w:r>
              <w:t>2288,8</w:t>
            </w:r>
          </w:p>
        </w:tc>
        <w:tc>
          <w:tcPr>
            <w:tcW w:w="1274" w:type="dxa"/>
            <w:vAlign w:val="center"/>
          </w:tcPr>
          <w:p w:rsidR="005A1FB6" w:rsidRDefault="000C1737">
            <w:pPr>
              <w:jc w:val="center"/>
              <w:rPr>
                <w:rFonts w:eastAsia="Arial Unicode MS"/>
              </w:rPr>
            </w:pPr>
            <w:r>
              <w:t>33,02</w:t>
            </w:r>
          </w:p>
        </w:tc>
      </w:tr>
      <w:tr w:rsidR="005A1FB6">
        <w:tc>
          <w:tcPr>
            <w:tcW w:w="2564" w:type="dxa"/>
          </w:tcPr>
          <w:p w:rsidR="005A1FB6" w:rsidRDefault="000C1737">
            <w:pPr>
              <w:spacing w:line="360" w:lineRule="auto"/>
            </w:pPr>
            <w:r>
              <w:t>Сельдь мороженная</w:t>
            </w:r>
          </w:p>
        </w:tc>
        <w:tc>
          <w:tcPr>
            <w:tcW w:w="1274" w:type="dxa"/>
            <w:vAlign w:val="center"/>
          </w:tcPr>
          <w:p w:rsidR="005A1FB6" w:rsidRDefault="000C1737">
            <w:pPr>
              <w:jc w:val="center"/>
            </w:pPr>
            <w:r>
              <w:t>-</w:t>
            </w:r>
          </w:p>
        </w:tc>
        <w:tc>
          <w:tcPr>
            <w:tcW w:w="1274" w:type="dxa"/>
            <w:vAlign w:val="center"/>
          </w:tcPr>
          <w:p w:rsidR="005A1FB6" w:rsidRDefault="000C1737">
            <w:pPr>
              <w:jc w:val="center"/>
            </w:pPr>
            <w:r>
              <w:t>661,2</w:t>
            </w:r>
          </w:p>
        </w:tc>
        <w:tc>
          <w:tcPr>
            <w:tcW w:w="1274" w:type="dxa"/>
            <w:vAlign w:val="center"/>
          </w:tcPr>
          <w:p w:rsidR="005A1FB6" w:rsidRDefault="000C1737">
            <w:pPr>
              <w:jc w:val="center"/>
            </w:pPr>
            <w:r>
              <w:t>580,5</w:t>
            </w:r>
          </w:p>
        </w:tc>
        <w:tc>
          <w:tcPr>
            <w:tcW w:w="1273" w:type="dxa"/>
            <w:vAlign w:val="center"/>
          </w:tcPr>
          <w:p w:rsidR="005A1FB6" w:rsidRDefault="000C1737">
            <w:pPr>
              <w:jc w:val="center"/>
            </w:pPr>
            <w:r>
              <w:t>338,4</w:t>
            </w:r>
          </w:p>
        </w:tc>
        <w:tc>
          <w:tcPr>
            <w:tcW w:w="1273" w:type="dxa"/>
            <w:vAlign w:val="center"/>
          </w:tcPr>
          <w:p w:rsidR="005A1FB6" w:rsidRDefault="000C1737">
            <w:pPr>
              <w:jc w:val="center"/>
            </w:pPr>
            <w:r>
              <w:t>1580,1</w:t>
            </w:r>
          </w:p>
        </w:tc>
        <w:tc>
          <w:tcPr>
            <w:tcW w:w="1274" w:type="dxa"/>
            <w:vAlign w:val="center"/>
          </w:tcPr>
          <w:p w:rsidR="005A1FB6" w:rsidRDefault="000C1737">
            <w:pPr>
              <w:jc w:val="center"/>
              <w:rPr>
                <w:rFonts w:eastAsia="Arial Unicode MS"/>
              </w:rPr>
            </w:pPr>
            <w:r>
              <w:t>22,80</w:t>
            </w:r>
          </w:p>
        </w:tc>
      </w:tr>
      <w:tr w:rsidR="005A1FB6">
        <w:tc>
          <w:tcPr>
            <w:tcW w:w="2564" w:type="dxa"/>
          </w:tcPr>
          <w:p w:rsidR="005A1FB6" w:rsidRDefault="000C1737">
            <w:pPr>
              <w:spacing w:line="360" w:lineRule="auto"/>
            </w:pPr>
            <w:r>
              <w:t>Терпуг мороженный</w:t>
            </w:r>
          </w:p>
        </w:tc>
        <w:tc>
          <w:tcPr>
            <w:tcW w:w="1274" w:type="dxa"/>
            <w:vAlign w:val="center"/>
          </w:tcPr>
          <w:p w:rsidR="005A1FB6" w:rsidRDefault="000C1737">
            <w:pPr>
              <w:jc w:val="center"/>
            </w:pPr>
            <w:r>
              <w:t>-</w:t>
            </w:r>
          </w:p>
        </w:tc>
        <w:tc>
          <w:tcPr>
            <w:tcW w:w="1274" w:type="dxa"/>
            <w:vAlign w:val="center"/>
          </w:tcPr>
          <w:p w:rsidR="005A1FB6" w:rsidRDefault="000C1737">
            <w:pPr>
              <w:jc w:val="center"/>
            </w:pPr>
            <w:r>
              <w:t>408,0</w:t>
            </w:r>
          </w:p>
        </w:tc>
        <w:tc>
          <w:tcPr>
            <w:tcW w:w="1274" w:type="dxa"/>
            <w:vAlign w:val="center"/>
          </w:tcPr>
          <w:p w:rsidR="005A1FB6" w:rsidRDefault="000C1737">
            <w:pPr>
              <w:jc w:val="center"/>
            </w:pPr>
            <w:r>
              <w:t>408,0</w:t>
            </w:r>
          </w:p>
        </w:tc>
        <w:tc>
          <w:tcPr>
            <w:tcW w:w="1273" w:type="dxa"/>
            <w:vAlign w:val="center"/>
          </w:tcPr>
          <w:p w:rsidR="005A1FB6" w:rsidRDefault="000C1737">
            <w:pPr>
              <w:jc w:val="center"/>
            </w:pPr>
            <w:r>
              <w:t>61,2</w:t>
            </w:r>
          </w:p>
        </w:tc>
        <w:tc>
          <w:tcPr>
            <w:tcW w:w="1273" w:type="dxa"/>
            <w:vAlign w:val="center"/>
          </w:tcPr>
          <w:p w:rsidR="005A1FB6" w:rsidRDefault="000C1737">
            <w:pPr>
              <w:jc w:val="center"/>
            </w:pPr>
            <w:r>
              <w:t>877,2</w:t>
            </w:r>
          </w:p>
        </w:tc>
        <w:tc>
          <w:tcPr>
            <w:tcW w:w="1274" w:type="dxa"/>
            <w:vAlign w:val="center"/>
          </w:tcPr>
          <w:p w:rsidR="005A1FB6" w:rsidRDefault="000C1737">
            <w:pPr>
              <w:jc w:val="center"/>
              <w:rPr>
                <w:rFonts w:eastAsia="Arial Unicode MS"/>
              </w:rPr>
            </w:pPr>
            <w:r>
              <w:t>12,66</w:t>
            </w:r>
          </w:p>
        </w:tc>
      </w:tr>
      <w:tr w:rsidR="005A1FB6">
        <w:tc>
          <w:tcPr>
            <w:tcW w:w="2564" w:type="dxa"/>
          </w:tcPr>
          <w:p w:rsidR="005A1FB6" w:rsidRDefault="000C1737">
            <w:pPr>
              <w:spacing w:line="360" w:lineRule="auto"/>
            </w:pPr>
            <w:r>
              <w:t>Итого</w:t>
            </w:r>
          </w:p>
        </w:tc>
        <w:tc>
          <w:tcPr>
            <w:tcW w:w="1274" w:type="dxa"/>
            <w:vAlign w:val="center"/>
          </w:tcPr>
          <w:p w:rsidR="005A1FB6" w:rsidRDefault="000C1737">
            <w:pPr>
              <w:jc w:val="center"/>
            </w:pPr>
            <w:r>
              <w:t>1323,3</w:t>
            </w:r>
          </w:p>
        </w:tc>
        <w:tc>
          <w:tcPr>
            <w:tcW w:w="1274" w:type="dxa"/>
            <w:vAlign w:val="center"/>
          </w:tcPr>
          <w:p w:rsidR="005A1FB6" w:rsidRDefault="000C1737">
            <w:pPr>
              <w:jc w:val="center"/>
            </w:pPr>
            <w:r>
              <w:t>1904,3</w:t>
            </w:r>
          </w:p>
        </w:tc>
        <w:tc>
          <w:tcPr>
            <w:tcW w:w="1274" w:type="dxa"/>
            <w:vAlign w:val="center"/>
          </w:tcPr>
          <w:p w:rsidR="005A1FB6" w:rsidRDefault="000C1737">
            <w:pPr>
              <w:jc w:val="center"/>
            </w:pPr>
            <w:r>
              <w:t>1915,2</w:t>
            </w:r>
          </w:p>
        </w:tc>
        <w:tc>
          <w:tcPr>
            <w:tcW w:w="1273" w:type="dxa"/>
            <w:vAlign w:val="center"/>
          </w:tcPr>
          <w:p w:rsidR="005A1FB6" w:rsidRDefault="000C1737">
            <w:pPr>
              <w:jc w:val="center"/>
            </w:pPr>
            <w:r>
              <w:t>1788,6</w:t>
            </w:r>
          </w:p>
        </w:tc>
        <w:tc>
          <w:tcPr>
            <w:tcW w:w="1273" w:type="dxa"/>
            <w:vAlign w:val="center"/>
          </w:tcPr>
          <w:p w:rsidR="005A1FB6" w:rsidRDefault="000C1737">
            <w:pPr>
              <w:jc w:val="center"/>
            </w:pPr>
            <w:r>
              <w:t>6931,6</w:t>
            </w:r>
          </w:p>
        </w:tc>
        <w:tc>
          <w:tcPr>
            <w:tcW w:w="1274" w:type="dxa"/>
            <w:vAlign w:val="center"/>
          </w:tcPr>
          <w:p w:rsidR="005A1FB6" w:rsidRDefault="000C1737">
            <w:pPr>
              <w:jc w:val="center"/>
              <w:rPr>
                <w:rFonts w:eastAsia="Arial Unicode MS"/>
              </w:rPr>
            </w:pPr>
            <w:r>
              <w:t>100,00</w:t>
            </w:r>
          </w:p>
        </w:tc>
      </w:tr>
    </w:tbl>
    <w:p w:rsidR="005A1FB6" w:rsidRDefault="005A1FB6">
      <w:pPr>
        <w:spacing w:line="360" w:lineRule="auto"/>
        <w:ind w:left="709"/>
        <w:rPr>
          <w:sz w:val="28"/>
        </w:rPr>
      </w:pPr>
    </w:p>
    <w:p w:rsidR="005A1FB6" w:rsidRDefault="000C1737">
      <w:pPr>
        <w:spacing w:line="360" w:lineRule="auto"/>
        <w:ind w:firstLine="709"/>
        <w:jc w:val="both"/>
        <w:rPr>
          <w:sz w:val="28"/>
        </w:rPr>
      </w:pPr>
      <w:r>
        <w:rPr>
          <w:sz w:val="28"/>
        </w:rPr>
        <w:t xml:space="preserve">Как видно из таблицы 5.2 основной акцент отводиться производству сайры с добавлением масла 35,92%, так как данная консервная продукция пользуется наибольшим спросом на рынке. На второй план выходит сельдь натуральная с добавлением масла 17,38%. В этом году не планируется выпуск сельдь в томатном соусе и сельди оригинальной, так как выпуск этих видов более затратоемкий, а главное не имеет спроса. Рынок требует консервы в основном с добавлением масла. Выпуск  сельди натуральной составит лишь 6,21%. Не большая доля выделяется  консервам из морской капусты, так как рынок часто бывает переполнен данной продукцией. Минтай натуральный будет выпускаться ограничено, лишь на определено имеющийся спрос и заказ 1,24%. Паштет из сайры имеет самую малую долю в структуре 0,31%, так как он будет изготавливаться из отходов оставшихся в распоряжении после консервирования сайры. </w:t>
      </w:r>
    </w:p>
    <w:p w:rsidR="005A1FB6" w:rsidRDefault="000C1737">
      <w:pPr>
        <w:spacing w:line="360" w:lineRule="auto"/>
        <w:ind w:firstLine="709"/>
        <w:jc w:val="both"/>
        <w:rPr>
          <w:sz w:val="28"/>
        </w:rPr>
      </w:pPr>
      <w:r>
        <w:rPr>
          <w:sz w:val="28"/>
        </w:rPr>
        <w:t xml:space="preserve">Основное внимание уделено в покупке следующего вида сырья: сайра мороженная 2288,8 т., сельдь мороженная 1580,1т., камбала мороженная 951,7т. Достижение покупки сырья по минимально возможной цене и соответствующего качества, позволит существенно снизить себестоимость консервной продукции и увеличить прибыль предприятия. </w:t>
      </w:r>
    </w:p>
    <w:p w:rsidR="005A1FB6" w:rsidRDefault="000C1737">
      <w:pPr>
        <w:spacing w:line="360" w:lineRule="auto"/>
        <w:ind w:firstLine="709"/>
        <w:jc w:val="both"/>
        <w:rPr>
          <w:sz w:val="28"/>
        </w:rPr>
      </w:pPr>
      <w:r>
        <w:rPr>
          <w:sz w:val="28"/>
        </w:rPr>
        <w:t>Выпуск консервов в первом полугодии 2003 г. составляет 46,9% от запланированного выпуска на этот год. Определим себестоимость на первое полугодие 2003 года по следующим видам консервной продукции: сайра натуральная с добавлением масла, сельдь натуральная с добавлением масла и камбала натуральная. Почему только на первое полугодие и почему именно эти виды консервов? Во-первых, планирование цен на сырье за  малый промежуток времени будет более точным, чем за больший. Во-вторых, согласно плану эти консервы играют ведущую роль в структуре выпуска в 2003 году. В-третьих, данная продукция пользуется наибольшим спросом на рынке.</w:t>
      </w:r>
    </w:p>
    <w:p w:rsidR="005A1FB6" w:rsidRDefault="000C1737">
      <w:pPr>
        <w:spacing w:line="360" w:lineRule="auto"/>
        <w:ind w:firstLine="709"/>
        <w:jc w:val="both"/>
        <w:rPr>
          <w:sz w:val="28"/>
        </w:rPr>
      </w:pPr>
      <w:r>
        <w:rPr>
          <w:sz w:val="28"/>
        </w:rPr>
        <w:t xml:space="preserve">При планировании заданного выпуска консервной продукции нужно правильно распределить постоянные затрат на этот выпуск.  Распределение постоянных затрат первого полугодия не должно сильно изменяться от второго полугодия, но есть вероятность отклонения. Она связана с тем, что выпуск реально выпущенного объема консервной продукции будет отличаться от плана. Причем большая вероятность, что выпуск реального количества консервной продукции будет меньше запланированного. Затем использование кредита на выпуск консервной продукции будет влиять на распределение постоянных затрат. Существует следующая зависимость, чем быстрее будет продана продукция с уже начисленной суммой процента за кредит, тем быстрее будет снижаться сумма постоянных затрат, так как  вырученная прибыль от продаж будет идти на погашение кредита. И чем быстрей будет идти выручка от реализации, тем быстрее будет погашаться кредит и тем самым снижать условно-постоянные затраты, которые влияют на формирование  себестоимости продукции.    </w:t>
      </w:r>
    </w:p>
    <w:p w:rsidR="005A1FB6" w:rsidRDefault="005A1FB6">
      <w:pPr>
        <w:spacing w:line="360" w:lineRule="auto"/>
        <w:ind w:firstLine="709"/>
        <w:jc w:val="both"/>
        <w:rPr>
          <w:sz w:val="28"/>
        </w:rPr>
      </w:pPr>
    </w:p>
    <w:p w:rsidR="005A1FB6" w:rsidRDefault="000C1737">
      <w:pPr>
        <w:spacing w:line="360" w:lineRule="auto"/>
        <w:jc w:val="both"/>
        <w:rPr>
          <w:sz w:val="28"/>
        </w:rPr>
      </w:pPr>
      <w:r>
        <w:rPr>
          <w:sz w:val="28"/>
        </w:rPr>
        <w:t xml:space="preserve">Таблица 5.4 – Запланированный выпуск консервной продукции на первое полугодие 2003 года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2596"/>
        <w:gridCol w:w="2283"/>
        <w:gridCol w:w="2675"/>
      </w:tblGrid>
      <w:tr w:rsidR="005A1FB6">
        <w:tc>
          <w:tcPr>
            <w:tcW w:w="2759" w:type="dxa"/>
          </w:tcPr>
          <w:p w:rsidR="005A1FB6" w:rsidRDefault="000C1737">
            <w:pPr>
              <w:spacing w:line="360" w:lineRule="auto"/>
              <w:jc w:val="center"/>
            </w:pPr>
            <w:r>
              <w:t>Ассортимент</w:t>
            </w:r>
          </w:p>
        </w:tc>
        <w:tc>
          <w:tcPr>
            <w:tcW w:w="2596" w:type="dxa"/>
          </w:tcPr>
          <w:p w:rsidR="005A1FB6" w:rsidRDefault="000C1737">
            <w:pPr>
              <w:jc w:val="center"/>
            </w:pPr>
            <w:r>
              <w:t>Выпуск за 6 месяцев, туб.</w:t>
            </w:r>
          </w:p>
        </w:tc>
        <w:tc>
          <w:tcPr>
            <w:tcW w:w="2283" w:type="dxa"/>
          </w:tcPr>
          <w:p w:rsidR="005A1FB6" w:rsidRDefault="000C1737">
            <w:pPr>
              <w:jc w:val="center"/>
            </w:pPr>
            <w:r>
              <w:t>Структура выпуска годовая полугодовая, %</w:t>
            </w:r>
          </w:p>
        </w:tc>
        <w:tc>
          <w:tcPr>
            <w:tcW w:w="2675" w:type="dxa"/>
          </w:tcPr>
          <w:p w:rsidR="005A1FB6" w:rsidRDefault="000C1737">
            <w:pPr>
              <w:jc w:val="center"/>
            </w:pPr>
            <w:r>
              <w:t>Структура выпуска годовая, %</w:t>
            </w:r>
          </w:p>
        </w:tc>
      </w:tr>
      <w:tr w:rsidR="005A1FB6">
        <w:trPr>
          <w:trHeight w:hRule="exact" w:val="284"/>
        </w:trPr>
        <w:tc>
          <w:tcPr>
            <w:tcW w:w="2759" w:type="dxa"/>
          </w:tcPr>
          <w:p w:rsidR="005A1FB6" w:rsidRDefault="000C1737">
            <w:pPr>
              <w:pStyle w:val="a4"/>
              <w:tabs>
                <w:tab w:val="clear" w:pos="4677"/>
                <w:tab w:val="clear" w:pos="9355"/>
              </w:tabs>
              <w:spacing w:line="360" w:lineRule="auto"/>
              <w:jc w:val="center"/>
            </w:pPr>
            <w:r>
              <w:t>1</w:t>
            </w:r>
          </w:p>
        </w:tc>
        <w:tc>
          <w:tcPr>
            <w:tcW w:w="2596" w:type="dxa"/>
            <w:vAlign w:val="center"/>
          </w:tcPr>
          <w:p w:rsidR="005A1FB6" w:rsidRDefault="000C1737">
            <w:pPr>
              <w:spacing w:line="360" w:lineRule="auto"/>
              <w:jc w:val="center"/>
            </w:pPr>
            <w:r>
              <w:t>2</w:t>
            </w:r>
          </w:p>
        </w:tc>
        <w:tc>
          <w:tcPr>
            <w:tcW w:w="2283" w:type="dxa"/>
          </w:tcPr>
          <w:p w:rsidR="005A1FB6" w:rsidRDefault="000C1737">
            <w:pPr>
              <w:jc w:val="center"/>
              <w:rPr>
                <w:rFonts w:eastAsia="Arial Unicode MS"/>
              </w:rPr>
            </w:pPr>
            <w:r>
              <w:rPr>
                <w:rFonts w:eastAsia="Arial Unicode MS"/>
              </w:rPr>
              <w:t>3</w:t>
            </w:r>
          </w:p>
        </w:tc>
        <w:tc>
          <w:tcPr>
            <w:tcW w:w="2675" w:type="dxa"/>
          </w:tcPr>
          <w:p w:rsidR="005A1FB6" w:rsidRDefault="000C1737">
            <w:pPr>
              <w:jc w:val="center"/>
              <w:rPr>
                <w:rFonts w:eastAsia="Arial Unicode MS"/>
              </w:rPr>
            </w:pPr>
            <w:r>
              <w:rPr>
                <w:rFonts w:eastAsia="Arial Unicode MS"/>
              </w:rPr>
              <w:t>4</w:t>
            </w:r>
          </w:p>
        </w:tc>
      </w:tr>
      <w:tr w:rsidR="005A1FB6">
        <w:tc>
          <w:tcPr>
            <w:tcW w:w="2759" w:type="dxa"/>
          </w:tcPr>
          <w:p w:rsidR="005A1FB6" w:rsidRDefault="000C1737">
            <w:pPr>
              <w:pStyle w:val="a4"/>
              <w:tabs>
                <w:tab w:val="clear" w:pos="4677"/>
                <w:tab w:val="clear" w:pos="9355"/>
              </w:tabs>
              <w:spacing w:line="360" w:lineRule="auto"/>
            </w:pPr>
            <w:r>
              <w:t>1. Салат из мор. капусты</w:t>
            </w:r>
          </w:p>
        </w:tc>
        <w:tc>
          <w:tcPr>
            <w:tcW w:w="2596" w:type="dxa"/>
            <w:vAlign w:val="center"/>
          </w:tcPr>
          <w:p w:rsidR="005A1FB6" w:rsidRDefault="000C1737">
            <w:pPr>
              <w:spacing w:line="360" w:lineRule="auto"/>
              <w:jc w:val="center"/>
            </w:pPr>
            <w:r>
              <w:t>300</w:t>
            </w:r>
          </w:p>
        </w:tc>
        <w:tc>
          <w:tcPr>
            <w:tcW w:w="2283" w:type="dxa"/>
          </w:tcPr>
          <w:p w:rsidR="005A1FB6" w:rsidRDefault="000C1737">
            <w:pPr>
              <w:jc w:val="center"/>
              <w:rPr>
                <w:rFonts w:eastAsia="Arial Unicode MS"/>
              </w:rPr>
            </w:pPr>
            <w:r>
              <w:t>5,30</w:t>
            </w:r>
          </w:p>
        </w:tc>
        <w:tc>
          <w:tcPr>
            <w:tcW w:w="2675" w:type="dxa"/>
          </w:tcPr>
          <w:p w:rsidR="005A1FB6" w:rsidRDefault="000C1737">
            <w:pPr>
              <w:jc w:val="center"/>
              <w:rPr>
                <w:rFonts w:eastAsia="Arial Unicode MS"/>
              </w:rPr>
            </w:pPr>
            <w:r>
              <w:t>2,48</w:t>
            </w:r>
          </w:p>
        </w:tc>
      </w:tr>
      <w:tr w:rsidR="005A1FB6">
        <w:tc>
          <w:tcPr>
            <w:tcW w:w="2759" w:type="dxa"/>
          </w:tcPr>
          <w:p w:rsidR="005A1FB6" w:rsidRDefault="000C1737">
            <w:pPr>
              <w:spacing w:line="360" w:lineRule="auto"/>
            </w:pPr>
            <w:r>
              <w:t>2. Сельдь натур. с д.м.</w:t>
            </w:r>
          </w:p>
        </w:tc>
        <w:tc>
          <w:tcPr>
            <w:tcW w:w="2596" w:type="dxa"/>
            <w:vAlign w:val="center"/>
          </w:tcPr>
          <w:p w:rsidR="005A1FB6" w:rsidRDefault="000C1737">
            <w:pPr>
              <w:spacing w:line="360" w:lineRule="auto"/>
              <w:jc w:val="center"/>
            </w:pPr>
            <w:r>
              <w:t>1200</w:t>
            </w:r>
          </w:p>
        </w:tc>
        <w:tc>
          <w:tcPr>
            <w:tcW w:w="2283" w:type="dxa"/>
          </w:tcPr>
          <w:p w:rsidR="005A1FB6" w:rsidRDefault="000C1737">
            <w:pPr>
              <w:jc w:val="center"/>
              <w:rPr>
                <w:rFonts w:eastAsia="Arial Unicode MS"/>
              </w:rPr>
            </w:pPr>
            <w:r>
              <w:t>21,18</w:t>
            </w:r>
          </w:p>
        </w:tc>
        <w:tc>
          <w:tcPr>
            <w:tcW w:w="2675" w:type="dxa"/>
          </w:tcPr>
          <w:p w:rsidR="005A1FB6" w:rsidRDefault="000C1737">
            <w:pPr>
              <w:jc w:val="center"/>
              <w:rPr>
                <w:rFonts w:eastAsia="Arial Unicode MS"/>
              </w:rPr>
            </w:pPr>
            <w:r>
              <w:t>9,93</w:t>
            </w:r>
          </w:p>
        </w:tc>
      </w:tr>
      <w:tr w:rsidR="005A1FB6">
        <w:tc>
          <w:tcPr>
            <w:tcW w:w="2759" w:type="dxa"/>
          </w:tcPr>
          <w:p w:rsidR="005A1FB6" w:rsidRDefault="000C1737">
            <w:pPr>
              <w:spacing w:line="360" w:lineRule="auto"/>
            </w:pPr>
            <w:r>
              <w:t>3. Камбала натуральная</w:t>
            </w:r>
          </w:p>
        </w:tc>
        <w:tc>
          <w:tcPr>
            <w:tcW w:w="2596" w:type="dxa"/>
            <w:vAlign w:val="center"/>
          </w:tcPr>
          <w:p w:rsidR="005A1FB6" w:rsidRDefault="000C1737">
            <w:pPr>
              <w:pStyle w:val="a4"/>
              <w:tabs>
                <w:tab w:val="clear" w:pos="4677"/>
                <w:tab w:val="clear" w:pos="9355"/>
              </w:tabs>
              <w:spacing w:line="360" w:lineRule="auto"/>
              <w:jc w:val="center"/>
            </w:pPr>
            <w:r>
              <w:t>750</w:t>
            </w:r>
          </w:p>
        </w:tc>
        <w:tc>
          <w:tcPr>
            <w:tcW w:w="2283" w:type="dxa"/>
          </w:tcPr>
          <w:p w:rsidR="005A1FB6" w:rsidRDefault="000C1737">
            <w:pPr>
              <w:jc w:val="center"/>
              <w:rPr>
                <w:rFonts w:eastAsia="Arial Unicode MS"/>
              </w:rPr>
            </w:pPr>
            <w:r>
              <w:t>13,24</w:t>
            </w:r>
          </w:p>
        </w:tc>
        <w:tc>
          <w:tcPr>
            <w:tcW w:w="2675" w:type="dxa"/>
          </w:tcPr>
          <w:p w:rsidR="005A1FB6" w:rsidRDefault="000C1737">
            <w:pPr>
              <w:jc w:val="center"/>
              <w:rPr>
                <w:rFonts w:eastAsia="Arial Unicode MS"/>
              </w:rPr>
            </w:pPr>
            <w:r>
              <w:t>6,21</w:t>
            </w:r>
          </w:p>
        </w:tc>
      </w:tr>
      <w:tr w:rsidR="005A1FB6">
        <w:tc>
          <w:tcPr>
            <w:tcW w:w="2759" w:type="dxa"/>
          </w:tcPr>
          <w:p w:rsidR="005A1FB6" w:rsidRDefault="000C1737">
            <w:pPr>
              <w:spacing w:line="360" w:lineRule="auto"/>
            </w:pPr>
            <w:r>
              <w:t>4. Котлеты в т/соусе</w:t>
            </w:r>
          </w:p>
        </w:tc>
        <w:tc>
          <w:tcPr>
            <w:tcW w:w="2596" w:type="dxa"/>
            <w:vAlign w:val="center"/>
          </w:tcPr>
          <w:p w:rsidR="005A1FB6" w:rsidRDefault="000C1737">
            <w:pPr>
              <w:spacing w:line="360" w:lineRule="auto"/>
              <w:jc w:val="center"/>
            </w:pPr>
            <w:r>
              <w:t>567</w:t>
            </w:r>
          </w:p>
        </w:tc>
        <w:tc>
          <w:tcPr>
            <w:tcW w:w="2283" w:type="dxa"/>
          </w:tcPr>
          <w:p w:rsidR="005A1FB6" w:rsidRDefault="000C1737">
            <w:pPr>
              <w:jc w:val="center"/>
              <w:rPr>
                <w:rFonts w:eastAsia="Arial Unicode MS"/>
              </w:rPr>
            </w:pPr>
            <w:r>
              <w:t>10,01</w:t>
            </w:r>
          </w:p>
        </w:tc>
        <w:tc>
          <w:tcPr>
            <w:tcW w:w="2675" w:type="dxa"/>
          </w:tcPr>
          <w:p w:rsidR="005A1FB6" w:rsidRDefault="000C1737">
            <w:pPr>
              <w:jc w:val="center"/>
              <w:rPr>
                <w:rFonts w:eastAsia="Arial Unicode MS"/>
              </w:rPr>
            </w:pPr>
            <w:r>
              <w:t>4,69</w:t>
            </w:r>
          </w:p>
        </w:tc>
      </w:tr>
    </w:tbl>
    <w:p w:rsidR="005A1FB6" w:rsidRDefault="000C1737">
      <w:pPr>
        <w:pStyle w:val="ae"/>
      </w:pPr>
      <w:r>
        <w:t>Окончание таблицы 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2596"/>
        <w:gridCol w:w="2283"/>
        <w:gridCol w:w="2675"/>
      </w:tblGrid>
      <w:tr w:rsidR="005A1FB6">
        <w:trPr>
          <w:trHeight w:hRule="exact" w:val="284"/>
        </w:trPr>
        <w:tc>
          <w:tcPr>
            <w:tcW w:w="2759" w:type="dxa"/>
          </w:tcPr>
          <w:p w:rsidR="005A1FB6" w:rsidRDefault="000C1737">
            <w:pPr>
              <w:pStyle w:val="a4"/>
              <w:tabs>
                <w:tab w:val="clear" w:pos="4677"/>
                <w:tab w:val="clear" w:pos="9355"/>
              </w:tabs>
              <w:spacing w:line="360" w:lineRule="auto"/>
              <w:jc w:val="center"/>
            </w:pPr>
            <w:r>
              <w:t>1</w:t>
            </w:r>
          </w:p>
        </w:tc>
        <w:tc>
          <w:tcPr>
            <w:tcW w:w="2596" w:type="dxa"/>
            <w:vAlign w:val="center"/>
          </w:tcPr>
          <w:p w:rsidR="005A1FB6" w:rsidRDefault="000C1737">
            <w:pPr>
              <w:spacing w:line="360" w:lineRule="auto"/>
              <w:jc w:val="center"/>
            </w:pPr>
            <w:r>
              <w:t>2</w:t>
            </w:r>
          </w:p>
        </w:tc>
        <w:tc>
          <w:tcPr>
            <w:tcW w:w="2283" w:type="dxa"/>
          </w:tcPr>
          <w:p w:rsidR="005A1FB6" w:rsidRDefault="000C1737">
            <w:pPr>
              <w:jc w:val="center"/>
              <w:rPr>
                <w:rFonts w:eastAsia="Arial Unicode MS"/>
              </w:rPr>
            </w:pPr>
            <w:r>
              <w:rPr>
                <w:rFonts w:eastAsia="Arial Unicode MS"/>
              </w:rPr>
              <w:t>3</w:t>
            </w:r>
          </w:p>
        </w:tc>
        <w:tc>
          <w:tcPr>
            <w:tcW w:w="2675" w:type="dxa"/>
          </w:tcPr>
          <w:p w:rsidR="005A1FB6" w:rsidRDefault="000C1737">
            <w:pPr>
              <w:jc w:val="center"/>
              <w:rPr>
                <w:rFonts w:eastAsia="Arial Unicode MS"/>
              </w:rPr>
            </w:pPr>
            <w:r>
              <w:rPr>
                <w:rFonts w:eastAsia="Arial Unicode MS"/>
              </w:rPr>
              <w:t>4</w:t>
            </w:r>
          </w:p>
        </w:tc>
      </w:tr>
      <w:tr w:rsidR="005A1FB6">
        <w:tc>
          <w:tcPr>
            <w:tcW w:w="2759" w:type="dxa"/>
          </w:tcPr>
          <w:p w:rsidR="005A1FB6" w:rsidRDefault="000C1737">
            <w:pPr>
              <w:spacing w:line="360" w:lineRule="auto"/>
            </w:pPr>
            <w:r>
              <w:t>5. Паштет из сайры</w:t>
            </w:r>
          </w:p>
        </w:tc>
        <w:tc>
          <w:tcPr>
            <w:tcW w:w="2596" w:type="dxa"/>
            <w:vAlign w:val="center"/>
          </w:tcPr>
          <w:p w:rsidR="005A1FB6" w:rsidRDefault="000C1737">
            <w:pPr>
              <w:spacing w:line="360" w:lineRule="auto"/>
              <w:jc w:val="center"/>
            </w:pPr>
            <w:r>
              <w:t>7</w:t>
            </w:r>
          </w:p>
        </w:tc>
        <w:tc>
          <w:tcPr>
            <w:tcW w:w="2283" w:type="dxa"/>
          </w:tcPr>
          <w:p w:rsidR="005A1FB6" w:rsidRDefault="000C1737">
            <w:pPr>
              <w:jc w:val="center"/>
              <w:rPr>
                <w:rFonts w:eastAsia="Arial Unicode MS"/>
              </w:rPr>
            </w:pPr>
            <w:r>
              <w:t>0,12</w:t>
            </w:r>
          </w:p>
        </w:tc>
        <w:tc>
          <w:tcPr>
            <w:tcW w:w="2675" w:type="dxa"/>
          </w:tcPr>
          <w:p w:rsidR="005A1FB6" w:rsidRDefault="000C1737">
            <w:pPr>
              <w:jc w:val="center"/>
              <w:rPr>
                <w:rFonts w:eastAsia="Arial Unicode MS"/>
              </w:rPr>
            </w:pPr>
            <w:r>
              <w:t>0,06</w:t>
            </w:r>
          </w:p>
        </w:tc>
      </w:tr>
      <w:tr w:rsidR="005A1FB6">
        <w:tc>
          <w:tcPr>
            <w:tcW w:w="2759" w:type="dxa"/>
          </w:tcPr>
          <w:p w:rsidR="005A1FB6" w:rsidRDefault="000C1737">
            <w:pPr>
              <w:spacing w:line="360" w:lineRule="auto"/>
            </w:pPr>
            <w:r>
              <w:t>6. Терпуг натуральный</w:t>
            </w:r>
          </w:p>
        </w:tc>
        <w:tc>
          <w:tcPr>
            <w:tcW w:w="2596" w:type="dxa"/>
            <w:vAlign w:val="center"/>
          </w:tcPr>
          <w:p w:rsidR="005A1FB6" w:rsidRDefault="000C1737">
            <w:pPr>
              <w:spacing w:line="360" w:lineRule="auto"/>
              <w:jc w:val="center"/>
            </w:pPr>
            <w:r>
              <w:t>600</w:t>
            </w:r>
          </w:p>
        </w:tc>
        <w:tc>
          <w:tcPr>
            <w:tcW w:w="2283" w:type="dxa"/>
          </w:tcPr>
          <w:p w:rsidR="005A1FB6" w:rsidRDefault="000C1737">
            <w:pPr>
              <w:jc w:val="center"/>
              <w:rPr>
                <w:rFonts w:eastAsia="Arial Unicode MS"/>
              </w:rPr>
            </w:pPr>
            <w:r>
              <w:t>10,59</w:t>
            </w:r>
          </w:p>
        </w:tc>
        <w:tc>
          <w:tcPr>
            <w:tcW w:w="2675" w:type="dxa"/>
          </w:tcPr>
          <w:p w:rsidR="005A1FB6" w:rsidRDefault="000C1737">
            <w:pPr>
              <w:jc w:val="center"/>
              <w:rPr>
                <w:rFonts w:eastAsia="Arial Unicode MS"/>
              </w:rPr>
            </w:pPr>
            <w:r>
              <w:t>4,96</w:t>
            </w:r>
          </w:p>
        </w:tc>
      </w:tr>
      <w:tr w:rsidR="005A1FB6">
        <w:tc>
          <w:tcPr>
            <w:tcW w:w="2759" w:type="dxa"/>
          </w:tcPr>
          <w:p w:rsidR="005A1FB6" w:rsidRDefault="000C1737">
            <w:pPr>
              <w:pStyle w:val="a4"/>
              <w:tabs>
                <w:tab w:val="clear" w:pos="4677"/>
                <w:tab w:val="clear" w:pos="9355"/>
              </w:tabs>
              <w:spacing w:line="360" w:lineRule="auto"/>
            </w:pPr>
            <w:r>
              <w:t>7. Сайра натур. с д.м.</w:t>
            </w:r>
          </w:p>
        </w:tc>
        <w:tc>
          <w:tcPr>
            <w:tcW w:w="2596" w:type="dxa"/>
            <w:vAlign w:val="center"/>
          </w:tcPr>
          <w:p w:rsidR="005A1FB6" w:rsidRDefault="000C1737">
            <w:pPr>
              <w:spacing w:line="360" w:lineRule="auto"/>
              <w:jc w:val="center"/>
            </w:pPr>
            <w:r>
              <w:t>2241</w:t>
            </w:r>
          </w:p>
        </w:tc>
        <w:tc>
          <w:tcPr>
            <w:tcW w:w="2283" w:type="dxa"/>
          </w:tcPr>
          <w:p w:rsidR="005A1FB6" w:rsidRDefault="000C1737">
            <w:pPr>
              <w:jc w:val="center"/>
              <w:rPr>
                <w:rFonts w:eastAsia="Arial Unicode MS"/>
              </w:rPr>
            </w:pPr>
            <w:r>
              <w:t>39,56</w:t>
            </w:r>
          </w:p>
        </w:tc>
        <w:tc>
          <w:tcPr>
            <w:tcW w:w="2675" w:type="dxa"/>
          </w:tcPr>
          <w:p w:rsidR="005A1FB6" w:rsidRDefault="000C1737">
            <w:pPr>
              <w:jc w:val="center"/>
              <w:rPr>
                <w:rFonts w:eastAsia="Arial Unicode MS"/>
              </w:rPr>
            </w:pPr>
            <w:r>
              <w:t>18,54</w:t>
            </w:r>
          </w:p>
        </w:tc>
      </w:tr>
      <w:tr w:rsidR="005A1FB6">
        <w:tc>
          <w:tcPr>
            <w:tcW w:w="2759" w:type="dxa"/>
          </w:tcPr>
          <w:p w:rsidR="005A1FB6" w:rsidRDefault="000C1737">
            <w:pPr>
              <w:spacing w:line="360" w:lineRule="auto"/>
            </w:pPr>
            <w:r>
              <w:t>Итого туб.</w:t>
            </w:r>
          </w:p>
        </w:tc>
        <w:tc>
          <w:tcPr>
            <w:tcW w:w="2596" w:type="dxa"/>
            <w:vAlign w:val="center"/>
          </w:tcPr>
          <w:p w:rsidR="005A1FB6" w:rsidRDefault="000C1737">
            <w:pPr>
              <w:spacing w:line="360" w:lineRule="auto"/>
              <w:jc w:val="center"/>
            </w:pPr>
            <w:r>
              <w:t>5665/12085</w:t>
            </w:r>
          </w:p>
        </w:tc>
        <w:tc>
          <w:tcPr>
            <w:tcW w:w="2283" w:type="dxa"/>
          </w:tcPr>
          <w:p w:rsidR="005A1FB6" w:rsidRDefault="000C1737">
            <w:pPr>
              <w:jc w:val="center"/>
              <w:rPr>
                <w:rFonts w:eastAsia="Arial Unicode MS"/>
              </w:rPr>
            </w:pPr>
            <w:r>
              <w:t>100,00</w:t>
            </w:r>
          </w:p>
        </w:tc>
        <w:tc>
          <w:tcPr>
            <w:tcW w:w="2675" w:type="dxa"/>
          </w:tcPr>
          <w:p w:rsidR="005A1FB6" w:rsidRDefault="000C1737">
            <w:pPr>
              <w:jc w:val="center"/>
              <w:rPr>
                <w:rFonts w:eastAsia="Arial Unicode MS"/>
              </w:rPr>
            </w:pPr>
            <w:r>
              <w:t>100,00</w:t>
            </w:r>
          </w:p>
        </w:tc>
      </w:tr>
    </w:tbl>
    <w:p w:rsidR="005A1FB6" w:rsidRDefault="005A1FB6">
      <w:pPr>
        <w:spacing w:line="360" w:lineRule="auto"/>
        <w:ind w:firstLine="709"/>
        <w:jc w:val="both"/>
        <w:rPr>
          <w:sz w:val="28"/>
        </w:rPr>
      </w:pPr>
    </w:p>
    <w:p w:rsidR="005A1FB6" w:rsidRDefault="000C1737">
      <w:pPr>
        <w:spacing w:line="360" w:lineRule="auto"/>
        <w:ind w:firstLine="709"/>
        <w:jc w:val="both"/>
        <w:rPr>
          <w:sz w:val="28"/>
        </w:rPr>
      </w:pPr>
      <w:r>
        <w:rPr>
          <w:sz w:val="28"/>
        </w:rPr>
        <w:t>Сложность расчета себестоимости заключается в правильном распределении постоянных затрат на выпуск продукции. Очень важное значение имеет точное определение суммы постоянных и переменных затрат, так как от этого зависят результаты анализа. Для этой цели используют разные методы: алгебраический, графический и статистический. Но эти методы не подходят в нашем случае, так как затраты на выпуск продукции еще никто не распределял и придется самому распределять их.</w:t>
      </w:r>
    </w:p>
    <w:p w:rsidR="005A1FB6" w:rsidRDefault="000C1737">
      <w:pPr>
        <w:spacing w:line="360" w:lineRule="auto"/>
        <w:ind w:firstLine="709"/>
        <w:jc w:val="both"/>
        <w:rPr>
          <w:sz w:val="28"/>
        </w:rPr>
      </w:pPr>
      <w:r>
        <w:rPr>
          <w:sz w:val="28"/>
        </w:rPr>
        <w:t xml:space="preserve"> Постоянные затраты консервного цеха состоят из: расходов на эксплуатацию оборудования (3 573 000 руб.), цеховых расходов (7 494 545 руб.) и общезаводских расходов (1 143 883 руб.). Общая сумма постоянных затрат на 2003 год составляет 12 211 378 руб. Высокую долю составляют цеховые расходы. Сюда вошел процент за кредит банка   в размере 6 360 000 руб. Этот кредит был взят в 2003 году на сумму   63 600 000 руб. со ставкой 20% годовых специально для консервного цеха. Действующая сумма постоянных затрат  цеховых расходов без использования кредита составляет 1 134 545 рублей.  </w:t>
      </w:r>
    </w:p>
    <w:p w:rsidR="005A1FB6" w:rsidRDefault="000C1737">
      <w:pPr>
        <w:spacing w:line="360" w:lineRule="auto"/>
        <w:ind w:firstLine="709"/>
        <w:jc w:val="both"/>
        <w:rPr>
          <w:sz w:val="28"/>
        </w:rPr>
      </w:pPr>
      <w:r>
        <w:rPr>
          <w:sz w:val="28"/>
        </w:rPr>
        <w:t xml:space="preserve">Сумма постоянных затрат в 2002 году составляла 7 694 655 рублей при объеме 3,97 муб. (расходы на эксплуатацию. 4 186 226 руб.,  цеховые расходы       2 364 556 руб. и общезаводские 1 143 883 руб.).  В цеховых расходах также был включен процент за кредит в размере 1 203 000 руб. Постоянные затраты по цеху возрастают   на  сумму процента за кредит. </w:t>
      </w:r>
    </w:p>
    <w:p w:rsidR="005A1FB6" w:rsidRDefault="000C1737">
      <w:pPr>
        <w:spacing w:line="360" w:lineRule="auto"/>
        <w:ind w:firstLine="709"/>
        <w:jc w:val="both"/>
        <w:rPr>
          <w:sz w:val="28"/>
        </w:rPr>
      </w:pPr>
      <w:r>
        <w:rPr>
          <w:sz w:val="28"/>
        </w:rPr>
        <w:t xml:space="preserve">Вместо термина «постоянные затраты» часто используют термин «условно-постоянные затраты». Последнее, как раз и подходит к консервному цеху, так как с ростом объема выпуска в 2003 году с 4 муб. до 12 муб. (в 3 раза), постоянные затраты должны вырасти  в 1,6 раза. Темпы роста условно-постоянных затрат отстают от темпа роста объема производства. Увеличение условно-постоянных затрат произойдет из-за нехватки собственных денежных средств для оборота и в результате чего будут привлечены заемные средства. </w:t>
      </w:r>
    </w:p>
    <w:p w:rsidR="005A1FB6" w:rsidRDefault="000C1737">
      <w:pPr>
        <w:spacing w:line="360" w:lineRule="auto"/>
        <w:ind w:firstLine="709"/>
        <w:jc w:val="both"/>
        <w:rPr>
          <w:sz w:val="28"/>
        </w:rPr>
      </w:pPr>
      <w:r>
        <w:rPr>
          <w:sz w:val="28"/>
        </w:rPr>
        <w:t xml:space="preserve">Зная  сумму постоянных затрат,  можно распределить  их на выпуск консервной продукции пропорционально структуре выпуска  2003 года. Но здесь нужно уловить нюанс, который лежит в сумме кредита. Кредит должен быть возмещен через 6 месяцев. Поэтому сумма процентов за кредит будет распределяться только на выпуск консервной продукции за первые 6 месяцев и для расчета распределения цеховых расходов будет использоваться графа № 3 таблицы 5.4, а для общезаводских расходов и расходов на содержание и эксплуатацию оборудования графа № 4 таблицы 5.4. </w:t>
      </w:r>
    </w:p>
    <w:p w:rsidR="005A1FB6" w:rsidRDefault="005A1FB6">
      <w:pPr>
        <w:spacing w:line="360" w:lineRule="auto"/>
        <w:ind w:firstLine="709"/>
        <w:jc w:val="both"/>
        <w:rPr>
          <w:sz w:val="28"/>
        </w:rPr>
      </w:pPr>
    </w:p>
    <w:p w:rsidR="005A1FB6" w:rsidRDefault="000C1737">
      <w:pPr>
        <w:pStyle w:val="30"/>
      </w:pPr>
      <w:r>
        <w:t>Таблица 5.5 – Распределение постоянных затрат на первое полугодие 2003 года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0"/>
        <w:gridCol w:w="1021"/>
        <w:gridCol w:w="1376"/>
        <w:gridCol w:w="1021"/>
        <w:gridCol w:w="1372"/>
        <w:gridCol w:w="1021"/>
        <w:gridCol w:w="1385"/>
      </w:tblGrid>
      <w:tr w:rsidR="005A1FB6">
        <w:trPr>
          <w:cantSplit/>
        </w:trPr>
        <w:tc>
          <w:tcPr>
            <w:tcW w:w="3010" w:type="dxa"/>
            <w:vMerge w:val="restart"/>
            <w:vAlign w:val="center"/>
          </w:tcPr>
          <w:p w:rsidR="005A1FB6" w:rsidRDefault="000C1737">
            <w:pPr>
              <w:spacing w:line="360" w:lineRule="auto"/>
              <w:jc w:val="center"/>
              <w:rPr>
                <w:b/>
              </w:rPr>
            </w:pPr>
            <w:r>
              <w:rPr>
                <w:b/>
              </w:rPr>
              <w:t>Ассортимент</w:t>
            </w:r>
          </w:p>
        </w:tc>
        <w:tc>
          <w:tcPr>
            <w:tcW w:w="2397" w:type="dxa"/>
            <w:gridSpan w:val="2"/>
            <w:vAlign w:val="center"/>
          </w:tcPr>
          <w:p w:rsidR="005A1FB6" w:rsidRDefault="000C1737">
            <w:pPr>
              <w:pStyle w:val="a4"/>
              <w:tabs>
                <w:tab w:val="clear" w:pos="4677"/>
                <w:tab w:val="clear" w:pos="9355"/>
              </w:tabs>
              <w:spacing w:line="360" w:lineRule="auto"/>
              <w:jc w:val="center"/>
            </w:pPr>
            <w:r>
              <w:rPr>
                <w:b/>
              </w:rPr>
              <w:t>Расходы на содержание и эксплуатацию оборудования, руб.</w:t>
            </w:r>
          </w:p>
        </w:tc>
        <w:tc>
          <w:tcPr>
            <w:tcW w:w="2393" w:type="dxa"/>
            <w:gridSpan w:val="2"/>
            <w:vAlign w:val="center"/>
          </w:tcPr>
          <w:p w:rsidR="005A1FB6" w:rsidRDefault="000C1737">
            <w:pPr>
              <w:spacing w:line="360" w:lineRule="auto"/>
              <w:jc w:val="center"/>
              <w:rPr>
                <w:b/>
              </w:rPr>
            </w:pPr>
            <w:r>
              <w:rPr>
                <w:b/>
              </w:rPr>
              <w:t>Цеховые расходы, руб.</w:t>
            </w:r>
          </w:p>
        </w:tc>
        <w:tc>
          <w:tcPr>
            <w:tcW w:w="2406" w:type="dxa"/>
            <w:gridSpan w:val="2"/>
            <w:vAlign w:val="center"/>
          </w:tcPr>
          <w:p w:rsidR="005A1FB6" w:rsidRDefault="000C1737">
            <w:pPr>
              <w:spacing w:line="360" w:lineRule="auto"/>
              <w:jc w:val="center"/>
              <w:rPr>
                <w:b/>
              </w:rPr>
            </w:pPr>
            <w:r>
              <w:rPr>
                <w:b/>
              </w:rPr>
              <w:t>Общезаводские расходы, руб.</w:t>
            </w:r>
          </w:p>
        </w:tc>
      </w:tr>
      <w:tr w:rsidR="005A1FB6">
        <w:trPr>
          <w:cantSplit/>
        </w:trPr>
        <w:tc>
          <w:tcPr>
            <w:tcW w:w="3010" w:type="dxa"/>
            <w:vMerge/>
          </w:tcPr>
          <w:p w:rsidR="005A1FB6" w:rsidRDefault="005A1FB6">
            <w:pPr>
              <w:pStyle w:val="a4"/>
              <w:tabs>
                <w:tab w:val="clear" w:pos="4677"/>
                <w:tab w:val="clear" w:pos="9355"/>
              </w:tabs>
              <w:spacing w:line="360" w:lineRule="auto"/>
            </w:pPr>
          </w:p>
        </w:tc>
        <w:tc>
          <w:tcPr>
            <w:tcW w:w="1021" w:type="dxa"/>
            <w:vAlign w:val="bottom"/>
          </w:tcPr>
          <w:p w:rsidR="005A1FB6" w:rsidRDefault="000C1737">
            <w:pPr>
              <w:jc w:val="center"/>
              <w:rPr>
                <w:rFonts w:eastAsia="Arial Unicode MS"/>
              </w:rPr>
            </w:pPr>
            <w:r>
              <w:rPr>
                <w:rFonts w:eastAsia="Arial Unicode MS"/>
              </w:rPr>
              <w:t>на 1 тубу</w:t>
            </w:r>
          </w:p>
        </w:tc>
        <w:tc>
          <w:tcPr>
            <w:tcW w:w="1376" w:type="dxa"/>
            <w:vAlign w:val="bottom"/>
          </w:tcPr>
          <w:p w:rsidR="005A1FB6" w:rsidRDefault="000C1737">
            <w:pPr>
              <w:jc w:val="center"/>
              <w:rPr>
                <w:rFonts w:eastAsia="Arial Unicode MS"/>
              </w:rPr>
            </w:pPr>
            <w:r>
              <w:rPr>
                <w:rFonts w:eastAsia="Arial Unicode MS"/>
              </w:rPr>
              <w:t xml:space="preserve">всего за год </w:t>
            </w:r>
            <w:r>
              <w:rPr>
                <w:rFonts w:eastAsia="Arial Unicode MS"/>
                <w:sz w:val="20"/>
              </w:rPr>
              <w:t xml:space="preserve"> </w:t>
            </w:r>
          </w:p>
        </w:tc>
        <w:tc>
          <w:tcPr>
            <w:tcW w:w="1021" w:type="dxa"/>
            <w:vAlign w:val="bottom"/>
          </w:tcPr>
          <w:p w:rsidR="005A1FB6" w:rsidRDefault="000C1737">
            <w:pPr>
              <w:jc w:val="center"/>
              <w:rPr>
                <w:rFonts w:eastAsia="Arial Unicode MS"/>
              </w:rPr>
            </w:pPr>
            <w:r>
              <w:rPr>
                <w:rFonts w:eastAsia="Arial Unicode MS"/>
              </w:rPr>
              <w:t>на 1 тубу</w:t>
            </w:r>
          </w:p>
        </w:tc>
        <w:tc>
          <w:tcPr>
            <w:tcW w:w="1372" w:type="dxa"/>
            <w:vAlign w:val="bottom"/>
          </w:tcPr>
          <w:p w:rsidR="005A1FB6" w:rsidRDefault="000C1737">
            <w:pPr>
              <w:jc w:val="center"/>
              <w:rPr>
                <w:rFonts w:eastAsia="Arial Unicode MS"/>
              </w:rPr>
            </w:pPr>
            <w:r>
              <w:rPr>
                <w:rFonts w:eastAsia="Arial Unicode MS"/>
              </w:rPr>
              <w:t>всего за год</w:t>
            </w:r>
          </w:p>
        </w:tc>
        <w:tc>
          <w:tcPr>
            <w:tcW w:w="1021" w:type="dxa"/>
            <w:vAlign w:val="bottom"/>
          </w:tcPr>
          <w:p w:rsidR="005A1FB6" w:rsidRDefault="000C1737">
            <w:pPr>
              <w:jc w:val="center"/>
              <w:rPr>
                <w:rFonts w:eastAsia="Arial Unicode MS"/>
              </w:rPr>
            </w:pPr>
            <w:r>
              <w:rPr>
                <w:rFonts w:eastAsia="Arial Unicode MS"/>
              </w:rPr>
              <w:t>на 1 тубу</w:t>
            </w:r>
          </w:p>
        </w:tc>
        <w:tc>
          <w:tcPr>
            <w:tcW w:w="1385" w:type="dxa"/>
            <w:vAlign w:val="bottom"/>
          </w:tcPr>
          <w:p w:rsidR="005A1FB6" w:rsidRDefault="000C1737">
            <w:pPr>
              <w:jc w:val="center"/>
              <w:rPr>
                <w:rFonts w:eastAsia="Arial Unicode MS"/>
              </w:rPr>
            </w:pPr>
            <w:r>
              <w:rPr>
                <w:rFonts w:eastAsia="Arial Unicode MS"/>
              </w:rPr>
              <w:t>всего за год</w:t>
            </w:r>
          </w:p>
        </w:tc>
      </w:tr>
      <w:tr w:rsidR="005A1FB6">
        <w:tc>
          <w:tcPr>
            <w:tcW w:w="3010" w:type="dxa"/>
          </w:tcPr>
          <w:p w:rsidR="005A1FB6" w:rsidRDefault="000C1737">
            <w:pPr>
              <w:pStyle w:val="a4"/>
              <w:tabs>
                <w:tab w:val="clear" w:pos="4677"/>
                <w:tab w:val="clear" w:pos="9355"/>
              </w:tabs>
              <w:spacing w:line="360" w:lineRule="auto"/>
            </w:pPr>
            <w:r>
              <w:t>1. Салат из морской капусты</w:t>
            </w:r>
          </w:p>
        </w:tc>
        <w:tc>
          <w:tcPr>
            <w:tcW w:w="1021" w:type="dxa"/>
            <w:vAlign w:val="bottom"/>
          </w:tcPr>
          <w:p w:rsidR="005A1FB6" w:rsidRDefault="000C1737">
            <w:pPr>
              <w:jc w:val="right"/>
              <w:rPr>
                <w:rFonts w:eastAsia="Arial Unicode MS"/>
                <w:sz w:val="20"/>
              </w:rPr>
            </w:pPr>
            <w:r>
              <w:rPr>
                <w:rFonts w:hint="eastAsia"/>
                <w:sz w:val="20"/>
              </w:rPr>
              <w:t>295,37</w:t>
            </w:r>
          </w:p>
        </w:tc>
        <w:tc>
          <w:tcPr>
            <w:tcW w:w="1376" w:type="dxa"/>
            <w:vAlign w:val="bottom"/>
          </w:tcPr>
          <w:p w:rsidR="005A1FB6" w:rsidRDefault="000C1737">
            <w:pPr>
              <w:jc w:val="right"/>
              <w:rPr>
                <w:rFonts w:eastAsia="Arial Unicode MS"/>
                <w:sz w:val="20"/>
              </w:rPr>
            </w:pPr>
            <w:r>
              <w:rPr>
                <w:rFonts w:hint="eastAsia"/>
                <w:sz w:val="20"/>
              </w:rPr>
              <w:t>88 610,40</w:t>
            </w:r>
          </w:p>
        </w:tc>
        <w:tc>
          <w:tcPr>
            <w:tcW w:w="1021" w:type="dxa"/>
            <w:vAlign w:val="bottom"/>
          </w:tcPr>
          <w:p w:rsidR="005A1FB6" w:rsidRDefault="000C1737">
            <w:pPr>
              <w:jc w:val="right"/>
              <w:rPr>
                <w:rFonts w:eastAsia="Arial Unicode MS"/>
                <w:sz w:val="20"/>
              </w:rPr>
            </w:pPr>
            <w:r>
              <w:rPr>
                <w:sz w:val="20"/>
              </w:rPr>
              <w:t>1 324,04</w:t>
            </w:r>
          </w:p>
        </w:tc>
        <w:tc>
          <w:tcPr>
            <w:tcW w:w="1372" w:type="dxa"/>
            <w:vAlign w:val="bottom"/>
          </w:tcPr>
          <w:p w:rsidR="005A1FB6" w:rsidRDefault="000C1737">
            <w:pPr>
              <w:jc w:val="right"/>
              <w:rPr>
                <w:rFonts w:eastAsia="Arial Unicode MS"/>
                <w:sz w:val="20"/>
              </w:rPr>
            </w:pPr>
            <w:r>
              <w:rPr>
                <w:sz w:val="20"/>
              </w:rPr>
              <w:t>397 210,89</w:t>
            </w:r>
          </w:p>
        </w:tc>
        <w:tc>
          <w:tcPr>
            <w:tcW w:w="1021" w:type="dxa"/>
            <w:vAlign w:val="bottom"/>
          </w:tcPr>
          <w:p w:rsidR="005A1FB6" w:rsidRDefault="000C1737">
            <w:pPr>
              <w:jc w:val="right"/>
              <w:rPr>
                <w:rFonts w:eastAsia="Arial Unicode MS"/>
                <w:sz w:val="20"/>
              </w:rPr>
            </w:pPr>
            <w:r>
              <w:rPr>
                <w:rFonts w:hint="eastAsia"/>
                <w:sz w:val="20"/>
              </w:rPr>
              <w:t>94,56</w:t>
            </w:r>
          </w:p>
        </w:tc>
        <w:tc>
          <w:tcPr>
            <w:tcW w:w="1385" w:type="dxa"/>
            <w:vAlign w:val="bottom"/>
          </w:tcPr>
          <w:p w:rsidR="005A1FB6" w:rsidRDefault="000C1737">
            <w:pPr>
              <w:jc w:val="right"/>
              <w:rPr>
                <w:rFonts w:eastAsia="Arial Unicode MS"/>
                <w:sz w:val="20"/>
              </w:rPr>
            </w:pPr>
            <w:r>
              <w:rPr>
                <w:rFonts w:hint="eastAsia"/>
                <w:sz w:val="20"/>
              </w:rPr>
              <w:t>28 368,30</w:t>
            </w:r>
          </w:p>
        </w:tc>
      </w:tr>
      <w:tr w:rsidR="005A1FB6">
        <w:tc>
          <w:tcPr>
            <w:tcW w:w="3010" w:type="dxa"/>
          </w:tcPr>
          <w:p w:rsidR="005A1FB6" w:rsidRDefault="000C1737">
            <w:pPr>
              <w:spacing w:line="360" w:lineRule="auto"/>
            </w:pPr>
            <w:r>
              <w:t>2. Сельдь натур. с д.м.</w:t>
            </w:r>
          </w:p>
        </w:tc>
        <w:tc>
          <w:tcPr>
            <w:tcW w:w="1021" w:type="dxa"/>
            <w:vAlign w:val="bottom"/>
          </w:tcPr>
          <w:p w:rsidR="005A1FB6" w:rsidRDefault="000C1737">
            <w:pPr>
              <w:jc w:val="right"/>
              <w:rPr>
                <w:rFonts w:eastAsia="Arial Unicode MS"/>
                <w:sz w:val="20"/>
              </w:rPr>
            </w:pPr>
            <w:r>
              <w:rPr>
                <w:rFonts w:hint="eastAsia"/>
                <w:sz w:val="20"/>
              </w:rPr>
              <w:t>295,67</w:t>
            </w:r>
          </w:p>
        </w:tc>
        <w:tc>
          <w:tcPr>
            <w:tcW w:w="1376" w:type="dxa"/>
            <w:vAlign w:val="bottom"/>
          </w:tcPr>
          <w:p w:rsidR="005A1FB6" w:rsidRDefault="000C1737">
            <w:pPr>
              <w:jc w:val="right"/>
              <w:rPr>
                <w:rFonts w:eastAsia="Arial Unicode MS"/>
                <w:sz w:val="20"/>
              </w:rPr>
            </w:pPr>
            <w:r>
              <w:rPr>
                <w:rFonts w:hint="eastAsia"/>
                <w:sz w:val="20"/>
              </w:rPr>
              <w:t>354 798,90</w:t>
            </w:r>
          </w:p>
        </w:tc>
        <w:tc>
          <w:tcPr>
            <w:tcW w:w="1021" w:type="dxa"/>
            <w:vAlign w:val="bottom"/>
          </w:tcPr>
          <w:p w:rsidR="005A1FB6" w:rsidRDefault="000C1737">
            <w:pPr>
              <w:jc w:val="right"/>
              <w:rPr>
                <w:rFonts w:eastAsia="Arial Unicode MS"/>
                <w:sz w:val="20"/>
              </w:rPr>
            </w:pPr>
            <w:r>
              <w:rPr>
                <w:sz w:val="20"/>
              </w:rPr>
              <w:t>1 322,79</w:t>
            </w:r>
          </w:p>
        </w:tc>
        <w:tc>
          <w:tcPr>
            <w:tcW w:w="1372" w:type="dxa"/>
            <w:vAlign w:val="bottom"/>
          </w:tcPr>
          <w:p w:rsidR="005A1FB6" w:rsidRDefault="000C1737">
            <w:pPr>
              <w:jc w:val="right"/>
              <w:rPr>
                <w:rFonts w:eastAsia="Arial Unicode MS"/>
                <w:sz w:val="20"/>
              </w:rPr>
            </w:pPr>
            <w:r>
              <w:rPr>
                <w:sz w:val="20"/>
              </w:rPr>
              <w:t>1 587 344,63</w:t>
            </w:r>
          </w:p>
        </w:tc>
        <w:tc>
          <w:tcPr>
            <w:tcW w:w="1021" w:type="dxa"/>
            <w:vAlign w:val="bottom"/>
          </w:tcPr>
          <w:p w:rsidR="005A1FB6" w:rsidRDefault="000C1737">
            <w:pPr>
              <w:jc w:val="right"/>
              <w:rPr>
                <w:rFonts w:eastAsia="Arial Unicode MS"/>
                <w:sz w:val="20"/>
              </w:rPr>
            </w:pPr>
            <w:r>
              <w:rPr>
                <w:rFonts w:hint="eastAsia"/>
                <w:sz w:val="20"/>
              </w:rPr>
              <w:t>94,66</w:t>
            </w:r>
          </w:p>
        </w:tc>
        <w:tc>
          <w:tcPr>
            <w:tcW w:w="1385" w:type="dxa"/>
            <w:vAlign w:val="bottom"/>
          </w:tcPr>
          <w:p w:rsidR="005A1FB6" w:rsidRDefault="000C1737">
            <w:pPr>
              <w:jc w:val="right"/>
              <w:rPr>
                <w:rFonts w:eastAsia="Arial Unicode MS"/>
                <w:sz w:val="20"/>
              </w:rPr>
            </w:pPr>
            <w:r>
              <w:rPr>
                <w:rFonts w:hint="eastAsia"/>
                <w:sz w:val="20"/>
              </w:rPr>
              <w:t>113 587,58</w:t>
            </w:r>
          </w:p>
        </w:tc>
      </w:tr>
      <w:tr w:rsidR="005A1FB6">
        <w:tc>
          <w:tcPr>
            <w:tcW w:w="3010" w:type="dxa"/>
          </w:tcPr>
          <w:p w:rsidR="005A1FB6" w:rsidRDefault="000C1737">
            <w:pPr>
              <w:spacing w:line="360" w:lineRule="auto"/>
            </w:pPr>
            <w:r>
              <w:t>3. Камбала натуральная</w:t>
            </w:r>
          </w:p>
        </w:tc>
        <w:tc>
          <w:tcPr>
            <w:tcW w:w="1021" w:type="dxa"/>
            <w:vAlign w:val="bottom"/>
          </w:tcPr>
          <w:p w:rsidR="005A1FB6" w:rsidRDefault="000C1737">
            <w:pPr>
              <w:jc w:val="right"/>
              <w:rPr>
                <w:rFonts w:eastAsia="Arial Unicode MS"/>
                <w:sz w:val="20"/>
              </w:rPr>
            </w:pPr>
            <w:r>
              <w:rPr>
                <w:rFonts w:hint="eastAsia"/>
                <w:sz w:val="20"/>
              </w:rPr>
              <w:t>295,84</w:t>
            </w:r>
          </w:p>
        </w:tc>
        <w:tc>
          <w:tcPr>
            <w:tcW w:w="1376" w:type="dxa"/>
            <w:vAlign w:val="bottom"/>
          </w:tcPr>
          <w:p w:rsidR="005A1FB6" w:rsidRDefault="000C1737">
            <w:pPr>
              <w:jc w:val="right"/>
              <w:rPr>
                <w:rFonts w:eastAsia="Arial Unicode MS"/>
                <w:sz w:val="20"/>
              </w:rPr>
            </w:pPr>
            <w:r>
              <w:rPr>
                <w:rFonts w:hint="eastAsia"/>
                <w:sz w:val="20"/>
              </w:rPr>
              <w:t>221 883,30</w:t>
            </w:r>
          </w:p>
        </w:tc>
        <w:tc>
          <w:tcPr>
            <w:tcW w:w="1021" w:type="dxa"/>
            <w:vAlign w:val="bottom"/>
          </w:tcPr>
          <w:p w:rsidR="005A1FB6" w:rsidRDefault="000C1737">
            <w:pPr>
              <w:jc w:val="right"/>
              <w:rPr>
                <w:rFonts w:eastAsia="Arial Unicode MS"/>
                <w:sz w:val="20"/>
              </w:rPr>
            </w:pPr>
            <w:r>
              <w:rPr>
                <w:sz w:val="20"/>
              </w:rPr>
              <w:t>1 323,04</w:t>
            </w:r>
          </w:p>
        </w:tc>
        <w:tc>
          <w:tcPr>
            <w:tcW w:w="1372" w:type="dxa"/>
            <w:vAlign w:val="bottom"/>
          </w:tcPr>
          <w:p w:rsidR="005A1FB6" w:rsidRDefault="000C1737">
            <w:pPr>
              <w:jc w:val="right"/>
              <w:rPr>
                <w:rFonts w:eastAsia="Arial Unicode MS"/>
                <w:sz w:val="20"/>
              </w:rPr>
            </w:pPr>
            <w:r>
              <w:rPr>
                <w:sz w:val="20"/>
              </w:rPr>
              <w:t>992 277,76</w:t>
            </w:r>
          </w:p>
        </w:tc>
        <w:tc>
          <w:tcPr>
            <w:tcW w:w="1021" w:type="dxa"/>
            <w:vAlign w:val="bottom"/>
          </w:tcPr>
          <w:p w:rsidR="005A1FB6" w:rsidRDefault="000C1737">
            <w:pPr>
              <w:jc w:val="right"/>
              <w:rPr>
                <w:rFonts w:eastAsia="Arial Unicode MS"/>
                <w:sz w:val="20"/>
              </w:rPr>
            </w:pPr>
            <w:r>
              <w:rPr>
                <w:rFonts w:hint="eastAsia"/>
                <w:sz w:val="20"/>
              </w:rPr>
              <w:t>94,71</w:t>
            </w:r>
          </w:p>
        </w:tc>
        <w:tc>
          <w:tcPr>
            <w:tcW w:w="1385" w:type="dxa"/>
            <w:vAlign w:val="bottom"/>
          </w:tcPr>
          <w:p w:rsidR="005A1FB6" w:rsidRDefault="000C1737">
            <w:pPr>
              <w:jc w:val="right"/>
              <w:rPr>
                <w:rFonts w:eastAsia="Arial Unicode MS"/>
                <w:sz w:val="20"/>
              </w:rPr>
            </w:pPr>
            <w:r>
              <w:rPr>
                <w:rFonts w:hint="eastAsia"/>
                <w:sz w:val="20"/>
              </w:rPr>
              <w:t>71 035,13</w:t>
            </w:r>
          </w:p>
        </w:tc>
      </w:tr>
      <w:tr w:rsidR="005A1FB6">
        <w:tc>
          <w:tcPr>
            <w:tcW w:w="3010" w:type="dxa"/>
          </w:tcPr>
          <w:p w:rsidR="005A1FB6" w:rsidRDefault="000C1737">
            <w:pPr>
              <w:spacing w:line="360" w:lineRule="auto"/>
            </w:pPr>
            <w:r>
              <w:t>4. Котлеты в томатом соусе</w:t>
            </w:r>
          </w:p>
        </w:tc>
        <w:tc>
          <w:tcPr>
            <w:tcW w:w="1021" w:type="dxa"/>
            <w:vAlign w:val="bottom"/>
          </w:tcPr>
          <w:p w:rsidR="005A1FB6" w:rsidRDefault="000C1737">
            <w:pPr>
              <w:jc w:val="right"/>
              <w:rPr>
                <w:rFonts w:eastAsia="Arial Unicode MS"/>
                <w:sz w:val="20"/>
              </w:rPr>
            </w:pPr>
            <w:r>
              <w:rPr>
                <w:rFonts w:hint="eastAsia"/>
                <w:sz w:val="20"/>
              </w:rPr>
              <w:t>295,54</w:t>
            </w:r>
          </w:p>
        </w:tc>
        <w:tc>
          <w:tcPr>
            <w:tcW w:w="1376" w:type="dxa"/>
            <w:vAlign w:val="bottom"/>
          </w:tcPr>
          <w:p w:rsidR="005A1FB6" w:rsidRDefault="000C1737">
            <w:pPr>
              <w:jc w:val="right"/>
              <w:rPr>
                <w:rFonts w:eastAsia="Arial Unicode MS"/>
                <w:sz w:val="20"/>
              </w:rPr>
            </w:pPr>
            <w:r>
              <w:rPr>
                <w:rFonts w:hint="eastAsia"/>
                <w:sz w:val="20"/>
              </w:rPr>
              <w:t>167 573,70</w:t>
            </w:r>
          </w:p>
        </w:tc>
        <w:tc>
          <w:tcPr>
            <w:tcW w:w="1021" w:type="dxa"/>
            <w:vAlign w:val="bottom"/>
          </w:tcPr>
          <w:p w:rsidR="005A1FB6" w:rsidRDefault="000C1737">
            <w:pPr>
              <w:jc w:val="right"/>
              <w:rPr>
                <w:rFonts w:eastAsia="Arial Unicode MS"/>
                <w:sz w:val="20"/>
              </w:rPr>
            </w:pPr>
            <w:r>
              <w:rPr>
                <w:sz w:val="20"/>
              </w:rPr>
              <w:t>1 323,11</w:t>
            </w:r>
          </w:p>
        </w:tc>
        <w:tc>
          <w:tcPr>
            <w:tcW w:w="1372" w:type="dxa"/>
            <w:vAlign w:val="bottom"/>
          </w:tcPr>
          <w:p w:rsidR="005A1FB6" w:rsidRDefault="000C1737">
            <w:pPr>
              <w:jc w:val="right"/>
              <w:rPr>
                <w:rFonts w:eastAsia="Arial Unicode MS"/>
                <w:sz w:val="20"/>
              </w:rPr>
            </w:pPr>
            <w:r>
              <w:rPr>
                <w:sz w:val="20"/>
              </w:rPr>
              <w:t>750 203,95</w:t>
            </w:r>
          </w:p>
        </w:tc>
        <w:tc>
          <w:tcPr>
            <w:tcW w:w="1021" w:type="dxa"/>
            <w:vAlign w:val="bottom"/>
          </w:tcPr>
          <w:p w:rsidR="005A1FB6" w:rsidRDefault="000C1737">
            <w:pPr>
              <w:jc w:val="right"/>
              <w:rPr>
                <w:rFonts w:eastAsia="Arial Unicode MS"/>
                <w:sz w:val="20"/>
              </w:rPr>
            </w:pPr>
            <w:r>
              <w:rPr>
                <w:rFonts w:hint="eastAsia"/>
                <w:sz w:val="20"/>
              </w:rPr>
              <w:t>94,62</w:t>
            </w:r>
          </w:p>
        </w:tc>
        <w:tc>
          <w:tcPr>
            <w:tcW w:w="1385" w:type="dxa"/>
            <w:vAlign w:val="bottom"/>
          </w:tcPr>
          <w:p w:rsidR="005A1FB6" w:rsidRDefault="000C1737">
            <w:pPr>
              <w:jc w:val="right"/>
              <w:rPr>
                <w:rFonts w:eastAsia="Arial Unicode MS"/>
                <w:sz w:val="20"/>
              </w:rPr>
            </w:pPr>
            <w:r>
              <w:rPr>
                <w:rFonts w:hint="eastAsia"/>
                <w:sz w:val="20"/>
              </w:rPr>
              <w:t>53 648,11</w:t>
            </w:r>
          </w:p>
        </w:tc>
      </w:tr>
      <w:tr w:rsidR="005A1FB6">
        <w:tc>
          <w:tcPr>
            <w:tcW w:w="3010" w:type="dxa"/>
          </w:tcPr>
          <w:p w:rsidR="005A1FB6" w:rsidRDefault="000C1737">
            <w:pPr>
              <w:spacing w:line="360" w:lineRule="auto"/>
            </w:pPr>
            <w:r>
              <w:t>5. Паштет из сайры</w:t>
            </w:r>
          </w:p>
        </w:tc>
        <w:tc>
          <w:tcPr>
            <w:tcW w:w="1021" w:type="dxa"/>
            <w:vAlign w:val="bottom"/>
          </w:tcPr>
          <w:p w:rsidR="005A1FB6" w:rsidRDefault="000C1737">
            <w:pPr>
              <w:jc w:val="right"/>
              <w:rPr>
                <w:rFonts w:eastAsia="Arial Unicode MS"/>
                <w:sz w:val="20"/>
              </w:rPr>
            </w:pPr>
            <w:r>
              <w:rPr>
                <w:rFonts w:hint="eastAsia"/>
                <w:sz w:val="20"/>
              </w:rPr>
              <w:t>306,26</w:t>
            </w:r>
          </w:p>
        </w:tc>
        <w:tc>
          <w:tcPr>
            <w:tcW w:w="1376" w:type="dxa"/>
            <w:vAlign w:val="bottom"/>
          </w:tcPr>
          <w:p w:rsidR="005A1FB6" w:rsidRDefault="000C1737">
            <w:pPr>
              <w:jc w:val="right"/>
              <w:rPr>
                <w:rFonts w:eastAsia="Arial Unicode MS"/>
                <w:sz w:val="20"/>
              </w:rPr>
            </w:pPr>
            <w:r>
              <w:rPr>
                <w:rFonts w:hint="eastAsia"/>
                <w:sz w:val="20"/>
              </w:rPr>
              <w:t>2 143,80</w:t>
            </w:r>
          </w:p>
        </w:tc>
        <w:tc>
          <w:tcPr>
            <w:tcW w:w="1021" w:type="dxa"/>
            <w:vAlign w:val="bottom"/>
          </w:tcPr>
          <w:p w:rsidR="005A1FB6" w:rsidRDefault="000C1737">
            <w:pPr>
              <w:jc w:val="right"/>
              <w:rPr>
                <w:rFonts w:eastAsia="Arial Unicode MS"/>
                <w:sz w:val="20"/>
              </w:rPr>
            </w:pPr>
            <w:r>
              <w:rPr>
                <w:sz w:val="20"/>
              </w:rPr>
              <w:t>1 284,78</w:t>
            </w:r>
          </w:p>
        </w:tc>
        <w:tc>
          <w:tcPr>
            <w:tcW w:w="1372" w:type="dxa"/>
            <w:vAlign w:val="bottom"/>
          </w:tcPr>
          <w:p w:rsidR="005A1FB6" w:rsidRDefault="000C1737">
            <w:pPr>
              <w:jc w:val="right"/>
              <w:rPr>
                <w:rFonts w:eastAsia="Arial Unicode MS"/>
                <w:sz w:val="20"/>
              </w:rPr>
            </w:pPr>
            <w:r>
              <w:rPr>
                <w:sz w:val="20"/>
              </w:rPr>
              <w:t>8 993,45</w:t>
            </w:r>
          </w:p>
        </w:tc>
        <w:tc>
          <w:tcPr>
            <w:tcW w:w="1021" w:type="dxa"/>
            <w:vAlign w:val="bottom"/>
          </w:tcPr>
          <w:p w:rsidR="005A1FB6" w:rsidRDefault="000C1737">
            <w:pPr>
              <w:jc w:val="right"/>
              <w:rPr>
                <w:rFonts w:eastAsia="Arial Unicode MS"/>
                <w:sz w:val="20"/>
              </w:rPr>
            </w:pPr>
            <w:r>
              <w:rPr>
                <w:rFonts w:hint="eastAsia"/>
                <w:sz w:val="20"/>
              </w:rPr>
              <w:t>98,05</w:t>
            </w:r>
          </w:p>
        </w:tc>
        <w:tc>
          <w:tcPr>
            <w:tcW w:w="1385" w:type="dxa"/>
            <w:vAlign w:val="bottom"/>
          </w:tcPr>
          <w:p w:rsidR="005A1FB6" w:rsidRDefault="000C1737">
            <w:pPr>
              <w:jc w:val="right"/>
              <w:rPr>
                <w:rFonts w:eastAsia="Arial Unicode MS"/>
                <w:sz w:val="20"/>
              </w:rPr>
            </w:pPr>
            <w:r>
              <w:rPr>
                <w:rFonts w:hint="eastAsia"/>
                <w:sz w:val="20"/>
              </w:rPr>
              <w:t>686,33</w:t>
            </w:r>
          </w:p>
        </w:tc>
      </w:tr>
      <w:tr w:rsidR="005A1FB6">
        <w:tc>
          <w:tcPr>
            <w:tcW w:w="3010" w:type="dxa"/>
          </w:tcPr>
          <w:p w:rsidR="005A1FB6" w:rsidRDefault="000C1737">
            <w:pPr>
              <w:spacing w:line="360" w:lineRule="auto"/>
            </w:pPr>
            <w:r>
              <w:t>6. Терпуг натуральный</w:t>
            </w:r>
          </w:p>
        </w:tc>
        <w:tc>
          <w:tcPr>
            <w:tcW w:w="1021" w:type="dxa"/>
            <w:vAlign w:val="bottom"/>
          </w:tcPr>
          <w:p w:rsidR="005A1FB6" w:rsidRDefault="000C1737">
            <w:pPr>
              <w:jc w:val="right"/>
              <w:rPr>
                <w:rFonts w:eastAsia="Arial Unicode MS"/>
                <w:sz w:val="20"/>
              </w:rPr>
            </w:pPr>
            <w:r>
              <w:rPr>
                <w:rFonts w:hint="eastAsia"/>
                <w:sz w:val="20"/>
              </w:rPr>
              <w:t>295,37</w:t>
            </w:r>
          </w:p>
        </w:tc>
        <w:tc>
          <w:tcPr>
            <w:tcW w:w="1376" w:type="dxa"/>
            <w:vAlign w:val="bottom"/>
          </w:tcPr>
          <w:p w:rsidR="005A1FB6" w:rsidRDefault="000C1737">
            <w:pPr>
              <w:jc w:val="right"/>
              <w:rPr>
                <w:rFonts w:eastAsia="Arial Unicode MS"/>
                <w:sz w:val="20"/>
              </w:rPr>
            </w:pPr>
            <w:r>
              <w:rPr>
                <w:rFonts w:hint="eastAsia"/>
                <w:sz w:val="20"/>
              </w:rPr>
              <w:t>177 220,80</w:t>
            </w:r>
          </w:p>
        </w:tc>
        <w:tc>
          <w:tcPr>
            <w:tcW w:w="1021" w:type="dxa"/>
            <w:vAlign w:val="bottom"/>
          </w:tcPr>
          <w:p w:rsidR="005A1FB6" w:rsidRDefault="000C1737">
            <w:pPr>
              <w:jc w:val="right"/>
              <w:rPr>
                <w:rFonts w:eastAsia="Arial Unicode MS"/>
                <w:sz w:val="20"/>
              </w:rPr>
            </w:pPr>
            <w:r>
              <w:rPr>
                <w:sz w:val="20"/>
              </w:rPr>
              <w:t>1 322,79</w:t>
            </w:r>
          </w:p>
        </w:tc>
        <w:tc>
          <w:tcPr>
            <w:tcW w:w="1372" w:type="dxa"/>
            <w:vAlign w:val="bottom"/>
          </w:tcPr>
          <w:p w:rsidR="005A1FB6" w:rsidRDefault="000C1737">
            <w:pPr>
              <w:jc w:val="right"/>
              <w:rPr>
                <w:rFonts w:eastAsia="Arial Unicode MS"/>
                <w:sz w:val="20"/>
              </w:rPr>
            </w:pPr>
            <w:r>
              <w:rPr>
                <w:sz w:val="20"/>
              </w:rPr>
              <w:t>793 672,32</w:t>
            </w:r>
          </w:p>
        </w:tc>
        <w:tc>
          <w:tcPr>
            <w:tcW w:w="1021" w:type="dxa"/>
            <w:vAlign w:val="bottom"/>
          </w:tcPr>
          <w:p w:rsidR="005A1FB6" w:rsidRDefault="000C1737">
            <w:pPr>
              <w:jc w:val="right"/>
              <w:rPr>
                <w:rFonts w:eastAsia="Arial Unicode MS"/>
                <w:sz w:val="20"/>
              </w:rPr>
            </w:pPr>
            <w:r>
              <w:rPr>
                <w:rFonts w:hint="eastAsia"/>
                <w:sz w:val="20"/>
              </w:rPr>
              <w:t>94,56</w:t>
            </w:r>
          </w:p>
        </w:tc>
        <w:tc>
          <w:tcPr>
            <w:tcW w:w="1385" w:type="dxa"/>
            <w:vAlign w:val="bottom"/>
          </w:tcPr>
          <w:p w:rsidR="005A1FB6" w:rsidRDefault="000C1737">
            <w:pPr>
              <w:jc w:val="right"/>
              <w:rPr>
                <w:rFonts w:eastAsia="Arial Unicode MS"/>
                <w:sz w:val="20"/>
              </w:rPr>
            </w:pPr>
            <w:r>
              <w:rPr>
                <w:rFonts w:hint="eastAsia"/>
                <w:sz w:val="20"/>
              </w:rPr>
              <w:t>56 736,60</w:t>
            </w:r>
          </w:p>
        </w:tc>
      </w:tr>
      <w:tr w:rsidR="005A1FB6">
        <w:tc>
          <w:tcPr>
            <w:tcW w:w="3010" w:type="dxa"/>
          </w:tcPr>
          <w:p w:rsidR="005A1FB6" w:rsidRDefault="000C1737">
            <w:pPr>
              <w:pStyle w:val="a4"/>
              <w:tabs>
                <w:tab w:val="clear" w:pos="4677"/>
                <w:tab w:val="clear" w:pos="9355"/>
              </w:tabs>
              <w:spacing w:line="360" w:lineRule="auto"/>
            </w:pPr>
            <w:r>
              <w:t>7. Сайра натур. с д.м.</w:t>
            </w:r>
          </w:p>
        </w:tc>
        <w:tc>
          <w:tcPr>
            <w:tcW w:w="1021" w:type="dxa"/>
            <w:vAlign w:val="bottom"/>
          </w:tcPr>
          <w:p w:rsidR="005A1FB6" w:rsidRDefault="000C1737">
            <w:pPr>
              <w:jc w:val="right"/>
              <w:rPr>
                <w:rFonts w:eastAsia="Arial Unicode MS"/>
                <w:sz w:val="20"/>
              </w:rPr>
            </w:pPr>
            <w:r>
              <w:rPr>
                <w:rFonts w:hint="eastAsia"/>
                <w:sz w:val="20"/>
              </w:rPr>
              <w:t>295,60</w:t>
            </w:r>
          </w:p>
        </w:tc>
        <w:tc>
          <w:tcPr>
            <w:tcW w:w="1376" w:type="dxa"/>
            <w:vAlign w:val="bottom"/>
          </w:tcPr>
          <w:p w:rsidR="005A1FB6" w:rsidRDefault="000C1737">
            <w:pPr>
              <w:jc w:val="right"/>
              <w:rPr>
                <w:rFonts w:eastAsia="Arial Unicode MS"/>
                <w:sz w:val="20"/>
              </w:rPr>
            </w:pPr>
            <w:r>
              <w:rPr>
                <w:rFonts w:hint="eastAsia"/>
                <w:sz w:val="20"/>
              </w:rPr>
              <w:t>662 434,20</w:t>
            </w:r>
          </w:p>
        </w:tc>
        <w:tc>
          <w:tcPr>
            <w:tcW w:w="1021" w:type="dxa"/>
            <w:vAlign w:val="bottom"/>
          </w:tcPr>
          <w:p w:rsidR="005A1FB6" w:rsidRDefault="000C1737">
            <w:pPr>
              <w:jc w:val="right"/>
              <w:rPr>
                <w:rFonts w:eastAsia="Arial Unicode MS"/>
                <w:sz w:val="20"/>
              </w:rPr>
            </w:pPr>
            <w:r>
              <w:rPr>
                <w:sz w:val="20"/>
              </w:rPr>
              <w:t>1 323,00</w:t>
            </w:r>
          </w:p>
        </w:tc>
        <w:tc>
          <w:tcPr>
            <w:tcW w:w="1372" w:type="dxa"/>
            <w:vAlign w:val="bottom"/>
          </w:tcPr>
          <w:p w:rsidR="005A1FB6" w:rsidRDefault="000C1737">
            <w:pPr>
              <w:jc w:val="right"/>
              <w:rPr>
                <w:rFonts w:eastAsia="Arial Unicode MS"/>
                <w:sz w:val="20"/>
              </w:rPr>
            </w:pPr>
            <w:r>
              <w:rPr>
                <w:sz w:val="20"/>
              </w:rPr>
              <w:t>2 964 842,00</w:t>
            </w:r>
          </w:p>
        </w:tc>
        <w:tc>
          <w:tcPr>
            <w:tcW w:w="1021" w:type="dxa"/>
            <w:vAlign w:val="bottom"/>
          </w:tcPr>
          <w:p w:rsidR="005A1FB6" w:rsidRDefault="000C1737">
            <w:pPr>
              <w:jc w:val="right"/>
              <w:rPr>
                <w:rFonts w:eastAsia="Arial Unicode MS"/>
                <w:sz w:val="20"/>
              </w:rPr>
            </w:pPr>
            <w:r>
              <w:rPr>
                <w:rFonts w:hint="eastAsia"/>
                <w:sz w:val="20"/>
              </w:rPr>
              <w:t>94,63</w:t>
            </w:r>
          </w:p>
        </w:tc>
        <w:tc>
          <w:tcPr>
            <w:tcW w:w="1385" w:type="dxa"/>
            <w:vAlign w:val="bottom"/>
          </w:tcPr>
          <w:p w:rsidR="005A1FB6" w:rsidRDefault="000C1737">
            <w:pPr>
              <w:jc w:val="right"/>
              <w:rPr>
                <w:rFonts w:eastAsia="Arial Unicode MS"/>
                <w:sz w:val="20"/>
              </w:rPr>
            </w:pPr>
            <w:r>
              <w:rPr>
                <w:rFonts w:hint="eastAsia"/>
                <w:sz w:val="20"/>
              </w:rPr>
              <w:t>212 075,91</w:t>
            </w:r>
          </w:p>
        </w:tc>
      </w:tr>
      <w:tr w:rsidR="005A1FB6">
        <w:tc>
          <w:tcPr>
            <w:tcW w:w="3010" w:type="dxa"/>
          </w:tcPr>
          <w:p w:rsidR="005A1FB6" w:rsidRDefault="000C1737">
            <w:pPr>
              <w:spacing w:line="360" w:lineRule="auto"/>
            </w:pPr>
            <w:r>
              <w:t>Итого, руб.</w:t>
            </w:r>
          </w:p>
        </w:tc>
        <w:tc>
          <w:tcPr>
            <w:tcW w:w="1021" w:type="dxa"/>
            <w:vAlign w:val="center"/>
          </w:tcPr>
          <w:p w:rsidR="005A1FB6" w:rsidRDefault="000C1737">
            <w:pPr>
              <w:jc w:val="center"/>
              <w:rPr>
                <w:rFonts w:eastAsia="Arial Unicode MS"/>
                <w:sz w:val="20"/>
              </w:rPr>
            </w:pPr>
            <w:r>
              <w:rPr>
                <w:sz w:val="20"/>
              </w:rPr>
              <w:t>-</w:t>
            </w:r>
          </w:p>
        </w:tc>
        <w:tc>
          <w:tcPr>
            <w:tcW w:w="1376" w:type="dxa"/>
            <w:vAlign w:val="bottom"/>
          </w:tcPr>
          <w:p w:rsidR="005A1FB6" w:rsidRDefault="000C1737">
            <w:pPr>
              <w:jc w:val="right"/>
              <w:rPr>
                <w:rFonts w:eastAsia="Arial Unicode MS"/>
                <w:sz w:val="20"/>
              </w:rPr>
            </w:pPr>
            <w:r>
              <w:rPr>
                <w:rFonts w:hint="eastAsia"/>
                <w:sz w:val="20"/>
              </w:rPr>
              <w:t>1 674 665,10</w:t>
            </w:r>
          </w:p>
        </w:tc>
        <w:tc>
          <w:tcPr>
            <w:tcW w:w="1021" w:type="dxa"/>
            <w:vAlign w:val="center"/>
          </w:tcPr>
          <w:p w:rsidR="005A1FB6" w:rsidRDefault="000C1737">
            <w:pPr>
              <w:jc w:val="center"/>
              <w:rPr>
                <w:rFonts w:eastAsia="Arial Unicode MS"/>
                <w:sz w:val="20"/>
              </w:rPr>
            </w:pPr>
            <w:r>
              <w:rPr>
                <w:sz w:val="20"/>
              </w:rPr>
              <w:t>-</w:t>
            </w:r>
          </w:p>
        </w:tc>
        <w:tc>
          <w:tcPr>
            <w:tcW w:w="1372" w:type="dxa"/>
            <w:vAlign w:val="bottom"/>
          </w:tcPr>
          <w:p w:rsidR="005A1FB6" w:rsidRDefault="000C1737">
            <w:pPr>
              <w:jc w:val="right"/>
              <w:rPr>
                <w:rFonts w:eastAsia="Arial Unicode MS"/>
                <w:sz w:val="20"/>
              </w:rPr>
            </w:pPr>
            <w:r>
              <w:rPr>
                <w:sz w:val="20"/>
              </w:rPr>
              <w:t>7 494 545,00</w:t>
            </w:r>
          </w:p>
        </w:tc>
        <w:tc>
          <w:tcPr>
            <w:tcW w:w="1021" w:type="dxa"/>
            <w:vAlign w:val="center"/>
          </w:tcPr>
          <w:p w:rsidR="005A1FB6" w:rsidRDefault="000C1737">
            <w:pPr>
              <w:jc w:val="center"/>
              <w:rPr>
                <w:rFonts w:eastAsia="Arial Unicode MS"/>
                <w:sz w:val="20"/>
              </w:rPr>
            </w:pPr>
            <w:r>
              <w:rPr>
                <w:sz w:val="20"/>
              </w:rPr>
              <w:t>-</w:t>
            </w:r>
          </w:p>
        </w:tc>
        <w:tc>
          <w:tcPr>
            <w:tcW w:w="1385" w:type="dxa"/>
            <w:vAlign w:val="bottom"/>
          </w:tcPr>
          <w:p w:rsidR="005A1FB6" w:rsidRDefault="000C1737">
            <w:pPr>
              <w:jc w:val="right"/>
              <w:rPr>
                <w:rFonts w:eastAsia="Arial Unicode MS"/>
                <w:sz w:val="20"/>
              </w:rPr>
            </w:pPr>
            <w:r>
              <w:rPr>
                <w:rFonts w:hint="eastAsia"/>
                <w:sz w:val="20"/>
              </w:rPr>
              <w:t>536 137,96</w:t>
            </w:r>
          </w:p>
        </w:tc>
      </w:tr>
    </w:tbl>
    <w:p w:rsidR="005A1FB6" w:rsidRDefault="005A1FB6">
      <w:pPr>
        <w:spacing w:line="360" w:lineRule="auto"/>
        <w:ind w:firstLine="709"/>
        <w:jc w:val="both"/>
        <w:rPr>
          <w:sz w:val="28"/>
        </w:rPr>
      </w:pPr>
    </w:p>
    <w:p w:rsidR="005A1FB6" w:rsidRDefault="000C1737">
      <w:pPr>
        <w:spacing w:line="360" w:lineRule="auto"/>
        <w:ind w:firstLine="709"/>
        <w:jc w:val="both"/>
        <w:rPr>
          <w:sz w:val="28"/>
        </w:rPr>
      </w:pPr>
      <w:r>
        <w:rPr>
          <w:sz w:val="28"/>
        </w:rPr>
        <w:t xml:space="preserve">Сумма распределения цеховых расходов на первые шесть месяцев составляет годовую сумму распределения. То есть если выпуск будет осуществлен согласно плану, то постоянные цеховые затраты  не будут накладываться на продукцию в следующем полугодии. За счет реализации продукции в первом полугодие планируется погасить сумму кредита. </w:t>
      </w:r>
    </w:p>
    <w:p w:rsidR="005A1FB6" w:rsidRDefault="000C1737">
      <w:pPr>
        <w:spacing w:line="360" w:lineRule="auto"/>
        <w:ind w:firstLine="709"/>
        <w:jc w:val="both"/>
        <w:rPr>
          <w:sz w:val="28"/>
        </w:rPr>
      </w:pPr>
      <w:r>
        <w:rPr>
          <w:sz w:val="28"/>
        </w:rPr>
        <w:t xml:space="preserve"> Теперь рассмотрим вариант распределения постоянных затрат, если у рыбокомбината было бы достаточно денежных средств на производство консервной продукции  и  не надо привлекать кредиты банков. В этой ситуации изменились бы постоянные цеховые расходы на сумму процента за кредит (6 360 000 руб.) и составили 1 134 545 руб. Произведем корректировку распределения постоянных затрат по цеховым расходам без привлечения кредитов.</w:t>
      </w:r>
    </w:p>
    <w:p w:rsidR="005A1FB6" w:rsidRDefault="005A1FB6">
      <w:pPr>
        <w:spacing w:line="360" w:lineRule="auto"/>
        <w:ind w:firstLine="709"/>
        <w:jc w:val="both"/>
        <w:rPr>
          <w:sz w:val="28"/>
        </w:rPr>
      </w:pPr>
    </w:p>
    <w:p w:rsidR="005A1FB6" w:rsidRDefault="000C1737">
      <w:pPr>
        <w:spacing w:line="360" w:lineRule="auto"/>
        <w:jc w:val="both"/>
        <w:rPr>
          <w:sz w:val="28"/>
        </w:rPr>
      </w:pPr>
      <w:r>
        <w:rPr>
          <w:sz w:val="28"/>
        </w:rPr>
        <w:t>Таблица 5.6 – Распределение цеховых постоянных затрат на первое полугодие 2003 года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9"/>
        <w:gridCol w:w="1336"/>
        <w:gridCol w:w="1800"/>
        <w:gridCol w:w="1336"/>
        <w:gridCol w:w="1795"/>
      </w:tblGrid>
      <w:tr w:rsidR="005A1FB6">
        <w:trPr>
          <w:cantSplit/>
        </w:trPr>
        <w:tc>
          <w:tcPr>
            <w:tcW w:w="3939" w:type="dxa"/>
            <w:vMerge w:val="restart"/>
            <w:vAlign w:val="center"/>
          </w:tcPr>
          <w:p w:rsidR="005A1FB6" w:rsidRDefault="000C1737">
            <w:pPr>
              <w:spacing w:line="360" w:lineRule="auto"/>
              <w:jc w:val="center"/>
              <w:rPr>
                <w:b/>
              </w:rPr>
            </w:pPr>
            <w:r>
              <w:rPr>
                <w:b/>
              </w:rPr>
              <w:t>Ассортимент</w:t>
            </w:r>
          </w:p>
        </w:tc>
        <w:tc>
          <w:tcPr>
            <w:tcW w:w="3136" w:type="dxa"/>
            <w:gridSpan w:val="2"/>
            <w:vAlign w:val="center"/>
          </w:tcPr>
          <w:p w:rsidR="005A1FB6" w:rsidRDefault="000C1737">
            <w:pPr>
              <w:pStyle w:val="a4"/>
              <w:tabs>
                <w:tab w:val="clear" w:pos="4677"/>
                <w:tab w:val="clear" w:pos="9355"/>
              </w:tabs>
              <w:spacing w:line="360" w:lineRule="auto"/>
              <w:jc w:val="center"/>
            </w:pPr>
            <w:r>
              <w:rPr>
                <w:b/>
              </w:rPr>
              <w:t>Цеховые расходы с учетом кредита, руб.</w:t>
            </w:r>
          </w:p>
        </w:tc>
        <w:tc>
          <w:tcPr>
            <w:tcW w:w="3131" w:type="dxa"/>
            <w:gridSpan w:val="2"/>
            <w:vAlign w:val="center"/>
          </w:tcPr>
          <w:p w:rsidR="005A1FB6" w:rsidRDefault="000C1737">
            <w:pPr>
              <w:spacing w:line="360" w:lineRule="auto"/>
              <w:jc w:val="center"/>
              <w:rPr>
                <w:b/>
              </w:rPr>
            </w:pPr>
            <w:r>
              <w:rPr>
                <w:b/>
              </w:rPr>
              <w:t>Цеховые расходы без кредита, руб.</w:t>
            </w:r>
          </w:p>
        </w:tc>
      </w:tr>
      <w:tr w:rsidR="005A1FB6">
        <w:trPr>
          <w:cantSplit/>
        </w:trPr>
        <w:tc>
          <w:tcPr>
            <w:tcW w:w="3939" w:type="dxa"/>
            <w:vMerge/>
          </w:tcPr>
          <w:p w:rsidR="005A1FB6" w:rsidRDefault="005A1FB6">
            <w:pPr>
              <w:pStyle w:val="a4"/>
              <w:tabs>
                <w:tab w:val="clear" w:pos="4677"/>
                <w:tab w:val="clear" w:pos="9355"/>
              </w:tabs>
              <w:spacing w:line="360" w:lineRule="auto"/>
            </w:pPr>
          </w:p>
        </w:tc>
        <w:tc>
          <w:tcPr>
            <w:tcW w:w="1336" w:type="dxa"/>
            <w:vAlign w:val="bottom"/>
          </w:tcPr>
          <w:p w:rsidR="005A1FB6" w:rsidRDefault="000C1737">
            <w:pPr>
              <w:jc w:val="center"/>
              <w:rPr>
                <w:rFonts w:eastAsia="Arial Unicode MS"/>
              </w:rPr>
            </w:pPr>
            <w:r>
              <w:rPr>
                <w:rFonts w:eastAsia="Arial Unicode MS"/>
              </w:rPr>
              <w:t>на 1 тубу</w:t>
            </w:r>
          </w:p>
        </w:tc>
        <w:tc>
          <w:tcPr>
            <w:tcW w:w="1800" w:type="dxa"/>
            <w:vAlign w:val="bottom"/>
          </w:tcPr>
          <w:p w:rsidR="005A1FB6" w:rsidRDefault="000C1737">
            <w:pPr>
              <w:jc w:val="center"/>
              <w:rPr>
                <w:rFonts w:eastAsia="Arial Unicode MS"/>
              </w:rPr>
            </w:pPr>
            <w:r>
              <w:rPr>
                <w:rFonts w:eastAsia="Arial Unicode MS"/>
              </w:rPr>
              <w:t>всего за год</w:t>
            </w:r>
          </w:p>
        </w:tc>
        <w:tc>
          <w:tcPr>
            <w:tcW w:w="1336" w:type="dxa"/>
            <w:vAlign w:val="bottom"/>
          </w:tcPr>
          <w:p w:rsidR="005A1FB6" w:rsidRDefault="000C1737">
            <w:pPr>
              <w:jc w:val="center"/>
              <w:rPr>
                <w:rFonts w:eastAsia="Arial Unicode MS"/>
              </w:rPr>
            </w:pPr>
            <w:r>
              <w:rPr>
                <w:rFonts w:eastAsia="Arial Unicode MS"/>
              </w:rPr>
              <w:t>на 1 тубу</w:t>
            </w:r>
          </w:p>
        </w:tc>
        <w:tc>
          <w:tcPr>
            <w:tcW w:w="1795" w:type="dxa"/>
            <w:vAlign w:val="bottom"/>
          </w:tcPr>
          <w:p w:rsidR="005A1FB6" w:rsidRDefault="000C1737">
            <w:pPr>
              <w:jc w:val="center"/>
              <w:rPr>
                <w:rFonts w:eastAsia="Arial Unicode MS"/>
              </w:rPr>
            </w:pPr>
            <w:r>
              <w:rPr>
                <w:rFonts w:eastAsia="Arial Unicode MS"/>
              </w:rPr>
              <w:t>всего за год</w:t>
            </w:r>
          </w:p>
        </w:tc>
      </w:tr>
      <w:tr w:rsidR="005A1FB6">
        <w:trPr>
          <w:trHeight w:hRule="exact" w:val="284"/>
        </w:trPr>
        <w:tc>
          <w:tcPr>
            <w:tcW w:w="3939" w:type="dxa"/>
          </w:tcPr>
          <w:p w:rsidR="005A1FB6" w:rsidRDefault="000C1737">
            <w:pPr>
              <w:pStyle w:val="a4"/>
              <w:tabs>
                <w:tab w:val="clear" w:pos="4677"/>
                <w:tab w:val="clear" w:pos="9355"/>
              </w:tabs>
              <w:spacing w:line="360" w:lineRule="auto"/>
              <w:jc w:val="center"/>
            </w:pPr>
            <w:r>
              <w:t>1</w:t>
            </w:r>
          </w:p>
        </w:tc>
        <w:tc>
          <w:tcPr>
            <w:tcW w:w="1336" w:type="dxa"/>
          </w:tcPr>
          <w:p w:rsidR="005A1FB6" w:rsidRDefault="000C1737">
            <w:pPr>
              <w:jc w:val="center"/>
              <w:rPr>
                <w:rFonts w:eastAsia="Arial Unicode MS"/>
                <w:sz w:val="20"/>
              </w:rPr>
            </w:pPr>
            <w:r>
              <w:rPr>
                <w:rFonts w:eastAsia="Arial Unicode MS"/>
                <w:sz w:val="20"/>
              </w:rPr>
              <w:t>2</w:t>
            </w:r>
          </w:p>
        </w:tc>
        <w:tc>
          <w:tcPr>
            <w:tcW w:w="1800" w:type="dxa"/>
          </w:tcPr>
          <w:p w:rsidR="005A1FB6" w:rsidRDefault="000C1737">
            <w:pPr>
              <w:jc w:val="center"/>
              <w:rPr>
                <w:rFonts w:eastAsia="Arial Unicode MS"/>
                <w:sz w:val="20"/>
              </w:rPr>
            </w:pPr>
            <w:r>
              <w:rPr>
                <w:rFonts w:eastAsia="Arial Unicode MS"/>
                <w:sz w:val="20"/>
              </w:rPr>
              <w:t>3</w:t>
            </w:r>
          </w:p>
        </w:tc>
        <w:tc>
          <w:tcPr>
            <w:tcW w:w="1336" w:type="dxa"/>
          </w:tcPr>
          <w:p w:rsidR="005A1FB6" w:rsidRDefault="000C1737">
            <w:pPr>
              <w:jc w:val="center"/>
              <w:rPr>
                <w:rFonts w:eastAsia="Arial Unicode MS"/>
                <w:sz w:val="20"/>
              </w:rPr>
            </w:pPr>
            <w:r>
              <w:rPr>
                <w:rFonts w:eastAsia="Arial Unicode MS"/>
                <w:sz w:val="20"/>
              </w:rPr>
              <w:t>4</w:t>
            </w:r>
          </w:p>
        </w:tc>
        <w:tc>
          <w:tcPr>
            <w:tcW w:w="1795" w:type="dxa"/>
          </w:tcPr>
          <w:p w:rsidR="005A1FB6" w:rsidRDefault="000C1737">
            <w:pPr>
              <w:jc w:val="center"/>
              <w:rPr>
                <w:rFonts w:eastAsia="Arial Unicode MS"/>
                <w:sz w:val="20"/>
              </w:rPr>
            </w:pPr>
            <w:r>
              <w:rPr>
                <w:rFonts w:eastAsia="Arial Unicode MS"/>
                <w:sz w:val="20"/>
              </w:rPr>
              <w:t>5</w:t>
            </w:r>
          </w:p>
        </w:tc>
      </w:tr>
      <w:tr w:rsidR="005A1FB6">
        <w:tc>
          <w:tcPr>
            <w:tcW w:w="3939" w:type="dxa"/>
          </w:tcPr>
          <w:p w:rsidR="005A1FB6" w:rsidRDefault="000C1737">
            <w:pPr>
              <w:pStyle w:val="a4"/>
              <w:tabs>
                <w:tab w:val="clear" w:pos="4677"/>
                <w:tab w:val="clear" w:pos="9355"/>
              </w:tabs>
              <w:spacing w:line="360" w:lineRule="auto"/>
            </w:pPr>
            <w:r>
              <w:t>1. Салат из морской капусты</w:t>
            </w:r>
          </w:p>
        </w:tc>
        <w:tc>
          <w:tcPr>
            <w:tcW w:w="1336" w:type="dxa"/>
            <w:vAlign w:val="bottom"/>
          </w:tcPr>
          <w:p w:rsidR="005A1FB6" w:rsidRDefault="000C1737">
            <w:pPr>
              <w:jc w:val="right"/>
              <w:rPr>
                <w:rFonts w:eastAsia="Arial Unicode MS"/>
              </w:rPr>
            </w:pPr>
            <w:r>
              <w:t>1 324,04</w:t>
            </w:r>
          </w:p>
        </w:tc>
        <w:tc>
          <w:tcPr>
            <w:tcW w:w="1800" w:type="dxa"/>
            <w:vAlign w:val="bottom"/>
          </w:tcPr>
          <w:p w:rsidR="005A1FB6" w:rsidRDefault="000C1737">
            <w:pPr>
              <w:jc w:val="right"/>
              <w:rPr>
                <w:rFonts w:eastAsia="Arial Unicode MS"/>
              </w:rPr>
            </w:pPr>
            <w:r>
              <w:t>397 210,89</w:t>
            </w:r>
          </w:p>
        </w:tc>
        <w:tc>
          <w:tcPr>
            <w:tcW w:w="1336" w:type="dxa"/>
            <w:vAlign w:val="bottom"/>
          </w:tcPr>
          <w:p w:rsidR="005A1FB6" w:rsidRDefault="000C1737">
            <w:pPr>
              <w:jc w:val="right"/>
              <w:rPr>
                <w:rFonts w:eastAsia="Arial Unicode MS"/>
              </w:rPr>
            </w:pPr>
            <w:r>
              <w:rPr>
                <w:rFonts w:hint="eastAsia"/>
              </w:rPr>
              <w:t>200,44</w:t>
            </w:r>
          </w:p>
        </w:tc>
        <w:tc>
          <w:tcPr>
            <w:tcW w:w="1795" w:type="dxa"/>
            <w:vAlign w:val="bottom"/>
          </w:tcPr>
          <w:p w:rsidR="005A1FB6" w:rsidRDefault="000C1737">
            <w:pPr>
              <w:jc w:val="right"/>
              <w:rPr>
                <w:rFonts w:eastAsia="Arial Unicode MS"/>
              </w:rPr>
            </w:pPr>
            <w:r>
              <w:rPr>
                <w:rFonts w:hint="eastAsia"/>
              </w:rPr>
              <w:t>60 130,89</w:t>
            </w:r>
          </w:p>
        </w:tc>
      </w:tr>
      <w:tr w:rsidR="005A1FB6">
        <w:tc>
          <w:tcPr>
            <w:tcW w:w="3939" w:type="dxa"/>
          </w:tcPr>
          <w:p w:rsidR="005A1FB6" w:rsidRDefault="000C1737">
            <w:pPr>
              <w:spacing w:line="360" w:lineRule="auto"/>
            </w:pPr>
            <w:r>
              <w:t>2. Сельдь натур. с д.м.</w:t>
            </w:r>
          </w:p>
        </w:tc>
        <w:tc>
          <w:tcPr>
            <w:tcW w:w="1336" w:type="dxa"/>
            <w:vAlign w:val="bottom"/>
          </w:tcPr>
          <w:p w:rsidR="005A1FB6" w:rsidRDefault="000C1737">
            <w:pPr>
              <w:jc w:val="right"/>
              <w:rPr>
                <w:rFonts w:eastAsia="Arial Unicode MS"/>
              </w:rPr>
            </w:pPr>
            <w:r>
              <w:t>1 322,79</w:t>
            </w:r>
          </w:p>
        </w:tc>
        <w:tc>
          <w:tcPr>
            <w:tcW w:w="1800" w:type="dxa"/>
            <w:vAlign w:val="bottom"/>
          </w:tcPr>
          <w:p w:rsidR="005A1FB6" w:rsidRDefault="000C1737">
            <w:pPr>
              <w:jc w:val="right"/>
              <w:rPr>
                <w:rFonts w:eastAsia="Arial Unicode MS"/>
              </w:rPr>
            </w:pPr>
            <w:r>
              <w:t>1 587 344,63</w:t>
            </w:r>
          </w:p>
        </w:tc>
        <w:tc>
          <w:tcPr>
            <w:tcW w:w="1336" w:type="dxa"/>
            <w:vAlign w:val="bottom"/>
          </w:tcPr>
          <w:p w:rsidR="005A1FB6" w:rsidRDefault="000C1737">
            <w:pPr>
              <w:jc w:val="right"/>
              <w:rPr>
                <w:rFonts w:eastAsia="Arial Unicode MS"/>
              </w:rPr>
            </w:pPr>
            <w:r>
              <w:rPr>
                <w:rFonts w:hint="eastAsia"/>
              </w:rPr>
              <w:t>200,25</w:t>
            </w:r>
          </w:p>
        </w:tc>
        <w:tc>
          <w:tcPr>
            <w:tcW w:w="1795" w:type="dxa"/>
            <w:vAlign w:val="bottom"/>
          </w:tcPr>
          <w:p w:rsidR="005A1FB6" w:rsidRDefault="000C1737">
            <w:pPr>
              <w:jc w:val="right"/>
              <w:rPr>
                <w:rFonts w:eastAsia="Arial Unicode MS"/>
              </w:rPr>
            </w:pPr>
            <w:r>
              <w:rPr>
                <w:rFonts w:hint="eastAsia"/>
              </w:rPr>
              <w:t>240 296,63</w:t>
            </w:r>
          </w:p>
        </w:tc>
      </w:tr>
      <w:tr w:rsidR="005A1FB6">
        <w:tc>
          <w:tcPr>
            <w:tcW w:w="3939" w:type="dxa"/>
          </w:tcPr>
          <w:p w:rsidR="005A1FB6" w:rsidRDefault="000C1737">
            <w:pPr>
              <w:spacing w:line="360" w:lineRule="auto"/>
            </w:pPr>
            <w:r>
              <w:t>3. Камбала натуральная</w:t>
            </w:r>
          </w:p>
        </w:tc>
        <w:tc>
          <w:tcPr>
            <w:tcW w:w="1336" w:type="dxa"/>
            <w:vAlign w:val="bottom"/>
          </w:tcPr>
          <w:p w:rsidR="005A1FB6" w:rsidRDefault="000C1737">
            <w:pPr>
              <w:jc w:val="right"/>
              <w:rPr>
                <w:rFonts w:eastAsia="Arial Unicode MS"/>
              </w:rPr>
            </w:pPr>
            <w:r>
              <w:t>1 323,04</w:t>
            </w:r>
          </w:p>
        </w:tc>
        <w:tc>
          <w:tcPr>
            <w:tcW w:w="1800" w:type="dxa"/>
            <w:vAlign w:val="bottom"/>
          </w:tcPr>
          <w:p w:rsidR="005A1FB6" w:rsidRDefault="000C1737">
            <w:pPr>
              <w:jc w:val="right"/>
              <w:rPr>
                <w:rFonts w:eastAsia="Arial Unicode MS"/>
              </w:rPr>
            </w:pPr>
            <w:r>
              <w:t>992 277,76</w:t>
            </w:r>
          </w:p>
        </w:tc>
        <w:tc>
          <w:tcPr>
            <w:tcW w:w="1336" w:type="dxa"/>
            <w:vAlign w:val="bottom"/>
          </w:tcPr>
          <w:p w:rsidR="005A1FB6" w:rsidRDefault="000C1737">
            <w:pPr>
              <w:jc w:val="right"/>
              <w:rPr>
                <w:rFonts w:eastAsia="Arial Unicode MS"/>
              </w:rPr>
            </w:pPr>
            <w:r>
              <w:rPr>
                <w:rFonts w:hint="eastAsia"/>
              </w:rPr>
              <w:t>200,29</w:t>
            </w:r>
          </w:p>
        </w:tc>
        <w:tc>
          <w:tcPr>
            <w:tcW w:w="1795" w:type="dxa"/>
            <w:vAlign w:val="bottom"/>
          </w:tcPr>
          <w:p w:rsidR="005A1FB6" w:rsidRDefault="000C1737">
            <w:pPr>
              <w:jc w:val="right"/>
              <w:rPr>
                <w:rFonts w:eastAsia="Arial Unicode MS"/>
              </w:rPr>
            </w:pPr>
            <w:r>
              <w:rPr>
                <w:rFonts w:hint="eastAsia"/>
              </w:rPr>
              <w:t>150 213,76</w:t>
            </w:r>
          </w:p>
        </w:tc>
      </w:tr>
      <w:tr w:rsidR="005A1FB6">
        <w:tc>
          <w:tcPr>
            <w:tcW w:w="3939" w:type="dxa"/>
          </w:tcPr>
          <w:p w:rsidR="005A1FB6" w:rsidRDefault="000C1737">
            <w:pPr>
              <w:spacing w:line="360" w:lineRule="auto"/>
            </w:pPr>
            <w:r>
              <w:t>4. Котлеты в томатом соусе</w:t>
            </w:r>
          </w:p>
        </w:tc>
        <w:tc>
          <w:tcPr>
            <w:tcW w:w="1336" w:type="dxa"/>
            <w:vAlign w:val="bottom"/>
          </w:tcPr>
          <w:p w:rsidR="005A1FB6" w:rsidRDefault="000C1737">
            <w:pPr>
              <w:jc w:val="right"/>
              <w:rPr>
                <w:rFonts w:eastAsia="Arial Unicode MS"/>
              </w:rPr>
            </w:pPr>
            <w:r>
              <w:t>1 323,11</w:t>
            </w:r>
          </w:p>
        </w:tc>
        <w:tc>
          <w:tcPr>
            <w:tcW w:w="1800" w:type="dxa"/>
            <w:vAlign w:val="bottom"/>
          </w:tcPr>
          <w:p w:rsidR="005A1FB6" w:rsidRDefault="000C1737">
            <w:pPr>
              <w:jc w:val="right"/>
              <w:rPr>
                <w:rFonts w:eastAsia="Arial Unicode MS"/>
              </w:rPr>
            </w:pPr>
            <w:r>
              <w:t>750 203,95</w:t>
            </w:r>
          </w:p>
        </w:tc>
        <w:tc>
          <w:tcPr>
            <w:tcW w:w="1336" w:type="dxa"/>
            <w:vAlign w:val="bottom"/>
          </w:tcPr>
          <w:p w:rsidR="005A1FB6" w:rsidRDefault="000C1737">
            <w:pPr>
              <w:jc w:val="right"/>
              <w:rPr>
                <w:rFonts w:eastAsia="Arial Unicode MS"/>
              </w:rPr>
            </w:pPr>
            <w:r>
              <w:rPr>
                <w:rFonts w:hint="eastAsia"/>
              </w:rPr>
              <w:t>200,30</w:t>
            </w:r>
          </w:p>
        </w:tc>
        <w:tc>
          <w:tcPr>
            <w:tcW w:w="1795" w:type="dxa"/>
            <w:vAlign w:val="bottom"/>
          </w:tcPr>
          <w:p w:rsidR="005A1FB6" w:rsidRDefault="000C1737">
            <w:pPr>
              <w:jc w:val="right"/>
              <w:rPr>
                <w:rFonts w:eastAsia="Arial Unicode MS"/>
              </w:rPr>
            </w:pPr>
            <w:r>
              <w:rPr>
                <w:rFonts w:hint="eastAsia"/>
              </w:rPr>
              <w:t>113 567,95</w:t>
            </w:r>
          </w:p>
        </w:tc>
      </w:tr>
      <w:tr w:rsidR="005A1FB6">
        <w:tc>
          <w:tcPr>
            <w:tcW w:w="3939" w:type="dxa"/>
          </w:tcPr>
          <w:p w:rsidR="005A1FB6" w:rsidRDefault="000C1737">
            <w:pPr>
              <w:spacing w:line="360" w:lineRule="auto"/>
            </w:pPr>
            <w:r>
              <w:t>5. Паштет из сайры</w:t>
            </w:r>
          </w:p>
        </w:tc>
        <w:tc>
          <w:tcPr>
            <w:tcW w:w="1336" w:type="dxa"/>
            <w:vAlign w:val="bottom"/>
          </w:tcPr>
          <w:p w:rsidR="005A1FB6" w:rsidRDefault="000C1737">
            <w:pPr>
              <w:jc w:val="right"/>
              <w:rPr>
                <w:rFonts w:eastAsia="Arial Unicode MS"/>
              </w:rPr>
            </w:pPr>
            <w:r>
              <w:t>1 284,78</w:t>
            </w:r>
          </w:p>
        </w:tc>
        <w:tc>
          <w:tcPr>
            <w:tcW w:w="1800" w:type="dxa"/>
            <w:vAlign w:val="bottom"/>
          </w:tcPr>
          <w:p w:rsidR="005A1FB6" w:rsidRDefault="000C1737">
            <w:pPr>
              <w:jc w:val="right"/>
              <w:rPr>
                <w:rFonts w:eastAsia="Arial Unicode MS"/>
              </w:rPr>
            </w:pPr>
            <w:r>
              <w:t>8 993,45</w:t>
            </w:r>
          </w:p>
        </w:tc>
        <w:tc>
          <w:tcPr>
            <w:tcW w:w="1336" w:type="dxa"/>
            <w:vAlign w:val="bottom"/>
          </w:tcPr>
          <w:p w:rsidR="005A1FB6" w:rsidRDefault="000C1737">
            <w:pPr>
              <w:jc w:val="right"/>
              <w:rPr>
                <w:rFonts w:eastAsia="Arial Unicode MS"/>
              </w:rPr>
            </w:pPr>
            <w:r>
              <w:rPr>
                <w:rFonts w:hint="eastAsia"/>
              </w:rPr>
              <w:t>194,49</w:t>
            </w:r>
          </w:p>
        </w:tc>
        <w:tc>
          <w:tcPr>
            <w:tcW w:w="1795" w:type="dxa"/>
            <w:vAlign w:val="bottom"/>
          </w:tcPr>
          <w:p w:rsidR="005A1FB6" w:rsidRDefault="000C1737">
            <w:pPr>
              <w:jc w:val="right"/>
              <w:rPr>
                <w:rFonts w:eastAsia="Arial Unicode MS"/>
              </w:rPr>
            </w:pPr>
            <w:r>
              <w:rPr>
                <w:rFonts w:hint="eastAsia"/>
              </w:rPr>
              <w:t>1 361,45</w:t>
            </w:r>
          </w:p>
        </w:tc>
      </w:tr>
      <w:tr w:rsidR="005A1FB6">
        <w:tc>
          <w:tcPr>
            <w:tcW w:w="3939" w:type="dxa"/>
          </w:tcPr>
          <w:p w:rsidR="005A1FB6" w:rsidRDefault="000C1737">
            <w:pPr>
              <w:spacing w:line="360" w:lineRule="auto"/>
            </w:pPr>
            <w:r>
              <w:t>6. Терпуг натуральный</w:t>
            </w:r>
          </w:p>
        </w:tc>
        <w:tc>
          <w:tcPr>
            <w:tcW w:w="1336" w:type="dxa"/>
            <w:vAlign w:val="bottom"/>
          </w:tcPr>
          <w:p w:rsidR="005A1FB6" w:rsidRDefault="000C1737">
            <w:pPr>
              <w:jc w:val="right"/>
              <w:rPr>
                <w:rFonts w:eastAsia="Arial Unicode MS"/>
              </w:rPr>
            </w:pPr>
            <w:r>
              <w:t>1 322,79</w:t>
            </w:r>
          </w:p>
        </w:tc>
        <w:tc>
          <w:tcPr>
            <w:tcW w:w="1800" w:type="dxa"/>
            <w:vAlign w:val="bottom"/>
          </w:tcPr>
          <w:p w:rsidR="005A1FB6" w:rsidRDefault="000C1737">
            <w:pPr>
              <w:jc w:val="right"/>
              <w:rPr>
                <w:rFonts w:eastAsia="Arial Unicode MS"/>
              </w:rPr>
            </w:pPr>
            <w:r>
              <w:t>793 672,32</w:t>
            </w:r>
          </w:p>
        </w:tc>
        <w:tc>
          <w:tcPr>
            <w:tcW w:w="1336" w:type="dxa"/>
            <w:vAlign w:val="bottom"/>
          </w:tcPr>
          <w:p w:rsidR="005A1FB6" w:rsidRDefault="000C1737">
            <w:pPr>
              <w:jc w:val="right"/>
              <w:rPr>
                <w:rFonts w:eastAsia="Arial Unicode MS"/>
              </w:rPr>
            </w:pPr>
            <w:r>
              <w:rPr>
                <w:rFonts w:hint="eastAsia"/>
              </w:rPr>
              <w:t>200,25</w:t>
            </w:r>
          </w:p>
        </w:tc>
        <w:tc>
          <w:tcPr>
            <w:tcW w:w="1795" w:type="dxa"/>
            <w:vAlign w:val="bottom"/>
          </w:tcPr>
          <w:p w:rsidR="005A1FB6" w:rsidRDefault="000C1737">
            <w:pPr>
              <w:jc w:val="right"/>
              <w:rPr>
                <w:rFonts w:eastAsia="Arial Unicode MS"/>
              </w:rPr>
            </w:pPr>
            <w:r>
              <w:rPr>
                <w:rFonts w:hint="eastAsia"/>
              </w:rPr>
              <w:t>120 148,32</w:t>
            </w:r>
          </w:p>
        </w:tc>
      </w:tr>
      <w:tr w:rsidR="005A1FB6">
        <w:tc>
          <w:tcPr>
            <w:tcW w:w="3939" w:type="dxa"/>
          </w:tcPr>
          <w:p w:rsidR="005A1FB6" w:rsidRDefault="000C1737">
            <w:pPr>
              <w:pStyle w:val="a4"/>
              <w:tabs>
                <w:tab w:val="clear" w:pos="4677"/>
                <w:tab w:val="clear" w:pos="9355"/>
              </w:tabs>
              <w:spacing w:line="360" w:lineRule="auto"/>
            </w:pPr>
            <w:r>
              <w:t>7. Сайра натур. с д.м.</w:t>
            </w:r>
          </w:p>
        </w:tc>
        <w:tc>
          <w:tcPr>
            <w:tcW w:w="1336" w:type="dxa"/>
            <w:vAlign w:val="bottom"/>
          </w:tcPr>
          <w:p w:rsidR="005A1FB6" w:rsidRDefault="000C1737">
            <w:pPr>
              <w:jc w:val="right"/>
              <w:rPr>
                <w:rFonts w:eastAsia="Arial Unicode MS"/>
              </w:rPr>
            </w:pPr>
            <w:r>
              <w:t>1 323,00</w:t>
            </w:r>
          </w:p>
        </w:tc>
        <w:tc>
          <w:tcPr>
            <w:tcW w:w="1800" w:type="dxa"/>
            <w:vAlign w:val="bottom"/>
          </w:tcPr>
          <w:p w:rsidR="005A1FB6" w:rsidRDefault="000C1737">
            <w:pPr>
              <w:jc w:val="right"/>
              <w:rPr>
                <w:rFonts w:eastAsia="Arial Unicode MS"/>
              </w:rPr>
            </w:pPr>
            <w:r>
              <w:t>2 964 842,00</w:t>
            </w:r>
          </w:p>
        </w:tc>
        <w:tc>
          <w:tcPr>
            <w:tcW w:w="1336" w:type="dxa"/>
            <w:vAlign w:val="bottom"/>
          </w:tcPr>
          <w:p w:rsidR="005A1FB6" w:rsidRDefault="000C1737">
            <w:pPr>
              <w:jc w:val="right"/>
              <w:rPr>
                <w:rFonts w:eastAsia="Arial Unicode MS"/>
              </w:rPr>
            </w:pPr>
            <w:r>
              <w:rPr>
                <w:rFonts w:hint="eastAsia"/>
              </w:rPr>
              <w:t>200,28</w:t>
            </w:r>
          </w:p>
        </w:tc>
        <w:tc>
          <w:tcPr>
            <w:tcW w:w="1795" w:type="dxa"/>
            <w:vAlign w:val="bottom"/>
          </w:tcPr>
          <w:p w:rsidR="005A1FB6" w:rsidRDefault="000C1737">
            <w:pPr>
              <w:jc w:val="right"/>
              <w:rPr>
                <w:rFonts w:eastAsia="Arial Unicode MS"/>
              </w:rPr>
            </w:pPr>
            <w:r>
              <w:rPr>
                <w:rFonts w:hint="eastAsia"/>
              </w:rPr>
              <w:t>448 826,00</w:t>
            </w:r>
          </w:p>
        </w:tc>
      </w:tr>
      <w:tr w:rsidR="005A1FB6">
        <w:tc>
          <w:tcPr>
            <w:tcW w:w="3939" w:type="dxa"/>
          </w:tcPr>
          <w:p w:rsidR="005A1FB6" w:rsidRDefault="000C1737">
            <w:pPr>
              <w:spacing w:line="360" w:lineRule="auto"/>
            </w:pPr>
            <w:r>
              <w:t>Итого, руб.</w:t>
            </w:r>
          </w:p>
        </w:tc>
        <w:tc>
          <w:tcPr>
            <w:tcW w:w="1336" w:type="dxa"/>
            <w:vAlign w:val="center"/>
          </w:tcPr>
          <w:p w:rsidR="005A1FB6" w:rsidRDefault="000C1737">
            <w:pPr>
              <w:jc w:val="center"/>
              <w:rPr>
                <w:rFonts w:eastAsia="Arial Unicode MS"/>
              </w:rPr>
            </w:pPr>
            <w:r>
              <w:t>-</w:t>
            </w:r>
          </w:p>
        </w:tc>
        <w:tc>
          <w:tcPr>
            <w:tcW w:w="1800" w:type="dxa"/>
            <w:vAlign w:val="bottom"/>
          </w:tcPr>
          <w:p w:rsidR="005A1FB6" w:rsidRDefault="000C1737">
            <w:pPr>
              <w:jc w:val="right"/>
              <w:rPr>
                <w:rFonts w:eastAsia="Arial Unicode MS"/>
              </w:rPr>
            </w:pPr>
            <w:r>
              <w:t>7 494 545,00</w:t>
            </w:r>
          </w:p>
        </w:tc>
        <w:tc>
          <w:tcPr>
            <w:tcW w:w="1336" w:type="dxa"/>
            <w:vAlign w:val="center"/>
          </w:tcPr>
          <w:p w:rsidR="005A1FB6" w:rsidRDefault="000C1737">
            <w:pPr>
              <w:jc w:val="center"/>
              <w:rPr>
                <w:rFonts w:eastAsia="Arial Unicode MS"/>
              </w:rPr>
            </w:pPr>
            <w:r>
              <w:t>-</w:t>
            </w:r>
          </w:p>
        </w:tc>
        <w:tc>
          <w:tcPr>
            <w:tcW w:w="1795" w:type="dxa"/>
            <w:vAlign w:val="bottom"/>
          </w:tcPr>
          <w:p w:rsidR="005A1FB6" w:rsidRDefault="000C1737">
            <w:pPr>
              <w:jc w:val="right"/>
              <w:rPr>
                <w:rFonts w:eastAsia="Arial Unicode MS"/>
              </w:rPr>
            </w:pPr>
            <w:r>
              <w:t>1 134 545</w:t>
            </w:r>
          </w:p>
        </w:tc>
      </w:tr>
    </w:tbl>
    <w:p w:rsidR="005A1FB6" w:rsidRDefault="005A1FB6">
      <w:pPr>
        <w:spacing w:line="360" w:lineRule="auto"/>
        <w:ind w:firstLine="709"/>
        <w:jc w:val="both"/>
        <w:rPr>
          <w:sz w:val="28"/>
        </w:rPr>
      </w:pPr>
    </w:p>
    <w:p w:rsidR="005A1FB6" w:rsidRDefault="000C1737">
      <w:pPr>
        <w:spacing w:line="360" w:lineRule="auto"/>
        <w:ind w:firstLine="709"/>
        <w:jc w:val="both"/>
        <w:rPr>
          <w:sz w:val="28"/>
        </w:rPr>
      </w:pPr>
      <w:r>
        <w:rPr>
          <w:sz w:val="28"/>
        </w:rPr>
        <w:t xml:space="preserve">Из таблицы видно, что распределение постоянных затрат по  цеховым расходам без учета процентов за кредит значительно отличаются от суммы распределения с процентами. Сумма изменения по всем показателям постоянных затрат составляет 6,6 раз. То есть могло бы произойти снижение постоянных затрат за счет не привлечения заемных средств, что способствовало бы снижению себестоимости консервной продукции.   </w:t>
      </w:r>
    </w:p>
    <w:p w:rsidR="005A1FB6" w:rsidRDefault="000C1737">
      <w:pPr>
        <w:spacing w:line="360" w:lineRule="auto"/>
        <w:ind w:firstLine="709"/>
        <w:jc w:val="both"/>
        <w:rPr>
          <w:sz w:val="28"/>
        </w:rPr>
      </w:pPr>
      <w:r>
        <w:rPr>
          <w:sz w:val="28"/>
        </w:rPr>
        <w:t xml:space="preserve">Теперь можно рассчитать себестоимость выбранных трех консервов, используя данные расчета   распределения постоянных затрат. При расчете себестоимости единицы продукции мною были учтены запланированные цены на продукты, которые будут использоваться  в производстве консервной продукции. </w:t>
      </w:r>
    </w:p>
    <w:p w:rsidR="005A1FB6" w:rsidRDefault="005A1FB6">
      <w:pPr>
        <w:spacing w:line="360" w:lineRule="auto"/>
        <w:ind w:firstLine="709"/>
        <w:jc w:val="both"/>
        <w:rPr>
          <w:sz w:val="28"/>
        </w:rPr>
      </w:pPr>
    </w:p>
    <w:p w:rsidR="005A1FB6" w:rsidRDefault="000C1737">
      <w:pPr>
        <w:pStyle w:val="30"/>
      </w:pPr>
      <w:r>
        <w:t>Таблица 5.7 – Расчетная калькуляция на выпуск консервов сайра натуральная с добавлением масла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1663"/>
        <w:gridCol w:w="1663"/>
        <w:gridCol w:w="1647"/>
      </w:tblGrid>
      <w:tr w:rsidR="005A1FB6">
        <w:trPr>
          <w:cantSplit/>
        </w:trPr>
        <w:tc>
          <w:tcPr>
            <w:tcW w:w="5215" w:type="dxa"/>
            <w:vMerge w:val="restart"/>
            <w:vAlign w:val="center"/>
          </w:tcPr>
          <w:p w:rsidR="005A1FB6" w:rsidRDefault="000C1737">
            <w:pPr>
              <w:tabs>
                <w:tab w:val="left" w:pos="8245"/>
              </w:tabs>
              <w:jc w:val="center"/>
            </w:pPr>
            <w:r>
              <w:t>Статья затрат</w:t>
            </w:r>
          </w:p>
        </w:tc>
        <w:tc>
          <w:tcPr>
            <w:tcW w:w="4973" w:type="dxa"/>
            <w:gridSpan w:val="3"/>
            <w:vAlign w:val="center"/>
          </w:tcPr>
          <w:p w:rsidR="005A1FB6" w:rsidRDefault="000C1737">
            <w:pPr>
              <w:tabs>
                <w:tab w:val="left" w:pos="8245"/>
              </w:tabs>
              <w:jc w:val="center"/>
            </w:pPr>
            <w:r>
              <w:t>1 туба (1400 банок)</w:t>
            </w:r>
          </w:p>
        </w:tc>
      </w:tr>
      <w:tr w:rsidR="005A1FB6">
        <w:trPr>
          <w:cantSplit/>
        </w:trPr>
        <w:tc>
          <w:tcPr>
            <w:tcW w:w="5215" w:type="dxa"/>
            <w:vMerge/>
            <w:vAlign w:val="center"/>
          </w:tcPr>
          <w:p w:rsidR="005A1FB6" w:rsidRDefault="005A1FB6">
            <w:pPr>
              <w:tabs>
                <w:tab w:val="left" w:pos="8245"/>
              </w:tabs>
              <w:jc w:val="center"/>
            </w:pPr>
          </w:p>
        </w:tc>
        <w:tc>
          <w:tcPr>
            <w:tcW w:w="1663" w:type="dxa"/>
            <w:vAlign w:val="center"/>
          </w:tcPr>
          <w:p w:rsidR="005A1FB6" w:rsidRDefault="000C1737">
            <w:pPr>
              <w:tabs>
                <w:tab w:val="left" w:pos="8245"/>
              </w:tabs>
              <w:jc w:val="center"/>
            </w:pPr>
            <w:r>
              <w:t>цена</w:t>
            </w:r>
          </w:p>
        </w:tc>
        <w:tc>
          <w:tcPr>
            <w:tcW w:w="1663" w:type="dxa"/>
            <w:vAlign w:val="center"/>
          </w:tcPr>
          <w:p w:rsidR="005A1FB6" w:rsidRDefault="000C1737">
            <w:pPr>
              <w:tabs>
                <w:tab w:val="left" w:pos="8245"/>
              </w:tabs>
              <w:jc w:val="center"/>
            </w:pPr>
            <w:r>
              <w:t>норма</w:t>
            </w:r>
          </w:p>
        </w:tc>
        <w:tc>
          <w:tcPr>
            <w:tcW w:w="1647" w:type="dxa"/>
            <w:vAlign w:val="center"/>
          </w:tcPr>
          <w:p w:rsidR="005A1FB6" w:rsidRDefault="000C1737">
            <w:pPr>
              <w:tabs>
                <w:tab w:val="left" w:pos="8245"/>
              </w:tabs>
              <w:jc w:val="center"/>
            </w:pPr>
            <w:r>
              <w:t>сумма</w:t>
            </w:r>
          </w:p>
        </w:tc>
      </w:tr>
      <w:tr w:rsidR="005A1FB6">
        <w:tc>
          <w:tcPr>
            <w:tcW w:w="5215" w:type="dxa"/>
          </w:tcPr>
          <w:p w:rsidR="005A1FB6" w:rsidRDefault="000C1737">
            <w:pPr>
              <w:tabs>
                <w:tab w:val="left" w:pos="8245"/>
              </w:tabs>
              <w:jc w:val="center"/>
            </w:pPr>
            <w:r>
              <w:t>1</w:t>
            </w:r>
          </w:p>
        </w:tc>
        <w:tc>
          <w:tcPr>
            <w:tcW w:w="1663" w:type="dxa"/>
          </w:tcPr>
          <w:p w:rsidR="005A1FB6" w:rsidRDefault="000C1737">
            <w:pPr>
              <w:jc w:val="center"/>
            </w:pPr>
            <w:r>
              <w:t>2</w:t>
            </w:r>
          </w:p>
        </w:tc>
        <w:tc>
          <w:tcPr>
            <w:tcW w:w="1663" w:type="dxa"/>
          </w:tcPr>
          <w:p w:rsidR="005A1FB6" w:rsidRDefault="000C1737">
            <w:pPr>
              <w:jc w:val="center"/>
            </w:pPr>
            <w:r>
              <w:t>3</w:t>
            </w:r>
          </w:p>
        </w:tc>
        <w:tc>
          <w:tcPr>
            <w:tcW w:w="1647" w:type="dxa"/>
          </w:tcPr>
          <w:p w:rsidR="005A1FB6" w:rsidRDefault="000C1737">
            <w:pPr>
              <w:jc w:val="center"/>
              <w:rPr>
                <w:rFonts w:eastAsia="Arial Unicode MS"/>
              </w:rPr>
            </w:pPr>
            <w:r>
              <w:rPr>
                <w:rFonts w:eastAsia="Arial Unicode MS"/>
              </w:rPr>
              <w:t>4</w:t>
            </w:r>
          </w:p>
        </w:tc>
      </w:tr>
      <w:tr w:rsidR="005A1FB6">
        <w:tc>
          <w:tcPr>
            <w:tcW w:w="5215" w:type="dxa"/>
            <w:vAlign w:val="center"/>
          </w:tcPr>
          <w:p w:rsidR="005A1FB6" w:rsidRDefault="000C1737">
            <w:pPr>
              <w:tabs>
                <w:tab w:val="left" w:pos="8245"/>
              </w:tabs>
            </w:pPr>
            <w:r>
              <w:t xml:space="preserve">1. Сырье за минусом отходов </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t>6 070,65</w:t>
            </w:r>
          </w:p>
        </w:tc>
      </w:tr>
      <w:tr w:rsidR="005A1FB6">
        <w:tc>
          <w:tcPr>
            <w:tcW w:w="5215" w:type="dxa"/>
            <w:vAlign w:val="center"/>
          </w:tcPr>
          <w:p w:rsidR="005A1FB6" w:rsidRDefault="000C1737">
            <w:pPr>
              <w:tabs>
                <w:tab w:val="left" w:pos="8245"/>
              </w:tabs>
            </w:pPr>
            <w:r>
              <w:t>1.1 Сырье (сельдь мороженная)</w:t>
            </w:r>
          </w:p>
        </w:tc>
        <w:tc>
          <w:tcPr>
            <w:tcW w:w="1663" w:type="dxa"/>
            <w:vAlign w:val="center"/>
          </w:tcPr>
          <w:p w:rsidR="005A1FB6" w:rsidRDefault="000C1737">
            <w:pPr>
              <w:jc w:val="right"/>
            </w:pPr>
            <w:r>
              <w:t>11,53 (кг.)</w:t>
            </w:r>
          </w:p>
        </w:tc>
        <w:tc>
          <w:tcPr>
            <w:tcW w:w="1663" w:type="dxa"/>
            <w:vAlign w:val="center"/>
          </w:tcPr>
          <w:p w:rsidR="005A1FB6" w:rsidRDefault="000C1737">
            <w:pPr>
              <w:jc w:val="right"/>
            </w:pPr>
            <w:r>
              <w:t>539</w:t>
            </w:r>
          </w:p>
        </w:tc>
        <w:tc>
          <w:tcPr>
            <w:tcW w:w="1647" w:type="dxa"/>
            <w:vAlign w:val="bottom"/>
          </w:tcPr>
          <w:p w:rsidR="005A1FB6" w:rsidRDefault="000C1737">
            <w:pPr>
              <w:jc w:val="right"/>
              <w:rPr>
                <w:rFonts w:eastAsia="Arial Unicode MS"/>
              </w:rPr>
            </w:pPr>
            <w:r>
              <w:t>6 214,67</w:t>
            </w:r>
          </w:p>
        </w:tc>
      </w:tr>
      <w:tr w:rsidR="005A1FB6">
        <w:tc>
          <w:tcPr>
            <w:tcW w:w="5215" w:type="dxa"/>
            <w:vAlign w:val="center"/>
          </w:tcPr>
          <w:p w:rsidR="005A1FB6" w:rsidRDefault="000C1737">
            <w:pPr>
              <w:tabs>
                <w:tab w:val="left" w:pos="8245"/>
              </w:tabs>
            </w:pPr>
            <w:r>
              <w:t>1.2 Возвратные отходы</w:t>
            </w:r>
          </w:p>
        </w:tc>
        <w:tc>
          <w:tcPr>
            <w:tcW w:w="1663" w:type="dxa"/>
            <w:vAlign w:val="center"/>
          </w:tcPr>
          <w:p w:rsidR="005A1FB6" w:rsidRDefault="000C1737">
            <w:pPr>
              <w:jc w:val="right"/>
            </w:pPr>
            <w:r>
              <w:t>1,67 (кг.)</w:t>
            </w:r>
          </w:p>
        </w:tc>
        <w:tc>
          <w:tcPr>
            <w:tcW w:w="1663" w:type="dxa"/>
            <w:vAlign w:val="center"/>
          </w:tcPr>
          <w:p w:rsidR="005A1FB6" w:rsidRDefault="000C1737">
            <w:pPr>
              <w:jc w:val="right"/>
            </w:pPr>
            <w:r>
              <w:t>86,24</w:t>
            </w:r>
          </w:p>
        </w:tc>
        <w:tc>
          <w:tcPr>
            <w:tcW w:w="1647" w:type="dxa"/>
            <w:vAlign w:val="bottom"/>
          </w:tcPr>
          <w:p w:rsidR="005A1FB6" w:rsidRDefault="000C1737">
            <w:pPr>
              <w:jc w:val="right"/>
              <w:rPr>
                <w:rFonts w:eastAsia="Arial Unicode MS"/>
              </w:rPr>
            </w:pPr>
            <w:r>
              <w:t>144,02</w:t>
            </w:r>
          </w:p>
        </w:tc>
      </w:tr>
      <w:tr w:rsidR="005A1FB6">
        <w:tc>
          <w:tcPr>
            <w:tcW w:w="5215" w:type="dxa"/>
            <w:vAlign w:val="center"/>
          </w:tcPr>
          <w:p w:rsidR="005A1FB6" w:rsidRDefault="000C1737">
            <w:pPr>
              <w:tabs>
                <w:tab w:val="left" w:pos="8245"/>
              </w:tabs>
            </w:pPr>
            <w:r>
              <w:t>2. Вспомогательные материалы</w:t>
            </w:r>
          </w:p>
        </w:tc>
        <w:tc>
          <w:tcPr>
            <w:tcW w:w="1663" w:type="dxa"/>
            <w:vAlign w:val="center"/>
          </w:tcPr>
          <w:p w:rsidR="005A1FB6" w:rsidRDefault="005A1FB6">
            <w:pPr>
              <w:jc w:val="right"/>
            </w:pPr>
          </w:p>
        </w:tc>
        <w:tc>
          <w:tcPr>
            <w:tcW w:w="1663" w:type="dxa"/>
            <w:vAlign w:val="center"/>
          </w:tcPr>
          <w:p w:rsidR="005A1FB6" w:rsidRDefault="005A1FB6">
            <w:pPr>
              <w:jc w:val="right"/>
            </w:pPr>
          </w:p>
        </w:tc>
        <w:tc>
          <w:tcPr>
            <w:tcW w:w="1647" w:type="dxa"/>
            <w:vAlign w:val="bottom"/>
          </w:tcPr>
          <w:p w:rsidR="005A1FB6" w:rsidRDefault="000C1737">
            <w:pPr>
              <w:jc w:val="right"/>
              <w:rPr>
                <w:rFonts w:eastAsia="Arial Unicode MS"/>
              </w:rPr>
            </w:pPr>
            <w:r>
              <w:t>270,84</w:t>
            </w:r>
          </w:p>
        </w:tc>
      </w:tr>
      <w:tr w:rsidR="005A1FB6">
        <w:tc>
          <w:tcPr>
            <w:tcW w:w="5215" w:type="dxa"/>
            <w:vAlign w:val="center"/>
          </w:tcPr>
          <w:p w:rsidR="005A1FB6" w:rsidRDefault="000C1737">
            <w:pPr>
              <w:tabs>
                <w:tab w:val="left" w:pos="8245"/>
              </w:tabs>
            </w:pPr>
            <w:r>
              <w:t>2.1 соль</w:t>
            </w:r>
          </w:p>
        </w:tc>
        <w:tc>
          <w:tcPr>
            <w:tcW w:w="1663" w:type="dxa"/>
            <w:vAlign w:val="center"/>
          </w:tcPr>
          <w:p w:rsidR="005A1FB6" w:rsidRDefault="000C1737">
            <w:pPr>
              <w:jc w:val="right"/>
            </w:pPr>
            <w:r>
              <w:t>2,27 (кг.)</w:t>
            </w:r>
          </w:p>
        </w:tc>
        <w:tc>
          <w:tcPr>
            <w:tcW w:w="1663" w:type="dxa"/>
            <w:vAlign w:val="center"/>
          </w:tcPr>
          <w:p w:rsidR="005A1FB6" w:rsidRDefault="000C1737">
            <w:pPr>
              <w:jc w:val="right"/>
            </w:pPr>
            <w:r>
              <w:t>5,10</w:t>
            </w:r>
          </w:p>
        </w:tc>
        <w:tc>
          <w:tcPr>
            <w:tcW w:w="1647" w:type="dxa"/>
            <w:vAlign w:val="bottom"/>
          </w:tcPr>
          <w:p w:rsidR="005A1FB6" w:rsidRDefault="000C1737">
            <w:pPr>
              <w:jc w:val="right"/>
              <w:rPr>
                <w:rFonts w:eastAsia="Arial Unicode MS"/>
              </w:rPr>
            </w:pPr>
            <w:r>
              <w:t>11,58</w:t>
            </w:r>
          </w:p>
        </w:tc>
      </w:tr>
      <w:tr w:rsidR="005A1FB6">
        <w:tc>
          <w:tcPr>
            <w:tcW w:w="5215" w:type="dxa"/>
            <w:vAlign w:val="center"/>
          </w:tcPr>
          <w:p w:rsidR="005A1FB6" w:rsidRDefault="000C1737">
            <w:pPr>
              <w:tabs>
                <w:tab w:val="left" w:pos="8245"/>
              </w:tabs>
            </w:pPr>
            <w:r>
              <w:t>2.2 масло растительное</w:t>
            </w:r>
          </w:p>
        </w:tc>
        <w:tc>
          <w:tcPr>
            <w:tcW w:w="1663" w:type="dxa"/>
            <w:vAlign w:val="center"/>
          </w:tcPr>
          <w:p w:rsidR="005A1FB6" w:rsidRDefault="000C1737">
            <w:pPr>
              <w:jc w:val="right"/>
            </w:pPr>
            <w:r>
              <w:t>24,10 (кг.)</w:t>
            </w:r>
          </w:p>
        </w:tc>
        <w:tc>
          <w:tcPr>
            <w:tcW w:w="1663" w:type="dxa"/>
            <w:vAlign w:val="center"/>
          </w:tcPr>
          <w:p w:rsidR="005A1FB6" w:rsidRDefault="000C1737">
            <w:pPr>
              <w:jc w:val="right"/>
            </w:pPr>
            <w:r>
              <w:t>10,60</w:t>
            </w:r>
          </w:p>
        </w:tc>
        <w:tc>
          <w:tcPr>
            <w:tcW w:w="1647" w:type="dxa"/>
            <w:vAlign w:val="bottom"/>
          </w:tcPr>
          <w:p w:rsidR="005A1FB6" w:rsidRDefault="000C1737">
            <w:pPr>
              <w:jc w:val="right"/>
              <w:rPr>
                <w:rFonts w:eastAsia="Arial Unicode MS"/>
              </w:rPr>
            </w:pPr>
            <w:r>
              <w:t>255,46</w:t>
            </w:r>
          </w:p>
        </w:tc>
      </w:tr>
      <w:tr w:rsidR="005A1FB6">
        <w:tc>
          <w:tcPr>
            <w:tcW w:w="5215" w:type="dxa"/>
            <w:vAlign w:val="center"/>
          </w:tcPr>
          <w:p w:rsidR="005A1FB6" w:rsidRDefault="000C1737">
            <w:pPr>
              <w:tabs>
                <w:tab w:val="left" w:pos="8245"/>
              </w:tabs>
            </w:pPr>
            <w:r>
              <w:t>2.3 перец душистый</w:t>
            </w:r>
          </w:p>
        </w:tc>
        <w:tc>
          <w:tcPr>
            <w:tcW w:w="1663" w:type="dxa"/>
            <w:vAlign w:val="center"/>
          </w:tcPr>
          <w:p w:rsidR="005A1FB6" w:rsidRDefault="000C1737">
            <w:pPr>
              <w:jc w:val="right"/>
            </w:pPr>
            <w:r>
              <w:t>54,3 (кг.)</w:t>
            </w:r>
          </w:p>
        </w:tc>
        <w:tc>
          <w:tcPr>
            <w:tcW w:w="1663" w:type="dxa"/>
            <w:vAlign w:val="center"/>
          </w:tcPr>
          <w:p w:rsidR="005A1FB6" w:rsidRDefault="000C1737">
            <w:pPr>
              <w:jc w:val="right"/>
            </w:pPr>
            <w:r>
              <w:t>0,07</w:t>
            </w:r>
          </w:p>
        </w:tc>
        <w:tc>
          <w:tcPr>
            <w:tcW w:w="1647" w:type="dxa"/>
            <w:vAlign w:val="bottom"/>
          </w:tcPr>
          <w:p w:rsidR="005A1FB6" w:rsidRDefault="000C1737">
            <w:pPr>
              <w:jc w:val="right"/>
              <w:rPr>
                <w:rFonts w:eastAsia="Arial Unicode MS"/>
              </w:rPr>
            </w:pPr>
            <w:r>
              <w:t>3,80</w:t>
            </w:r>
          </w:p>
        </w:tc>
      </w:tr>
      <w:tr w:rsidR="005A1FB6">
        <w:tc>
          <w:tcPr>
            <w:tcW w:w="5215" w:type="dxa"/>
            <w:vAlign w:val="center"/>
          </w:tcPr>
          <w:p w:rsidR="005A1FB6" w:rsidRDefault="000C1737">
            <w:pPr>
              <w:tabs>
                <w:tab w:val="left" w:pos="8245"/>
              </w:tabs>
            </w:pPr>
            <w:r>
              <w:t>3. Вспомогательные материалы с учетом транспорт.</w:t>
            </w:r>
          </w:p>
        </w:tc>
        <w:tc>
          <w:tcPr>
            <w:tcW w:w="1663" w:type="dxa"/>
            <w:vAlign w:val="center"/>
          </w:tcPr>
          <w:p w:rsidR="005A1FB6" w:rsidRDefault="000C1737">
            <w:pPr>
              <w:jc w:val="right"/>
            </w:pPr>
            <w:r>
              <w:t>270,84</w:t>
            </w:r>
          </w:p>
        </w:tc>
        <w:tc>
          <w:tcPr>
            <w:tcW w:w="1663" w:type="dxa"/>
            <w:vAlign w:val="center"/>
          </w:tcPr>
          <w:p w:rsidR="005A1FB6" w:rsidRDefault="000C1737">
            <w:pPr>
              <w:jc w:val="right"/>
            </w:pPr>
            <w:r>
              <w:t>1,067</w:t>
            </w:r>
          </w:p>
        </w:tc>
        <w:tc>
          <w:tcPr>
            <w:tcW w:w="1647" w:type="dxa"/>
            <w:vAlign w:val="bottom"/>
          </w:tcPr>
          <w:p w:rsidR="005A1FB6" w:rsidRDefault="000C1737">
            <w:pPr>
              <w:jc w:val="right"/>
              <w:rPr>
                <w:rFonts w:eastAsia="Arial Unicode MS"/>
              </w:rPr>
            </w:pPr>
            <w:r>
              <w:t>288,98</w:t>
            </w:r>
          </w:p>
        </w:tc>
      </w:tr>
      <w:tr w:rsidR="005A1FB6">
        <w:tc>
          <w:tcPr>
            <w:tcW w:w="5215" w:type="dxa"/>
            <w:vAlign w:val="center"/>
          </w:tcPr>
          <w:p w:rsidR="005A1FB6" w:rsidRDefault="000C1737">
            <w:pPr>
              <w:tabs>
                <w:tab w:val="left" w:pos="8245"/>
              </w:tabs>
            </w:pPr>
            <w:r>
              <w:t>4. Этикетка</w:t>
            </w:r>
          </w:p>
        </w:tc>
        <w:tc>
          <w:tcPr>
            <w:tcW w:w="1663" w:type="dxa"/>
            <w:vAlign w:val="bottom"/>
          </w:tcPr>
          <w:p w:rsidR="005A1FB6" w:rsidRDefault="000C1737">
            <w:pPr>
              <w:jc w:val="right"/>
              <w:rPr>
                <w:rFonts w:eastAsia="Arial Unicode MS"/>
              </w:rPr>
            </w:pPr>
            <w:r>
              <w:t>0,20</w:t>
            </w:r>
          </w:p>
        </w:tc>
        <w:tc>
          <w:tcPr>
            <w:tcW w:w="1663" w:type="dxa"/>
            <w:vAlign w:val="bottom"/>
          </w:tcPr>
          <w:p w:rsidR="005A1FB6" w:rsidRDefault="000C1737">
            <w:pPr>
              <w:jc w:val="right"/>
              <w:rPr>
                <w:rFonts w:eastAsia="Arial Unicode MS"/>
              </w:rPr>
            </w:pPr>
            <w:r>
              <w:t>1 470,00</w:t>
            </w:r>
          </w:p>
        </w:tc>
        <w:tc>
          <w:tcPr>
            <w:tcW w:w="1647" w:type="dxa"/>
            <w:vAlign w:val="bottom"/>
          </w:tcPr>
          <w:p w:rsidR="005A1FB6" w:rsidRDefault="000C1737">
            <w:pPr>
              <w:jc w:val="right"/>
              <w:rPr>
                <w:rFonts w:eastAsia="Arial Unicode MS"/>
              </w:rPr>
            </w:pPr>
            <w:r>
              <w:t>294,00</w:t>
            </w:r>
          </w:p>
        </w:tc>
      </w:tr>
      <w:tr w:rsidR="005A1FB6">
        <w:tc>
          <w:tcPr>
            <w:tcW w:w="5215" w:type="dxa"/>
            <w:vAlign w:val="center"/>
          </w:tcPr>
          <w:p w:rsidR="005A1FB6" w:rsidRDefault="000C1737">
            <w:pPr>
              <w:tabs>
                <w:tab w:val="left" w:pos="8245"/>
              </w:tabs>
            </w:pPr>
            <w:r>
              <w:t>5. Банка №6</w:t>
            </w:r>
          </w:p>
        </w:tc>
        <w:tc>
          <w:tcPr>
            <w:tcW w:w="1663" w:type="dxa"/>
            <w:vAlign w:val="bottom"/>
          </w:tcPr>
          <w:p w:rsidR="005A1FB6" w:rsidRDefault="000C1737">
            <w:pPr>
              <w:jc w:val="right"/>
              <w:rPr>
                <w:rFonts w:eastAsia="Arial Unicode MS"/>
              </w:rPr>
            </w:pPr>
            <w:r>
              <w:t>2,69 (шт.)</w:t>
            </w:r>
          </w:p>
        </w:tc>
        <w:tc>
          <w:tcPr>
            <w:tcW w:w="1663" w:type="dxa"/>
            <w:vAlign w:val="bottom"/>
          </w:tcPr>
          <w:p w:rsidR="005A1FB6" w:rsidRDefault="000C1737">
            <w:pPr>
              <w:jc w:val="right"/>
              <w:rPr>
                <w:rFonts w:eastAsia="Arial Unicode MS"/>
              </w:rPr>
            </w:pPr>
            <w:r>
              <w:t>1 439,00</w:t>
            </w:r>
          </w:p>
        </w:tc>
        <w:tc>
          <w:tcPr>
            <w:tcW w:w="1647" w:type="dxa"/>
            <w:vAlign w:val="bottom"/>
          </w:tcPr>
          <w:p w:rsidR="005A1FB6" w:rsidRDefault="000C1737">
            <w:pPr>
              <w:jc w:val="right"/>
              <w:rPr>
                <w:rFonts w:eastAsia="Arial Unicode MS"/>
              </w:rPr>
            </w:pPr>
            <w:r>
              <w:t>3 870,91</w:t>
            </w:r>
          </w:p>
        </w:tc>
      </w:tr>
      <w:tr w:rsidR="005A1FB6">
        <w:tc>
          <w:tcPr>
            <w:tcW w:w="5215" w:type="dxa"/>
            <w:vAlign w:val="center"/>
          </w:tcPr>
          <w:p w:rsidR="005A1FB6" w:rsidRDefault="000C1737">
            <w:pPr>
              <w:tabs>
                <w:tab w:val="left" w:pos="8245"/>
              </w:tabs>
            </w:pPr>
            <w:r>
              <w:t>6. Заработная плата</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t>790,00</w:t>
            </w:r>
          </w:p>
        </w:tc>
      </w:tr>
      <w:tr w:rsidR="005A1FB6">
        <w:tc>
          <w:tcPr>
            <w:tcW w:w="5215" w:type="dxa"/>
            <w:vAlign w:val="center"/>
          </w:tcPr>
          <w:p w:rsidR="005A1FB6" w:rsidRDefault="000C1737">
            <w:pPr>
              <w:tabs>
                <w:tab w:val="left" w:pos="8245"/>
              </w:tabs>
            </w:pPr>
            <w:r>
              <w:t>7. Отчисления на соц. нужды</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t>290,72</w:t>
            </w:r>
          </w:p>
        </w:tc>
      </w:tr>
      <w:tr w:rsidR="005A1FB6">
        <w:tc>
          <w:tcPr>
            <w:tcW w:w="5215" w:type="dxa"/>
            <w:vAlign w:val="center"/>
          </w:tcPr>
          <w:p w:rsidR="005A1FB6" w:rsidRDefault="000C1737">
            <w:pPr>
              <w:tabs>
                <w:tab w:val="left" w:pos="8245"/>
              </w:tabs>
            </w:pPr>
            <w:r>
              <w:t>Итого (переменных затрат)</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t>11 605,26</w:t>
            </w:r>
          </w:p>
        </w:tc>
      </w:tr>
      <w:tr w:rsidR="005A1FB6">
        <w:tc>
          <w:tcPr>
            <w:tcW w:w="5215" w:type="dxa"/>
            <w:vAlign w:val="center"/>
          </w:tcPr>
          <w:p w:rsidR="005A1FB6" w:rsidRDefault="000C1737">
            <w:pPr>
              <w:tabs>
                <w:tab w:val="left" w:pos="8245"/>
              </w:tabs>
            </w:pPr>
            <w:r>
              <w:t>8. Расходы на содержание и эксплуатацию оборудования</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rPr>
                <w:rFonts w:eastAsia="Arial Unicode MS"/>
              </w:rPr>
              <w:t>295,60</w:t>
            </w:r>
          </w:p>
        </w:tc>
      </w:tr>
      <w:tr w:rsidR="005A1FB6">
        <w:tc>
          <w:tcPr>
            <w:tcW w:w="5215" w:type="dxa"/>
            <w:vAlign w:val="center"/>
          </w:tcPr>
          <w:p w:rsidR="005A1FB6" w:rsidRDefault="000C1737">
            <w:pPr>
              <w:tabs>
                <w:tab w:val="left" w:pos="8245"/>
              </w:tabs>
            </w:pPr>
            <w:r>
              <w:t>9. Цеховые расходы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center"/>
          </w:tcPr>
          <w:p w:rsidR="005A1FB6" w:rsidRDefault="000C1737">
            <w:pPr>
              <w:jc w:val="right"/>
              <w:rPr>
                <w:rFonts w:eastAsia="Arial Unicode MS"/>
              </w:rPr>
            </w:pPr>
            <w:r>
              <w:rPr>
                <w:rFonts w:eastAsia="Arial Unicode MS"/>
              </w:rPr>
              <w:t>1323,00</w:t>
            </w:r>
          </w:p>
        </w:tc>
      </w:tr>
      <w:tr w:rsidR="005A1FB6">
        <w:tc>
          <w:tcPr>
            <w:tcW w:w="5215" w:type="dxa"/>
            <w:vAlign w:val="center"/>
          </w:tcPr>
          <w:p w:rsidR="005A1FB6" w:rsidRDefault="000C1737">
            <w:pPr>
              <w:tabs>
                <w:tab w:val="left" w:pos="8245"/>
              </w:tabs>
              <w:rPr>
                <w:i/>
              </w:rPr>
            </w:pPr>
            <w:r>
              <w:rPr>
                <w:i/>
              </w:rPr>
              <w:t>9.1 Цеховые расходы без кредита</w:t>
            </w:r>
          </w:p>
        </w:tc>
        <w:tc>
          <w:tcPr>
            <w:tcW w:w="1663" w:type="dxa"/>
            <w:vAlign w:val="center"/>
          </w:tcPr>
          <w:p w:rsidR="005A1FB6" w:rsidRDefault="000C1737">
            <w:pPr>
              <w:jc w:val="center"/>
              <w:rPr>
                <w:i/>
              </w:rPr>
            </w:pPr>
            <w:r>
              <w:rPr>
                <w:i/>
              </w:rPr>
              <w:t>-</w:t>
            </w:r>
          </w:p>
        </w:tc>
        <w:tc>
          <w:tcPr>
            <w:tcW w:w="1663" w:type="dxa"/>
            <w:vAlign w:val="center"/>
          </w:tcPr>
          <w:p w:rsidR="005A1FB6" w:rsidRDefault="000C1737">
            <w:pPr>
              <w:jc w:val="center"/>
              <w:rPr>
                <w:i/>
              </w:rPr>
            </w:pPr>
            <w:r>
              <w:rPr>
                <w:i/>
              </w:rPr>
              <w:t>-</w:t>
            </w:r>
          </w:p>
        </w:tc>
        <w:tc>
          <w:tcPr>
            <w:tcW w:w="1647" w:type="dxa"/>
            <w:vAlign w:val="bottom"/>
          </w:tcPr>
          <w:p w:rsidR="005A1FB6" w:rsidRDefault="000C1737">
            <w:pPr>
              <w:jc w:val="right"/>
              <w:rPr>
                <w:rFonts w:eastAsia="Arial Unicode MS"/>
                <w:i/>
              </w:rPr>
            </w:pPr>
            <w:r>
              <w:rPr>
                <w:rFonts w:eastAsia="Arial Unicode MS"/>
                <w:i/>
              </w:rPr>
              <w:t>200,28</w:t>
            </w:r>
          </w:p>
        </w:tc>
      </w:tr>
      <w:tr w:rsidR="005A1FB6">
        <w:tc>
          <w:tcPr>
            <w:tcW w:w="5215" w:type="dxa"/>
            <w:vAlign w:val="center"/>
          </w:tcPr>
          <w:p w:rsidR="005A1FB6" w:rsidRDefault="000C1737">
            <w:pPr>
              <w:tabs>
                <w:tab w:val="left" w:pos="8245"/>
              </w:tabs>
            </w:pPr>
            <w:r>
              <w:t>10.Общезаводские расходы</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rPr>
                <w:rFonts w:eastAsia="Arial Unicode MS"/>
              </w:rPr>
              <w:t>94,63</w:t>
            </w:r>
          </w:p>
        </w:tc>
      </w:tr>
      <w:tr w:rsidR="005A1FB6">
        <w:tc>
          <w:tcPr>
            <w:tcW w:w="5215" w:type="dxa"/>
            <w:vAlign w:val="center"/>
          </w:tcPr>
          <w:p w:rsidR="005A1FB6" w:rsidRDefault="000C1737">
            <w:pPr>
              <w:tabs>
                <w:tab w:val="left" w:pos="8245"/>
              </w:tabs>
            </w:pPr>
            <w:r>
              <w:t>Итого (постоянных затрат)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rPr>
                <w:rFonts w:eastAsia="Arial Unicode MS"/>
              </w:rPr>
              <w:t>1 713,23</w:t>
            </w:r>
          </w:p>
        </w:tc>
      </w:tr>
      <w:tr w:rsidR="005A1FB6">
        <w:tc>
          <w:tcPr>
            <w:tcW w:w="5215" w:type="dxa"/>
            <w:vAlign w:val="center"/>
          </w:tcPr>
          <w:p w:rsidR="005A1FB6" w:rsidRDefault="000C1737">
            <w:pPr>
              <w:tabs>
                <w:tab w:val="left" w:pos="8245"/>
              </w:tabs>
              <w:rPr>
                <w:i/>
              </w:rPr>
            </w:pPr>
            <w:r>
              <w:rPr>
                <w:i/>
              </w:rPr>
              <w:t>Итого (постоянных затрат) без кредита</w:t>
            </w:r>
          </w:p>
        </w:tc>
        <w:tc>
          <w:tcPr>
            <w:tcW w:w="1663" w:type="dxa"/>
            <w:vAlign w:val="center"/>
          </w:tcPr>
          <w:p w:rsidR="005A1FB6" w:rsidRDefault="000C1737">
            <w:pPr>
              <w:jc w:val="center"/>
              <w:rPr>
                <w:i/>
              </w:rPr>
            </w:pPr>
            <w:r>
              <w:rPr>
                <w:i/>
              </w:rPr>
              <w:t>-</w:t>
            </w:r>
          </w:p>
        </w:tc>
        <w:tc>
          <w:tcPr>
            <w:tcW w:w="1663" w:type="dxa"/>
            <w:vAlign w:val="center"/>
          </w:tcPr>
          <w:p w:rsidR="005A1FB6" w:rsidRDefault="000C1737">
            <w:pPr>
              <w:jc w:val="center"/>
              <w:rPr>
                <w:i/>
              </w:rPr>
            </w:pPr>
            <w:r>
              <w:rPr>
                <w:i/>
              </w:rPr>
              <w:t>-</w:t>
            </w:r>
          </w:p>
        </w:tc>
        <w:tc>
          <w:tcPr>
            <w:tcW w:w="1647" w:type="dxa"/>
            <w:vAlign w:val="bottom"/>
          </w:tcPr>
          <w:p w:rsidR="005A1FB6" w:rsidRDefault="000C1737">
            <w:pPr>
              <w:jc w:val="right"/>
              <w:rPr>
                <w:rFonts w:eastAsia="Arial Unicode MS"/>
                <w:i/>
              </w:rPr>
            </w:pPr>
            <w:r>
              <w:rPr>
                <w:rFonts w:eastAsia="Arial Unicode MS"/>
                <w:i/>
              </w:rPr>
              <w:t>590,51</w:t>
            </w:r>
          </w:p>
        </w:tc>
      </w:tr>
      <w:tr w:rsidR="005A1FB6">
        <w:tc>
          <w:tcPr>
            <w:tcW w:w="5215" w:type="dxa"/>
            <w:vAlign w:val="center"/>
          </w:tcPr>
          <w:p w:rsidR="005A1FB6" w:rsidRDefault="000C1737">
            <w:pPr>
              <w:tabs>
                <w:tab w:val="left" w:pos="8245"/>
              </w:tabs>
            </w:pPr>
            <w:r>
              <w:t>Производственная себестоимость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47" w:type="dxa"/>
            <w:vAlign w:val="bottom"/>
          </w:tcPr>
          <w:p w:rsidR="005A1FB6" w:rsidRDefault="000C1737">
            <w:pPr>
              <w:jc w:val="right"/>
              <w:rPr>
                <w:rFonts w:eastAsia="Arial Unicode MS"/>
              </w:rPr>
            </w:pPr>
            <w:r>
              <w:rPr>
                <w:rFonts w:eastAsia="Arial Unicode MS"/>
              </w:rPr>
              <w:t>13 318,49</w:t>
            </w:r>
          </w:p>
        </w:tc>
      </w:tr>
      <w:tr w:rsidR="005A1FB6">
        <w:tc>
          <w:tcPr>
            <w:tcW w:w="5215" w:type="dxa"/>
            <w:vAlign w:val="center"/>
          </w:tcPr>
          <w:p w:rsidR="005A1FB6" w:rsidRDefault="000C1737">
            <w:pPr>
              <w:tabs>
                <w:tab w:val="left" w:pos="8245"/>
              </w:tabs>
              <w:rPr>
                <w:i/>
              </w:rPr>
            </w:pPr>
            <w:r>
              <w:rPr>
                <w:i/>
              </w:rPr>
              <w:t>Производственная себестоимость без кредита</w:t>
            </w:r>
          </w:p>
        </w:tc>
        <w:tc>
          <w:tcPr>
            <w:tcW w:w="1663" w:type="dxa"/>
            <w:vAlign w:val="center"/>
          </w:tcPr>
          <w:p w:rsidR="005A1FB6" w:rsidRDefault="000C1737">
            <w:pPr>
              <w:jc w:val="center"/>
              <w:rPr>
                <w:i/>
              </w:rPr>
            </w:pPr>
            <w:r>
              <w:rPr>
                <w:i/>
              </w:rPr>
              <w:t>-</w:t>
            </w:r>
          </w:p>
        </w:tc>
        <w:tc>
          <w:tcPr>
            <w:tcW w:w="1663" w:type="dxa"/>
            <w:vAlign w:val="center"/>
          </w:tcPr>
          <w:p w:rsidR="005A1FB6" w:rsidRDefault="000C1737">
            <w:pPr>
              <w:jc w:val="center"/>
              <w:rPr>
                <w:i/>
              </w:rPr>
            </w:pPr>
            <w:r>
              <w:rPr>
                <w:i/>
              </w:rPr>
              <w:t>-</w:t>
            </w:r>
          </w:p>
        </w:tc>
        <w:tc>
          <w:tcPr>
            <w:tcW w:w="1647" w:type="dxa"/>
            <w:vAlign w:val="bottom"/>
          </w:tcPr>
          <w:p w:rsidR="005A1FB6" w:rsidRDefault="000C1737">
            <w:pPr>
              <w:jc w:val="right"/>
              <w:rPr>
                <w:rFonts w:eastAsia="Arial Unicode MS"/>
                <w:i/>
              </w:rPr>
            </w:pPr>
            <w:r>
              <w:rPr>
                <w:rFonts w:eastAsia="Arial Unicode MS"/>
                <w:i/>
              </w:rPr>
              <w:t>12 195,77</w:t>
            </w:r>
          </w:p>
        </w:tc>
      </w:tr>
    </w:tbl>
    <w:p w:rsidR="005A1FB6" w:rsidRDefault="005A1FB6">
      <w:pPr>
        <w:spacing w:line="360" w:lineRule="auto"/>
        <w:ind w:firstLine="709"/>
        <w:jc w:val="both"/>
        <w:rPr>
          <w:sz w:val="28"/>
        </w:rPr>
      </w:pPr>
    </w:p>
    <w:p w:rsidR="005A1FB6" w:rsidRDefault="000C1737">
      <w:pPr>
        <w:pStyle w:val="30"/>
      </w:pPr>
      <w:r>
        <w:t>Таблица 5.8 – Расчетная калькуляция на выпуск консервов сельдь натуральная с добавлением масла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1663"/>
        <w:gridCol w:w="1663"/>
        <w:gridCol w:w="1665"/>
      </w:tblGrid>
      <w:tr w:rsidR="005A1FB6">
        <w:trPr>
          <w:cantSplit/>
        </w:trPr>
        <w:tc>
          <w:tcPr>
            <w:tcW w:w="5215" w:type="dxa"/>
            <w:vMerge w:val="restart"/>
            <w:vAlign w:val="center"/>
          </w:tcPr>
          <w:p w:rsidR="005A1FB6" w:rsidRDefault="000C1737">
            <w:pPr>
              <w:tabs>
                <w:tab w:val="left" w:pos="8245"/>
              </w:tabs>
              <w:jc w:val="center"/>
            </w:pPr>
            <w:r>
              <w:t>Статья затрат</w:t>
            </w:r>
          </w:p>
        </w:tc>
        <w:tc>
          <w:tcPr>
            <w:tcW w:w="4991" w:type="dxa"/>
            <w:gridSpan w:val="3"/>
            <w:vAlign w:val="center"/>
          </w:tcPr>
          <w:p w:rsidR="005A1FB6" w:rsidRDefault="000C1737">
            <w:pPr>
              <w:tabs>
                <w:tab w:val="left" w:pos="8245"/>
              </w:tabs>
              <w:jc w:val="center"/>
            </w:pPr>
            <w:r>
              <w:t>1 туба (1400 банок)</w:t>
            </w:r>
          </w:p>
        </w:tc>
      </w:tr>
      <w:tr w:rsidR="005A1FB6">
        <w:trPr>
          <w:cantSplit/>
        </w:trPr>
        <w:tc>
          <w:tcPr>
            <w:tcW w:w="5215" w:type="dxa"/>
            <w:vMerge/>
            <w:vAlign w:val="center"/>
          </w:tcPr>
          <w:p w:rsidR="005A1FB6" w:rsidRDefault="005A1FB6">
            <w:pPr>
              <w:tabs>
                <w:tab w:val="left" w:pos="8245"/>
              </w:tabs>
              <w:jc w:val="center"/>
            </w:pPr>
          </w:p>
        </w:tc>
        <w:tc>
          <w:tcPr>
            <w:tcW w:w="1663" w:type="dxa"/>
            <w:vAlign w:val="center"/>
          </w:tcPr>
          <w:p w:rsidR="005A1FB6" w:rsidRDefault="000C1737">
            <w:pPr>
              <w:tabs>
                <w:tab w:val="left" w:pos="8245"/>
              </w:tabs>
              <w:jc w:val="center"/>
            </w:pPr>
            <w:r>
              <w:t>цена</w:t>
            </w:r>
          </w:p>
        </w:tc>
        <w:tc>
          <w:tcPr>
            <w:tcW w:w="1663" w:type="dxa"/>
            <w:vAlign w:val="center"/>
          </w:tcPr>
          <w:p w:rsidR="005A1FB6" w:rsidRDefault="000C1737">
            <w:pPr>
              <w:tabs>
                <w:tab w:val="left" w:pos="8245"/>
              </w:tabs>
              <w:jc w:val="center"/>
            </w:pPr>
            <w:r>
              <w:t>норма</w:t>
            </w:r>
          </w:p>
        </w:tc>
        <w:tc>
          <w:tcPr>
            <w:tcW w:w="1665" w:type="dxa"/>
            <w:vAlign w:val="center"/>
          </w:tcPr>
          <w:p w:rsidR="005A1FB6" w:rsidRDefault="000C1737">
            <w:pPr>
              <w:tabs>
                <w:tab w:val="left" w:pos="8245"/>
              </w:tabs>
              <w:jc w:val="center"/>
            </w:pPr>
            <w:r>
              <w:t>сумма</w:t>
            </w:r>
          </w:p>
        </w:tc>
      </w:tr>
      <w:tr w:rsidR="005A1FB6">
        <w:tc>
          <w:tcPr>
            <w:tcW w:w="5215" w:type="dxa"/>
          </w:tcPr>
          <w:p w:rsidR="005A1FB6" w:rsidRDefault="000C1737">
            <w:pPr>
              <w:tabs>
                <w:tab w:val="left" w:pos="8245"/>
              </w:tabs>
              <w:jc w:val="center"/>
            </w:pPr>
            <w:r>
              <w:t>1</w:t>
            </w:r>
          </w:p>
        </w:tc>
        <w:tc>
          <w:tcPr>
            <w:tcW w:w="1663" w:type="dxa"/>
          </w:tcPr>
          <w:p w:rsidR="005A1FB6" w:rsidRDefault="000C1737">
            <w:pPr>
              <w:jc w:val="center"/>
            </w:pPr>
            <w:r>
              <w:t>2</w:t>
            </w:r>
          </w:p>
        </w:tc>
        <w:tc>
          <w:tcPr>
            <w:tcW w:w="1663" w:type="dxa"/>
          </w:tcPr>
          <w:p w:rsidR="005A1FB6" w:rsidRDefault="000C1737">
            <w:pPr>
              <w:jc w:val="center"/>
            </w:pPr>
            <w:r>
              <w:t>3</w:t>
            </w:r>
          </w:p>
        </w:tc>
        <w:tc>
          <w:tcPr>
            <w:tcW w:w="1665" w:type="dxa"/>
          </w:tcPr>
          <w:p w:rsidR="005A1FB6" w:rsidRDefault="000C1737">
            <w:pPr>
              <w:jc w:val="center"/>
              <w:rPr>
                <w:rFonts w:eastAsia="Arial Unicode MS"/>
              </w:rPr>
            </w:pPr>
            <w:r>
              <w:rPr>
                <w:rFonts w:eastAsia="Arial Unicode MS"/>
              </w:rPr>
              <w:t>4</w:t>
            </w:r>
          </w:p>
        </w:tc>
      </w:tr>
      <w:tr w:rsidR="005A1FB6">
        <w:tc>
          <w:tcPr>
            <w:tcW w:w="5215" w:type="dxa"/>
            <w:vAlign w:val="center"/>
          </w:tcPr>
          <w:p w:rsidR="005A1FB6" w:rsidRDefault="000C1737">
            <w:pPr>
              <w:tabs>
                <w:tab w:val="left" w:pos="8245"/>
              </w:tabs>
            </w:pPr>
            <w:r>
              <w:t xml:space="preserve">1. Сырье за минусом отходов </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4 958,34</w:t>
            </w:r>
          </w:p>
        </w:tc>
      </w:tr>
      <w:tr w:rsidR="005A1FB6">
        <w:tc>
          <w:tcPr>
            <w:tcW w:w="5215" w:type="dxa"/>
            <w:vAlign w:val="center"/>
          </w:tcPr>
          <w:p w:rsidR="005A1FB6" w:rsidRDefault="000C1737">
            <w:pPr>
              <w:tabs>
                <w:tab w:val="left" w:pos="8245"/>
              </w:tabs>
            </w:pPr>
            <w:r>
              <w:t>1.1 Сырье (сельдь мороженная)</w:t>
            </w:r>
          </w:p>
        </w:tc>
        <w:tc>
          <w:tcPr>
            <w:tcW w:w="1663" w:type="dxa"/>
            <w:vAlign w:val="center"/>
          </w:tcPr>
          <w:p w:rsidR="005A1FB6" w:rsidRDefault="000C1737">
            <w:pPr>
              <w:jc w:val="right"/>
            </w:pPr>
            <w:r>
              <w:t>9,60 (кг.)</w:t>
            </w:r>
          </w:p>
        </w:tc>
        <w:tc>
          <w:tcPr>
            <w:tcW w:w="1663" w:type="dxa"/>
            <w:vAlign w:val="center"/>
          </w:tcPr>
          <w:p w:rsidR="005A1FB6" w:rsidRDefault="000C1737">
            <w:pPr>
              <w:jc w:val="right"/>
            </w:pPr>
            <w:r>
              <w:t>551,00</w:t>
            </w:r>
          </w:p>
        </w:tc>
        <w:tc>
          <w:tcPr>
            <w:tcW w:w="1665" w:type="dxa"/>
            <w:vAlign w:val="bottom"/>
          </w:tcPr>
          <w:p w:rsidR="005A1FB6" w:rsidRDefault="000C1737">
            <w:pPr>
              <w:jc w:val="right"/>
              <w:rPr>
                <w:rFonts w:eastAsia="Arial Unicode MS"/>
              </w:rPr>
            </w:pPr>
            <w:r>
              <w:t>5 289,60</w:t>
            </w:r>
          </w:p>
        </w:tc>
      </w:tr>
      <w:tr w:rsidR="005A1FB6">
        <w:tc>
          <w:tcPr>
            <w:tcW w:w="5215" w:type="dxa"/>
            <w:vAlign w:val="center"/>
          </w:tcPr>
          <w:p w:rsidR="005A1FB6" w:rsidRDefault="000C1737">
            <w:pPr>
              <w:tabs>
                <w:tab w:val="left" w:pos="8245"/>
              </w:tabs>
            </w:pPr>
            <w:r>
              <w:t>1.2 Возвратные отходы</w:t>
            </w:r>
          </w:p>
        </w:tc>
        <w:tc>
          <w:tcPr>
            <w:tcW w:w="1663" w:type="dxa"/>
            <w:vAlign w:val="center"/>
          </w:tcPr>
          <w:p w:rsidR="005A1FB6" w:rsidRDefault="000C1737">
            <w:pPr>
              <w:jc w:val="right"/>
            </w:pPr>
            <w:r>
              <w:t>1,67 (кг.)</w:t>
            </w:r>
          </w:p>
        </w:tc>
        <w:tc>
          <w:tcPr>
            <w:tcW w:w="1663" w:type="dxa"/>
            <w:vAlign w:val="center"/>
          </w:tcPr>
          <w:p w:rsidR="005A1FB6" w:rsidRDefault="000C1737">
            <w:pPr>
              <w:jc w:val="right"/>
            </w:pPr>
            <w:r>
              <w:t>198,36</w:t>
            </w:r>
          </w:p>
        </w:tc>
        <w:tc>
          <w:tcPr>
            <w:tcW w:w="1665" w:type="dxa"/>
            <w:vAlign w:val="bottom"/>
          </w:tcPr>
          <w:p w:rsidR="005A1FB6" w:rsidRDefault="000C1737">
            <w:pPr>
              <w:jc w:val="right"/>
              <w:rPr>
                <w:rFonts w:eastAsia="Arial Unicode MS"/>
              </w:rPr>
            </w:pPr>
            <w:r>
              <w:t>331,26</w:t>
            </w:r>
          </w:p>
        </w:tc>
      </w:tr>
      <w:tr w:rsidR="005A1FB6">
        <w:tc>
          <w:tcPr>
            <w:tcW w:w="5215" w:type="dxa"/>
            <w:vAlign w:val="center"/>
          </w:tcPr>
          <w:p w:rsidR="005A1FB6" w:rsidRDefault="000C1737">
            <w:pPr>
              <w:tabs>
                <w:tab w:val="left" w:pos="8245"/>
              </w:tabs>
            </w:pPr>
            <w:r>
              <w:t>2. Вспомогательные материалы</w:t>
            </w:r>
          </w:p>
        </w:tc>
        <w:tc>
          <w:tcPr>
            <w:tcW w:w="1663" w:type="dxa"/>
            <w:vAlign w:val="center"/>
          </w:tcPr>
          <w:p w:rsidR="005A1FB6" w:rsidRDefault="005A1FB6">
            <w:pPr>
              <w:jc w:val="right"/>
            </w:pPr>
          </w:p>
        </w:tc>
        <w:tc>
          <w:tcPr>
            <w:tcW w:w="1663" w:type="dxa"/>
            <w:vAlign w:val="center"/>
          </w:tcPr>
          <w:p w:rsidR="005A1FB6" w:rsidRDefault="005A1FB6">
            <w:pPr>
              <w:jc w:val="right"/>
            </w:pPr>
          </w:p>
        </w:tc>
        <w:tc>
          <w:tcPr>
            <w:tcW w:w="1665" w:type="dxa"/>
            <w:vAlign w:val="bottom"/>
          </w:tcPr>
          <w:p w:rsidR="005A1FB6" w:rsidRDefault="000C1737">
            <w:pPr>
              <w:jc w:val="right"/>
              <w:rPr>
                <w:rFonts w:eastAsia="Arial Unicode MS"/>
              </w:rPr>
            </w:pPr>
            <w:r>
              <w:t>270,84</w:t>
            </w:r>
          </w:p>
        </w:tc>
      </w:tr>
      <w:tr w:rsidR="005A1FB6">
        <w:tc>
          <w:tcPr>
            <w:tcW w:w="5215" w:type="dxa"/>
            <w:vAlign w:val="center"/>
          </w:tcPr>
          <w:p w:rsidR="005A1FB6" w:rsidRDefault="000C1737">
            <w:pPr>
              <w:tabs>
                <w:tab w:val="left" w:pos="8245"/>
              </w:tabs>
            </w:pPr>
            <w:r>
              <w:t>2.1 соль</w:t>
            </w:r>
          </w:p>
        </w:tc>
        <w:tc>
          <w:tcPr>
            <w:tcW w:w="1663" w:type="dxa"/>
            <w:vAlign w:val="center"/>
          </w:tcPr>
          <w:p w:rsidR="005A1FB6" w:rsidRDefault="000C1737">
            <w:pPr>
              <w:jc w:val="right"/>
            </w:pPr>
            <w:r>
              <w:t>2,27 (кг.)</w:t>
            </w:r>
          </w:p>
        </w:tc>
        <w:tc>
          <w:tcPr>
            <w:tcW w:w="1663" w:type="dxa"/>
            <w:vAlign w:val="center"/>
          </w:tcPr>
          <w:p w:rsidR="005A1FB6" w:rsidRDefault="000C1737">
            <w:pPr>
              <w:jc w:val="right"/>
            </w:pPr>
            <w:r>
              <w:t>5,10</w:t>
            </w:r>
          </w:p>
        </w:tc>
        <w:tc>
          <w:tcPr>
            <w:tcW w:w="1665" w:type="dxa"/>
            <w:vAlign w:val="bottom"/>
          </w:tcPr>
          <w:p w:rsidR="005A1FB6" w:rsidRDefault="000C1737">
            <w:pPr>
              <w:jc w:val="right"/>
              <w:rPr>
                <w:rFonts w:eastAsia="Arial Unicode MS"/>
              </w:rPr>
            </w:pPr>
            <w:r>
              <w:t>11,58</w:t>
            </w:r>
          </w:p>
        </w:tc>
      </w:tr>
    </w:tbl>
    <w:p w:rsidR="005A1FB6" w:rsidRDefault="000C1737">
      <w:pPr>
        <w:pStyle w:val="ae"/>
      </w:pPr>
      <w:r>
        <w:t>Окончание таблицы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1663"/>
        <w:gridCol w:w="1663"/>
        <w:gridCol w:w="1665"/>
      </w:tblGrid>
      <w:tr w:rsidR="005A1FB6">
        <w:tc>
          <w:tcPr>
            <w:tcW w:w="5215" w:type="dxa"/>
          </w:tcPr>
          <w:p w:rsidR="005A1FB6" w:rsidRDefault="000C1737">
            <w:pPr>
              <w:tabs>
                <w:tab w:val="left" w:pos="8245"/>
              </w:tabs>
              <w:jc w:val="center"/>
            </w:pPr>
            <w:r>
              <w:t>1</w:t>
            </w:r>
          </w:p>
        </w:tc>
        <w:tc>
          <w:tcPr>
            <w:tcW w:w="1663" w:type="dxa"/>
          </w:tcPr>
          <w:p w:rsidR="005A1FB6" w:rsidRDefault="000C1737">
            <w:pPr>
              <w:jc w:val="center"/>
            </w:pPr>
            <w:r>
              <w:t>2</w:t>
            </w:r>
          </w:p>
        </w:tc>
        <w:tc>
          <w:tcPr>
            <w:tcW w:w="1663" w:type="dxa"/>
          </w:tcPr>
          <w:p w:rsidR="005A1FB6" w:rsidRDefault="000C1737">
            <w:pPr>
              <w:jc w:val="center"/>
            </w:pPr>
            <w:r>
              <w:t>3</w:t>
            </w:r>
          </w:p>
        </w:tc>
        <w:tc>
          <w:tcPr>
            <w:tcW w:w="1665" w:type="dxa"/>
          </w:tcPr>
          <w:p w:rsidR="005A1FB6" w:rsidRDefault="000C1737">
            <w:pPr>
              <w:jc w:val="center"/>
              <w:rPr>
                <w:rFonts w:eastAsia="Arial Unicode MS"/>
              </w:rPr>
            </w:pPr>
            <w:r>
              <w:rPr>
                <w:rFonts w:eastAsia="Arial Unicode MS"/>
              </w:rPr>
              <w:t>4</w:t>
            </w:r>
          </w:p>
        </w:tc>
      </w:tr>
      <w:tr w:rsidR="005A1FB6">
        <w:tc>
          <w:tcPr>
            <w:tcW w:w="5215" w:type="dxa"/>
            <w:vAlign w:val="center"/>
          </w:tcPr>
          <w:p w:rsidR="005A1FB6" w:rsidRDefault="000C1737">
            <w:pPr>
              <w:tabs>
                <w:tab w:val="left" w:pos="8245"/>
              </w:tabs>
            </w:pPr>
            <w:r>
              <w:t>2.2 масло растительное</w:t>
            </w:r>
          </w:p>
        </w:tc>
        <w:tc>
          <w:tcPr>
            <w:tcW w:w="1663" w:type="dxa"/>
            <w:vAlign w:val="center"/>
          </w:tcPr>
          <w:p w:rsidR="005A1FB6" w:rsidRDefault="000C1737">
            <w:pPr>
              <w:jc w:val="right"/>
            </w:pPr>
            <w:r>
              <w:t>24,10 (кг.)</w:t>
            </w:r>
          </w:p>
        </w:tc>
        <w:tc>
          <w:tcPr>
            <w:tcW w:w="1663" w:type="dxa"/>
            <w:vAlign w:val="center"/>
          </w:tcPr>
          <w:p w:rsidR="005A1FB6" w:rsidRDefault="000C1737">
            <w:pPr>
              <w:jc w:val="right"/>
            </w:pPr>
            <w:r>
              <w:t>10,60</w:t>
            </w:r>
          </w:p>
        </w:tc>
        <w:tc>
          <w:tcPr>
            <w:tcW w:w="1665" w:type="dxa"/>
            <w:vAlign w:val="bottom"/>
          </w:tcPr>
          <w:p w:rsidR="005A1FB6" w:rsidRDefault="000C1737">
            <w:pPr>
              <w:jc w:val="right"/>
              <w:rPr>
                <w:rFonts w:eastAsia="Arial Unicode MS"/>
              </w:rPr>
            </w:pPr>
            <w:r>
              <w:t>255,46</w:t>
            </w:r>
          </w:p>
        </w:tc>
      </w:tr>
      <w:tr w:rsidR="005A1FB6">
        <w:tc>
          <w:tcPr>
            <w:tcW w:w="5215" w:type="dxa"/>
            <w:vAlign w:val="center"/>
          </w:tcPr>
          <w:p w:rsidR="005A1FB6" w:rsidRDefault="000C1737">
            <w:pPr>
              <w:tabs>
                <w:tab w:val="left" w:pos="8245"/>
              </w:tabs>
            </w:pPr>
            <w:r>
              <w:t>2.3 перец душистый</w:t>
            </w:r>
          </w:p>
        </w:tc>
        <w:tc>
          <w:tcPr>
            <w:tcW w:w="1663" w:type="dxa"/>
            <w:vAlign w:val="center"/>
          </w:tcPr>
          <w:p w:rsidR="005A1FB6" w:rsidRDefault="000C1737">
            <w:pPr>
              <w:jc w:val="right"/>
            </w:pPr>
            <w:r>
              <w:t>54,3 (кг.)</w:t>
            </w:r>
          </w:p>
        </w:tc>
        <w:tc>
          <w:tcPr>
            <w:tcW w:w="1663" w:type="dxa"/>
            <w:vAlign w:val="center"/>
          </w:tcPr>
          <w:p w:rsidR="005A1FB6" w:rsidRDefault="000C1737">
            <w:pPr>
              <w:jc w:val="right"/>
            </w:pPr>
            <w:r>
              <w:t>0,07</w:t>
            </w:r>
          </w:p>
        </w:tc>
        <w:tc>
          <w:tcPr>
            <w:tcW w:w="1665" w:type="dxa"/>
            <w:vAlign w:val="bottom"/>
          </w:tcPr>
          <w:p w:rsidR="005A1FB6" w:rsidRDefault="000C1737">
            <w:pPr>
              <w:jc w:val="right"/>
              <w:rPr>
                <w:rFonts w:eastAsia="Arial Unicode MS"/>
              </w:rPr>
            </w:pPr>
            <w:r>
              <w:t>3,80</w:t>
            </w:r>
          </w:p>
        </w:tc>
      </w:tr>
      <w:tr w:rsidR="005A1FB6">
        <w:tc>
          <w:tcPr>
            <w:tcW w:w="5215" w:type="dxa"/>
            <w:vAlign w:val="center"/>
          </w:tcPr>
          <w:p w:rsidR="005A1FB6" w:rsidRDefault="000C1737">
            <w:pPr>
              <w:tabs>
                <w:tab w:val="left" w:pos="8245"/>
              </w:tabs>
            </w:pPr>
            <w:r>
              <w:t>3. Вспомогательные материалы с учетом транспорт.</w:t>
            </w:r>
          </w:p>
        </w:tc>
        <w:tc>
          <w:tcPr>
            <w:tcW w:w="1663" w:type="dxa"/>
            <w:vAlign w:val="center"/>
          </w:tcPr>
          <w:p w:rsidR="005A1FB6" w:rsidRDefault="000C1737">
            <w:pPr>
              <w:jc w:val="right"/>
            </w:pPr>
            <w:r>
              <w:t>270,84</w:t>
            </w:r>
          </w:p>
        </w:tc>
        <w:tc>
          <w:tcPr>
            <w:tcW w:w="1663" w:type="dxa"/>
            <w:vAlign w:val="center"/>
          </w:tcPr>
          <w:p w:rsidR="005A1FB6" w:rsidRDefault="000C1737">
            <w:pPr>
              <w:jc w:val="right"/>
            </w:pPr>
            <w:r>
              <w:t>1,067</w:t>
            </w:r>
          </w:p>
        </w:tc>
        <w:tc>
          <w:tcPr>
            <w:tcW w:w="1665" w:type="dxa"/>
            <w:vAlign w:val="bottom"/>
          </w:tcPr>
          <w:p w:rsidR="005A1FB6" w:rsidRDefault="000C1737">
            <w:pPr>
              <w:jc w:val="right"/>
              <w:rPr>
                <w:rFonts w:eastAsia="Arial Unicode MS"/>
              </w:rPr>
            </w:pPr>
            <w:r>
              <w:t>288,98</w:t>
            </w:r>
          </w:p>
        </w:tc>
      </w:tr>
      <w:tr w:rsidR="005A1FB6">
        <w:tc>
          <w:tcPr>
            <w:tcW w:w="5215" w:type="dxa"/>
            <w:vAlign w:val="center"/>
          </w:tcPr>
          <w:p w:rsidR="005A1FB6" w:rsidRDefault="000C1737">
            <w:pPr>
              <w:tabs>
                <w:tab w:val="left" w:pos="8245"/>
              </w:tabs>
            </w:pPr>
            <w:r>
              <w:t>4. Этикетка</w:t>
            </w:r>
          </w:p>
        </w:tc>
        <w:tc>
          <w:tcPr>
            <w:tcW w:w="1663" w:type="dxa"/>
            <w:vAlign w:val="bottom"/>
          </w:tcPr>
          <w:p w:rsidR="005A1FB6" w:rsidRDefault="000C1737">
            <w:pPr>
              <w:jc w:val="right"/>
              <w:rPr>
                <w:rFonts w:eastAsia="Arial Unicode MS"/>
              </w:rPr>
            </w:pPr>
            <w:r>
              <w:t>0,10</w:t>
            </w:r>
          </w:p>
        </w:tc>
        <w:tc>
          <w:tcPr>
            <w:tcW w:w="1663" w:type="dxa"/>
            <w:vAlign w:val="bottom"/>
          </w:tcPr>
          <w:p w:rsidR="005A1FB6" w:rsidRDefault="000C1737">
            <w:pPr>
              <w:jc w:val="right"/>
              <w:rPr>
                <w:rFonts w:eastAsia="Arial Unicode MS"/>
              </w:rPr>
            </w:pPr>
            <w:r>
              <w:t>1 470,00</w:t>
            </w:r>
          </w:p>
        </w:tc>
        <w:tc>
          <w:tcPr>
            <w:tcW w:w="1665" w:type="dxa"/>
            <w:vAlign w:val="bottom"/>
          </w:tcPr>
          <w:p w:rsidR="005A1FB6" w:rsidRDefault="000C1737">
            <w:pPr>
              <w:jc w:val="right"/>
              <w:rPr>
                <w:rFonts w:eastAsia="Arial Unicode MS"/>
              </w:rPr>
            </w:pPr>
            <w:r>
              <w:t>147,00</w:t>
            </w:r>
          </w:p>
        </w:tc>
      </w:tr>
      <w:tr w:rsidR="005A1FB6">
        <w:tc>
          <w:tcPr>
            <w:tcW w:w="5215" w:type="dxa"/>
            <w:vAlign w:val="center"/>
          </w:tcPr>
          <w:p w:rsidR="005A1FB6" w:rsidRDefault="000C1737">
            <w:pPr>
              <w:tabs>
                <w:tab w:val="left" w:pos="8245"/>
              </w:tabs>
            </w:pPr>
            <w:r>
              <w:t>5. Банка №6</w:t>
            </w:r>
          </w:p>
        </w:tc>
        <w:tc>
          <w:tcPr>
            <w:tcW w:w="1663" w:type="dxa"/>
            <w:vAlign w:val="bottom"/>
          </w:tcPr>
          <w:p w:rsidR="005A1FB6" w:rsidRDefault="000C1737">
            <w:pPr>
              <w:jc w:val="right"/>
              <w:rPr>
                <w:rFonts w:eastAsia="Arial Unicode MS"/>
              </w:rPr>
            </w:pPr>
            <w:r>
              <w:t>2,69 (шт.)</w:t>
            </w:r>
          </w:p>
        </w:tc>
        <w:tc>
          <w:tcPr>
            <w:tcW w:w="1663" w:type="dxa"/>
            <w:vAlign w:val="bottom"/>
          </w:tcPr>
          <w:p w:rsidR="005A1FB6" w:rsidRDefault="000C1737">
            <w:pPr>
              <w:jc w:val="right"/>
              <w:rPr>
                <w:rFonts w:eastAsia="Arial Unicode MS"/>
              </w:rPr>
            </w:pPr>
            <w:r>
              <w:t>1 439,00</w:t>
            </w:r>
          </w:p>
        </w:tc>
        <w:tc>
          <w:tcPr>
            <w:tcW w:w="1665" w:type="dxa"/>
            <w:vAlign w:val="bottom"/>
          </w:tcPr>
          <w:p w:rsidR="005A1FB6" w:rsidRDefault="000C1737">
            <w:pPr>
              <w:jc w:val="right"/>
              <w:rPr>
                <w:rFonts w:eastAsia="Arial Unicode MS"/>
              </w:rPr>
            </w:pPr>
            <w:r>
              <w:t>3 870,91</w:t>
            </w:r>
          </w:p>
        </w:tc>
      </w:tr>
      <w:tr w:rsidR="005A1FB6">
        <w:tc>
          <w:tcPr>
            <w:tcW w:w="5215" w:type="dxa"/>
            <w:vAlign w:val="center"/>
          </w:tcPr>
          <w:p w:rsidR="005A1FB6" w:rsidRDefault="000C1737">
            <w:pPr>
              <w:tabs>
                <w:tab w:val="left" w:pos="8245"/>
              </w:tabs>
            </w:pPr>
            <w:r>
              <w:t>6. Заработная плата</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790,00</w:t>
            </w:r>
          </w:p>
        </w:tc>
      </w:tr>
      <w:tr w:rsidR="005A1FB6">
        <w:tc>
          <w:tcPr>
            <w:tcW w:w="5215" w:type="dxa"/>
            <w:vAlign w:val="center"/>
          </w:tcPr>
          <w:p w:rsidR="005A1FB6" w:rsidRDefault="000C1737">
            <w:pPr>
              <w:tabs>
                <w:tab w:val="left" w:pos="8245"/>
              </w:tabs>
            </w:pPr>
            <w:r>
              <w:t>7. Отчисления на соц. нужды</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290,72</w:t>
            </w:r>
          </w:p>
        </w:tc>
      </w:tr>
      <w:tr w:rsidR="005A1FB6">
        <w:tc>
          <w:tcPr>
            <w:tcW w:w="5215" w:type="dxa"/>
            <w:vAlign w:val="center"/>
          </w:tcPr>
          <w:p w:rsidR="005A1FB6" w:rsidRDefault="000C1737">
            <w:pPr>
              <w:tabs>
                <w:tab w:val="left" w:pos="8245"/>
              </w:tabs>
            </w:pPr>
            <w:r>
              <w:t>Итого (переменных затрат)</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10 345,95</w:t>
            </w:r>
          </w:p>
        </w:tc>
      </w:tr>
      <w:tr w:rsidR="005A1FB6">
        <w:tc>
          <w:tcPr>
            <w:tcW w:w="5215" w:type="dxa"/>
            <w:vAlign w:val="center"/>
          </w:tcPr>
          <w:p w:rsidR="005A1FB6" w:rsidRDefault="000C1737">
            <w:pPr>
              <w:tabs>
                <w:tab w:val="left" w:pos="8245"/>
              </w:tabs>
            </w:pPr>
            <w:r>
              <w:t>8. Расходы на содержание и эксплуатацию оборудования</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295,67</w:t>
            </w:r>
          </w:p>
        </w:tc>
      </w:tr>
      <w:tr w:rsidR="005A1FB6">
        <w:tc>
          <w:tcPr>
            <w:tcW w:w="5215" w:type="dxa"/>
            <w:vAlign w:val="center"/>
          </w:tcPr>
          <w:p w:rsidR="005A1FB6" w:rsidRDefault="000C1737">
            <w:pPr>
              <w:tabs>
                <w:tab w:val="left" w:pos="8245"/>
              </w:tabs>
            </w:pPr>
            <w:r>
              <w:t>9. Цеховые расходы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center"/>
          </w:tcPr>
          <w:p w:rsidR="005A1FB6" w:rsidRDefault="000C1737">
            <w:pPr>
              <w:jc w:val="right"/>
              <w:rPr>
                <w:rFonts w:eastAsia="Arial Unicode MS"/>
              </w:rPr>
            </w:pPr>
            <w:r>
              <w:rPr>
                <w:rFonts w:eastAsia="Arial Unicode MS"/>
              </w:rPr>
              <w:t>1322,79</w:t>
            </w:r>
          </w:p>
        </w:tc>
      </w:tr>
      <w:tr w:rsidR="005A1FB6">
        <w:tc>
          <w:tcPr>
            <w:tcW w:w="5215" w:type="dxa"/>
            <w:vAlign w:val="center"/>
          </w:tcPr>
          <w:p w:rsidR="005A1FB6" w:rsidRDefault="000C1737">
            <w:pPr>
              <w:tabs>
                <w:tab w:val="left" w:pos="8245"/>
              </w:tabs>
              <w:rPr>
                <w:i/>
              </w:rPr>
            </w:pPr>
            <w:r>
              <w:rPr>
                <w:i/>
              </w:rPr>
              <w:t>9.1 Цеховые расходы без кредита</w:t>
            </w:r>
          </w:p>
        </w:tc>
        <w:tc>
          <w:tcPr>
            <w:tcW w:w="1663" w:type="dxa"/>
            <w:vAlign w:val="center"/>
          </w:tcPr>
          <w:p w:rsidR="005A1FB6" w:rsidRDefault="000C1737">
            <w:pPr>
              <w:jc w:val="center"/>
              <w:rPr>
                <w:i/>
              </w:rPr>
            </w:pPr>
            <w:r>
              <w:rPr>
                <w:i/>
              </w:rPr>
              <w:t>-</w:t>
            </w:r>
          </w:p>
        </w:tc>
        <w:tc>
          <w:tcPr>
            <w:tcW w:w="1663" w:type="dxa"/>
            <w:vAlign w:val="center"/>
          </w:tcPr>
          <w:p w:rsidR="005A1FB6" w:rsidRDefault="000C1737">
            <w:pPr>
              <w:jc w:val="center"/>
              <w:rPr>
                <w:i/>
              </w:rPr>
            </w:pPr>
            <w:r>
              <w:rPr>
                <w:i/>
              </w:rPr>
              <w:t>-</w:t>
            </w:r>
          </w:p>
        </w:tc>
        <w:tc>
          <w:tcPr>
            <w:tcW w:w="1665" w:type="dxa"/>
            <w:vAlign w:val="bottom"/>
          </w:tcPr>
          <w:p w:rsidR="005A1FB6" w:rsidRDefault="000C1737">
            <w:pPr>
              <w:jc w:val="right"/>
              <w:rPr>
                <w:rFonts w:eastAsia="Arial Unicode MS"/>
                <w:i/>
              </w:rPr>
            </w:pPr>
            <w:r>
              <w:rPr>
                <w:rFonts w:eastAsia="Arial Unicode MS"/>
                <w:i/>
              </w:rPr>
              <w:t>200,25</w:t>
            </w:r>
          </w:p>
        </w:tc>
      </w:tr>
      <w:tr w:rsidR="005A1FB6">
        <w:tc>
          <w:tcPr>
            <w:tcW w:w="5215" w:type="dxa"/>
            <w:vAlign w:val="center"/>
          </w:tcPr>
          <w:p w:rsidR="005A1FB6" w:rsidRDefault="000C1737">
            <w:pPr>
              <w:tabs>
                <w:tab w:val="left" w:pos="8245"/>
              </w:tabs>
            </w:pPr>
            <w:r>
              <w:t>10.Общезаводские расходы</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94,66</w:t>
            </w:r>
          </w:p>
        </w:tc>
      </w:tr>
      <w:tr w:rsidR="005A1FB6">
        <w:tc>
          <w:tcPr>
            <w:tcW w:w="5215" w:type="dxa"/>
            <w:vAlign w:val="center"/>
          </w:tcPr>
          <w:p w:rsidR="005A1FB6" w:rsidRDefault="000C1737">
            <w:pPr>
              <w:tabs>
                <w:tab w:val="left" w:pos="8245"/>
              </w:tabs>
            </w:pPr>
            <w:r>
              <w:t>Итого (постоянных затрат)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1 713,12</w:t>
            </w:r>
          </w:p>
        </w:tc>
      </w:tr>
      <w:tr w:rsidR="005A1FB6">
        <w:tc>
          <w:tcPr>
            <w:tcW w:w="5215" w:type="dxa"/>
            <w:vAlign w:val="center"/>
          </w:tcPr>
          <w:p w:rsidR="005A1FB6" w:rsidRDefault="000C1737">
            <w:pPr>
              <w:tabs>
                <w:tab w:val="left" w:pos="8245"/>
              </w:tabs>
              <w:rPr>
                <w:i/>
              </w:rPr>
            </w:pPr>
            <w:r>
              <w:rPr>
                <w:i/>
              </w:rPr>
              <w:t>Итого (постоянных затрат) без кредита</w:t>
            </w:r>
          </w:p>
        </w:tc>
        <w:tc>
          <w:tcPr>
            <w:tcW w:w="1663" w:type="dxa"/>
            <w:vAlign w:val="center"/>
          </w:tcPr>
          <w:p w:rsidR="005A1FB6" w:rsidRDefault="000C1737">
            <w:pPr>
              <w:jc w:val="center"/>
              <w:rPr>
                <w:i/>
              </w:rPr>
            </w:pPr>
            <w:r>
              <w:rPr>
                <w:i/>
              </w:rPr>
              <w:t>-</w:t>
            </w:r>
          </w:p>
        </w:tc>
        <w:tc>
          <w:tcPr>
            <w:tcW w:w="1663" w:type="dxa"/>
            <w:vAlign w:val="center"/>
          </w:tcPr>
          <w:p w:rsidR="005A1FB6" w:rsidRDefault="000C1737">
            <w:pPr>
              <w:jc w:val="center"/>
              <w:rPr>
                <w:i/>
              </w:rPr>
            </w:pPr>
            <w:r>
              <w:rPr>
                <w:i/>
              </w:rPr>
              <w:t>-</w:t>
            </w:r>
          </w:p>
        </w:tc>
        <w:tc>
          <w:tcPr>
            <w:tcW w:w="1665" w:type="dxa"/>
            <w:vAlign w:val="bottom"/>
          </w:tcPr>
          <w:p w:rsidR="005A1FB6" w:rsidRDefault="000C1737">
            <w:pPr>
              <w:jc w:val="right"/>
              <w:rPr>
                <w:rFonts w:eastAsia="Arial Unicode MS"/>
                <w:i/>
              </w:rPr>
            </w:pPr>
            <w:r>
              <w:rPr>
                <w:rFonts w:eastAsia="Arial Unicode MS"/>
                <w:i/>
              </w:rPr>
              <w:t>590,58</w:t>
            </w:r>
          </w:p>
        </w:tc>
      </w:tr>
      <w:tr w:rsidR="005A1FB6">
        <w:tc>
          <w:tcPr>
            <w:tcW w:w="5215" w:type="dxa"/>
            <w:vAlign w:val="center"/>
          </w:tcPr>
          <w:p w:rsidR="005A1FB6" w:rsidRDefault="000C1737">
            <w:pPr>
              <w:tabs>
                <w:tab w:val="left" w:pos="8245"/>
              </w:tabs>
            </w:pPr>
            <w:r>
              <w:t>Производственная себестоимость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12 059,07</w:t>
            </w:r>
          </w:p>
        </w:tc>
      </w:tr>
      <w:tr w:rsidR="005A1FB6">
        <w:tc>
          <w:tcPr>
            <w:tcW w:w="5215" w:type="dxa"/>
            <w:vAlign w:val="center"/>
          </w:tcPr>
          <w:p w:rsidR="005A1FB6" w:rsidRDefault="000C1737">
            <w:pPr>
              <w:tabs>
                <w:tab w:val="left" w:pos="8245"/>
              </w:tabs>
              <w:rPr>
                <w:i/>
              </w:rPr>
            </w:pPr>
            <w:r>
              <w:rPr>
                <w:i/>
              </w:rPr>
              <w:t>Производственная себестоимость без кредита</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i/>
              </w:rPr>
            </w:pPr>
            <w:r>
              <w:rPr>
                <w:rFonts w:eastAsia="Arial Unicode MS"/>
                <w:i/>
              </w:rPr>
              <w:t>10 936,53</w:t>
            </w:r>
          </w:p>
        </w:tc>
      </w:tr>
    </w:tbl>
    <w:p w:rsidR="005A1FB6" w:rsidRDefault="000C1737">
      <w:pPr>
        <w:pStyle w:val="30"/>
        <w:spacing w:before="500"/>
      </w:pPr>
      <w:r>
        <w:t>Таблица 5.9 – Расчетная калькуляция на выпуск консервов камбала натуральная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5"/>
        <w:gridCol w:w="1663"/>
        <w:gridCol w:w="1663"/>
        <w:gridCol w:w="1665"/>
      </w:tblGrid>
      <w:tr w:rsidR="005A1FB6">
        <w:trPr>
          <w:cantSplit/>
        </w:trPr>
        <w:tc>
          <w:tcPr>
            <w:tcW w:w="5215" w:type="dxa"/>
            <w:vMerge w:val="restart"/>
            <w:vAlign w:val="center"/>
          </w:tcPr>
          <w:p w:rsidR="005A1FB6" w:rsidRDefault="000C1737">
            <w:pPr>
              <w:tabs>
                <w:tab w:val="left" w:pos="8245"/>
              </w:tabs>
              <w:jc w:val="center"/>
            </w:pPr>
            <w:r>
              <w:t>Статья затрат</w:t>
            </w:r>
          </w:p>
        </w:tc>
        <w:tc>
          <w:tcPr>
            <w:tcW w:w="4991" w:type="dxa"/>
            <w:gridSpan w:val="3"/>
            <w:vAlign w:val="center"/>
          </w:tcPr>
          <w:p w:rsidR="005A1FB6" w:rsidRDefault="000C1737">
            <w:pPr>
              <w:tabs>
                <w:tab w:val="left" w:pos="8245"/>
              </w:tabs>
              <w:jc w:val="center"/>
            </w:pPr>
            <w:r>
              <w:t>1 туба (1400 банок)</w:t>
            </w:r>
          </w:p>
        </w:tc>
      </w:tr>
      <w:tr w:rsidR="005A1FB6">
        <w:trPr>
          <w:cantSplit/>
        </w:trPr>
        <w:tc>
          <w:tcPr>
            <w:tcW w:w="5215" w:type="dxa"/>
            <w:vMerge/>
            <w:vAlign w:val="center"/>
          </w:tcPr>
          <w:p w:rsidR="005A1FB6" w:rsidRDefault="005A1FB6">
            <w:pPr>
              <w:tabs>
                <w:tab w:val="left" w:pos="8245"/>
              </w:tabs>
              <w:jc w:val="center"/>
            </w:pPr>
          </w:p>
        </w:tc>
        <w:tc>
          <w:tcPr>
            <w:tcW w:w="1663" w:type="dxa"/>
            <w:vAlign w:val="center"/>
          </w:tcPr>
          <w:p w:rsidR="005A1FB6" w:rsidRDefault="000C1737">
            <w:pPr>
              <w:tabs>
                <w:tab w:val="left" w:pos="8245"/>
              </w:tabs>
              <w:jc w:val="center"/>
            </w:pPr>
            <w:r>
              <w:t>цена</w:t>
            </w:r>
          </w:p>
        </w:tc>
        <w:tc>
          <w:tcPr>
            <w:tcW w:w="1663" w:type="dxa"/>
            <w:vAlign w:val="center"/>
          </w:tcPr>
          <w:p w:rsidR="005A1FB6" w:rsidRDefault="000C1737">
            <w:pPr>
              <w:tabs>
                <w:tab w:val="left" w:pos="8245"/>
              </w:tabs>
              <w:jc w:val="center"/>
            </w:pPr>
            <w:r>
              <w:t>норма</w:t>
            </w:r>
          </w:p>
        </w:tc>
        <w:tc>
          <w:tcPr>
            <w:tcW w:w="1665" w:type="dxa"/>
            <w:vAlign w:val="center"/>
          </w:tcPr>
          <w:p w:rsidR="005A1FB6" w:rsidRDefault="000C1737">
            <w:pPr>
              <w:tabs>
                <w:tab w:val="left" w:pos="8245"/>
              </w:tabs>
              <w:jc w:val="center"/>
            </w:pPr>
            <w:r>
              <w:t>сумма</w:t>
            </w:r>
          </w:p>
        </w:tc>
      </w:tr>
      <w:tr w:rsidR="005A1FB6">
        <w:tc>
          <w:tcPr>
            <w:tcW w:w="5215" w:type="dxa"/>
            <w:vAlign w:val="center"/>
          </w:tcPr>
          <w:p w:rsidR="005A1FB6" w:rsidRDefault="000C1737">
            <w:pPr>
              <w:tabs>
                <w:tab w:val="left" w:pos="8245"/>
              </w:tabs>
            </w:pPr>
            <w:r>
              <w:t xml:space="preserve">1. Сырье за минусом отходов </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6 420,67</w:t>
            </w:r>
          </w:p>
        </w:tc>
      </w:tr>
      <w:tr w:rsidR="005A1FB6">
        <w:tc>
          <w:tcPr>
            <w:tcW w:w="5215" w:type="dxa"/>
            <w:vAlign w:val="center"/>
          </w:tcPr>
          <w:p w:rsidR="005A1FB6" w:rsidRDefault="000C1737">
            <w:pPr>
              <w:tabs>
                <w:tab w:val="left" w:pos="8245"/>
              </w:tabs>
            </w:pPr>
            <w:r>
              <w:t>1.1 Сырье (сельдь мороженная)</w:t>
            </w:r>
          </w:p>
        </w:tc>
        <w:tc>
          <w:tcPr>
            <w:tcW w:w="1663" w:type="dxa"/>
            <w:vAlign w:val="center"/>
          </w:tcPr>
          <w:p w:rsidR="005A1FB6" w:rsidRDefault="000C1737">
            <w:pPr>
              <w:jc w:val="right"/>
            </w:pPr>
            <w:r>
              <w:t>9,43 (кг.)</w:t>
            </w:r>
          </w:p>
        </w:tc>
        <w:tc>
          <w:tcPr>
            <w:tcW w:w="1663" w:type="dxa"/>
            <w:vAlign w:val="center"/>
          </w:tcPr>
          <w:p w:rsidR="005A1FB6" w:rsidRDefault="000C1737">
            <w:pPr>
              <w:jc w:val="right"/>
            </w:pPr>
            <w:r>
              <w:t>737,00</w:t>
            </w:r>
          </w:p>
        </w:tc>
        <w:tc>
          <w:tcPr>
            <w:tcW w:w="1665" w:type="dxa"/>
            <w:vAlign w:val="bottom"/>
          </w:tcPr>
          <w:p w:rsidR="005A1FB6" w:rsidRDefault="000C1737">
            <w:pPr>
              <w:jc w:val="right"/>
              <w:rPr>
                <w:rFonts w:eastAsia="Arial Unicode MS"/>
              </w:rPr>
            </w:pPr>
            <w:r>
              <w:t>6 949,91</w:t>
            </w:r>
          </w:p>
        </w:tc>
      </w:tr>
      <w:tr w:rsidR="005A1FB6">
        <w:tc>
          <w:tcPr>
            <w:tcW w:w="5215" w:type="dxa"/>
            <w:vAlign w:val="center"/>
          </w:tcPr>
          <w:p w:rsidR="005A1FB6" w:rsidRDefault="000C1737">
            <w:pPr>
              <w:tabs>
                <w:tab w:val="left" w:pos="8245"/>
              </w:tabs>
            </w:pPr>
            <w:r>
              <w:t>1.2 Возвратные отходы</w:t>
            </w:r>
          </w:p>
        </w:tc>
        <w:tc>
          <w:tcPr>
            <w:tcW w:w="1663" w:type="dxa"/>
            <w:vAlign w:val="center"/>
          </w:tcPr>
          <w:p w:rsidR="005A1FB6" w:rsidRDefault="000C1737">
            <w:pPr>
              <w:jc w:val="right"/>
            </w:pPr>
            <w:r>
              <w:t>1,67 (кг.)</w:t>
            </w:r>
          </w:p>
        </w:tc>
        <w:tc>
          <w:tcPr>
            <w:tcW w:w="1663" w:type="dxa"/>
            <w:vAlign w:val="center"/>
          </w:tcPr>
          <w:p w:rsidR="005A1FB6" w:rsidRDefault="000C1737">
            <w:pPr>
              <w:jc w:val="right"/>
            </w:pPr>
            <w:r>
              <w:t>316,91</w:t>
            </w:r>
          </w:p>
        </w:tc>
        <w:tc>
          <w:tcPr>
            <w:tcW w:w="1665" w:type="dxa"/>
            <w:vAlign w:val="bottom"/>
          </w:tcPr>
          <w:p w:rsidR="005A1FB6" w:rsidRDefault="000C1737">
            <w:pPr>
              <w:jc w:val="right"/>
              <w:rPr>
                <w:rFonts w:eastAsia="Arial Unicode MS"/>
              </w:rPr>
            </w:pPr>
            <w:r>
              <w:t>529,24</w:t>
            </w:r>
          </w:p>
        </w:tc>
      </w:tr>
      <w:tr w:rsidR="005A1FB6">
        <w:tc>
          <w:tcPr>
            <w:tcW w:w="5215" w:type="dxa"/>
            <w:vAlign w:val="center"/>
          </w:tcPr>
          <w:p w:rsidR="005A1FB6" w:rsidRDefault="000C1737">
            <w:pPr>
              <w:tabs>
                <w:tab w:val="left" w:pos="8245"/>
              </w:tabs>
            </w:pPr>
            <w:r>
              <w:t>2. Вспомогательные материалы</w:t>
            </w:r>
          </w:p>
        </w:tc>
        <w:tc>
          <w:tcPr>
            <w:tcW w:w="1663" w:type="dxa"/>
            <w:vAlign w:val="center"/>
          </w:tcPr>
          <w:p w:rsidR="005A1FB6" w:rsidRDefault="005A1FB6">
            <w:pPr>
              <w:jc w:val="right"/>
            </w:pPr>
          </w:p>
        </w:tc>
        <w:tc>
          <w:tcPr>
            <w:tcW w:w="1663" w:type="dxa"/>
            <w:vAlign w:val="center"/>
          </w:tcPr>
          <w:p w:rsidR="005A1FB6" w:rsidRDefault="005A1FB6">
            <w:pPr>
              <w:jc w:val="right"/>
            </w:pPr>
          </w:p>
        </w:tc>
        <w:tc>
          <w:tcPr>
            <w:tcW w:w="1665" w:type="dxa"/>
            <w:vAlign w:val="bottom"/>
          </w:tcPr>
          <w:p w:rsidR="005A1FB6" w:rsidRDefault="000C1737">
            <w:pPr>
              <w:jc w:val="right"/>
              <w:rPr>
                <w:rFonts w:eastAsia="Arial Unicode MS"/>
              </w:rPr>
            </w:pPr>
            <w:r>
              <w:t>20,84</w:t>
            </w:r>
          </w:p>
        </w:tc>
      </w:tr>
      <w:tr w:rsidR="005A1FB6">
        <w:tc>
          <w:tcPr>
            <w:tcW w:w="5215" w:type="dxa"/>
            <w:vAlign w:val="center"/>
          </w:tcPr>
          <w:p w:rsidR="005A1FB6" w:rsidRDefault="000C1737">
            <w:pPr>
              <w:tabs>
                <w:tab w:val="left" w:pos="8245"/>
              </w:tabs>
            </w:pPr>
            <w:r>
              <w:t>2.1 соль</w:t>
            </w:r>
          </w:p>
        </w:tc>
        <w:tc>
          <w:tcPr>
            <w:tcW w:w="1663" w:type="dxa"/>
            <w:vAlign w:val="center"/>
          </w:tcPr>
          <w:p w:rsidR="005A1FB6" w:rsidRDefault="000C1737">
            <w:pPr>
              <w:jc w:val="right"/>
            </w:pPr>
            <w:r>
              <w:t>2,27 (кг.)</w:t>
            </w:r>
          </w:p>
        </w:tc>
        <w:tc>
          <w:tcPr>
            <w:tcW w:w="1663" w:type="dxa"/>
            <w:vAlign w:val="center"/>
          </w:tcPr>
          <w:p w:rsidR="005A1FB6" w:rsidRDefault="000C1737">
            <w:pPr>
              <w:jc w:val="right"/>
            </w:pPr>
            <w:r>
              <w:t>5,10</w:t>
            </w:r>
          </w:p>
        </w:tc>
        <w:tc>
          <w:tcPr>
            <w:tcW w:w="1665" w:type="dxa"/>
            <w:vAlign w:val="bottom"/>
          </w:tcPr>
          <w:p w:rsidR="005A1FB6" w:rsidRDefault="000C1737">
            <w:pPr>
              <w:jc w:val="right"/>
              <w:rPr>
                <w:rFonts w:eastAsia="Arial Unicode MS"/>
              </w:rPr>
            </w:pPr>
            <w:r>
              <w:t>11,58</w:t>
            </w:r>
          </w:p>
        </w:tc>
      </w:tr>
      <w:tr w:rsidR="005A1FB6">
        <w:tc>
          <w:tcPr>
            <w:tcW w:w="5215" w:type="dxa"/>
            <w:vAlign w:val="center"/>
          </w:tcPr>
          <w:p w:rsidR="005A1FB6" w:rsidRDefault="000C1737">
            <w:pPr>
              <w:tabs>
                <w:tab w:val="left" w:pos="8245"/>
              </w:tabs>
            </w:pPr>
            <w:r>
              <w:t>2.2 лавровый лист</w:t>
            </w:r>
          </w:p>
        </w:tc>
        <w:tc>
          <w:tcPr>
            <w:tcW w:w="1663" w:type="dxa"/>
            <w:vAlign w:val="center"/>
          </w:tcPr>
          <w:p w:rsidR="005A1FB6" w:rsidRDefault="000C1737">
            <w:pPr>
              <w:jc w:val="right"/>
            </w:pPr>
            <w:r>
              <w:t>54,60 (кг.)</w:t>
            </w:r>
          </w:p>
        </w:tc>
        <w:tc>
          <w:tcPr>
            <w:tcW w:w="1663" w:type="dxa"/>
            <w:vAlign w:val="center"/>
          </w:tcPr>
          <w:p w:rsidR="005A1FB6" w:rsidRDefault="000C1737">
            <w:pPr>
              <w:jc w:val="right"/>
            </w:pPr>
            <w:r>
              <w:t>0,10</w:t>
            </w:r>
          </w:p>
        </w:tc>
        <w:tc>
          <w:tcPr>
            <w:tcW w:w="1665" w:type="dxa"/>
            <w:vAlign w:val="bottom"/>
          </w:tcPr>
          <w:p w:rsidR="005A1FB6" w:rsidRDefault="000C1737">
            <w:pPr>
              <w:jc w:val="right"/>
              <w:rPr>
                <w:rFonts w:eastAsia="Arial Unicode MS"/>
              </w:rPr>
            </w:pPr>
            <w:r>
              <w:t>5,46</w:t>
            </w:r>
          </w:p>
        </w:tc>
      </w:tr>
      <w:tr w:rsidR="005A1FB6">
        <w:tc>
          <w:tcPr>
            <w:tcW w:w="5215" w:type="dxa"/>
            <w:vAlign w:val="center"/>
          </w:tcPr>
          <w:p w:rsidR="005A1FB6" w:rsidRDefault="000C1737">
            <w:pPr>
              <w:tabs>
                <w:tab w:val="left" w:pos="8245"/>
              </w:tabs>
            </w:pPr>
            <w:r>
              <w:t>2.3 перец душистый</w:t>
            </w:r>
          </w:p>
        </w:tc>
        <w:tc>
          <w:tcPr>
            <w:tcW w:w="1663" w:type="dxa"/>
            <w:vAlign w:val="center"/>
          </w:tcPr>
          <w:p w:rsidR="005A1FB6" w:rsidRDefault="000C1737">
            <w:pPr>
              <w:jc w:val="right"/>
            </w:pPr>
            <w:r>
              <w:t>54,3 (кг.)</w:t>
            </w:r>
          </w:p>
        </w:tc>
        <w:tc>
          <w:tcPr>
            <w:tcW w:w="1663" w:type="dxa"/>
            <w:vAlign w:val="center"/>
          </w:tcPr>
          <w:p w:rsidR="005A1FB6" w:rsidRDefault="000C1737">
            <w:pPr>
              <w:jc w:val="right"/>
            </w:pPr>
            <w:r>
              <w:t>0,07</w:t>
            </w:r>
          </w:p>
        </w:tc>
        <w:tc>
          <w:tcPr>
            <w:tcW w:w="1665" w:type="dxa"/>
            <w:vAlign w:val="bottom"/>
          </w:tcPr>
          <w:p w:rsidR="005A1FB6" w:rsidRDefault="000C1737">
            <w:pPr>
              <w:jc w:val="right"/>
              <w:rPr>
                <w:rFonts w:eastAsia="Arial Unicode MS"/>
              </w:rPr>
            </w:pPr>
            <w:r>
              <w:t>3,80</w:t>
            </w:r>
          </w:p>
        </w:tc>
      </w:tr>
      <w:tr w:rsidR="005A1FB6">
        <w:tc>
          <w:tcPr>
            <w:tcW w:w="5215" w:type="dxa"/>
            <w:vAlign w:val="center"/>
          </w:tcPr>
          <w:p w:rsidR="005A1FB6" w:rsidRDefault="000C1737">
            <w:pPr>
              <w:tabs>
                <w:tab w:val="left" w:pos="8245"/>
              </w:tabs>
            </w:pPr>
            <w:r>
              <w:t>3. Вспомогательные материалы с учетом транспорт.</w:t>
            </w:r>
          </w:p>
        </w:tc>
        <w:tc>
          <w:tcPr>
            <w:tcW w:w="1663" w:type="dxa"/>
            <w:vAlign w:val="center"/>
          </w:tcPr>
          <w:p w:rsidR="005A1FB6" w:rsidRDefault="000C1737">
            <w:pPr>
              <w:jc w:val="right"/>
            </w:pPr>
            <w:r>
              <w:t>270,84</w:t>
            </w:r>
          </w:p>
        </w:tc>
        <w:tc>
          <w:tcPr>
            <w:tcW w:w="1663" w:type="dxa"/>
            <w:vAlign w:val="center"/>
          </w:tcPr>
          <w:p w:rsidR="005A1FB6" w:rsidRDefault="000C1737">
            <w:pPr>
              <w:jc w:val="right"/>
            </w:pPr>
            <w:r>
              <w:t>1,067</w:t>
            </w:r>
          </w:p>
        </w:tc>
        <w:tc>
          <w:tcPr>
            <w:tcW w:w="1665" w:type="dxa"/>
            <w:vAlign w:val="bottom"/>
          </w:tcPr>
          <w:p w:rsidR="005A1FB6" w:rsidRDefault="000C1737">
            <w:pPr>
              <w:jc w:val="right"/>
              <w:rPr>
                <w:rFonts w:eastAsia="Arial Unicode MS"/>
              </w:rPr>
            </w:pPr>
            <w:r>
              <w:t>22,24</w:t>
            </w:r>
          </w:p>
        </w:tc>
      </w:tr>
      <w:tr w:rsidR="005A1FB6">
        <w:tc>
          <w:tcPr>
            <w:tcW w:w="5215" w:type="dxa"/>
            <w:vAlign w:val="center"/>
          </w:tcPr>
          <w:p w:rsidR="005A1FB6" w:rsidRDefault="000C1737">
            <w:pPr>
              <w:tabs>
                <w:tab w:val="left" w:pos="8245"/>
              </w:tabs>
            </w:pPr>
            <w:r>
              <w:t>4. Этикетка</w:t>
            </w:r>
          </w:p>
        </w:tc>
        <w:tc>
          <w:tcPr>
            <w:tcW w:w="1663" w:type="dxa"/>
            <w:vAlign w:val="bottom"/>
          </w:tcPr>
          <w:p w:rsidR="005A1FB6" w:rsidRDefault="000C1737">
            <w:pPr>
              <w:jc w:val="right"/>
              <w:rPr>
                <w:rFonts w:eastAsia="Arial Unicode MS"/>
              </w:rPr>
            </w:pPr>
            <w:r>
              <w:t>0,15</w:t>
            </w:r>
          </w:p>
        </w:tc>
        <w:tc>
          <w:tcPr>
            <w:tcW w:w="1663" w:type="dxa"/>
            <w:vAlign w:val="bottom"/>
          </w:tcPr>
          <w:p w:rsidR="005A1FB6" w:rsidRDefault="000C1737">
            <w:pPr>
              <w:jc w:val="right"/>
              <w:rPr>
                <w:rFonts w:eastAsia="Arial Unicode MS"/>
              </w:rPr>
            </w:pPr>
            <w:r>
              <w:t>1 470,00</w:t>
            </w:r>
          </w:p>
        </w:tc>
        <w:tc>
          <w:tcPr>
            <w:tcW w:w="1665" w:type="dxa"/>
            <w:vAlign w:val="bottom"/>
          </w:tcPr>
          <w:p w:rsidR="005A1FB6" w:rsidRDefault="000C1737">
            <w:pPr>
              <w:jc w:val="right"/>
              <w:rPr>
                <w:rFonts w:eastAsia="Arial Unicode MS"/>
              </w:rPr>
            </w:pPr>
            <w:r>
              <w:t>220,50</w:t>
            </w:r>
          </w:p>
        </w:tc>
      </w:tr>
      <w:tr w:rsidR="005A1FB6">
        <w:tc>
          <w:tcPr>
            <w:tcW w:w="5215" w:type="dxa"/>
            <w:vAlign w:val="center"/>
          </w:tcPr>
          <w:p w:rsidR="005A1FB6" w:rsidRDefault="000C1737">
            <w:pPr>
              <w:tabs>
                <w:tab w:val="left" w:pos="8245"/>
              </w:tabs>
            </w:pPr>
            <w:r>
              <w:t>5. Банка №6</w:t>
            </w:r>
          </w:p>
        </w:tc>
        <w:tc>
          <w:tcPr>
            <w:tcW w:w="1663" w:type="dxa"/>
            <w:vAlign w:val="bottom"/>
          </w:tcPr>
          <w:p w:rsidR="005A1FB6" w:rsidRDefault="000C1737">
            <w:pPr>
              <w:jc w:val="right"/>
              <w:rPr>
                <w:rFonts w:eastAsia="Arial Unicode MS"/>
              </w:rPr>
            </w:pPr>
            <w:r>
              <w:t>2,69 (шт.)</w:t>
            </w:r>
          </w:p>
        </w:tc>
        <w:tc>
          <w:tcPr>
            <w:tcW w:w="1663" w:type="dxa"/>
            <w:vAlign w:val="bottom"/>
          </w:tcPr>
          <w:p w:rsidR="005A1FB6" w:rsidRDefault="000C1737">
            <w:pPr>
              <w:jc w:val="right"/>
              <w:rPr>
                <w:rFonts w:eastAsia="Arial Unicode MS"/>
              </w:rPr>
            </w:pPr>
            <w:r>
              <w:t>1 439,00</w:t>
            </w:r>
          </w:p>
        </w:tc>
        <w:tc>
          <w:tcPr>
            <w:tcW w:w="1665" w:type="dxa"/>
            <w:vAlign w:val="bottom"/>
          </w:tcPr>
          <w:p w:rsidR="005A1FB6" w:rsidRDefault="000C1737">
            <w:pPr>
              <w:jc w:val="right"/>
              <w:rPr>
                <w:rFonts w:eastAsia="Arial Unicode MS"/>
              </w:rPr>
            </w:pPr>
            <w:r>
              <w:t>3 870,91</w:t>
            </w:r>
          </w:p>
        </w:tc>
      </w:tr>
      <w:tr w:rsidR="005A1FB6">
        <w:tc>
          <w:tcPr>
            <w:tcW w:w="5215" w:type="dxa"/>
            <w:vAlign w:val="center"/>
          </w:tcPr>
          <w:p w:rsidR="005A1FB6" w:rsidRDefault="000C1737">
            <w:pPr>
              <w:tabs>
                <w:tab w:val="left" w:pos="8245"/>
              </w:tabs>
            </w:pPr>
            <w:r>
              <w:t>6. Заработная плата</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790,00</w:t>
            </w:r>
          </w:p>
        </w:tc>
      </w:tr>
      <w:tr w:rsidR="005A1FB6">
        <w:tc>
          <w:tcPr>
            <w:tcW w:w="5215" w:type="dxa"/>
            <w:vAlign w:val="center"/>
          </w:tcPr>
          <w:p w:rsidR="005A1FB6" w:rsidRDefault="000C1737">
            <w:pPr>
              <w:tabs>
                <w:tab w:val="left" w:pos="8245"/>
              </w:tabs>
            </w:pPr>
            <w:r>
              <w:t>7. Отчисления на соц. нужды</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290,72</w:t>
            </w:r>
          </w:p>
        </w:tc>
      </w:tr>
      <w:tr w:rsidR="005A1FB6">
        <w:tc>
          <w:tcPr>
            <w:tcW w:w="5215" w:type="dxa"/>
            <w:vAlign w:val="center"/>
          </w:tcPr>
          <w:p w:rsidR="005A1FB6" w:rsidRDefault="000C1737">
            <w:pPr>
              <w:tabs>
                <w:tab w:val="left" w:pos="8245"/>
              </w:tabs>
            </w:pPr>
            <w:r>
              <w:t>Итого (переменных затрат)</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t>11 615,04</w:t>
            </w:r>
          </w:p>
        </w:tc>
      </w:tr>
      <w:tr w:rsidR="005A1FB6">
        <w:tc>
          <w:tcPr>
            <w:tcW w:w="5215" w:type="dxa"/>
            <w:vAlign w:val="center"/>
          </w:tcPr>
          <w:p w:rsidR="005A1FB6" w:rsidRDefault="000C1737">
            <w:pPr>
              <w:tabs>
                <w:tab w:val="left" w:pos="8245"/>
              </w:tabs>
            </w:pPr>
            <w:r>
              <w:t>8. Расходы на содержание и эксплуатацию оборудования</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295,84</w:t>
            </w:r>
          </w:p>
        </w:tc>
      </w:tr>
      <w:tr w:rsidR="005A1FB6">
        <w:tc>
          <w:tcPr>
            <w:tcW w:w="5215" w:type="dxa"/>
            <w:vAlign w:val="center"/>
          </w:tcPr>
          <w:p w:rsidR="005A1FB6" w:rsidRDefault="000C1737">
            <w:pPr>
              <w:tabs>
                <w:tab w:val="left" w:pos="8245"/>
              </w:tabs>
            </w:pPr>
            <w:r>
              <w:t>9. Цеховые расходы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center"/>
          </w:tcPr>
          <w:p w:rsidR="005A1FB6" w:rsidRDefault="000C1737">
            <w:pPr>
              <w:jc w:val="right"/>
              <w:rPr>
                <w:rFonts w:eastAsia="Arial Unicode MS"/>
              </w:rPr>
            </w:pPr>
            <w:r>
              <w:rPr>
                <w:rFonts w:eastAsia="Arial Unicode MS"/>
              </w:rPr>
              <w:t>1 323,04</w:t>
            </w:r>
          </w:p>
        </w:tc>
      </w:tr>
      <w:tr w:rsidR="005A1FB6">
        <w:tc>
          <w:tcPr>
            <w:tcW w:w="5215" w:type="dxa"/>
            <w:vAlign w:val="center"/>
          </w:tcPr>
          <w:p w:rsidR="005A1FB6" w:rsidRDefault="000C1737">
            <w:pPr>
              <w:tabs>
                <w:tab w:val="left" w:pos="8245"/>
              </w:tabs>
            </w:pPr>
            <w:r>
              <w:t>9.1 Цеховые расходы без кредита</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i/>
              </w:rPr>
            </w:pPr>
            <w:r>
              <w:rPr>
                <w:rFonts w:eastAsia="Arial Unicode MS"/>
                <w:i/>
              </w:rPr>
              <w:t>200,29</w:t>
            </w:r>
          </w:p>
        </w:tc>
      </w:tr>
      <w:tr w:rsidR="005A1FB6">
        <w:tc>
          <w:tcPr>
            <w:tcW w:w="5215" w:type="dxa"/>
            <w:vAlign w:val="center"/>
          </w:tcPr>
          <w:p w:rsidR="005A1FB6" w:rsidRDefault="000C1737">
            <w:pPr>
              <w:tabs>
                <w:tab w:val="left" w:pos="8245"/>
              </w:tabs>
            </w:pPr>
            <w:r>
              <w:t>10.Общезаводские расходы</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94,71</w:t>
            </w:r>
          </w:p>
        </w:tc>
      </w:tr>
      <w:tr w:rsidR="005A1FB6">
        <w:tc>
          <w:tcPr>
            <w:tcW w:w="5215" w:type="dxa"/>
            <w:vAlign w:val="center"/>
          </w:tcPr>
          <w:p w:rsidR="005A1FB6" w:rsidRDefault="000C1737">
            <w:pPr>
              <w:tabs>
                <w:tab w:val="left" w:pos="8245"/>
              </w:tabs>
            </w:pPr>
            <w:r>
              <w:t>Итого (постоянных затрат)</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1 713,59</w:t>
            </w:r>
          </w:p>
        </w:tc>
      </w:tr>
      <w:tr w:rsidR="005A1FB6">
        <w:tc>
          <w:tcPr>
            <w:tcW w:w="5215" w:type="dxa"/>
            <w:vAlign w:val="center"/>
          </w:tcPr>
          <w:p w:rsidR="005A1FB6" w:rsidRDefault="000C1737">
            <w:pPr>
              <w:tabs>
                <w:tab w:val="left" w:pos="8245"/>
              </w:tabs>
              <w:rPr>
                <w:i/>
              </w:rPr>
            </w:pPr>
            <w:r>
              <w:rPr>
                <w:i/>
              </w:rPr>
              <w:t>Итого (постоянных затрат) без кредита</w:t>
            </w:r>
          </w:p>
        </w:tc>
        <w:tc>
          <w:tcPr>
            <w:tcW w:w="1663" w:type="dxa"/>
            <w:vAlign w:val="center"/>
          </w:tcPr>
          <w:p w:rsidR="005A1FB6" w:rsidRDefault="005A1FB6">
            <w:pPr>
              <w:jc w:val="center"/>
            </w:pPr>
          </w:p>
        </w:tc>
        <w:tc>
          <w:tcPr>
            <w:tcW w:w="1663" w:type="dxa"/>
            <w:vAlign w:val="center"/>
          </w:tcPr>
          <w:p w:rsidR="005A1FB6" w:rsidRDefault="005A1FB6">
            <w:pPr>
              <w:jc w:val="center"/>
            </w:pPr>
          </w:p>
        </w:tc>
        <w:tc>
          <w:tcPr>
            <w:tcW w:w="1665" w:type="dxa"/>
            <w:vAlign w:val="bottom"/>
          </w:tcPr>
          <w:p w:rsidR="005A1FB6" w:rsidRDefault="000C1737">
            <w:pPr>
              <w:jc w:val="right"/>
              <w:rPr>
                <w:rFonts w:eastAsia="Arial Unicode MS"/>
                <w:i/>
              </w:rPr>
            </w:pPr>
            <w:r>
              <w:rPr>
                <w:rFonts w:eastAsia="Arial Unicode MS"/>
                <w:i/>
              </w:rPr>
              <w:t>590,84</w:t>
            </w:r>
          </w:p>
        </w:tc>
      </w:tr>
      <w:tr w:rsidR="005A1FB6">
        <w:tc>
          <w:tcPr>
            <w:tcW w:w="5215" w:type="dxa"/>
            <w:vAlign w:val="center"/>
          </w:tcPr>
          <w:p w:rsidR="005A1FB6" w:rsidRDefault="000C1737">
            <w:pPr>
              <w:tabs>
                <w:tab w:val="left" w:pos="8245"/>
              </w:tabs>
            </w:pPr>
            <w:r>
              <w:t>Производственная себестоимость с кредитом</w:t>
            </w:r>
          </w:p>
        </w:tc>
        <w:tc>
          <w:tcPr>
            <w:tcW w:w="1663" w:type="dxa"/>
            <w:vAlign w:val="center"/>
          </w:tcPr>
          <w:p w:rsidR="005A1FB6" w:rsidRDefault="000C1737">
            <w:pPr>
              <w:jc w:val="center"/>
            </w:pPr>
            <w:r>
              <w:t>-</w:t>
            </w:r>
          </w:p>
        </w:tc>
        <w:tc>
          <w:tcPr>
            <w:tcW w:w="1663" w:type="dxa"/>
            <w:vAlign w:val="center"/>
          </w:tcPr>
          <w:p w:rsidR="005A1FB6" w:rsidRDefault="000C1737">
            <w:pPr>
              <w:jc w:val="center"/>
            </w:pPr>
            <w:r>
              <w:t>-</w:t>
            </w:r>
          </w:p>
        </w:tc>
        <w:tc>
          <w:tcPr>
            <w:tcW w:w="1665" w:type="dxa"/>
            <w:vAlign w:val="bottom"/>
          </w:tcPr>
          <w:p w:rsidR="005A1FB6" w:rsidRDefault="000C1737">
            <w:pPr>
              <w:jc w:val="right"/>
              <w:rPr>
                <w:rFonts w:eastAsia="Arial Unicode MS"/>
              </w:rPr>
            </w:pPr>
            <w:r>
              <w:rPr>
                <w:rFonts w:eastAsia="Arial Unicode MS"/>
              </w:rPr>
              <w:t>13 328,63</w:t>
            </w:r>
          </w:p>
        </w:tc>
      </w:tr>
      <w:tr w:rsidR="005A1FB6">
        <w:tc>
          <w:tcPr>
            <w:tcW w:w="5215" w:type="dxa"/>
            <w:vAlign w:val="center"/>
          </w:tcPr>
          <w:p w:rsidR="005A1FB6" w:rsidRDefault="000C1737">
            <w:pPr>
              <w:tabs>
                <w:tab w:val="left" w:pos="8245"/>
              </w:tabs>
              <w:rPr>
                <w:i/>
              </w:rPr>
            </w:pPr>
            <w:r>
              <w:rPr>
                <w:i/>
              </w:rPr>
              <w:t>Производственная себестоимость без кредита</w:t>
            </w:r>
          </w:p>
        </w:tc>
        <w:tc>
          <w:tcPr>
            <w:tcW w:w="1663" w:type="dxa"/>
            <w:vAlign w:val="center"/>
          </w:tcPr>
          <w:p w:rsidR="005A1FB6" w:rsidRDefault="005A1FB6">
            <w:pPr>
              <w:jc w:val="center"/>
            </w:pPr>
          </w:p>
        </w:tc>
        <w:tc>
          <w:tcPr>
            <w:tcW w:w="1663" w:type="dxa"/>
            <w:vAlign w:val="center"/>
          </w:tcPr>
          <w:p w:rsidR="005A1FB6" w:rsidRDefault="005A1FB6">
            <w:pPr>
              <w:jc w:val="center"/>
            </w:pPr>
          </w:p>
        </w:tc>
        <w:tc>
          <w:tcPr>
            <w:tcW w:w="1665" w:type="dxa"/>
            <w:vAlign w:val="bottom"/>
          </w:tcPr>
          <w:p w:rsidR="005A1FB6" w:rsidRDefault="000C1737">
            <w:pPr>
              <w:jc w:val="right"/>
              <w:rPr>
                <w:rFonts w:eastAsia="Arial Unicode MS"/>
                <w:i/>
              </w:rPr>
            </w:pPr>
            <w:r>
              <w:rPr>
                <w:rFonts w:eastAsia="Arial Unicode MS"/>
                <w:i/>
              </w:rPr>
              <w:t>12 205,88</w:t>
            </w:r>
          </w:p>
        </w:tc>
      </w:tr>
    </w:tbl>
    <w:p w:rsidR="005A1FB6" w:rsidRDefault="000C1737">
      <w:pPr>
        <w:spacing w:line="360" w:lineRule="auto"/>
        <w:ind w:firstLine="709"/>
        <w:jc w:val="both"/>
        <w:rPr>
          <w:sz w:val="28"/>
        </w:rPr>
      </w:pPr>
      <w:r>
        <w:rPr>
          <w:sz w:val="28"/>
        </w:rPr>
        <w:t xml:space="preserve">Из приведенных выше трех таблиц видно, что итог постоянных затрат без использования кредита в три раза меньше, чем с использованием кредита. А производственная себестоимость на 1 тубу без кредита меньше производственной себестоимости с использованием кредита примерно на 1 122 рублей. Причем данная экономия могла бы иметь место с каждой консервной тубы, если бы не был использован кредит.  </w:t>
      </w:r>
    </w:p>
    <w:p w:rsidR="005A1FB6" w:rsidRDefault="000C1737">
      <w:pPr>
        <w:spacing w:line="360" w:lineRule="auto"/>
        <w:ind w:firstLine="709"/>
        <w:jc w:val="both"/>
        <w:rPr>
          <w:sz w:val="28"/>
        </w:rPr>
      </w:pPr>
      <w:r>
        <w:rPr>
          <w:sz w:val="28"/>
        </w:rPr>
        <w:t xml:space="preserve">Для определения себестоимости одной консервной банки необходимо производственную себестоимость  разделить на 1 400, так как в одной тубе 1400 банок. А для определения отпускной оптовой цены необходимо к себестоимости продукции добавить прибыль предприятия в размере 10% и НДС 10%. Сумма НДС также составляет 10%, но не от себестоимости, а от уже включенной в себестоимость прибыль предприятия. Выходит, что государство «зарабатывает» больше, чем рыбокомбинат.      </w:t>
      </w:r>
    </w:p>
    <w:p w:rsidR="005A1FB6" w:rsidRDefault="005A1FB6">
      <w:pPr>
        <w:pStyle w:val="30"/>
      </w:pPr>
    </w:p>
    <w:p w:rsidR="005A1FB6" w:rsidRDefault="000C1737">
      <w:pPr>
        <w:pStyle w:val="30"/>
      </w:pPr>
      <w:r>
        <w:t>Таблица 6.1 – Показатели себестоимости и отпускной цены по консервной продукции запланированной на первое полугодие 2003 г. ОАО «ВРК»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1764"/>
        <w:gridCol w:w="1764"/>
        <w:gridCol w:w="730"/>
        <w:gridCol w:w="1312"/>
        <w:gridCol w:w="1312"/>
        <w:gridCol w:w="730"/>
      </w:tblGrid>
      <w:tr w:rsidR="005A1FB6">
        <w:tc>
          <w:tcPr>
            <w:tcW w:w="2594" w:type="dxa"/>
            <w:vAlign w:val="center"/>
          </w:tcPr>
          <w:p w:rsidR="005A1FB6" w:rsidRDefault="000C1737">
            <w:pPr>
              <w:spacing w:line="360" w:lineRule="auto"/>
              <w:jc w:val="center"/>
            </w:pPr>
            <w:r>
              <w:t>Вид консервы</w:t>
            </w:r>
          </w:p>
        </w:tc>
        <w:tc>
          <w:tcPr>
            <w:tcW w:w="1764" w:type="dxa"/>
          </w:tcPr>
          <w:p w:rsidR="005A1FB6" w:rsidRDefault="000C1737">
            <w:pPr>
              <w:spacing w:line="360" w:lineRule="auto"/>
              <w:jc w:val="center"/>
            </w:pPr>
            <w:r>
              <w:t>Себестоимость с учетом кредита, руб.</w:t>
            </w:r>
          </w:p>
        </w:tc>
        <w:tc>
          <w:tcPr>
            <w:tcW w:w="1764" w:type="dxa"/>
          </w:tcPr>
          <w:p w:rsidR="005A1FB6" w:rsidRDefault="000C1737">
            <w:pPr>
              <w:spacing w:line="360" w:lineRule="auto"/>
              <w:jc w:val="center"/>
            </w:pPr>
            <w:r>
              <w:t>Себестоимость без учета кредита, руб.</w:t>
            </w:r>
          </w:p>
        </w:tc>
        <w:tc>
          <w:tcPr>
            <w:tcW w:w="730" w:type="dxa"/>
          </w:tcPr>
          <w:p w:rsidR="005A1FB6" w:rsidRDefault="000C1737">
            <w:pPr>
              <w:spacing w:line="360" w:lineRule="auto"/>
              <w:jc w:val="center"/>
            </w:pPr>
            <w:r>
              <w:t>+/-, руб.</w:t>
            </w:r>
          </w:p>
        </w:tc>
        <w:tc>
          <w:tcPr>
            <w:tcW w:w="1312" w:type="dxa"/>
          </w:tcPr>
          <w:p w:rsidR="005A1FB6" w:rsidRDefault="000C1737">
            <w:pPr>
              <w:spacing w:line="360" w:lineRule="auto"/>
              <w:jc w:val="center"/>
            </w:pPr>
            <w:r>
              <w:t>Отпускная цена с учетом кредита, руб.</w:t>
            </w:r>
          </w:p>
        </w:tc>
        <w:tc>
          <w:tcPr>
            <w:tcW w:w="1312" w:type="dxa"/>
          </w:tcPr>
          <w:p w:rsidR="005A1FB6" w:rsidRDefault="000C1737">
            <w:pPr>
              <w:spacing w:line="360" w:lineRule="auto"/>
              <w:jc w:val="center"/>
            </w:pPr>
            <w:r>
              <w:t xml:space="preserve">Отпускная цена без учета кредита, руб. </w:t>
            </w:r>
          </w:p>
        </w:tc>
        <w:tc>
          <w:tcPr>
            <w:tcW w:w="730" w:type="dxa"/>
          </w:tcPr>
          <w:p w:rsidR="005A1FB6" w:rsidRDefault="000C1737">
            <w:pPr>
              <w:spacing w:line="360" w:lineRule="auto"/>
              <w:jc w:val="center"/>
            </w:pPr>
            <w:r>
              <w:t>+/-, руб.</w:t>
            </w:r>
          </w:p>
        </w:tc>
      </w:tr>
      <w:tr w:rsidR="005A1FB6">
        <w:trPr>
          <w:trHeight w:hRule="exact" w:val="284"/>
        </w:trPr>
        <w:tc>
          <w:tcPr>
            <w:tcW w:w="2594" w:type="dxa"/>
          </w:tcPr>
          <w:p w:rsidR="005A1FB6" w:rsidRDefault="000C1737">
            <w:pPr>
              <w:tabs>
                <w:tab w:val="left" w:pos="8245"/>
              </w:tabs>
              <w:jc w:val="center"/>
            </w:pPr>
            <w:r>
              <w:t>1</w:t>
            </w:r>
          </w:p>
        </w:tc>
        <w:tc>
          <w:tcPr>
            <w:tcW w:w="1764" w:type="dxa"/>
          </w:tcPr>
          <w:p w:rsidR="005A1FB6" w:rsidRDefault="000C1737">
            <w:pPr>
              <w:jc w:val="center"/>
            </w:pPr>
            <w:r>
              <w:t>2</w:t>
            </w:r>
          </w:p>
        </w:tc>
        <w:tc>
          <w:tcPr>
            <w:tcW w:w="1764" w:type="dxa"/>
          </w:tcPr>
          <w:p w:rsidR="005A1FB6" w:rsidRDefault="000C1737">
            <w:pPr>
              <w:jc w:val="center"/>
            </w:pPr>
            <w:r>
              <w:t>3</w:t>
            </w:r>
          </w:p>
        </w:tc>
        <w:tc>
          <w:tcPr>
            <w:tcW w:w="730" w:type="dxa"/>
          </w:tcPr>
          <w:p w:rsidR="005A1FB6" w:rsidRDefault="000C1737">
            <w:pPr>
              <w:jc w:val="center"/>
              <w:rPr>
                <w:rFonts w:eastAsia="Arial Unicode MS"/>
              </w:rPr>
            </w:pPr>
            <w:r>
              <w:rPr>
                <w:rFonts w:eastAsia="Arial Unicode MS"/>
              </w:rPr>
              <w:t>4</w:t>
            </w:r>
          </w:p>
        </w:tc>
        <w:tc>
          <w:tcPr>
            <w:tcW w:w="1312" w:type="dxa"/>
          </w:tcPr>
          <w:p w:rsidR="005A1FB6" w:rsidRDefault="000C1737">
            <w:pPr>
              <w:tabs>
                <w:tab w:val="left" w:pos="8245"/>
              </w:tabs>
              <w:jc w:val="center"/>
            </w:pPr>
            <w:r>
              <w:t>5</w:t>
            </w:r>
          </w:p>
        </w:tc>
        <w:tc>
          <w:tcPr>
            <w:tcW w:w="1312" w:type="dxa"/>
          </w:tcPr>
          <w:p w:rsidR="005A1FB6" w:rsidRDefault="000C1737">
            <w:pPr>
              <w:jc w:val="center"/>
            </w:pPr>
            <w:r>
              <w:t>6</w:t>
            </w:r>
          </w:p>
        </w:tc>
        <w:tc>
          <w:tcPr>
            <w:tcW w:w="730" w:type="dxa"/>
          </w:tcPr>
          <w:p w:rsidR="005A1FB6" w:rsidRDefault="000C1737">
            <w:pPr>
              <w:jc w:val="center"/>
            </w:pPr>
            <w:r>
              <w:t>7</w:t>
            </w:r>
          </w:p>
        </w:tc>
      </w:tr>
      <w:tr w:rsidR="005A1FB6">
        <w:tc>
          <w:tcPr>
            <w:tcW w:w="2594" w:type="dxa"/>
          </w:tcPr>
          <w:p w:rsidR="005A1FB6" w:rsidRDefault="000C1737">
            <w:pPr>
              <w:spacing w:line="360" w:lineRule="auto"/>
              <w:jc w:val="both"/>
            </w:pPr>
            <w:r>
              <w:t>1. Сайра натуральная с д.м.</w:t>
            </w:r>
          </w:p>
        </w:tc>
        <w:tc>
          <w:tcPr>
            <w:tcW w:w="1764" w:type="dxa"/>
            <w:vAlign w:val="center"/>
          </w:tcPr>
          <w:p w:rsidR="005A1FB6" w:rsidRDefault="000C1737">
            <w:pPr>
              <w:spacing w:line="360" w:lineRule="auto"/>
              <w:jc w:val="right"/>
            </w:pPr>
            <w:r>
              <w:t>9,51</w:t>
            </w:r>
          </w:p>
        </w:tc>
        <w:tc>
          <w:tcPr>
            <w:tcW w:w="1764" w:type="dxa"/>
            <w:vAlign w:val="center"/>
          </w:tcPr>
          <w:p w:rsidR="005A1FB6" w:rsidRDefault="000C1737">
            <w:pPr>
              <w:spacing w:line="360" w:lineRule="auto"/>
              <w:jc w:val="right"/>
            </w:pPr>
            <w:r>
              <w:t>8,71</w:t>
            </w:r>
          </w:p>
        </w:tc>
        <w:tc>
          <w:tcPr>
            <w:tcW w:w="730" w:type="dxa"/>
            <w:vAlign w:val="center"/>
          </w:tcPr>
          <w:p w:rsidR="005A1FB6" w:rsidRDefault="000C1737">
            <w:pPr>
              <w:spacing w:line="360" w:lineRule="auto"/>
              <w:jc w:val="right"/>
            </w:pPr>
            <w:r>
              <w:t>0,8</w:t>
            </w:r>
          </w:p>
        </w:tc>
        <w:tc>
          <w:tcPr>
            <w:tcW w:w="1312" w:type="dxa"/>
            <w:vAlign w:val="center"/>
          </w:tcPr>
          <w:p w:rsidR="005A1FB6" w:rsidRDefault="000C1737">
            <w:pPr>
              <w:spacing w:line="360" w:lineRule="auto"/>
              <w:jc w:val="right"/>
            </w:pPr>
            <w:r>
              <w:t>11,50</w:t>
            </w:r>
          </w:p>
        </w:tc>
        <w:tc>
          <w:tcPr>
            <w:tcW w:w="1312" w:type="dxa"/>
            <w:vAlign w:val="center"/>
          </w:tcPr>
          <w:p w:rsidR="005A1FB6" w:rsidRDefault="000C1737">
            <w:pPr>
              <w:spacing w:line="360" w:lineRule="auto"/>
              <w:jc w:val="right"/>
            </w:pPr>
            <w:r>
              <w:t>10,54</w:t>
            </w:r>
          </w:p>
        </w:tc>
        <w:tc>
          <w:tcPr>
            <w:tcW w:w="730" w:type="dxa"/>
            <w:vAlign w:val="center"/>
          </w:tcPr>
          <w:p w:rsidR="005A1FB6" w:rsidRDefault="000C1737">
            <w:pPr>
              <w:spacing w:line="360" w:lineRule="auto"/>
              <w:jc w:val="right"/>
            </w:pPr>
            <w:r>
              <w:t>0,97</w:t>
            </w:r>
          </w:p>
        </w:tc>
      </w:tr>
      <w:tr w:rsidR="005A1FB6">
        <w:tc>
          <w:tcPr>
            <w:tcW w:w="2594" w:type="dxa"/>
          </w:tcPr>
          <w:p w:rsidR="005A1FB6" w:rsidRDefault="000C1737">
            <w:pPr>
              <w:spacing w:line="360" w:lineRule="auto"/>
              <w:jc w:val="both"/>
            </w:pPr>
            <w:r>
              <w:t>2. Сельдь натуральная с д.м.</w:t>
            </w:r>
          </w:p>
        </w:tc>
        <w:tc>
          <w:tcPr>
            <w:tcW w:w="1764" w:type="dxa"/>
            <w:vAlign w:val="center"/>
          </w:tcPr>
          <w:p w:rsidR="005A1FB6" w:rsidRDefault="000C1737">
            <w:pPr>
              <w:spacing w:line="360" w:lineRule="auto"/>
              <w:jc w:val="right"/>
            </w:pPr>
            <w:r>
              <w:t>8,61</w:t>
            </w:r>
          </w:p>
        </w:tc>
        <w:tc>
          <w:tcPr>
            <w:tcW w:w="1764" w:type="dxa"/>
            <w:vAlign w:val="center"/>
          </w:tcPr>
          <w:p w:rsidR="005A1FB6" w:rsidRDefault="000C1737">
            <w:pPr>
              <w:spacing w:line="360" w:lineRule="auto"/>
              <w:jc w:val="right"/>
            </w:pPr>
            <w:r>
              <w:t>7,81</w:t>
            </w:r>
          </w:p>
        </w:tc>
        <w:tc>
          <w:tcPr>
            <w:tcW w:w="730" w:type="dxa"/>
            <w:vAlign w:val="center"/>
          </w:tcPr>
          <w:p w:rsidR="005A1FB6" w:rsidRDefault="000C1737">
            <w:pPr>
              <w:spacing w:line="360" w:lineRule="auto"/>
              <w:jc w:val="right"/>
            </w:pPr>
            <w:r>
              <w:t>0,8</w:t>
            </w:r>
          </w:p>
        </w:tc>
        <w:tc>
          <w:tcPr>
            <w:tcW w:w="1312" w:type="dxa"/>
            <w:vAlign w:val="center"/>
          </w:tcPr>
          <w:p w:rsidR="005A1FB6" w:rsidRDefault="000C1737">
            <w:pPr>
              <w:spacing w:line="360" w:lineRule="auto"/>
              <w:jc w:val="right"/>
            </w:pPr>
            <w:r>
              <w:t>10,42</w:t>
            </w:r>
          </w:p>
        </w:tc>
        <w:tc>
          <w:tcPr>
            <w:tcW w:w="1312" w:type="dxa"/>
            <w:vAlign w:val="center"/>
          </w:tcPr>
          <w:p w:rsidR="005A1FB6" w:rsidRDefault="000C1737">
            <w:pPr>
              <w:spacing w:line="360" w:lineRule="auto"/>
              <w:jc w:val="right"/>
            </w:pPr>
            <w:r>
              <w:t>9,45</w:t>
            </w:r>
          </w:p>
        </w:tc>
        <w:tc>
          <w:tcPr>
            <w:tcW w:w="730" w:type="dxa"/>
            <w:vAlign w:val="center"/>
          </w:tcPr>
          <w:p w:rsidR="005A1FB6" w:rsidRDefault="000C1737">
            <w:pPr>
              <w:spacing w:line="360" w:lineRule="auto"/>
              <w:jc w:val="right"/>
            </w:pPr>
            <w:r>
              <w:t>0,97</w:t>
            </w:r>
          </w:p>
        </w:tc>
      </w:tr>
      <w:tr w:rsidR="005A1FB6">
        <w:tc>
          <w:tcPr>
            <w:tcW w:w="2594" w:type="dxa"/>
          </w:tcPr>
          <w:p w:rsidR="005A1FB6" w:rsidRDefault="000C1737">
            <w:pPr>
              <w:pStyle w:val="a4"/>
              <w:tabs>
                <w:tab w:val="clear" w:pos="4677"/>
                <w:tab w:val="clear" w:pos="9355"/>
              </w:tabs>
              <w:spacing w:line="360" w:lineRule="auto"/>
            </w:pPr>
            <w:r>
              <w:t>3. Камбала натуральная</w:t>
            </w:r>
          </w:p>
        </w:tc>
        <w:tc>
          <w:tcPr>
            <w:tcW w:w="1764" w:type="dxa"/>
            <w:vAlign w:val="center"/>
          </w:tcPr>
          <w:p w:rsidR="005A1FB6" w:rsidRDefault="000C1737">
            <w:pPr>
              <w:spacing w:line="360" w:lineRule="auto"/>
              <w:jc w:val="right"/>
            </w:pPr>
            <w:r>
              <w:t>9,52</w:t>
            </w:r>
          </w:p>
        </w:tc>
        <w:tc>
          <w:tcPr>
            <w:tcW w:w="1764" w:type="dxa"/>
            <w:vAlign w:val="center"/>
          </w:tcPr>
          <w:p w:rsidR="005A1FB6" w:rsidRDefault="000C1737">
            <w:pPr>
              <w:spacing w:line="360" w:lineRule="auto"/>
              <w:jc w:val="right"/>
            </w:pPr>
            <w:r>
              <w:t>8,72</w:t>
            </w:r>
          </w:p>
        </w:tc>
        <w:tc>
          <w:tcPr>
            <w:tcW w:w="730" w:type="dxa"/>
            <w:vAlign w:val="center"/>
          </w:tcPr>
          <w:p w:rsidR="005A1FB6" w:rsidRDefault="000C1737">
            <w:pPr>
              <w:spacing w:line="360" w:lineRule="auto"/>
              <w:jc w:val="right"/>
            </w:pPr>
            <w:r>
              <w:t>0,8</w:t>
            </w:r>
          </w:p>
        </w:tc>
        <w:tc>
          <w:tcPr>
            <w:tcW w:w="1312" w:type="dxa"/>
            <w:vAlign w:val="center"/>
          </w:tcPr>
          <w:p w:rsidR="005A1FB6" w:rsidRDefault="000C1737">
            <w:pPr>
              <w:spacing w:line="360" w:lineRule="auto"/>
              <w:jc w:val="right"/>
            </w:pPr>
            <w:r>
              <w:t>11,52</w:t>
            </w:r>
          </w:p>
        </w:tc>
        <w:tc>
          <w:tcPr>
            <w:tcW w:w="1312" w:type="dxa"/>
            <w:vAlign w:val="center"/>
          </w:tcPr>
          <w:p w:rsidR="005A1FB6" w:rsidRDefault="000C1737">
            <w:pPr>
              <w:spacing w:line="360" w:lineRule="auto"/>
              <w:jc w:val="right"/>
            </w:pPr>
            <w:r>
              <w:t>10,55</w:t>
            </w:r>
          </w:p>
        </w:tc>
        <w:tc>
          <w:tcPr>
            <w:tcW w:w="730" w:type="dxa"/>
            <w:vAlign w:val="center"/>
          </w:tcPr>
          <w:p w:rsidR="005A1FB6" w:rsidRDefault="000C1737">
            <w:pPr>
              <w:spacing w:line="360" w:lineRule="auto"/>
              <w:jc w:val="right"/>
            </w:pPr>
            <w:r>
              <w:t>0,97</w:t>
            </w:r>
          </w:p>
        </w:tc>
      </w:tr>
    </w:tbl>
    <w:p w:rsidR="005A1FB6" w:rsidRDefault="005A1FB6">
      <w:pPr>
        <w:spacing w:line="360" w:lineRule="auto"/>
        <w:ind w:firstLine="709"/>
        <w:jc w:val="both"/>
      </w:pPr>
    </w:p>
    <w:p w:rsidR="005A1FB6" w:rsidRDefault="000C1737">
      <w:pPr>
        <w:spacing w:line="360" w:lineRule="auto"/>
        <w:ind w:firstLine="709"/>
        <w:jc w:val="both"/>
        <w:rPr>
          <w:sz w:val="28"/>
        </w:rPr>
      </w:pPr>
      <w:r>
        <w:rPr>
          <w:sz w:val="28"/>
        </w:rPr>
        <w:t xml:space="preserve">Из выше приведенной таблицы выходит, что в результате использования рыбокомбинатом собственных денежных средств в производстве консервной продукции, могло бы быть достигнуто снижение себестоимости единицы продукции на 80 копеек по каждой рассчитанной консервной продукции, а отпускной цены почти на 1 рубль. Данное снижение могло бы положительно повлиять на конкурентоспособность товара и его привлекательность к покупателям. Прошу заметить, что прибыль, заложенная рыбокомбинатом на каждую консервную банку, составляет всего 10%. Плюс с этой «прибыли» необходимо заплатить все причитающиеся налоги и выйдет совсем незначительная сумма чистого дохода. Рентабельность в конечном итоге составляет  примерно 5%.  </w:t>
      </w:r>
    </w:p>
    <w:p w:rsidR="005A1FB6" w:rsidRDefault="000C1737">
      <w:pPr>
        <w:spacing w:line="360" w:lineRule="auto"/>
        <w:ind w:firstLine="709"/>
        <w:jc w:val="both"/>
        <w:rPr>
          <w:sz w:val="28"/>
        </w:rPr>
      </w:pPr>
      <w:r>
        <w:rPr>
          <w:sz w:val="28"/>
        </w:rPr>
        <w:t xml:space="preserve">Рассчитанная отпускная цена (графа 6 табл. 6.1) является почти критической. Слово «почти» можно исключить, если также исключить сумму накоплений в виде 10%, но непременно учитывать 10% НДС. Например, критическая цена на сельдь натуральную составляет 9,47 руб. (с учетом НДС и без учета накопления). Предприятие при продаже сельди натуральной по цене 9,47 руб. покроет переменные и постоянные расходы, но не получит прибыль. </w:t>
      </w:r>
    </w:p>
    <w:p w:rsidR="005A1FB6" w:rsidRDefault="000C1737">
      <w:pPr>
        <w:spacing w:line="360" w:lineRule="auto"/>
        <w:ind w:firstLine="709"/>
        <w:jc w:val="both"/>
        <w:rPr>
          <w:sz w:val="28"/>
        </w:rPr>
      </w:pPr>
      <w:r>
        <w:rPr>
          <w:sz w:val="28"/>
        </w:rPr>
        <w:t>Также стоит отметить, что если предприятие снизит объем выпуск по любой консервной продукции, то отпускная цена будет мгновенно расти, так как расчет постоянных затрат на единицу продукции был рассчитан строго на запланированный выпуск  консервной продукции. Более подробно  зависимость между объемом и затратами будет рассмотрена в следующем параграфе.</w:t>
      </w:r>
    </w:p>
    <w:p w:rsidR="005A1FB6" w:rsidRDefault="005A1FB6">
      <w:pPr>
        <w:spacing w:line="360" w:lineRule="auto"/>
        <w:ind w:firstLine="709"/>
        <w:jc w:val="both"/>
        <w:rPr>
          <w:b/>
          <w:sz w:val="28"/>
        </w:rPr>
      </w:pPr>
    </w:p>
    <w:p w:rsidR="005A1FB6" w:rsidRDefault="000C1737" w:rsidP="000C1737">
      <w:pPr>
        <w:pStyle w:val="2"/>
        <w:numPr>
          <w:ilvl w:val="1"/>
          <w:numId w:val="43"/>
        </w:numPr>
        <w:spacing w:line="360" w:lineRule="auto"/>
        <w:ind w:left="1077" w:right="0" w:hanging="357"/>
        <w:jc w:val="center"/>
        <w:rPr>
          <w:sz w:val="28"/>
        </w:rPr>
      </w:pPr>
      <w:bookmarkStart w:id="24" w:name="_Toc37828051"/>
      <w:r>
        <w:rPr>
          <w:sz w:val="28"/>
        </w:rPr>
        <w:t xml:space="preserve"> </w:t>
      </w:r>
      <w:bookmarkStart w:id="25" w:name="_Toc41297524"/>
      <w:r>
        <w:rPr>
          <w:sz w:val="28"/>
        </w:rPr>
        <w:t>Анализ функциональной зависимости между издержками и объемом производства</w:t>
      </w:r>
      <w:bookmarkEnd w:id="24"/>
      <w:bookmarkEnd w:id="25"/>
    </w:p>
    <w:p w:rsidR="005A1FB6" w:rsidRDefault="005A1FB6">
      <w:pPr>
        <w:spacing w:line="360" w:lineRule="auto"/>
        <w:ind w:firstLine="709"/>
        <w:jc w:val="both"/>
        <w:rPr>
          <w:sz w:val="28"/>
        </w:rPr>
      </w:pPr>
    </w:p>
    <w:p w:rsidR="005A1FB6" w:rsidRDefault="000C1737">
      <w:pPr>
        <w:spacing w:line="360" w:lineRule="auto"/>
        <w:ind w:firstLine="709"/>
        <w:jc w:val="both"/>
        <w:rPr>
          <w:sz w:val="28"/>
        </w:rPr>
      </w:pPr>
      <w:r>
        <w:rPr>
          <w:sz w:val="28"/>
        </w:rPr>
        <w:t xml:space="preserve">Между издержками и объемом существует связь. Чем больше объемом реализации, тем меньше издержек несет предприятие. Из-за чего это происходит? Это связано с тем, что с увеличением объемов производства на единицу продукции приходиться меньшая сумма постоянных затрат,  а при спаде производства наоборот. Если переменные затраты изменяются пропорционально объему, то постоянные затрат остаются на прежнем уровне, что приводит к росту себестоимости продукции и уменьшению суммы прибыли. </w:t>
      </w:r>
    </w:p>
    <w:p w:rsidR="005A1FB6" w:rsidRDefault="000C1737">
      <w:pPr>
        <w:spacing w:line="360" w:lineRule="auto"/>
        <w:ind w:firstLine="709"/>
        <w:jc w:val="both"/>
        <w:rPr>
          <w:sz w:val="28"/>
        </w:rPr>
      </w:pPr>
      <w:r>
        <w:rPr>
          <w:sz w:val="28"/>
        </w:rPr>
        <w:t xml:space="preserve">Линия затрат при наличии постоянных и переменных расходов представляет собой уравнение первой степени: </w:t>
      </w:r>
      <w:r>
        <w:rPr>
          <w:sz w:val="28"/>
          <w:lang w:val="en-US"/>
        </w:rPr>
        <w:t>Y</w:t>
      </w:r>
      <w:r>
        <w:rPr>
          <w:sz w:val="28"/>
        </w:rPr>
        <w:t xml:space="preserve"> = </w:t>
      </w:r>
      <w:r>
        <w:rPr>
          <w:sz w:val="28"/>
          <w:lang w:val="en-US"/>
        </w:rPr>
        <w:t>a</w:t>
      </w:r>
      <w:r>
        <w:rPr>
          <w:sz w:val="28"/>
        </w:rPr>
        <w:t xml:space="preserve"> + </w:t>
      </w:r>
      <w:r>
        <w:rPr>
          <w:sz w:val="28"/>
          <w:lang w:val="en-US"/>
        </w:rPr>
        <w:t>bx</w:t>
      </w:r>
      <w:r>
        <w:rPr>
          <w:sz w:val="28"/>
        </w:rPr>
        <w:t xml:space="preserve">, </w:t>
      </w:r>
    </w:p>
    <w:p w:rsidR="005A1FB6" w:rsidRDefault="000C1737">
      <w:pPr>
        <w:spacing w:line="360" w:lineRule="auto"/>
        <w:ind w:firstLine="709"/>
        <w:jc w:val="both"/>
        <w:rPr>
          <w:sz w:val="28"/>
        </w:rPr>
      </w:pPr>
      <w:r>
        <w:rPr>
          <w:sz w:val="28"/>
        </w:rPr>
        <w:t xml:space="preserve">где </w:t>
      </w:r>
      <w:r>
        <w:rPr>
          <w:sz w:val="28"/>
          <w:lang w:val="en-US"/>
        </w:rPr>
        <w:t>Y</w:t>
      </w:r>
      <w:r>
        <w:rPr>
          <w:sz w:val="28"/>
        </w:rPr>
        <w:t xml:space="preserve"> – сумма затрат на производство продукции; а – абсолютная сумма постоянных расходов за анализируемый период; </w:t>
      </w:r>
      <w:r>
        <w:rPr>
          <w:sz w:val="28"/>
          <w:lang w:val="en-US"/>
        </w:rPr>
        <w:t>b</w:t>
      </w:r>
      <w:r>
        <w:rPr>
          <w:sz w:val="28"/>
        </w:rPr>
        <w:t xml:space="preserve"> – ставка переменных расходов на единицу продукции; </w:t>
      </w:r>
      <w:r>
        <w:rPr>
          <w:sz w:val="28"/>
          <w:lang w:val="en-US"/>
        </w:rPr>
        <w:t>x</w:t>
      </w:r>
      <w:r>
        <w:rPr>
          <w:sz w:val="28"/>
        </w:rPr>
        <w:t xml:space="preserve"> – объем производства продукции. Данное уравнение относится к производству всего ассортимента продукции, то есть сумма постоянных затрат на весь выпуск не изменяется с ростом объема выпуска, а сумма переменных затрат увеличивается.  </w:t>
      </w:r>
    </w:p>
    <w:p w:rsidR="005A1FB6" w:rsidRDefault="000C1737">
      <w:pPr>
        <w:spacing w:line="360" w:lineRule="auto"/>
        <w:ind w:firstLine="709"/>
        <w:jc w:val="both"/>
        <w:rPr>
          <w:sz w:val="28"/>
        </w:rPr>
      </w:pPr>
      <w:r>
        <w:rPr>
          <w:sz w:val="28"/>
        </w:rPr>
        <w:t>Рассмотрим характер изменения себестоимости по консервной продукции сайры натуральной с добавлением масла.</w:t>
      </w:r>
    </w:p>
    <w:p w:rsidR="005A1FB6" w:rsidRDefault="005A1FB6">
      <w:pPr>
        <w:spacing w:line="360" w:lineRule="auto"/>
        <w:ind w:firstLine="709"/>
        <w:jc w:val="both"/>
        <w:rPr>
          <w:sz w:val="28"/>
        </w:rPr>
      </w:pPr>
    </w:p>
    <w:p w:rsidR="005A1FB6" w:rsidRDefault="000C1737">
      <w:pPr>
        <w:spacing w:line="360" w:lineRule="auto"/>
        <w:jc w:val="both"/>
        <w:rPr>
          <w:sz w:val="28"/>
        </w:rPr>
      </w:pPr>
      <w:r>
        <w:rPr>
          <w:sz w:val="28"/>
        </w:rPr>
        <w:t>Таблица 6.2 – Зависимость общей суммы затрат и себестоимости единицы продукции от объема производства по сайре натуральной с добавлением масла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486"/>
        <w:gridCol w:w="1488"/>
        <w:gridCol w:w="1460"/>
        <w:gridCol w:w="1487"/>
        <w:gridCol w:w="1461"/>
        <w:gridCol w:w="1444"/>
      </w:tblGrid>
      <w:tr w:rsidR="005A1FB6">
        <w:trPr>
          <w:cantSplit/>
        </w:trPr>
        <w:tc>
          <w:tcPr>
            <w:tcW w:w="1595" w:type="dxa"/>
            <w:vMerge w:val="restart"/>
          </w:tcPr>
          <w:p w:rsidR="005A1FB6" w:rsidRDefault="000C1737">
            <w:r>
              <w:t>Объем производства консервов, муб.</w:t>
            </w:r>
          </w:p>
        </w:tc>
        <w:tc>
          <w:tcPr>
            <w:tcW w:w="4434" w:type="dxa"/>
            <w:gridSpan w:val="3"/>
          </w:tcPr>
          <w:p w:rsidR="005A1FB6" w:rsidRDefault="000C1737">
            <w:r>
              <w:t>Себестоимость всего выпуска, руб.</w:t>
            </w:r>
          </w:p>
        </w:tc>
        <w:tc>
          <w:tcPr>
            <w:tcW w:w="4392" w:type="dxa"/>
            <w:gridSpan w:val="3"/>
          </w:tcPr>
          <w:p w:rsidR="005A1FB6" w:rsidRDefault="000C1737">
            <w:r>
              <w:t>Себестоимость единицы продукции, руб. на 1 тубу</w:t>
            </w:r>
          </w:p>
        </w:tc>
      </w:tr>
      <w:tr w:rsidR="005A1FB6">
        <w:trPr>
          <w:cantSplit/>
        </w:trPr>
        <w:tc>
          <w:tcPr>
            <w:tcW w:w="1595" w:type="dxa"/>
            <w:vMerge/>
          </w:tcPr>
          <w:p w:rsidR="005A1FB6" w:rsidRDefault="005A1FB6"/>
        </w:tc>
        <w:tc>
          <w:tcPr>
            <w:tcW w:w="1486" w:type="dxa"/>
          </w:tcPr>
          <w:p w:rsidR="005A1FB6" w:rsidRDefault="000C1737">
            <w:r>
              <w:t>постоянные расходы</w:t>
            </w:r>
          </w:p>
        </w:tc>
        <w:tc>
          <w:tcPr>
            <w:tcW w:w="1488" w:type="dxa"/>
          </w:tcPr>
          <w:p w:rsidR="005A1FB6" w:rsidRDefault="000C1737">
            <w:r>
              <w:t>переменные расходы</w:t>
            </w:r>
          </w:p>
        </w:tc>
        <w:tc>
          <w:tcPr>
            <w:tcW w:w="1460" w:type="dxa"/>
          </w:tcPr>
          <w:p w:rsidR="005A1FB6" w:rsidRDefault="000C1737">
            <w:r>
              <w:t>всего</w:t>
            </w:r>
          </w:p>
        </w:tc>
        <w:tc>
          <w:tcPr>
            <w:tcW w:w="1487" w:type="dxa"/>
          </w:tcPr>
          <w:p w:rsidR="005A1FB6" w:rsidRDefault="000C1737">
            <w:r>
              <w:t>постоянные расходы</w:t>
            </w:r>
          </w:p>
        </w:tc>
        <w:tc>
          <w:tcPr>
            <w:tcW w:w="1461" w:type="dxa"/>
          </w:tcPr>
          <w:p w:rsidR="005A1FB6" w:rsidRDefault="000C1737">
            <w:r>
              <w:t>переменные расходы</w:t>
            </w:r>
          </w:p>
        </w:tc>
        <w:tc>
          <w:tcPr>
            <w:tcW w:w="1444" w:type="dxa"/>
          </w:tcPr>
          <w:p w:rsidR="005A1FB6" w:rsidRDefault="000C1737">
            <w:r>
              <w:t>всего</w:t>
            </w:r>
          </w:p>
        </w:tc>
      </w:tr>
      <w:tr w:rsidR="005A1FB6">
        <w:tc>
          <w:tcPr>
            <w:tcW w:w="1595" w:type="dxa"/>
          </w:tcPr>
          <w:p w:rsidR="005A1FB6" w:rsidRDefault="000C1737">
            <w:r>
              <w:t>1 муб.</w:t>
            </w:r>
          </w:p>
        </w:tc>
        <w:tc>
          <w:tcPr>
            <w:tcW w:w="1486" w:type="dxa"/>
          </w:tcPr>
          <w:p w:rsidR="005A1FB6" w:rsidRDefault="000C1737">
            <w:pPr>
              <w:jc w:val="right"/>
            </w:pPr>
            <w:r>
              <w:t>3 839 352,10</w:t>
            </w:r>
          </w:p>
        </w:tc>
        <w:tc>
          <w:tcPr>
            <w:tcW w:w="1488" w:type="dxa"/>
          </w:tcPr>
          <w:p w:rsidR="005A1FB6" w:rsidRDefault="000C1737">
            <w:pPr>
              <w:jc w:val="right"/>
            </w:pPr>
            <w:r>
              <w:t>11 605 260</w:t>
            </w:r>
          </w:p>
        </w:tc>
        <w:tc>
          <w:tcPr>
            <w:tcW w:w="1460" w:type="dxa"/>
            <w:vAlign w:val="bottom"/>
          </w:tcPr>
          <w:p w:rsidR="005A1FB6" w:rsidRDefault="000C1737">
            <w:pPr>
              <w:jc w:val="right"/>
              <w:rPr>
                <w:rFonts w:eastAsia="Arial Unicode MS"/>
                <w:sz w:val="22"/>
              </w:rPr>
            </w:pPr>
            <w:r>
              <w:rPr>
                <w:rFonts w:hint="eastAsia"/>
                <w:sz w:val="22"/>
              </w:rPr>
              <w:t>15 444 612,1</w:t>
            </w:r>
          </w:p>
        </w:tc>
        <w:tc>
          <w:tcPr>
            <w:tcW w:w="1487" w:type="dxa"/>
          </w:tcPr>
          <w:p w:rsidR="005A1FB6" w:rsidRDefault="000C1737">
            <w:pPr>
              <w:pStyle w:val="a4"/>
              <w:tabs>
                <w:tab w:val="clear" w:pos="4677"/>
                <w:tab w:val="clear" w:pos="9355"/>
              </w:tabs>
              <w:jc w:val="right"/>
            </w:pPr>
            <w:r>
              <w:t>3 839,35</w:t>
            </w:r>
          </w:p>
        </w:tc>
        <w:tc>
          <w:tcPr>
            <w:tcW w:w="1461" w:type="dxa"/>
          </w:tcPr>
          <w:p w:rsidR="005A1FB6" w:rsidRDefault="000C1737">
            <w:r>
              <w:rPr>
                <w:rFonts w:eastAsia="Arial Unicode MS"/>
              </w:rPr>
              <w:t>11 605,26</w:t>
            </w:r>
          </w:p>
        </w:tc>
        <w:tc>
          <w:tcPr>
            <w:tcW w:w="1444" w:type="dxa"/>
            <w:vAlign w:val="bottom"/>
          </w:tcPr>
          <w:p w:rsidR="005A1FB6" w:rsidRDefault="000C1737">
            <w:pPr>
              <w:jc w:val="right"/>
              <w:rPr>
                <w:rFonts w:eastAsia="Arial Unicode MS"/>
              </w:rPr>
            </w:pPr>
            <w:r>
              <w:rPr>
                <w:rFonts w:hint="eastAsia"/>
              </w:rPr>
              <w:t>15 444,61</w:t>
            </w:r>
          </w:p>
        </w:tc>
      </w:tr>
      <w:tr w:rsidR="005A1FB6">
        <w:tc>
          <w:tcPr>
            <w:tcW w:w="1595" w:type="dxa"/>
          </w:tcPr>
          <w:p w:rsidR="005A1FB6" w:rsidRDefault="000C1737">
            <w:r>
              <w:t>2 муб.</w:t>
            </w:r>
          </w:p>
        </w:tc>
        <w:tc>
          <w:tcPr>
            <w:tcW w:w="1486" w:type="dxa"/>
          </w:tcPr>
          <w:p w:rsidR="005A1FB6" w:rsidRDefault="000C1737">
            <w:r>
              <w:t>3 839 352,10</w:t>
            </w:r>
          </w:p>
        </w:tc>
        <w:tc>
          <w:tcPr>
            <w:tcW w:w="1488" w:type="dxa"/>
          </w:tcPr>
          <w:p w:rsidR="005A1FB6" w:rsidRDefault="000C1737">
            <w:pPr>
              <w:jc w:val="right"/>
            </w:pPr>
            <w:r>
              <w:t>23 210 520</w:t>
            </w:r>
          </w:p>
        </w:tc>
        <w:tc>
          <w:tcPr>
            <w:tcW w:w="1460" w:type="dxa"/>
            <w:vAlign w:val="bottom"/>
          </w:tcPr>
          <w:p w:rsidR="005A1FB6" w:rsidRDefault="000C1737">
            <w:pPr>
              <w:jc w:val="right"/>
              <w:rPr>
                <w:rFonts w:eastAsia="Arial Unicode MS"/>
                <w:sz w:val="22"/>
              </w:rPr>
            </w:pPr>
            <w:r>
              <w:rPr>
                <w:rFonts w:hint="eastAsia"/>
                <w:sz w:val="22"/>
              </w:rPr>
              <w:t>27 049 872,1</w:t>
            </w:r>
          </w:p>
        </w:tc>
        <w:tc>
          <w:tcPr>
            <w:tcW w:w="1487" w:type="dxa"/>
          </w:tcPr>
          <w:p w:rsidR="005A1FB6" w:rsidRDefault="000C1737">
            <w:pPr>
              <w:jc w:val="right"/>
            </w:pPr>
            <w:r>
              <w:t>1 919,68</w:t>
            </w:r>
          </w:p>
        </w:tc>
        <w:tc>
          <w:tcPr>
            <w:tcW w:w="1461" w:type="dxa"/>
          </w:tcPr>
          <w:p w:rsidR="005A1FB6" w:rsidRDefault="000C1737">
            <w:r>
              <w:rPr>
                <w:rFonts w:eastAsia="Arial Unicode MS"/>
              </w:rPr>
              <w:t>11 605,26</w:t>
            </w:r>
          </w:p>
        </w:tc>
        <w:tc>
          <w:tcPr>
            <w:tcW w:w="1444" w:type="dxa"/>
            <w:vAlign w:val="bottom"/>
          </w:tcPr>
          <w:p w:rsidR="005A1FB6" w:rsidRDefault="000C1737">
            <w:pPr>
              <w:jc w:val="right"/>
              <w:rPr>
                <w:rFonts w:eastAsia="Arial Unicode MS"/>
              </w:rPr>
            </w:pPr>
            <w:r>
              <w:rPr>
                <w:rFonts w:hint="eastAsia"/>
              </w:rPr>
              <w:t>13 524,94</w:t>
            </w:r>
          </w:p>
        </w:tc>
      </w:tr>
      <w:tr w:rsidR="005A1FB6">
        <w:tc>
          <w:tcPr>
            <w:tcW w:w="1595" w:type="dxa"/>
          </w:tcPr>
          <w:p w:rsidR="005A1FB6" w:rsidRDefault="000C1737">
            <w:r>
              <w:t>3 муб.</w:t>
            </w:r>
          </w:p>
        </w:tc>
        <w:tc>
          <w:tcPr>
            <w:tcW w:w="1486" w:type="dxa"/>
          </w:tcPr>
          <w:p w:rsidR="005A1FB6" w:rsidRDefault="000C1737">
            <w:r>
              <w:t>3 839 352,10</w:t>
            </w:r>
          </w:p>
        </w:tc>
        <w:tc>
          <w:tcPr>
            <w:tcW w:w="1488" w:type="dxa"/>
          </w:tcPr>
          <w:p w:rsidR="005A1FB6" w:rsidRDefault="000C1737">
            <w:pPr>
              <w:jc w:val="right"/>
            </w:pPr>
            <w:r>
              <w:t>34 815 780</w:t>
            </w:r>
          </w:p>
        </w:tc>
        <w:tc>
          <w:tcPr>
            <w:tcW w:w="1460" w:type="dxa"/>
            <w:vAlign w:val="bottom"/>
          </w:tcPr>
          <w:p w:rsidR="005A1FB6" w:rsidRDefault="000C1737">
            <w:pPr>
              <w:jc w:val="right"/>
              <w:rPr>
                <w:rFonts w:eastAsia="Arial Unicode MS"/>
                <w:sz w:val="22"/>
              </w:rPr>
            </w:pPr>
            <w:r>
              <w:rPr>
                <w:rFonts w:hint="eastAsia"/>
                <w:sz w:val="22"/>
              </w:rPr>
              <w:t>38 655 132,1</w:t>
            </w:r>
          </w:p>
        </w:tc>
        <w:tc>
          <w:tcPr>
            <w:tcW w:w="1487" w:type="dxa"/>
          </w:tcPr>
          <w:p w:rsidR="005A1FB6" w:rsidRDefault="000C1737">
            <w:pPr>
              <w:jc w:val="right"/>
            </w:pPr>
            <w:r>
              <w:t xml:space="preserve"> 1 266,99</w:t>
            </w:r>
          </w:p>
        </w:tc>
        <w:tc>
          <w:tcPr>
            <w:tcW w:w="1461" w:type="dxa"/>
          </w:tcPr>
          <w:p w:rsidR="005A1FB6" w:rsidRDefault="000C1737">
            <w:r>
              <w:rPr>
                <w:rFonts w:eastAsia="Arial Unicode MS"/>
              </w:rPr>
              <w:t>11 605,26</w:t>
            </w:r>
          </w:p>
        </w:tc>
        <w:tc>
          <w:tcPr>
            <w:tcW w:w="1444" w:type="dxa"/>
            <w:vAlign w:val="bottom"/>
          </w:tcPr>
          <w:p w:rsidR="005A1FB6" w:rsidRDefault="000C1737">
            <w:pPr>
              <w:jc w:val="right"/>
              <w:rPr>
                <w:rFonts w:eastAsia="Arial Unicode MS"/>
              </w:rPr>
            </w:pPr>
            <w:r>
              <w:rPr>
                <w:rFonts w:hint="eastAsia"/>
              </w:rPr>
              <w:t>12 872,25</w:t>
            </w:r>
          </w:p>
        </w:tc>
      </w:tr>
      <w:tr w:rsidR="005A1FB6">
        <w:tc>
          <w:tcPr>
            <w:tcW w:w="1595" w:type="dxa"/>
          </w:tcPr>
          <w:p w:rsidR="005A1FB6" w:rsidRDefault="000C1737">
            <w:r>
              <w:t>4 муб.</w:t>
            </w:r>
          </w:p>
        </w:tc>
        <w:tc>
          <w:tcPr>
            <w:tcW w:w="1486" w:type="dxa"/>
          </w:tcPr>
          <w:p w:rsidR="005A1FB6" w:rsidRDefault="000C1737">
            <w:r>
              <w:t>3 839 352,10</w:t>
            </w:r>
          </w:p>
        </w:tc>
        <w:tc>
          <w:tcPr>
            <w:tcW w:w="1488" w:type="dxa"/>
          </w:tcPr>
          <w:p w:rsidR="005A1FB6" w:rsidRDefault="000C1737">
            <w:pPr>
              <w:jc w:val="right"/>
            </w:pPr>
            <w:r>
              <w:t>46 421 040</w:t>
            </w:r>
          </w:p>
        </w:tc>
        <w:tc>
          <w:tcPr>
            <w:tcW w:w="1460" w:type="dxa"/>
            <w:vAlign w:val="bottom"/>
          </w:tcPr>
          <w:p w:rsidR="005A1FB6" w:rsidRDefault="000C1737">
            <w:pPr>
              <w:jc w:val="right"/>
              <w:rPr>
                <w:rFonts w:eastAsia="Arial Unicode MS"/>
                <w:sz w:val="22"/>
              </w:rPr>
            </w:pPr>
            <w:r>
              <w:rPr>
                <w:rFonts w:hint="eastAsia"/>
                <w:sz w:val="22"/>
              </w:rPr>
              <w:t>50 260 392,1</w:t>
            </w:r>
          </w:p>
        </w:tc>
        <w:tc>
          <w:tcPr>
            <w:tcW w:w="1487" w:type="dxa"/>
          </w:tcPr>
          <w:p w:rsidR="005A1FB6" w:rsidRDefault="000C1737">
            <w:pPr>
              <w:jc w:val="right"/>
            </w:pPr>
            <w:r>
              <w:t>959,84</w:t>
            </w:r>
          </w:p>
        </w:tc>
        <w:tc>
          <w:tcPr>
            <w:tcW w:w="1461" w:type="dxa"/>
          </w:tcPr>
          <w:p w:rsidR="005A1FB6" w:rsidRDefault="000C1737">
            <w:r>
              <w:rPr>
                <w:rFonts w:eastAsia="Arial Unicode MS"/>
              </w:rPr>
              <w:t>11 605,26</w:t>
            </w:r>
          </w:p>
        </w:tc>
        <w:tc>
          <w:tcPr>
            <w:tcW w:w="1444" w:type="dxa"/>
            <w:vAlign w:val="bottom"/>
          </w:tcPr>
          <w:p w:rsidR="005A1FB6" w:rsidRDefault="000C1737">
            <w:pPr>
              <w:jc w:val="right"/>
              <w:rPr>
                <w:rFonts w:eastAsia="Arial Unicode MS"/>
              </w:rPr>
            </w:pPr>
            <w:r>
              <w:rPr>
                <w:rFonts w:hint="eastAsia"/>
              </w:rPr>
              <w:t>12 565,10</w:t>
            </w:r>
          </w:p>
        </w:tc>
      </w:tr>
      <w:tr w:rsidR="005A1FB6">
        <w:tc>
          <w:tcPr>
            <w:tcW w:w="1595" w:type="dxa"/>
          </w:tcPr>
          <w:p w:rsidR="005A1FB6" w:rsidRDefault="000C1737">
            <w:r>
              <w:t>5 муб.</w:t>
            </w:r>
          </w:p>
        </w:tc>
        <w:tc>
          <w:tcPr>
            <w:tcW w:w="1486" w:type="dxa"/>
          </w:tcPr>
          <w:p w:rsidR="005A1FB6" w:rsidRDefault="000C1737">
            <w:r>
              <w:t>3 839 352,10</w:t>
            </w:r>
          </w:p>
        </w:tc>
        <w:tc>
          <w:tcPr>
            <w:tcW w:w="1488" w:type="dxa"/>
          </w:tcPr>
          <w:p w:rsidR="005A1FB6" w:rsidRDefault="000C1737">
            <w:pPr>
              <w:jc w:val="right"/>
            </w:pPr>
            <w:r>
              <w:t>58 026 300</w:t>
            </w:r>
          </w:p>
        </w:tc>
        <w:tc>
          <w:tcPr>
            <w:tcW w:w="1460" w:type="dxa"/>
            <w:vAlign w:val="bottom"/>
          </w:tcPr>
          <w:p w:rsidR="005A1FB6" w:rsidRDefault="000C1737">
            <w:pPr>
              <w:jc w:val="right"/>
              <w:rPr>
                <w:rFonts w:eastAsia="Arial Unicode MS"/>
                <w:sz w:val="22"/>
              </w:rPr>
            </w:pPr>
            <w:r>
              <w:rPr>
                <w:rFonts w:hint="eastAsia"/>
                <w:sz w:val="22"/>
              </w:rPr>
              <w:t>61 865 652,1</w:t>
            </w:r>
          </w:p>
        </w:tc>
        <w:tc>
          <w:tcPr>
            <w:tcW w:w="1487" w:type="dxa"/>
          </w:tcPr>
          <w:p w:rsidR="005A1FB6" w:rsidRDefault="000C1737">
            <w:pPr>
              <w:jc w:val="right"/>
            </w:pPr>
            <w:r>
              <w:t>767,87</w:t>
            </w:r>
          </w:p>
        </w:tc>
        <w:tc>
          <w:tcPr>
            <w:tcW w:w="1461" w:type="dxa"/>
          </w:tcPr>
          <w:p w:rsidR="005A1FB6" w:rsidRDefault="000C1737">
            <w:r>
              <w:rPr>
                <w:rFonts w:eastAsia="Arial Unicode MS"/>
              </w:rPr>
              <w:t>11 605,26</w:t>
            </w:r>
          </w:p>
        </w:tc>
        <w:tc>
          <w:tcPr>
            <w:tcW w:w="1444" w:type="dxa"/>
            <w:vAlign w:val="bottom"/>
          </w:tcPr>
          <w:p w:rsidR="005A1FB6" w:rsidRDefault="000C1737">
            <w:pPr>
              <w:jc w:val="right"/>
              <w:rPr>
                <w:rFonts w:eastAsia="Arial Unicode MS"/>
              </w:rPr>
            </w:pPr>
            <w:r>
              <w:rPr>
                <w:rFonts w:hint="eastAsia"/>
              </w:rPr>
              <w:t>12 373,13</w:t>
            </w:r>
          </w:p>
        </w:tc>
      </w:tr>
    </w:tbl>
    <w:p w:rsidR="005A1FB6" w:rsidRDefault="005A1FB6">
      <w:pPr>
        <w:spacing w:line="360" w:lineRule="auto"/>
        <w:ind w:firstLine="709"/>
        <w:jc w:val="both"/>
        <w:rPr>
          <w:sz w:val="28"/>
        </w:rPr>
      </w:pPr>
    </w:p>
    <w:p w:rsidR="005A1FB6" w:rsidRDefault="000C1737">
      <w:pPr>
        <w:spacing w:line="360" w:lineRule="auto"/>
        <w:ind w:firstLine="709"/>
        <w:jc w:val="both"/>
        <w:rPr>
          <w:sz w:val="28"/>
        </w:rPr>
      </w:pPr>
      <w:r>
        <w:rPr>
          <w:sz w:val="28"/>
        </w:rPr>
        <w:t xml:space="preserve">В данном примере (табл. 6.2)  общая сумма постоянных расходов в размере     3 839 352,10 руб. является фиксированной для всех объемов производства. Величина этих расходов не изменяется с увеличением объема производства консервов, однако на единицу продукции затраты уменьшаются пропорционально его росту: объем производства увеличился в 5 раз и постоянные расходы на единицу продукции уменьшились в 5 раз. Переменные расходы в себестоимости всего выпуска растут пропорционально изменению объема выпуска, зато в себестоимости единицы продукции они имеют постоянную величину: </w:t>
      </w:r>
    </w:p>
    <w:p w:rsidR="005A1FB6" w:rsidRDefault="000C1737">
      <w:pPr>
        <w:spacing w:line="360" w:lineRule="auto"/>
        <w:ind w:firstLine="709"/>
        <w:jc w:val="both"/>
        <w:rPr>
          <w:sz w:val="28"/>
        </w:rPr>
      </w:pPr>
      <w:r>
        <w:rPr>
          <w:sz w:val="28"/>
        </w:rPr>
        <w:t xml:space="preserve">Сед = (а + </w:t>
      </w:r>
      <w:r>
        <w:rPr>
          <w:sz w:val="28"/>
          <w:lang w:val="en-US"/>
        </w:rPr>
        <w:t>bx</w:t>
      </w:r>
      <w:r>
        <w:rPr>
          <w:sz w:val="28"/>
        </w:rPr>
        <w:t>):</w:t>
      </w:r>
      <w:r>
        <w:rPr>
          <w:sz w:val="28"/>
          <w:lang w:val="en-US"/>
        </w:rPr>
        <w:t>x</w:t>
      </w:r>
      <w:r>
        <w:rPr>
          <w:sz w:val="28"/>
        </w:rPr>
        <w:t xml:space="preserve"> = </w:t>
      </w:r>
      <w:r>
        <w:rPr>
          <w:sz w:val="28"/>
          <w:lang w:val="en-US"/>
        </w:rPr>
        <w:t>a</w:t>
      </w:r>
      <w:r>
        <w:rPr>
          <w:sz w:val="28"/>
        </w:rPr>
        <w:t>:</w:t>
      </w:r>
      <w:r>
        <w:rPr>
          <w:sz w:val="28"/>
          <w:lang w:val="en-US"/>
        </w:rPr>
        <w:t>x</w:t>
      </w:r>
      <w:r>
        <w:rPr>
          <w:sz w:val="28"/>
        </w:rPr>
        <w:t xml:space="preserve"> + </w:t>
      </w:r>
      <w:r>
        <w:rPr>
          <w:sz w:val="28"/>
          <w:lang w:val="en-US"/>
        </w:rPr>
        <w:t>bx</w:t>
      </w:r>
      <w:r>
        <w:rPr>
          <w:sz w:val="28"/>
        </w:rPr>
        <w:t>:</w:t>
      </w:r>
      <w:r>
        <w:rPr>
          <w:sz w:val="28"/>
          <w:lang w:val="en-US"/>
        </w:rPr>
        <w:t>x</w:t>
      </w:r>
      <w:r>
        <w:rPr>
          <w:sz w:val="28"/>
        </w:rPr>
        <w:t xml:space="preserve"> = </w:t>
      </w:r>
      <w:r>
        <w:rPr>
          <w:sz w:val="28"/>
          <w:lang w:val="en-US"/>
        </w:rPr>
        <w:t>a</w:t>
      </w:r>
      <w:r>
        <w:rPr>
          <w:sz w:val="28"/>
        </w:rPr>
        <w:t>:</w:t>
      </w:r>
      <w:r>
        <w:rPr>
          <w:sz w:val="28"/>
          <w:lang w:val="en-US"/>
        </w:rPr>
        <w:t>x</w:t>
      </w:r>
      <w:r>
        <w:rPr>
          <w:sz w:val="28"/>
        </w:rPr>
        <w:t xml:space="preserve"> + </w:t>
      </w:r>
      <w:r>
        <w:rPr>
          <w:sz w:val="28"/>
          <w:lang w:val="en-US"/>
        </w:rPr>
        <w:t>b</w:t>
      </w:r>
      <w:r>
        <w:rPr>
          <w:sz w:val="28"/>
        </w:rPr>
        <w:t>, где</w:t>
      </w:r>
    </w:p>
    <w:p w:rsidR="005A1FB6" w:rsidRDefault="000C1737">
      <w:pPr>
        <w:spacing w:line="360" w:lineRule="auto"/>
        <w:ind w:firstLine="709"/>
        <w:jc w:val="both"/>
        <w:rPr>
          <w:sz w:val="28"/>
        </w:rPr>
      </w:pPr>
      <w:r>
        <w:rPr>
          <w:sz w:val="28"/>
        </w:rPr>
        <w:t xml:space="preserve">а – абсолютная сумма постоянных расходов за анализируемый период; </w:t>
      </w:r>
    </w:p>
    <w:p w:rsidR="005A1FB6" w:rsidRDefault="000C1737">
      <w:pPr>
        <w:spacing w:line="360" w:lineRule="auto"/>
        <w:ind w:firstLine="709"/>
        <w:jc w:val="both"/>
        <w:rPr>
          <w:sz w:val="28"/>
        </w:rPr>
      </w:pPr>
      <w:r>
        <w:rPr>
          <w:sz w:val="28"/>
          <w:lang w:val="en-US"/>
        </w:rPr>
        <w:t>b</w:t>
      </w:r>
      <w:r>
        <w:rPr>
          <w:sz w:val="28"/>
        </w:rPr>
        <w:t xml:space="preserve"> – ставка переменных расходов на единицу продукции; </w:t>
      </w:r>
    </w:p>
    <w:p w:rsidR="005A1FB6" w:rsidRDefault="000C1737">
      <w:pPr>
        <w:spacing w:line="360" w:lineRule="auto"/>
        <w:ind w:firstLine="709"/>
        <w:jc w:val="both"/>
        <w:rPr>
          <w:sz w:val="28"/>
        </w:rPr>
      </w:pPr>
      <w:r>
        <w:rPr>
          <w:sz w:val="28"/>
          <w:lang w:val="en-US"/>
        </w:rPr>
        <w:t>x</w:t>
      </w:r>
      <w:r>
        <w:rPr>
          <w:sz w:val="28"/>
        </w:rPr>
        <w:t xml:space="preserve"> – объем производства продукции.</w:t>
      </w:r>
    </w:p>
    <w:p w:rsidR="005A1FB6" w:rsidRDefault="000C1737">
      <w:pPr>
        <w:spacing w:line="360" w:lineRule="auto"/>
        <w:ind w:firstLine="709"/>
        <w:jc w:val="both"/>
        <w:rPr>
          <w:sz w:val="28"/>
        </w:rPr>
      </w:pPr>
      <w:r>
        <w:rPr>
          <w:sz w:val="28"/>
        </w:rPr>
        <w:t xml:space="preserve">Себестоимость одной тубы сайры натуральной с д.м. за первое полугодие 2003 года = 3 839 352,10:2241 (постоянные затраты) + </w:t>
      </w:r>
      <w:r>
        <w:rPr>
          <w:rFonts w:eastAsia="Arial Unicode MS"/>
          <w:sz w:val="28"/>
        </w:rPr>
        <w:t>11 605,26 (переменные затраты)</w:t>
      </w:r>
      <w:r>
        <w:rPr>
          <w:sz w:val="28"/>
        </w:rPr>
        <w:t xml:space="preserve"> =  1 713,23  + 11 605,26= 13 318,49 руб. (9,51 руб./банка)</w:t>
      </w:r>
    </w:p>
    <w:p w:rsidR="005A1FB6" w:rsidRDefault="000C1737">
      <w:pPr>
        <w:spacing w:line="360" w:lineRule="auto"/>
        <w:ind w:firstLine="709"/>
        <w:jc w:val="both"/>
        <w:rPr>
          <w:sz w:val="28"/>
        </w:rPr>
      </w:pPr>
      <w:r>
        <w:rPr>
          <w:sz w:val="28"/>
        </w:rPr>
        <w:t>Данные результаты можно сравнить с результатами таблицы 5.7 и они точно совпадает с друг с другом.</w:t>
      </w:r>
    </w:p>
    <w:p w:rsidR="005A1FB6" w:rsidRDefault="000C1737">
      <w:pPr>
        <w:spacing w:line="360" w:lineRule="auto"/>
        <w:ind w:firstLine="709"/>
        <w:jc w:val="both"/>
        <w:rPr>
          <w:sz w:val="28"/>
        </w:rPr>
      </w:pPr>
      <w:r>
        <w:rPr>
          <w:sz w:val="28"/>
        </w:rPr>
        <w:t>Предположим  производство по сайре уменьшиться в два раза (1 120,5 туб), то произойдет следующее:</w:t>
      </w:r>
    </w:p>
    <w:p w:rsidR="005A1FB6" w:rsidRDefault="000C1737">
      <w:pPr>
        <w:pStyle w:val="30"/>
      </w:pPr>
      <w:r>
        <w:t xml:space="preserve">          3 839 352,10:1120,5 + 11 605,26 = 3 426,46 + 11 605,26 = 15 031,72 руб. (10,74 руб./банка)</w:t>
      </w:r>
    </w:p>
    <w:p w:rsidR="005A1FB6" w:rsidRDefault="000C1737">
      <w:pPr>
        <w:spacing w:line="360" w:lineRule="auto"/>
        <w:ind w:firstLine="709"/>
        <w:jc w:val="both"/>
        <w:rPr>
          <w:sz w:val="28"/>
        </w:rPr>
      </w:pPr>
      <w:r>
        <w:rPr>
          <w:sz w:val="28"/>
        </w:rPr>
        <w:t>Себестоимость тубы измениться на величину изменения постоянных затрат, если объем производства снизиться в два раза, то себестоимость одной консервной банки  (при снижении объема на 1 120,5 туб) измениться на 10,74 - 9,51 = 1,23 (руб.)</w:t>
      </w:r>
    </w:p>
    <w:p w:rsidR="005A1FB6" w:rsidRDefault="000C1737">
      <w:pPr>
        <w:spacing w:line="360" w:lineRule="auto"/>
        <w:ind w:firstLine="709"/>
        <w:jc w:val="both"/>
        <w:rPr>
          <w:sz w:val="28"/>
        </w:rPr>
      </w:pPr>
      <w:r>
        <w:rPr>
          <w:sz w:val="28"/>
        </w:rPr>
        <w:t>А если производство увеличиться на сумму 1 120,5 туб, то:</w:t>
      </w:r>
    </w:p>
    <w:p w:rsidR="005A1FB6" w:rsidRDefault="000C1737">
      <w:pPr>
        <w:pStyle w:val="30"/>
      </w:pPr>
      <w:r>
        <w:t xml:space="preserve">          3 839 352,10:3361,5 + 11 605,26 = 1142,15 + 11 605,26 = 12 747,41 руб. (9,10 руб./банка) </w:t>
      </w:r>
    </w:p>
    <w:p w:rsidR="005A1FB6" w:rsidRDefault="000C1737">
      <w:pPr>
        <w:pStyle w:val="30"/>
        <w:ind w:firstLine="709"/>
      </w:pPr>
      <w:r>
        <w:t>Себестоимость одной банки (при увеличении объема на 1 120,5 туб) измениться на 9,10 - 9,51 = -0,41 (руб.).  А линейная формула сайры натуральной с добавлением масла имеет вид: Сед = 3 839 352,10:х + 11 605,26.</w:t>
      </w:r>
    </w:p>
    <w:p w:rsidR="005A1FB6" w:rsidRDefault="000C1737">
      <w:pPr>
        <w:pStyle w:val="30"/>
        <w:ind w:firstLine="709"/>
      </w:pPr>
      <w:r>
        <w:t xml:space="preserve">   Отсюда вывод, что для предприятия крайне не выгодно отступать от запланированного объема выпуска в сторону его недовыполнения. А если данное событие случилось, то крайне резко изменяется себестоимость единицы продукции в сторону увеличения (1,23 руб.), причем более значительными темпами, чем перевыполнение плана на ту же величину изменения (0,41 руб.).  </w:t>
      </w:r>
    </w:p>
    <w:p w:rsidR="005A1FB6" w:rsidRDefault="005A1FB6">
      <w:pPr>
        <w:pStyle w:val="30"/>
        <w:ind w:firstLine="709"/>
      </w:pPr>
    </w:p>
    <w:p w:rsidR="005A1FB6" w:rsidRDefault="000C1737" w:rsidP="000C1737">
      <w:pPr>
        <w:pStyle w:val="2"/>
        <w:numPr>
          <w:ilvl w:val="1"/>
          <w:numId w:val="43"/>
        </w:numPr>
        <w:spacing w:line="360" w:lineRule="auto"/>
        <w:ind w:left="1077" w:right="0" w:hanging="357"/>
        <w:jc w:val="center"/>
        <w:rPr>
          <w:sz w:val="28"/>
        </w:rPr>
      </w:pPr>
      <w:bookmarkStart w:id="26" w:name="_Toc37828052"/>
      <w:r>
        <w:rPr>
          <w:sz w:val="28"/>
        </w:rPr>
        <w:t xml:space="preserve"> </w:t>
      </w:r>
      <w:bookmarkStart w:id="27" w:name="_Toc41297525"/>
      <w:r>
        <w:rPr>
          <w:sz w:val="28"/>
        </w:rPr>
        <w:t>Управление себестоимостью  с использованием перспективного факторного анализа</w:t>
      </w:r>
      <w:bookmarkEnd w:id="26"/>
      <w:bookmarkEnd w:id="27"/>
    </w:p>
    <w:p w:rsidR="005A1FB6" w:rsidRDefault="000C1737">
      <w:pPr>
        <w:pStyle w:val="30"/>
        <w:spacing w:before="240"/>
        <w:ind w:firstLine="709"/>
      </w:pPr>
      <w:r>
        <w:t>Проведем факторный анализ по консервной продукции  в перспективе с учетом  данных, которые включают в себя данные за прошлый год и данные по себестоимости запланированные.</w:t>
      </w:r>
    </w:p>
    <w:p w:rsidR="005A1FB6" w:rsidRDefault="000C1737">
      <w:pPr>
        <w:pStyle w:val="30"/>
        <w:ind w:firstLine="709"/>
      </w:pPr>
      <w:r>
        <w:t xml:space="preserve">При анализе будет использоваться запланированные данные себестоимости по трем видам консервной продукции на 2003 год (сайра натуральная с добавлением масла, сельдь натуральная с добавлением масла и камбала натуральная) и данные себестоимости на эту же продукцию в 2002 году. Будет рассмотрена причина изменения производственной себестоимости продукции за год и под  влиянием каких факторов. </w:t>
      </w:r>
    </w:p>
    <w:p w:rsidR="005A1FB6" w:rsidRDefault="000C1737">
      <w:pPr>
        <w:tabs>
          <w:tab w:val="left" w:pos="8245"/>
        </w:tabs>
        <w:spacing w:line="360" w:lineRule="auto"/>
        <w:ind w:firstLine="709"/>
        <w:jc w:val="both"/>
        <w:rPr>
          <w:sz w:val="28"/>
        </w:rPr>
      </w:pPr>
      <w:r>
        <w:rPr>
          <w:sz w:val="28"/>
        </w:rPr>
        <w:t>На полную себестоимость консервной продукции (С) влияют: объем  выпуска продукции (ВП),  структура выпуска (Д</w:t>
      </w:r>
      <w:r>
        <w:rPr>
          <w:sz w:val="28"/>
          <w:lang w:val="en-US"/>
        </w:rPr>
        <w:t>i</w:t>
      </w:r>
      <w:r>
        <w:rPr>
          <w:sz w:val="28"/>
        </w:rPr>
        <w:t>), себестоимости единицы продукции (С</w:t>
      </w:r>
      <w:r>
        <w:rPr>
          <w:sz w:val="28"/>
          <w:lang w:val="en-US"/>
        </w:rPr>
        <w:t>i</w:t>
      </w:r>
      <w:r>
        <w:rPr>
          <w:sz w:val="28"/>
        </w:rPr>
        <w:t>):</w:t>
      </w:r>
    </w:p>
    <w:p w:rsidR="005A1FB6" w:rsidRDefault="000C1737">
      <w:pPr>
        <w:tabs>
          <w:tab w:val="left" w:pos="8245"/>
        </w:tabs>
        <w:spacing w:line="360" w:lineRule="auto"/>
        <w:ind w:firstLine="709"/>
        <w:jc w:val="both"/>
        <w:rPr>
          <w:sz w:val="28"/>
        </w:rPr>
      </w:pPr>
      <w:r>
        <w:rPr>
          <w:sz w:val="28"/>
        </w:rPr>
        <w:t xml:space="preserve"> С=ВП</w:t>
      </w:r>
      <w:r>
        <w:rPr>
          <w:lang w:val="en-US"/>
        </w:rPr>
        <w:t>x</w:t>
      </w:r>
      <w:r>
        <w:rPr>
          <w:sz w:val="28"/>
        </w:rPr>
        <w:t>Д</w:t>
      </w:r>
      <w:r>
        <w:rPr>
          <w:sz w:val="28"/>
          <w:lang w:val="en-US"/>
        </w:rPr>
        <w:t>i</w:t>
      </w:r>
      <w:r>
        <w:rPr>
          <w:lang w:val="en-US"/>
        </w:rPr>
        <w:t>x</w:t>
      </w:r>
      <w:r>
        <w:rPr>
          <w:sz w:val="28"/>
        </w:rPr>
        <w:t>С</w:t>
      </w:r>
      <w:r>
        <w:rPr>
          <w:sz w:val="28"/>
          <w:lang w:val="en-US"/>
        </w:rPr>
        <w:t>i</w:t>
      </w:r>
      <w:r>
        <w:rPr>
          <w:sz w:val="28"/>
        </w:rPr>
        <w:t xml:space="preserve">; </w:t>
      </w:r>
    </w:p>
    <w:p w:rsidR="005A1FB6" w:rsidRDefault="000C1737">
      <w:pPr>
        <w:tabs>
          <w:tab w:val="left" w:pos="8245"/>
        </w:tabs>
        <w:spacing w:line="360" w:lineRule="auto"/>
        <w:ind w:firstLine="709"/>
        <w:jc w:val="both"/>
        <w:rPr>
          <w:sz w:val="28"/>
        </w:rPr>
      </w:pPr>
      <w:r>
        <w:rPr>
          <w:sz w:val="28"/>
        </w:rPr>
        <w:t>Где себестоимость единицы продукции (С</w:t>
      </w:r>
      <w:r>
        <w:rPr>
          <w:sz w:val="28"/>
          <w:lang w:val="en-US"/>
        </w:rPr>
        <w:t>i</w:t>
      </w:r>
      <w:r>
        <w:rPr>
          <w:sz w:val="28"/>
        </w:rPr>
        <w:t>) зависит от цен на ресурсы (Ц</w:t>
      </w:r>
      <w:r>
        <w:rPr>
          <w:sz w:val="28"/>
          <w:lang w:val="en-US"/>
        </w:rPr>
        <w:t>i</w:t>
      </w:r>
      <w:r>
        <w:rPr>
          <w:sz w:val="28"/>
        </w:rPr>
        <w:t>) – внешний фактор и ресурсоемкости (Р</w:t>
      </w:r>
      <w:r>
        <w:rPr>
          <w:b/>
          <w:sz w:val="36"/>
          <w:vertAlign w:val="subscript"/>
        </w:rPr>
        <w:t>емк</w:t>
      </w:r>
      <w:r>
        <w:rPr>
          <w:sz w:val="28"/>
        </w:rPr>
        <w:t>) – внутренний фактор:</w:t>
      </w:r>
    </w:p>
    <w:p w:rsidR="005A1FB6" w:rsidRDefault="000C1737">
      <w:pPr>
        <w:tabs>
          <w:tab w:val="left" w:pos="8245"/>
        </w:tabs>
        <w:spacing w:line="360" w:lineRule="auto"/>
        <w:ind w:firstLine="709"/>
        <w:jc w:val="both"/>
        <w:rPr>
          <w:sz w:val="28"/>
        </w:rPr>
      </w:pPr>
      <w:r>
        <w:rPr>
          <w:sz w:val="28"/>
        </w:rPr>
        <w:t>С = Вп</w:t>
      </w:r>
      <w:r>
        <w:rPr>
          <w:lang w:val="en-US"/>
        </w:rPr>
        <w:t>x</w:t>
      </w:r>
      <w:r>
        <w:rPr>
          <w:sz w:val="28"/>
        </w:rPr>
        <w:t>Д</w:t>
      </w:r>
      <w:r>
        <w:rPr>
          <w:sz w:val="28"/>
          <w:lang w:val="en-US"/>
        </w:rPr>
        <w:t>i</w:t>
      </w:r>
      <w:r>
        <w:rPr>
          <w:lang w:val="en-US"/>
        </w:rPr>
        <w:t>x</w:t>
      </w:r>
      <w:r>
        <w:rPr>
          <w:sz w:val="28"/>
        </w:rPr>
        <w:t>Р</w:t>
      </w:r>
      <w:r>
        <w:rPr>
          <w:b/>
          <w:sz w:val="36"/>
          <w:vertAlign w:val="subscript"/>
        </w:rPr>
        <w:t>емк</w:t>
      </w:r>
      <w:r>
        <w:rPr>
          <w:lang w:val="en-US"/>
        </w:rPr>
        <w:t>x</w:t>
      </w:r>
      <w:r>
        <w:rPr>
          <w:sz w:val="28"/>
        </w:rPr>
        <w:t>Ц</w:t>
      </w:r>
      <w:r>
        <w:rPr>
          <w:sz w:val="28"/>
          <w:lang w:val="en-US"/>
        </w:rPr>
        <w:t>i</w:t>
      </w:r>
      <w:r>
        <w:rPr>
          <w:sz w:val="28"/>
        </w:rPr>
        <w:t>;</w:t>
      </w:r>
    </w:p>
    <w:p w:rsidR="005A1FB6" w:rsidRDefault="005A1FB6">
      <w:pPr>
        <w:tabs>
          <w:tab w:val="left" w:pos="8245"/>
        </w:tabs>
        <w:spacing w:line="360" w:lineRule="auto"/>
        <w:ind w:firstLine="709"/>
        <w:jc w:val="both"/>
        <w:rPr>
          <w:sz w:val="28"/>
        </w:rPr>
      </w:pPr>
    </w:p>
    <w:p w:rsidR="005A1FB6" w:rsidRDefault="000C1737">
      <w:pPr>
        <w:pStyle w:val="20"/>
        <w:tabs>
          <w:tab w:val="left" w:pos="8245"/>
        </w:tabs>
        <w:spacing w:line="360" w:lineRule="auto"/>
        <w:rPr>
          <w:sz w:val="28"/>
        </w:rPr>
      </w:pPr>
      <w:r>
        <w:rPr>
          <w:sz w:val="28"/>
        </w:rPr>
        <w:t>Таблица 7.1 – Исходные данные для факторного анализа полной себестоимости консервной продукции  ОАО «ВРК»</w:t>
      </w:r>
    </w:p>
    <w:tbl>
      <w:tblPr>
        <w:tblW w:w="0" w:type="auto"/>
        <w:jc w:val="center"/>
        <w:tblLayout w:type="fixed"/>
        <w:tblCellMar>
          <w:left w:w="0" w:type="dxa"/>
          <w:right w:w="0" w:type="dxa"/>
        </w:tblCellMar>
        <w:tblLook w:val="0000" w:firstRow="0" w:lastRow="0" w:firstColumn="0" w:lastColumn="0" w:noHBand="0" w:noVBand="0"/>
      </w:tblPr>
      <w:tblGrid>
        <w:gridCol w:w="1124"/>
        <w:gridCol w:w="1037"/>
        <w:gridCol w:w="900"/>
        <w:gridCol w:w="1159"/>
        <w:gridCol w:w="811"/>
        <w:gridCol w:w="808"/>
        <w:gridCol w:w="779"/>
        <w:gridCol w:w="1196"/>
        <w:gridCol w:w="1196"/>
        <w:gridCol w:w="1196"/>
      </w:tblGrid>
      <w:tr w:rsidR="005A1FB6">
        <w:trPr>
          <w:cantSplit/>
          <w:trHeight w:val="792"/>
          <w:jc w:val="center"/>
        </w:trPr>
        <w:tc>
          <w:tcPr>
            <w:tcW w:w="1124" w:type="dxa"/>
            <w:vMerge w:val="restart"/>
            <w:tcBorders>
              <w:top w:val="single" w:sz="4" w:space="0" w:color="auto"/>
              <w:left w:val="single" w:sz="4" w:space="0" w:color="auto"/>
              <w:bottom w:val="single" w:sz="4" w:space="0" w:color="000000"/>
              <w:right w:val="single" w:sz="4" w:space="0" w:color="auto"/>
            </w:tcBorders>
            <w:vAlign w:val="center"/>
          </w:tcPr>
          <w:p w:rsidR="005A1FB6" w:rsidRDefault="000C1737">
            <w:pPr>
              <w:jc w:val="center"/>
            </w:pPr>
            <w:r>
              <w:t>Виды продукции</w:t>
            </w:r>
          </w:p>
        </w:tc>
        <w:tc>
          <w:tcPr>
            <w:tcW w:w="3907" w:type="dxa"/>
            <w:gridSpan w:val="4"/>
            <w:tcBorders>
              <w:top w:val="single" w:sz="4" w:space="0" w:color="auto"/>
              <w:left w:val="nil"/>
              <w:bottom w:val="single" w:sz="4" w:space="0" w:color="auto"/>
              <w:right w:val="single" w:sz="4" w:space="0" w:color="000000"/>
            </w:tcBorders>
            <w:vAlign w:val="center"/>
          </w:tcPr>
          <w:p w:rsidR="005A1FB6" w:rsidRDefault="000C1737">
            <w:pPr>
              <w:jc w:val="center"/>
            </w:pPr>
            <w:r>
              <w:t>Количество консервов, ед.</w:t>
            </w:r>
          </w:p>
        </w:tc>
        <w:tc>
          <w:tcPr>
            <w:tcW w:w="1587" w:type="dxa"/>
            <w:gridSpan w:val="2"/>
            <w:tcBorders>
              <w:top w:val="single" w:sz="4" w:space="0" w:color="auto"/>
              <w:left w:val="nil"/>
              <w:bottom w:val="single" w:sz="4" w:space="0" w:color="auto"/>
              <w:right w:val="single" w:sz="4" w:space="0" w:color="000000"/>
            </w:tcBorders>
            <w:vAlign w:val="center"/>
          </w:tcPr>
          <w:p w:rsidR="005A1FB6" w:rsidRDefault="000C1737">
            <w:pPr>
              <w:jc w:val="center"/>
            </w:pPr>
            <w:r>
              <w:t>Себестоимость единицы продукции, руб.</w:t>
            </w:r>
          </w:p>
        </w:tc>
        <w:tc>
          <w:tcPr>
            <w:tcW w:w="3588" w:type="dxa"/>
            <w:gridSpan w:val="3"/>
            <w:tcBorders>
              <w:top w:val="single" w:sz="4" w:space="0" w:color="auto"/>
              <w:left w:val="nil"/>
              <w:bottom w:val="single" w:sz="4" w:space="0" w:color="auto"/>
              <w:right w:val="single" w:sz="4" w:space="0" w:color="000000"/>
            </w:tcBorders>
            <w:vAlign w:val="center"/>
          </w:tcPr>
          <w:p w:rsidR="005A1FB6" w:rsidRDefault="000C1737">
            <w:pPr>
              <w:jc w:val="center"/>
            </w:pPr>
            <w:r>
              <w:t>Полная себестоимость продукции, руб.</w:t>
            </w:r>
          </w:p>
        </w:tc>
      </w:tr>
      <w:tr w:rsidR="005A1FB6">
        <w:trPr>
          <w:cantSplit/>
          <w:trHeight w:val="264"/>
          <w:jc w:val="center"/>
        </w:trPr>
        <w:tc>
          <w:tcPr>
            <w:tcW w:w="1124" w:type="dxa"/>
            <w:vMerge/>
            <w:tcBorders>
              <w:top w:val="single" w:sz="4" w:space="0" w:color="auto"/>
              <w:left w:val="single" w:sz="4" w:space="0" w:color="auto"/>
              <w:bottom w:val="single" w:sz="4" w:space="0" w:color="000000"/>
              <w:right w:val="single" w:sz="4" w:space="0" w:color="auto"/>
            </w:tcBorders>
            <w:vAlign w:val="center"/>
          </w:tcPr>
          <w:p w:rsidR="005A1FB6" w:rsidRDefault="005A1FB6">
            <w:pPr>
              <w:jc w:val="center"/>
            </w:pPr>
          </w:p>
        </w:tc>
        <w:tc>
          <w:tcPr>
            <w:tcW w:w="1937" w:type="dxa"/>
            <w:gridSpan w:val="2"/>
            <w:tcBorders>
              <w:top w:val="single" w:sz="4" w:space="0" w:color="auto"/>
              <w:left w:val="nil"/>
              <w:bottom w:val="single" w:sz="4" w:space="0" w:color="auto"/>
              <w:right w:val="single" w:sz="4" w:space="0" w:color="000000"/>
            </w:tcBorders>
          </w:tcPr>
          <w:p w:rsidR="005A1FB6" w:rsidRDefault="000C1737">
            <w:pPr>
              <w:jc w:val="center"/>
            </w:pPr>
            <w:r>
              <w:t>2002г.</w:t>
            </w:r>
          </w:p>
        </w:tc>
        <w:tc>
          <w:tcPr>
            <w:tcW w:w="1970" w:type="dxa"/>
            <w:gridSpan w:val="2"/>
            <w:tcBorders>
              <w:top w:val="single" w:sz="4" w:space="0" w:color="auto"/>
              <w:left w:val="nil"/>
              <w:bottom w:val="single" w:sz="4" w:space="0" w:color="auto"/>
              <w:right w:val="single" w:sz="4" w:space="0" w:color="000000"/>
            </w:tcBorders>
            <w:vAlign w:val="center"/>
          </w:tcPr>
          <w:p w:rsidR="005A1FB6" w:rsidRDefault="000C1737">
            <w:pPr>
              <w:jc w:val="center"/>
            </w:pPr>
            <w:r>
              <w:t>2003 г.</w:t>
            </w:r>
          </w:p>
        </w:tc>
        <w:tc>
          <w:tcPr>
            <w:tcW w:w="808" w:type="dxa"/>
            <w:vMerge w:val="restart"/>
            <w:tcBorders>
              <w:top w:val="nil"/>
              <w:left w:val="single" w:sz="4" w:space="0" w:color="auto"/>
              <w:bottom w:val="single" w:sz="4" w:space="0" w:color="000000"/>
              <w:right w:val="single" w:sz="4" w:space="0" w:color="auto"/>
            </w:tcBorders>
            <w:vAlign w:val="center"/>
          </w:tcPr>
          <w:p w:rsidR="005A1FB6" w:rsidRDefault="000C1737">
            <w:pPr>
              <w:jc w:val="center"/>
            </w:pPr>
            <w:r>
              <w:t>2002 г.</w:t>
            </w:r>
          </w:p>
        </w:tc>
        <w:tc>
          <w:tcPr>
            <w:tcW w:w="779" w:type="dxa"/>
            <w:vMerge w:val="restart"/>
            <w:tcBorders>
              <w:top w:val="nil"/>
              <w:left w:val="single" w:sz="4" w:space="0" w:color="auto"/>
              <w:bottom w:val="single" w:sz="4" w:space="0" w:color="000000"/>
              <w:right w:val="single" w:sz="4" w:space="0" w:color="auto"/>
            </w:tcBorders>
            <w:vAlign w:val="center"/>
          </w:tcPr>
          <w:p w:rsidR="005A1FB6" w:rsidRDefault="000C1737">
            <w:pPr>
              <w:jc w:val="center"/>
            </w:pPr>
            <w:r>
              <w:t>2003 г.</w:t>
            </w:r>
          </w:p>
        </w:tc>
        <w:tc>
          <w:tcPr>
            <w:tcW w:w="1196" w:type="dxa"/>
            <w:vMerge w:val="restart"/>
            <w:tcBorders>
              <w:top w:val="nil"/>
              <w:left w:val="single" w:sz="4" w:space="0" w:color="auto"/>
              <w:bottom w:val="single" w:sz="4" w:space="0" w:color="000000"/>
              <w:right w:val="single" w:sz="4" w:space="0" w:color="auto"/>
            </w:tcBorders>
            <w:vAlign w:val="center"/>
          </w:tcPr>
          <w:p w:rsidR="005A1FB6" w:rsidRDefault="000C1737">
            <w:pPr>
              <w:jc w:val="center"/>
            </w:pPr>
            <w:r>
              <w:t>2002 г.</w:t>
            </w:r>
          </w:p>
        </w:tc>
        <w:tc>
          <w:tcPr>
            <w:tcW w:w="1196" w:type="dxa"/>
            <w:vMerge w:val="restart"/>
            <w:tcBorders>
              <w:top w:val="nil"/>
              <w:left w:val="single" w:sz="4" w:space="0" w:color="auto"/>
              <w:bottom w:val="single" w:sz="4" w:space="0" w:color="000000"/>
              <w:right w:val="single" w:sz="4" w:space="0" w:color="auto"/>
            </w:tcBorders>
            <w:vAlign w:val="center"/>
          </w:tcPr>
          <w:p w:rsidR="005A1FB6" w:rsidRDefault="005A1FB6">
            <w:pPr>
              <w:jc w:val="center"/>
            </w:pPr>
          </w:p>
          <w:p w:rsidR="005A1FB6" w:rsidRDefault="000C1737">
            <w:pPr>
              <w:jc w:val="center"/>
            </w:pPr>
            <w:r>
              <w:t>2003 г.</w:t>
            </w:r>
          </w:p>
          <w:p w:rsidR="005A1FB6" w:rsidRDefault="005A1FB6">
            <w:pPr>
              <w:jc w:val="center"/>
            </w:pPr>
          </w:p>
        </w:tc>
        <w:tc>
          <w:tcPr>
            <w:tcW w:w="1196" w:type="dxa"/>
            <w:vMerge w:val="restart"/>
            <w:tcBorders>
              <w:top w:val="nil"/>
              <w:left w:val="single" w:sz="4" w:space="0" w:color="auto"/>
              <w:bottom w:val="single" w:sz="4" w:space="0" w:color="000000"/>
              <w:right w:val="single" w:sz="4" w:space="0" w:color="auto"/>
            </w:tcBorders>
            <w:vAlign w:val="center"/>
          </w:tcPr>
          <w:p w:rsidR="005A1FB6" w:rsidRDefault="000C1737">
            <w:pPr>
              <w:jc w:val="center"/>
            </w:pPr>
            <w:r>
              <w:t>откл.</w:t>
            </w:r>
          </w:p>
        </w:tc>
      </w:tr>
      <w:tr w:rsidR="005A1FB6">
        <w:trPr>
          <w:cantSplit/>
          <w:trHeight w:val="264"/>
          <w:jc w:val="center"/>
        </w:trPr>
        <w:tc>
          <w:tcPr>
            <w:tcW w:w="1124" w:type="dxa"/>
            <w:vMerge/>
            <w:tcBorders>
              <w:top w:val="single" w:sz="4" w:space="0" w:color="auto"/>
              <w:left w:val="single" w:sz="4" w:space="0" w:color="auto"/>
              <w:bottom w:val="single" w:sz="4" w:space="0" w:color="000000"/>
              <w:right w:val="single" w:sz="4" w:space="0" w:color="auto"/>
            </w:tcBorders>
            <w:vAlign w:val="center"/>
          </w:tcPr>
          <w:p w:rsidR="005A1FB6" w:rsidRDefault="005A1FB6"/>
        </w:tc>
        <w:tc>
          <w:tcPr>
            <w:tcW w:w="1037" w:type="dxa"/>
            <w:tcBorders>
              <w:top w:val="nil"/>
              <w:left w:val="nil"/>
              <w:bottom w:val="single" w:sz="4" w:space="0" w:color="auto"/>
              <w:right w:val="single" w:sz="4" w:space="0" w:color="auto"/>
            </w:tcBorders>
          </w:tcPr>
          <w:p w:rsidR="005A1FB6" w:rsidRDefault="000C1737">
            <w:pPr>
              <w:jc w:val="center"/>
            </w:pPr>
            <w:r>
              <w:t>ед.</w:t>
            </w:r>
          </w:p>
        </w:tc>
        <w:tc>
          <w:tcPr>
            <w:tcW w:w="900" w:type="dxa"/>
            <w:tcBorders>
              <w:top w:val="nil"/>
              <w:left w:val="nil"/>
              <w:bottom w:val="single" w:sz="4" w:space="0" w:color="auto"/>
              <w:right w:val="single" w:sz="4" w:space="0" w:color="auto"/>
            </w:tcBorders>
          </w:tcPr>
          <w:p w:rsidR="005A1FB6" w:rsidRDefault="000C1737">
            <w:pPr>
              <w:jc w:val="center"/>
            </w:pPr>
            <w:r>
              <w:t>уд. вес, %</w:t>
            </w:r>
          </w:p>
        </w:tc>
        <w:tc>
          <w:tcPr>
            <w:tcW w:w="1159" w:type="dxa"/>
            <w:tcBorders>
              <w:top w:val="nil"/>
              <w:left w:val="nil"/>
              <w:bottom w:val="single" w:sz="4" w:space="0" w:color="auto"/>
              <w:right w:val="single" w:sz="4" w:space="0" w:color="auto"/>
            </w:tcBorders>
          </w:tcPr>
          <w:p w:rsidR="005A1FB6" w:rsidRDefault="000C1737">
            <w:pPr>
              <w:jc w:val="center"/>
            </w:pPr>
            <w:r>
              <w:t>ед.</w:t>
            </w:r>
          </w:p>
        </w:tc>
        <w:tc>
          <w:tcPr>
            <w:tcW w:w="811" w:type="dxa"/>
            <w:tcBorders>
              <w:top w:val="nil"/>
              <w:left w:val="nil"/>
              <w:bottom w:val="single" w:sz="4" w:space="0" w:color="auto"/>
              <w:right w:val="single" w:sz="4" w:space="0" w:color="auto"/>
            </w:tcBorders>
            <w:vAlign w:val="center"/>
          </w:tcPr>
          <w:p w:rsidR="005A1FB6" w:rsidRDefault="000C1737">
            <w:pPr>
              <w:jc w:val="center"/>
            </w:pPr>
            <w:r>
              <w:t>уд. вес, %</w:t>
            </w:r>
          </w:p>
        </w:tc>
        <w:tc>
          <w:tcPr>
            <w:tcW w:w="808" w:type="dxa"/>
            <w:vMerge/>
            <w:tcBorders>
              <w:top w:val="nil"/>
              <w:left w:val="single" w:sz="4" w:space="0" w:color="auto"/>
              <w:bottom w:val="single" w:sz="4" w:space="0" w:color="000000"/>
              <w:right w:val="single" w:sz="4" w:space="0" w:color="auto"/>
            </w:tcBorders>
            <w:vAlign w:val="center"/>
          </w:tcPr>
          <w:p w:rsidR="005A1FB6" w:rsidRDefault="005A1FB6">
            <w:pPr>
              <w:jc w:val="center"/>
            </w:pPr>
          </w:p>
        </w:tc>
        <w:tc>
          <w:tcPr>
            <w:tcW w:w="779" w:type="dxa"/>
            <w:vMerge/>
            <w:tcBorders>
              <w:top w:val="nil"/>
              <w:left w:val="single" w:sz="4" w:space="0" w:color="auto"/>
              <w:bottom w:val="single" w:sz="4" w:space="0" w:color="000000"/>
              <w:right w:val="single" w:sz="4" w:space="0" w:color="auto"/>
            </w:tcBorders>
            <w:vAlign w:val="center"/>
          </w:tcPr>
          <w:p w:rsidR="005A1FB6" w:rsidRDefault="005A1FB6">
            <w:pPr>
              <w:jc w:val="center"/>
            </w:pPr>
          </w:p>
        </w:tc>
        <w:tc>
          <w:tcPr>
            <w:tcW w:w="1196" w:type="dxa"/>
            <w:vMerge/>
            <w:tcBorders>
              <w:top w:val="nil"/>
              <w:left w:val="single" w:sz="4" w:space="0" w:color="auto"/>
              <w:bottom w:val="single" w:sz="4" w:space="0" w:color="000000"/>
              <w:right w:val="single" w:sz="4" w:space="0" w:color="auto"/>
            </w:tcBorders>
            <w:vAlign w:val="center"/>
          </w:tcPr>
          <w:p w:rsidR="005A1FB6" w:rsidRDefault="005A1FB6">
            <w:pPr>
              <w:jc w:val="center"/>
            </w:pPr>
          </w:p>
        </w:tc>
        <w:tc>
          <w:tcPr>
            <w:tcW w:w="1196" w:type="dxa"/>
            <w:vMerge/>
            <w:tcBorders>
              <w:top w:val="nil"/>
              <w:left w:val="single" w:sz="4" w:space="0" w:color="auto"/>
              <w:bottom w:val="single" w:sz="4" w:space="0" w:color="000000"/>
              <w:right w:val="single" w:sz="4" w:space="0" w:color="auto"/>
            </w:tcBorders>
            <w:vAlign w:val="center"/>
          </w:tcPr>
          <w:p w:rsidR="005A1FB6" w:rsidRDefault="005A1FB6">
            <w:pPr>
              <w:jc w:val="center"/>
            </w:pPr>
          </w:p>
        </w:tc>
        <w:tc>
          <w:tcPr>
            <w:tcW w:w="1196" w:type="dxa"/>
            <w:vMerge/>
            <w:tcBorders>
              <w:top w:val="nil"/>
              <w:left w:val="single" w:sz="4" w:space="0" w:color="auto"/>
              <w:bottom w:val="single" w:sz="4" w:space="0" w:color="000000"/>
              <w:right w:val="single" w:sz="4" w:space="0" w:color="auto"/>
            </w:tcBorders>
            <w:vAlign w:val="center"/>
          </w:tcPr>
          <w:p w:rsidR="005A1FB6" w:rsidRDefault="005A1FB6">
            <w:pPr>
              <w:jc w:val="center"/>
            </w:pPr>
          </w:p>
        </w:tc>
      </w:tr>
      <w:tr w:rsidR="005A1FB6">
        <w:trPr>
          <w:trHeight w:val="264"/>
          <w:jc w:val="center"/>
        </w:trPr>
        <w:tc>
          <w:tcPr>
            <w:tcW w:w="1124" w:type="dxa"/>
            <w:tcBorders>
              <w:top w:val="nil"/>
              <w:left w:val="single" w:sz="4" w:space="0" w:color="auto"/>
              <w:bottom w:val="single" w:sz="4" w:space="0" w:color="auto"/>
              <w:right w:val="single" w:sz="4" w:space="0" w:color="auto"/>
            </w:tcBorders>
          </w:tcPr>
          <w:p w:rsidR="005A1FB6" w:rsidRDefault="000C1737">
            <w:pPr>
              <w:jc w:val="center"/>
            </w:pPr>
            <w:r>
              <w:t>1</w:t>
            </w:r>
          </w:p>
        </w:tc>
        <w:tc>
          <w:tcPr>
            <w:tcW w:w="1037" w:type="dxa"/>
            <w:tcBorders>
              <w:top w:val="nil"/>
              <w:left w:val="nil"/>
              <w:bottom w:val="single" w:sz="4" w:space="0" w:color="auto"/>
              <w:right w:val="single" w:sz="4" w:space="0" w:color="auto"/>
            </w:tcBorders>
          </w:tcPr>
          <w:p w:rsidR="005A1FB6" w:rsidRDefault="000C1737">
            <w:pPr>
              <w:jc w:val="center"/>
            </w:pPr>
            <w:r>
              <w:t>2</w:t>
            </w:r>
          </w:p>
        </w:tc>
        <w:tc>
          <w:tcPr>
            <w:tcW w:w="900" w:type="dxa"/>
            <w:tcBorders>
              <w:top w:val="nil"/>
              <w:left w:val="nil"/>
              <w:bottom w:val="single" w:sz="4" w:space="0" w:color="auto"/>
              <w:right w:val="single" w:sz="4" w:space="0" w:color="auto"/>
            </w:tcBorders>
          </w:tcPr>
          <w:p w:rsidR="005A1FB6" w:rsidRDefault="000C1737">
            <w:pPr>
              <w:jc w:val="center"/>
            </w:pPr>
            <w:r>
              <w:t>3</w:t>
            </w:r>
          </w:p>
        </w:tc>
        <w:tc>
          <w:tcPr>
            <w:tcW w:w="1159" w:type="dxa"/>
            <w:tcBorders>
              <w:top w:val="nil"/>
              <w:left w:val="nil"/>
              <w:bottom w:val="single" w:sz="4" w:space="0" w:color="auto"/>
              <w:right w:val="single" w:sz="4" w:space="0" w:color="auto"/>
            </w:tcBorders>
          </w:tcPr>
          <w:p w:rsidR="005A1FB6" w:rsidRDefault="000C1737">
            <w:pPr>
              <w:jc w:val="center"/>
            </w:pPr>
            <w:r>
              <w:t>4</w:t>
            </w:r>
          </w:p>
        </w:tc>
        <w:tc>
          <w:tcPr>
            <w:tcW w:w="811" w:type="dxa"/>
            <w:tcBorders>
              <w:top w:val="nil"/>
              <w:left w:val="nil"/>
              <w:bottom w:val="single" w:sz="4" w:space="0" w:color="auto"/>
              <w:right w:val="single" w:sz="4" w:space="0" w:color="auto"/>
            </w:tcBorders>
            <w:vAlign w:val="center"/>
          </w:tcPr>
          <w:p w:rsidR="005A1FB6" w:rsidRDefault="000C1737">
            <w:pPr>
              <w:jc w:val="center"/>
            </w:pPr>
            <w:r>
              <w:t>5</w:t>
            </w:r>
          </w:p>
        </w:tc>
        <w:tc>
          <w:tcPr>
            <w:tcW w:w="808" w:type="dxa"/>
            <w:tcBorders>
              <w:top w:val="nil"/>
              <w:left w:val="nil"/>
              <w:bottom w:val="single" w:sz="4" w:space="0" w:color="auto"/>
              <w:right w:val="single" w:sz="4" w:space="0" w:color="auto"/>
            </w:tcBorders>
          </w:tcPr>
          <w:p w:rsidR="005A1FB6" w:rsidRDefault="000C1737">
            <w:pPr>
              <w:jc w:val="center"/>
            </w:pPr>
            <w:r>
              <w:t>6</w:t>
            </w:r>
          </w:p>
        </w:tc>
        <w:tc>
          <w:tcPr>
            <w:tcW w:w="779" w:type="dxa"/>
            <w:tcBorders>
              <w:top w:val="nil"/>
              <w:left w:val="nil"/>
              <w:bottom w:val="single" w:sz="4" w:space="0" w:color="auto"/>
              <w:right w:val="single" w:sz="4" w:space="0" w:color="auto"/>
            </w:tcBorders>
          </w:tcPr>
          <w:p w:rsidR="005A1FB6" w:rsidRDefault="000C1737">
            <w:pPr>
              <w:jc w:val="center"/>
            </w:pPr>
            <w:r>
              <w:t>7</w:t>
            </w:r>
          </w:p>
        </w:tc>
        <w:tc>
          <w:tcPr>
            <w:tcW w:w="1196" w:type="dxa"/>
            <w:tcBorders>
              <w:top w:val="nil"/>
              <w:left w:val="nil"/>
              <w:bottom w:val="single" w:sz="4" w:space="0" w:color="auto"/>
              <w:right w:val="single" w:sz="4" w:space="0" w:color="auto"/>
            </w:tcBorders>
            <w:vAlign w:val="center"/>
          </w:tcPr>
          <w:p w:rsidR="005A1FB6" w:rsidRDefault="000C1737">
            <w:pPr>
              <w:jc w:val="center"/>
            </w:pPr>
            <w:r>
              <w:t>8 = 2</w:t>
            </w:r>
            <w:r>
              <w:rPr>
                <w:lang w:val="en-US"/>
              </w:rPr>
              <w:t>x</w:t>
            </w:r>
            <w:r>
              <w:t>6</w:t>
            </w:r>
          </w:p>
        </w:tc>
        <w:tc>
          <w:tcPr>
            <w:tcW w:w="1196" w:type="dxa"/>
            <w:tcBorders>
              <w:top w:val="nil"/>
              <w:left w:val="nil"/>
              <w:bottom w:val="single" w:sz="4" w:space="0" w:color="auto"/>
              <w:right w:val="single" w:sz="4" w:space="0" w:color="auto"/>
            </w:tcBorders>
            <w:vAlign w:val="center"/>
          </w:tcPr>
          <w:p w:rsidR="005A1FB6" w:rsidRDefault="000C1737">
            <w:pPr>
              <w:jc w:val="center"/>
            </w:pPr>
            <w:r>
              <w:t>9 = 4</w:t>
            </w:r>
            <w:r>
              <w:rPr>
                <w:lang w:val="en-US"/>
              </w:rPr>
              <w:t>x</w:t>
            </w:r>
            <w:r>
              <w:t>7</w:t>
            </w:r>
          </w:p>
        </w:tc>
        <w:tc>
          <w:tcPr>
            <w:tcW w:w="1196" w:type="dxa"/>
            <w:tcBorders>
              <w:top w:val="nil"/>
              <w:left w:val="nil"/>
              <w:bottom w:val="single" w:sz="4" w:space="0" w:color="auto"/>
              <w:right w:val="single" w:sz="4" w:space="0" w:color="auto"/>
            </w:tcBorders>
          </w:tcPr>
          <w:p w:rsidR="005A1FB6" w:rsidRDefault="000C1737">
            <w:pPr>
              <w:jc w:val="center"/>
            </w:pPr>
            <w:r>
              <w:t>10 = 9 - 8</w:t>
            </w:r>
          </w:p>
        </w:tc>
      </w:tr>
      <w:tr w:rsidR="005A1FB6">
        <w:trPr>
          <w:jc w:val="center"/>
        </w:trPr>
        <w:tc>
          <w:tcPr>
            <w:tcW w:w="1124" w:type="dxa"/>
            <w:tcBorders>
              <w:top w:val="nil"/>
              <w:left w:val="single" w:sz="4" w:space="0" w:color="auto"/>
              <w:bottom w:val="single" w:sz="4" w:space="0" w:color="auto"/>
              <w:right w:val="single" w:sz="4" w:space="0" w:color="auto"/>
            </w:tcBorders>
          </w:tcPr>
          <w:p w:rsidR="005A1FB6" w:rsidRDefault="000C1737">
            <w:r>
              <w:t xml:space="preserve">1. Камбала натур </w:t>
            </w:r>
          </w:p>
        </w:tc>
        <w:tc>
          <w:tcPr>
            <w:tcW w:w="1037"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195 456</w:t>
            </w:r>
          </w:p>
        </w:tc>
        <w:tc>
          <w:tcPr>
            <w:tcW w:w="900"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11,19</w:t>
            </w:r>
          </w:p>
        </w:tc>
        <w:tc>
          <w:tcPr>
            <w:tcW w:w="115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1 050 000</w:t>
            </w:r>
          </w:p>
        </w:tc>
        <w:tc>
          <w:tcPr>
            <w:tcW w:w="811"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17,90</w:t>
            </w:r>
          </w:p>
        </w:tc>
        <w:tc>
          <w:tcPr>
            <w:tcW w:w="808"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6,64</w:t>
            </w:r>
          </w:p>
        </w:tc>
        <w:tc>
          <w:tcPr>
            <w:tcW w:w="77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9,52</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1 297 827,84</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9 996 000,00</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8 698 172,16</w:t>
            </w:r>
          </w:p>
        </w:tc>
      </w:tr>
      <w:tr w:rsidR="005A1FB6">
        <w:trPr>
          <w:jc w:val="center"/>
        </w:trPr>
        <w:tc>
          <w:tcPr>
            <w:tcW w:w="1124" w:type="dxa"/>
            <w:tcBorders>
              <w:top w:val="nil"/>
              <w:left w:val="single" w:sz="4" w:space="0" w:color="auto"/>
              <w:bottom w:val="single" w:sz="4" w:space="0" w:color="auto"/>
              <w:right w:val="single" w:sz="4" w:space="0" w:color="auto"/>
            </w:tcBorders>
          </w:tcPr>
          <w:p w:rsidR="005A1FB6" w:rsidRDefault="000C1737">
            <w:r>
              <w:t>2. Сайра натур. с д.м.</w:t>
            </w:r>
          </w:p>
        </w:tc>
        <w:tc>
          <w:tcPr>
            <w:tcW w:w="1037"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240 192</w:t>
            </w:r>
          </w:p>
        </w:tc>
        <w:tc>
          <w:tcPr>
            <w:tcW w:w="900"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13,75</w:t>
            </w:r>
          </w:p>
        </w:tc>
        <w:tc>
          <w:tcPr>
            <w:tcW w:w="115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3 137 400</w:t>
            </w:r>
          </w:p>
        </w:tc>
        <w:tc>
          <w:tcPr>
            <w:tcW w:w="811"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53,47</w:t>
            </w:r>
          </w:p>
        </w:tc>
        <w:tc>
          <w:tcPr>
            <w:tcW w:w="808"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9,04</w:t>
            </w:r>
          </w:p>
        </w:tc>
        <w:tc>
          <w:tcPr>
            <w:tcW w:w="77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9,51</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2 171 335,68</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29 836 674,00</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27 665 338,32</w:t>
            </w:r>
          </w:p>
        </w:tc>
      </w:tr>
      <w:tr w:rsidR="005A1FB6">
        <w:trPr>
          <w:jc w:val="center"/>
        </w:trPr>
        <w:tc>
          <w:tcPr>
            <w:tcW w:w="1124" w:type="dxa"/>
            <w:tcBorders>
              <w:top w:val="nil"/>
              <w:left w:val="single" w:sz="4" w:space="0" w:color="auto"/>
              <w:bottom w:val="single" w:sz="4" w:space="0" w:color="auto"/>
              <w:right w:val="single" w:sz="4" w:space="0" w:color="auto"/>
            </w:tcBorders>
          </w:tcPr>
          <w:p w:rsidR="005A1FB6" w:rsidRDefault="000C1737">
            <w:r>
              <w:t>3. Сельдь натур с д.м.</w:t>
            </w:r>
          </w:p>
        </w:tc>
        <w:tc>
          <w:tcPr>
            <w:tcW w:w="1037"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1 311 628</w:t>
            </w:r>
          </w:p>
        </w:tc>
        <w:tc>
          <w:tcPr>
            <w:tcW w:w="900"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75,07</w:t>
            </w:r>
          </w:p>
        </w:tc>
        <w:tc>
          <w:tcPr>
            <w:tcW w:w="115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1 680 000</w:t>
            </w:r>
          </w:p>
        </w:tc>
        <w:tc>
          <w:tcPr>
            <w:tcW w:w="811"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28,63</w:t>
            </w:r>
          </w:p>
        </w:tc>
        <w:tc>
          <w:tcPr>
            <w:tcW w:w="808"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6,68</w:t>
            </w:r>
          </w:p>
        </w:tc>
        <w:tc>
          <w:tcPr>
            <w:tcW w:w="77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8,61</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8 761 675,04</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14 464 800,00</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5 703 124,96</w:t>
            </w:r>
          </w:p>
        </w:tc>
      </w:tr>
      <w:tr w:rsidR="005A1FB6">
        <w:trPr>
          <w:jc w:val="center"/>
        </w:trPr>
        <w:tc>
          <w:tcPr>
            <w:tcW w:w="1124" w:type="dxa"/>
            <w:tcBorders>
              <w:top w:val="nil"/>
              <w:left w:val="single" w:sz="4" w:space="0" w:color="auto"/>
              <w:bottom w:val="single" w:sz="4" w:space="0" w:color="auto"/>
              <w:right w:val="single" w:sz="4" w:space="0" w:color="auto"/>
            </w:tcBorders>
          </w:tcPr>
          <w:p w:rsidR="005A1FB6" w:rsidRDefault="000C1737">
            <w:pPr>
              <w:jc w:val="center"/>
            </w:pPr>
            <w:r>
              <w:t>Итого</w:t>
            </w:r>
          </w:p>
        </w:tc>
        <w:tc>
          <w:tcPr>
            <w:tcW w:w="1037"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1 747 276</w:t>
            </w:r>
          </w:p>
        </w:tc>
        <w:tc>
          <w:tcPr>
            <w:tcW w:w="900"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100</w:t>
            </w:r>
          </w:p>
        </w:tc>
        <w:tc>
          <w:tcPr>
            <w:tcW w:w="115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5 867 400</w:t>
            </w:r>
          </w:p>
        </w:tc>
        <w:tc>
          <w:tcPr>
            <w:tcW w:w="811"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100</w:t>
            </w:r>
          </w:p>
        </w:tc>
        <w:tc>
          <w:tcPr>
            <w:tcW w:w="808"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w:t>
            </w:r>
          </w:p>
        </w:tc>
        <w:tc>
          <w:tcPr>
            <w:tcW w:w="779"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rFonts w:eastAsia="Arial Unicode MS"/>
                <w:sz w:val="20"/>
              </w:rPr>
              <w:t>12 230 838,56</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54 297 474,00</w:t>
            </w:r>
          </w:p>
        </w:tc>
        <w:tc>
          <w:tcPr>
            <w:tcW w:w="1196" w:type="dxa"/>
            <w:tcBorders>
              <w:top w:val="nil"/>
              <w:left w:val="nil"/>
              <w:bottom w:val="single" w:sz="4" w:space="0" w:color="auto"/>
              <w:right w:val="single" w:sz="4" w:space="0" w:color="auto"/>
            </w:tcBorders>
            <w:vAlign w:val="center"/>
          </w:tcPr>
          <w:p w:rsidR="005A1FB6" w:rsidRDefault="000C1737">
            <w:pPr>
              <w:jc w:val="center"/>
              <w:rPr>
                <w:rFonts w:eastAsia="Arial Unicode MS"/>
                <w:sz w:val="20"/>
              </w:rPr>
            </w:pPr>
            <w:r>
              <w:rPr>
                <w:sz w:val="20"/>
              </w:rPr>
              <w:t>42 66 635,44</w:t>
            </w:r>
          </w:p>
        </w:tc>
      </w:tr>
    </w:tbl>
    <w:p w:rsidR="005A1FB6" w:rsidRDefault="005A1FB6">
      <w:pPr>
        <w:pStyle w:val="20"/>
        <w:tabs>
          <w:tab w:val="left" w:pos="8245"/>
        </w:tabs>
        <w:spacing w:line="360" w:lineRule="auto"/>
        <w:ind w:firstLine="709"/>
        <w:rPr>
          <w:sz w:val="28"/>
        </w:rPr>
      </w:pPr>
    </w:p>
    <w:p w:rsidR="005A1FB6" w:rsidRDefault="000C1737">
      <w:pPr>
        <w:pStyle w:val="20"/>
        <w:tabs>
          <w:tab w:val="left" w:pos="8245"/>
        </w:tabs>
        <w:spacing w:line="360" w:lineRule="auto"/>
        <w:ind w:firstLine="709"/>
        <w:rPr>
          <w:sz w:val="28"/>
        </w:rPr>
      </w:pPr>
      <w:r>
        <w:rPr>
          <w:sz w:val="28"/>
        </w:rPr>
        <w:t xml:space="preserve">Из исходной таблицы видно насколько изменился объем выпуска консервной продукции в 2003 году, что в свою очередь повлиял на изменение полной себестоимости продукции. Но, не смотря на рост объема выпуска, себестоимость единицы продукции возросла по всем трем консервам, особенно по камбале натуральной. </w:t>
      </w:r>
    </w:p>
    <w:p w:rsidR="005A1FB6" w:rsidRDefault="000C1737">
      <w:pPr>
        <w:pStyle w:val="20"/>
        <w:tabs>
          <w:tab w:val="left" w:pos="8245"/>
        </w:tabs>
        <w:spacing w:line="360" w:lineRule="auto"/>
        <w:ind w:firstLine="709"/>
        <w:rPr>
          <w:sz w:val="28"/>
        </w:rPr>
      </w:pPr>
      <w:r>
        <w:rPr>
          <w:sz w:val="28"/>
        </w:rPr>
        <w:t>Определение влияния факторов на изменение себестоимости консервной продукции:</w:t>
      </w:r>
    </w:p>
    <w:p w:rsidR="005A1FB6" w:rsidRDefault="000C1737" w:rsidP="000C1737">
      <w:pPr>
        <w:pStyle w:val="20"/>
        <w:numPr>
          <w:ilvl w:val="0"/>
          <w:numId w:val="46"/>
        </w:numPr>
        <w:tabs>
          <w:tab w:val="left" w:pos="8245"/>
        </w:tabs>
        <w:spacing w:line="360" w:lineRule="auto"/>
        <w:rPr>
          <w:sz w:val="28"/>
        </w:rPr>
      </w:pPr>
      <w:r>
        <w:rPr>
          <w:sz w:val="28"/>
        </w:rPr>
        <w:t>С</w:t>
      </w:r>
      <w:r>
        <w:rPr>
          <w:sz w:val="28"/>
          <w:vertAlign w:val="subscript"/>
        </w:rPr>
        <w:t xml:space="preserve">0 </w:t>
      </w:r>
      <w:r>
        <w:rPr>
          <w:sz w:val="28"/>
        </w:rPr>
        <w:t>= ВП</w:t>
      </w:r>
      <w:r>
        <w:rPr>
          <w:sz w:val="28"/>
          <w:vertAlign w:val="subscript"/>
        </w:rPr>
        <w:t>0</w:t>
      </w:r>
      <w:r>
        <w:rPr>
          <w:lang w:val="en-US"/>
        </w:rPr>
        <w:t>x</w:t>
      </w:r>
      <w:r>
        <w:rPr>
          <w:sz w:val="28"/>
        </w:rPr>
        <w:t>Д</w:t>
      </w:r>
      <w:r>
        <w:rPr>
          <w:sz w:val="28"/>
          <w:lang w:val="en-US"/>
        </w:rPr>
        <w:t>i</w:t>
      </w:r>
      <w:r>
        <w:rPr>
          <w:sz w:val="28"/>
          <w:vertAlign w:val="subscript"/>
        </w:rPr>
        <w:t>0</w:t>
      </w:r>
      <w:r>
        <w:rPr>
          <w:lang w:val="en-US"/>
        </w:rPr>
        <w:t>x</w:t>
      </w:r>
      <w:r>
        <w:rPr>
          <w:sz w:val="28"/>
        </w:rPr>
        <w:t>С</w:t>
      </w:r>
      <w:r>
        <w:rPr>
          <w:sz w:val="28"/>
          <w:lang w:val="en-US"/>
        </w:rPr>
        <w:t>i</w:t>
      </w:r>
      <w:r>
        <w:rPr>
          <w:sz w:val="28"/>
          <w:vertAlign w:val="subscript"/>
        </w:rPr>
        <w:t xml:space="preserve"> 0</w:t>
      </w:r>
      <w:r>
        <w:rPr>
          <w:sz w:val="28"/>
        </w:rPr>
        <w:t>;</w:t>
      </w:r>
    </w:p>
    <w:p w:rsidR="005A1FB6" w:rsidRDefault="000C1737" w:rsidP="000C1737">
      <w:pPr>
        <w:pStyle w:val="20"/>
        <w:numPr>
          <w:ilvl w:val="0"/>
          <w:numId w:val="46"/>
        </w:numPr>
        <w:tabs>
          <w:tab w:val="left" w:pos="8245"/>
        </w:tabs>
        <w:spacing w:line="360" w:lineRule="auto"/>
        <w:rPr>
          <w:sz w:val="28"/>
        </w:rPr>
      </w:pPr>
      <w:r>
        <w:rPr>
          <w:sz w:val="28"/>
        </w:rPr>
        <w:t>С</w:t>
      </w:r>
      <w:r>
        <w:rPr>
          <w:sz w:val="28"/>
          <w:vertAlign w:val="superscript"/>
        </w:rPr>
        <w:t>1</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0</w:t>
      </w:r>
      <w:r>
        <w:rPr>
          <w:lang w:val="en-US"/>
        </w:rPr>
        <w:t>x</w:t>
      </w:r>
      <w:r>
        <w:rPr>
          <w:sz w:val="28"/>
        </w:rPr>
        <w:t>С</w:t>
      </w:r>
      <w:r>
        <w:rPr>
          <w:sz w:val="28"/>
          <w:lang w:val="en-US"/>
        </w:rPr>
        <w:t>i</w:t>
      </w:r>
      <w:r>
        <w:rPr>
          <w:sz w:val="28"/>
          <w:vertAlign w:val="subscript"/>
        </w:rPr>
        <w:t xml:space="preserve"> 0</w:t>
      </w:r>
      <w:r>
        <w:rPr>
          <w:sz w:val="28"/>
        </w:rPr>
        <w:t>;</w:t>
      </w:r>
    </w:p>
    <w:p w:rsidR="005A1FB6" w:rsidRDefault="000C1737" w:rsidP="000C1737">
      <w:pPr>
        <w:pStyle w:val="20"/>
        <w:numPr>
          <w:ilvl w:val="0"/>
          <w:numId w:val="46"/>
        </w:numPr>
        <w:tabs>
          <w:tab w:val="left" w:pos="8245"/>
        </w:tabs>
        <w:spacing w:line="360" w:lineRule="auto"/>
        <w:rPr>
          <w:sz w:val="28"/>
        </w:rPr>
      </w:pPr>
      <w:r>
        <w:rPr>
          <w:sz w:val="28"/>
        </w:rPr>
        <w:t>С</w:t>
      </w:r>
      <w:r>
        <w:rPr>
          <w:sz w:val="28"/>
          <w:vertAlign w:val="superscript"/>
        </w:rPr>
        <w:t>2</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С</w:t>
      </w:r>
      <w:r>
        <w:rPr>
          <w:sz w:val="28"/>
          <w:lang w:val="en-US"/>
        </w:rPr>
        <w:t>i</w:t>
      </w:r>
      <w:r>
        <w:rPr>
          <w:sz w:val="28"/>
          <w:vertAlign w:val="subscript"/>
        </w:rPr>
        <w:t xml:space="preserve"> 0</w:t>
      </w:r>
      <w:r>
        <w:rPr>
          <w:sz w:val="28"/>
        </w:rPr>
        <w:t>;</w:t>
      </w:r>
    </w:p>
    <w:p w:rsidR="005A1FB6" w:rsidRDefault="000C1737" w:rsidP="000C1737">
      <w:pPr>
        <w:pStyle w:val="20"/>
        <w:numPr>
          <w:ilvl w:val="0"/>
          <w:numId w:val="46"/>
        </w:numPr>
        <w:tabs>
          <w:tab w:val="left" w:pos="8245"/>
        </w:tabs>
        <w:spacing w:line="360" w:lineRule="auto"/>
        <w:rPr>
          <w:sz w:val="28"/>
        </w:rPr>
      </w:pPr>
      <w:r>
        <w:rPr>
          <w:sz w:val="28"/>
        </w:rPr>
        <w:t>С</w:t>
      </w:r>
      <w:r>
        <w:rPr>
          <w:sz w:val="28"/>
          <w:vertAlign w:val="subscript"/>
        </w:rPr>
        <w:t xml:space="preserve">1 </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С</w:t>
      </w:r>
      <w:r>
        <w:rPr>
          <w:sz w:val="28"/>
          <w:lang w:val="en-US"/>
        </w:rPr>
        <w:t>i</w:t>
      </w:r>
      <w:r>
        <w:rPr>
          <w:sz w:val="28"/>
          <w:vertAlign w:val="subscript"/>
        </w:rPr>
        <w:t>1</w:t>
      </w:r>
      <w:r>
        <w:rPr>
          <w:sz w:val="28"/>
        </w:rPr>
        <w:t>.</w:t>
      </w:r>
    </w:p>
    <w:p w:rsidR="005A1FB6" w:rsidRDefault="000C1737">
      <w:pPr>
        <w:pStyle w:val="20"/>
        <w:tabs>
          <w:tab w:val="left" w:pos="8245"/>
        </w:tabs>
        <w:spacing w:line="360" w:lineRule="auto"/>
        <w:ind w:left="709"/>
        <w:rPr>
          <w:sz w:val="28"/>
        </w:rPr>
      </w:pPr>
      <w:r>
        <w:rPr>
          <w:sz w:val="28"/>
        </w:rPr>
        <w:t>Влияние факторов на изменение себестоимости продукции:</w:t>
      </w:r>
    </w:p>
    <w:p w:rsidR="005A1FB6" w:rsidRDefault="000C1737" w:rsidP="000C1737">
      <w:pPr>
        <w:pStyle w:val="20"/>
        <w:numPr>
          <w:ilvl w:val="0"/>
          <w:numId w:val="47"/>
        </w:numPr>
        <w:tabs>
          <w:tab w:val="left" w:pos="8245"/>
        </w:tabs>
        <w:spacing w:line="360" w:lineRule="auto"/>
        <w:rPr>
          <w:sz w:val="28"/>
        </w:rPr>
      </w:pPr>
      <w:r>
        <w:rPr>
          <w:sz w:val="28"/>
        </w:rPr>
        <w:t xml:space="preserve">объема товарной продукции </w:t>
      </w:r>
      <w:r>
        <w:rPr>
          <w:sz w:val="28"/>
          <w:shd w:val="clear" w:color="auto" w:fill="FFFFFF"/>
        </w:rPr>
        <w:t>∆С</w:t>
      </w:r>
      <w:r>
        <w:rPr>
          <w:sz w:val="28"/>
          <w:shd w:val="clear" w:color="auto" w:fill="FFFFFF"/>
          <w:vertAlign w:val="subscript"/>
        </w:rPr>
        <w:t>∆</w:t>
      </w:r>
      <w:r>
        <w:rPr>
          <w:sz w:val="32"/>
          <w:shd w:val="clear" w:color="auto" w:fill="FFFFFF"/>
          <w:vertAlign w:val="subscript"/>
        </w:rPr>
        <w:t>ВП</w:t>
      </w:r>
      <w:r>
        <w:rPr>
          <w:sz w:val="28"/>
          <w:shd w:val="clear" w:color="auto" w:fill="FFFFFF"/>
        </w:rPr>
        <w:t xml:space="preserve"> = </w:t>
      </w:r>
      <w:r>
        <w:rPr>
          <w:sz w:val="28"/>
        </w:rPr>
        <w:t>С</w:t>
      </w:r>
      <w:r>
        <w:rPr>
          <w:sz w:val="28"/>
          <w:vertAlign w:val="superscript"/>
        </w:rPr>
        <w:t>1</w:t>
      </w:r>
      <w:r>
        <w:rPr>
          <w:sz w:val="28"/>
          <w:vertAlign w:val="subscript"/>
        </w:rPr>
        <w:t>скор</w:t>
      </w:r>
      <w:r>
        <w:rPr>
          <w:sz w:val="28"/>
        </w:rPr>
        <w:t xml:space="preserve"> - С</w:t>
      </w:r>
      <w:r>
        <w:rPr>
          <w:sz w:val="28"/>
          <w:vertAlign w:val="subscript"/>
        </w:rPr>
        <w:t>0</w:t>
      </w:r>
    </w:p>
    <w:p w:rsidR="005A1FB6" w:rsidRDefault="000C1737" w:rsidP="000C1737">
      <w:pPr>
        <w:pStyle w:val="20"/>
        <w:numPr>
          <w:ilvl w:val="0"/>
          <w:numId w:val="47"/>
        </w:numPr>
        <w:tabs>
          <w:tab w:val="left" w:pos="8245"/>
        </w:tabs>
        <w:spacing w:line="360" w:lineRule="auto"/>
        <w:rPr>
          <w:sz w:val="28"/>
        </w:rPr>
      </w:pPr>
      <w:r>
        <w:rPr>
          <w:sz w:val="28"/>
        </w:rPr>
        <w:t xml:space="preserve">структуры товарной продукции </w:t>
      </w:r>
      <w:r>
        <w:rPr>
          <w:sz w:val="28"/>
          <w:shd w:val="clear" w:color="auto" w:fill="FFFFFF"/>
        </w:rPr>
        <w:t>∆С</w:t>
      </w:r>
      <w:r>
        <w:rPr>
          <w:sz w:val="28"/>
          <w:shd w:val="clear" w:color="auto" w:fill="FFFFFF"/>
          <w:vertAlign w:val="subscript"/>
        </w:rPr>
        <w:t>∆</w:t>
      </w:r>
      <w:r>
        <w:rPr>
          <w:sz w:val="32"/>
          <w:vertAlign w:val="subscript"/>
        </w:rPr>
        <w:t>Д</w:t>
      </w:r>
      <w:r>
        <w:rPr>
          <w:sz w:val="32"/>
          <w:vertAlign w:val="subscript"/>
          <w:lang w:val="en-US"/>
        </w:rPr>
        <w:t>i</w:t>
      </w:r>
      <w:r>
        <w:rPr>
          <w:sz w:val="32"/>
        </w:rPr>
        <w:t xml:space="preserve"> = </w:t>
      </w:r>
      <w:r>
        <w:rPr>
          <w:sz w:val="28"/>
        </w:rPr>
        <w:t>С</w:t>
      </w:r>
      <w:r>
        <w:rPr>
          <w:sz w:val="28"/>
          <w:vertAlign w:val="superscript"/>
        </w:rPr>
        <w:t>2</w:t>
      </w:r>
      <w:r>
        <w:rPr>
          <w:sz w:val="28"/>
          <w:vertAlign w:val="subscript"/>
        </w:rPr>
        <w:t>скор</w:t>
      </w:r>
      <w:r>
        <w:rPr>
          <w:sz w:val="28"/>
        </w:rPr>
        <w:t xml:space="preserve"> - С</w:t>
      </w:r>
      <w:r>
        <w:rPr>
          <w:sz w:val="28"/>
          <w:vertAlign w:val="superscript"/>
        </w:rPr>
        <w:t>1</w:t>
      </w:r>
      <w:r>
        <w:rPr>
          <w:sz w:val="28"/>
          <w:vertAlign w:val="subscript"/>
        </w:rPr>
        <w:t>скор</w:t>
      </w:r>
    </w:p>
    <w:p w:rsidR="005A1FB6" w:rsidRDefault="000C1737">
      <w:pPr>
        <w:pStyle w:val="20"/>
        <w:tabs>
          <w:tab w:val="left" w:pos="8245"/>
        </w:tabs>
        <w:spacing w:line="360" w:lineRule="auto"/>
        <w:ind w:left="1069"/>
        <w:rPr>
          <w:sz w:val="28"/>
          <w:vertAlign w:val="subscript"/>
        </w:rPr>
      </w:pPr>
      <w:r>
        <w:rPr>
          <w:sz w:val="28"/>
        </w:rPr>
        <w:t xml:space="preserve">3.  себестоимости единицы продукции </w:t>
      </w:r>
      <w:r>
        <w:rPr>
          <w:sz w:val="28"/>
          <w:shd w:val="clear" w:color="auto" w:fill="FFFFFF"/>
        </w:rPr>
        <w:t>∆С</w:t>
      </w:r>
      <w:r>
        <w:rPr>
          <w:sz w:val="28"/>
          <w:shd w:val="clear" w:color="auto" w:fill="FFFFFF"/>
          <w:vertAlign w:val="subscript"/>
        </w:rPr>
        <w:t>∆</w:t>
      </w:r>
      <w:r>
        <w:rPr>
          <w:sz w:val="32"/>
          <w:vertAlign w:val="subscript"/>
        </w:rPr>
        <w:t>С</w:t>
      </w:r>
      <w:r>
        <w:rPr>
          <w:sz w:val="32"/>
          <w:vertAlign w:val="subscript"/>
          <w:lang w:val="en-US"/>
        </w:rPr>
        <w:t>i</w:t>
      </w:r>
      <w:r>
        <w:rPr>
          <w:sz w:val="28"/>
        </w:rPr>
        <w:t xml:space="preserve"> = С</w:t>
      </w:r>
      <w:r>
        <w:rPr>
          <w:sz w:val="28"/>
          <w:vertAlign w:val="subscript"/>
        </w:rPr>
        <w:t xml:space="preserve">1 </w:t>
      </w:r>
      <w:r>
        <w:rPr>
          <w:sz w:val="28"/>
        </w:rPr>
        <w:t>- С</w:t>
      </w:r>
      <w:r>
        <w:rPr>
          <w:sz w:val="28"/>
          <w:vertAlign w:val="superscript"/>
        </w:rPr>
        <w:t>2</w:t>
      </w:r>
      <w:r>
        <w:rPr>
          <w:sz w:val="28"/>
          <w:vertAlign w:val="subscript"/>
        </w:rPr>
        <w:t>скор</w:t>
      </w:r>
    </w:p>
    <w:p w:rsidR="005A1FB6" w:rsidRDefault="000C1737">
      <w:pPr>
        <w:pStyle w:val="20"/>
        <w:tabs>
          <w:tab w:val="left" w:pos="8245"/>
        </w:tabs>
        <w:spacing w:line="360" w:lineRule="auto"/>
        <w:ind w:firstLine="709"/>
        <w:rPr>
          <w:sz w:val="28"/>
        </w:rPr>
      </w:pPr>
      <w:r>
        <w:rPr>
          <w:sz w:val="28"/>
        </w:rPr>
        <w:t xml:space="preserve">С помощью данного анализа мы сможем узнать, какие изменения произойдут в результате резкого увеличения объема выпуска консервной продукции согласно плану на 2003 год и изменения других факторов (структуры выпуска, себестоимости единицы продукции). Известно, что в результате снижения себестоимости единицы консервной продукции в 2002 г. рыбокомбинат сэкономил 2 564 924,20 руб. Но произойдет ли это и в этом году? </w:t>
      </w:r>
    </w:p>
    <w:p w:rsidR="005A1FB6" w:rsidRDefault="005A1FB6">
      <w:pPr>
        <w:pStyle w:val="20"/>
        <w:tabs>
          <w:tab w:val="left" w:pos="8245"/>
        </w:tabs>
        <w:spacing w:line="360" w:lineRule="auto"/>
        <w:ind w:firstLine="709"/>
        <w:rPr>
          <w:sz w:val="28"/>
        </w:rPr>
      </w:pPr>
    </w:p>
    <w:p w:rsidR="005A1FB6" w:rsidRDefault="000C1737">
      <w:pPr>
        <w:pStyle w:val="20"/>
        <w:tabs>
          <w:tab w:val="left" w:pos="8245"/>
        </w:tabs>
        <w:spacing w:line="360" w:lineRule="auto"/>
        <w:rPr>
          <w:sz w:val="28"/>
        </w:rPr>
      </w:pPr>
      <w:r>
        <w:rPr>
          <w:sz w:val="28"/>
        </w:rPr>
        <w:t>Таблица 7.2 – Расчет полной себестоимости скорректированной: при фактическом объеме товарной продукции, базисной структуре товарной продукции  и базисной себестоимости единицы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c>
          <w:tcPr>
            <w:tcW w:w="2551" w:type="dxa"/>
            <w:vAlign w:val="center"/>
          </w:tcPr>
          <w:p w:rsidR="005A1FB6" w:rsidRDefault="000C1737">
            <w:pPr>
              <w:tabs>
                <w:tab w:val="left" w:pos="8245"/>
              </w:tabs>
              <w:jc w:val="center"/>
            </w:pPr>
            <w:r>
              <w:t>Виды продукции</w:t>
            </w:r>
          </w:p>
        </w:tc>
        <w:tc>
          <w:tcPr>
            <w:tcW w:w="2551" w:type="dxa"/>
            <w:vAlign w:val="center"/>
          </w:tcPr>
          <w:p w:rsidR="005A1FB6" w:rsidRDefault="000C1737">
            <w:pPr>
              <w:tabs>
                <w:tab w:val="left" w:pos="8245"/>
              </w:tabs>
              <w:jc w:val="center"/>
            </w:pPr>
            <w:r>
              <w:t xml:space="preserve">Объем товарной продукции фактический при базисной структуре, ед. (итог гр.4 табл. 7.1 </w:t>
            </w:r>
            <w:r>
              <w:rPr>
                <w:lang w:val="en-US"/>
              </w:rPr>
              <w:t>x</w:t>
            </w:r>
            <w:r>
              <w:t xml:space="preserve"> гр. 3 табл. 7.1)</w:t>
            </w:r>
          </w:p>
        </w:tc>
        <w:tc>
          <w:tcPr>
            <w:tcW w:w="2552" w:type="dxa"/>
            <w:vAlign w:val="center"/>
          </w:tcPr>
          <w:p w:rsidR="005A1FB6" w:rsidRDefault="000C1737">
            <w:pPr>
              <w:tabs>
                <w:tab w:val="left" w:pos="8245"/>
              </w:tabs>
              <w:jc w:val="center"/>
            </w:pPr>
            <w:r>
              <w:t>Себестоимость единицы продукции базисная, руб.</w:t>
            </w:r>
          </w:p>
          <w:p w:rsidR="005A1FB6" w:rsidRDefault="000C1737">
            <w:pPr>
              <w:tabs>
                <w:tab w:val="left" w:pos="8245"/>
              </w:tabs>
              <w:jc w:val="center"/>
            </w:pPr>
            <w:r>
              <w:t>(гр. 6 табл. 7.1)</w:t>
            </w:r>
          </w:p>
        </w:tc>
        <w:tc>
          <w:tcPr>
            <w:tcW w:w="2552" w:type="dxa"/>
            <w:vAlign w:val="center"/>
          </w:tcPr>
          <w:p w:rsidR="005A1FB6" w:rsidRDefault="000C1737">
            <w:pPr>
              <w:tabs>
                <w:tab w:val="left" w:pos="8245"/>
              </w:tabs>
              <w:jc w:val="center"/>
            </w:pPr>
            <w:r>
              <w:t>Себестоимость скорректированная, руб.</w:t>
            </w:r>
          </w:p>
        </w:tc>
      </w:tr>
      <w:tr w:rsidR="005A1FB6">
        <w:tc>
          <w:tcPr>
            <w:tcW w:w="2551" w:type="dxa"/>
          </w:tcPr>
          <w:p w:rsidR="005A1FB6" w:rsidRDefault="000C1737">
            <w:pPr>
              <w:tabs>
                <w:tab w:val="left" w:pos="8245"/>
              </w:tabs>
              <w:jc w:val="center"/>
            </w:pPr>
            <w:r>
              <w:t>1</w:t>
            </w:r>
          </w:p>
        </w:tc>
        <w:tc>
          <w:tcPr>
            <w:tcW w:w="2551" w:type="dxa"/>
          </w:tcPr>
          <w:p w:rsidR="005A1FB6" w:rsidRDefault="000C1737">
            <w:pPr>
              <w:tabs>
                <w:tab w:val="left" w:pos="8245"/>
              </w:tabs>
              <w:jc w:val="center"/>
            </w:pPr>
            <w:r>
              <w:t>2</w:t>
            </w:r>
          </w:p>
        </w:tc>
        <w:tc>
          <w:tcPr>
            <w:tcW w:w="2552" w:type="dxa"/>
          </w:tcPr>
          <w:p w:rsidR="005A1FB6" w:rsidRDefault="000C1737">
            <w:pPr>
              <w:tabs>
                <w:tab w:val="left" w:pos="8245"/>
              </w:tabs>
              <w:jc w:val="center"/>
            </w:pPr>
            <w:r>
              <w:t>3</w:t>
            </w:r>
          </w:p>
        </w:tc>
        <w:tc>
          <w:tcPr>
            <w:tcW w:w="2552" w:type="dxa"/>
          </w:tcPr>
          <w:p w:rsidR="005A1FB6" w:rsidRDefault="000C1737">
            <w:pPr>
              <w:tabs>
                <w:tab w:val="left" w:pos="8245"/>
              </w:tabs>
              <w:jc w:val="center"/>
            </w:pPr>
            <w:r>
              <w:t>4 = 2</w:t>
            </w:r>
            <w:r>
              <w:rPr>
                <w:lang w:val="en-US"/>
              </w:rPr>
              <w:t>x</w:t>
            </w:r>
            <w:r>
              <w:t>3</w:t>
            </w:r>
          </w:p>
        </w:tc>
      </w:tr>
      <w:tr w:rsidR="005A1FB6">
        <w:tc>
          <w:tcPr>
            <w:tcW w:w="2551" w:type="dxa"/>
          </w:tcPr>
          <w:p w:rsidR="005A1FB6" w:rsidRDefault="000C1737">
            <w:r>
              <w:t xml:space="preserve">1. Камбала натур </w:t>
            </w:r>
          </w:p>
        </w:tc>
        <w:tc>
          <w:tcPr>
            <w:tcW w:w="2551" w:type="dxa"/>
            <w:vAlign w:val="center"/>
          </w:tcPr>
          <w:p w:rsidR="005A1FB6" w:rsidRDefault="000C1737">
            <w:pPr>
              <w:jc w:val="center"/>
              <w:rPr>
                <w:rFonts w:eastAsia="Arial Unicode MS"/>
              </w:rPr>
            </w:pPr>
            <w:r>
              <w:t>656 346,53</w:t>
            </w:r>
          </w:p>
        </w:tc>
        <w:tc>
          <w:tcPr>
            <w:tcW w:w="2552" w:type="dxa"/>
            <w:vAlign w:val="center"/>
          </w:tcPr>
          <w:p w:rsidR="005A1FB6" w:rsidRDefault="000C1737">
            <w:pPr>
              <w:jc w:val="center"/>
              <w:rPr>
                <w:rFonts w:eastAsia="Arial Unicode MS"/>
              </w:rPr>
            </w:pPr>
            <w:r>
              <w:t>6,64</w:t>
            </w:r>
          </w:p>
        </w:tc>
        <w:tc>
          <w:tcPr>
            <w:tcW w:w="2552" w:type="dxa"/>
            <w:vAlign w:val="center"/>
          </w:tcPr>
          <w:p w:rsidR="005A1FB6" w:rsidRDefault="000C1737">
            <w:pPr>
              <w:jc w:val="center"/>
              <w:rPr>
                <w:rFonts w:eastAsia="Arial Unicode MS"/>
              </w:rPr>
            </w:pPr>
            <w:r>
              <w:t>4 358 140,94</w:t>
            </w:r>
          </w:p>
        </w:tc>
      </w:tr>
      <w:tr w:rsidR="005A1FB6">
        <w:tc>
          <w:tcPr>
            <w:tcW w:w="2551" w:type="dxa"/>
          </w:tcPr>
          <w:p w:rsidR="005A1FB6" w:rsidRDefault="000C1737">
            <w:r>
              <w:t>2. Сайра натур. с д.м.</w:t>
            </w:r>
          </w:p>
        </w:tc>
        <w:tc>
          <w:tcPr>
            <w:tcW w:w="2551" w:type="dxa"/>
            <w:vAlign w:val="center"/>
          </w:tcPr>
          <w:p w:rsidR="005A1FB6" w:rsidRDefault="000C1737">
            <w:pPr>
              <w:jc w:val="center"/>
              <w:rPr>
                <w:rFonts w:eastAsia="Arial Unicode MS"/>
              </w:rPr>
            </w:pPr>
            <w:r>
              <w:t>806 571,22</w:t>
            </w:r>
          </w:p>
        </w:tc>
        <w:tc>
          <w:tcPr>
            <w:tcW w:w="2552" w:type="dxa"/>
            <w:vAlign w:val="center"/>
          </w:tcPr>
          <w:p w:rsidR="005A1FB6" w:rsidRDefault="000C1737">
            <w:pPr>
              <w:jc w:val="center"/>
              <w:rPr>
                <w:rFonts w:eastAsia="Arial Unicode MS"/>
              </w:rPr>
            </w:pPr>
            <w:r>
              <w:t>9,04</w:t>
            </w:r>
          </w:p>
        </w:tc>
        <w:tc>
          <w:tcPr>
            <w:tcW w:w="2552" w:type="dxa"/>
            <w:vAlign w:val="center"/>
          </w:tcPr>
          <w:p w:rsidR="005A1FB6" w:rsidRDefault="000C1737">
            <w:pPr>
              <w:jc w:val="center"/>
              <w:rPr>
                <w:rFonts w:eastAsia="Arial Unicode MS"/>
              </w:rPr>
            </w:pPr>
            <w:r>
              <w:t>7 291 403,86</w:t>
            </w:r>
          </w:p>
        </w:tc>
      </w:tr>
      <w:tr w:rsidR="005A1FB6">
        <w:tc>
          <w:tcPr>
            <w:tcW w:w="2551" w:type="dxa"/>
          </w:tcPr>
          <w:p w:rsidR="005A1FB6" w:rsidRDefault="000C1737">
            <w:r>
              <w:t>3. Сельдь натур с д.м.</w:t>
            </w:r>
          </w:p>
        </w:tc>
        <w:tc>
          <w:tcPr>
            <w:tcW w:w="2551" w:type="dxa"/>
            <w:vAlign w:val="center"/>
          </w:tcPr>
          <w:p w:rsidR="005A1FB6" w:rsidRDefault="000C1737">
            <w:pPr>
              <w:jc w:val="center"/>
              <w:rPr>
                <w:rFonts w:eastAsia="Arial Unicode MS"/>
              </w:rPr>
            </w:pPr>
            <w:r>
              <w:t>4 404 482,25</w:t>
            </w:r>
          </w:p>
        </w:tc>
        <w:tc>
          <w:tcPr>
            <w:tcW w:w="2552" w:type="dxa"/>
            <w:vAlign w:val="center"/>
          </w:tcPr>
          <w:p w:rsidR="005A1FB6" w:rsidRDefault="000C1737">
            <w:pPr>
              <w:jc w:val="center"/>
              <w:rPr>
                <w:rFonts w:eastAsia="Arial Unicode MS"/>
              </w:rPr>
            </w:pPr>
            <w:r>
              <w:t>6,68</w:t>
            </w:r>
          </w:p>
        </w:tc>
        <w:tc>
          <w:tcPr>
            <w:tcW w:w="2552" w:type="dxa"/>
            <w:vAlign w:val="center"/>
          </w:tcPr>
          <w:p w:rsidR="005A1FB6" w:rsidRDefault="000C1737">
            <w:pPr>
              <w:jc w:val="center"/>
              <w:rPr>
                <w:rFonts w:eastAsia="Arial Unicode MS"/>
              </w:rPr>
            </w:pPr>
            <w:r>
              <w:t>29 421 941,43</w:t>
            </w:r>
          </w:p>
        </w:tc>
      </w:tr>
      <w:tr w:rsidR="005A1FB6">
        <w:tc>
          <w:tcPr>
            <w:tcW w:w="2551" w:type="dxa"/>
          </w:tcPr>
          <w:p w:rsidR="005A1FB6" w:rsidRDefault="000C1737">
            <w:pPr>
              <w:jc w:val="center"/>
            </w:pPr>
            <w:r>
              <w:t>Итого</w:t>
            </w:r>
          </w:p>
        </w:tc>
        <w:tc>
          <w:tcPr>
            <w:tcW w:w="2551" w:type="dxa"/>
            <w:vAlign w:val="center"/>
          </w:tcPr>
          <w:p w:rsidR="005A1FB6" w:rsidRDefault="000C1737">
            <w:pPr>
              <w:jc w:val="center"/>
              <w:rPr>
                <w:rFonts w:eastAsia="Arial Unicode MS"/>
              </w:rPr>
            </w:pPr>
            <w:r>
              <w:t>-</w:t>
            </w:r>
          </w:p>
        </w:tc>
        <w:tc>
          <w:tcPr>
            <w:tcW w:w="2552" w:type="dxa"/>
            <w:vAlign w:val="center"/>
          </w:tcPr>
          <w:p w:rsidR="005A1FB6" w:rsidRDefault="000C1737">
            <w:pPr>
              <w:jc w:val="center"/>
              <w:rPr>
                <w:rFonts w:eastAsia="Arial Unicode MS"/>
              </w:rPr>
            </w:pPr>
            <w:r>
              <w:t>-</w:t>
            </w:r>
          </w:p>
        </w:tc>
        <w:tc>
          <w:tcPr>
            <w:tcW w:w="2552" w:type="dxa"/>
            <w:vAlign w:val="center"/>
          </w:tcPr>
          <w:p w:rsidR="005A1FB6" w:rsidRDefault="000C1737">
            <w:pPr>
              <w:jc w:val="center"/>
              <w:rPr>
                <w:rFonts w:eastAsia="Arial Unicode MS"/>
              </w:rPr>
            </w:pPr>
            <w:r>
              <w:t>41 071 486,23</w:t>
            </w:r>
          </w:p>
        </w:tc>
      </w:tr>
    </w:tbl>
    <w:p w:rsidR="005A1FB6" w:rsidRDefault="005A1FB6">
      <w:pPr>
        <w:tabs>
          <w:tab w:val="left" w:pos="8245"/>
        </w:tabs>
      </w:pPr>
    </w:p>
    <w:p w:rsidR="005A1FB6" w:rsidRDefault="005A1FB6">
      <w:pPr>
        <w:pStyle w:val="20"/>
        <w:tabs>
          <w:tab w:val="left" w:pos="8245"/>
        </w:tabs>
        <w:spacing w:line="360" w:lineRule="auto"/>
        <w:rPr>
          <w:sz w:val="28"/>
        </w:rPr>
      </w:pPr>
    </w:p>
    <w:p w:rsidR="005A1FB6" w:rsidRDefault="000C1737">
      <w:pPr>
        <w:pStyle w:val="20"/>
        <w:tabs>
          <w:tab w:val="left" w:pos="8245"/>
        </w:tabs>
        <w:spacing w:line="360" w:lineRule="auto"/>
        <w:rPr>
          <w:sz w:val="28"/>
        </w:rPr>
      </w:pPr>
      <w:r>
        <w:rPr>
          <w:sz w:val="28"/>
        </w:rPr>
        <w:t>Таблица 7.3 – Расчет полной себестоимости скорректированной: при фактическом объеме товарной продукции, фактической структуре товарной продукции и базисной себестоимости единицы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551"/>
        <w:gridCol w:w="2552"/>
        <w:gridCol w:w="2552"/>
      </w:tblGrid>
      <w:tr w:rsidR="005A1FB6">
        <w:tc>
          <w:tcPr>
            <w:tcW w:w="2551" w:type="dxa"/>
            <w:vAlign w:val="center"/>
          </w:tcPr>
          <w:p w:rsidR="005A1FB6" w:rsidRDefault="000C1737">
            <w:pPr>
              <w:tabs>
                <w:tab w:val="left" w:pos="8245"/>
              </w:tabs>
              <w:jc w:val="center"/>
            </w:pPr>
            <w:r>
              <w:t>Виды продукции</w:t>
            </w:r>
          </w:p>
        </w:tc>
        <w:tc>
          <w:tcPr>
            <w:tcW w:w="2551" w:type="dxa"/>
            <w:vAlign w:val="center"/>
          </w:tcPr>
          <w:p w:rsidR="005A1FB6" w:rsidRDefault="000C1737">
            <w:pPr>
              <w:tabs>
                <w:tab w:val="left" w:pos="8245"/>
              </w:tabs>
              <w:jc w:val="center"/>
            </w:pPr>
            <w:r>
              <w:t>Объем товарной продукции фактический при фактической структуре, ед.</w:t>
            </w:r>
          </w:p>
          <w:p w:rsidR="005A1FB6" w:rsidRDefault="000C1737">
            <w:pPr>
              <w:tabs>
                <w:tab w:val="left" w:pos="8245"/>
              </w:tabs>
              <w:jc w:val="center"/>
            </w:pPr>
            <w:r>
              <w:t>( гр. 4 табл. 7.1)</w:t>
            </w:r>
          </w:p>
        </w:tc>
        <w:tc>
          <w:tcPr>
            <w:tcW w:w="2552" w:type="dxa"/>
            <w:vAlign w:val="center"/>
          </w:tcPr>
          <w:p w:rsidR="005A1FB6" w:rsidRDefault="000C1737">
            <w:pPr>
              <w:tabs>
                <w:tab w:val="left" w:pos="8245"/>
              </w:tabs>
              <w:jc w:val="center"/>
            </w:pPr>
            <w:r>
              <w:t>Себестоимость единицы продукции базисная, руб.</w:t>
            </w:r>
          </w:p>
          <w:p w:rsidR="005A1FB6" w:rsidRDefault="000C1737">
            <w:pPr>
              <w:tabs>
                <w:tab w:val="left" w:pos="8245"/>
              </w:tabs>
              <w:jc w:val="center"/>
            </w:pPr>
            <w:r>
              <w:t>(гр. 6 табл. 7.1)</w:t>
            </w:r>
          </w:p>
        </w:tc>
        <w:tc>
          <w:tcPr>
            <w:tcW w:w="2552" w:type="dxa"/>
            <w:vAlign w:val="center"/>
          </w:tcPr>
          <w:p w:rsidR="005A1FB6" w:rsidRDefault="000C1737">
            <w:pPr>
              <w:tabs>
                <w:tab w:val="left" w:pos="8245"/>
              </w:tabs>
              <w:jc w:val="center"/>
            </w:pPr>
            <w:r>
              <w:t>Себестоимость скорректированная, руб.</w:t>
            </w:r>
          </w:p>
        </w:tc>
      </w:tr>
      <w:tr w:rsidR="005A1FB6">
        <w:tc>
          <w:tcPr>
            <w:tcW w:w="2551" w:type="dxa"/>
          </w:tcPr>
          <w:p w:rsidR="005A1FB6" w:rsidRDefault="000C1737">
            <w:pPr>
              <w:tabs>
                <w:tab w:val="left" w:pos="8245"/>
              </w:tabs>
              <w:jc w:val="center"/>
            </w:pPr>
            <w:r>
              <w:t>1</w:t>
            </w:r>
          </w:p>
        </w:tc>
        <w:tc>
          <w:tcPr>
            <w:tcW w:w="2551" w:type="dxa"/>
          </w:tcPr>
          <w:p w:rsidR="005A1FB6" w:rsidRDefault="000C1737">
            <w:pPr>
              <w:tabs>
                <w:tab w:val="left" w:pos="8245"/>
              </w:tabs>
              <w:jc w:val="center"/>
            </w:pPr>
            <w:r>
              <w:t>2</w:t>
            </w:r>
          </w:p>
        </w:tc>
        <w:tc>
          <w:tcPr>
            <w:tcW w:w="2552" w:type="dxa"/>
          </w:tcPr>
          <w:p w:rsidR="005A1FB6" w:rsidRDefault="000C1737">
            <w:pPr>
              <w:tabs>
                <w:tab w:val="left" w:pos="8245"/>
              </w:tabs>
              <w:jc w:val="center"/>
            </w:pPr>
            <w:r>
              <w:t>3</w:t>
            </w:r>
          </w:p>
        </w:tc>
        <w:tc>
          <w:tcPr>
            <w:tcW w:w="2552" w:type="dxa"/>
          </w:tcPr>
          <w:p w:rsidR="005A1FB6" w:rsidRDefault="000C1737">
            <w:pPr>
              <w:tabs>
                <w:tab w:val="left" w:pos="8245"/>
              </w:tabs>
              <w:jc w:val="center"/>
            </w:pPr>
            <w:r>
              <w:t>4 = 2</w:t>
            </w:r>
            <w:r>
              <w:rPr>
                <w:lang w:val="en-US"/>
              </w:rPr>
              <w:t>x</w:t>
            </w:r>
            <w:r>
              <w:t>3</w:t>
            </w:r>
          </w:p>
        </w:tc>
      </w:tr>
      <w:tr w:rsidR="005A1FB6">
        <w:tc>
          <w:tcPr>
            <w:tcW w:w="2551" w:type="dxa"/>
          </w:tcPr>
          <w:p w:rsidR="005A1FB6" w:rsidRDefault="000C1737">
            <w:r>
              <w:t xml:space="preserve">1. Камбала натур </w:t>
            </w:r>
          </w:p>
        </w:tc>
        <w:tc>
          <w:tcPr>
            <w:tcW w:w="2551" w:type="dxa"/>
            <w:vAlign w:val="center"/>
          </w:tcPr>
          <w:p w:rsidR="005A1FB6" w:rsidRDefault="000C1737">
            <w:pPr>
              <w:jc w:val="center"/>
              <w:rPr>
                <w:rFonts w:eastAsia="Arial Unicode MS"/>
                <w:sz w:val="20"/>
              </w:rPr>
            </w:pPr>
            <w:r>
              <w:rPr>
                <w:sz w:val="20"/>
              </w:rPr>
              <w:t>1 050 000</w:t>
            </w:r>
          </w:p>
        </w:tc>
        <w:tc>
          <w:tcPr>
            <w:tcW w:w="2552" w:type="dxa"/>
            <w:vAlign w:val="center"/>
          </w:tcPr>
          <w:p w:rsidR="005A1FB6" w:rsidRDefault="000C1737">
            <w:pPr>
              <w:jc w:val="center"/>
              <w:rPr>
                <w:rFonts w:eastAsia="Arial Unicode MS"/>
                <w:sz w:val="20"/>
              </w:rPr>
            </w:pPr>
            <w:r>
              <w:rPr>
                <w:sz w:val="20"/>
              </w:rPr>
              <w:t>6,64</w:t>
            </w:r>
          </w:p>
        </w:tc>
        <w:tc>
          <w:tcPr>
            <w:tcW w:w="2552" w:type="dxa"/>
          </w:tcPr>
          <w:p w:rsidR="005A1FB6" w:rsidRDefault="000C1737">
            <w:pPr>
              <w:jc w:val="right"/>
              <w:rPr>
                <w:rFonts w:eastAsia="Arial Unicode MS"/>
              </w:rPr>
            </w:pPr>
            <w:r>
              <w:t>6 972 000,00</w:t>
            </w:r>
          </w:p>
        </w:tc>
      </w:tr>
      <w:tr w:rsidR="005A1FB6">
        <w:tc>
          <w:tcPr>
            <w:tcW w:w="2551" w:type="dxa"/>
          </w:tcPr>
          <w:p w:rsidR="005A1FB6" w:rsidRDefault="000C1737">
            <w:r>
              <w:t>2. Сайра натур. с д.м.</w:t>
            </w:r>
          </w:p>
        </w:tc>
        <w:tc>
          <w:tcPr>
            <w:tcW w:w="2551" w:type="dxa"/>
            <w:vAlign w:val="center"/>
          </w:tcPr>
          <w:p w:rsidR="005A1FB6" w:rsidRDefault="000C1737">
            <w:pPr>
              <w:jc w:val="center"/>
              <w:rPr>
                <w:rFonts w:eastAsia="Arial Unicode MS"/>
                <w:sz w:val="20"/>
              </w:rPr>
            </w:pPr>
            <w:r>
              <w:rPr>
                <w:sz w:val="20"/>
              </w:rPr>
              <w:t>3 137 400</w:t>
            </w:r>
          </w:p>
        </w:tc>
        <w:tc>
          <w:tcPr>
            <w:tcW w:w="2552" w:type="dxa"/>
            <w:vAlign w:val="center"/>
          </w:tcPr>
          <w:p w:rsidR="005A1FB6" w:rsidRDefault="000C1737">
            <w:pPr>
              <w:jc w:val="center"/>
              <w:rPr>
                <w:rFonts w:eastAsia="Arial Unicode MS"/>
                <w:sz w:val="20"/>
              </w:rPr>
            </w:pPr>
            <w:r>
              <w:rPr>
                <w:sz w:val="20"/>
              </w:rPr>
              <w:t>9,04</w:t>
            </w:r>
          </w:p>
        </w:tc>
        <w:tc>
          <w:tcPr>
            <w:tcW w:w="2552" w:type="dxa"/>
          </w:tcPr>
          <w:p w:rsidR="005A1FB6" w:rsidRDefault="000C1737">
            <w:pPr>
              <w:jc w:val="right"/>
              <w:rPr>
                <w:rFonts w:eastAsia="Arial Unicode MS"/>
              </w:rPr>
            </w:pPr>
            <w:r>
              <w:t>28 362 096,00</w:t>
            </w:r>
          </w:p>
        </w:tc>
      </w:tr>
      <w:tr w:rsidR="005A1FB6">
        <w:tc>
          <w:tcPr>
            <w:tcW w:w="2551" w:type="dxa"/>
          </w:tcPr>
          <w:p w:rsidR="005A1FB6" w:rsidRDefault="000C1737">
            <w:r>
              <w:t>3. Сельдь натур с д.м.</w:t>
            </w:r>
          </w:p>
        </w:tc>
        <w:tc>
          <w:tcPr>
            <w:tcW w:w="2551" w:type="dxa"/>
            <w:vAlign w:val="center"/>
          </w:tcPr>
          <w:p w:rsidR="005A1FB6" w:rsidRDefault="000C1737">
            <w:pPr>
              <w:jc w:val="center"/>
              <w:rPr>
                <w:rFonts w:eastAsia="Arial Unicode MS"/>
                <w:sz w:val="20"/>
              </w:rPr>
            </w:pPr>
            <w:r>
              <w:rPr>
                <w:sz w:val="20"/>
              </w:rPr>
              <w:t>1 680 000</w:t>
            </w:r>
          </w:p>
        </w:tc>
        <w:tc>
          <w:tcPr>
            <w:tcW w:w="2552" w:type="dxa"/>
            <w:vAlign w:val="center"/>
          </w:tcPr>
          <w:p w:rsidR="005A1FB6" w:rsidRDefault="000C1737">
            <w:pPr>
              <w:jc w:val="center"/>
              <w:rPr>
                <w:rFonts w:eastAsia="Arial Unicode MS"/>
                <w:sz w:val="20"/>
              </w:rPr>
            </w:pPr>
            <w:r>
              <w:rPr>
                <w:sz w:val="20"/>
              </w:rPr>
              <w:t>6,68</w:t>
            </w:r>
          </w:p>
        </w:tc>
        <w:tc>
          <w:tcPr>
            <w:tcW w:w="2552" w:type="dxa"/>
          </w:tcPr>
          <w:p w:rsidR="005A1FB6" w:rsidRDefault="000C1737">
            <w:pPr>
              <w:jc w:val="right"/>
              <w:rPr>
                <w:rFonts w:eastAsia="Arial Unicode MS"/>
              </w:rPr>
            </w:pPr>
            <w:r>
              <w:t>11 222 400,00</w:t>
            </w:r>
          </w:p>
        </w:tc>
      </w:tr>
      <w:tr w:rsidR="005A1FB6">
        <w:tc>
          <w:tcPr>
            <w:tcW w:w="2551" w:type="dxa"/>
          </w:tcPr>
          <w:p w:rsidR="005A1FB6" w:rsidRDefault="000C1737">
            <w:pPr>
              <w:pStyle w:val="a4"/>
              <w:tabs>
                <w:tab w:val="clear" w:pos="4677"/>
                <w:tab w:val="clear" w:pos="9355"/>
              </w:tabs>
            </w:pPr>
            <w:r>
              <w:t>Итого</w:t>
            </w:r>
          </w:p>
        </w:tc>
        <w:tc>
          <w:tcPr>
            <w:tcW w:w="2551" w:type="dxa"/>
          </w:tcPr>
          <w:p w:rsidR="005A1FB6" w:rsidRDefault="000C1737">
            <w:pPr>
              <w:jc w:val="center"/>
            </w:pPr>
            <w:r>
              <w:t>-</w:t>
            </w:r>
          </w:p>
        </w:tc>
        <w:tc>
          <w:tcPr>
            <w:tcW w:w="2552" w:type="dxa"/>
          </w:tcPr>
          <w:p w:rsidR="005A1FB6" w:rsidRDefault="000C1737">
            <w:pPr>
              <w:jc w:val="center"/>
            </w:pPr>
            <w:r>
              <w:t>-</w:t>
            </w:r>
          </w:p>
        </w:tc>
        <w:tc>
          <w:tcPr>
            <w:tcW w:w="2552" w:type="dxa"/>
          </w:tcPr>
          <w:p w:rsidR="005A1FB6" w:rsidRDefault="000C1737">
            <w:pPr>
              <w:jc w:val="right"/>
              <w:rPr>
                <w:rFonts w:eastAsia="Arial Unicode MS"/>
              </w:rPr>
            </w:pPr>
            <w:r>
              <w:t>46 556 496,00</w:t>
            </w:r>
          </w:p>
        </w:tc>
      </w:tr>
    </w:tbl>
    <w:p w:rsidR="005A1FB6" w:rsidRDefault="005A1FB6">
      <w:pPr>
        <w:pStyle w:val="20"/>
        <w:tabs>
          <w:tab w:val="left" w:pos="8245"/>
        </w:tabs>
        <w:spacing w:line="360" w:lineRule="auto"/>
        <w:ind w:firstLine="709"/>
        <w:rPr>
          <w:sz w:val="28"/>
        </w:rPr>
      </w:pPr>
    </w:p>
    <w:p w:rsidR="005A1FB6" w:rsidRDefault="000C1737">
      <w:pPr>
        <w:pStyle w:val="20"/>
        <w:tabs>
          <w:tab w:val="left" w:pos="8245"/>
        </w:tabs>
        <w:spacing w:line="360" w:lineRule="auto"/>
        <w:rPr>
          <w:sz w:val="28"/>
        </w:rPr>
      </w:pPr>
      <w:r>
        <w:rPr>
          <w:sz w:val="28"/>
        </w:rPr>
        <w:t>Таблица 7.4 – Схема проведения аналитических расчетов для нахождения влияния основных факторов на полную себестоимость консервной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790"/>
        <w:gridCol w:w="1341"/>
        <w:gridCol w:w="1341"/>
        <w:gridCol w:w="1727"/>
      </w:tblGrid>
      <w:tr w:rsidR="005A1FB6">
        <w:trPr>
          <w:cantSplit/>
        </w:trPr>
        <w:tc>
          <w:tcPr>
            <w:tcW w:w="4007" w:type="dxa"/>
            <w:vMerge w:val="restart"/>
            <w:vAlign w:val="center"/>
          </w:tcPr>
          <w:p w:rsidR="005A1FB6" w:rsidRDefault="000C1737">
            <w:pPr>
              <w:tabs>
                <w:tab w:val="left" w:pos="8245"/>
              </w:tabs>
              <w:jc w:val="center"/>
            </w:pPr>
            <w:r>
              <w:t>Показатели</w:t>
            </w:r>
          </w:p>
        </w:tc>
        <w:tc>
          <w:tcPr>
            <w:tcW w:w="1790" w:type="dxa"/>
            <w:vMerge w:val="restart"/>
            <w:vAlign w:val="center"/>
          </w:tcPr>
          <w:p w:rsidR="005A1FB6" w:rsidRDefault="000C1737">
            <w:pPr>
              <w:tabs>
                <w:tab w:val="left" w:pos="8245"/>
              </w:tabs>
              <w:jc w:val="center"/>
            </w:pPr>
            <w:r>
              <w:t>Сумма, руб.</w:t>
            </w:r>
          </w:p>
        </w:tc>
        <w:tc>
          <w:tcPr>
            <w:tcW w:w="4409" w:type="dxa"/>
            <w:gridSpan w:val="3"/>
            <w:vAlign w:val="center"/>
          </w:tcPr>
          <w:p w:rsidR="005A1FB6" w:rsidRDefault="000C1737">
            <w:pPr>
              <w:tabs>
                <w:tab w:val="left" w:pos="8245"/>
              </w:tabs>
              <w:jc w:val="center"/>
            </w:pPr>
            <w:r>
              <w:t>Факторы изменения затрат</w:t>
            </w:r>
          </w:p>
        </w:tc>
      </w:tr>
      <w:tr w:rsidR="005A1FB6">
        <w:trPr>
          <w:cantSplit/>
        </w:trPr>
        <w:tc>
          <w:tcPr>
            <w:tcW w:w="4007" w:type="dxa"/>
            <w:vMerge/>
            <w:vAlign w:val="center"/>
          </w:tcPr>
          <w:p w:rsidR="005A1FB6" w:rsidRDefault="005A1FB6">
            <w:pPr>
              <w:tabs>
                <w:tab w:val="left" w:pos="8245"/>
              </w:tabs>
              <w:jc w:val="center"/>
            </w:pPr>
          </w:p>
        </w:tc>
        <w:tc>
          <w:tcPr>
            <w:tcW w:w="1790" w:type="dxa"/>
            <w:vMerge/>
            <w:vAlign w:val="center"/>
          </w:tcPr>
          <w:p w:rsidR="005A1FB6" w:rsidRDefault="005A1FB6">
            <w:pPr>
              <w:tabs>
                <w:tab w:val="left" w:pos="8245"/>
              </w:tabs>
              <w:jc w:val="center"/>
            </w:pPr>
          </w:p>
        </w:tc>
        <w:tc>
          <w:tcPr>
            <w:tcW w:w="1341" w:type="dxa"/>
            <w:vAlign w:val="center"/>
          </w:tcPr>
          <w:p w:rsidR="005A1FB6" w:rsidRDefault="000C1737">
            <w:pPr>
              <w:tabs>
                <w:tab w:val="left" w:pos="8245"/>
              </w:tabs>
              <w:jc w:val="center"/>
            </w:pPr>
            <w:r>
              <w:t>объем выпуска продукции</w:t>
            </w:r>
          </w:p>
        </w:tc>
        <w:tc>
          <w:tcPr>
            <w:tcW w:w="1341" w:type="dxa"/>
            <w:vAlign w:val="center"/>
          </w:tcPr>
          <w:p w:rsidR="005A1FB6" w:rsidRDefault="000C1737">
            <w:pPr>
              <w:tabs>
                <w:tab w:val="left" w:pos="8245"/>
              </w:tabs>
              <w:jc w:val="center"/>
            </w:pPr>
            <w:r>
              <w:t>структура выпуска продукции</w:t>
            </w:r>
          </w:p>
        </w:tc>
        <w:tc>
          <w:tcPr>
            <w:tcW w:w="1727" w:type="dxa"/>
            <w:vAlign w:val="center"/>
          </w:tcPr>
          <w:p w:rsidR="005A1FB6" w:rsidRDefault="000C1737">
            <w:pPr>
              <w:tabs>
                <w:tab w:val="left" w:pos="8245"/>
              </w:tabs>
              <w:jc w:val="center"/>
            </w:pPr>
            <w:r>
              <w:t>себестоимость единицы продукции</w:t>
            </w:r>
          </w:p>
          <w:p w:rsidR="005A1FB6" w:rsidRDefault="005A1FB6">
            <w:pPr>
              <w:tabs>
                <w:tab w:val="left" w:pos="8245"/>
              </w:tabs>
              <w:jc w:val="center"/>
            </w:pPr>
          </w:p>
        </w:tc>
      </w:tr>
      <w:tr w:rsidR="005A1FB6">
        <w:tc>
          <w:tcPr>
            <w:tcW w:w="4007" w:type="dxa"/>
            <w:vAlign w:val="center"/>
          </w:tcPr>
          <w:p w:rsidR="005A1FB6" w:rsidRDefault="000C1737">
            <w:pPr>
              <w:tabs>
                <w:tab w:val="left" w:pos="8245"/>
              </w:tabs>
              <w:jc w:val="center"/>
            </w:pPr>
            <w:r>
              <w:t>Себестоимость базисного периода</w:t>
            </w:r>
          </w:p>
        </w:tc>
        <w:tc>
          <w:tcPr>
            <w:tcW w:w="1790" w:type="dxa"/>
            <w:vAlign w:val="center"/>
          </w:tcPr>
          <w:p w:rsidR="005A1FB6" w:rsidRDefault="000C1737">
            <w:pPr>
              <w:jc w:val="center"/>
            </w:pPr>
            <w:r>
              <w:rPr>
                <w:rFonts w:eastAsia="Arial Unicode MS"/>
              </w:rPr>
              <w:t>12 230 838,56</w:t>
            </w:r>
          </w:p>
        </w:tc>
        <w:tc>
          <w:tcPr>
            <w:tcW w:w="1341" w:type="dxa"/>
            <w:vAlign w:val="center"/>
          </w:tcPr>
          <w:p w:rsidR="005A1FB6" w:rsidRDefault="000C1737">
            <w:pPr>
              <w:tabs>
                <w:tab w:val="left" w:pos="8245"/>
              </w:tabs>
              <w:jc w:val="center"/>
            </w:pPr>
            <w:r>
              <w:t>ВП</w:t>
            </w:r>
            <w:r>
              <w:rPr>
                <w:vertAlign w:val="subscript"/>
              </w:rPr>
              <w:t>0</w:t>
            </w:r>
          </w:p>
        </w:tc>
        <w:tc>
          <w:tcPr>
            <w:tcW w:w="1341" w:type="dxa"/>
            <w:vAlign w:val="center"/>
          </w:tcPr>
          <w:p w:rsidR="005A1FB6" w:rsidRDefault="000C1737">
            <w:pPr>
              <w:tabs>
                <w:tab w:val="left" w:pos="8245"/>
              </w:tabs>
              <w:jc w:val="center"/>
            </w:pPr>
            <w:r>
              <w:t>Д</w:t>
            </w:r>
            <w:r>
              <w:rPr>
                <w:lang w:val="en-US"/>
              </w:rPr>
              <w:t>i</w:t>
            </w:r>
            <w:r>
              <w:rPr>
                <w:vertAlign w:val="subscript"/>
              </w:rPr>
              <w:t>0</w:t>
            </w:r>
          </w:p>
        </w:tc>
        <w:tc>
          <w:tcPr>
            <w:tcW w:w="1727" w:type="dxa"/>
            <w:vAlign w:val="center"/>
          </w:tcPr>
          <w:p w:rsidR="005A1FB6" w:rsidRDefault="000C1737">
            <w:pPr>
              <w:tabs>
                <w:tab w:val="left" w:pos="8245"/>
              </w:tabs>
              <w:jc w:val="center"/>
            </w:pPr>
            <w:r>
              <w:t>С</w:t>
            </w:r>
            <w:r>
              <w:rPr>
                <w:lang w:val="en-US"/>
              </w:rPr>
              <w:t>i</w:t>
            </w:r>
            <w:r>
              <w:rPr>
                <w:vertAlign w:val="subscript"/>
              </w:rPr>
              <w:t>0</w:t>
            </w:r>
          </w:p>
        </w:tc>
      </w:tr>
      <w:tr w:rsidR="005A1FB6">
        <w:tc>
          <w:tcPr>
            <w:tcW w:w="4007" w:type="dxa"/>
            <w:vAlign w:val="center"/>
          </w:tcPr>
          <w:p w:rsidR="005A1FB6" w:rsidRDefault="000C1737">
            <w:pPr>
              <w:tabs>
                <w:tab w:val="left" w:pos="8245"/>
              </w:tabs>
              <w:jc w:val="center"/>
            </w:pPr>
            <w:r>
              <w:t>Себестоимость скорректированная: при фактическом объеме товарной продукции, базисной структуре и базисной себестоимости единицы продукции</w:t>
            </w:r>
          </w:p>
        </w:tc>
        <w:tc>
          <w:tcPr>
            <w:tcW w:w="1790" w:type="dxa"/>
            <w:vAlign w:val="center"/>
          </w:tcPr>
          <w:p w:rsidR="005A1FB6" w:rsidRDefault="000C1737">
            <w:pPr>
              <w:jc w:val="center"/>
            </w:pPr>
            <w:r>
              <w:t>41 071 486,23</w:t>
            </w:r>
          </w:p>
        </w:tc>
        <w:tc>
          <w:tcPr>
            <w:tcW w:w="1341" w:type="dxa"/>
            <w:vAlign w:val="center"/>
          </w:tcPr>
          <w:p w:rsidR="005A1FB6" w:rsidRDefault="000C1737">
            <w:pPr>
              <w:tabs>
                <w:tab w:val="left" w:pos="8245"/>
              </w:tabs>
              <w:jc w:val="center"/>
            </w:pPr>
            <w:r>
              <w:t>ВП</w:t>
            </w:r>
            <w:r>
              <w:rPr>
                <w:vertAlign w:val="subscript"/>
              </w:rPr>
              <w:t>1</w:t>
            </w:r>
          </w:p>
        </w:tc>
        <w:tc>
          <w:tcPr>
            <w:tcW w:w="1341" w:type="dxa"/>
            <w:vAlign w:val="center"/>
          </w:tcPr>
          <w:p w:rsidR="005A1FB6" w:rsidRDefault="000C1737">
            <w:pPr>
              <w:tabs>
                <w:tab w:val="left" w:pos="8245"/>
              </w:tabs>
              <w:jc w:val="center"/>
            </w:pPr>
            <w:r>
              <w:t>Д</w:t>
            </w:r>
            <w:r>
              <w:rPr>
                <w:lang w:val="en-US"/>
              </w:rPr>
              <w:t>i</w:t>
            </w:r>
            <w:r>
              <w:rPr>
                <w:vertAlign w:val="subscript"/>
              </w:rPr>
              <w:t>0</w:t>
            </w:r>
          </w:p>
        </w:tc>
        <w:tc>
          <w:tcPr>
            <w:tcW w:w="1727" w:type="dxa"/>
            <w:vAlign w:val="center"/>
          </w:tcPr>
          <w:p w:rsidR="005A1FB6" w:rsidRDefault="000C1737">
            <w:pPr>
              <w:tabs>
                <w:tab w:val="left" w:pos="8245"/>
              </w:tabs>
              <w:jc w:val="center"/>
            </w:pPr>
            <w:r>
              <w:t>С</w:t>
            </w:r>
            <w:r>
              <w:rPr>
                <w:lang w:val="en-US"/>
              </w:rPr>
              <w:t>i</w:t>
            </w:r>
            <w:r>
              <w:rPr>
                <w:vertAlign w:val="subscript"/>
              </w:rPr>
              <w:t>0</w:t>
            </w:r>
          </w:p>
        </w:tc>
      </w:tr>
      <w:tr w:rsidR="005A1FB6">
        <w:tc>
          <w:tcPr>
            <w:tcW w:w="4007" w:type="dxa"/>
            <w:vAlign w:val="center"/>
          </w:tcPr>
          <w:p w:rsidR="005A1FB6" w:rsidRDefault="000C1737">
            <w:pPr>
              <w:tabs>
                <w:tab w:val="left" w:pos="8245"/>
              </w:tabs>
              <w:jc w:val="center"/>
            </w:pPr>
            <w:r>
              <w:t>Себестоимость скорректированная: при фактическом объеме, фактической структуре товарной продукции и базисной себестоимости единицы продукции</w:t>
            </w:r>
          </w:p>
        </w:tc>
        <w:tc>
          <w:tcPr>
            <w:tcW w:w="1790" w:type="dxa"/>
            <w:vAlign w:val="center"/>
          </w:tcPr>
          <w:p w:rsidR="005A1FB6" w:rsidRDefault="000C1737">
            <w:pPr>
              <w:jc w:val="center"/>
            </w:pPr>
            <w:r>
              <w:t>46 556 496,00</w:t>
            </w:r>
          </w:p>
        </w:tc>
        <w:tc>
          <w:tcPr>
            <w:tcW w:w="1341" w:type="dxa"/>
            <w:vAlign w:val="center"/>
          </w:tcPr>
          <w:p w:rsidR="005A1FB6" w:rsidRDefault="000C1737">
            <w:pPr>
              <w:jc w:val="center"/>
            </w:pPr>
            <w:r>
              <w:t>ВП</w:t>
            </w:r>
            <w:r>
              <w:rPr>
                <w:vertAlign w:val="subscript"/>
              </w:rPr>
              <w:t>1</w:t>
            </w:r>
          </w:p>
        </w:tc>
        <w:tc>
          <w:tcPr>
            <w:tcW w:w="1341" w:type="dxa"/>
            <w:vAlign w:val="center"/>
          </w:tcPr>
          <w:p w:rsidR="005A1FB6" w:rsidRDefault="000C1737">
            <w:pPr>
              <w:tabs>
                <w:tab w:val="left" w:pos="8245"/>
              </w:tabs>
              <w:jc w:val="center"/>
            </w:pPr>
            <w:r>
              <w:t>Д</w:t>
            </w:r>
            <w:r>
              <w:rPr>
                <w:lang w:val="en-US"/>
              </w:rPr>
              <w:t>i</w:t>
            </w:r>
            <w:r>
              <w:rPr>
                <w:vertAlign w:val="subscript"/>
              </w:rPr>
              <w:t>1</w:t>
            </w:r>
          </w:p>
        </w:tc>
        <w:tc>
          <w:tcPr>
            <w:tcW w:w="1727" w:type="dxa"/>
            <w:vAlign w:val="center"/>
          </w:tcPr>
          <w:p w:rsidR="005A1FB6" w:rsidRDefault="000C1737">
            <w:pPr>
              <w:tabs>
                <w:tab w:val="left" w:pos="8245"/>
              </w:tabs>
              <w:jc w:val="center"/>
            </w:pPr>
            <w:r>
              <w:t>С</w:t>
            </w:r>
            <w:r>
              <w:rPr>
                <w:lang w:val="en-US"/>
              </w:rPr>
              <w:t>i</w:t>
            </w:r>
            <w:r>
              <w:rPr>
                <w:vertAlign w:val="subscript"/>
              </w:rPr>
              <w:t>0</w:t>
            </w:r>
          </w:p>
        </w:tc>
      </w:tr>
      <w:tr w:rsidR="005A1FB6">
        <w:tc>
          <w:tcPr>
            <w:tcW w:w="4007" w:type="dxa"/>
            <w:vAlign w:val="center"/>
          </w:tcPr>
          <w:p w:rsidR="005A1FB6" w:rsidRDefault="000C1737">
            <w:pPr>
              <w:tabs>
                <w:tab w:val="left" w:pos="8245"/>
              </w:tabs>
              <w:jc w:val="center"/>
            </w:pPr>
            <w:r>
              <w:t>Себестоимость фактическая</w:t>
            </w:r>
          </w:p>
        </w:tc>
        <w:tc>
          <w:tcPr>
            <w:tcW w:w="1790" w:type="dxa"/>
            <w:vAlign w:val="center"/>
          </w:tcPr>
          <w:p w:rsidR="005A1FB6" w:rsidRDefault="000C1737">
            <w:pPr>
              <w:jc w:val="center"/>
            </w:pPr>
            <w:r>
              <w:t>54 297 474,00</w:t>
            </w:r>
          </w:p>
        </w:tc>
        <w:tc>
          <w:tcPr>
            <w:tcW w:w="1341" w:type="dxa"/>
            <w:vAlign w:val="center"/>
          </w:tcPr>
          <w:p w:rsidR="005A1FB6" w:rsidRDefault="000C1737">
            <w:pPr>
              <w:jc w:val="center"/>
            </w:pPr>
            <w:r>
              <w:t>ВП</w:t>
            </w:r>
            <w:r>
              <w:rPr>
                <w:vertAlign w:val="subscript"/>
              </w:rPr>
              <w:t>1</w:t>
            </w:r>
          </w:p>
        </w:tc>
        <w:tc>
          <w:tcPr>
            <w:tcW w:w="1341" w:type="dxa"/>
            <w:vAlign w:val="center"/>
          </w:tcPr>
          <w:p w:rsidR="005A1FB6" w:rsidRDefault="000C1737">
            <w:pPr>
              <w:tabs>
                <w:tab w:val="left" w:pos="8245"/>
              </w:tabs>
              <w:jc w:val="center"/>
            </w:pPr>
            <w:r>
              <w:t>Д</w:t>
            </w:r>
            <w:r>
              <w:rPr>
                <w:lang w:val="en-US"/>
              </w:rPr>
              <w:t>i</w:t>
            </w:r>
            <w:r>
              <w:rPr>
                <w:vertAlign w:val="subscript"/>
              </w:rPr>
              <w:t>1</w:t>
            </w:r>
          </w:p>
        </w:tc>
        <w:tc>
          <w:tcPr>
            <w:tcW w:w="1727" w:type="dxa"/>
            <w:vAlign w:val="center"/>
          </w:tcPr>
          <w:p w:rsidR="005A1FB6" w:rsidRDefault="000C1737">
            <w:pPr>
              <w:tabs>
                <w:tab w:val="left" w:pos="8245"/>
              </w:tabs>
              <w:jc w:val="center"/>
            </w:pPr>
            <w:r>
              <w:t>С</w:t>
            </w:r>
            <w:r>
              <w:rPr>
                <w:lang w:val="en-US"/>
              </w:rPr>
              <w:t>i</w:t>
            </w:r>
            <w:r>
              <w:rPr>
                <w:vertAlign w:val="subscript"/>
              </w:rPr>
              <w:t>1</w:t>
            </w:r>
          </w:p>
        </w:tc>
      </w:tr>
    </w:tbl>
    <w:p w:rsidR="005A1FB6" w:rsidRDefault="005A1FB6">
      <w:pPr>
        <w:tabs>
          <w:tab w:val="left" w:pos="8245"/>
        </w:tabs>
      </w:pPr>
    </w:p>
    <w:p w:rsidR="005A1FB6" w:rsidRDefault="000C1737">
      <w:pPr>
        <w:spacing w:line="360" w:lineRule="auto"/>
        <w:ind w:firstLine="709"/>
        <w:jc w:val="both"/>
        <w:rPr>
          <w:sz w:val="28"/>
        </w:rPr>
      </w:pPr>
      <w:r>
        <w:rPr>
          <w:sz w:val="28"/>
        </w:rPr>
        <w:t>Из данных Таблицы 7.4 выявим влияние  факторов на изменение себестоимости консервной продукции:</w:t>
      </w:r>
    </w:p>
    <w:p w:rsidR="005A1FB6" w:rsidRDefault="000C1737" w:rsidP="000C1737">
      <w:pPr>
        <w:numPr>
          <w:ilvl w:val="0"/>
          <w:numId w:val="37"/>
        </w:numPr>
        <w:tabs>
          <w:tab w:val="left" w:pos="360"/>
          <w:tab w:val="left" w:pos="540"/>
          <w:tab w:val="left" w:pos="1080"/>
        </w:tabs>
        <w:spacing w:line="360" w:lineRule="auto"/>
        <w:jc w:val="both"/>
        <w:rPr>
          <w:sz w:val="28"/>
        </w:rPr>
      </w:pPr>
      <w:r>
        <w:rPr>
          <w:sz w:val="28"/>
        </w:rPr>
        <w:t xml:space="preserve">объема консервной продукции: </w:t>
      </w:r>
    </w:p>
    <w:p w:rsidR="005A1FB6" w:rsidRDefault="000C1737">
      <w:pPr>
        <w:spacing w:line="360" w:lineRule="auto"/>
        <w:ind w:firstLine="709"/>
        <w:jc w:val="both"/>
        <w:rPr>
          <w:sz w:val="28"/>
        </w:rPr>
      </w:pPr>
      <w:r>
        <w:rPr>
          <w:sz w:val="28"/>
        </w:rPr>
        <w:t xml:space="preserve">41 071 486,23 - </w:t>
      </w:r>
      <w:r>
        <w:rPr>
          <w:rFonts w:eastAsia="Arial Unicode MS"/>
          <w:sz w:val="28"/>
        </w:rPr>
        <w:t>12 230 838,56 = 28 840 647,67 (руб.)</w:t>
      </w:r>
    </w:p>
    <w:p w:rsidR="005A1FB6" w:rsidRDefault="000C1737">
      <w:pPr>
        <w:spacing w:line="360" w:lineRule="auto"/>
        <w:ind w:firstLine="709"/>
        <w:jc w:val="both"/>
        <w:rPr>
          <w:sz w:val="28"/>
        </w:rPr>
      </w:pPr>
      <w:r>
        <w:rPr>
          <w:sz w:val="28"/>
        </w:rPr>
        <w:t xml:space="preserve">Из-за увеличения объема выпуска консервной продукции в 2003 г., затраты увеличились на </w:t>
      </w:r>
      <w:r>
        <w:rPr>
          <w:rFonts w:eastAsia="Arial Unicode MS"/>
          <w:sz w:val="28"/>
        </w:rPr>
        <w:t xml:space="preserve">28 840 647,67 </w:t>
      </w:r>
      <w:r>
        <w:rPr>
          <w:sz w:val="28"/>
        </w:rPr>
        <w:t xml:space="preserve">рублей. Рыбокомбинату потребуется задействовать большие денежные средства, чтобы обеспечить запланированный объем выпуска на 2003 год. Следует отметить, что анализ учитывает только 3 вида консервной продукции, причем данные берутся за первые шесть месяцев выпуска 2003 года, а сравниваться с 12 месяцами выпуска 2002 года. </w:t>
      </w:r>
    </w:p>
    <w:p w:rsidR="005A1FB6" w:rsidRDefault="000C1737" w:rsidP="000C1737">
      <w:pPr>
        <w:numPr>
          <w:ilvl w:val="0"/>
          <w:numId w:val="38"/>
        </w:numPr>
        <w:spacing w:line="360" w:lineRule="auto"/>
        <w:jc w:val="both"/>
        <w:rPr>
          <w:sz w:val="28"/>
        </w:rPr>
      </w:pPr>
      <w:r>
        <w:rPr>
          <w:sz w:val="28"/>
        </w:rPr>
        <w:t xml:space="preserve">структуры товарной продукции: </w:t>
      </w:r>
    </w:p>
    <w:p w:rsidR="005A1FB6" w:rsidRDefault="000C1737">
      <w:pPr>
        <w:spacing w:line="360" w:lineRule="auto"/>
        <w:ind w:firstLine="709"/>
        <w:jc w:val="both"/>
        <w:rPr>
          <w:sz w:val="28"/>
        </w:rPr>
      </w:pPr>
      <w:r>
        <w:rPr>
          <w:sz w:val="28"/>
        </w:rPr>
        <w:t>46 556 496,00 - 41 071 486,23 = 5 485 009,77 (руб.)</w:t>
      </w:r>
    </w:p>
    <w:p w:rsidR="005A1FB6" w:rsidRDefault="000C1737">
      <w:pPr>
        <w:spacing w:line="360" w:lineRule="auto"/>
        <w:ind w:firstLine="709"/>
        <w:jc w:val="both"/>
        <w:rPr>
          <w:sz w:val="28"/>
        </w:rPr>
      </w:pPr>
      <w:r>
        <w:rPr>
          <w:sz w:val="28"/>
        </w:rPr>
        <w:t>Изменение структуры выпуска консервной продукции в 2003 году увеличило себестоимость консервной продукции, так как в структуре увеличилась доля производства более «дорогой» консервы (сайры с добавлением масла). Но стоит отметить, что на сайру с добавлением масла самый большой спрос на рынке и выпуск ее в большем объеме является правильным решением. Динамика изменения себестоимости (9,04 руб./банка) с 2002 года по (9,51 руб./банка) 2003 год не большая и составляет 47 копеек. А вот динамика изменения себестоимости камбалы натуральной составляет 2,88 рубля и сельди натуральной с добавлением масла 1,93 рубля. Поэтому  в  расчете влияния фактора структуры на себестоимость учитывалась стоимость консервной банки сайры по цене прошлого года, а стоимость сайры была самой дорогой в выбранной структуре. Из-за этого получился такой отрицательный результат.</w:t>
      </w:r>
    </w:p>
    <w:p w:rsidR="005A1FB6" w:rsidRDefault="000C1737" w:rsidP="000C1737">
      <w:pPr>
        <w:numPr>
          <w:ilvl w:val="0"/>
          <w:numId w:val="39"/>
        </w:numPr>
        <w:spacing w:line="360" w:lineRule="auto"/>
        <w:jc w:val="both"/>
        <w:rPr>
          <w:sz w:val="28"/>
        </w:rPr>
      </w:pPr>
      <w:r>
        <w:rPr>
          <w:sz w:val="28"/>
        </w:rPr>
        <w:t xml:space="preserve">себестоимости единицы продукции: </w:t>
      </w:r>
    </w:p>
    <w:p w:rsidR="005A1FB6" w:rsidRDefault="000C1737">
      <w:pPr>
        <w:spacing w:line="360" w:lineRule="auto"/>
        <w:ind w:firstLine="709"/>
        <w:jc w:val="both"/>
        <w:rPr>
          <w:sz w:val="28"/>
        </w:rPr>
      </w:pPr>
      <w:r>
        <w:rPr>
          <w:sz w:val="28"/>
        </w:rPr>
        <w:t>54 297 474,00 - 46 556 496,00 = 7 740 978,00 (руб.)</w:t>
      </w:r>
    </w:p>
    <w:p w:rsidR="005A1FB6" w:rsidRDefault="000C1737">
      <w:pPr>
        <w:spacing w:line="360" w:lineRule="auto"/>
        <w:ind w:firstLine="709"/>
        <w:jc w:val="both"/>
        <w:rPr>
          <w:sz w:val="28"/>
        </w:rPr>
      </w:pPr>
      <w:r>
        <w:rPr>
          <w:sz w:val="28"/>
        </w:rPr>
        <w:t xml:space="preserve">  В результате увеличения себестоимости по каждой консервной продукции, рыбокомбинат понесет дополнительные расходы на выпуск консервной продукции. Сумма увеличения составляет 7 740 978 рублей. </w:t>
      </w:r>
    </w:p>
    <w:p w:rsidR="005A1FB6" w:rsidRDefault="000C1737">
      <w:pPr>
        <w:spacing w:line="360" w:lineRule="auto"/>
        <w:ind w:firstLine="709"/>
        <w:jc w:val="both"/>
        <w:rPr>
          <w:sz w:val="28"/>
        </w:rPr>
      </w:pPr>
      <w:r>
        <w:rPr>
          <w:sz w:val="28"/>
        </w:rPr>
        <w:t xml:space="preserve">Сумма факторных оценок: </w:t>
      </w:r>
      <w:r>
        <w:rPr>
          <w:rFonts w:eastAsia="Arial Unicode MS"/>
          <w:sz w:val="28"/>
        </w:rPr>
        <w:t xml:space="preserve">28 840 647,67 + </w:t>
      </w:r>
      <w:r>
        <w:rPr>
          <w:sz w:val="28"/>
        </w:rPr>
        <w:t xml:space="preserve">5 485 009,77 + 7 740 978,00 = 42 066 635,44 (руб.). В итоге получилась  колоссальная сумма увеличения затрат на выпуск консервной продукции. Эти дополнительные расходы возросли в основном из-за роста объема выпуска продукции. </w:t>
      </w:r>
    </w:p>
    <w:p w:rsidR="005A1FB6" w:rsidRDefault="000C1737">
      <w:pPr>
        <w:spacing w:line="360" w:lineRule="auto"/>
        <w:ind w:firstLine="709"/>
        <w:jc w:val="both"/>
        <w:rPr>
          <w:sz w:val="28"/>
        </w:rPr>
      </w:pPr>
      <w:r>
        <w:rPr>
          <w:sz w:val="28"/>
        </w:rPr>
        <w:t xml:space="preserve">Если бы ОАО «Владивостокский рыбокомбинат» не использовал кредит в запланированном производстве консервной продукции, то результат факторного анализа был бы следующим: изменения себестоимости за счет «объема консервной продукции» остался бы таким же </w:t>
      </w:r>
      <w:r>
        <w:rPr>
          <w:rFonts w:eastAsia="Arial Unicode MS"/>
          <w:sz w:val="28"/>
        </w:rPr>
        <w:t xml:space="preserve">28 840 647,67 руб. Изменения за счет «структуры товарной продукции» тоже бы не произошло </w:t>
      </w:r>
      <w:r>
        <w:rPr>
          <w:sz w:val="28"/>
        </w:rPr>
        <w:t xml:space="preserve">5 485 009,77 руб. А вот результат изменения за счет «себестоимости  единицы продукции» составил бы 1 752 198,00 руб. Независимо от того был бы привлечен кредит или  нет, себестоимость единицы продукции по трем видам консервной продукции все равно бы возросла по сравнению с прошлым годом из-за роста цен на сырье. Разница между результатом фактора «себестоимость единицы продукции» с кредитом и без кредита составила бы: 7 740 978,00 - 1 752 198,00 руб. = 5 988 780,00 руб., то есть предприятие могло бы сэкономить данную сумму, если бы не использовала кредит. </w:t>
      </w:r>
    </w:p>
    <w:p w:rsidR="005A1FB6" w:rsidRDefault="000C1737">
      <w:pPr>
        <w:spacing w:line="360" w:lineRule="auto"/>
        <w:ind w:firstLine="709"/>
        <w:jc w:val="both"/>
        <w:rPr>
          <w:sz w:val="28"/>
        </w:rPr>
      </w:pPr>
      <w:r>
        <w:rPr>
          <w:sz w:val="28"/>
        </w:rPr>
        <w:t xml:space="preserve">Сумма факторных оценок составила бы: </w:t>
      </w:r>
      <w:r>
        <w:rPr>
          <w:rFonts w:eastAsia="Arial Unicode MS"/>
          <w:sz w:val="28"/>
        </w:rPr>
        <w:t xml:space="preserve">28 840 647,67 + </w:t>
      </w:r>
      <w:r>
        <w:rPr>
          <w:sz w:val="28"/>
        </w:rPr>
        <w:t>5 485 009,77 + 1 752 198,00 = 36 077 855,44 (руб.). Разница между сумма факторных оценок с участием и без участия кредита составляет: 42 066 635,44 - 36 077 855,44 = 5 988 780,00 (руб.)</w:t>
      </w:r>
    </w:p>
    <w:p w:rsidR="005A1FB6" w:rsidRDefault="000C1737">
      <w:pPr>
        <w:spacing w:line="360" w:lineRule="auto"/>
        <w:ind w:firstLine="709"/>
        <w:jc w:val="both"/>
        <w:rPr>
          <w:sz w:val="28"/>
        </w:rPr>
      </w:pPr>
      <w:r>
        <w:rPr>
          <w:sz w:val="28"/>
        </w:rPr>
        <w:t xml:space="preserve">Теперь используя  данную модель: </w:t>
      </w:r>
    </w:p>
    <w:p w:rsidR="005A1FB6" w:rsidRDefault="000C1737">
      <w:pPr>
        <w:tabs>
          <w:tab w:val="left" w:pos="8245"/>
        </w:tabs>
        <w:spacing w:line="360" w:lineRule="auto"/>
        <w:ind w:firstLine="709"/>
        <w:jc w:val="both"/>
        <w:rPr>
          <w:b/>
          <w:sz w:val="36"/>
          <w:vertAlign w:val="subscript"/>
        </w:rPr>
      </w:pPr>
      <w:r>
        <w:rPr>
          <w:sz w:val="28"/>
        </w:rPr>
        <w:t>С = Вп</w:t>
      </w:r>
      <w:r>
        <w:rPr>
          <w:lang w:val="en-US"/>
        </w:rPr>
        <w:t>x</w:t>
      </w:r>
      <w:r>
        <w:rPr>
          <w:sz w:val="28"/>
        </w:rPr>
        <w:t>Д</w:t>
      </w:r>
      <w:r>
        <w:rPr>
          <w:sz w:val="28"/>
          <w:lang w:val="en-US"/>
        </w:rPr>
        <w:t>i</w:t>
      </w:r>
      <w:r>
        <w:rPr>
          <w:lang w:val="en-US"/>
        </w:rPr>
        <w:t>x</w:t>
      </w:r>
      <w:r>
        <w:rPr>
          <w:sz w:val="28"/>
        </w:rPr>
        <w:t>Р</w:t>
      </w:r>
      <w:r>
        <w:rPr>
          <w:b/>
          <w:sz w:val="36"/>
          <w:vertAlign w:val="subscript"/>
        </w:rPr>
        <w:t>емк</w:t>
      </w:r>
      <w:r>
        <w:rPr>
          <w:lang w:val="en-US"/>
        </w:rPr>
        <w:t>x</w:t>
      </w:r>
      <w:r>
        <w:rPr>
          <w:sz w:val="28"/>
        </w:rPr>
        <w:t>Ц</w:t>
      </w:r>
      <w:r>
        <w:rPr>
          <w:sz w:val="28"/>
          <w:lang w:val="en-US"/>
        </w:rPr>
        <w:t>i</w:t>
      </w:r>
      <w:r>
        <w:rPr>
          <w:sz w:val="28"/>
        </w:rPr>
        <w:t>;</w:t>
      </w:r>
    </w:p>
    <w:p w:rsidR="005A1FB6" w:rsidRDefault="000C1737">
      <w:pPr>
        <w:tabs>
          <w:tab w:val="left" w:pos="8245"/>
        </w:tabs>
        <w:spacing w:line="360" w:lineRule="auto"/>
        <w:ind w:firstLine="709"/>
        <w:jc w:val="both"/>
        <w:rPr>
          <w:sz w:val="28"/>
        </w:rPr>
      </w:pPr>
      <w:r>
        <w:rPr>
          <w:sz w:val="28"/>
        </w:rPr>
        <w:t>продолжим факторный анализ себестоимости. Известно, что себестоимость единицы продукции (С</w:t>
      </w:r>
      <w:r>
        <w:rPr>
          <w:sz w:val="28"/>
          <w:lang w:val="en-US"/>
        </w:rPr>
        <w:t>i</w:t>
      </w:r>
      <w:r>
        <w:rPr>
          <w:sz w:val="28"/>
        </w:rPr>
        <w:t>) влияют два фактора: ресурсоемкости (Р</w:t>
      </w:r>
      <w:r>
        <w:rPr>
          <w:b/>
          <w:sz w:val="36"/>
          <w:vertAlign w:val="subscript"/>
        </w:rPr>
        <w:t>емк</w:t>
      </w:r>
      <w:r>
        <w:rPr>
          <w:sz w:val="28"/>
        </w:rPr>
        <w:t xml:space="preserve">) и цена на ресурсы. </w:t>
      </w:r>
    </w:p>
    <w:p w:rsidR="005A1FB6" w:rsidRDefault="000C1737">
      <w:pPr>
        <w:pStyle w:val="20"/>
        <w:tabs>
          <w:tab w:val="left" w:pos="8245"/>
        </w:tabs>
        <w:spacing w:line="360" w:lineRule="auto"/>
        <w:ind w:firstLine="709"/>
        <w:rPr>
          <w:sz w:val="28"/>
        </w:rPr>
      </w:pPr>
      <w:r>
        <w:rPr>
          <w:sz w:val="28"/>
        </w:rPr>
        <w:t>Определение влияния факторов на изменение себестоимости консервной продукции:</w:t>
      </w:r>
    </w:p>
    <w:p w:rsidR="005A1FB6" w:rsidRDefault="000C1737">
      <w:pPr>
        <w:tabs>
          <w:tab w:val="left" w:pos="8245"/>
        </w:tabs>
        <w:spacing w:line="360" w:lineRule="auto"/>
        <w:ind w:left="709"/>
        <w:jc w:val="both"/>
      </w:pPr>
      <w:r>
        <w:rPr>
          <w:sz w:val="28"/>
        </w:rPr>
        <w:t>1. С</w:t>
      </w:r>
      <w:r>
        <w:rPr>
          <w:sz w:val="28"/>
          <w:vertAlign w:val="subscript"/>
        </w:rPr>
        <w:t xml:space="preserve">0 </w:t>
      </w:r>
      <w:r>
        <w:rPr>
          <w:sz w:val="28"/>
        </w:rPr>
        <w:t>= ВП</w:t>
      </w:r>
      <w:r>
        <w:rPr>
          <w:sz w:val="28"/>
          <w:vertAlign w:val="subscript"/>
        </w:rPr>
        <w:t>0</w:t>
      </w:r>
      <w:r>
        <w:rPr>
          <w:lang w:val="en-US"/>
        </w:rPr>
        <w:t>x</w:t>
      </w:r>
      <w:r>
        <w:rPr>
          <w:sz w:val="28"/>
        </w:rPr>
        <w:t>Д</w:t>
      </w:r>
      <w:r>
        <w:rPr>
          <w:sz w:val="28"/>
          <w:lang w:val="en-US"/>
        </w:rPr>
        <w:t>i</w:t>
      </w:r>
      <w:r>
        <w:rPr>
          <w:sz w:val="28"/>
          <w:vertAlign w:val="subscript"/>
        </w:rPr>
        <w:t>0</w:t>
      </w:r>
      <w:r>
        <w:rPr>
          <w:lang w:val="en-US"/>
        </w:rPr>
        <w:t>x</w:t>
      </w:r>
      <w:r>
        <w:rPr>
          <w:sz w:val="28"/>
        </w:rPr>
        <w:t>Р</w:t>
      </w:r>
      <w:r>
        <w:rPr>
          <w:b/>
          <w:sz w:val="36"/>
          <w:vertAlign w:val="subscript"/>
        </w:rPr>
        <w:t>емк</w:t>
      </w:r>
      <w:r>
        <w:rPr>
          <w:sz w:val="28"/>
          <w:vertAlign w:val="subscript"/>
        </w:rPr>
        <w:t>0</w:t>
      </w:r>
      <w:r>
        <w:rPr>
          <w:lang w:val="en-US"/>
        </w:rPr>
        <w:t>x</w:t>
      </w:r>
      <w:r>
        <w:rPr>
          <w:sz w:val="28"/>
        </w:rPr>
        <w:t>Ц</w:t>
      </w:r>
      <w:r>
        <w:rPr>
          <w:sz w:val="28"/>
          <w:lang w:val="en-US"/>
        </w:rPr>
        <w:t>i</w:t>
      </w:r>
      <w:r>
        <w:rPr>
          <w:sz w:val="28"/>
          <w:vertAlign w:val="subscript"/>
        </w:rPr>
        <w:t>0</w:t>
      </w:r>
    </w:p>
    <w:p w:rsidR="005A1FB6" w:rsidRDefault="000C1737">
      <w:pPr>
        <w:tabs>
          <w:tab w:val="left" w:pos="8245"/>
        </w:tabs>
        <w:spacing w:line="360" w:lineRule="auto"/>
        <w:ind w:left="709"/>
        <w:jc w:val="both"/>
      </w:pPr>
      <w:r>
        <w:rPr>
          <w:sz w:val="28"/>
        </w:rPr>
        <w:t>2. С</w:t>
      </w:r>
      <w:r>
        <w:rPr>
          <w:sz w:val="28"/>
          <w:vertAlign w:val="superscript"/>
        </w:rPr>
        <w:t>1</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0</w:t>
      </w:r>
      <w:r>
        <w:rPr>
          <w:lang w:val="en-US"/>
        </w:rPr>
        <w:t>x</w:t>
      </w:r>
      <w:r>
        <w:rPr>
          <w:sz w:val="28"/>
        </w:rPr>
        <w:t>Р</w:t>
      </w:r>
      <w:r>
        <w:rPr>
          <w:b/>
          <w:sz w:val="36"/>
          <w:vertAlign w:val="subscript"/>
        </w:rPr>
        <w:t>емк</w:t>
      </w:r>
      <w:r>
        <w:rPr>
          <w:sz w:val="28"/>
          <w:vertAlign w:val="subscript"/>
        </w:rPr>
        <w:t>0</w:t>
      </w:r>
      <w:r>
        <w:rPr>
          <w:lang w:val="en-US"/>
        </w:rPr>
        <w:t>x</w:t>
      </w:r>
      <w:r>
        <w:rPr>
          <w:sz w:val="28"/>
        </w:rPr>
        <w:t>Ц</w:t>
      </w:r>
      <w:r>
        <w:rPr>
          <w:sz w:val="28"/>
          <w:lang w:val="en-US"/>
        </w:rPr>
        <w:t>i</w:t>
      </w:r>
      <w:r>
        <w:rPr>
          <w:sz w:val="28"/>
          <w:vertAlign w:val="subscript"/>
        </w:rPr>
        <w:t>0</w:t>
      </w:r>
      <w:r>
        <w:t xml:space="preserve"> </w:t>
      </w:r>
    </w:p>
    <w:p w:rsidR="005A1FB6" w:rsidRDefault="000C1737">
      <w:pPr>
        <w:tabs>
          <w:tab w:val="left" w:pos="8245"/>
        </w:tabs>
        <w:spacing w:line="360" w:lineRule="auto"/>
        <w:ind w:left="709"/>
        <w:jc w:val="both"/>
        <w:rPr>
          <w:sz w:val="28"/>
          <w:vertAlign w:val="subscript"/>
        </w:rPr>
      </w:pPr>
      <w:r>
        <w:rPr>
          <w:sz w:val="28"/>
        </w:rPr>
        <w:t>3. С</w:t>
      </w:r>
      <w:r>
        <w:rPr>
          <w:sz w:val="28"/>
          <w:vertAlign w:val="superscript"/>
        </w:rPr>
        <w:t>2</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Р</w:t>
      </w:r>
      <w:r>
        <w:rPr>
          <w:b/>
          <w:sz w:val="36"/>
          <w:vertAlign w:val="subscript"/>
        </w:rPr>
        <w:t>емк</w:t>
      </w:r>
      <w:r>
        <w:rPr>
          <w:sz w:val="28"/>
          <w:vertAlign w:val="subscript"/>
        </w:rPr>
        <w:t>0</w:t>
      </w:r>
      <w:r>
        <w:rPr>
          <w:lang w:val="en-US"/>
        </w:rPr>
        <w:t>x</w:t>
      </w:r>
      <w:r>
        <w:rPr>
          <w:sz w:val="28"/>
        </w:rPr>
        <w:t>Ц</w:t>
      </w:r>
      <w:r>
        <w:rPr>
          <w:sz w:val="28"/>
          <w:lang w:val="en-US"/>
        </w:rPr>
        <w:t>i</w:t>
      </w:r>
      <w:r>
        <w:rPr>
          <w:sz w:val="28"/>
          <w:vertAlign w:val="subscript"/>
        </w:rPr>
        <w:t>0</w:t>
      </w:r>
    </w:p>
    <w:p w:rsidR="005A1FB6" w:rsidRDefault="000C1737">
      <w:pPr>
        <w:tabs>
          <w:tab w:val="left" w:pos="8245"/>
        </w:tabs>
        <w:spacing w:line="360" w:lineRule="auto"/>
        <w:ind w:left="709"/>
        <w:jc w:val="both"/>
        <w:rPr>
          <w:sz w:val="28"/>
          <w:vertAlign w:val="subscript"/>
        </w:rPr>
      </w:pPr>
      <w:r>
        <w:rPr>
          <w:sz w:val="28"/>
        </w:rPr>
        <w:t>4. С</w:t>
      </w:r>
      <w:r>
        <w:rPr>
          <w:sz w:val="28"/>
          <w:vertAlign w:val="superscript"/>
        </w:rPr>
        <w:t>3</w:t>
      </w:r>
      <w:r>
        <w:rPr>
          <w:sz w:val="28"/>
          <w:vertAlign w:val="subscript"/>
        </w:rPr>
        <w:t>скор</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Р</w:t>
      </w:r>
      <w:r>
        <w:rPr>
          <w:b/>
          <w:sz w:val="36"/>
          <w:vertAlign w:val="subscript"/>
        </w:rPr>
        <w:t>емк</w:t>
      </w:r>
      <w:r>
        <w:rPr>
          <w:sz w:val="28"/>
          <w:vertAlign w:val="subscript"/>
        </w:rPr>
        <w:t>1</w:t>
      </w:r>
      <w:r>
        <w:rPr>
          <w:lang w:val="en-US"/>
        </w:rPr>
        <w:t>x</w:t>
      </w:r>
      <w:r>
        <w:rPr>
          <w:sz w:val="28"/>
        </w:rPr>
        <w:t>Ц</w:t>
      </w:r>
      <w:r>
        <w:rPr>
          <w:sz w:val="28"/>
          <w:lang w:val="en-US"/>
        </w:rPr>
        <w:t>i</w:t>
      </w:r>
      <w:r>
        <w:rPr>
          <w:sz w:val="28"/>
          <w:vertAlign w:val="subscript"/>
        </w:rPr>
        <w:t>0</w:t>
      </w:r>
    </w:p>
    <w:p w:rsidR="005A1FB6" w:rsidRDefault="000C1737">
      <w:pPr>
        <w:tabs>
          <w:tab w:val="left" w:pos="8245"/>
        </w:tabs>
        <w:spacing w:line="360" w:lineRule="auto"/>
        <w:ind w:left="709"/>
        <w:jc w:val="both"/>
        <w:rPr>
          <w:sz w:val="28"/>
          <w:vertAlign w:val="subscript"/>
        </w:rPr>
      </w:pPr>
      <w:r>
        <w:rPr>
          <w:sz w:val="28"/>
        </w:rPr>
        <w:t>5. С</w:t>
      </w:r>
      <w:r>
        <w:rPr>
          <w:sz w:val="28"/>
          <w:vertAlign w:val="subscript"/>
        </w:rPr>
        <w:t>1</w:t>
      </w:r>
      <w:r>
        <w:rPr>
          <w:sz w:val="28"/>
        </w:rPr>
        <w:t>= ВП</w:t>
      </w:r>
      <w:r>
        <w:rPr>
          <w:sz w:val="28"/>
          <w:vertAlign w:val="subscript"/>
        </w:rPr>
        <w:t>1</w:t>
      </w:r>
      <w:r>
        <w:rPr>
          <w:lang w:val="en-US"/>
        </w:rPr>
        <w:t>x</w:t>
      </w:r>
      <w:r>
        <w:rPr>
          <w:sz w:val="28"/>
        </w:rPr>
        <w:t>Д</w:t>
      </w:r>
      <w:r>
        <w:rPr>
          <w:sz w:val="28"/>
          <w:lang w:val="en-US"/>
        </w:rPr>
        <w:t>i</w:t>
      </w:r>
      <w:r>
        <w:rPr>
          <w:sz w:val="28"/>
          <w:vertAlign w:val="subscript"/>
        </w:rPr>
        <w:t>1</w:t>
      </w:r>
      <w:r>
        <w:rPr>
          <w:lang w:val="en-US"/>
        </w:rPr>
        <w:t>x</w:t>
      </w:r>
      <w:r>
        <w:rPr>
          <w:sz w:val="28"/>
        </w:rPr>
        <w:t>Р</w:t>
      </w:r>
      <w:r>
        <w:rPr>
          <w:b/>
          <w:sz w:val="36"/>
          <w:vertAlign w:val="subscript"/>
        </w:rPr>
        <w:t>емк</w:t>
      </w:r>
      <w:r>
        <w:rPr>
          <w:sz w:val="28"/>
          <w:vertAlign w:val="subscript"/>
        </w:rPr>
        <w:t>1</w:t>
      </w:r>
      <w:r>
        <w:rPr>
          <w:lang w:val="en-US"/>
        </w:rPr>
        <w:t>x</w:t>
      </w:r>
      <w:r>
        <w:rPr>
          <w:sz w:val="28"/>
        </w:rPr>
        <w:t>Ц</w:t>
      </w:r>
      <w:r>
        <w:rPr>
          <w:sz w:val="28"/>
          <w:lang w:val="en-US"/>
        </w:rPr>
        <w:t>i</w:t>
      </w:r>
      <w:r>
        <w:rPr>
          <w:sz w:val="28"/>
          <w:vertAlign w:val="subscript"/>
        </w:rPr>
        <w:t>1</w:t>
      </w:r>
    </w:p>
    <w:p w:rsidR="005A1FB6" w:rsidRDefault="000C1737">
      <w:pPr>
        <w:pStyle w:val="20"/>
        <w:tabs>
          <w:tab w:val="left" w:pos="8245"/>
        </w:tabs>
        <w:spacing w:line="360" w:lineRule="auto"/>
        <w:ind w:left="709"/>
        <w:rPr>
          <w:sz w:val="28"/>
        </w:rPr>
      </w:pPr>
      <w:r>
        <w:rPr>
          <w:sz w:val="28"/>
        </w:rPr>
        <w:t>Влияние факторов на себестоимость:</w:t>
      </w:r>
    </w:p>
    <w:p w:rsidR="005A1FB6" w:rsidRDefault="000C1737" w:rsidP="000C1737">
      <w:pPr>
        <w:pStyle w:val="20"/>
        <w:numPr>
          <w:ilvl w:val="0"/>
          <w:numId w:val="48"/>
        </w:numPr>
        <w:tabs>
          <w:tab w:val="clear" w:pos="1429"/>
          <w:tab w:val="num" w:pos="1080"/>
          <w:tab w:val="left" w:pos="8245"/>
        </w:tabs>
        <w:spacing w:line="360" w:lineRule="auto"/>
        <w:ind w:hanging="709"/>
        <w:rPr>
          <w:sz w:val="28"/>
        </w:rPr>
      </w:pPr>
      <w:r>
        <w:rPr>
          <w:sz w:val="28"/>
        </w:rPr>
        <w:t xml:space="preserve">объема товарной продукции: </w:t>
      </w:r>
      <w:r>
        <w:rPr>
          <w:sz w:val="28"/>
          <w:shd w:val="clear" w:color="auto" w:fill="FFFFFF"/>
        </w:rPr>
        <w:t>∆С</w:t>
      </w:r>
      <w:r>
        <w:rPr>
          <w:sz w:val="28"/>
          <w:shd w:val="clear" w:color="auto" w:fill="FFFFFF"/>
          <w:vertAlign w:val="subscript"/>
        </w:rPr>
        <w:t>∆</w:t>
      </w:r>
      <w:r>
        <w:rPr>
          <w:sz w:val="32"/>
          <w:shd w:val="clear" w:color="auto" w:fill="FFFFFF"/>
          <w:vertAlign w:val="subscript"/>
        </w:rPr>
        <w:t>ВП</w:t>
      </w:r>
      <w:r>
        <w:rPr>
          <w:sz w:val="28"/>
          <w:shd w:val="clear" w:color="auto" w:fill="FFFFFF"/>
        </w:rPr>
        <w:t xml:space="preserve"> = </w:t>
      </w:r>
      <w:r>
        <w:rPr>
          <w:sz w:val="28"/>
        </w:rPr>
        <w:t>С</w:t>
      </w:r>
      <w:r>
        <w:rPr>
          <w:sz w:val="28"/>
          <w:vertAlign w:val="superscript"/>
        </w:rPr>
        <w:t>1</w:t>
      </w:r>
      <w:r>
        <w:rPr>
          <w:sz w:val="28"/>
          <w:vertAlign w:val="subscript"/>
        </w:rPr>
        <w:t>скор</w:t>
      </w:r>
      <w:r>
        <w:rPr>
          <w:sz w:val="28"/>
        </w:rPr>
        <w:t xml:space="preserve"> - С</w:t>
      </w:r>
      <w:r>
        <w:rPr>
          <w:sz w:val="28"/>
          <w:vertAlign w:val="subscript"/>
        </w:rPr>
        <w:t>0</w:t>
      </w:r>
    </w:p>
    <w:p w:rsidR="005A1FB6" w:rsidRDefault="000C1737" w:rsidP="000C1737">
      <w:pPr>
        <w:pStyle w:val="20"/>
        <w:numPr>
          <w:ilvl w:val="0"/>
          <w:numId w:val="48"/>
        </w:numPr>
        <w:tabs>
          <w:tab w:val="clear" w:pos="1429"/>
          <w:tab w:val="num" w:pos="1080"/>
          <w:tab w:val="left" w:pos="8245"/>
        </w:tabs>
        <w:spacing w:line="360" w:lineRule="auto"/>
        <w:ind w:hanging="709"/>
        <w:rPr>
          <w:sz w:val="28"/>
        </w:rPr>
      </w:pPr>
      <w:r>
        <w:rPr>
          <w:sz w:val="28"/>
        </w:rPr>
        <w:t xml:space="preserve">структуры товарной продукции: </w:t>
      </w:r>
      <w:r>
        <w:rPr>
          <w:sz w:val="28"/>
          <w:shd w:val="clear" w:color="auto" w:fill="FFFFFF"/>
        </w:rPr>
        <w:t>∆С</w:t>
      </w:r>
      <w:r>
        <w:rPr>
          <w:sz w:val="28"/>
          <w:shd w:val="clear" w:color="auto" w:fill="FFFFFF"/>
          <w:vertAlign w:val="subscript"/>
        </w:rPr>
        <w:t>∆</w:t>
      </w:r>
      <w:r>
        <w:rPr>
          <w:sz w:val="32"/>
          <w:vertAlign w:val="subscript"/>
        </w:rPr>
        <w:t>Д</w:t>
      </w:r>
      <w:r>
        <w:rPr>
          <w:sz w:val="32"/>
          <w:vertAlign w:val="subscript"/>
          <w:lang w:val="en-US"/>
        </w:rPr>
        <w:t>i</w:t>
      </w:r>
      <w:r>
        <w:rPr>
          <w:sz w:val="32"/>
        </w:rPr>
        <w:t xml:space="preserve"> = </w:t>
      </w:r>
      <w:r>
        <w:rPr>
          <w:sz w:val="28"/>
        </w:rPr>
        <w:t>С</w:t>
      </w:r>
      <w:r>
        <w:rPr>
          <w:sz w:val="28"/>
          <w:vertAlign w:val="superscript"/>
        </w:rPr>
        <w:t>2</w:t>
      </w:r>
      <w:r>
        <w:rPr>
          <w:sz w:val="28"/>
          <w:vertAlign w:val="subscript"/>
        </w:rPr>
        <w:t>скор</w:t>
      </w:r>
      <w:r>
        <w:rPr>
          <w:sz w:val="28"/>
        </w:rPr>
        <w:t xml:space="preserve"> - С</w:t>
      </w:r>
      <w:r>
        <w:rPr>
          <w:sz w:val="28"/>
          <w:vertAlign w:val="superscript"/>
        </w:rPr>
        <w:t>1</w:t>
      </w:r>
      <w:r>
        <w:rPr>
          <w:sz w:val="28"/>
          <w:vertAlign w:val="subscript"/>
        </w:rPr>
        <w:t>скор</w:t>
      </w:r>
    </w:p>
    <w:p w:rsidR="005A1FB6" w:rsidRDefault="000C1737">
      <w:pPr>
        <w:pStyle w:val="20"/>
        <w:tabs>
          <w:tab w:val="num" w:pos="1080"/>
          <w:tab w:val="left" w:pos="8245"/>
        </w:tabs>
        <w:spacing w:line="360" w:lineRule="auto"/>
        <w:ind w:firstLine="709"/>
        <w:rPr>
          <w:sz w:val="28"/>
          <w:vertAlign w:val="subscript"/>
        </w:rPr>
      </w:pPr>
      <w:r>
        <w:rPr>
          <w:sz w:val="28"/>
        </w:rPr>
        <w:t xml:space="preserve">3.  ресурсоемкости: </w:t>
      </w:r>
      <w:r>
        <w:rPr>
          <w:sz w:val="28"/>
          <w:shd w:val="clear" w:color="auto" w:fill="FFFFFF"/>
        </w:rPr>
        <w:t>∆С</w:t>
      </w:r>
      <w:r>
        <w:rPr>
          <w:sz w:val="28"/>
          <w:shd w:val="clear" w:color="auto" w:fill="FFFFFF"/>
          <w:vertAlign w:val="subscript"/>
        </w:rPr>
        <w:t>∆Ц</w:t>
      </w:r>
      <w:r>
        <w:rPr>
          <w:sz w:val="32"/>
          <w:vertAlign w:val="subscript"/>
          <w:lang w:val="en-US"/>
        </w:rPr>
        <w:t>i</w:t>
      </w:r>
      <w:r>
        <w:rPr>
          <w:sz w:val="28"/>
        </w:rPr>
        <w:t xml:space="preserve"> = С</w:t>
      </w:r>
      <w:r>
        <w:rPr>
          <w:sz w:val="28"/>
          <w:vertAlign w:val="superscript"/>
        </w:rPr>
        <w:t>3</w:t>
      </w:r>
      <w:r>
        <w:rPr>
          <w:sz w:val="28"/>
          <w:vertAlign w:val="subscript"/>
        </w:rPr>
        <w:t xml:space="preserve">скор </w:t>
      </w:r>
      <w:r>
        <w:rPr>
          <w:sz w:val="28"/>
        </w:rPr>
        <w:t>- С</w:t>
      </w:r>
      <w:r>
        <w:rPr>
          <w:sz w:val="28"/>
          <w:vertAlign w:val="superscript"/>
        </w:rPr>
        <w:t>2</w:t>
      </w:r>
      <w:r>
        <w:rPr>
          <w:sz w:val="28"/>
          <w:vertAlign w:val="subscript"/>
        </w:rPr>
        <w:t>скор</w:t>
      </w:r>
    </w:p>
    <w:p w:rsidR="005A1FB6" w:rsidRDefault="000C1737">
      <w:pPr>
        <w:pStyle w:val="20"/>
        <w:tabs>
          <w:tab w:val="num" w:pos="1080"/>
          <w:tab w:val="left" w:pos="8245"/>
        </w:tabs>
        <w:spacing w:line="360" w:lineRule="auto"/>
        <w:ind w:firstLine="709"/>
        <w:rPr>
          <w:sz w:val="28"/>
          <w:vertAlign w:val="subscript"/>
        </w:rPr>
      </w:pPr>
      <w:r>
        <w:rPr>
          <w:sz w:val="28"/>
        </w:rPr>
        <w:t xml:space="preserve">4.  цен на ресурсы: </w:t>
      </w:r>
      <w:r>
        <w:rPr>
          <w:sz w:val="28"/>
          <w:shd w:val="clear" w:color="auto" w:fill="FFFFFF"/>
        </w:rPr>
        <w:t>∆С</w:t>
      </w:r>
      <w:r>
        <w:rPr>
          <w:sz w:val="28"/>
          <w:shd w:val="clear" w:color="auto" w:fill="FFFFFF"/>
          <w:vertAlign w:val="subscript"/>
        </w:rPr>
        <w:t>∆Ремк</w:t>
      </w:r>
      <w:r>
        <w:rPr>
          <w:sz w:val="28"/>
        </w:rPr>
        <w:t xml:space="preserve"> = С</w:t>
      </w:r>
      <w:r>
        <w:rPr>
          <w:sz w:val="28"/>
          <w:vertAlign w:val="subscript"/>
        </w:rPr>
        <w:t xml:space="preserve">1 </w:t>
      </w:r>
      <w:r>
        <w:rPr>
          <w:sz w:val="28"/>
        </w:rPr>
        <w:t>– С</w:t>
      </w:r>
      <w:r>
        <w:rPr>
          <w:sz w:val="28"/>
          <w:vertAlign w:val="superscript"/>
        </w:rPr>
        <w:t>3</w:t>
      </w:r>
      <w:r>
        <w:rPr>
          <w:sz w:val="28"/>
          <w:vertAlign w:val="subscript"/>
        </w:rPr>
        <w:t>скор</w:t>
      </w:r>
    </w:p>
    <w:p w:rsidR="005A1FB6" w:rsidRDefault="000C1737">
      <w:pPr>
        <w:tabs>
          <w:tab w:val="left" w:pos="8245"/>
        </w:tabs>
        <w:spacing w:line="360" w:lineRule="auto"/>
        <w:ind w:firstLine="709"/>
        <w:jc w:val="both"/>
        <w:rPr>
          <w:sz w:val="28"/>
        </w:rPr>
      </w:pPr>
      <w:r>
        <w:rPr>
          <w:sz w:val="28"/>
        </w:rPr>
        <w:t>Для нахождения индекса цен на ресурсы необходимо цену на ресурсы настоящего периода разделить на цены прошлого периода. Себестоимость  консервной продукции зависит главным образом  от двух факторов:</w:t>
      </w:r>
    </w:p>
    <w:p w:rsidR="005A1FB6" w:rsidRDefault="000C1737" w:rsidP="000C1737">
      <w:pPr>
        <w:numPr>
          <w:ilvl w:val="0"/>
          <w:numId w:val="22"/>
        </w:numPr>
        <w:tabs>
          <w:tab w:val="left" w:pos="8245"/>
        </w:tabs>
        <w:spacing w:line="360" w:lineRule="auto"/>
        <w:jc w:val="both"/>
        <w:rPr>
          <w:sz w:val="28"/>
        </w:rPr>
      </w:pPr>
      <w:r>
        <w:rPr>
          <w:sz w:val="28"/>
        </w:rPr>
        <w:t>цены на сырье</w:t>
      </w:r>
    </w:p>
    <w:p w:rsidR="005A1FB6" w:rsidRDefault="000C1737" w:rsidP="000C1737">
      <w:pPr>
        <w:numPr>
          <w:ilvl w:val="0"/>
          <w:numId w:val="22"/>
        </w:numPr>
        <w:tabs>
          <w:tab w:val="left" w:pos="8245"/>
        </w:tabs>
        <w:spacing w:line="360" w:lineRule="auto"/>
        <w:jc w:val="both"/>
        <w:rPr>
          <w:sz w:val="28"/>
        </w:rPr>
      </w:pPr>
      <w:r>
        <w:rPr>
          <w:sz w:val="28"/>
        </w:rPr>
        <w:t>цена жестяной банки</w:t>
      </w:r>
    </w:p>
    <w:p w:rsidR="005A1FB6" w:rsidRDefault="000C1737">
      <w:pPr>
        <w:tabs>
          <w:tab w:val="left" w:pos="8245"/>
        </w:tabs>
        <w:spacing w:line="360" w:lineRule="auto"/>
        <w:ind w:firstLine="709"/>
        <w:jc w:val="both"/>
        <w:rPr>
          <w:sz w:val="28"/>
        </w:rPr>
      </w:pPr>
      <w:r>
        <w:rPr>
          <w:sz w:val="28"/>
        </w:rPr>
        <w:t xml:space="preserve">В консервном производстве в основном используется 250 г. банка № 6. Для производства деликатесов банка №22. Данные виды консервных банок производит ОАО «Находкинская жестяно-баночная фабрика». Данная фабрика является крупнейшим изготовителем и в своем роде монополистом. Она снабжает весь Приморский край, большую часть Дальнего Востока и другие регионы страны жестяной банкой.  В нынешнее время находиться в затруднительном финансовом положении. И если случиться, что он будет признан банкротом, то доставка жестяной банки из других регионов будет увеличивать ее себестоимость, что отрицательно скажется на цене любой консервной продукции. Цена на консервную банку №6 в 2001 году составляла 2,28 руб., в 2002 году 2,48 руб. и  2,69 руб. в 2003 году (без НДС). Как видно существует тенденция роста цен. Цены на сырье также ежегодно растут по причинам инфляции, износа оборудования, сокращение вылова, повышение цен на топливо, электроэнергию и т.д. </w:t>
      </w:r>
    </w:p>
    <w:p w:rsidR="005A1FB6" w:rsidRDefault="005A1FB6">
      <w:pPr>
        <w:tabs>
          <w:tab w:val="left" w:pos="8245"/>
        </w:tabs>
        <w:spacing w:line="360" w:lineRule="auto"/>
        <w:jc w:val="both"/>
        <w:rPr>
          <w:sz w:val="28"/>
        </w:rPr>
      </w:pPr>
    </w:p>
    <w:p w:rsidR="005A1FB6" w:rsidRDefault="000C1737">
      <w:pPr>
        <w:tabs>
          <w:tab w:val="left" w:pos="8245"/>
        </w:tabs>
        <w:spacing w:line="360" w:lineRule="auto"/>
        <w:jc w:val="both"/>
        <w:rPr>
          <w:sz w:val="28"/>
        </w:rPr>
      </w:pPr>
      <w:r>
        <w:rPr>
          <w:sz w:val="28"/>
        </w:rPr>
        <w:t>Таблица 7.5 – Расчет индекса цен на ресурсы</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3"/>
        <w:gridCol w:w="2499"/>
        <w:gridCol w:w="2499"/>
        <w:gridCol w:w="2500"/>
      </w:tblGrid>
      <w:tr w:rsidR="005A1FB6">
        <w:tc>
          <w:tcPr>
            <w:tcW w:w="2563" w:type="dxa"/>
            <w:vAlign w:val="center"/>
          </w:tcPr>
          <w:p w:rsidR="005A1FB6" w:rsidRDefault="000C1737">
            <w:pPr>
              <w:tabs>
                <w:tab w:val="left" w:pos="8245"/>
              </w:tabs>
              <w:spacing w:line="360" w:lineRule="auto"/>
              <w:jc w:val="center"/>
            </w:pPr>
            <w:r>
              <w:t>Виды ресурсов</w:t>
            </w:r>
          </w:p>
        </w:tc>
        <w:tc>
          <w:tcPr>
            <w:tcW w:w="2499" w:type="dxa"/>
            <w:vAlign w:val="center"/>
          </w:tcPr>
          <w:p w:rsidR="005A1FB6" w:rsidRDefault="000C1737">
            <w:pPr>
              <w:tabs>
                <w:tab w:val="left" w:pos="8245"/>
              </w:tabs>
              <w:spacing w:line="360" w:lineRule="auto"/>
              <w:jc w:val="center"/>
            </w:pPr>
            <w:r>
              <w:t>Стоимость ресурсов в 2002 году, руб.</w:t>
            </w:r>
          </w:p>
        </w:tc>
        <w:tc>
          <w:tcPr>
            <w:tcW w:w="2499" w:type="dxa"/>
            <w:vAlign w:val="center"/>
          </w:tcPr>
          <w:p w:rsidR="005A1FB6" w:rsidRDefault="000C1737">
            <w:pPr>
              <w:tabs>
                <w:tab w:val="left" w:pos="8245"/>
              </w:tabs>
              <w:spacing w:line="360" w:lineRule="auto"/>
              <w:jc w:val="center"/>
            </w:pPr>
            <w:r>
              <w:t>Стоимость ресурсов в 2003 году, руб.</w:t>
            </w:r>
          </w:p>
        </w:tc>
        <w:tc>
          <w:tcPr>
            <w:tcW w:w="2500" w:type="dxa"/>
            <w:vAlign w:val="center"/>
          </w:tcPr>
          <w:p w:rsidR="005A1FB6" w:rsidRDefault="000C1737">
            <w:pPr>
              <w:tabs>
                <w:tab w:val="left" w:pos="8245"/>
              </w:tabs>
              <w:spacing w:line="360" w:lineRule="auto"/>
              <w:jc w:val="center"/>
            </w:pPr>
            <w:r>
              <w:t>Индекс цен на ресурсы</w:t>
            </w:r>
          </w:p>
        </w:tc>
      </w:tr>
      <w:tr w:rsidR="005A1FB6">
        <w:tc>
          <w:tcPr>
            <w:tcW w:w="2563" w:type="dxa"/>
            <w:vAlign w:val="center"/>
          </w:tcPr>
          <w:p w:rsidR="005A1FB6" w:rsidRDefault="000C1737">
            <w:pPr>
              <w:pStyle w:val="a4"/>
              <w:tabs>
                <w:tab w:val="clear" w:pos="4677"/>
                <w:tab w:val="clear" w:pos="9355"/>
                <w:tab w:val="left" w:pos="8245"/>
              </w:tabs>
              <w:spacing w:line="360" w:lineRule="auto"/>
            </w:pPr>
            <w:r>
              <w:t>1. Жестяная банка №6</w:t>
            </w:r>
          </w:p>
        </w:tc>
        <w:tc>
          <w:tcPr>
            <w:tcW w:w="2499" w:type="dxa"/>
            <w:vAlign w:val="center"/>
          </w:tcPr>
          <w:p w:rsidR="005A1FB6" w:rsidRDefault="000C1737">
            <w:pPr>
              <w:tabs>
                <w:tab w:val="left" w:pos="8245"/>
              </w:tabs>
              <w:spacing w:line="360" w:lineRule="auto"/>
              <w:jc w:val="center"/>
            </w:pPr>
            <w:r>
              <w:t>2,48</w:t>
            </w:r>
          </w:p>
        </w:tc>
        <w:tc>
          <w:tcPr>
            <w:tcW w:w="2499" w:type="dxa"/>
            <w:vAlign w:val="center"/>
          </w:tcPr>
          <w:p w:rsidR="005A1FB6" w:rsidRDefault="000C1737">
            <w:pPr>
              <w:tabs>
                <w:tab w:val="left" w:pos="8245"/>
              </w:tabs>
              <w:spacing w:line="360" w:lineRule="auto"/>
              <w:jc w:val="center"/>
            </w:pPr>
            <w:r>
              <w:t>2,69</w:t>
            </w:r>
          </w:p>
        </w:tc>
        <w:tc>
          <w:tcPr>
            <w:tcW w:w="2500" w:type="dxa"/>
            <w:vAlign w:val="center"/>
          </w:tcPr>
          <w:p w:rsidR="005A1FB6" w:rsidRDefault="000C1737">
            <w:pPr>
              <w:tabs>
                <w:tab w:val="left" w:pos="8245"/>
              </w:tabs>
              <w:spacing w:line="360" w:lineRule="auto"/>
              <w:jc w:val="center"/>
            </w:pPr>
            <w:r>
              <w:t>-</w:t>
            </w:r>
          </w:p>
        </w:tc>
      </w:tr>
      <w:tr w:rsidR="005A1FB6">
        <w:tc>
          <w:tcPr>
            <w:tcW w:w="2563" w:type="dxa"/>
            <w:vAlign w:val="center"/>
          </w:tcPr>
          <w:p w:rsidR="005A1FB6" w:rsidRDefault="000C1737">
            <w:pPr>
              <w:pStyle w:val="a4"/>
              <w:tabs>
                <w:tab w:val="clear" w:pos="4677"/>
                <w:tab w:val="clear" w:pos="9355"/>
                <w:tab w:val="left" w:pos="8245"/>
              </w:tabs>
              <w:spacing w:line="360" w:lineRule="auto"/>
            </w:pPr>
            <w:r>
              <w:t>2. Камбала сырец</w:t>
            </w:r>
          </w:p>
        </w:tc>
        <w:tc>
          <w:tcPr>
            <w:tcW w:w="2499" w:type="dxa"/>
            <w:vAlign w:val="center"/>
          </w:tcPr>
          <w:p w:rsidR="005A1FB6" w:rsidRDefault="000C1737">
            <w:pPr>
              <w:tabs>
                <w:tab w:val="left" w:pos="8245"/>
              </w:tabs>
              <w:spacing w:line="360" w:lineRule="auto"/>
              <w:jc w:val="center"/>
            </w:pPr>
            <w:r>
              <w:t>9,00 + (2,48)</w:t>
            </w:r>
          </w:p>
        </w:tc>
        <w:tc>
          <w:tcPr>
            <w:tcW w:w="2499" w:type="dxa"/>
            <w:vAlign w:val="center"/>
          </w:tcPr>
          <w:p w:rsidR="005A1FB6" w:rsidRDefault="000C1737">
            <w:pPr>
              <w:tabs>
                <w:tab w:val="left" w:pos="8245"/>
              </w:tabs>
              <w:spacing w:line="360" w:lineRule="auto"/>
              <w:jc w:val="center"/>
            </w:pPr>
            <w:r>
              <w:t>9,43 + (2,69)</w:t>
            </w:r>
          </w:p>
        </w:tc>
        <w:tc>
          <w:tcPr>
            <w:tcW w:w="2500" w:type="dxa"/>
            <w:vAlign w:val="center"/>
          </w:tcPr>
          <w:p w:rsidR="005A1FB6" w:rsidRDefault="000C1737">
            <w:pPr>
              <w:jc w:val="center"/>
              <w:rPr>
                <w:rFonts w:eastAsia="Arial Unicode MS"/>
              </w:rPr>
            </w:pPr>
            <w:r>
              <w:rPr>
                <w:rFonts w:hint="eastAsia"/>
              </w:rPr>
              <w:t>1,06</w:t>
            </w:r>
          </w:p>
        </w:tc>
      </w:tr>
      <w:tr w:rsidR="005A1FB6">
        <w:tc>
          <w:tcPr>
            <w:tcW w:w="2563" w:type="dxa"/>
            <w:vAlign w:val="center"/>
          </w:tcPr>
          <w:p w:rsidR="005A1FB6" w:rsidRDefault="000C1737">
            <w:pPr>
              <w:tabs>
                <w:tab w:val="left" w:pos="8245"/>
              </w:tabs>
              <w:spacing w:line="360" w:lineRule="auto"/>
            </w:pPr>
            <w:r>
              <w:t>3. Сайра мороженная</w:t>
            </w:r>
          </w:p>
        </w:tc>
        <w:tc>
          <w:tcPr>
            <w:tcW w:w="2499" w:type="dxa"/>
            <w:vAlign w:val="center"/>
          </w:tcPr>
          <w:p w:rsidR="005A1FB6" w:rsidRDefault="000C1737">
            <w:pPr>
              <w:tabs>
                <w:tab w:val="left" w:pos="8245"/>
              </w:tabs>
              <w:spacing w:line="360" w:lineRule="auto"/>
              <w:jc w:val="center"/>
            </w:pPr>
            <w:r>
              <w:t>10,91 + (2,48)</w:t>
            </w:r>
          </w:p>
        </w:tc>
        <w:tc>
          <w:tcPr>
            <w:tcW w:w="2499" w:type="dxa"/>
            <w:vAlign w:val="center"/>
          </w:tcPr>
          <w:p w:rsidR="005A1FB6" w:rsidRDefault="000C1737">
            <w:pPr>
              <w:tabs>
                <w:tab w:val="left" w:pos="8245"/>
              </w:tabs>
              <w:spacing w:line="360" w:lineRule="auto"/>
              <w:jc w:val="center"/>
            </w:pPr>
            <w:r>
              <w:t>11,53 + (2,69)</w:t>
            </w:r>
          </w:p>
        </w:tc>
        <w:tc>
          <w:tcPr>
            <w:tcW w:w="2500" w:type="dxa"/>
            <w:vAlign w:val="center"/>
          </w:tcPr>
          <w:p w:rsidR="005A1FB6" w:rsidRDefault="000C1737">
            <w:pPr>
              <w:jc w:val="center"/>
              <w:rPr>
                <w:rFonts w:eastAsia="Arial Unicode MS"/>
              </w:rPr>
            </w:pPr>
            <w:r>
              <w:rPr>
                <w:rFonts w:hint="eastAsia"/>
              </w:rPr>
              <w:t>1,06</w:t>
            </w:r>
          </w:p>
        </w:tc>
      </w:tr>
      <w:tr w:rsidR="005A1FB6">
        <w:tc>
          <w:tcPr>
            <w:tcW w:w="2563" w:type="dxa"/>
            <w:vAlign w:val="center"/>
          </w:tcPr>
          <w:p w:rsidR="005A1FB6" w:rsidRDefault="000C1737">
            <w:pPr>
              <w:tabs>
                <w:tab w:val="left" w:pos="8245"/>
              </w:tabs>
              <w:spacing w:line="360" w:lineRule="auto"/>
            </w:pPr>
            <w:r>
              <w:t>4. Сельдь мороженная</w:t>
            </w:r>
          </w:p>
        </w:tc>
        <w:tc>
          <w:tcPr>
            <w:tcW w:w="2499" w:type="dxa"/>
            <w:vAlign w:val="center"/>
          </w:tcPr>
          <w:p w:rsidR="005A1FB6" w:rsidRDefault="000C1737">
            <w:pPr>
              <w:tabs>
                <w:tab w:val="left" w:pos="8245"/>
              </w:tabs>
              <w:spacing w:line="360" w:lineRule="auto"/>
              <w:jc w:val="center"/>
            </w:pPr>
            <w:r>
              <w:t>8,00 + (2,48)</w:t>
            </w:r>
          </w:p>
        </w:tc>
        <w:tc>
          <w:tcPr>
            <w:tcW w:w="2499" w:type="dxa"/>
            <w:vAlign w:val="center"/>
          </w:tcPr>
          <w:p w:rsidR="005A1FB6" w:rsidRDefault="000C1737">
            <w:pPr>
              <w:tabs>
                <w:tab w:val="left" w:pos="8245"/>
              </w:tabs>
              <w:spacing w:line="360" w:lineRule="auto"/>
              <w:jc w:val="center"/>
            </w:pPr>
            <w:r>
              <w:t>9,60 + (2,69)</w:t>
            </w:r>
          </w:p>
        </w:tc>
        <w:tc>
          <w:tcPr>
            <w:tcW w:w="2500" w:type="dxa"/>
            <w:vAlign w:val="center"/>
          </w:tcPr>
          <w:p w:rsidR="005A1FB6" w:rsidRDefault="000C1737">
            <w:pPr>
              <w:jc w:val="center"/>
              <w:rPr>
                <w:rFonts w:eastAsia="Arial Unicode MS"/>
              </w:rPr>
            </w:pPr>
            <w:r>
              <w:rPr>
                <w:rFonts w:hint="eastAsia"/>
              </w:rPr>
              <w:t>1,17</w:t>
            </w:r>
          </w:p>
        </w:tc>
      </w:tr>
    </w:tbl>
    <w:p w:rsidR="005A1FB6" w:rsidRDefault="005A1FB6">
      <w:pPr>
        <w:pStyle w:val="30"/>
        <w:tabs>
          <w:tab w:val="left" w:pos="8245"/>
        </w:tabs>
      </w:pPr>
    </w:p>
    <w:p w:rsidR="005A1FB6" w:rsidRDefault="000C1737">
      <w:pPr>
        <w:pStyle w:val="30"/>
        <w:tabs>
          <w:tab w:val="left" w:pos="8245"/>
        </w:tabs>
        <w:ind w:firstLine="709"/>
      </w:pPr>
      <w:r>
        <w:t>Как видно из таблицы 7.5 цена на рыбное сырье возросла более, чем цена на жестяную банку. Если рост по консервной банке составил 21 копейку за год, то сырья в среднем на 96,5 копеек.</w:t>
      </w:r>
    </w:p>
    <w:p w:rsidR="005A1FB6" w:rsidRDefault="000C1737">
      <w:pPr>
        <w:pStyle w:val="30"/>
        <w:tabs>
          <w:tab w:val="left" w:pos="8245"/>
        </w:tabs>
      </w:pPr>
      <w:r>
        <w:t>Таблица 7.6 - Расчет полной себестоимости скорректированной: при фактическом объеме товарной продукции, фактической структуре товарной продукции и фактической себестоимости единицы продукции в сопоставимых (базисных) ценах.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gridCol w:w="1701"/>
      </w:tblGrid>
      <w:tr w:rsidR="005A1FB6">
        <w:tc>
          <w:tcPr>
            <w:tcW w:w="1701" w:type="dxa"/>
            <w:vAlign w:val="center"/>
          </w:tcPr>
          <w:p w:rsidR="005A1FB6" w:rsidRDefault="000C1737">
            <w:pPr>
              <w:tabs>
                <w:tab w:val="left" w:pos="8245"/>
              </w:tabs>
              <w:jc w:val="center"/>
              <w:rPr>
                <w:sz w:val="22"/>
              </w:rPr>
            </w:pPr>
            <w:r>
              <w:rPr>
                <w:sz w:val="22"/>
              </w:rPr>
              <w:t>Виды продукции</w:t>
            </w:r>
          </w:p>
        </w:tc>
        <w:tc>
          <w:tcPr>
            <w:tcW w:w="1701" w:type="dxa"/>
            <w:vAlign w:val="center"/>
          </w:tcPr>
          <w:p w:rsidR="005A1FB6" w:rsidRDefault="000C1737">
            <w:pPr>
              <w:tabs>
                <w:tab w:val="left" w:pos="8245"/>
              </w:tabs>
              <w:jc w:val="center"/>
              <w:rPr>
                <w:sz w:val="22"/>
              </w:rPr>
            </w:pPr>
            <w:r>
              <w:rPr>
                <w:sz w:val="22"/>
              </w:rPr>
              <w:t>Объем товарной продукции фактический при фактической структуре, ед.</w:t>
            </w:r>
          </w:p>
          <w:p w:rsidR="005A1FB6" w:rsidRDefault="000C1737">
            <w:pPr>
              <w:tabs>
                <w:tab w:val="left" w:pos="8245"/>
              </w:tabs>
              <w:jc w:val="center"/>
              <w:rPr>
                <w:sz w:val="22"/>
              </w:rPr>
            </w:pPr>
            <w:r>
              <w:rPr>
                <w:sz w:val="22"/>
              </w:rPr>
              <w:t>( гр. 4 табл. 7.1)</w:t>
            </w:r>
          </w:p>
        </w:tc>
        <w:tc>
          <w:tcPr>
            <w:tcW w:w="1701" w:type="dxa"/>
            <w:vAlign w:val="center"/>
          </w:tcPr>
          <w:p w:rsidR="005A1FB6" w:rsidRDefault="000C1737">
            <w:pPr>
              <w:tabs>
                <w:tab w:val="left" w:pos="8245"/>
              </w:tabs>
              <w:jc w:val="center"/>
              <w:rPr>
                <w:sz w:val="22"/>
              </w:rPr>
            </w:pPr>
            <w:r>
              <w:rPr>
                <w:sz w:val="22"/>
              </w:rPr>
              <w:t>Себестоимость единицы продукции фактическая, руб.</w:t>
            </w:r>
          </w:p>
          <w:p w:rsidR="005A1FB6" w:rsidRDefault="000C1737">
            <w:pPr>
              <w:tabs>
                <w:tab w:val="left" w:pos="8245"/>
              </w:tabs>
              <w:jc w:val="center"/>
              <w:rPr>
                <w:sz w:val="22"/>
              </w:rPr>
            </w:pPr>
            <w:r>
              <w:rPr>
                <w:sz w:val="22"/>
              </w:rPr>
              <w:t>(гр. 7 табл. 7.1)</w:t>
            </w:r>
          </w:p>
        </w:tc>
        <w:tc>
          <w:tcPr>
            <w:tcW w:w="1701" w:type="dxa"/>
            <w:vAlign w:val="center"/>
          </w:tcPr>
          <w:p w:rsidR="005A1FB6" w:rsidRDefault="000C1737">
            <w:pPr>
              <w:tabs>
                <w:tab w:val="left" w:pos="8245"/>
              </w:tabs>
              <w:jc w:val="center"/>
              <w:rPr>
                <w:sz w:val="22"/>
              </w:rPr>
            </w:pPr>
            <w:r>
              <w:rPr>
                <w:sz w:val="22"/>
              </w:rPr>
              <w:t>Индекс цен на ресурсы</w:t>
            </w:r>
          </w:p>
        </w:tc>
        <w:tc>
          <w:tcPr>
            <w:tcW w:w="1701" w:type="dxa"/>
            <w:vAlign w:val="center"/>
          </w:tcPr>
          <w:p w:rsidR="005A1FB6" w:rsidRDefault="000C1737">
            <w:pPr>
              <w:tabs>
                <w:tab w:val="left" w:pos="8245"/>
              </w:tabs>
              <w:jc w:val="center"/>
              <w:rPr>
                <w:sz w:val="22"/>
              </w:rPr>
            </w:pPr>
            <w:r>
              <w:rPr>
                <w:sz w:val="22"/>
              </w:rPr>
              <w:t>Себестоимость единицы продукции фактическая в базисных ценах, руб.</w:t>
            </w:r>
          </w:p>
        </w:tc>
        <w:tc>
          <w:tcPr>
            <w:tcW w:w="1701" w:type="dxa"/>
            <w:vAlign w:val="center"/>
          </w:tcPr>
          <w:p w:rsidR="005A1FB6" w:rsidRDefault="000C1737">
            <w:pPr>
              <w:tabs>
                <w:tab w:val="left" w:pos="8245"/>
              </w:tabs>
              <w:jc w:val="center"/>
              <w:rPr>
                <w:sz w:val="22"/>
              </w:rPr>
            </w:pPr>
            <w:r>
              <w:rPr>
                <w:sz w:val="22"/>
              </w:rPr>
              <w:t>Себестоимость скорректиро-ванная, руб.</w:t>
            </w:r>
          </w:p>
        </w:tc>
      </w:tr>
      <w:tr w:rsidR="005A1FB6">
        <w:tc>
          <w:tcPr>
            <w:tcW w:w="1701" w:type="dxa"/>
          </w:tcPr>
          <w:p w:rsidR="005A1FB6" w:rsidRDefault="000C1737">
            <w:pPr>
              <w:tabs>
                <w:tab w:val="left" w:pos="8245"/>
              </w:tabs>
              <w:jc w:val="center"/>
            </w:pPr>
            <w:r>
              <w:t>1</w:t>
            </w:r>
          </w:p>
        </w:tc>
        <w:tc>
          <w:tcPr>
            <w:tcW w:w="1701" w:type="dxa"/>
          </w:tcPr>
          <w:p w:rsidR="005A1FB6" w:rsidRDefault="000C1737">
            <w:pPr>
              <w:tabs>
                <w:tab w:val="left" w:pos="8245"/>
              </w:tabs>
              <w:jc w:val="center"/>
            </w:pPr>
            <w:r>
              <w:t>2</w:t>
            </w:r>
          </w:p>
        </w:tc>
        <w:tc>
          <w:tcPr>
            <w:tcW w:w="1701" w:type="dxa"/>
          </w:tcPr>
          <w:p w:rsidR="005A1FB6" w:rsidRDefault="000C1737">
            <w:pPr>
              <w:tabs>
                <w:tab w:val="left" w:pos="8245"/>
              </w:tabs>
              <w:jc w:val="center"/>
            </w:pPr>
            <w:r>
              <w:t>3</w:t>
            </w:r>
          </w:p>
        </w:tc>
        <w:tc>
          <w:tcPr>
            <w:tcW w:w="1701" w:type="dxa"/>
          </w:tcPr>
          <w:p w:rsidR="005A1FB6" w:rsidRDefault="000C1737">
            <w:pPr>
              <w:tabs>
                <w:tab w:val="left" w:pos="8245"/>
              </w:tabs>
              <w:jc w:val="center"/>
            </w:pPr>
            <w:r>
              <w:t>4</w:t>
            </w:r>
          </w:p>
        </w:tc>
        <w:tc>
          <w:tcPr>
            <w:tcW w:w="1701" w:type="dxa"/>
          </w:tcPr>
          <w:p w:rsidR="005A1FB6" w:rsidRDefault="000C1737">
            <w:pPr>
              <w:tabs>
                <w:tab w:val="left" w:pos="8245"/>
              </w:tabs>
              <w:jc w:val="center"/>
            </w:pPr>
            <w:r>
              <w:t>5 = 3:4</w:t>
            </w:r>
          </w:p>
        </w:tc>
        <w:tc>
          <w:tcPr>
            <w:tcW w:w="1701" w:type="dxa"/>
          </w:tcPr>
          <w:p w:rsidR="005A1FB6" w:rsidRDefault="000C1737">
            <w:pPr>
              <w:tabs>
                <w:tab w:val="left" w:pos="8245"/>
              </w:tabs>
              <w:jc w:val="center"/>
            </w:pPr>
            <w:r>
              <w:t>6 = 2</w:t>
            </w:r>
            <w:r>
              <w:rPr>
                <w:lang w:val="en-US"/>
              </w:rPr>
              <w:t>x</w:t>
            </w:r>
            <w:r>
              <w:t>5</w:t>
            </w:r>
          </w:p>
        </w:tc>
      </w:tr>
      <w:tr w:rsidR="005A1FB6">
        <w:tc>
          <w:tcPr>
            <w:tcW w:w="1701" w:type="dxa"/>
          </w:tcPr>
          <w:p w:rsidR="005A1FB6" w:rsidRDefault="000C1737">
            <w:r>
              <w:t xml:space="preserve">1. Камбала натур </w:t>
            </w:r>
          </w:p>
        </w:tc>
        <w:tc>
          <w:tcPr>
            <w:tcW w:w="1701" w:type="dxa"/>
            <w:vAlign w:val="center"/>
          </w:tcPr>
          <w:p w:rsidR="005A1FB6" w:rsidRDefault="000C1737">
            <w:pPr>
              <w:jc w:val="center"/>
              <w:rPr>
                <w:rFonts w:eastAsia="Arial Unicode MS"/>
              </w:rPr>
            </w:pPr>
            <w:r>
              <w:t>1 050 000</w:t>
            </w:r>
          </w:p>
        </w:tc>
        <w:tc>
          <w:tcPr>
            <w:tcW w:w="1701" w:type="dxa"/>
            <w:vAlign w:val="center"/>
          </w:tcPr>
          <w:p w:rsidR="005A1FB6" w:rsidRDefault="000C1737">
            <w:pPr>
              <w:jc w:val="center"/>
              <w:rPr>
                <w:rFonts w:eastAsia="Arial Unicode MS"/>
                <w:sz w:val="20"/>
              </w:rPr>
            </w:pPr>
            <w:r>
              <w:rPr>
                <w:sz w:val="20"/>
              </w:rPr>
              <w:t>9,52</w:t>
            </w:r>
          </w:p>
        </w:tc>
        <w:tc>
          <w:tcPr>
            <w:tcW w:w="1701" w:type="dxa"/>
            <w:vAlign w:val="center"/>
          </w:tcPr>
          <w:p w:rsidR="005A1FB6" w:rsidRDefault="000C1737">
            <w:pPr>
              <w:jc w:val="center"/>
              <w:rPr>
                <w:rFonts w:eastAsia="Arial Unicode MS"/>
              </w:rPr>
            </w:pPr>
            <w:r>
              <w:rPr>
                <w:rFonts w:hint="eastAsia"/>
              </w:rPr>
              <w:t>1,06</w:t>
            </w:r>
          </w:p>
        </w:tc>
        <w:tc>
          <w:tcPr>
            <w:tcW w:w="1701" w:type="dxa"/>
            <w:vAlign w:val="center"/>
          </w:tcPr>
          <w:p w:rsidR="005A1FB6" w:rsidRDefault="000C1737">
            <w:pPr>
              <w:jc w:val="center"/>
              <w:rPr>
                <w:rFonts w:eastAsia="Arial Unicode MS"/>
              </w:rPr>
            </w:pPr>
            <w:r>
              <w:t>9,02</w:t>
            </w:r>
          </w:p>
        </w:tc>
        <w:tc>
          <w:tcPr>
            <w:tcW w:w="1701" w:type="dxa"/>
            <w:vAlign w:val="center"/>
          </w:tcPr>
          <w:p w:rsidR="005A1FB6" w:rsidRDefault="000C1737">
            <w:pPr>
              <w:jc w:val="center"/>
              <w:rPr>
                <w:rFonts w:eastAsia="Arial Unicode MS"/>
              </w:rPr>
            </w:pPr>
            <w:r>
              <w:t>9 468 158,42</w:t>
            </w:r>
          </w:p>
        </w:tc>
      </w:tr>
      <w:tr w:rsidR="005A1FB6">
        <w:tc>
          <w:tcPr>
            <w:tcW w:w="1701" w:type="dxa"/>
          </w:tcPr>
          <w:p w:rsidR="005A1FB6" w:rsidRDefault="000C1737">
            <w:r>
              <w:t>2. Сайра натур. с д.м.</w:t>
            </w:r>
          </w:p>
        </w:tc>
        <w:tc>
          <w:tcPr>
            <w:tcW w:w="1701" w:type="dxa"/>
            <w:vAlign w:val="center"/>
          </w:tcPr>
          <w:p w:rsidR="005A1FB6" w:rsidRDefault="000C1737">
            <w:pPr>
              <w:jc w:val="center"/>
              <w:rPr>
                <w:rFonts w:eastAsia="Arial Unicode MS"/>
              </w:rPr>
            </w:pPr>
            <w:r>
              <w:t>3 137 400</w:t>
            </w:r>
          </w:p>
        </w:tc>
        <w:tc>
          <w:tcPr>
            <w:tcW w:w="1701" w:type="dxa"/>
            <w:vAlign w:val="center"/>
          </w:tcPr>
          <w:p w:rsidR="005A1FB6" w:rsidRDefault="000C1737">
            <w:pPr>
              <w:jc w:val="center"/>
              <w:rPr>
                <w:rFonts w:eastAsia="Arial Unicode MS"/>
                <w:sz w:val="20"/>
              </w:rPr>
            </w:pPr>
            <w:r>
              <w:rPr>
                <w:sz w:val="20"/>
              </w:rPr>
              <w:t>9,51</w:t>
            </w:r>
          </w:p>
        </w:tc>
        <w:tc>
          <w:tcPr>
            <w:tcW w:w="1701" w:type="dxa"/>
            <w:vAlign w:val="center"/>
          </w:tcPr>
          <w:p w:rsidR="005A1FB6" w:rsidRDefault="000C1737">
            <w:pPr>
              <w:jc w:val="center"/>
              <w:rPr>
                <w:rFonts w:eastAsia="Arial Unicode MS"/>
              </w:rPr>
            </w:pPr>
            <w:r>
              <w:rPr>
                <w:rFonts w:hint="eastAsia"/>
              </w:rPr>
              <w:t>1,06</w:t>
            </w:r>
          </w:p>
        </w:tc>
        <w:tc>
          <w:tcPr>
            <w:tcW w:w="1701" w:type="dxa"/>
            <w:vAlign w:val="center"/>
          </w:tcPr>
          <w:p w:rsidR="005A1FB6" w:rsidRDefault="000C1737">
            <w:pPr>
              <w:jc w:val="center"/>
              <w:rPr>
                <w:rFonts w:eastAsia="Arial Unicode MS"/>
              </w:rPr>
            </w:pPr>
            <w:r>
              <w:t>8,95</w:t>
            </w:r>
          </w:p>
        </w:tc>
        <w:tc>
          <w:tcPr>
            <w:tcW w:w="1701" w:type="dxa"/>
            <w:vAlign w:val="center"/>
          </w:tcPr>
          <w:p w:rsidR="005A1FB6" w:rsidRDefault="000C1737">
            <w:pPr>
              <w:jc w:val="center"/>
              <w:rPr>
                <w:rFonts w:eastAsia="Arial Unicode MS"/>
              </w:rPr>
            </w:pPr>
            <w:r>
              <w:t>2 743 592,84</w:t>
            </w:r>
          </w:p>
        </w:tc>
      </w:tr>
      <w:tr w:rsidR="005A1FB6">
        <w:tc>
          <w:tcPr>
            <w:tcW w:w="1701" w:type="dxa"/>
          </w:tcPr>
          <w:p w:rsidR="005A1FB6" w:rsidRDefault="000C1737">
            <w:r>
              <w:t>3. Сельдь натур с д.м.</w:t>
            </w:r>
          </w:p>
        </w:tc>
        <w:tc>
          <w:tcPr>
            <w:tcW w:w="1701" w:type="dxa"/>
            <w:vAlign w:val="center"/>
          </w:tcPr>
          <w:p w:rsidR="005A1FB6" w:rsidRDefault="000C1737">
            <w:pPr>
              <w:jc w:val="center"/>
              <w:rPr>
                <w:rFonts w:eastAsia="Arial Unicode MS"/>
              </w:rPr>
            </w:pPr>
            <w:r>
              <w:t>1 680 000</w:t>
            </w:r>
          </w:p>
        </w:tc>
        <w:tc>
          <w:tcPr>
            <w:tcW w:w="1701" w:type="dxa"/>
            <w:vAlign w:val="center"/>
          </w:tcPr>
          <w:p w:rsidR="005A1FB6" w:rsidRDefault="000C1737">
            <w:pPr>
              <w:jc w:val="center"/>
              <w:rPr>
                <w:rFonts w:eastAsia="Arial Unicode MS"/>
                <w:sz w:val="20"/>
              </w:rPr>
            </w:pPr>
            <w:r>
              <w:rPr>
                <w:sz w:val="20"/>
              </w:rPr>
              <w:t>8,61</w:t>
            </w:r>
          </w:p>
        </w:tc>
        <w:tc>
          <w:tcPr>
            <w:tcW w:w="1701" w:type="dxa"/>
            <w:vAlign w:val="center"/>
          </w:tcPr>
          <w:p w:rsidR="005A1FB6" w:rsidRDefault="000C1737">
            <w:pPr>
              <w:jc w:val="center"/>
              <w:rPr>
                <w:rFonts w:eastAsia="Arial Unicode MS"/>
              </w:rPr>
            </w:pPr>
            <w:r>
              <w:rPr>
                <w:rFonts w:hint="eastAsia"/>
              </w:rPr>
              <w:t>1,17</w:t>
            </w:r>
          </w:p>
        </w:tc>
        <w:tc>
          <w:tcPr>
            <w:tcW w:w="1701" w:type="dxa"/>
            <w:vAlign w:val="center"/>
          </w:tcPr>
          <w:p w:rsidR="005A1FB6" w:rsidRDefault="000C1737">
            <w:pPr>
              <w:jc w:val="center"/>
              <w:rPr>
                <w:rFonts w:eastAsia="Arial Unicode MS"/>
              </w:rPr>
            </w:pPr>
            <w:r>
              <w:t>7,34</w:t>
            </w:r>
          </w:p>
        </w:tc>
        <w:tc>
          <w:tcPr>
            <w:tcW w:w="1701" w:type="dxa"/>
            <w:vAlign w:val="center"/>
          </w:tcPr>
          <w:p w:rsidR="005A1FB6" w:rsidRDefault="000C1737">
            <w:pPr>
              <w:jc w:val="center"/>
              <w:rPr>
                <w:rFonts w:eastAsia="Arial Unicode MS"/>
              </w:rPr>
            </w:pPr>
            <w:r>
              <w:t>2 333 063,46</w:t>
            </w:r>
          </w:p>
        </w:tc>
      </w:tr>
      <w:tr w:rsidR="005A1FB6">
        <w:tc>
          <w:tcPr>
            <w:tcW w:w="1701" w:type="dxa"/>
          </w:tcPr>
          <w:p w:rsidR="005A1FB6" w:rsidRDefault="000C1737">
            <w:r>
              <w:t>Итого</w:t>
            </w:r>
          </w:p>
        </w:tc>
        <w:tc>
          <w:tcPr>
            <w:tcW w:w="1701" w:type="dxa"/>
          </w:tcPr>
          <w:p w:rsidR="005A1FB6" w:rsidRDefault="000C1737">
            <w:pPr>
              <w:jc w:val="center"/>
            </w:pPr>
            <w:r>
              <w:t>-</w:t>
            </w:r>
          </w:p>
        </w:tc>
        <w:tc>
          <w:tcPr>
            <w:tcW w:w="1701" w:type="dxa"/>
            <w:vAlign w:val="center"/>
          </w:tcPr>
          <w:p w:rsidR="005A1FB6" w:rsidRDefault="000C1737">
            <w:pPr>
              <w:jc w:val="center"/>
              <w:rPr>
                <w:sz w:val="20"/>
              </w:rPr>
            </w:pPr>
            <w:r>
              <w:rPr>
                <w:sz w:val="20"/>
              </w:rPr>
              <w:t>-</w:t>
            </w:r>
          </w:p>
        </w:tc>
        <w:tc>
          <w:tcPr>
            <w:tcW w:w="1701" w:type="dxa"/>
          </w:tcPr>
          <w:p w:rsidR="005A1FB6" w:rsidRDefault="000C1737">
            <w:pPr>
              <w:jc w:val="center"/>
            </w:pPr>
            <w:r>
              <w:t>-</w:t>
            </w:r>
          </w:p>
        </w:tc>
        <w:tc>
          <w:tcPr>
            <w:tcW w:w="1701" w:type="dxa"/>
            <w:vAlign w:val="center"/>
          </w:tcPr>
          <w:p w:rsidR="005A1FB6" w:rsidRDefault="000C1737">
            <w:pPr>
              <w:jc w:val="center"/>
              <w:rPr>
                <w:rFonts w:eastAsia="Arial Unicode MS"/>
              </w:rPr>
            </w:pPr>
            <w:r>
              <w:rPr>
                <w:rFonts w:eastAsia="Arial Unicode MS"/>
              </w:rPr>
              <w:t>-</w:t>
            </w:r>
          </w:p>
        </w:tc>
        <w:tc>
          <w:tcPr>
            <w:tcW w:w="1701" w:type="dxa"/>
            <w:vAlign w:val="center"/>
          </w:tcPr>
          <w:p w:rsidR="005A1FB6" w:rsidRDefault="000C1737">
            <w:pPr>
              <w:jc w:val="center"/>
              <w:rPr>
                <w:rFonts w:eastAsia="Arial Unicode MS"/>
              </w:rPr>
            </w:pPr>
            <w:r>
              <w:rPr>
                <w:rFonts w:hint="eastAsia"/>
              </w:rPr>
              <w:t>14 544 814,72</w:t>
            </w:r>
          </w:p>
        </w:tc>
      </w:tr>
    </w:tbl>
    <w:p w:rsidR="005A1FB6" w:rsidRDefault="000C1737">
      <w:pPr>
        <w:pStyle w:val="30"/>
        <w:tabs>
          <w:tab w:val="left" w:pos="8245"/>
        </w:tabs>
        <w:spacing w:before="300"/>
      </w:pPr>
      <w:r>
        <w:t>Таблица 7.7 – Схема проведения расчетов для нахождения влияния факторов на полную себестоимость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1"/>
        <w:gridCol w:w="1747"/>
        <w:gridCol w:w="1329"/>
        <w:gridCol w:w="1329"/>
        <w:gridCol w:w="1697"/>
        <w:gridCol w:w="1057"/>
      </w:tblGrid>
      <w:tr w:rsidR="005A1FB6">
        <w:trPr>
          <w:cantSplit/>
        </w:trPr>
        <w:tc>
          <w:tcPr>
            <w:tcW w:w="3221" w:type="dxa"/>
            <w:vMerge w:val="restart"/>
            <w:vAlign w:val="center"/>
          </w:tcPr>
          <w:p w:rsidR="005A1FB6" w:rsidRDefault="000C1737">
            <w:pPr>
              <w:tabs>
                <w:tab w:val="left" w:pos="8245"/>
              </w:tabs>
              <w:jc w:val="center"/>
            </w:pPr>
            <w:r>
              <w:t>Показатели</w:t>
            </w:r>
          </w:p>
        </w:tc>
        <w:tc>
          <w:tcPr>
            <w:tcW w:w="1747" w:type="dxa"/>
            <w:vMerge w:val="restart"/>
            <w:vAlign w:val="center"/>
          </w:tcPr>
          <w:p w:rsidR="005A1FB6" w:rsidRDefault="000C1737">
            <w:pPr>
              <w:tabs>
                <w:tab w:val="left" w:pos="8245"/>
              </w:tabs>
              <w:jc w:val="center"/>
            </w:pPr>
            <w:r>
              <w:t>Сумма, руб.</w:t>
            </w:r>
          </w:p>
        </w:tc>
        <w:tc>
          <w:tcPr>
            <w:tcW w:w="5412" w:type="dxa"/>
            <w:gridSpan w:val="4"/>
            <w:vAlign w:val="center"/>
          </w:tcPr>
          <w:p w:rsidR="005A1FB6" w:rsidRDefault="000C1737">
            <w:pPr>
              <w:tabs>
                <w:tab w:val="left" w:pos="8245"/>
              </w:tabs>
              <w:jc w:val="center"/>
            </w:pPr>
            <w:r>
              <w:t>Факторы изменения затрат</w:t>
            </w:r>
          </w:p>
        </w:tc>
      </w:tr>
      <w:tr w:rsidR="005A1FB6">
        <w:trPr>
          <w:cantSplit/>
        </w:trPr>
        <w:tc>
          <w:tcPr>
            <w:tcW w:w="3221" w:type="dxa"/>
            <w:vMerge/>
            <w:vAlign w:val="center"/>
          </w:tcPr>
          <w:p w:rsidR="005A1FB6" w:rsidRDefault="005A1FB6">
            <w:pPr>
              <w:tabs>
                <w:tab w:val="left" w:pos="8245"/>
              </w:tabs>
              <w:jc w:val="center"/>
            </w:pPr>
          </w:p>
        </w:tc>
        <w:tc>
          <w:tcPr>
            <w:tcW w:w="1747" w:type="dxa"/>
            <w:vMerge/>
            <w:vAlign w:val="center"/>
          </w:tcPr>
          <w:p w:rsidR="005A1FB6" w:rsidRDefault="005A1FB6">
            <w:pPr>
              <w:tabs>
                <w:tab w:val="left" w:pos="8245"/>
              </w:tabs>
              <w:jc w:val="center"/>
            </w:pPr>
          </w:p>
        </w:tc>
        <w:tc>
          <w:tcPr>
            <w:tcW w:w="1329" w:type="dxa"/>
            <w:vAlign w:val="center"/>
          </w:tcPr>
          <w:p w:rsidR="005A1FB6" w:rsidRDefault="000C1737">
            <w:pPr>
              <w:tabs>
                <w:tab w:val="left" w:pos="8245"/>
              </w:tabs>
              <w:jc w:val="center"/>
            </w:pPr>
            <w:r>
              <w:t>объем выпуска продукции</w:t>
            </w:r>
          </w:p>
        </w:tc>
        <w:tc>
          <w:tcPr>
            <w:tcW w:w="1329" w:type="dxa"/>
            <w:vAlign w:val="center"/>
          </w:tcPr>
          <w:p w:rsidR="005A1FB6" w:rsidRDefault="000C1737">
            <w:pPr>
              <w:tabs>
                <w:tab w:val="left" w:pos="8245"/>
              </w:tabs>
              <w:jc w:val="center"/>
            </w:pPr>
            <w:r>
              <w:t>структура выпуска продукции</w:t>
            </w:r>
          </w:p>
        </w:tc>
        <w:tc>
          <w:tcPr>
            <w:tcW w:w="1697" w:type="dxa"/>
          </w:tcPr>
          <w:p w:rsidR="005A1FB6" w:rsidRDefault="000C1737">
            <w:pPr>
              <w:tabs>
                <w:tab w:val="left" w:pos="8245"/>
              </w:tabs>
              <w:jc w:val="center"/>
            </w:pPr>
            <w:r>
              <w:t>ресурсо-емкость</w:t>
            </w:r>
          </w:p>
        </w:tc>
        <w:tc>
          <w:tcPr>
            <w:tcW w:w="1057" w:type="dxa"/>
            <w:vAlign w:val="center"/>
          </w:tcPr>
          <w:p w:rsidR="005A1FB6" w:rsidRDefault="000C1737">
            <w:pPr>
              <w:tabs>
                <w:tab w:val="left" w:pos="8245"/>
              </w:tabs>
              <w:jc w:val="center"/>
            </w:pPr>
            <w:r>
              <w:t>цены на ресурсы</w:t>
            </w:r>
          </w:p>
          <w:p w:rsidR="005A1FB6" w:rsidRDefault="005A1FB6">
            <w:pPr>
              <w:tabs>
                <w:tab w:val="left" w:pos="8245"/>
              </w:tabs>
              <w:jc w:val="center"/>
            </w:pPr>
          </w:p>
        </w:tc>
      </w:tr>
      <w:tr w:rsidR="005A1FB6">
        <w:tc>
          <w:tcPr>
            <w:tcW w:w="3221" w:type="dxa"/>
            <w:vAlign w:val="center"/>
          </w:tcPr>
          <w:p w:rsidR="005A1FB6" w:rsidRDefault="000C1737">
            <w:pPr>
              <w:tabs>
                <w:tab w:val="left" w:pos="8245"/>
              </w:tabs>
              <w:jc w:val="center"/>
            </w:pPr>
            <w:r>
              <w:t>Себестоимость скорректированная: при фактическом объеме товарной продукции, базисной структуре и базисной себестоимости единицы продукции</w:t>
            </w:r>
          </w:p>
        </w:tc>
        <w:tc>
          <w:tcPr>
            <w:tcW w:w="1747" w:type="dxa"/>
            <w:vAlign w:val="center"/>
          </w:tcPr>
          <w:p w:rsidR="005A1FB6" w:rsidRDefault="000C1737">
            <w:pPr>
              <w:jc w:val="center"/>
            </w:pPr>
            <w:r>
              <w:t>41 071 486,23</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0</w:t>
            </w:r>
          </w:p>
        </w:tc>
        <w:tc>
          <w:tcPr>
            <w:tcW w:w="1697" w:type="dxa"/>
            <w:vAlign w:val="center"/>
          </w:tcPr>
          <w:p w:rsidR="005A1FB6" w:rsidRDefault="000C1737">
            <w:pPr>
              <w:jc w:val="center"/>
            </w:pPr>
            <w:r>
              <w:t>Р</w:t>
            </w:r>
            <w:r>
              <w:rPr>
                <w:b/>
                <w:vertAlign w:val="subscript"/>
              </w:rPr>
              <w:t>емк</w:t>
            </w:r>
            <w:r>
              <w:rPr>
                <w:vertAlign w:val="subscript"/>
              </w:rPr>
              <w:t>0</w:t>
            </w:r>
          </w:p>
        </w:tc>
        <w:tc>
          <w:tcPr>
            <w:tcW w:w="1057" w:type="dxa"/>
            <w:vAlign w:val="center"/>
          </w:tcPr>
          <w:p w:rsidR="005A1FB6" w:rsidRDefault="000C1737">
            <w:pPr>
              <w:jc w:val="center"/>
            </w:pPr>
            <w:r>
              <w:t>Ц</w:t>
            </w:r>
            <w:r>
              <w:rPr>
                <w:lang w:val="en-US"/>
              </w:rPr>
              <w:t>i</w:t>
            </w:r>
            <w:r>
              <w:rPr>
                <w:vertAlign w:val="subscript"/>
              </w:rPr>
              <w:t>0</w:t>
            </w:r>
          </w:p>
        </w:tc>
      </w:tr>
      <w:tr w:rsidR="005A1FB6">
        <w:tc>
          <w:tcPr>
            <w:tcW w:w="3221" w:type="dxa"/>
            <w:vAlign w:val="center"/>
          </w:tcPr>
          <w:p w:rsidR="005A1FB6" w:rsidRDefault="000C1737">
            <w:pPr>
              <w:tabs>
                <w:tab w:val="left" w:pos="8245"/>
              </w:tabs>
              <w:jc w:val="center"/>
            </w:pPr>
            <w:r>
              <w:t>Себестоимость скорректированная: при фактическом объеме, фактической структуре товарной продукции и базисной себестоимости единицы продукции</w:t>
            </w:r>
          </w:p>
        </w:tc>
        <w:tc>
          <w:tcPr>
            <w:tcW w:w="1747" w:type="dxa"/>
            <w:vAlign w:val="center"/>
          </w:tcPr>
          <w:p w:rsidR="005A1FB6" w:rsidRDefault="000C1737">
            <w:pPr>
              <w:jc w:val="center"/>
            </w:pPr>
            <w:r>
              <w:t>46 556 496,00</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697" w:type="dxa"/>
            <w:vAlign w:val="center"/>
          </w:tcPr>
          <w:p w:rsidR="005A1FB6" w:rsidRDefault="000C1737">
            <w:pPr>
              <w:jc w:val="center"/>
            </w:pPr>
            <w:r>
              <w:t>Р</w:t>
            </w:r>
            <w:r>
              <w:rPr>
                <w:b/>
                <w:vertAlign w:val="subscript"/>
              </w:rPr>
              <w:t>емк</w:t>
            </w:r>
            <w:r>
              <w:rPr>
                <w:vertAlign w:val="subscript"/>
              </w:rPr>
              <w:t>0</w:t>
            </w:r>
          </w:p>
        </w:tc>
        <w:tc>
          <w:tcPr>
            <w:tcW w:w="1057" w:type="dxa"/>
            <w:vAlign w:val="center"/>
          </w:tcPr>
          <w:p w:rsidR="005A1FB6" w:rsidRDefault="000C1737">
            <w:pPr>
              <w:jc w:val="center"/>
            </w:pPr>
            <w:r>
              <w:t>Ц</w:t>
            </w:r>
            <w:r>
              <w:rPr>
                <w:lang w:val="en-US"/>
              </w:rPr>
              <w:t>i</w:t>
            </w:r>
            <w:r>
              <w:rPr>
                <w:vertAlign w:val="subscript"/>
              </w:rPr>
              <w:t>0</w:t>
            </w:r>
          </w:p>
        </w:tc>
      </w:tr>
      <w:tr w:rsidR="005A1FB6">
        <w:tc>
          <w:tcPr>
            <w:tcW w:w="3221" w:type="dxa"/>
            <w:vAlign w:val="center"/>
          </w:tcPr>
          <w:p w:rsidR="005A1FB6" w:rsidRDefault="000C1737">
            <w:pPr>
              <w:tabs>
                <w:tab w:val="left" w:pos="8245"/>
              </w:tabs>
              <w:jc w:val="center"/>
            </w:pPr>
            <w:r>
              <w:t>Себестоимость скорректированная: при фактическом объеме, фактической структуре товарной продукции, фактической себестоимости единицы продукции и базисных ценах на ресурсы</w:t>
            </w:r>
          </w:p>
        </w:tc>
        <w:tc>
          <w:tcPr>
            <w:tcW w:w="1747" w:type="dxa"/>
            <w:vAlign w:val="center"/>
          </w:tcPr>
          <w:p w:rsidR="005A1FB6" w:rsidRDefault="000C1737">
            <w:pPr>
              <w:jc w:val="center"/>
            </w:pPr>
            <w:r>
              <w:rPr>
                <w:rFonts w:hint="eastAsia"/>
              </w:rPr>
              <w:t>14 544 814,72</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697" w:type="dxa"/>
            <w:vAlign w:val="center"/>
          </w:tcPr>
          <w:p w:rsidR="005A1FB6" w:rsidRDefault="000C1737">
            <w:pPr>
              <w:jc w:val="center"/>
            </w:pPr>
            <w:r>
              <w:t>Р</w:t>
            </w:r>
            <w:r>
              <w:rPr>
                <w:b/>
                <w:vertAlign w:val="subscript"/>
              </w:rPr>
              <w:t>емк</w:t>
            </w:r>
            <w:r>
              <w:rPr>
                <w:vertAlign w:val="subscript"/>
              </w:rPr>
              <w:t>0</w:t>
            </w:r>
          </w:p>
        </w:tc>
        <w:tc>
          <w:tcPr>
            <w:tcW w:w="1057" w:type="dxa"/>
            <w:vAlign w:val="center"/>
          </w:tcPr>
          <w:p w:rsidR="005A1FB6" w:rsidRDefault="000C1737">
            <w:pPr>
              <w:tabs>
                <w:tab w:val="left" w:pos="8245"/>
              </w:tabs>
              <w:jc w:val="center"/>
            </w:pPr>
            <w:r>
              <w:t>Ц</w:t>
            </w:r>
            <w:r>
              <w:rPr>
                <w:lang w:val="en-US"/>
              </w:rPr>
              <w:t>i</w:t>
            </w:r>
            <w:r>
              <w:rPr>
                <w:vertAlign w:val="subscript"/>
              </w:rPr>
              <w:t>1</w:t>
            </w:r>
          </w:p>
        </w:tc>
      </w:tr>
      <w:tr w:rsidR="005A1FB6">
        <w:tc>
          <w:tcPr>
            <w:tcW w:w="3221" w:type="dxa"/>
            <w:vAlign w:val="center"/>
          </w:tcPr>
          <w:p w:rsidR="005A1FB6" w:rsidRDefault="000C1737">
            <w:pPr>
              <w:tabs>
                <w:tab w:val="left" w:pos="8245"/>
              </w:tabs>
              <w:jc w:val="center"/>
            </w:pPr>
            <w:r>
              <w:t>Себестоимость фактическая</w:t>
            </w:r>
          </w:p>
        </w:tc>
        <w:tc>
          <w:tcPr>
            <w:tcW w:w="1747" w:type="dxa"/>
            <w:vAlign w:val="center"/>
          </w:tcPr>
          <w:p w:rsidR="005A1FB6" w:rsidRDefault="000C1737">
            <w:pPr>
              <w:jc w:val="center"/>
            </w:pPr>
            <w:r>
              <w:t>54 297 474,00</w:t>
            </w:r>
          </w:p>
        </w:tc>
        <w:tc>
          <w:tcPr>
            <w:tcW w:w="1329" w:type="dxa"/>
            <w:vAlign w:val="center"/>
          </w:tcPr>
          <w:p w:rsidR="005A1FB6" w:rsidRDefault="000C1737">
            <w:pPr>
              <w:jc w:val="center"/>
            </w:pPr>
            <w:r>
              <w:t>ВП</w:t>
            </w:r>
            <w:r>
              <w:rPr>
                <w:vertAlign w:val="subscript"/>
              </w:rPr>
              <w:t>1</w:t>
            </w:r>
          </w:p>
        </w:tc>
        <w:tc>
          <w:tcPr>
            <w:tcW w:w="1329" w:type="dxa"/>
            <w:vAlign w:val="center"/>
          </w:tcPr>
          <w:p w:rsidR="005A1FB6" w:rsidRDefault="000C1737">
            <w:pPr>
              <w:jc w:val="center"/>
            </w:pPr>
            <w:r>
              <w:t>Д</w:t>
            </w:r>
            <w:r>
              <w:rPr>
                <w:lang w:val="en-US"/>
              </w:rPr>
              <w:t>i</w:t>
            </w:r>
            <w:r>
              <w:rPr>
                <w:vertAlign w:val="subscript"/>
              </w:rPr>
              <w:t>1</w:t>
            </w:r>
          </w:p>
        </w:tc>
        <w:tc>
          <w:tcPr>
            <w:tcW w:w="1697" w:type="dxa"/>
            <w:vAlign w:val="center"/>
          </w:tcPr>
          <w:p w:rsidR="005A1FB6" w:rsidRDefault="000C1737">
            <w:pPr>
              <w:tabs>
                <w:tab w:val="left" w:pos="8245"/>
              </w:tabs>
              <w:jc w:val="center"/>
            </w:pPr>
            <w:r>
              <w:t>Р</w:t>
            </w:r>
            <w:r>
              <w:rPr>
                <w:b/>
                <w:vertAlign w:val="subscript"/>
              </w:rPr>
              <w:t>емк</w:t>
            </w:r>
            <w:r>
              <w:rPr>
                <w:vertAlign w:val="subscript"/>
              </w:rPr>
              <w:t>1</w:t>
            </w:r>
          </w:p>
        </w:tc>
        <w:tc>
          <w:tcPr>
            <w:tcW w:w="1057" w:type="dxa"/>
            <w:vAlign w:val="center"/>
          </w:tcPr>
          <w:p w:rsidR="005A1FB6" w:rsidRDefault="000C1737">
            <w:pPr>
              <w:tabs>
                <w:tab w:val="left" w:pos="8245"/>
              </w:tabs>
              <w:jc w:val="center"/>
            </w:pPr>
            <w:r>
              <w:t>Ц</w:t>
            </w:r>
            <w:r>
              <w:rPr>
                <w:lang w:val="en-US"/>
              </w:rPr>
              <w:t>i</w:t>
            </w:r>
            <w:r>
              <w:rPr>
                <w:vertAlign w:val="subscript"/>
              </w:rPr>
              <w:t>1</w:t>
            </w:r>
          </w:p>
        </w:tc>
      </w:tr>
    </w:tbl>
    <w:p w:rsidR="005A1FB6" w:rsidRDefault="000C1737">
      <w:pPr>
        <w:tabs>
          <w:tab w:val="left" w:pos="8245"/>
        </w:tabs>
        <w:spacing w:line="360" w:lineRule="auto"/>
        <w:ind w:firstLine="709"/>
        <w:jc w:val="both"/>
        <w:rPr>
          <w:sz w:val="28"/>
        </w:rPr>
      </w:pPr>
      <w:r>
        <w:rPr>
          <w:sz w:val="28"/>
        </w:rPr>
        <w:t>Используя таблицу 7.7, определим как два фактора, входящих в себестоимость единицы продукции, повлияли на полную себестоимость:</w:t>
      </w:r>
    </w:p>
    <w:p w:rsidR="005A1FB6" w:rsidRDefault="000C1737" w:rsidP="000C1737">
      <w:pPr>
        <w:numPr>
          <w:ilvl w:val="0"/>
          <w:numId w:val="32"/>
        </w:numPr>
        <w:tabs>
          <w:tab w:val="left" w:pos="8245"/>
        </w:tabs>
        <w:spacing w:line="360" w:lineRule="auto"/>
        <w:jc w:val="both"/>
        <w:rPr>
          <w:sz w:val="28"/>
        </w:rPr>
      </w:pPr>
      <w:r>
        <w:rPr>
          <w:sz w:val="28"/>
        </w:rPr>
        <w:t>ресурсоемкость (внутренний фактор):</w:t>
      </w:r>
    </w:p>
    <w:p w:rsidR="005A1FB6" w:rsidRDefault="000C1737">
      <w:pPr>
        <w:tabs>
          <w:tab w:val="left" w:pos="8245"/>
        </w:tabs>
        <w:spacing w:line="360" w:lineRule="auto"/>
        <w:ind w:left="709"/>
        <w:jc w:val="both"/>
        <w:rPr>
          <w:sz w:val="28"/>
        </w:rPr>
      </w:pPr>
      <w:r>
        <w:rPr>
          <w:rFonts w:hint="eastAsia"/>
          <w:sz w:val="28"/>
        </w:rPr>
        <w:t>14 544 814,72</w:t>
      </w:r>
      <w:r>
        <w:rPr>
          <w:sz w:val="28"/>
        </w:rPr>
        <w:t xml:space="preserve"> - 46 556 496,00 = - 32 011 681,28 (руб.)</w:t>
      </w:r>
    </w:p>
    <w:p w:rsidR="005A1FB6" w:rsidRDefault="000C1737">
      <w:pPr>
        <w:tabs>
          <w:tab w:val="left" w:pos="8245"/>
        </w:tabs>
        <w:spacing w:line="360" w:lineRule="auto"/>
        <w:ind w:firstLine="709"/>
        <w:jc w:val="both"/>
        <w:rPr>
          <w:sz w:val="28"/>
        </w:rPr>
      </w:pPr>
      <w:r>
        <w:rPr>
          <w:sz w:val="28"/>
        </w:rPr>
        <w:t xml:space="preserve">Данный фактор будет способствовать снижению себестоимости продукции за счет загрузки мощностей, эффективного использования отходов в производстве, повышения производительности труда и т.д. </w:t>
      </w:r>
    </w:p>
    <w:p w:rsidR="005A1FB6" w:rsidRDefault="000C1737" w:rsidP="000C1737">
      <w:pPr>
        <w:numPr>
          <w:ilvl w:val="0"/>
          <w:numId w:val="32"/>
        </w:numPr>
        <w:tabs>
          <w:tab w:val="left" w:pos="8245"/>
        </w:tabs>
        <w:spacing w:line="360" w:lineRule="auto"/>
        <w:jc w:val="both"/>
      </w:pPr>
      <w:r>
        <w:rPr>
          <w:sz w:val="28"/>
        </w:rPr>
        <w:t>цена на ресурсы (внешний фактор):</w:t>
      </w:r>
      <w:r>
        <w:t xml:space="preserve"> </w:t>
      </w:r>
    </w:p>
    <w:p w:rsidR="005A1FB6" w:rsidRDefault="000C1737">
      <w:pPr>
        <w:tabs>
          <w:tab w:val="left" w:pos="8245"/>
        </w:tabs>
        <w:spacing w:line="360" w:lineRule="auto"/>
        <w:ind w:firstLine="709"/>
        <w:jc w:val="both"/>
        <w:rPr>
          <w:sz w:val="28"/>
        </w:rPr>
      </w:pPr>
      <w:r>
        <w:rPr>
          <w:sz w:val="28"/>
        </w:rPr>
        <w:t xml:space="preserve">54 297 474,00 - </w:t>
      </w:r>
      <w:r>
        <w:rPr>
          <w:rFonts w:hint="eastAsia"/>
          <w:sz w:val="28"/>
        </w:rPr>
        <w:t>14 544 814,72</w:t>
      </w:r>
      <w:r>
        <w:rPr>
          <w:sz w:val="28"/>
        </w:rPr>
        <w:t xml:space="preserve"> = 39 752 659,28 (руб.)</w:t>
      </w:r>
    </w:p>
    <w:p w:rsidR="005A1FB6" w:rsidRDefault="000C1737">
      <w:pPr>
        <w:tabs>
          <w:tab w:val="left" w:pos="8245"/>
        </w:tabs>
        <w:spacing w:line="360" w:lineRule="auto"/>
        <w:ind w:firstLine="709"/>
        <w:jc w:val="both"/>
        <w:rPr>
          <w:sz w:val="28"/>
        </w:rPr>
      </w:pPr>
      <w:r>
        <w:rPr>
          <w:sz w:val="28"/>
        </w:rPr>
        <w:t>Это серьезный фактор, который повлиял на увеличение производственной себестоимости из-за удорожания стоимости ресурсов использующихся в производстве.</w:t>
      </w:r>
    </w:p>
    <w:p w:rsidR="005A1FB6" w:rsidRDefault="000C1737">
      <w:pPr>
        <w:pStyle w:val="30"/>
        <w:ind w:firstLine="709"/>
      </w:pPr>
      <w:r>
        <w:t xml:space="preserve">ОАО «Владивостокский рыбокомбинат» за счет запланированного  увеличения объема выпуска в 2003 г. увеличит затраты на производство и тем самым производственную себестоимость продукции. Себестоимость единицы продукции должна также увеличится, что повлечет за собой дополнительные затраты вовлеченные в производство. Увеличение себестоимости продукции произойдет под влиянием внешнего фактора цен на ресурсы, а именно из-за повышения цен на жестяную банку №6 и на рыбное сырье. Анализ проводился только по трем видам консервной продукции из семи, и он показал,  что под влиянием четырех основных факторов (объем продукции, структура продукции, ресурсоемкость и цен на ресурсы) предприятия понесет увеличение производственной себестоимости в первом полугодии 2003 года в размере: 42 066 635,44 рублей. </w:t>
      </w:r>
    </w:p>
    <w:p w:rsidR="005A1FB6" w:rsidRDefault="005A1FB6">
      <w:pPr>
        <w:pStyle w:val="30"/>
        <w:ind w:firstLine="709"/>
      </w:pPr>
    </w:p>
    <w:p w:rsidR="005A1FB6" w:rsidRDefault="005A1FB6">
      <w:pPr>
        <w:pStyle w:val="30"/>
        <w:ind w:firstLine="709"/>
      </w:pPr>
    </w:p>
    <w:p w:rsidR="005A1FB6" w:rsidRDefault="005A1FB6">
      <w:pPr>
        <w:pStyle w:val="30"/>
        <w:ind w:firstLine="709"/>
      </w:pPr>
    </w:p>
    <w:p w:rsidR="005A1FB6" w:rsidRDefault="005A1FB6">
      <w:pPr>
        <w:pStyle w:val="30"/>
        <w:ind w:firstLine="709"/>
      </w:pPr>
    </w:p>
    <w:p w:rsidR="005A1FB6" w:rsidRDefault="005A1FB6">
      <w:pPr>
        <w:pStyle w:val="30"/>
        <w:ind w:firstLine="709"/>
      </w:pPr>
    </w:p>
    <w:p w:rsidR="005A1FB6" w:rsidRDefault="005A1FB6">
      <w:pPr>
        <w:pStyle w:val="30"/>
        <w:ind w:firstLine="709"/>
      </w:pPr>
    </w:p>
    <w:p w:rsidR="005A1FB6" w:rsidRDefault="000C1737">
      <w:pPr>
        <w:pStyle w:val="1"/>
        <w:numPr>
          <w:ilvl w:val="0"/>
          <w:numId w:val="0"/>
        </w:numPr>
        <w:spacing w:line="360" w:lineRule="auto"/>
        <w:jc w:val="center"/>
        <w:rPr>
          <w:i w:val="0"/>
          <w:sz w:val="32"/>
          <w:lang w:val="ru-RU"/>
        </w:rPr>
      </w:pPr>
      <w:bookmarkStart w:id="28" w:name="_Toc41297526"/>
      <w:r>
        <w:rPr>
          <w:i w:val="0"/>
          <w:sz w:val="32"/>
          <w:lang w:val="ru-RU"/>
        </w:rPr>
        <w:t>Заключение</w:t>
      </w:r>
      <w:bookmarkEnd w:id="28"/>
    </w:p>
    <w:p w:rsidR="005A1FB6" w:rsidRDefault="005A1FB6">
      <w:pPr>
        <w:spacing w:line="360" w:lineRule="auto"/>
        <w:ind w:firstLine="720"/>
        <w:jc w:val="both"/>
        <w:rPr>
          <w:sz w:val="28"/>
        </w:rPr>
      </w:pPr>
    </w:p>
    <w:p w:rsidR="005A1FB6" w:rsidRDefault="000C1737">
      <w:pPr>
        <w:spacing w:line="360" w:lineRule="auto"/>
        <w:ind w:firstLine="720"/>
        <w:jc w:val="both"/>
        <w:rPr>
          <w:sz w:val="28"/>
        </w:rPr>
      </w:pPr>
      <w:r>
        <w:rPr>
          <w:sz w:val="28"/>
        </w:rPr>
        <w:t>Себестоимость является одним из важных показателей хозяйственной деятельности предприятия. Она является одним из основных факторов формирования прибыли, а значит, от нее зависит финансовая устойчивость предприятия и уровень его конкурентоспособности.</w:t>
      </w:r>
    </w:p>
    <w:p w:rsidR="005A1FB6" w:rsidRDefault="000C1737">
      <w:pPr>
        <w:pStyle w:val="a7"/>
        <w:ind w:firstLine="709"/>
      </w:pPr>
      <w:r>
        <w:t xml:space="preserve">ОАО «Владивостокский рыбокомбинат» является крупным рыбоперерабатывающим предприятием Приморского края. Анализ структуры затрат  консервного цеха показал, что большую часть в себестоимости консервной продукции занимают материальные затраты 70%. Замечен спад  прочих расходов на 5,65%, снижение которых обусловлен выбытием заемных средств из производственного кругооборота. В 2001 г. был приобретен кредит предприятием для покрытия дефицита бюджета в связи с ремонтом крыши производственного цеха. Но для осуществления дальнейшей производственной деятельности в 2003 году рыбокомбинату необходимо снова привлекать кредит, поэтому элемент прочих расходов должен увеличиться на сумму процентов за кредит. Увеличиваться постоянные затраты относимые с других цехов на консервный цех, в связи с увеличением объемов производства и рентабельности консервной продукции. </w:t>
      </w:r>
    </w:p>
    <w:p w:rsidR="005A1FB6" w:rsidRDefault="000C1737">
      <w:pPr>
        <w:spacing w:line="360" w:lineRule="auto"/>
        <w:ind w:firstLine="709"/>
        <w:jc w:val="both"/>
        <w:rPr>
          <w:sz w:val="28"/>
        </w:rPr>
      </w:pPr>
      <w:r>
        <w:rPr>
          <w:sz w:val="28"/>
        </w:rPr>
        <w:t>Планирование, контроль, управление, а вместе с тем и калькулирование себестоимости выпускаемой продукции является одним из емких участков  менеджмента любого предприятия. Квалифицированный экономист, финансист, бухгалтер должен уделять особое внимание значению анализа и управления себестоимостью продукции, путем его всестороннего изучения. Проведенный анализ себестоимости по традиционной методике позволил выявить резервы и пути ее снижения.</w:t>
      </w:r>
    </w:p>
    <w:p w:rsidR="005A1FB6" w:rsidRDefault="000C1737">
      <w:pPr>
        <w:spacing w:line="360" w:lineRule="auto"/>
        <w:ind w:firstLine="709"/>
        <w:jc w:val="both"/>
        <w:rPr>
          <w:sz w:val="28"/>
        </w:rPr>
      </w:pPr>
      <w:r>
        <w:rPr>
          <w:sz w:val="28"/>
        </w:rPr>
        <w:t xml:space="preserve">Факторный анализ подчеркнул главные причины, которые повлияли на изменение производственной  себестоимости в 2002 году. Главным фактором снижения себестоимости оказался себестоимость единицы продукции. Этот фактор снизил производственную себестоимость на –2 564 924,20 руб. В целом предприятие смогло снизить производственную себестоимость на –1 001 994,47 руб. Это не смотря на то, что объем выпуска в 2002 году вырос по анализируемой продукции на 101,86 туб. или 142 600 консервных банок по сравнению с 2001 г. </w:t>
      </w:r>
    </w:p>
    <w:p w:rsidR="005A1FB6" w:rsidRDefault="000C1737">
      <w:pPr>
        <w:spacing w:line="360" w:lineRule="auto"/>
        <w:ind w:firstLine="709"/>
        <w:jc w:val="both"/>
        <w:rPr>
          <w:sz w:val="28"/>
        </w:rPr>
      </w:pPr>
      <w:r>
        <w:rPr>
          <w:sz w:val="28"/>
        </w:rPr>
        <w:t>Факторный анализ себестоимости единицы продукции хорошо показывает, что 20% в себестоимости продукции занимают постоянные затраты, а остальные 80% переменные затраты, из которых 25-38% составляют затраты на консервную банку. От сюда в целях экономии издержек и снижении себестоимости консервной продукции было бы уместно закупать консервную банку у ОАО «Находкинская  жестяно-баночная фабрика» и складировать ее  на складах. Банка отлично храниться долгое время. Увеличение запасов связано с тем, что отпускная цена консервной банки растет на 20 копеек в год. Также самое главное значение в формировании себестоимости единицы консервной продукции 40-45% составляют затраты на сырье. По другой продукции комбината доля затрат на сырье доходит до 80%.   Задача приобретения дешевого сырья, является ключевой проблемой предприятия. Она решается двумя способами.</w:t>
      </w:r>
    </w:p>
    <w:p w:rsidR="005A1FB6" w:rsidRDefault="000C1737">
      <w:pPr>
        <w:spacing w:line="360" w:lineRule="auto"/>
        <w:ind w:firstLine="709"/>
        <w:jc w:val="both"/>
        <w:rPr>
          <w:sz w:val="28"/>
        </w:rPr>
      </w:pPr>
      <w:r>
        <w:rPr>
          <w:sz w:val="28"/>
        </w:rPr>
        <w:t xml:space="preserve"> Первое, приобретение собственного рыбодобывающего флота, что являться дорогим вариантом и требует капитальных инвестиций. ОАО «Владивостокский рыбокомбинат» имеет инвестиционный проект по приобретению флота. На предприятии также разработана программа развития рыбокомбината, которая  целиком соответствует программе стратегического развития отрасли «Рыба Приморья 2010». В ней учтено обновление  флота, развитие береговых производств, увеличение поставок продукции на внутренний рынок,  замена устаревшего оборудования и внедрение комплексной переработки сырья на основе использования современных технологий.  Несмотря на наличие планов и намеченных целей все это остается на бумаге. Отсутствуют инвестиции в рыбную отрасль и поддержка государственных программ финансирования. Предприятию для реализации разделов программ, приходится  рассчитывать только на собственные силы – развитие за счет прибыли и за счет привлечения средств иностранных  инвесторов. Но того и другого не наблюдается. При этом следует заметить,  что если даже добиться 100% загрузки комбината, то трудности со сбытом готовой продукции не позволят получить достаточного объема свободных средств, для вложения их  в обновление оборудования: покупку рыбомучной установки, перевооружение цеха копчения и ввод новых мощностей по прогрессивным технологиям замораживания и упаковки. </w:t>
      </w:r>
    </w:p>
    <w:p w:rsidR="005A1FB6" w:rsidRDefault="000C1737">
      <w:pPr>
        <w:pStyle w:val="a7"/>
      </w:pPr>
      <w:r>
        <w:t xml:space="preserve"> Второе, нахождение дешевого поставщика рыбного сырья, минуя цепь посредников. Следует заметить, что, если в Японии только 15% рыбы продается посредниками  (остальная  непосредственно производителями), то в  России от 30 до 70% рыбы реализуется через посредников, что существенно сказывается на цене сырья,  используемого комбинатом для переработки. В 2002 году рыбокомбинат использовал по анализируемой продукции более дешевое сырье, чем в 2001 году (особенно по сельди), что привело к снижению себестоимости единицы продукции и тем самым сокращению производственных затрат. Но в настоящее время цены на рыбную продукцию постоянно растут из-за износа основных средств рыбодобывающих предприятий,  больших затрат на обеспечение оборудования ловли и его обслуживание, снижения общего вылова рыбы, которое связано с ограниченностью квот  и падением рыбных запасов морей, инфляции, удорожания электроэнергии, стоимости нефти. Все эти и другие факторы отрицательно влияют на себестоимость рыбной продукции и бьют по карману,  доступности и достатку обеспечения рыбой населения.  Рыбокомбинату требуется приобретение сырья через крупных рыбодобывающих предприятий: ОАО «Дальморепродукт», ЗАО «Супер», ОАО «Находкинский БАМР», ОАО «Преображенский БТФ», ОАО «Турниф» и других предприятий занимающихся добычей рыбы.</w:t>
      </w:r>
    </w:p>
    <w:p w:rsidR="005A1FB6" w:rsidRDefault="000C1737">
      <w:pPr>
        <w:pStyle w:val="a7"/>
      </w:pPr>
      <w:r>
        <w:t xml:space="preserve">   В этой связи,  отсутствие собственных добывающих судов и, следовательно, дешевого сырья, делает положение Владивостокского комбината невыгодным на рынке. Предприятие теряет конкурентоспособность в сравнении с другими предприятиями отрасли. От того, как решит предприятие данный вопрос зависит его благополучное состояние в будущем. </w:t>
      </w:r>
    </w:p>
    <w:p w:rsidR="005A1FB6" w:rsidRDefault="000C1737">
      <w:pPr>
        <w:pStyle w:val="a7"/>
      </w:pPr>
      <w:r>
        <w:t xml:space="preserve">Снижение себестоимости за счет снижения стоимости сырья даст экономию денежных средств, позволит повысить конкурентоспособность,  завоевывать новые рынки за пределами края, увеличить число оптовиков и посредников задействованных в реализации продукции, даст населению доступность рыбной продукции и экономию затрат на их приобретение  и множество других положительных моментов. </w:t>
      </w:r>
    </w:p>
    <w:p w:rsidR="005A1FB6" w:rsidRDefault="000C1737">
      <w:pPr>
        <w:pStyle w:val="a7"/>
        <w:ind w:firstLine="709"/>
      </w:pPr>
      <w:r>
        <w:t xml:space="preserve">Что касается наращения запланированного выпуска консервной продукции в 2003 году, то здесь следуют отметить следующие стороны. Загруженность консервного цеха возьмет на себя почти большую часть постоянных затрат рыбокомбината, которые в свою очередь составляют 12 211 378 руб. с учетом процента за кредит. Кредит повысит себестоимость единицы консервной продукции на 1 руб., и он будет возвращен банку после реализации продукции в первом полугодии. Но сможет ли предприятие реализовать и выпустить запланированный объем 5,67 муб. в первом полугодии? Если в 2002 году годовой выпуск составил 3,97 муб. и предприятие испытывало ряд проблем при реализации консервной продукции. Проблема реализации связана с тем, что отсутствуют постоянные и крупные покупатели консервной продукции. Консервный цех был установлен на предприятии совсем не давно в 2000 году и рыбокомбинат только начал осваивать рынок сбыта консервной продукции. </w:t>
      </w:r>
    </w:p>
    <w:p w:rsidR="005A1FB6" w:rsidRDefault="000C1737">
      <w:pPr>
        <w:pStyle w:val="a7"/>
        <w:ind w:firstLine="709"/>
      </w:pPr>
      <w:r>
        <w:t xml:space="preserve">При реализации консервной продукции предприятие часто сталкивается с предоставлением скидок оптовикам, которые часто пользуются дефицитом денежных средств рыбокомбината и компрометируют его на предоставления снижения отпускной цены, которая иногда доходит до себестоимости и ниже, что приводит к убыткам. Оптовики дерутся за рубль снижения, а затем накручивают цену на продукцию на 5-7 руб. Предприятию приходиться идти на уступки, когда каждый рубль дорог и необходим. Для рыбокомбината рентабельность консервной продукции колеблется в пределах 5-10%, а, например, в развитых странах аналогичные предприятия производители имеют рентабельность 40-50%. К сожалению, в нашей стране посредники живут лучше, чем производители. Не платят налоги, не затрачивают усилия на создание и обеспечение бесперебойного производства и, в конце концов, имеют выше рентабельность. </w:t>
      </w:r>
    </w:p>
    <w:p w:rsidR="005A1FB6" w:rsidRDefault="000C1737">
      <w:pPr>
        <w:pStyle w:val="a7"/>
        <w:ind w:firstLine="709"/>
      </w:pPr>
      <w:r>
        <w:t xml:space="preserve">Рыбокомбинату необходимо создать разветвленные сеть торговых домов или представителей в других регионах и краях России, создать крупных заказчиков продукции, что позволило бы осуществлять непрерывный процесс производства и сбыта консервной продукции, даже при небольшой рентабельности.  </w:t>
      </w:r>
    </w:p>
    <w:p w:rsidR="005A1FB6" w:rsidRDefault="000C1737">
      <w:pPr>
        <w:pStyle w:val="1"/>
        <w:numPr>
          <w:ilvl w:val="0"/>
          <w:numId w:val="0"/>
        </w:numPr>
        <w:ind w:firstLine="720"/>
        <w:jc w:val="center"/>
        <w:rPr>
          <w:i w:val="0"/>
          <w:sz w:val="28"/>
          <w:lang w:val="ru-RU"/>
        </w:rPr>
      </w:pPr>
      <w:bookmarkStart w:id="29" w:name="_Toc41297527"/>
      <w:r>
        <w:rPr>
          <w:i w:val="0"/>
          <w:sz w:val="28"/>
          <w:lang w:val="ru-RU"/>
        </w:rPr>
        <w:t>С</w:t>
      </w:r>
      <w:r>
        <w:rPr>
          <w:i w:val="0"/>
          <w:sz w:val="28"/>
        </w:rPr>
        <w:t>писок литературы</w:t>
      </w:r>
      <w:bookmarkEnd w:id="29"/>
    </w:p>
    <w:p w:rsidR="005A1FB6" w:rsidRDefault="005A1FB6">
      <w:pPr>
        <w:pStyle w:val="af2"/>
        <w:spacing w:line="360" w:lineRule="auto"/>
        <w:ind w:firstLine="720"/>
        <w:jc w:val="both"/>
        <w:rPr>
          <w:b w:val="0"/>
        </w:rPr>
      </w:pPr>
    </w:p>
    <w:p w:rsidR="005A1FB6" w:rsidRDefault="000C1737" w:rsidP="000C1737">
      <w:pPr>
        <w:pStyle w:val="a3"/>
        <w:numPr>
          <w:ilvl w:val="0"/>
          <w:numId w:val="40"/>
        </w:numPr>
        <w:spacing w:line="360" w:lineRule="auto"/>
        <w:ind w:left="0" w:firstLine="709"/>
        <w:jc w:val="both"/>
      </w:pPr>
      <w: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РФ №552 от 5 августа 1992 г.; в редакции постановлений Правительства РФ №627, №661, №1133, №1211, №1387, №273.- [Электронный ресурс – Г</w:t>
      </w:r>
      <w:r>
        <w:rPr>
          <w:lang w:val="en-US"/>
        </w:rPr>
        <w:t>a</w:t>
      </w:r>
      <w:r>
        <w:t xml:space="preserve">рант </w:t>
      </w:r>
      <w:r>
        <w:rPr>
          <w:lang w:val="en-US"/>
        </w:rPr>
        <w:t>CD</w:t>
      </w:r>
      <w:r>
        <w:t>-</w:t>
      </w:r>
      <w:r>
        <w:rPr>
          <w:lang w:val="en-US"/>
        </w:rPr>
        <w:t>rom</w:t>
      </w:r>
      <w:r>
        <w:t xml:space="preserve">].  </w:t>
      </w:r>
    </w:p>
    <w:p w:rsidR="005A1FB6" w:rsidRDefault="000C1737" w:rsidP="000C1737">
      <w:pPr>
        <w:pStyle w:val="a3"/>
        <w:numPr>
          <w:ilvl w:val="0"/>
          <w:numId w:val="40"/>
        </w:numPr>
        <w:spacing w:line="360" w:lineRule="auto"/>
        <w:ind w:left="0" w:firstLine="709"/>
        <w:jc w:val="both"/>
      </w:pPr>
      <w:r>
        <w:t>Положение по бухгалтерскому учету Расходы организации ПБУ 10/99.  Приказ Министерства Финансов РФ №33н от 06.05.99.- [Электронный ресурс – Г</w:t>
      </w:r>
      <w:r>
        <w:rPr>
          <w:lang w:val="en-US"/>
        </w:rPr>
        <w:t>a</w:t>
      </w:r>
      <w:r>
        <w:t xml:space="preserve">рант </w:t>
      </w:r>
      <w:r>
        <w:rPr>
          <w:lang w:val="en-US"/>
        </w:rPr>
        <w:t>CD</w:t>
      </w:r>
      <w:r>
        <w:t>-</w:t>
      </w:r>
      <w:r>
        <w:rPr>
          <w:lang w:val="en-US"/>
        </w:rPr>
        <w:t>rom</w:t>
      </w:r>
      <w:r>
        <w:t xml:space="preserve">].  </w:t>
      </w:r>
    </w:p>
    <w:p w:rsidR="005A1FB6" w:rsidRDefault="000C1737" w:rsidP="000C1737">
      <w:pPr>
        <w:numPr>
          <w:ilvl w:val="0"/>
          <w:numId w:val="40"/>
        </w:numPr>
        <w:spacing w:line="360" w:lineRule="auto"/>
        <w:ind w:left="0" w:firstLine="709"/>
        <w:jc w:val="both"/>
        <w:rPr>
          <w:sz w:val="28"/>
        </w:rPr>
      </w:pPr>
      <w:r>
        <w:rPr>
          <w:sz w:val="28"/>
        </w:rPr>
        <w:t>Агапова, Т.А. Макроэкономика: Учебник/ Т.А. Агапова;  Под ред. А.В. Сидоровича.-2-е изд.– М.: МГУ им. М.В. Ломоносова, Дело и сервис, 1999. – 416 с.</w:t>
      </w:r>
    </w:p>
    <w:p w:rsidR="005A1FB6" w:rsidRDefault="000C1737" w:rsidP="000C1737">
      <w:pPr>
        <w:numPr>
          <w:ilvl w:val="0"/>
          <w:numId w:val="40"/>
        </w:numPr>
        <w:spacing w:line="360" w:lineRule="auto"/>
        <w:ind w:left="0" w:firstLine="709"/>
        <w:jc w:val="both"/>
        <w:rPr>
          <w:sz w:val="28"/>
        </w:rPr>
      </w:pPr>
      <w:r>
        <w:rPr>
          <w:sz w:val="28"/>
        </w:rPr>
        <w:t>Адамов, В.Е., Экономика и статистика фирм / В.Е. Адамов, С.Д. Ильенкова. - М.: Финансы и статистика, 1997. – 184 с.</w:t>
      </w:r>
    </w:p>
    <w:p w:rsidR="005A1FB6" w:rsidRDefault="000C1737" w:rsidP="000C1737">
      <w:pPr>
        <w:numPr>
          <w:ilvl w:val="0"/>
          <w:numId w:val="40"/>
        </w:numPr>
        <w:spacing w:line="360" w:lineRule="auto"/>
        <w:ind w:left="0" w:firstLine="709"/>
        <w:jc w:val="both"/>
        <w:rPr>
          <w:sz w:val="28"/>
        </w:rPr>
      </w:pPr>
      <w:r>
        <w:rPr>
          <w:sz w:val="28"/>
        </w:rPr>
        <w:t xml:space="preserve">Анализ и диагностика финансово-хозяйственной деятельности предприятия: Учеб. пособие для вузов / П.П. Табурчак, А.Е. Викуленко А.Е., Л.А. Овчиникова и др.; Под ред. П.П. Табурчака.-Ростов н/Д: Феникс, 2002. – 352 с.   </w:t>
      </w:r>
    </w:p>
    <w:p w:rsidR="005A1FB6" w:rsidRDefault="000C1737" w:rsidP="000C1737">
      <w:pPr>
        <w:numPr>
          <w:ilvl w:val="0"/>
          <w:numId w:val="40"/>
        </w:numPr>
        <w:spacing w:line="360" w:lineRule="auto"/>
        <w:ind w:left="0" w:firstLine="709"/>
        <w:rPr>
          <w:sz w:val="28"/>
        </w:rPr>
      </w:pPr>
      <w:r>
        <w:rPr>
          <w:sz w:val="28"/>
        </w:rPr>
        <w:t>Анализ хозяйственной деятельности в промышленности: Учебник / Л.А. Богдановская, Г.Г. Виногоров, О.Ф. Мигун и др.; Под общ. ред. В.И. Стражева. - Минск: Выс. шк., 1996. - 363 с.</w:t>
      </w:r>
    </w:p>
    <w:p w:rsidR="005A1FB6" w:rsidRDefault="000C1737" w:rsidP="000C1737">
      <w:pPr>
        <w:numPr>
          <w:ilvl w:val="0"/>
          <w:numId w:val="40"/>
        </w:numPr>
        <w:spacing w:line="360" w:lineRule="auto"/>
        <w:ind w:left="0" w:firstLine="709"/>
        <w:jc w:val="both"/>
        <w:rPr>
          <w:sz w:val="28"/>
        </w:rPr>
      </w:pPr>
      <w:r>
        <w:rPr>
          <w:sz w:val="28"/>
        </w:rPr>
        <w:t>Баканов, М.И. Теория экономического анализа: Учебник / М.И. Баканов, А.Д. Шеремет; - 4-е изд., доп. и перераб. – М.: Финансы и статистика, 1997. –416с.:ил.</w:t>
      </w:r>
    </w:p>
    <w:p w:rsidR="005A1FB6" w:rsidRDefault="000C1737" w:rsidP="000C1737">
      <w:pPr>
        <w:numPr>
          <w:ilvl w:val="0"/>
          <w:numId w:val="40"/>
        </w:numPr>
        <w:spacing w:line="360" w:lineRule="auto"/>
        <w:ind w:left="0" w:firstLine="709"/>
        <w:jc w:val="both"/>
        <w:rPr>
          <w:sz w:val="28"/>
        </w:rPr>
      </w:pPr>
      <w:r>
        <w:rPr>
          <w:sz w:val="28"/>
        </w:rPr>
        <w:t>Богатко, А.Н. Основы экономического анализа хозяйствующего субъекта / А.Н. Богатко. - М.:  Финансы и статистика, 2001.-208 с.: ил.</w:t>
      </w:r>
    </w:p>
    <w:p w:rsidR="005A1FB6" w:rsidRDefault="000C1737" w:rsidP="000C1737">
      <w:pPr>
        <w:numPr>
          <w:ilvl w:val="0"/>
          <w:numId w:val="40"/>
        </w:numPr>
        <w:spacing w:line="360" w:lineRule="auto"/>
        <w:ind w:left="0" w:firstLine="709"/>
        <w:rPr>
          <w:sz w:val="28"/>
        </w:rPr>
      </w:pPr>
      <w:r>
        <w:rPr>
          <w:sz w:val="28"/>
        </w:rPr>
        <w:t>Булатов, А.С. Экономика: Учебник / Под ред. А.С. Булатова.-2-е изд., перераб. и доп. - М.: Издательство БЕК, 1997. — 816 с.</w:t>
      </w:r>
    </w:p>
    <w:p w:rsidR="005A1FB6" w:rsidRDefault="000C1737" w:rsidP="000C1737">
      <w:pPr>
        <w:pStyle w:val="a3"/>
        <w:numPr>
          <w:ilvl w:val="0"/>
          <w:numId w:val="40"/>
        </w:numPr>
        <w:spacing w:line="360" w:lineRule="auto"/>
        <w:ind w:left="0" w:firstLine="709"/>
        <w:jc w:val="both"/>
      </w:pPr>
      <w:r>
        <w:t>Бычкова, С.М. Аудит себестоимости продукции/ С.М. Бычкова, Н.В. Лебедева.  // Экономика с/х и перерабатывающих предприятий АПК.- 1997.-№4.-с.12-14.</w:t>
      </w:r>
    </w:p>
    <w:p w:rsidR="005A1FB6" w:rsidRDefault="000C1737" w:rsidP="000C1737">
      <w:pPr>
        <w:pStyle w:val="a3"/>
        <w:numPr>
          <w:ilvl w:val="0"/>
          <w:numId w:val="40"/>
        </w:numPr>
        <w:spacing w:line="360" w:lineRule="auto"/>
        <w:ind w:left="0" w:firstLine="709"/>
        <w:jc w:val="both"/>
      </w:pPr>
      <w:r>
        <w:t>Глинский, Ю. Новые методы управленческого учета/ Ю. Глинский. // Финансовая газета.- 2000.- №52.- с. 5-9.</w:t>
      </w:r>
    </w:p>
    <w:p w:rsidR="005A1FB6" w:rsidRDefault="000C1737" w:rsidP="000C1737">
      <w:pPr>
        <w:numPr>
          <w:ilvl w:val="0"/>
          <w:numId w:val="40"/>
        </w:numPr>
        <w:spacing w:line="360" w:lineRule="auto"/>
        <w:ind w:left="0" w:firstLine="709"/>
        <w:jc w:val="both"/>
        <w:rPr>
          <w:sz w:val="28"/>
        </w:rPr>
      </w:pPr>
      <w:r>
        <w:rPr>
          <w:sz w:val="28"/>
        </w:rPr>
        <w:t>Грузинов, В.П. Экономика предприятия: Учебник для вузов/ Под ред. В.П. Грузинова. - М.: Банки и биржи, Юнити, 1998. – 535с.</w:t>
      </w:r>
    </w:p>
    <w:p w:rsidR="005A1FB6" w:rsidRDefault="000C1737" w:rsidP="000C1737">
      <w:pPr>
        <w:numPr>
          <w:ilvl w:val="0"/>
          <w:numId w:val="40"/>
        </w:numPr>
        <w:spacing w:line="360" w:lineRule="auto"/>
        <w:ind w:left="0" w:firstLine="709"/>
        <w:jc w:val="both"/>
        <w:rPr>
          <w:sz w:val="28"/>
        </w:rPr>
      </w:pPr>
      <w:r>
        <w:rPr>
          <w:sz w:val="28"/>
        </w:rPr>
        <w:t>Друри, К. Введение в управленческий и производственный учет: Учеб. пособ. для вузов/ К. Друри; Пер. с англ. Под ред. Н.Д. Эриашвили; Предисловие П.С. Безруких. – 3-е изд., перераб. и доп. – М.: Аудит, ЮНИТИ, 1998. - 783с.</w:t>
      </w:r>
    </w:p>
    <w:p w:rsidR="005A1FB6" w:rsidRDefault="000C1737" w:rsidP="000C1737">
      <w:pPr>
        <w:numPr>
          <w:ilvl w:val="0"/>
          <w:numId w:val="40"/>
        </w:numPr>
        <w:spacing w:line="360" w:lineRule="auto"/>
        <w:ind w:left="0" w:firstLine="709"/>
        <w:jc w:val="both"/>
        <w:rPr>
          <w:sz w:val="28"/>
        </w:rPr>
      </w:pPr>
      <w:r>
        <w:rPr>
          <w:sz w:val="28"/>
        </w:rPr>
        <w:t>Ерошова, И.В. Имущество и финансы предприятия. Правовое регулирование: Учебно-практическое пособие/ И.В. Ерошова. - М.: Юрист, 1999. -397с.</w:t>
      </w:r>
    </w:p>
    <w:p w:rsidR="005A1FB6" w:rsidRDefault="000C1737" w:rsidP="000C1737">
      <w:pPr>
        <w:numPr>
          <w:ilvl w:val="0"/>
          <w:numId w:val="40"/>
        </w:numPr>
        <w:spacing w:line="360" w:lineRule="auto"/>
        <w:ind w:left="0" w:firstLine="709"/>
        <w:jc w:val="both"/>
        <w:rPr>
          <w:sz w:val="28"/>
        </w:rPr>
      </w:pPr>
      <w:r>
        <w:rPr>
          <w:sz w:val="28"/>
        </w:rPr>
        <w:t>Зайцев, Н.Л. Экономика промышленного предприятия: Учебник/ Н.Л. Зайцев. – 3е изд., перераб. и доп. – М.: Инфра-М, 2000.- 358с.</w:t>
      </w:r>
    </w:p>
    <w:p w:rsidR="005A1FB6" w:rsidRDefault="000C1737" w:rsidP="000C1737">
      <w:pPr>
        <w:numPr>
          <w:ilvl w:val="0"/>
          <w:numId w:val="40"/>
        </w:numPr>
        <w:spacing w:line="360" w:lineRule="auto"/>
        <w:ind w:left="0" w:firstLine="709"/>
        <w:jc w:val="both"/>
        <w:rPr>
          <w:sz w:val="28"/>
        </w:rPr>
      </w:pPr>
      <w:r>
        <w:rPr>
          <w:sz w:val="28"/>
        </w:rPr>
        <w:t xml:space="preserve">Карлин, Т.Р. Анализ финансовых отчетов (на основе </w:t>
      </w:r>
      <w:r>
        <w:rPr>
          <w:sz w:val="28"/>
          <w:lang w:val="en-US"/>
        </w:rPr>
        <w:t>GAAP</w:t>
      </w:r>
      <w:r>
        <w:rPr>
          <w:sz w:val="28"/>
        </w:rPr>
        <w:t>): Учебник/ Т.Р. Карлин, А.Р. Макмин. – М.: Инфра-М, 2000. – 448 с.</w:t>
      </w:r>
    </w:p>
    <w:p w:rsidR="005A1FB6" w:rsidRDefault="000C1737" w:rsidP="000C1737">
      <w:pPr>
        <w:numPr>
          <w:ilvl w:val="0"/>
          <w:numId w:val="40"/>
        </w:numPr>
        <w:spacing w:line="360" w:lineRule="auto"/>
        <w:ind w:left="0" w:firstLine="709"/>
        <w:jc w:val="both"/>
        <w:rPr>
          <w:sz w:val="28"/>
        </w:rPr>
      </w:pPr>
      <w:r>
        <w:rPr>
          <w:sz w:val="28"/>
        </w:rPr>
        <w:t>Карпова, Т.П. Основы управленческого учета: Учебное пособие/ Т.П. Карпова. – М.: ИНФРА-М, 1997. – 392с.</w:t>
      </w:r>
    </w:p>
    <w:p w:rsidR="005A1FB6" w:rsidRDefault="000C1737" w:rsidP="000C1737">
      <w:pPr>
        <w:numPr>
          <w:ilvl w:val="0"/>
          <w:numId w:val="40"/>
        </w:numPr>
        <w:spacing w:line="360" w:lineRule="auto"/>
        <w:ind w:left="0" w:firstLine="709"/>
        <w:jc w:val="both"/>
        <w:rPr>
          <w:sz w:val="28"/>
        </w:rPr>
      </w:pPr>
      <w:r>
        <w:rPr>
          <w:sz w:val="28"/>
        </w:rPr>
        <w:t>Керимов, В.Э. Бухгалтерский учет на производственных предприятиях: Учебник/ В.Э. Керимов. - М.: Издательский Дом «Дашков и Ко», 2001. - 348с.</w:t>
      </w:r>
    </w:p>
    <w:p w:rsidR="005A1FB6" w:rsidRDefault="000C1737" w:rsidP="000C1737">
      <w:pPr>
        <w:numPr>
          <w:ilvl w:val="0"/>
          <w:numId w:val="40"/>
        </w:numPr>
        <w:spacing w:line="360" w:lineRule="auto"/>
        <w:ind w:left="0" w:firstLine="709"/>
        <w:jc w:val="both"/>
        <w:rPr>
          <w:sz w:val="28"/>
        </w:rPr>
      </w:pPr>
      <w:r>
        <w:rPr>
          <w:sz w:val="28"/>
        </w:rPr>
        <w:t>Ковалев, В.В. Финансовый анализ: Управление капиталом. Выбор инвестиций. Анализ отчетности. Учеб. пособ./ В.В. Ковалев. –М.: Финансы и статистика, 1996.- 233с.</w:t>
      </w:r>
    </w:p>
    <w:p w:rsidR="005A1FB6" w:rsidRDefault="000C1737" w:rsidP="000C1737">
      <w:pPr>
        <w:numPr>
          <w:ilvl w:val="0"/>
          <w:numId w:val="40"/>
        </w:numPr>
        <w:spacing w:line="360" w:lineRule="auto"/>
        <w:ind w:left="0" w:firstLine="709"/>
        <w:jc w:val="both"/>
        <w:rPr>
          <w:sz w:val="28"/>
        </w:rPr>
      </w:pPr>
      <w:r>
        <w:rPr>
          <w:sz w:val="28"/>
        </w:rPr>
        <w:t xml:space="preserve">Ковалева, А.М. Финансы. Учебное пособие/ А.М. Ковалева. - М.: Финансы и статистика, 1997. – 244с. </w:t>
      </w:r>
    </w:p>
    <w:p w:rsidR="005A1FB6" w:rsidRDefault="000C1737" w:rsidP="000C1737">
      <w:pPr>
        <w:pStyle w:val="a3"/>
        <w:numPr>
          <w:ilvl w:val="0"/>
          <w:numId w:val="40"/>
        </w:numPr>
        <w:spacing w:line="360" w:lineRule="auto"/>
        <w:ind w:left="0" w:firstLine="709"/>
        <w:jc w:val="both"/>
      </w:pPr>
      <w:r>
        <w:t>Козлова, Е.П. Бухгалтерский учет в организациях/ Е.П. Козлова, Т.Н. Бабиченко, Е.Н. Галанина. - М: Финансы и статистика, 1999. – 720с.</w:t>
      </w:r>
    </w:p>
    <w:p w:rsidR="005A1FB6" w:rsidRDefault="000C1737" w:rsidP="000C1737">
      <w:pPr>
        <w:numPr>
          <w:ilvl w:val="0"/>
          <w:numId w:val="40"/>
        </w:numPr>
        <w:spacing w:line="360" w:lineRule="auto"/>
        <w:ind w:left="0" w:firstLine="709"/>
        <w:jc w:val="both"/>
        <w:rPr>
          <w:sz w:val="28"/>
        </w:rPr>
      </w:pPr>
      <w:r>
        <w:rPr>
          <w:sz w:val="28"/>
        </w:rPr>
        <w:t>Кондраков, Н.П. Бухгалтерский учет: Учебное пособие/ Н.П. Кондраков. – 3-е изд.,перераб. и доп. – М.: ИНФРА-М, 2001. – 635 с.</w:t>
      </w:r>
    </w:p>
    <w:p w:rsidR="005A1FB6" w:rsidRDefault="000C1737" w:rsidP="000C1737">
      <w:pPr>
        <w:numPr>
          <w:ilvl w:val="0"/>
          <w:numId w:val="40"/>
        </w:numPr>
        <w:spacing w:line="360" w:lineRule="auto"/>
        <w:ind w:left="0" w:firstLine="709"/>
        <w:jc w:val="both"/>
        <w:rPr>
          <w:sz w:val="28"/>
        </w:rPr>
      </w:pPr>
      <w:r>
        <w:rPr>
          <w:sz w:val="28"/>
        </w:rPr>
        <w:t>Крылов, Э.И. Анализ эффективности инвестиционной и инновационной деятельности  предприятия: Учебное пособие/ Э.И. Крылов, И.В. Журавкова. - М.: Финансы и статистика, 2001.-384с.: ил.</w:t>
      </w:r>
    </w:p>
    <w:p w:rsidR="005A1FB6" w:rsidRDefault="000C1737" w:rsidP="000C1737">
      <w:pPr>
        <w:numPr>
          <w:ilvl w:val="0"/>
          <w:numId w:val="40"/>
        </w:numPr>
        <w:spacing w:line="360" w:lineRule="auto"/>
        <w:ind w:left="0" w:firstLine="709"/>
        <w:jc w:val="both"/>
        <w:rPr>
          <w:sz w:val="28"/>
        </w:rPr>
      </w:pPr>
      <w:r>
        <w:rPr>
          <w:sz w:val="28"/>
        </w:rPr>
        <w:t>Кузнецова, Н.В. Финансово-хозяйственная деятельность: управление и анализ: Учебное пособие/ Н.В. Кузнецова. - Владивосток: Изд-во Дальневост.ун-та, 2000. – 476с.</w:t>
      </w:r>
    </w:p>
    <w:p w:rsidR="005A1FB6" w:rsidRDefault="000C1737" w:rsidP="000C1737">
      <w:pPr>
        <w:pStyle w:val="a3"/>
        <w:numPr>
          <w:ilvl w:val="0"/>
          <w:numId w:val="40"/>
        </w:numPr>
        <w:spacing w:line="360" w:lineRule="auto"/>
        <w:ind w:left="0" w:firstLine="709"/>
        <w:jc w:val="both"/>
      </w:pPr>
      <w:r>
        <w:t>Ложков, И.Н. Некоторые вопросы организации бухгалтерского учета затрат на производство в современных условиях/ И.Н. Ложков. // Главный бухгалтер.- 1996.-№12. – с.18-20.</w:t>
      </w:r>
    </w:p>
    <w:p w:rsidR="005A1FB6" w:rsidRDefault="000C1737" w:rsidP="000C1737">
      <w:pPr>
        <w:numPr>
          <w:ilvl w:val="0"/>
          <w:numId w:val="40"/>
        </w:numPr>
        <w:spacing w:line="360" w:lineRule="auto"/>
        <w:ind w:left="0" w:firstLine="709"/>
        <w:jc w:val="both"/>
        <w:outlineLvl w:val="0"/>
        <w:rPr>
          <w:sz w:val="28"/>
        </w:rPr>
      </w:pPr>
      <w:r>
        <w:rPr>
          <w:sz w:val="28"/>
        </w:rPr>
        <w:t>Любушин, Н.П. Анализ финансово-экономической деятельности предприятия: Учеб. пособие для вузов / Под ред. Н.П. Любушина, В.Б. Лещева В.Б., В.Г. Дьякова. – М.: ЮНИТИ-ДАНА, 2000. – 471 с.</w:t>
      </w:r>
    </w:p>
    <w:p w:rsidR="005A1FB6" w:rsidRDefault="000C1737" w:rsidP="000C1737">
      <w:pPr>
        <w:pStyle w:val="af0"/>
        <w:numPr>
          <w:ilvl w:val="0"/>
          <w:numId w:val="40"/>
        </w:numPr>
        <w:spacing w:line="360" w:lineRule="auto"/>
        <w:ind w:left="0" w:firstLine="720"/>
        <w:jc w:val="both"/>
        <w:rPr>
          <w:sz w:val="28"/>
        </w:rPr>
      </w:pPr>
      <w:r>
        <w:rPr>
          <w:sz w:val="28"/>
        </w:rPr>
        <w:t xml:space="preserve">Маркетинг, менеджмент, бухучет [Электронный ресурс] // Издательская группа «Дело и Сервис».- Режим доступа: </w:t>
      </w:r>
      <w:r>
        <w:rPr>
          <w:sz w:val="28"/>
          <w:lang w:val="en-US"/>
        </w:rPr>
        <w:t>http</w:t>
      </w:r>
      <w:r>
        <w:rPr>
          <w:sz w:val="28"/>
        </w:rPr>
        <w:t>://</w:t>
      </w:r>
      <w:r>
        <w:rPr>
          <w:sz w:val="28"/>
          <w:lang w:val="en-US"/>
        </w:rPr>
        <w:t>www</w:t>
      </w:r>
      <w:r>
        <w:rPr>
          <w:sz w:val="28"/>
        </w:rPr>
        <w:t>.</w:t>
      </w:r>
      <w:r>
        <w:rPr>
          <w:sz w:val="28"/>
          <w:lang w:val="en-US"/>
        </w:rPr>
        <w:t>dis</w:t>
      </w:r>
      <w:r>
        <w:rPr>
          <w:sz w:val="28"/>
        </w:rPr>
        <w:t>.</w:t>
      </w:r>
      <w:r>
        <w:rPr>
          <w:sz w:val="28"/>
          <w:lang w:val="en-US"/>
        </w:rPr>
        <w:t>ru</w:t>
      </w:r>
      <w:r>
        <w:rPr>
          <w:sz w:val="28"/>
        </w:rPr>
        <w:t xml:space="preserve">. -  [3.01.03.] </w:t>
      </w:r>
    </w:p>
    <w:p w:rsidR="005A1FB6" w:rsidRDefault="000C1737" w:rsidP="000C1737">
      <w:pPr>
        <w:pStyle w:val="a3"/>
        <w:numPr>
          <w:ilvl w:val="0"/>
          <w:numId w:val="40"/>
        </w:numPr>
        <w:spacing w:line="360" w:lineRule="auto"/>
        <w:ind w:left="0" w:firstLine="709"/>
        <w:jc w:val="both"/>
      </w:pPr>
      <w:r>
        <w:t>Раметов, А.Х. Локализация затрат по видам произведенной продукции/ А.Х. Раметов. // Аграрная наука.- 2001.-№1.- с.4-5.</w:t>
      </w:r>
    </w:p>
    <w:p w:rsidR="005A1FB6" w:rsidRDefault="000C1737" w:rsidP="000C1737">
      <w:pPr>
        <w:pStyle w:val="a3"/>
        <w:numPr>
          <w:ilvl w:val="0"/>
          <w:numId w:val="40"/>
        </w:numPr>
        <w:spacing w:line="360" w:lineRule="auto"/>
        <w:ind w:left="0" w:firstLine="709"/>
        <w:jc w:val="both"/>
      </w:pPr>
      <w:r>
        <w:t>Рафикова, Н., Влияние цен на себестоимость продукции/ Н. Рафикова. // Экономист. -1999г.-№8.- с. 90-94.</w:t>
      </w:r>
    </w:p>
    <w:p w:rsidR="005A1FB6" w:rsidRDefault="000C1737" w:rsidP="000C1737">
      <w:pPr>
        <w:pStyle w:val="13"/>
        <w:numPr>
          <w:ilvl w:val="0"/>
          <w:numId w:val="40"/>
        </w:numPr>
        <w:tabs>
          <w:tab w:val="num" w:pos="1260"/>
        </w:tabs>
        <w:spacing w:line="360" w:lineRule="auto"/>
        <w:ind w:left="0" w:firstLine="709"/>
        <w:rPr>
          <w:rFonts w:ascii="Times New Roman" w:hAnsi="Times New Roman"/>
          <w:sz w:val="28"/>
        </w:rPr>
      </w:pPr>
      <w:r>
        <w:rPr>
          <w:rFonts w:ascii="Times New Roman" w:hAnsi="Times New Roman"/>
          <w:sz w:val="28"/>
        </w:rPr>
        <w:t xml:space="preserve">Савицкая, Г.В. Анализ хозяйственной деятельности предприятий: Учебное пособие/ Г.В. Савицкая. -2-е изд., перераб., доп. — М.: Минск: ИП "Экоперспектива", 2002. - 498 с.: ил. </w:t>
      </w:r>
    </w:p>
    <w:p w:rsidR="005A1FB6" w:rsidRDefault="000C1737" w:rsidP="000C1737">
      <w:pPr>
        <w:numPr>
          <w:ilvl w:val="0"/>
          <w:numId w:val="40"/>
        </w:numPr>
        <w:spacing w:line="360" w:lineRule="auto"/>
        <w:ind w:left="0" w:firstLine="709"/>
        <w:rPr>
          <w:sz w:val="28"/>
        </w:rPr>
      </w:pPr>
      <w:r>
        <w:rPr>
          <w:sz w:val="28"/>
        </w:rPr>
        <w:t>Сенчагов, В.К. Финансы, денежное обращение и кредит / Под ред. В.К. Сенчагова, А.И. Архипова.- М.: Проспект, 1999. – 496 с.</w:t>
      </w:r>
    </w:p>
    <w:p w:rsidR="005A1FB6" w:rsidRDefault="000C1737" w:rsidP="000C1737">
      <w:pPr>
        <w:pStyle w:val="13"/>
        <w:numPr>
          <w:ilvl w:val="0"/>
          <w:numId w:val="40"/>
        </w:numPr>
        <w:tabs>
          <w:tab w:val="num" w:pos="1260"/>
        </w:tabs>
        <w:spacing w:line="360" w:lineRule="auto"/>
        <w:ind w:left="0" w:firstLine="709"/>
        <w:rPr>
          <w:rFonts w:ascii="Times New Roman" w:hAnsi="Times New Roman"/>
          <w:sz w:val="28"/>
        </w:rPr>
      </w:pPr>
      <w:r>
        <w:rPr>
          <w:rFonts w:ascii="Times New Roman" w:hAnsi="Times New Roman"/>
          <w:sz w:val="28"/>
        </w:rPr>
        <w:t>Сергеев, И.В. Экономика предприятия: Учебное пособие/ И.В. Сергеев. – 2-е изд. перераб. и доп. – М.: Финансы и статистика, 2000. – 304 с.</w:t>
      </w:r>
    </w:p>
    <w:p w:rsidR="005A1FB6" w:rsidRDefault="000C1737" w:rsidP="000C1737">
      <w:pPr>
        <w:numPr>
          <w:ilvl w:val="0"/>
          <w:numId w:val="40"/>
        </w:numPr>
        <w:spacing w:line="360" w:lineRule="auto"/>
        <w:ind w:left="0" w:firstLine="709"/>
        <w:jc w:val="both"/>
        <w:rPr>
          <w:sz w:val="28"/>
        </w:rPr>
      </w:pPr>
      <w:r>
        <w:rPr>
          <w:sz w:val="28"/>
        </w:rPr>
        <w:t>Сидорович, А.В. Курс экономической теории/ А.В. Сидорович. -М.:  «ДИС», 1997. – 89с.</w:t>
      </w:r>
    </w:p>
    <w:p w:rsidR="005A1FB6" w:rsidRDefault="000C1737" w:rsidP="000C1737">
      <w:pPr>
        <w:numPr>
          <w:ilvl w:val="0"/>
          <w:numId w:val="40"/>
        </w:numPr>
        <w:spacing w:line="360" w:lineRule="auto"/>
        <w:ind w:left="0" w:firstLine="709"/>
        <w:jc w:val="both"/>
        <w:rPr>
          <w:sz w:val="28"/>
        </w:rPr>
      </w:pPr>
      <w:r>
        <w:rPr>
          <w:sz w:val="28"/>
        </w:rPr>
        <w:t>Словарь эрудита / Под ред. В.П. Морозова.- СПб.: Фолио-пресс, 1995.-220с.</w:t>
      </w:r>
    </w:p>
    <w:p w:rsidR="005A1FB6" w:rsidRDefault="000C1737" w:rsidP="000C1737">
      <w:pPr>
        <w:pStyle w:val="a3"/>
        <w:numPr>
          <w:ilvl w:val="0"/>
          <w:numId w:val="40"/>
        </w:numPr>
        <w:spacing w:line="360" w:lineRule="auto"/>
        <w:ind w:left="0" w:firstLine="709"/>
        <w:jc w:val="both"/>
      </w:pPr>
      <w:r>
        <w:t>Смекалов, П.В. Практикум по экономическому анализу деятельности предприятий АПК/ П.В. Смекалов, М.Н. Малыш. -СПб, 1996.-106с.</w:t>
      </w:r>
    </w:p>
    <w:p w:rsidR="005A1FB6" w:rsidRDefault="000C1737" w:rsidP="000C1737">
      <w:pPr>
        <w:numPr>
          <w:ilvl w:val="0"/>
          <w:numId w:val="40"/>
        </w:numPr>
        <w:spacing w:line="360" w:lineRule="auto"/>
        <w:ind w:left="0" w:firstLine="709"/>
        <w:jc w:val="both"/>
        <w:rPr>
          <w:sz w:val="28"/>
        </w:rPr>
      </w:pPr>
      <w:r>
        <w:rPr>
          <w:sz w:val="28"/>
        </w:rPr>
        <w:t>Состав и учет затрат, включаемых в себестоимость. – М.: «Издательство Приор», 2000 – 224с.</w:t>
      </w:r>
    </w:p>
    <w:p w:rsidR="005A1FB6" w:rsidRDefault="000C1737" w:rsidP="000C1737">
      <w:pPr>
        <w:numPr>
          <w:ilvl w:val="0"/>
          <w:numId w:val="40"/>
        </w:numPr>
        <w:spacing w:line="360" w:lineRule="auto"/>
        <w:ind w:left="0" w:firstLine="709"/>
        <w:jc w:val="both"/>
        <w:rPr>
          <w:sz w:val="28"/>
        </w:rPr>
      </w:pPr>
      <w:r>
        <w:rPr>
          <w:sz w:val="28"/>
        </w:rPr>
        <w:t>Стоянова, Е.С. Финансовый менеджмент: Учебник/ Под ред. Е.С. Стояновой. –М.: Перспектива, 1997.- 205с.</w:t>
      </w:r>
    </w:p>
    <w:p w:rsidR="005A1FB6" w:rsidRDefault="000C1737" w:rsidP="000C1737">
      <w:pPr>
        <w:numPr>
          <w:ilvl w:val="0"/>
          <w:numId w:val="40"/>
        </w:numPr>
        <w:spacing w:line="360" w:lineRule="auto"/>
        <w:ind w:left="0" w:firstLine="709"/>
        <w:jc w:val="both"/>
        <w:outlineLvl w:val="0"/>
        <w:rPr>
          <w:sz w:val="28"/>
        </w:rPr>
      </w:pPr>
      <w:r>
        <w:rPr>
          <w:sz w:val="28"/>
        </w:rPr>
        <w:t>Урих С.И. Финансовая деятельность предприятия. Методическое пособ./ С.И. Урих. –Владивосток, 1996. – 98с.</w:t>
      </w:r>
    </w:p>
    <w:p w:rsidR="005A1FB6" w:rsidRDefault="000C1737" w:rsidP="000C1737">
      <w:pPr>
        <w:numPr>
          <w:ilvl w:val="0"/>
          <w:numId w:val="40"/>
        </w:numPr>
        <w:spacing w:line="360" w:lineRule="auto"/>
        <w:ind w:left="0" w:firstLine="720"/>
        <w:jc w:val="both"/>
        <w:rPr>
          <w:sz w:val="28"/>
        </w:rPr>
      </w:pPr>
      <w:r>
        <w:rPr>
          <w:sz w:val="28"/>
        </w:rPr>
        <w:t xml:space="preserve">Финансово-экономический словарь [Электронный ресурс] // Собрание словарей. – Режим доступа: </w:t>
      </w:r>
      <w:r>
        <w:rPr>
          <w:sz w:val="28"/>
          <w:lang w:val="en-US"/>
        </w:rPr>
        <w:t>http</w:t>
      </w:r>
      <w:r>
        <w:rPr>
          <w:sz w:val="28"/>
        </w:rPr>
        <w:t>://</w:t>
      </w:r>
      <w:r>
        <w:rPr>
          <w:sz w:val="28"/>
          <w:lang w:val="en-US"/>
        </w:rPr>
        <w:t>www</w:t>
      </w:r>
      <w:r>
        <w:rPr>
          <w:sz w:val="28"/>
        </w:rPr>
        <w:t>.</w:t>
      </w:r>
      <w:r>
        <w:rPr>
          <w:sz w:val="28"/>
          <w:lang w:val="en-US"/>
        </w:rPr>
        <w:t>dictionaries</w:t>
      </w:r>
      <w:r>
        <w:rPr>
          <w:sz w:val="28"/>
        </w:rPr>
        <w:t>.</w:t>
      </w:r>
      <w:r>
        <w:rPr>
          <w:sz w:val="28"/>
          <w:lang w:val="en-US"/>
        </w:rPr>
        <w:t>rin</w:t>
      </w:r>
      <w:r>
        <w:rPr>
          <w:sz w:val="28"/>
        </w:rPr>
        <w:t>.</w:t>
      </w:r>
      <w:r>
        <w:rPr>
          <w:sz w:val="28"/>
          <w:lang w:val="en-US"/>
        </w:rPr>
        <w:t>ru</w:t>
      </w:r>
      <w:r>
        <w:rPr>
          <w:sz w:val="28"/>
        </w:rPr>
        <w:t>. – [29.02.03.]</w:t>
      </w:r>
    </w:p>
    <w:p w:rsidR="005A1FB6" w:rsidRDefault="000C1737" w:rsidP="000C1737">
      <w:pPr>
        <w:numPr>
          <w:ilvl w:val="0"/>
          <w:numId w:val="40"/>
        </w:numPr>
        <w:spacing w:line="360" w:lineRule="auto"/>
        <w:ind w:left="0" w:firstLine="709"/>
        <w:jc w:val="both"/>
        <w:rPr>
          <w:sz w:val="28"/>
        </w:rPr>
      </w:pPr>
      <w:r>
        <w:rPr>
          <w:sz w:val="28"/>
        </w:rPr>
        <w:t>Фридман, П. Контроль затрат и финансовых результатов при анализе качества продукции/ П. Фридман. -М.: Аудит, ЮНИТИ, 1994.-286с.:ил.</w:t>
      </w:r>
    </w:p>
    <w:p w:rsidR="005A1FB6" w:rsidRDefault="000C1737" w:rsidP="000C1737">
      <w:pPr>
        <w:numPr>
          <w:ilvl w:val="0"/>
          <w:numId w:val="40"/>
        </w:numPr>
        <w:spacing w:line="360" w:lineRule="auto"/>
        <w:ind w:left="0" w:firstLine="709"/>
        <w:jc w:val="both"/>
        <w:outlineLvl w:val="0"/>
        <w:rPr>
          <w:sz w:val="28"/>
        </w:rPr>
      </w:pPr>
      <w:r>
        <w:rPr>
          <w:sz w:val="28"/>
        </w:rPr>
        <w:t xml:space="preserve">Хлыстова, О.В. Экономический анализ: Конспект лекций/ О.В. Хлыстова. – Владивосток.: Изд-во Дальневост. Ун-та, 2001. – 112с. </w:t>
      </w:r>
    </w:p>
    <w:p w:rsidR="005A1FB6" w:rsidRDefault="000C1737" w:rsidP="000C1737">
      <w:pPr>
        <w:numPr>
          <w:ilvl w:val="0"/>
          <w:numId w:val="40"/>
        </w:numPr>
        <w:spacing w:line="360" w:lineRule="auto"/>
        <w:ind w:left="0" w:firstLine="709"/>
        <w:jc w:val="both"/>
        <w:rPr>
          <w:sz w:val="28"/>
        </w:rPr>
      </w:pPr>
      <w:r>
        <w:rPr>
          <w:sz w:val="28"/>
        </w:rPr>
        <w:t>Швандр, В.А. Экономика предприятия. Тесты, задачи, ситуации: Учебн.пособие для вузов/ В.А. Швандр, В.П. Прасолова.  – М.: Банки и биржи, ЮНИТИ, 1997. – 95 с.</w:t>
      </w:r>
    </w:p>
    <w:p w:rsidR="005A1FB6" w:rsidRDefault="000C1737" w:rsidP="000C1737">
      <w:pPr>
        <w:numPr>
          <w:ilvl w:val="0"/>
          <w:numId w:val="40"/>
        </w:numPr>
        <w:spacing w:line="360" w:lineRule="auto"/>
        <w:ind w:left="0" w:firstLine="709"/>
        <w:jc w:val="both"/>
        <w:outlineLvl w:val="0"/>
        <w:rPr>
          <w:sz w:val="28"/>
        </w:rPr>
      </w:pPr>
      <w:r>
        <w:rPr>
          <w:sz w:val="28"/>
        </w:rPr>
        <w:t xml:space="preserve">Шеремет, А.Д. Финансы предприятий. Учеб. пособ./ А.Д. Шеремет, Р.С. Сайфулин. - М., «ИНФРА-М», 1998. – 343 с. </w:t>
      </w:r>
    </w:p>
    <w:p w:rsidR="005A1FB6" w:rsidRDefault="000C1737" w:rsidP="000C1737">
      <w:pPr>
        <w:numPr>
          <w:ilvl w:val="0"/>
          <w:numId w:val="40"/>
        </w:numPr>
        <w:spacing w:line="360" w:lineRule="auto"/>
        <w:ind w:left="0" w:firstLine="709"/>
        <w:jc w:val="both"/>
        <w:outlineLvl w:val="0"/>
        <w:rPr>
          <w:sz w:val="28"/>
        </w:rPr>
      </w:pPr>
      <w:r>
        <w:rPr>
          <w:sz w:val="28"/>
        </w:rPr>
        <w:t xml:space="preserve">Шеремет, А.Д., Сайфулин Р.С. Методика финансового анализа/ А.Д. Шеремет, Р.С. Сайфулин. - М.: Инфра-М, 2001 - 232с. </w:t>
      </w:r>
    </w:p>
    <w:p w:rsidR="005A1FB6" w:rsidRDefault="000C1737" w:rsidP="000C1737">
      <w:pPr>
        <w:pStyle w:val="a3"/>
        <w:numPr>
          <w:ilvl w:val="0"/>
          <w:numId w:val="40"/>
        </w:numPr>
        <w:spacing w:line="360" w:lineRule="auto"/>
        <w:ind w:left="0" w:firstLine="709"/>
        <w:jc w:val="both"/>
      </w:pPr>
      <w:r>
        <w:t>Широбоков, В.Г. Формирование себестоимости и доходов в системе управленческого учета/ В.Г. Шробоков. // Экономика сельскохозяйственных и перерабатывающих предприятий. 1998.-№7- с.25-27.</w:t>
      </w:r>
    </w:p>
    <w:p w:rsidR="005A1FB6" w:rsidRDefault="000C1737" w:rsidP="000C1737">
      <w:pPr>
        <w:numPr>
          <w:ilvl w:val="0"/>
          <w:numId w:val="40"/>
        </w:numPr>
        <w:spacing w:line="360" w:lineRule="auto"/>
        <w:ind w:left="0" w:firstLine="709"/>
        <w:jc w:val="both"/>
        <w:rPr>
          <w:sz w:val="28"/>
        </w:rPr>
      </w:pPr>
      <w:r>
        <w:rPr>
          <w:sz w:val="28"/>
        </w:rPr>
        <w:t>Яркина, Т. В. Основы экономики предприятия: краткий курс. Учеб. пособ./ Т.В. Яркина. - М.: ЮНИТИ, 1999. – 365 с.</w:t>
      </w:r>
    </w:p>
    <w:p w:rsidR="005A1FB6" w:rsidRDefault="005A1FB6">
      <w:pPr>
        <w:pStyle w:val="a7"/>
      </w:pPr>
    </w:p>
    <w:p w:rsidR="005A1FB6" w:rsidRDefault="005A1FB6">
      <w:pPr>
        <w:pStyle w:val="a7"/>
      </w:pPr>
    </w:p>
    <w:p w:rsidR="005A1FB6" w:rsidRDefault="005A1FB6">
      <w:pPr>
        <w:pStyle w:val="a7"/>
      </w:pPr>
    </w:p>
    <w:p w:rsidR="005A1FB6" w:rsidRDefault="005A1FB6">
      <w:pPr>
        <w:pStyle w:val="a7"/>
      </w:pPr>
    </w:p>
    <w:p w:rsidR="005A1FB6" w:rsidRDefault="005A1FB6">
      <w:pPr>
        <w:pStyle w:val="a7"/>
      </w:pPr>
    </w:p>
    <w:p w:rsidR="005A1FB6" w:rsidRDefault="005A1FB6">
      <w:pPr>
        <w:pStyle w:val="a7"/>
      </w:pPr>
    </w:p>
    <w:p w:rsidR="005A1FB6" w:rsidRDefault="005A1FB6">
      <w:pPr>
        <w:pStyle w:val="a7"/>
      </w:pPr>
    </w:p>
    <w:p w:rsidR="005A1FB6" w:rsidRDefault="005A1FB6">
      <w:pPr>
        <w:pStyle w:val="a7"/>
      </w:pPr>
    </w:p>
    <w:p w:rsidR="005A1FB6" w:rsidRDefault="005A1FB6">
      <w:pPr>
        <w:pStyle w:val="a7"/>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32"/>
        </w:rPr>
      </w:pPr>
    </w:p>
    <w:p w:rsidR="005A1FB6" w:rsidRDefault="000C1737">
      <w:pPr>
        <w:pStyle w:val="1"/>
        <w:numPr>
          <w:ilvl w:val="0"/>
          <w:numId w:val="0"/>
        </w:numPr>
        <w:spacing w:line="360" w:lineRule="auto"/>
        <w:jc w:val="center"/>
        <w:rPr>
          <w:i w:val="0"/>
          <w:iCs w:val="0"/>
          <w:sz w:val="90"/>
        </w:rPr>
      </w:pPr>
      <w:bookmarkStart w:id="30" w:name="_Toc41297528"/>
      <w:r>
        <w:rPr>
          <w:i w:val="0"/>
          <w:iCs w:val="0"/>
          <w:sz w:val="90"/>
        </w:rPr>
        <w:t>Приложение</w:t>
      </w:r>
      <w:bookmarkEnd w:id="30"/>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center"/>
        <w:rPr>
          <w:b w:val="0"/>
          <w:i w:val="0"/>
          <w:sz w:val="52"/>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rPr>
      </w:pPr>
    </w:p>
    <w:p w:rsidR="005A1FB6" w:rsidRDefault="005A1FB6">
      <w:pPr>
        <w:pStyle w:val="1"/>
        <w:numPr>
          <w:ilvl w:val="0"/>
          <w:numId w:val="0"/>
        </w:numPr>
        <w:jc w:val="right"/>
        <w:rPr>
          <w:b w:val="0"/>
          <w:i w:val="0"/>
          <w:sz w:val="28"/>
          <w:lang w:val="ru-RU"/>
        </w:rPr>
      </w:pPr>
    </w:p>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0C1737">
      <w:pPr>
        <w:jc w:val="right"/>
        <w:rPr>
          <w:sz w:val="28"/>
        </w:rPr>
      </w:pPr>
      <w:r>
        <w:rPr>
          <w:sz w:val="28"/>
        </w:rPr>
        <w:t>Приложение 1</w:t>
      </w:r>
    </w:p>
    <w:p w:rsidR="005A1FB6" w:rsidRDefault="000C1737">
      <w:pPr>
        <w:spacing w:line="360" w:lineRule="auto"/>
        <w:ind w:firstLine="709"/>
        <w:rPr>
          <w:sz w:val="28"/>
        </w:rPr>
      </w:pPr>
      <w:r>
        <w:rPr>
          <w:b/>
          <w:sz w:val="28"/>
        </w:rPr>
        <w:t xml:space="preserve"> </w:t>
      </w:r>
      <w:r>
        <w:rPr>
          <w:sz w:val="28"/>
        </w:rPr>
        <w:t>Классификация затрат по различным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2"/>
        <w:gridCol w:w="5104"/>
      </w:tblGrid>
      <w:tr w:rsidR="005A1FB6">
        <w:tc>
          <w:tcPr>
            <w:tcW w:w="5102" w:type="dxa"/>
          </w:tcPr>
          <w:p w:rsidR="005A1FB6" w:rsidRDefault="000C1737">
            <w:pPr>
              <w:rPr>
                <w:sz w:val="20"/>
              </w:rPr>
            </w:pPr>
            <w:r>
              <w:rPr>
                <w:sz w:val="20"/>
              </w:rPr>
              <w:t>Виды затрат</w:t>
            </w:r>
          </w:p>
        </w:tc>
        <w:tc>
          <w:tcPr>
            <w:tcW w:w="5104" w:type="dxa"/>
          </w:tcPr>
          <w:p w:rsidR="005A1FB6" w:rsidRDefault="000C1737">
            <w:pPr>
              <w:rPr>
                <w:sz w:val="20"/>
              </w:rPr>
            </w:pPr>
            <w:r>
              <w:rPr>
                <w:sz w:val="20"/>
              </w:rPr>
              <w:t>Характеристика</w:t>
            </w:r>
          </w:p>
        </w:tc>
      </w:tr>
      <w:tr w:rsidR="005A1FB6">
        <w:tc>
          <w:tcPr>
            <w:tcW w:w="10206" w:type="dxa"/>
            <w:gridSpan w:val="2"/>
          </w:tcPr>
          <w:p w:rsidR="005A1FB6" w:rsidRDefault="000C1737">
            <w:pPr>
              <w:rPr>
                <w:b/>
                <w:sz w:val="20"/>
              </w:rPr>
            </w:pPr>
            <w:r>
              <w:rPr>
                <w:b/>
                <w:sz w:val="20"/>
              </w:rPr>
              <w:t>В зависимости от участия в технологическом процессе, по своей экономической роли</w:t>
            </w:r>
          </w:p>
        </w:tc>
      </w:tr>
      <w:tr w:rsidR="005A1FB6">
        <w:tc>
          <w:tcPr>
            <w:tcW w:w="5102" w:type="dxa"/>
          </w:tcPr>
          <w:p w:rsidR="005A1FB6" w:rsidRDefault="000C1737">
            <w:pPr>
              <w:rPr>
                <w:sz w:val="20"/>
              </w:rPr>
            </w:pPr>
            <w:r>
              <w:rPr>
                <w:sz w:val="20"/>
              </w:rPr>
              <w:t>Основные</w:t>
            </w:r>
          </w:p>
        </w:tc>
        <w:tc>
          <w:tcPr>
            <w:tcW w:w="5104" w:type="dxa"/>
          </w:tcPr>
          <w:p w:rsidR="005A1FB6" w:rsidRDefault="000C1737">
            <w:pPr>
              <w:rPr>
                <w:sz w:val="20"/>
              </w:rPr>
            </w:pPr>
            <w:r>
              <w:rPr>
                <w:sz w:val="20"/>
              </w:rPr>
              <w:t>Непосредственно связанные с технологией производства данного предприятия</w:t>
            </w:r>
          </w:p>
        </w:tc>
      </w:tr>
      <w:tr w:rsidR="005A1FB6">
        <w:tc>
          <w:tcPr>
            <w:tcW w:w="5102" w:type="dxa"/>
          </w:tcPr>
          <w:p w:rsidR="005A1FB6" w:rsidRDefault="000C1737">
            <w:pPr>
              <w:rPr>
                <w:sz w:val="20"/>
              </w:rPr>
            </w:pPr>
            <w:r>
              <w:rPr>
                <w:sz w:val="20"/>
              </w:rPr>
              <w:t>Накладные:</w:t>
            </w:r>
          </w:p>
          <w:p w:rsidR="005A1FB6" w:rsidRDefault="000C1737">
            <w:pPr>
              <w:rPr>
                <w:sz w:val="20"/>
              </w:rPr>
            </w:pPr>
            <w:r>
              <w:rPr>
                <w:sz w:val="20"/>
              </w:rPr>
              <w:t>а) общехозяйственные (цеховые)</w:t>
            </w:r>
          </w:p>
          <w:p w:rsidR="005A1FB6" w:rsidRDefault="000C1737">
            <w:pPr>
              <w:rPr>
                <w:sz w:val="20"/>
              </w:rPr>
            </w:pPr>
            <w:r>
              <w:rPr>
                <w:sz w:val="20"/>
              </w:rPr>
              <w:t>б) общехозяйственные (по предприятию в целом)</w:t>
            </w:r>
          </w:p>
        </w:tc>
        <w:tc>
          <w:tcPr>
            <w:tcW w:w="5104" w:type="dxa"/>
          </w:tcPr>
          <w:p w:rsidR="005A1FB6" w:rsidRDefault="000C1737">
            <w:pPr>
              <w:rPr>
                <w:sz w:val="20"/>
              </w:rPr>
            </w:pPr>
            <w:r>
              <w:rPr>
                <w:sz w:val="20"/>
              </w:rPr>
              <w:t xml:space="preserve">Связанные с управлением и обслуживанием производства. Они «накладываются» дополнительным «грузом» на себестоимость </w:t>
            </w:r>
          </w:p>
        </w:tc>
      </w:tr>
      <w:tr w:rsidR="005A1FB6">
        <w:tc>
          <w:tcPr>
            <w:tcW w:w="10206" w:type="dxa"/>
            <w:gridSpan w:val="2"/>
          </w:tcPr>
          <w:p w:rsidR="005A1FB6" w:rsidRDefault="000C1737">
            <w:pPr>
              <w:rPr>
                <w:sz w:val="20"/>
              </w:rPr>
            </w:pPr>
            <w:r>
              <w:rPr>
                <w:sz w:val="20"/>
              </w:rPr>
              <w:t>В зависимости от времени</w:t>
            </w:r>
          </w:p>
        </w:tc>
      </w:tr>
      <w:tr w:rsidR="005A1FB6">
        <w:tc>
          <w:tcPr>
            <w:tcW w:w="5102" w:type="dxa"/>
          </w:tcPr>
          <w:p w:rsidR="005A1FB6" w:rsidRDefault="000C1737">
            <w:pPr>
              <w:rPr>
                <w:sz w:val="20"/>
              </w:rPr>
            </w:pPr>
            <w:r>
              <w:rPr>
                <w:sz w:val="20"/>
              </w:rPr>
              <w:t>Расходы будущих периодов</w:t>
            </w:r>
          </w:p>
        </w:tc>
        <w:tc>
          <w:tcPr>
            <w:tcW w:w="5104" w:type="dxa"/>
          </w:tcPr>
          <w:p w:rsidR="005A1FB6" w:rsidRDefault="000C1737">
            <w:pPr>
              <w:rPr>
                <w:sz w:val="20"/>
              </w:rPr>
            </w:pPr>
            <w:r>
              <w:rPr>
                <w:sz w:val="20"/>
              </w:rPr>
              <w:t xml:space="preserve">Это такие расходы, которые хотя и возникают в данный период, но подлежат отнесению на себестоимость продукции по частям  в течение установленного срока, например, по освоению новых видов продукции, произведенные за счет себестоимости </w:t>
            </w:r>
          </w:p>
        </w:tc>
      </w:tr>
      <w:tr w:rsidR="005A1FB6">
        <w:tc>
          <w:tcPr>
            <w:tcW w:w="5102" w:type="dxa"/>
          </w:tcPr>
          <w:p w:rsidR="005A1FB6" w:rsidRDefault="000C1737">
            <w:pPr>
              <w:rPr>
                <w:sz w:val="20"/>
              </w:rPr>
            </w:pPr>
            <w:r>
              <w:rPr>
                <w:sz w:val="20"/>
              </w:rPr>
              <w:t xml:space="preserve">Расходы текущего периода </w:t>
            </w:r>
          </w:p>
        </w:tc>
        <w:tc>
          <w:tcPr>
            <w:tcW w:w="5104" w:type="dxa"/>
          </w:tcPr>
          <w:p w:rsidR="005A1FB6" w:rsidRDefault="000C1737">
            <w:pPr>
              <w:rPr>
                <w:sz w:val="20"/>
              </w:rPr>
            </w:pPr>
            <w:r>
              <w:rPr>
                <w:sz w:val="20"/>
              </w:rPr>
              <w:t>Связанные с производством и реализацией данного периода</w:t>
            </w:r>
          </w:p>
        </w:tc>
      </w:tr>
      <w:tr w:rsidR="005A1FB6">
        <w:tc>
          <w:tcPr>
            <w:tcW w:w="5102" w:type="dxa"/>
          </w:tcPr>
          <w:p w:rsidR="005A1FB6" w:rsidRDefault="000C1737">
            <w:pPr>
              <w:rPr>
                <w:sz w:val="20"/>
              </w:rPr>
            </w:pPr>
            <w:r>
              <w:rPr>
                <w:sz w:val="20"/>
              </w:rPr>
              <w:t>Предстоящие расходы</w:t>
            </w:r>
          </w:p>
        </w:tc>
        <w:tc>
          <w:tcPr>
            <w:tcW w:w="5104" w:type="dxa"/>
          </w:tcPr>
          <w:p w:rsidR="005A1FB6" w:rsidRDefault="000C1737">
            <w:pPr>
              <w:rPr>
                <w:sz w:val="20"/>
              </w:rPr>
            </w:pPr>
            <w:r>
              <w:rPr>
                <w:color w:val="000000"/>
                <w:sz w:val="20"/>
                <w:lang w:val="hr-HR"/>
              </w:rPr>
              <w:t>Включаются  в себестоимость отчетного периода путем</w:t>
            </w:r>
            <w:r>
              <w:rPr>
                <w:color w:val="000000"/>
                <w:sz w:val="20"/>
              </w:rPr>
              <w:t xml:space="preserve"> </w:t>
            </w:r>
            <w:r>
              <w:rPr>
                <w:color w:val="000000"/>
                <w:sz w:val="20"/>
                <w:lang w:val="hr-HR"/>
              </w:rPr>
              <w:t>рез</w:t>
            </w:r>
            <w:r>
              <w:rPr>
                <w:color w:val="000000"/>
                <w:sz w:val="20"/>
              </w:rPr>
              <w:t>е</w:t>
            </w:r>
            <w:r>
              <w:rPr>
                <w:color w:val="000000"/>
                <w:sz w:val="20"/>
                <w:lang w:val="hr-HR"/>
              </w:rPr>
              <w:t>рвирования, например</w:t>
            </w:r>
            <w:r>
              <w:rPr>
                <w:color w:val="000000"/>
                <w:sz w:val="20"/>
              </w:rPr>
              <w:t>,</w:t>
            </w:r>
            <w:r>
              <w:rPr>
                <w:color w:val="000000"/>
                <w:sz w:val="20"/>
                <w:lang w:val="hr-HR"/>
              </w:rPr>
              <w:t xml:space="preserve"> расходы </w:t>
            </w:r>
            <w:r>
              <w:rPr>
                <w:color w:val="000000"/>
                <w:sz w:val="20"/>
              </w:rPr>
              <w:t>по</w:t>
            </w:r>
            <w:r>
              <w:rPr>
                <w:color w:val="000000"/>
                <w:sz w:val="20"/>
                <w:lang w:val="hr-HR"/>
              </w:rPr>
              <w:t xml:space="preserve"> оплате отпусков</w:t>
            </w:r>
            <w:r>
              <w:rPr>
                <w:color w:val="000000"/>
                <w:sz w:val="20"/>
              </w:rPr>
              <w:t xml:space="preserve">, </w:t>
            </w:r>
            <w:r>
              <w:rPr>
                <w:color w:val="000000"/>
                <w:sz w:val="20"/>
                <w:lang w:val="hr-HR"/>
              </w:rPr>
              <w:t>постояные расходы сезонных производств</w:t>
            </w:r>
          </w:p>
        </w:tc>
      </w:tr>
      <w:tr w:rsidR="005A1FB6">
        <w:tc>
          <w:tcPr>
            <w:tcW w:w="10206" w:type="dxa"/>
            <w:gridSpan w:val="2"/>
          </w:tcPr>
          <w:p w:rsidR="005A1FB6" w:rsidRDefault="000C1737">
            <w:pPr>
              <w:rPr>
                <w:sz w:val="20"/>
              </w:rPr>
            </w:pPr>
            <w:r>
              <w:rPr>
                <w:sz w:val="20"/>
              </w:rPr>
              <w:t>По составу</w:t>
            </w:r>
          </w:p>
        </w:tc>
      </w:tr>
      <w:tr w:rsidR="005A1FB6">
        <w:tc>
          <w:tcPr>
            <w:tcW w:w="5102" w:type="dxa"/>
          </w:tcPr>
          <w:p w:rsidR="005A1FB6" w:rsidRDefault="000C1737">
            <w:pPr>
              <w:rPr>
                <w:sz w:val="20"/>
              </w:rPr>
            </w:pPr>
            <w:r>
              <w:rPr>
                <w:sz w:val="20"/>
              </w:rPr>
              <w:t>Одноэлементные</w:t>
            </w:r>
          </w:p>
        </w:tc>
        <w:tc>
          <w:tcPr>
            <w:tcW w:w="5104" w:type="dxa"/>
          </w:tcPr>
          <w:p w:rsidR="005A1FB6" w:rsidRDefault="000C1737">
            <w:pPr>
              <w:rPr>
                <w:sz w:val="20"/>
              </w:rPr>
            </w:pPr>
            <w:r>
              <w:rPr>
                <w:sz w:val="20"/>
              </w:rPr>
              <w:t>Стоящие из одного элемента, например, сырья, материалов и т.д.</w:t>
            </w:r>
          </w:p>
        </w:tc>
      </w:tr>
      <w:tr w:rsidR="005A1FB6">
        <w:tc>
          <w:tcPr>
            <w:tcW w:w="5102" w:type="dxa"/>
          </w:tcPr>
          <w:p w:rsidR="005A1FB6" w:rsidRDefault="000C1737">
            <w:pPr>
              <w:rPr>
                <w:sz w:val="20"/>
              </w:rPr>
            </w:pPr>
            <w:r>
              <w:rPr>
                <w:sz w:val="20"/>
              </w:rPr>
              <w:t>Комплексные</w:t>
            </w:r>
          </w:p>
        </w:tc>
        <w:tc>
          <w:tcPr>
            <w:tcW w:w="5104" w:type="dxa"/>
          </w:tcPr>
          <w:p w:rsidR="005A1FB6" w:rsidRDefault="000C1737">
            <w:pPr>
              <w:rPr>
                <w:sz w:val="20"/>
              </w:rPr>
            </w:pPr>
            <w:r>
              <w:rPr>
                <w:color w:val="000000"/>
                <w:sz w:val="20"/>
                <w:lang w:val="hr-HR"/>
              </w:rPr>
              <w:t>Совокупность разнородны</w:t>
            </w:r>
            <w:r>
              <w:rPr>
                <w:color w:val="000000"/>
                <w:sz w:val="20"/>
              </w:rPr>
              <w:t>х</w:t>
            </w:r>
            <w:r>
              <w:rPr>
                <w:color w:val="000000"/>
                <w:sz w:val="20"/>
                <w:lang w:val="hr-HR"/>
              </w:rPr>
              <w:t xml:space="preserve"> затрат</w:t>
            </w:r>
            <w:r>
              <w:rPr>
                <w:color w:val="000000"/>
                <w:sz w:val="20"/>
              </w:rPr>
              <w:t xml:space="preserve">, </w:t>
            </w:r>
            <w:r>
              <w:rPr>
                <w:color w:val="000000"/>
                <w:sz w:val="20"/>
                <w:lang w:val="hr-HR"/>
              </w:rPr>
              <w:t>например</w:t>
            </w:r>
            <w:r>
              <w:rPr>
                <w:color w:val="000000"/>
                <w:sz w:val="20"/>
              </w:rPr>
              <w:t>,</w:t>
            </w:r>
            <w:r>
              <w:rPr>
                <w:color w:val="000000"/>
                <w:sz w:val="20"/>
                <w:lang w:val="hr-HR"/>
              </w:rPr>
              <w:t xml:space="preserve"> расходы по</w:t>
            </w:r>
            <w:r>
              <w:rPr>
                <w:color w:val="000000"/>
                <w:sz w:val="20"/>
              </w:rPr>
              <w:t xml:space="preserve"> </w:t>
            </w:r>
            <w:r>
              <w:rPr>
                <w:color w:val="000000"/>
                <w:spacing w:val="-12"/>
                <w:sz w:val="20"/>
                <w:lang w:val="hr-HR"/>
              </w:rPr>
              <w:t>содержанию   и   эксплуатации   машин   и   оборудования</w:t>
            </w:r>
            <w:r>
              <w:rPr>
                <w:color w:val="000000"/>
                <w:spacing w:val="-12"/>
                <w:sz w:val="20"/>
                <w:lang w:val="hr-HR"/>
              </w:rPr>
              <w:br/>
            </w:r>
            <w:r>
              <w:rPr>
                <w:color w:val="000000"/>
                <w:sz w:val="20"/>
                <w:lang w:val="hr-HR"/>
              </w:rPr>
              <w:t>(амортизацня. износ МБП. перемешение гр</w:t>
            </w:r>
            <w:r>
              <w:rPr>
                <w:color w:val="000000"/>
                <w:sz w:val="20"/>
              </w:rPr>
              <w:t>у</w:t>
            </w:r>
            <w:r>
              <w:rPr>
                <w:color w:val="000000"/>
                <w:sz w:val="20"/>
                <w:lang w:val="hr-HR"/>
              </w:rPr>
              <w:t>зов)</w:t>
            </w:r>
          </w:p>
        </w:tc>
      </w:tr>
      <w:tr w:rsidR="005A1FB6">
        <w:tc>
          <w:tcPr>
            <w:tcW w:w="10206" w:type="dxa"/>
            <w:gridSpan w:val="2"/>
          </w:tcPr>
          <w:p w:rsidR="005A1FB6" w:rsidRDefault="000C1737">
            <w:pPr>
              <w:rPr>
                <w:b/>
                <w:sz w:val="20"/>
              </w:rPr>
            </w:pPr>
            <w:r>
              <w:rPr>
                <w:b/>
                <w:sz w:val="20"/>
              </w:rPr>
              <w:t>По способу включения в себестоимость (затраты по отношению к изделию)</w:t>
            </w:r>
          </w:p>
        </w:tc>
      </w:tr>
      <w:tr w:rsidR="005A1FB6">
        <w:tc>
          <w:tcPr>
            <w:tcW w:w="5102" w:type="dxa"/>
          </w:tcPr>
          <w:p w:rsidR="005A1FB6" w:rsidRDefault="000C1737">
            <w:pPr>
              <w:rPr>
                <w:sz w:val="20"/>
              </w:rPr>
            </w:pPr>
            <w:r>
              <w:rPr>
                <w:sz w:val="20"/>
              </w:rPr>
              <w:t>Прямые</w:t>
            </w:r>
          </w:p>
        </w:tc>
        <w:tc>
          <w:tcPr>
            <w:tcW w:w="5104" w:type="dxa"/>
          </w:tcPr>
          <w:p w:rsidR="005A1FB6" w:rsidRDefault="000C1737">
            <w:pPr>
              <w:rPr>
                <w:sz w:val="20"/>
              </w:rPr>
            </w:pPr>
            <w:r>
              <w:rPr>
                <w:sz w:val="20"/>
              </w:rPr>
              <w:t>Расходы по производству конкретного вида продукции, которые переносятся на основании первичных документов на счет производства (например, металл, заработная плата рабочих)</w:t>
            </w:r>
          </w:p>
        </w:tc>
      </w:tr>
      <w:tr w:rsidR="005A1FB6">
        <w:tc>
          <w:tcPr>
            <w:tcW w:w="5102" w:type="dxa"/>
          </w:tcPr>
          <w:p w:rsidR="005A1FB6" w:rsidRDefault="000C1737">
            <w:pPr>
              <w:rPr>
                <w:sz w:val="20"/>
              </w:rPr>
            </w:pPr>
            <w:r>
              <w:rPr>
                <w:sz w:val="20"/>
              </w:rPr>
              <w:t>Косвенные</w:t>
            </w:r>
          </w:p>
        </w:tc>
        <w:tc>
          <w:tcPr>
            <w:tcW w:w="5104" w:type="dxa"/>
          </w:tcPr>
          <w:p w:rsidR="005A1FB6" w:rsidRDefault="000C1737">
            <w:pPr>
              <w:rPr>
                <w:sz w:val="20"/>
              </w:rPr>
            </w:pPr>
            <w:r>
              <w:rPr>
                <w:sz w:val="20"/>
              </w:rPr>
              <w:t xml:space="preserve">Связанные с  выпуском  нескольких  видов  продукции, включаются в себестоимость с помощью специальных расчетов (например, определяют их общую сумму за                                       период и распределяют на каждое изделие). Т.е. те, которые нельзя учесть непосредственно для конкретного изделия (затраты на амортизацию, ремонт оборудования, </w:t>
            </w:r>
            <w:r>
              <w:rPr>
                <w:color w:val="000000"/>
                <w:sz w:val="20"/>
                <w:lang w:val="hr-HR"/>
              </w:rPr>
              <w:t>заработная     плата     управленческого</w:t>
            </w:r>
            <w:r>
              <w:rPr>
                <w:color w:val="000000"/>
                <w:sz w:val="20"/>
              </w:rPr>
              <w:t xml:space="preserve"> </w:t>
            </w:r>
            <w:r>
              <w:rPr>
                <w:color w:val="000000"/>
                <w:sz w:val="20"/>
                <w:lang w:val="hr-HR"/>
              </w:rPr>
              <w:t>персонала). Например, амортизация является основным</w:t>
            </w:r>
            <w:r>
              <w:rPr>
                <w:color w:val="000000"/>
                <w:sz w:val="20"/>
              </w:rPr>
              <w:t xml:space="preserve"> </w:t>
            </w:r>
            <w:r>
              <w:rPr>
                <w:color w:val="000000"/>
                <w:sz w:val="20"/>
                <w:lang w:val="hr-HR"/>
              </w:rPr>
              <w:t xml:space="preserve">  расходом. по в ссбестоимость</w:t>
            </w:r>
            <w:r>
              <w:rPr>
                <w:color w:val="000000"/>
                <w:sz w:val="20"/>
              </w:rPr>
              <w:t xml:space="preserve"> </w:t>
            </w:r>
            <w:r>
              <w:rPr>
                <w:color w:val="000000"/>
                <w:sz w:val="20"/>
                <w:lang w:val="hr-HR"/>
              </w:rPr>
              <w:t>попадает как</w:t>
            </w:r>
            <w:r>
              <w:rPr>
                <w:color w:val="000000"/>
                <w:sz w:val="20"/>
              </w:rPr>
              <w:t xml:space="preserve"> </w:t>
            </w:r>
            <w:r>
              <w:rPr>
                <w:color w:val="000000"/>
                <w:sz w:val="20"/>
                <w:lang w:val="hr-HR"/>
              </w:rPr>
              <w:t>кос</w:t>
            </w:r>
            <w:r>
              <w:rPr>
                <w:color w:val="000000"/>
                <w:sz w:val="20"/>
              </w:rPr>
              <w:t>в</w:t>
            </w:r>
            <w:r>
              <w:rPr>
                <w:color w:val="000000"/>
                <w:sz w:val="20"/>
                <w:lang w:val="hr-HR"/>
              </w:rPr>
              <w:t>е</w:t>
            </w:r>
            <w:r>
              <w:rPr>
                <w:color w:val="000000"/>
                <w:sz w:val="20"/>
              </w:rPr>
              <w:t>нн</w:t>
            </w:r>
            <w:r>
              <w:rPr>
                <w:color w:val="000000"/>
                <w:sz w:val="20"/>
                <w:lang w:val="hr-HR"/>
              </w:rPr>
              <w:t>ые</w:t>
            </w:r>
          </w:p>
        </w:tc>
      </w:tr>
      <w:tr w:rsidR="005A1FB6">
        <w:tc>
          <w:tcPr>
            <w:tcW w:w="10206" w:type="dxa"/>
            <w:gridSpan w:val="2"/>
          </w:tcPr>
          <w:p w:rsidR="005A1FB6" w:rsidRDefault="000C1737">
            <w:pPr>
              <w:rPr>
                <w:b/>
                <w:sz w:val="20"/>
              </w:rPr>
            </w:pPr>
            <w:r>
              <w:rPr>
                <w:b/>
                <w:sz w:val="20"/>
              </w:rPr>
              <w:t>В зависимости от объема произведенной продукции (очень часто совпадают с прямыми и косвенными)</w:t>
            </w:r>
          </w:p>
        </w:tc>
      </w:tr>
      <w:tr w:rsidR="005A1FB6">
        <w:tc>
          <w:tcPr>
            <w:tcW w:w="5102" w:type="dxa"/>
          </w:tcPr>
          <w:p w:rsidR="005A1FB6" w:rsidRDefault="000C1737">
            <w:pPr>
              <w:rPr>
                <w:sz w:val="20"/>
              </w:rPr>
            </w:pPr>
            <w:r>
              <w:rPr>
                <w:sz w:val="20"/>
              </w:rPr>
              <w:t>Условно-переменные</w:t>
            </w:r>
          </w:p>
        </w:tc>
        <w:tc>
          <w:tcPr>
            <w:tcW w:w="5104" w:type="dxa"/>
          </w:tcPr>
          <w:p w:rsidR="005A1FB6" w:rsidRDefault="000C1737">
            <w:pPr>
              <w:rPr>
                <w:sz w:val="20"/>
              </w:rPr>
            </w:pPr>
            <w:r>
              <w:rPr>
                <w:color w:val="000000"/>
                <w:sz w:val="20"/>
              </w:rPr>
              <w:t>Ув</w:t>
            </w:r>
            <w:r>
              <w:rPr>
                <w:color w:val="000000"/>
                <w:sz w:val="20"/>
                <w:lang w:val="hr-HR"/>
              </w:rPr>
              <w:t>ел</w:t>
            </w:r>
            <w:r>
              <w:rPr>
                <w:color w:val="000000"/>
                <w:sz w:val="20"/>
              </w:rPr>
              <w:t>и</w:t>
            </w:r>
            <w:r>
              <w:rPr>
                <w:color w:val="000000"/>
                <w:sz w:val="20"/>
                <w:lang w:val="hr-HR"/>
              </w:rPr>
              <w:t>чиваются или уменьшаются про</w:t>
            </w:r>
            <w:r>
              <w:rPr>
                <w:color w:val="000000"/>
                <w:sz w:val="20"/>
              </w:rPr>
              <w:t>пор</w:t>
            </w:r>
            <w:r>
              <w:rPr>
                <w:color w:val="000000"/>
                <w:sz w:val="20"/>
                <w:lang w:val="hr-HR"/>
              </w:rPr>
              <w:t>ци</w:t>
            </w:r>
            <w:r>
              <w:rPr>
                <w:color w:val="000000"/>
                <w:sz w:val="20"/>
              </w:rPr>
              <w:t>он</w:t>
            </w:r>
            <w:r>
              <w:rPr>
                <w:color w:val="000000"/>
                <w:sz w:val="20"/>
                <w:lang w:val="hr-HR"/>
              </w:rPr>
              <w:t>ал</w:t>
            </w:r>
            <w:r>
              <w:rPr>
                <w:color w:val="000000"/>
                <w:sz w:val="20"/>
              </w:rPr>
              <w:t xml:space="preserve">ьно </w:t>
            </w:r>
            <w:r>
              <w:rPr>
                <w:color w:val="000000"/>
                <w:sz w:val="20"/>
                <w:lang w:val="hr-HR"/>
              </w:rPr>
              <w:t>и</w:t>
            </w:r>
            <w:r>
              <w:rPr>
                <w:color w:val="000000"/>
                <w:sz w:val="20"/>
              </w:rPr>
              <w:t xml:space="preserve">изменению </w:t>
            </w:r>
            <w:r>
              <w:rPr>
                <w:color w:val="000000"/>
                <w:sz w:val="20"/>
                <w:lang w:val="hr-HR"/>
              </w:rPr>
              <w:t>объема производства (сырь</w:t>
            </w:r>
            <w:r>
              <w:rPr>
                <w:color w:val="000000"/>
                <w:sz w:val="20"/>
              </w:rPr>
              <w:t xml:space="preserve">е, </w:t>
            </w:r>
            <w:r>
              <w:rPr>
                <w:color w:val="000000"/>
                <w:sz w:val="20"/>
                <w:lang w:val="hr-HR"/>
              </w:rPr>
              <w:t>вспомогательные</w:t>
            </w:r>
            <w:r>
              <w:rPr>
                <w:color w:val="000000"/>
                <w:sz w:val="20"/>
              </w:rPr>
              <w:t xml:space="preserve"> </w:t>
            </w:r>
            <w:r>
              <w:rPr>
                <w:color w:val="000000"/>
                <w:sz w:val="20"/>
                <w:lang w:val="hr-HR"/>
              </w:rPr>
              <w:t>материалы и</w:t>
            </w:r>
            <w:r>
              <w:rPr>
                <w:color w:val="000000"/>
                <w:sz w:val="20"/>
              </w:rPr>
              <w:t xml:space="preserve"> др.)</w:t>
            </w:r>
          </w:p>
        </w:tc>
      </w:tr>
      <w:tr w:rsidR="005A1FB6">
        <w:tc>
          <w:tcPr>
            <w:tcW w:w="5102" w:type="dxa"/>
          </w:tcPr>
          <w:p w:rsidR="005A1FB6" w:rsidRDefault="000C1737">
            <w:pPr>
              <w:rPr>
                <w:sz w:val="20"/>
              </w:rPr>
            </w:pPr>
            <w:r>
              <w:rPr>
                <w:sz w:val="20"/>
              </w:rPr>
              <w:t>Условно-постоянные</w:t>
            </w:r>
          </w:p>
        </w:tc>
        <w:tc>
          <w:tcPr>
            <w:tcW w:w="5104" w:type="dxa"/>
          </w:tcPr>
          <w:p w:rsidR="005A1FB6" w:rsidRDefault="000C1737">
            <w:pPr>
              <w:rPr>
                <w:sz w:val="20"/>
              </w:rPr>
            </w:pPr>
            <w:r>
              <w:rPr>
                <w:sz w:val="20"/>
              </w:rPr>
              <w:t>Не зависят или зависят в незначительной степени от общего объема производства (например, амортизация и др.)</w:t>
            </w:r>
          </w:p>
        </w:tc>
      </w:tr>
      <w:tr w:rsidR="005A1FB6">
        <w:tc>
          <w:tcPr>
            <w:tcW w:w="10206" w:type="dxa"/>
            <w:gridSpan w:val="2"/>
          </w:tcPr>
          <w:p w:rsidR="005A1FB6" w:rsidRDefault="000C1737">
            <w:pPr>
              <w:rPr>
                <w:b/>
                <w:sz w:val="20"/>
              </w:rPr>
            </w:pPr>
            <w:r>
              <w:rPr>
                <w:b/>
                <w:sz w:val="20"/>
              </w:rPr>
              <w:t>По эффективности (все затраты, включаемые в цеховую себестоимость, являются производственными затратами, но делятся по эффективности)</w:t>
            </w:r>
          </w:p>
        </w:tc>
      </w:tr>
      <w:tr w:rsidR="005A1FB6">
        <w:tc>
          <w:tcPr>
            <w:tcW w:w="5102" w:type="dxa"/>
          </w:tcPr>
          <w:p w:rsidR="005A1FB6" w:rsidRDefault="000C1737">
            <w:pPr>
              <w:rPr>
                <w:sz w:val="20"/>
              </w:rPr>
            </w:pPr>
            <w:r>
              <w:rPr>
                <w:sz w:val="20"/>
              </w:rPr>
              <w:t>Производительные (общественное обходимые)</w:t>
            </w:r>
          </w:p>
        </w:tc>
        <w:tc>
          <w:tcPr>
            <w:tcW w:w="5104" w:type="dxa"/>
          </w:tcPr>
          <w:p w:rsidR="005A1FB6" w:rsidRDefault="005A1FB6">
            <w:pPr>
              <w:rPr>
                <w:sz w:val="20"/>
              </w:rPr>
            </w:pPr>
          </w:p>
        </w:tc>
      </w:tr>
      <w:tr w:rsidR="005A1FB6">
        <w:tc>
          <w:tcPr>
            <w:tcW w:w="5102" w:type="dxa"/>
          </w:tcPr>
          <w:p w:rsidR="005A1FB6" w:rsidRDefault="000C1737">
            <w:pPr>
              <w:rPr>
                <w:sz w:val="20"/>
              </w:rPr>
            </w:pPr>
            <w:r>
              <w:rPr>
                <w:sz w:val="20"/>
              </w:rPr>
              <w:t>Непроизводительные</w:t>
            </w:r>
          </w:p>
        </w:tc>
        <w:tc>
          <w:tcPr>
            <w:tcW w:w="5104" w:type="dxa"/>
          </w:tcPr>
          <w:p w:rsidR="005A1FB6" w:rsidRDefault="000C1737">
            <w:pPr>
              <w:rPr>
                <w:sz w:val="20"/>
              </w:rPr>
            </w:pPr>
            <w:r>
              <w:rPr>
                <w:sz w:val="20"/>
              </w:rPr>
              <w:t>Потери от брака, простои, порча, перерасход материалов</w:t>
            </w:r>
          </w:p>
        </w:tc>
      </w:tr>
      <w:tr w:rsidR="005A1FB6">
        <w:tc>
          <w:tcPr>
            <w:tcW w:w="10206" w:type="dxa"/>
            <w:gridSpan w:val="2"/>
          </w:tcPr>
          <w:p w:rsidR="005A1FB6" w:rsidRDefault="000C1737">
            <w:pPr>
              <w:rPr>
                <w:sz w:val="20"/>
              </w:rPr>
            </w:pPr>
            <w:r>
              <w:rPr>
                <w:sz w:val="20"/>
              </w:rPr>
              <w:t>По участию в процессе производства</w:t>
            </w:r>
          </w:p>
        </w:tc>
      </w:tr>
      <w:tr w:rsidR="005A1FB6">
        <w:tc>
          <w:tcPr>
            <w:tcW w:w="5102" w:type="dxa"/>
          </w:tcPr>
          <w:p w:rsidR="005A1FB6" w:rsidRDefault="000C1737">
            <w:pPr>
              <w:rPr>
                <w:sz w:val="20"/>
              </w:rPr>
            </w:pPr>
            <w:r>
              <w:rPr>
                <w:sz w:val="20"/>
              </w:rPr>
              <w:t>Производственные</w:t>
            </w:r>
          </w:p>
        </w:tc>
        <w:tc>
          <w:tcPr>
            <w:tcW w:w="5104" w:type="dxa"/>
          </w:tcPr>
          <w:p w:rsidR="005A1FB6" w:rsidRDefault="005A1FB6">
            <w:pPr>
              <w:rPr>
                <w:sz w:val="20"/>
              </w:rPr>
            </w:pPr>
          </w:p>
        </w:tc>
      </w:tr>
      <w:tr w:rsidR="005A1FB6">
        <w:tc>
          <w:tcPr>
            <w:tcW w:w="5102" w:type="dxa"/>
          </w:tcPr>
          <w:p w:rsidR="005A1FB6" w:rsidRDefault="000C1737">
            <w:pPr>
              <w:rPr>
                <w:sz w:val="20"/>
              </w:rPr>
            </w:pPr>
            <w:r>
              <w:rPr>
                <w:sz w:val="20"/>
              </w:rPr>
              <w:t>Коммерческие</w:t>
            </w:r>
          </w:p>
        </w:tc>
        <w:tc>
          <w:tcPr>
            <w:tcW w:w="5104" w:type="dxa"/>
          </w:tcPr>
          <w:p w:rsidR="005A1FB6" w:rsidRDefault="000C1737">
            <w:pPr>
              <w:rPr>
                <w:sz w:val="20"/>
              </w:rPr>
            </w:pPr>
            <w:r>
              <w:rPr>
                <w:sz w:val="20"/>
              </w:rPr>
              <w:t>Расходы на реализацию</w:t>
            </w:r>
          </w:p>
        </w:tc>
      </w:tr>
      <w:tr w:rsidR="005A1FB6">
        <w:tc>
          <w:tcPr>
            <w:tcW w:w="10206" w:type="dxa"/>
            <w:gridSpan w:val="2"/>
          </w:tcPr>
          <w:p w:rsidR="005A1FB6" w:rsidRDefault="000C1737">
            <w:pPr>
              <w:rPr>
                <w:sz w:val="20"/>
              </w:rPr>
            </w:pPr>
            <w:r>
              <w:rPr>
                <w:sz w:val="20"/>
              </w:rPr>
              <w:t>Деление видов себестоимости по охвату затрат представляется следующим образом</w:t>
            </w:r>
          </w:p>
        </w:tc>
      </w:tr>
      <w:tr w:rsidR="005A1FB6">
        <w:tc>
          <w:tcPr>
            <w:tcW w:w="5102" w:type="dxa"/>
          </w:tcPr>
          <w:p w:rsidR="005A1FB6" w:rsidRDefault="000C1737">
            <w:pPr>
              <w:rPr>
                <w:sz w:val="20"/>
              </w:rPr>
            </w:pPr>
            <w:r>
              <w:rPr>
                <w:sz w:val="20"/>
              </w:rPr>
              <w:t>Прямые затраты</w:t>
            </w:r>
          </w:p>
        </w:tc>
        <w:tc>
          <w:tcPr>
            <w:tcW w:w="5104" w:type="dxa"/>
          </w:tcPr>
          <w:p w:rsidR="005A1FB6" w:rsidRDefault="000C1737">
            <w:pPr>
              <w:rPr>
                <w:sz w:val="20"/>
              </w:rPr>
            </w:pPr>
            <w:r>
              <w:rPr>
                <w:sz w:val="20"/>
              </w:rPr>
              <w:t>Технологическая себестоимость</w:t>
            </w:r>
          </w:p>
        </w:tc>
      </w:tr>
      <w:tr w:rsidR="005A1FB6">
        <w:tc>
          <w:tcPr>
            <w:tcW w:w="5102" w:type="dxa"/>
          </w:tcPr>
          <w:p w:rsidR="005A1FB6" w:rsidRDefault="000C1737">
            <w:pPr>
              <w:rPr>
                <w:sz w:val="20"/>
              </w:rPr>
            </w:pPr>
            <w:r>
              <w:rPr>
                <w:sz w:val="20"/>
              </w:rPr>
              <w:t>Косвенные затраты</w:t>
            </w:r>
          </w:p>
        </w:tc>
        <w:tc>
          <w:tcPr>
            <w:tcW w:w="5104" w:type="dxa"/>
          </w:tcPr>
          <w:p w:rsidR="005A1FB6" w:rsidRDefault="000C1737">
            <w:pPr>
              <w:rPr>
                <w:sz w:val="20"/>
              </w:rPr>
            </w:pPr>
            <w:r>
              <w:rPr>
                <w:sz w:val="20"/>
              </w:rPr>
              <w:t>Цеховая себестоимость</w:t>
            </w:r>
          </w:p>
        </w:tc>
      </w:tr>
      <w:tr w:rsidR="005A1FB6">
        <w:tc>
          <w:tcPr>
            <w:tcW w:w="5102" w:type="dxa"/>
          </w:tcPr>
          <w:p w:rsidR="005A1FB6" w:rsidRDefault="000C1737">
            <w:pPr>
              <w:rPr>
                <w:sz w:val="20"/>
              </w:rPr>
            </w:pPr>
            <w:r>
              <w:rPr>
                <w:sz w:val="20"/>
              </w:rPr>
              <w:t>Общезаводские затраты</w:t>
            </w:r>
          </w:p>
        </w:tc>
        <w:tc>
          <w:tcPr>
            <w:tcW w:w="5104" w:type="dxa"/>
          </w:tcPr>
          <w:p w:rsidR="005A1FB6" w:rsidRDefault="000C1737">
            <w:pPr>
              <w:rPr>
                <w:sz w:val="20"/>
              </w:rPr>
            </w:pPr>
            <w:r>
              <w:rPr>
                <w:sz w:val="20"/>
              </w:rPr>
              <w:t>Производственная себестоимость</w:t>
            </w:r>
          </w:p>
        </w:tc>
      </w:tr>
      <w:tr w:rsidR="005A1FB6">
        <w:tc>
          <w:tcPr>
            <w:tcW w:w="5102" w:type="dxa"/>
          </w:tcPr>
          <w:p w:rsidR="005A1FB6" w:rsidRDefault="000C1737">
            <w:pPr>
              <w:rPr>
                <w:sz w:val="20"/>
              </w:rPr>
            </w:pPr>
            <w:r>
              <w:rPr>
                <w:sz w:val="20"/>
              </w:rPr>
              <w:t>Внепроизводственные затраты (на реализацию)</w:t>
            </w:r>
          </w:p>
        </w:tc>
        <w:tc>
          <w:tcPr>
            <w:tcW w:w="5104" w:type="dxa"/>
          </w:tcPr>
          <w:p w:rsidR="005A1FB6" w:rsidRDefault="000C1737">
            <w:pPr>
              <w:rPr>
                <w:sz w:val="20"/>
              </w:rPr>
            </w:pPr>
            <w:r>
              <w:rPr>
                <w:sz w:val="20"/>
              </w:rPr>
              <w:t>Полная себестоимость</w:t>
            </w:r>
          </w:p>
        </w:tc>
      </w:tr>
    </w:tbl>
    <w:p w:rsidR="005A1FB6" w:rsidRDefault="005A1FB6">
      <w:pPr>
        <w:pStyle w:val="ae"/>
        <w:ind w:firstLine="709"/>
      </w:pPr>
    </w:p>
    <w:p w:rsidR="005A1FB6" w:rsidRDefault="000C1737">
      <w:pPr>
        <w:pStyle w:val="ae"/>
        <w:ind w:firstLine="709"/>
      </w:pPr>
      <w:r>
        <w:t>Приложение 2</w:t>
      </w:r>
    </w:p>
    <w:p w:rsidR="005A1FB6" w:rsidRDefault="000C1737">
      <w:pPr>
        <w:rPr>
          <w:sz w:val="32"/>
        </w:rPr>
      </w:pPr>
      <w:r>
        <w:object w:dxaOrig="10320" w:dyaOrig="6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15pt" o:ole="" fillcolor="window">
            <v:imagedata r:id="rId7" o:title=""/>
          </v:shape>
          <o:OLEObject Type="Embed" ProgID="Excel.Sheet.8" ShapeID="_x0000_i1025" DrawAspect="Content" ObjectID="_1470891163" r:id="rId8">
            <o:FieldCodes>\s</o:FieldCodes>
          </o:OLEObject>
        </w:object>
      </w:r>
      <w:r>
        <w:object w:dxaOrig="10304" w:dyaOrig="6656">
          <v:shape id="_x0000_i1026" type="#_x0000_t75" style="width:515.25pt;height:333pt" o:ole="" fillcolor="window">
            <v:imagedata r:id="rId9" o:title=""/>
          </v:shape>
          <o:OLEObject Type="Embed" ProgID="Excel.Sheet.8" ShapeID="_x0000_i1026" DrawAspect="Content" ObjectID="_1470891164" r:id="rId10">
            <o:FieldCodes>\s</o:FieldCodes>
          </o:OLEObject>
        </w:object>
      </w:r>
    </w:p>
    <w:p w:rsidR="005A1FB6" w:rsidRDefault="005A1FB6">
      <w:pPr>
        <w:spacing w:line="360" w:lineRule="auto"/>
        <w:ind w:firstLine="709"/>
        <w:jc w:val="right"/>
        <w:rPr>
          <w:sz w:val="28"/>
        </w:rPr>
      </w:pPr>
    </w:p>
    <w:p w:rsidR="005A1FB6" w:rsidRDefault="000C1737">
      <w:pPr>
        <w:spacing w:line="360" w:lineRule="auto"/>
        <w:ind w:firstLine="709"/>
        <w:jc w:val="right"/>
        <w:rPr>
          <w:sz w:val="28"/>
        </w:rPr>
      </w:pPr>
      <w:r>
        <w:rPr>
          <w:sz w:val="28"/>
        </w:rPr>
        <w:t>Приложение 3</w:t>
      </w:r>
    </w:p>
    <w:p w:rsidR="005A1FB6" w:rsidRDefault="000C1737">
      <w:pPr>
        <w:spacing w:line="360" w:lineRule="auto"/>
        <w:ind w:firstLine="709"/>
        <w:rPr>
          <w:sz w:val="28"/>
        </w:rPr>
      </w:pPr>
      <w:r>
        <w:rPr>
          <w:sz w:val="28"/>
        </w:rPr>
        <w:t>Выпуск консервной продукции ОАО «ВРК» в 2001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2673"/>
        <w:gridCol w:w="2538"/>
      </w:tblGrid>
      <w:tr w:rsidR="005A1FB6">
        <w:tc>
          <w:tcPr>
            <w:tcW w:w="4995" w:type="dxa"/>
          </w:tcPr>
          <w:p w:rsidR="005A1FB6" w:rsidRDefault="000C1737">
            <w:pPr>
              <w:jc w:val="center"/>
              <w:rPr>
                <w:sz w:val="28"/>
              </w:rPr>
            </w:pPr>
            <w:r>
              <w:rPr>
                <w:sz w:val="28"/>
              </w:rPr>
              <w:t>Ассортимент консервной продукции</w:t>
            </w:r>
          </w:p>
        </w:tc>
        <w:tc>
          <w:tcPr>
            <w:tcW w:w="2673" w:type="dxa"/>
          </w:tcPr>
          <w:p w:rsidR="005A1FB6" w:rsidRDefault="000C1737">
            <w:pPr>
              <w:jc w:val="center"/>
              <w:rPr>
                <w:sz w:val="28"/>
              </w:rPr>
            </w:pPr>
            <w:r>
              <w:rPr>
                <w:sz w:val="28"/>
              </w:rPr>
              <w:t>Выпуск консервов за один год, банка.</w:t>
            </w:r>
          </w:p>
        </w:tc>
        <w:tc>
          <w:tcPr>
            <w:tcW w:w="2538" w:type="dxa"/>
          </w:tcPr>
          <w:p w:rsidR="005A1FB6" w:rsidRDefault="000C1737">
            <w:pPr>
              <w:jc w:val="center"/>
              <w:rPr>
                <w:sz w:val="28"/>
              </w:rPr>
            </w:pPr>
            <w:r>
              <w:rPr>
                <w:sz w:val="28"/>
              </w:rPr>
              <w:t>Удельный вес в структуре, %</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Анадара подкопченная в масле 1/250</w:t>
            </w:r>
          </w:p>
        </w:tc>
        <w:tc>
          <w:tcPr>
            <w:tcW w:w="2673" w:type="dxa"/>
          </w:tcPr>
          <w:p w:rsidR="005A1FB6" w:rsidRDefault="000C1737">
            <w:pPr>
              <w:jc w:val="right"/>
              <w:rPr>
                <w:color w:val="000000"/>
                <w:sz w:val="28"/>
              </w:rPr>
            </w:pPr>
            <w:r>
              <w:rPr>
                <w:color w:val="000000"/>
                <w:sz w:val="28"/>
              </w:rPr>
              <w:t>5</w:t>
            </w:r>
          </w:p>
        </w:tc>
        <w:tc>
          <w:tcPr>
            <w:tcW w:w="2538" w:type="dxa"/>
            <w:vAlign w:val="center"/>
          </w:tcPr>
          <w:p w:rsidR="005A1FB6" w:rsidRDefault="000C1737">
            <w:pPr>
              <w:jc w:val="center"/>
              <w:rPr>
                <w:sz w:val="28"/>
              </w:rPr>
            </w:pPr>
            <w:r>
              <w:rPr>
                <w:sz w:val="28"/>
              </w:rPr>
              <w:t>-</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Анчоус в т/с 1/250</w:t>
            </w:r>
          </w:p>
        </w:tc>
        <w:tc>
          <w:tcPr>
            <w:tcW w:w="2673" w:type="dxa"/>
          </w:tcPr>
          <w:p w:rsidR="005A1FB6" w:rsidRDefault="000C1737">
            <w:pPr>
              <w:jc w:val="right"/>
              <w:rPr>
                <w:color w:val="000000"/>
                <w:sz w:val="28"/>
              </w:rPr>
            </w:pPr>
            <w:r>
              <w:rPr>
                <w:color w:val="000000"/>
                <w:sz w:val="28"/>
              </w:rPr>
              <w:t>6696</w:t>
            </w:r>
          </w:p>
        </w:tc>
        <w:tc>
          <w:tcPr>
            <w:tcW w:w="2538" w:type="dxa"/>
          </w:tcPr>
          <w:p w:rsidR="005A1FB6" w:rsidRDefault="000C1737">
            <w:pPr>
              <w:jc w:val="right"/>
              <w:rPr>
                <w:sz w:val="28"/>
              </w:rPr>
            </w:pPr>
            <w:r>
              <w:rPr>
                <w:sz w:val="28"/>
              </w:rPr>
              <w:t>0,26</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Горбуша в т/с 1/250</w:t>
            </w:r>
          </w:p>
        </w:tc>
        <w:tc>
          <w:tcPr>
            <w:tcW w:w="2673" w:type="dxa"/>
          </w:tcPr>
          <w:p w:rsidR="005A1FB6" w:rsidRDefault="000C1737">
            <w:pPr>
              <w:jc w:val="right"/>
              <w:rPr>
                <w:color w:val="000000"/>
                <w:sz w:val="28"/>
              </w:rPr>
            </w:pPr>
            <w:r>
              <w:rPr>
                <w:color w:val="000000"/>
                <w:sz w:val="28"/>
              </w:rPr>
              <w:t>1250</w:t>
            </w:r>
          </w:p>
        </w:tc>
        <w:tc>
          <w:tcPr>
            <w:tcW w:w="2538" w:type="dxa"/>
          </w:tcPr>
          <w:p w:rsidR="005A1FB6" w:rsidRDefault="000C1737">
            <w:pPr>
              <w:jc w:val="right"/>
              <w:rPr>
                <w:sz w:val="28"/>
              </w:rPr>
            </w:pPr>
            <w:r>
              <w:rPr>
                <w:sz w:val="28"/>
              </w:rPr>
              <w:t>0,05</w:t>
            </w:r>
          </w:p>
        </w:tc>
      </w:tr>
      <w:tr w:rsidR="005A1FB6">
        <w:tc>
          <w:tcPr>
            <w:tcW w:w="4995" w:type="dxa"/>
          </w:tcPr>
          <w:p w:rsidR="005A1FB6" w:rsidRDefault="000C1737" w:rsidP="000C1737">
            <w:pPr>
              <w:numPr>
                <w:ilvl w:val="0"/>
                <w:numId w:val="41"/>
              </w:numPr>
              <w:tabs>
                <w:tab w:val="num" w:pos="426"/>
              </w:tabs>
              <w:ind w:left="0" w:firstLine="0"/>
              <w:rPr>
                <w:snapToGrid w:val="0"/>
                <w:color w:val="000000"/>
                <w:sz w:val="28"/>
              </w:rPr>
            </w:pPr>
            <w:r>
              <w:rPr>
                <w:snapToGrid w:val="0"/>
                <w:color w:val="000000"/>
                <w:sz w:val="28"/>
              </w:rPr>
              <w:t>Камбала натуральная 1/250</w:t>
            </w:r>
          </w:p>
        </w:tc>
        <w:tc>
          <w:tcPr>
            <w:tcW w:w="2673" w:type="dxa"/>
          </w:tcPr>
          <w:p w:rsidR="005A1FB6" w:rsidRDefault="000C1737">
            <w:pPr>
              <w:jc w:val="right"/>
              <w:rPr>
                <w:color w:val="000000"/>
                <w:sz w:val="28"/>
              </w:rPr>
            </w:pPr>
            <w:r>
              <w:rPr>
                <w:color w:val="000000"/>
                <w:sz w:val="28"/>
              </w:rPr>
              <w:t>178167</w:t>
            </w:r>
          </w:p>
        </w:tc>
        <w:tc>
          <w:tcPr>
            <w:tcW w:w="2538" w:type="dxa"/>
          </w:tcPr>
          <w:p w:rsidR="005A1FB6" w:rsidRDefault="000C1737">
            <w:pPr>
              <w:jc w:val="right"/>
              <w:rPr>
                <w:sz w:val="28"/>
              </w:rPr>
            </w:pPr>
            <w:r>
              <w:rPr>
                <w:sz w:val="28"/>
              </w:rPr>
              <w:t>6,87</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Камбала оригинальная 1/250</w:t>
            </w:r>
          </w:p>
        </w:tc>
        <w:tc>
          <w:tcPr>
            <w:tcW w:w="2673" w:type="dxa"/>
          </w:tcPr>
          <w:p w:rsidR="005A1FB6" w:rsidRDefault="000C1737">
            <w:pPr>
              <w:jc w:val="right"/>
              <w:rPr>
                <w:color w:val="000000"/>
                <w:sz w:val="28"/>
              </w:rPr>
            </w:pPr>
            <w:r>
              <w:rPr>
                <w:color w:val="000000"/>
                <w:sz w:val="28"/>
              </w:rPr>
              <w:t>63098</w:t>
            </w:r>
          </w:p>
        </w:tc>
        <w:tc>
          <w:tcPr>
            <w:tcW w:w="2538" w:type="dxa"/>
          </w:tcPr>
          <w:p w:rsidR="005A1FB6" w:rsidRDefault="000C1737">
            <w:pPr>
              <w:jc w:val="right"/>
              <w:rPr>
                <w:sz w:val="28"/>
              </w:rPr>
            </w:pPr>
            <w:r>
              <w:rPr>
                <w:sz w:val="28"/>
              </w:rPr>
              <w:t>2,43</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Краб натуральный 1/250</w:t>
            </w:r>
          </w:p>
        </w:tc>
        <w:tc>
          <w:tcPr>
            <w:tcW w:w="2673" w:type="dxa"/>
          </w:tcPr>
          <w:p w:rsidR="005A1FB6" w:rsidRDefault="000C1737">
            <w:pPr>
              <w:jc w:val="right"/>
              <w:rPr>
                <w:color w:val="000000"/>
                <w:sz w:val="28"/>
              </w:rPr>
            </w:pPr>
            <w:r>
              <w:rPr>
                <w:color w:val="000000"/>
                <w:sz w:val="28"/>
              </w:rPr>
              <w:t>120</w:t>
            </w:r>
          </w:p>
        </w:tc>
        <w:tc>
          <w:tcPr>
            <w:tcW w:w="2538" w:type="dxa"/>
            <w:vAlign w:val="center"/>
          </w:tcPr>
          <w:p w:rsidR="005A1FB6" w:rsidRDefault="000C1737">
            <w:pPr>
              <w:jc w:val="center"/>
              <w:rPr>
                <w:sz w:val="28"/>
              </w:rPr>
            </w:pPr>
            <w:r>
              <w:rPr>
                <w:sz w:val="28"/>
              </w:rPr>
              <w:t>-</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Кукумария  с овощами в т/с 1/250</w:t>
            </w:r>
          </w:p>
        </w:tc>
        <w:tc>
          <w:tcPr>
            <w:tcW w:w="2673" w:type="dxa"/>
          </w:tcPr>
          <w:p w:rsidR="005A1FB6" w:rsidRDefault="000C1737">
            <w:pPr>
              <w:jc w:val="right"/>
              <w:rPr>
                <w:color w:val="000000"/>
                <w:sz w:val="28"/>
              </w:rPr>
            </w:pPr>
            <w:r>
              <w:rPr>
                <w:color w:val="000000"/>
                <w:sz w:val="28"/>
              </w:rPr>
              <w:t>45560</w:t>
            </w:r>
          </w:p>
        </w:tc>
        <w:tc>
          <w:tcPr>
            <w:tcW w:w="2538" w:type="dxa"/>
          </w:tcPr>
          <w:p w:rsidR="005A1FB6" w:rsidRDefault="000C1737">
            <w:pPr>
              <w:jc w:val="right"/>
              <w:rPr>
                <w:sz w:val="28"/>
              </w:rPr>
            </w:pPr>
            <w:r>
              <w:rPr>
                <w:sz w:val="28"/>
              </w:rPr>
              <w:t>1,76</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Мидия копченная в масле 1/130</w:t>
            </w:r>
          </w:p>
        </w:tc>
        <w:tc>
          <w:tcPr>
            <w:tcW w:w="2673" w:type="dxa"/>
          </w:tcPr>
          <w:p w:rsidR="005A1FB6" w:rsidRDefault="000C1737">
            <w:pPr>
              <w:jc w:val="right"/>
              <w:rPr>
                <w:color w:val="000000"/>
                <w:sz w:val="28"/>
              </w:rPr>
            </w:pPr>
            <w:r>
              <w:rPr>
                <w:color w:val="000000"/>
                <w:sz w:val="28"/>
              </w:rPr>
              <w:t>23960</w:t>
            </w:r>
          </w:p>
        </w:tc>
        <w:tc>
          <w:tcPr>
            <w:tcW w:w="2538" w:type="dxa"/>
          </w:tcPr>
          <w:p w:rsidR="005A1FB6" w:rsidRDefault="000C1737">
            <w:pPr>
              <w:jc w:val="right"/>
              <w:rPr>
                <w:sz w:val="28"/>
              </w:rPr>
            </w:pPr>
            <w:r>
              <w:rPr>
                <w:sz w:val="28"/>
              </w:rPr>
              <w:t>0,92</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Минтай натуральный с добавлением масла 1/250</w:t>
            </w:r>
          </w:p>
        </w:tc>
        <w:tc>
          <w:tcPr>
            <w:tcW w:w="2673" w:type="dxa"/>
          </w:tcPr>
          <w:p w:rsidR="005A1FB6" w:rsidRDefault="000C1737">
            <w:pPr>
              <w:jc w:val="right"/>
              <w:rPr>
                <w:color w:val="000000"/>
                <w:sz w:val="28"/>
              </w:rPr>
            </w:pPr>
            <w:r>
              <w:rPr>
                <w:color w:val="000000"/>
                <w:sz w:val="28"/>
              </w:rPr>
              <w:t>10167</w:t>
            </w:r>
          </w:p>
        </w:tc>
        <w:tc>
          <w:tcPr>
            <w:tcW w:w="2538" w:type="dxa"/>
          </w:tcPr>
          <w:p w:rsidR="005A1FB6" w:rsidRDefault="000C1737">
            <w:pPr>
              <w:jc w:val="right"/>
              <w:rPr>
                <w:sz w:val="28"/>
              </w:rPr>
            </w:pPr>
            <w:r>
              <w:rPr>
                <w:sz w:val="28"/>
              </w:rPr>
              <w:t>0,39</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Минтай оригинальный с маслом 1/250</w:t>
            </w:r>
          </w:p>
        </w:tc>
        <w:tc>
          <w:tcPr>
            <w:tcW w:w="2673" w:type="dxa"/>
          </w:tcPr>
          <w:p w:rsidR="005A1FB6" w:rsidRDefault="000C1737">
            <w:pPr>
              <w:jc w:val="right"/>
              <w:rPr>
                <w:color w:val="000000"/>
                <w:sz w:val="28"/>
              </w:rPr>
            </w:pPr>
            <w:r>
              <w:rPr>
                <w:color w:val="000000"/>
                <w:sz w:val="28"/>
              </w:rPr>
              <w:t>8384</w:t>
            </w:r>
          </w:p>
        </w:tc>
        <w:tc>
          <w:tcPr>
            <w:tcW w:w="2538" w:type="dxa"/>
          </w:tcPr>
          <w:p w:rsidR="005A1FB6" w:rsidRDefault="000C1737">
            <w:pPr>
              <w:jc w:val="right"/>
              <w:rPr>
                <w:sz w:val="28"/>
              </w:rPr>
            </w:pPr>
            <w:r>
              <w:rPr>
                <w:sz w:val="28"/>
              </w:rPr>
              <w:t>0,32</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Морская капуста салатная 1/220</w:t>
            </w:r>
          </w:p>
        </w:tc>
        <w:tc>
          <w:tcPr>
            <w:tcW w:w="2673" w:type="dxa"/>
          </w:tcPr>
          <w:p w:rsidR="005A1FB6" w:rsidRDefault="000C1737">
            <w:pPr>
              <w:jc w:val="right"/>
              <w:rPr>
                <w:color w:val="000000"/>
                <w:sz w:val="28"/>
              </w:rPr>
            </w:pPr>
            <w:r>
              <w:rPr>
                <w:color w:val="000000"/>
                <w:sz w:val="28"/>
              </w:rPr>
              <w:t>13492</w:t>
            </w:r>
          </w:p>
        </w:tc>
        <w:tc>
          <w:tcPr>
            <w:tcW w:w="2538" w:type="dxa"/>
          </w:tcPr>
          <w:p w:rsidR="005A1FB6" w:rsidRDefault="000C1737">
            <w:pPr>
              <w:jc w:val="right"/>
              <w:rPr>
                <w:sz w:val="28"/>
              </w:rPr>
            </w:pPr>
            <w:r>
              <w:rPr>
                <w:sz w:val="28"/>
              </w:rPr>
              <w:t>0,52</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Навага натуральная с добавлением масла 1/250</w:t>
            </w:r>
          </w:p>
        </w:tc>
        <w:tc>
          <w:tcPr>
            <w:tcW w:w="2673" w:type="dxa"/>
          </w:tcPr>
          <w:p w:rsidR="005A1FB6" w:rsidRDefault="000C1737">
            <w:pPr>
              <w:jc w:val="right"/>
              <w:rPr>
                <w:color w:val="000000"/>
                <w:sz w:val="28"/>
              </w:rPr>
            </w:pPr>
            <w:r>
              <w:rPr>
                <w:color w:val="000000"/>
                <w:sz w:val="28"/>
              </w:rPr>
              <w:t>8480</w:t>
            </w:r>
          </w:p>
        </w:tc>
        <w:tc>
          <w:tcPr>
            <w:tcW w:w="2538" w:type="dxa"/>
          </w:tcPr>
          <w:p w:rsidR="005A1FB6" w:rsidRDefault="000C1737">
            <w:pPr>
              <w:jc w:val="right"/>
              <w:rPr>
                <w:sz w:val="28"/>
              </w:rPr>
            </w:pPr>
            <w:r>
              <w:rPr>
                <w:sz w:val="28"/>
              </w:rPr>
              <w:t>0,33</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Навага оригинальная 1/250</w:t>
            </w:r>
          </w:p>
        </w:tc>
        <w:tc>
          <w:tcPr>
            <w:tcW w:w="2673" w:type="dxa"/>
          </w:tcPr>
          <w:p w:rsidR="005A1FB6" w:rsidRDefault="000C1737">
            <w:pPr>
              <w:jc w:val="right"/>
              <w:rPr>
                <w:color w:val="000000"/>
                <w:sz w:val="28"/>
              </w:rPr>
            </w:pPr>
            <w:r>
              <w:rPr>
                <w:color w:val="000000"/>
                <w:sz w:val="28"/>
              </w:rPr>
              <w:t>60</w:t>
            </w:r>
          </w:p>
        </w:tc>
        <w:tc>
          <w:tcPr>
            <w:tcW w:w="2538" w:type="dxa"/>
            <w:vAlign w:val="center"/>
          </w:tcPr>
          <w:p w:rsidR="005A1FB6" w:rsidRDefault="000C1737">
            <w:pPr>
              <w:jc w:val="center"/>
              <w:rPr>
                <w:sz w:val="28"/>
              </w:rPr>
            </w:pPr>
            <w:r>
              <w:rPr>
                <w:sz w:val="28"/>
              </w:rPr>
              <w:t>-</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Печень трески натуральная 1/250</w:t>
            </w:r>
          </w:p>
        </w:tc>
        <w:tc>
          <w:tcPr>
            <w:tcW w:w="2673" w:type="dxa"/>
          </w:tcPr>
          <w:p w:rsidR="005A1FB6" w:rsidRDefault="000C1737">
            <w:pPr>
              <w:jc w:val="right"/>
              <w:rPr>
                <w:color w:val="000000"/>
                <w:sz w:val="28"/>
              </w:rPr>
            </w:pPr>
            <w:r>
              <w:rPr>
                <w:color w:val="000000"/>
                <w:sz w:val="28"/>
              </w:rPr>
              <w:t>14424</w:t>
            </w:r>
          </w:p>
        </w:tc>
        <w:tc>
          <w:tcPr>
            <w:tcW w:w="2538" w:type="dxa"/>
          </w:tcPr>
          <w:p w:rsidR="005A1FB6" w:rsidRDefault="000C1737">
            <w:pPr>
              <w:jc w:val="right"/>
              <w:rPr>
                <w:sz w:val="28"/>
              </w:rPr>
            </w:pPr>
            <w:r>
              <w:rPr>
                <w:sz w:val="28"/>
              </w:rPr>
              <w:t>0,56</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Сайра натуральная 1/250</w:t>
            </w:r>
          </w:p>
        </w:tc>
        <w:tc>
          <w:tcPr>
            <w:tcW w:w="2673" w:type="dxa"/>
          </w:tcPr>
          <w:p w:rsidR="005A1FB6" w:rsidRDefault="000C1737">
            <w:pPr>
              <w:jc w:val="right"/>
              <w:rPr>
                <w:sz w:val="28"/>
              </w:rPr>
            </w:pPr>
            <w:r>
              <w:rPr>
                <w:sz w:val="28"/>
              </w:rPr>
              <w:t>2312</w:t>
            </w:r>
          </w:p>
        </w:tc>
        <w:tc>
          <w:tcPr>
            <w:tcW w:w="2538" w:type="dxa"/>
          </w:tcPr>
          <w:p w:rsidR="005A1FB6" w:rsidRDefault="000C1737">
            <w:pPr>
              <w:jc w:val="right"/>
              <w:rPr>
                <w:sz w:val="28"/>
              </w:rPr>
            </w:pPr>
            <w:r>
              <w:rPr>
                <w:sz w:val="28"/>
              </w:rPr>
              <w:t>0,09</w:t>
            </w:r>
          </w:p>
        </w:tc>
      </w:tr>
      <w:tr w:rsidR="005A1FB6">
        <w:tc>
          <w:tcPr>
            <w:tcW w:w="4995" w:type="dxa"/>
          </w:tcPr>
          <w:p w:rsidR="005A1FB6" w:rsidRDefault="000C1737" w:rsidP="000C1737">
            <w:pPr>
              <w:numPr>
                <w:ilvl w:val="0"/>
                <w:numId w:val="41"/>
              </w:numPr>
              <w:tabs>
                <w:tab w:val="num" w:pos="426"/>
              </w:tabs>
              <w:ind w:left="0" w:firstLine="0"/>
              <w:rPr>
                <w:snapToGrid w:val="0"/>
                <w:color w:val="000000"/>
                <w:sz w:val="28"/>
              </w:rPr>
            </w:pPr>
            <w:r>
              <w:rPr>
                <w:snapToGrid w:val="0"/>
                <w:color w:val="000000"/>
                <w:sz w:val="28"/>
              </w:rPr>
              <w:t>Сайра натуральная с добавлением масла 1/250</w:t>
            </w:r>
          </w:p>
        </w:tc>
        <w:tc>
          <w:tcPr>
            <w:tcW w:w="2673" w:type="dxa"/>
          </w:tcPr>
          <w:p w:rsidR="005A1FB6" w:rsidRDefault="000C1737">
            <w:pPr>
              <w:jc w:val="right"/>
              <w:rPr>
                <w:sz w:val="28"/>
              </w:rPr>
            </w:pPr>
            <w:r>
              <w:rPr>
                <w:sz w:val="28"/>
              </w:rPr>
              <w:t>240008</w:t>
            </w:r>
          </w:p>
        </w:tc>
        <w:tc>
          <w:tcPr>
            <w:tcW w:w="2538" w:type="dxa"/>
          </w:tcPr>
          <w:p w:rsidR="005A1FB6" w:rsidRDefault="000C1737">
            <w:pPr>
              <w:jc w:val="right"/>
              <w:rPr>
                <w:sz w:val="28"/>
              </w:rPr>
            </w:pPr>
            <w:r>
              <w:rPr>
                <w:sz w:val="28"/>
              </w:rPr>
              <w:t>9,26</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Сельдь в т/с 1/250</w:t>
            </w:r>
          </w:p>
        </w:tc>
        <w:tc>
          <w:tcPr>
            <w:tcW w:w="2673" w:type="dxa"/>
          </w:tcPr>
          <w:p w:rsidR="005A1FB6" w:rsidRDefault="000C1737">
            <w:pPr>
              <w:jc w:val="right"/>
              <w:rPr>
                <w:color w:val="000000"/>
                <w:sz w:val="28"/>
              </w:rPr>
            </w:pPr>
            <w:r>
              <w:rPr>
                <w:color w:val="000000"/>
                <w:sz w:val="28"/>
              </w:rPr>
              <w:t>183471</w:t>
            </w:r>
          </w:p>
        </w:tc>
        <w:tc>
          <w:tcPr>
            <w:tcW w:w="2538" w:type="dxa"/>
          </w:tcPr>
          <w:p w:rsidR="005A1FB6" w:rsidRDefault="000C1737">
            <w:pPr>
              <w:jc w:val="right"/>
              <w:rPr>
                <w:sz w:val="28"/>
              </w:rPr>
            </w:pPr>
            <w:r>
              <w:rPr>
                <w:sz w:val="28"/>
              </w:rPr>
              <w:t>7,08</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Сельдь натуральная 1/250</w:t>
            </w:r>
          </w:p>
        </w:tc>
        <w:tc>
          <w:tcPr>
            <w:tcW w:w="2673" w:type="dxa"/>
          </w:tcPr>
          <w:p w:rsidR="005A1FB6" w:rsidRDefault="000C1737">
            <w:pPr>
              <w:jc w:val="right"/>
              <w:rPr>
                <w:color w:val="000000"/>
                <w:sz w:val="28"/>
              </w:rPr>
            </w:pPr>
            <w:r>
              <w:rPr>
                <w:color w:val="000000"/>
                <w:sz w:val="28"/>
              </w:rPr>
              <w:t>1410492</w:t>
            </w:r>
          </w:p>
        </w:tc>
        <w:tc>
          <w:tcPr>
            <w:tcW w:w="2538" w:type="dxa"/>
          </w:tcPr>
          <w:p w:rsidR="005A1FB6" w:rsidRDefault="000C1737">
            <w:pPr>
              <w:jc w:val="right"/>
              <w:rPr>
                <w:sz w:val="28"/>
              </w:rPr>
            </w:pPr>
            <w:r>
              <w:rPr>
                <w:sz w:val="28"/>
              </w:rPr>
              <w:t>54,41</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Сельдь натуральная с добавлением масла 1/250</w:t>
            </w:r>
          </w:p>
        </w:tc>
        <w:tc>
          <w:tcPr>
            <w:tcW w:w="2673" w:type="dxa"/>
          </w:tcPr>
          <w:p w:rsidR="005A1FB6" w:rsidRDefault="000C1737">
            <w:pPr>
              <w:jc w:val="right"/>
              <w:rPr>
                <w:color w:val="000000"/>
                <w:sz w:val="28"/>
              </w:rPr>
            </w:pPr>
            <w:r>
              <w:rPr>
                <w:color w:val="000000"/>
                <w:sz w:val="28"/>
              </w:rPr>
              <w:t>108216</w:t>
            </w:r>
          </w:p>
        </w:tc>
        <w:tc>
          <w:tcPr>
            <w:tcW w:w="2538" w:type="dxa"/>
          </w:tcPr>
          <w:p w:rsidR="005A1FB6" w:rsidRDefault="000C1737">
            <w:pPr>
              <w:jc w:val="right"/>
              <w:rPr>
                <w:sz w:val="28"/>
              </w:rPr>
            </w:pPr>
            <w:r>
              <w:rPr>
                <w:sz w:val="28"/>
              </w:rPr>
              <w:t>4,17</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Сельдь оригинальная 1/250</w:t>
            </w:r>
          </w:p>
        </w:tc>
        <w:tc>
          <w:tcPr>
            <w:tcW w:w="2673" w:type="dxa"/>
          </w:tcPr>
          <w:p w:rsidR="005A1FB6" w:rsidRDefault="000C1737">
            <w:pPr>
              <w:jc w:val="right"/>
              <w:rPr>
                <w:color w:val="000000"/>
                <w:sz w:val="28"/>
              </w:rPr>
            </w:pPr>
            <w:r>
              <w:rPr>
                <w:color w:val="000000"/>
                <w:sz w:val="28"/>
              </w:rPr>
              <w:t>270098</w:t>
            </w:r>
          </w:p>
        </w:tc>
        <w:tc>
          <w:tcPr>
            <w:tcW w:w="2538" w:type="dxa"/>
          </w:tcPr>
          <w:p w:rsidR="005A1FB6" w:rsidRDefault="000C1737">
            <w:pPr>
              <w:jc w:val="right"/>
              <w:rPr>
                <w:sz w:val="28"/>
              </w:rPr>
            </w:pPr>
            <w:r>
              <w:rPr>
                <w:sz w:val="28"/>
              </w:rPr>
              <w:t>10,42</w:t>
            </w:r>
          </w:p>
        </w:tc>
      </w:tr>
      <w:tr w:rsidR="005A1FB6">
        <w:tc>
          <w:tcPr>
            <w:tcW w:w="4995" w:type="dxa"/>
          </w:tcPr>
          <w:p w:rsidR="005A1FB6" w:rsidRDefault="000C1737" w:rsidP="000C1737">
            <w:pPr>
              <w:numPr>
                <w:ilvl w:val="0"/>
                <w:numId w:val="41"/>
              </w:numPr>
              <w:tabs>
                <w:tab w:val="num" w:pos="426"/>
              </w:tabs>
              <w:ind w:left="0" w:firstLine="0"/>
              <w:rPr>
                <w:sz w:val="28"/>
              </w:rPr>
            </w:pPr>
            <w:r>
              <w:rPr>
                <w:snapToGrid w:val="0"/>
                <w:color w:val="000000"/>
                <w:sz w:val="28"/>
              </w:rPr>
              <w:t>Терпуг натуральный 1/250</w:t>
            </w:r>
          </w:p>
        </w:tc>
        <w:tc>
          <w:tcPr>
            <w:tcW w:w="2673" w:type="dxa"/>
          </w:tcPr>
          <w:p w:rsidR="005A1FB6" w:rsidRDefault="000C1737">
            <w:pPr>
              <w:jc w:val="right"/>
              <w:rPr>
                <w:color w:val="000000"/>
                <w:sz w:val="28"/>
              </w:rPr>
            </w:pPr>
            <w:r>
              <w:rPr>
                <w:color w:val="000000"/>
                <w:sz w:val="28"/>
              </w:rPr>
              <w:t>4040</w:t>
            </w:r>
          </w:p>
        </w:tc>
        <w:tc>
          <w:tcPr>
            <w:tcW w:w="2538" w:type="dxa"/>
          </w:tcPr>
          <w:p w:rsidR="005A1FB6" w:rsidRDefault="000C1737">
            <w:pPr>
              <w:jc w:val="right"/>
              <w:rPr>
                <w:sz w:val="28"/>
              </w:rPr>
            </w:pPr>
            <w:r>
              <w:rPr>
                <w:sz w:val="28"/>
              </w:rPr>
              <w:t>0,16</w:t>
            </w:r>
          </w:p>
        </w:tc>
      </w:tr>
      <w:tr w:rsidR="005A1FB6">
        <w:tc>
          <w:tcPr>
            <w:tcW w:w="4995" w:type="dxa"/>
            <w:vAlign w:val="center"/>
          </w:tcPr>
          <w:p w:rsidR="005A1FB6" w:rsidRDefault="000C1737">
            <w:pPr>
              <w:rPr>
                <w:sz w:val="28"/>
              </w:rPr>
            </w:pPr>
            <w:r>
              <w:rPr>
                <w:sz w:val="28"/>
              </w:rPr>
              <w:t>Итого банок</w:t>
            </w:r>
          </w:p>
        </w:tc>
        <w:tc>
          <w:tcPr>
            <w:tcW w:w="2673" w:type="dxa"/>
          </w:tcPr>
          <w:p w:rsidR="005A1FB6" w:rsidRDefault="000C1737">
            <w:pPr>
              <w:jc w:val="right"/>
              <w:rPr>
                <w:sz w:val="28"/>
              </w:rPr>
            </w:pPr>
            <w:r>
              <w:rPr>
                <w:sz w:val="28"/>
              </w:rPr>
              <w:t>2592500</w:t>
            </w:r>
          </w:p>
        </w:tc>
        <w:tc>
          <w:tcPr>
            <w:tcW w:w="2538" w:type="dxa"/>
          </w:tcPr>
          <w:p w:rsidR="005A1FB6" w:rsidRDefault="000C1737">
            <w:pPr>
              <w:jc w:val="right"/>
              <w:rPr>
                <w:sz w:val="28"/>
              </w:rPr>
            </w:pPr>
            <w:r>
              <w:rPr>
                <w:sz w:val="28"/>
              </w:rPr>
              <w:t>100,00</w:t>
            </w:r>
          </w:p>
        </w:tc>
      </w:tr>
    </w:tbl>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Pr>
        <w:spacing w:line="360" w:lineRule="auto"/>
        <w:ind w:firstLine="709"/>
        <w:jc w:val="right"/>
        <w:rPr>
          <w:sz w:val="28"/>
        </w:rPr>
      </w:pPr>
    </w:p>
    <w:p w:rsidR="005A1FB6" w:rsidRDefault="000C1737">
      <w:pPr>
        <w:spacing w:line="360" w:lineRule="auto"/>
        <w:ind w:firstLine="709"/>
        <w:jc w:val="right"/>
        <w:rPr>
          <w:sz w:val="28"/>
        </w:rPr>
      </w:pPr>
      <w:r>
        <w:rPr>
          <w:sz w:val="28"/>
        </w:rPr>
        <w:t>Приложение 4</w:t>
      </w:r>
    </w:p>
    <w:p w:rsidR="005A1FB6" w:rsidRDefault="000C1737">
      <w:pPr>
        <w:spacing w:line="360" w:lineRule="auto"/>
        <w:ind w:firstLine="709"/>
        <w:jc w:val="both"/>
        <w:rPr>
          <w:sz w:val="28"/>
        </w:rPr>
      </w:pPr>
      <w:r>
        <w:rPr>
          <w:sz w:val="28"/>
        </w:rPr>
        <w:t>Выпуск консервной продукции ОАО «ВРК» в 2002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5"/>
        <w:gridCol w:w="2673"/>
        <w:gridCol w:w="2538"/>
      </w:tblGrid>
      <w:tr w:rsidR="005A1FB6">
        <w:tc>
          <w:tcPr>
            <w:tcW w:w="4995" w:type="dxa"/>
          </w:tcPr>
          <w:p w:rsidR="005A1FB6" w:rsidRDefault="000C1737">
            <w:pPr>
              <w:jc w:val="center"/>
              <w:rPr>
                <w:sz w:val="28"/>
              </w:rPr>
            </w:pPr>
            <w:r>
              <w:rPr>
                <w:sz w:val="28"/>
              </w:rPr>
              <w:t>Ассортимент консервной продукции</w:t>
            </w:r>
          </w:p>
        </w:tc>
        <w:tc>
          <w:tcPr>
            <w:tcW w:w="2673" w:type="dxa"/>
          </w:tcPr>
          <w:p w:rsidR="005A1FB6" w:rsidRDefault="000C1737">
            <w:pPr>
              <w:jc w:val="center"/>
              <w:rPr>
                <w:sz w:val="28"/>
              </w:rPr>
            </w:pPr>
            <w:r>
              <w:rPr>
                <w:sz w:val="28"/>
              </w:rPr>
              <w:t>Выпуск консервов за один год, банка.</w:t>
            </w:r>
          </w:p>
        </w:tc>
        <w:tc>
          <w:tcPr>
            <w:tcW w:w="2538" w:type="dxa"/>
          </w:tcPr>
          <w:p w:rsidR="005A1FB6" w:rsidRDefault="000C1737">
            <w:pPr>
              <w:jc w:val="center"/>
              <w:rPr>
                <w:sz w:val="28"/>
              </w:rPr>
            </w:pPr>
            <w:r>
              <w:rPr>
                <w:sz w:val="28"/>
              </w:rPr>
              <w:t>Удельный вес в структуре, %</w:t>
            </w:r>
          </w:p>
        </w:tc>
      </w:tr>
      <w:tr w:rsidR="005A1FB6">
        <w:tc>
          <w:tcPr>
            <w:tcW w:w="4995" w:type="dxa"/>
          </w:tcPr>
          <w:p w:rsidR="005A1FB6" w:rsidRDefault="000C1737" w:rsidP="000C1737">
            <w:pPr>
              <w:numPr>
                <w:ilvl w:val="0"/>
                <w:numId w:val="42"/>
              </w:numPr>
              <w:tabs>
                <w:tab w:val="clear" w:pos="720"/>
                <w:tab w:val="num" w:pos="180"/>
              </w:tabs>
              <w:ind w:left="0" w:firstLine="0"/>
              <w:rPr>
                <w:sz w:val="28"/>
              </w:rPr>
            </w:pPr>
            <w:r>
              <w:rPr>
                <w:snapToGrid w:val="0"/>
                <w:sz w:val="28"/>
              </w:rPr>
              <w:t>Горбуша натуральная 1/250</w:t>
            </w:r>
          </w:p>
        </w:tc>
        <w:tc>
          <w:tcPr>
            <w:tcW w:w="2673" w:type="dxa"/>
          </w:tcPr>
          <w:p w:rsidR="005A1FB6" w:rsidRDefault="000C1737">
            <w:pPr>
              <w:jc w:val="right"/>
              <w:rPr>
                <w:sz w:val="28"/>
              </w:rPr>
            </w:pPr>
            <w:r>
              <w:rPr>
                <w:snapToGrid w:val="0"/>
                <w:sz w:val="28"/>
              </w:rPr>
              <w:t>582194</w:t>
            </w:r>
          </w:p>
        </w:tc>
        <w:tc>
          <w:tcPr>
            <w:tcW w:w="2538" w:type="dxa"/>
          </w:tcPr>
          <w:p w:rsidR="005A1FB6" w:rsidRDefault="000C1737">
            <w:pPr>
              <w:jc w:val="right"/>
              <w:rPr>
                <w:sz w:val="28"/>
              </w:rPr>
            </w:pPr>
            <w:r>
              <w:rPr>
                <w:sz w:val="28"/>
              </w:rPr>
              <w:t>15,63</w:t>
            </w:r>
          </w:p>
        </w:tc>
      </w:tr>
      <w:tr w:rsidR="005A1FB6">
        <w:tc>
          <w:tcPr>
            <w:tcW w:w="4995" w:type="dxa"/>
          </w:tcPr>
          <w:p w:rsidR="005A1FB6" w:rsidRDefault="000C1737" w:rsidP="000C1737">
            <w:pPr>
              <w:numPr>
                <w:ilvl w:val="0"/>
                <w:numId w:val="42"/>
              </w:numPr>
              <w:tabs>
                <w:tab w:val="clear" w:pos="720"/>
                <w:tab w:val="num" w:pos="180"/>
              </w:tabs>
              <w:ind w:left="0" w:firstLine="0"/>
              <w:rPr>
                <w:snapToGrid w:val="0"/>
                <w:sz w:val="28"/>
              </w:rPr>
            </w:pPr>
            <w:r>
              <w:rPr>
                <w:snapToGrid w:val="0"/>
                <w:sz w:val="28"/>
              </w:rPr>
              <w:t>Кальмар натуральный 1/250</w:t>
            </w:r>
          </w:p>
        </w:tc>
        <w:tc>
          <w:tcPr>
            <w:tcW w:w="2673" w:type="dxa"/>
          </w:tcPr>
          <w:p w:rsidR="005A1FB6" w:rsidRDefault="000C1737">
            <w:pPr>
              <w:jc w:val="right"/>
              <w:rPr>
                <w:sz w:val="28"/>
              </w:rPr>
            </w:pPr>
            <w:r>
              <w:rPr>
                <w:sz w:val="28"/>
              </w:rPr>
              <w:t>200</w:t>
            </w:r>
          </w:p>
        </w:tc>
        <w:tc>
          <w:tcPr>
            <w:tcW w:w="2538" w:type="dxa"/>
          </w:tcPr>
          <w:p w:rsidR="005A1FB6" w:rsidRDefault="000C1737">
            <w:pPr>
              <w:jc w:val="right"/>
              <w:rPr>
                <w:sz w:val="28"/>
              </w:rPr>
            </w:pPr>
            <w:r>
              <w:rPr>
                <w:sz w:val="28"/>
              </w:rPr>
              <w:t>0,01</w:t>
            </w:r>
          </w:p>
        </w:tc>
      </w:tr>
      <w:tr w:rsidR="005A1FB6">
        <w:tc>
          <w:tcPr>
            <w:tcW w:w="4995" w:type="dxa"/>
          </w:tcPr>
          <w:p w:rsidR="005A1FB6" w:rsidRDefault="000C1737">
            <w:pPr>
              <w:pStyle w:val="a6"/>
              <w:tabs>
                <w:tab w:val="num" w:pos="180"/>
              </w:tabs>
              <w:rPr>
                <w:sz w:val="28"/>
              </w:rPr>
            </w:pPr>
            <w:r>
              <w:rPr>
                <w:sz w:val="28"/>
              </w:rPr>
              <w:t>3. Камбала натуральная 1/250</w:t>
            </w:r>
          </w:p>
        </w:tc>
        <w:tc>
          <w:tcPr>
            <w:tcW w:w="2673" w:type="dxa"/>
          </w:tcPr>
          <w:p w:rsidR="005A1FB6" w:rsidRDefault="000C1737">
            <w:pPr>
              <w:jc w:val="right"/>
              <w:rPr>
                <w:sz w:val="28"/>
              </w:rPr>
            </w:pPr>
            <w:r>
              <w:rPr>
                <w:snapToGrid w:val="0"/>
                <w:sz w:val="28"/>
              </w:rPr>
              <w:t>195456</w:t>
            </w:r>
          </w:p>
        </w:tc>
        <w:tc>
          <w:tcPr>
            <w:tcW w:w="2538" w:type="dxa"/>
          </w:tcPr>
          <w:p w:rsidR="005A1FB6" w:rsidRDefault="000C1737">
            <w:pPr>
              <w:jc w:val="right"/>
              <w:rPr>
                <w:sz w:val="28"/>
              </w:rPr>
            </w:pPr>
            <w:r>
              <w:rPr>
                <w:sz w:val="28"/>
              </w:rPr>
              <w:t>5,25</w:t>
            </w:r>
          </w:p>
        </w:tc>
      </w:tr>
      <w:tr w:rsidR="005A1FB6">
        <w:tc>
          <w:tcPr>
            <w:tcW w:w="4995" w:type="dxa"/>
          </w:tcPr>
          <w:p w:rsidR="005A1FB6" w:rsidRDefault="000C1737">
            <w:pPr>
              <w:tabs>
                <w:tab w:val="num" w:pos="180"/>
              </w:tabs>
              <w:rPr>
                <w:sz w:val="28"/>
              </w:rPr>
            </w:pPr>
            <w:r>
              <w:rPr>
                <w:snapToGrid w:val="0"/>
                <w:sz w:val="28"/>
              </w:rPr>
              <w:t>4.Камбала оригинальная 1/250</w:t>
            </w:r>
          </w:p>
        </w:tc>
        <w:tc>
          <w:tcPr>
            <w:tcW w:w="2673" w:type="dxa"/>
          </w:tcPr>
          <w:p w:rsidR="005A1FB6" w:rsidRDefault="000C1737">
            <w:pPr>
              <w:jc w:val="right"/>
              <w:rPr>
                <w:sz w:val="28"/>
              </w:rPr>
            </w:pPr>
            <w:r>
              <w:rPr>
                <w:snapToGrid w:val="0"/>
                <w:sz w:val="28"/>
              </w:rPr>
              <w:t>47134</w:t>
            </w:r>
          </w:p>
        </w:tc>
        <w:tc>
          <w:tcPr>
            <w:tcW w:w="2538" w:type="dxa"/>
          </w:tcPr>
          <w:p w:rsidR="005A1FB6" w:rsidRDefault="000C1737">
            <w:pPr>
              <w:jc w:val="right"/>
              <w:rPr>
                <w:sz w:val="28"/>
              </w:rPr>
            </w:pPr>
            <w:r>
              <w:rPr>
                <w:sz w:val="28"/>
              </w:rPr>
              <w:t>1,27</w:t>
            </w:r>
          </w:p>
        </w:tc>
      </w:tr>
      <w:tr w:rsidR="005A1FB6">
        <w:tc>
          <w:tcPr>
            <w:tcW w:w="4995" w:type="dxa"/>
          </w:tcPr>
          <w:p w:rsidR="005A1FB6" w:rsidRDefault="000C1737" w:rsidP="000C1737">
            <w:pPr>
              <w:numPr>
                <w:ilvl w:val="0"/>
                <w:numId w:val="48"/>
              </w:numPr>
              <w:tabs>
                <w:tab w:val="clear" w:pos="1429"/>
                <w:tab w:val="num" w:pos="0"/>
              </w:tabs>
              <w:ind w:left="0" w:firstLine="0"/>
              <w:rPr>
                <w:snapToGrid w:val="0"/>
                <w:sz w:val="28"/>
              </w:rPr>
            </w:pPr>
            <w:r>
              <w:rPr>
                <w:snapToGrid w:val="0"/>
                <w:sz w:val="28"/>
              </w:rPr>
              <w:t>Корюшка оригинальная в масле 1/250</w:t>
            </w:r>
          </w:p>
        </w:tc>
        <w:tc>
          <w:tcPr>
            <w:tcW w:w="2673" w:type="dxa"/>
          </w:tcPr>
          <w:p w:rsidR="005A1FB6" w:rsidRDefault="000C1737">
            <w:pPr>
              <w:jc w:val="right"/>
              <w:rPr>
                <w:sz w:val="28"/>
              </w:rPr>
            </w:pPr>
            <w:r>
              <w:rPr>
                <w:snapToGrid w:val="0"/>
                <w:sz w:val="28"/>
              </w:rPr>
              <w:t>18072</w:t>
            </w:r>
          </w:p>
        </w:tc>
        <w:tc>
          <w:tcPr>
            <w:tcW w:w="2538" w:type="dxa"/>
          </w:tcPr>
          <w:p w:rsidR="005A1FB6" w:rsidRDefault="000C1737">
            <w:pPr>
              <w:jc w:val="right"/>
              <w:rPr>
                <w:sz w:val="28"/>
              </w:rPr>
            </w:pPr>
            <w:r>
              <w:rPr>
                <w:sz w:val="28"/>
              </w:rPr>
              <w:t>0,49</w:t>
            </w:r>
          </w:p>
        </w:tc>
      </w:tr>
      <w:tr w:rsidR="005A1FB6">
        <w:tc>
          <w:tcPr>
            <w:tcW w:w="4995" w:type="dxa"/>
          </w:tcPr>
          <w:p w:rsidR="005A1FB6" w:rsidRDefault="000C1737" w:rsidP="000C1737">
            <w:pPr>
              <w:numPr>
                <w:ilvl w:val="0"/>
                <w:numId w:val="48"/>
              </w:numPr>
              <w:tabs>
                <w:tab w:val="clear" w:pos="1429"/>
                <w:tab w:val="num" w:pos="0"/>
              </w:tabs>
              <w:ind w:left="0" w:firstLine="0"/>
              <w:rPr>
                <w:sz w:val="28"/>
              </w:rPr>
            </w:pPr>
            <w:r>
              <w:rPr>
                <w:snapToGrid w:val="0"/>
                <w:sz w:val="28"/>
              </w:rPr>
              <w:t>Котлеты в т/с 1/250</w:t>
            </w:r>
          </w:p>
        </w:tc>
        <w:tc>
          <w:tcPr>
            <w:tcW w:w="2673" w:type="dxa"/>
          </w:tcPr>
          <w:p w:rsidR="005A1FB6" w:rsidRDefault="000C1737">
            <w:pPr>
              <w:jc w:val="right"/>
              <w:rPr>
                <w:sz w:val="28"/>
              </w:rPr>
            </w:pPr>
            <w:r>
              <w:rPr>
                <w:snapToGrid w:val="0"/>
                <w:sz w:val="28"/>
              </w:rPr>
              <w:t>90176</w:t>
            </w:r>
          </w:p>
        </w:tc>
        <w:tc>
          <w:tcPr>
            <w:tcW w:w="2538" w:type="dxa"/>
          </w:tcPr>
          <w:p w:rsidR="005A1FB6" w:rsidRDefault="000C1737">
            <w:pPr>
              <w:jc w:val="right"/>
              <w:rPr>
                <w:sz w:val="28"/>
              </w:rPr>
            </w:pPr>
            <w:r>
              <w:rPr>
                <w:sz w:val="28"/>
              </w:rPr>
              <w:t>2,42</w:t>
            </w:r>
          </w:p>
        </w:tc>
      </w:tr>
      <w:tr w:rsidR="005A1FB6">
        <w:tc>
          <w:tcPr>
            <w:tcW w:w="4995" w:type="dxa"/>
          </w:tcPr>
          <w:p w:rsidR="005A1FB6" w:rsidRDefault="000C1737" w:rsidP="000C1737">
            <w:pPr>
              <w:numPr>
                <w:ilvl w:val="0"/>
                <w:numId w:val="48"/>
              </w:numPr>
              <w:tabs>
                <w:tab w:val="clear" w:pos="1429"/>
                <w:tab w:val="num" w:pos="0"/>
              </w:tabs>
              <w:ind w:left="0" w:firstLine="0"/>
              <w:rPr>
                <w:sz w:val="28"/>
              </w:rPr>
            </w:pPr>
            <w:r>
              <w:rPr>
                <w:snapToGrid w:val="0"/>
                <w:sz w:val="28"/>
              </w:rPr>
              <w:t>Креветка натуральная 1/130</w:t>
            </w:r>
          </w:p>
        </w:tc>
        <w:tc>
          <w:tcPr>
            <w:tcW w:w="2673" w:type="dxa"/>
          </w:tcPr>
          <w:p w:rsidR="005A1FB6" w:rsidRDefault="000C1737">
            <w:pPr>
              <w:jc w:val="right"/>
              <w:rPr>
                <w:sz w:val="28"/>
              </w:rPr>
            </w:pPr>
            <w:r>
              <w:rPr>
                <w:snapToGrid w:val="0"/>
                <w:sz w:val="28"/>
              </w:rPr>
              <w:t>5330</w:t>
            </w:r>
          </w:p>
        </w:tc>
        <w:tc>
          <w:tcPr>
            <w:tcW w:w="2538" w:type="dxa"/>
          </w:tcPr>
          <w:p w:rsidR="005A1FB6" w:rsidRDefault="000C1737">
            <w:pPr>
              <w:jc w:val="right"/>
              <w:rPr>
                <w:sz w:val="28"/>
              </w:rPr>
            </w:pPr>
            <w:r>
              <w:rPr>
                <w:sz w:val="28"/>
              </w:rPr>
              <w:t>0,14</w:t>
            </w:r>
          </w:p>
        </w:tc>
      </w:tr>
      <w:tr w:rsidR="005A1FB6">
        <w:tc>
          <w:tcPr>
            <w:tcW w:w="4995" w:type="dxa"/>
          </w:tcPr>
          <w:p w:rsidR="005A1FB6" w:rsidRDefault="000C1737" w:rsidP="000C1737">
            <w:pPr>
              <w:numPr>
                <w:ilvl w:val="0"/>
                <w:numId w:val="48"/>
              </w:numPr>
              <w:tabs>
                <w:tab w:val="clear" w:pos="1429"/>
                <w:tab w:val="num" w:pos="0"/>
              </w:tabs>
              <w:ind w:left="0" w:firstLine="0"/>
              <w:rPr>
                <w:sz w:val="28"/>
              </w:rPr>
            </w:pPr>
            <w:r>
              <w:rPr>
                <w:snapToGrid w:val="0"/>
                <w:sz w:val="28"/>
              </w:rPr>
              <w:t>Лососевые в т/с 1/250</w:t>
            </w:r>
          </w:p>
        </w:tc>
        <w:tc>
          <w:tcPr>
            <w:tcW w:w="2673" w:type="dxa"/>
          </w:tcPr>
          <w:p w:rsidR="005A1FB6" w:rsidRDefault="000C1737">
            <w:pPr>
              <w:jc w:val="right"/>
              <w:rPr>
                <w:sz w:val="28"/>
              </w:rPr>
            </w:pPr>
            <w:r>
              <w:rPr>
                <w:snapToGrid w:val="0"/>
                <w:sz w:val="28"/>
              </w:rPr>
              <w:t>37112</w:t>
            </w:r>
          </w:p>
        </w:tc>
        <w:tc>
          <w:tcPr>
            <w:tcW w:w="2538" w:type="dxa"/>
          </w:tcPr>
          <w:p w:rsidR="005A1FB6" w:rsidRDefault="000C1737">
            <w:pPr>
              <w:jc w:val="right"/>
              <w:rPr>
                <w:sz w:val="28"/>
              </w:rPr>
            </w:pPr>
            <w:r>
              <w:rPr>
                <w:sz w:val="28"/>
              </w:rPr>
              <w:t>1,00</w:t>
            </w:r>
          </w:p>
        </w:tc>
      </w:tr>
      <w:tr w:rsidR="005A1FB6">
        <w:tc>
          <w:tcPr>
            <w:tcW w:w="4995" w:type="dxa"/>
          </w:tcPr>
          <w:p w:rsidR="005A1FB6" w:rsidRDefault="000C1737" w:rsidP="000C1737">
            <w:pPr>
              <w:numPr>
                <w:ilvl w:val="0"/>
                <w:numId w:val="48"/>
              </w:numPr>
              <w:tabs>
                <w:tab w:val="clear" w:pos="1429"/>
                <w:tab w:val="num" w:pos="0"/>
              </w:tabs>
              <w:ind w:left="0" w:firstLine="0"/>
              <w:rPr>
                <w:sz w:val="28"/>
              </w:rPr>
            </w:pPr>
            <w:r>
              <w:rPr>
                <w:snapToGrid w:val="0"/>
                <w:sz w:val="28"/>
              </w:rPr>
              <w:t>Мидия копченная в масле 1/130</w:t>
            </w:r>
          </w:p>
        </w:tc>
        <w:tc>
          <w:tcPr>
            <w:tcW w:w="2673" w:type="dxa"/>
          </w:tcPr>
          <w:p w:rsidR="005A1FB6" w:rsidRDefault="000C1737">
            <w:pPr>
              <w:jc w:val="right"/>
              <w:rPr>
                <w:sz w:val="28"/>
              </w:rPr>
            </w:pPr>
            <w:r>
              <w:rPr>
                <w:snapToGrid w:val="0"/>
                <w:sz w:val="28"/>
              </w:rPr>
              <w:t>4758</w:t>
            </w:r>
          </w:p>
        </w:tc>
        <w:tc>
          <w:tcPr>
            <w:tcW w:w="2538" w:type="dxa"/>
          </w:tcPr>
          <w:p w:rsidR="005A1FB6" w:rsidRDefault="000C1737">
            <w:pPr>
              <w:jc w:val="right"/>
              <w:rPr>
                <w:sz w:val="28"/>
              </w:rPr>
            </w:pPr>
            <w:r>
              <w:rPr>
                <w:sz w:val="28"/>
              </w:rPr>
              <w:t>0,13</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Минтай натуральный с добавлением масла 1/250</w:t>
            </w:r>
          </w:p>
        </w:tc>
        <w:tc>
          <w:tcPr>
            <w:tcW w:w="2673" w:type="dxa"/>
          </w:tcPr>
          <w:p w:rsidR="005A1FB6" w:rsidRDefault="000C1737">
            <w:pPr>
              <w:jc w:val="right"/>
              <w:rPr>
                <w:sz w:val="28"/>
              </w:rPr>
            </w:pPr>
            <w:r>
              <w:rPr>
                <w:snapToGrid w:val="0"/>
                <w:sz w:val="28"/>
              </w:rPr>
              <w:t>10936</w:t>
            </w:r>
          </w:p>
        </w:tc>
        <w:tc>
          <w:tcPr>
            <w:tcW w:w="2538" w:type="dxa"/>
          </w:tcPr>
          <w:p w:rsidR="005A1FB6" w:rsidRDefault="000C1737">
            <w:pPr>
              <w:jc w:val="right"/>
              <w:rPr>
                <w:sz w:val="28"/>
              </w:rPr>
            </w:pPr>
            <w:r>
              <w:rPr>
                <w:sz w:val="28"/>
              </w:rPr>
              <w:t>0,29</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Минтай оригинальный с масл1/250</w:t>
            </w:r>
          </w:p>
        </w:tc>
        <w:tc>
          <w:tcPr>
            <w:tcW w:w="2673" w:type="dxa"/>
          </w:tcPr>
          <w:p w:rsidR="005A1FB6" w:rsidRDefault="000C1737">
            <w:pPr>
              <w:jc w:val="right"/>
              <w:rPr>
                <w:sz w:val="28"/>
              </w:rPr>
            </w:pPr>
            <w:r>
              <w:rPr>
                <w:snapToGrid w:val="0"/>
                <w:sz w:val="28"/>
              </w:rPr>
              <w:t>9864</w:t>
            </w:r>
          </w:p>
        </w:tc>
        <w:tc>
          <w:tcPr>
            <w:tcW w:w="2538" w:type="dxa"/>
          </w:tcPr>
          <w:p w:rsidR="005A1FB6" w:rsidRDefault="000C1737">
            <w:pPr>
              <w:jc w:val="right"/>
              <w:rPr>
                <w:sz w:val="28"/>
              </w:rPr>
            </w:pPr>
            <w:r>
              <w:rPr>
                <w:sz w:val="28"/>
              </w:rPr>
              <w:t>0,26</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Морская капуста салатная 1/220</w:t>
            </w:r>
          </w:p>
        </w:tc>
        <w:tc>
          <w:tcPr>
            <w:tcW w:w="2673" w:type="dxa"/>
          </w:tcPr>
          <w:p w:rsidR="005A1FB6" w:rsidRDefault="000C1737">
            <w:pPr>
              <w:jc w:val="right"/>
              <w:rPr>
                <w:sz w:val="28"/>
              </w:rPr>
            </w:pPr>
            <w:r>
              <w:rPr>
                <w:snapToGrid w:val="0"/>
                <w:sz w:val="28"/>
              </w:rPr>
              <w:t>83616</w:t>
            </w:r>
          </w:p>
        </w:tc>
        <w:tc>
          <w:tcPr>
            <w:tcW w:w="2538" w:type="dxa"/>
          </w:tcPr>
          <w:p w:rsidR="005A1FB6" w:rsidRDefault="000C1737">
            <w:pPr>
              <w:jc w:val="right"/>
              <w:rPr>
                <w:sz w:val="28"/>
              </w:rPr>
            </w:pPr>
            <w:r>
              <w:rPr>
                <w:sz w:val="28"/>
              </w:rPr>
              <w:t>2,24</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Навага натуральная с добавлением масла 1/250</w:t>
            </w:r>
          </w:p>
        </w:tc>
        <w:tc>
          <w:tcPr>
            <w:tcW w:w="2673" w:type="dxa"/>
          </w:tcPr>
          <w:p w:rsidR="005A1FB6" w:rsidRDefault="000C1737">
            <w:pPr>
              <w:jc w:val="right"/>
              <w:rPr>
                <w:sz w:val="28"/>
              </w:rPr>
            </w:pPr>
            <w:r>
              <w:rPr>
                <w:snapToGrid w:val="0"/>
                <w:sz w:val="28"/>
              </w:rPr>
              <w:t>16880</w:t>
            </w:r>
          </w:p>
        </w:tc>
        <w:tc>
          <w:tcPr>
            <w:tcW w:w="2538" w:type="dxa"/>
          </w:tcPr>
          <w:p w:rsidR="005A1FB6" w:rsidRDefault="000C1737">
            <w:pPr>
              <w:jc w:val="right"/>
              <w:rPr>
                <w:sz w:val="28"/>
              </w:rPr>
            </w:pPr>
            <w:r>
              <w:rPr>
                <w:sz w:val="28"/>
              </w:rPr>
              <w:t>0,45</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Паштет из сайры 1/240</w:t>
            </w:r>
          </w:p>
        </w:tc>
        <w:tc>
          <w:tcPr>
            <w:tcW w:w="2673" w:type="dxa"/>
          </w:tcPr>
          <w:p w:rsidR="005A1FB6" w:rsidRDefault="000C1737">
            <w:pPr>
              <w:jc w:val="right"/>
              <w:rPr>
                <w:sz w:val="28"/>
              </w:rPr>
            </w:pPr>
            <w:r>
              <w:rPr>
                <w:snapToGrid w:val="0"/>
                <w:sz w:val="28"/>
              </w:rPr>
              <w:t>65360</w:t>
            </w:r>
          </w:p>
        </w:tc>
        <w:tc>
          <w:tcPr>
            <w:tcW w:w="2538" w:type="dxa"/>
          </w:tcPr>
          <w:p w:rsidR="005A1FB6" w:rsidRDefault="000C1737">
            <w:pPr>
              <w:jc w:val="right"/>
              <w:rPr>
                <w:sz w:val="28"/>
              </w:rPr>
            </w:pPr>
            <w:r>
              <w:rPr>
                <w:sz w:val="28"/>
              </w:rPr>
              <w:t>1,75</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Печень макруруса 1/250</w:t>
            </w:r>
          </w:p>
        </w:tc>
        <w:tc>
          <w:tcPr>
            <w:tcW w:w="2673" w:type="dxa"/>
          </w:tcPr>
          <w:p w:rsidR="005A1FB6" w:rsidRDefault="000C1737">
            <w:pPr>
              <w:jc w:val="right"/>
              <w:rPr>
                <w:sz w:val="28"/>
              </w:rPr>
            </w:pPr>
            <w:r>
              <w:rPr>
                <w:sz w:val="28"/>
              </w:rPr>
              <w:t>10840</w:t>
            </w:r>
          </w:p>
        </w:tc>
        <w:tc>
          <w:tcPr>
            <w:tcW w:w="2538" w:type="dxa"/>
          </w:tcPr>
          <w:p w:rsidR="005A1FB6" w:rsidRDefault="000C1737">
            <w:pPr>
              <w:jc w:val="right"/>
              <w:rPr>
                <w:sz w:val="28"/>
              </w:rPr>
            </w:pPr>
            <w:r>
              <w:rPr>
                <w:sz w:val="28"/>
              </w:rPr>
              <w:t>0,29</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Печень минтая 1/250</w:t>
            </w:r>
          </w:p>
        </w:tc>
        <w:tc>
          <w:tcPr>
            <w:tcW w:w="2673" w:type="dxa"/>
          </w:tcPr>
          <w:p w:rsidR="005A1FB6" w:rsidRDefault="000C1737">
            <w:pPr>
              <w:jc w:val="right"/>
              <w:rPr>
                <w:sz w:val="28"/>
              </w:rPr>
            </w:pPr>
            <w:r>
              <w:rPr>
                <w:snapToGrid w:val="0"/>
                <w:sz w:val="28"/>
              </w:rPr>
              <w:t>158</w:t>
            </w:r>
          </w:p>
        </w:tc>
        <w:tc>
          <w:tcPr>
            <w:tcW w:w="2538" w:type="dxa"/>
            <w:vAlign w:val="center"/>
          </w:tcPr>
          <w:p w:rsidR="005A1FB6" w:rsidRDefault="000C1737">
            <w:pPr>
              <w:jc w:val="center"/>
              <w:rPr>
                <w:sz w:val="28"/>
              </w:rPr>
            </w:pPr>
            <w:r>
              <w:rPr>
                <w:sz w:val="28"/>
              </w:rPr>
              <w:t>-</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Печень трески натуральная 1/250</w:t>
            </w:r>
          </w:p>
        </w:tc>
        <w:tc>
          <w:tcPr>
            <w:tcW w:w="2673" w:type="dxa"/>
          </w:tcPr>
          <w:p w:rsidR="005A1FB6" w:rsidRDefault="000C1737">
            <w:pPr>
              <w:jc w:val="right"/>
              <w:rPr>
                <w:sz w:val="28"/>
              </w:rPr>
            </w:pPr>
            <w:r>
              <w:rPr>
                <w:sz w:val="28"/>
              </w:rPr>
              <w:t>10840</w:t>
            </w:r>
          </w:p>
        </w:tc>
        <w:tc>
          <w:tcPr>
            <w:tcW w:w="2538" w:type="dxa"/>
          </w:tcPr>
          <w:p w:rsidR="005A1FB6" w:rsidRDefault="000C1737">
            <w:pPr>
              <w:jc w:val="right"/>
              <w:rPr>
                <w:sz w:val="28"/>
              </w:rPr>
            </w:pPr>
            <w:r>
              <w:rPr>
                <w:sz w:val="28"/>
              </w:rPr>
              <w:t>0,29</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Рагу из лососевых рыб 1/240</w:t>
            </w:r>
          </w:p>
        </w:tc>
        <w:tc>
          <w:tcPr>
            <w:tcW w:w="2673" w:type="dxa"/>
          </w:tcPr>
          <w:p w:rsidR="005A1FB6" w:rsidRDefault="000C1737">
            <w:pPr>
              <w:jc w:val="right"/>
              <w:rPr>
                <w:sz w:val="28"/>
              </w:rPr>
            </w:pPr>
            <w:r>
              <w:rPr>
                <w:sz w:val="28"/>
              </w:rPr>
              <w:t>3392</w:t>
            </w:r>
          </w:p>
        </w:tc>
        <w:tc>
          <w:tcPr>
            <w:tcW w:w="2538" w:type="dxa"/>
          </w:tcPr>
          <w:p w:rsidR="005A1FB6" w:rsidRDefault="000C1737">
            <w:pPr>
              <w:jc w:val="right"/>
              <w:rPr>
                <w:sz w:val="28"/>
              </w:rPr>
            </w:pPr>
            <w:r>
              <w:rPr>
                <w:sz w:val="28"/>
              </w:rPr>
              <w:t>0,09</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Сайра натуральная 1/250</w:t>
            </w:r>
          </w:p>
        </w:tc>
        <w:tc>
          <w:tcPr>
            <w:tcW w:w="2673" w:type="dxa"/>
          </w:tcPr>
          <w:p w:rsidR="005A1FB6" w:rsidRDefault="000C1737">
            <w:pPr>
              <w:jc w:val="right"/>
              <w:rPr>
                <w:sz w:val="28"/>
              </w:rPr>
            </w:pPr>
            <w:r>
              <w:rPr>
                <w:sz w:val="28"/>
              </w:rPr>
              <w:t>8711</w:t>
            </w:r>
          </w:p>
        </w:tc>
        <w:tc>
          <w:tcPr>
            <w:tcW w:w="2538" w:type="dxa"/>
          </w:tcPr>
          <w:p w:rsidR="005A1FB6" w:rsidRDefault="000C1737">
            <w:pPr>
              <w:jc w:val="right"/>
              <w:rPr>
                <w:sz w:val="28"/>
              </w:rPr>
            </w:pPr>
            <w:r>
              <w:rPr>
                <w:sz w:val="28"/>
              </w:rPr>
              <w:t>0,23</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Сайра натуральная с добавлением масла 1/250</w:t>
            </w:r>
          </w:p>
        </w:tc>
        <w:tc>
          <w:tcPr>
            <w:tcW w:w="2673" w:type="dxa"/>
          </w:tcPr>
          <w:p w:rsidR="005A1FB6" w:rsidRDefault="000C1737">
            <w:pPr>
              <w:jc w:val="right"/>
              <w:rPr>
                <w:sz w:val="28"/>
              </w:rPr>
            </w:pPr>
            <w:r>
              <w:rPr>
                <w:sz w:val="28"/>
              </w:rPr>
              <w:t>240192</w:t>
            </w:r>
          </w:p>
        </w:tc>
        <w:tc>
          <w:tcPr>
            <w:tcW w:w="2538" w:type="dxa"/>
          </w:tcPr>
          <w:p w:rsidR="005A1FB6" w:rsidRDefault="000C1737">
            <w:pPr>
              <w:jc w:val="right"/>
              <w:rPr>
                <w:sz w:val="28"/>
              </w:rPr>
            </w:pPr>
            <w:r>
              <w:rPr>
                <w:sz w:val="28"/>
              </w:rPr>
              <w:t>6,45</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Салат Дальневосточный 1/220</w:t>
            </w:r>
          </w:p>
        </w:tc>
        <w:tc>
          <w:tcPr>
            <w:tcW w:w="2673" w:type="dxa"/>
          </w:tcPr>
          <w:p w:rsidR="005A1FB6" w:rsidRDefault="000C1737">
            <w:pPr>
              <w:jc w:val="right"/>
              <w:rPr>
                <w:sz w:val="28"/>
              </w:rPr>
            </w:pPr>
            <w:r>
              <w:rPr>
                <w:sz w:val="28"/>
              </w:rPr>
              <w:t>126416</w:t>
            </w:r>
          </w:p>
        </w:tc>
        <w:tc>
          <w:tcPr>
            <w:tcW w:w="2538" w:type="dxa"/>
          </w:tcPr>
          <w:p w:rsidR="005A1FB6" w:rsidRDefault="000C1737">
            <w:pPr>
              <w:jc w:val="right"/>
              <w:rPr>
                <w:sz w:val="28"/>
              </w:rPr>
            </w:pPr>
            <w:r>
              <w:rPr>
                <w:sz w:val="28"/>
              </w:rPr>
              <w:t>3,39</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Сельдь в т/с 1/250</w:t>
            </w:r>
          </w:p>
        </w:tc>
        <w:tc>
          <w:tcPr>
            <w:tcW w:w="2673" w:type="dxa"/>
          </w:tcPr>
          <w:p w:rsidR="005A1FB6" w:rsidRDefault="000C1737">
            <w:pPr>
              <w:jc w:val="right"/>
              <w:rPr>
                <w:sz w:val="28"/>
              </w:rPr>
            </w:pPr>
            <w:r>
              <w:rPr>
                <w:sz w:val="28"/>
              </w:rPr>
              <w:t>100480</w:t>
            </w:r>
          </w:p>
        </w:tc>
        <w:tc>
          <w:tcPr>
            <w:tcW w:w="2538" w:type="dxa"/>
          </w:tcPr>
          <w:p w:rsidR="005A1FB6" w:rsidRDefault="000C1737">
            <w:pPr>
              <w:jc w:val="right"/>
              <w:rPr>
                <w:sz w:val="28"/>
              </w:rPr>
            </w:pPr>
            <w:r>
              <w:rPr>
                <w:sz w:val="28"/>
              </w:rPr>
              <w:t>2,70</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Сельдь натур с добавлением масла 1/250 техбрак</w:t>
            </w:r>
          </w:p>
        </w:tc>
        <w:tc>
          <w:tcPr>
            <w:tcW w:w="2673" w:type="dxa"/>
          </w:tcPr>
          <w:p w:rsidR="005A1FB6" w:rsidRDefault="000C1737">
            <w:pPr>
              <w:jc w:val="right"/>
              <w:rPr>
                <w:sz w:val="28"/>
              </w:rPr>
            </w:pPr>
            <w:r>
              <w:rPr>
                <w:sz w:val="28"/>
              </w:rPr>
              <w:t>912</w:t>
            </w:r>
          </w:p>
        </w:tc>
        <w:tc>
          <w:tcPr>
            <w:tcW w:w="2538" w:type="dxa"/>
          </w:tcPr>
          <w:p w:rsidR="005A1FB6" w:rsidRDefault="000C1737">
            <w:pPr>
              <w:jc w:val="right"/>
              <w:rPr>
                <w:sz w:val="28"/>
              </w:rPr>
            </w:pPr>
            <w:r>
              <w:rPr>
                <w:sz w:val="28"/>
              </w:rPr>
              <w:t>0,02</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Сельдь натуральная  1/250</w:t>
            </w:r>
          </w:p>
        </w:tc>
        <w:tc>
          <w:tcPr>
            <w:tcW w:w="2673" w:type="dxa"/>
          </w:tcPr>
          <w:p w:rsidR="005A1FB6" w:rsidRDefault="000C1737">
            <w:pPr>
              <w:jc w:val="right"/>
              <w:rPr>
                <w:sz w:val="28"/>
              </w:rPr>
            </w:pPr>
            <w:r>
              <w:rPr>
                <w:sz w:val="28"/>
              </w:rPr>
              <w:t>369704</w:t>
            </w:r>
          </w:p>
        </w:tc>
        <w:tc>
          <w:tcPr>
            <w:tcW w:w="2538" w:type="dxa"/>
          </w:tcPr>
          <w:p w:rsidR="005A1FB6" w:rsidRDefault="000C1737">
            <w:pPr>
              <w:jc w:val="right"/>
              <w:rPr>
                <w:sz w:val="28"/>
              </w:rPr>
            </w:pPr>
            <w:r>
              <w:rPr>
                <w:sz w:val="28"/>
              </w:rPr>
              <w:t>9,92</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z w:val="28"/>
              </w:rPr>
            </w:pPr>
            <w:r>
              <w:rPr>
                <w:snapToGrid w:val="0"/>
                <w:sz w:val="28"/>
              </w:rPr>
              <w:t>Сельдь натуральная с добавлением масла 1/250</w:t>
            </w:r>
          </w:p>
        </w:tc>
        <w:tc>
          <w:tcPr>
            <w:tcW w:w="2673" w:type="dxa"/>
          </w:tcPr>
          <w:p w:rsidR="005A1FB6" w:rsidRDefault="000C1737">
            <w:pPr>
              <w:jc w:val="right"/>
              <w:rPr>
                <w:sz w:val="28"/>
              </w:rPr>
            </w:pPr>
            <w:r>
              <w:rPr>
                <w:sz w:val="28"/>
              </w:rPr>
              <w:t>1311628</w:t>
            </w:r>
          </w:p>
        </w:tc>
        <w:tc>
          <w:tcPr>
            <w:tcW w:w="2538" w:type="dxa"/>
          </w:tcPr>
          <w:p w:rsidR="005A1FB6" w:rsidRDefault="000C1737">
            <w:pPr>
              <w:jc w:val="right"/>
              <w:rPr>
                <w:sz w:val="28"/>
              </w:rPr>
            </w:pPr>
            <w:r>
              <w:rPr>
                <w:sz w:val="28"/>
              </w:rPr>
              <w:t>35,21</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Сельдь оригинальная 1/250</w:t>
            </w:r>
          </w:p>
        </w:tc>
        <w:tc>
          <w:tcPr>
            <w:tcW w:w="2673" w:type="dxa"/>
          </w:tcPr>
          <w:p w:rsidR="005A1FB6" w:rsidRDefault="000C1737">
            <w:pPr>
              <w:jc w:val="right"/>
              <w:rPr>
                <w:sz w:val="28"/>
              </w:rPr>
            </w:pPr>
            <w:r>
              <w:rPr>
                <w:sz w:val="28"/>
              </w:rPr>
              <w:t>315776</w:t>
            </w:r>
          </w:p>
        </w:tc>
        <w:tc>
          <w:tcPr>
            <w:tcW w:w="2538" w:type="dxa"/>
          </w:tcPr>
          <w:p w:rsidR="005A1FB6" w:rsidRDefault="000C1737">
            <w:pPr>
              <w:jc w:val="right"/>
              <w:rPr>
                <w:sz w:val="28"/>
              </w:rPr>
            </w:pPr>
            <w:r>
              <w:rPr>
                <w:sz w:val="28"/>
              </w:rPr>
              <w:t>8,48</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Терпуг натуральная 1/250</w:t>
            </w:r>
          </w:p>
        </w:tc>
        <w:tc>
          <w:tcPr>
            <w:tcW w:w="2673" w:type="dxa"/>
          </w:tcPr>
          <w:p w:rsidR="005A1FB6" w:rsidRDefault="000C1737">
            <w:pPr>
              <w:jc w:val="right"/>
              <w:rPr>
                <w:sz w:val="28"/>
              </w:rPr>
            </w:pPr>
            <w:r>
              <w:rPr>
                <w:sz w:val="28"/>
              </w:rPr>
              <w:t>51480</w:t>
            </w:r>
          </w:p>
        </w:tc>
        <w:tc>
          <w:tcPr>
            <w:tcW w:w="2538" w:type="dxa"/>
          </w:tcPr>
          <w:p w:rsidR="005A1FB6" w:rsidRDefault="000C1737">
            <w:pPr>
              <w:jc w:val="right"/>
              <w:rPr>
                <w:sz w:val="28"/>
              </w:rPr>
            </w:pPr>
            <w:r>
              <w:rPr>
                <w:sz w:val="28"/>
              </w:rPr>
              <w:t>1,38</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Терпуг оригинальный с маслом 1/250</w:t>
            </w:r>
          </w:p>
        </w:tc>
        <w:tc>
          <w:tcPr>
            <w:tcW w:w="2673" w:type="dxa"/>
          </w:tcPr>
          <w:p w:rsidR="005A1FB6" w:rsidRDefault="000C1737">
            <w:pPr>
              <w:jc w:val="right"/>
              <w:rPr>
                <w:sz w:val="28"/>
              </w:rPr>
            </w:pPr>
            <w:r>
              <w:rPr>
                <w:sz w:val="28"/>
              </w:rPr>
              <w:t>1256</w:t>
            </w:r>
          </w:p>
        </w:tc>
        <w:tc>
          <w:tcPr>
            <w:tcW w:w="2538" w:type="dxa"/>
          </w:tcPr>
          <w:p w:rsidR="005A1FB6" w:rsidRDefault="000C1737">
            <w:pPr>
              <w:jc w:val="right"/>
              <w:rPr>
                <w:sz w:val="28"/>
              </w:rPr>
            </w:pPr>
            <w:r>
              <w:rPr>
                <w:sz w:val="28"/>
              </w:rPr>
              <w:t>0,03</w:t>
            </w:r>
          </w:p>
        </w:tc>
      </w:tr>
      <w:tr w:rsidR="005A1FB6">
        <w:tc>
          <w:tcPr>
            <w:tcW w:w="4995" w:type="dxa"/>
          </w:tcPr>
          <w:p w:rsidR="005A1FB6" w:rsidRDefault="000C1737" w:rsidP="000C1737">
            <w:pPr>
              <w:numPr>
                <w:ilvl w:val="0"/>
                <w:numId w:val="48"/>
              </w:numPr>
              <w:tabs>
                <w:tab w:val="clear" w:pos="1429"/>
                <w:tab w:val="num" w:pos="0"/>
                <w:tab w:val="left" w:pos="360"/>
              </w:tabs>
              <w:ind w:left="0" w:firstLine="0"/>
              <w:rPr>
                <w:snapToGrid w:val="0"/>
                <w:sz w:val="28"/>
              </w:rPr>
            </w:pPr>
            <w:r>
              <w:rPr>
                <w:snapToGrid w:val="0"/>
                <w:sz w:val="28"/>
              </w:rPr>
              <w:t>Щупальца кальмара натуральные 1/250</w:t>
            </w:r>
          </w:p>
        </w:tc>
        <w:tc>
          <w:tcPr>
            <w:tcW w:w="2673" w:type="dxa"/>
          </w:tcPr>
          <w:p w:rsidR="005A1FB6" w:rsidRDefault="000C1737">
            <w:pPr>
              <w:jc w:val="right"/>
              <w:rPr>
                <w:sz w:val="28"/>
              </w:rPr>
            </w:pPr>
            <w:r>
              <w:rPr>
                <w:sz w:val="28"/>
              </w:rPr>
              <w:t>6504</w:t>
            </w:r>
          </w:p>
        </w:tc>
        <w:tc>
          <w:tcPr>
            <w:tcW w:w="2538" w:type="dxa"/>
          </w:tcPr>
          <w:p w:rsidR="005A1FB6" w:rsidRDefault="000C1737">
            <w:pPr>
              <w:jc w:val="right"/>
              <w:rPr>
                <w:sz w:val="28"/>
              </w:rPr>
            </w:pPr>
            <w:r>
              <w:rPr>
                <w:sz w:val="28"/>
              </w:rPr>
              <w:t>0,17</w:t>
            </w:r>
          </w:p>
        </w:tc>
      </w:tr>
      <w:tr w:rsidR="005A1FB6">
        <w:tc>
          <w:tcPr>
            <w:tcW w:w="4995" w:type="dxa"/>
          </w:tcPr>
          <w:p w:rsidR="005A1FB6" w:rsidRDefault="000C1737">
            <w:pPr>
              <w:tabs>
                <w:tab w:val="num" w:pos="0"/>
              </w:tabs>
              <w:rPr>
                <w:snapToGrid w:val="0"/>
                <w:sz w:val="28"/>
              </w:rPr>
            </w:pPr>
            <w:r>
              <w:rPr>
                <w:snapToGrid w:val="0"/>
                <w:sz w:val="28"/>
              </w:rPr>
              <w:t>Итого банок</w:t>
            </w:r>
          </w:p>
        </w:tc>
        <w:tc>
          <w:tcPr>
            <w:tcW w:w="2673" w:type="dxa"/>
          </w:tcPr>
          <w:p w:rsidR="005A1FB6" w:rsidRDefault="000C1737">
            <w:pPr>
              <w:jc w:val="right"/>
              <w:rPr>
                <w:sz w:val="28"/>
              </w:rPr>
            </w:pPr>
            <w:r>
              <w:rPr>
                <w:sz w:val="28"/>
              </w:rPr>
              <w:t>3725377</w:t>
            </w:r>
          </w:p>
        </w:tc>
        <w:tc>
          <w:tcPr>
            <w:tcW w:w="2538" w:type="dxa"/>
          </w:tcPr>
          <w:p w:rsidR="005A1FB6" w:rsidRDefault="000C1737">
            <w:pPr>
              <w:jc w:val="right"/>
              <w:rPr>
                <w:sz w:val="28"/>
              </w:rPr>
            </w:pPr>
            <w:r>
              <w:rPr>
                <w:sz w:val="28"/>
              </w:rPr>
              <w:t>100,00</w:t>
            </w:r>
          </w:p>
        </w:tc>
      </w:tr>
    </w:tbl>
    <w:p w:rsidR="005A1FB6" w:rsidRDefault="000C1737">
      <w:pPr>
        <w:spacing w:line="360" w:lineRule="auto"/>
        <w:ind w:firstLine="709"/>
        <w:jc w:val="right"/>
        <w:rPr>
          <w:sz w:val="28"/>
        </w:rPr>
      </w:pPr>
      <w:r>
        <w:rPr>
          <w:sz w:val="28"/>
        </w:rPr>
        <w:t xml:space="preserve">Приложение 5 </w:t>
      </w:r>
    </w:p>
    <w:p w:rsidR="005A1FB6" w:rsidRDefault="000C1737">
      <w:r>
        <w:object w:dxaOrig="10112" w:dyaOrig="6832">
          <v:shape id="_x0000_i1027" type="#_x0000_t75" style="width:505.5pt;height:341.25pt" o:ole="">
            <v:imagedata r:id="rId11" o:title=""/>
          </v:shape>
          <o:OLEObject Type="Embed" ProgID="Excel.Sheet.8" ShapeID="_x0000_i1027" DrawAspect="Content" ObjectID="_1470891165" r:id="rId12">
            <o:FieldCodes>\s</o:FieldCodes>
          </o:OLEObject>
        </w:object>
      </w:r>
    </w:p>
    <w:p w:rsidR="005A1FB6" w:rsidRDefault="000C1737">
      <w:r>
        <w:object w:dxaOrig="10112" w:dyaOrig="7200">
          <v:shape id="_x0000_i1028" type="#_x0000_t75" style="width:505.5pt;height:5in" o:ole="">
            <v:imagedata r:id="rId13" o:title=""/>
          </v:shape>
          <o:OLEObject Type="Embed" ProgID="Excel.Sheet.8" ShapeID="_x0000_i1028" DrawAspect="Content" ObjectID="_1470891166" r:id="rId14">
            <o:FieldCodes>\s</o:FieldCodes>
          </o:OLEObject>
        </w:object>
      </w:r>
    </w:p>
    <w:p w:rsidR="005A1FB6" w:rsidRDefault="000C1737">
      <w:pPr>
        <w:pStyle w:val="a7"/>
        <w:ind w:firstLine="709"/>
        <w:jc w:val="right"/>
      </w:pPr>
      <w:r>
        <w:t>Приложение 6</w:t>
      </w:r>
    </w:p>
    <w:p w:rsidR="005A1FB6" w:rsidRDefault="000C1737">
      <w:pPr>
        <w:pStyle w:val="a7"/>
        <w:ind w:firstLine="709"/>
      </w:pPr>
      <w:r>
        <w:t xml:space="preserve"> Взаимосвязь факторов, определяющих уровень затрат на рубль товарной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1348"/>
        <w:gridCol w:w="565"/>
        <w:gridCol w:w="566"/>
        <w:gridCol w:w="954"/>
        <w:gridCol w:w="53"/>
        <w:gridCol w:w="1007"/>
        <w:gridCol w:w="595"/>
        <w:gridCol w:w="595"/>
        <w:gridCol w:w="814"/>
        <w:gridCol w:w="959"/>
        <w:gridCol w:w="959"/>
      </w:tblGrid>
      <w:tr w:rsidR="005A1FB6">
        <w:trPr>
          <w:cantSplit/>
        </w:trPr>
        <w:tc>
          <w:tcPr>
            <w:tcW w:w="1156" w:type="dxa"/>
            <w:tcBorders>
              <w:top w:val="nil"/>
              <w:left w:val="nil"/>
              <w:bottom w:val="nil"/>
              <w:right w:val="nil"/>
            </w:tcBorders>
          </w:tcPr>
          <w:p w:rsidR="005A1FB6" w:rsidRDefault="005A1FB6">
            <w:pPr>
              <w:pStyle w:val="a7"/>
              <w:ind w:firstLine="0"/>
              <w:jc w:val="center"/>
            </w:pPr>
          </w:p>
        </w:tc>
        <w:tc>
          <w:tcPr>
            <w:tcW w:w="1348" w:type="dxa"/>
            <w:tcBorders>
              <w:top w:val="nil"/>
              <w:left w:val="nil"/>
              <w:bottom w:val="single" w:sz="4" w:space="0" w:color="auto"/>
              <w:right w:val="single" w:sz="4" w:space="0" w:color="auto"/>
            </w:tcBorders>
          </w:tcPr>
          <w:p w:rsidR="005A1FB6" w:rsidRDefault="005A1FB6">
            <w:pPr>
              <w:pStyle w:val="a7"/>
              <w:ind w:firstLine="0"/>
              <w:jc w:val="center"/>
            </w:pPr>
          </w:p>
        </w:tc>
        <w:tc>
          <w:tcPr>
            <w:tcW w:w="4335" w:type="dxa"/>
            <w:gridSpan w:val="7"/>
            <w:vMerge w:val="restart"/>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затрат на рубль товарной продукции</w:t>
            </w:r>
          </w:p>
        </w:tc>
        <w:tc>
          <w:tcPr>
            <w:tcW w:w="814" w:type="dxa"/>
            <w:tcBorders>
              <w:top w:val="nil"/>
              <w:left w:val="single" w:sz="4" w:space="0" w:color="auto"/>
              <w:bottom w:val="single" w:sz="4" w:space="0" w:color="auto"/>
              <w:right w:val="nil"/>
            </w:tcBorders>
          </w:tcPr>
          <w:p w:rsidR="005A1FB6" w:rsidRDefault="005A1FB6">
            <w:pPr>
              <w:pStyle w:val="a7"/>
              <w:ind w:firstLine="0"/>
              <w:jc w:val="center"/>
            </w:pPr>
          </w:p>
        </w:tc>
        <w:tc>
          <w:tcPr>
            <w:tcW w:w="1918" w:type="dxa"/>
            <w:gridSpan w:val="2"/>
            <w:tcBorders>
              <w:top w:val="nil"/>
              <w:left w:val="nil"/>
              <w:bottom w:val="nil"/>
              <w:right w:val="nil"/>
            </w:tcBorders>
          </w:tcPr>
          <w:p w:rsidR="005A1FB6" w:rsidRDefault="005A1FB6">
            <w:pPr>
              <w:pStyle w:val="a7"/>
              <w:ind w:firstLine="0"/>
              <w:jc w:val="center"/>
            </w:pPr>
          </w:p>
        </w:tc>
      </w:tr>
      <w:tr w:rsidR="005A1FB6">
        <w:trPr>
          <w:cantSplit/>
        </w:trPr>
        <w:tc>
          <w:tcPr>
            <w:tcW w:w="1156" w:type="dxa"/>
            <w:tcBorders>
              <w:top w:val="nil"/>
              <w:left w:val="nil"/>
              <w:bottom w:val="nil"/>
              <w:right w:val="single" w:sz="4" w:space="0" w:color="auto"/>
            </w:tcBorders>
          </w:tcPr>
          <w:p w:rsidR="005A1FB6" w:rsidRDefault="005A1FB6">
            <w:pPr>
              <w:pStyle w:val="a7"/>
              <w:ind w:firstLine="0"/>
              <w:jc w:val="center"/>
            </w:pPr>
          </w:p>
        </w:tc>
        <w:tc>
          <w:tcPr>
            <w:tcW w:w="1348" w:type="dxa"/>
            <w:tcBorders>
              <w:top w:val="single" w:sz="4" w:space="0" w:color="auto"/>
              <w:left w:val="single" w:sz="4" w:space="0" w:color="auto"/>
              <w:bottom w:val="nil"/>
              <w:right w:val="single" w:sz="4" w:space="0" w:color="auto"/>
            </w:tcBorders>
          </w:tcPr>
          <w:p w:rsidR="005A1FB6" w:rsidRDefault="005A1FB6">
            <w:pPr>
              <w:pStyle w:val="a7"/>
              <w:ind w:firstLine="0"/>
              <w:jc w:val="center"/>
            </w:pPr>
          </w:p>
        </w:tc>
        <w:tc>
          <w:tcPr>
            <w:tcW w:w="4335" w:type="dxa"/>
            <w:gridSpan w:val="7"/>
            <w:vMerge/>
            <w:tcBorders>
              <w:top w:val="nil"/>
              <w:left w:val="single" w:sz="4" w:space="0" w:color="auto"/>
              <w:bottom w:val="single" w:sz="4" w:space="0" w:color="auto"/>
              <w:right w:val="single" w:sz="4" w:space="0" w:color="auto"/>
            </w:tcBorders>
          </w:tcPr>
          <w:p w:rsidR="005A1FB6" w:rsidRDefault="005A1FB6">
            <w:pPr>
              <w:pStyle w:val="a7"/>
              <w:ind w:firstLine="0"/>
              <w:jc w:val="center"/>
            </w:pPr>
          </w:p>
        </w:tc>
        <w:tc>
          <w:tcPr>
            <w:tcW w:w="814" w:type="dxa"/>
            <w:tcBorders>
              <w:top w:val="single" w:sz="4" w:space="0" w:color="auto"/>
              <w:left w:val="single" w:sz="4" w:space="0" w:color="auto"/>
              <w:bottom w:val="nil"/>
              <w:right w:val="single" w:sz="4" w:space="0" w:color="auto"/>
            </w:tcBorders>
          </w:tcPr>
          <w:p w:rsidR="005A1FB6" w:rsidRDefault="005A1FB6">
            <w:pPr>
              <w:pStyle w:val="a7"/>
              <w:ind w:firstLine="0"/>
              <w:jc w:val="center"/>
            </w:pPr>
          </w:p>
        </w:tc>
        <w:tc>
          <w:tcPr>
            <w:tcW w:w="1918" w:type="dxa"/>
            <w:gridSpan w:val="2"/>
            <w:tcBorders>
              <w:top w:val="nil"/>
              <w:left w:val="single" w:sz="4" w:space="0" w:color="auto"/>
              <w:bottom w:val="nil"/>
              <w:right w:val="nil"/>
            </w:tcBorders>
          </w:tcPr>
          <w:p w:rsidR="005A1FB6" w:rsidRDefault="005A1FB6">
            <w:pPr>
              <w:pStyle w:val="a7"/>
              <w:ind w:firstLine="0"/>
              <w:jc w:val="center"/>
            </w:pPr>
          </w:p>
        </w:tc>
      </w:tr>
      <w:tr w:rsidR="005A1FB6">
        <w:tc>
          <w:tcPr>
            <w:tcW w:w="1156" w:type="dxa"/>
            <w:tcBorders>
              <w:top w:val="nil"/>
              <w:left w:val="nil"/>
              <w:bottom w:val="single" w:sz="4" w:space="0" w:color="auto"/>
              <w:right w:val="single" w:sz="4" w:space="0" w:color="auto"/>
            </w:tcBorders>
          </w:tcPr>
          <w:p w:rsidR="005A1FB6" w:rsidRDefault="005A1FB6">
            <w:pPr>
              <w:pStyle w:val="a7"/>
              <w:ind w:firstLine="0"/>
              <w:jc w:val="center"/>
            </w:pPr>
          </w:p>
        </w:tc>
        <w:tc>
          <w:tcPr>
            <w:tcW w:w="1348" w:type="dxa"/>
            <w:tcBorders>
              <w:top w:val="nil"/>
              <w:left w:val="single" w:sz="4" w:space="0" w:color="auto"/>
              <w:bottom w:val="single" w:sz="4" w:space="0" w:color="auto"/>
              <w:right w:val="nil"/>
            </w:tcBorders>
          </w:tcPr>
          <w:p w:rsidR="005A1FB6" w:rsidRDefault="005A1FB6">
            <w:pPr>
              <w:pStyle w:val="a7"/>
              <w:ind w:firstLine="0"/>
              <w:jc w:val="center"/>
            </w:pPr>
          </w:p>
        </w:tc>
        <w:tc>
          <w:tcPr>
            <w:tcW w:w="565" w:type="dxa"/>
            <w:tcBorders>
              <w:top w:val="single" w:sz="4" w:space="0" w:color="auto"/>
              <w:left w:val="nil"/>
              <w:bottom w:val="nil"/>
              <w:right w:val="single" w:sz="4" w:space="0" w:color="auto"/>
            </w:tcBorders>
          </w:tcPr>
          <w:p w:rsidR="005A1FB6" w:rsidRDefault="005A1FB6">
            <w:pPr>
              <w:pStyle w:val="a7"/>
              <w:ind w:firstLine="0"/>
              <w:jc w:val="center"/>
            </w:pPr>
          </w:p>
        </w:tc>
        <w:tc>
          <w:tcPr>
            <w:tcW w:w="566" w:type="dxa"/>
            <w:tcBorders>
              <w:top w:val="single" w:sz="4" w:space="0" w:color="auto"/>
              <w:left w:val="single" w:sz="4" w:space="0" w:color="auto"/>
              <w:bottom w:val="nil"/>
              <w:right w:val="nil"/>
            </w:tcBorders>
          </w:tcPr>
          <w:p w:rsidR="005A1FB6" w:rsidRDefault="005A1FB6">
            <w:pPr>
              <w:pStyle w:val="a7"/>
              <w:ind w:firstLine="0"/>
              <w:jc w:val="center"/>
            </w:pPr>
          </w:p>
        </w:tc>
        <w:tc>
          <w:tcPr>
            <w:tcW w:w="954" w:type="dxa"/>
            <w:tcBorders>
              <w:top w:val="single" w:sz="4" w:space="0" w:color="auto"/>
              <w:left w:val="nil"/>
              <w:bottom w:val="single" w:sz="4" w:space="0" w:color="auto"/>
              <w:right w:val="single" w:sz="4" w:space="0" w:color="auto"/>
            </w:tcBorders>
          </w:tcPr>
          <w:p w:rsidR="005A1FB6" w:rsidRDefault="005A1FB6">
            <w:pPr>
              <w:pStyle w:val="a7"/>
              <w:ind w:firstLine="0"/>
              <w:jc w:val="center"/>
            </w:pPr>
          </w:p>
        </w:tc>
        <w:tc>
          <w:tcPr>
            <w:tcW w:w="1060" w:type="dxa"/>
            <w:gridSpan w:val="2"/>
            <w:tcBorders>
              <w:top w:val="single" w:sz="4" w:space="0" w:color="auto"/>
              <w:left w:val="single" w:sz="4" w:space="0" w:color="auto"/>
              <w:bottom w:val="single" w:sz="4" w:space="0" w:color="auto"/>
              <w:right w:val="nil"/>
            </w:tcBorders>
          </w:tcPr>
          <w:p w:rsidR="005A1FB6" w:rsidRDefault="005A1FB6">
            <w:pPr>
              <w:pStyle w:val="a7"/>
              <w:ind w:firstLine="0"/>
              <w:jc w:val="center"/>
            </w:pPr>
          </w:p>
        </w:tc>
        <w:tc>
          <w:tcPr>
            <w:tcW w:w="595" w:type="dxa"/>
            <w:tcBorders>
              <w:top w:val="single" w:sz="4" w:space="0" w:color="auto"/>
              <w:left w:val="nil"/>
              <w:bottom w:val="nil"/>
              <w:right w:val="single" w:sz="4" w:space="0" w:color="auto"/>
            </w:tcBorders>
          </w:tcPr>
          <w:p w:rsidR="005A1FB6" w:rsidRDefault="005A1FB6">
            <w:pPr>
              <w:pStyle w:val="a7"/>
              <w:ind w:firstLine="0"/>
              <w:jc w:val="center"/>
            </w:pPr>
          </w:p>
        </w:tc>
        <w:tc>
          <w:tcPr>
            <w:tcW w:w="595" w:type="dxa"/>
            <w:tcBorders>
              <w:top w:val="single" w:sz="4" w:space="0" w:color="auto"/>
              <w:left w:val="single" w:sz="4" w:space="0" w:color="auto"/>
              <w:bottom w:val="nil"/>
              <w:right w:val="nil"/>
            </w:tcBorders>
          </w:tcPr>
          <w:p w:rsidR="005A1FB6" w:rsidRDefault="005A1FB6">
            <w:pPr>
              <w:pStyle w:val="a7"/>
              <w:ind w:firstLine="0"/>
              <w:jc w:val="center"/>
            </w:pPr>
          </w:p>
        </w:tc>
        <w:tc>
          <w:tcPr>
            <w:tcW w:w="814" w:type="dxa"/>
            <w:tcBorders>
              <w:top w:val="nil"/>
              <w:left w:val="nil"/>
              <w:bottom w:val="single" w:sz="4" w:space="0" w:color="auto"/>
              <w:right w:val="single" w:sz="4" w:space="0" w:color="auto"/>
            </w:tcBorders>
          </w:tcPr>
          <w:p w:rsidR="005A1FB6" w:rsidRDefault="005A1FB6">
            <w:pPr>
              <w:pStyle w:val="a7"/>
              <w:ind w:firstLine="0"/>
              <w:jc w:val="center"/>
            </w:pPr>
          </w:p>
        </w:tc>
        <w:tc>
          <w:tcPr>
            <w:tcW w:w="1918" w:type="dxa"/>
            <w:gridSpan w:val="2"/>
            <w:tcBorders>
              <w:top w:val="nil"/>
              <w:left w:val="single" w:sz="4" w:space="0" w:color="auto"/>
              <w:bottom w:val="single" w:sz="4" w:space="0" w:color="auto"/>
              <w:right w:val="nil"/>
            </w:tcBorders>
          </w:tcPr>
          <w:p w:rsidR="005A1FB6" w:rsidRDefault="005A1FB6">
            <w:pPr>
              <w:pStyle w:val="a7"/>
              <w:ind w:firstLine="0"/>
              <w:jc w:val="center"/>
            </w:pPr>
          </w:p>
        </w:tc>
      </w:tr>
      <w:tr w:rsidR="005A1FB6">
        <w:trPr>
          <w:cantSplit/>
        </w:trPr>
        <w:tc>
          <w:tcPr>
            <w:tcW w:w="2504" w:type="dxa"/>
            <w:gridSpan w:val="2"/>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объема выпуска продукции</w:t>
            </w:r>
          </w:p>
        </w:tc>
        <w:tc>
          <w:tcPr>
            <w:tcW w:w="565" w:type="dxa"/>
            <w:tcBorders>
              <w:top w:val="nil"/>
              <w:left w:val="single" w:sz="4" w:space="0" w:color="auto"/>
              <w:bottom w:val="nil"/>
              <w:right w:val="single" w:sz="4" w:space="0" w:color="auto"/>
            </w:tcBorders>
          </w:tcPr>
          <w:p w:rsidR="005A1FB6" w:rsidRDefault="005A1FB6">
            <w:pPr>
              <w:pStyle w:val="a7"/>
              <w:ind w:firstLine="0"/>
              <w:jc w:val="center"/>
            </w:pPr>
          </w:p>
        </w:tc>
        <w:tc>
          <w:tcPr>
            <w:tcW w:w="566" w:type="dxa"/>
            <w:tcBorders>
              <w:top w:val="nil"/>
              <w:left w:val="single" w:sz="4" w:space="0" w:color="auto"/>
              <w:bottom w:val="nil"/>
              <w:right w:val="single" w:sz="4" w:space="0" w:color="auto"/>
            </w:tcBorders>
          </w:tcPr>
          <w:p w:rsidR="005A1FB6" w:rsidRDefault="005A1FB6">
            <w:pPr>
              <w:pStyle w:val="a7"/>
              <w:ind w:firstLine="0"/>
              <w:jc w:val="center"/>
            </w:pPr>
          </w:p>
        </w:tc>
        <w:tc>
          <w:tcPr>
            <w:tcW w:w="2014" w:type="dxa"/>
            <w:gridSpan w:val="3"/>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структуры выпуска продукции</w:t>
            </w:r>
          </w:p>
        </w:tc>
        <w:tc>
          <w:tcPr>
            <w:tcW w:w="595" w:type="dxa"/>
            <w:tcBorders>
              <w:top w:val="nil"/>
              <w:left w:val="single" w:sz="4" w:space="0" w:color="auto"/>
              <w:bottom w:val="nil"/>
              <w:right w:val="single" w:sz="4" w:space="0" w:color="auto"/>
            </w:tcBorders>
          </w:tcPr>
          <w:p w:rsidR="005A1FB6" w:rsidRDefault="005A1FB6">
            <w:pPr>
              <w:pStyle w:val="a7"/>
              <w:ind w:firstLine="0"/>
              <w:jc w:val="center"/>
            </w:pPr>
          </w:p>
        </w:tc>
        <w:tc>
          <w:tcPr>
            <w:tcW w:w="595" w:type="dxa"/>
            <w:tcBorders>
              <w:top w:val="nil"/>
              <w:left w:val="single" w:sz="4" w:space="0" w:color="auto"/>
              <w:bottom w:val="nil"/>
              <w:right w:val="single" w:sz="4" w:space="0" w:color="auto"/>
            </w:tcBorders>
          </w:tcPr>
          <w:p w:rsidR="005A1FB6" w:rsidRDefault="005A1FB6">
            <w:pPr>
              <w:pStyle w:val="a7"/>
              <w:ind w:firstLine="0"/>
              <w:jc w:val="center"/>
            </w:pPr>
          </w:p>
        </w:tc>
        <w:tc>
          <w:tcPr>
            <w:tcW w:w="2732" w:type="dxa"/>
            <w:gridSpan w:val="3"/>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среднего уровня отпускных цен на продукцию</w:t>
            </w:r>
          </w:p>
        </w:tc>
      </w:tr>
      <w:tr w:rsidR="005A1FB6">
        <w:tc>
          <w:tcPr>
            <w:tcW w:w="1156" w:type="dxa"/>
            <w:tcBorders>
              <w:top w:val="single" w:sz="4" w:space="0" w:color="auto"/>
              <w:left w:val="nil"/>
              <w:bottom w:val="nil"/>
              <w:right w:val="nil"/>
            </w:tcBorders>
          </w:tcPr>
          <w:p w:rsidR="005A1FB6" w:rsidRDefault="005A1FB6">
            <w:pPr>
              <w:pStyle w:val="a7"/>
              <w:ind w:firstLine="0"/>
              <w:jc w:val="center"/>
            </w:pPr>
          </w:p>
        </w:tc>
        <w:tc>
          <w:tcPr>
            <w:tcW w:w="1348" w:type="dxa"/>
            <w:tcBorders>
              <w:top w:val="single" w:sz="4" w:space="0" w:color="auto"/>
              <w:left w:val="nil"/>
              <w:bottom w:val="single" w:sz="4" w:space="0" w:color="auto"/>
              <w:right w:val="nil"/>
            </w:tcBorders>
          </w:tcPr>
          <w:p w:rsidR="005A1FB6" w:rsidRDefault="005A1FB6">
            <w:pPr>
              <w:pStyle w:val="a7"/>
              <w:ind w:firstLine="0"/>
              <w:jc w:val="center"/>
            </w:pPr>
          </w:p>
        </w:tc>
        <w:tc>
          <w:tcPr>
            <w:tcW w:w="565" w:type="dxa"/>
            <w:tcBorders>
              <w:top w:val="nil"/>
              <w:left w:val="nil"/>
              <w:bottom w:val="single" w:sz="4" w:space="0" w:color="auto"/>
              <w:right w:val="single" w:sz="4" w:space="0" w:color="auto"/>
            </w:tcBorders>
          </w:tcPr>
          <w:p w:rsidR="005A1FB6" w:rsidRDefault="005A1FB6">
            <w:pPr>
              <w:pStyle w:val="a7"/>
              <w:ind w:firstLine="0"/>
              <w:jc w:val="center"/>
            </w:pPr>
          </w:p>
        </w:tc>
        <w:tc>
          <w:tcPr>
            <w:tcW w:w="566" w:type="dxa"/>
            <w:tcBorders>
              <w:top w:val="nil"/>
              <w:left w:val="single" w:sz="4" w:space="0" w:color="auto"/>
              <w:bottom w:val="single" w:sz="4" w:space="0" w:color="auto"/>
              <w:right w:val="nil"/>
            </w:tcBorders>
          </w:tcPr>
          <w:p w:rsidR="005A1FB6" w:rsidRDefault="005A1FB6">
            <w:pPr>
              <w:pStyle w:val="a7"/>
              <w:ind w:firstLine="0"/>
              <w:jc w:val="center"/>
            </w:pPr>
          </w:p>
        </w:tc>
        <w:tc>
          <w:tcPr>
            <w:tcW w:w="2014" w:type="dxa"/>
            <w:gridSpan w:val="3"/>
            <w:tcBorders>
              <w:top w:val="nil"/>
              <w:left w:val="nil"/>
              <w:bottom w:val="nil"/>
              <w:right w:val="nil"/>
            </w:tcBorders>
          </w:tcPr>
          <w:p w:rsidR="005A1FB6" w:rsidRDefault="005A1FB6">
            <w:pPr>
              <w:pStyle w:val="a7"/>
              <w:ind w:firstLine="0"/>
              <w:jc w:val="center"/>
            </w:pPr>
          </w:p>
        </w:tc>
        <w:tc>
          <w:tcPr>
            <w:tcW w:w="595" w:type="dxa"/>
            <w:tcBorders>
              <w:top w:val="nil"/>
              <w:left w:val="nil"/>
              <w:bottom w:val="nil"/>
              <w:right w:val="single" w:sz="4" w:space="0" w:color="auto"/>
            </w:tcBorders>
          </w:tcPr>
          <w:p w:rsidR="005A1FB6" w:rsidRDefault="005A1FB6">
            <w:pPr>
              <w:pStyle w:val="a7"/>
              <w:ind w:firstLine="0"/>
              <w:jc w:val="center"/>
            </w:pPr>
          </w:p>
        </w:tc>
        <w:tc>
          <w:tcPr>
            <w:tcW w:w="595" w:type="dxa"/>
            <w:tcBorders>
              <w:top w:val="nil"/>
              <w:left w:val="single" w:sz="4" w:space="0" w:color="auto"/>
              <w:bottom w:val="nil"/>
              <w:right w:val="nil"/>
            </w:tcBorders>
          </w:tcPr>
          <w:p w:rsidR="005A1FB6" w:rsidRDefault="005A1FB6">
            <w:pPr>
              <w:pStyle w:val="a7"/>
              <w:ind w:firstLine="0"/>
              <w:jc w:val="center"/>
            </w:pPr>
          </w:p>
        </w:tc>
        <w:tc>
          <w:tcPr>
            <w:tcW w:w="814" w:type="dxa"/>
            <w:tcBorders>
              <w:top w:val="nil"/>
              <w:left w:val="nil"/>
              <w:bottom w:val="nil"/>
              <w:right w:val="nil"/>
            </w:tcBorders>
          </w:tcPr>
          <w:p w:rsidR="005A1FB6" w:rsidRDefault="005A1FB6">
            <w:pPr>
              <w:pStyle w:val="a7"/>
              <w:ind w:firstLine="0"/>
              <w:jc w:val="center"/>
            </w:pPr>
          </w:p>
        </w:tc>
        <w:tc>
          <w:tcPr>
            <w:tcW w:w="959" w:type="dxa"/>
            <w:tcBorders>
              <w:top w:val="nil"/>
              <w:left w:val="nil"/>
              <w:bottom w:val="single" w:sz="4" w:space="0" w:color="auto"/>
              <w:right w:val="single" w:sz="4" w:space="0" w:color="auto"/>
            </w:tcBorders>
          </w:tcPr>
          <w:p w:rsidR="005A1FB6" w:rsidRDefault="005A1FB6">
            <w:pPr>
              <w:pStyle w:val="a7"/>
              <w:ind w:firstLine="0"/>
              <w:jc w:val="center"/>
            </w:pPr>
          </w:p>
        </w:tc>
        <w:tc>
          <w:tcPr>
            <w:tcW w:w="959" w:type="dxa"/>
            <w:tcBorders>
              <w:top w:val="nil"/>
              <w:left w:val="single" w:sz="4" w:space="0" w:color="auto"/>
              <w:bottom w:val="single" w:sz="4" w:space="0" w:color="auto"/>
              <w:right w:val="nil"/>
            </w:tcBorders>
          </w:tcPr>
          <w:p w:rsidR="005A1FB6" w:rsidRDefault="005A1FB6">
            <w:pPr>
              <w:pStyle w:val="a7"/>
              <w:ind w:firstLine="0"/>
              <w:jc w:val="center"/>
            </w:pPr>
          </w:p>
        </w:tc>
      </w:tr>
      <w:tr w:rsidR="005A1FB6">
        <w:trPr>
          <w:cantSplit/>
        </w:trPr>
        <w:tc>
          <w:tcPr>
            <w:tcW w:w="1156" w:type="dxa"/>
            <w:tcBorders>
              <w:top w:val="nil"/>
              <w:left w:val="nil"/>
              <w:bottom w:val="nil"/>
              <w:right w:val="single" w:sz="4" w:space="0" w:color="auto"/>
            </w:tcBorders>
          </w:tcPr>
          <w:p w:rsidR="005A1FB6" w:rsidRDefault="005A1FB6">
            <w:pPr>
              <w:pStyle w:val="a7"/>
              <w:ind w:firstLine="0"/>
              <w:jc w:val="center"/>
            </w:pPr>
          </w:p>
        </w:tc>
        <w:tc>
          <w:tcPr>
            <w:tcW w:w="2479" w:type="dxa"/>
            <w:gridSpan w:val="3"/>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уровня удельных переменных затрат</w:t>
            </w:r>
          </w:p>
        </w:tc>
        <w:tc>
          <w:tcPr>
            <w:tcW w:w="954" w:type="dxa"/>
            <w:tcBorders>
              <w:top w:val="nil"/>
              <w:left w:val="single" w:sz="4" w:space="0" w:color="auto"/>
              <w:bottom w:val="nil"/>
              <w:right w:val="single" w:sz="4" w:space="0" w:color="auto"/>
            </w:tcBorders>
          </w:tcPr>
          <w:p w:rsidR="005A1FB6" w:rsidRDefault="005A1FB6">
            <w:pPr>
              <w:pStyle w:val="a7"/>
              <w:ind w:firstLine="0"/>
              <w:jc w:val="center"/>
            </w:pPr>
          </w:p>
        </w:tc>
        <w:tc>
          <w:tcPr>
            <w:tcW w:w="2250" w:type="dxa"/>
            <w:gridSpan w:val="4"/>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суммы постоянных затрат</w:t>
            </w:r>
          </w:p>
        </w:tc>
        <w:tc>
          <w:tcPr>
            <w:tcW w:w="814" w:type="dxa"/>
            <w:tcBorders>
              <w:top w:val="nil"/>
              <w:left w:val="single" w:sz="4" w:space="0" w:color="auto"/>
              <w:bottom w:val="nil"/>
              <w:right w:val="single" w:sz="4" w:space="0" w:color="auto"/>
            </w:tcBorders>
          </w:tcPr>
          <w:p w:rsidR="005A1FB6" w:rsidRDefault="005A1FB6">
            <w:pPr>
              <w:pStyle w:val="a7"/>
              <w:ind w:firstLine="0"/>
              <w:jc w:val="center"/>
            </w:pPr>
          </w:p>
        </w:tc>
        <w:tc>
          <w:tcPr>
            <w:tcW w:w="1918" w:type="dxa"/>
            <w:gridSpan w:val="2"/>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цен в связи с инфляцией</w:t>
            </w:r>
          </w:p>
        </w:tc>
      </w:tr>
      <w:tr w:rsidR="005A1FB6">
        <w:trPr>
          <w:cantSplit/>
          <w:trHeight w:val="413"/>
        </w:trPr>
        <w:tc>
          <w:tcPr>
            <w:tcW w:w="1156" w:type="dxa"/>
            <w:vMerge w:val="restart"/>
            <w:tcBorders>
              <w:top w:val="nil"/>
              <w:left w:val="nil"/>
              <w:right w:val="nil"/>
            </w:tcBorders>
          </w:tcPr>
          <w:p w:rsidR="005A1FB6" w:rsidRDefault="005A1FB6">
            <w:pPr>
              <w:pStyle w:val="a7"/>
              <w:ind w:firstLine="0"/>
              <w:jc w:val="center"/>
            </w:pPr>
          </w:p>
        </w:tc>
        <w:tc>
          <w:tcPr>
            <w:tcW w:w="1348" w:type="dxa"/>
            <w:vMerge w:val="restart"/>
            <w:tcBorders>
              <w:top w:val="single" w:sz="4" w:space="0" w:color="auto"/>
              <w:left w:val="nil"/>
              <w:right w:val="single" w:sz="4" w:space="0" w:color="auto"/>
            </w:tcBorders>
          </w:tcPr>
          <w:p w:rsidR="005A1FB6" w:rsidRDefault="005A1FB6">
            <w:pPr>
              <w:pStyle w:val="a7"/>
              <w:ind w:firstLine="0"/>
              <w:jc w:val="center"/>
            </w:pPr>
          </w:p>
        </w:tc>
        <w:tc>
          <w:tcPr>
            <w:tcW w:w="565" w:type="dxa"/>
            <w:tcBorders>
              <w:top w:val="single" w:sz="4" w:space="0" w:color="auto"/>
              <w:left w:val="single" w:sz="4" w:space="0" w:color="auto"/>
              <w:bottom w:val="single" w:sz="4" w:space="0" w:color="auto"/>
              <w:right w:val="nil"/>
            </w:tcBorders>
          </w:tcPr>
          <w:p w:rsidR="005A1FB6" w:rsidRDefault="005A1FB6">
            <w:pPr>
              <w:pStyle w:val="a7"/>
              <w:ind w:firstLine="0"/>
              <w:jc w:val="center"/>
            </w:pPr>
          </w:p>
        </w:tc>
        <w:tc>
          <w:tcPr>
            <w:tcW w:w="566" w:type="dxa"/>
            <w:tcBorders>
              <w:top w:val="single" w:sz="4" w:space="0" w:color="auto"/>
              <w:left w:val="nil"/>
              <w:bottom w:val="single" w:sz="4" w:space="0" w:color="auto"/>
              <w:right w:val="nil"/>
            </w:tcBorders>
          </w:tcPr>
          <w:p w:rsidR="005A1FB6" w:rsidRDefault="005A1FB6">
            <w:pPr>
              <w:pStyle w:val="a7"/>
              <w:ind w:firstLine="0"/>
              <w:jc w:val="center"/>
            </w:pPr>
          </w:p>
        </w:tc>
        <w:tc>
          <w:tcPr>
            <w:tcW w:w="1007" w:type="dxa"/>
            <w:gridSpan w:val="2"/>
            <w:tcBorders>
              <w:top w:val="nil"/>
              <w:left w:val="nil"/>
              <w:bottom w:val="single" w:sz="4" w:space="0" w:color="auto"/>
              <w:right w:val="nil"/>
            </w:tcBorders>
          </w:tcPr>
          <w:p w:rsidR="005A1FB6" w:rsidRDefault="005A1FB6">
            <w:pPr>
              <w:pStyle w:val="a7"/>
              <w:ind w:firstLine="0"/>
              <w:jc w:val="center"/>
            </w:pPr>
          </w:p>
        </w:tc>
        <w:tc>
          <w:tcPr>
            <w:tcW w:w="1007" w:type="dxa"/>
            <w:tcBorders>
              <w:top w:val="nil"/>
              <w:left w:val="nil"/>
              <w:bottom w:val="single" w:sz="4" w:space="0" w:color="auto"/>
              <w:right w:val="single" w:sz="4" w:space="0" w:color="auto"/>
            </w:tcBorders>
          </w:tcPr>
          <w:p w:rsidR="005A1FB6" w:rsidRDefault="005A1FB6">
            <w:pPr>
              <w:pStyle w:val="a7"/>
              <w:ind w:firstLine="0"/>
              <w:jc w:val="center"/>
            </w:pPr>
          </w:p>
        </w:tc>
        <w:tc>
          <w:tcPr>
            <w:tcW w:w="1190" w:type="dxa"/>
            <w:gridSpan w:val="2"/>
            <w:vMerge w:val="restart"/>
            <w:tcBorders>
              <w:top w:val="nil"/>
              <w:left w:val="single" w:sz="4" w:space="0" w:color="auto"/>
              <w:right w:val="nil"/>
            </w:tcBorders>
          </w:tcPr>
          <w:p w:rsidR="005A1FB6" w:rsidRDefault="005A1FB6">
            <w:pPr>
              <w:pStyle w:val="a7"/>
              <w:ind w:firstLine="0"/>
              <w:jc w:val="center"/>
            </w:pPr>
          </w:p>
        </w:tc>
        <w:tc>
          <w:tcPr>
            <w:tcW w:w="814" w:type="dxa"/>
            <w:vMerge w:val="restart"/>
            <w:tcBorders>
              <w:top w:val="nil"/>
              <w:left w:val="nil"/>
              <w:right w:val="single" w:sz="4" w:space="0" w:color="auto"/>
            </w:tcBorders>
          </w:tcPr>
          <w:p w:rsidR="005A1FB6" w:rsidRDefault="005A1FB6">
            <w:pPr>
              <w:pStyle w:val="a7"/>
              <w:ind w:firstLine="0"/>
              <w:jc w:val="center"/>
            </w:pPr>
          </w:p>
        </w:tc>
        <w:tc>
          <w:tcPr>
            <w:tcW w:w="1918" w:type="dxa"/>
            <w:gridSpan w:val="2"/>
            <w:vMerge w:val="restart"/>
            <w:tcBorders>
              <w:top w:val="single" w:sz="4" w:space="0" w:color="auto"/>
              <w:left w:val="single" w:sz="4" w:space="0" w:color="auto"/>
              <w:right w:val="single" w:sz="4" w:space="0" w:color="auto"/>
            </w:tcBorders>
          </w:tcPr>
          <w:p w:rsidR="005A1FB6" w:rsidRDefault="000C1737">
            <w:pPr>
              <w:pStyle w:val="a7"/>
              <w:ind w:firstLine="0"/>
              <w:jc w:val="center"/>
            </w:pPr>
            <w:r>
              <w:t>Изменение качества продукции</w:t>
            </w:r>
          </w:p>
        </w:tc>
      </w:tr>
      <w:tr w:rsidR="005A1FB6">
        <w:trPr>
          <w:cantSplit/>
          <w:trHeight w:val="412"/>
        </w:trPr>
        <w:tc>
          <w:tcPr>
            <w:tcW w:w="1156" w:type="dxa"/>
            <w:vMerge/>
            <w:tcBorders>
              <w:left w:val="nil"/>
              <w:bottom w:val="nil"/>
              <w:right w:val="nil"/>
            </w:tcBorders>
          </w:tcPr>
          <w:p w:rsidR="005A1FB6" w:rsidRDefault="005A1FB6">
            <w:pPr>
              <w:pStyle w:val="a7"/>
              <w:ind w:firstLine="0"/>
              <w:jc w:val="center"/>
            </w:pPr>
          </w:p>
        </w:tc>
        <w:tc>
          <w:tcPr>
            <w:tcW w:w="1348" w:type="dxa"/>
            <w:vMerge/>
            <w:tcBorders>
              <w:left w:val="nil"/>
              <w:bottom w:val="single" w:sz="4" w:space="0" w:color="auto"/>
              <w:right w:val="single" w:sz="4" w:space="0" w:color="auto"/>
            </w:tcBorders>
          </w:tcPr>
          <w:p w:rsidR="005A1FB6" w:rsidRDefault="005A1FB6">
            <w:pPr>
              <w:pStyle w:val="a7"/>
              <w:ind w:firstLine="0"/>
              <w:jc w:val="center"/>
            </w:pPr>
          </w:p>
        </w:tc>
        <w:tc>
          <w:tcPr>
            <w:tcW w:w="565" w:type="dxa"/>
            <w:tcBorders>
              <w:top w:val="single" w:sz="4" w:space="0" w:color="auto"/>
              <w:left w:val="single" w:sz="4" w:space="0" w:color="auto"/>
              <w:bottom w:val="single" w:sz="4" w:space="0" w:color="auto"/>
              <w:right w:val="nil"/>
            </w:tcBorders>
          </w:tcPr>
          <w:p w:rsidR="005A1FB6" w:rsidRDefault="005A1FB6">
            <w:pPr>
              <w:pStyle w:val="a7"/>
              <w:ind w:firstLine="0"/>
              <w:jc w:val="center"/>
            </w:pPr>
          </w:p>
        </w:tc>
        <w:tc>
          <w:tcPr>
            <w:tcW w:w="566" w:type="dxa"/>
            <w:tcBorders>
              <w:top w:val="single" w:sz="4" w:space="0" w:color="auto"/>
              <w:left w:val="nil"/>
              <w:bottom w:val="single" w:sz="4" w:space="0" w:color="auto"/>
              <w:right w:val="nil"/>
            </w:tcBorders>
          </w:tcPr>
          <w:p w:rsidR="005A1FB6" w:rsidRDefault="005A1FB6">
            <w:pPr>
              <w:pStyle w:val="a7"/>
              <w:ind w:firstLine="0"/>
              <w:jc w:val="center"/>
            </w:pPr>
          </w:p>
        </w:tc>
        <w:tc>
          <w:tcPr>
            <w:tcW w:w="1007" w:type="dxa"/>
            <w:gridSpan w:val="2"/>
            <w:tcBorders>
              <w:top w:val="single" w:sz="4" w:space="0" w:color="auto"/>
              <w:left w:val="nil"/>
              <w:bottom w:val="nil"/>
              <w:right w:val="nil"/>
            </w:tcBorders>
          </w:tcPr>
          <w:p w:rsidR="005A1FB6" w:rsidRDefault="005A1FB6">
            <w:pPr>
              <w:pStyle w:val="a7"/>
              <w:ind w:firstLine="0"/>
              <w:jc w:val="center"/>
            </w:pPr>
          </w:p>
        </w:tc>
        <w:tc>
          <w:tcPr>
            <w:tcW w:w="1007" w:type="dxa"/>
            <w:tcBorders>
              <w:top w:val="single" w:sz="4" w:space="0" w:color="auto"/>
              <w:left w:val="nil"/>
              <w:bottom w:val="nil"/>
              <w:right w:val="single" w:sz="4" w:space="0" w:color="auto"/>
            </w:tcBorders>
          </w:tcPr>
          <w:p w:rsidR="005A1FB6" w:rsidRDefault="005A1FB6">
            <w:pPr>
              <w:pStyle w:val="a7"/>
              <w:ind w:firstLine="0"/>
              <w:jc w:val="center"/>
            </w:pPr>
          </w:p>
        </w:tc>
        <w:tc>
          <w:tcPr>
            <w:tcW w:w="1190" w:type="dxa"/>
            <w:gridSpan w:val="2"/>
            <w:vMerge/>
            <w:tcBorders>
              <w:left w:val="single" w:sz="4" w:space="0" w:color="auto"/>
              <w:bottom w:val="nil"/>
              <w:right w:val="nil"/>
            </w:tcBorders>
          </w:tcPr>
          <w:p w:rsidR="005A1FB6" w:rsidRDefault="005A1FB6">
            <w:pPr>
              <w:pStyle w:val="a7"/>
              <w:ind w:firstLine="0"/>
              <w:jc w:val="center"/>
            </w:pPr>
          </w:p>
        </w:tc>
        <w:tc>
          <w:tcPr>
            <w:tcW w:w="814" w:type="dxa"/>
            <w:vMerge/>
            <w:tcBorders>
              <w:left w:val="nil"/>
              <w:bottom w:val="nil"/>
              <w:right w:val="single" w:sz="4" w:space="0" w:color="auto"/>
            </w:tcBorders>
          </w:tcPr>
          <w:p w:rsidR="005A1FB6" w:rsidRDefault="005A1FB6">
            <w:pPr>
              <w:pStyle w:val="a7"/>
              <w:ind w:firstLine="0"/>
              <w:jc w:val="center"/>
            </w:pPr>
          </w:p>
        </w:tc>
        <w:tc>
          <w:tcPr>
            <w:tcW w:w="1918" w:type="dxa"/>
            <w:gridSpan w:val="2"/>
            <w:vMerge/>
            <w:tcBorders>
              <w:left w:val="single" w:sz="4" w:space="0" w:color="auto"/>
              <w:bottom w:val="single" w:sz="4" w:space="0" w:color="auto"/>
              <w:right w:val="single" w:sz="4" w:space="0" w:color="auto"/>
            </w:tcBorders>
          </w:tcPr>
          <w:p w:rsidR="005A1FB6" w:rsidRDefault="005A1FB6">
            <w:pPr>
              <w:pStyle w:val="a7"/>
              <w:ind w:firstLine="0"/>
              <w:jc w:val="center"/>
            </w:pPr>
          </w:p>
        </w:tc>
      </w:tr>
      <w:tr w:rsidR="005A1FB6">
        <w:trPr>
          <w:cantSplit/>
        </w:trPr>
        <w:tc>
          <w:tcPr>
            <w:tcW w:w="1156" w:type="dxa"/>
            <w:tcBorders>
              <w:top w:val="nil"/>
              <w:left w:val="nil"/>
              <w:bottom w:val="nil"/>
              <w:right w:val="single" w:sz="4" w:space="0" w:color="auto"/>
            </w:tcBorders>
          </w:tcPr>
          <w:p w:rsidR="005A1FB6" w:rsidRDefault="005A1FB6">
            <w:pPr>
              <w:pStyle w:val="a7"/>
              <w:ind w:firstLine="0"/>
              <w:jc w:val="center"/>
            </w:pPr>
          </w:p>
        </w:tc>
        <w:tc>
          <w:tcPr>
            <w:tcW w:w="2479" w:type="dxa"/>
            <w:gridSpan w:val="3"/>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уровня ресурсоемкости продукции</w:t>
            </w:r>
          </w:p>
        </w:tc>
        <w:tc>
          <w:tcPr>
            <w:tcW w:w="954" w:type="dxa"/>
            <w:tcBorders>
              <w:top w:val="nil"/>
              <w:left w:val="single" w:sz="4" w:space="0" w:color="auto"/>
              <w:bottom w:val="nil"/>
              <w:right w:val="single" w:sz="4" w:space="0" w:color="auto"/>
            </w:tcBorders>
          </w:tcPr>
          <w:p w:rsidR="005A1FB6" w:rsidRDefault="005A1FB6">
            <w:pPr>
              <w:pStyle w:val="a7"/>
              <w:ind w:firstLine="0"/>
              <w:jc w:val="center"/>
            </w:pPr>
          </w:p>
        </w:tc>
        <w:tc>
          <w:tcPr>
            <w:tcW w:w="2250" w:type="dxa"/>
            <w:gridSpan w:val="4"/>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стоимости потребленных ресурсов</w:t>
            </w:r>
          </w:p>
        </w:tc>
        <w:tc>
          <w:tcPr>
            <w:tcW w:w="814" w:type="dxa"/>
            <w:tcBorders>
              <w:top w:val="nil"/>
              <w:left w:val="single" w:sz="4" w:space="0" w:color="auto"/>
              <w:bottom w:val="nil"/>
              <w:right w:val="single" w:sz="4" w:space="0" w:color="auto"/>
            </w:tcBorders>
          </w:tcPr>
          <w:p w:rsidR="005A1FB6" w:rsidRDefault="005A1FB6">
            <w:pPr>
              <w:pStyle w:val="a7"/>
              <w:ind w:firstLine="0"/>
              <w:jc w:val="center"/>
            </w:pPr>
          </w:p>
        </w:tc>
        <w:tc>
          <w:tcPr>
            <w:tcW w:w="1918" w:type="dxa"/>
            <w:gridSpan w:val="2"/>
            <w:tcBorders>
              <w:top w:val="single" w:sz="4" w:space="0" w:color="auto"/>
              <w:left w:val="single" w:sz="4" w:space="0" w:color="auto"/>
              <w:bottom w:val="single" w:sz="4" w:space="0" w:color="auto"/>
              <w:right w:val="single" w:sz="4" w:space="0" w:color="auto"/>
            </w:tcBorders>
          </w:tcPr>
          <w:p w:rsidR="005A1FB6" w:rsidRDefault="000C1737">
            <w:pPr>
              <w:pStyle w:val="a7"/>
              <w:ind w:firstLine="0"/>
              <w:jc w:val="center"/>
            </w:pPr>
            <w:r>
              <w:t>Изменение рынков сбыта</w:t>
            </w:r>
          </w:p>
        </w:tc>
      </w:tr>
    </w:tbl>
    <w:p w:rsidR="005A1FB6" w:rsidRDefault="005A1FB6">
      <w:pPr>
        <w:pStyle w:val="a7"/>
        <w:jc w:val="right"/>
      </w:pPr>
    </w:p>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0C1737">
      <w:pPr>
        <w:spacing w:line="360" w:lineRule="auto"/>
        <w:ind w:firstLine="709"/>
        <w:jc w:val="right"/>
        <w:rPr>
          <w:sz w:val="28"/>
        </w:rPr>
      </w:pPr>
      <w:r>
        <w:rPr>
          <w:sz w:val="28"/>
        </w:rPr>
        <w:t>Приложение 7</w:t>
      </w:r>
    </w:p>
    <w:p w:rsidR="005A1FB6" w:rsidRDefault="000C1737">
      <w:pPr>
        <w:spacing w:line="360" w:lineRule="auto"/>
        <w:ind w:firstLine="709"/>
        <w:jc w:val="center"/>
      </w:pPr>
      <w:r>
        <w:rPr>
          <w:sz w:val="28"/>
        </w:rPr>
        <w:t>Динамика изменения выпуска консервной продукции на ОАО «Владивостокский рыбокомбинат»</w:t>
      </w:r>
    </w:p>
    <w:p w:rsidR="005A1FB6" w:rsidRDefault="000C1737">
      <w:pPr>
        <w:spacing w:line="360" w:lineRule="auto"/>
      </w:pPr>
      <w:r>
        <w:object w:dxaOrig="9552" w:dyaOrig="6752">
          <v:shape id="_x0000_i1029" type="#_x0000_t75" style="width:477.75pt;height:337.5pt" o:ole="">
            <v:imagedata r:id="rId15" o:title=""/>
          </v:shape>
          <o:OLEObject Type="Embed" ProgID="Excel.Sheet.8" ShapeID="_x0000_i1029" DrawAspect="Content" ObjectID="_1470891167" r:id="rId16">
            <o:FieldCodes>\s</o:FieldCodes>
          </o:OLEObject>
        </w:object>
      </w:r>
    </w:p>
    <w:p w:rsidR="005A1FB6" w:rsidRDefault="005A1FB6">
      <w:pPr>
        <w:spacing w:line="360" w:lineRule="auto"/>
        <w:ind w:firstLine="709"/>
        <w:rPr>
          <w:b/>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5A1FB6">
      <w:pPr>
        <w:spacing w:line="360" w:lineRule="auto"/>
        <w:ind w:firstLine="709"/>
        <w:jc w:val="center"/>
        <w:rPr>
          <w:sz w:val="28"/>
        </w:rPr>
      </w:pPr>
    </w:p>
    <w:p w:rsidR="005A1FB6" w:rsidRDefault="000C1737">
      <w:pPr>
        <w:spacing w:line="360" w:lineRule="auto"/>
        <w:ind w:firstLine="709"/>
        <w:jc w:val="right"/>
        <w:rPr>
          <w:sz w:val="28"/>
        </w:rPr>
      </w:pPr>
      <w:r>
        <w:rPr>
          <w:sz w:val="28"/>
        </w:rPr>
        <w:t>Приложение 8</w:t>
      </w:r>
    </w:p>
    <w:p w:rsidR="005A1FB6" w:rsidRDefault="005A1FB6">
      <w:pPr>
        <w:spacing w:line="360" w:lineRule="auto"/>
        <w:ind w:firstLine="709"/>
        <w:jc w:val="center"/>
        <w:rPr>
          <w:sz w:val="28"/>
        </w:rPr>
      </w:pPr>
    </w:p>
    <w:p w:rsidR="005A1FB6" w:rsidRDefault="000C1737">
      <w:pPr>
        <w:spacing w:line="360" w:lineRule="auto"/>
        <w:ind w:firstLine="709"/>
        <w:jc w:val="center"/>
        <w:rPr>
          <w:sz w:val="28"/>
        </w:rPr>
      </w:pPr>
      <w:r>
        <w:rPr>
          <w:sz w:val="28"/>
        </w:rPr>
        <w:t>Динамика изменения выручки от реализации и себестоимости на ОАО «Владивостокский рыбокомбинат»</w:t>
      </w:r>
    </w:p>
    <w:p w:rsidR="005A1FB6" w:rsidRDefault="005A1FB6"/>
    <w:p w:rsidR="005A1FB6" w:rsidRDefault="005A1FB6"/>
    <w:p w:rsidR="005A1FB6" w:rsidRDefault="005A1FB6"/>
    <w:p w:rsidR="005A1FB6" w:rsidRDefault="000C1737">
      <w:r>
        <w:object w:dxaOrig="10260" w:dyaOrig="6708">
          <v:shape id="_x0000_i1030" type="#_x0000_t75" style="width:513pt;height:335.25pt" o:ole="">
            <v:imagedata r:id="rId17" o:title=""/>
          </v:shape>
          <o:OLEObject Type="Embed" ProgID="Excel.Sheet.8" ShapeID="_x0000_i1030" DrawAspect="Content" ObjectID="_1470891168" r:id="rId18">
            <o:FieldCodes>\s</o:FieldCodes>
          </o:OLEObject>
        </w:object>
      </w:r>
    </w:p>
    <w:p w:rsidR="005A1FB6" w:rsidRDefault="005A1FB6"/>
    <w:p w:rsidR="005A1FB6" w:rsidRDefault="005A1FB6">
      <w:pPr>
        <w:pStyle w:val="af2"/>
        <w:spacing w:line="360" w:lineRule="auto"/>
      </w:pPr>
    </w:p>
    <w:p w:rsidR="005A1FB6" w:rsidRDefault="005A1FB6">
      <w:pPr>
        <w:pStyle w:val="af2"/>
        <w:spacing w:line="360" w:lineRule="auto"/>
      </w:pPr>
    </w:p>
    <w:p w:rsidR="005A1FB6" w:rsidRDefault="005A1FB6">
      <w:pPr>
        <w:pStyle w:val="af2"/>
        <w:spacing w:line="360" w:lineRule="auto"/>
      </w:pPr>
    </w:p>
    <w:p w:rsidR="005A1FB6" w:rsidRDefault="005A1FB6">
      <w:pPr>
        <w:pStyle w:val="af2"/>
        <w:spacing w:line="360" w:lineRule="auto"/>
      </w:pPr>
    </w:p>
    <w:p w:rsidR="005A1FB6" w:rsidRDefault="005A1FB6">
      <w:pPr>
        <w:pStyle w:val="af2"/>
        <w:spacing w:line="360" w:lineRule="auto"/>
      </w:pPr>
    </w:p>
    <w:p w:rsidR="005A1FB6" w:rsidRDefault="005A1FB6">
      <w:pPr>
        <w:pStyle w:val="af2"/>
        <w:spacing w:line="360" w:lineRule="auto"/>
      </w:pPr>
    </w:p>
    <w:p w:rsidR="005A1FB6" w:rsidRDefault="005A1FB6">
      <w:pPr>
        <w:pStyle w:val="af2"/>
        <w:spacing w:line="360" w:lineRule="auto"/>
      </w:pPr>
    </w:p>
    <w:p w:rsidR="005A1FB6" w:rsidRDefault="005A1FB6">
      <w:pPr>
        <w:pStyle w:val="af2"/>
        <w:spacing w:line="360" w:lineRule="auto"/>
      </w:pPr>
    </w:p>
    <w:p w:rsidR="005A1FB6" w:rsidRDefault="005A1FB6">
      <w:pPr>
        <w:pStyle w:val="af2"/>
        <w:spacing w:line="360" w:lineRule="auto"/>
      </w:pPr>
    </w:p>
    <w:p w:rsidR="005A1FB6" w:rsidRDefault="000C1737">
      <w:pPr>
        <w:pStyle w:val="af2"/>
        <w:spacing w:line="360" w:lineRule="auto"/>
      </w:pPr>
      <w:r>
        <w:t>МИНИСТЕРСТВО ОБРАЗОВАНИЯ РОССИЙСКОЙ ФЕДЕРАЦИИ</w:t>
      </w:r>
    </w:p>
    <w:p w:rsidR="005A1FB6" w:rsidRDefault="000C1737">
      <w:pPr>
        <w:pStyle w:val="1"/>
        <w:numPr>
          <w:ilvl w:val="0"/>
          <w:numId w:val="0"/>
        </w:numPr>
        <w:spacing w:line="360" w:lineRule="auto"/>
        <w:jc w:val="center"/>
      </w:pPr>
      <w:r>
        <w:t>ДАЛЬНЕВОСТОЧНЫЙ ГОСУДАРСТВЕННЫЙ УНИВЕРСИТЕТ</w:t>
      </w:r>
    </w:p>
    <w:p w:rsidR="005A1FB6" w:rsidRDefault="000C1737">
      <w:pPr>
        <w:spacing w:line="360" w:lineRule="auto"/>
        <w:jc w:val="center"/>
        <w:rPr>
          <w:sz w:val="28"/>
        </w:rPr>
      </w:pPr>
      <w:r>
        <w:rPr>
          <w:sz w:val="28"/>
        </w:rPr>
        <w:t>ИНСТИТУТ МЕНЕДЖМЕНТА И БИЗНЕСА</w:t>
      </w:r>
    </w:p>
    <w:p w:rsidR="005A1FB6" w:rsidRDefault="000C1737">
      <w:pPr>
        <w:spacing w:line="360" w:lineRule="auto"/>
        <w:jc w:val="center"/>
        <w:rPr>
          <w:sz w:val="28"/>
        </w:rPr>
      </w:pPr>
      <w:r>
        <w:rPr>
          <w:sz w:val="28"/>
        </w:rPr>
        <w:t>ЭКОНОМИЧЕСКИЙ ФАКУЛЬТЕТ</w:t>
      </w:r>
    </w:p>
    <w:p w:rsidR="005A1FB6" w:rsidRDefault="000C1737">
      <w:pPr>
        <w:spacing w:line="360" w:lineRule="auto"/>
        <w:jc w:val="center"/>
        <w:rPr>
          <w:sz w:val="28"/>
        </w:rPr>
      </w:pPr>
      <w:r>
        <w:rPr>
          <w:sz w:val="28"/>
        </w:rPr>
        <w:t>КАФЕДРА «ФИНАНСЫ И КРЕДИТ»</w:t>
      </w:r>
    </w:p>
    <w:p w:rsidR="005A1FB6" w:rsidRDefault="005A1FB6"/>
    <w:p w:rsidR="005A1FB6" w:rsidRDefault="005A1FB6"/>
    <w:p w:rsidR="005A1FB6" w:rsidRDefault="005A1FB6"/>
    <w:p w:rsidR="005A1FB6" w:rsidRDefault="005A1FB6"/>
    <w:p w:rsidR="005A1FB6" w:rsidRDefault="005A1FB6"/>
    <w:p w:rsidR="005A1FB6" w:rsidRDefault="005A1FB6"/>
    <w:p w:rsidR="005A1FB6" w:rsidRDefault="005A1FB6"/>
    <w:p w:rsidR="005A1FB6" w:rsidRDefault="000C1737">
      <w:pPr>
        <w:jc w:val="center"/>
        <w:rPr>
          <w:sz w:val="40"/>
        </w:rPr>
      </w:pPr>
      <w:r>
        <w:rPr>
          <w:sz w:val="40"/>
        </w:rPr>
        <w:t>Раздаточный материал по теме:</w:t>
      </w:r>
    </w:p>
    <w:p w:rsidR="005A1FB6" w:rsidRDefault="005A1FB6">
      <w:pPr>
        <w:jc w:val="center"/>
        <w:rPr>
          <w:sz w:val="40"/>
        </w:rPr>
      </w:pPr>
    </w:p>
    <w:p w:rsidR="005A1FB6" w:rsidRDefault="000C1737">
      <w:pPr>
        <w:pStyle w:val="a3"/>
        <w:jc w:val="center"/>
        <w:rPr>
          <w:b/>
          <w:bCs/>
        </w:rPr>
      </w:pPr>
      <w:r>
        <w:rPr>
          <w:b/>
          <w:bCs/>
        </w:rPr>
        <w:t>Анализ и управление себестоимостью продукции</w:t>
      </w:r>
    </w:p>
    <w:p w:rsidR="005A1FB6" w:rsidRDefault="000C1737">
      <w:pPr>
        <w:pStyle w:val="a3"/>
        <w:jc w:val="center"/>
        <w:rPr>
          <w:b/>
          <w:bCs/>
        </w:rPr>
      </w:pPr>
      <w:r>
        <w:rPr>
          <w:b/>
          <w:bCs/>
        </w:rPr>
        <w:t>(на примере ОАО «Владивостокский рыбокомбинат»)</w:t>
      </w:r>
    </w:p>
    <w:p w:rsidR="005A1FB6" w:rsidRDefault="005A1FB6">
      <w:pPr>
        <w:jc w:val="center"/>
        <w:rPr>
          <w:b/>
          <w:bCs/>
          <w:spacing w:val="20"/>
        </w:rPr>
      </w:pPr>
    </w:p>
    <w:p w:rsidR="005A1FB6" w:rsidRDefault="005A1FB6"/>
    <w:p w:rsidR="005A1FB6" w:rsidRDefault="005A1FB6"/>
    <w:p w:rsidR="005A1FB6" w:rsidRDefault="005A1FB6"/>
    <w:p w:rsidR="005A1FB6" w:rsidRDefault="005A1FB6">
      <w:pPr>
        <w:jc w:val="right"/>
      </w:pPr>
    </w:p>
    <w:p w:rsidR="005A1FB6" w:rsidRDefault="005A1FB6">
      <w:pPr>
        <w:jc w:val="right"/>
      </w:pPr>
    </w:p>
    <w:p w:rsidR="005A1FB6" w:rsidRDefault="000C1737">
      <w:pPr>
        <w:spacing w:line="360" w:lineRule="auto"/>
        <w:jc w:val="right"/>
        <w:rPr>
          <w:sz w:val="28"/>
        </w:rPr>
      </w:pPr>
      <w:r>
        <w:rPr>
          <w:sz w:val="28"/>
        </w:rPr>
        <w:t xml:space="preserve">Дипломная работа </w:t>
      </w:r>
    </w:p>
    <w:p w:rsidR="005A1FB6" w:rsidRDefault="000C1737">
      <w:pPr>
        <w:spacing w:line="360" w:lineRule="auto"/>
        <w:jc w:val="right"/>
        <w:rPr>
          <w:sz w:val="28"/>
        </w:rPr>
      </w:pPr>
      <w:r>
        <w:rPr>
          <w:sz w:val="28"/>
        </w:rPr>
        <w:t>Студента группы 1351 д</w:t>
      </w:r>
    </w:p>
    <w:p w:rsidR="005A1FB6" w:rsidRDefault="000C1737">
      <w:pPr>
        <w:spacing w:line="360" w:lineRule="auto"/>
        <w:jc w:val="right"/>
        <w:rPr>
          <w:sz w:val="28"/>
        </w:rPr>
      </w:pPr>
      <w:r>
        <w:rPr>
          <w:sz w:val="28"/>
        </w:rPr>
        <w:t>Стратова Л.В.</w:t>
      </w:r>
    </w:p>
    <w:p w:rsidR="005A1FB6" w:rsidRDefault="005A1FB6">
      <w:pPr>
        <w:spacing w:line="360" w:lineRule="auto"/>
        <w:jc w:val="right"/>
        <w:rPr>
          <w:sz w:val="28"/>
        </w:rPr>
      </w:pPr>
    </w:p>
    <w:p w:rsidR="005A1FB6" w:rsidRDefault="005A1FB6">
      <w:pPr>
        <w:spacing w:line="360" w:lineRule="auto"/>
        <w:jc w:val="right"/>
        <w:rPr>
          <w:sz w:val="28"/>
        </w:rPr>
      </w:pPr>
    </w:p>
    <w:p w:rsidR="005A1FB6" w:rsidRDefault="000C1737">
      <w:pPr>
        <w:spacing w:line="360" w:lineRule="auto"/>
        <w:jc w:val="right"/>
        <w:rPr>
          <w:sz w:val="28"/>
        </w:rPr>
      </w:pPr>
      <w:r>
        <w:rPr>
          <w:sz w:val="28"/>
        </w:rPr>
        <w:t>Научный руководитель</w:t>
      </w:r>
    </w:p>
    <w:p w:rsidR="005A1FB6" w:rsidRDefault="000C1737">
      <w:pPr>
        <w:spacing w:line="360" w:lineRule="auto"/>
        <w:jc w:val="right"/>
        <w:rPr>
          <w:sz w:val="28"/>
        </w:rPr>
      </w:pPr>
      <w:r>
        <w:rPr>
          <w:sz w:val="28"/>
        </w:rPr>
        <w:t>Олейник Г.С., к.э.н., доцент</w:t>
      </w:r>
    </w:p>
    <w:p w:rsidR="005A1FB6" w:rsidRDefault="005A1FB6">
      <w:pPr>
        <w:spacing w:line="360" w:lineRule="auto"/>
        <w:jc w:val="right"/>
        <w:rPr>
          <w:sz w:val="28"/>
        </w:rPr>
      </w:pPr>
    </w:p>
    <w:p w:rsidR="005A1FB6" w:rsidRDefault="005A1FB6">
      <w:pPr>
        <w:spacing w:line="360" w:lineRule="auto"/>
        <w:jc w:val="right"/>
        <w:rPr>
          <w:sz w:val="28"/>
        </w:rPr>
      </w:pPr>
    </w:p>
    <w:p w:rsidR="005A1FB6" w:rsidRDefault="005A1FB6">
      <w:pPr>
        <w:spacing w:line="360" w:lineRule="auto"/>
        <w:jc w:val="right"/>
        <w:rPr>
          <w:sz w:val="28"/>
        </w:rPr>
      </w:pPr>
    </w:p>
    <w:p w:rsidR="005A1FB6" w:rsidRDefault="005A1FB6">
      <w:pPr>
        <w:spacing w:line="360" w:lineRule="auto"/>
        <w:jc w:val="right"/>
        <w:rPr>
          <w:sz w:val="28"/>
        </w:rPr>
      </w:pPr>
    </w:p>
    <w:p w:rsidR="005A1FB6" w:rsidRDefault="000C1737">
      <w:pPr>
        <w:spacing w:line="360" w:lineRule="auto"/>
        <w:jc w:val="center"/>
        <w:rPr>
          <w:sz w:val="28"/>
        </w:rPr>
      </w:pPr>
      <w:r>
        <w:rPr>
          <w:sz w:val="28"/>
        </w:rPr>
        <w:t>Владивосток</w:t>
      </w:r>
    </w:p>
    <w:p w:rsidR="005A1FB6" w:rsidRDefault="000C1737">
      <w:pPr>
        <w:spacing w:line="360" w:lineRule="auto"/>
        <w:jc w:val="center"/>
        <w:rPr>
          <w:sz w:val="28"/>
        </w:rPr>
      </w:pPr>
      <w:r>
        <w:rPr>
          <w:sz w:val="28"/>
        </w:rPr>
        <w:t>2003</w:t>
      </w:r>
    </w:p>
    <w:p w:rsidR="005A1FB6" w:rsidRDefault="005A1FB6">
      <w:pPr>
        <w:shd w:val="clear" w:color="auto" w:fill="FFFFFF"/>
        <w:spacing w:line="360" w:lineRule="auto"/>
        <w:jc w:val="both"/>
        <w:rPr>
          <w:sz w:val="28"/>
        </w:rPr>
      </w:pPr>
    </w:p>
    <w:p w:rsidR="005A1FB6" w:rsidRDefault="000C1737">
      <w:pPr>
        <w:pStyle w:val="a3"/>
        <w:spacing w:line="360" w:lineRule="auto"/>
      </w:pPr>
      <w:r>
        <w:t>Таблица 1 – Структура затрат ОАО «ВРК» на производство  консервной продукции</w:t>
      </w:r>
    </w:p>
    <w:tbl>
      <w:tblPr>
        <w:tblW w:w="10206" w:type="dxa"/>
        <w:tblCellMar>
          <w:left w:w="0" w:type="dxa"/>
          <w:right w:w="0" w:type="dxa"/>
        </w:tblCellMar>
        <w:tblLook w:val="0000" w:firstRow="0" w:lastRow="0" w:firstColumn="0" w:lastColumn="0" w:noHBand="0" w:noVBand="0"/>
      </w:tblPr>
      <w:tblGrid>
        <w:gridCol w:w="1696"/>
        <w:gridCol w:w="1415"/>
        <w:gridCol w:w="1420"/>
        <w:gridCol w:w="1418"/>
        <w:gridCol w:w="1419"/>
        <w:gridCol w:w="1419"/>
        <w:gridCol w:w="1419"/>
      </w:tblGrid>
      <w:tr w:rsidR="005A1FB6">
        <w:trPr>
          <w:cantSplit/>
          <w:trHeight w:val="23"/>
        </w:trPr>
        <w:tc>
          <w:tcPr>
            <w:tcW w:w="1696" w:type="dxa"/>
            <w:vMerge w:val="restart"/>
            <w:tcBorders>
              <w:top w:val="single" w:sz="4" w:space="0" w:color="auto"/>
              <w:left w:val="single" w:sz="4" w:space="0" w:color="auto"/>
              <w:bottom w:val="single" w:sz="4" w:space="0" w:color="000000"/>
              <w:right w:val="single" w:sz="4" w:space="0" w:color="auto"/>
            </w:tcBorders>
            <w:tcMar>
              <w:top w:w="0" w:type="dxa"/>
              <w:left w:w="14" w:type="dxa"/>
              <w:bottom w:w="0" w:type="dxa"/>
              <w:right w:w="14" w:type="dxa"/>
            </w:tcMar>
            <w:vAlign w:val="center"/>
          </w:tcPr>
          <w:p w:rsidR="005A1FB6" w:rsidRDefault="000C1737">
            <w:pPr>
              <w:jc w:val="center"/>
            </w:pPr>
            <w:r>
              <w:t>Элемент затрат</w:t>
            </w:r>
          </w:p>
        </w:tc>
        <w:tc>
          <w:tcPr>
            <w:tcW w:w="4253" w:type="dxa"/>
            <w:gridSpan w:val="3"/>
            <w:tcBorders>
              <w:top w:val="single" w:sz="4" w:space="0" w:color="auto"/>
              <w:left w:val="nil"/>
              <w:bottom w:val="single" w:sz="4" w:space="0" w:color="auto"/>
              <w:right w:val="single" w:sz="4" w:space="0" w:color="000000"/>
            </w:tcBorders>
            <w:tcMar>
              <w:top w:w="14" w:type="dxa"/>
              <w:left w:w="14" w:type="dxa"/>
              <w:bottom w:w="0" w:type="dxa"/>
              <w:right w:w="14" w:type="dxa"/>
            </w:tcMar>
          </w:tcPr>
          <w:p w:rsidR="005A1FB6" w:rsidRDefault="000C1737">
            <w:pPr>
              <w:jc w:val="center"/>
            </w:pPr>
            <w:r>
              <w:t>Сумма, руб.</w:t>
            </w:r>
          </w:p>
        </w:tc>
        <w:tc>
          <w:tcPr>
            <w:tcW w:w="4257" w:type="dxa"/>
            <w:gridSpan w:val="3"/>
            <w:tcBorders>
              <w:top w:val="single" w:sz="4" w:space="0" w:color="auto"/>
              <w:left w:val="nil"/>
              <w:bottom w:val="single" w:sz="4" w:space="0" w:color="auto"/>
              <w:right w:val="single" w:sz="4" w:space="0" w:color="000000"/>
            </w:tcBorders>
            <w:tcMar>
              <w:top w:w="14" w:type="dxa"/>
              <w:left w:w="14" w:type="dxa"/>
              <w:bottom w:w="0" w:type="dxa"/>
              <w:right w:w="14" w:type="dxa"/>
            </w:tcMar>
          </w:tcPr>
          <w:p w:rsidR="005A1FB6" w:rsidRDefault="000C1737">
            <w:pPr>
              <w:jc w:val="center"/>
            </w:pPr>
            <w:r>
              <w:t>Структура затрат, %</w:t>
            </w:r>
          </w:p>
        </w:tc>
      </w:tr>
      <w:tr w:rsidR="005A1FB6">
        <w:trPr>
          <w:cantSplit/>
          <w:trHeight w:val="23"/>
        </w:trPr>
        <w:tc>
          <w:tcPr>
            <w:tcW w:w="0" w:type="auto"/>
            <w:vMerge/>
            <w:tcBorders>
              <w:top w:val="single" w:sz="4" w:space="0" w:color="auto"/>
              <w:left w:val="single" w:sz="4" w:space="0" w:color="auto"/>
              <w:bottom w:val="single" w:sz="4" w:space="0" w:color="000000"/>
              <w:right w:val="single" w:sz="4" w:space="0" w:color="auto"/>
            </w:tcBorders>
          </w:tcPr>
          <w:p w:rsidR="005A1FB6" w:rsidRDefault="005A1FB6">
            <w:pPr>
              <w:jc w:val="center"/>
            </w:pPr>
          </w:p>
        </w:tc>
        <w:tc>
          <w:tcPr>
            <w:tcW w:w="1415" w:type="dxa"/>
            <w:tcBorders>
              <w:top w:val="nil"/>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2001 г.</w:t>
            </w:r>
          </w:p>
        </w:tc>
        <w:tc>
          <w:tcPr>
            <w:tcW w:w="1420" w:type="dxa"/>
            <w:tcBorders>
              <w:top w:val="nil"/>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2002 г.</w:t>
            </w:r>
          </w:p>
        </w:tc>
        <w:tc>
          <w:tcPr>
            <w:tcW w:w="1418" w:type="dxa"/>
            <w:tcBorders>
              <w:top w:val="nil"/>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w:t>
            </w:r>
          </w:p>
        </w:tc>
        <w:tc>
          <w:tcPr>
            <w:tcW w:w="1419" w:type="dxa"/>
            <w:tcBorders>
              <w:top w:val="nil"/>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2001 г.</w:t>
            </w:r>
          </w:p>
        </w:tc>
        <w:tc>
          <w:tcPr>
            <w:tcW w:w="1419" w:type="dxa"/>
            <w:tcBorders>
              <w:top w:val="nil"/>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2002 г.</w:t>
            </w:r>
          </w:p>
        </w:tc>
        <w:tc>
          <w:tcPr>
            <w:tcW w:w="1419" w:type="dxa"/>
            <w:tcBorders>
              <w:top w:val="nil"/>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w:t>
            </w:r>
          </w:p>
        </w:tc>
      </w:tr>
      <w:tr w:rsidR="005A1FB6">
        <w:trPr>
          <w:trHeight w:val="23"/>
        </w:trPr>
        <w:tc>
          <w:tcPr>
            <w:tcW w:w="1696" w:type="dxa"/>
            <w:tcBorders>
              <w:top w:val="nil"/>
              <w:left w:val="single" w:sz="4" w:space="0" w:color="auto"/>
              <w:bottom w:val="single" w:sz="4" w:space="0" w:color="auto"/>
              <w:right w:val="single" w:sz="4" w:space="0" w:color="auto"/>
            </w:tcBorders>
            <w:tcMar>
              <w:top w:w="14" w:type="dxa"/>
              <w:left w:w="14" w:type="dxa"/>
              <w:bottom w:w="0" w:type="dxa"/>
              <w:right w:w="14" w:type="dxa"/>
            </w:tcMar>
          </w:tcPr>
          <w:p w:rsidR="005A1FB6" w:rsidRDefault="000C1737">
            <w:pPr>
              <w:jc w:val="center"/>
            </w:pPr>
            <w:r>
              <w:t>1</w:t>
            </w:r>
          </w:p>
        </w:tc>
        <w:tc>
          <w:tcPr>
            <w:tcW w:w="1415"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5A1FB6" w:rsidRDefault="000C1737">
            <w:pPr>
              <w:jc w:val="center"/>
              <w:rPr>
                <w:szCs w:val="20"/>
              </w:rPr>
            </w:pPr>
            <w:r>
              <w:rPr>
                <w:szCs w:val="20"/>
              </w:rPr>
              <w:t>2</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5A1FB6" w:rsidRDefault="000C1737">
            <w:pPr>
              <w:jc w:val="center"/>
              <w:rPr>
                <w:szCs w:val="20"/>
              </w:rPr>
            </w:pPr>
            <w:r>
              <w:rPr>
                <w:szCs w:val="20"/>
              </w:rPr>
              <w:t>3</w:t>
            </w:r>
          </w:p>
        </w:tc>
        <w:tc>
          <w:tcPr>
            <w:tcW w:w="1418"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4</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5</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6</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5A1FB6" w:rsidRDefault="000C1737">
            <w:pPr>
              <w:jc w:val="center"/>
            </w:pPr>
            <w:r>
              <w:t>7</w:t>
            </w:r>
          </w:p>
        </w:tc>
      </w:tr>
      <w:tr w:rsidR="005A1FB6">
        <w:trPr>
          <w:trHeight w:val="23"/>
        </w:trPr>
        <w:tc>
          <w:tcPr>
            <w:tcW w:w="169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pPr>
              <w:pStyle w:val="a4"/>
              <w:tabs>
                <w:tab w:val="clear" w:pos="4677"/>
                <w:tab w:val="clear" w:pos="9355"/>
              </w:tabs>
            </w:pPr>
            <w:r>
              <w:t>Материальные затраты</w:t>
            </w:r>
          </w:p>
        </w:tc>
        <w:tc>
          <w:tcPr>
            <w:tcW w:w="141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16 877 692,03</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24 796 747,57</w:t>
            </w:r>
          </w:p>
        </w:tc>
        <w:tc>
          <w:tcPr>
            <w:tcW w:w="141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7 919 055,54</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71,74</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69,01</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-2,73</w:t>
            </w:r>
          </w:p>
        </w:tc>
      </w:tr>
      <w:tr w:rsidR="005A1FB6">
        <w:trPr>
          <w:trHeight w:val="23"/>
        </w:trPr>
        <w:tc>
          <w:tcPr>
            <w:tcW w:w="169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pPr>
              <w:pStyle w:val="a4"/>
              <w:tabs>
                <w:tab w:val="clear" w:pos="4677"/>
                <w:tab w:val="clear" w:pos="9355"/>
              </w:tabs>
            </w:pPr>
            <w:r>
              <w:t>Заработная плата</w:t>
            </w:r>
          </w:p>
        </w:tc>
        <w:tc>
          <w:tcPr>
            <w:tcW w:w="141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1 735 496,28</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4 545 819,33</w:t>
            </w:r>
          </w:p>
        </w:tc>
        <w:tc>
          <w:tcPr>
            <w:tcW w:w="141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2 810 323,05</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7,38</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12,65</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5,27</w:t>
            </w:r>
          </w:p>
        </w:tc>
      </w:tr>
      <w:tr w:rsidR="005A1FB6">
        <w:trPr>
          <w:trHeight w:val="23"/>
        </w:trPr>
        <w:tc>
          <w:tcPr>
            <w:tcW w:w="169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r>
              <w:t>Отчисления в фонд социальной защиты</w:t>
            </w:r>
          </w:p>
        </w:tc>
        <w:tc>
          <w:tcPr>
            <w:tcW w:w="141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638 149,85</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1 543 154,54</w:t>
            </w:r>
          </w:p>
        </w:tc>
        <w:tc>
          <w:tcPr>
            <w:tcW w:w="141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905 004,69</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2,71</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4,29</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1,58</w:t>
            </w:r>
          </w:p>
        </w:tc>
      </w:tr>
      <w:tr w:rsidR="005A1FB6">
        <w:trPr>
          <w:trHeight w:val="23"/>
        </w:trPr>
        <w:tc>
          <w:tcPr>
            <w:tcW w:w="1696"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r>
              <w:t>Амортизация основных средств</w:t>
            </w:r>
          </w:p>
        </w:tc>
        <w:tc>
          <w:tcPr>
            <w:tcW w:w="141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138 215,00</w:t>
            </w:r>
          </w:p>
        </w:tc>
        <w:tc>
          <w:tcPr>
            <w:tcW w:w="142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756 854,00</w:t>
            </w:r>
          </w:p>
        </w:tc>
        <w:tc>
          <w:tcPr>
            <w:tcW w:w="1418"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618 639,00</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0,59</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2,11</w:t>
            </w:r>
          </w:p>
        </w:tc>
        <w:tc>
          <w:tcPr>
            <w:tcW w:w="1419"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1,52</w:t>
            </w:r>
          </w:p>
        </w:tc>
      </w:tr>
      <w:tr w:rsidR="005A1FB6">
        <w:trPr>
          <w:trHeight w:val="23"/>
        </w:trPr>
        <w:tc>
          <w:tcPr>
            <w:tcW w:w="169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r>
              <w:t>Прочие расходы</w:t>
            </w:r>
          </w:p>
        </w:tc>
        <w:tc>
          <w:tcPr>
            <w:tcW w:w="1415"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4 137 969,06</w:t>
            </w:r>
          </w:p>
        </w:tc>
        <w:tc>
          <w:tcPr>
            <w:tcW w:w="1420"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4 289 494,97</w:t>
            </w:r>
          </w:p>
        </w:tc>
        <w:tc>
          <w:tcPr>
            <w:tcW w:w="1418"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151 525,91</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17,59</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11,94</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-5,65</w:t>
            </w:r>
          </w:p>
        </w:tc>
      </w:tr>
      <w:tr w:rsidR="005A1FB6">
        <w:trPr>
          <w:trHeight w:val="23"/>
        </w:trPr>
        <w:tc>
          <w:tcPr>
            <w:tcW w:w="169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pPr>
              <w:rPr>
                <w:b/>
                <w:bCs/>
              </w:rPr>
            </w:pPr>
            <w:r>
              <w:rPr>
                <w:b/>
                <w:bCs/>
              </w:rPr>
              <w:t>Полная себестоимость</w:t>
            </w:r>
          </w:p>
        </w:tc>
        <w:tc>
          <w:tcPr>
            <w:tcW w:w="1415"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23 527 522,22</w:t>
            </w:r>
          </w:p>
        </w:tc>
        <w:tc>
          <w:tcPr>
            <w:tcW w:w="1420"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35 932 070,41</w:t>
            </w:r>
          </w:p>
        </w:tc>
        <w:tc>
          <w:tcPr>
            <w:tcW w:w="1418"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12 404 548,19</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100,00</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100,00</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center"/>
            </w:pPr>
            <w:r>
              <w:t>-</w:t>
            </w:r>
          </w:p>
        </w:tc>
      </w:tr>
      <w:tr w:rsidR="005A1FB6">
        <w:trPr>
          <w:trHeight w:val="23"/>
        </w:trPr>
        <w:tc>
          <w:tcPr>
            <w:tcW w:w="169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r>
              <w:t>переменные расходы</w:t>
            </w:r>
          </w:p>
        </w:tc>
        <w:tc>
          <w:tcPr>
            <w:tcW w:w="1415"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19 849 629,64</w:t>
            </w:r>
          </w:p>
        </w:tc>
        <w:tc>
          <w:tcPr>
            <w:tcW w:w="1420"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28 237 415,49</w:t>
            </w:r>
          </w:p>
        </w:tc>
        <w:tc>
          <w:tcPr>
            <w:tcW w:w="1418"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8 387 785,85</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84,37</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78,59</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-5,78</w:t>
            </w:r>
          </w:p>
        </w:tc>
      </w:tr>
      <w:tr w:rsidR="005A1FB6">
        <w:trPr>
          <w:trHeight w:val="23"/>
        </w:trPr>
        <w:tc>
          <w:tcPr>
            <w:tcW w:w="1696"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A1FB6" w:rsidRDefault="000C1737">
            <w:r>
              <w:t>постоянные расходы</w:t>
            </w:r>
          </w:p>
        </w:tc>
        <w:tc>
          <w:tcPr>
            <w:tcW w:w="1415"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3 677 892,58</w:t>
            </w:r>
          </w:p>
        </w:tc>
        <w:tc>
          <w:tcPr>
            <w:tcW w:w="1420"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rPr>
                <w:szCs w:val="20"/>
              </w:rPr>
            </w:pPr>
            <w:r>
              <w:rPr>
                <w:szCs w:val="20"/>
              </w:rPr>
              <w:t>7 694 654,92</w:t>
            </w:r>
          </w:p>
        </w:tc>
        <w:tc>
          <w:tcPr>
            <w:tcW w:w="1418"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4 016 762,34</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15,63</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21,41</w:t>
            </w:r>
          </w:p>
        </w:tc>
        <w:tc>
          <w:tcPr>
            <w:tcW w:w="1419" w:type="dxa"/>
            <w:tcBorders>
              <w:top w:val="nil"/>
              <w:left w:val="nil"/>
              <w:bottom w:val="single" w:sz="4" w:space="0" w:color="auto"/>
              <w:right w:val="single" w:sz="4" w:space="0" w:color="auto"/>
            </w:tcBorders>
            <w:tcMar>
              <w:top w:w="14" w:type="dxa"/>
              <w:left w:w="14" w:type="dxa"/>
              <w:bottom w:w="0" w:type="dxa"/>
              <w:right w:w="14" w:type="dxa"/>
            </w:tcMar>
            <w:vAlign w:val="center"/>
          </w:tcPr>
          <w:p w:rsidR="005A1FB6" w:rsidRDefault="000C1737">
            <w:pPr>
              <w:jc w:val="right"/>
            </w:pPr>
            <w:r>
              <w:t>5,78</w:t>
            </w:r>
          </w:p>
        </w:tc>
      </w:tr>
    </w:tbl>
    <w:p w:rsidR="005A1FB6" w:rsidRDefault="005A1FB6">
      <w:pPr>
        <w:pStyle w:val="30"/>
        <w:tabs>
          <w:tab w:val="left" w:pos="8245"/>
        </w:tabs>
      </w:pPr>
    </w:p>
    <w:p w:rsidR="005A1FB6" w:rsidRDefault="000C1737">
      <w:pPr>
        <w:pStyle w:val="20"/>
      </w:pPr>
      <w:r>
        <w:t>Динамика изменения выпуска консервной продукции на ОАО «Владивостокский рыбокомбинат»</w:t>
      </w:r>
    </w:p>
    <w:p w:rsidR="005A1FB6" w:rsidRDefault="000C1737">
      <w:pPr>
        <w:pStyle w:val="30"/>
        <w:tabs>
          <w:tab w:val="left" w:pos="8245"/>
        </w:tabs>
      </w:pPr>
      <w:r>
        <w:object w:dxaOrig="9552" w:dyaOrig="5940">
          <v:shape id="_x0000_i1031" type="#_x0000_t75" style="width:477.75pt;height:297pt" o:ole="">
            <v:imagedata r:id="rId19" o:title=""/>
          </v:shape>
          <o:OLEObject Type="Embed" ProgID="Excel.Sheet.8" ShapeID="_x0000_i1031" DrawAspect="Content" ObjectID="_1470891169" r:id="rId20">
            <o:FieldCodes>\s</o:FieldCodes>
          </o:OLEObject>
        </w:object>
      </w:r>
    </w:p>
    <w:p w:rsidR="005A1FB6" w:rsidRDefault="000C1737">
      <w:pPr>
        <w:pStyle w:val="30"/>
        <w:tabs>
          <w:tab w:val="left" w:pos="8245"/>
        </w:tabs>
      </w:pPr>
      <w:r>
        <w:object w:dxaOrig="10212" w:dyaOrig="6228">
          <v:shape id="_x0000_i1032" type="#_x0000_t75" style="width:516pt;height:315pt" o:ole="" fillcolor="window">
            <v:imagedata r:id="rId21" o:title=""/>
          </v:shape>
          <o:OLEObject Type="Embed" ProgID="Excel.Sheet.8" ShapeID="_x0000_i1032" DrawAspect="Content" ObjectID="_1470891170" r:id="rId22">
            <o:FieldCodes>\s</o:FieldCodes>
          </o:OLEObject>
        </w:object>
      </w:r>
      <w:r>
        <w:object w:dxaOrig="10212" w:dyaOrig="6588">
          <v:shape id="_x0000_i1033" type="#_x0000_t75" style="width:515.25pt;height:333pt" o:ole="" fillcolor="window">
            <v:imagedata r:id="rId23" o:title=""/>
          </v:shape>
          <o:OLEObject Type="Embed" ProgID="Excel.Sheet.8" ShapeID="_x0000_i1033" DrawAspect="Content" ObjectID="_1470891171" r:id="rId24">
            <o:FieldCodes>\s</o:FieldCodes>
          </o:OLEObject>
        </w:object>
      </w:r>
    </w:p>
    <w:p w:rsidR="005A1FB6" w:rsidRDefault="005A1FB6">
      <w:pPr>
        <w:pStyle w:val="30"/>
        <w:tabs>
          <w:tab w:val="left" w:pos="8245"/>
        </w:tabs>
      </w:pPr>
    </w:p>
    <w:p w:rsidR="005A1FB6" w:rsidRDefault="000C1737">
      <w:pPr>
        <w:pStyle w:val="30"/>
        <w:tabs>
          <w:tab w:val="left" w:pos="8245"/>
        </w:tabs>
      </w:pPr>
      <w:r>
        <w:t>Таблица 2 – Изменение себестоимости 1 туб (1400 банок)  консервов «Сельдь в томатном соусе»</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2"/>
        <w:gridCol w:w="1117"/>
        <w:gridCol w:w="1117"/>
        <w:gridCol w:w="1118"/>
        <w:gridCol w:w="1117"/>
        <w:gridCol w:w="1117"/>
        <w:gridCol w:w="1118"/>
      </w:tblGrid>
      <w:tr w:rsidR="005A1FB6">
        <w:trPr>
          <w:cantSplit/>
        </w:trPr>
        <w:tc>
          <w:tcPr>
            <w:tcW w:w="3502" w:type="dxa"/>
            <w:vMerge w:val="restart"/>
            <w:vAlign w:val="center"/>
          </w:tcPr>
          <w:p w:rsidR="005A1FB6" w:rsidRDefault="000C1737">
            <w:pPr>
              <w:tabs>
                <w:tab w:val="left" w:pos="8245"/>
              </w:tabs>
              <w:jc w:val="center"/>
            </w:pPr>
            <w:r>
              <w:rPr>
                <w:sz w:val="28"/>
              </w:rPr>
              <w:t xml:space="preserve"> </w:t>
            </w:r>
            <w:r>
              <w:t>Статья затрат</w:t>
            </w:r>
          </w:p>
        </w:tc>
        <w:tc>
          <w:tcPr>
            <w:tcW w:w="3352" w:type="dxa"/>
            <w:gridSpan w:val="3"/>
            <w:vAlign w:val="center"/>
          </w:tcPr>
          <w:p w:rsidR="005A1FB6" w:rsidRDefault="000C1737">
            <w:pPr>
              <w:tabs>
                <w:tab w:val="left" w:pos="8245"/>
              </w:tabs>
              <w:jc w:val="center"/>
            </w:pPr>
            <w:r>
              <w:t>Затраты на 1 туб продукции, руб.</w:t>
            </w:r>
          </w:p>
        </w:tc>
        <w:tc>
          <w:tcPr>
            <w:tcW w:w="3352" w:type="dxa"/>
            <w:gridSpan w:val="3"/>
            <w:vAlign w:val="center"/>
          </w:tcPr>
          <w:p w:rsidR="005A1FB6" w:rsidRDefault="000C1737">
            <w:pPr>
              <w:tabs>
                <w:tab w:val="left" w:pos="8245"/>
              </w:tabs>
              <w:jc w:val="center"/>
            </w:pPr>
            <w:r>
              <w:t>Структура затрат, %</w:t>
            </w:r>
          </w:p>
        </w:tc>
      </w:tr>
      <w:tr w:rsidR="005A1FB6">
        <w:trPr>
          <w:cantSplit/>
        </w:trPr>
        <w:tc>
          <w:tcPr>
            <w:tcW w:w="3502" w:type="dxa"/>
            <w:vMerge/>
            <w:vAlign w:val="center"/>
          </w:tcPr>
          <w:p w:rsidR="005A1FB6" w:rsidRDefault="005A1FB6">
            <w:pPr>
              <w:tabs>
                <w:tab w:val="left" w:pos="8245"/>
              </w:tabs>
              <w:jc w:val="center"/>
            </w:pP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c>
          <w:tcPr>
            <w:tcW w:w="1117" w:type="dxa"/>
            <w:vAlign w:val="center"/>
          </w:tcPr>
          <w:p w:rsidR="005A1FB6" w:rsidRDefault="000C1737">
            <w:pPr>
              <w:tabs>
                <w:tab w:val="left" w:pos="8245"/>
              </w:tabs>
              <w:jc w:val="center"/>
            </w:pPr>
            <w:r>
              <w:t>2001 г.</w:t>
            </w:r>
          </w:p>
        </w:tc>
        <w:tc>
          <w:tcPr>
            <w:tcW w:w="1117" w:type="dxa"/>
            <w:vAlign w:val="center"/>
          </w:tcPr>
          <w:p w:rsidR="005A1FB6" w:rsidRDefault="000C1737">
            <w:pPr>
              <w:tabs>
                <w:tab w:val="left" w:pos="8245"/>
              </w:tabs>
              <w:jc w:val="center"/>
            </w:pPr>
            <w:r>
              <w:t>2002 г.</w:t>
            </w:r>
          </w:p>
        </w:tc>
        <w:tc>
          <w:tcPr>
            <w:tcW w:w="1118" w:type="dxa"/>
            <w:vAlign w:val="center"/>
          </w:tcPr>
          <w:p w:rsidR="005A1FB6" w:rsidRDefault="000C1737">
            <w:pPr>
              <w:tabs>
                <w:tab w:val="left" w:pos="8245"/>
              </w:tabs>
              <w:jc w:val="center"/>
            </w:pPr>
            <w:r>
              <w:t>откл.</w:t>
            </w:r>
          </w:p>
        </w:tc>
      </w:tr>
      <w:tr w:rsidR="005A1FB6">
        <w:tc>
          <w:tcPr>
            <w:tcW w:w="3502" w:type="dxa"/>
            <w:vAlign w:val="center"/>
          </w:tcPr>
          <w:p w:rsidR="005A1FB6" w:rsidRDefault="000C1737">
            <w:pPr>
              <w:tabs>
                <w:tab w:val="left" w:pos="8245"/>
              </w:tabs>
            </w:pPr>
            <w:r>
              <w:t xml:space="preserve">1. Сырье за минусом отходов </w:t>
            </w:r>
          </w:p>
        </w:tc>
        <w:tc>
          <w:tcPr>
            <w:tcW w:w="1117" w:type="dxa"/>
            <w:vAlign w:val="center"/>
          </w:tcPr>
          <w:p w:rsidR="005A1FB6" w:rsidRDefault="000C1737">
            <w:pPr>
              <w:jc w:val="center"/>
            </w:pPr>
            <w:r>
              <w:t>4763,71</w:t>
            </w:r>
          </w:p>
        </w:tc>
        <w:tc>
          <w:tcPr>
            <w:tcW w:w="1117" w:type="dxa"/>
            <w:vAlign w:val="center"/>
          </w:tcPr>
          <w:p w:rsidR="005A1FB6" w:rsidRDefault="000C1737">
            <w:pPr>
              <w:jc w:val="center"/>
            </w:pPr>
            <w:r>
              <w:t>3874,36</w:t>
            </w:r>
          </w:p>
        </w:tc>
        <w:tc>
          <w:tcPr>
            <w:tcW w:w="1118" w:type="dxa"/>
            <w:vAlign w:val="center"/>
          </w:tcPr>
          <w:p w:rsidR="005A1FB6" w:rsidRDefault="000C1737">
            <w:pPr>
              <w:jc w:val="center"/>
            </w:pPr>
            <w:r>
              <w:t>-889,35</w:t>
            </w:r>
          </w:p>
        </w:tc>
        <w:tc>
          <w:tcPr>
            <w:tcW w:w="1117" w:type="dxa"/>
            <w:vAlign w:val="center"/>
          </w:tcPr>
          <w:p w:rsidR="005A1FB6" w:rsidRDefault="000C1737">
            <w:pPr>
              <w:jc w:val="center"/>
            </w:pPr>
            <w:r>
              <w:t>37,16%</w:t>
            </w:r>
          </w:p>
        </w:tc>
        <w:tc>
          <w:tcPr>
            <w:tcW w:w="1117" w:type="dxa"/>
            <w:vAlign w:val="center"/>
          </w:tcPr>
          <w:p w:rsidR="005A1FB6" w:rsidRDefault="000C1737">
            <w:pPr>
              <w:jc w:val="center"/>
            </w:pPr>
            <w:r>
              <w:t>32,18%</w:t>
            </w:r>
          </w:p>
        </w:tc>
        <w:tc>
          <w:tcPr>
            <w:tcW w:w="1118" w:type="dxa"/>
            <w:vAlign w:val="center"/>
          </w:tcPr>
          <w:p w:rsidR="005A1FB6" w:rsidRDefault="000C1737">
            <w:pPr>
              <w:jc w:val="center"/>
            </w:pPr>
            <w:r>
              <w:t>-4,98%</w:t>
            </w:r>
          </w:p>
        </w:tc>
      </w:tr>
      <w:tr w:rsidR="005A1FB6">
        <w:tc>
          <w:tcPr>
            <w:tcW w:w="3502" w:type="dxa"/>
            <w:vAlign w:val="center"/>
          </w:tcPr>
          <w:p w:rsidR="005A1FB6" w:rsidRDefault="000C1737">
            <w:pPr>
              <w:tabs>
                <w:tab w:val="left" w:pos="8245"/>
              </w:tabs>
            </w:pPr>
            <w:r>
              <w:t>1.1 Сырье (сельдь мороженная)</w:t>
            </w:r>
          </w:p>
        </w:tc>
        <w:tc>
          <w:tcPr>
            <w:tcW w:w="1117" w:type="dxa"/>
            <w:vAlign w:val="center"/>
          </w:tcPr>
          <w:p w:rsidR="005A1FB6" w:rsidRDefault="000C1737">
            <w:pPr>
              <w:jc w:val="center"/>
            </w:pPr>
            <w:r>
              <w:t>5042,07</w:t>
            </w:r>
          </w:p>
        </w:tc>
        <w:tc>
          <w:tcPr>
            <w:tcW w:w="1117" w:type="dxa"/>
            <w:vAlign w:val="center"/>
          </w:tcPr>
          <w:p w:rsidR="005A1FB6" w:rsidRDefault="000C1737">
            <w:pPr>
              <w:jc w:val="center"/>
            </w:pPr>
            <w:r>
              <w:t>4272,3</w:t>
            </w:r>
          </w:p>
        </w:tc>
        <w:tc>
          <w:tcPr>
            <w:tcW w:w="1118" w:type="dxa"/>
            <w:vAlign w:val="center"/>
          </w:tcPr>
          <w:p w:rsidR="005A1FB6" w:rsidRDefault="000C1737">
            <w:pPr>
              <w:jc w:val="center"/>
            </w:pPr>
            <w:r>
              <w:t>-769,77</w:t>
            </w:r>
          </w:p>
        </w:tc>
        <w:tc>
          <w:tcPr>
            <w:tcW w:w="1117" w:type="dxa"/>
            <w:vAlign w:val="center"/>
          </w:tcPr>
          <w:p w:rsidR="005A1FB6" w:rsidRDefault="000C1737">
            <w:pPr>
              <w:jc w:val="center"/>
            </w:pPr>
            <w:r>
              <w:t>39,33%</w:t>
            </w:r>
          </w:p>
        </w:tc>
        <w:tc>
          <w:tcPr>
            <w:tcW w:w="1117" w:type="dxa"/>
            <w:vAlign w:val="center"/>
          </w:tcPr>
          <w:p w:rsidR="005A1FB6" w:rsidRDefault="000C1737">
            <w:pPr>
              <w:jc w:val="center"/>
            </w:pPr>
            <w:r>
              <w:t>35,48%</w:t>
            </w:r>
          </w:p>
        </w:tc>
        <w:tc>
          <w:tcPr>
            <w:tcW w:w="1118" w:type="dxa"/>
            <w:vAlign w:val="center"/>
          </w:tcPr>
          <w:p w:rsidR="005A1FB6" w:rsidRDefault="000C1737">
            <w:pPr>
              <w:jc w:val="center"/>
            </w:pPr>
            <w:r>
              <w:t>-3,85%</w:t>
            </w:r>
          </w:p>
        </w:tc>
      </w:tr>
      <w:tr w:rsidR="005A1FB6">
        <w:tc>
          <w:tcPr>
            <w:tcW w:w="3502" w:type="dxa"/>
            <w:vAlign w:val="center"/>
          </w:tcPr>
          <w:p w:rsidR="005A1FB6" w:rsidRDefault="000C1737">
            <w:pPr>
              <w:tabs>
                <w:tab w:val="left" w:pos="8245"/>
              </w:tabs>
            </w:pPr>
            <w:r>
              <w:t>1.2 Возвратные отходы</w:t>
            </w:r>
          </w:p>
        </w:tc>
        <w:tc>
          <w:tcPr>
            <w:tcW w:w="1117" w:type="dxa"/>
            <w:vAlign w:val="center"/>
          </w:tcPr>
          <w:p w:rsidR="005A1FB6" w:rsidRDefault="000C1737">
            <w:pPr>
              <w:jc w:val="center"/>
            </w:pPr>
            <w:r>
              <w:t>278,36</w:t>
            </w:r>
          </w:p>
        </w:tc>
        <w:tc>
          <w:tcPr>
            <w:tcW w:w="1117" w:type="dxa"/>
            <w:vAlign w:val="center"/>
          </w:tcPr>
          <w:p w:rsidR="005A1FB6" w:rsidRDefault="000C1737">
            <w:pPr>
              <w:jc w:val="center"/>
            </w:pPr>
            <w:r>
              <w:t>397,94</w:t>
            </w:r>
          </w:p>
        </w:tc>
        <w:tc>
          <w:tcPr>
            <w:tcW w:w="1118" w:type="dxa"/>
            <w:vAlign w:val="center"/>
          </w:tcPr>
          <w:p w:rsidR="005A1FB6" w:rsidRDefault="000C1737">
            <w:pPr>
              <w:jc w:val="center"/>
            </w:pPr>
            <w:r>
              <w:t>119,58</w:t>
            </w:r>
          </w:p>
        </w:tc>
        <w:tc>
          <w:tcPr>
            <w:tcW w:w="1117" w:type="dxa"/>
            <w:vAlign w:val="center"/>
          </w:tcPr>
          <w:p w:rsidR="005A1FB6" w:rsidRDefault="000C1737">
            <w:pPr>
              <w:jc w:val="center"/>
            </w:pPr>
            <w:r>
              <w:t>2,17%</w:t>
            </w:r>
          </w:p>
        </w:tc>
        <w:tc>
          <w:tcPr>
            <w:tcW w:w="1117" w:type="dxa"/>
            <w:vAlign w:val="center"/>
          </w:tcPr>
          <w:p w:rsidR="005A1FB6" w:rsidRDefault="000C1737">
            <w:pPr>
              <w:jc w:val="center"/>
            </w:pPr>
            <w:r>
              <w:t>3,31%</w:t>
            </w:r>
          </w:p>
        </w:tc>
        <w:tc>
          <w:tcPr>
            <w:tcW w:w="1118" w:type="dxa"/>
            <w:vAlign w:val="center"/>
          </w:tcPr>
          <w:p w:rsidR="005A1FB6" w:rsidRDefault="000C1737">
            <w:pPr>
              <w:jc w:val="center"/>
            </w:pPr>
            <w:r>
              <w:t>1,13%</w:t>
            </w:r>
          </w:p>
        </w:tc>
      </w:tr>
      <w:tr w:rsidR="005A1FB6">
        <w:tc>
          <w:tcPr>
            <w:tcW w:w="3502" w:type="dxa"/>
            <w:vAlign w:val="center"/>
          </w:tcPr>
          <w:p w:rsidR="005A1FB6" w:rsidRDefault="000C1737">
            <w:pPr>
              <w:tabs>
                <w:tab w:val="left" w:pos="8245"/>
              </w:tabs>
            </w:pPr>
            <w:r>
              <w:t>2. Вспомогательные материалы</w:t>
            </w:r>
          </w:p>
        </w:tc>
        <w:tc>
          <w:tcPr>
            <w:tcW w:w="1117" w:type="dxa"/>
            <w:vAlign w:val="center"/>
          </w:tcPr>
          <w:p w:rsidR="005A1FB6" w:rsidRDefault="000C1737">
            <w:pPr>
              <w:jc w:val="center"/>
            </w:pPr>
            <w:r>
              <w:t>1389,71</w:t>
            </w:r>
          </w:p>
        </w:tc>
        <w:tc>
          <w:tcPr>
            <w:tcW w:w="1117" w:type="dxa"/>
            <w:vAlign w:val="center"/>
          </w:tcPr>
          <w:p w:rsidR="005A1FB6" w:rsidRDefault="000C1737">
            <w:pPr>
              <w:jc w:val="center"/>
            </w:pPr>
            <w:r>
              <w:t>1307,49</w:t>
            </w:r>
          </w:p>
        </w:tc>
        <w:tc>
          <w:tcPr>
            <w:tcW w:w="1118" w:type="dxa"/>
            <w:vAlign w:val="center"/>
          </w:tcPr>
          <w:p w:rsidR="005A1FB6" w:rsidRDefault="000C1737">
            <w:pPr>
              <w:jc w:val="center"/>
            </w:pPr>
            <w:r>
              <w:t>-82,22</w:t>
            </w:r>
          </w:p>
        </w:tc>
        <w:tc>
          <w:tcPr>
            <w:tcW w:w="1117" w:type="dxa"/>
            <w:vAlign w:val="center"/>
          </w:tcPr>
          <w:p w:rsidR="005A1FB6" w:rsidRDefault="000C1737">
            <w:pPr>
              <w:jc w:val="center"/>
            </w:pPr>
            <w:r>
              <w:t>10,84%</w:t>
            </w:r>
          </w:p>
        </w:tc>
        <w:tc>
          <w:tcPr>
            <w:tcW w:w="1117" w:type="dxa"/>
            <w:vAlign w:val="center"/>
          </w:tcPr>
          <w:p w:rsidR="005A1FB6" w:rsidRDefault="000C1737">
            <w:pPr>
              <w:jc w:val="center"/>
            </w:pPr>
            <w:r>
              <w:t>10,86%</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2.1 соль</w:t>
            </w:r>
          </w:p>
        </w:tc>
        <w:tc>
          <w:tcPr>
            <w:tcW w:w="1117" w:type="dxa"/>
            <w:vAlign w:val="center"/>
          </w:tcPr>
          <w:p w:rsidR="005A1FB6" w:rsidRDefault="000C1737">
            <w:pPr>
              <w:jc w:val="center"/>
            </w:pPr>
            <w:r>
              <w:t>11,13</w:t>
            </w:r>
          </w:p>
        </w:tc>
        <w:tc>
          <w:tcPr>
            <w:tcW w:w="1117" w:type="dxa"/>
            <w:vAlign w:val="center"/>
          </w:tcPr>
          <w:p w:rsidR="005A1FB6" w:rsidRDefault="000C1737">
            <w:pPr>
              <w:jc w:val="center"/>
            </w:pPr>
            <w:r>
              <w:t>4,54</w:t>
            </w:r>
          </w:p>
        </w:tc>
        <w:tc>
          <w:tcPr>
            <w:tcW w:w="1118" w:type="dxa"/>
            <w:vAlign w:val="center"/>
          </w:tcPr>
          <w:p w:rsidR="005A1FB6" w:rsidRDefault="000C1737">
            <w:pPr>
              <w:jc w:val="center"/>
            </w:pPr>
            <w:r>
              <w:t>-6,59</w:t>
            </w:r>
          </w:p>
        </w:tc>
        <w:tc>
          <w:tcPr>
            <w:tcW w:w="1117" w:type="dxa"/>
            <w:vAlign w:val="center"/>
          </w:tcPr>
          <w:p w:rsidR="005A1FB6" w:rsidRDefault="000C1737">
            <w:pPr>
              <w:jc w:val="center"/>
            </w:pPr>
            <w:r>
              <w:t>0,09%</w:t>
            </w:r>
          </w:p>
        </w:tc>
        <w:tc>
          <w:tcPr>
            <w:tcW w:w="1117" w:type="dxa"/>
            <w:vAlign w:val="center"/>
          </w:tcPr>
          <w:p w:rsidR="005A1FB6" w:rsidRDefault="000C1737">
            <w:pPr>
              <w:jc w:val="center"/>
            </w:pPr>
            <w:r>
              <w:t>0,04%</w:t>
            </w:r>
          </w:p>
        </w:tc>
        <w:tc>
          <w:tcPr>
            <w:tcW w:w="1118" w:type="dxa"/>
            <w:vAlign w:val="center"/>
          </w:tcPr>
          <w:p w:rsidR="005A1FB6" w:rsidRDefault="000C1737">
            <w:pPr>
              <w:jc w:val="center"/>
            </w:pPr>
            <w:r>
              <w:t>-0,05%</w:t>
            </w:r>
          </w:p>
        </w:tc>
      </w:tr>
      <w:tr w:rsidR="005A1FB6">
        <w:tc>
          <w:tcPr>
            <w:tcW w:w="3502" w:type="dxa"/>
            <w:vAlign w:val="center"/>
          </w:tcPr>
          <w:p w:rsidR="005A1FB6" w:rsidRDefault="000C1737">
            <w:pPr>
              <w:tabs>
                <w:tab w:val="left" w:pos="8245"/>
              </w:tabs>
            </w:pPr>
            <w:r>
              <w:t>2.2 томат-паста</w:t>
            </w:r>
          </w:p>
        </w:tc>
        <w:tc>
          <w:tcPr>
            <w:tcW w:w="1117" w:type="dxa"/>
            <w:vAlign w:val="center"/>
          </w:tcPr>
          <w:p w:rsidR="005A1FB6" w:rsidRDefault="000C1737">
            <w:pPr>
              <w:jc w:val="center"/>
            </w:pPr>
            <w:r>
              <w:t>886,36</w:t>
            </w:r>
          </w:p>
        </w:tc>
        <w:tc>
          <w:tcPr>
            <w:tcW w:w="1117" w:type="dxa"/>
            <w:vAlign w:val="center"/>
          </w:tcPr>
          <w:p w:rsidR="005A1FB6" w:rsidRDefault="000C1737">
            <w:pPr>
              <w:jc w:val="center"/>
            </w:pPr>
            <w:r>
              <w:t>802,62</w:t>
            </w:r>
          </w:p>
        </w:tc>
        <w:tc>
          <w:tcPr>
            <w:tcW w:w="1118" w:type="dxa"/>
            <w:vAlign w:val="center"/>
          </w:tcPr>
          <w:p w:rsidR="005A1FB6" w:rsidRDefault="000C1737">
            <w:pPr>
              <w:jc w:val="center"/>
            </w:pPr>
            <w:r>
              <w:t>-83,74</w:t>
            </w:r>
          </w:p>
        </w:tc>
        <w:tc>
          <w:tcPr>
            <w:tcW w:w="1117" w:type="dxa"/>
            <w:vAlign w:val="center"/>
          </w:tcPr>
          <w:p w:rsidR="005A1FB6" w:rsidRDefault="000C1737">
            <w:pPr>
              <w:jc w:val="center"/>
            </w:pPr>
            <w:r>
              <w:t>6,91%</w:t>
            </w:r>
          </w:p>
        </w:tc>
        <w:tc>
          <w:tcPr>
            <w:tcW w:w="1117" w:type="dxa"/>
            <w:vAlign w:val="center"/>
          </w:tcPr>
          <w:p w:rsidR="005A1FB6" w:rsidRDefault="000C1737">
            <w:pPr>
              <w:jc w:val="center"/>
            </w:pPr>
            <w:r>
              <w:t>6,67%</w:t>
            </w:r>
          </w:p>
        </w:tc>
        <w:tc>
          <w:tcPr>
            <w:tcW w:w="1118" w:type="dxa"/>
            <w:vAlign w:val="center"/>
          </w:tcPr>
          <w:p w:rsidR="005A1FB6" w:rsidRDefault="000C1737">
            <w:pPr>
              <w:jc w:val="center"/>
            </w:pPr>
            <w:r>
              <w:t>-0,25%</w:t>
            </w:r>
          </w:p>
        </w:tc>
      </w:tr>
      <w:tr w:rsidR="005A1FB6">
        <w:tc>
          <w:tcPr>
            <w:tcW w:w="3502" w:type="dxa"/>
            <w:vAlign w:val="center"/>
          </w:tcPr>
          <w:p w:rsidR="005A1FB6" w:rsidRDefault="000C1737">
            <w:pPr>
              <w:tabs>
                <w:tab w:val="left" w:pos="8245"/>
              </w:tabs>
            </w:pPr>
            <w:r>
              <w:t xml:space="preserve">2.3 масло растительное </w:t>
            </w:r>
          </w:p>
        </w:tc>
        <w:tc>
          <w:tcPr>
            <w:tcW w:w="1117" w:type="dxa"/>
            <w:vAlign w:val="center"/>
          </w:tcPr>
          <w:p w:rsidR="005A1FB6" w:rsidRDefault="000C1737">
            <w:pPr>
              <w:jc w:val="center"/>
            </w:pPr>
            <w:r>
              <w:t>209,09</w:t>
            </w:r>
          </w:p>
        </w:tc>
        <w:tc>
          <w:tcPr>
            <w:tcW w:w="1117" w:type="dxa"/>
            <w:vAlign w:val="center"/>
          </w:tcPr>
          <w:p w:rsidR="005A1FB6" w:rsidRDefault="000C1737">
            <w:pPr>
              <w:jc w:val="center"/>
            </w:pPr>
            <w:r>
              <w:t>239</w:t>
            </w:r>
          </w:p>
        </w:tc>
        <w:tc>
          <w:tcPr>
            <w:tcW w:w="1118" w:type="dxa"/>
            <w:vAlign w:val="center"/>
          </w:tcPr>
          <w:p w:rsidR="005A1FB6" w:rsidRDefault="000C1737">
            <w:pPr>
              <w:jc w:val="center"/>
            </w:pPr>
            <w:r>
              <w:t>29,91</w:t>
            </w:r>
          </w:p>
        </w:tc>
        <w:tc>
          <w:tcPr>
            <w:tcW w:w="1117" w:type="dxa"/>
            <w:vAlign w:val="center"/>
          </w:tcPr>
          <w:p w:rsidR="005A1FB6" w:rsidRDefault="000C1737">
            <w:pPr>
              <w:jc w:val="center"/>
            </w:pPr>
            <w:r>
              <w:t>1,63%</w:t>
            </w:r>
          </w:p>
        </w:tc>
        <w:tc>
          <w:tcPr>
            <w:tcW w:w="1117" w:type="dxa"/>
            <w:vAlign w:val="center"/>
          </w:tcPr>
          <w:p w:rsidR="005A1FB6" w:rsidRDefault="000C1737">
            <w:pPr>
              <w:jc w:val="center"/>
            </w:pPr>
            <w:r>
              <w:t>1,99%</w:t>
            </w:r>
          </w:p>
        </w:tc>
        <w:tc>
          <w:tcPr>
            <w:tcW w:w="1118" w:type="dxa"/>
            <w:vAlign w:val="center"/>
          </w:tcPr>
          <w:p w:rsidR="005A1FB6" w:rsidRDefault="000C1737">
            <w:pPr>
              <w:jc w:val="center"/>
            </w:pPr>
            <w:r>
              <w:t>0,35%</w:t>
            </w:r>
          </w:p>
        </w:tc>
      </w:tr>
      <w:tr w:rsidR="005A1FB6">
        <w:tc>
          <w:tcPr>
            <w:tcW w:w="3502" w:type="dxa"/>
            <w:vAlign w:val="center"/>
          </w:tcPr>
          <w:p w:rsidR="005A1FB6" w:rsidRDefault="000C1737">
            <w:pPr>
              <w:tabs>
                <w:tab w:val="left" w:pos="8245"/>
              </w:tabs>
            </w:pPr>
            <w:r>
              <w:t>2.4 мука</w:t>
            </w:r>
          </w:p>
        </w:tc>
        <w:tc>
          <w:tcPr>
            <w:tcW w:w="1117" w:type="dxa"/>
            <w:vAlign w:val="center"/>
          </w:tcPr>
          <w:p w:rsidR="005A1FB6" w:rsidRDefault="000C1737">
            <w:pPr>
              <w:jc w:val="center"/>
            </w:pPr>
            <w:r>
              <w:t>19,09</w:t>
            </w:r>
          </w:p>
        </w:tc>
        <w:tc>
          <w:tcPr>
            <w:tcW w:w="1117" w:type="dxa"/>
            <w:vAlign w:val="center"/>
          </w:tcPr>
          <w:p w:rsidR="005A1FB6" w:rsidRDefault="000C1737">
            <w:pPr>
              <w:jc w:val="center"/>
            </w:pPr>
            <w:r>
              <w:t>22,5</w:t>
            </w:r>
          </w:p>
        </w:tc>
        <w:tc>
          <w:tcPr>
            <w:tcW w:w="1118" w:type="dxa"/>
            <w:vAlign w:val="center"/>
          </w:tcPr>
          <w:p w:rsidR="005A1FB6" w:rsidRDefault="000C1737">
            <w:pPr>
              <w:jc w:val="center"/>
            </w:pPr>
            <w:r>
              <w:t>3,41</w:t>
            </w:r>
          </w:p>
        </w:tc>
        <w:tc>
          <w:tcPr>
            <w:tcW w:w="1117" w:type="dxa"/>
            <w:vAlign w:val="center"/>
          </w:tcPr>
          <w:p w:rsidR="005A1FB6" w:rsidRDefault="000C1737">
            <w:pPr>
              <w:jc w:val="center"/>
            </w:pPr>
            <w:r>
              <w:t>0,15%</w:t>
            </w:r>
          </w:p>
        </w:tc>
        <w:tc>
          <w:tcPr>
            <w:tcW w:w="1117" w:type="dxa"/>
            <w:vAlign w:val="center"/>
          </w:tcPr>
          <w:p w:rsidR="005A1FB6" w:rsidRDefault="000C1737">
            <w:pPr>
              <w:jc w:val="center"/>
            </w:pPr>
            <w:r>
              <w:t>0,19%</w:t>
            </w:r>
          </w:p>
        </w:tc>
        <w:tc>
          <w:tcPr>
            <w:tcW w:w="1118" w:type="dxa"/>
            <w:vAlign w:val="center"/>
          </w:tcPr>
          <w:p w:rsidR="005A1FB6" w:rsidRDefault="000C1737">
            <w:pPr>
              <w:jc w:val="center"/>
            </w:pPr>
            <w:r>
              <w:t>0,04%</w:t>
            </w:r>
          </w:p>
        </w:tc>
      </w:tr>
      <w:tr w:rsidR="005A1FB6">
        <w:tc>
          <w:tcPr>
            <w:tcW w:w="3502" w:type="dxa"/>
            <w:vAlign w:val="center"/>
          </w:tcPr>
          <w:p w:rsidR="005A1FB6" w:rsidRDefault="000C1737">
            <w:pPr>
              <w:tabs>
                <w:tab w:val="left" w:pos="8245"/>
              </w:tabs>
            </w:pPr>
            <w:r>
              <w:t>2.5 сахар</w:t>
            </w:r>
          </w:p>
        </w:tc>
        <w:tc>
          <w:tcPr>
            <w:tcW w:w="1117" w:type="dxa"/>
            <w:vAlign w:val="center"/>
          </w:tcPr>
          <w:p w:rsidR="005A1FB6" w:rsidRDefault="000C1737">
            <w:pPr>
              <w:jc w:val="center"/>
            </w:pPr>
            <w:r>
              <w:t>212,73</w:t>
            </w:r>
          </w:p>
        </w:tc>
        <w:tc>
          <w:tcPr>
            <w:tcW w:w="1117" w:type="dxa"/>
            <w:vAlign w:val="center"/>
          </w:tcPr>
          <w:p w:rsidR="005A1FB6" w:rsidRDefault="000C1737">
            <w:pPr>
              <w:jc w:val="center"/>
            </w:pPr>
            <w:r>
              <w:t>207,6</w:t>
            </w:r>
          </w:p>
        </w:tc>
        <w:tc>
          <w:tcPr>
            <w:tcW w:w="1118" w:type="dxa"/>
            <w:vAlign w:val="center"/>
          </w:tcPr>
          <w:p w:rsidR="005A1FB6" w:rsidRDefault="000C1737">
            <w:pPr>
              <w:jc w:val="center"/>
            </w:pPr>
            <w:r>
              <w:t>-5,13</w:t>
            </w:r>
          </w:p>
        </w:tc>
        <w:tc>
          <w:tcPr>
            <w:tcW w:w="1117" w:type="dxa"/>
            <w:vAlign w:val="center"/>
          </w:tcPr>
          <w:p w:rsidR="005A1FB6" w:rsidRDefault="000C1737">
            <w:pPr>
              <w:jc w:val="center"/>
            </w:pPr>
            <w:r>
              <w:t>1,66%</w:t>
            </w:r>
          </w:p>
        </w:tc>
        <w:tc>
          <w:tcPr>
            <w:tcW w:w="1117" w:type="dxa"/>
            <w:vAlign w:val="center"/>
          </w:tcPr>
          <w:p w:rsidR="005A1FB6" w:rsidRDefault="000C1737">
            <w:pPr>
              <w:jc w:val="center"/>
            </w:pPr>
            <w:r>
              <w:t>1,72%</w:t>
            </w:r>
          </w:p>
        </w:tc>
        <w:tc>
          <w:tcPr>
            <w:tcW w:w="1118" w:type="dxa"/>
            <w:vAlign w:val="center"/>
          </w:tcPr>
          <w:p w:rsidR="005A1FB6" w:rsidRDefault="000C1737">
            <w:pPr>
              <w:jc w:val="center"/>
            </w:pPr>
            <w:r>
              <w:t>0,06%</w:t>
            </w:r>
          </w:p>
        </w:tc>
      </w:tr>
      <w:tr w:rsidR="005A1FB6">
        <w:tc>
          <w:tcPr>
            <w:tcW w:w="3502" w:type="dxa"/>
            <w:vAlign w:val="center"/>
          </w:tcPr>
          <w:p w:rsidR="005A1FB6" w:rsidRDefault="000C1737">
            <w:pPr>
              <w:tabs>
                <w:tab w:val="left" w:pos="8245"/>
              </w:tabs>
            </w:pPr>
            <w:r>
              <w:t>2.6 уксусная кислота</w:t>
            </w:r>
          </w:p>
        </w:tc>
        <w:tc>
          <w:tcPr>
            <w:tcW w:w="1117" w:type="dxa"/>
            <w:vAlign w:val="center"/>
          </w:tcPr>
          <w:p w:rsidR="005A1FB6" w:rsidRDefault="000C1737">
            <w:pPr>
              <w:jc w:val="center"/>
            </w:pPr>
            <w:r>
              <w:t>15,16</w:t>
            </w:r>
          </w:p>
        </w:tc>
        <w:tc>
          <w:tcPr>
            <w:tcW w:w="1117" w:type="dxa"/>
            <w:vAlign w:val="center"/>
          </w:tcPr>
          <w:p w:rsidR="005A1FB6" w:rsidRDefault="000C1737">
            <w:pPr>
              <w:jc w:val="center"/>
            </w:pPr>
            <w:r>
              <w:t>13,94</w:t>
            </w:r>
          </w:p>
        </w:tc>
        <w:tc>
          <w:tcPr>
            <w:tcW w:w="1118" w:type="dxa"/>
            <w:vAlign w:val="center"/>
          </w:tcPr>
          <w:p w:rsidR="005A1FB6" w:rsidRDefault="000C1737">
            <w:pPr>
              <w:jc w:val="center"/>
            </w:pPr>
            <w:r>
              <w:t>-1,22</w:t>
            </w:r>
          </w:p>
        </w:tc>
        <w:tc>
          <w:tcPr>
            <w:tcW w:w="1117" w:type="dxa"/>
            <w:vAlign w:val="center"/>
          </w:tcPr>
          <w:p w:rsidR="005A1FB6" w:rsidRDefault="000C1737">
            <w:pPr>
              <w:jc w:val="center"/>
            </w:pPr>
            <w:r>
              <w:t>0,12%</w:t>
            </w:r>
          </w:p>
        </w:tc>
        <w:tc>
          <w:tcPr>
            <w:tcW w:w="1117" w:type="dxa"/>
            <w:vAlign w:val="center"/>
          </w:tcPr>
          <w:p w:rsidR="005A1FB6" w:rsidRDefault="000C1737">
            <w:pPr>
              <w:jc w:val="center"/>
            </w:pPr>
            <w:r>
              <w:t>0,12%</w:t>
            </w:r>
          </w:p>
        </w:tc>
        <w:tc>
          <w:tcPr>
            <w:tcW w:w="1118" w:type="dxa"/>
            <w:vAlign w:val="center"/>
          </w:tcPr>
          <w:p w:rsidR="005A1FB6" w:rsidRDefault="000C1737">
            <w:pPr>
              <w:jc w:val="center"/>
            </w:pPr>
            <w:r>
              <w:t>0,00%</w:t>
            </w:r>
          </w:p>
        </w:tc>
      </w:tr>
      <w:tr w:rsidR="005A1FB6">
        <w:tc>
          <w:tcPr>
            <w:tcW w:w="3502" w:type="dxa"/>
            <w:vAlign w:val="center"/>
          </w:tcPr>
          <w:p w:rsidR="005A1FB6" w:rsidRDefault="000C1737">
            <w:pPr>
              <w:tabs>
                <w:tab w:val="left" w:pos="8245"/>
              </w:tabs>
            </w:pPr>
            <w:r>
              <w:t>2.7 гвоздика</w:t>
            </w:r>
          </w:p>
        </w:tc>
        <w:tc>
          <w:tcPr>
            <w:tcW w:w="1117" w:type="dxa"/>
            <w:vAlign w:val="center"/>
          </w:tcPr>
          <w:p w:rsidR="005A1FB6" w:rsidRDefault="000C1737">
            <w:pPr>
              <w:jc w:val="center"/>
            </w:pPr>
            <w:r>
              <w:t>5,38</w:t>
            </w:r>
          </w:p>
        </w:tc>
        <w:tc>
          <w:tcPr>
            <w:tcW w:w="1117" w:type="dxa"/>
            <w:vAlign w:val="center"/>
          </w:tcPr>
          <w:p w:rsidR="005A1FB6" w:rsidRDefault="000C1737">
            <w:pPr>
              <w:jc w:val="center"/>
            </w:pPr>
            <w:r>
              <w:t>2,2</w:t>
            </w:r>
          </w:p>
        </w:tc>
        <w:tc>
          <w:tcPr>
            <w:tcW w:w="1118" w:type="dxa"/>
            <w:vAlign w:val="center"/>
          </w:tcPr>
          <w:p w:rsidR="005A1FB6" w:rsidRDefault="000C1737">
            <w:pPr>
              <w:jc w:val="center"/>
            </w:pPr>
            <w:r>
              <w:t>-3,18</w:t>
            </w:r>
          </w:p>
        </w:tc>
        <w:tc>
          <w:tcPr>
            <w:tcW w:w="1117" w:type="dxa"/>
            <w:vAlign w:val="center"/>
          </w:tcPr>
          <w:p w:rsidR="005A1FB6" w:rsidRDefault="000C1737">
            <w:pPr>
              <w:jc w:val="center"/>
            </w:pPr>
            <w:r>
              <w:t>0,04%</w:t>
            </w:r>
          </w:p>
        </w:tc>
        <w:tc>
          <w:tcPr>
            <w:tcW w:w="1117" w:type="dxa"/>
            <w:vAlign w:val="center"/>
          </w:tcPr>
          <w:p w:rsidR="005A1FB6" w:rsidRDefault="000C1737">
            <w:pPr>
              <w:jc w:val="center"/>
            </w:pPr>
            <w:r>
              <w:t>0,02%</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2.8 кориандр</w:t>
            </w:r>
          </w:p>
        </w:tc>
        <w:tc>
          <w:tcPr>
            <w:tcW w:w="1117" w:type="dxa"/>
            <w:vAlign w:val="center"/>
          </w:tcPr>
          <w:p w:rsidR="005A1FB6" w:rsidRDefault="000C1737">
            <w:pPr>
              <w:jc w:val="center"/>
            </w:pPr>
            <w:r>
              <w:t>5,38</w:t>
            </w:r>
          </w:p>
        </w:tc>
        <w:tc>
          <w:tcPr>
            <w:tcW w:w="1117" w:type="dxa"/>
            <w:vAlign w:val="center"/>
          </w:tcPr>
          <w:p w:rsidR="005A1FB6" w:rsidRDefault="000C1737">
            <w:pPr>
              <w:jc w:val="center"/>
            </w:pPr>
            <w:r>
              <w:t>2,2</w:t>
            </w:r>
          </w:p>
        </w:tc>
        <w:tc>
          <w:tcPr>
            <w:tcW w:w="1118" w:type="dxa"/>
            <w:vAlign w:val="center"/>
          </w:tcPr>
          <w:p w:rsidR="005A1FB6" w:rsidRDefault="000C1737">
            <w:pPr>
              <w:jc w:val="center"/>
            </w:pPr>
            <w:r>
              <w:t>-3,18</w:t>
            </w:r>
          </w:p>
        </w:tc>
        <w:tc>
          <w:tcPr>
            <w:tcW w:w="1117" w:type="dxa"/>
            <w:vAlign w:val="center"/>
          </w:tcPr>
          <w:p w:rsidR="005A1FB6" w:rsidRDefault="000C1737">
            <w:pPr>
              <w:jc w:val="center"/>
            </w:pPr>
            <w:r>
              <w:t>0,04%</w:t>
            </w:r>
          </w:p>
        </w:tc>
        <w:tc>
          <w:tcPr>
            <w:tcW w:w="1117" w:type="dxa"/>
            <w:vAlign w:val="center"/>
          </w:tcPr>
          <w:p w:rsidR="005A1FB6" w:rsidRDefault="000C1737">
            <w:pPr>
              <w:jc w:val="center"/>
            </w:pPr>
            <w:r>
              <w:t>0,02%</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2.9 лавровый лист</w:t>
            </w:r>
          </w:p>
        </w:tc>
        <w:tc>
          <w:tcPr>
            <w:tcW w:w="1117" w:type="dxa"/>
            <w:vAlign w:val="center"/>
          </w:tcPr>
          <w:p w:rsidR="005A1FB6" w:rsidRDefault="000C1737">
            <w:pPr>
              <w:jc w:val="center"/>
            </w:pPr>
            <w:r>
              <w:t>1,28</w:t>
            </w:r>
          </w:p>
        </w:tc>
        <w:tc>
          <w:tcPr>
            <w:tcW w:w="1117" w:type="dxa"/>
            <w:vAlign w:val="center"/>
          </w:tcPr>
          <w:p w:rsidR="005A1FB6" w:rsidRDefault="000C1737">
            <w:pPr>
              <w:jc w:val="center"/>
            </w:pPr>
            <w:r>
              <w:t>0,54</w:t>
            </w:r>
          </w:p>
        </w:tc>
        <w:tc>
          <w:tcPr>
            <w:tcW w:w="1118" w:type="dxa"/>
            <w:vAlign w:val="center"/>
          </w:tcPr>
          <w:p w:rsidR="005A1FB6" w:rsidRDefault="000C1737">
            <w:pPr>
              <w:jc w:val="center"/>
            </w:pPr>
            <w:r>
              <w:t>-0,74</w:t>
            </w:r>
          </w:p>
        </w:tc>
        <w:tc>
          <w:tcPr>
            <w:tcW w:w="1117" w:type="dxa"/>
            <w:vAlign w:val="center"/>
          </w:tcPr>
          <w:p w:rsidR="005A1FB6" w:rsidRDefault="000C1737">
            <w:pPr>
              <w:jc w:val="center"/>
            </w:pPr>
            <w:r>
              <w:t>0,01%</w:t>
            </w:r>
          </w:p>
        </w:tc>
        <w:tc>
          <w:tcPr>
            <w:tcW w:w="1117" w:type="dxa"/>
            <w:vAlign w:val="center"/>
          </w:tcPr>
          <w:p w:rsidR="005A1FB6" w:rsidRDefault="000C1737">
            <w:pPr>
              <w:jc w:val="center"/>
            </w:pPr>
            <w:r>
              <w:t>0,00%</w:t>
            </w:r>
          </w:p>
        </w:tc>
        <w:tc>
          <w:tcPr>
            <w:tcW w:w="1118" w:type="dxa"/>
            <w:vAlign w:val="center"/>
          </w:tcPr>
          <w:p w:rsidR="005A1FB6" w:rsidRDefault="000C1737">
            <w:pPr>
              <w:jc w:val="center"/>
            </w:pPr>
            <w:r>
              <w:t>-0,01%</w:t>
            </w:r>
          </w:p>
        </w:tc>
      </w:tr>
      <w:tr w:rsidR="005A1FB6">
        <w:tc>
          <w:tcPr>
            <w:tcW w:w="3502" w:type="dxa"/>
            <w:vAlign w:val="center"/>
          </w:tcPr>
          <w:p w:rsidR="005A1FB6" w:rsidRDefault="000C1737">
            <w:pPr>
              <w:tabs>
                <w:tab w:val="left" w:pos="8245"/>
              </w:tabs>
            </w:pPr>
            <w:r>
              <w:t>2.9.1 перец черный</w:t>
            </w:r>
          </w:p>
        </w:tc>
        <w:tc>
          <w:tcPr>
            <w:tcW w:w="1117" w:type="dxa"/>
            <w:vAlign w:val="center"/>
          </w:tcPr>
          <w:p w:rsidR="005A1FB6" w:rsidRDefault="000C1737">
            <w:pPr>
              <w:jc w:val="center"/>
            </w:pPr>
            <w:r>
              <w:t>9,27</w:t>
            </w:r>
          </w:p>
        </w:tc>
        <w:tc>
          <w:tcPr>
            <w:tcW w:w="1117" w:type="dxa"/>
            <w:vAlign w:val="center"/>
          </w:tcPr>
          <w:p w:rsidR="005A1FB6" w:rsidRDefault="000C1737">
            <w:pPr>
              <w:jc w:val="center"/>
            </w:pPr>
            <w:r>
              <w:t>8,23</w:t>
            </w:r>
          </w:p>
        </w:tc>
        <w:tc>
          <w:tcPr>
            <w:tcW w:w="1118" w:type="dxa"/>
            <w:vAlign w:val="center"/>
          </w:tcPr>
          <w:p w:rsidR="005A1FB6" w:rsidRDefault="000C1737">
            <w:pPr>
              <w:jc w:val="center"/>
            </w:pPr>
            <w:r>
              <w:t>-1,04</w:t>
            </w:r>
          </w:p>
        </w:tc>
        <w:tc>
          <w:tcPr>
            <w:tcW w:w="1117" w:type="dxa"/>
            <w:vAlign w:val="center"/>
          </w:tcPr>
          <w:p w:rsidR="005A1FB6" w:rsidRDefault="000C1737">
            <w:pPr>
              <w:jc w:val="center"/>
            </w:pPr>
            <w:r>
              <w:t>0,07%</w:t>
            </w:r>
          </w:p>
        </w:tc>
        <w:tc>
          <w:tcPr>
            <w:tcW w:w="1117" w:type="dxa"/>
            <w:vAlign w:val="center"/>
          </w:tcPr>
          <w:p w:rsidR="005A1FB6" w:rsidRDefault="000C1737">
            <w:pPr>
              <w:jc w:val="center"/>
            </w:pPr>
            <w:r>
              <w:t>0,07%</w:t>
            </w:r>
          </w:p>
        </w:tc>
        <w:tc>
          <w:tcPr>
            <w:tcW w:w="1118" w:type="dxa"/>
            <w:vAlign w:val="center"/>
          </w:tcPr>
          <w:p w:rsidR="005A1FB6" w:rsidRDefault="000C1737">
            <w:pPr>
              <w:jc w:val="center"/>
            </w:pPr>
            <w:r>
              <w:t>0,00%</w:t>
            </w:r>
          </w:p>
        </w:tc>
      </w:tr>
      <w:tr w:rsidR="005A1FB6">
        <w:tc>
          <w:tcPr>
            <w:tcW w:w="3502" w:type="dxa"/>
            <w:vAlign w:val="center"/>
          </w:tcPr>
          <w:p w:rsidR="005A1FB6" w:rsidRDefault="000C1737">
            <w:pPr>
              <w:tabs>
                <w:tab w:val="left" w:pos="8245"/>
              </w:tabs>
            </w:pPr>
            <w:r>
              <w:t>2.9.2 перец душистый</w:t>
            </w:r>
          </w:p>
        </w:tc>
        <w:tc>
          <w:tcPr>
            <w:tcW w:w="1117" w:type="dxa"/>
            <w:vAlign w:val="center"/>
          </w:tcPr>
          <w:p w:rsidR="005A1FB6" w:rsidRDefault="000C1737">
            <w:pPr>
              <w:jc w:val="center"/>
            </w:pPr>
            <w:r>
              <w:t>14,84</w:t>
            </w:r>
          </w:p>
        </w:tc>
        <w:tc>
          <w:tcPr>
            <w:tcW w:w="1117" w:type="dxa"/>
            <w:vAlign w:val="center"/>
          </w:tcPr>
          <w:p w:rsidR="005A1FB6" w:rsidRDefault="000C1737">
            <w:pPr>
              <w:jc w:val="center"/>
            </w:pPr>
            <w:r>
              <w:t>4,12</w:t>
            </w:r>
          </w:p>
        </w:tc>
        <w:tc>
          <w:tcPr>
            <w:tcW w:w="1118" w:type="dxa"/>
            <w:vAlign w:val="center"/>
          </w:tcPr>
          <w:p w:rsidR="005A1FB6" w:rsidRDefault="000C1737">
            <w:pPr>
              <w:jc w:val="center"/>
            </w:pPr>
            <w:r>
              <w:t>-10,72</w:t>
            </w:r>
          </w:p>
        </w:tc>
        <w:tc>
          <w:tcPr>
            <w:tcW w:w="1117" w:type="dxa"/>
            <w:vAlign w:val="center"/>
          </w:tcPr>
          <w:p w:rsidR="005A1FB6" w:rsidRDefault="000C1737">
            <w:pPr>
              <w:jc w:val="center"/>
            </w:pPr>
            <w:r>
              <w:t>0,12%</w:t>
            </w:r>
          </w:p>
        </w:tc>
        <w:tc>
          <w:tcPr>
            <w:tcW w:w="1117" w:type="dxa"/>
            <w:vAlign w:val="center"/>
          </w:tcPr>
          <w:p w:rsidR="005A1FB6" w:rsidRDefault="000C1737">
            <w:pPr>
              <w:jc w:val="center"/>
            </w:pPr>
            <w:r>
              <w:t>0,03%</w:t>
            </w:r>
          </w:p>
        </w:tc>
        <w:tc>
          <w:tcPr>
            <w:tcW w:w="1118" w:type="dxa"/>
            <w:vAlign w:val="center"/>
          </w:tcPr>
          <w:p w:rsidR="005A1FB6" w:rsidRDefault="000C1737">
            <w:pPr>
              <w:jc w:val="center"/>
            </w:pPr>
            <w:r>
              <w:t>-0,08%</w:t>
            </w:r>
          </w:p>
        </w:tc>
      </w:tr>
      <w:tr w:rsidR="005A1FB6">
        <w:tc>
          <w:tcPr>
            <w:tcW w:w="3502" w:type="dxa"/>
            <w:vAlign w:val="center"/>
          </w:tcPr>
          <w:p w:rsidR="005A1FB6" w:rsidRDefault="000C1737">
            <w:pPr>
              <w:tabs>
                <w:tab w:val="left" w:pos="8245"/>
              </w:tabs>
            </w:pPr>
            <w:r>
              <w:t>3. Вспомогательные материалы с учетом транспорт.</w:t>
            </w:r>
          </w:p>
        </w:tc>
        <w:tc>
          <w:tcPr>
            <w:tcW w:w="1117" w:type="dxa"/>
            <w:vAlign w:val="center"/>
          </w:tcPr>
          <w:p w:rsidR="005A1FB6" w:rsidRDefault="000C1737">
            <w:pPr>
              <w:jc w:val="center"/>
            </w:pPr>
            <w:r>
              <w:t>1482,83</w:t>
            </w:r>
          </w:p>
        </w:tc>
        <w:tc>
          <w:tcPr>
            <w:tcW w:w="1117" w:type="dxa"/>
            <w:vAlign w:val="center"/>
          </w:tcPr>
          <w:p w:rsidR="005A1FB6" w:rsidRDefault="000C1737">
            <w:pPr>
              <w:jc w:val="center"/>
            </w:pPr>
            <w:r>
              <w:t>1395,092</w:t>
            </w:r>
          </w:p>
        </w:tc>
        <w:tc>
          <w:tcPr>
            <w:tcW w:w="1118" w:type="dxa"/>
            <w:vAlign w:val="center"/>
          </w:tcPr>
          <w:p w:rsidR="005A1FB6" w:rsidRDefault="000C1737">
            <w:pPr>
              <w:jc w:val="center"/>
            </w:pPr>
            <w:r>
              <w:t>-87,7382</w:t>
            </w:r>
          </w:p>
        </w:tc>
        <w:tc>
          <w:tcPr>
            <w:tcW w:w="1117" w:type="dxa"/>
            <w:vAlign w:val="center"/>
          </w:tcPr>
          <w:p w:rsidR="005A1FB6" w:rsidRDefault="000C1737">
            <w:pPr>
              <w:jc w:val="center"/>
            </w:pPr>
            <w:r>
              <w:t>11,57%</w:t>
            </w:r>
          </w:p>
        </w:tc>
        <w:tc>
          <w:tcPr>
            <w:tcW w:w="1117" w:type="dxa"/>
            <w:vAlign w:val="center"/>
          </w:tcPr>
          <w:p w:rsidR="005A1FB6" w:rsidRDefault="000C1737">
            <w:pPr>
              <w:jc w:val="center"/>
            </w:pPr>
            <w:r>
              <w:t>11,59%</w:t>
            </w:r>
          </w:p>
        </w:tc>
        <w:tc>
          <w:tcPr>
            <w:tcW w:w="1118" w:type="dxa"/>
            <w:vAlign w:val="center"/>
          </w:tcPr>
          <w:p w:rsidR="005A1FB6" w:rsidRDefault="000C1737">
            <w:pPr>
              <w:jc w:val="center"/>
            </w:pPr>
            <w:r>
              <w:t>0,02%</w:t>
            </w:r>
          </w:p>
        </w:tc>
      </w:tr>
      <w:tr w:rsidR="005A1FB6">
        <w:tc>
          <w:tcPr>
            <w:tcW w:w="3502" w:type="dxa"/>
            <w:vAlign w:val="center"/>
          </w:tcPr>
          <w:p w:rsidR="005A1FB6" w:rsidRDefault="000C1737">
            <w:pPr>
              <w:tabs>
                <w:tab w:val="left" w:pos="8245"/>
              </w:tabs>
            </w:pPr>
            <w:r>
              <w:t>4. Этикетка</w:t>
            </w:r>
          </w:p>
        </w:tc>
        <w:tc>
          <w:tcPr>
            <w:tcW w:w="1117" w:type="dxa"/>
            <w:vAlign w:val="center"/>
          </w:tcPr>
          <w:p w:rsidR="005A1FB6" w:rsidRDefault="000C1737">
            <w:pPr>
              <w:jc w:val="center"/>
            </w:pPr>
            <w:r>
              <w:t>294</w:t>
            </w:r>
          </w:p>
        </w:tc>
        <w:tc>
          <w:tcPr>
            <w:tcW w:w="1117" w:type="dxa"/>
            <w:vAlign w:val="center"/>
          </w:tcPr>
          <w:p w:rsidR="005A1FB6" w:rsidRDefault="000C1737">
            <w:pPr>
              <w:jc w:val="center"/>
            </w:pPr>
            <w:r>
              <w:t>298,59</w:t>
            </w:r>
          </w:p>
        </w:tc>
        <w:tc>
          <w:tcPr>
            <w:tcW w:w="1118" w:type="dxa"/>
            <w:vAlign w:val="center"/>
          </w:tcPr>
          <w:p w:rsidR="005A1FB6" w:rsidRDefault="000C1737">
            <w:pPr>
              <w:jc w:val="center"/>
            </w:pPr>
            <w:r>
              <w:t>4,59</w:t>
            </w:r>
          </w:p>
        </w:tc>
        <w:tc>
          <w:tcPr>
            <w:tcW w:w="1117" w:type="dxa"/>
            <w:vAlign w:val="center"/>
          </w:tcPr>
          <w:p w:rsidR="005A1FB6" w:rsidRDefault="000C1737">
            <w:pPr>
              <w:jc w:val="center"/>
            </w:pPr>
            <w:r>
              <w:t>2,29%</w:t>
            </w:r>
          </w:p>
        </w:tc>
        <w:tc>
          <w:tcPr>
            <w:tcW w:w="1117" w:type="dxa"/>
            <w:vAlign w:val="center"/>
          </w:tcPr>
          <w:p w:rsidR="005A1FB6" w:rsidRDefault="000C1737">
            <w:pPr>
              <w:jc w:val="center"/>
            </w:pPr>
            <w:r>
              <w:t>2,48%</w:t>
            </w:r>
          </w:p>
        </w:tc>
        <w:tc>
          <w:tcPr>
            <w:tcW w:w="1118" w:type="dxa"/>
            <w:vAlign w:val="center"/>
          </w:tcPr>
          <w:p w:rsidR="005A1FB6" w:rsidRDefault="000C1737">
            <w:pPr>
              <w:jc w:val="center"/>
            </w:pPr>
            <w:r>
              <w:t>0,19%</w:t>
            </w:r>
          </w:p>
        </w:tc>
      </w:tr>
      <w:tr w:rsidR="005A1FB6">
        <w:tc>
          <w:tcPr>
            <w:tcW w:w="3502" w:type="dxa"/>
            <w:vAlign w:val="center"/>
          </w:tcPr>
          <w:p w:rsidR="005A1FB6" w:rsidRDefault="000C1737">
            <w:pPr>
              <w:tabs>
                <w:tab w:val="left" w:pos="8245"/>
              </w:tabs>
            </w:pPr>
            <w:r>
              <w:t>5. Банка №6</w:t>
            </w:r>
          </w:p>
        </w:tc>
        <w:tc>
          <w:tcPr>
            <w:tcW w:w="1117" w:type="dxa"/>
            <w:vAlign w:val="center"/>
          </w:tcPr>
          <w:p w:rsidR="005A1FB6" w:rsidRDefault="000C1737">
            <w:pPr>
              <w:jc w:val="center"/>
            </w:pPr>
            <w:r>
              <w:t>3258,12</w:t>
            </w:r>
          </w:p>
        </w:tc>
        <w:tc>
          <w:tcPr>
            <w:tcW w:w="1117" w:type="dxa"/>
            <w:vAlign w:val="center"/>
          </w:tcPr>
          <w:p w:rsidR="005A1FB6" w:rsidRDefault="000C1737">
            <w:pPr>
              <w:jc w:val="center"/>
            </w:pPr>
            <w:r>
              <w:t>3568,72</w:t>
            </w:r>
          </w:p>
        </w:tc>
        <w:tc>
          <w:tcPr>
            <w:tcW w:w="1118" w:type="dxa"/>
            <w:vAlign w:val="center"/>
          </w:tcPr>
          <w:p w:rsidR="005A1FB6" w:rsidRDefault="000C1737">
            <w:pPr>
              <w:jc w:val="center"/>
            </w:pPr>
            <w:r>
              <w:t>310,6</w:t>
            </w:r>
          </w:p>
        </w:tc>
        <w:tc>
          <w:tcPr>
            <w:tcW w:w="1117" w:type="dxa"/>
            <w:vAlign w:val="center"/>
          </w:tcPr>
          <w:p w:rsidR="005A1FB6" w:rsidRDefault="000C1737">
            <w:pPr>
              <w:jc w:val="center"/>
            </w:pPr>
            <w:r>
              <w:t>25,42%</w:t>
            </w:r>
          </w:p>
        </w:tc>
        <w:tc>
          <w:tcPr>
            <w:tcW w:w="1117" w:type="dxa"/>
            <w:vAlign w:val="center"/>
          </w:tcPr>
          <w:p w:rsidR="005A1FB6" w:rsidRDefault="000C1737">
            <w:pPr>
              <w:jc w:val="center"/>
            </w:pPr>
            <w:r>
              <w:t>29,64%</w:t>
            </w:r>
          </w:p>
        </w:tc>
        <w:tc>
          <w:tcPr>
            <w:tcW w:w="1118" w:type="dxa"/>
            <w:vAlign w:val="center"/>
          </w:tcPr>
          <w:p w:rsidR="005A1FB6" w:rsidRDefault="000C1737">
            <w:pPr>
              <w:jc w:val="center"/>
            </w:pPr>
            <w:r>
              <w:t>4,22%</w:t>
            </w:r>
          </w:p>
        </w:tc>
      </w:tr>
      <w:tr w:rsidR="005A1FB6">
        <w:tc>
          <w:tcPr>
            <w:tcW w:w="3502" w:type="dxa"/>
            <w:vAlign w:val="center"/>
          </w:tcPr>
          <w:p w:rsidR="005A1FB6" w:rsidRDefault="000C1737">
            <w:pPr>
              <w:tabs>
                <w:tab w:val="left" w:pos="8245"/>
              </w:tabs>
            </w:pPr>
            <w:r>
              <w:t>6. Заработная плата</w:t>
            </w:r>
          </w:p>
        </w:tc>
        <w:tc>
          <w:tcPr>
            <w:tcW w:w="1117" w:type="dxa"/>
            <w:vAlign w:val="center"/>
          </w:tcPr>
          <w:p w:rsidR="005A1FB6" w:rsidRDefault="000C1737">
            <w:pPr>
              <w:jc w:val="center"/>
            </w:pPr>
            <w:r>
              <w:t>638,21</w:t>
            </w:r>
          </w:p>
        </w:tc>
        <w:tc>
          <w:tcPr>
            <w:tcW w:w="1117" w:type="dxa"/>
            <w:vAlign w:val="center"/>
          </w:tcPr>
          <w:p w:rsidR="005A1FB6" w:rsidRDefault="000C1737">
            <w:pPr>
              <w:jc w:val="center"/>
            </w:pPr>
            <w:r>
              <w:t>702,38</w:t>
            </w:r>
          </w:p>
        </w:tc>
        <w:tc>
          <w:tcPr>
            <w:tcW w:w="1118" w:type="dxa"/>
            <w:vAlign w:val="center"/>
          </w:tcPr>
          <w:p w:rsidR="005A1FB6" w:rsidRDefault="000C1737">
            <w:pPr>
              <w:jc w:val="center"/>
            </w:pPr>
            <w:r>
              <w:t>64,17</w:t>
            </w:r>
          </w:p>
        </w:tc>
        <w:tc>
          <w:tcPr>
            <w:tcW w:w="1117" w:type="dxa"/>
            <w:vAlign w:val="center"/>
          </w:tcPr>
          <w:p w:rsidR="005A1FB6" w:rsidRDefault="000C1737">
            <w:pPr>
              <w:jc w:val="center"/>
            </w:pPr>
            <w:r>
              <w:t>4,98%</w:t>
            </w:r>
          </w:p>
        </w:tc>
        <w:tc>
          <w:tcPr>
            <w:tcW w:w="1117" w:type="dxa"/>
            <w:vAlign w:val="center"/>
          </w:tcPr>
          <w:p w:rsidR="005A1FB6" w:rsidRDefault="000C1737">
            <w:pPr>
              <w:jc w:val="center"/>
            </w:pPr>
            <w:r>
              <w:t>5,83%</w:t>
            </w:r>
          </w:p>
        </w:tc>
        <w:tc>
          <w:tcPr>
            <w:tcW w:w="1118" w:type="dxa"/>
            <w:vAlign w:val="center"/>
          </w:tcPr>
          <w:p w:rsidR="005A1FB6" w:rsidRDefault="000C1737">
            <w:pPr>
              <w:jc w:val="center"/>
            </w:pPr>
            <w:r>
              <w:t>0,86%</w:t>
            </w:r>
          </w:p>
        </w:tc>
      </w:tr>
      <w:tr w:rsidR="005A1FB6">
        <w:tc>
          <w:tcPr>
            <w:tcW w:w="3502" w:type="dxa"/>
            <w:vAlign w:val="center"/>
          </w:tcPr>
          <w:p w:rsidR="005A1FB6" w:rsidRDefault="000C1737">
            <w:pPr>
              <w:tabs>
                <w:tab w:val="left" w:pos="8245"/>
              </w:tabs>
            </w:pPr>
            <w:r>
              <w:t>7. Отчисления на соц. нужды</w:t>
            </w:r>
          </w:p>
        </w:tc>
        <w:tc>
          <w:tcPr>
            <w:tcW w:w="1117" w:type="dxa"/>
            <w:vAlign w:val="center"/>
          </w:tcPr>
          <w:p w:rsidR="005A1FB6" w:rsidRDefault="000C1737">
            <w:pPr>
              <w:jc w:val="center"/>
            </w:pPr>
            <w:r>
              <w:t>257,2</w:t>
            </w:r>
          </w:p>
        </w:tc>
        <w:tc>
          <w:tcPr>
            <w:tcW w:w="1117" w:type="dxa"/>
            <w:vAlign w:val="center"/>
          </w:tcPr>
          <w:p w:rsidR="005A1FB6" w:rsidRDefault="000C1737">
            <w:pPr>
              <w:jc w:val="center"/>
            </w:pPr>
            <w:r>
              <w:t>261,99</w:t>
            </w:r>
          </w:p>
        </w:tc>
        <w:tc>
          <w:tcPr>
            <w:tcW w:w="1118" w:type="dxa"/>
            <w:vAlign w:val="center"/>
          </w:tcPr>
          <w:p w:rsidR="005A1FB6" w:rsidRDefault="000C1737">
            <w:pPr>
              <w:jc w:val="center"/>
            </w:pPr>
            <w:r>
              <w:t>4,79</w:t>
            </w:r>
          </w:p>
        </w:tc>
        <w:tc>
          <w:tcPr>
            <w:tcW w:w="1117" w:type="dxa"/>
            <w:vAlign w:val="center"/>
          </w:tcPr>
          <w:p w:rsidR="005A1FB6" w:rsidRDefault="000C1737">
            <w:pPr>
              <w:jc w:val="center"/>
            </w:pPr>
            <w:r>
              <w:t>2,01%</w:t>
            </w:r>
          </w:p>
        </w:tc>
        <w:tc>
          <w:tcPr>
            <w:tcW w:w="1117" w:type="dxa"/>
            <w:vAlign w:val="center"/>
          </w:tcPr>
          <w:p w:rsidR="005A1FB6" w:rsidRDefault="000C1737">
            <w:pPr>
              <w:jc w:val="center"/>
            </w:pPr>
            <w:r>
              <w:t>2,18%</w:t>
            </w:r>
          </w:p>
        </w:tc>
        <w:tc>
          <w:tcPr>
            <w:tcW w:w="1118" w:type="dxa"/>
            <w:vAlign w:val="center"/>
          </w:tcPr>
          <w:p w:rsidR="005A1FB6" w:rsidRDefault="000C1737">
            <w:pPr>
              <w:jc w:val="center"/>
            </w:pPr>
            <w:r>
              <w:t>0,17%</w:t>
            </w:r>
          </w:p>
        </w:tc>
      </w:tr>
      <w:tr w:rsidR="005A1FB6">
        <w:tc>
          <w:tcPr>
            <w:tcW w:w="3502" w:type="dxa"/>
            <w:vAlign w:val="center"/>
          </w:tcPr>
          <w:p w:rsidR="005A1FB6" w:rsidRDefault="000C1737">
            <w:pPr>
              <w:tabs>
                <w:tab w:val="left" w:pos="8245"/>
              </w:tabs>
            </w:pPr>
            <w:r>
              <w:t>8. Расходы на содержание</w:t>
            </w:r>
          </w:p>
          <w:p w:rsidR="005A1FB6" w:rsidRDefault="000C1737">
            <w:pPr>
              <w:tabs>
                <w:tab w:val="left" w:pos="8245"/>
              </w:tabs>
            </w:pPr>
            <w:r>
              <w:t xml:space="preserve"> и эксп. оборудования</w:t>
            </w:r>
          </w:p>
        </w:tc>
        <w:tc>
          <w:tcPr>
            <w:tcW w:w="1117" w:type="dxa"/>
            <w:vAlign w:val="center"/>
          </w:tcPr>
          <w:p w:rsidR="005A1FB6" w:rsidRDefault="000C1737">
            <w:pPr>
              <w:jc w:val="center"/>
            </w:pPr>
            <w:r>
              <w:t>735,17</w:t>
            </w:r>
          </w:p>
        </w:tc>
        <w:tc>
          <w:tcPr>
            <w:tcW w:w="1117" w:type="dxa"/>
            <w:vAlign w:val="center"/>
          </w:tcPr>
          <w:p w:rsidR="005A1FB6" w:rsidRDefault="000C1737">
            <w:pPr>
              <w:jc w:val="center"/>
            </w:pPr>
            <w:r>
              <w:t>1054,76</w:t>
            </w:r>
          </w:p>
        </w:tc>
        <w:tc>
          <w:tcPr>
            <w:tcW w:w="1118" w:type="dxa"/>
            <w:vAlign w:val="center"/>
          </w:tcPr>
          <w:p w:rsidR="005A1FB6" w:rsidRDefault="000C1737">
            <w:pPr>
              <w:jc w:val="center"/>
            </w:pPr>
            <w:r>
              <w:t>319,59</w:t>
            </w:r>
          </w:p>
        </w:tc>
        <w:tc>
          <w:tcPr>
            <w:tcW w:w="1117" w:type="dxa"/>
            <w:vAlign w:val="center"/>
          </w:tcPr>
          <w:p w:rsidR="005A1FB6" w:rsidRDefault="000C1737">
            <w:pPr>
              <w:jc w:val="center"/>
            </w:pPr>
            <w:r>
              <w:t>5,73%</w:t>
            </w:r>
          </w:p>
        </w:tc>
        <w:tc>
          <w:tcPr>
            <w:tcW w:w="1117" w:type="dxa"/>
            <w:vAlign w:val="center"/>
          </w:tcPr>
          <w:p w:rsidR="005A1FB6" w:rsidRDefault="000C1737">
            <w:pPr>
              <w:jc w:val="center"/>
            </w:pPr>
            <w:r>
              <w:t>8,76%</w:t>
            </w:r>
          </w:p>
        </w:tc>
        <w:tc>
          <w:tcPr>
            <w:tcW w:w="1118" w:type="dxa"/>
            <w:vAlign w:val="center"/>
          </w:tcPr>
          <w:p w:rsidR="005A1FB6" w:rsidRDefault="000C1737">
            <w:pPr>
              <w:jc w:val="center"/>
            </w:pPr>
            <w:r>
              <w:t>3,03%</w:t>
            </w:r>
          </w:p>
        </w:tc>
      </w:tr>
      <w:tr w:rsidR="005A1FB6">
        <w:tc>
          <w:tcPr>
            <w:tcW w:w="3502" w:type="dxa"/>
            <w:vAlign w:val="center"/>
          </w:tcPr>
          <w:p w:rsidR="005A1FB6" w:rsidRDefault="000C1737">
            <w:pPr>
              <w:tabs>
                <w:tab w:val="left" w:pos="8245"/>
              </w:tabs>
            </w:pPr>
            <w:r>
              <w:t>9. Цеховые расходы</w:t>
            </w:r>
          </w:p>
        </w:tc>
        <w:tc>
          <w:tcPr>
            <w:tcW w:w="1117" w:type="dxa"/>
            <w:vAlign w:val="center"/>
          </w:tcPr>
          <w:p w:rsidR="005A1FB6" w:rsidRDefault="000C1737">
            <w:pPr>
              <w:jc w:val="center"/>
            </w:pPr>
            <w:r>
              <w:t>400</w:t>
            </w:r>
          </w:p>
        </w:tc>
        <w:tc>
          <w:tcPr>
            <w:tcW w:w="1117" w:type="dxa"/>
            <w:vAlign w:val="center"/>
          </w:tcPr>
          <w:p w:rsidR="005A1FB6" w:rsidRDefault="000C1737">
            <w:pPr>
              <w:jc w:val="center"/>
            </w:pPr>
            <w:r>
              <w:t>595,77</w:t>
            </w:r>
          </w:p>
        </w:tc>
        <w:tc>
          <w:tcPr>
            <w:tcW w:w="1118" w:type="dxa"/>
            <w:vAlign w:val="center"/>
          </w:tcPr>
          <w:p w:rsidR="005A1FB6" w:rsidRDefault="000C1737">
            <w:pPr>
              <w:jc w:val="center"/>
            </w:pPr>
            <w:r>
              <w:t>195,77</w:t>
            </w:r>
          </w:p>
        </w:tc>
        <w:tc>
          <w:tcPr>
            <w:tcW w:w="1117" w:type="dxa"/>
            <w:vAlign w:val="center"/>
          </w:tcPr>
          <w:p w:rsidR="005A1FB6" w:rsidRDefault="000C1737">
            <w:pPr>
              <w:jc w:val="center"/>
            </w:pPr>
            <w:r>
              <w:t>3,12%</w:t>
            </w:r>
          </w:p>
        </w:tc>
        <w:tc>
          <w:tcPr>
            <w:tcW w:w="1117" w:type="dxa"/>
            <w:vAlign w:val="center"/>
          </w:tcPr>
          <w:p w:rsidR="005A1FB6" w:rsidRDefault="000C1737">
            <w:pPr>
              <w:jc w:val="center"/>
            </w:pPr>
            <w:r>
              <w:t>4,95%</w:t>
            </w:r>
          </w:p>
        </w:tc>
        <w:tc>
          <w:tcPr>
            <w:tcW w:w="1118" w:type="dxa"/>
            <w:vAlign w:val="center"/>
          </w:tcPr>
          <w:p w:rsidR="005A1FB6" w:rsidRDefault="000C1737">
            <w:pPr>
              <w:jc w:val="center"/>
            </w:pPr>
            <w:r>
              <w:t>1,83%</w:t>
            </w:r>
          </w:p>
        </w:tc>
      </w:tr>
      <w:tr w:rsidR="005A1FB6">
        <w:tc>
          <w:tcPr>
            <w:tcW w:w="3502" w:type="dxa"/>
            <w:vAlign w:val="center"/>
          </w:tcPr>
          <w:p w:rsidR="005A1FB6" w:rsidRDefault="000C1737">
            <w:pPr>
              <w:tabs>
                <w:tab w:val="left" w:pos="8245"/>
              </w:tabs>
            </w:pPr>
            <w:r>
              <w:t>10.Общезаводские расходы</w:t>
            </w:r>
          </w:p>
        </w:tc>
        <w:tc>
          <w:tcPr>
            <w:tcW w:w="1117" w:type="dxa"/>
            <w:vAlign w:val="center"/>
          </w:tcPr>
          <w:p w:rsidR="005A1FB6" w:rsidRDefault="000C1737">
            <w:pPr>
              <w:jc w:val="center"/>
            </w:pPr>
            <w:r>
              <w:t>990</w:t>
            </w:r>
          </w:p>
        </w:tc>
        <w:tc>
          <w:tcPr>
            <w:tcW w:w="1117" w:type="dxa"/>
            <w:vAlign w:val="center"/>
          </w:tcPr>
          <w:p w:rsidR="005A1FB6" w:rsidRDefault="000C1737">
            <w:pPr>
              <w:jc w:val="center"/>
            </w:pPr>
            <w:r>
              <w:t>288,31</w:t>
            </w:r>
          </w:p>
        </w:tc>
        <w:tc>
          <w:tcPr>
            <w:tcW w:w="1118" w:type="dxa"/>
            <w:vAlign w:val="center"/>
          </w:tcPr>
          <w:p w:rsidR="005A1FB6" w:rsidRDefault="000C1737">
            <w:pPr>
              <w:jc w:val="center"/>
            </w:pPr>
            <w:r>
              <w:t>-701,69</w:t>
            </w:r>
          </w:p>
        </w:tc>
        <w:tc>
          <w:tcPr>
            <w:tcW w:w="1117" w:type="dxa"/>
            <w:vAlign w:val="center"/>
          </w:tcPr>
          <w:p w:rsidR="005A1FB6" w:rsidRDefault="000C1737">
            <w:pPr>
              <w:jc w:val="center"/>
            </w:pPr>
            <w:r>
              <w:t>7,72%</w:t>
            </w:r>
          </w:p>
        </w:tc>
        <w:tc>
          <w:tcPr>
            <w:tcW w:w="1117" w:type="dxa"/>
            <w:vAlign w:val="center"/>
          </w:tcPr>
          <w:p w:rsidR="005A1FB6" w:rsidRDefault="000C1737">
            <w:pPr>
              <w:jc w:val="center"/>
            </w:pPr>
            <w:r>
              <w:t>2,39%</w:t>
            </w:r>
          </w:p>
        </w:tc>
        <w:tc>
          <w:tcPr>
            <w:tcW w:w="1118" w:type="dxa"/>
            <w:vAlign w:val="center"/>
          </w:tcPr>
          <w:p w:rsidR="005A1FB6" w:rsidRDefault="000C1737">
            <w:pPr>
              <w:jc w:val="center"/>
            </w:pPr>
            <w:r>
              <w:t>-5,33%</w:t>
            </w:r>
          </w:p>
        </w:tc>
      </w:tr>
      <w:tr w:rsidR="005A1FB6">
        <w:tc>
          <w:tcPr>
            <w:tcW w:w="3502" w:type="dxa"/>
            <w:vAlign w:val="center"/>
          </w:tcPr>
          <w:p w:rsidR="005A1FB6" w:rsidRDefault="000C1737">
            <w:pPr>
              <w:tabs>
                <w:tab w:val="left" w:pos="8245"/>
              </w:tabs>
            </w:pPr>
            <w:r>
              <w:t>Итого (производственная себестоимость)</w:t>
            </w:r>
          </w:p>
        </w:tc>
        <w:tc>
          <w:tcPr>
            <w:tcW w:w="1117" w:type="dxa"/>
            <w:vAlign w:val="center"/>
          </w:tcPr>
          <w:p w:rsidR="005A1FB6" w:rsidRDefault="000C1737">
            <w:pPr>
              <w:jc w:val="center"/>
            </w:pPr>
            <w:r>
              <w:t>12819,24</w:t>
            </w:r>
          </w:p>
        </w:tc>
        <w:tc>
          <w:tcPr>
            <w:tcW w:w="1117" w:type="dxa"/>
            <w:vAlign w:val="center"/>
          </w:tcPr>
          <w:p w:rsidR="005A1FB6" w:rsidRDefault="000C1737">
            <w:pPr>
              <w:jc w:val="center"/>
            </w:pPr>
            <w:r>
              <w:t>12039,97</w:t>
            </w:r>
          </w:p>
        </w:tc>
        <w:tc>
          <w:tcPr>
            <w:tcW w:w="1118" w:type="dxa"/>
            <w:vAlign w:val="center"/>
          </w:tcPr>
          <w:p w:rsidR="005A1FB6" w:rsidRDefault="000C1737">
            <w:pPr>
              <w:jc w:val="center"/>
            </w:pPr>
            <w:r>
              <w:t>-779,268</w:t>
            </w:r>
          </w:p>
        </w:tc>
        <w:tc>
          <w:tcPr>
            <w:tcW w:w="1117" w:type="dxa"/>
            <w:vAlign w:val="center"/>
          </w:tcPr>
          <w:p w:rsidR="005A1FB6" w:rsidRDefault="000C1737">
            <w:pPr>
              <w:jc w:val="center"/>
            </w:pPr>
            <w:r>
              <w:t>100</w:t>
            </w:r>
          </w:p>
        </w:tc>
        <w:tc>
          <w:tcPr>
            <w:tcW w:w="1117" w:type="dxa"/>
            <w:vAlign w:val="center"/>
          </w:tcPr>
          <w:p w:rsidR="005A1FB6" w:rsidRDefault="000C1737">
            <w:pPr>
              <w:jc w:val="center"/>
            </w:pPr>
            <w:r>
              <w:t>100</w:t>
            </w:r>
          </w:p>
        </w:tc>
        <w:tc>
          <w:tcPr>
            <w:tcW w:w="1118" w:type="dxa"/>
            <w:vAlign w:val="center"/>
          </w:tcPr>
          <w:p w:rsidR="005A1FB6" w:rsidRDefault="000C1737">
            <w:pPr>
              <w:jc w:val="center"/>
            </w:pPr>
            <w:r>
              <w:t>-</w:t>
            </w:r>
          </w:p>
        </w:tc>
      </w:tr>
    </w:tbl>
    <w:p w:rsidR="005A1FB6" w:rsidRDefault="005A1FB6">
      <w:pPr>
        <w:spacing w:line="360" w:lineRule="auto"/>
        <w:jc w:val="center"/>
      </w:pPr>
    </w:p>
    <w:p w:rsidR="005A1FB6" w:rsidRDefault="005A1FB6">
      <w:pPr>
        <w:spacing w:line="360" w:lineRule="auto"/>
        <w:ind w:firstLine="709"/>
        <w:jc w:val="center"/>
      </w:pPr>
    </w:p>
    <w:p w:rsidR="005A1FB6" w:rsidRDefault="005A1FB6">
      <w:pPr>
        <w:spacing w:line="360" w:lineRule="auto"/>
        <w:ind w:firstLine="709"/>
        <w:jc w:val="center"/>
      </w:pPr>
    </w:p>
    <w:p w:rsidR="005A1FB6" w:rsidRDefault="005A1FB6">
      <w:pPr>
        <w:spacing w:line="360" w:lineRule="auto"/>
        <w:ind w:firstLine="709"/>
        <w:jc w:val="center"/>
      </w:pPr>
    </w:p>
    <w:p w:rsidR="005A1FB6" w:rsidRDefault="005A1FB6">
      <w:pPr>
        <w:spacing w:line="360" w:lineRule="auto"/>
        <w:ind w:firstLine="709"/>
        <w:jc w:val="center"/>
      </w:pPr>
    </w:p>
    <w:p w:rsidR="005A1FB6" w:rsidRDefault="005A1FB6">
      <w:pPr>
        <w:spacing w:line="360" w:lineRule="auto"/>
        <w:ind w:firstLine="709"/>
        <w:jc w:val="center"/>
      </w:pPr>
    </w:p>
    <w:p w:rsidR="005A1FB6" w:rsidRDefault="005A1FB6">
      <w:pPr>
        <w:spacing w:line="360" w:lineRule="auto"/>
        <w:ind w:firstLine="709"/>
        <w:jc w:val="center"/>
      </w:pPr>
    </w:p>
    <w:p w:rsidR="005A1FB6" w:rsidRDefault="005A1FB6">
      <w:pPr>
        <w:tabs>
          <w:tab w:val="left" w:pos="9376"/>
        </w:tabs>
      </w:pPr>
    </w:p>
    <w:p w:rsidR="005A1FB6" w:rsidRDefault="005A1FB6">
      <w:pPr>
        <w:pStyle w:val="1"/>
        <w:numPr>
          <w:ilvl w:val="0"/>
          <w:numId w:val="0"/>
        </w:numPr>
        <w:spacing w:line="360" w:lineRule="auto"/>
        <w:ind w:firstLine="709"/>
        <w:jc w:val="center"/>
        <w:rPr>
          <w:i w:val="0"/>
          <w:iCs w:val="0"/>
          <w:sz w:val="28"/>
          <w:lang w:val="ru-RU"/>
        </w:rPr>
      </w:pPr>
    </w:p>
    <w:p w:rsidR="005A1FB6" w:rsidRDefault="005A1FB6"/>
    <w:p w:rsidR="005A1FB6" w:rsidRDefault="000C1737">
      <w:pPr>
        <w:pStyle w:val="1"/>
        <w:numPr>
          <w:ilvl w:val="0"/>
          <w:numId w:val="0"/>
        </w:numPr>
        <w:spacing w:line="360" w:lineRule="auto"/>
        <w:ind w:firstLine="709"/>
        <w:jc w:val="center"/>
        <w:rPr>
          <w:i w:val="0"/>
          <w:iCs w:val="0"/>
          <w:sz w:val="28"/>
          <w:lang w:val="ru-RU"/>
        </w:rPr>
      </w:pPr>
      <w:r>
        <w:rPr>
          <w:i w:val="0"/>
          <w:iCs w:val="0"/>
          <w:sz w:val="28"/>
          <w:lang w:val="ru-RU"/>
        </w:rPr>
        <w:t>Доклад</w:t>
      </w:r>
    </w:p>
    <w:p w:rsidR="005A1FB6" w:rsidRDefault="000C1737">
      <w:pPr>
        <w:spacing w:line="360" w:lineRule="auto"/>
        <w:ind w:firstLine="720"/>
        <w:jc w:val="both"/>
        <w:rPr>
          <w:sz w:val="28"/>
        </w:rPr>
      </w:pPr>
      <w:r>
        <w:rPr>
          <w:sz w:val="28"/>
        </w:rPr>
        <w:t>Уважаемый председатель, уважаемые члены государственной аттестационной комиссии. Вашему вниманию представлена дипломная работа выполненная по теме Анализ и управление себестоимостью продукции на примере ОАО «Владивостокский рыбокомбинат».</w:t>
      </w:r>
    </w:p>
    <w:p w:rsidR="005A1FB6" w:rsidRDefault="000C1737">
      <w:pPr>
        <w:pStyle w:val="a7"/>
      </w:pPr>
      <w:r>
        <w:t>Себестоимость является одним из важных показателей хозяйственной деятельности предприятия Она является одним из основных факторов формирования прибыли, а значит, от нее зависит финансовая устойчивость предприятия.</w:t>
      </w:r>
    </w:p>
    <w:p w:rsidR="005A1FB6" w:rsidRDefault="000C1737">
      <w:pPr>
        <w:spacing w:line="360" w:lineRule="auto"/>
        <w:ind w:firstLine="720"/>
        <w:jc w:val="both"/>
        <w:rPr>
          <w:sz w:val="28"/>
        </w:rPr>
      </w:pPr>
      <w:r>
        <w:rPr>
          <w:sz w:val="28"/>
        </w:rPr>
        <w:t xml:space="preserve">Целью исследования явилась объективная оценка уровня и динамики себестоимости  продукции, выявление путей ее снижения, а также определение возможностей использования анализа в качестве инструмента текущего и перспективного управления себестоимостью. </w:t>
      </w:r>
    </w:p>
    <w:p w:rsidR="005A1FB6" w:rsidRDefault="000C1737">
      <w:pPr>
        <w:spacing w:line="360" w:lineRule="auto"/>
        <w:ind w:firstLine="720"/>
        <w:jc w:val="both"/>
        <w:rPr>
          <w:sz w:val="28"/>
          <w:szCs w:val="23"/>
        </w:rPr>
      </w:pPr>
      <w:r>
        <w:rPr>
          <w:sz w:val="28"/>
        </w:rPr>
        <w:t xml:space="preserve">Проблема анализа и управления себестоимостью стоит перед многими предприятиями, в том числе и перед рыбоперерабатывающими. В Приморском крае одним из крупнейших перерабатывающих предприятий является ОАО «Владивостокский рыбокомбинат». Рыбокомбинат выпускает около 250 наименований продукции.  На предприятии функционируют десять цехов, но объектом анализа в дипломной работе в основном выступал консервный цех. </w:t>
      </w:r>
    </w:p>
    <w:p w:rsidR="005A1FB6" w:rsidRDefault="000C1737">
      <w:pPr>
        <w:shd w:val="clear" w:color="auto" w:fill="FFFFFF"/>
        <w:spacing w:line="360" w:lineRule="auto"/>
        <w:ind w:firstLine="720"/>
        <w:jc w:val="both"/>
      </w:pPr>
      <w:r>
        <w:rPr>
          <w:sz w:val="28"/>
          <w:szCs w:val="23"/>
        </w:rPr>
        <w:t>Особенность рыбоперерабатывающих предприятий заключается в том, что они являются материалоемкими и большую часть в себестоимости занимает материальные затраты (</w:t>
      </w:r>
      <w:r>
        <w:rPr>
          <w:sz w:val="28"/>
          <w:lang w:val="hr-HR"/>
        </w:rPr>
        <w:t>о чем свидетельствуют данные</w:t>
      </w:r>
      <w:r>
        <w:rPr>
          <w:sz w:val="28"/>
        </w:rPr>
        <w:t xml:space="preserve"> на странице 2). </w:t>
      </w:r>
    </w:p>
    <w:p w:rsidR="005A1FB6" w:rsidRDefault="000C1737">
      <w:pPr>
        <w:tabs>
          <w:tab w:val="left" w:pos="8245"/>
        </w:tabs>
        <w:spacing w:line="360" w:lineRule="auto"/>
        <w:ind w:firstLine="709"/>
        <w:jc w:val="both"/>
        <w:rPr>
          <w:sz w:val="28"/>
          <w:szCs w:val="20"/>
        </w:rPr>
      </w:pPr>
      <w:r>
        <w:rPr>
          <w:sz w:val="28"/>
          <w:szCs w:val="23"/>
        </w:rPr>
        <w:t xml:space="preserve">Несмотря на увеличение объема выпуска консервной продукции с 2001 г. по 2002 г. в два раза, затраты на производство увеличились только на 53%, что является положительной тенденцией. </w:t>
      </w:r>
      <w:r>
        <w:rPr>
          <w:sz w:val="28"/>
          <w:szCs w:val="20"/>
        </w:rPr>
        <w:t xml:space="preserve">Анализ себестоимости консервной продукции показал следующее,  в целом за 2002 г. рыбокомбинат уменьшил себестоимость консервной продукции на один миллион рублей по сравнению с 2001 г. или на 5,94%. </w:t>
      </w:r>
      <w:r>
        <w:rPr>
          <w:sz w:val="28"/>
          <w:szCs w:val="22"/>
        </w:rPr>
        <w:t xml:space="preserve">Сокращение себестоимости произошло в результате снижения себестоимости единицы продукции </w:t>
      </w:r>
      <w:r>
        <w:rPr>
          <w:sz w:val="28"/>
          <w:szCs w:val="20"/>
        </w:rPr>
        <w:t xml:space="preserve">в 2002 году. Рыбокомбинат в 2002 году сумел снизить себестоимость не только за счет внешнего (независимого) фактора цен на ресурсы, но и за счет более экономной, налаженной работы на предприятии, то есть внутренних факторов. В частности за счет снижения отходов, повышения производительности труда.  </w:t>
      </w:r>
    </w:p>
    <w:p w:rsidR="005A1FB6" w:rsidRDefault="000C1737">
      <w:pPr>
        <w:shd w:val="clear" w:color="auto" w:fill="FFFFFF"/>
        <w:spacing w:line="360" w:lineRule="auto"/>
        <w:ind w:firstLine="720"/>
        <w:jc w:val="both"/>
        <w:rPr>
          <w:sz w:val="28"/>
          <w:szCs w:val="23"/>
        </w:rPr>
      </w:pPr>
      <w:r>
        <w:rPr>
          <w:sz w:val="28"/>
          <w:szCs w:val="23"/>
          <w:lang w:val="hr-HR"/>
        </w:rPr>
        <w:t>На структуру затрат за анализируемый период повлияли следующйе факторы:</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rPr>
        <w:t>использование более дешевого сырья и материалов в производстве;</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rPr>
        <w:t xml:space="preserve">рост заработной платы и отчислений соответственно (средняя заработная в 2002 году 4020 руб., изменение за три года составило 2580 руб.); </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szCs w:val="23"/>
        </w:rPr>
        <w:t>переоценка амортизационных фондов в связи с приобретением оборудования</w:t>
      </w:r>
      <w:r>
        <w:rPr>
          <w:sz w:val="28"/>
          <w:szCs w:val="23"/>
          <w:lang w:val="hr-HR"/>
        </w:rPr>
        <w:t>;</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szCs w:val="21"/>
          <w:lang w:val="hr-HR"/>
        </w:rPr>
        <w:t xml:space="preserve">увеличение </w:t>
      </w:r>
      <w:r>
        <w:rPr>
          <w:sz w:val="28"/>
          <w:szCs w:val="21"/>
        </w:rPr>
        <w:t>доли кредитов и  процентных ставок;</w:t>
      </w:r>
    </w:p>
    <w:p w:rsidR="005A1FB6" w:rsidRDefault="000C1737" w:rsidP="000C1737">
      <w:pPr>
        <w:numPr>
          <w:ilvl w:val="0"/>
          <w:numId w:val="17"/>
        </w:numPr>
        <w:shd w:val="clear" w:color="auto" w:fill="FFFFFF"/>
        <w:tabs>
          <w:tab w:val="left" w:pos="900"/>
        </w:tabs>
        <w:spacing w:line="360" w:lineRule="auto"/>
        <w:ind w:left="0" w:firstLine="709"/>
        <w:jc w:val="both"/>
        <w:rPr>
          <w:sz w:val="28"/>
        </w:rPr>
      </w:pPr>
      <w:r>
        <w:rPr>
          <w:sz w:val="28"/>
          <w:szCs w:val="21"/>
        </w:rPr>
        <w:t>подорожание стоимости энерго и тепло тарифов;</w:t>
      </w:r>
    </w:p>
    <w:p w:rsidR="005A1FB6" w:rsidRDefault="000C1737" w:rsidP="000C1737">
      <w:pPr>
        <w:numPr>
          <w:ilvl w:val="0"/>
          <w:numId w:val="17"/>
        </w:numPr>
        <w:shd w:val="clear" w:color="auto" w:fill="FFFFFF"/>
        <w:tabs>
          <w:tab w:val="left" w:pos="900"/>
        </w:tabs>
        <w:spacing w:line="360" w:lineRule="auto"/>
        <w:ind w:left="0" w:firstLine="709"/>
        <w:jc w:val="both"/>
        <w:rPr>
          <w:sz w:val="28"/>
          <w:szCs w:val="23"/>
        </w:rPr>
      </w:pPr>
      <w:r>
        <w:rPr>
          <w:sz w:val="28"/>
          <w:szCs w:val="21"/>
          <w:lang w:val="hr-HR"/>
        </w:rPr>
        <w:t xml:space="preserve"> повышение </w:t>
      </w:r>
      <w:r>
        <w:rPr>
          <w:sz w:val="28"/>
          <w:szCs w:val="21"/>
        </w:rPr>
        <w:t>расходов связанных с реализацией продукции</w:t>
      </w:r>
      <w:r>
        <w:rPr>
          <w:sz w:val="28"/>
          <w:szCs w:val="21"/>
          <w:lang w:val="hr-HR"/>
        </w:rPr>
        <w:t>.</w:t>
      </w:r>
    </w:p>
    <w:p w:rsidR="005A1FB6" w:rsidRDefault="000C1737">
      <w:pPr>
        <w:spacing w:line="360" w:lineRule="auto"/>
        <w:ind w:firstLine="709"/>
        <w:jc w:val="both"/>
        <w:rPr>
          <w:sz w:val="28"/>
        </w:rPr>
      </w:pPr>
      <w:r>
        <w:rPr>
          <w:sz w:val="28"/>
        </w:rPr>
        <w:t>При анализе себестоимости на 1 тубу консервной продукции был проведен анализ по статьям затрат. Он позволил более детально изучить процесс формирования себестоимости единицы по каждому виду консервной продукции, а также представить систему ценообразования на предприятии. (см табл. 2)</w:t>
      </w:r>
    </w:p>
    <w:p w:rsidR="005A1FB6" w:rsidRDefault="000C1737">
      <w:pPr>
        <w:spacing w:line="360" w:lineRule="auto"/>
        <w:ind w:firstLine="709"/>
        <w:jc w:val="both"/>
        <w:rPr>
          <w:sz w:val="28"/>
          <w:szCs w:val="22"/>
        </w:rPr>
      </w:pPr>
      <w:r>
        <w:rPr>
          <w:sz w:val="28"/>
        </w:rPr>
        <w:t xml:space="preserve">Из  проведенного анализа по статьям затрат вытекает, что самую большую часть в затратах по консервной продукции занимает рыбное сырье около 40%, затем затраты на жестяную банку около </w:t>
      </w:r>
      <w:r>
        <w:rPr>
          <w:sz w:val="28"/>
          <w:szCs w:val="22"/>
        </w:rPr>
        <w:t>25-38%</w:t>
      </w:r>
      <w:r>
        <w:rPr>
          <w:sz w:val="28"/>
        </w:rPr>
        <w:t>. и сумма накладных расходов 15-20%. Получается, что  расходы по этим трем статьям лежат в основе формирования себестоимости единицы продукции.</w:t>
      </w:r>
      <w:r>
        <w:rPr>
          <w:sz w:val="28"/>
          <w:szCs w:val="22"/>
        </w:rPr>
        <w:t xml:space="preserve"> В целях экономии издержек и снижении себестоимости консервной продукции было бы уместно закупать консервную банку  и складировать. Увеличение запасов жестяной банки связано с тем, что ее отпускная цена до недавнего времени росла в среднем на 20 копеек в год, однако, в текущем месяце цена поднялась на 1 руб. Это грозит резким увеличением себестоимости консервной продукции. </w:t>
      </w:r>
    </w:p>
    <w:p w:rsidR="005A1FB6" w:rsidRDefault="000C1737">
      <w:pPr>
        <w:tabs>
          <w:tab w:val="left" w:pos="8245"/>
        </w:tabs>
        <w:spacing w:line="360" w:lineRule="auto"/>
        <w:ind w:firstLine="709"/>
        <w:jc w:val="both"/>
        <w:rPr>
          <w:sz w:val="28"/>
        </w:rPr>
      </w:pPr>
      <w:r>
        <w:rPr>
          <w:sz w:val="28"/>
        </w:rPr>
        <w:t>Анализ затрат на рубль товарной продукции позволил установить следующее сумма затрат на рубль товарной продукции выросла за год на 12,19 копеек в 2002 г. Это рост с позиции себестоимости является существенным и произошел он за счет снижения отпускных цен на консервную продукцию на 20%.</w:t>
      </w:r>
    </w:p>
    <w:p w:rsidR="005A1FB6" w:rsidRDefault="000C1737">
      <w:pPr>
        <w:pStyle w:val="a7"/>
        <w:ind w:firstLine="709"/>
        <w:rPr>
          <w:szCs w:val="20"/>
        </w:rPr>
      </w:pPr>
      <w:r>
        <w:t xml:space="preserve">Изменение отпускной цены привело к снижению выручки рыбокомбината в общей сумме </w:t>
      </w:r>
      <w:r>
        <w:rPr>
          <w:rFonts w:hint="eastAsia"/>
          <w:szCs w:val="20"/>
        </w:rPr>
        <w:t>-7 115 123,80</w:t>
      </w:r>
      <w:r>
        <w:rPr>
          <w:szCs w:val="20"/>
        </w:rPr>
        <w:t xml:space="preserve"> рублей. Известно, что с каждым годом цены на рынке постоянно растут и это обусловлено многими причинами. Но почему отпускные цены на консервную продукцию снизились за год? Это связано с тем, что руководство испытывало трудности с реализацией консервной продукции и намерено  снизила отпускные цены. </w:t>
      </w:r>
    </w:p>
    <w:p w:rsidR="005A1FB6" w:rsidRDefault="000C1737">
      <w:pPr>
        <w:pStyle w:val="a3"/>
        <w:spacing w:line="360" w:lineRule="auto"/>
        <w:ind w:firstLine="709"/>
        <w:jc w:val="both"/>
      </w:pPr>
      <w:r>
        <w:t xml:space="preserve">В настоящее время предприятие испытывает ряд проблем и первая из них - неполное использование производственных мощностей, что отрицательно сказывается на рентабельности. Производственные мощности рыбокомбината по консервному цеху  среднем загружены в настоящее время менее чем на 30%, а по отдельным видам продукции и того меньше. </w:t>
      </w:r>
    </w:p>
    <w:p w:rsidR="005A1FB6" w:rsidRDefault="000C1737">
      <w:pPr>
        <w:spacing w:line="360" w:lineRule="auto"/>
        <w:ind w:firstLine="709"/>
        <w:jc w:val="both"/>
        <w:rPr>
          <w:sz w:val="28"/>
        </w:rPr>
      </w:pPr>
      <w:r>
        <w:rPr>
          <w:sz w:val="28"/>
        </w:rPr>
        <w:t xml:space="preserve">Для осуществления запланированного выпуска консервной продукции на 2003 год предприятие планирует приобрести кредит по 20% годовых, что повысит себестоимость консервной продукции на 1 руб за банку. За счет реализации продукции в первом полугодие планируется погасить сумму кредита. </w:t>
      </w:r>
    </w:p>
    <w:p w:rsidR="005A1FB6" w:rsidRDefault="000C1737">
      <w:pPr>
        <w:spacing w:line="360" w:lineRule="auto"/>
        <w:ind w:firstLine="709"/>
        <w:jc w:val="both"/>
        <w:rPr>
          <w:sz w:val="28"/>
        </w:rPr>
      </w:pPr>
      <w:r>
        <w:rPr>
          <w:sz w:val="28"/>
        </w:rPr>
        <w:t xml:space="preserve">Следует отметить, что прибыль, заложенная рыбокомбинатом в отпускной цене на каждую консервную банку, составляет всего 10%. С этой «прибыли» необходимо произвести вычеты. Рентабельность консервной продукции в конечном итоге составит  примерно 5%.  </w:t>
      </w:r>
    </w:p>
    <w:p w:rsidR="005A1FB6" w:rsidRDefault="000C1737">
      <w:pPr>
        <w:pStyle w:val="30"/>
        <w:ind w:firstLine="709"/>
      </w:pPr>
      <w:r>
        <w:t xml:space="preserve">В работе также был проведен факторный анализ себестоимости консервной продукции  в перспективе. </w:t>
      </w:r>
      <w:r>
        <w:rPr>
          <w:szCs w:val="20"/>
        </w:rPr>
        <w:t>Рыбокомбинат за счет запланированного  увеличения объема выпуска продукции в 2003 г. увеличит затраты на производство и тем самым производственную себестоимость продукции</w:t>
      </w:r>
      <w:r>
        <w:t xml:space="preserve">. Ожидается увеличение себестоимости единицы продукции, которое произойдет под влиянием роста цен на жестяную банку и на рыбное сырье. Анализ показал,  что под влиянием четырех основных факторов (объем продукции, структура продукции, ресурсоемкость и цен на ресурсы) предприятие увеличит производственную себестоимость в первом полугодии 2003 года в размере: 42 066 635,44 рублей. </w:t>
      </w:r>
    </w:p>
    <w:p w:rsidR="005A1FB6" w:rsidRDefault="000C1737">
      <w:pPr>
        <w:spacing w:line="360" w:lineRule="auto"/>
        <w:ind w:firstLine="709"/>
        <w:jc w:val="both"/>
        <w:rPr>
          <w:sz w:val="28"/>
          <w:szCs w:val="22"/>
        </w:rPr>
      </w:pPr>
      <w:r>
        <w:rPr>
          <w:sz w:val="28"/>
          <w:szCs w:val="22"/>
        </w:rPr>
        <w:t>Задача приобретения дешевого сырья является ключевой проблемой предприятия. Она решается двумя способами.</w:t>
      </w:r>
    </w:p>
    <w:p w:rsidR="005A1FB6" w:rsidRDefault="000C1737">
      <w:pPr>
        <w:spacing w:line="360" w:lineRule="auto"/>
        <w:ind w:firstLine="709"/>
        <w:jc w:val="both"/>
        <w:rPr>
          <w:sz w:val="28"/>
        </w:rPr>
      </w:pPr>
      <w:r>
        <w:rPr>
          <w:sz w:val="28"/>
          <w:szCs w:val="22"/>
        </w:rPr>
        <w:t xml:space="preserve"> Первое, приобретение собственного рыбодобывающего флота, что являться дорогим вариантом и требует капитальных инвестиций. Рыбокомбинат имеет инвестиционный проект по приобретению флота,</w:t>
      </w:r>
      <w:r>
        <w:rPr>
          <w:sz w:val="28"/>
        </w:rPr>
        <w:t xml:space="preserve"> а также другие программы развития. Несмотря на наличие таких планов все это остается на бумаге. Одной из причин этого является отсутствие инвестиций в рыбную отрасль и поддержка государства. Предприятию для реализации программы приходится  рассчитывать только на собственные силы. При этом следует заметить,  что если даже добиться 100% загрузки мощностей комбината, то трудности со сбытом готовой продукции не позволят получить достаточного объема свободных средств, для вложения их  в обновление оборудования. </w:t>
      </w:r>
    </w:p>
    <w:p w:rsidR="005A1FB6" w:rsidRDefault="000C1737">
      <w:pPr>
        <w:pStyle w:val="a7"/>
      </w:pPr>
      <w:r>
        <w:t xml:space="preserve">Второй способ приобретения дешевого сырья заключается в поиске поставщиков-добытчиков, минуя цепь посредников. Следует заметить, что, если в Японии только 15% рыбы продается посредниками  (остальная  непосредственно производителями), то в  России от 30 до 70% рыбы реализуется через посредников, что существенно сказывается на себестоимости продукции.  </w:t>
      </w:r>
    </w:p>
    <w:p w:rsidR="005A1FB6" w:rsidRDefault="000C1737">
      <w:pPr>
        <w:pStyle w:val="a7"/>
      </w:pPr>
      <w:r>
        <w:t xml:space="preserve">В 2002 году рыбокомбинат использовал более дешевое сырье, чем в 2001 году (особенно по сельди), что привело к снижению себестоимости единицы продукции и тем самым сокращению производственных затрат. Но в настоящее время цены на рыбную продукцию постоянно растут из-за износа основных средств рыбодобывающих предприятий,  больших затрат на обеспечение оборудования ловли и его обслуживание, снижения общего вылова рыбы, которое связано с ограниченностью квот  и падением рыбных запасов морей, инфляции, удорожания электроэнергии, стоимости нефти. Все эти и другие факторы отрицательно влияют на себестоимость рыбной продукции и бьют по карману,  доступности и достатку обеспечения рыбой населения.  </w:t>
      </w:r>
    </w:p>
    <w:p w:rsidR="005A1FB6" w:rsidRDefault="000C1737">
      <w:pPr>
        <w:pStyle w:val="a7"/>
      </w:pPr>
      <w:r>
        <w:rPr>
          <w:szCs w:val="22"/>
        </w:rPr>
        <w:t xml:space="preserve">   </w:t>
      </w:r>
      <w:r>
        <w:t xml:space="preserve">В этой связи,  отсутствие собственных добывающих судов и, следовательно, дешевого сырья, делает положение Владивостокского комбината невыгодным на рынке. Предприятие теряет конкурентоспособность От решения данного вопроса зависит его благополучное состояние в будущем. </w:t>
      </w:r>
    </w:p>
    <w:p w:rsidR="005A1FB6" w:rsidRDefault="000C1737">
      <w:pPr>
        <w:shd w:val="clear" w:color="auto" w:fill="FFFFFF"/>
        <w:spacing w:line="360" w:lineRule="auto"/>
        <w:ind w:firstLine="720"/>
        <w:jc w:val="both"/>
        <w:rPr>
          <w:sz w:val="28"/>
          <w:szCs w:val="22"/>
        </w:rPr>
      </w:pPr>
      <w:r>
        <w:rPr>
          <w:sz w:val="28"/>
          <w:szCs w:val="22"/>
        </w:rPr>
        <w:t>Доклад закончен, благодарю за внимание.</w:t>
      </w:r>
    </w:p>
    <w:p w:rsidR="005A1FB6" w:rsidRDefault="005A1FB6">
      <w:bookmarkStart w:id="31" w:name="_GoBack"/>
      <w:bookmarkEnd w:id="31"/>
    </w:p>
    <w:sectPr w:rsidR="005A1FB6">
      <w:footerReference w:type="even" r:id="rId25"/>
      <w:footerReference w:type="default" r:id="rId26"/>
      <w:pgSz w:w="11906" w:h="16838" w:code="9"/>
      <w:pgMar w:top="1134" w:right="567" w:bottom="1134" w:left="1134"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FB6" w:rsidRDefault="000C1737">
      <w:r>
        <w:separator/>
      </w:r>
    </w:p>
  </w:endnote>
  <w:endnote w:type="continuationSeparator" w:id="0">
    <w:p w:rsidR="005A1FB6" w:rsidRDefault="000C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B6" w:rsidRDefault="000C1737">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FB6" w:rsidRDefault="005A1FB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B6" w:rsidRDefault="000C1737">
    <w:pPr>
      <w:pStyle w:val="a5"/>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Pr>
        <w:rStyle w:val="a8"/>
        <w:noProof/>
      </w:rPr>
      <w:t>91</w:t>
    </w:r>
    <w:r>
      <w:rPr>
        <w:rStyle w:val="a8"/>
      </w:rPr>
      <w:fldChar w:fldCharType="end"/>
    </w:r>
  </w:p>
  <w:p w:rsidR="005A1FB6" w:rsidRDefault="005A1FB6">
    <w:pPr>
      <w:pStyle w:val="a5"/>
      <w:framePr w:wrap="around" w:vAnchor="text" w:hAnchor="margin" w:xAlign="center" w:y="1"/>
      <w:ind w:right="360"/>
      <w:rPr>
        <w:rStyle w:val="a8"/>
      </w:rPr>
    </w:pPr>
  </w:p>
  <w:p w:rsidR="005A1FB6" w:rsidRDefault="005A1FB6">
    <w:pPr>
      <w:pStyle w:val="a5"/>
      <w:framePr w:wrap="around" w:vAnchor="text" w:hAnchor="margin" w:xAlign="center" w:y="1"/>
      <w:rPr>
        <w:rStyle w:val="a8"/>
      </w:rPr>
    </w:pPr>
  </w:p>
  <w:p w:rsidR="005A1FB6" w:rsidRDefault="005A1FB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FB6" w:rsidRDefault="000C1737">
      <w:r>
        <w:separator/>
      </w:r>
    </w:p>
  </w:footnote>
  <w:footnote w:type="continuationSeparator" w:id="0">
    <w:p w:rsidR="005A1FB6" w:rsidRDefault="000C1737">
      <w:r>
        <w:continuationSeparator/>
      </w:r>
    </w:p>
  </w:footnote>
  <w:footnote w:id="1">
    <w:p w:rsidR="005A1FB6" w:rsidRDefault="000C1737">
      <w:pPr>
        <w:pStyle w:val="a5"/>
        <w:rPr>
          <w:sz w:val="20"/>
        </w:rPr>
      </w:pPr>
      <w:r>
        <w:rPr>
          <w:rStyle w:val="af1"/>
        </w:rPr>
        <w:footnoteRef/>
      </w:r>
      <w:r>
        <w:t xml:space="preserve"> </w:t>
      </w:r>
      <w:r>
        <w:rPr>
          <w:sz w:val="20"/>
        </w:rPr>
        <w:t>Подпункт «э» п. 2 разд. 1 Положения.</w:t>
      </w:r>
    </w:p>
    <w:p w:rsidR="005A1FB6" w:rsidRDefault="005A1FB6">
      <w:pPr>
        <w:pStyle w:val="af0"/>
      </w:pPr>
    </w:p>
  </w:footnote>
  <w:footnote w:id="2">
    <w:p w:rsidR="005A1FB6" w:rsidRDefault="000C1737">
      <w:pPr>
        <w:pStyle w:val="a5"/>
        <w:rPr>
          <w:sz w:val="20"/>
        </w:rPr>
      </w:pPr>
      <w:r>
        <w:rPr>
          <w:rStyle w:val="af1"/>
        </w:rPr>
        <w:footnoteRef/>
      </w:r>
      <w:r>
        <w:t xml:space="preserve"> </w:t>
      </w:r>
      <w:r>
        <w:rPr>
          <w:sz w:val="20"/>
        </w:rPr>
        <w:t>Подпункт «э» п. 2 разд. 1 Положения.</w:t>
      </w:r>
    </w:p>
    <w:p w:rsidR="005A1FB6" w:rsidRDefault="005A1FB6">
      <w:pPr>
        <w:pStyle w:val="af0"/>
      </w:pPr>
    </w:p>
  </w:footnote>
  <w:footnote w:id="3">
    <w:p w:rsidR="005A1FB6" w:rsidRDefault="000C1737">
      <w:pPr>
        <w:pStyle w:val="af0"/>
      </w:pPr>
      <w:r>
        <w:rPr>
          <w:rStyle w:val="af1"/>
        </w:rPr>
        <w:t>3</w:t>
      </w:r>
      <w:r>
        <w:t xml:space="preserve"> Максимова В.Ф. Микроэкономика / Московский государственный университет экономики, статистики и информатики. – М., 1999. – с.30.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C03"/>
    <w:multiLevelType w:val="hybridMultilevel"/>
    <w:tmpl w:val="AA52B5AC"/>
    <w:lvl w:ilvl="0" w:tplc="3634E114">
      <w:start w:val="1"/>
      <w:numFmt w:val="decimal"/>
      <w:lvlText w:val="%1."/>
      <w:lvlJc w:val="left"/>
      <w:pPr>
        <w:tabs>
          <w:tab w:val="num" w:pos="1504"/>
        </w:tabs>
        <w:ind w:left="1504" w:hanging="360"/>
      </w:pPr>
    </w:lvl>
    <w:lvl w:ilvl="1" w:tplc="58145424" w:tentative="1">
      <w:start w:val="1"/>
      <w:numFmt w:val="lowerLetter"/>
      <w:lvlText w:val="%2."/>
      <w:lvlJc w:val="left"/>
      <w:pPr>
        <w:tabs>
          <w:tab w:val="num" w:pos="2224"/>
        </w:tabs>
        <w:ind w:left="2224" w:hanging="360"/>
      </w:pPr>
    </w:lvl>
    <w:lvl w:ilvl="2" w:tplc="462438DE" w:tentative="1">
      <w:start w:val="1"/>
      <w:numFmt w:val="lowerRoman"/>
      <w:lvlText w:val="%3."/>
      <w:lvlJc w:val="right"/>
      <w:pPr>
        <w:tabs>
          <w:tab w:val="num" w:pos="2944"/>
        </w:tabs>
        <w:ind w:left="2944" w:hanging="180"/>
      </w:pPr>
    </w:lvl>
    <w:lvl w:ilvl="3" w:tplc="02CE0CCC" w:tentative="1">
      <w:start w:val="1"/>
      <w:numFmt w:val="decimal"/>
      <w:lvlText w:val="%4."/>
      <w:lvlJc w:val="left"/>
      <w:pPr>
        <w:tabs>
          <w:tab w:val="num" w:pos="3664"/>
        </w:tabs>
        <w:ind w:left="3664" w:hanging="360"/>
      </w:pPr>
    </w:lvl>
    <w:lvl w:ilvl="4" w:tplc="70DADAC6" w:tentative="1">
      <w:start w:val="1"/>
      <w:numFmt w:val="lowerLetter"/>
      <w:lvlText w:val="%5."/>
      <w:lvlJc w:val="left"/>
      <w:pPr>
        <w:tabs>
          <w:tab w:val="num" w:pos="4384"/>
        </w:tabs>
        <w:ind w:left="4384" w:hanging="360"/>
      </w:pPr>
    </w:lvl>
    <w:lvl w:ilvl="5" w:tplc="69A0A868" w:tentative="1">
      <w:start w:val="1"/>
      <w:numFmt w:val="lowerRoman"/>
      <w:lvlText w:val="%6."/>
      <w:lvlJc w:val="right"/>
      <w:pPr>
        <w:tabs>
          <w:tab w:val="num" w:pos="5104"/>
        </w:tabs>
        <w:ind w:left="5104" w:hanging="180"/>
      </w:pPr>
    </w:lvl>
    <w:lvl w:ilvl="6" w:tplc="160E6FDE" w:tentative="1">
      <w:start w:val="1"/>
      <w:numFmt w:val="decimal"/>
      <w:lvlText w:val="%7."/>
      <w:lvlJc w:val="left"/>
      <w:pPr>
        <w:tabs>
          <w:tab w:val="num" w:pos="5824"/>
        </w:tabs>
        <w:ind w:left="5824" w:hanging="360"/>
      </w:pPr>
    </w:lvl>
    <w:lvl w:ilvl="7" w:tplc="2FBEE5D0" w:tentative="1">
      <w:start w:val="1"/>
      <w:numFmt w:val="lowerLetter"/>
      <w:lvlText w:val="%8."/>
      <w:lvlJc w:val="left"/>
      <w:pPr>
        <w:tabs>
          <w:tab w:val="num" w:pos="6544"/>
        </w:tabs>
        <w:ind w:left="6544" w:hanging="360"/>
      </w:pPr>
    </w:lvl>
    <w:lvl w:ilvl="8" w:tplc="E15ABC36" w:tentative="1">
      <w:start w:val="1"/>
      <w:numFmt w:val="lowerRoman"/>
      <w:lvlText w:val="%9."/>
      <w:lvlJc w:val="right"/>
      <w:pPr>
        <w:tabs>
          <w:tab w:val="num" w:pos="7264"/>
        </w:tabs>
        <w:ind w:left="7264" w:hanging="180"/>
      </w:pPr>
    </w:lvl>
  </w:abstractNum>
  <w:abstractNum w:abstractNumId="1">
    <w:nsid w:val="02CA2EEF"/>
    <w:multiLevelType w:val="multilevel"/>
    <w:tmpl w:val="445621B2"/>
    <w:lvl w:ilvl="0">
      <w:start w:val="1"/>
      <w:numFmt w:val="bullet"/>
      <w:lvlText w:val=""/>
      <w:lvlJc w:val="left"/>
      <w:pPr>
        <w:tabs>
          <w:tab w:val="num" w:pos="720"/>
        </w:tabs>
        <w:ind w:left="720" w:hanging="360"/>
      </w:pPr>
      <w:rPr>
        <w:rFonts w:ascii="Wingdings" w:hAnsi="Wingdings" w:hint="default"/>
      </w:rPr>
    </w:lvl>
    <w:lvl w:ilvl="1">
      <w:start w:val="3"/>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2">
    <w:nsid w:val="07BE47B5"/>
    <w:multiLevelType w:val="hybridMultilevel"/>
    <w:tmpl w:val="825A30F2"/>
    <w:lvl w:ilvl="0" w:tplc="179C0194">
      <w:start w:val="1"/>
      <w:numFmt w:val="decimal"/>
      <w:lvlText w:val="%1."/>
      <w:lvlJc w:val="left"/>
      <w:pPr>
        <w:tabs>
          <w:tab w:val="num" w:pos="1429"/>
        </w:tabs>
        <w:ind w:left="1429" w:hanging="360"/>
      </w:pPr>
    </w:lvl>
    <w:lvl w:ilvl="1" w:tplc="DD442F30" w:tentative="1">
      <w:start w:val="1"/>
      <w:numFmt w:val="lowerLetter"/>
      <w:lvlText w:val="%2."/>
      <w:lvlJc w:val="left"/>
      <w:pPr>
        <w:tabs>
          <w:tab w:val="num" w:pos="2149"/>
        </w:tabs>
        <w:ind w:left="2149" w:hanging="360"/>
      </w:pPr>
    </w:lvl>
    <w:lvl w:ilvl="2" w:tplc="8E0CE470" w:tentative="1">
      <w:start w:val="1"/>
      <w:numFmt w:val="lowerRoman"/>
      <w:lvlText w:val="%3."/>
      <w:lvlJc w:val="right"/>
      <w:pPr>
        <w:tabs>
          <w:tab w:val="num" w:pos="2869"/>
        </w:tabs>
        <w:ind w:left="2869" w:hanging="180"/>
      </w:pPr>
    </w:lvl>
    <w:lvl w:ilvl="3" w:tplc="26AACE24" w:tentative="1">
      <w:start w:val="1"/>
      <w:numFmt w:val="decimal"/>
      <w:lvlText w:val="%4."/>
      <w:lvlJc w:val="left"/>
      <w:pPr>
        <w:tabs>
          <w:tab w:val="num" w:pos="3589"/>
        </w:tabs>
        <w:ind w:left="3589" w:hanging="360"/>
      </w:pPr>
    </w:lvl>
    <w:lvl w:ilvl="4" w:tplc="D2B62D16" w:tentative="1">
      <w:start w:val="1"/>
      <w:numFmt w:val="lowerLetter"/>
      <w:lvlText w:val="%5."/>
      <w:lvlJc w:val="left"/>
      <w:pPr>
        <w:tabs>
          <w:tab w:val="num" w:pos="4309"/>
        </w:tabs>
        <w:ind w:left="4309" w:hanging="360"/>
      </w:pPr>
    </w:lvl>
    <w:lvl w:ilvl="5" w:tplc="1C2AF7AA" w:tentative="1">
      <w:start w:val="1"/>
      <w:numFmt w:val="lowerRoman"/>
      <w:lvlText w:val="%6."/>
      <w:lvlJc w:val="right"/>
      <w:pPr>
        <w:tabs>
          <w:tab w:val="num" w:pos="5029"/>
        </w:tabs>
        <w:ind w:left="5029" w:hanging="180"/>
      </w:pPr>
    </w:lvl>
    <w:lvl w:ilvl="6" w:tplc="F134F954" w:tentative="1">
      <w:start w:val="1"/>
      <w:numFmt w:val="decimal"/>
      <w:lvlText w:val="%7."/>
      <w:lvlJc w:val="left"/>
      <w:pPr>
        <w:tabs>
          <w:tab w:val="num" w:pos="5749"/>
        </w:tabs>
        <w:ind w:left="5749" w:hanging="360"/>
      </w:pPr>
    </w:lvl>
    <w:lvl w:ilvl="7" w:tplc="A9C6AC52" w:tentative="1">
      <w:start w:val="1"/>
      <w:numFmt w:val="lowerLetter"/>
      <w:lvlText w:val="%8."/>
      <w:lvlJc w:val="left"/>
      <w:pPr>
        <w:tabs>
          <w:tab w:val="num" w:pos="6469"/>
        </w:tabs>
        <w:ind w:left="6469" w:hanging="360"/>
      </w:pPr>
    </w:lvl>
    <w:lvl w:ilvl="8" w:tplc="649AFC40" w:tentative="1">
      <w:start w:val="1"/>
      <w:numFmt w:val="lowerRoman"/>
      <w:lvlText w:val="%9."/>
      <w:lvlJc w:val="right"/>
      <w:pPr>
        <w:tabs>
          <w:tab w:val="num" w:pos="7189"/>
        </w:tabs>
        <w:ind w:left="7189" w:hanging="180"/>
      </w:pPr>
    </w:lvl>
  </w:abstractNum>
  <w:abstractNum w:abstractNumId="3">
    <w:nsid w:val="07FA3E15"/>
    <w:multiLevelType w:val="hybridMultilevel"/>
    <w:tmpl w:val="B4AA527E"/>
    <w:lvl w:ilvl="0" w:tplc="1D967B38">
      <w:start w:val="1"/>
      <w:numFmt w:val="decimal"/>
      <w:lvlText w:val="%1."/>
      <w:lvlJc w:val="left"/>
      <w:pPr>
        <w:tabs>
          <w:tab w:val="num" w:pos="1429"/>
        </w:tabs>
        <w:ind w:left="1429" w:hanging="360"/>
      </w:pPr>
    </w:lvl>
    <w:lvl w:ilvl="1" w:tplc="A1DE4578" w:tentative="1">
      <w:start w:val="1"/>
      <w:numFmt w:val="lowerLetter"/>
      <w:lvlText w:val="%2."/>
      <w:lvlJc w:val="left"/>
      <w:pPr>
        <w:tabs>
          <w:tab w:val="num" w:pos="2149"/>
        </w:tabs>
        <w:ind w:left="2149" w:hanging="360"/>
      </w:pPr>
    </w:lvl>
    <w:lvl w:ilvl="2" w:tplc="63426B84" w:tentative="1">
      <w:start w:val="1"/>
      <w:numFmt w:val="lowerRoman"/>
      <w:lvlText w:val="%3."/>
      <w:lvlJc w:val="right"/>
      <w:pPr>
        <w:tabs>
          <w:tab w:val="num" w:pos="2869"/>
        </w:tabs>
        <w:ind w:left="2869" w:hanging="180"/>
      </w:pPr>
    </w:lvl>
    <w:lvl w:ilvl="3" w:tplc="16F87FD0" w:tentative="1">
      <w:start w:val="1"/>
      <w:numFmt w:val="decimal"/>
      <w:lvlText w:val="%4."/>
      <w:lvlJc w:val="left"/>
      <w:pPr>
        <w:tabs>
          <w:tab w:val="num" w:pos="3589"/>
        </w:tabs>
        <w:ind w:left="3589" w:hanging="360"/>
      </w:pPr>
    </w:lvl>
    <w:lvl w:ilvl="4" w:tplc="CBE0D742" w:tentative="1">
      <w:start w:val="1"/>
      <w:numFmt w:val="lowerLetter"/>
      <w:lvlText w:val="%5."/>
      <w:lvlJc w:val="left"/>
      <w:pPr>
        <w:tabs>
          <w:tab w:val="num" w:pos="4309"/>
        </w:tabs>
        <w:ind w:left="4309" w:hanging="360"/>
      </w:pPr>
    </w:lvl>
    <w:lvl w:ilvl="5" w:tplc="7FBE1688" w:tentative="1">
      <w:start w:val="1"/>
      <w:numFmt w:val="lowerRoman"/>
      <w:lvlText w:val="%6."/>
      <w:lvlJc w:val="right"/>
      <w:pPr>
        <w:tabs>
          <w:tab w:val="num" w:pos="5029"/>
        </w:tabs>
        <w:ind w:left="5029" w:hanging="180"/>
      </w:pPr>
    </w:lvl>
    <w:lvl w:ilvl="6" w:tplc="9E14F022" w:tentative="1">
      <w:start w:val="1"/>
      <w:numFmt w:val="decimal"/>
      <w:lvlText w:val="%7."/>
      <w:lvlJc w:val="left"/>
      <w:pPr>
        <w:tabs>
          <w:tab w:val="num" w:pos="5749"/>
        </w:tabs>
        <w:ind w:left="5749" w:hanging="360"/>
      </w:pPr>
    </w:lvl>
    <w:lvl w:ilvl="7" w:tplc="EAEE4BEC" w:tentative="1">
      <w:start w:val="1"/>
      <w:numFmt w:val="lowerLetter"/>
      <w:lvlText w:val="%8."/>
      <w:lvlJc w:val="left"/>
      <w:pPr>
        <w:tabs>
          <w:tab w:val="num" w:pos="6469"/>
        </w:tabs>
        <w:ind w:left="6469" w:hanging="360"/>
      </w:pPr>
    </w:lvl>
    <w:lvl w:ilvl="8" w:tplc="0672ADA0" w:tentative="1">
      <w:start w:val="1"/>
      <w:numFmt w:val="lowerRoman"/>
      <w:lvlText w:val="%9."/>
      <w:lvlJc w:val="right"/>
      <w:pPr>
        <w:tabs>
          <w:tab w:val="num" w:pos="7189"/>
        </w:tabs>
        <w:ind w:left="7189" w:hanging="180"/>
      </w:pPr>
    </w:lvl>
  </w:abstractNum>
  <w:abstractNum w:abstractNumId="4">
    <w:nsid w:val="08066E25"/>
    <w:multiLevelType w:val="hybridMultilevel"/>
    <w:tmpl w:val="77321E6A"/>
    <w:lvl w:ilvl="0" w:tplc="0C4C2CCE">
      <w:start w:val="1"/>
      <w:numFmt w:val="bullet"/>
      <w:lvlText w:val=""/>
      <w:lvlJc w:val="left"/>
      <w:pPr>
        <w:tabs>
          <w:tab w:val="num" w:pos="720"/>
        </w:tabs>
        <w:ind w:left="720" w:hanging="360"/>
      </w:pPr>
      <w:rPr>
        <w:rFonts w:ascii="Wingdings" w:hAnsi="Wingdings" w:hint="default"/>
      </w:rPr>
    </w:lvl>
    <w:lvl w:ilvl="1" w:tplc="5AC0D2EE" w:tentative="1">
      <w:start w:val="1"/>
      <w:numFmt w:val="lowerLetter"/>
      <w:lvlText w:val="%2."/>
      <w:lvlJc w:val="left"/>
      <w:pPr>
        <w:tabs>
          <w:tab w:val="num" w:pos="1440"/>
        </w:tabs>
        <w:ind w:left="1440" w:hanging="360"/>
      </w:pPr>
    </w:lvl>
    <w:lvl w:ilvl="2" w:tplc="99CA8664" w:tentative="1">
      <w:start w:val="1"/>
      <w:numFmt w:val="lowerRoman"/>
      <w:lvlText w:val="%3."/>
      <w:lvlJc w:val="right"/>
      <w:pPr>
        <w:tabs>
          <w:tab w:val="num" w:pos="2160"/>
        </w:tabs>
        <w:ind w:left="2160" w:hanging="180"/>
      </w:pPr>
    </w:lvl>
    <w:lvl w:ilvl="3" w:tplc="0DB4184A" w:tentative="1">
      <w:start w:val="1"/>
      <w:numFmt w:val="decimal"/>
      <w:lvlText w:val="%4."/>
      <w:lvlJc w:val="left"/>
      <w:pPr>
        <w:tabs>
          <w:tab w:val="num" w:pos="2880"/>
        </w:tabs>
        <w:ind w:left="2880" w:hanging="360"/>
      </w:pPr>
    </w:lvl>
    <w:lvl w:ilvl="4" w:tplc="400800DC" w:tentative="1">
      <w:start w:val="1"/>
      <w:numFmt w:val="lowerLetter"/>
      <w:lvlText w:val="%5."/>
      <w:lvlJc w:val="left"/>
      <w:pPr>
        <w:tabs>
          <w:tab w:val="num" w:pos="3600"/>
        </w:tabs>
        <w:ind w:left="3600" w:hanging="360"/>
      </w:pPr>
    </w:lvl>
    <w:lvl w:ilvl="5" w:tplc="62E0A330" w:tentative="1">
      <w:start w:val="1"/>
      <w:numFmt w:val="lowerRoman"/>
      <w:lvlText w:val="%6."/>
      <w:lvlJc w:val="right"/>
      <w:pPr>
        <w:tabs>
          <w:tab w:val="num" w:pos="4320"/>
        </w:tabs>
        <w:ind w:left="4320" w:hanging="180"/>
      </w:pPr>
    </w:lvl>
    <w:lvl w:ilvl="6" w:tplc="D0804FAE" w:tentative="1">
      <w:start w:val="1"/>
      <w:numFmt w:val="decimal"/>
      <w:lvlText w:val="%7."/>
      <w:lvlJc w:val="left"/>
      <w:pPr>
        <w:tabs>
          <w:tab w:val="num" w:pos="5040"/>
        </w:tabs>
        <w:ind w:left="5040" w:hanging="360"/>
      </w:pPr>
    </w:lvl>
    <w:lvl w:ilvl="7" w:tplc="36B66886" w:tentative="1">
      <w:start w:val="1"/>
      <w:numFmt w:val="lowerLetter"/>
      <w:lvlText w:val="%8."/>
      <w:lvlJc w:val="left"/>
      <w:pPr>
        <w:tabs>
          <w:tab w:val="num" w:pos="5760"/>
        </w:tabs>
        <w:ind w:left="5760" w:hanging="360"/>
      </w:pPr>
    </w:lvl>
    <w:lvl w:ilvl="8" w:tplc="3BEC5BEC" w:tentative="1">
      <w:start w:val="1"/>
      <w:numFmt w:val="lowerRoman"/>
      <w:lvlText w:val="%9."/>
      <w:lvlJc w:val="right"/>
      <w:pPr>
        <w:tabs>
          <w:tab w:val="num" w:pos="6480"/>
        </w:tabs>
        <w:ind w:left="6480" w:hanging="180"/>
      </w:pPr>
    </w:lvl>
  </w:abstractNum>
  <w:abstractNum w:abstractNumId="5">
    <w:nsid w:val="0DE06C53"/>
    <w:multiLevelType w:val="multilevel"/>
    <w:tmpl w:val="0164C2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ED668EC"/>
    <w:multiLevelType w:val="hybridMultilevel"/>
    <w:tmpl w:val="20801C5C"/>
    <w:lvl w:ilvl="0" w:tplc="3A740816">
      <w:start w:val="1"/>
      <w:numFmt w:val="bullet"/>
      <w:lvlText w:val=""/>
      <w:lvlJc w:val="left"/>
      <w:pPr>
        <w:tabs>
          <w:tab w:val="num" w:pos="1348"/>
        </w:tabs>
        <w:ind w:left="1348" w:hanging="360"/>
      </w:pPr>
      <w:rPr>
        <w:rFonts w:ascii="Wingdings" w:hAnsi="Wingdings" w:hint="default"/>
      </w:rPr>
    </w:lvl>
    <w:lvl w:ilvl="1" w:tplc="A7EA5718" w:tentative="1">
      <w:start w:val="1"/>
      <w:numFmt w:val="lowerLetter"/>
      <w:lvlText w:val="%2."/>
      <w:lvlJc w:val="left"/>
      <w:pPr>
        <w:tabs>
          <w:tab w:val="num" w:pos="2068"/>
        </w:tabs>
        <w:ind w:left="2068" w:hanging="360"/>
      </w:pPr>
    </w:lvl>
    <w:lvl w:ilvl="2" w:tplc="B0067166" w:tentative="1">
      <w:start w:val="1"/>
      <w:numFmt w:val="lowerRoman"/>
      <w:lvlText w:val="%3."/>
      <w:lvlJc w:val="right"/>
      <w:pPr>
        <w:tabs>
          <w:tab w:val="num" w:pos="2788"/>
        </w:tabs>
        <w:ind w:left="2788" w:hanging="180"/>
      </w:pPr>
    </w:lvl>
    <w:lvl w:ilvl="3" w:tplc="BF7ED324" w:tentative="1">
      <w:start w:val="1"/>
      <w:numFmt w:val="decimal"/>
      <w:lvlText w:val="%4."/>
      <w:lvlJc w:val="left"/>
      <w:pPr>
        <w:tabs>
          <w:tab w:val="num" w:pos="3508"/>
        </w:tabs>
        <w:ind w:left="3508" w:hanging="360"/>
      </w:pPr>
    </w:lvl>
    <w:lvl w:ilvl="4" w:tplc="8DE615CA" w:tentative="1">
      <w:start w:val="1"/>
      <w:numFmt w:val="lowerLetter"/>
      <w:lvlText w:val="%5."/>
      <w:lvlJc w:val="left"/>
      <w:pPr>
        <w:tabs>
          <w:tab w:val="num" w:pos="4228"/>
        </w:tabs>
        <w:ind w:left="4228" w:hanging="360"/>
      </w:pPr>
    </w:lvl>
    <w:lvl w:ilvl="5" w:tplc="5C3A9FD2" w:tentative="1">
      <w:start w:val="1"/>
      <w:numFmt w:val="lowerRoman"/>
      <w:lvlText w:val="%6."/>
      <w:lvlJc w:val="right"/>
      <w:pPr>
        <w:tabs>
          <w:tab w:val="num" w:pos="4948"/>
        </w:tabs>
        <w:ind w:left="4948" w:hanging="180"/>
      </w:pPr>
    </w:lvl>
    <w:lvl w:ilvl="6" w:tplc="B3F65D9C" w:tentative="1">
      <w:start w:val="1"/>
      <w:numFmt w:val="decimal"/>
      <w:lvlText w:val="%7."/>
      <w:lvlJc w:val="left"/>
      <w:pPr>
        <w:tabs>
          <w:tab w:val="num" w:pos="5668"/>
        </w:tabs>
        <w:ind w:left="5668" w:hanging="360"/>
      </w:pPr>
    </w:lvl>
    <w:lvl w:ilvl="7" w:tplc="AE207C80" w:tentative="1">
      <w:start w:val="1"/>
      <w:numFmt w:val="lowerLetter"/>
      <w:lvlText w:val="%8."/>
      <w:lvlJc w:val="left"/>
      <w:pPr>
        <w:tabs>
          <w:tab w:val="num" w:pos="6388"/>
        </w:tabs>
        <w:ind w:left="6388" w:hanging="360"/>
      </w:pPr>
    </w:lvl>
    <w:lvl w:ilvl="8" w:tplc="B83A10DC" w:tentative="1">
      <w:start w:val="1"/>
      <w:numFmt w:val="lowerRoman"/>
      <w:lvlText w:val="%9."/>
      <w:lvlJc w:val="right"/>
      <w:pPr>
        <w:tabs>
          <w:tab w:val="num" w:pos="7108"/>
        </w:tabs>
        <w:ind w:left="7108" w:hanging="180"/>
      </w:pPr>
    </w:lvl>
  </w:abstractNum>
  <w:abstractNum w:abstractNumId="7">
    <w:nsid w:val="10653801"/>
    <w:multiLevelType w:val="hybridMultilevel"/>
    <w:tmpl w:val="95B00864"/>
    <w:lvl w:ilvl="0" w:tplc="D36ED922">
      <w:start w:val="1"/>
      <w:numFmt w:val="decimal"/>
      <w:lvlText w:val="%1."/>
      <w:lvlJc w:val="left"/>
      <w:pPr>
        <w:tabs>
          <w:tab w:val="num" w:pos="1429"/>
        </w:tabs>
        <w:ind w:left="1429" w:hanging="360"/>
      </w:pPr>
    </w:lvl>
    <w:lvl w:ilvl="1" w:tplc="A77A5EDA" w:tentative="1">
      <w:start w:val="1"/>
      <w:numFmt w:val="lowerLetter"/>
      <w:lvlText w:val="%2."/>
      <w:lvlJc w:val="left"/>
      <w:pPr>
        <w:tabs>
          <w:tab w:val="num" w:pos="2149"/>
        </w:tabs>
        <w:ind w:left="2149" w:hanging="360"/>
      </w:pPr>
    </w:lvl>
    <w:lvl w:ilvl="2" w:tplc="32BE16C4" w:tentative="1">
      <w:start w:val="1"/>
      <w:numFmt w:val="lowerRoman"/>
      <w:lvlText w:val="%3."/>
      <w:lvlJc w:val="right"/>
      <w:pPr>
        <w:tabs>
          <w:tab w:val="num" w:pos="2869"/>
        </w:tabs>
        <w:ind w:left="2869" w:hanging="180"/>
      </w:pPr>
    </w:lvl>
    <w:lvl w:ilvl="3" w:tplc="D3D64004" w:tentative="1">
      <w:start w:val="1"/>
      <w:numFmt w:val="decimal"/>
      <w:lvlText w:val="%4."/>
      <w:lvlJc w:val="left"/>
      <w:pPr>
        <w:tabs>
          <w:tab w:val="num" w:pos="3589"/>
        </w:tabs>
        <w:ind w:left="3589" w:hanging="360"/>
      </w:pPr>
    </w:lvl>
    <w:lvl w:ilvl="4" w:tplc="448651A0" w:tentative="1">
      <w:start w:val="1"/>
      <w:numFmt w:val="lowerLetter"/>
      <w:lvlText w:val="%5."/>
      <w:lvlJc w:val="left"/>
      <w:pPr>
        <w:tabs>
          <w:tab w:val="num" w:pos="4309"/>
        </w:tabs>
        <w:ind w:left="4309" w:hanging="360"/>
      </w:pPr>
    </w:lvl>
    <w:lvl w:ilvl="5" w:tplc="E06C1D52" w:tentative="1">
      <w:start w:val="1"/>
      <w:numFmt w:val="lowerRoman"/>
      <w:lvlText w:val="%6."/>
      <w:lvlJc w:val="right"/>
      <w:pPr>
        <w:tabs>
          <w:tab w:val="num" w:pos="5029"/>
        </w:tabs>
        <w:ind w:left="5029" w:hanging="180"/>
      </w:pPr>
    </w:lvl>
    <w:lvl w:ilvl="6" w:tplc="2D2A1E78" w:tentative="1">
      <w:start w:val="1"/>
      <w:numFmt w:val="decimal"/>
      <w:lvlText w:val="%7."/>
      <w:lvlJc w:val="left"/>
      <w:pPr>
        <w:tabs>
          <w:tab w:val="num" w:pos="5749"/>
        </w:tabs>
        <w:ind w:left="5749" w:hanging="360"/>
      </w:pPr>
    </w:lvl>
    <w:lvl w:ilvl="7" w:tplc="670CB84C" w:tentative="1">
      <w:start w:val="1"/>
      <w:numFmt w:val="lowerLetter"/>
      <w:lvlText w:val="%8."/>
      <w:lvlJc w:val="left"/>
      <w:pPr>
        <w:tabs>
          <w:tab w:val="num" w:pos="6469"/>
        </w:tabs>
        <w:ind w:left="6469" w:hanging="360"/>
      </w:pPr>
    </w:lvl>
    <w:lvl w:ilvl="8" w:tplc="E462478E" w:tentative="1">
      <w:start w:val="1"/>
      <w:numFmt w:val="lowerRoman"/>
      <w:lvlText w:val="%9."/>
      <w:lvlJc w:val="right"/>
      <w:pPr>
        <w:tabs>
          <w:tab w:val="num" w:pos="7189"/>
        </w:tabs>
        <w:ind w:left="7189" w:hanging="180"/>
      </w:pPr>
    </w:lvl>
  </w:abstractNum>
  <w:abstractNum w:abstractNumId="8">
    <w:nsid w:val="10AF3772"/>
    <w:multiLevelType w:val="hybridMultilevel"/>
    <w:tmpl w:val="B3E6FBB0"/>
    <w:lvl w:ilvl="0" w:tplc="17CC6B70">
      <w:start w:val="1"/>
      <w:numFmt w:val="decimal"/>
      <w:lvlText w:val="%1."/>
      <w:lvlJc w:val="left"/>
      <w:pPr>
        <w:tabs>
          <w:tab w:val="num" w:pos="1429"/>
        </w:tabs>
        <w:ind w:left="1429" w:hanging="360"/>
      </w:pPr>
    </w:lvl>
    <w:lvl w:ilvl="1" w:tplc="191A6FFA" w:tentative="1">
      <w:start w:val="1"/>
      <w:numFmt w:val="lowerLetter"/>
      <w:lvlText w:val="%2."/>
      <w:lvlJc w:val="left"/>
      <w:pPr>
        <w:tabs>
          <w:tab w:val="num" w:pos="2149"/>
        </w:tabs>
        <w:ind w:left="2149" w:hanging="360"/>
      </w:pPr>
    </w:lvl>
    <w:lvl w:ilvl="2" w:tplc="473AEDD6" w:tentative="1">
      <w:start w:val="1"/>
      <w:numFmt w:val="lowerRoman"/>
      <w:lvlText w:val="%3."/>
      <w:lvlJc w:val="right"/>
      <w:pPr>
        <w:tabs>
          <w:tab w:val="num" w:pos="2869"/>
        </w:tabs>
        <w:ind w:left="2869" w:hanging="180"/>
      </w:pPr>
    </w:lvl>
    <w:lvl w:ilvl="3" w:tplc="C9463BE6" w:tentative="1">
      <w:start w:val="1"/>
      <w:numFmt w:val="decimal"/>
      <w:lvlText w:val="%4."/>
      <w:lvlJc w:val="left"/>
      <w:pPr>
        <w:tabs>
          <w:tab w:val="num" w:pos="3589"/>
        </w:tabs>
        <w:ind w:left="3589" w:hanging="360"/>
      </w:pPr>
    </w:lvl>
    <w:lvl w:ilvl="4" w:tplc="32069498" w:tentative="1">
      <w:start w:val="1"/>
      <w:numFmt w:val="lowerLetter"/>
      <w:lvlText w:val="%5."/>
      <w:lvlJc w:val="left"/>
      <w:pPr>
        <w:tabs>
          <w:tab w:val="num" w:pos="4309"/>
        </w:tabs>
        <w:ind w:left="4309" w:hanging="360"/>
      </w:pPr>
    </w:lvl>
    <w:lvl w:ilvl="5" w:tplc="2B1A0F68" w:tentative="1">
      <w:start w:val="1"/>
      <w:numFmt w:val="lowerRoman"/>
      <w:lvlText w:val="%6."/>
      <w:lvlJc w:val="right"/>
      <w:pPr>
        <w:tabs>
          <w:tab w:val="num" w:pos="5029"/>
        </w:tabs>
        <w:ind w:left="5029" w:hanging="180"/>
      </w:pPr>
    </w:lvl>
    <w:lvl w:ilvl="6" w:tplc="6D165968" w:tentative="1">
      <w:start w:val="1"/>
      <w:numFmt w:val="decimal"/>
      <w:lvlText w:val="%7."/>
      <w:lvlJc w:val="left"/>
      <w:pPr>
        <w:tabs>
          <w:tab w:val="num" w:pos="5749"/>
        </w:tabs>
        <w:ind w:left="5749" w:hanging="360"/>
      </w:pPr>
    </w:lvl>
    <w:lvl w:ilvl="7" w:tplc="84981DE6" w:tentative="1">
      <w:start w:val="1"/>
      <w:numFmt w:val="lowerLetter"/>
      <w:lvlText w:val="%8."/>
      <w:lvlJc w:val="left"/>
      <w:pPr>
        <w:tabs>
          <w:tab w:val="num" w:pos="6469"/>
        </w:tabs>
        <w:ind w:left="6469" w:hanging="360"/>
      </w:pPr>
    </w:lvl>
    <w:lvl w:ilvl="8" w:tplc="8B907D14" w:tentative="1">
      <w:start w:val="1"/>
      <w:numFmt w:val="lowerRoman"/>
      <w:lvlText w:val="%9."/>
      <w:lvlJc w:val="right"/>
      <w:pPr>
        <w:tabs>
          <w:tab w:val="num" w:pos="7189"/>
        </w:tabs>
        <w:ind w:left="7189" w:hanging="180"/>
      </w:pPr>
    </w:lvl>
  </w:abstractNum>
  <w:abstractNum w:abstractNumId="9">
    <w:nsid w:val="11676193"/>
    <w:multiLevelType w:val="multilevel"/>
    <w:tmpl w:val="353EFB6E"/>
    <w:lvl w:ilvl="0">
      <w:start w:val="1"/>
      <w:numFmt w:val="decimal"/>
      <w:lvlText w:val="%1."/>
      <w:lvlJc w:val="left"/>
      <w:pPr>
        <w:tabs>
          <w:tab w:val="num" w:pos="1429"/>
        </w:tabs>
        <w:ind w:left="1429" w:hanging="360"/>
      </w:pPr>
      <w:rPr>
        <w:rFonts w:ascii="Times New Roman" w:hAnsi="Times New Roman" w:hint="default"/>
        <w:b w:val="0"/>
        <w:i w:val="0"/>
        <w:sz w:val="28"/>
      </w:rPr>
    </w:lvl>
    <w:lvl w:ilvl="1">
      <w:start w:val="1"/>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10">
    <w:nsid w:val="14775B00"/>
    <w:multiLevelType w:val="hybridMultilevel"/>
    <w:tmpl w:val="2068A5F8"/>
    <w:lvl w:ilvl="0" w:tplc="388EE6DA">
      <w:start w:val="1"/>
      <w:numFmt w:val="decimal"/>
      <w:lvlText w:val="%1)"/>
      <w:lvlJc w:val="left"/>
      <w:pPr>
        <w:tabs>
          <w:tab w:val="num" w:pos="768"/>
        </w:tabs>
        <w:ind w:left="768" w:hanging="408"/>
      </w:pPr>
      <w:rPr>
        <w:rFonts w:hint="default"/>
      </w:rPr>
    </w:lvl>
    <w:lvl w:ilvl="1" w:tplc="F2B82788" w:tentative="1">
      <w:start w:val="1"/>
      <w:numFmt w:val="lowerLetter"/>
      <w:lvlText w:val="%2."/>
      <w:lvlJc w:val="left"/>
      <w:pPr>
        <w:tabs>
          <w:tab w:val="num" w:pos="1440"/>
        </w:tabs>
        <w:ind w:left="1440" w:hanging="360"/>
      </w:pPr>
    </w:lvl>
    <w:lvl w:ilvl="2" w:tplc="D94E340C" w:tentative="1">
      <w:start w:val="1"/>
      <w:numFmt w:val="lowerRoman"/>
      <w:lvlText w:val="%3."/>
      <w:lvlJc w:val="right"/>
      <w:pPr>
        <w:tabs>
          <w:tab w:val="num" w:pos="2160"/>
        </w:tabs>
        <w:ind w:left="2160" w:hanging="180"/>
      </w:pPr>
    </w:lvl>
    <w:lvl w:ilvl="3" w:tplc="08A042BE" w:tentative="1">
      <w:start w:val="1"/>
      <w:numFmt w:val="decimal"/>
      <w:lvlText w:val="%4."/>
      <w:lvlJc w:val="left"/>
      <w:pPr>
        <w:tabs>
          <w:tab w:val="num" w:pos="2880"/>
        </w:tabs>
        <w:ind w:left="2880" w:hanging="360"/>
      </w:pPr>
    </w:lvl>
    <w:lvl w:ilvl="4" w:tplc="C630B2F0" w:tentative="1">
      <w:start w:val="1"/>
      <w:numFmt w:val="lowerLetter"/>
      <w:lvlText w:val="%5."/>
      <w:lvlJc w:val="left"/>
      <w:pPr>
        <w:tabs>
          <w:tab w:val="num" w:pos="3600"/>
        </w:tabs>
        <w:ind w:left="3600" w:hanging="360"/>
      </w:pPr>
    </w:lvl>
    <w:lvl w:ilvl="5" w:tplc="288CD690" w:tentative="1">
      <w:start w:val="1"/>
      <w:numFmt w:val="lowerRoman"/>
      <w:lvlText w:val="%6."/>
      <w:lvlJc w:val="right"/>
      <w:pPr>
        <w:tabs>
          <w:tab w:val="num" w:pos="4320"/>
        </w:tabs>
        <w:ind w:left="4320" w:hanging="180"/>
      </w:pPr>
    </w:lvl>
    <w:lvl w:ilvl="6" w:tplc="CB2008E8" w:tentative="1">
      <w:start w:val="1"/>
      <w:numFmt w:val="decimal"/>
      <w:lvlText w:val="%7."/>
      <w:lvlJc w:val="left"/>
      <w:pPr>
        <w:tabs>
          <w:tab w:val="num" w:pos="5040"/>
        </w:tabs>
        <w:ind w:left="5040" w:hanging="360"/>
      </w:pPr>
    </w:lvl>
    <w:lvl w:ilvl="7" w:tplc="0616DD44" w:tentative="1">
      <w:start w:val="1"/>
      <w:numFmt w:val="lowerLetter"/>
      <w:lvlText w:val="%8."/>
      <w:lvlJc w:val="left"/>
      <w:pPr>
        <w:tabs>
          <w:tab w:val="num" w:pos="5760"/>
        </w:tabs>
        <w:ind w:left="5760" w:hanging="360"/>
      </w:pPr>
    </w:lvl>
    <w:lvl w:ilvl="8" w:tplc="3026A636" w:tentative="1">
      <w:start w:val="1"/>
      <w:numFmt w:val="lowerRoman"/>
      <w:lvlText w:val="%9."/>
      <w:lvlJc w:val="right"/>
      <w:pPr>
        <w:tabs>
          <w:tab w:val="num" w:pos="6480"/>
        </w:tabs>
        <w:ind w:left="6480" w:hanging="180"/>
      </w:pPr>
    </w:lvl>
  </w:abstractNum>
  <w:abstractNum w:abstractNumId="11">
    <w:nsid w:val="1681156E"/>
    <w:multiLevelType w:val="hybridMultilevel"/>
    <w:tmpl w:val="18666DA0"/>
    <w:lvl w:ilvl="0" w:tplc="F0383232">
      <w:start w:val="1"/>
      <w:numFmt w:val="bullet"/>
      <w:lvlText w:val=""/>
      <w:lvlJc w:val="left"/>
      <w:pPr>
        <w:tabs>
          <w:tab w:val="num" w:pos="720"/>
        </w:tabs>
        <w:ind w:left="720" w:hanging="360"/>
      </w:pPr>
      <w:rPr>
        <w:rFonts w:ascii="Wingdings" w:hAnsi="Wingdings" w:hint="default"/>
      </w:rPr>
    </w:lvl>
    <w:lvl w:ilvl="1" w:tplc="17B0029A" w:tentative="1">
      <w:start w:val="1"/>
      <w:numFmt w:val="lowerLetter"/>
      <w:lvlText w:val="%2."/>
      <w:lvlJc w:val="left"/>
      <w:pPr>
        <w:tabs>
          <w:tab w:val="num" w:pos="2149"/>
        </w:tabs>
        <w:ind w:left="2149" w:hanging="360"/>
      </w:pPr>
    </w:lvl>
    <w:lvl w:ilvl="2" w:tplc="0FB883E2" w:tentative="1">
      <w:start w:val="1"/>
      <w:numFmt w:val="lowerRoman"/>
      <w:lvlText w:val="%3."/>
      <w:lvlJc w:val="right"/>
      <w:pPr>
        <w:tabs>
          <w:tab w:val="num" w:pos="2869"/>
        </w:tabs>
        <w:ind w:left="2869" w:hanging="180"/>
      </w:pPr>
    </w:lvl>
    <w:lvl w:ilvl="3" w:tplc="002CDA16" w:tentative="1">
      <w:start w:val="1"/>
      <w:numFmt w:val="decimal"/>
      <w:lvlText w:val="%4."/>
      <w:lvlJc w:val="left"/>
      <w:pPr>
        <w:tabs>
          <w:tab w:val="num" w:pos="3589"/>
        </w:tabs>
        <w:ind w:left="3589" w:hanging="360"/>
      </w:pPr>
    </w:lvl>
    <w:lvl w:ilvl="4" w:tplc="127CA0C2" w:tentative="1">
      <w:start w:val="1"/>
      <w:numFmt w:val="lowerLetter"/>
      <w:lvlText w:val="%5."/>
      <w:lvlJc w:val="left"/>
      <w:pPr>
        <w:tabs>
          <w:tab w:val="num" w:pos="4309"/>
        </w:tabs>
        <w:ind w:left="4309" w:hanging="360"/>
      </w:pPr>
    </w:lvl>
    <w:lvl w:ilvl="5" w:tplc="C7B603D4" w:tentative="1">
      <w:start w:val="1"/>
      <w:numFmt w:val="lowerRoman"/>
      <w:lvlText w:val="%6."/>
      <w:lvlJc w:val="right"/>
      <w:pPr>
        <w:tabs>
          <w:tab w:val="num" w:pos="5029"/>
        </w:tabs>
        <w:ind w:left="5029" w:hanging="180"/>
      </w:pPr>
    </w:lvl>
    <w:lvl w:ilvl="6" w:tplc="596AB958" w:tentative="1">
      <w:start w:val="1"/>
      <w:numFmt w:val="decimal"/>
      <w:lvlText w:val="%7."/>
      <w:lvlJc w:val="left"/>
      <w:pPr>
        <w:tabs>
          <w:tab w:val="num" w:pos="5749"/>
        </w:tabs>
        <w:ind w:left="5749" w:hanging="360"/>
      </w:pPr>
    </w:lvl>
    <w:lvl w:ilvl="7" w:tplc="02B41570" w:tentative="1">
      <w:start w:val="1"/>
      <w:numFmt w:val="lowerLetter"/>
      <w:lvlText w:val="%8."/>
      <w:lvlJc w:val="left"/>
      <w:pPr>
        <w:tabs>
          <w:tab w:val="num" w:pos="6469"/>
        </w:tabs>
        <w:ind w:left="6469" w:hanging="360"/>
      </w:pPr>
    </w:lvl>
    <w:lvl w:ilvl="8" w:tplc="C9B4737E" w:tentative="1">
      <w:start w:val="1"/>
      <w:numFmt w:val="lowerRoman"/>
      <w:lvlText w:val="%9."/>
      <w:lvlJc w:val="right"/>
      <w:pPr>
        <w:tabs>
          <w:tab w:val="num" w:pos="7189"/>
        </w:tabs>
        <w:ind w:left="7189" w:hanging="180"/>
      </w:pPr>
    </w:lvl>
  </w:abstractNum>
  <w:abstractNum w:abstractNumId="12">
    <w:nsid w:val="19C6782E"/>
    <w:multiLevelType w:val="multilevel"/>
    <w:tmpl w:val="5048346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3">
    <w:nsid w:val="1C7B3E4D"/>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249A5C6C"/>
    <w:multiLevelType w:val="hybridMultilevel"/>
    <w:tmpl w:val="EA4CFDFA"/>
    <w:lvl w:ilvl="0" w:tplc="7C94A2C0">
      <w:start w:val="1"/>
      <w:numFmt w:val="decimal"/>
      <w:lvlText w:val="%1."/>
      <w:lvlJc w:val="left"/>
      <w:pPr>
        <w:tabs>
          <w:tab w:val="num" w:pos="1429"/>
        </w:tabs>
        <w:ind w:left="1429" w:hanging="360"/>
      </w:pPr>
    </w:lvl>
    <w:lvl w:ilvl="1" w:tplc="36CEF7EC" w:tentative="1">
      <w:start w:val="1"/>
      <w:numFmt w:val="lowerLetter"/>
      <w:lvlText w:val="%2."/>
      <w:lvlJc w:val="left"/>
      <w:pPr>
        <w:tabs>
          <w:tab w:val="num" w:pos="2149"/>
        </w:tabs>
        <w:ind w:left="2149" w:hanging="360"/>
      </w:pPr>
    </w:lvl>
    <w:lvl w:ilvl="2" w:tplc="BEC4F5EC" w:tentative="1">
      <w:start w:val="1"/>
      <w:numFmt w:val="lowerRoman"/>
      <w:lvlText w:val="%3."/>
      <w:lvlJc w:val="right"/>
      <w:pPr>
        <w:tabs>
          <w:tab w:val="num" w:pos="2869"/>
        </w:tabs>
        <w:ind w:left="2869" w:hanging="180"/>
      </w:pPr>
    </w:lvl>
    <w:lvl w:ilvl="3" w:tplc="E0C20F02" w:tentative="1">
      <w:start w:val="1"/>
      <w:numFmt w:val="decimal"/>
      <w:lvlText w:val="%4."/>
      <w:lvlJc w:val="left"/>
      <w:pPr>
        <w:tabs>
          <w:tab w:val="num" w:pos="3589"/>
        </w:tabs>
        <w:ind w:left="3589" w:hanging="360"/>
      </w:pPr>
    </w:lvl>
    <w:lvl w:ilvl="4" w:tplc="3F90CE62" w:tentative="1">
      <w:start w:val="1"/>
      <w:numFmt w:val="lowerLetter"/>
      <w:lvlText w:val="%5."/>
      <w:lvlJc w:val="left"/>
      <w:pPr>
        <w:tabs>
          <w:tab w:val="num" w:pos="4309"/>
        </w:tabs>
        <w:ind w:left="4309" w:hanging="360"/>
      </w:pPr>
    </w:lvl>
    <w:lvl w:ilvl="5" w:tplc="2934120E" w:tentative="1">
      <w:start w:val="1"/>
      <w:numFmt w:val="lowerRoman"/>
      <w:lvlText w:val="%6."/>
      <w:lvlJc w:val="right"/>
      <w:pPr>
        <w:tabs>
          <w:tab w:val="num" w:pos="5029"/>
        </w:tabs>
        <w:ind w:left="5029" w:hanging="180"/>
      </w:pPr>
    </w:lvl>
    <w:lvl w:ilvl="6" w:tplc="F1D4ED5E" w:tentative="1">
      <w:start w:val="1"/>
      <w:numFmt w:val="decimal"/>
      <w:lvlText w:val="%7."/>
      <w:lvlJc w:val="left"/>
      <w:pPr>
        <w:tabs>
          <w:tab w:val="num" w:pos="5749"/>
        </w:tabs>
        <w:ind w:left="5749" w:hanging="360"/>
      </w:pPr>
    </w:lvl>
    <w:lvl w:ilvl="7" w:tplc="DBD65712" w:tentative="1">
      <w:start w:val="1"/>
      <w:numFmt w:val="lowerLetter"/>
      <w:lvlText w:val="%8."/>
      <w:lvlJc w:val="left"/>
      <w:pPr>
        <w:tabs>
          <w:tab w:val="num" w:pos="6469"/>
        </w:tabs>
        <w:ind w:left="6469" w:hanging="360"/>
      </w:pPr>
    </w:lvl>
    <w:lvl w:ilvl="8" w:tplc="9E28FAF0" w:tentative="1">
      <w:start w:val="1"/>
      <w:numFmt w:val="lowerRoman"/>
      <w:lvlText w:val="%9."/>
      <w:lvlJc w:val="right"/>
      <w:pPr>
        <w:tabs>
          <w:tab w:val="num" w:pos="7189"/>
        </w:tabs>
        <w:ind w:left="7189" w:hanging="180"/>
      </w:pPr>
    </w:lvl>
  </w:abstractNum>
  <w:abstractNum w:abstractNumId="15">
    <w:nsid w:val="251F4031"/>
    <w:multiLevelType w:val="multilevel"/>
    <w:tmpl w:val="EEB0931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6">
    <w:nsid w:val="258D51B0"/>
    <w:multiLevelType w:val="hybridMultilevel"/>
    <w:tmpl w:val="AA589B5E"/>
    <w:lvl w:ilvl="0" w:tplc="9800E81A">
      <w:start w:val="1"/>
      <w:numFmt w:val="bullet"/>
      <w:lvlText w:val=""/>
      <w:lvlJc w:val="left"/>
      <w:pPr>
        <w:tabs>
          <w:tab w:val="num" w:pos="720"/>
        </w:tabs>
        <w:ind w:left="720" w:hanging="360"/>
      </w:pPr>
      <w:rPr>
        <w:rFonts w:ascii="Wingdings" w:hAnsi="Wingdings" w:hint="default"/>
      </w:rPr>
    </w:lvl>
    <w:lvl w:ilvl="1" w:tplc="B6DEF662" w:tentative="1">
      <w:start w:val="1"/>
      <w:numFmt w:val="bullet"/>
      <w:lvlText w:val="o"/>
      <w:lvlJc w:val="left"/>
      <w:pPr>
        <w:tabs>
          <w:tab w:val="num" w:pos="2237"/>
        </w:tabs>
        <w:ind w:left="2237" w:hanging="360"/>
      </w:pPr>
      <w:rPr>
        <w:rFonts w:ascii="Courier New" w:hAnsi="Courier New" w:hint="default"/>
      </w:rPr>
    </w:lvl>
    <w:lvl w:ilvl="2" w:tplc="B80E8298" w:tentative="1">
      <w:start w:val="1"/>
      <w:numFmt w:val="bullet"/>
      <w:lvlText w:val=""/>
      <w:lvlJc w:val="left"/>
      <w:pPr>
        <w:tabs>
          <w:tab w:val="num" w:pos="2957"/>
        </w:tabs>
        <w:ind w:left="2957" w:hanging="360"/>
      </w:pPr>
      <w:rPr>
        <w:rFonts w:ascii="Wingdings" w:hAnsi="Wingdings" w:hint="default"/>
      </w:rPr>
    </w:lvl>
    <w:lvl w:ilvl="3" w:tplc="92184630" w:tentative="1">
      <w:start w:val="1"/>
      <w:numFmt w:val="bullet"/>
      <w:lvlText w:val=""/>
      <w:lvlJc w:val="left"/>
      <w:pPr>
        <w:tabs>
          <w:tab w:val="num" w:pos="3677"/>
        </w:tabs>
        <w:ind w:left="3677" w:hanging="360"/>
      </w:pPr>
      <w:rPr>
        <w:rFonts w:ascii="Symbol" w:hAnsi="Symbol" w:hint="default"/>
      </w:rPr>
    </w:lvl>
    <w:lvl w:ilvl="4" w:tplc="F72274C0" w:tentative="1">
      <w:start w:val="1"/>
      <w:numFmt w:val="bullet"/>
      <w:lvlText w:val="o"/>
      <w:lvlJc w:val="left"/>
      <w:pPr>
        <w:tabs>
          <w:tab w:val="num" w:pos="4397"/>
        </w:tabs>
        <w:ind w:left="4397" w:hanging="360"/>
      </w:pPr>
      <w:rPr>
        <w:rFonts w:ascii="Courier New" w:hAnsi="Courier New" w:hint="default"/>
      </w:rPr>
    </w:lvl>
    <w:lvl w:ilvl="5" w:tplc="5CC8E18C" w:tentative="1">
      <w:start w:val="1"/>
      <w:numFmt w:val="bullet"/>
      <w:lvlText w:val=""/>
      <w:lvlJc w:val="left"/>
      <w:pPr>
        <w:tabs>
          <w:tab w:val="num" w:pos="5117"/>
        </w:tabs>
        <w:ind w:left="5117" w:hanging="360"/>
      </w:pPr>
      <w:rPr>
        <w:rFonts w:ascii="Wingdings" w:hAnsi="Wingdings" w:hint="default"/>
      </w:rPr>
    </w:lvl>
    <w:lvl w:ilvl="6" w:tplc="395E181C" w:tentative="1">
      <w:start w:val="1"/>
      <w:numFmt w:val="bullet"/>
      <w:lvlText w:val=""/>
      <w:lvlJc w:val="left"/>
      <w:pPr>
        <w:tabs>
          <w:tab w:val="num" w:pos="5837"/>
        </w:tabs>
        <w:ind w:left="5837" w:hanging="360"/>
      </w:pPr>
      <w:rPr>
        <w:rFonts w:ascii="Symbol" w:hAnsi="Symbol" w:hint="default"/>
      </w:rPr>
    </w:lvl>
    <w:lvl w:ilvl="7" w:tplc="49DCE608" w:tentative="1">
      <w:start w:val="1"/>
      <w:numFmt w:val="bullet"/>
      <w:lvlText w:val="o"/>
      <w:lvlJc w:val="left"/>
      <w:pPr>
        <w:tabs>
          <w:tab w:val="num" w:pos="6557"/>
        </w:tabs>
        <w:ind w:left="6557" w:hanging="360"/>
      </w:pPr>
      <w:rPr>
        <w:rFonts w:ascii="Courier New" w:hAnsi="Courier New" w:hint="default"/>
      </w:rPr>
    </w:lvl>
    <w:lvl w:ilvl="8" w:tplc="8640E438" w:tentative="1">
      <w:start w:val="1"/>
      <w:numFmt w:val="bullet"/>
      <w:lvlText w:val=""/>
      <w:lvlJc w:val="left"/>
      <w:pPr>
        <w:tabs>
          <w:tab w:val="num" w:pos="7277"/>
        </w:tabs>
        <w:ind w:left="7277" w:hanging="360"/>
      </w:pPr>
      <w:rPr>
        <w:rFonts w:ascii="Wingdings" w:hAnsi="Wingdings" w:hint="default"/>
      </w:rPr>
    </w:lvl>
  </w:abstractNum>
  <w:abstractNum w:abstractNumId="17">
    <w:nsid w:val="2A467AC3"/>
    <w:multiLevelType w:val="hybridMultilevel"/>
    <w:tmpl w:val="B21EC73E"/>
    <w:lvl w:ilvl="0" w:tplc="722A1B40">
      <w:start w:val="1"/>
      <w:numFmt w:val="decimal"/>
      <w:lvlText w:val="%1."/>
      <w:lvlJc w:val="left"/>
      <w:pPr>
        <w:tabs>
          <w:tab w:val="num" w:pos="720"/>
        </w:tabs>
        <w:ind w:left="720" w:hanging="360"/>
      </w:pPr>
      <w:rPr>
        <w:rFonts w:hint="default"/>
      </w:rPr>
    </w:lvl>
    <w:lvl w:ilvl="1" w:tplc="BBA2ED0C" w:tentative="1">
      <w:start w:val="1"/>
      <w:numFmt w:val="lowerLetter"/>
      <w:lvlText w:val="%2."/>
      <w:lvlJc w:val="left"/>
      <w:pPr>
        <w:tabs>
          <w:tab w:val="num" w:pos="1440"/>
        </w:tabs>
        <w:ind w:left="1440" w:hanging="360"/>
      </w:pPr>
    </w:lvl>
    <w:lvl w:ilvl="2" w:tplc="6DD05D86" w:tentative="1">
      <w:start w:val="1"/>
      <w:numFmt w:val="lowerRoman"/>
      <w:lvlText w:val="%3."/>
      <w:lvlJc w:val="right"/>
      <w:pPr>
        <w:tabs>
          <w:tab w:val="num" w:pos="2160"/>
        </w:tabs>
        <w:ind w:left="2160" w:hanging="180"/>
      </w:pPr>
    </w:lvl>
    <w:lvl w:ilvl="3" w:tplc="4760C09A" w:tentative="1">
      <w:start w:val="1"/>
      <w:numFmt w:val="decimal"/>
      <w:lvlText w:val="%4."/>
      <w:lvlJc w:val="left"/>
      <w:pPr>
        <w:tabs>
          <w:tab w:val="num" w:pos="2880"/>
        </w:tabs>
        <w:ind w:left="2880" w:hanging="360"/>
      </w:pPr>
    </w:lvl>
    <w:lvl w:ilvl="4" w:tplc="64A8D7A8" w:tentative="1">
      <w:start w:val="1"/>
      <w:numFmt w:val="lowerLetter"/>
      <w:lvlText w:val="%5."/>
      <w:lvlJc w:val="left"/>
      <w:pPr>
        <w:tabs>
          <w:tab w:val="num" w:pos="3600"/>
        </w:tabs>
        <w:ind w:left="3600" w:hanging="360"/>
      </w:pPr>
    </w:lvl>
    <w:lvl w:ilvl="5" w:tplc="FDAA0636" w:tentative="1">
      <w:start w:val="1"/>
      <w:numFmt w:val="lowerRoman"/>
      <w:lvlText w:val="%6."/>
      <w:lvlJc w:val="right"/>
      <w:pPr>
        <w:tabs>
          <w:tab w:val="num" w:pos="4320"/>
        </w:tabs>
        <w:ind w:left="4320" w:hanging="180"/>
      </w:pPr>
    </w:lvl>
    <w:lvl w:ilvl="6" w:tplc="AC1E9244" w:tentative="1">
      <w:start w:val="1"/>
      <w:numFmt w:val="decimal"/>
      <w:lvlText w:val="%7."/>
      <w:lvlJc w:val="left"/>
      <w:pPr>
        <w:tabs>
          <w:tab w:val="num" w:pos="5040"/>
        </w:tabs>
        <w:ind w:left="5040" w:hanging="360"/>
      </w:pPr>
    </w:lvl>
    <w:lvl w:ilvl="7" w:tplc="B49A071A" w:tentative="1">
      <w:start w:val="1"/>
      <w:numFmt w:val="lowerLetter"/>
      <w:lvlText w:val="%8."/>
      <w:lvlJc w:val="left"/>
      <w:pPr>
        <w:tabs>
          <w:tab w:val="num" w:pos="5760"/>
        </w:tabs>
        <w:ind w:left="5760" w:hanging="360"/>
      </w:pPr>
    </w:lvl>
    <w:lvl w:ilvl="8" w:tplc="E3B2AF6C" w:tentative="1">
      <w:start w:val="1"/>
      <w:numFmt w:val="lowerRoman"/>
      <w:lvlText w:val="%9."/>
      <w:lvlJc w:val="right"/>
      <w:pPr>
        <w:tabs>
          <w:tab w:val="num" w:pos="6480"/>
        </w:tabs>
        <w:ind w:left="6480" w:hanging="180"/>
      </w:pPr>
    </w:lvl>
  </w:abstractNum>
  <w:abstractNum w:abstractNumId="18">
    <w:nsid w:val="303C38B8"/>
    <w:multiLevelType w:val="hybridMultilevel"/>
    <w:tmpl w:val="34EA471E"/>
    <w:lvl w:ilvl="0" w:tplc="E1900824">
      <w:start w:val="1"/>
      <w:numFmt w:val="decimal"/>
      <w:lvlText w:val="%1."/>
      <w:lvlJc w:val="left"/>
      <w:pPr>
        <w:tabs>
          <w:tab w:val="num" w:pos="1429"/>
        </w:tabs>
        <w:ind w:left="1429" w:hanging="360"/>
      </w:pPr>
    </w:lvl>
    <w:lvl w:ilvl="1" w:tplc="8E421112" w:tentative="1">
      <w:start w:val="1"/>
      <w:numFmt w:val="lowerLetter"/>
      <w:lvlText w:val="%2."/>
      <w:lvlJc w:val="left"/>
      <w:pPr>
        <w:tabs>
          <w:tab w:val="num" w:pos="2149"/>
        </w:tabs>
        <w:ind w:left="2149" w:hanging="360"/>
      </w:pPr>
    </w:lvl>
    <w:lvl w:ilvl="2" w:tplc="600415CE" w:tentative="1">
      <w:start w:val="1"/>
      <w:numFmt w:val="lowerRoman"/>
      <w:lvlText w:val="%3."/>
      <w:lvlJc w:val="right"/>
      <w:pPr>
        <w:tabs>
          <w:tab w:val="num" w:pos="2869"/>
        </w:tabs>
        <w:ind w:left="2869" w:hanging="180"/>
      </w:pPr>
    </w:lvl>
    <w:lvl w:ilvl="3" w:tplc="E2FC6BB2" w:tentative="1">
      <w:start w:val="1"/>
      <w:numFmt w:val="decimal"/>
      <w:lvlText w:val="%4."/>
      <w:lvlJc w:val="left"/>
      <w:pPr>
        <w:tabs>
          <w:tab w:val="num" w:pos="3589"/>
        </w:tabs>
        <w:ind w:left="3589" w:hanging="360"/>
      </w:pPr>
    </w:lvl>
    <w:lvl w:ilvl="4" w:tplc="11CAF2F8" w:tentative="1">
      <w:start w:val="1"/>
      <w:numFmt w:val="lowerLetter"/>
      <w:lvlText w:val="%5."/>
      <w:lvlJc w:val="left"/>
      <w:pPr>
        <w:tabs>
          <w:tab w:val="num" w:pos="4309"/>
        </w:tabs>
        <w:ind w:left="4309" w:hanging="360"/>
      </w:pPr>
    </w:lvl>
    <w:lvl w:ilvl="5" w:tplc="C26C23EA" w:tentative="1">
      <w:start w:val="1"/>
      <w:numFmt w:val="lowerRoman"/>
      <w:lvlText w:val="%6."/>
      <w:lvlJc w:val="right"/>
      <w:pPr>
        <w:tabs>
          <w:tab w:val="num" w:pos="5029"/>
        </w:tabs>
        <w:ind w:left="5029" w:hanging="180"/>
      </w:pPr>
    </w:lvl>
    <w:lvl w:ilvl="6" w:tplc="22D21B94" w:tentative="1">
      <w:start w:val="1"/>
      <w:numFmt w:val="decimal"/>
      <w:lvlText w:val="%7."/>
      <w:lvlJc w:val="left"/>
      <w:pPr>
        <w:tabs>
          <w:tab w:val="num" w:pos="5749"/>
        </w:tabs>
        <w:ind w:left="5749" w:hanging="360"/>
      </w:pPr>
    </w:lvl>
    <w:lvl w:ilvl="7" w:tplc="6138FFC4" w:tentative="1">
      <w:start w:val="1"/>
      <w:numFmt w:val="lowerLetter"/>
      <w:lvlText w:val="%8."/>
      <w:lvlJc w:val="left"/>
      <w:pPr>
        <w:tabs>
          <w:tab w:val="num" w:pos="6469"/>
        </w:tabs>
        <w:ind w:left="6469" w:hanging="360"/>
      </w:pPr>
    </w:lvl>
    <w:lvl w:ilvl="8" w:tplc="85102850" w:tentative="1">
      <w:start w:val="1"/>
      <w:numFmt w:val="lowerRoman"/>
      <w:lvlText w:val="%9."/>
      <w:lvlJc w:val="right"/>
      <w:pPr>
        <w:tabs>
          <w:tab w:val="num" w:pos="7189"/>
        </w:tabs>
        <w:ind w:left="7189" w:hanging="180"/>
      </w:pPr>
    </w:lvl>
  </w:abstractNum>
  <w:abstractNum w:abstractNumId="19">
    <w:nsid w:val="32FE72F9"/>
    <w:multiLevelType w:val="hybridMultilevel"/>
    <w:tmpl w:val="706E94F2"/>
    <w:lvl w:ilvl="0" w:tplc="9ECA27AA">
      <w:start w:val="1"/>
      <w:numFmt w:val="bullet"/>
      <w:lvlText w:val=""/>
      <w:lvlJc w:val="left"/>
      <w:pPr>
        <w:tabs>
          <w:tab w:val="num" w:pos="720"/>
        </w:tabs>
        <w:ind w:left="720" w:hanging="360"/>
      </w:pPr>
      <w:rPr>
        <w:rFonts w:ascii="Wingdings" w:hAnsi="Wingdings" w:hint="default"/>
      </w:rPr>
    </w:lvl>
    <w:lvl w:ilvl="1" w:tplc="0A48B012">
      <w:start w:val="1"/>
      <w:numFmt w:val="decimal"/>
      <w:lvlText w:val="%2."/>
      <w:lvlJc w:val="left"/>
      <w:pPr>
        <w:tabs>
          <w:tab w:val="num" w:pos="1440"/>
        </w:tabs>
        <w:ind w:left="1440" w:hanging="360"/>
      </w:pPr>
    </w:lvl>
    <w:lvl w:ilvl="2" w:tplc="42EE0D5A" w:tentative="1">
      <w:start w:val="1"/>
      <w:numFmt w:val="lowerRoman"/>
      <w:lvlText w:val="%3."/>
      <w:lvlJc w:val="right"/>
      <w:pPr>
        <w:tabs>
          <w:tab w:val="num" w:pos="2160"/>
        </w:tabs>
        <w:ind w:left="2160" w:hanging="180"/>
      </w:pPr>
    </w:lvl>
    <w:lvl w:ilvl="3" w:tplc="B310F48A" w:tentative="1">
      <w:start w:val="1"/>
      <w:numFmt w:val="decimal"/>
      <w:lvlText w:val="%4."/>
      <w:lvlJc w:val="left"/>
      <w:pPr>
        <w:tabs>
          <w:tab w:val="num" w:pos="2880"/>
        </w:tabs>
        <w:ind w:left="2880" w:hanging="360"/>
      </w:pPr>
    </w:lvl>
    <w:lvl w:ilvl="4" w:tplc="04B25F82" w:tentative="1">
      <w:start w:val="1"/>
      <w:numFmt w:val="lowerLetter"/>
      <w:lvlText w:val="%5."/>
      <w:lvlJc w:val="left"/>
      <w:pPr>
        <w:tabs>
          <w:tab w:val="num" w:pos="3600"/>
        </w:tabs>
        <w:ind w:left="3600" w:hanging="360"/>
      </w:pPr>
    </w:lvl>
    <w:lvl w:ilvl="5" w:tplc="6AD27CF8" w:tentative="1">
      <w:start w:val="1"/>
      <w:numFmt w:val="lowerRoman"/>
      <w:lvlText w:val="%6."/>
      <w:lvlJc w:val="right"/>
      <w:pPr>
        <w:tabs>
          <w:tab w:val="num" w:pos="4320"/>
        </w:tabs>
        <w:ind w:left="4320" w:hanging="180"/>
      </w:pPr>
    </w:lvl>
    <w:lvl w:ilvl="6" w:tplc="A89E58A0" w:tentative="1">
      <w:start w:val="1"/>
      <w:numFmt w:val="decimal"/>
      <w:lvlText w:val="%7."/>
      <w:lvlJc w:val="left"/>
      <w:pPr>
        <w:tabs>
          <w:tab w:val="num" w:pos="5040"/>
        </w:tabs>
        <w:ind w:left="5040" w:hanging="360"/>
      </w:pPr>
    </w:lvl>
    <w:lvl w:ilvl="7" w:tplc="66622492" w:tentative="1">
      <w:start w:val="1"/>
      <w:numFmt w:val="lowerLetter"/>
      <w:lvlText w:val="%8."/>
      <w:lvlJc w:val="left"/>
      <w:pPr>
        <w:tabs>
          <w:tab w:val="num" w:pos="5760"/>
        </w:tabs>
        <w:ind w:left="5760" w:hanging="360"/>
      </w:pPr>
    </w:lvl>
    <w:lvl w:ilvl="8" w:tplc="64465C10" w:tentative="1">
      <w:start w:val="1"/>
      <w:numFmt w:val="lowerRoman"/>
      <w:lvlText w:val="%9."/>
      <w:lvlJc w:val="right"/>
      <w:pPr>
        <w:tabs>
          <w:tab w:val="num" w:pos="6480"/>
        </w:tabs>
        <w:ind w:left="6480" w:hanging="180"/>
      </w:pPr>
    </w:lvl>
  </w:abstractNum>
  <w:abstractNum w:abstractNumId="20">
    <w:nsid w:val="3833443E"/>
    <w:multiLevelType w:val="multilevel"/>
    <w:tmpl w:val="5BA64E7E"/>
    <w:lvl w:ilvl="0">
      <w:start w:val="1"/>
      <w:numFmt w:val="bullet"/>
      <w:lvlText w:val=""/>
      <w:lvlJc w:val="left"/>
      <w:pPr>
        <w:tabs>
          <w:tab w:val="num" w:pos="1348"/>
        </w:tabs>
        <w:ind w:left="1348" w:hanging="360"/>
      </w:pPr>
      <w:rPr>
        <w:rFonts w:ascii="Wingdings" w:hAnsi="Wingding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1">
    <w:nsid w:val="3F86363F"/>
    <w:multiLevelType w:val="multilevel"/>
    <w:tmpl w:val="9282FAF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07C13BA"/>
    <w:multiLevelType w:val="hybridMultilevel"/>
    <w:tmpl w:val="7BEA6668"/>
    <w:lvl w:ilvl="0" w:tplc="37EE289C">
      <w:start w:val="1"/>
      <w:numFmt w:val="bullet"/>
      <w:lvlText w:val=""/>
      <w:lvlJc w:val="left"/>
      <w:pPr>
        <w:tabs>
          <w:tab w:val="num" w:pos="720"/>
        </w:tabs>
        <w:ind w:left="720" w:hanging="360"/>
      </w:pPr>
      <w:rPr>
        <w:rFonts w:ascii="Wingdings" w:hAnsi="Wingdings" w:hint="default"/>
      </w:rPr>
    </w:lvl>
    <w:lvl w:ilvl="1" w:tplc="4CB2A070" w:tentative="1">
      <w:start w:val="1"/>
      <w:numFmt w:val="lowerLetter"/>
      <w:lvlText w:val="%2."/>
      <w:lvlJc w:val="left"/>
      <w:pPr>
        <w:tabs>
          <w:tab w:val="num" w:pos="1440"/>
        </w:tabs>
        <w:ind w:left="1440" w:hanging="360"/>
      </w:pPr>
    </w:lvl>
    <w:lvl w:ilvl="2" w:tplc="7B388C16" w:tentative="1">
      <w:start w:val="1"/>
      <w:numFmt w:val="lowerRoman"/>
      <w:lvlText w:val="%3."/>
      <w:lvlJc w:val="right"/>
      <w:pPr>
        <w:tabs>
          <w:tab w:val="num" w:pos="2160"/>
        </w:tabs>
        <w:ind w:left="2160" w:hanging="180"/>
      </w:pPr>
    </w:lvl>
    <w:lvl w:ilvl="3" w:tplc="C6A8CF5E" w:tentative="1">
      <w:start w:val="1"/>
      <w:numFmt w:val="decimal"/>
      <w:lvlText w:val="%4."/>
      <w:lvlJc w:val="left"/>
      <w:pPr>
        <w:tabs>
          <w:tab w:val="num" w:pos="2880"/>
        </w:tabs>
        <w:ind w:left="2880" w:hanging="360"/>
      </w:pPr>
    </w:lvl>
    <w:lvl w:ilvl="4" w:tplc="E31C5AB6" w:tentative="1">
      <w:start w:val="1"/>
      <w:numFmt w:val="lowerLetter"/>
      <w:lvlText w:val="%5."/>
      <w:lvlJc w:val="left"/>
      <w:pPr>
        <w:tabs>
          <w:tab w:val="num" w:pos="3600"/>
        </w:tabs>
        <w:ind w:left="3600" w:hanging="360"/>
      </w:pPr>
    </w:lvl>
    <w:lvl w:ilvl="5" w:tplc="8780E2F8" w:tentative="1">
      <w:start w:val="1"/>
      <w:numFmt w:val="lowerRoman"/>
      <w:lvlText w:val="%6."/>
      <w:lvlJc w:val="right"/>
      <w:pPr>
        <w:tabs>
          <w:tab w:val="num" w:pos="4320"/>
        </w:tabs>
        <w:ind w:left="4320" w:hanging="180"/>
      </w:pPr>
    </w:lvl>
    <w:lvl w:ilvl="6" w:tplc="079677C2" w:tentative="1">
      <w:start w:val="1"/>
      <w:numFmt w:val="decimal"/>
      <w:lvlText w:val="%7."/>
      <w:lvlJc w:val="left"/>
      <w:pPr>
        <w:tabs>
          <w:tab w:val="num" w:pos="5040"/>
        </w:tabs>
        <w:ind w:left="5040" w:hanging="360"/>
      </w:pPr>
    </w:lvl>
    <w:lvl w:ilvl="7" w:tplc="F28A192A" w:tentative="1">
      <w:start w:val="1"/>
      <w:numFmt w:val="lowerLetter"/>
      <w:lvlText w:val="%8."/>
      <w:lvlJc w:val="left"/>
      <w:pPr>
        <w:tabs>
          <w:tab w:val="num" w:pos="5760"/>
        </w:tabs>
        <w:ind w:left="5760" w:hanging="360"/>
      </w:pPr>
    </w:lvl>
    <w:lvl w:ilvl="8" w:tplc="E25C8392" w:tentative="1">
      <w:start w:val="1"/>
      <w:numFmt w:val="lowerRoman"/>
      <w:lvlText w:val="%9."/>
      <w:lvlJc w:val="right"/>
      <w:pPr>
        <w:tabs>
          <w:tab w:val="num" w:pos="6480"/>
        </w:tabs>
        <w:ind w:left="6480" w:hanging="180"/>
      </w:pPr>
    </w:lvl>
  </w:abstractNum>
  <w:abstractNum w:abstractNumId="23">
    <w:nsid w:val="419813AC"/>
    <w:multiLevelType w:val="hybridMultilevel"/>
    <w:tmpl w:val="B14EA8B2"/>
    <w:lvl w:ilvl="0" w:tplc="C084FA28">
      <w:start w:val="1"/>
      <w:numFmt w:val="bullet"/>
      <w:lvlText w:val=""/>
      <w:lvlJc w:val="left"/>
      <w:pPr>
        <w:tabs>
          <w:tab w:val="num" w:pos="1348"/>
        </w:tabs>
        <w:ind w:left="1348" w:hanging="360"/>
      </w:pPr>
      <w:rPr>
        <w:rFonts w:ascii="Wingdings" w:hAnsi="Wingdings" w:hint="default"/>
      </w:rPr>
    </w:lvl>
    <w:lvl w:ilvl="1" w:tplc="952AEEA2" w:tentative="1">
      <w:start w:val="1"/>
      <w:numFmt w:val="lowerLetter"/>
      <w:lvlText w:val="%2."/>
      <w:lvlJc w:val="left"/>
      <w:pPr>
        <w:tabs>
          <w:tab w:val="num" w:pos="2160"/>
        </w:tabs>
        <w:ind w:left="2160" w:hanging="360"/>
      </w:pPr>
    </w:lvl>
    <w:lvl w:ilvl="2" w:tplc="6344930C" w:tentative="1">
      <w:start w:val="1"/>
      <w:numFmt w:val="lowerRoman"/>
      <w:lvlText w:val="%3."/>
      <w:lvlJc w:val="right"/>
      <w:pPr>
        <w:tabs>
          <w:tab w:val="num" w:pos="2880"/>
        </w:tabs>
        <w:ind w:left="2880" w:hanging="180"/>
      </w:pPr>
    </w:lvl>
    <w:lvl w:ilvl="3" w:tplc="99F2514C" w:tentative="1">
      <w:start w:val="1"/>
      <w:numFmt w:val="decimal"/>
      <w:lvlText w:val="%4."/>
      <w:lvlJc w:val="left"/>
      <w:pPr>
        <w:tabs>
          <w:tab w:val="num" w:pos="3600"/>
        </w:tabs>
        <w:ind w:left="3600" w:hanging="360"/>
      </w:pPr>
    </w:lvl>
    <w:lvl w:ilvl="4" w:tplc="644AE70E" w:tentative="1">
      <w:start w:val="1"/>
      <w:numFmt w:val="lowerLetter"/>
      <w:lvlText w:val="%5."/>
      <w:lvlJc w:val="left"/>
      <w:pPr>
        <w:tabs>
          <w:tab w:val="num" w:pos="4320"/>
        </w:tabs>
        <w:ind w:left="4320" w:hanging="360"/>
      </w:pPr>
    </w:lvl>
    <w:lvl w:ilvl="5" w:tplc="A8A0927A" w:tentative="1">
      <w:start w:val="1"/>
      <w:numFmt w:val="lowerRoman"/>
      <w:lvlText w:val="%6."/>
      <w:lvlJc w:val="right"/>
      <w:pPr>
        <w:tabs>
          <w:tab w:val="num" w:pos="5040"/>
        </w:tabs>
        <w:ind w:left="5040" w:hanging="180"/>
      </w:pPr>
    </w:lvl>
    <w:lvl w:ilvl="6" w:tplc="D8140386" w:tentative="1">
      <w:start w:val="1"/>
      <w:numFmt w:val="decimal"/>
      <w:lvlText w:val="%7."/>
      <w:lvlJc w:val="left"/>
      <w:pPr>
        <w:tabs>
          <w:tab w:val="num" w:pos="5760"/>
        </w:tabs>
        <w:ind w:left="5760" w:hanging="360"/>
      </w:pPr>
    </w:lvl>
    <w:lvl w:ilvl="7" w:tplc="65BA133C" w:tentative="1">
      <w:start w:val="1"/>
      <w:numFmt w:val="lowerLetter"/>
      <w:lvlText w:val="%8."/>
      <w:lvlJc w:val="left"/>
      <w:pPr>
        <w:tabs>
          <w:tab w:val="num" w:pos="6480"/>
        </w:tabs>
        <w:ind w:left="6480" w:hanging="360"/>
      </w:pPr>
    </w:lvl>
    <w:lvl w:ilvl="8" w:tplc="423EC29E" w:tentative="1">
      <w:start w:val="1"/>
      <w:numFmt w:val="lowerRoman"/>
      <w:lvlText w:val="%9."/>
      <w:lvlJc w:val="right"/>
      <w:pPr>
        <w:tabs>
          <w:tab w:val="num" w:pos="7200"/>
        </w:tabs>
        <w:ind w:left="7200" w:hanging="180"/>
      </w:pPr>
    </w:lvl>
  </w:abstractNum>
  <w:abstractNum w:abstractNumId="24">
    <w:nsid w:val="429D4B0F"/>
    <w:multiLevelType w:val="multilevel"/>
    <w:tmpl w:val="E9D63FCA"/>
    <w:lvl w:ilvl="0">
      <w:start w:val="1"/>
      <w:numFmt w:val="bullet"/>
      <w:lvlText w:val=""/>
      <w:lvlJc w:val="left"/>
      <w:pPr>
        <w:tabs>
          <w:tab w:val="num" w:pos="720"/>
        </w:tabs>
        <w:ind w:left="720" w:hanging="360"/>
      </w:pPr>
      <w:rPr>
        <w:rFonts w:ascii="Wingdings" w:hAnsi="Wingdings" w:hint="default"/>
      </w:rPr>
    </w:lvl>
    <w:lvl w:ilvl="1">
      <w:start w:val="3"/>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509"/>
        </w:tabs>
        <w:ind w:left="2509" w:hanging="144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3229"/>
        </w:tabs>
        <w:ind w:left="3229" w:hanging="216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25">
    <w:nsid w:val="44564AE0"/>
    <w:multiLevelType w:val="hybridMultilevel"/>
    <w:tmpl w:val="7968F7E6"/>
    <w:lvl w:ilvl="0" w:tplc="4EBAA0A6">
      <w:start w:val="1"/>
      <w:numFmt w:val="bullet"/>
      <w:lvlText w:val=""/>
      <w:lvlJc w:val="left"/>
      <w:pPr>
        <w:tabs>
          <w:tab w:val="num" w:pos="1429"/>
        </w:tabs>
        <w:ind w:left="1429" w:hanging="360"/>
      </w:pPr>
      <w:rPr>
        <w:rFonts w:ascii="Wingdings" w:hAnsi="Wingdings" w:hint="default"/>
      </w:rPr>
    </w:lvl>
    <w:lvl w:ilvl="1" w:tplc="6BD8950E" w:tentative="1">
      <w:start w:val="1"/>
      <w:numFmt w:val="bullet"/>
      <w:lvlText w:val="o"/>
      <w:lvlJc w:val="left"/>
      <w:pPr>
        <w:tabs>
          <w:tab w:val="num" w:pos="2149"/>
        </w:tabs>
        <w:ind w:left="2149" w:hanging="360"/>
      </w:pPr>
      <w:rPr>
        <w:rFonts w:ascii="Courier New" w:hAnsi="Courier New" w:hint="default"/>
      </w:rPr>
    </w:lvl>
    <w:lvl w:ilvl="2" w:tplc="A4168F40" w:tentative="1">
      <w:start w:val="1"/>
      <w:numFmt w:val="bullet"/>
      <w:lvlText w:val=""/>
      <w:lvlJc w:val="left"/>
      <w:pPr>
        <w:tabs>
          <w:tab w:val="num" w:pos="2869"/>
        </w:tabs>
        <w:ind w:left="2869" w:hanging="360"/>
      </w:pPr>
      <w:rPr>
        <w:rFonts w:ascii="Wingdings" w:hAnsi="Wingdings" w:hint="default"/>
      </w:rPr>
    </w:lvl>
    <w:lvl w:ilvl="3" w:tplc="318AF100" w:tentative="1">
      <w:start w:val="1"/>
      <w:numFmt w:val="bullet"/>
      <w:lvlText w:val=""/>
      <w:lvlJc w:val="left"/>
      <w:pPr>
        <w:tabs>
          <w:tab w:val="num" w:pos="3589"/>
        </w:tabs>
        <w:ind w:left="3589" w:hanging="360"/>
      </w:pPr>
      <w:rPr>
        <w:rFonts w:ascii="Symbol" w:hAnsi="Symbol" w:hint="default"/>
      </w:rPr>
    </w:lvl>
    <w:lvl w:ilvl="4" w:tplc="16341F30" w:tentative="1">
      <w:start w:val="1"/>
      <w:numFmt w:val="bullet"/>
      <w:lvlText w:val="o"/>
      <w:lvlJc w:val="left"/>
      <w:pPr>
        <w:tabs>
          <w:tab w:val="num" w:pos="4309"/>
        </w:tabs>
        <w:ind w:left="4309" w:hanging="360"/>
      </w:pPr>
      <w:rPr>
        <w:rFonts w:ascii="Courier New" w:hAnsi="Courier New" w:hint="default"/>
      </w:rPr>
    </w:lvl>
    <w:lvl w:ilvl="5" w:tplc="C57E0362" w:tentative="1">
      <w:start w:val="1"/>
      <w:numFmt w:val="bullet"/>
      <w:lvlText w:val=""/>
      <w:lvlJc w:val="left"/>
      <w:pPr>
        <w:tabs>
          <w:tab w:val="num" w:pos="5029"/>
        </w:tabs>
        <w:ind w:left="5029" w:hanging="360"/>
      </w:pPr>
      <w:rPr>
        <w:rFonts w:ascii="Wingdings" w:hAnsi="Wingdings" w:hint="default"/>
      </w:rPr>
    </w:lvl>
    <w:lvl w:ilvl="6" w:tplc="2470512C" w:tentative="1">
      <w:start w:val="1"/>
      <w:numFmt w:val="bullet"/>
      <w:lvlText w:val=""/>
      <w:lvlJc w:val="left"/>
      <w:pPr>
        <w:tabs>
          <w:tab w:val="num" w:pos="5749"/>
        </w:tabs>
        <w:ind w:left="5749" w:hanging="360"/>
      </w:pPr>
      <w:rPr>
        <w:rFonts w:ascii="Symbol" w:hAnsi="Symbol" w:hint="default"/>
      </w:rPr>
    </w:lvl>
    <w:lvl w:ilvl="7" w:tplc="9504457C" w:tentative="1">
      <w:start w:val="1"/>
      <w:numFmt w:val="bullet"/>
      <w:lvlText w:val="o"/>
      <w:lvlJc w:val="left"/>
      <w:pPr>
        <w:tabs>
          <w:tab w:val="num" w:pos="6469"/>
        </w:tabs>
        <w:ind w:left="6469" w:hanging="360"/>
      </w:pPr>
      <w:rPr>
        <w:rFonts w:ascii="Courier New" w:hAnsi="Courier New" w:hint="default"/>
      </w:rPr>
    </w:lvl>
    <w:lvl w:ilvl="8" w:tplc="040E002E" w:tentative="1">
      <w:start w:val="1"/>
      <w:numFmt w:val="bullet"/>
      <w:lvlText w:val=""/>
      <w:lvlJc w:val="left"/>
      <w:pPr>
        <w:tabs>
          <w:tab w:val="num" w:pos="7189"/>
        </w:tabs>
        <w:ind w:left="7189" w:hanging="360"/>
      </w:pPr>
      <w:rPr>
        <w:rFonts w:ascii="Wingdings" w:hAnsi="Wingdings" w:hint="default"/>
      </w:rPr>
    </w:lvl>
  </w:abstractNum>
  <w:abstractNum w:abstractNumId="26">
    <w:nsid w:val="484E1BD4"/>
    <w:multiLevelType w:val="hybridMultilevel"/>
    <w:tmpl w:val="20801C5C"/>
    <w:lvl w:ilvl="0" w:tplc="F080E906">
      <w:start w:val="1"/>
      <w:numFmt w:val="bullet"/>
      <w:lvlText w:val=""/>
      <w:lvlJc w:val="left"/>
      <w:pPr>
        <w:tabs>
          <w:tab w:val="num" w:pos="1348"/>
        </w:tabs>
        <w:ind w:left="1348" w:hanging="360"/>
      </w:pPr>
      <w:rPr>
        <w:rFonts w:ascii="Wingdings" w:hAnsi="Wingdings" w:hint="default"/>
      </w:rPr>
    </w:lvl>
    <w:lvl w:ilvl="1" w:tplc="489032CC" w:tentative="1">
      <w:start w:val="1"/>
      <w:numFmt w:val="lowerLetter"/>
      <w:lvlText w:val="%2."/>
      <w:lvlJc w:val="left"/>
      <w:pPr>
        <w:tabs>
          <w:tab w:val="num" w:pos="2068"/>
        </w:tabs>
        <w:ind w:left="2068" w:hanging="360"/>
      </w:pPr>
    </w:lvl>
    <w:lvl w:ilvl="2" w:tplc="0B8652AE" w:tentative="1">
      <w:start w:val="1"/>
      <w:numFmt w:val="lowerRoman"/>
      <w:lvlText w:val="%3."/>
      <w:lvlJc w:val="right"/>
      <w:pPr>
        <w:tabs>
          <w:tab w:val="num" w:pos="2788"/>
        </w:tabs>
        <w:ind w:left="2788" w:hanging="180"/>
      </w:pPr>
    </w:lvl>
    <w:lvl w:ilvl="3" w:tplc="51AA6D86" w:tentative="1">
      <w:start w:val="1"/>
      <w:numFmt w:val="decimal"/>
      <w:lvlText w:val="%4."/>
      <w:lvlJc w:val="left"/>
      <w:pPr>
        <w:tabs>
          <w:tab w:val="num" w:pos="3508"/>
        </w:tabs>
        <w:ind w:left="3508" w:hanging="360"/>
      </w:pPr>
    </w:lvl>
    <w:lvl w:ilvl="4" w:tplc="30DA75EC" w:tentative="1">
      <w:start w:val="1"/>
      <w:numFmt w:val="lowerLetter"/>
      <w:lvlText w:val="%5."/>
      <w:lvlJc w:val="left"/>
      <w:pPr>
        <w:tabs>
          <w:tab w:val="num" w:pos="4228"/>
        </w:tabs>
        <w:ind w:left="4228" w:hanging="360"/>
      </w:pPr>
    </w:lvl>
    <w:lvl w:ilvl="5" w:tplc="5F42D482" w:tentative="1">
      <w:start w:val="1"/>
      <w:numFmt w:val="lowerRoman"/>
      <w:lvlText w:val="%6."/>
      <w:lvlJc w:val="right"/>
      <w:pPr>
        <w:tabs>
          <w:tab w:val="num" w:pos="4948"/>
        </w:tabs>
        <w:ind w:left="4948" w:hanging="180"/>
      </w:pPr>
    </w:lvl>
    <w:lvl w:ilvl="6" w:tplc="2176F4A6" w:tentative="1">
      <w:start w:val="1"/>
      <w:numFmt w:val="decimal"/>
      <w:lvlText w:val="%7."/>
      <w:lvlJc w:val="left"/>
      <w:pPr>
        <w:tabs>
          <w:tab w:val="num" w:pos="5668"/>
        </w:tabs>
        <w:ind w:left="5668" w:hanging="360"/>
      </w:pPr>
    </w:lvl>
    <w:lvl w:ilvl="7" w:tplc="1F66D444" w:tentative="1">
      <w:start w:val="1"/>
      <w:numFmt w:val="lowerLetter"/>
      <w:lvlText w:val="%8."/>
      <w:lvlJc w:val="left"/>
      <w:pPr>
        <w:tabs>
          <w:tab w:val="num" w:pos="6388"/>
        </w:tabs>
        <w:ind w:left="6388" w:hanging="360"/>
      </w:pPr>
    </w:lvl>
    <w:lvl w:ilvl="8" w:tplc="E8884D02" w:tentative="1">
      <w:start w:val="1"/>
      <w:numFmt w:val="lowerRoman"/>
      <w:lvlText w:val="%9."/>
      <w:lvlJc w:val="right"/>
      <w:pPr>
        <w:tabs>
          <w:tab w:val="num" w:pos="7108"/>
        </w:tabs>
        <w:ind w:left="7108" w:hanging="180"/>
      </w:pPr>
    </w:lvl>
  </w:abstractNum>
  <w:abstractNum w:abstractNumId="27">
    <w:nsid w:val="4A404108"/>
    <w:multiLevelType w:val="hybridMultilevel"/>
    <w:tmpl w:val="1714DEF6"/>
    <w:lvl w:ilvl="0" w:tplc="199A9166">
      <w:start w:val="1"/>
      <w:numFmt w:val="decimal"/>
      <w:lvlText w:val="%1."/>
      <w:lvlJc w:val="left"/>
      <w:pPr>
        <w:tabs>
          <w:tab w:val="num" w:pos="1429"/>
        </w:tabs>
        <w:ind w:left="1429" w:hanging="360"/>
      </w:pPr>
    </w:lvl>
    <w:lvl w:ilvl="1" w:tplc="9108839C" w:tentative="1">
      <w:start w:val="1"/>
      <w:numFmt w:val="lowerLetter"/>
      <w:lvlText w:val="%2."/>
      <w:lvlJc w:val="left"/>
      <w:pPr>
        <w:tabs>
          <w:tab w:val="num" w:pos="2149"/>
        </w:tabs>
        <w:ind w:left="2149" w:hanging="360"/>
      </w:pPr>
    </w:lvl>
    <w:lvl w:ilvl="2" w:tplc="9502FE22" w:tentative="1">
      <w:start w:val="1"/>
      <w:numFmt w:val="lowerRoman"/>
      <w:lvlText w:val="%3."/>
      <w:lvlJc w:val="right"/>
      <w:pPr>
        <w:tabs>
          <w:tab w:val="num" w:pos="2869"/>
        </w:tabs>
        <w:ind w:left="2869" w:hanging="180"/>
      </w:pPr>
    </w:lvl>
    <w:lvl w:ilvl="3" w:tplc="F6966E84" w:tentative="1">
      <w:start w:val="1"/>
      <w:numFmt w:val="decimal"/>
      <w:lvlText w:val="%4."/>
      <w:lvlJc w:val="left"/>
      <w:pPr>
        <w:tabs>
          <w:tab w:val="num" w:pos="3589"/>
        </w:tabs>
        <w:ind w:left="3589" w:hanging="360"/>
      </w:pPr>
    </w:lvl>
    <w:lvl w:ilvl="4" w:tplc="3F18D0DA" w:tentative="1">
      <w:start w:val="1"/>
      <w:numFmt w:val="lowerLetter"/>
      <w:lvlText w:val="%5."/>
      <w:lvlJc w:val="left"/>
      <w:pPr>
        <w:tabs>
          <w:tab w:val="num" w:pos="4309"/>
        </w:tabs>
        <w:ind w:left="4309" w:hanging="360"/>
      </w:pPr>
    </w:lvl>
    <w:lvl w:ilvl="5" w:tplc="E2CEB790" w:tentative="1">
      <w:start w:val="1"/>
      <w:numFmt w:val="lowerRoman"/>
      <w:lvlText w:val="%6."/>
      <w:lvlJc w:val="right"/>
      <w:pPr>
        <w:tabs>
          <w:tab w:val="num" w:pos="5029"/>
        </w:tabs>
        <w:ind w:left="5029" w:hanging="180"/>
      </w:pPr>
    </w:lvl>
    <w:lvl w:ilvl="6" w:tplc="963A9BFA" w:tentative="1">
      <w:start w:val="1"/>
      <w:numFmt w:val="decimal"/>
      <w:lvlText w:val="%7."/>
      <w:lvlJc w:val="left"/>
      <w:pPr>
        <w:tabs>
          <w:tab w:val="num" w:pos="5749"/>
        </w:tabs>
        <w:ind w:left="5749" w:hanging="360"/>
      </w:pPr>
    </w:lvl>
    <w:lvl w:ilvl="7" w:tplc="306E315E" w:tentative="1">
      <w:start w:val="1"/>
      <w:numFmt w:val="lowerLetter"/>
      <w:lvlText w:val="%8."/>
      <w:lvlJc w:val="left"/>
      <w:pPr>
        <w:tabs>
          <w:tab w:val="num" w:pos="6469"/>
        </w:tabs>
        <w:ind w:left="6469" w:hanging="360"/>
      </w:pPr>
    </w:lvl>
    <w:lvl w:ilvl="8" w:tplc="4796B2E0" w:tentative="1">
      <w:start w:val="1"/>
      <w:numFmt w:val="lowerRoman"/>
      <w:lvlText w:val="%9."/>
      <w:lvlJc w:val="right"/>
      <w:pPr>
        <w:tabs>
          <w:tab w:val="num" w:pos="7189"/>
        </w:tabs>
        <w:ind w:left="7189" w:hanging="180"/>
      </w:pPr>
    </w:lvl>
  </w:abstractNum>
  <w:abstractNum w:abstractNumId="28">
    <w:nsid w:val="4AC94ADC"/>
    <w:multiLevelType w:val="multilevel"/>
    <w:tmpl w:val="9572C1A6"/>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9">
    <w:nsid w:val="4FCB5434"/>
    <w:multiLevelType w:val="hybridMultilevel"/>
    <w:tmpl w:val="B9FC8B7C"/>
    <w:lvl w:ilvl="0" w:tplc="BC9ADE70">
      <w:start w:val="1"/>
      <w:numFmt w:val="bullet"/>
      <w:lvlText w:val=""/>
      <w:lvlJc w:val="left"/>
      <w:pPr>
        <w:tabs>
          <w:tab w:val="num" w:pos="720"/>
        </w:tabs>
        <w:ind w:left="720" w:hanging="360"/>
      </w:pPr>
      <w:rPr>
        <w:rFonts w:ascii="Wingdings" w:hAnsi="Wingdings" w:hint="default"/>
      </w:rPr>
    </w:lvl>
    <w:lvl w:ilvl="1" w:tplc="F58ED2F2" w:tentative="1">
      <w:start w:val="1"/>
      <w:numFmt w:val="lowerLetter"/>
      <w:lvlText w:val="%2."/>
      <w:lvlJc w:val="left"/>
      <w:pPr>
        <w:tabs>
          <w:tab w:val="num" w:pos="2149"/>
        </w:tabs>
        <w:ind w:left="2149" w:hanging="360"/>
      </w:pPr>
    </w:lvl>
    <w:lvl w:ilvl="2" w:tplc="076282F8" w:tentative="1">
      <w:start w:val="1"/>
      <w:numFmt w:val="lowerRoman"/>
      <w:lvlText w:val="%3."/>
      <w:lvlJc w:val="right"/>
      <w:pPr>
        <w:tabs>
          <w:tab w:val="num" w:pos="2869"/>
        </w:tabs>
        <w:ind w:left="2869" w:hanging="180"/>
      </w:pPr>
    </w:lvl>
    <w:lvl w:ilvl="3" w:tplc="08FE70FC" w:tentative="1">
      <w:start w:val="1"/>
      <w:numFmt w:val="decimal"/>
      <w:lvlText w:val="%4."/>
      <w:lvlJc w:val="left"/>
      <w:pPr>
        <w:tabs>
          <w:tab w:val="num" w:pos="3589"/>
        </w:tabs>
        <w:ind w:left="3589" w:hanging="360"/>
      </w:pPr>
    </w:lvl>
    <w:lvl w:ilvl="4" w:tplc="0D4A2576" w:tentative="1">
      <w:start w:val="1"/>
      <w:numFmt w:val="lowerLetter"/>
      <w:lvlText w:val="%5."/>
      <w:lvlJc w:val="left"/>
      <w:pPr>
        <w:tabs>
          <w:tab w:val="num" w:pos="4309"/>
        </w:tabs>
        <w:ind w:left="4309" w:hanging="360"/>
      </w:pPr>
    </w:lvl>
    <w:lvl w:ilvl="5" w:tplc="80F6F240" w:tentative="1">
      <w:start w:val="1"/>
      <w:numFmt w:val="lowerRoman"/>
      <w:lvlText w:val="%6."/>
      <w:lvlJc w:val="right"/>
      <w:pPr>
        <w:tabs>
          <w:tab w:val="num" w:pos="5029"/>
        </w:tabs>
        <w:ind w:left="5029" w:hanging="180"/>
      </w:pPr>
    </w:lvl>
    <w:lvl w:ilvl="6" w:tplc="0A163F0E" w:tentative="1">
      <w:start w:val="1"/>
      <w:numFmt w:val="decimal"/>
      <w:lvlText w:val="%7."/>
      <w:lvlJc w:val="left"/>
      <w:pPr>
        <w:tabs>
          <w:tab w:val="num" w:pos="5749"/>
        </w:tabs>
        <w:ind w:left="5749" w:hanging="360"/>
      </w:pPr>
    </w:lvl>
    <w:lvl w:ilvl="7" w:tplc="8F7C12DC" w:tentative="1">
      <w:start w:val="1"/>
      <w:numFmt w:val="lowerLetter"/>
      <w:lvlText w:val="%8."/>
      <w:lvlJc w:val="left"/>
      <w:pPr>
        <w:tabs>
          <w:tab w:val="num" w:pos="6469"/>
        </w:tabs>
        <w:ind w:left="6469" w:hanging="360"/>
      </w:pPr>
    </w:lvl>
    <w:lvl w:ilvl="8" w:tplc="DE145178" w:tentative="1">
      <w:start w:val="1"/>
      <w:numFmt w:val="lowerRoman"/>
      <w:lvlText w:val="%9."/>
      <w:lvlJc w:val="right"/>
      <w:pPr>
        <w:tabs>
          <w:tab w:val="num" w:pos="7189"/>
        </w:tabs>
        <w:ind w:left="7189" w:hanging="180"/>
      </w:pPr>
    </w:lvl>
  </w:abstractNum>
  <w:abstractNum w:abstractNumId="30">
    <w:nsid w:val="50F339E8"/>
    <w:multiLevelType w:val="hybridMultilevel"/>
    <w:tmpl w:val="9198E16C"/>
    <w:lvl w:ilvl="0" w:tplc="3DFE9348">
      <w:start w:val="1"/>
      <w:numFmt w:val="bullet"/>
      <w:lvlText w:val=""/>
      <w:lvlJc w:val="left"/>
      <w:pPr>
        <w:tabs>
          <w:tab w:val="num" w:pos="1348"/>
        </w:tabs>
        <w:ind w:left="1348" w:hanging="360"/>
      </w:pPr>
      <w:rPr>
        <w:rFonts w:ascii="Wingdings" w:hAnsi="Wingdings" w:hint="default"/>
      </w:rPr>
    </w:lvl>
    <w:lvl w:ilvl="1" w:tplc="97FE6B90" w:tentative="1">
      <w:start w:val="1"/>
      <w:numFmt w:val="lowerLetter"/>
      <w:lvlText w:val="%2."/>
      <w:lvlJc w:val="left"/>
      <w:pPr>
        <w:tabs>
          <w:tab w:val="num" w:pos="2068"/>
        </w:tabs>
        <w:ind w:left="2068" w:hanging="360"/>
      </w:pPr>
    </w:lvl>
    <w:lvl w:ilvl="2" w:tplc="CACA5EC8" w:tentative="1">
      <w:start w:val="1"/>
      <w:numFmt w:val="lowerRoman"/>
      <w:lvlText w:val="%3."/>
      <w:lvlJc w:val="right"/>
      <w:pPr>
        <w:tabs>
          <w:tab w:val="num" w:pos="2788"/>
        </w:tabs>
        <w:ind w:left="2788" w:hanging="180"/>
      </w:pPr>
    </w:lvl>
    <w:lvl w:ilvl="3" w:tplc="B4D253EE" w:tentative="1">
      <w:start w:val="1"/>
      <w:numFmt w:val="decimal"/>
      <w:lvlText w:val="%4."/>
      <w:lvlJc w:val="left"/>
      <w:pPr>
        <w:tabs>
          <w:tab w:val="num" w:pos="3508"/>
        </w:tabs>
        <w:ind w:left="3508" w:hanging="360"/>
      </w:pPr>
    </w:lvl>
    <w:lvl w:ilvl="4" w:tplc="581EEA72" w:tentative="1">
      <w:start w:val="1"/>
      <w:numFmt w:val="lowerLetter"/>
      <w:lvlText w:val="%5."/>
      <w:lvlJc w:val="left"/>
      <w:pPr>
        <w:tabs>
          <w:tab w:val="num" w:pos="4228"/>
        </w:tabs>
        <w:ind w:left="4228" w:hanging="360"/>
      </w:pPr>
    </w:lvl>
    <w:lvl w:ilvl="5" w:tplc="99AE3080" w:tentative="1">
      <w:start w:val="1"/>
      <w:numFmt w:val="lowerRoman"/>
      <w:lvlText w:val="%6."/>
      <w:lvlJc w:val="right"/>
      <w:pPr>
        <w:tabs>
          <w:tab w:val="num" w:pos="4948"/>
        </w:tabs>
        <w:ind w:left="4948" w:hanging="180"/>
      </w:pPr>
    </w:lvl>
    <w:lvl w:ilvl="6" w:tplc="EA8804D0" w:tentative="1">
      <w:start w:val="1"/>
      <w:numFmt w:val="decimal"/>
      <w:lvlText w:val="%7."/>
      <w:lvlJc w:val="left"/>
      <w:pPr>
        <w:tabs>
          <w:tab w:val="num" w:pos="5668"/>
        </w:tabs>
        <w:ind w:left="5668" w:hanging="360"/>
      </w:pPr>
    </w:lvl>
    <w:lvl w:ilvl="7" w:tplc="0BC26278" w:tentative="1">
      <w:start w:val="1"/>
      <w:numFmt w:val="lowerLetter"/>
      <w:lvlText w:val="%8."/>
      <w:lvlJc w:val="left"/>
      <w:pPr>
        <w:tabs>
          <w:tab w:val="num" w:pos="6388"/>
        </w:tabs>
        <w:ind w:left="6388" w:hanging="360"/>
      </w:pPr>
    </w:lvl>
    <w:lvl w:ilvl="8" w:tplc="290282E2" w:tentative="1">
      <w:start w:val="1"/>
      <w:numFmt w:val="lowerRoman"/>
      <w:lvlText w:val="%9."/>
      <w:lvlJc w:val="right"/>
      <w:pPr>
        <w:tabs>
          <w:tab w:val="num" w:pos="7108"/>
        </w:tabs>
        <w:ind w:left="7108" w:hanging="180"/>
      </w:pPr>
    </w:lvl>
  </w:abstractNum>
  <w:abstractNum w:abstractNumId="31">
    <w:nsid w:val="515D1E6A"/>
    <w:multiLevelType w:val="multilevel"/>
    <w:tmpl w:val="231A24FA"/>
    <w:lvl w:ilvl="0">
      <w:start w:val="1"/>
      <w:numFmt w:val="bullet"/>
      <w:lvlText w:val=""/>
      <w:lvlJc w:val="left"/>
      <w:pPr>
        <w:tabs>
          <w:tab w:val="num" w:pos="720"/>
        </w:tabs>
        <w:ind w:left="720" w:hanging="360"/>
      </w:pPr>
      <w:rPr>
        <w:rFonts w:ascii="Wingdings" w:hAnsi="Wingdings" w:hint="default"/>
      </w:rPr>
    </w:lvl>
    <w:lvl w:ilvl="1">
      <w:start w:val="3"/>
      <w:numFmt w:val="decimal"/>
      <w:isLgl/>
      <w:lvlText w:val="%1.%2"/>
      <w:lvlJc w:val="left"/>
      <w:pPr>
        <w:tabs>
          <w:tab w:val="num" w:pos="1789"/>
        </w:tabs>
        <w:ind w:left="1789" w:hanging="7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509"/>
        </w:tabs>
        <w:ind w:left="2509" w:hanging="144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869"/>
        </w:tabs>
        <w:ind w:left="2869" w:hanging="1800"/>
      </w:pPr>
      <w:rPr>
        <w:rFonts w:hint="default"/>
      </w:rPr>
    </w:lvl>
    <w:lvl w:ilvl="7">
      <w:start w:val="1"/>
      <w:numFmt w:val="decimal"/>
      <w:isLgl/>
      <w:lvlText w:val="%1.%2.%3.%4.%5.%6.%7.%8"/>
      <w:lvlJc w:val="left"/>
      <w:pPr>
        <w:tabs>
          <w:tab w:val="num" w:pos="3229"/>
        </w:tabs>
        <w:ind w:left="3229" w:hanging="216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32">
    <w:nsid w:val="51C25260"/>
    <w:multiLevelType w:val="multilevel"/>
    <w:tmpl w:val="E16A4B02"/>
    <w:lvl w:ilvl="0">
      <w:start w:val="1"/>
      <w:numFmt w:val="bullet"/>
      <w:lvlText w:val=""/>
      <w:lvlJc w:val="left"/>
      <w:pPr>
        <w:tabs>
          <w:tab w:val="num" w:pos="720"/>
        </w:tabs>
        <w:ind w:left="720" w:hanging="360"/>
      </w:pPr>
      <w:rPr>
        <w:rFonts w:ascii="Wingdings" w:hAnsi="Wingdings" w:hint="default"/>
      </w:rPr>
    </w:lvl>
    <w:lvl w:ilvl="1">
      <w:start w:val="3"/>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33">
    <w:nsid w:val="51C409A9"/>
    <w:multiLevelType w:val="hybridMultilevel"/>
    <w:tmpl w:val="37ECA404"/>
    <w:lvl w:ilvl="0" w:tplc="F992E3BA">
      <w:start w:val="1"/>
      <w:numFmt w:val="decimal"/>
      <w:lvlText w:val="%1."/>
      <w:lvlJc w:val="left"/>
      <w:pPr>
        <w:tabs>
          <w:tab w:val="num" w:pos="720"/>
        </w:tabs>
        <w:ind w:left="720" w:hanging="360"/>
      </w:pPr>
      <w:rPr>
        <w:rFonts w:hint="default"/>
      </w:rPr>
    </w:lvl>
    <w:lvl w:ilvl="1" w:tplc="FBFC903C">
      <w:start w:val="1"/>
      <w:numFmt w:val="decimal"/>
      <w:lvlText w:val="%2."/>
      <w:lvlJc w:val="left"/>
      <w:pPr>
        <w:tabs>
          <w:tab w:val="num" w:pos="1440"/>
        </w:tabs>
        <w:ind w:left="1440" w:hanging="360"/>
      </w:pPr>
    </w:lvl>
    <w:lvl w:ilvl="2" w:tplc="C164AFEC" w:tentative="1">
      <w:start w:val="1"/>
      <w:numFmt w:val="lowerRoman"/>
      <w:lvlText w:val="%3."/>
      <w:lvlJc w:val="right"/>
      <w:pPr>
        <w:tabs>
          <w:tab w:val="num" w:pos="2160"/>
        </w:tabs>
        <w:ind w:left="2160" w:hanging="180"/>
      </w:pPr>
    </w:lvl>
    <w:lvl w:ilvl="3" w:tplc="A41C549E" w:tentative="1">
      <w:start w:val="1"/>
      <w:numFmt w:val="decimal"/>
      <w:lvlText w:val="%4."/>
      <w:lvlJc w:val="left"/>
      <w:pPr>
        <w:tabs>
          <w:tab w:val="num" w:pos="2880"/>
        </w:tabs>
        <w:ind w:left="2880" w:hanging="360"/>
      </w:pPr>
    </w:lvl>
    <w:lvl w:ilvl="4" w:tplc="90F8FCE6" w:tentative="1">
      <w:start w:val="1"/>
      <w:numFmt w:val="lowerLetter"/>
      <w:lvlText w:val="%5."/>
      <w:lvlJc w:val="left"/>
      <w:pPr>
        <w:tabs>
          <w:tab w:val="num" w:pos="3600"/>
        </w:tabs>
        <w:ind w:left="3600" w:hanging="360"/>
      </w:pPr>
    </w:lvl>
    <w:lvl w:ilvl="5" w:tplc="9DB491E0" w:tentative="1">
      <w:start w:val="1"/>
      <w:numFmt w:val="lowerRoman"/>
      <w:lvlText w:val="%6."/>
      <w:lvlJc w:val="right"/>
      <w:pPr>
        <w:tabs>
          <w:tab w:val="num" w:pos="4320"/>
        </w:tabs>
        <w:ind w:left="4320" w:hanging="180"/>
      </w:pPr>
    </w:lvl>
    <w:lvl w:ilvl="6" w:tplc="D4DA5EB0" w:tentative="1">
      <w:start w:val="1"/>
      <w:numFmt w:val="decimal"/>
      <w:lvlText w:val="%7."/>
      <w:lvlJc w:val="left"/>
      <w:pPr>
        <w:tabs>
          <w:tab w:val="num" w:pos="5040"/>
        </w:tabs>
        <w:ind w:left="5040" w:hanging="360"/>
      </w:pPr>
    </w:lvl>
    <w:lvl w:ilvl="7" w:tplc="FF74B488" w:tentative="1">
      <w:start w:val="1"/>
      <w:numFmt w:val="lowerLetter"/>
      <w:lvlText w:val="%8."/>
      <w:lvlJc w:val="left"/>
      <w:pPr>
        <w:tabs>
          <w:tab w:val="num" w:pos="5760"/>
        </w:tabs>
        <w:ind w:left="5760" w:hanging="360"/>
      </w:pPr>
    </w:lvl>
    <w:lvl w:ilvl="8" w:tplc="403A5FF0" w:tentative="1">
      <w:start w:val="1"/>
      <w:numFmt w:val="lowerRoman"/>
      <w:lvlText w:val="%9."/>
      <w:lvlJc w:val="right"/>
      <w:pPr>
        <w:tabs>
          <w:tab w:val="num" w:pos="6480"/>
        </w:tabs>
        <w:ind w:left="6480" w:hanging="180"/>
      </w:pPr>
    </w:lvl>
  </w:abstractNum>
  <w:abstractNum w:abstractNumId="34">
    <w:nsid w:val="520B2A2C"/>
    <w:multiLevelType w:val="hybridMultilevel"/>
    <w:tmpl w:val="E2FC7D14"/>
    <w:lvl w:ilvl="0" w:tplc="93C21FDC">
      <w:start w:val="1"/>
      <w:numFmt w:val="bullet"/>
      <w:lvlText w:val=""/>
      <w:lvlJc w:val="left"/>
      <w:pPr>
        <w:tabs>
          <w:tab w:val="num" w:pos="720"/>
        </w:tabs>
        <w:ind w:left="720" w:hanging="360"/>
      </w:pPr>
      <w:rPr>
        <w:rFonts w:ascii="Wingdings" w:hAnsi="Wingdings" w:hint="default"/>
      </w:rPr>
    </w:lvl>
    <w:lvl w:ilvl="1" w:tplc="B45A6AB0" w:tentative="1">
      <w:start w:val="1"/>
      <w:numFmt w:val="lowerLetter"/>
      <w:lvlText w:val="%2."/>
      <w:lvlJc w:val="left"/>
      <w:pPr>
        <w:tabs>
          <w:tab w:val="num" w:pos="2160"/>
        </w:tabs>
        <w:ind w:left="2160" w:hanging="360"/>
      </w:pPr>
    </w:lvl>
    <w:lvl w:ilvl="2" w:tplc="4F828146" w:tentative="1">
      <w:start w:val="1"/>
      <w:numFmt w:val="lowerRoman"/>
      <w:lvlText w:val="%3."/>
      <w:lvlJc w:val="right"/>
      <w:pPr>
        <w:tabs>
          <w:tab w:val="num" w:pos="2880"/>
        </w:tabs>
        <w:ind w:left="2880" w:hanging="180"/>
      </w:pPr>
    </w:lvl>
    <w:lvl w:ilvl="3" w:tplc="CB9806DA" w:tentative="1">
      <w:start w:val="1"/>
      <w:numFmt w:val="decimal"/>
      <w:lvlText w:val="%4."/>
      <w:lvlJc w:val="left"/>
      <w:pPr>
        <w:tabs>
          <w:tab w:val="num" w:pos="3600"/>
        </w:tabs>
        <w:ind w:left="3600" w:hanging="360"/>
      </w:pPr>
    </w:lvl>
    <w:lvl w:ilvl="4" w:tplc="38768532" w:tentative="1">
      <w:start w:val="1"/>
      <w:numFmt w:val="lowerLetter"/>
      <w:lvlText w:val="%5."/>
      <w:lvlJc w:val="left"/>
      <w:pPr>
        <w:tabs>
          <w:tab w:val="num" w:pos="4320"/>
        </w:tabs>
        <w:ind w:left="4320" w:hanging="360"/>
      </w:pPr>
    </w:lvl>
    <w:lvl w:ilvl="5" w:tplc="32D0C614" w:tentative="1">
      <w:start w:val="1"/>
      <w:numFmt w:val="lowerRoman"/>
      <w:lvlText w:val="%6."/>
      <w:lvlJc w:val="right"/>
      <w:pPr>
        <w:tabs>
          <w:tab w:val="num" w:pos="5040"/>
        </w:tabs>
        <w:ind w:left="5040" w:hanging="180"/>
      </w:pPr>
    </w:lvl>
    <w:lvl w:ilvl="6" w:tplc="8C8C44F2" w:tentative="1">
      <w:start w:val="1"/>
      <w:numFmt w:val="decimal"/>
      <w:lvlText w:val="%7."/>
      <w:lvlJc w:val="left"/>
      <w:pPr>
        <w:tabs>
          <w:tab w:val="num" w:pos="5760"/>
        </w:tabs>
        <w:ind w:left="5760" w:hanging="360"/>
      </w:pPr>
    </w:lvl>
    <w:lvl w:ilvl="7" w:tplc="6026EE76" w:tentative="1">
      <w:start w:val="1"/>
      <w:numFmt w:val="lowerLetter"/>
      <w:lvlText w:val="%8."/>
      <w:lvlJc w:val="left"/>
      <w:pPr>
        <w:tabs>
          <w:tab w:val="num" w:pos="6480"/>
        </w:tabs>
        <w:ind w:left="6480" w:hanging="360"/>
      </w:pPr>
    </w:lvl>
    <w:lvl w:ilvl="8" w:tplc="B3D8EE28" w:tentative="1">
      <w:start w:val="1"/>
      <w:numFmt w:val="lowerRoman"/>
      <w:lvlText w:val="%9."/>
      <w:lvlJc w:val="right"/>
      <w:pPr>
        <w:tabs>
          <w:tab w:val="num" w:pos="7200"/>
        </w:tabs>
        <w:ind w:left="7200" w:hanging="180"/>
      </w:pPr>
    </w:lvl>
  </w:abstractNum>
  <w:abstractNum w:abstractNumId="35">
    <w:nsid w:val="52E02D4D"/>
    <w:multiLevelType w:val="hybridMultilevel"/>
    <w:tmpl w:val="1B7CAD34"/>
    <w:lvl w:ilvl="0" w:tplc="1E46B316">
      <w:start w:val="1"/>
      <w:numFmt w:val="decimal"/>
      <w:lvlText w:val="%1."/>
      <w:lvlJc w:val="left"/>
      <w:pPr>
        <w:tabs>
          <w:tab w:val="num" w:pos="1440"/>
        </w:tabs>
        <w:ind w:left="1440" w:hanging="360"/>
      </w:pPr>
    </w:lvl>
    <w:lvl w:ilvl="1" w:tplc="D764A368" w:tentative="1">
      <w:start w:val="1"/>
      <w:numFmt w:val="lowerLetter"/>
      <w:lvlText w:val="%2."/>
      <w:lvlJc w:val="left"/>
      <w:pPr>
        <w:tabs>
          <w:tab w:val="num" w:pos="2160"/>
        </w:tabs>
        <w:ind w:left="2160" w:hanging="360"/>
      </w:pPr>
    </w:lvl>
    <w:lvl w:ilvl="2" w:tplc="6CA47182" w:tentative="1">
      <w:start w:val="1"/>
      <w:numFmt w:val="lowerRoman"/>
      <w:lvlText w:val="%3."/>
      <w:lvlJc w:val="right"/>
      <w:pPr>
        <w:tabs>
          <w:tab w:val="num" w:pos="2880"/>
        </w:tabs>
        <w:ind w:left="2880" w:hanging="180"/>
      </w:pPr>
    </w:lvl>
    <w:lvl w:ilvl="3" w:tplc="EF50621C" w:tentative="1">
      <w:start w:val="1"/>
      <w:numFmt w:val="decimal"/>
      <w:lvlText w:val="%4."/>
      <w:lvlJc w:val="left"/>
      <w:pPr>
        <w:tabs>
          <w:tab w:val="num" w:pos="3600"/>
        </w:tabs>
        <w:ind w:left="3600" w:hanging="360"/>
      </w:pPr>
    </w:lvl>
    <w:lvl w:ilvl="4" w:tplc="2CC294A6" w:tentative="1">
      <w:start w:val="1"/>
      <w:numFmt w:val="lowerLetter"/>
      <w:lvlText w:val="%5."/>
      <w:lvlJc w:val="left"/>
      <w:pPr>
        <w:tabs>
          <w:tab w:val="num" w:pos="4320"/>
        </w:tabs>
        <w:ind w:left="4320" w:hanging="360"/>
      </w:pPr>
    </w:lvl>
    <w:lvl w:ilvl="5" w:tplc="41E67F1A" w:tentative="1">
      <w:start w:val="1"/>
      <w:numFmt w:val="lowerRoman"/>
      <w:lvlText w:val="%6."/>
      <w:lvlJc w:val="right"/>
      <w:pPr>
        <w:tabs>
          <w:tab w:val="num" w:pos="5040"/>
        </w:tabs>
        <w:ind w:left="5040" w:hanging="180"/>
      </w:pPr>
    </w:lvl>
    <w:lvl w:ilvl="6" w:tplc="ABB60894" w:tentative="1">
      <w:start w:val="1"/>
      <w:numFmt w:val="decimal"/>
      <w:lvlText w:val="%7."/>
      <w:lvlJc w:val="left"/>
      <w:pPr>
        <w:tabs>
          <w:tab w:val="num" w:pos="5760"/>
        </w:tabs>
        <w:ind w:left="5760" w:hanging="360"/>
      </w:pPr>
    </w:lvl>
    <w:lvl w:ilvl="7" w:tplc="8AC8B78E" w:tentative="1">
      <w:start w:val="1"/>
      <w:numFmt w:val="lowerLetter"/>
      <w:lvlText w:val="%8."/>
      <w:lvlJc w:val="left"/>
      <w:pPr>
        <w:tabs>
          <w:tab w:val="num" w:pos="6480"/>
        </w:tabs>
        <w:ind w:left="6480" w:hanging="360"/>
      </w:pPr>
    </w:lvl>
    <w:lvl w:ilvl="8" w:tplc="7434502C" w:tentative="1">
      <w:start w:val="1"/>
      <w:numFmt w:val="lowerRoman"/>
      <w:lvlText w:val="%9."/>
      <w:lvlJc w:val="right"/>
      <w:pPr>
        <w:tabs>
          <w:tab w:val="num" w:pos="7200"/>
        </w:tabs>
        <w:ind w:left="7200" w:hanging="180"/>
      </w:pPr>
    </w:lvl>
  </w:abstractNum>
  <w:abstractNum w:abstractNumId="36">
    <w:nsid w:val="55A67CF5"/>
    <w:multiLevelType w:val="hybridMultilevel"/>
    <w:tmpl w:val="12DCE84E"/>
    <w:lvl w:ilvl="0" w:tplc="BC6CFEC0">
      <w:start w:val="1"/>
      <w:numFmt w:val="bullet"/>
      <w:lvlText w:val=""/>
      <w:lvlJc w:val="left"/>
      <w:pPr>
        <w:tabs>
          <w:tab w:val="num" w:pos="1440"/>
        </w:tabs>
        <w:ind w:left="1440" w:hanging="360"/>
      </w:pPr>
      <w:rPr>
        <w:rFonts w:ascii="Wingdings" w:hAnsi="Wingdings" w:hint="default"/>
      </w:rPr>
    </w:lvl>
    <w:lvl w:ilvl="1" w:tplc="A2564DD8" w:tentative="1">
      <w:start w:val="1"/>
      <w:numFmt w:val="bullet"/>
      <w:lvlText w:val="o"/>
      <w:lvlJc w:val="left"/>
      <w:pPr>
        <w:tabs>
          <w:tab w:val="num" w:pos="2160"/>
        </w:tabs>
        <w:ind w:left="2160" w:hanging="360"/>
      </w:pPr>
      <w:rPr>
        <w:rFonts w:ascii="Courier New" w:hAnsi="Courier New" w:hint="default"/>
      </w:rPr>
    </w:lvl>
    <w:lvl w:ilvl="2" w:tplc="F0269B82" w:tentative="1">
      <w:start w:val="1"/>
      <w:numFmt w:val="bullet"/>
      <w:lvlText w:val=""/>
      <w:lvlJc w:val="left"/>
      <w:pPr>
        <w:tabs>
          <w:tab w:val="num" w:pos="2880"/>
        </w:tabs>
        <w:ind w:left="2880" w:hanging="360"/>
      </w:pPr>
      <w:rPr>
        <w:rFonts w:ascii="Wingdings" w:hAnsi="Wingdings" w:hint="default"/>
      </w:rPr>
    </w:lvl>
    <w:lvl w:ilvl="3" w:tplc="46CA1A5A" w:tentative="1">
      <w:start w:val="1"/>
      <w:numFmt w:val="bullet"/>
      <w:lvlText w:val=""/>
      <w:lvlJc w:val="left"/>
      <w:pPr>
        <w:tabs>
          <w:tab w:val="num" w:pos="3600"/>
        </w:tabs>
        <w:ind w:left="3600" w:hanging="360"/>
      </w:pPr>
      <w:rPr>
        <w:rFonts w:ascii="Symbol" w:hAnsi="Symbol" w:hint="default"/>
      </w:rPr>
    </w:lvl>
    <w:lvl w:ilvl="4" w:tplc="38E07A6A" w:tentative="1">
      <w:start w:val="1"/>
      <w:numFmt w:val="bullet"/>
      <w:lvlText w:val="o"/>
      <w:lvlJc w:val="left"/>
      <w:pPr>
        <w:tabs>
          <w:tab w:val="num" w:pos="4320"/>
        </w:tabs>
        <w:ind w:left="4320" w:hanging="360"/>
      </w:pPr>
      <w:rPr>
        <w:rFonts w:ascii="Courier New" w:hAnsi="Courier New" w:hint="default"/>
      </w:rPr>
    </w:lvl>
    <w:lvl w:ilvl="5" w:tplc="B8064D56" w:tentative="1">
      <w:start w:val="1"/>
      <w:numFmt w:val="bullet"/>
      <w:lvlText w:val=""/>
      <w:lvlJc w:val="left"/>
      <w:pPr>
        <w:tabs>
          <w:tab w:val="num" w:pos="5040"/>
        </w:tabs>
        <w:ind w:left="5040" w:hanging="360"/>
      </w:pPr>
      <w:rPr>
        <w:rFonts w:ascii="Wingdings" w:hAnsi="Wingdings" w:hint="default"/>
      </w:rPr>
    </w:lvl>
    <w:lvl w:ilvl="6" w:tplc="49BAB728" w:tentative="1">
      <w:start w:val="1"/>
      <w:numFmt w:val="bullet"/>
      <w:lvlText w:val=""/>
      <w:lvlJc w:val="left"/>
      <w:pPr>
        <w:tabs>
          <w:tab w:val="num" w:pos="5760"/>
        </w:tabs>
        <w:ind w:left="5760" w:hanging="360"/>
      </w:pPr>
      <w:rPr>
        <w:rFonts w:ascii="Symbol" w:hAnsi="Symbol" w:hint="default"/>
      </w:rPr>
    </w:lvl>
    <w:lvl w:ilvl="7" w:tplc="0730F58C" w:tentative="1">
      <w:start w:val="1"/>
      <w:numFmt w:val="bullet"/>
      <w:lvlText w:val="o"/>
      <w:lvlJc w:val="left"/>
      <w:pPr>
        <w:tabs>
          <w:tab w:val="num" w:pos="6480"/>
        </w:tabs>
        <w:ind w:left="6480" w:hanging="360"/>
      </w:pPr>
      <w:rPr>
        <w:rFonts w:ascii="Courier New" w:hAnsi="Courier New" w:hint="default"/>
      </w:rPr>
    </w:lvl>
    <w:lvl w:ilvl="8" w:tplc="BD3E7DBC" w:tentative="1">
      <w:start w:val="1"/>
      <w:numFmt w:val="bullet"/>
      <w:lvlText w:val=""/>
      <w:lvlJc w:val="left"/>
      <w:pPr>
        <w:tabs>
          <w:tab w:val="num" w:pos="7200"/>
        </w:tabs>
        <w:ind w:left="7200" w:hanging="360"/>
      </w:pPr>
      <w:rPr>
        <w:rFonts w:ascii="Wingdings" w:hAnsi="Wingdings" w:hint="default"/>
      </w:rPr>
    </w:lvl>
  </w:abstractNum>
  <w:abstractNum w:abstractNumId="37">
    <w:nsid w:val="575D587A"/>
    <w:multiLevelType w:val="hybridMultilevel"/>
    <w:tmpl w:val="20801C5C"/>
    <w:lvl w:ilvl="0" w:tplc="A3568D42">
      <w:start w:val="1"/>
      <w:numFmt w:val="bullet"/>
      <w:lvlText w:val=""/>
      <w:lvlJc w:val="left"/>
      <w:pPr>
        <w:tabs>
          <w:tab w:val="num" w:pos="1348"/>
        </w:tabs>
        <w:ind w:left="1348" w:hanging="360"/>
      </w:pPr>
      <w:rPr>
        <w:rFonts w:ascii="Wingdings" w:hAnsi="Wingdings" w:hint="default"/>
      </w:rPr>
    </w:lvl>
    <w:lvl w:ilvl="1" w:tplc="8E5A9136" w:tentative="1">
      <w:start w:val="1"/>
      <w:numFmt w:val="lowerLetter"/>
      <w:lvlText w:val="%2."/>
      <w:lvlJc w:val="left"/>
      <w:pPr>
        <w:tabs>
          <w:tab w:val="num" w:pos="2068"/>
        </w:tabs>
        <w:ind w:left="2068" w:hanging="360"/>
      </w:pPr>
    </w:lvl>
    <w:lvl w:ilvl="2" w:tplc="32E62BEC" w:tentative="1">
      <w:start w:val="1"/>
      <w:numFmt w:val="lowerRoman"/>
      <w:lvlText w:val="%3."/>
      <w:lvlJc w:val="right"/>
      <w:pPr>
        <w:tabs>
          <w:tab w:val="num" w:pos="2788"/>
        </w:tabs>
        <w:ind w:left="2788" w:hanging="180"/>
      </w:pPr>
    </w:lvl>
    <w:lvl w:ilvl="3" w:tplc="694CE912" w:tentative="1">
      <w:start w:val="1"/>
      <w:numFmt w:val="decimal"/>
      <w:lvlText w:val="%4."/>
      <w:lvlJc w:val="left"/>
      <w:pPr>
        <w:tabs>
          <w:tab w:val="num" w:pos="3508"/>
        </w:tabs>
        <w:ind w:left="3508" w:hanging="360"/>
      </w:pPr>
    </w:lvl>
    <w:lvl w:ilvl="4" w:tplc="E3AC000A" w:tentative="1">
      <w:start w:val="1"/>
      <w:numFmt w:val="lowerLetter"/>
      <w:lvlText w:val="%5."/>
      <w:lvlJc w:val="left"/>
      <w:pPr>
        <w:tabs>
          <w:tab w:val="num" w:pos="4228"/>
        </w:tabs>
        <w:ind w:left="4228" w:hanging="360"/>
      </w:pPr>
    </w:lvl>
    <w:lvl w:ilvl="5" w:tplc="FC3046BA" w:tentative="1">
      <w:start w:val="1"/>
      <w:numFmt w:val="lowerRoman"/>
      <w:lvlText w:val="%6."/>
      <w:lvlJc w:val="right"/>
      <w:pPr>
        <w:tabs>
          <w:tab w:val="num" w:pos="4948"/>
        </w:tabs>
        <w:ind w:left="4948" w:hanging="180"/>
      </w:pPr>
    </w:lvl>
    <w:lvl w:ilvl="6" w:tplc="E0EEA400" w:tentative="1">
      <w:start w:val="1"/>
      <w:numFmt w:val="decimal"/>
      <w:lvlText w:val="%7."/>
      <w:lvlJc w:val="left"/>
      <w:pPr>
        <w:tabs>
          <w:tab w:val="num" w:pos="5668"/>
        </w:tabs>
        <w:ind w:left="5668" w:hanging="360"/>
      </w:pPr>
    </w:lvl>
    <w:lvl w:ilvl="7" w:tplc="23D88532" w:tentative="1">
      <w:start w:val="1"/>
      <w:numFmt w:val="lowerLetter"/>
      <w:lvlText w:val="%8."/>
      <w:lvlJc w:val="left"/>
      <w:pPr>
        <w:tabs>
          <w:tab w:val="num" w:pos="6388"/>
        </w:tabs>
        <w:ind w:left="6388" w:hanging="360"/>
      </w:pPr>
    </w:lvl>
    <w:lvl w:ilvl="8" w:tplc="69A2CB44" w:tentative="1">
      <w:start w:val="1"/>
      <w:numFmt w:val="lowerRoman"/>
      <w:lvlText w:val="%9."/>
      <w:lvlJc w:val="right"/>
      <w:pPr>
        <w:tabs>
          <w:tab w:val="num" w:pos="7108"/>
        </w:tabs>
        <w:ind w:left="7108" w:hanging="180"/>
      </w:pPr>
    </w:lvl>
  </w:abstractNum>
  <w:abstractNum w:abstractNumId="38">
    <w:nsid w:val="5EC9035D"/>
    <w:multiLevelType w:val="hybridMultilevel"/>
    <w:tmpl w:val="706E94F2"/>
    <w:lvl w:ilvl="0" w:tplc="FAD67148">
      <w:start w:val="1"/>
      <w:numFmt w:val="bullet"/>
      <w:lvlText w:val=""/>
      <w:lvlJc w:val="left"/>
      <w:pPr>
        <w:tabs>
          <w:tab w:val="num" w:pos="720"/>
        </w:tabs>
        <w:ind w:left="720" w:hanging="360"/>
      </w:pPr>
      <w:rPr>
        <w:rFonts w:ascii="Wingdings" w:hAnsi="Wingdings" w:hint="default"/>
      </w:rPr>
    </w:lvl>
    <w:lvl w:ilvl="1" w:tplc="63AE7654">
      <w:start w:val="1"/>
      <w:numFmt w:val="decimal"/>
      <w:lvlText w:val="%2."/>
      <w:lvlJc w:val="left"/>
      <w:pPr>
        <w:tabs>
          <w:tab w:val="num" w:pos="1440"/>
        </w:tabs>
        <w:ind w:left="1440" w:hanging="360"/>
      </w:pPr>
    </w:lvl>
    <w:lvl w:ilvl="2" w:tplc="F288FB5C" w:tentative="1">
      <w:start w:val="1"/>
      <w:numFmt w:val="lowerRoman"/>
      <w:lvlText w:val="%3."/>
      <w:lvlJc w:val="right"/>
      <w:pPr>
        <w:tabs>
          <w:tab w:val="num" w:pos="2160"/>
        </w:tabs>
        <w:ind w:left="2160" w:hanging="180"/>
      </w:pPr>
    </w:lvl>
    <w:lvl w:ilvl="3" w:tplc="94EC97EA" w:tentative="1">
      <w:start w:val="1"/>
      <w:numFmt w:val="decimal"/>
      <w:lvlText w:val="%4."/>
      <w:lvlJc w:val="left"/>
      <w:pPr>
        <w:tabs>
          <w:tab w:val="num" w:pos="2880"/>
        </w:tabs>
        <w:ind w:left="2880" w:hanging="360"/>
      </w:pPr>
    </w:lvl>
    <w:lvl w:ilvl="4" w:tplc="9918A2EC" w:tentative="1">
      <w:start w:val="1"/>
      <w:numFmt w:val="lowerLetter"/>
      <w:lvlText w:val="%5."/>
      <w:lvlJc w:val="left"/>
      <w:pPr>
        <w:tabs>
          <w:tab w:val="num" w:pos="3600"/>
        </w:tabs>
        <w:ind w:left="3600" w:hanging="360"/>
      </w:pPr>
    </w:lvl>
    <w:lvl w:ilvl="5" w:tplc="D9F8AD56" w:tentative="1">
      <w:start w:val="1"/>
      <w:numFmt w:val="lowerRoman"/>
      <w:lvlText w:val="%6."/>
      <w:lvlJc w:val="right"/>
      <w:pPr>
        <w:tabs>
          <w:tab w:val="num" w:pos="4320"/>
        </w:tabs>
        <w:ind w:left="4320" w:hanging="180"/>
      </w:pPr>
    </w:lvl>
    <w:lvl w:ilvl="6" w:tplc="54D86874" w:tentative="1">
      <w:start w:val="1"/>
      <w:numFmt w:val="decimal"/>
      <w:lvlText w:val="%7."/>
      <w:lvlJc w:val="left"/>
      <w:pPr>
        <w:tabs>
          <w:tab w:val="num" w:pos="5040"/>
        </w:tabs>
        <w:ind w:left="5040" w:hanging="360"/>
      </w:pPr>
    </w:lvl>
    <w:lvl w:ilvl="7" w:tplc="AA6A1576" w:tentative="1">
      <w:start w:val="1"/>
      <w:numFmt w:val="lowerLetter"/>
      <w:lvlText w:val="%8."/>
      <w:lvlJc w:val="left"/>
      <w:pPr>
        <w:tabs>
          <w:tab w:val="num" w:pos="5760"/>
        </w:tabs>
        <w:ind w:left="5760" w:hanging="360"/>
      </w:pPr>
    </w:lvl>
    <w:lvl w:ilvl="8" w:tplc="CE08876C" w:tentative="1">
      <w:start w:val="1"/>
      <w:numFmt w:val="lowerRoman"/>
      <w:lvlText w:val="%9."/>
      <w:lvlJc w:val="right"/>
      <w:pPr>
        <w:tabs>
          <w:tab w:val="num" w:pos="6480"/>
        </w:tabs>
        <w:ind w:left="6480" w:hanging="180"/>
      </w:pPr>
    </w:lvl>
  </w:abstractNum>
  <w:abstractNum w:abstractNumId="39">
    <w:nsid w:val="6872374D"/>
    <w:multiLevelType w:val="hybridMultilevel"/>
    <w:tmpl w:val="46661118"/>
    <w:lvl w:ilvl="0" w:tplc="703C47F8">
      <w:start w:val="1"/>
      <w:numFmt w:val="bullet"/>
      <w:lvlText w:val=""/>
      <w:lvlJc w:val="left"/>
      <w:pPr>
        <w:tabs>
          <w:tab w:val="num" w:pos="1348"/>
        </w:tabs>
        <w:ind w:left="1348" w:hanging="360"/>
      </w:pPr>
      <w:rPr>
        <w:rFonts w:ascii="Wingdings" w:hAnsi="Wingdings" w:hint="default"/>
      </w:rPr>
    </w:lvl>
    <w:lvl w:ilvl="1" w:tplc="51FEE0B6" w:tentative="1">
      <w:start w:val="1"/>
      <w:numFmt w:val="lowerLetter"/>
      <w:lvlText w:val="%2."/>
      <w:lvlJc w:val="left"/>
      <w:pPr>
        <w:tabs>
          <w:tab w:val="num" w:pos="2068"/>
        </w:tabs>
        <w:ind w:left="2068" w:hanging="360"/>
      </w:pPr>
    </w:lvl>
    <w:lvl w:ilvl="2" w:tplc="5324044C" w:tentative="1">
      <w:start w:val="1"/>
      <w:numFmt w:val="lowerRoman"/>
      <w:lvlText w:val="%3."/>
      <w:lvlJc w:val="right"/>
      <w:pPr>
        <w:tabs>
          <w:tab w:val="num" w:pos="2788"/>
        </w:tabs>
        <w:ind w:left="2788" w:hanging="180"/>
      </w:pPr>
    </w:lvl>
    <w:lvl w:ilvl="3" w:tplc="0FA23A76" w:tentative="1">
      <w:start w:val="1"/>
      <w:numFmt w:val="decimal"/>
      <w:lvlText w:val="%4."/>
      <w:lvlJc w:val="left"/>
      <w:pPr>
        <w:tabs>
          <w:tab w:val="num" w:pos="3508"/>
        </w:tabs>
        <w:ind w:left="3508" w:hanging="360"/>
      </w:pPr>
    </w:lvl>
    <w:lvl w:ilvl="4" w:tplc="1ACA06C4" w:tentative="1">
      <w:start w:val="1"/>
      <w:numFmt w:val="lowerLetter"/>
      <w:lvlText w:val="%5."/>
      <w:lvlJc w:val="left"/>
      <w:pPr>
        <w:tabs>
          <w:tab w:val="num" w:pos="4228"/>
        </w:tabs>
        <w:ind w:left="4228" w:hanging="360"/>
      </w:pPr>
    </w:lvl>
    <w:lvl w:ilvl="5" w:tplc="E95E6430" w:tentative="1">
      <w:start w:val="1"/>
      <w:numFmt w:val="lowerRoman"/>
      <w:lvlText w:val="%6."/>
      <w:lvlJc w:val="right"/>
      <w:pPr>
        <w:tabs>
          <w:tab w:val="num" w:pos="4948"/>
        </w:tabs>
        <w:ind w:left="4948" w:hanging="180"/>
      </w:pPr>
    </w:lvl>
    <w:lvl w:ilvl="6" w:tplc="DB6A1060" w:tentative="1">
      <w:start w:val="1"/>
      <w:numFmt w:val="decimal"/>
      <w:lvlText w:val="%7."/>
      <w:lvlJc w:val="left"/>
      <w:pPr>
        <w:tabs>
          <w:tab w:val="num" w:pos="5668"/>
        </w:tabs>
        <w:ind w:left="5668" w:hanging="360"/>
      </w:pPr>
    </w:lvl>
    <w:lvl w:ilvl="7" w:tplc="77F21916" w:tentative="1">
      <w:start w:val="1"/>
      <w:numFmt w:val="lowerLetter"/>
      <w:lvlText w:val="%8."/>
      <w:lvlJc w:val="left"/>
      <w:pPr>
        <w:tabs>
          <w:tab w:val="num" w:pos="6388"/>
        </w:tabs>
        <w:ind w:left="6388" w:hanging="360"/>
      </w:pPr>
    </w:lvl>
    <w:lvl w:ilvl="8" w:tplc="D8A82700" w:tentative="1">
      <w:start w:val="1"/>
      <w:numFmt w:val="lowerRoman"/>
      <w:lvlText w:val="%9."/>
      <w:lvlJc w:val="right"/>
      <w:pPr>
        <w:tabs>
          <w:tab w:val="num" w:pos="7108"/>
        </w:tabs>
        <w:ind w:left="7108" w:hanging="180"/>
      </w:pPr>
    </w:lvl>
  </w:abstractNum>
  <w:abstractNum w:abstractNumId="40">
    <w:nsid w:val="6BFD2538"/>
    <w:multiLevelType w:val="multilevel"/>
    <w:tmpl w:val="D968E7E6"/>
    <w:lvl w:ilvl="0">
      <w:start w:val="1"/>
      <w:numFmt w:val="decimal"/>
      <w:lvlText w:val="%1."/>
      <w:lvlJc w:val="left"/>
      <w:pPr>
        <w:tabs>
          <w:tab w:val="num" w:pos="1429"/>
        </w:tabs>
        <w:ind w:left="1429" w:hanging="360"/>
      </w:pPr>
      <w:rPr>
        <w:rFonts w:hint="default"/>
      </w:rPr>
    </w:lvl>
    <w:lvl w:ilvl="1">
      <w:start w:val="2"/>
      <w:numFmt w:val="decimal"/>
      <w:isLgl/>
      <w:lvlText w:val="%1.%2"/>
      <w:lvlJc w:val="left"/>
      <w:pPr>
        <w:tabs>
          <w:tab w:val="num" w:pos="1477"/>
        </w:tabs>
        <w:ind w:left="1477" w:hanging="408"/>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abstractNum w:abstractNumId="41">
    <w:nsid w:val="6EC973F3"/>
    <w:multiLevelType w:val="hybridMultilevel"/>
    <w:tmpl w:val="F08EFB90"/>
    <w:lvl w:ilvl="0" w:tplc="7FA0A796">
      <w:start w:val="1"/>
      <w:numFmt w:val="decimal"/>
      <w:lvlText w:val="%1."/>
      <w:lvlJc w:val="left"/>
      <w:pPr>
        <w:tabs>
          <w:tab w:val="num" w:pos="720"/>
        </w:tabs>
        <w:ind w:left="720" w:hanging="360"/>
      </w:pPr>
    </w:lvl>
    <w:lvl w:ilvl="1" w:tplc="D1C657BA" w:tentative="1">
      <w:start w:val="1"/>
      <w:numFmt w:val="lowerLetter"/>
      <w:lvlText w:val="%2."/>
      <w:lvlJc w:val="left"/>
      <w:pPr>
        <w:tabs>
          <w:tab w:val="num" w:pos="1440"/>
        </w:tabs>
        <w:ind w:left="1440" w:hanging="360"/>
      </w:pPr>
    </w:lvl>
    <w:lvl w:ilvl="2" w:tplc="E30AA89A" w:tentative="1">
      <w:start w:val="1"/>
      <w:numFmt w:val="lowerRoman"/>
      <w:lvlText w:val="%3."/>
      <w:lvlJc w:val="right"/>
      <w:pPr>
        <w:tabs>
          <w:tab w:val="num" w:pos="2160"/>
        </w:tabs>
        <w:ind w:left="2160" w:hanging="180"/>
      </w:pPr>
    </w:lvl>
    <w:lvl w:ilvl="3" w:tplc="B86C9F80" w:tentative="1">
      <w:start w:val="1"/>
      <w:numFmt w:val="decimal"/>
      <w:lvlText w:val="%4."/>
      <w:lvlJc w:val="left"/>
      <w:pPr>
        <w:tabs>
          <w:tab w:val="num" w:pos="2880"/>
        </w:tabs>
        <w:ind w:left="2880" w:hanging="360"/>
      </w:pPr>
    </w:lvl>
    <w:lvl w:ilvl="4" w:tplc="97C02A00" w:tentative="1">
      <w:start w:val="1"/>
      <w:numFmt w:val="lowerLetter"/>
      <w:lvlText w:val="%5."/>
      <w:lvlJc w:val="left"/>
      <w:pPr>
        <w:tabs>
          <w:tab w:val="num" w:pos="3600"/>
        </w:tabs>
        <w:ind w:left="3600" w:hanging="360"/>
      </w:pPr>
    </w:lvl>
    <w:lvl w:ilvl="5" w:tplc="9162EAFE" w:tentative="1">
      <w:start w:val="1"/>
      <w:numFmt w:val="lowerRoman"/>
      <w:lvlText w:val="%6."/>
      <w:lvlJc w:val="right"/>
      <w:pPr>
        <w:tabs>
          <w:tab w:val="num" w:pos="4320"/>
        </w:tabs>
        <w:ind w:left="4320" w:hanging="180"/>
      </w:pPr>
    </w:lvl>
    <w:lvl w:ilvl="6" w:tplc="AC8C20E6" w:tentative="1">
      <w:start w:val="1"/>
      <w:numFmt w:val="decimal"/>
      <w:lvlText w:val="%7."/>
      <w:lvlJc w:val="left"/>
      <w:pPr>
        <w:tabs>
          <w:tab w:val="num" w:pos="5040"/>
        </w:tabs>
        <w:ind w:left="5040" w:hanging="360"/>
      </w:pPr>
    </w:lvl>
    <w:lvl w:ilvl="7" w:tplc="9DAC68BA" w:tentative="1">
      <w:start w:val="1"/>
      <w:numFmt w:val="lowerLetter"/>
      <w:lvlText w:val="%8."/>
      <w:lvlJc w:val="left"/>
      <w:pPr>
        <w:tabs>
          <w:tab w:val="num" w:pos="5760"/>
        </w:tabs>
        <w:ind w:left="5760" w:hanging="360"/>
      </w:pPr>
    </w:lvl>
    <w:lvl w:ilvl="8" w:tplc="0CBE3EC8" w:tentative="1">
      <w:start w:val="1"/>
      <w:numFmt w:val="lowerRoman"/>
      <w:lvlText w:val="%9."/>
      <w:lvlJc w:val="right"/>
      <w:pPr>
        <w:tabs>
          <w:tab w:val="num" w:pos="6480"/>
        </w:tabs>
        <w:ind w:left="6480" w:hanging="180"/>
      </w:pPr>
    </w:lvl>
  </w:abstractNum>
  <w:abstractNum w:abstractNumId="42">
    <w:nsid w:val="6F585063"/>
    <w:multiLevelType w:val="hybridMultilevel"/>
    <w:tmpl w:val="6F22F6B4"/>
    <w:lvl w:ilvl="0" w:tplc="61F2E23C">
      <w:start w:val="1"/>
      <w:numFmt w:val="decimal"/>
      <w:lvlText w:val="%1."/>
      <w:lvlJc w:val="left"/>
      <w:pPr>
        <w:tabs>
          <w:tab w:val="num" w:pos="1800"/>
        </w:tabs>
        <w:ind w:left="1800" w:hanging="360"/>
      </w:pPr>
    </w:lvl>
    <w:lvl w:ilvl="1" w:tplc="C8283EF0">
      <w:start w:val="1"/>
      <w:numFmt w:val="decimal"/>
      <w:lvlText w:val="%2)"/>
      <w:lvlJc w:val="left"/>
      <w:pPr>
        <w:tabs>
          <w:tab w:val="num" w:pos="2520"/>
        </w:tabs>
        <w:ind w:left="2520" w:hanging="360"/>
      </w:pPr>
      <w:rPr>
        <w:rFonts w:hint="default"/>
      </w:rPr>
    </w:lvl>
    <w:lvl w:ilvl="2" w:tplc="03EA9F52" w:tentative="1">
      <w:start w:val="1"/>
      <w:numFmt w:val="lowerRoman"/>
      <w:lvlText w:val="%3."/>
      <w:lvlJc w:val="right"/>
      <w:pPr>
        <w:tabs>
          <w:tab w:val="num" w:pos="3240"/>
        </w:tabs>
        <w:ind w:left="3240" w:hanging="180"/>
      </w:pPr>
    </w:lvl>
    <w:lvl w:ilvl="3" w:tplc="7C5C79C4" w:tentative="1">
      <w:start w:val="1"/>
      <w:numFmt w:val="decimal"/>
      <w:lvlText w:val="%4."/>
      <w:lvlJc w:val="left"/>
      <w:pPr>
        <w:tabs>
          <w:tab w:val="num" w:pos="3960"/>
        </w:tabs>
        <w:ind w:left="3960" w:hanging="360"/>
      </w:pPr>
    </w:lvl>
    <w:lvl w:ilvl="4" w:tplc="F7B68474" w:tentative="1">
      <w:start w:val="1"/>
      <w:numFmt w:val="lowerLetter"/>
      <w:lvlText w:val="%5."/>
      <w:lvlJc w:val="left"/>
      <w:pPr>
        <w:tabs>
          <w:tab w:val="num" w:pos="4680"/>
        </w:tabs>
        <w:ind w:left="4680" w:hanging="360"/>
      </w:pPr>
    </w:lvl>
    <w:lvl w:ilvl="5" w:tplc="B56EEF80" w:tentative="1">
      <w:start w:val="1"/>
      <w:numFmt w:val="lowerRoman"/>
      <w:lvlText w:val="%6."/>
      <w:lvlJc w:val="right"/>
      <w:pPr>
        <w:tabs>
          <w:tab w:val="num" w:pos="5400"/>
        </w:tabs>
        <w:ind w:left="5400" w:hanging="180"/>
      </w:pPr>
    </w:lvl>
    <w:lvl w:ilvl="6" w:tplc="A06849FE" w:tentative="1">
      <w:start w:val="1"/>
      <w:numFmt w:val="decimal"/>
      <w:lvlText w:val="%7."/>
      <w:lvlJc w:val="left"/>
      <w:pPr>
        <w:tabs>
          <w:tab w:val="num" w:pos="6120"/>
        </w:tabs>
        <w:ind w:left="6120" w:hanging="360"/>
      </w:pPr>
    </w:lvl>
    <w:lvl w:ilvl="7" w:tplc="198A33EA" w:tentative="1">
      <w:start w:val="1"/>
      <w:numFmt w:val="lowerLetter"/>
      <w:lvlText w:val="%8."/>
      <w:lvlJc w:val="left"/>
      <w:pPr>
        <w:tabs>
          <w:tab w:val="num" w:pos="6840"/>
        </w:tabs>
        <w:ind w:left="6840" w:hanging="360"/>
      </w:pPr>
    </w:lvl>
    <w:lvl w:ilvl="8" w:tplc="FAF41792" w:tentative="1">
      <w:start w:val="1"/>
      <w:numFmt w:val="lowerRoman"/>
      <w:lvlText w:val="%9."/>
      <w:lvlJc w:val="right"/>
      <w:pPr>
        <w:tabs>
          <w:tab w:val="num" w:pos="7560"/>
        </w:tabs>
        <w:ind w:left="7560" w:hanging="180"/>
      </w:pPr>
    </w:lvl>
  </w:abstractNum>
  <w:abstractNum w:abstractNumId="43">
    <w:nsid w:val="76986C06"/>
    <w:multiLevelType w:val="hybridMultilevel"/>
    <w:tmpl w:val="706E94F2"/>
    <w:lvl w:ilvl="0" w:tplc="BC0A6866">
      <w:start w:val="1"/>
      <w:numFmt w:val="bullet"/>
      <w:lvlText w:val=""/>
      <w:lvlJc w:val="left"/>
      <w:pPr>
        <w:tabs>
          <w:tab w:val="num" w:pos="720"/>
        </w:tabs>
        <w:ind w:left="720" w:hanging="360"/>
      </w:pPr>
      <w:rPr>
        <w:rFonts w:ascii="Wingdings" w:hAnsi="Wingdings" w:hint="default"/>
      </w:rPr>
    </w:lvl>
    <w:lvl w:ilvl="1" w:tplc="92E27C8C">
      <w:start w:val="1"/>
      <w:numFmt w:val="decimal"/>
      <w:lvlText w:val="%2."/>
      <w:lvlJc w:val="left"/>
      <w:pPr>
        <w:tabs>
          <w:tab w:val="num" w:pos="1440"/>
        </w:tabs>
        <w:ind w:left="1440" w:hanging="360"/>
      </w:pPr>
    </w:lvl>
    <w:lvl w:ilvl="2" w:tplc="968E3D1E" w:tentative="1">
      <w:start w:val="1"/>
      <w:numFmt w:val="lowerRoman"/>
      <w:lvlText w:val="%3."/>
      <w:lvlJc w:val="right"/>
      <w:pPr>
        <w:tabs>
          <w:tab w:val="num" w:pos="2160"/>
        </w:tabs>
        <w:ind w:left="2160" w:hanging="180"/>
      </w:pPr>
    </w:lvl>
    <w:lvl w:ilvl="3" w:tplc="25163A48" w:tentative="1">
      <w:start w:val="1"/>
      <w:numFmt w:val="decimal"/>
      <w:lvlText w:val="%4."/>
      <w:lvlJc w:val="left"/>
      <w:pPr>
        <w:tabs>
          <w:tab w:val="num" w:pos="2880"/>
        </w:tabs>
        <w:ind w:left="2880" w:hanging="360"/>
      </w:pPr>
    </w:lvl>
    <w:lvl w:ilvl="4" w:tplc="334078E4" w:tentative="1">
      <w:start w:val="1"/>
      <w:numFmt w:val="lowerLetter"/>
      <w:lvlText w:val="%5."/>
      <w:lvlJc w:val="left"/>
      <w:pPr>
        <w:tabs>
          <w:tab w:val="num" w:pos="3600"/>
        </w:tabs>
        <w:ind w:left="3600" w:hanging="360"/>
      </w:pPr>
    </w:lvl>
    <w:lvl w:ilvl="5" w:tplc="3EF00E08" w:tentative="1">
      <w:start w:val="1"/>
      <w:numFmt w:val="lowerRoman"/>
      <w:lvlText w:val="%6."/>
      <w:lvlJc w:val="right"/>
      <w:pPr>
        <w:tabs>
          <w:tab w:val="num" w:pos="4320"/>
        </w:tabs>
        <w:ind w:left="4320" w:hanging="180"/>
      </w:pPr>
    </w:lvl>
    <w:lvl w:ilvl="6" w:tplc="B2FAC106" w:tentative="1">
      <w:start w:val="1"/>
      <w:numFmt w:val="decimal"/>
      <w:lvlText w:val="%7."/>
      <w:lvlJc w:val="left"/>
      <w:pPr>
        <w:tabs>
          <w:tab w:val="num" w:pos="5040"/>
        </w:tabs>
        <w:ind w:left="5040" w:hanging="360"/>
      </w:pPr>
    </w:lvl>
    <w:lvl w:ilvl="7" w:tplc="A5125222" w:tentative="1">
      <w:start w:val="1"/>
      <w:numFmt w:val="lowerLetter"/>
      <w:lvlText w:val="%8."/>
      <w:lvlJc w:val="left"/>
      <w:pPr>
        <w:tabs>
          <w:tab w:val="num" w:pos="5760"/>
        </w:tabs>
        <w:ind w:left="5760" w:hanging="360"/>
      </w:pPr>
    </w:lvl>
    <w:lvl w:ilvl="8" w:tplc="46185E38" w:tentative="1">
      <w:start w:val="1"/>
      <w:numFmt w:val="lowerRoman"/>
      <w:lvlText w:val="%9."/>
      <w:lvlJc w:val="right"/>
      <w:pPr>
        <w:tabs>
          <w:tab w:val="num" w:pos="6480"/>
        </w:tabs>
        <w:ind w:left="6480" w:hanging="180"/>
      </w:pPr>
    </w:lvl>
  </w:abstractNum>
  <w:abstractNum w:abstractNumId="44">
    <w:nsid w:val="79405B29"/>
    <w:multiLevelType w:val="hybridMultilevel"/>
    <w:tmpl w:val="706E94F2"/>
    <w:lvl w:ilvl="0" w:tplc="BCBABAB2">
      <w:start w:val="1"/>
      <w:numFmt w:val="bullet"/>
      <w:lvlText w:val=""/>
      <w:lvlJc w:val="left"/>
      <w:pPr>
        <w:tabs>
          <w:tab w:val="num" w:pos="720"/>
        </w:tabs>
        <w:ind w:left="720" w:hanging="360"/>
      </w:pPr>
      <w:rPr>
        <w:rFonts w:ascii="Wingdings" w:hAnsi="Wingdings" w:hint="default"/>
      </w:rPr>
    </w:lvl>
    <w:lvl w:ilvl="1" w:tplc="D3786028">
      <w:start w:val="1"/>
      <w:numFmt w:val="decimal"/>
      <w:lvlText w:val="%2."/>
      <w:lvlJc w:val="left"/>
      <w:pPr>
        <w:tabs>
          <w:tab w:val="num" w:pos="1440"/>
        </w:tabs>
        <w:ind w:left="1440" w:hanging="360"/>
      </w:pPr>
    </w:lvl>
    <w:lvl w:ilvl="2" w:tplc="48708022" w:tentative="1">
      <w:start w:val="1"/>
      <w:numFmt w:val="lowerRoman"/>
      <w:lvlText w:val="%3."/>
      <w:lvlJc w:val="right"/>
      <w:pPr>
        <w:tabs>
          <w:tab w:val="num" w:pos="2160"/>
        </w:tabs>
        <w:ind w:left="2160" w:hanging="180"/>
      </w:pPr>
    </w:lvl>
    <w:lvl w:ilvl="3" w:tplc="13BA4EEA" w:tentative="1">
      <w:start w:val="1"/>
      <w:numFmt w:val="decimal"/>
      <w:lvlText w:val="%4."/>
      <w:lvlJc w:val="left"/>
      <w:pPr>
        <w:tabs>
          <w:tab w:val="num" w:pos="2880"/>
        </w:tabs>
        <w:ind w:left="2880" w:hanging="360"/>
      </w:pPr>
    </w:lvl>
    <w:lvl w:ilvl="4" w:tplc="C27CB5DE" w:tentative="1">
      <w:start w:val="1"/>
      <w:numFmt w:val="lowerLetter"/>
      <w:lvlText w:val="%5."/>
      <w:lvlJc w:val="left"/>
      <w:pPr>
        <w:tabs>
          <w:tab w:val="num" w:pos="3600"/>
        </w:tabs>
        <w:ind w:left="3600" w:hanging="360"/>
      </w:pPr>
    </w:lvl>
    <w:lvl w:ilvl="5" w:tplc="78664446" w:tentative="1">
      <w:start w:val="1"/>
      <w:numFmt w:val="lowerRoman"/>
      <w:lvlText w:val="%6."/>
      <w:lvlJc w:val="right"/>
      <w:pPr>
        <w:tabs>
          <w:tab w:val="num" w:pos="4320"/>
        </w:tabs>
        <w:ind w:left="4320" w:hanging="180"/>
      </w:pPr>
    </w:lvl>
    <w:lvl w:ilvl="6" w:tplc="802CA908" w:tentative="1">
      <w:start w:val="1"/>
      <w:numFmt w:val="decimal"/>
      <w:lvlText w:val="%7."/>
      <w:lvlJc w:val="left"/>
      <w:pPr>
        <w:tabs>
          <w:tab w:val="num" w:pos="5040"/>
        </w:tabs>
        <w:ind w:left="5040" w:hanging="360"/>
      </w:pPr>
    </w:lvl>
    <w:lvl w:ilvl="7" w:tplc="26700B16" w:tentative="1">
      <w:start w:val="1"/>
      <w:numFmt w:val="lowerLetter"/>
      <w:lvlText w:val="%8."/>
      <w:lvlJc w:val="left"/>
      <w:pPr>
        <w:tabs>
          <w:tab w:val="num" w:pos="5760"/>
        </w:tabs>
        <w:ind w:left="5760" w:hanging="360"/>
      </w:pPr>
    </w:lvl>
    <w:lvl w:ilvl="8" w:tplc="BE1CD9F2" w:tentative="1">
      <w:start w:val="1"/>
      <w:numFmt w:val="lowerRoman"/>
      <w:lvlText w:val="%9."/>
      <w:lvlJc w:val="right"/>
      <w:pPr>
        <w:tabs>
          <w:tab w:val="num" w:pos="6480"/>
        </w:tabs>
        <w:ind w:left="6480" w:hanging="180"/>
      </w:pPr>
    </w:lvl>
  </w:abstractNum>
  <w:abstractNum w:abstractNumId="45">
    <w:nsid w:val="7A1E3077"/>
    <w:multiLevelType w:val="hybridMultilevel"/>
    <w:tmpl w:val="77321E6A"/>
    <w:lvl w:ilvl="0" w:tplc="D48ECA80">
      <w:start w:val="1"/>
      <w:numFmt w:val="bullet"/>
      <w:lvlText w:val=""/>
      <w:lvlJc w:val="left"/>
      <w:pPr>
        <w:tabs>
          <w:tab w:val="num" w:pos="720"/>
        </w:tabs>
        <w:ind w:left="720" w:hanging="360"/>
      </w:pPr>
      <w:rPr>
        <w:rFonts w:ascii="Wingdings" w:hAnsi="Wingdings" w:hint="default"/>
      </w:rPr>
    </w:lvl>
    <w:lvl w:ilvl="1" w:tplc="08D63740" w:tentative="1">
      <w:start w:val="1"/>
      <w:numFmt w:val="lowerLetter"/>
      <w:lvlText w:val="%2."/>
      <w:lvlJc w:val="left"/>
      <w:pPr>
        <w:tabs>
          <w:tab w:val="num" w:pos="1440"/>
        </w:tabs>
        <w:ind w:left="1440" w:hanging="360"/>
      </w:pPr>
    </w:lvl>
    <w:lvl w:ilvl="2" w:tplc="E1E25AE6" w:tentative="1">
      <w:start w:val="1"/>
      <w:numFmt w:val="lowerRoman"/>
      <w:lvlText w:val="%3."/>
      <w:lvlJc w:val="right"/>
      <w:pPr>
        <w:tabs>
          <w:tab w:val="num" w:pos="2160"/>
        </w:tabs>
        <w:ind w:left="2160" w:hanging="180"/>
      </w:pPr>
    </w:lvl>
    <w:lvl w:ilvl="3" w:tplc="8CBC72B0" w:tentative="1">
      <w:start w:val="1"/>
      <w:numFmt w:val="decimal"/>
      <w:lvlText w:val="%4."/>
      <w:lvlJc w:val="left"/>
      <w:pPr>
        <w:tabs>
          <w:tab w:val="num" w:pos="2880"/>
        </w:tabs>
        <w:ind w:left="2880" w:hanging="360"/>
      </w:pPr>
    </w:lvl>
    <w:lvl w:ilvl="4" w:tplc="353E1E04" w:tentative="1">
      <w:start w:val="1"/>
      <w:numFmt w:val="lowerLetter"/>
      <w:lvlText w:val="%5."/>
      <w:lvlJc w:val="left"/>
      <w:pPr>
        <w:tabs>
          <w:tab w:val="num" w:pos="3600"/>
        </w:tabs>
        <w:ind w:left="3600" w:hanging="360"/>
      </w:pPr>
    </w:lvl>
    <w:lvl w:ilvl="5" w:tplc="DC64A42E" w:tentative="1">
      <w:start w:val="1"/>
      <w:numFmt w:val="lowerRoman"/>
      <w:lvlText w:val="%6."/>
      <w:lvlJc w:val="right"/>
      <w:pPr>
        <w:tabs>
          <w:tab w:val="num" w:pos="4320"/>
        </w:tabs>
        <w:ind w:left="4320" w:hanging="180"/>
      </w:pPr>
    </w:lvl>
    <w:lvl w:ilvl="6" w:tplc="1C9E342A" w:tentative="1">
      <w:start w:val="1"/>
      <w:numFmt w:val="decimal"/>
      <w:lvlText w:val="%7."/>
      <w:lvlJc w:val="left"/>
      <w:pPr>
        <w:tabs>
          <w:tab w:val="num" w:pos="5040"/>
        </w:tabs>
        <w:ind w:left="5040" w:hanging="360"/>
      </w:pPr>
    </w:lvl>
    <w:lvl w:ilvl="7" w:tplc="85E05E50" w:tentative="1">
      <w:start w:val="1"/>
      <w:numFmt w:val="lowerLetter"/>
      <w:lvlText w:val="%8."/>
      <w:lvlJc w:val="left"/>
      <w:pPr>
        <w:tabs>
          <w:tab w:val="num" w:pos="5760"/>
        </w:tabs>
        <w:ind w:left="5760" w:hanging="360"/>
      </w:pPr>
    </w:lvl>
    <w:lvl w:ilvl="8" w:tplc="8ED02660" w:tentative="1">
      <w:start w:val="1"/>
      <w:numFmt w:val="lowerRoman"/>
      <w:lvlText w:val="%9."/>
      <w:lvlJc w:val="right"/>
      <w:pPr>
        <w:tabs>
          <w:tab w:val="num" w:pos="6480"/>
        </w:tabs>
        <w:ind w:left="6480" w:hanging="180"/>
      </w:pPr>
    </w:lvl>
  </w:abstractNum>
  <w:abstractNum w:abstractNumId="46">
    <w:nsid w:val="7D241396"/>
    <w:multiLevelType w:val="hybridMultilevel"/>
    <w:tmpl w:val="77321E6A"/>
    <w:lvl w:ilvl="0" w:tplc="0C5A1FA6">
      <w:start w:val="1"/>
      <w:numFmt w:val="bullet"/>
      <w:lvlText w:val=""/>
      <w:lvlJc w:val="left"/>
      <w:pPr>
        <w:tabs>
          <w:tab w:val="num" w:pos="720"/>
        </w:tabs>
        <w:ind w:left="720" w:hanging="360"/>
      </w:pPr>
      <w:rPr>
        <w:rFonts w:ascii="Wingdings" w:hAnsi="Wingdings" w:hint="default"/>
      </w:rPr>
    </w:lvl>
    <w:lvl w:ilvl="1" w:tplc="735ACAE6" w:tentative="1">
      <w:start w:val="1"/>
      <w:numFmt w:val="lowerLetter"/>
      <w:lvlText w:val="%2."/>
      <w:lvlJc w:val="left"/>
      <w:pPr>
        <w:tabs>
          <w:tab w:val="num" w:pos="1440"/>
        </w:tabs>
        <w:ind w:left="1440" w:hanging="360"/>
      </w:pPr>
    </w:lvl>
    <w:lvl w:ilvl="2" w:tplc="79BE10FC" w:tentative="1">
      <w:start w:val="1"/>
      <w:numFmt w:val="lowerRoman"/>
      <w:lvlText w:val="%3."/>
      <w:lvlJc w:val="right"/>
      <w:pPr>
        <w:tabs>
          <w:tab w:val="num" w:pos="2160"/>
        </w:tabs>
        <w:ind w:left="2160" w:hanging="180"/>
      </w:pPr>
    </w:lvl>
    <w:lvl w:ilvl="3" w:tplc="DCB6E7F6" w:tentative="1">
      <w:start w:val="1"/>
      <w:numFmt w:val="decimal"/>
      <w:lvlText w:val="%4."/>
      <w:lvlJc w:val="left"/>
      <w:pPr>
        <w:tabs>
          <w:tab w:val="num" w:pos="2880"/>
        </w:tabs>
        <w:ind w:left="2880" w:hanging="360"/>
      </w:pPr>
    </w:lvl>
    <w:lvl w:ilvl="4" w:tplc="6C9AB6DA" w:tentative="1">
      <w:start w:val="1"/>
      <w:numFmt w:val="lowerLetter"/>
      <w:lvlText w:val="%5."/>
      <w:lvlJc w:val="left"/>
      <w:pPr>
        <w:tabs>
          <w:tab w:val="num" w:pos="3600"/>
        </w:tabs>
        <w:ind w:left="3600" w:hanging="360"/>
      </w:pPr>
    </w:lvl>
    <w:lvl w:ilvl="5" w:tplc="450C6040" w:tentative="1">
      <w:start w:val="1"/>
      <w:numFmt w:val="lowerRoman"/>
      <w:lvlText w:val="%6."/>
      <w:lvlJc w:val="right"/>
      <w:pPr>
        <w:tabs>
          <w:tab w:val="num" w:pos="4320"/>
        </w:tabs>
        <w:ind w:left="4320" w:hanging="180"/>
      </w:pPr>
    </w:lvl>
    <w:lvl w:ilvl="6" w:tplc="FFC0348A" w:tentative="1">
      <w:start w:val="1"/>
      <w:numFmt w:val="decimal"/>
      <w:lvlText w:val="%7."/>
      <w:lvlJc w:val="left"/>
      <w:pPr>
        <w:tabs>
          <w:tab w:val="num" w:pos="5040"/>
        </w:tabs>
        <w:ind w:left="5040" w:hanging="360"/>
      </w:pPr>
    </w:lvl>
    <w:lvl w:ilvl="7" w:tplc="057262C6" w:tentative="1">
      <w:start w:val="1"/>
      <w:numFmt w:val="lowerLetter"/>
      <w:lvlText w:val="%8."/>
      <w:lvlJc w:val="left"/>
      <w:pPr>
        <w:tabs>
          <w:tab w:val="num" w:pos="5760"/>
        </w:tabs>
        <w:ind w:left="5760" w:hanging="360"/>
      </w:pPr>
    </w:lvl>
    <w:lvl w:ilvl="8" w:tplc="D11A8AD2" w:tentative="1">
      <w:start w:val="1"/>
      <w:numFmt w:val="lowerRoman"/>
      <w:lvlText w:val="%9."/>
      <w:lvlJc w:val="right"/>
      <w:pPr>
        <w:tabs>
          <w:tab w:val="num" w:pos="6480"/>
        </w:tabs>
        <w:ind w:left="6480" w:hanging="180"/>
      </w:pPr>
    </w:lvl>
  </w:abstractNum>
  <w:abstractNum w:abstractNumId="47">
    <w:nsid w:val="7F6D5E00"/>
    <w:multiLevelType w:val="hybridMultilevel"/>
    <w:tmpl w:val="FAF89F7A"/>
    <w:lvl w:ilvl="0" w:tplc="AE14B2C0">
      <w:start w:val="1"/>
      <w:numFmt w:val="decimal"/>
      <w:lvlText w:val="%1."/>
      <w:lvlJc w:val="left"/>
      <w:pPr>
        <w:tabs>
          <w:tab w:val="num" w:pos="1077"/>
        </w:tabs>
        <w:ind w:left="1077" w:hanging="360"/>
      </w:pPr>
    </w:lvl>
    <w:lvl w:ilvl="1" w:tplc="E11CA0D2" w:tentative="1">
      <w:start w:val="1"/>
      <w:numFmt w:val="lowerLetter"/>
      <w:lvlText w:val="%2."/>
      <w:lvlJc w:val="left"/>
      <w:pPr>
        <w:tabs>
          <w:tab w:val="num" w:pos="1797"/>
        </w:tabs>
        <w:ind w:left="1797" w:hanging="360"/>
      </w:pPr>
    </w:lvl>
    <w:lvl w:ilvl="2" w:tplc="4414158A" w:tentative="1">
      <w:start w:val="1"/>
      <w:numFmt w:val="lowerRoman"/>
      <w:lvlText w:val="%3."/>
      <w:lvlJc w:val="right"/>
      <w:pPr>
        <w:tabs>
          <w:tab w:val="num" w:pos="2517"/>
        </w:tabs>
        <w:ind w:left="2517" w:hanging="180"/>
      </w:pPr>
    </w:lvl>
    <w:lvl w:ilvl="3" w:tplc="968C011C" w:tentative="1">
      <w:start w:val="1"/>
      <w:numFmt w:val="decimal"/>
      <w:lvlText w:val="%4."/>
      <w:lvlJc w:val="left"/>
      <w:pPr>
        <w:tabs>
          <w:tab w:val="num" w:pos="3237"/>
        </w:tabs>
        <w:ind w:left="3237" w:hanging="360"/>
      </w:pPr>
    </w:lvl>
    <w:lvl w:ilvl="4" w:tplc="FBACBF20" w:tentative="1">
      <w:start w:val="1"/>
      <w:numFmt w:val="lowerLetter"/>
      <w:lvlText w:val="%5."/>
      <w:lvlJc w:val="left"/>
      <w:pPr>
        <w:tabs>
          <w:tab w:val="num" w:pos="3957"/>
        </w:tabs>
        <w:ind w:left="3957" w:hanging="360"/>
      </w:pPr>
    </w:lvl>
    <w:lvl w:ilvl="5" w:tplc="E640CA68" w:tentative="1">
      <w:start w:val="1"/>
      <w:numFmt w:val="lowerRoman"/>
      <w:lvlText w:val="%6."/>
      <w:lvlJc w:val="right"/>
      <w:pPr>
        <w:tabs>
          <w:tab w:val="num" w:pos="4677"/>
        </w:tabs>
        <w:ind w:left="4677" w:hanging="180"/>
      </w:pPr>
    </w:lvl>
    <w:lvl w:ilvl="6" w:tplc="6E30987C" w:tentative="1">
      <w:start w:val="1"/>
      <w:numFmt w:val="decimal"/>
      <w:lvlText w:val="%7."/>
      <w:lvlJc w:val="left"/>
      <w:pPr>
        <w:tabs>
          <w:tab w:val="num" w:pos="5397"/>
        </w:tabs>
        <w:ind w:left="5397" w:hanging="360"/>
      </w:pPr>
    </w:lvl>
    <w:lvl w:ilvl="7" w:tplc="59047E6C" w:tentative="1">
      <w:start w:val="1"/>
      <w:numFmt w:val="lowerLetter"/>
      <w:lvlText w:val="%8."/>
      <w:lvlJc w:val="left"/>
      <w:pPr>
        <w:tabs>
          <w:tab w:val="num" w:pos="6117"/>
        </w:tabs>
        <w:ind w:left="6117" w:hanging="360"/>
      </w:pPr>
    </w:lvl>
    <w:lvl w:ilvl="8" w:tplc="98C8ABEC" w:tentative="1">
      <w:start w:val="1"/>
      <w:numFmt w:val="lowerRoman"/>
      <w:lvlText w:val="%9."/>
      <w:lvlJc w:val="right"/>
      <w:pPr>
        <w:tabs>
          <w:tab w:val="num" w:pos="6837"/>
        </w:tabs>
        <w:ind w:left="6837" w:hanging="180"/>
      </w:pPr>
    </w:lvl>
  </w:abstractNum>
  <w:num w:numId="1">
    <w:abstractNumId w:val="35"/>
  </w:num>
  <w:num w:numId="2">
    <w:abstractNumId w:val="10"/>
  </w:num>
  <w:num w:numId="3">
    <w:abstractNumId w:val="42"/>
  </w:num>
  <w:num w:numId="4">
    <w:abstractNumId w:val="0"/>
  </w:num>
  <w:num w:numId="5">
    <w:abstractNumId w:val="13"/>
  </w:num>
  <w:num w:numId="6">
    <w:abstractNumId w:val="33"/>
  </w:num>
  <w:num w:numId="7">
    <w:abstractNumId w:val="40"/>
  </w:num>
  <w:num w:numId="8">
    <w:abstractNumId w:val="22"/>
  </w:num>
  <w:num w:numId="9">
    <w:abstractNumId w:val="30"/>
  </w:num>
  <w:num w:numId="10">
    <w:abstractNumId w:val="26"/>
  </w:num>
  <w:num w:numId="11">
    <w:abstractNumId w:val="37"/>
  </w:num>
  <w:num w:numId="12">
    <w:abstractNumId w:val="6"/>
  </w:num>
  <w:num w:numId="13">
    <w:abstractNumId w:val="39"/>
  </w:num>
  <w:num w:numId="14">
    <w:abstractNumId w:val="20"/>
  </w:num>
  <w:num w:numId="15">
    <w:abstractNumId w:val="23"/>
  </w:num>
  <w:num w:numId="16">
    <w:abstractNumId w:val="34"/>
  </w:num>
  <w:num w:numId="17">
    <w:abstractNumId w:val="16"/>
  </w:num>
  <w:num w:numId="18">
    <w:abstractNumId w:val="5"/>
  </w:num>
  <w:num w:numId="19">
    <w:abstractNumId w:val="14"/>
  </w:num>
  <w:num w:numId="20">
    <w:abstractNumId w:val="2"/>
  </w:num>
  <w:num w:numId="21">
    <w:abstractNumId w:val="8"/>
  </w:num>
  <w:num w:numId="22">
    <w:abstractNumId w:val="29"/>
  </w:num>
  <w:num w:numId="23">
    <w:abstractNumId w:val="3"/>
  </w:num>
  <w:num w:numId="24">
    <w:abstractNumId w:val="9"/>
  </w:num>
  <w:num w:numId="25">
    <w:abstractNumId w:val="25"/>
  </w:num>
  <w:num w:numId="26">
    <w:abstractNumId w:val="36"/>
  </w:num>
  <w:num w:numId="27">
    <w:abstractNumId w:val="15"/>
  </w:num>
  <w:num w:numId="28">
    <w:abstractNumId w:val="28"/>
  </w:num>
  <w:num w:numId="29">
    <w:abstractNumId w:val="12"/>
  </w:num>
  <w:num w:numId="30">
    <w:abstractNumId w:val="24"/>
  </w:num>
  <w:num w:numId="31">
    <w:abstractNumId w:val="31"/>
  </w:num>
  <w:num w:numId="32">
    <w:abstractNumId w:val="11"/>
  </w:num>
  <w:num w:numId="33">
    <w:abstractNumId w:val="38"/>
  </w:num>
  <w:num w:numId="34">
    <w:abstractNumId w:val="44"/>
  </w:num>
  <w:num w:numId="35">
    <w:abstractNumId w:val="43"/>
  </w:num>
  <w:num w:numId="36">
    <w:abstractNumId w:val="19"/>
  </w:num>
  <w:num w:numId="37">
    <w:abstractNumId w:val="45"/>
  </w:num>
  <w:num w:numId="38">
    <w:abstractNumId w:val="46"/>
  </w:num>
  <w:num w:numId="39">
    <w:abstractNumId w:val="4"/>
  </w:num>
  <w:num w:numId="40">
    <w:abstractNumId w:val="47"/>
  </w:num>
  <w:num w:numId="41">
    <w:abstractNumId w:val="41"/>
  </w:num>
  <w:num w:numId="42">
    <w:abstractNumId w:val="17"/>
  </w:num>
  <w:num w:numId="43">
    <w:abstractNumId w:val="21"/>
  </w:num>
  <w:num w:numId="44">
    <w:abstractNumId w:val="32"/>
  </w:num>
  <w:num w:numId="45">
    <w:abstractNumId w:val="1"/>
  </w:num>
  <w:num w:numId="46">
    <w:abstractNumId w:val="7"/>
  </w:num>
  <w:num w:numId="47">
    <w:abstractNumId w:val="18"/>
  </w:num>
  <w:num w:numId="48">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737"/>
    <w:rsid w:val="000C1737"/>
    <w:rsid w:val="005A1FB6"/>
    <w:rsid w:val="00CB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78FFA00C-AD9E-4FEE-9D84-4333B79C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5"/>
      </w:numPr>
      <w:shd w:val="clear" w:color="auto" w:fill="FFFFFF"/>
      <w:spacing w:line="355" w:lineRule="exact"/>
      <w:outlineLvl w:val="0"/>
    </w:pPr>
    <w:rPr>
      <w:b/>
      <w:bCs/>
      <w:i/>
      <w:iCs/>
      <w:color w:val="000000"/>
      <w:lang w:val="hr-HR"/>
    </w:rPr>
  </w:style>
  <w:style w:type="paragraph" w:styleId="2">
    <w:name w:val="heading 2"/>
    <w:basedOn w:val="a"/>
    <w:next w:val="a"/>
    <w:qFormat/>
    <w:pPr>
      <w:keepNext/>
      <w:numPr>
        <w:ilvl w:val="1"/>
        <w:numId w:val="5"/>
      </w:numPr>
      <w:shd w:val="clear" w:color="auto" w:fill="FFFFFF"/>
      <w:spacing w:line="235" w:lineRule="exact"/>
      <w:ind w:right="19"/>
      <w:outlineLvl w:val="1"/>
    </w:pPr>
    <w:rPr>
      <w:b/>
      <w:bCs/>
    </w:rPr>
  </w:style>
  <w:style w:type="paragraph" w:styleId="3">
    <w:name w:val="heading 3"/>
    <w:basedOn w:val="a"/>
    <w:next w:val="a"/>
    <w:qFormat/>
    <w:pPr>
      <w:keepNext/>
      <w:numPr>
        <w:ilvl w:val="2"/>
        <w:numId w:val="5"/>
      </w:numPr>
      <w:shd w:val="clear" w:color="auto" w:fill="FFFFFF"/>
      <w:spacing w:line="360" w:lineRule="auto"/>
      <w:ind w:right="19"/>
      <w:jc w:val="both"/>
      <w:outlineLvl w:val="2"/>
    </w:pPr>
    <w:rPr>
      <w:b/>
      <w:bCs/>
      <w:color w:val="000000"/>
      <w:sz w:val="28"/>
      <w:szCs w:val="23"/>
    </w:rPr>
  </w:style>
  <w:style w:type="paragraph" w:styleId="4">
    <w:name w:val="heading 4"/>
    <w:basedOn w:val="a"/>
    <w:next w:val="a"/>
    <w:qFormat/>
    <w:pPr>
      <w:keepNext/>
      <w:numPr>
        <w:ilvl w:val="3"/>
        <w:numId w:val="5"/>
      </w:numPr>
      <w:shd w:val="clear" w:color="auto" w:fill="FFFFFF"/>
      <w:spacing w:line="360" w:lineRule="auto"/>
      <w:ind w:right="72"/>
      <w:jc w:val="both"/>
      <w:outlineLvl w:val="3"/>
    </w:pPr>
    <w:rPr>
      <w:color w:val="000000"/>
      <w:sz w:val="28"/>
      <w:szCs w:val="23"/>
    </w:rPr>
  </w:style>
  <w:style w:type="paragraph" w:styleId="5">
    <w:name w:val="heading 5"/>
    <w:basedOn w:val="a"/>
    <w:next w:val="a"/>
    <w:qFormat/>
    <w:pPr>
      <w:keepNext/>
      <w:numPr>
        <w:ilvl w:val="4"/>
        <w:numId w:val="5"/>
      </w:numPr>
      <w:shd w:val="clear" w:color="auto" w:fill="FFFFFF"/>
      <w:spacing w:before="278" w:line="360" w:lineRule="auto"/>
      <w:jc w:val="both"/>
      <w:outlineLvl w:val="4"/>
    </w:pPr>
    <w:rPr>
      <w:sz w:val="32"/>
    </w:rPr>
  </w:style>
  <w:style w:type="paragraph" w:styleId="6">
    <w:name w:val="heading 6"/>
    <w:basedOn w:val="a"/>
    <w:next w:val="a"/>
    <w:qFormat/>
    <w:pPr>
      <w:numPr>
        <w:ilvl w:val="5"/>
        <w:numId w:val="5"/>
      </w:numPr>
      <w:spacing w:before="240" w:after="60"/>
      <w:outlineLvl w:val="5"/>
    </w:pPr>
    <w:rPr>
      <w:b/>
      <w:bCs/>
      <w:sz w:val="22"/>
      <w:szCs w:val="22"/>
    </w:rPr>
  </w:style>
  <w:style w:type="paragraph" w:styleId="7">
    <w:name w:val="heading 7"/>
    <w:basedOn w:val="a"/>
    <w:next w:val="a"/>
    <w:qFormat/>
    <w:pPr>
      <w:numPr>
        <w:ilvl w:val="6"/>
        <w:numId w:val="5"/>
      </w:numPr>
      <w:spacing w:before="240" w:after="60"/>
      <w:outlineLvl w:val="6"/>
    </w:pPr>
  </w:style>
  <w:style w:type="paragraph" w:styleId="8">
    <w:name w:val="heading 8"/>
    <w:basedOn w:val="a"/>
    <w:next w:val="a"/>
    <w:qFormat/>
    <w:pPr>
      <w:numPr>
        <w:ilvl w:val="7"/>
        <w:numId w:val="5"/>
      </w:numPr>
      <w:spacing w:before="240" w:after="60"/>
      <w:outlineLvl w:val="7"/>
    </w:pPr>
    <w:rPr>
      <w:i/>
      <w:iCs/>
    </w:rPr>
  </w:style>
  <w:style w:type="paragraph" w:styleId="9">
    <w:name w:val="heading 9"/>
    <w:basedOn w:val="a"/>
    <w:next w:val="a"/>
    <w:qFormat/>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Рабочий"/>
    <w:basedOn w:val="a"/>
    <w:semiHidden/>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customStyle="1" w:styleId="nb">
    <w:name w:val="nb"/>
    <w:basedOn w:val="a"/>
    <w:pPr>
      <w:spacing w:before="100" w:beforeAutospacing="1" w:after="100" w:afterAutospacing="1"/>
    </w:pPr>
    <w:rPr>
      <w:b/>
      <w:bCs/>
      <w:sz w:val="18"/>
      <w:szCs w:val="18"/>
    </w:rPr>
  </w:style>
  <w:style w:type="paragraph" w:styleId="a6">
    <w:name w:val="Normal (Web)"/>
    <w:basedOn w:val="a"/>
    <w:semiHidden/>
    <w:pPr>
      <w:spacing w:before="100" w:beforeAutospacing="1" w:after="100" w:afterAutospacing="1"/>
    </w:pPr>
    <w:rPr>
      <w:sz w:val="18"/>
      <w:szCs w:val="18"/>
    </w:rPr>
  </w:style>
  <w:style w:type="character" w:customStyle="1" w:styleId="red1">
    <w:name w:val="red1"/>
    <w:basedOn w:val="a0"/>
    <w:rPr>
      <w:i/>
      <w:iCs/>
      <w:color w:val="993300"/>
      <w:u w:val="single"/>
    </w:rPr>
  </w:style>
  <w:style w:type="paragraph" w:styleId="a7">
    <w:name w:val="Body Text Indent"/>
    <w:basedOn w:val="a"/>
    <w:semiHidden/>
    <w:pPr>
      <w:spacing w:line="360" w:lineRule="auto"/>
      <w:ind w:firstLine="720"/>
      <w:jc w:val="both"/>
    </w:pPr>
    <w:rPr>
      <w:sz w:val="28"/>
    </w:rPr>
  </w:style>
  <w:style w:type="paragraph" w:styleId="20">
    <w:name w:val="Body Text 2"/>
    <w:basedOn w:val="a"/>
    <w:semiHidden/>
    <w:pPr>
      <w:jc w:val="both"/>
    </w:pPr>
  </w:style>
  <w:style w:type="character" w:styleId="a8">
    <w:name w:val="page number"/>
    <w:basedOn w:val="a0"/>
    <w:semiHidden/>
  </w:style>
  <w:style w:type="paragraph" w:styleId="30">
    <w:name w:val="Body Text 3"/>
    <w:basedOn w:val="a"/>
    <w:semiHidden/>
    <w:pPr>
      <w:spacing w:line="360" w:lineRule="auto"/>
      <w:jc w:val="both"/>
    </w:pPr>
    <w:rPr>
      <w:sz w:val="28"/>
    </w:rPr>
  </w:style>
  <w:style w:type="paragraph" w:styleId="21">
    <w:name w:val="Body Text Indent 2"/>
    <w:basedOn w:val="a"/>
    <w:semiHidden/>
    <w:pPr>
      <w:spacing w:line="360" w:lineRule="auto"/>
      <w:ind w:left="567"/>
      <w:jc w:val="both"/>
    </w:pPr>
  </w:style>
  <w:style w:type="paragraph" w:styleId="31">
    <w:name w:val="Body Text Indent 3"/>
    <w:basedOn w:val="a"/>
    <w:semiHidden/>
    <w:pPr>
      <w:spacing w:line="360" w:lineRule="auto"/>
      <w:ind w:left="567"/>
      <w:jc w:val="both"/>
    </w:pPr>
    <w:rPr>
      <w:sz w:val="28"/>
    </w:rPr>
  </w:style>
  <w:style w:type="paragraph" w:styleId="a9">
    <w:name w:val="Plain Text"/>
    <w:basedOn w:val="a"/>
    <w:semiHidden/>
    <w:rPr>
      <w:rFonts w:ascii="Courier New" w:hAnsi="Courier New"/>
      <w:sz w:val="20"/>
      <w:szCs w:val="20"/>
    </w:rPr>
  </w:style>
  <w:style w:type="paragraph" w:styleId="aa">
    <w:name w:val="Block Text"/>
    <w:basedOn w:val="a"/>
    <w:semiHidden/>
    <w:pPr>
      <w:shd w:val="clear" w:color="auto" w:fill="FFFFFF"/>
      <w:spacing w:line="235" w:lineRule="exact"/>
      <w:ind w:left="101" w:right="14"/>
    </w:pPr>
    <w:rPr>
      <w:color w:val="000000"/>
      <w:sz w:val="28"/>
      <w:szCs w:val="23"/>
      <w:lang w:val="hr-HR"/>
    </w:rPr>
  </w:style>
  <w:style w:type="paragraph" w:customStyle="1" w:styleId="10">
    <w:name w:val="Звичайний1"/>
    <w:pPr>
      <w:widowControl w:val="0"/>
      <w:spacing w:line="540" w:lineRule="auto"/>
      <w:ind w:firstLine="1420"/>
      <w:jc w:val="both"/>
    </w:pPr>
    <w:rPr>
      <w:sz w:val="24"/>
    </w:rPr>
  </w:style>
  <w:style w:type="character" w:styleId="ab">
    <w:name w:val="line number"/>
    <w:basedOn w:val="a0"/>
    <w:semiHidden/>
  </w:style>
  <w:style w:type="paragraph" w:styleId="11">
    <w:name w:val="toc 1"/>
    <w:basedOn w:val="a"/>
    <w:next w:val="a"/>
    <w:autoRedefine/>
    <w:semiHidden/>
    <w:pPr>
      <w:spacing w:before="360"/>
    </w:pPr>
    <w:rPr>
      <w:rFonts w:ascii="Arial" w:hAnsi="Arial"/>
      <w:b/>
      <w:bCs/>
      <w:caps/>
      <w:szCs w:val="28"/>
    </w:rPr>
  </w:style>
  <w:style w:type="paragraph" w:styleId="22">
    <w:name w:val="toc 2"/>
    <w:basedOn w:val="a"/>
    <w:next w:val="a"/>
    <w:autoRedefine/>
    <w:semiHidden/>
    <w:pPr>
      <w:tabs>
        <w:tab w:val="left" w:pos="720"/>
        <w:tab w:val="right" w:leader="dot" w:pos="10195"/>
      </w:tabs>
      <w:spacing w:before="240"/>
    </w:pPr>
    <w:rPr>
      <w:b/>
      <w:bCs/>
      <w:noProof/>
      <w:sz w:val="28"/>
    </w:rPr>
  </w:style>
  <w:style w:type="paragraph" w:styleId="32">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character" w:styleId="ac">
    <w:name w:val="Hyperlink"/>
    <w:basedOn w:val="a0"/>
    <w:semiHidden/>
    <w:rPr>
      <w:color w:val="0000FF"/>
      <w:u w:val="single"/>
    </w:rPr>
  </w:style>
  <w:style w:type="character" w:styleId="ad">
    <w:name w:val="FollowedHyperlink"/>
    <w:basedOn w:val="a0"/>
    <w:semiHidden/>
    <w:rPr>
      <w:color w:val="800080"/>
      <w:u w:val="single"/>
    </w:rPr>
  </w:style>
  <w:style w:type="paragraph" w:styleId="ae">
    <w:name w:val="caption"/>
    <w:basedOn w:val="a"/>
    <w:next w:val="a"/>
    <w:qFormat/>
    <w:pPr>
      <w:spacing w:line="360" w:lineRule="auto"/>
      <w:jc w:val="right"/>
    </w:pPr>
    <w:rPr>
      <w:sz w:val="28"/>
    </w:rPr>
  </w:style>
  <w:style w:type="paragraph" w:styleId="12">
    <w:name w:val="index 1"/>
    <w:basedOn w:val="a"/>
    <w:next w:val="a"/>
    <w:autoRedefine/>
    <w:semiHidden/>
    <w:pPr>
      <w:ind w:left="240" w:hanging="240"/>
    </w:pPr>
  </w:style>
  <w:style w:type="paragraph" w:styleId="23">
    <w:name w:val="index 2"/>
    <w:basedOn w:val="a"/>
    <w:next w:val="a"/>
    <w:autoRedefine/>
    <w:semiHidden/>
    <w:pPr>
      <w:ind w:left="480" w:hanging="240"/>
    </w:pPr>
  </w:style>
  <w:style w:type="paragraph" w:styleId="33">
    <w:name w:val="index 3"/>
    <w:basedOn w:val="a"/>
    <w:next w:val="a"/>
    <w:autoRedefine/>
    <w:semiHidden/>
    <w:pPr>
      <w:ind w:left="720" w:hanging="240"/>
    </w:pPr>
  </w:style>
  <w:style w:type="paragraph" w:styleId="41">
    <w:name w:val="index 4"/>
    <w:basedOn w:val="a"/>
    <w:next w:val="a"/>
    <w:autoRedefine/>
    <w:semiHidden/>
    <w:pPr>
      <w:ind w:left="960" w:hanging="240"/>
    </w:pPr>
  </w:style>
  <w:style w:type="paragraph" w:styleId="51">
    <w:name w:val="index 5"/>
    <w:basedOn w:val="a"/>
    <w:next w:val="a"/>
    <w:autoRedefine/>
    <w:semiHidden/>
    <w:pPr>
      <w:ind w:left="1200" w:hanging="240"/>
    </w:pPr>
  </w:style>
  <w:style w:type="paragraph" w:styleId="61">
    <w:name w:val="index 6"/>
    <w:basedOn w:val="a"/>
    <w:next w:val="a"/>
    <w:autoRedefine/>
    <w:semiHidden/>
    <w:pPr>
      <w:ind w:left="1440" w:hanging="240"/>
    </w:pPr>
  </w:style>
  <w:style w:type="paragraph" w:styleId="71">
    <w:name w:val="index 7"/>
    <w:basedOn w:val="a"/>
    <w:next w:val="a"/>
    <w:autoRedefine/>
    <w:semiHidden/>
    <w:pPr>
      <w:ind w:left="1680" w:hanging="240"/>
    </w:pPr>
  </w:style>
  <w:style w:type="paragraph" w:styleId="81">
    <w:name w:val="index 8"/>
    <w:basedOn w:val="a"/>
    <w:next w:val="a"/>
    <w:autoRedefine/>
    <w:semiHidden/>
    <w:pPr>
      <w:ind w:left="1920" w:hanging="240"/>
    </w:pPr>
  </w:style>
  <w:style w:type="paragraph" w:styleId="91">
    <w:name w:val="index 9"/>
    <w:basedOn w:val="a"/>
    <w:next w:val="a"/>
    <w:autoRedefine/>
    <w:semiHidden/>
    <w:pPr>
      <w:ind w:left="2160" w:hanging="240"/>
    </w:pPr>
  </w:style>
  <w:style w:type="paragraph" w:styleId="af">
    <w:name w:val="index heading"/>
    <w:basedOn w:val="a"/>
    <w:next w:val="12"/>
    <w:semiHidden/>
  </w:style>
  <w:style w:type="paragraph" w:styleId="af0">
    <w:name w:val="footnote text"/>
    <w:basedOn w:val="a"/>
    <w:semiHidden/>
    <w:pPr>
      <w:overflowPunct w:val="0"/>
      <w:autoSpaceDE w:val="0"/>
      <w:autoSpaceDN w:val="0"/>
      <w:adjustRightInd w:val="0"/>
      <w:textAlignment w:val="baseline"/>
    </w:pPr>
    <w:rPr>
      <w:sz w:val="20"/>
      <w:szCs w:val="20"/>
    </w:rPr>
  </w:style>
  <w:style w:type="character" w:styleId="af1">
    <w:name w:val="footnote reference"/>
    <w:basedOn w:val="a0"/>
    <w:semiHidden/>
    <w:rPr>
      <w:vertAlign w:val="superscript"/>
    </w:rPr>
  </w:style>
  <w:style w:type="paragraph" w:customStyle="1" w:styleId="13">
    <w:name w:val="Текст1"/>
    <w:basedOn w:val="a"/>
    <w:pPr>
      <w:overflowPunct w:val="0"/>
      <w:autoSpaceDE w:val="0"/>
      <w:autoSpaceDN w:val="0"/>
      <w:adjustRightInd w:val="0"/>
      <w:textAlignment w:val="baseline"/>
    </w:pPr>
    <w:rPr>
      <w:rFonts w:ascii="Courier New" w:hAnsi="Courier New"/>
      <w:sz w:val="20"/>
      <w:szCs w:val="20"/>
    </w:rPr>
  </w:style>
  <w:style w:type="paragraph" w:customStyle="1" w:styleId="210">
    <w:name w:val="Основний текст з відступом 21"/>
    <w:basedOn w:val="a"/>
    <w:pPr>
      <w:ind w:firstLine="720"/>
      <w:jc w:val="both"/>
    </w:pPr>
    <w:rPr>
      <w:sz w:val="28"/>
      <w:szCs w:val="20"/>
    </w:rPr>
  </w:style>
  <w:style w:type="paragraph" w:styleId="af2">
    <w:name w:val="Title"/>
    <w:basedOn w:val="a"/>
    <w:qFormat/>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oleObject" Target="embeddings/______Microsoft_Excel_97-20036.xls"/><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_Microsoft_Excel_97-20035.xls"/><Relationship Id="rId20" Type="http://schemas.openxmlformats.org/officeDocument/2006/relationships/oleObject" Target="embeddings/_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_Microsoft_Excel_97-20039.xls"/><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______Microsoft_Excel_97-20032.xls"/><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4.xls"/><Relationship Id="rId22" Type="http://schemas.openxmlformats.org/officeDocument/2006/relationships/oleObject" Target="embeddings/______Microsoft_Excel_97-20038.xls"/><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24136</Words>
  <Characters>137581</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ВРК</Company>
  <LinksUpToDate>false</LinksUpToDate>
  <CharactersWithSpaces>161395</CharactersWithSpaces>
  <SharedDoc>false</SharedDoc>
  <HLinks>
    <vt:vector size="102" baseType="variant">
      <vt:variant>
        <vt:i4>1179699</vt:i4>
      </vt:variant>
      <vt:variant>
        <vt:i4>98</vt:i4>
      </vt:variant>
      <vt:variant>
        <vt:i4>0</vt:i4>
      </vt:variant>
      <vt:variant>
        <vt:i4>5</vt:i4>
      </vt:variant>
      <vt:variant>
        <vt:lpwstr/>
      </vt:variant>
      <vt:variant>
        <vt:lpwstr>_Toc41297528</vt:lpwstr>
      </vt:variant>
      <vt:variant>
        <vt:i4>1900595</vt:i4>
      </vt:variant>
      <vt:variant>
        <vt:i4>92</vt:i4>
      </vt:variant>
      <vt:variant>
        <vt:i4>0</vt:i4>
      </vt:variant>
      <vt:variant>
        <vt:i4>5</vt:i4>
      </vt:variant>
      <vt:variant>
        <vt:lpwstr/>
      </vt:variant>
      <vt:variant>
        <vt:lpwstr>_Toc41297527</vt:lpwstr>
      </vt:variant>
      <vt:variant>
        <vt:i4>1835059</vt:i4>
      </vt:variant>
      <vt:variant>
        <vt:i4>86</vt:i4>
      </vt:variant>
      <vt:variant>
        <vt:i4>0</vt:i4>
      </vt:variant>
      <vt:variant>
        <vt:i4>5</vt:i4>
      </vt:variant>
      <vt:variant>
        <vt:lpwstr/>
      </vt:variant>
      <vt:variant>
        <vt:lpwstr>_Toc41297526</vt:lpwstr>
      </vt:variant>
      <vt:variant>
        <vt:i4>2031667</vt:i4>
      </vt:variant>
      <vt:variant>
        <vt:i4>80</vt:i4>
      </vt:variant>
      <vt:variant>
        <vt:i4>0</vt:i4>
      </vt:variant>
      <vt:variant>
        <vt:i4>5</vt:i4>
      </vt:variant>
      <vt:variant>
        <vt:lpwstr/>
      </vt:variant>
      <vt:variant>
        <vt:lpwstr>_Toc41297525</vt:lpwstr>
      </vt:variant>
      <vt:variant>
        <vt:i4>1966131</vt:i4>
      </vt:variant>
      <vt:variant>
        <vt:i4>74</vt:i4>
      </vt:variant>
      <vt:variant>
        <vt:i4>0</vt:i4>
      </vt:variant>
      <vt:variant>
        <vt:i4>5</vt:i4>
      </vt:variant>
      <vt:variant>
        <vt:lpwstr/>
      </vt:variant>
      <vt:variant>
        <vt:lpwstr>_Toc41297524</vt:lpwstr>
      </vt:variant>
      <vt:variant>
        <vt:i4>1638451</vt:i4>
      </vt:variant>
      <vt:variant>
        <vt:i4>68</vt:i4>
      </vt:variant>
      <vt:variant>
        <vt:i4>0</vt:i4>
      </vt:variant>
      <vt:variant>
        <vt:i4>5</vt:i4>
      </vt:variant>
      <vt:variant>
        <vt:lpwstr/>
      </vt:variant>
      <vt:variant>
        <vt:lpwstr>_Toc41297523</vt:lpwstr>
      </vt:variant>
      <vt:variant>
        <vt:i4>1572915</vt:i4>
      </vt:variant>
      <vt:variant>
        <vt:i4>62</vt:i4>
      </vt:variant>
      <vt:variant>
        <vt:i4>0</vt:i4>
      </vt:variant>
      <vt:variant>
        <vt:i4>5</vt:i4>
      </vt:variant>
      <vt:variant>
        <vt:lpwstr/>
      </vt:variant>
      <vt:variant>
        <vt:lpwstr>_Toc41297522</vt:lpwstr>
      </vt:variant>
      <vt:variant>
        <vt:i4>1769523</vt:i4>
      </vt:variant>
      <vt:variant>
        <vt:i4>56</vt:i4>
      </vt:variant>
      <vt:variant>
        <vt:i4>0</vt:i4>
      </vt:variant>
      <vt:variant>
        <vt:i4>5</vt:i4>
      </vt:variant>
      <vt:variant>
        <vt:lpwstr/>
      </vt:variant>
      <vt:variant>
        <vt:lpwstr>_Toc41297521</vt:lpwstr>
      </vt:variant>
      <vt:variant>
        <vt:i4>1703987</vt:i4>
      </vt:variant>
      <vt:variant>
        <vt:i4>50</vt:i4>
      </vt:variant>
      <vt:variant>
        <vt:i4>0</vt:i4>
      </vt:variant>
      <vt:variant>
        <vt:i4>5</vt:i4>
      </vt:variant>
      <vt:variant>
        <vt:lpwstr/>
      </vt:variant>
      <vt:variant>
        <vt:lpwstr>_Toc41297520</vt:lpwstr>
      </vt:variant>
      <vt:variant>
        <vt:i4>1245232</vt:i4>
      </vt:variant>
      <vt:variant>
        <vt:i4>44</vt:i4>
      </vt:variant>
      <vt:variant>
        <vt:i4>0</vt:i4>
      </vt:variant>
      <vt:variant>
        <vt:i4>5</vt:i4>
      </vt:variant>
      <vt:variant>
        <vt:lpwstr/>
      </vt:variant>
      <vt:variant>
        <vt:lpwstr>_Toc41297519</vt:lpwstr>
      </vt:variant>
      <vt:variant>
        <vt:i4>1179696</vt:i4>
      </vt:variant>
      <vt:variant>
        <vt:i4>38</vt:i4>
      </vt:variant>
      <vt:variant>
        <vt:i4>0</vt:i4>
      </vt:variant>
      <vt:variant>
        <vt:i4>5</vt:i4>
      </vt:variant>
      <vt:variant>
        <vt:lpwstr/>
      </vt:variant>
      <vt:variant>
        <vt:lpwstr>_Toc41297518</vt:lpwstr>
      </vt:variant>
      <vt:variant>
        <vt:i4>1900592</vt:i4>
      </vt:variant>
      <vt:variant>
        <vt:i4>32</vt:i4>
      </vt:variant>
      <vt:variant>
        <vt:i4>0</vt:i4>
      </vt:variant>
      <vt:variant>
        <vt:i4>5</vt:i4>
      </vt:variant>
      <vt:variant>
        <vt:lpwstr/>
      </vt:variant>
      <vt:variant>
        <vt:lpwstr>_Toc41297517</vt:lpwstr>
      </vt:variant>
      <vt:variant>
        <vt:i4>1835056</vt:i4>
      </vt:variant>
      <vt:variant>
        <vt:i4>26</vt:i4>
      </vt:variant>
      <vt:variant>
        <vt:i4>0</vt:i4>
      </vt:variant>
      <vt:variant>
        <vt:i4>5</vt:i4>
      </vt:variant>
      <vt:variant>
        <vt:lpwstr/>
      </vt:variant>
      <vt:variant>
        <vt:lpwstr>_Toc41297516</vt:lpwstr>
      </vt:variant>
      <vt:variant>
        <vt:i4>2031664</vt:i4>
      </vt:variant>
      <vt:variant>
        <vt:i4>20</vt:i4>
      </vt:variant>
      <vt:variant>
        <vt:i4>0</vt:i4>
      </vt:variant>
      <vt:variant>
        <vt:i4>5</vt:i4>
      </vt:variant>
      <vt:variant>
        <vt:lpwstr/>
      </vt:variant>
      <vt:variant>
        <vt:lpwstr>_Toc41297515</vt:lpwstr>
      </vt:variant>
      <vt:variant>
        <vt:i4>1966128</vt:i4>
      </vt:variant>
      <vt:variant>
        <vt:i4>14</vt:i4>
      </vt:variant>
      <vt:variant>
        <vt:i4>0</vt:i4>
      </vt:variant>
      <vt:variant>
        <vt:i4>5</vt:i4>
      </vt:variant>
      <vt:variant>
        <vt:lpwstr/>
      </vt:variant>
      <vt:variant>
        <vt:lpwstr>_Toc41297514</vt:lpwstr>
      </vt:variant>
      <vt:variant>
        <vt:i4>1638448</vt:i4>
      </vt:variant>
      <vt:variant>
        <vt:i4>8</vt:i4>
      </vt:variant>
      <vt:variant>
        <vt:i4>0</vt:i4>
      </vt:variant>
      <vt:variant>
        <vt:i4>5</vt:i4>
      </vt:variant>
      <vt:variant>
        <vt:lpwstr/>
      </vt:variant>
      <vt:variant>
        <vt:lpwstr>_Toc41297513</vt:lpwstr>
      </vt:variant>
      <vt:variant>
        <vt:i4>1572912</vt:i4>
      </vt:variant>
      <vt:variant>
        <vt:i4>2</vt:i4>
      </vt:variant>
      <vt:variant>
        <vt:i4>0</vt:i4>
      </vt:variant>
      <vt:variant>
        <vt:i4>5</vt:i4>
      </vt:variant>
      <vt:variant>
        <vt:lpwstr/>
      </vt:variant>
      <vt:variant>
        <vt:lpwstr>_Toc41297512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USER</dc:creator>
  <cp:keywords/>
  <dc:description/>
  <cp:lastModifiedBy>Irina</cp:lastModifiedBy>
  <cp:revision>2</cp:revision>
  <cp:lastPrinted>2003-05-19T08:01:00Z</cp:lastPrinted>
  <dcterms:created xsi:type="dcterms:W3CDTF">2014-08-30T05:06:00Z</dcterms:created>
  <dcterms:modified xsi:type="dcterms:W3CDTF">2014-08-30T05:06:00Z</dcterms:modified>
</cp:coreProperties>
</file>