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CB3" w:rsidRDefault="00A56CB3" w:rsidP="00F7403C">
      <w:pPr>
        <w:pStyle w:val="9"/>
        <w:jc w:val="center"/>
        <w:rPr>
          <w:rFonts w:ascii="Times New Roman" w:hAnsi="Times New Roman" w:cs="Times New Roman"/>
          <w:sz w:val="28"/>
          <w:szCs w:val="28"/>
        </w:rPr>
      </w:pPr>
      <w:bookmarkStart w:id="0" w:name="_Toc4212031"/>
      <w:bookmarkStart w:id="1" w:name="_Toc4212560"/>
      <w:bookmarkStart w:id="2" w:name="_Toc4212770"/>
    </w:p>
    <w:p w:rsidR="00F7403C" w:rsidRPr="001B6BFD" w:rsidRDefault="00F7403C" w:rsidP="00F7403C">
      <w:pPr>
        <w:pStyle w:val="9"/>
        <w:jc w:val="center"/>
        <w:rPr>
          <w:rFonts w:ascii="Times New Roman" w:hAnsi="Times New Roman" w:cs="Times New Roman"/>
          <w:sz w:val="28"/>
          <w:szCs w:val="28"/>
        </w:rPr>
      </w:pPr>
      <w:r w:rsidRPr="001B6BFD">
        <w:rPr>
          <w:rFonts w:ascii="Times New Roman" w:hAnsi="Times New Roman" w:cs="Times New Roman"/>
          <w:sz w:val="28"/>
          <w:szCs w:val="28"/>
        </w:rPr>
        <w:t>ФГОУ ВПО «КУРГАНСКАЯ ГОСУДАРСТВЕННАЯ СЕЛЬСКОХОЗЯЙСТВЕННАЯ АКАДЕМИЯ ИМЕНИ Т.С. Мальцева»</w:t>
      </w:r>
    </w:p>
    <w:p w:rsidR="00F7403C" w:rsidRPr="001B6BFD" w:rsidRDefault="00F7403C" w:rsidP="00F7403C">
      <w:pPr>
        <w:jc w:val="center"/>
        <w:rPr>
          <w:sz w:val="28"/>
          <w:szCs w:val="28"/>
        </w:rPr>
      </w:pPr>
    </w:p>
    <w:p w:rsidR="00F7403C" w:rsidRPr="001B6BFD" w:rsidRDefault="00F7403C" w:rsidP="00F7403C">
      <w:pPr>
        <w:tabs>
          <w:tab w:val="left" w:pos="5610"/>
        </w:tabs>
        <w:jc w:val="center"/>
        <w:rPr>
          <w:sz w:val="30"/>
          <w:szCs w:val="30"/>
        </w:rPr>
      </w:pPr>
      <w:r w:rsidRPr="001B6BFD">
        <w:rPr>
          <w:sz w:val="30"/>
          <w:szCs w:val="30"/>
        </w:rPr>
        <w:t xml:space="preserve">Кафедра </w:t>
      </w:r>
    </w:p>
    <w:p w:rsidR="00F7403C" w:rsidRPr="001B6BFD" w:rsidRDefault="00F7403C" w:rsidP="00F7403C">
      <w:pPr>
        <w:jc w:val="center"/>
        <w:rPr>
          <w:sz w:val="30"/>
          <w:szCs w:val="30"/>
        </w:rPr>
      </w:pPr>
    </w:p>
    <w:p w:rsidR="00F7403C" w:rsidRPr="001B6BFD" w:rsidRDefault="00F7403C" w:rsidP="00F7403C">
      <w:pPr>
        <w:rPr>
          <w:sz w:val="30"/>
          <w:szCs w:val="30"/>
        </w:rPr>
      </w:pPr>
    </w:p>
    <w:p w:rsidR="00F7403C" w:rsidRPr="001B6BFD" w:rsidRDefault="00F7403C" w:rsidP="00F7403C">
      <w:pPr>
        <w:jc w:val="center"/>
        <w:rPr>
          <w:sz w:val="30"/>
          <w:szCs w:val="30"/>
        </w:rPr>
      </w:pPr>
    </w:p>
    <w:p w:rsidR="00F7403C" w:rsidRPr="001B6BFD" w:rsidRDefault="00F7403C" w:rsidP="00F7403C">
      <w:pPr>
        <w:jc w:val="center"/>
        <w:rPr>
          <w:sz w:val="30"/>
          <w:szCs w:val="30"/>
        </w:rPr>
      </w:pPr>
    </w:p>
    <w:p w:rsidR="00F7403C" w:rsidRPr="001B6BFD" w:rsidRDefault="00F7403C" w:rsidP="00F7403C">
      <w:pPr>
        <w:jc w:val="center"/>
        <w:rPr>
          <w:sz w:val="30"/>
          <w:szCs w:val="30"/>
        </w:rPr>
      </w:pPr>
    </w:p>
    <w:p w:rsidR="00F7403C" w:rsidRPr="001B6BFD" w:rsidRDefault="00F7403C" w:rsidP="00F7403C">
      <w:pPr>
        <w:pStyle w:val="1"/>
        <w:jc w:val="center"/>
        <w:rPr>
          <w:b w:val="0"/>
          <w:bCs w:val="0"/>
          <w:iCs/>
          <w:color w:val="auto"/>
          <w:sz w:val="41"/>
          <w:szCs w:val="41"/>
        </w:rPr>
      </w:pPr>
      <w:r w:rsidRPr="001B6BFD">
        <w:rPr>
          <w:b w:val="0"/>
          <w:bCs w:val="0"/>
          <w:iCs/>
          <w:color w:val="auto"/>
          <w:sz w:val="41"/>
          <w:szCs w:val="41"/>
        </w:rPr>
        <w:t>КУРСОВАЯ РАБОТА</w:t>
      </w:r>
    </w:p>
    <w:p w:rsidR="00F7403C" w:rsidRPr="001B6BFD" w:rsidRDefault="00F7403C" w:rsidP="00F7403C">
      <w:pPr>
        <w:rPr>
          <w:sz w:val="19"/>
          <w:szCs w:val="19"/>
        </w:rPr>
      </w:pPr>
    </w:p>
    <w:p w:rsidR="00F7403C" w:rsidRPr="001B6BFD" w:rsidRDefault="00F7403C" w:rsidP="00F7403C">
      <w:pPr>
        <w:rPr>
          <w:sz w:val="30"/>
          <w:szCs w:val="30"/>
        </w:rPr>
      </w:pPr>
    </w:p>
    <w:p w:rsidR="00F7403C" w:rsidRPr="001B6BFD" w:rsidRDefault="00F7403C" w:rsidP="00574BCE">
      <w:pPr>
        <w:jc w:val="center"/>
        <w:rPr>
          <w:sz w:val="33"/>
          <w:szCs w:val="33"/>
        </w:rPr>
      </w:pPr>
      <w:r w:rsidRPr="001B6BFD">
        <w:rPr>
          <w:sz w:val="33"/>
          <w:szCs w:val="33"/>
        </w:rPr>
        <w:t>по дисциплине: «Комплексный экономический анализ»</w:t>
      </w:r>
    </w:p>
    <w:p w:rsidR="00F7403C" w:rsidRPr="001B6BFD" w:rsidRDefault="00F7403C" w:rsidP="00F7403C">
      <w:pPr>
        <w:rPr>
          <w:sz w:val="26"/>
          <w:szCs w:val="26"/>
        </w:rPr>
      </w:pPr>
    </w:p>
    <w:p w:rsidR="00F7403C" w:rsidRPr="001B6BFD" w:rsidRDefault="00F7403C" w:rsidP="00F7403C">
      <w:pPr>
        <w:spacing w:line="360" w:lineRule="auto"/>
        <w:rPr>
          <w:sz w:val="26"/>
          <w:szCs w:val="26"/>
        </w:rPr>
      </w:pPr>
    </w:p>
    <w:p w:rsidR="00F7403C" w:rsidRPr="001B6BFD" w:rsidRDefault="00F7403C" w:rsidP="000757D5">
      <w:pPr>
        <w:spacing w:line="360" w:lineRule="auto"/>
        <w:jc w:val="center"/>
        <w:rPr>
          <w:sz w:val="30"/>
          <w:szCs w:val="30"/>
        </w:rPr>
      </w:pPr>
      <w:r w:rsidRPr="001B6BFD">
        <w:rPr>
          <w:sz w:val="30"/>
          <w:szCs w:val="30"/>
        </w:rPr>
        <w:t>на тему: «</w:t>
      </w:r>
      <w:r w:rsidR="000757D5" w:rsidRPr="001B6BFD">
        <w:rPr>
          <w:sz w:val="30"/>
          <w:szCs w:val="30"/>
        </w:rPr>
        <w:t>Анализ маркетинговой деятельности ООО «Товарищество предпринимателей</w:t>
      </w:r>
      <w:r w:rsidRPr="001B6BFD">
        <w:rPr>
          <w:sz w:val="30"/>
          <w:szCs w:val="30"/>
        </w:rPr>
        <w:t>»</w:t>
      </w:r>
    </w:p>
    <w:p w:rsidR="00F7403C" w:rsidRPr="001B6BFD" w:rsidRDefault="00F7403C" w:rsidP="000757D5">
      <w:pPr>
        <w:tabs>
          <w:tab w:val="left" w:pos="708"/>
          <w:tab w:val="left" w:pos="1416"/>
          <w:tab w:val="left" w:pos="2124"/>
          <w:tab w:val="left" w:pos="2832"/>
          <w:tab w:val="left" w:pos="3540"/>
          <w:tab w:val="left" w:pos="4248"/>
          <w:tab w:val="left" w:pos="6465"/>
        </w:tabs>
        <w:spacing w:line="360" w:lineRule="auto"/>
        <w:rPr>
          <w:iCs/>
          <w:sz w:val="30"/>
          <w:szCs w:val="30"/>
        </w:rPr>
      </w:pPr>
      <w:r w:rsidRPr="001B6BFD">
        <w:rPr>
          <w:iCs/>
          <w:sz w:val="30"/>
          <w:szCs w:val="30"/>
        </w:rPr>
        <w:tab/>
      </w:r>
      <w:r w:rsidRPr="001B6BFD">
        <w:rPr>
          <w:iCs/>
          <w:sz w:val="30"/>
          <w:szCs w:val="30"/>
        </w:rPr>
        <w:tab/>
      </w:r>
      <w:r w:rsidRPr="001B6BFD">
        <w:rPr>
          <w:iCs/>
          <w:sz w:val="30"/>
          <w:szCs w:val="30"/>
        </w:rPr>
        <w:tab/>
      </w:r>
      <w:r w:rsidRPr="001B6BFD">
        <w:rPr>
          <w:iCs/>
          <w:sz w:val="30"/>
          <w:szCs w:val="30"/>
        </w:rPr>
        <w:tab/>
      </w:r>
      <w:r w:rsidRPr="001B6BFD">
        <w:rPr>
          <w:iCs/>
          <w:sz w:val="30"/>
          <w:szCs w:val="30"/>
        </w:rPr>
        <w:tab/>
      </w:r>
      <w:r w:rsidRPr="001B6BFD">
        <w:rPr>
          <w:iCs/>
          <w:sz w:val="30"/>
          <w:szCs w:val="30"/>
        </w:rPr>
        <w:tab/>
      </w:r>
      <w:r w:rsidR="000757D5" w:rsidRPr="001B6BFD">
        <w:rPr>
          <w:iCs/>
          <w:sz w:val="30"/>
          <w:szCs w:val="30"/>
        </w:rPr>
        <w:tab/>
      </w:r>
    </w:p>
    <w:p w:rsidR="00F7403C" w:rsidRPr="001B6BFD" w:rsidRDefault="00F7403C" w:rsidP="00F7403C">
      <w:pPr>
        <w:rPr>
          <w:iCs/>
          <w:sz w:val="30"/>
          <w:szCs w:val="30"/>
        </w:rPr>
      </w:pPr>
    </w:p>
    <w:p w:rsidR="00F7403C" w:rsidRPr="001B6BFD" w:rsidRDefault="00F7403C" w:rsidP="00F7403C">
      <w:pPr>
        <w:pStyle w:val="3"/>
        <w:rPr>
          <w:sz w:val="26"/>
          <w:szCs w:val="26"/>
        </w:rPr>
      </w:pPr>
    </w:p>
    <w:p w:rsidR="00F7403C" w:rsidRPr="001B6BFD" w:rsidRDefault="00F7403C" w:rsidP="00F7403C">
      <w:pPr>
        <w:pStyle w:val="3"/>
        <w:rPr>
          <w:b w:val="0"/>
          <w:sz w:val="30"/>
          <w:szCs w:val="30"/>
        </w:rPr>
      </w:pPr>
      <w:r w:rsidRPr="001B6BFD">
        <w:rPr>
          <w:b w:val="0"/>
          <w:sz w:val="26"/>
          <w:szCs w:val="26"/>
        </w:rPr>
        <w:t xml:space="preserve">                                                   </w:t>
      </w:r>
      <w:r w:rsidRPr="001B6BFD">
        <w:rPr>
          <w:b w:val="0"/>
          <w:sz w:val="30"/>
          <w:szCs w:val="30"/>
        </w:rPr>
        <w:t xml:space="preserve">Выполнила: студентка </w:t>
      </w:r>
      <w:r w:rsidRPr="001B6BFD">
        <w:rPr>
          <w:b w:val="0"/>
          <w:sz w:val="30"/>
          <w:szCs w:val="30"/>
          <w:lang w:val="en-US"/>
        </w:rPr>
        <w:t>V</w:t>
      </w:r>
      <w:r w:rsidRPr="001B6BFD">
        <w:rPr>
          <w:b w:val="0"/>
          <w:sz w:val="30"/>
          <w:szCs w:val="30"/>
        </w:rPr>
        <w:t xml:space="preserve"> курса </w:t>
      </w:r>
    </w:p>
    <w:p w:rsidR="00F7403C" w:rsidRPr="001B6BFD" w:rsidRDefault="00F7403C" w:rsidP="00F7403C">
      <w:pPr>
        <w:rPr>
          <w:sz w:val="30"/>
          <w:szCs w:val="30"/>
        </w:rPr>
      </w:pPr>
      <w:r w:rsidRPr="001B6BFD">
        <w:rPr>
          <w:sz w:val="19"/>
          <w:szCs w:val="19"/>
        </w:rPr>
        <w:t xml:space="preserve">                                                    </w:t>
      </w:r>
      <w:r w:rsidRPr="001B6BFD">
        <w:rPr>
          <w:sz w:val="30"/>
          <w:szCs w:val="30"/>
        </w:rPr>
        <w:t xml:space="preserve">                           </w:t>
      </w:r>
      <w:r w:rsidR="000757D5" w:rsidRPr="001B6BFD">
        <w:rPr>
          <w:sz w:val="30"/>
          <w:szCs w:val="30"/>
        </w:rPr>
        <w:t xml:space="preserve">       </w:t>
      </w:r>
      <w:r w:rsidR="008A1F72">
        <w:rPr>
          <w:sz w:val="30"/>
          <w:szCs w:val="30"/>
        </w:rPr>
        <w:t xml:space="preserve">     </w:t>
      </w:r>
      <w:r w:rsidRPr="001B6BFD">
        <w:rPr>
          <w:sz w:val="30"/>
          <w:szCs w:val="30"/>
        </w:rPr>
        <w:t>заочного отделения</w:t>
      </w:r>
    </w:p>
    <w:p w:rsidR="00F7403C" w:rsidRPr="001B6BFD" w:rsidRDefault="00F7403C" w:rsidP="00F7403C">
      <w:pPr>
        <w:rPr>
          <w:sz w:val="30"/>
          <w:szCs w:val="30"/>
        </w:rPr>
      </w:pPr>
      <w:r w:rsidRPr="001B6BFD">
        <w:rPr>
          <w:sz w:val="30"/>
          <w:szCs w:val="30"/>
        </w:rPr>
        <w:t xml:space="preserve">                                                                  </w:t>
      </w:r>
      <w:r w:rsidR="000757D5" w:rsidRPr="001B6BFD">
        <w:rPr>
          <w:sz w:val="30"/>
          <w:szCs w:val="30"/>
        </w:rPr>
        <w:t xml:space="preserve"> </w:t>
      </w:r>
      <w:r w:rsidRPr="001B6BFD">
        <w:rPr>
          <w:sz w:val="30"/>
          <w:szCs w:val="30"/>
        </w:rPr>
        <w:t>экономического факультета</w:t>
      </w:r>
    </w:p>
    <w:p w:rsidR="00F7403C" w:rsidRPr="001B6BFD" w:rsidRDefault="00F7403C" w:rsidP="00F7403C">
      <w:pPr>
        <w:rPr>
          <w:sz w:val="30"/>
          <w:szCs w:val="30"/>
        </w:rPr>
      </w:pPr>
      <w:r w:rsidRPr="001B6BFD">
        <w:rPr>
          <w:sz w:val="30"/>
          <w:szCs w:val="30"/>
        </w:rPr>
        <w:t xml:space="preserve">                                                                   специальности                                                                                             </w:t>
      </w:r>
    </w:p>
    <w:p w:rsidR="00F7403C" w:rsidRPr="001B6BFD" w:rsidRDefault="00F7403C" w:rsidP="00F7403C">
      <w:pPr>
        <w:rPr>
          <w:sz w:val="30"/>
          <w:szCs w:val="30"/>
        </w:rPr>
      </w:pPr>
      <w:r w:rsidRPr="001B6BFD">
        <w:rPr>
          <w:sz w:val="30"/>
          <w:szCs w:val="30"/>
        </w:rPr>
        <w:t xml:space="preserve">                                                                  </w:t>
      </w:r>
      <w:r w:rsidR="000757D5" w:rsidRPr="001B6BFD">
        <w:rPr>
          <w:sz w:val="30"/>
          <w:szCs w:val="30"/>
        </w:rPr>
        <w:t xml:space="preserve"> </w:t>
      </w:r>
      <w:r w:rsidRPr="001B6BFD">
        <w:rPr>
          <w:sz w:val="30"/>
          <w:szCs w:val="30"/>
        </w:rPr>
        <w:t xml:space="preserve">«Бухгалтерский учет, анализ                                                </w:t>
      </w:r>
    </w:p>
    <w:p w:rsidR="00F7403C" w:rsidRPr="001B6BFD" w:rsidRDefault="00F7403C" w:rsidP="00F7403C">
      <w:pPr>
        <w:rPr>
          <w:sz w:val="30"/>
          <w:szCs w:val="30"/>
        </w:rPr>
      </w:pPr>
      <w:r w:rsidRPr="001B6BFD">
        <w:rPr>
          <w:sz w:val="30"/>
          <w:szCs w:val="30"/>
        </w:rPr>
        <w:t xml:space="preserve">                                                                  </w:t>
      </w:r>
      <w:r w:rsidR="000757D5" w:rsidRPr="001B6BFD">
        <w:rPr>
          <w:sz w:val="30"/>
          <w:szCs w:val="30"/>
        </w:rPr>
        <w:t xml:space="preserve"> </w:t>
      </w:r>
      <w:r w:rsidRPr="001B6BFD">
        <w:rPr>
          <w:sz w:val="30"/>
          <w:szCs w:val="30"/>
        </w:rPr>
        <w:t>и аудит»</w:t>
      </w:r>
    </w:p>
    <w:p w:rsidR="00F7403C" w:rsidRPr="001B6BFD" w:rsidRDefault="00F7403C" w:rsidP="00F7403C">
      <w:pPr>
        <w:rPr>
          <w:sz w:val="30"/>
          <w:szCs w:val="30"/>
        </w:rPr>
      </w:pPr>
      <w:r w:rsidRPr="001B6BFD">
        <w:rPr>
          <w:sz w:val="30"/>
          <w:szCs w:val="30"/>
        </w:rPr>
        <w:t xml:space="preserve">                                             </w:t>
      </w:r>
      <w:r w:rsidR="000757D5" w:rsidRPr="001B6BFD">
        <w:rPr>
          <w:sz w:val="30"/>
          <w:szCs w:val="30"/>
        </w:rPr>
        <w:t xml:space="preserve">       </w:t>
      </w:r>
      <w:r w:rsidRPr="001B6BFD">
        <w:rPr>
          <w:sz w:val="30"/>
          <w:szCs w:val="30"/>
        </w:rPr>
        <w:t xml:space="preserve">Проверил: </w:t>
      </w:r>
    </w:p>
    <w:p w:rsidR="001B6BFD" w:rsidRDefault="001B6BFD" w:rsidP="000757D5">
      <w:pPr>
        <w:pStyle w:val="4"/>
        <w:jc w:val="center"/>
        <w:rPr>
          <w:b w:val="0"/>
          <w:sz w:val="26"/>
          <w:szCs w:val="26"/>
        </w:rPr>
      </w:pPr>
    </w:p>
    <w:p w:rsidR="00F7403C" w:rsidRPr="001B6BFD" w:rsidRDefault="000757D5" w:rsidP="000757D5">
      <w:pPr>
        <w:pStyle w:val="4"/>
        <w:jc w:val="center"/>
        <w:rPr>
          <w:b w:val="0"/>
        </w:rPr>
      </w:pPr>
      <w:r w:rsidRPr="001B6BFD">
        <w:rPr>
          <w:b w:val="0"/>
        </w:rPr>
        <w:t>Лесниково – 2010</w:t>
      </w:r>
    </w:p>
    <w:p w:rsidR="00F7403C" w:rsidRPr="001B6BFD" w:rsidRDefault="00F7403C" w:rsidP="00F7403C">
      <w:pPr>
        <w:rPr>
          <w:sz w:val="19"/>
          <w:szCs w:val="19"/>
        </w:rPr>
      </w:pPr>
    </w:p>
    <w:p w:rsidR="000757D5" w:rsidRPr="001B6BFD" w:rsidRDefault="000757D5" w:rsidP="00A46675">
      <w:pPr>
        <w:pStyle w:val="aa"/>
        <w:spacing w:line="360" w:lineRule="auto"/>
        <w:ind w:left="0" w:firstLine="0"/>
        <w:jc w:val="center"/>
        <w:rPr>
          <w:sz w:val="28"/>
          <w:szCs w:val="28"/>
        </w:rPr>
      </w:pPr>
      <w:r w:rsidRPr="001B6BFD">
        <w:rPr>
          <w:sz w:val="28"/>
          <w:szCs w:val="28"/>
        </w:rPr>
        <w:t>Содержание</w:t>
      </w:r>
    </w:p>
    <w:p w:rsidR="000757D5" w:rsidRPr="001B6BFD" w:rsidRDefault="000757D5" w:rsidP="001B6BFD">
      <w:pPr>
        <w:pStyle w:val="aa"/>
        <w:spacing w:line="360" w:lineRule="auto"/>
        <w:ind w:left="0" w:firstLine="0"/>
        <w:rPr>
          <w:sz w:val="28"/>
          <w:szCs w:val="28"/>
        </w:rPr>
      </w:pPr>
    </w:p>
    <w:p w:rsidR="00635BC7" w:rsidRPr="00635BC7" w:rsidRDefault="000757D5" w:rsidP="001B6BFD">
      <w:pPr>
        <w:spacing w:line="360" w:lineRule="auto"/>
        <w:ind w:firstLine="0"/>
        <w:rPr>
          <w:sz w:val="28"/>
          <w:szCs w:val="28"/>
        </w:rPr>
      </w:pPr>
      <w:r w:rsidRPr="001B6BFD">
        <w:rPr>
          <w:sz w:val="28"/>
          <w:szCs w:val="28"/>
        </w:rPr>
        <w:t>Введение</w:t>
      </w:r>
      <w:r w:rsidR="00635BC7" w:rsidRPr="00635BC7">
        <w:rPr>
          <w:sz w:val="28"/>
          <w:szCs w:val="28"/>
        </w:rPr>
        <w:t xml:space="preserve">                                                                                                                        </w:t>
      </w:r>
      <w:r w:rsidR="00635BC7">
        <w:rPr>
          <w:sz w:val="28"/>
          <w:szCs w:val="28"/>
        </w:rPr>
        <w:t xml:space="preserve">    с.</w:t>
      </w:r>
      <w:r w:rsidRPr="001B6BFD">
        <w:rPr>
          <w:sz w:val="28"/>
          <w:szCs w:val="28"/>
        </w:rPr>
        <w:t>3</w:t>
      </w:r>
    </w:p>
    <w:p w:rsidR="000757D5" w:rsidRPr="001B6BFD" w:rsidRDefault="000757D5" w:rsidP="001B6BFD">
      <w:pPr>
        <w:spacing w:line="360" w:lineRule="auto"/>
        <w:ind w:firstLine="0"/>
        <w:rPr>
          <w:sz w:val="28"/>
          <w:szCs w:val="28"/>
        </w:rPr>
      </w:pPr>
      <w:r w:rsidRPr="001B6BFD">
        <w:rPr>
          <w:sz w:val="28"/>
          <w:szCs w:val="28"/>
        </w:rPr>
        <w:t>1. Необходимость анализа в системе маркетинга</w:t>
      </w:r>
      <w:r w:rsidR="00635BC7">
        <w:rPr>
          <w:sz w:val="28"/>
          <w:szCs w:val="28"/>
        </w:rPr>
        <w:t xml:space="preserve">                                                            </w:t>
      </w:r>
      <w:r w:rsidR="00C529B1" w:rsidRPr="001B6BFD">
        <w:rPr>
          <w:sz w:val="28"/>
          <w:szCs w:val="28"/>
        </w:rPr>
        <w:t>5</w:t>
      </w:r>
    </w:p>
    <w:p w:rsidR="000757D5" w:rsidRPr="001B6BFD" w:rsidRDefault="000757D5" w:rsidP="001B6BFD">
      <w:pPr>
        <w:spacing w:line="360" w:lineRule="auto"/>
        <w:ind w:firstLine="0"/>
        <w:rPr>
          <w:sz w:val="28"/>
          <w:szCs w:val="28"/>
        </w:rPr>
      </w:pPr>
      <w:r w:rsidRPr="001B6BFD">
        <w:rPr>
          <w:sz w:val="28"/>
          <w:szCs w:val="28"/>
        </w:rPr>
        <w:t>2. Организационно-экономическая характеристика ООО «Товарищество предпринимателей»</w:t>
      </w:r>
    </w:p>
    <w:p w:rsidR="00F415F7" w:rsidRPr="001B6BFD" w:rsidRDefault="00F415F7" w:rsidP="001B6BFD">
      <w:pPr>
        <w:pStyle w:val="aa"/>
        <w:numPr>
          <w:ilvl w:val="1"/>
          <w:numId w:val="1"/>
        </w:numPr>
        <w:spacing w:line="360" w:lineRule="auto"/>
        <w:ind w:left="0" w:firstLine="0"/>
        <w:rPr>
          <w:sz w:val="28"/>
          <w:szCs w:val="28"/>
        </w:rPr>
      </w:pPr>
      <w:r w:rsidRPr="001B6BFD">
        <w:rPr>
          <w:sz w:val="28"/>
          <w:szCs w:val="28"/>
        </w:rPr>
        <w:t>Организационная характеристика</w:t>
      </w:r>
      <w:r w:rsidR="00635BC7">
        <w:rPr>
          <w:sz w:val="28"/>
          <w:szCs w:val="28"/>
        </w:rPr>
        <w:t xml:space="preserve">                                                                          </w:t>
      </w:r>
      <w:r w:rsidR="00C529B1" w:rsidRPr="001B6BFD">
        <w:rPr>
          <w:sz w:val="28"/>
          <w:szCs w:val="28"/>
        </w:rPr>
        <w:t>12</w:t>
      </w:r>
    </w:p>
    <w:p w:rsidR="00F415F7" w:rsidRPr="001B6BFD" w:rsidRDefault="00F415F7" w:rsidP="001B6BFD">
      <w:pPr>
        <w:pStyle w:val="aa"/>
        <w:numPr>
          <w:ilvl w:val="1"/>
          <w:numId w:val="1"/>
        </w:numPr>
        <w:spacing w:line="360" w:lineRule="auto"/>
        <w:ind w:left="0" w:firstLine="0"/>
        <w:rPr>
          <w:sz w:val="28"/>
          <w:szCs w:val="28"/>
        </w:rPr>
      </w:pPr>
      <w:r w:rsidRPr="001B6BFD">
        <w:rPr>
          <w:sz w:val="28"/>
          <w:szCs w:val="28"/>
        </w:rPr>
        <w:t>Экономическая характеристика</w:t>
      </w:r>
      <w:r w:rsidR="00635BC7">
        <w:rPr>
          <w:sz w:val="28"/>
          <w:szCs w:val="28"/>
        </w:rPr>
        <w:t xml:space="preserve">                                                                             </w:t>
      </w:r>
      <w:r w:rsidR="00C529B1" w:rsidRPr="001B6BFD">
        <w:rPr>
          <w:sz w:val="28"/>
          <w:szCs w:val="28"/>
        </w:rPr>
        <w:t>15</w:t>
      </w:r>
    </w:p>
    <w:p w:rsidR="00F415F7" w:rsidRPr="001B6BFD" w:rsidRDefault="00F415F7" w:rsidP="001B6BFD">
      <w:pPr>
        <w:pStyle w:val="aa"/>
        <w:spacing w:line="360" w:lineRule="auto"/>
        <w:ind w:left="0" w:firstLine="0"/>
        <w:rPr>
          <w:sz w:val="28"/>
          <w:szCs w:val="28"/>
        </w:rPr>
      </w:pPr>
      <w:r w:rsidRPr="001B6BFD">
        <w:rPr>
          <w:sz w:val="28"/>
          <w:szCs w:val="28"/>
        </w:rPr>
        <w:t>3. Анализ маркетинговой деятельности ООО «Товарищество предпринимателей»</w:t>
      </w:r>
    </w:p>
    <w:p w:rsidR="00F415F7" w:rsidRPr="001B6BFD" w:rsidRDefault="00F415F7" w:rsidP="001B6BFD">
      <w:pPr>
        <w:pStyle w:val="aa"/>
        <w:spacing w:line="360" w:lineRule="auto"/>
        <w:ind w:left="0" w:firstLine="0"/>
        <w:rPr>
          <w:sz w:val="28"/>
          <w:szCs w:val="28"/>
        </w:rPr>
      </w:pPr>
      <w:r w:rsidRPr="001B6BFD">
        <w:rPr>
          <w:sz w:val="28"/>
          <w:szCs w:val="28"/>
        </w:rPr>
        <w:t>3.1 Анализ спроса на продукцию и формирование портфеля заказов</w:t>
      </w:r>
      <w:r w:rsidR="00635BC7">
        <w:rPr>
          <w:sz w:val="28"/>
          <w:szCs w:val="28"/>
        </w:rPr>
        <w:t xml:space="preserve">                       </w:t>
      </w:r>
      <w:r w:rsidR="00C529B1" w:rsidRPr="001B6BFD">
        <w:rPr>
          <w:sz w:val="28"/>
          <w:szCs w:val="28"/>
        </w:rPr>
        <w:t>20</w:t>
      </w:r>
    </w:p>
    <w:p w:rsidR="00F415F7" w:rsidRPr="001B6BFD" w:rsidRDefault="00F415F7" w:rsidP="001B6BFD">
      <w:pPr>
        <w:pStyle w:val="aa"/>
        <w:spacing w:line="360" w:lineRule="auto"/>
        <w:ind w:left="0" w:firstLine="0"/>
        <w:rPr>
          <w:sz w:val="28"/>
          <w:szCs w:val="28"/>
        </w:rPr>
      </w:pPr>
      <w:r w:rsidRPr="001B6BFD">
        <w:rPr>
          <w:sz w:val="28"/>
          <w:szCs w:val="28"/>
        </w:rPr>
        <w:t>3.2 Оценка риска невостребованной продукции</w:t>
      </w:r>
      <w:r w:rsidR="00635BC7">
        <w:rPr>
          <w:sz w:val="28"/>
          <w:szCs w:val="28"/>
        </w:rPr>
        <w:t xml:space="preserve">                                                            </w:t>
      </w:r>
      <w:r w:rsidR="00C529B1" w:rsidRPr="001B6BFD">
        <w:rPr>
          <w:sz w:val="28"/>
          <w:szCs w:val="28"/>
        </w:rPr>
        <w:t>22</w:t>
      </w:r>
    </w:p>
    <w:p w:rsidR="00F415F7" w:rsidRPr="001B6BFD" w:rsidRDefault="00DA609F" w:rsidP="001B6BFD">
      <w:pPr>
        <w:pStyle w:val="aa"/>
        <w:spacing w:line="360" w:lineRule="auto"/>
        <w:ind w:left="0" w:firstLine="0"/>
        <w:rPr>
          <w:sz w:val="28"/>
          <w:szCs w:val="28"/>
        </w:rPr>
      </w:pPr>
      <w:r w:rsidRPr="001B6BFD">
        <w:rPr>
          <w:sz w:val="28"/>
          <w:szCs w:val="28"/>
        </w:rPr>
        <w:t>3.3</w:t>
      </w:r>
      <w:r w:rsidR="00F415F7" w:rsidRPr="001B6BFD">
        <w:rPr>
          <w:sz w:val="28"/>
          <w:szCs w:val="28"/>
        </w:rPr>
        <w:t xml:space="preserve"> Анализ ценовой политики предприятия</w:t>
      </w:r>
      <w:r w:rsidR="00635BC7">
        <w:rPr>
          <w:sz w:val="28"/>
          <w:szCs w:val="28"/>
        </w:rPr>
        <w:t xml:space="preserve">                                                                    </w:t>
      </w:r>
      <w:r w:rsidRPr="001B6BFD">
        <w:rPr>
          <w:sz w:val="28"/>
          <w:szCs w:val="28"/>
        </w:rPr>
        <w:t>24</w:t>
      </w:r>
    </w:p>
    <w:p w:rsidR="00F415F7" w:rsidRPr="001B6BFD" w:rsidRDefault="00F415F7" w:rsidP="001B6BFD">
      <w:pPr>
        <w:pStyle w:val="aa"/>
        <w:spacing w:line="360" w:lineRule="auto"/>
        <w:ind w:left="0" w:firstLine="0"/>
        <w:rPr>
          <w:sz w:val="28"/>
          <w:szCs w:val="28"/>
        </w:rPr>
      </w:pPr>
      <w:r w:rsidRPr="001B6BFD">
        <w:rPr>
          <w:sz w:val="28"/>
          <w:szCs w:val="28"/>
        </w:rPr>
        <w:t>3.</w:t>
      </w:r>
      <w:r w:rsidR="00DA609F" w:rsidRPr="001B6BFD">
        <w:rPr>
          <w:sz w:val="28"/>
          <w:szCs w:val="28"/>
        </w:rPr>
        <w:t>4</w:t>
      </w:r>
      <w:r w:rsidRPr="001B6BFD">
        <w:rPr>
          <w:sz w:val="28"/>
          <w:szCs w:val="28"/>
        </w:rPr>
        <w:t xml:space="preserve"> Анализ</w:t>
      </w:r>
      <w:r w:rsidR="00635BC7">
        <w:rPr>
          <w:sz w:val="28"/>
          <w:szCs w:val="28"/>
        </w:rPr>
        <w:t xml:space="preserve"> конкурентоспособности продукции                                                             </w:t>
      </w:r>
      <w:r w:rsidR="006E6533" w:rsidRPr="001B6BFD">
        <w:rPr>
          <w:sz w:val="28"/>
          <w:szCs w:val="28"/>
        </w:rPr>
        <w:t>29</w:t>
      </w:r>
    </w:p>
    <w:p w:rsidR="00F415F7" w:rsidRPr="001B6BFD" w:rsidRDefault="00F415F7" w:rsidP="001B6BFD">
      <w:pPr>
        <w:pStyle w:val="aa"/>
        <w:spacing w:line="360" w:lineRule="auto"/>
        <w:ind w:left="0" w:firstLine="0"/>
        <w:rPr>
          <w:sz w:val="28"/>
          <w:szCs w:val="28"/>
        </w:rPr>
      </w:pPr>
      <w:r w:rsidRPr="001B6BFD">
        <w:rPr>
          <w:sz w:val="28"/>
          <w:szCs w:val="28"/>
        </w:rPr>
        <w:t xml:space="preserve">4. Разработка стратегии формирования спроса и конкурентоспособности </w:t>
      </w:r>
      <w:r w:rsidR="006E6533" w:rsidRPr="001B6BFD">
        <w:rPr>
          <w:sz w:val="28"/>
          <w:szCs w:val="28"/>
        </w:rPr>
        <w:t>организации</w:t>
      </w:r>
      <w:r w:rsidRPr="001B6BFD">
        <w:rPr>
          <w:sz w:val="28"/>
          <w:szCs w:val="28"/>
        </w:rPr>
        <w:t xml:space="preserve"> и изыскание резервов повышения ее уровня</w:t>
      </w:r>
      <w:r w:rsidR="00635BC7">
        <w:rPr>
          <w:sz w:val="28"/>
          <w:szCs w:val="28"/>
        </w:rPr>
        <w:t xml:space="preserve">                                           </w:t>
      </w:r>
      <w:r w:rsidR="006E6533" w:rsidRPr="001B6BFD">
        <w:rPr>
          <w:sz w:val="28"/>
          <w:szCs w:val="28"/>
        </w:rPr>
        <w:t>34</w:t>
      </w:r>
    </w:p>
    <w:p w:rsidR="00F415F7" w:rsidRPr="001B6BFD" w:rsidRDefault="00F415F7" w:rsidP="001B6BFD">
      <w:pPr>
        <w:pStyle w:val="aa"/>
        <w:spacing w:line="360" w:lineRule="auto"/>
        <w:ind w:left="0" w:firstLine="0"/>
        <w:rPr>
          <w:sz w:val="28"/>
          <w:szCs w:val="28"/>
        </w:rPr>
      </w:pPr>
      <w:r w:rsidRPr="001B6BFD">
        <w:rPr>
          <w:sz w:val="28"/>
          <w:szCs w:val="28"/>
        </w:rPr>
        <w:t>Выводы и предложения</w:t>
      </w:r>
      <w:r w:rsidR="00635BC7">
        <w:rPr>
          <w:sz w:val="28"/>
          <w:szCs w:val="28"/>
        </w:rPr>
        <w:t xml:space="preserve">                                                                                </w:t>
      </w:r>
    </w:p>
    <w:p w:rsidR="00F415F7" w:rsidRPr="001B6BFD" w:rsidRDefault="00D477D4" w:rsidP="001B6BFD">
      <w:pPr>
        <w:pStyle w:val="aa"/>
        <w:spacing w:line="360" w:lineRule="auto"/>
        <w:ind w:left="0" w:firstLine="0"/>
        <w:rPr>
          <w:sz w:val="28"/>
          <w:szCs w:val="28"/>
        </w:rPr>
      </w:pPr>
      <w:r w:rsidRPr="001B6BFD">
        <w:rPr>
          <w:sz w:val="28"/>
          <w:szCs w:val="28"/>
        </w:rPr>
        <w:t>Список использованной литературы</w:t>
      </w:r>
    </w:p>
    <w:p w:rsidR="00D477D4" w:rsidRPr="001B6BFD" w:rsidRDefault="00D477D4" w:rsidP="001B6BFD">
      <w:pPr>
        <w:pStyle w:val="aa"/>
        <w:spacing w:line="360" w:lineRule="auto"/>
        <w:ind w:left="0" w:firstLine="0"/>
        <w:rPr>
          <w:sz w:val="28"/>
          <w:szCs w:val="28"/>
        </w:rPr>
      </w:pPr>
      <w:r w:rsidRPr="001B6BFD">
        <w:rPr>
          <w:sz w:val="28"/>
          <w:szCs w:val="28"/>
        </w:rPr>
        <w:t>Приложения</w:t>
      </w:r>
    </w:p>
    <w:p w:rsidR="00D477D4" w:rsidRPr="001B6BFD" w:rsidRDefault="00D477D4" w:rsidP="001B6BFD">
      <w:pPr>
        <w:pStyle w:val="3"/>
        <w:spacing w:line="360" w:lineRule="auto"/>
        <w:jc w:val="both"/>
        <w:rPr>
          <w:b w:val="0"/>
          <w:sz w:val="28"/>
          <w:szCs w:val="28"/>
        </w:rPr>
      </w:pPr>
    </w:p>
    <w:p w:rsidR="00D477D4" w:rsidRPr="001B6BFD" w:rsidRDefault="00D477D4" w:rsidP="001B6BFD">
      <w:pPr>
        <w:pStyle w:val="3"/>
        <w:spacing w:line="360" w:lineRule="auto"/>
        <w:jc w:val="both"/>
        <w:rPr>
          <w:b w:val="0"/>
          <w:sz w:val="28"/>
          <w:szCs w:val="28"/>
        </w:rPr>
      </w:pPr>
    </w:p>
    <w:p w:rsidR="00D477D4" w:rsidRPr="001B6BFD" w:rsidRDefault="00D477D4" w:rsidP="001B6BFD">
      <w:pPr>
        <w:pStyle w:val="3"/>
        <w:spacing w:line="360" w:lineRule="auto"/>
        <w:jc w:val="both"/>
        <w:rPr>
          <w:b w:val="0"/>
          <w:sz w:val="28"/>
          <w:szCs w:val="28"/>
        </w:rPr>
      </w:pPr>
    </w:p>
    <w:p w:rsidR="00D477D4" w:rsidRPr="001B6BFD" w:rsidRDefault="00D477D4" w:rsidP="00D477D4">
      <w:pPr>
        <w:pStyle w:val="3"/>
        <w:spacing w:line="360" w:lineRule="auto"/>
        <w:ind w:left="360"/>
        <w:rPr>
          <w:b w:val="0"/>
          <w:sz w:val="26"/>
          <w:szCs w:val="26"/>
        </w:rPr>
      </w:pPr>
    </w:p>
    <w:p w:rsidR="00D477D4" w:rsidRPr="001B6BFD" w:rsidRDefault="00D477D4" w:rsidP="00D477D4">
      <w:pPr>
        <w:pStyle w:val="3"/>
        <w:spacing w:line="360" w:lineRule="auto"/>
        <w:ind w:left="360"/>
        <w:rPr>
          <w:b w:val="0"/>
          <w:sz w:val="26"/>
          <w:szCs w:val="26"/>
        </w:rPr>
      </w:pPr>
    </w:p>
    <w:p w:rsidR="00D477D4" w:rsidRPr="001B6BFD" w:rsidRDefault="00D477D4" w:rsidP="00D477D4">
      <w:pPr>
        <w:pStyle w:val="3"/>
        <w:spacing w:line="360" w:lineRule="auto"/>
        <w:ind w:left="360"/>
        <w:rPr>
          <w:b w:val="0"/>
          <w:sz w:val="26"/>
          <w:szCs w:val="26"/>
        </w:rPr>
      </w:pPr>
    </w:p>
    <w:p w:rsidR="00D477D4" w:rsidRPr="001B6BFD" w:rsidRDefault="00D477D4" w:rsidP="00D477D4">
      <w:pPr>
        <w:pStyle w:val="3"/>
        <w:spacing w:line="360" w:lineRule="auto"/>
        <w:ind w:left="360"/>
        <w:rPr>
          <w:b w:val="0"/>
          <w:sz w:val="26"/>
          <w:szCs w:val="26"/>
        </w:rPr>
      </w:pPr>
    </w:p>
    <w:p w:rsidR="00D477D4" w:rsidRPr="001B6BFD" w:rsidRDefault="00D477D4" w:rsidP="00D477D4">
      <w:pPr>
        <w:pStyle w:val="3"/>
        <w:spacing w:line="360" w:lineRule="auto"/>
        <w:ind w:left="360"/>
        <w:rPr>
          <w:b w:val="0"/>
          <w:sz w:val="26"/>
          <w:szCs w:val="26"/>
        </w:rPr>
      </w:pPr>
    </w:p>
    <w:p w:rsidR="00D477D4" w:rsidRPr="001B6BFD" w:rsidRDefault="00D477D4" w:rsidP="00D477D4">
      <w:pPr>
        <w:pStyle w:val="3"/>
        <w:spacing w:line="360" w:lineRule="auto"/>
        <w:ind w:left="360"/>
        <w:rPr>
          <w:b w:val="0"/>
          <w:sz w:val="26"/>
          <w:szCs w:val="26"/>
        </w:rPr>
      </w:pPr>
    </w:p>
    <w:p w:rsidR="00D477D4" w:rsidRPr="001B6BFD" w:rsidRDefault="00D477D4" w:rsidP="00D477D4">
      <w:pPr>
        <w:rPr>
          <w:sz w:val="19"/>
          <w:szCs w:val="19"/>
        </w:rPr>
      </w:pPr>
    </w:p>
    <w:p w:rsidR="00C529B1" w:rsidRPr="001B6BFD" w:rsidRDefault="00C529B1" w:rsidP="00C529B1">
      <w:pPr>
        <w:pStyle w:val="ab"/>
        <w:spacing w:before="15" w:beforeAutospacing="0" w:after="0" w:afterAutospacing="0"/>
        <w:ind w:right="75"/>
        <w:rPr>
          <w:snapToGrid w:val="0"/>
          <w:sz w:val="19"/>
          <w:szCs w:val="19"/>
        </w:rPr>
      </w:pPr>
    </w:p>
    <w:p w:rsidR="006E6533" w:rsidRPr="001B6BFD" w:rsidRDefault="006E6533" w:rsidP="00C529B1">
      <w:pPr>
        <w:pStyle w:val="ab"/>
        <w:spacing w:before="15" w:beforeAutospacing="0" w:after="0" w:afterAutospacing="0"/>
        <w:ind w:right="75"/>
        <w:jc w:val="center"/>
        <w:rPr>
          <w:sz w:val="26"/>
          <w:szCs w:val="26"/>
        </w:rPr>
      </w:pPr>
    </w:p>
    <w:p w:rsidR="001F34B7" w:rsidRDefault="001F34B7" w:rsidP="001B6BFD">
      <w:pPr>
        <w:pStyle w:val="ab"/>
        <w:spacing w:before="15" w:beforeAutospacing="0" w:after="0" w:afterAutospacing="0"/>
        <w:ind w:right="75"/>
        <w:jc w:val="center"/>
        <w:rPr>
          <w:sz w:val="28"/>
          <w:szCs w:val="28"/>
          <w:lang w:val="en-US"/>
        </w:rPr>
      </w:pPr>
    </w:p>
    <w:p w:rsidR="001F34B7" w:rsidRDefault="001F34B7" w:rsidP="001B6BFD">
      <w:pPr>
        <w:pStyle w:val="ab"/>
        <w:spacing w:before="15" w:beforeAutospacing="0" w:after="0" w:afterAutospacing="0"/>
        <w:ind w:right="75"/>
        <w:jc w:val="center"/>
        <w:rPr>
          <w:sz w:val="28"/>
          <w:szCs w:val="28"/>
          <w:lang w:val="en-US"/>
        </w:rPr>
      </w:pPr>
    </w:p>
    <w:p w:rsidR="005E6602" w:rsidRPr="0043707E" w:rsidRDefault="005E6602" w:rsidP="001B6BFD">
      <w:pPr>
        <w:pStyle w:val="ab"/>
        <w:spacing w:before="15" w:beforeAutospacing="0" w:after="0" w:afterAutospacing="0"/>
        <w:ind w:right="75"/>
        <w:jc w:val="center"/>
        <w:rPr>
          <w:sz w:val="28"/>
          <w:szCs w:val="28"/>
        </w:rPr>
      </w:pPr>
      <w:r w:rsidRPr="0043707E">
        <w:rPr>
          <w:sz w:val="28"/>
          <w:szCs w:val="28"/>
        </w:rPr>
        <w:t>Введение</w:t>
      </w:r>
    </w:p>
    <w:p w:rsidR="005E6602" w:rsidRPr="0043707E" w:rsidRDefault="005E6602" w:rsidP="005E6602">
      <w:pPr>
        <w:pStyle w:val="ab"/>
        <w:spacing w:before="15" w:beforeAutospacing="0" w:after="0" w:afterAutospacing="0"/>
        <w:ind w:left="75" w:right="75" w:firstLine="225"/>
        <w:jc w:val="center"/>
        <w:rPr>
          <w:sz w:val="28"/>
          <w:szCs w:val="28"/>
        </w:rPr>
      </w:pPr>
    </w:p>
    <w:p w:rsidR="005E6602" w:rsidRPr="0043707E" w:rsidRDefault="005E6602" w:rsidP="005E6602">
      <w:pPr>
        <w:pStyle w:val="ab"/>
        <w:spacing w:before="15" w:beforeAutospacing="0" w:after="0" w:afterAutospacing="0"/>
        <w:ind w:left="75" w:right="75" w:firstLine="225"/>
        <w:jc w:val="center"/>
        <w:rPr>
          <w:rFonts w:ascii="Century Gothic" w:hAnsi="Century Gothic"/>
          <w:sz w:val="28"/>
          <w:szCs w:val="28"/>
        </w:rPr>
      </w:pPr>
    </w:p>
    <w:p w:rsidR="00EC79FE" w:rsidRPr="0043707E" w:rsidRDefault="00C529B1" w:rsidP="00C529B1">
      <w:pPr>
        <w:pStyle w:val="ab"/>
        <w:spacing w:before="0" w:beforeAutospacing="0" w:after="0" w:afterAutospacing="0" w:line="360" w:lineRule="auto"/>
        <w:jc w:val="both"/>
        <w:rPr>
          <w:sz w:val="28"/>
          <w:szCs w:val="28"/>
        </w:rPr>
      </w:pPr>
      <w:r w:rsidRPr="0043707E">
        <w:rPr>
          <w:sz w:val="28"/>
          <w:szCs w:val="28"/>
        </w:rPr>
        <w:t xml:space="preserve">   </w:t>
      </w:r>
      <w:r w:rsidR="00EC79FE" w:rsidRPr="0043707E">
        <w:rPr>
          <w:sz w:val="28"/>
          <w:szCs w:val="28"/>
        </w:rPr>
        <w:t>Актуальность темы курсовой работы заключается в том, что маркетинг – это один из наиболее мощных инструментов, используемых различными организациями в бесконечной борьбе за выживание и процветание.</w:t>
      </w:r>
    </w:p>
    <w:p w:rsidR="00EC79FE" w:rsidRPr="0043707E" w:rsidRDefault="00EC79FE" w:rsidP="00EC79FE">
      <w:pPr>
        <w:pStyle w:val="ab"/>
        <w:spacing w:before="0" w:beforeAutospacing="0" w:after="0" w:afterAutospacing="0" w:line="360" w:lineRule="auto"/>
        <w:ind w:firstLine="227"/>
        <w:jc w:val="both"/>
        <w:rPr>
          <w:sz w:val="28"/>
          <w:szCs w:val="28"/>
        </w:rPr>
      </w:pPr>
      <w:r w:rsidRPr="0043707E">
        <w:rPr>
          <w:sz w:val="28"/>
          <w:szCs w:val="28"/>
        </w:rPr>
        <w:t>Маркетинг является разноплановой концепцией. Прежде всего, он известен как философия бизнеса, направленная на выявление потребностей потребителей, целевых рынков, которые данная организация может удовлетворить наилучшим образом путем производства соответствующих продуктов, на то, чтобы каждый сотрудник организации мыслил категориями «потребитель», «рынок».</w:t>
      </w:r>
    </w:p>
    <w:p w:rsidR="00EC79FE" w:rsidRPr="0043707E" w:rsidRDefault="00EC79FE" w:rsidP="00EC79FE">
      <w:pPr>
        <w:pStyle w:val="ab"/>
        <w:spacing w:before="0" w:beforeAutospacing="0" w:after="0" w:afterAutospacing="0" w:line="360" w:lineRule="auto"/>
        <w:ind w:firstLine="227"/>
        <w:jc w:val="both"/>
        <w:rPr>
          <w:sz w:val="28"/>
          <w:szCs w:val="28"/>
        </w:rPr>
      </w:pPr>
      <w:r w:rsidRPr="0043707E">
        <w:rPr>
          <w:sz w:val="28"/>
          <w:szCs w:val="28"/>
        </w:rPr>
        <w:t>С другой стороны, маркетинг имеет и общественное звучание, связывая общественные потребности и экономическую реакцию общества, направленную на их удовлетворение.</w:t>
      </w:r>
    </w:p>
    <w:p w:rsidR="00EC79FE" w:rsidRPr="0043707E" w:rsidRDefault="00EC79FE" w:rsidP="00EC79FE">
      <w:pPr>
        <w:pStyle w:val="ab"/>
        <w:spacing w:before="0" w:beforeAutospacing="0" w:after="0" w:afterAutospacing="0" w:line="360" w:lineRule="auto"/>
        <w:jc w:val="both"/>
        <w:rPr>
          <w:sz w:val="28"/>
          <w:szCs w:val="28"/>
        </w:rPr>
      </w:pPr>
      <w:r w:rsidRPr="0043707E">
        <w:rPr>
          <w:sz w:val="28"/>
          <w:szCs w:val="28"/>
        </w:rPr>
        <w:t xml:space="preserve">   Таким образом, маркетинг используется как на уровне отдельных предприятий и организаций, коммерческого и некоммерческого характера, так и на региональном и государственном уровнях. Это приводит к тому, что существует множество определений маркетинга и что невозможно дать этому понятию единое, достаточно конкретное, толкование.</w:t>
      </w:r>
    </w:p>
    <w:p w:rsidR="00EC79FE" w:rsidRPr="0043707E" w:rsidRDefault="00EC79FE" w:rsidP="00EC79FE">
      <w:pPr>
        <w:pStyle w:val="ab"/>
        <w:spacing w:before="0" w:beforeAutospacing="0" w:after="0" w:afterAutospacing="0" w:line="360" w:lineRule="auto"/>
        <w:jc w:val="both"/>
        <w:rPr>
          <w:sz w:val="28"/>
          <w:szCs w:val="28"/>
        </w:rPr>
      </w:pPr>
      <w:r w:rsidRPr="0043707E">
        <w:rPr>
          <w:sz w:val="28"/>
          <w:szCs w:val="28"/>
        </w:rPr>
        <w:t xml:space="preserve">   </w:t>
      </w:r>
      <w:r w:rsidR="00390BFE" w:rsidRPr="0043707E">
        <w:rPr>
          <w:sz w:val="28"/>
          <w:szCs w:val="28"/>
        </w:rPr>
        <w:t>Маркетинг является одной из самых важных разновидностей экономической и общественной деятельности, однако, его очень часто неправильно понимают. Цель маркетинга – повышение качества товаров и услуг, улучшение условий их приобретения, что в свою очередь приведет к повышению уровня жизни в стране, повышению качества жизни.</w:t>
      </w:r>
    </w:p>
    <w:p w:rsidR="00EC79FE" w:rsidRPr="0043707E" w:rsidRDefault="00EC79FE" w:rsidP="00EC79FE">
      <w:pPr>
        <w:pStyle w:val="ab"/>
        <w:spacing w:before="0" w:beforeAutospacing="0" w:after="0" w:afterAutospacing="0" w:line="360" w:lineRule="auto"/>
        <w:jc w:val="both"/>
        <w:rPr>
          <w:sz w:val="28"/>
          <w:szCs w:val="28"/>
        </w:rPr>
      </w:pPr>
      <w:r w:rsidRPr="0043707E">
        <w:rPr>
          <w:sz w:val="28"/>
          <w:szCs w:val="28"/>
        </w:rPr>
        <w:t xml:space="preserve">   Анализ маркетинговой деятельности и оценка рыночных возможностей организации осуществляется в ходе маркетинговых исследований, цель которых состоит в сборе информации о рынке и ее изучении для совершенствования процесса разработки и сбыта товаров и услуг.</w:t>
      </w:r>
    </w:p>
    <w:p w:rsidR="00EC79FE" w:rsidRPr="0043707E" w:rsidRDefault="00EC79FE" w:rsidP="00EC79FE">
      <w:pPr>
        <w:pStyle w:val="ab"/>
        <w:spacing w:before="0" w:beforeAutospacing="0" w:after="0" w:afterAutospacing="0" w:line="360" w:lineRule="auto"/>
        <w:jc w:val="both"/>
        <w:rPr>
          <w:sz w:val="28"/>
          <w:szCs w:val="28"/>
        </w:rPr>
      </w:pPr>
      <w:r w:rsidRPr="0043707E">
        <w:rPr>
          <w:sz w:val="28"/>
          <w:szCs w:val="28"/>
        </w:rPr>
        <w:t xml:space="preserve">   Маркетинговые исследования являются обязательным условием успеха товаров и услуг предлагаемых на рынке. Они эффективны в том случае, когда рассматриваются не только как процесс получения труднодоступной коммерческой </w:t>
      </w:r>
      <w:r w:rsidRPr="0043707E">
        <w:rPr>
          <w:sz w:val="28"/>
          <w:szCs w:val="28"/>
        </w:rPr>
        <w:lastRenderedPageBreak/>
        <w:t>информации, но и как средство, обеспечивающее руководство организации аналитическими выводами об изменениях маркетинговой среды с целью улучшения возможностей системы управления</w:t>
      </w:r>
    </w:p>
    <w:p w:rsidR="00390BFE" w:rsidRPr="0043707E" w:rsidRDefault="00390BFE" w:rsidP="00EC79FE">
      <w:pPr>
        <w:pStyle w:val="ab"/>
        <w:spacing w:before="0" w:beforeAutospacing="0" w:after="0" w:afterAutospacing="0" w:line="360" w:lineRule="auto"/>
        <w:ind w:firstLine="227"/>
        <w:jc w:val="both"/>
        <w:rPr>
          <w:sz w:val="28"/>
          <w:szCs w:val="28"/>
        </w:rPr>
      </w:pPr>
      <w:r w:rsidRPr="0043707E">
        <w:rPr>
          <w:sz w:val="28"/>
          <w:szCs w:val="28"/>
        </w:rPr>
        <w:t xml:space="preserve">В качестве объекта для написания </w:t>
      </w:r>
      <w:r w:rsidR="005E6602" w:rsidRPr="0043707E">
        <w:rPr>
          <w:sz w:val="28"/>
          <w:szCs w:val="28"/>
        </w:rPr>
        <w:t xml:space="preserve">курсовой </w:t>
      </w:r>
      <w:r w:rsidRPr="0043707E">
        <w:rPr>
          <w:sz w:val="28"/>
          <w:szCs w:val="28"/>
        </w:rPr>
        <w:t>работы было выбрано общество с ограниченной ответственностью "</w:t>
      </w:r>
      <w:r w:rsidR="005E6602" w:rsidRPr="0043707E">
        <w:rPr>
          <w:sz w:val="28"/>
          <w:szCs w:val="28"/>
        </w:rPr>
        <w:t>Товарищество предпринимателей</w:t>
      </w:r>
      <w:r w:rsidRPr="0043707E">
        <w:rPr>
          <w:sz w:val="28"/>
          <w:szCs w:val="28"/>
        </w:rPr>
        <w:t xml:space="preserve">", предметом исследования является </w:t>
      </w:r>
      <w:r w:rsidR="00C529B1" w:rsidRPr="0043707E">
        <w:rPr>
          <w:sz w:val="28"/>
          <w:szCs w:val="28"/>
        </w:rPr>
        <w:t>анализ маркетинговой деятельности</w:t>
      </w:r>
      <w:r w:rsidRPr="0043707E">
        <w:rPr>
          <w:sz w:val="28"/>
          <w:szCs w:val="28"/>
        </w:rPr>
        <w:t xml:space="preserve"> данной организации.</w:t>
      </w:r>
    </w:p>
    <w:p w:rsidR="00C529B1" w:rsidRPr="0043707E" w:rsidRDefault="00EC79FE" w:rsidP="00C529B1">
      <w:pPr>
        <w:pStyle w:val="ab"/>
        <w:spacing w:before="0" w:beforeAutospacing="0" w:after="0" w:afterAutospacing="0" w:line="360" w:lineRule="auto"/>
        <w:ind w:firstLine="227"/>
        <w:jc w:val="both"/>
        <w:rPr>
          <w:sz w:val="28"/>
          <w:szCs w:val="28"/>
        </w:rPr>
      </w:pPr>
      <w:r w:rsidRPr="0043707E">
        <w:rPr>
          <w:sz w:val="28"/>
          <w:szCs w:val="28"/>
        </w:rPr>
        <w:t>Таким образом, цель курсовой работы заключается в исследовании механизма анализа маркетинговой деятельности и проведение анализа маркетинговой деятельности на примере ООО " Товарищество предпринимателей ".</w:t>
      </w:r>
    </w:p>
    <w:p w:rsidR="00390BFE" w:rsidRPr="0043707E" w:rsidRDefault="00C529B1" w:rsidP="00C529B1">
      <w:pPr>
        <w:pStyle w:val="ab"/>
        <w:spacing w:before="0" w:beforeAutospacing="0" w:after="0" w:afterAutospacing="0" w:line="360" w:lineRule="auto"/>
        <w:ind w:firstLine="227"/>
        <w:jc w:val="both"/>
        <w:rPr>
          <w:sz w:val="28"/>
          <w:szCs w:val="28"/>
        </w:rPr>
      </w:pPr>
      <w:r w:rsidRPr="0043707E">
        <w:rPr>
          <w:sz w:val="28"/>
          <w:szCs w:val="28"/>
        </w:rPr>
        <w:t xml:space="preserve"> </w:t>
      </w:r>
      <w:r w:rsidR="00390BFE" w:rsidRPr="0043707E">
        <w:rPr>
          <w:sz w:val="28"/>
          <w:szCs w:val="28"/>
        </w:rPr>
        <w:t>Для достижения поставленной цели были поставлены следующие задачи:</w:t>
      </w:r>
    </w:p>
    <w:p w:rsidR="00390BFE" w:rsidRPr="0043707E" w:rsidRDefault="00390BFE" w:rsidP="00C529B1">
      <w:pPr>
        <w:pStyle w:val="ab"/>
        <w:numPr>
          <w:ilvl w:val="0"/>
          <w:numId w:val="6"/>
        </w:numPr>
        <w:spacing w:before="0" w:beforeAutospacing="0" w:after="0" w:afterAutospacing="0" w:line="360" w:lineRule="auto"/>
        <w:jc w:val="both"/>
        <w:rPr>
          <w:sz w:val="28"/>
          <w:szCs w:val="28"/>
        </w:rPr>
      </w:pPr>
      <w:r w:rsidRPr="0043707E">
        <w:rPr>
          <w:sz w:val="28"/>
          <w:szCs w:val="28"/>
        </w:rPr>
        <w:t xml:space="preserve">Рассмотреть </w:t>
      </w:r>
      <w:r w:rsidR="005E6602" w:rsidRPr="0043707E">
        <w:rPr>
          <w:sz w:val="28"/>
          <w:szCs w:val="28"/>
        </w:rPr>
        <w:t>необходимость анализа в системе маркетинга</w:t>
      </w:r>
      <w:r w:rsidRPr="0043707E">
        <w:rPr>
          <w:sz w:val="28"/>
          <w:szCs w:val="28"/>
        </w:rPr>
        <w:t>;</w:t>
      </w:r>
    </w:p>
    <w:p w:rsidR="00390BFE" w:rsidRPr="0043707E" w:rsidRDefault="005E6602" w:rsidP="00C529B1">
      <w:pPr>
        <w:pStyle w:val="ab"/>
        <w:numPr>
          <w:ilvl w:val="0"/>
          <w:numId w:val="6"/>
        </w:numPr>
        <w:spacing w:before="0" w:beforeAutospacing="0" w:after="0" w:afterAutospacing="0" w:line="360" w:lineRule="auto"/>
        <w:jc w:val="both"/>
        <w:rPr>
          <w:sz w:val="28"/>
          <w:szCs w:val="28"/>
        </w:rPr>
      </w:pPr>
      <w:r w:rsidRPr="0043707E">
        <w:rPr>
          <w:sz w:val="28"/>
          <w:szCs w:val="28"/>
        </w:rPr>
        <w:t>Дать организационно-экономическую характеристику ООО " Товарищество предпринимателей</w:t>
      </w:r>
      <w:r w:rsidR="00771250" w:rsidRPr="0043707E">
        <w:rPr>
          <w:sz w:val="28"/>
          <w:szCs w:val="28"/>
        </w:rPr>
        <w:t xml:space="preserve"> "</w:t>
      </w:r>
      <w:r w:rsidR="00390BFE" w:rsidRPr="0043707E">
        <w:rPr>
          <w:sz w:val="28"/>
          <w:szCs w:val="28"/>
        </w:rPr>
        <w:t>;</w:t>
      </w:r>
    </w:p>
    <w:p w:rsidR="00390BFE" w:rsidRPr="0043707E" w:rsidRDefault="00771250" w:rsidP="00C529B1">
      <w:pPr>
        <w:pStyle w:val="ab"/>
        <w:numPr>
          <w:ilvl w:val="0"/>
          <w:numId w:val="6"/>
        </w:numPr>
        <w:spacing w:before="0" w:beforeAutospacing="0" w:after="0" w:afterAutospacing="0" w:line="360" w:lineRule="auto"/>
        <w:jc w:val="both"/>
        <w:rPr>
          <w:sz w:val="28"/>
          <w:szCs w:val="28"/>
        </w:rPr>
      </w:pPr>
      <w:r w:rsidRPr="0043707E">
        <w:rPr>
          <w:sz w:val="28"/>
          <w:szCs w:val="28"/>
        </w:rPr>
        <w:t>Провести анализ маркетинговой деятельности данной организации;</w:t>
      </w:r>
    </w:p>
    <w:p w:rsidR="00771250" w:rsidRPr="0043707E" w:rsidRDefault="00771250" w:rsidP="00C529B1">
      <w:pPr>
        <w:pStyle w:val="ab"/>
        <w:numPr>
          <w:ilvl w:val="0"/>
          <w:numId w:val="6"/>
        </w:numPr>
        <w:spacing w:before="0" w:beforeAutospacing="0" w:after="0" w:afterAutospacing="0" w:line="360" w:lineRule="auto"/>
        <w:jc w:val="both"/>
        <w:rPr>
          <w:sz w:val="28"/>
          <w:szCs w:val="28"/>
        </w:rPr>
      </w:pPr>
      <w:r w:rsidRPr="0043707E">
        <w:rPr>
          <w:sz w:val="28"/>
          <w:szCs w:val="28"/>
        </w:rPr>
        <w:t xml:space="preserve">Разработать стратегию  формирования спроса и конкурентоспособности оказываемых услуг </w:t>
      </w:r>
    </w:p>
    <w:p w:rsidR="00C529B1" w:rsidRPr="001B6BFD" w:rsidRDefault="00C529B1" w:rsidP="00C529B1">
      <w:pPr>
        <w:pStyle w:val="ab"/>
        <w:spacing w:before="0" w:beforeAutospacing="0" w:after="0" w:afterAutospacing="0" w:line="360" w:lineRule="auto"/>
        <w:jc w:val="both"/>
        <w:rPr>
          <w:sz w:val="26"/>
          <w:szCs w:val="26"/>
        </w:rPr>
      </w:pPr>
    </w:p>
    <w:p w:rsidR="00C529B1" w:rsidRPr="001B6BFD" w:rsidRDefault="00C529B1" w:rsidP="00C529B1">
      <w:pPr>
        <w:pStyle w:val="ab"/>
        <w:spacing w:before="0" w:beforeAutospacing="0" w:after="0" w:afterAutospacing="0" w:line="360" w:lineRule="auto"/>
        <w:jc w:val="both"/>
        <w:rPr>
          <w:sz w:val="26"/>
          <w:szCs w:val="26"/>
        </w:rPr>
      </w:pPr>
    </w:p>
    <w:p w:rsidR="00C529B1" w:rsidRPr="001B6BFD" w:rsidRDefault="00C529B1" w:rsidP="00C529B1">
      <w:pPr>
        <w:pStyle w:val="ab"/>
        <w:spacing w:before="0" w:beforeAutospacing="0" w:after="0" w:afterAutospacing="0" w:line="360" w:lineRule="auto"/>
        <w:jc w:val="both"/>
        <w:rPr>
          <w:sz w:val="26"/>
          <w:szCs w:val="26"/>
        </w:rPr>
      </w:pPr>
    </w:p>
    <w:p w:rsidR="00C529B1" w:rsidRPr="001B6BFD" w:rsidRDefault="00C529B1" w:rsidP="00C529B1">
      <w:pPr>
        <w:pStyle w:val="ab"/>
        <w:spacing w:before="0" w:beforeAutospacing="0" w:after="0" w:afterAutospacing="0" w:line="360" w:lineRule="auto"/>
        <w:jc w:val="both"/>
        <w:rPr>
          <w:sz w:val="26"/>
          <w:szCs w:val="26"/>
        </w:rPr>
      </w:pPr>
    </w:p>
    <w:p w:rsidR="00C529B1" w:rsidRPr="001B6BFD" w:rsidRDefault="00C529B1" w:rsidP="00C529B1">
      <w:pPr>
        <w:pStyle w:val="ab"/>
        <w:spacing w:before="0" w:beforeAutospacing="0" w:after="0" w:afterAutospacing="0" w:line="360" w:lineRule="auto"/>
        <w:jc w:val="both"/>
        <w:rPr>
          <w:sz w:val="26"/>
          <w:szCs w:val="26"/>
        </w:rPr>
      </w:pPr>
    </w:p>
    <w:p w:rsidR="00C529B1" w:rsidRPr="001B6BFD" w:rsidRDefault="00C529B1" w:rsidP="00C529B1">
      <w:pPr>
        <w:pStyle w:val="ab"/>
        <w:spacing w:before="0" w:beforeAutospacing="0" w:after="0" w:afterAutospacing="0" w:line="360" w:lineRule="auto"/>
        <w:jc w:val="both"/>
        <w:rPr>
          <w:sz w:val="26"/>
          <w:szCs w:val="26"/>
        </w:rPr>
      </w:pPr>
    </w:p>
    <w:p w:rsidR="00C529B1" w:rsidRPr="001B6BFD" w:rsidRDefault="00C529B1" w:rsidP="00C529B1">
      <w:pPr>
        <w:pStyle w:val="ab"/>
        <w:spacing w:before="0" w:beforeAutospacing="0" w:after="0" w:afterAutospacing="0" w:line="360" w:lineRule="auto"/>
        <w:jc w:val="both"/>
        <w:rPr>
          <w:sz w:val="26"/>
          <w:szCs w:val="26"/>
        </w:rPr>
      </w:pPr>
    </w:p>
    <w:p w:rsidR="00C529B1" w:rsidRPr="001B6BFD" w:rsidRDefault="00C529B1" w:rsidP="00C529B1">
      <w:pPr>
        <w:pStyle w:val="ab"/>
        <w:spacing w:before="0" w:beforeAutospacing="0" w:after="0" w:afterAutospacing="0" w:line="360" w:lineRule="auto"/>
        <w:jc w:val="both"/>
        <w:rPr>
          <w:sz w:val="26"/>
          <w:szCs w:val="26"/>
        </w:rPr>
      </w:pPr>
    </w:p>
    <w:p w:rsidR="00C529B1" w:rsidRPr="001B6BFD" w:rsidRDefault="00C529B1" w:rsidP="00C529B1">
      <w:pPr>
        <w:pStyle w:val="ab"/>
        <w:spacing w:before="0" w:beforeAutospacing="0" w:after="0" w:afterAutospacing="0" w:line="360" w:lineRule="auto"/>
        <w:jc w:val="both"/>
        <w:rPr>
          <w:sz w:val="26"/>
          <w:szCs w:val="26"/>
        </w:rPr>
      </w:pPr>
    </w:p>
    <w:p w:rsidR="00C529B1" w:rsidRPr="001B6BFD" w:rsidRDefault="00C529B1" w:rsidP="00C529B1">
      <w:pPr>
        <w:pStyle w:val="ab"/>
        <w:spacing w:before="0" w:beforeAutospacing="0" w:after="0" w:afterAutospacing="0" w:line="360" w:lineRule="auto"/>
        <w:jc w:val="both"/>
        <w:rPr>
          <w:sz w:val="26"/>
          <w:szCs w:val="26"/>
        </w:rPr>
      </w:pPr>
    </w:p>
    <w:p w:rsidR="00C529B1" w:rsidRPr="001B6BFD" w:rsidRDefault="00C529B1" w:rsidP="00C529B1">
      <w:pPr>
        <w:pStyle w:val="ab"/>
        <w:spacing w:before="0" w:beforeAutospacing="0" w:after="0" w:afterAutospacing="0" w:line="360" w:lineRule="auto"/>
        <w:jc w:val="both"/>
        <w:rPr>
          <w:sz w:val="26"/>
          <w:szCs w:val="26"/>
        </w:rPr>
      </w:pPr>
    </w:p>
    <w:p w:rsidR="00C529B1" w:rsidRPr="001B6BFD" w:rsidRDefault="00C529B1" w:rsidP="00C529B1">
      <w:pPr>
        <w:pStyle w:val="ab"/>
        <w:spacing w:before="0" w:beforeAutospacing="0" w:after="0" w:afterAutospacing="0" w:line="360" w:lineRule="auto"/>
        <w:jc w:val="both"/>
        <w:rPr>
          <w:sz w:val="26"/>
          <w:szCs w:val="26"/>
        </w:rPr>
      </w:pPr>
    </w:p>
    <w:p w:rsidR="00C529B1" w:rsidRPr="001B6BFD" w:rsidRDefault="00C529B1" w:rsidP="00C529B1">
      <w:pPr>
        <w:pStyle w:val="ab"/>
        <w:spacing w:before="0" w:beforeAutospacing="0" w:after="0" w:afterAutospacing="0" w:line="360" w:lineRule="auto"/>
        <w:jc w:val="both"/>
        <w:rPr>
          <w:sz w:val="26"/>
          <w:szCs w:val="26"/>
        </w:rPr>
      </w:pPr>
    </w:p>
    <w:p w:rsidR="00D477D4" w:rsidRPr="0043707E" w:rsidRDefault="00D477D4" w:rsidP="00390BFE">
      <w:pPr>
        <w:pStyle w:val="3"/>
        <w:spacing w:line="360" w:lineRule="auto"/>
        <w:rPr>
          <w:b w:val="0"/>
          <w:sz w:val="28"/>
          <w:szCs w:val="28"/>
        </w:rPr>
      </w:pPr>
      <w:r w:rsidRPr="0043707E">
        <w:rPr>
          <w:b w:val="0"/>
          <w:sz w:val="28"/>
          <w:szCs w:val="28"/>
        </w:rPr>
        <w:lastRenderedPageBreak/>
        <w:t>1. Необходимость анализа в системе маркетинга</w:t>
      </w:r>
    </w:p>
    <w:p w:rsidR="00D477D4" w:rsidRPr="0043707E" w:rsidRDefault="00D477D4" w:rsidP="00D477D4">
      <w:pPr>
        <w:pStyle w:val="3"/>
        <w:spacing w:line="360" w:lineRule="auto"/>
        <w:jc w:val="both"/>
        <w:rPr>
          <w:b w:val="0"/>
          <w:sz w:val="28"/>
          <w:szCs w:val="28"/>
        </w:rPr>
      </w:pPr>
      <w:r w:rsidRPr="0043707E">
        <w:rPr>
          <w:b w:val="0"/>
          <w:sz w:val="28"/>
          <w:szCs w:val="28"/>
        </w:rPr>
        <w:t xml:space="preserve">   </w:t>
      </w:r>
    </w:p>
    <w:p w:rsidR="00D477D4" w:rsidRPr="0043707E" w:rsidRDefault="00D477D4" w:rsidP="00D477D4">
      <w:pPr>
        <w:pStyle w:val="3"/>
        <w:spacing w:line="360" w:lineRule="auto"/>
        <w:jc w:val="both"/>
        <w:rPr>
          <w:b w:val="0"/>
          <w:sz w:val="28"/>
          <w:szCs w:val="28"/>
        </w:rPr>
      </w:pPr>
      <w:r w:rsidRPr="0043707E">
        <w:rPr>
          <w:b w:val="0"/>
          <w:sz w:val="28"/>
          <w:szCs w:val="28"/>
        </w:rPr>
        <w:t xml:space="preserve">   </w:t>
      </w:r>
      <w:r w:rsidR="005857E1" w:rsidRPr="0043707E">
        <w:rPr>
          <w:b w:val="0"/>
          <w:sz w:val="28"/>
          <w:szCs w:val="28"/>
        </w:rPr>
        <w:t>Все более серьезное внимание</w:t>
      </w:r>
      <w:r w:rsidR="0009729C" w:rsidRPr="0043707E">
        <w:rPr>
          <w:b w:val="0"/>
          <w:sz w:val="28"/>
          <w:szCs w:val="28"/>
        </w:rPr>
        <w:t xml:space="preserve"> на практике уделяется маркетин</w:t>
      </w:r>
      <w:r w:rsidR="005857E1" w:rsidRPr="0043707E">
        <w:rPr>
          <w:b w:val="0"/>
          <w:sz w:val="28"/>
          <w:szCs w:val="28"/>
        </w:rPr>
        <w:t xml:space="preserve">говому анализу. </w:t>
      </w:r>
    </w:p>
    <w:p w:rsidR="005857E1" w:rsidRPr="0043707E" w:rsidRDefault="005857E1" w:rsidP="00D477D4">
      <w:pPr>
        <w:pStyle w:val="3"/>
        <w:spacing w:line="360" w:lineRule="auto"/>
        <w:jc w:val="both"/>
        <w:rPr>
          <w:b w:val="0"/>
          <w:sz w:val="28"/>
          <w:szCs w:val="28"/>
        </w:rPr>
      </w:pPr>
      <w:r w:rsidRPr="0043707E">
        <w:rPr>
          <w:b w:val="0"/>
          <w:sz w:val="28"/>
          <w:szCs w:val="28"/>
        </w:rPr>
        <w:t>Если в недавн</w:t>
      </w:r>
      <w:r w:rsidR="0009729C" w:rsidRPr="0043707E">
        <w:rPr>
          <w:b w:val="0"/>
          <w:sz w:val="28"/>
          <w:szCs w:val="28"/>
        </w:rPr>
        <w:t>ем прошлом этот анализ чаще все</w:t>
      </w:r>
      <w:r w:rsidRPr="0043707E">
        <w:rPr>
          <w:b w:val="0"/>
          <w:sz w:val="28"/>
          <w:szCs w:val="28"/>
        </w:rPr>
        <w:t>го увязывали со стратегически</w:t>
      </w:r>
      <w:r w:rsidR="00D477D4" w:rsidRPr="0043707E">
        <w:rPr>
          <w:b w:val="0"/>
          <w:sz w:val="28"/>
          <w:szCs w:val="28"/>
        </w:rPr>
        <w:t xml:space="preserve">м, </w:t>
      </w:r>
      <w:r w:rsidR="0009729C" w:rsidRPr="0043707E">
        <w:rPr>
          <w:b w:val="0"/>
          <w:sz w:val="28"/>
          <w:szCs w:val="28"/>
        </w:rPr>
        <w:t>используя при обосновании из</w:t>
      </w:r>
      <w:r w:rsidRPr="0043707E">
        <w:rPr>
          <w:b w:val="0"/>
          <w:sz w:val="28"/>
          <w:szCs w:val="28"/>
        </w:rPr>
        <w:t>менения профиля производства, то в настоящее время анализ</w:t>
      </w:r>
      <w:r w:rsidR="0009729C" w:rsidRPr="0043707E">
        <w:rPr>
          <w:b w:val="0"/>
          <w:sz w:val="28"/>
          <w:szCs w:val="28"/>
        </w:rPr>
        <w:t xml:space="preserve"> </w:t>
      </w:r>
      <w:r w:rsidRPr="0043707E">
        <w:rPr>
          <w:b w:val="0"/>
          <w:sz w:val="28"/>
          <w:szCs w:val="28"/>
        </w:rPr>
        <w:t>спроса на продукцию (работы, услуги) приобретает все большее</w:t>
      </w:r>
      <w:r w:rsidR="0009729C" w:rsidRPr="0043707E">
        <w:rPr>
          <w:b w:val="0"/>
          <w:sz w:val="28"/>
          <w:szCs w:val="28"/>
        </w:rPr>
        <w:t xml:space="preserve"> </w:t>
      </w:r>
      <w:r w:rsidRPr="0043707E">
        <w:rPr>
          <w:b w:val="0"/>
          <w:sz w:val="28"/>
          <w:szCs w:val="28"/>
        </w:rPr>
        <w:t>значение и связан с текущим, а в</w:t>
      </w:r>
      <w:r w:rsidR="0009729C" w:rsidRPr="0043707E">
        <w:rPr>
          <w:b w:val="0"/>
          <w:sz w:val="28"/>
          <w:szCs w:val="28"/>
        </w:rPr>
        <w:t xml:space="preserve"> ряде организаций (торговых, ту</w:t>
      </w:r>
      <w:r w:rsidRPr="0043707E">
        <w:rPr>
          <w:b w:val="0"/>
          <w:sz w:val="28"/>
          <w:szCs w:val="28"/>
        </w:rPr>
        <w:t>ристических, сферы обслуживания и т.п.) даже с оперативным</w:t>
      </w:r>
      <w:r w:rsidR="0009729C" w:rsidRPr="0043707E">
        <w:rPr>
          <w:b w:val="0"/>
          <w:sz w:val="28"/>
          <w:szCs w:val="28"/>
        </w:rPr>
        <w:t xml:space="preserve"> </w:t>
      </w:r>
      <w:r w:rsidRPr="0043707E">
        <w:rPr>
          <w:b w:val="0"/>
          <w:sz w:val="28"/>
          <w:szCs w:val="28"/>
        </w:rPr>
        <w:t>анализом, на основе которо</w:t>
      </w:r>
      <w:r w:rsidR="0009729C" w:rsidRPr="0043707E">
        <w:rPr>
          <w:b w:val="0"/>
          <w:sz w:val="28"/>
          <w:szCs w:val="28"/>
        </w:rPr>
        <w:t>го оптимизируются производствен</w:t>
      </w:r>
      <w:r w:rsidRPr="0043707E">
        <w:rPr>
          <w:b w:val="0"/>
          <w:sz w:val="28"/>
          <w:szCs w:val="28"/>
        </w:rPr>
        <w:t>ные (ассортиментные) програ</w:t>
      </w:r>
      <w:r w:rsidR="0009729C" w:rsidRPr="0043707E">
        <w:rPr>
          <w:b w:val="0"/>
          <w:sz w:val="28"/>
          <w:szCs w:val="28"/>
        </w:rPr>
        <w:t>ммы. Такая тенденция определяет</w:t>
      </w:r>
      <w:r w:rsidRPr="0043707E">
        <w:rPr>
          <w:b w:val="0"/>
          <w:sz w:val="28"/>
          <w:szCs w:val="28"/>
        </w:rPr>
        <w:t>ся, во-первых, диверсификацией производства в коммерческих</w:t>
      </w:r>
      <w:r w:rsidR="0009729C" w:rsidRPr="0043707E">
        <w:rPr>
          <w:b w:val="0"/>
          <w:sz w:val="28"/>
          <w:szCs w:val="28"/>
        </w:rPr>
        <w:t xml:space="preserve"> </w:t>
      </w:r>
      <w:r w:rsidRPr="0043707E">
        <w:rPr>
          <w:b w:val="0"/>
          <w:sz w:val="28"/>
          <w:szCs w:val="28"/>
        </w:rPr>
        <w:t>субъектах хозяйствования и, во-вторых, использованием гибкого</w:t>
      </w:r>
      <w:r w:rsidR="0009729C" w:rsidRPr="0043707E">
        <w:rPr>
          <w:b w:val="0"/>
          <w:sz w:val="28"/>
          <w:szCs w:val="28"/>
        </w:rPr>
        <w:t xml:space="preserve"> </w:t>
      </w:r>
      <w:r w:rsidRPr="0043707E">
        <w:rPr>
          <w:b w:val="0"/>
          <w:sz w:val="28"/>
          <w:szCs w:val="28"/>
        </w:rPr>
        <w:t>технологического оборудования (гибкие автоматизированные</w:t>
      </w:r>
      <w:r w:rsidR="0009729C" w:rsidRPr="0043707E">
        <w:rPr>
          <w:b w:val="0"/>
          <w:sz w:val="28"/>
          <w:szCs w:val="28"/>
        </w:rPr>
        <w:t xml:space="preserve"> </w:t>
      </w:r>
      <w:r w:rsidRPr="0043707E">
        <w:rPr>
          <w:b w:val="0"/>
          <w:sz w:val="28"/>
          <w:szCs w:val="28"/>
        </w:rPr>
        <w:t>производства — ГАП), с помощью которых можно производить</w:t>
      </w:r>
      <w:r w:rsidR="0009729C" w:rsidRPr="0043707E">
        <w:rPr>
          <w:b w:val="0"/>
          <w:sz w:val="28"/>
          <w:szCs w:val="28"/>
        </w:rPr>
        <w:t xml:space="preserve"> </w:t>
      </w:r>
      <w:r w:rsidRPr="0043707E">
        <w:rPr>
          <w:b w:val="0"/>
          <w:sz w:val="28"/>
          <w:szCs w:val="28"/>
        </w:rPr>
        <w:t>широкий ассортимент продукции.</w:t>
      </w:r>
    </w:p>
    <w:p w:rsidR="005857E1" w:rsidRPr="0043707E" w:rsidRDefault="00D477D4" w:rsidP="00D477D4">
      <w:pPr>
        <w:pStyle w:val="3"/>
        <w:spacing w:line="360" w:lineRule="auto"/>
        <w:jc w:val="both"/>
        <w:rPr>
          <w:b w:val="0"/>
          <w:sz w:val="28"/>
          <w:szCs w:val="28"/>
        </w:rPr>
      </w:pPr>
      <w:r w:rsidRPr="0043707E">
        <w:rPr>
          <w:b w:val="0"/>
          <w:sz w:val="28"/>
          <w:szCs w:val="28"/>
        </w:rPr>
        <w:t xml:space="preserve">   </w:t>
      </w:r>
      <w:r w:rsidR="005857E1" w:rsidRPr="0043707E">
        <w:rPr>
          <w:b w:val="0"/>
          <w:sz w:val="28"/>
          <w:szCs w:val="28"/>
        </w:rPr>
        <w:t xml:space="preserve">Маркетинговый анализ все </w:t>
      </w:r>
      <w:r w:rsidR="0009729C" w:rsidRPr="0043707E">
        <w:rPr>
          <w:b w:val="0"/>
          <w:sz w:val="28"/>
          <w:szCs w:val="28"/>
        </w:rPr>
        <w:t xml:space="preserve">в большей мере включается в анализ </w:t>
      </w:r>
      <w:r w:rsidR="005857E1" w:rsidRPr="0043707E">
        <w:rPr>
          <w:b w:val="0"/>
          <w:sz w:val="28"/>
          <w:szCs w:val="28"/>
        </w:rPr>
        <w:t>хозяйственной деятельности</w:t>
      </w:r>
      <w:r w:rsidR="0009729C" w:rsidRPr="0043707E">
        <w:rPr>
          <w:b w:val="0"/>
          <w:sz w:val="28"/>
          <w:szCs w:val="28"/>
        </w:rPr>
        <w:t xml:space="preserve"> производства, так как в услови</w:t>
      </w:r>
      <w:r w:rsidR="005857E1" w:rsidRPr="0043707E">
        <w:rPr>
          <w:b w:val="0"/>
          <w:sz w:val="28"/>
          <w:szCs w:val="28"/>
        </w:rPr>
        <w:t>ях насыщенного рынка начин</w:t>
      </w:r>
      <w:r w:rsidR="0009729C" w:rsidRPr="0043707E">
        <w:rPr>
          <w:b w:val="0"/>
          <w:sz w:val="28"/>
          <w:szCs w:val="28"/>
        </w:rPr>
        <w:t>ает преобладать клиентский и со</w:t>
      </w:r>
      <w:r w:rsidR="005857E1" w:rsidRPr="0043707E">
        <w:rPr>
          <w:b w:val="0"/>
          <w:sz w:val="28"/>
          <w:szCs w:val="28"/>
        </w:rPr>
        <w:t>циально-ориентированный маркетинг, который предполагает</w:t>
      </w:r>
      <w:r w:rsidR="0009729C" w:rsidRPr="0043707E">
        <w:rPr>
          <w:b w:val="0"/>
          <w:sz w:val="28"/>
          <w:szCs w:val="28"/>
        </w:rPr>
        <w:t xml:space="preserve"> </w:t>
      </w:r>
      <w:r w:rsidR="005857E1" w:rsidRPr="0043707E">
        <w:rPr>
          <w:b w:val="0"/>
          <w:sz w:val="28"/>
          <w:szCs w:val="28"/>
        </w:rPr>
        <w:t>прямую связь производителя и</w:t>
      </w:r>
      <w:r w:rsidR="0009729C" w:rsidRPr="0043707E">
        <w:rPr>
          <w:b w:val="0"/>
          <w:sz w:val="28"/>
          <w:szCs w:val="28"/>
        </w:rPr>
        <w:t xml:space="preserve"> потребителя. В этом случае мар</w:t>
      </w:r>
      <w:r w:rsidR="005857E1" w:rsidRPr="0043707E">
        <w:rPr>
          <w:b w:val="0"/>
          <w:sz w:val="28"/>
          <w:szCs w:val="28"/>
        </w:rPr>
        <w:t>кетинговым анализом начина</w:t>
      </w:r>
      <w:r w:rsidR="0009729C" w:rsidRPr="0043707E">
        <w:rPr>
          <w:b w:val="0"/>
          <w:sz w:val="28"/>
          <w:szCs w:val="28"/>
        </w:rPr>
        <w:t>ют заниматься не торговые и спе</w:t>
      </w:r>
      <w:r w:rsidR="005857E1" w:rsidRPr="0043707E">
        <w:rPr>
          <w:b w:val="0"/>
          <w:sz w:val="28"/>
          <w:szCs w:val="28"/>
        </w:rPr>
        <w:t>циализированные организации, а сам субъект хозяйствования.</w:t>
      </w:r>
    </w:p>
    <w:p w:rsidR="005857E1" w:rsidRPr="0043707E" w:rsidRDefault="00D477D4" w:rsidP="00D477D4">
      <w:pPr>
        <w:pStyle w:val="3"/>
        <w:spacing w:line="360" w:lineRule="auto"/>
        <w:jc w:val="both"/>
        <w:rPr>
          <w:b w:val="0"/>
          <w:sz w:val="28"/>
          <w:szCs w:val="28"/>
        </w:rPr>
      </w:pPr>
      <w:r w:rsidRPr="0043707E">
        <w:rPr>
          <w:b w:val="0"/>
          <w:sz w:val="28"/>
          <w:szCs w:val="28"/>
        </w:rPr>
        <w:t xml:space="preserve">   </w:t>
      </w:r>
      <w:r w:rsidR="005857E1" w:rsidRPr="0043707E">
        <w:rPr>
          <w:b w:val="0"/>
          <w:sz w:val="28"/>
          <w:szCs w:val="28"/>
        </w:rPr>
        <w:t>Маркетинговый анализ непосредственно связан с обо</w:t>
      </w:r>
      <w:r w:rsidR="0009729C" w:rsidRPr="0043707E">
        <w:rPr>
          <w:b w:val="0"/>
          <w:sz w:val="28"/>
          <w:szCs w:val="28"/>
        </w:rPr>
        <w:t>снова</w:t>
      </w:r>
      <w:r w:rsidR="005857E1" w:rsidRPr="0043707E">
        <w:rPr>
          <w:b w:val="0"/>
          <w:sz w:val="28"/>
          <w:szCs w:val="28"/>
        </w:rPr>
        <w:t>нием цен, по которым реализуется продукция (услуги, работы)</w:t>
      </w:r>
      <w:r w:rsidR="004A6C52" w:rsidRPr="0043707E">
        <w:rPr>
          <w:b w:val="0"/>
          <w:sz w:val="28"/>
          <w:szCs w:val="28"/>
        </w:rPr>
        <w:t xml:space="preserve"> </w:t>
      </w:r>
      <w:r w:rsidR="005857E1" w:rsidRPr="0043707E">
        <w:rPr>
          <w:b w:val="0"/>
          <w:sz w:val="28"/>
          <w:szCs w:val="28"/>
        </w:rPr>
        <w:t>субъекта хозяйствования. В</w:t>
      </w:r>
      <w:r w:rsidR="0009729C" w:rsidRPr="0043707E">
        <w:rPr>
          <w:b w:val="0"/>
          <w:sz w:val="28"/>
          <w:szCs w:val="28"/>
        </w:rPr>
        <w:t>о-первых, для поддержания рыноч</w:t>
      </w:r>
      <w:r w:rsidR="005857E1" w:rsidRPr="0043707E">
        <w:rPr>
          <w:b w:val="0"/>
          <w:sz w:val="28"/>
          <w:szCs w:val="28"/>
        </w:rPr>
        <w:t>ных позиций организация должна регулярно контролировать</w:t>
      </w:r>
    </w:p>
    <w:p w:rsidR="005857E1" w:rsidRPr="0043707E" w:rsidRDefault="005857E1" w:rsidP="00D477D4">
      <w:pPr>
        <w:pStyle w:val="3"/>
        <w:spacing w:line="360" w:lineRule="auto"/>
        <w:jc w:val="both"/>
        <w:rPr>
          <w:b w:val="0"/>
          <w:sz w:val="28"/>
          <w:szCs w:val="28"/>
        </w:rPr>
      </w:pPr>
      <w:r w:rsidRPr="0043707E">
        <w:rPr>
          <w:b w:val="0"/>
          <w:sz w:val="28"/>
          <w:szCs w:val="28"/>
        </w:rPr>
        <w:t>тенденции изменения и колебан</w:t>
      </w:r>
      <w:r w:rsidR="0009729C" w:rsidRPr="0043707E">
        <w:rPr>
          <w:b w:val="0"/>
          <w:sz w:val="28"/>
          <w:szCs w:val="28"/>
        </w:rPr>
        <w:t>ие цен по группам товаров, сезо</w:t>
      </w:r>
      <w:r w:rsidRPr="0043707E">
        <w:rPr>
          <w:b w:val="0"/>
          <w:sz w:val="28"/>
          <w:szCs w:val="28"/>
        </w:rPr>
        <w:t>ну и сегментам рынка. Во-втор</w:t>
      </w:r>
      <w:r w:rsidR="0009729C" w:rsidRPr="0043707E">
        <w:rPr>
          <w:b w:val="0"/>
          <w:sz w:val="28"/>
          <w:szCs w:val="28"/>
        </w:rPr>
        <w:t>ых, для обеспечения конкурентос</w:t>
      </w:r>
      <w:r w:rsidRPr="0043707E">
        <w:rPr>
          <w:b w:val="0"/>
          <w:sz w:val="28"/>
          <w:szCs w:val="28"/>
        </w:rPr>
        <w:t>пособности необходимо подде</w:t>
      </w:r>
      <w:r w:rsidR="0009729C" w:rsidRPr="0043707E">
        <w:rPr>
          <w:b w:val="0"/>
          <w:sz w:val="28"/>
          <w:szCs w:val="28"/>
        </w:rPr>
        <w:t>рживать тот уровень себестоимос</w:t>
      </w:r>
      <w:r w:rsidRPr="0043707E">
        <w:rPr>
          <w:b w:val="0"/>
          <w:sz w:val="28"/>
          <w:szCs w:val="28"/>
        </w:rPr>
        <w:t>ти, который обеспечивает нужный уровень рентабельности при</w:t>
      </w:r>
      <w:r w:rsidR="0009729C" w:rsidRPr="0043707E">
        <w:rPr>
          <w:b w:val="0"/>
          <w:sz w:val="28"/>
          <w:szCs w:val="28"/>
        </w:rPr>
        <w:t xml:space="preserve"> </w:t>
      </w:r>
      <w:r w:rsidRPr="0043707E">
        <w:rPr>
          <w:b w:val="0"/>
          <w:sz w:val="28"/>
          <w:szCs w:val="28"/>
        </w:rPr>
        <w:t xml:space="preserve">приемлемых для рынка ценах. </w:t>
      </w:r>
      <w:r w:rsidR="0009729C" w:rsidRPr="0043707E">
        <w:rPr>
          <w:b w:val="0"/>
          <w:sz w:val="28"/>
          <w:szCs w:val="28"/>
        </w:rPr>
        <w:t>Этот уровень регулируется на ос</w:t>
      </w:r>
      <w:r w:rsidRPr="0043707E">
        <w:rPr>
          <w:b w:val="0"/>
          <w:sz w:val="28"/>
          <w:szCs w:val="28"/>
        </w:rPr>
        <w:t xml:space="preserve">нове маркетингового подхода к </w:t>
      </w:r>
      <w:r w:rsidR="0009729C" w:rsidRPr="0043707E">
        <w:rPr>
          <w:b w:val="0"/>
          <w:sz w:val="28"/>
          <w:szCs w:val="28"/>
        </w:rPr>
        <w:t>анализу в оценке издержек произ</w:t>
      </w:r>
      <w:r w:rsidRPr="0043707E">
        <w:rPr>
          <w:b w:val="0"/>
          <w:sz w:val="28"/>
          <w:szCs w:val="28"/>
        </w:rPr>
        <w:t>водства, определения точки безубыточности, запаса финансовой</w:t>
      </w:r>
      <w:r w:rsidR="0009729C" w:rsidRPr="0043707E">
        <w:rPr>
          <w:b w:val="0"/>
          <w:sz w:val="28"/>
          <w:szCs w:val="28"/>
        </w:rPr>
        <w:t xml:space="preserve"> прочности и обоснования </w:t>
      </w:r>
      <w:r w:rsidRPr="0043707E">
        <w:rPr>
          <w:b w:val="0"/>
          <w:sz w:val="28"/>
          <w:szCs w:val="28"/>
        </w:rPr>
        <w:t>приемлемой доли постоянных затрат.</w:t>
      </w:r>
    </w:p>
    <w:p w:rsidR="0009729C" w:rsidRPr="0043707E" w:rsidRDefault="005C61EA" w:rsidP="00D477D4">
      <w:pPr>
        <w:pStyle w:val="3"/>
        <w:spacing w:line="360" w:lineRule="auto"/>
        <w:jc w:val="both"/>
        <w:rPr>
          <w:b w:val="0"/>
          <w:sz w:val="28"/>
          <w:szCs w:val="28"/>
        </w:rPr>
      </w:pPr>
      <w:r w:rsidRPr="0043707E">
        <w:rPr>
          <w:b w:val="0"/>
          <w:sz w:val="28"/>
          <w:szCs w:val="28"/>
        </w:rPr>
        <w:lastRenderedPageBreak/>
        <w:t xml:space="preserve">   </w:t>
      </w:r>
      <w:r w:rsidR="005857E1" w:rsidRPr="0043707E">
        <w:rPr>
          <w:b w:val="0"/>
          <w:sz w:val="28"/>
          <w:szCs w:val="28"/>
        </w:rPr>
        <w:t>Следовательно, маркетинговый</w:t>
      </w:r>
      <w:r w:rsidR="0009729C" w:rsidRPr="0043707E">
        <w:rPr>
          <w:b w:val="0"/>
          <w:sz w:val="28"/>
          <w:szCs w:val="28"/>
        </w:rPr>
        <w:t xml:space="preserve"> анализ органически переплетает</w:t>
      </w:r>
      <w:r w:rsidR="005857E1" w:rsidRPr="0043707E">
        <w:rPr>
          <w:b w:val="0"/>
          <w:sz w:val="28"/>
          <w:szCs w:val="28"/>
        </w:rPr>
        <w:t>ся с традиционными направлениями управленческого анализа.</w:t>
      </w:r>
      <w:r w:rsidR="004A6C52" w:rsidRPr="0043707E">
        <w:rPr>
          <w:b w:val="0"/>
          <w:sz w:val="28"/>
          <w:szCs w:val="28"/>
        </w:rPr>
        <w:t xml:space="preserve"> </w:t>
      </w:r>
      <w:r w:rsidR="005857E1" w:rsidRPr="0043707E">
        <w:rPr>
          <w:b w:val="0"/>
          <w:sz w:val="28"/>
          <w:szCs w:val="28"/>
        </w:rPr>
        <w:t>Как было отмечено, маркетинговая проработка бизнес-плана</w:t>
      </w:r>
      <w:r w:rsidR="004A6C52" w:rsidRPr="0043707E">
        <w:rPr>
          <w:b w:val="0"/>
          <w:sz w:val="28"/>
          <w:szCs w:val="28"/>
        </w:rPr>
        <w:t xml:space="preserve"> </w:t>
      </w:r>
      <w:r w:rsidR="005857E1" w:rsidRPr="0043707E">
        <w:rPr>
          <w:b w:val="0"/>
          <w:sz w:val="28"/>
          <w:szCs w:val="28"/>
        </w:rPr>
        <w:t>является одним из основных условий его надежности, поскольку</w:t>
      </w:r>
      <w:r w:rsidR="004A6C52" w:rsidRPr="0043707E">
        <w:rPr>
          <w:b w:val="0"/>
          <w:sz w:val="28"/>
          <w:szCs w:val="28"/>
        </w:rPr>
        <w:t xml:space="preserve"> </w:t>
      </w:r>
      <w:r w:rsidR="005857E1" w:rsidRPr="0043707E">
        <w:rPr>
          <w:b w:val="0"/>
          <w:sz w:val="28"/>
          <w:szCs w:val="28"/>
        </w:rPr>
        <w:t>она обеспечивает минимизац</w:t>
      </w:r>
      <w:r w:rsidR="004A6C52" w:rsidRPr="0043707E">
        <w:rPr>
          <w:b w:val="0"/>
          <w:sz w:val="28"/>
          <w:szCs w:val="28"/>
        </w:rPr>
        <w:t xml:space="preserve">ию риска невостребованности </w:t>
      </w:r>
      <w:r w:rsidR="0009729C" w:rsidRPr="0043707E">
        <w:rPr>
          <w:b w:val="0"/>
          <w:sz w:val="28"/>
          <w:szCs w:val="28"/>
        </w:rPr>
        <w:t>про</w:t>
      </w:r>
      <w:r w:rsidR="005857E1" w:rsidRPr="0043707E">
        <w:rPr>
          <w:b w:val="0"/>
          <w:sz w:val="28"/>
          <w:szCs w:val="28"/>
        </w:rPr>
        <w:t>дукции и, следовательно, устойчивости поступления доходов</w:t>
      </w:r>
      <w:r w:rsidR="004A6C52" w:rsidRPr="0043707E">
        <w:rPr>
          <w:b w:val="0"/>
          <w:sz w:val="28"/>
          <w:szCs w:val="28"/>
        </w:rPr>
        <w:t xml:space="preserve"> </w:t>
      </w:r>
      <w:r w:rsidR="005857E1" w:rsidRPr="0043707E">
        <w:rPr>
          <w:b w:val="0"/>
          <w:sz w:val="28"/>
          <w:szCs w:val="28"/>
        </w:rPr>
        <w:t>организации.</w:t>
      </w:r>
    </w:p>
    <w:p w:rsidR="005857E1" w:rsidRPr="0043707E" w:rsidRDefault="004A6C52" w:rsidP="00D477D4">
      <w:pPr>
        <w:pStyle w:val="3"/>
        <w:spacing w:line="360" w:lineRule="auto"/>
        <w:jc w:val="both"/>
        <w:rPr>
          <w:b w:val="0"/>
          <w:sz w:val="28"/>
          <w:szCs w:val="28"/>
        </w:rPr>
      </w:pPr>
      <w:r w:rsidRPr="0043707E">
        <w:rPr>
          <w:b w:val="0"/>
          <w:sz w:val="28"/>
          <w:szCs w:val="28"/>
        </w:rPr>
        <w:t xml:space="preserve">   </w:t>
      </w:r>
      <w:r w:rsidR="005857E1" w:rsidRPr="0043707E">
        <w:rPr>
          <w:b w:val="0"/>
          <w:sz w:val="28"/>
          <w:szCs w:val="28"/>
        </w:rPr>
        <w:t>Несмотря на общие принц</w:t>
      </w:r>
      <w:r w:rsidR="0009729C" w:rsidRPr="0043707E">
        <w:rPr>
          <w:b w:val="0"/>
          <w:sz w:val="28"/>
          <w:szCs w:val="28"/>
        </w:rPr>
        <w:t>ипы, процесс маркетингового ана</w:t>
      </w:r>
      <w:r w:rsidR="005857E1" w:rsidRPr="0043707E">
        <w:rPr>
          <w:b w:val="0"/>
          <w:sz w:val="28"/>
          <w:szCs w:val="28"/>
        </w:rPr>
        <w:t>лиза и планирования существе</w:t>
      </w:r>
      <w:r w:rsidR="0009729C" w:rsidRPr="0043707E">
        <w:rPr>
          <w:b w:val="0"/>
          <w:sz w:val="28"/>
          <w:szCs w:val="28"/>
        </w:rPr>
        <w:t>нно зависит от выбранной страте</w:t>
      </w:r>
      <w:r w:rsidR="005857E1" w:rsidRPr="0043707E">
        <w:rPr>
          <w:b w:val="0"/>
          <w:sz w:val="28"/>
          <w:szCs w:val="28"/>
        </w:rPr>
        <w:t>гии предприятия. Так, например, пионерская инновационная</w:t>
      </w:r>
      <w:r w:rsidRPr="0043707E">
        <w:rPr>
          <w:b w:val="0"/>
          <w:sz w:val="28"/>
          <w:szCs w:val="28"/>
        </w:rPr>
        <w:t xml:space="preserve"> </w:t>
      </w:r>
      <w:r w:rsidR="005857E1" w:rsidRPr="0043707E">
        <w:rPr>
          <w:b w:val="0"/>
          <w:sz w:val="28"/>
          <w:szCs w:val="28"/>
        </w:rPr>
        <w:t>стратегия предполагает выход на рынок с принципиально новым</w:t>
      </w:r>
      <w:r w:rsidRPr="0043707E">
        <w:rPr>
          <w:b w:val="0"/>
          <w:sz w:val="28"/>
          <w:szCs w:val="28"/>
        </w:rPr>
        <w:t xml:space="preserve"> </w:t>
      </w:r>
      <w:r w:rsidR="005857E1" w:rsidRPr="0043707E">
        <w:rPr>
          <w:b w:val="0"/>
          <w:sz w:val="28"/>
          <w:szCs w:val="28"/>
        </w:rPr>
        <w:t>видом продукции, спрос на который необходимо инициировать,</w:t>
      </w:r>
      <w:r w:rsidRPr="0043707E">
        <w:rPr>
          <w:b w:val="0"/>
          <w:sz w:val="28"/>
          <w:szCs w:val="28"/>
        </w:rPr>
        <w:t xml:space="preserve"> </w:t>
      </w:r>
      <w:r w:rsidR="005857E1" w:rsidRPr="0043707E">
        <w:rPr>
          <w:b w:val="0"/>
          <w:sz w:val="28"/>
          <w:szCs w:val="28"/>
        </w:rPr>
        <w:t>а в ряде случаев воспитать. В этом случае ведется большая работа</w:t>
      </w:r>
    </w:p>
    <w:p w:rsidR="005857E1" w:rsidRPr="0043707E" w:rsidRDefault="005857E1" w:rsidP="00D477D4">
      <w:pPr>
        <w:pStyle w:val="3"/>
        <w:spacing w:line="360" w:lineRule="auto"/>
        <w:jc w:val="both"/>
        <w:rPr>
          <w:b w:val="0"/>
          <w:sz w:val="28"/>
          <w:szCs w:val="28"/>
        </w:rPr>
      </w:pPr>
      <w:r w:rsidRPr="0043707E">
        <w:rPr>
          <w:b w:val="0"/>
          <w:sz w:val="28"/>
          <w:szCs w:val="28"/>
        </w:rPr>
        <w:t xml:space="preserve">с будущими клиентами или </w:t>
      </w:r>
      <w:r w:rsidR="0009729C" w:rsidRPr="0043707E">
        <w:rPr>
          <w:b w:val="0"/>
          <w:sz w:val="28"/>
          <w:szCs w:val="28"/>
        </w:rPr>
        <w:t>научно-техническими организация</w:t>
      </w:r>
      <w:r w:rsidRPr="0043707E">
        <w:rPr>
          <w:b w:val="0"/>
          <w:sz w:val="28"/>
          <w:szCs w:val="28"/>
        </w:rPr>
        <w:t>ми, обслуживающими клиента. Если речь идет о производстве</w:t>
      </w:r>
      <w:r w:rsidR="004A6C52" w:rsidRPr="0043707E">
        <w:rPr>
          <w:b w:val="0"/>
          <w:sz w:val="28"/>
          <w:szCs w:val="28"/>
        </w:rPr>
        <w:t xml:space="preserve"> </w:t>
      </w:r>
      <w:r w:rsidRPr="0043707E">
        <w:rPr>
          <w:b w:val="0"/>
          <w:sz w:val="28"/>
          <w:szCs w:val="28"/>
        </w:rPr>
        <w:t>новых товаров народного потребления, то необходима широкая</w:t>
      </w:r>
      <w:r w:rsidR="004A6C52" w:rsidRPr="0043707E">
        <w:rPr>
          <w:b w:val="0"/>
          <w:sz w:val="28"/>
          <w:szCs w:val="28"/>
        </w:rPr>
        <w:t xml:space="preserve"> </w:t>
      </w:r>
      <w:r w:rsidRPr="0043707E">
        <w:rPr>
          <w:b w:val="0"/>
          <w:sz w:val="28"/>
          <w:szCs w:val="28"/>
        </w:rPr>
        <w:t>реклама тех новых качеств пр</w:t>
      </w:r>
      <w:r w:rsidR="0009729C" w:rsidRPr="0043707E">
        <w:rPr>
          <w:b w:val="0"/>
          <w:sz w:val="28"/>
          <w:szCs w:val="28"/>
        </w:rPr>
        <w:t>одукции, которые позволяют удов</w:t>
      </w:r>
      <w:r w:rsidRPr="0043707E">
        <w:rPr>
          <w:b w:val="0"/>
          <w:sz w:val="28"/>
          <w:szCs w:val="28"/>
        </w:rPr>
        <w:t>летворить определенные потре</w:t>
      </w:r>
      <w:r w:rsidR="0009729C" w:rsidRPr="0043707E">
        <w:rPr>
          <w:b w:val="0"/>
          <w:sz w:val="28"/>
          <w:szCs w:val="28"/>
        </w:rPr>
        <w:t>бности личности, семьи, потреби</w:t>
      </w:r>
      <w:r w:rsidRPr="0043707E">
        <w:rPr>
          <w:b w:val="0"/>
          <w:sz w:val="28"/>
          <w:szCs w:val="28"/>
        </w:rPr>
        <w:t>телей разных возрастов и вкус</w:t>
      </w:r>
      <w:r w:rsidR="0009729C" w:rsidRPr="0043707E">
        <w:rPr>
          <w:b w:val="0"/>
          <w:sz w:val="28"/>
          <w:szCs w:val="28"/>
        </w:rPr>
        <w:t>ов. Это касается продуктов пита</w:t>
      </w:r>
      <w:r w:rsidRPr="0043707E">
        <w:rPr>
          <w:b w:val="0"/>
          <w:sz w:val="28"/>
          <w:szCs w:val="28"/>
        </w:rPr>
        <w:t>ния, товаров народного потребления, средств бытовой техники и</w:t>
      </w:r>
      <w:r w:rsidR="004A6C52" w:rsidRPr="0043707E">
        <w:rPr>
          <w:b w:val="0"/>
          <w:sz w:val="28"/>
          <w:szCs w:val="28"/>
        </w:rPr>
        <w:t xml:space="preserve"> </w:t>
      </w:r>
      <w:r w:rsidRPr="0043707E">
        <w:rPr>
          <w:b w:val="0"/>
          <w:sz w:val="28"/>
          <w:szCs w:val="28"/>
        </w:rPr>
        <w:t>гигиены и т.п. Причем в зависимости от уровня новизны товара</w:t>
      </w:r>
      <w:r w:rsidR="004A6C52" w:rsidRPr="0043707E">
        <w:rPr>
          <w:b w:val="0"/>
          <w:sz w:val="28"/>
          <w:szCs w:val="28"/>
        </w:rPr>
        <w:t xml:space="preserve"> </w:t>
      </w:r>
      <w:r w:rsidRPr="0043707E">
        <w:rPr>
          <w:b w:val="0"/>
          <w:sz w:val="28"/>
          <w:szCs w:val="28"/>
        </w:rPr>
        <w:t>рекламная кампания строится по разным принципам. В одном</w:t>
      </w:r>
      <w:r w:rsidR="004A6C52" w:rsidRPr="0043707E">
        <w:rPr>
          <w:b w:val="0"/>
          <w:sz w:val="28"/>
          <w:szCs w:val="28"/>
        </w:rPr>
        <w:t xml:space="preserve"> </w:t>
      </w:r>
      <w:r w:rsidRPr="0043707E">
        <w:rPr>
          <w:b w:val="0"/>
          <w:sz w:val="28"/>
          <w:szCs w:val="28"/>
        </w:rPr>
        <w:t>случае необходимо, чтобы потребитель осознал потребность и</w:t>
      </w:r>
    </w:p>
    <w:p w:rsidR="005857E1" w:rsidRPr="0043707E" w:rsidRDefault="005857E1" w:rsidP="00D477D4">
      <w:pPr>
        <w:pStyle w:val="3"/>
        <w:spacing w:line="360" w:lineRule="auto"/>
        <w:jc w:val="both"/>
        <w:rPr>
          <w:b w:val="0"/>
          <w:sz w:val="28"/>
          <w:szCs w:val="28"/>
        </w:rPr>
      </w:pPr>
      <w:r w:rsidRPr="0043707E">
        <w:rPr>
          <w:b w:val="0"/>
          <w:sz w:val="28"/>
          <w:szCs w:val="28"/>
        </w:rPr>
        <w:t>преимущество этого продукта.</w:t>
      </w:r>
      <w:r w:rsidR="004A6C52" w:rsidRPr="0043707E">
        <w:rPr>
          <w:b w:val="0"/>
          <w:sz w:val="28"/>
          <w:szCs w:val="28"/>
        </w:rPr>
        <w:t xml:space="preserve"> Если появляется продукт, созданный на принципиально новой технологической основе (автоматические стиральные машины, пылесосы с мокрым способом уборки и т.п.), то необходимо во время рекламной кампании и, особенно при передаче в рекламное использование продукта четко показать его преимущества, в основ</w:t>
      </w:r>
      <w:r w:rsidRPr="0043707E">
        <w:rPr>
          <w:b w:val="0"/>
          <w:sz w:val="28"/>
          <w:szCs w:val="28"/>
        </w:rPr>
        <w:t>ном его новые свойства, обеспечивающие решение новых задач и</w:t>
      </w:r>
      <w:r w:rsidR="004A6C52" w:rsidRPr="0043707E">
        <w:rPr>
          <w:b w:val="0"/>
          <w:sz w:val="28"/>
          <w:szCs w:val="28"/>
        </w:rPr>
        <w:t xml:space="preserve"> </w:t>
      </w:r>
      <w:r w:rsidRPr="0043707E">
        <w:rPr>
          <w:b w:val="0"/>
          <w:sz w:val="28"/>
          <w:szCs w:val="28"/>
        </w:rPr>
        <w:t>удовлетворение новых потребностей.</w:t>
      </w:r>
      <w:r w:rsidR="004A6C52" w:rsidRPr="0043707E">
        <w:rPr>
          <w:b w:val="0"/>
          <w:sz w:val="28"/>
          <w:szCs w:val="28"/>
        </w:rPr>
        <w:t xml:space="preserve"> </w:t>
      </w:r>
      <w:r w:rsidRPr="0043707E">
        <w:rPr>
          <w:b w:val="0"/>
          <w:sz w:val="28"/>
          <w:szCs w:val="28"/>
        </w:rPr>
        <w:t>Если на рынок продвигаются принципиально новые средства</w:t>
      </w:r>
      <w:r w:rsidR="004A6C52" w:rsidRPr="0043707E">
        <w:rPr>
          <w:b w:val="0"/>
          <w:sz w:val="28"/>
          <w:szCs w:val="28"/>
        </w:rPr>
        <w:t xml:space="preserve"> </w:t>
      </w:r>
      <w:r w:rsidRPr="0043707E">
        <w:rPr>
          <w:b w:val="0"/>
          <w:sz w:val="28"/>
          <w:szCs w:val="28"/>
        </w:rPr>
        <w:t>производства - материалы или оборудование, то, как показала</w:t>
      </w:r>
      <w:r w:rsidR="004A6C52" w:rsidRPr="0043707E">
        <w:rPr>
          <w:b w:val="0"/>
          <w:sz w:val="28"/>
          <w:szCs w:val="28"/>
        </w:rPr>
        <w:t xml:space="preserve"> </w:t>
      </w:r>
      <w:r w:rsidRPr="0043707E">
        <w:rPr>
          <w:b w:val="0"/>
          <w:sz w:val="28"/>
          <w:szCs w:val="28"/>
        </w:rPr>
        <w:t>практика, прежде всего необходимо доказать возможности их реального использования и их эффективность. Это в значительной</w:t>
      </w:r>
      <w:r w:rsidR="004A6C52" w:rsidRPr="0043707E">
        <w:rPr>
          <w:b w:val="0"/>
          <w:sz w:val="28"/>
          <w:szCs w:val="28"/>
        </w:rPr>
        <w:t xml:space="preserve"> </w:t>
      </w:r>
      <w:r w:rsidRPr="0043707E">
        <w:rPr>
          <w:b w:val="0"/>
          <w:sz w:val="28"/>
          <w:szCs w:val="28"/>
        </w:rPr>
        <w:t>мере зависит от подготовленности производства к применению</w:t>
      </w:r>
      <w:r w:rsidR="004A6C52" w:rsidRPr="0043707E">
        <w:rPr>
          <w:b w:val="0"/>
          <w:sz w:val="28"/>
          <w:szCs w:val="28"/>
        </w:rPr>
        <w:t xml:space="preserve"> </w:t>
      </w:r>
      <w:r w:rsidRPr="0043707E">
        <w:rPr>
          <w:b w:val="0"/>
          <w:sz w:val="28"/>
          <w:szCs w:val="28"/>
        </w:rPr>
        <w:t>новых технологий, организации и материально-технических</w:t>
      </w:r>
      <w:r w:rsidR="004A6C52" w:rsidRPr="0043707E">
        <w:rPr>
          <w:b w:val="0"/>
          <w:sz w:val="28"/>
          <w:szCs w:val="28"/>
        </w:rPr>
        <w:t xml:space="preserve"> </w:t>
      </w:r>
      <w:r w:rsidRPr="0043707E">
        <w:rPr>
          <w:b w:val="0"/>
          <w:sz w:val="28"/>
          <w:szCs w:val="28"/>
        </w:rPr>
        <w:t>средств. Например, если прое</w:t>
      </w:r>
      <w:r w:rsidR="004A6C52" w:rsidRPr="0043707E">
        <w:rPr>
          <w:b w:val="0"/>
          <w:sz w:val="28"/>
          <w:szCs w:val="28"/>
        </w:rPr>
        <w:t xml:space="preserve">ктируется </w:t>
      </w:r>
      <w:r w:rsidR="004A6C52" w:rsidRPr="0043707E">
        <w:rPr>
          <w:b w:val="0"/>
          <w:sz w:val="28"/>
          <w:szCs w:val="28"/>
        </w:rPr>
        <w:lastRenderedPageBreak/>
        <w:t>производство принципи</w:t>
      </w:r>
      <w:r w:rsidRPr="0043707E">
        <w:rPr>
          <w:b w:val="0"/>
          <w:sz w:val="28"/>
          <w:szCs w:val="28"/>
        </w:rPr>
        <w:t>ально новых строительных материалов, то необходимо, чтобы</w:t>
      </w:r>
      <w:r w:rsidR="004A6C52" w:rsidRPr="0043707E">
        <w:rPr>
          <w:b w:val="0"/>
          <w:sz w:val="28"/>
          <w:szCs w:val="28"/>
        </w:rPr>
        <w:t xml:space="preserve"> </w:t>
      </w:r>
      <w:r w:rsidRPr="0043707E">
        <w:rPr>
          <w:b w:val="0"/>
          <w:sz w:val="28"/>
          <w:szCs w:val="28"/>
        </w:rPr>
        <w:t>были полностью разработаны технологии их производства и требования к составу оборудования с учетом создания таких орудий</w:t>
      </w:r>
      <w:r w:rsidR="004A6C52" w:rsidRPr="0043707E">
        <w:rPr>
          <w:b w:val="0"/>
          <w:sz w:val="28"/>
          <w:szCs w:val="28"/>
        </w:rPr>
        <w:t xml:space="preserve"> </w:t>
      </w:r>
      <w:r w:rsidRPr="0043707E">
        <w:rPr>
          <w:b w:val="0"/>
          <w:sz w:val="28"/>
          <w:szCs w:val="28"/>
        </w:rPr>
        <w:t>труда, которые ранее не применялись.</w:t>
      </w:r>
    </w:p>
    <w:p w:rsidR="005857E1" w:rsidRPr="0043707E" w:rsidRDefault="004A6C52" w:rsidP="00D477D4">
      <w:pPr>
        <w:pStyle w:val="3"/>
        <w:spacing w:line="360" w:lineRule="auto"/>
        <w:jc w:val="both"/>
        <w:rPr>
          <w:b w:val="0"/>
          <w:sz w:val="28"/>
          <w:szCs w:val="28"/>
        </w:rPr>
      </w:pPr>
      <w:r w:rsidRPr="0043707E">
        <w:rPr>
          <w:b w:val="0"/>
          <w:sz w:val="28"/>
          <w:szCs w:val="28"/>
        </w:rPr>
        <w:t xml:space="preserve">   </w:t>
      </w:r>
      <w:r w:rsidR="005857E1" w:rsidRPr="0043707E">
        <w:rPr>
          <w:b w:val="0"/>
          <w:sz w:val="28"/>
          <w:szCs w:val="28"/>
        </w:rPr>
        <w:t>Если продвигается на рынок новое оборудование, необходимо учитывать, как оно совмещается с другими видами оборудования, как быстро его производство может быть освоено и как это</w:t>
      </w:r>
      <w:r w:rsidRPr="0043707E">
        <w:rPr>
          <w:b w:val="0"/>
          <w:sz w:val="28"/>
          <w:szCs w:val="28"/>
        </w:rPr>
        <w:t xml:space="preserve"> </w:t>
      </w:r>
      <w:r w:rsidR="005857E1" w:rsidRPr="0043707E">
        <w:rPr>
          <w:b w:val="0"/>
          <w:sz w:val="28"/>
          <w:szCs w:val="28"/>
        </w:rPr>
        <w:t>совпадете готовностью пользователя, который должен привязать</w:t>
      </w:r>
      <w:r w:rsidRPr="0043707E">
        <w:rPr>
          <w:b w:val="0"/>
          <w:sz w:val="28"/>
          <w:szCs w:val="28"/>
        </w:rPr>
        <w:t xml:space="preserve"> </w:t>
      </w:r>
      <w:r w:rsidR="005857E1" w:rsidRPr="0043707E">
        <w:rPr>
          <w:b w:val="0"/>
          <w:sz w:val="28"/>
          <w:szCs w:val="28"/>
        </w:rPr>
        <w:t>к нему общую технологию и организацию производства. Именно</w:t>
      </w:r>
      <w:r w:rsidRPr="0043707E">
        <w:rPr>
          <w:b w:val="0"/>
          <w:sz w:val="28"/>
          <w:szCs w:val="28"/>
        </w:rPr>
        <w:t xml:space="preserve"> </w:t>
      </w:r>
      <w:r w:rsidR="005857E1" w:rsidRPr="0043707E">
        <w:rPr>
          <w:b w:val="0"/>
          <w:sz w:val="28"/>
          <w:szCs w:val="28"/>
        </w:rPr>
        <w:t>поэтому для продвижения на рынок новых средств производства</w:t>
      </w:r>
      <w:r w:rsidRPr="0043707E">
        <w:rPr>
          <w:b w:val="0"/>
          <w:sz w:val="28"/>
          <w:szCs w:val="28"/>
        </w:rPr>
        <w:t xml:space="preserve"> </w:t>
      </w:r>
      <w:r w:rsidR="005857E1" w:rsidRPr="0043707E">
        <w:rPr>
          <w:b w:val="0"/>
          <w:sz w:val="28"/>
          <w:szCs w:val="28"/>
        </w:rPr>
        <w:t>производители связываются с проектно-конструкторскими организациями, которые проектируют новые технологии, разрабатывают новые проектные решения (серии строящихся домов,</w:t>
      </w:r>
    </w:p>
    <w:p w:rsidR="005857E1" w:rsidRPr="0043707E" w:rsidRDefault="005857E1" w:rsidP="00D477D4">
      <w:pPr>
        <w:pStyle w:val="3"/>
        <w:spacing w:line="360" w:lineRule="auto"/>
        <w:jc w:val="both"/>
        <w:rPr>
          <w:b w:val="0"/>
          <w:sz w:val="28"/>
          <w:szCs w:val="28"/>
        </w:rPr>
      </w:pPr>
      <w:r w:rsidRPr="0043707E">
        <w:rPr>
          <w:b w:val="0"/>
          <w:sz w:val="28"/>
          <w:szCs w:val="28"/>
        </w:rPr>
        <w:t>новые оригинальные архитектурные и строительные решения,</w:t>
      </w:r>
      <w:r w:rsidR="004A6C52" w:rsidRPr="0043707E">
        <w:rPr>
          <w:b w:val="0"/>
          <w:sz w:val="28"/>
          <w:szCs w:val="28"/>
        </w:rPr>
        <w:t xml:space="preserve"> </w:t>
      </w:r>
      <w:r w:rsidRPr="0043707E">
        <w:rPr>
          <w:b w:val="0"/>
          <w:sz w:val="28"/>
          <w:szCs w:val="28"/>
        </w:rPr>
        <w:t>новые конструкции изделий, требующие принципиально новых</w:t>
      </w:r>
      <w:r w:rsidR="004A6C52" w:rsidRPr="0043707E">
        <w:rPr>
          <w:b w:val="0"/>
          <w:sz w:val="28"/>
          <w:szCs w:val="28"/>
        </w:rPr>
        <w:t xml:space="preserve"> </w:t>
      </w:r>
      <w:r w:rsidRPr="0043707E">
        <w:rPr>
          <w:b w:val="0"/>
          <w:sz w:val="28"/>
          <w:szCs w:val="28"/>
        </w:rPr>
        <w:t xml:space="preserve">материалов или методов обработки). </w:t>
      </w:r>
      <w:r w:rsidR="004A6C52" w:rsidRPr="0043707E">
        <w:rPr>
          <w:b w:val="0"/>
          <w:sz w:val="28"/>
          <w:szCs w:val="28"/>
        </w:rPr>
        <w:t xml:space="preserve">   </w:t>
      </w:r>
      <w:r w:rsidRPr="0043707E">
        <w:rPr>
          <w:b w:val="0"/>
          <w:sz w:val="28"/>
          <w:szCs w:val="28"/>
        </w:rPr>
        <w:t>Научно-проектные организации часто выступают заказчиками таких принципиально новых</w:t>
      </w:r>
      <w:r w:rsidR="004A6C52" w:rsidRPr="0043707E">
        <w:rPr>
          <w:b w:val="0"/>
          <w:sz w:val="28"/>
          <w:szCs w:val="28"/>
        </w:rPr>
        <w:t xml:space="preserve"> </w:t>
      </w:r>
      <w:r w:rsidRPr="0043707E">
        <w:rPr>
          <w:b w:val="0"/>
          <w:sz w:val="28"/>
          <w:szCs w:val="28"/>
        </w:rPr>
        <w:t>продуктов. Следует напомнить, что при формировании производственных структур крупных организаций роль головного (материнского) предприятия часто принимают на себя НИИ и КБ по</w:t>
      </w:r>
      <w:r w:rsidR="004A6C52" w:rsidRPr="0043707E">
        <w:rPr>
          <w:b w:val="0"/>
          <w:sz w:val="28"/>
          <w:szCs w:val="28"/>
        </w:rPr>
        <w:t xml:space="preserve"> </w:t>
      </w:r>
      <w:r w:rsidRPr="0043707E">
        <w:rPr>
          <w:b w:val="0"/>
          <w:sz w:val="28"/>
          <w:szCs w:val="28"/>
        </w:rPr>
        <w:t>разработке технологий и проектов для предприятий-потребителей (например, разработка технологии полиграфии в организациях полиграфического машиностроения; разработка технологии производства строительных материалов в организациях</w:t>
      </w:r>
      <w:r w:rsidR="004A6C52" w:rsidRPr="0043707E">
        <w:rPr>
          <w:b w:val="0"/>
          <w:sz w:val="28"/>
          <w:szCs w:val="28"/>
        </w:rPr>
        <w:t xml:space="preserve"> - </w:t>
      </w:r>
      <w:r w:rsidRPr="0043707E">
        <w:rPr>
          <w:b w:val="0"/>
          <w:sz w:val="28"/>
          <w:szCs w:val="28"/>
        </w:rPr>
        <w:t>производителях техники и т.п.).</w:t>
      </w:r>
    </w:p>
    <w:p w:rsidR="005857E1" w:rsidRPr="0043707E" w:rsidRDefault="004A6C52" w:rsidP="00D477D4">
      <w:pPr>
        <w:pStyle w:val="3"/>
        <w:spacing w:line="360" w:lineRule="auto"/>
        <w:jc w:val="both"/>
        <w:rPr>
          <w:b w:val="0"/>
          <w:sz w:val="28"/>
          <w:szCs w:val="28"/>
        </w:rPr>
      </w:pPr>
      <w:r w:rsidRPr="0043707E">
        <w:rPr>
          <w:b w:val="0"/>
          <w:sz w:val="28"/>
          <w:szCs w:val="28"/>
        </w:rPr>
        <w:t xml:space="preserve">   </w:t>
      </w:r>
      <w:r w:rsidR="005857E1" w:rsidRPr="0043707E">
        <w:rPr>
          <w:b w:val="0"/>
          <w:sz w:val="28"/>
          <w:szCs w:val="28"/>
        </w:rPr>
        <w:t>Совершенно очевидно, что в первом случае маркетинговая</w:t>
      </w:r>
      <w:r w:rsidRPr="0043707E">
        <w:rPr>
          <w:b w:val="0"/>
          <w:sz w:val="28"/>
          <w:szCs w:val="28"/>
        </w:rPr>
        <w:t xml:space="preserve"> </w:t>
      </w:r>
      <w:r w:rsidR="005857E1" w:rsidRPr="0043707E">
        <w:rPr>
          <w:b w:val="0"/>
          <w:sz w:val="28"/>
          <w:szCs w:val="28"/>
        </w:rPr>
        <w:t>проработка бизнес-плана связана с изучением стохастического</w:t>
      </w:r>
      <w:r w:rsidRPr="0043707E">
        <w:rPr>
          <w:b w:val="0"/>
          <w:sz w:val="28"/>
          <w:szCs w:val="28"/>
        </w:rPr>
        <w:t xml:space="preserve"> </w:t>
      </w:r>
      <w:r w:rsidR="005857E1" w:rsidRPr="0043707E">
        <w:rPr>
          <w:b w:val="0"/>
          <w:sz w:val="28"/>
          <w:szCs w:val="28"/>
        </w:rPr>
        <w:t>спроса потребителей по данным торговых организаций, активной пропагандой продукции. Во втором — важно найти потенциального потребителя и активно сотрудничать с ним еще до начала производства, подстраивая свойства, качество и сроки изготовления продукции к его потребностям. Причем это напрямую</w:t>
      </w:r>
      <w:r w:rsidRPr="0043707E">
        <w:rPr>
          <w:b w:val="0"/>
          <w:sz w:val="28"/>
          <w:szCs w:val="28"/>
        </w:rPr>
        <w:t xml:space="preserve"> </w:t>
      </w:r>
      <w:r w:rsidR="005857E1" w:rsidRPr="0043707E">
        <w:rPr>
          <w:b w:val="0"/>
          <w:sz w:val="28"/>
          <w:szCs w:val="28"/>
        </w:rPr>
        <w:t>связано с формами финансового сотрудничества. Так, производитель принципиально нового продукта, потребитель и научно-исследовательские и проектно-конструкторские организации</w:t>
      </w:r>
      <w:r w:rsidRPr="0043707E">
        <w:rPr>
          <w:b w:val="0"/>
          <w:sz w:val="28"/>
          <w:szCs w:val="28"/>
        </w:rPr>
        <w:t xml:space="preserve"> </w:t>
      </w:r>
      <w:r w:rsidR="005857E1" w:rsidRPr="0043707E">
        <w:rPr>
          <w:b w:val="0"/>
          <w:sz w:val="28"/>
          <w:szCs w:val="28"/>
        </w:rPr>
        <w:t xml:space="preserve">объединяются, </w:t>
      </w:r>
      <w:r w:rsidR="005857E1" w:rsidRPr="0043707E">
        <w:rPr>
          <w:b w:val="0"/>
          <w:sz w:val="28"/>
          <w:szCs w:val="28"/>
        </w:rPr>
        <w:lastRenderedPageBreak/>
        <w:t>совместно неся риск невостребованности вновь</w:t>
      </w:r>
      <w:r w:rsidRPr="0043707E">
        <w:rPr>
          <w:b w:val="0"/>
          <w:sz w:val="28"/>
          <w:szCs w:val="28"/>
        </w:rPr>
        <w:t xml:space="preserve"> </w:t>
      </w:r>
      <w:r w:rsidR="005857E1" w:rsidRPr="0043707E">
        <w:rPr>
          <w:b w:val="0"/>
          <w:sz w:val="28"/>
          <w:szCs w:val="28"/>
        </w:rPr>
        <w:t>создаваемой продукции. Например, разработчик продукции</w:t>
      </w:r>
      <w:r w:rsidRPr="0043707E">
        <w:rPr>
          <w:b w:val="0"/>
          <w:sz w:val="28"/>
          <w:szCs w:val="28"/>
        </w:rPr>
        <w:t xml:space="preserve"> </w:t>
      </w:r>
      <w:r w:rsidR="005857E1" w:rsidRPr="0043707E">
        <w:rPr>
          <w:b w:val="0"/>
          <w:sz w:val="28"/>
          <w:szCs w:val="28"/>
        </w:rPr>
        <w:t>бесплатно, как свой взнос в складочный или уставный капитал,передает свои продукты, НИИ и КБ — свой интеллектуальный</w:t>
      </w:r>
      <w:r w:rsidRPr="0043707E">
        <w:rPr>
          <w:b w:val="0"/>
          <w:sz w:val="28"/>
          <w:szCs w:val="28"/>
        </w:rPr>
        <w:t xml:space="preserve"> </w:t>
      </w:r>
      <w:r w:rsidR="005857E1" w:rsidRPr="0043707E">
        <w:rPr>
          <w:b w:val="0"/>
          <w:sz w:val="28"/>
          <w:szCs w:val="28"/>
        </w:rPr>
        <w:t>продукт, потребитель средств производства реализует их использование при создании конечного продукта. При этом эффект от</w:t>
      </w:r>
      <w:r w:rsidRPr="0043707E">
        <w:rPr>
          <w:b w:val="0"/>
          <w:sz w:val="28"/>
          <w:szCs w:val="28"/>
        </w:rPr>
        <w:t xml:space="preserve"> </w:t>
      </w:r>
      <w:r w:rsidR="005857E1" w:rsidRPr="0043707E">
        <w:rPr>
          <w:b w:val="0"/>
          <w:sz w:val="28"/>
          <w:szCs w:val="28"/>
        </w:rPr>
        <w:t>нового продукта проявляется у последнего участника процесса,</w:t>
      </w:r>
      <w:r w:rsidRPr="0043707E">
        <w:rPr>
          <w:b w:val="0"/>
          <w:sz w:val="28"/>
          <w:szCs w:val="28"/>
        </w:rPr>
        <w:t xml:space="preserve"> </w:t>
      </w:r>
      <w:r w:rsidR="005857E1" w:rsidRPr="0043707E">
        <w:rPr>
          <w:b w:val="0"/>
          <w:sz w:val="28"/>
          <w:szCs w:val="28"/>
        </w:rPr>
        <w:t>и, именно опираясь на его деятельность, необходимо показать</w:t>
      </w:r>
    </w:p>
    <w:p w:rsidR="005857E1" w:rsidRPr="0043707E" w:rsidRDefault="005857E1" w:rsidP="00D477D4">
      <w:pPr>
        <w:pStyle w:val="3"/>
        <w:spacing w:line="360" w:lineRule="auto"/>
        <w:jc w:val="both"/>
        <w:rPr>
          <w:b w:val="0"/>
          <w:sz w:val="28"/>
          <w:szCs w:val="28"/>
        </w:rPr>
      </w:pPr>
      <w:r w:rsidRPr="0043707E">
        <w:rPr>
          <w:b w:val="0"/>
          <w:sz w:val="28"/>
          <w:szCs w:val="28"/>
        </w:rPr>
        <w:t xml:space="preserve">эффект нового продукта. Так, эффективность нового строительного материала реализуется в изменении стоимости </w:t>
      </w:r>
      <w:smartTag w:uri="urn:schemas-microsoft-com:office:smarttags" w:element="metricconverter">
        <w:smartTagPr>
          <w:attr w:name="ProductID" w:val="1 кв. м"/>
        </w:smartTagPr>
        <w:r w:rsidRPr="0043707E">
          <w:rPr>
            <w:b w:val="0"/>
            <w:sz w:val="28"/>
            <w:szCs w:val="28"/>
          </w:rPr>
          <w:t>1 кв. м</w:t>
        </w:r>
      </w:smartTag>
      <w:r w:rsidRPr="0043707E">
        <w:rPr>
          <w:b w:val="0"/>
          <w:sz w:val="28"/>
          <w:szCs w:val="28"/>
        </w:rPr>
        <w:t xml:space="preserve"> здания и в применении его эксплуатационных свойств (теплоизоляции, шумоизоляции, веса и т.п.).</w:t>
      </w:r>
      <w:r w:rsidR="004A6C52" w:rsidRPr="0043707E">
        <w:rPr>
          <w:b w:val="0"/>
          <w:sz w:val="28"/>
          <w:szCs w:val="28"/>
        </w:rPr>
        <w:t xml:space="preserve"> </w:t>
      </w:r>
      <w:r w:rsidRPr="0043707E">
        <w:rPr>
          <w:b w:val="0"/>
          <w:sz w:val="28"/>
          <w:szCs w:val="28"/>
        </w:rPr>
        <w:t>Конечно, совершенно очевидно, что маркетинговая проработка освоения новых видов продукции, имеющих пионерские</w:t>
      </w:r>
      <w:r w:rsidR="004A6C52" w:rsidRPr="0043707E">
        <w:rPr>
          <w:b w:val="0"/>
          <w:sz w:val="28"/>
          <w:szCs w:val="28"/>
        </w:rPr>
        <w:t xml:space="preserve"> </w:t>
      </w:r>
      <w:r w:rsidRPr="0043707E">
        <w:rPr>
          <w:b w:val="0"/>
          <w:sz w:val="28"/>
          <w:szCs w:val="28"/>
        </w:rPr>
        <w:t>свойства, капиталоемка и сложна в своей организации. Именно</w:t>
      </w:r>
      <w:r w:rsidR="004A6C52" w:rsidRPr="0043707E">
        <w:rPr>
          <w:b w:val="0"/>
          <w:sz w:val="28"/>
          <w:szCs w:val="28"/>
        </w:rPr>
        <w:t xml:space="preserve"> </w:t>
      </w:r>
      <w:r w:rsidRPr="0043707E">
        <w:rPr>
          <w:b w:val="0"/>
          <w:sz w:val="28"/>
          <w:szCs w:val="28"/>
        </w:rPr>
        <w:t>с этим связан эффект венчурного капитала, который без риска</w:t>
      </w:r>
    </w:p>
    <w:p w:rsidR="005857E1" w:rsidRPr="0043707E" w:rsidRDefault="005857E1" w:rsidP="00D477D4">
      <w:pPr>
        <w:pStyle w:val="3"/>
        <w:spacing w:line="360" w:lineRule="auto"/>
        <w:jc w:val="both"/>
        <w:rPr>
          <w:b w:val="0"/>
          <w:sz w:val="28"/>
          <w:szCs w:val="28"/>
        </w:rPr>
      </w:pPr>
      <w:r w:rsidRPr="0043707E">
        <w:rPr>
          <w:b w:val="0"/>
          <w:sz w:val="28"/>
          <w:szCs w:val="28"/>
        </w:rPr>
        <w:t>для основных производителей позволяет оценить реальность</w:t>
      </w:r>
      <w:r w:rsidR="004A6C52" w:rsidRPr="0043707E">
        <w:rPr>
          <w:b w:val="0"/>
          <w:sz w:val="28"/>
          <w:szCs w:val="28"/>
        </w:rPr>
        <w:t xml:space="preserve"> </w:t>
      </w:r>
      <w:r w:rsidRPr="0043707E">
        <w:rPr>
          <w:b w:val="0"/>
          <w:sz w:val="28"/>
          <w:szCs w:val="28"/>
        </w:rPr>
        <w:t>продвижения продукции на рынок, прежде чем проводить массовый переход на новый вид продукции.</w:t>
      </w:r>
    </w:p>
    <w:p w:rsidR="005857E1" w:rsidRPr="0043707E" w:rsidRDefault="004A6C52" w:rsidP="00D477D4">
      <w:pPr>
        <w:pStyle w:val="3"/>
        <w:spacing w:line="360" w:lineRule="auto"/>
        <w:jc w:val="both"/>
        <w:rPr>
          <w:b w:val="0"/>
          <w:sz w:val="28"/>
          <w:szCs w:val="28"/>
        </w:rPr>
      </w:pPr>
      <w:r w:rsidRPr="0043707E">
        <w:rPr>
          <w:b w:val="0"/>
          <w:sz w:val="28"/>
          <w:szCs w:val="28"/>
        </w:rPr>
        <w:t xml:space="preserve">   </w:t>
      </w:r>
      <w:r w:rsidR="005857E1" w:rsidRPr="0043707E">
        <w:rPr>
          <w:b w:val="0"/>
          <w:sz w:val="28"/>
          <w:szCs w:val="28"/>
        </w:rPr>
        <w:t>Наиболее типичной является стратегия модернизации. Во-первых, она типична для большинства организаций, во-вторых,</w:t>
      </w:r>
      <w:r w:rsidRPr="0043707E">
        <w:rPr>
          <w:b w:val="0"/>
          <w:sz w:val="28"/>
          <w:szCs w:val="28"/>
        </w:rPr>
        <w:t xml:space="preserve"> </w:t>
      </w:r>
      <w:r w:rsidR="005857E1" w:rsidRPr="0043707E">
        <w:rPr>
          <w:b w:val="0"/>
          <w:sz w:val="28"/>
          <w:szCs w:val="28"/>
        </w:rPr>
        <w:t>она реализуется не только в долгосрочные периоды, но и в бизнес-планах, разрабатываемых на 3 — 5 лет и даже на один — два года. В</w:t>
      </w:r>
      <w:r w:rsidRPr="0043707E">
        <w:rPr>
          <w:b w:val="0"/>
          <w:sz w:val="28"/>
          <w:szCs w:val="28"/>
        </w:rPr>
        <w:t xml:space="preserve"> </w:t>
      </w:r>
      <w:r w:rsidR="005857E1" w:rsidRPr="0043707E">
        <w:rPr>
          <w:b w:val="0"/>
          <w:sz w:val="28"/>
          <w:szCs w:val="28"/>
        </w:rPr>
        <w:t>этом случае изменение качественных свойств и регулирование ассортиментного ряда продукции базируются на анализе спроса на</w:t>
      </w:r>
      <w:r w:rsidRPr="0043707E">
        <w:rPr>
          <w:b w:val="0"/>
          <w:sz w:val="28"/>
          <w:szCs w:val="28"/>
        </w:rPr>
        <w:t xml:space="preserve"> </w:t>
      </w:r>
      <w:r w:rsidR="005857E1" w:rsidRPr="0043707E">
        <w:rPr>
          <w:b w:val="0"/>
          <w:sz w:val="28"/>
          <w:szCs w:val="28"/>
        </w:rPr>
        <w:t>ранее производимую продукцию, прогнозировании платежеспособного спроса по сегментам рынка, изучении рекламаций пользователей продукции и данных мастерских гарантированного ремонта, центров сервиса и т.п. На основе данных этого анализа в</w:t>
      </w:r>
      <w:r w:rsidRPr="0043707E">
        <w:rPr>
          <w:b w:val="0"/>
          <w:sz w:val="28"/>
          <w:szCs w:val="28"/>
        </w:rPr>
        <w:t xml:space="preserve"> </w:t>
      </w:r>
      <w:r w:rsidR="005857E1" w:rsidRPr="0043707E">
        <w:rPr>
          <w:b w:val="0"/>
          <w:sz w:val="28"/>
          <w:szCs w:val="28"/>
        </w:rPr>
        <w:t>бизнес-плане предусматривается изменение отдельных элементов</w:t>
      </w:r>
    </w:p>
    <w:p w:rsidR="004A6C52" w:rsidRPr="0043707E" w:rsidRDefault="005857E1" w:rsidP="00D477D4">
      <w:pPr>
        <w:pStyle w:val="3"/>
        <w:spacing w:line="360" w:lineRule="auto"/>
        <w:jc w:val="both"/>
        <w:rPr>
          <w:b w:val="0"/>
          <w:sz w:val="28"/>
          <w:szCs w:val="28"/>
        </w:rPr>
      </w:pPr>
      <w:r w:rsidRPr="0043707E">
        <w:rPr>
          <w:b w:val="0"/>
          <w:sz w:val="28"/>
          <w:szCs w:val="28"/>
        </w:rPr>
        <w:t>готового продукта и ассортим</w:t>
      </w:r>
      <w:r w:rsidR="004A6C52" w:rsidRPr="0043707E">
        <w:rPr>
          <w:b w:val="0"/>
          <w:sz w:val="28"/>
          <w:szCs w:val="28"/>
        </w:rPr>
        <w:t>ентного ряда продукции. Модерни</w:t>
      </w:r>
      <w:r w:rsidRPr="0043707E">
        <w:rPr>
          <w:b w:val="0"/>
          <w:sz w:val="28"/>
          <w:szCs w:val="28"/>
        </w:rPr>
        <w:t>зация готового продукта связана с проведением дополнительных</w:t>
      </w:r>
      <w:r w:rsidR="004A6C52" w:rsidRPr="0043707E">
        <w:rPr>
          <w:b w:val="0"/>
          <w:sz w:val="28"/>
          <w:szCs w:val="28"/>
        </w:rPr>
        <w:t xml:space="preserve"> </w:t>
      </w:r>
      <w:r w:rsidRPr="0043707E">
        <w:rPr>
          <w:b w:val="0"/>
          <w:sz w:val="28"/>
          <w:szCs w:val="28"/>
        </w:rPr>
        <w:t>проектно-конструкторских работ, совершенствованием технологии и организации производства. В этом случае базой для принятия решений становятся методы функционально-стоимостного</w:t>
      </w:r>
      <w:r w:rsidR="004A6C52" w:rsidRPr="0043707E">
        <w:rPr>
          <w:b w:val="0"/>
          <w:sz w:val="28"/>
          <w:szCs w:val="28"/>
        </w:rPr>
        <w:t xml:space="preserve"> </w:t>
      </w:r>
      <w:r w:rsidRPr="0043707E">
        <w:rPr>
          <w:b w:val="0"/>
          <w:sz w:val="28"/>
          <w:szCs w:val="28"/>
        </w:rPr>
        <w:t>анализа (ФСА), позволяющие сопоставить изменение основных,</w:t>
      </w:r>
      <w:r w:rsidR="004A6C52" w:rsidRPr="0043707E">
        <w:rPr>
          <w:b w:val="0"/>
          <w:sz w:val="28"/>
          <w:szCs w:val="28"/>
        </w:rPr>
        <w:t xml:space="preserve"> </w:t>
      </w:r>
      <w:r w:rsidRPr="0043707E">
        <w:rPr>
          <w:b w:val="0"/>
          <w:sz w:val="28"/>
          <w:szCs w:val="28"/>
        </w:rPr>
        <w:t xml:space="preserve">вспомогательных и </w:t>
      </w:r>
      <w:r w:rsidRPr="0043707E">
        <w:rPr>
          <w:b w:val="0"/>
          <w:sz w:val="28"/>
          <w:szCs w:val="28"/>
        </w:rPr>
        <w:lastRenderedPageBreak/>
        <w:t xml:space="preserve">дополнительных функций продукции с затратами на ее производство. </w:t>
      </w:r>
      <w:r w:rsidR="004A6C52" w:rsidRPr="0043707E">
        <w:rPr>
          <w:b w:val="0"/>
          <w:sz w:val="28"/>
          <w:szCs w:val="28"/>
        </w:rPr>
        <w:t xml:space="preserve">    </w:t>
      </w:r>
    </w:p>
    <w:p w:rsidR="005857E1" w:rsidRPr="0043707E" w:rsidRDefault="004A6C52" w:rsidP="00D477D4">
      <w:pPr>
        <w:pStyle w:val="3"/>
        <w:spacing w:line="360" w:lineRule="auto"/>
        <w:jc w:val="both"/>
        <w:rPr>
          <w:b w:val="0"/>
          <w:sz w:val="28"/>
          <w:szCs w:val="28"/>
        </w:rPr>
      </w:pPr>
      <w:r w:rsidRPr="0043707E">
        <w:rPr>
          <w:b w:val="0"/>
          <w:sz w:val="28"/>
          <w:szCs w:val="28"/>
        </w:rPr>
        <w:t xml:space="preserve">   </w:t>
      </w:r>
      <w:r w:rsidR="005857E1" w:rsidRPr="0043707E">
        <w:rPr>
          <w:b w:val="0"/>
          <w:sz w:val="28"/>
          <w:szCs w:val="28"/>
        </w:rPr>
        <w:t>Неотъемлемой стадией такого подхода к</w:t>
      </w:r>
      <w:r w:rsidRPr="0043707E">
        <w:rPr>
          <w:b w:val="0"/>
          <w:sz w:val="28"/>
          <w:szCs w:val="28"/>
        </w:rPr>
        <w:t xml:space="preserve"> </w:t>
      </w:r>
      <w:r w:rsidR="005857E1" w:rsidRPr="0043707E">
        <w:rPr>
          <w:b w:val="0"/>
          <w:sz w:val="28"/>
          <w:szCs w:val="28"/>
        </w:rPr>
        <w:t>маркетинговому анализу является глубокий анализ платежеспособного спроса по сегментам (категории потребителей) и секторам (территории) рынка, так как модернизация продукта и соответствующее изменение цен на нее должны быть увязаны с планированием ассортиментной программы.</w:t>
      </w:r>
      <w:r w:rsidR="006364FD" w:rsidRPr="0043707E">
        <w:rPr>
          <w:b w:val="0"/>
          <w:sz w:val="28"/>
          <w:szCs w:val="28"/>
        </w:rPr>
        <w:t xml:space="preserve"> </w:t>
      </w:r>
      <w:r w:rsidR="005857E1" w:rsidRPr="0043707E">
        <w:rPr>
          <w:b w:val="0"/>
          <w:sz w:val="28"/>
          <w:szCs w:val="28"/>
        </w:rPr>
        <w:t>Особо следует обратить внимание на тот факт, что стратегия</w:t>
      </w:r>
      <w:r w:rsidR="006364FD" w:rsidRPr="0043707E">
        <w:rPr>
          <w:b w:val="0"/>
          <w:sz w:val="28"/>
          <w:szCs w:val="28"/>
        </w:rPr>
        <w:t xml:space="preserve"> </w:t>
      </w:r>
      <w:r w:rsidR="005857E1" w:rsidRPr="0043707E">
        <w:rPr>
          <w:b w:val="0"/>
          <w:sz w:val="28"/>
          <w:szCs w:val="28"/>
        </w:rPr>
        <w:t>модернизации является эффективной только в том случае, когда</w:t>
      </w:r>
      <w:r w:rsidR="006364FD" w:rsidRPr="0043707E">
        <w:rPr>
          <w:b w:val="0"/>
          <w:sz w:val="28"/>
          <w:szCs w:val="28"/>
        </w:rPr>
        <w:t xml:space="preserve"> </w:t>
      </w:r>
      <w:r w:rsidR="005857E1" w:rsidRPr="0043707E">
        <w:rPr>
          <w:b w:val="0"/>
          <w:sz w:val="28"/>
          <w:szCs w:val="28"/>
        </w:rPr>
        <w:t>производитель поддерживает активный контакт с клиентом в течение всего периода использования продукта и осуществляет ег</w:t>
      </w:r>
      <w:r w:rsidR="006364FD" w:rsidRPr="0043707E">
        <w:rPr>
          <w:b w:val="0"/>
          <w:sz w:val="28"/>
          <w:szCs w:val="28"/>
        </w:rPr>
        <w:t xml:space="preserve">о </w:t>
      </w:r>
      <w:r w:rsidR="005857E1" w:rsidRPr="0043707E">
        <w:rPr>
          <w:b w:val="0"/>
          <w:sz w:val="28"/>
          <w:szCs w:val="28"/>
        </w:rPr>
        <w:t>обслуживание, подналадку, ремонт и т.п. В этом случае он первым</w:t>
      </w:r>
      <w:r w:rsidR="006364FD" w:rsidRPr="0043707E">
        <w:rPr>
          <w:b w:val="0"/>
          <w:sz w:val="28"/>
          <w:szCs w:val="28"/>
        </w:rPr>
        <w:t xml:space="preserve"> </w:t>
      </w:r>
      <w:r w:rsidR="005857E1" w:rsidRPr="0043707E">
        <w:rPr>
          <w:b w:val="0"/>
          <w:sz w:val="28"/>
          <w:szCs w:val="28"/>
        </w:rPr>
        <w:t>начинает осознавать, какие элементы (блоки) или качества продукции являются слабыми, т.е. не отвечают требованиям клиента,</w:t>
      </w:r>
      <w:r w:rsidR="006364FD" w:rsidRPr="0043707E">
        <w:rPr>
          <w:b w:val="0"/>
          <w:sz w:val="28"/>
          <w:szCs w:val="28"/>
        </w:rPr>
        <w:t xml:space="preserve"> </w:t>
      </w:r>
      <w:r w:rsidR="005857E1" w:rsidRPr="0043707E">
        <w:rPr>
          <w:b w:val="0"/>
          <w:sz w:val="28"/>
          <w:szCs w:val="28"/>
        </w:rPr>
        <w:t>и сам инициирует новую потребность. Кроме того, если связь с</w:t>
      </w:r>
      <w:r w:rsidR="006364FD" w:rsidRPr="0043707E">
        <w:rPr>
          <w:b w:val="0"/>
          <w:sz w:val="28"/>
          <w:szCs w:val="28"/>
        </w:rPr>
        <w:t xml:space="preserve"> </w:t>
      </w:r>
      <w:r w:rsidR="005857E1" w:rsidRPr="0043707E">
        <w:rPr>
          <w:b w:val="0"/>
          <w:sz w:val="28"/>
          <w:szCs w:val="28"/>
        </w:rPr>
        <w:t>клиентом постоянная, то возникает возможность производства</w:t>
      </w:r>
      <w:r w:rsidR="006364FD" w:rsidRPr="0043707E">
        <w:rPr>
          <w:b w:val="0"/>
          <w:sz w:val="28"/>
          <w:szCs w:val="28"/>
        </w:rPr>
        <w:t xml:space="preserve"> </w:t>
      </w:r>
      <w:r w:rsidR="005857E1" w:rsidRPr="0043707E">
        <w:rPr>
          <w:b w:val="0"/>
          <w:sz w:val="28"/>
          <w:szCs w:val="28"/>
        </w:rPr>
        <w:t>дополнительных элементов, которые повышают качество, меняют свойства уже используемого продукта (например, подключение пульта дистанционного управления к телевизорам старой</w:t>
      </w:r>
      <w:r w:rsidR="006364FD" w:rsidRPr="0043707E">
        <w:rPr>
          <w:b w:val="0"/>
          <w:sz w:val="28"/>
          <w:szCs w:val="28"/>
        </w:rPr>
        <w:t xml:space="preserve"> </w:t>
      </w:r>
      <w:r w:rsidR="005857E1" w:rsidRPr="0043707E">
        <w:rPr>
          <w:b w:val="0"/>
          <w:sz w:val="28"/>
          <w:szCs w:val="28"/>
        </w:rPr>
        <w:t>конструкции; дополнительной морозильной камеры для холодильника и т.п.). Такой подход выгоден потребителю, так как минимизирует потребности в капитальных вложениях и дополнительных затратах. Это, бесспорно, важная часть маркетинга организации, обеспечивающая устойчивое потребление продукции.</w:t>
      </w:r>
    </w:p>
    <w:p w:rsidR="006364FD" w:rsidRPr="0043707E" w:rsidRDefault="006364FD" w:rsidP="00D477D4">
      <w:pPr>
        <w:pStyle w:val="3"/>
        <w:spacing w:line="360" w:lineRule="auto"/>
        <w:jc w:val="both"/>
        <w:rPr>
          <w:b w:val="0"/>
          <w:sz w:val="28"/>
          <w:szCs w:val="28"/>
        </w:rPr>
      </w:pPr>
      <w:r w:rsidRPr="0043707E">
        <w:rPr>
          <w:b w:val="0"/>
          <w:sz w:val="28"/>
          <w:szCs w:val="28"/>
        </w:rPr>
        <w:t xml:space="preserve">   </w:t>
      </w:r>
      <w:r w:rsidR="005857E1" w:rsidRPr="0043707E">
        <w:rPr>
          <w:b w:val="0"/>
          <w:sz w:val="28"/>
          <w:szCs w:val="28"/>
        </w:rPr>
        <w:t>Особо следует отметить специфику маркетингового анализа в</w:t>
      </w:r>
      <w:r w:rsidRPr="0043707E">
        <w:rPr>
          <w:b w:val="0"/>
          <w:sz w:val="28"/>
          <w:szCs w:val="28"/>
        </w:rPr>
        <w:t xml:space="preserve"> </w:t>
      </w:r>
      <w:r w:rsidR="005857E1" w:rsidRPr="0043707E">
        <w:rPr>
          <w:b w:val="0"/>
          <w:sz w:val="28"/>
          <w:szCs w:val="28"/>
        </w:rPr>
        <w:t>период насыщения рынка продуктами и услугами определенного</w:t>
      </w:r>
      <w:r w:rsidRPr="0043707E">
        <w:rPr>
          <w:b w:val="0"/>
          <w:sz w:val="28"/>
          <w:szCs w:val="28"/>
        </w:rPr>
        <w:t xml:space="preserve"> </w:t>
      </w:r>
      <w:r w:rsidR="005857E1" w:rsidRPr="0043707E">
        <w:rPr>
          <w:b w:val="0"/>
          <w:sz w:val="28"/>
          <w:szCs w:val="28"/>
        </w:rPr>
        <w:t>вида. В этом случае в бизнес-плане организация должна обосновать рациональные объемы производства и оптимизировать ассортиментную программу. Такой анализ непосредственно базируется на оценке платежеспособного спроса. На данном этапе жизненного цикла продукта центральным становится вопрос о возможности расширения платежеспособного спроса за счет изменения уровня цен или форм расчета с клиентами (использование</w:t>
      </w:r>
      <w:r w:rsidRPr="0043707E">
        <w:rPr>
          <w:b w:val="0"/>
          <w:sz w:val="28"/>
          <w:szCs w:val="28"/>
        </w:rPr>
        <w:t xml:space="preserve"> </w:t>
      </w:r>
      <w:r w:rsidR="005857E1" w:rsidRPr="0043707E">
        <w:rPr>
          <w:b w:val="0"/>
          <w:sz w:val="28"/>
          <w:szCs w:val="28"/>
        </w:rPr>
        <w:t>разных форм товарного кредита). Очевидно, что такой подход</w:t>
      </w:r>
      <w:r w:rsidRPr="0043707E">
        <w:rPr>
          <w:b w:val="0"/>
          <w:sz w:val="28"/>
          <w:szCs w:val="28"/>
        </w:rPr>
        <w:t xml:space="preserve"> </w:t>
      </w:r>
      <w:r w:rsidR="005857E1" w:rsidRPr="0043707E">
        <w:rPr>
          <w:b w:val="0"/>
          <w:sz w:val="28"/>
          <w:szCs w:val="28"/>
        </w:rPr>
        <w:t>учитывает органическую увязку маркетингового и финансового</w:t>
      </w:r>
      <w:r w:rsidRPr="0043707E">
        <w:rPr>
          <w:b w:val="0"/>
          <w:sz w:val="28"/>
          <w:szCs w:val="28"/>
        </w:rPr>
        <w:t xml:space="preserve"> </w:t>
      </w:r>
      <w:r w:rsidR="005857E1" w:rsidRPr="0043707E">
        <w:rPr>
          <w:b w:val="0"/>
          <w:sz w:val="28"/>
          <w:szCs w:val="28"/>
        </w:rPr>
        <w:t xml:space="preserve">анализа. </w:t>
      </w:r>
      <w:r w:rsidRPr="0043707E">
        <w:rPr>
          <w:b w:val="0"/>
          <w:sz w:val="28"/>
          <w:szCs w:val="28"/>
        </w:rPr>
        <w:t xml:space="preserve">   </w:t>
      </w:r>
    </w:p>
    <w:p w:rsidR="005857E1" w:rsidRPr="0043707E" w:rsidRDefault="006364FD" w:rsidP="00D477D4">
      <w:pPr>
        <w:pStyle w:val="3"/>
        <w:spacing w:line="360" w:lineRule="auto"/>
        <w:jc w:val="both"/>
        <w:rPr>
          <w:b w:val="0"/>
          <w:sz w:val="28"/>
          <w:szCs w:val="28"/>
        </w:rPr>
      </w:pPr>
      <w:r w:rsidRPr="0043707E">
        <w:rPr>
          <w:b w:val="0"/>
          <w:sz w:val="28"/>
          <w:szCs w:val="28"/>
        </w:rPr>
        <w:t xml:space="preserve">   </w:t>
      </w:r>
      <w:r w:rsidR="005857E1" w:rsidRPr="0043707E">
        <w:rPr>
          <w:b w:val="0"/>
          <w:sz w:val="28"/>
          <w:szCs w:val="28"/>
        </w:rPr>
        <w:t>Так, предприятия, имеющие большой запас финансово</w:t>
      </w:r>
      <w:r w:rsidRPr="0043707E">
        <w:rPr>
          <w:b w:val="0"/>
          <w:sz w:val="28"/>
          <w:szCs w:val="28"/>
        </w:rPr>
        <w:t xml:space="preserve">й </w:t>
      </w:r>
      <w:r w:rsidR="005857E1" w:rsidRPr="0043707E">
        <w:rPr>
          <w:b w:val="0"/>
          <w:sz w:val="28"/>
          <w:szCs w:val="28"/>
        </w:rPr>
        <w:t xml:space="preserve">прочности, могут </w:t>
      </w:r>
      <w:r w:rsidR="005857E1" w:rsidRPr="0043707E">
        <w:rPr>
          <w:b w:val="0"/>
          <w:sz w:val="28"/>
          <w:szCs w:val="28"/>
        </w:rPr>
        <w:lastRenderedPageBreak/>
        <w:t>использовать больший диапазон изменения цены и имеют средства для маневра расчетной политики и развертывания рекламных кампаний. Это дает возможность обеспечить</w:t>
      </w:r>
      <w:r w:rsidRPr="0043707E">
        <w:rPr>
          <w:b w:val="0"/>
          <w:sz w:val="28"/>
          <w:szCs w:val="28"/>
        </w:rPr>
        <w:t xml:space="preserve"> </w:t>
      </w:r>
      <w:r w:rsidR="005857E1" w:rsidRPr="0043707E">
        <w:rPr>
          <w:b w:val="0"/>
          <w:sz w:val="28"/>
          <w:szCs w:val="28"/>
        </w:rPr>
        <w:t>конкурентоспособность продукции по сравнению с конкурентами; привлекать дополнительных клиентов, не имеющих средств</w:t>
      </w:r>
      <w:r w:rsidRPr="0043707E">
        <w:rPr>
          <w:b w:val="0"/>
          <w:sz w:val="28"/>
          <w:szCs w:val="28"/>
        </w:rPr>
        <w:t xml:space="preserve"> </w:t>
      </w:r>
      <w:r w:rsidR="005857E1" w:rsidRPr="0043707E">
        <w:rPr>
          <w:b w:val="0"/>
          <w:sz w:val="28"/>
          <w:szCs w:val="28"/>
        </w:rPr>
        <w:t>для единовременной оплаты продукции (работ, услуг).</w:t>
      </w:r>
    </w:p>
    <w:p w:rsidR="005857E1" w:rsidRPr="0043707E" w:rsidRDefault="006364FD" w:rsidP="00D477D4">
      <w:pPr>
        <w:pStyle w:val="3"/>
        <w:spacing w:line="360" w:lineRule="auto"/>
        <w:jc w:val="both"/>
        <w:rPr>
          <w:b w:val="0"/>
          <w:sz w:val="28"/>
          <w:szCs w:val="28"/>
        </w:rPr>
      </w:pPr>
      <w:r w:rsidRPr="0043707E">
        <w:rPr>
          <w:b w:val="0"/>
          <w:sz w:val="28"/>
          <w:szCs w:val="28"/>
        </w:rPr>
        <w:t xml:space="preserve">   </w:t>
      </w:r>
      <w:r w:rsidR="005857E1" w:rsidRPr="0043707E">
        <w:rPr>
          <w:b w:val="0"/>
          <w:sz w:val="28"/>
          <w:szCs w:val="28"/>
        </w:rPr>
        <w:t>Неотъемлемой частью маркетингового анализа при разработке бизнес-планов становится выбор методов свертывания определенных видов бизнеса, т.е. снятия с производства отдельных</w:t>
      </w:r>
      <w:r w:rsidRPr="0043707E">
        <w:rPr>
          <w:b w:val="0"/>
          <w:sz w:val="28"/>
          <w:szCs w:val="28"/>
        </w:rPr>
        <w:t xml:space="preserve"> </w:t>
      </w:r>
      <w:r w:rsidR="005857E1" w:rsidRPr="0043707E">
        <w:rPr>
          <w:b w:val="0"/>
          <w:sz w:val="28"/>
          <w:szCs w:val="28"/>
        </w:rPr>
        <w:t>видов продукции. При этом необходимо учитывать следующие</w:t>
      </w:r>
      <w:r w:rsidRPr="0043707E">
        <w:rPr>
          <w:b w:val="0"/>
          <w:sz w:val="28"/>
          <w:szCs w:val="28"/>
        </w:rPr>
        <w:t xml:space="preserve"> </w:t>
      </w:r>
      <w:r w:rsidR="005857E1" w:rsidRPr="0043707E">
        <w:rPr>
          <w:b w:val="0"/>
          <w:sz w:val="28"/>
          <w:szCs w:val="28"/>
        </w:rPr>
        <w:t>положения. Во-первых, для закрепления потребителей важно</w:t>
      </w:r>
      <w:r w:rsidRPr="0043707E">
        <w:rPr>
          <w:b w:val="0"/>
          <w:sz w:val="28"/>
          <w:szCs w:val="28"/>
        </w:rPr>
        <w:t xml:space="preserve"> </w:t>
      </w:r>
      <w:r w:rsidR="005857E1" w:rsidRPr="0043707E">
        <w:rPr>
          <w:b w:val="0"/>
          <w:sz w:val="28"/>
          <w:szCs w:val="28"/>
        </w:rPr>
        <w:t>предусмотреть там, где это возможно, замену клиентов по ранее</w:t>
      </w:r>
      <w:r w:rsidRPr="0043707E">
        <w:rPr>
          <w:b w:val="0"/>
          <w:sz w:val="28"/>
          <w:szCs w:val="28"/>
        </w:rPr>
        <w:t xml:space="preserve"> </w:t>
      </w:r>
      <w:r w:rsidR="005857E1" w:rsidRPr="0043707E">
        <w:rPr>
          <w:b w:val="0"/>
          <w:sz w:val="28"/>
          <w:szCs w:val="28"/>
        </w:rPr>
        <w:t>приобретенным продуктам новыми постоянными клиентами.</w:t>
      </w:r>
      <w:r w:rsidRPr="0043707E">
        <w:rPr>
          <w:b w:val="0"/>
          <w:sz w:val="28"/>
          <w:szCs w:val="28"/>
        </w:rPr>
        <w:t xml:space="preserve"> </w:t>
      </w:r>
      <w:r w:rsidR="005857E1" w:rsidRPr="0043707E">
        <w:rPr>
          <w:b w:val="0"/>
          <w:sz w:val="28"/>
          <w:szCs w:val="28"/>
        </w:rPr>
        <w:t>Потребителю это обеспечивает определенную экономию средств.</w:t>
      </w:r>
      <w:r w:rsidRPr="0043707E">
        <w:rPr>
          <w:b w:val="0"/>
          <w:sz w:val="28"/>
          <w:szCs w:val="28"/>
        </w:rPr>
        <w:t xml:space="preserve"> </w:t>
      </w:r>
      <w:r w:rsidR="005857E1" w:rsidRPr="0043707E">
        <w:rPr>
          <w:b w:val="0"/>
          <w:sz w:val="28"/>
          <w:szCs w:val="28"/>
        </w:rPr>
        <w:t>Совершенно очевидно, что этот факт имеет не только, а иногда и</w:t>
      </w:r>
      <w:r w:rsidRPr="0043707E">
        <w:rPr>
          <w:b w:val="0"/>
          <w:sz w:val="28"/>
          <w:szCs w:val="28"/>
        </w:rPr>
        <w:t xml:space="preserve"> </w:t>
      </w:r>
      <w:r w:rsidR="005857E1" w:rsidRPr="0043707E">
        <w:rPr>
          <w:b w:val="0"/>
          <w:sz w:val="28"/>
          <w:szCs w:val="28"/>
        </w:rPr>
        <w:t>не столько, экономическое значение, но является психологически весьма привлекательным для потребителя. Производитель может иметь также свою выгоду, которая связана, во-первых, с сохранением потребительского рынка и, во-вторых, с получением</w:t>
      </w:r>
      <w:r w:rsidRPr="0043707E">
        <w:rPr>
          <w:b w:val="0"/>
          <w:sz w:val="28"/>
          <w:szCs w:val="28"/>
        </w:rPr>
        <w:t xml:space="preserve"> </w:t>
      </w:r>
      <w:r w:rsidR="005857E1" w:rsidRPr="0043707E">
        <w:rPr>
          <w:b w:val="0"/>
          <w:sz w:val="28"/>
          <w:szCs w:val="28"/>
        </w:rPr>
        <w:t>запасных частей для обслуживания тех клиентов, кто пользуется</w:t>
      </w:r>
      <w:r w:rsidRPr="0043707E">
        <w:rPr>
          <w:b w:val="0"/>
          <w:sz w:val="28"/>
          <w:szCs w:val="28"/>
        </w:rPr>
        <w:t xml:space="preserve"> </w:t>
      </w:r>
      <w:r w:rsidR="005857E1" w:rsidRPr="0043707E">
        <w:rPr>
          <w:b w:val="0"/>
          <w:sz w:val="28"/>
          <w:szCs w:val="28"/>
        </w:rPr>
        <w:t>устаревшими видами продукции. Следует помнить, что в</w:t>
      </w:r>
      <w:r w:rsidRPr="0043707E">
        <w:rPr>
          <w:b w:val="0"/>
          <w:sz w:val="28"/>
          <w:szCs w:val="28"/>
        </w:rPr>
        <w:t xml:space="preserve"> </w:t>
      </w:r>
      <w:r w:rsidR="005857E1" w:rsidRPr="0043707E">
        <w:rPr>
          <w:b w:val="0"/>
          <w:sz w:val="28"/>
          <w:szCs w:val="28"/>
        </w:rPr>
        <w:t>соответствии с требованиями мирового рынка производитель техники</w:t>
      </w:r>
      <w:r w:rsidRPr="0043707E">
        <w:rPr>
          <w:b w:val="0"/>
          <w:sz w:val="28"/>
          <w:szCs w:val="28"/>
        </w:rPr>
        <w:t xml:space="preserve"> </w:t>
      </w:r>
      <w:r w:rsidR="005857E1" w:rsidRPr="0043707E">
        <w:rPr>
          <w:b w:val="0"/>
          <w:sz w:val="28"/>
          <w:szCs w:val="28"/>
        </w:rPr>
        <w:t>обязан обеспечивать своих клиентов запасными частями весь период нормативного срока эксплуатации техники. Производить</w:t>
      </w:r>
      <w:r w:rsidRPr="0043707E">
        <w:rPr>
          <w:b w:val="0"/>
          <w:sz w:val="28"/>
          <w:szCs w:val="28"/>
        </w:rPr>
        <w:t xml:space="preserve"> </w:t>
      </w:r>
      <w:r w:rsidR="005857E1" w:rsidRPr="0043707E">
        <w:rPr>
          <w:b w:val="0"/>
          <w:sz w:val="28"/>
          <w:szCs w:val="28"/>
        </w:rPr>
        <w:t>такие запчасти при уменьшающихся партиях производства часто</w:t>
      </w:r>
      <w:r w:rsidRPr="0043707E">
        <w:rPr>
          <w:b w:val="0"/>
          <w:sz w:val="28"/>
          <w:szCs w:val="28"/>
        </w:rPr>
        <w:t xml:space="preserve"> </w:t>
      </w:r>
      <w:r w:rsidR="005857E1" w:rsidRPr="0043707E">
        <w:rPr>
          <w:b w:val="0"/>
          <w:sz w:val="28"/>
          <w:szCs w:val="28"/>
        </w:rPr>
        <w:t>невыгодно; поэтому изготовители охотно принимают от клиентов устаревшие конструкции и используют их на запчасти, засчитывая их стоимость при покупке новой продукции, особенно техники, оборудования и др.</w:t>
      </w:r>
    </w:p>
    <w:p w:rsidR="005857E1" w:rsidRPr="0043707E" w:rsidRDefault="006364FD" w:rsidP="00D477D4">
      <w:pPr>
        <w:pStyle w:val="3"/>
        <w:spacing w:line="360" w:lineRule="auto"/>
        <w:jc w:val="both"/>
        <w:rPr>
          <w:b w:val="0"/>
          <w:sz w:val="28"/>
          <w:szCs w:val="28"/>
        </w:rPr>
      </w:pPr>
      <w:r w:rsidRPr="0043707E">
        <w:rPr>
          <w:b w:val="0"/>
          <w:sz w:val="28"/>
          <w:szCs w:val="28"/>
        </w:rPr>
        <w:t xml:space="preserve">   </w:t>
      </w:r>
      <w:r w:rsidR="005857E1" w:rsidRPr="0043707E">
        <w:rPr>
          <w:b w:val="0"/>
          <w:sz w:val="28"/>
          <w:szCs w:val="28"/>
        </w:rPr>
        <w:t>Другое направление маркетинга при свертывании бизнеса</w:t>
      </w:r>
      <w:r w:rsidRPr="0043707E">
        <w:rPr>
          <w:b w:val="0"/>
          <w:sz w:val="28"/>
          <w:szCs w:val="28"/>
        </w:rPr>
        <w:t xml:space="preserve"> </w:t>
      </w:r>
      <w:r w:rsidR="005857E1" w:rsidRPr="0043707E">
        <w:rPr>
          <w:b w:val="0"/>
          <w:sz w:val="28"/>
          <w:szCs w:val="28"/>
        </w:rPr>
        <w:t>связано с передачей ряда дополнительных функций подразделениям сервиса. Этот процесс получил название «облагораживания» продукции. В этом плане широко известен опыт Германии,</w:t>
      </w:r>
      <w:r w:rsidRPr="0043707E">
        <w:rPr>
          <w:b w:val="0"/>
          <w:sz w:val="28"/>
          <w:szCs w:val="28"/>
        </w:rPr>
        <w:t xml:space="preserve"> </w:t>
      </w:r>
      <w:r w:rsidR="005857E1" w:rsidRPr="0043707E">
        <w:rPr>
          <w:b w:val="0"/>
          <w:sz w:val="28"/>
          <w:szCs w:val="28"/>
        </w:rPr>
        <w:t>в частности промышленных комбинатов бывшей ГДР. Например,</w:t>
      </w:r>
      <w:r w:rsidRPr="0043707E">
        <w:rPr>
          <w:b w:val="0"/>
          <w:sz w:val="28"/>
          <w:szCs w:val="28"/>
        </w:rPr>
        <w:t xml:space="preserve"> </w:t>
      </w:r>
      <w:r w:rsidR="005857E1" w:rsidRPr="0043707E">
        <w:rPr>
          <w:b w:val="0"/>
          <w:sz w:val="28"/>
          <w:szCs w:val="28"/>
        </w:rPr>
        <w:t>мастерские по ремонту проводили облагораживание товаров на</w:t>
      </w:r>
      <w:r w:rsidRPr="0043707E">
        <w:rPr>
          <w:b w:val="0"/>
          <w:sz w:val="28"/>
          <w:szCs w:val="28"/>
        </w:rPr>
        <w:t xml:space="preserve">родного потребления - </w:t>
      </w:r>
      <w:r w:rsidR="005857E1" w:rsidRPr="0043707E">
        <w:rPr>
          <w:b w:val="0"/>
          <w:sz w:val="28"/>
          <w:szCs w:val="28"/>
        </w:rPr>
        <w:t xml:space="preserve"> установка для видеотехники пультов дистанционного управления, </w:t>
      </w:r>
      <w:r w:rsidR="005857E1" w:rsidRPr="0043707E">
        <w:rPr>
          <w:b w:val="0"/>
          <w:sz w:val="28"/>
          <w:szCs w:val="28"/>
        </w:rPr>
        <w:lastRenderedPageBreak/>
        <w:t>дополнительных блоков памяти на</w:t>
      </w:r>
      <w:r w:rsidRPr="0043707E">
        <w:rPr>
          <w:b w:val="0"/>
          <w:sz w:val="28"/>
          <w:szCs w:val="28"/>
        </w:rPr>
        <w:t xml:space="preserve"> </w:t>
      </w:r>
      <w:r w:rsidR="005857E1" w:rsidRPr="0043707E">
        <w:rPr>
          <w:b w:val="0"/>
          <w:sz w:val="28"/>
          <w:szCs w:val="28"/>
        </w:rPr>
        <w:t>компьютеры, смена каблуков у обуви, изменение длины и фасона у дорогостоящих предметов народного потребления, перетяжка и изменение дизайна мебели и т.п. Этот опыт до сих пор не</w:t>
      </w:r>
      <w:r w:rsidRPr="0043707E">
        <w:rPr>
          <w:b w:val="0"/>
          <w:sz w:val="28"/>
          <w:szCs w:val="28"/>
        </w:rPr>
        <w:t xml:space="preserve"> </w:t>
      </w:r>
      <w:r w:rsidR="005857E1" w:rsidRPr="0043707E">
        <w:rPr>
          <w:b w:val="0"/>
          <w:sz w:val="28"/>
          <w:szCs w:val="28"/>
        </w:rPr>
        <w:t>получил серьезного распространения в России, хотя он мог бы</w:t>
      </w:r>
      <w:r w:rsidRPr="0043707E">
        <w:rPr>
          <w:b w:val="0"/>
          <w:sz w:val="28"/>
          <w:szCs w:val="28"/>
        </w:rPr>
        <w:t xml:space="preserve"> </w:t>
      </w:r>
      <w:r w:rsidR="005857E1" w:rsidRPr="0043707E">
        <w:rPr>
          <w:b w:val="0"/>
          <w:sz w:val="28"/>
          <w:szCs w:val="28"/>
        </w:rPr>
        <w:t>дать существенные результаты. Вместе с тем можно подчеркнуть,</w:t>
      </w:r>
      <w:r w:rsidRPr="0043707E">
        <w:rPr>
          <w:b w:val="0"/>
          <w:sz w:val="28"/>
          <w:szCs w:val="28"/>
        </w:rPr>
        <w:t xml:space="preserve"> </w:t>
      </w:r>
      <w:r w:rsidR="005857E1" w:rsidRPr="0043707E">
        <w:rPr>
          <w:b w:val="0"/>
          <w:sz w:val="28"/>
          <w:szCs w:val="28"/>
        </w:rPr>
        <w:t>что традиция такого подхода имеется и у нас в стране. Достаточно вспомнить опыт проведения обезличенного ремонта в автомобильной промышленности.</w:t>
      </w:r>
    </w:p>
    <w:p w:rsidR="005857E1" w:rsidRPr="0043707E" w:rsidRDefault="006364FD" w:rsidP="00D477D4">
      <w:pPr>
        <w:pStyle w:val="3"/>
        <w:spacing w:line="360" w:lineRule="auto"/>
        <w:jc w:val="both"/>
        <w:rPr>
          <w:b w:val="0"/>
          <w:sz w:val="28"/>
          <w:szCs w:val="28"/>
        </w:rPr>
      </w:pPr>
      <w:r w:rsidRPr="0043707E">
        <w:rPr>
          <w:b w:val="0"/>
          <w:sz w:val="28"/>
          <w:szCs w:val="28"/>
        </w:rPr>
        <w:t xml:space="preserve">   </w:t>
      </w:r>
      <w:r w:rsidR="005857E1" w:rsidRPr="0043707E">
        <w:rPr>
          <w:b w:val="0"/>
          <w:sz w:val="28"/>
          <w:szCs w:val="28"/>
        </w:rPr>
        <w:t>Таким образом, при разработке бизнес-плана маркетинговый</w:t>
      </w:r>
      <w:r w:rsidRPr="0043707E">
        <w:rPr>
          <w:b w:val="0"/>
          <w:sz w:val="28"/>
          <w:szCs w:val="28"/>
        </w:rPr>
        <w:t xml:space="preserve"> </w:t>
      </w:r>
      <w:r w:rsidR="005857E1" w:rsidRPr="0043707E">
        <w:rPr>
          <w:b w:val="0"/>
          <w:sz w:val="28"/>
          <w:szCs w:val="28"/>
        </w:rPr>
        <w:t>анализ существенно меняется по сегментам бизнеса и в зависимости от стадии жизненного цикла продукта, который характеризует основной профиль предприятия.</w:t>
      </w:r>
    </w:p>
    <w:p w:rsidR="005857E1" w:rsidRPr="0043707E" w:rsidRDefault="006364FD" w:rsidP="00D477D4">
      <w:pPr>
        <w:pStyle w:val="3"/>
        <w:spacing w:line="360" w:lineRule="auto"/>
        <w:jc w:val="both"/>
        <w:rPr>
          <w:b w:val="0"/>
          <w:sz w:val="28"/>
          <w:szCs w:val="28"/>
        </w:rPr>
      </w:pPr>
      <w:r w:rsidRPr="0043707E">
        <w:rPr>
          <w:b w:val="0"/>
          <w:sz w:val="28"/>
          <w:szCs w:val="28"/>
        </w:rPr>
        <w:t xml:space="preserve">   </w:t>
      </w:r>
      <w:r w:rsidR="005857E1" w:rsidRPr="0043707E">
        <w:rPr>
          <w:b w:val="0"/>
          <w:sz w:val="28"/>
          <w:szCs w:val="28"/>
        </w:rPr>
        <w:t>Прямое влияние на организацию маркетингового анализа</w:t>
      </w:r>
      <w:r w:rsidRPr="0043707E">
        <w:rPr>
          <w:b w:val="0"/>
          <w:sz w:val="28"/>
          <w:szCs w:val="28"/>
        </w:rPr>
        <w:t xml:space="preserve"> </w:t>
      </w:r>
      <w:r w:rsidR="005857E1" w:rsidRPr="0043707E">
        <w:rPr>
          <w:b w:val="0"/>
          <w:sz w:val="28"/>
          <w:szCs w:val="28"/>
        </w:rPr>
        <w:t>оказывает особенность выбранной маркетинговой стратегии, являющейся в значительной мере функцией сегмента бизнеса и общей стратегии развития организации.</w:t>
      </w:r>
    </w:p>
    <w:p w:rsidR="005857E1" w:rsidRPr="0043707E" w:rsidRDefault="006364FD" w:rsidP="00D477D4">
      <w:pPr>
        <w:pStyle w:val="3"/>
        <w:spacing w:line="360" w:lineRule="auto"/>
        <w:jc w:val="both"/>
        <w:rPr>
          <w:b w:val="0"/>
          <w:sz w:val="28"/>
          <w:szCs w:val="28"/>
        </w:rPr>
      </w:pPr>
      <w:r w:rsidRPr="0043707E">
        <w:rPr>
          <w:b w:val="0"/>
          <w:sz w:val="28"/>
          <w:szCs w:val="28"/>
        </w:rPr>
        <w:t xml:space="preserve">   </w:t>
      </w:r>
      <w:r w:rsidR="005857E1" w:rsidRPr="0043707E">
        <w:rPr>
          <w:b w:val="0"/>
          <w:sz w:val="28"/>
          <w:szCs w:val="28"/>
        </w:rPr>
        <w:t>В научной литературе принято выделять несколько стадий</w:t>
      </w:r>
      <w:r w:rsidRPr="0043707E">
        <w:rPr>
          <w:b w:val="0"/>
          <w:sz w:val="28"/>
          <w:szCs w:val="28"/>
        </w:rPr>
        <w:t xml:space="preserve"> </w:t>
      </w:r>
      <w:r w:rsidR="005857E1" w:rsidRPr="0043707E">
        <w:rPr>
          <w:b w:val="0"/>
          <w:sz w:val="28"/>
          <w:szCs w:val="28"/>
        </w:rPr>
        <w:t>развития маркетинга: сбытовой, спроса, клиентский, социально-ориентированный маркетинг.</w:t>
      </w:r>
    </w:p>
    <w:p w:rsidR="00A46675" w:rsidRPr="0043707E" w:rsidRDefault="005C61EA" w:rsidP="00A46675">
      <w:pPr>
        <w:pStyle w:val="3"/>
        <w:spacing w:line="360" w:lineRule="auto"/>
        <w:jc w:val="both"/>
        <w:rPr>
          <w:sz w:val="28"/>
          <w:szCs w:val="28"/>
        </w:rPr>
      </w:pPr>
      <w:r w:rsidRPr="0043707E">
        <w:rPr>
          <w:sz w:val="28"/>
          <w:szCs w:val="28"/>
        </w:rPr>
        <w:t xml:space="preserve">   </w:t>
      </w:r>
      <w:bookmarkEnd w:id="0"/>
      <w:bookmarkEnd w:id="1"/>
      <w:bookmarkEnd w:id="2"/>
    </w:p>
    <w:p w:rsidR="001F34B7" w:rsidRDefault="001F34B7" w:rsidP="00A46675">
      <w:pPr>
        <w:pStyle w:val="3"/>
        <w:spacing w:line="360" w:lineRule="auto"/>
        <w:rPr>
          <w:b w:val="0"/>
          <w:sz w:val="28"/>
          <w:szCs w:val="28"/>
          <w:lang w:val="en-US"/>
        </w:rPr>
      </w:pPr>
    </w:p>
    <w:p w:rsidR="001F34B7" w:rsidRDefault="001F34B7" w:rsidP="00A46675">
      <w:pPr>
        <w:pStyle w:val="3"/>
        <w:spacing w:line="360" w:lineRule="auto"/>
        <w:rPr>
          <w:b w:val="0"/>
          <w:sz w:val="28"/>
          <w:szCs w:val="28"/>
          <w:lang w:val="en-US"/>
        </w:rPr>
      </w:pPr>
    </w:p>
    <w:p w:rsidR="001F34B7" w:rsidRDefault="001F34B7" w:rsidP="00A46675">
      <w:pPr>
        <w:pStyle w:val="3"/>
        <w:spacing w:line="360" w:lineRule="auto"/>
        <w:rPr>
          <w:b w:val="0"/>
          <w:sz w:val="28"/>
          <w:szCs w:val="28"/>
          <w:lang w:val="en-US"/>
        </w:rPr>
      </w:pPr>
    </w:p>
    <w:p w:rsidR="001F34B7" w:rsidRDefault="001F34B7" w:rsidP="00A46675">
      <w:pPr>
        <w:pStyle w:val="3"/>
        <w:spacing w:line="360" w:lineRule="auto"/>
        <w:rPr>
          <w:b w:val="0"/>
          <w:sz w:val="28"/>
          <w:szCs w:val="28"/>
          <w:lang w:val="en-US"/>
        </w:rPr>
      </w:pPr>
    </w:p>
    <w:p w:rsidR="001F34B7" w:rsidRDefault="001F34B7" w:rsidP="00A46675">
      <w:pPr>
        <w:pStyle w:val="3"/>
        <w:spacing w:line="360" w:lineRule="auto"/>
        <w:rPr>
          <w:b w:val="0"/>
          <w:sz w:val="28"/>
          <w:szCs w:val="28"/>
          <w:lang w:val="en-US"/>
        </w:rPr>
      </w:pPr>
    </w:p>
    <w:p w:rsidR="001F34B7" w:rsidRDefault="001F34B7" w:rsidP="00A46675">
      <w:pPr>
        <w:pStyle w:val="3"/>
        <w:spacing w:line="360" w:lineRule="auto"/>
        <w:rPr>
          <w:b w:val="0"/>
          <w:sz w:val="28"/>
          <w:szCs w:val="28"/>
          <w:lang w:val="en-US"/>
        </w:rPr>
      </w:pPr>
    </w:p>
    <w:p w:rsidR="001F34B7" w:rsidRDefault="001F34B7" w:rsidP="00A46675">
      <w:pPr>
        <w:pStyle w:val="3"/>
        <w:spacing w:line="360" w:lineRule="auto"/>
        <w:rPr>
          <w:b w:val="0"/>
          <w:sz w:val="28"/>
          <w:szCs w:val="28"/>
          <w:lang w:val="en-US"/>
        </w:rPr>
      </w:pPr>
    </w:p>
    <w:p w:rsidR="001F34B7" w:rsidRDefault="001F34B7" w:rsidP="00A46675">
      <w:pPr>
        <w:pStyle w:val="3"/>
        <w:spacing w:line="360" w:lineRule="auto"/>
        <w:rPr>
          <w:b w:val="0"/>
          <w:sz w:val="28"/>
          <w:szCs w:val="28"/>
          <w:lang w:val="en-US"/>
        </w:rPr>
      </w:pPr>
    </w:p>
    <w:p w:rsidR="001F34B7" w:rsidRDefault="001F34B7" w:rsidP="00A46675">
      <w:pPr>
        <w:pStyle w:val="3"/>
        <w:spacing w:line="360" w:lineRule="auto"/>
        <w:rPr>
          <w:b w:val="0"/>
          <w:sz w:val="28"/>
          <w:szCs w:val="28"/>
          <w:lang w:val="en-US"/>
        </w:rPr>
      </w:pPr>
    </w:p>
    <w:p w:rsidR="001F34B7" w:rsidRDefault="001F34B7" w:rsidP="00A46675">
      <w:pPr>
        <w:pStyle w:val="3"/>
        <w:spacing w:line="360" w:lineRule="auto"/>
        <w:rPr>
          <w:b w:val="0"/>
          <w:sz w:val="28"/>
          <w:szCs w:val="28"/>
          <w:lang w:val="en-US"/>
        </w:rPr>
      </w:pPr>
    </w:p>
    <w:p w:rsidR="001F34B7" w:rsidRDefault="001F34B7" w:rsidP="00A46675">
      <w:pPr>
        <w:pStyle w:val="3"/>
        <w:spacing w:line="360" w:lineRule="auto"/>
        <w:rPr>
          <w:b w:val="0"/>
          <w:sz w:val="28"/>
          <w:szCs w:val="28"/>
          <w:lang w:val="en-US"/>
        </w:rPr>
      </w:pPr>
    </w:p>
    <w:p w:rsidR="001F34B7" w:rsidRDefault="001F34B7" w:rsidP="00A46675">
      <w:pPr>
        <w:pStyle w:val="3"/>
        <w:spacing w:line="360" w:lineRule="auto"/>
        <w:rPr>
          <w:b w:val="0"/>
          <w:sz w:val="28"/>
          <w:szCs w:val="28"/>
          <w:lang w:val="en-US"/>
        </w:rPr>
      </w:pPr>
    </w:p>
    <w:p w:rsidR="001F34B7" w:rsidRDefault="001F34B7" w:rsidP="00A46675">
      <w:pPr>
        <w:pStyle w:val="3"/>
        <w:spacing w:line="360" w:lineRule="auto"/>
        <w:rPr>
          <w:b w:val="0"/>
          <w:sz w:val="28"/>
          <w:szCs w:val="28"/>
          <w:lang w:val="en-US"/>
        </w:rPr>
      </w:pPr>
    </w:p>
    <w:p w:rsidR="00F415F7" w:rsidRPr="0043707E" w:rsidRDefault="00F415F7" w:rsidP="00A46675">
      <w:pPr>
        <w:pStyle w:val="3"/>
        <w:spacing w:line="360" w:lineRule="auto"/>
        <w:rPr>
          <w:b w:val="0"/>
          <w:sz w:val="28"/>
          <w:szCs w:val="28"/>
        </w:rPr>
      </w:pPr>
      <w:r w:rsidRPr="0043707E">
        <w:rPr>
          <w:b w:val="0"/>
          <w:sz w:val="28"/>
          <w:szCs w:val="28"/>
        </w:rPr>
        <w:lastRenderedPageBreak/>
        <w:t>2 . Организационно-экономическая характеристика предприятия ООО  «Товарищество предпринимателей»</w:t>
      </w:r>
    </w:p>
    <w:p w:rsidR="00F415F7" w:rsidRPr="0043707E" w:rsidRDefault="00F415F7" w:rsidP="0057428F">
      <w:pPr>
        <w:pStyle w:val="1"/>
        <w:spacing w:before="0" w:line="360" w:lineRule="auto"/>
        <w:ind w:firstLine="0"/>
        <w:rPr>
          <w:rFonts w:ascii="Calibri" w:eastAsia="Calibri" w:hAnsi="Calibri"/>
          <w:b w:val="0"/>
          <w:bCs w:val="0"/>
          <w:lang w:eastAsia="en-US"/>
        </w:rPr>
      </w:pPr>
    </w:p>
    <w:p w:rsidR="00F415F7" w:rsidRPr="0043707E" w:rsidRDefault="00F415F7" w:rsidP="0057428F">
      <w:pPr>
        <w:pStyle w:val="1"/>
        <w:spacing w:before="0" w:line="360" w:lineRule="auto"/>
        <w:ind w:firstLine="0"/>
        <w:jc w:val="center"/>
        <w:rPr>
          <w:rFonts w:ascii="Times New Roman" w:hAnsi="Times New Roman"/>
          <w:b w:val="0"/>
          <w:color w:val="auto"/>
        </w:rPr>
      </w:pPr>
      <w:r w:rsidRPr="0043707E">
        <w:rPr>
          <w:rFonts w:ascii="Times New Roman" w:hAnsi="Times New Roman"/>
          <w:b w:val="0"/>
          <w:color w:val="auto"/>
        </w:rPr>
        <w:t>2.1 Организационная характеристика</w:t>
      </w:r>
    </w:p>
    <w:p w:rsidR="005C61EA" w:rsidRPr="0043707E" w:rsidRDefault="005C61EA" w:rsidP="0057428F">
      <w:pPr>
        <w:pStyle w:val="1"/>
        <w:spacing w:before="0" w:line="360" w:lineRule="auto"/>
        <w:ind w:firstLine="0"/>
        <w:rPr>
          <w:rFonts w:ascii="Calibri" w:eastAsia="Calibri" w:hAnsi="Calibri"/>
          <w:b w:val="0"/>
          <w:bCs w:val="0"/>
          <w:color w:val="auto"/>
        </w:rPr>
      </w:pPr>
    </w:p>
    <w:p w:rsidR="00F415F7" w:rsidRPr="0043707E" w:rsidRDefault="0057428F" w:rsidP="0057428F">
      <w:pPr>
        <w:pStyle w:val="1"/>
        <w:spacing w:before="0" w:line="360" w:lineRule="auto"/>
        <w:ind w:firstLine="0"/>
        <w:rPr>
          <w:rFonts w:ascii="Times New Roman" w:hAnsi="Times New Roman"/>
          <w:b w:val="0"/>
          <w:color w:val="auto"/>
        </w:rPr>
      </w:pPr>
      <w:r w:rsidRPr="0043707E">
        <w:rPr>
          <w:rFonts w:ascii="Times New Roman" w:eastAsia="Calibri" w:hAnsi="Times New Roman"/>
          <w:b w:val="0"/>
          <w:bCs w:val="0"/>
          <w:color w:val="auto"/>
        </w:rPr>
        <w:t xml:space="preserve">   </w:t>
      </w:r>
      <w:r w:rsidR="00F415F7" w:rsidRPr="0043707E">
        <w:rPr>
          <w:rFonts w:ascii="Times New Roman" w:eastAsia="Calibri" w:hAnsi="Times New Roman"/>
          <w:b w:val="0"/>
          <w:bCs w:val="0"/>
          <w:color w:val="auto"/>
        </w:rPr>
        <w:t xml:space="preserve">В </w:t>
      </w:r>
      <w:r w:rsidR="00F415F7" w:rsidRPr="0043707E">
        <w:rPr>
          <w:rFonts w:ascii="Times New Roman" w:hAnsi="Times New Roman"/>
          <w:b w:val="0"/>
          <w:color w:val="auto"/>
        </w:rPr>
        <w:t xml:space="preserve">данной работе будет рассмотрено предприятие «Товарищество предпринимателей». Предприятие находится в г. Кургане по адресу ул. Красина, 41. Сейчас по своей организационно-правовой форме оно является обществом с ограниченной ответственностью, форма собственности – частная. ООО «Товарищество предпринимателей» действует на основании Устава. </w:t>
      </w:r>
    </w:p>
    <w:p w:rsidR="00F415F7" w:rsidRPr="0043707E" w:rsidRDefault="00F415F7" w:rsidP="0057428F">
      <w:pPr>
        <w:pStyle w:val="1"/>
        <w:spacing w:before="0" w:line="360" w:lineRule="auto"/>
        <w:ind w:firstLine="0"/>
        <w:rPr>
          <w:rFonts w:ascii="Times New Roman" w:hAnsi="Times New Roman"/>
          <w:b w:val="0"/>
          <w:color w:val="auto"/>
        </w:rPr>
      </w:pPr>
      <w:r w:rsidRPr="0043707E">
        <w:rPr>
          <w:rFonts w:ascii="Times New Roman" w:hAnsi="Times New Roman"/>
          <w:b w:val="0"/>
          <w:color w:val="auto"/>
        </w:rPr>
        <w:t xml:space="preserve">   Основными задачами организации являются – выполнения качественного ремонта бытовой радиоэлектронной аппаратуры, гарантийное и после гарантийное обслуживание,</w:t>
      </w:r>
      <w:r w:rsidR="0057428F" w:rsidRPr="0043707E">
        <w:rPr>
          <w:rFonts w:ascii="Times New Roman" w:hAnsi="Times New Roman"/>
          <w:b w:val="0"/>
          <w:color w:val="auto"/>
        </w:rPr>
        <w:t xml:space="preserve"> </w:t>
      </w:r>
      <w:r w:rsidR="00934FA3" w:rsidRPr="0043707E">
        <w:rPr>
          <w:rFonts w:ascii="Times New Roman" w:hAnsi="Times New Roman"/>
          <w:b w:val="0"/>
          <w:color w:val="auto"/>
        </w:rPr>
        <w:t xml:space="preserve">торговля расходными материалами, </w:t>
      </w:r>
      <w:r w:rsidRPr="0043707E">
        <w:rPr>
          <w:rFonts w:ascii="Times New Roman" w:hAnsi="Times New Roman"/>
          <w:b w:val="0"/>
          <w:color w:val="auto"/>
        </w:rPr>
        <w:t xml:space="preserve">а также монтаж и установка крупной бытовой техники. </w:t>
      </w:r>
    </w:p>
    <w:p w:rsidR="00F415F7" w:rsidRPr="0043707E" w:rsidRDefault="00F415F7" w:rsidP="0057428F">
      <w:pPr>
        <w:pStyle w:val="1"/>
        <w:spacing w:before="0" w:line="360" w:lineRule="auto"/>
        <w:ind w:firstLine="0"/>
        <w:rPr>
          <w:rFonts w:ascii="Times New Roman" w:hAnsi="Times New Roman"/>
          <w:b w:val="0"/>
          <w:color w:val="auto"/>
        </w:rPr>
      </w:pPr>
      <w:r w:rsidRPr="0043707E">
        <w:rPr>
          <w:rFonts w:ascii="Times New Roman" w:hAnsi="Times New Roman"/>
          <w:b w:val="0"/>
          <w:color w:val="auto"/>
        </w:rPr>
        <w:t xml:space="preserve">   ООО «Товарищество предпринимателей» занимается установкой  следующей бытовой техники: газовые и электрические плиты; стиральные машины; посудомоечные машины; водонагреватели; кондиционеры  и пр.</w:t>
      </w:r>
    </w:p>
    <w:p w:rsidR="00F415F7" w:rsidRPr="0043707E" w:rsidRDefault="00F415F7" w:rsidP="00F415F7">
      <w:pPr>
        <w:pStyle w:val="1"/>
        <w:spacing w:before="0" w:line="360" w:lineRule="auto"/>
        <w:rPr>
          <w:rFonts w:ascii="Times New Roman" w:hAnsi="Times New Roman"/>
          <w:b w:val="0"/>
          <w:color w:val="auto"/>
        </w:rPr>
      </w:pPr>
      <w:r w:rsidRPr="0043707E">
        <w:rPr>
          <w:rFonts w:ascii="Times New Roman" w:hAnsi="Times New Roman"/>
          <w:b w:val="0"/>
          <w:color w:val="auto"/>
        </w:rPr>
        <w:t xml:space="preserve">   Режим работы ООО «Товарищество предпринимателей»: понедельник-воскресенье с 9 часов до 20 часов;</w:t>
      </w:r>
    </w:p>
    <w:p w:rsidR="00F415F7" w:rsidRPr="001B6BFD" w:rsidRDefault="008D73CE" w:rsidP="00F415F7">
      <w:pPr>
        <w:rPr>
          <w:sz w:val="19"/>
          <w:szCs w:val="19"/>
        </w:rPr>
      </w:pPr>
      <w:r>
        <w:rPr>
          <w:sz w:val="19"/>
          <w:szCs w:val="19"/>
          <w:lang w:eastAsia="en-US"/>
        </w:rPr>
        <w:pict>
          <v:group id="_x0000_s1073" style="position:absolute;left:0;text-align:left;margin-left:-4.05pt;margin-top:4.05pt;width:453pt;height:95.1pt;z-index:251641344" coordorigin="1725,7314" coordsize="9060,1902">
            <v:rect id="_x0000_s1074" style="position:absolute;left:4590;top:7314;width:2700;height:450">
              <v:textbox style="mso-next-textbox:#_x0000_s1074">
                <w:txbxContent>
                  <w:p w:rsidR="00662B22" w:rsidRPr="001B6BFD" w:rsidRDefault="00662B22" w:rsidP="0057428F">
                    <w:pPr>
                      <w:ind w:firstLine="0"/>
                      <w:rPr>
                        <w:sz w:val="19"/>
                        <w:szCs w:val="19"/>
                      </w:rPr>
                    </w:pPr>
                    <w:r w:rsidRPr="001B6BFD">
                      <w:rPr>
                        <w:sz w:val="15"/>
                        <w:szCs w:val="15"/>
                      </w:rPr>
                      <w:t>Товарищество предпринимателей</w:t>
                    </w:r>
                  </w:p>
                  <w:p w:rsidR="00662B22" w:rsidRPr="001B6BFD" w:rsidRDefault="00662B22">
                    <w:pPr>
                      <w:rPr>
                        <w:sz w:val="19"/>
                        <w:szCs w:val="19"/>
                      </w:rPr>
                    </w:pPr>
                  </w:p>
                </w:txbxContent>
              </v:textbox>
            </v:rect>
            <v:shapetype id="_x0000_t32" coordsize="21600,21600" o:spt="32" o:oned="t" path="m,l21600,21600e" filled="f">
              <v:path arrowok="t" fillok="f" o:connecttype="none"/>
              <o:lock v:ext="edit" shapetype="t"/>
            </v:shapetype>
            <v:shape id="_x0000_s1075" type="#_x0000_t32" style="position:absolute;left:8325;top:8130;width:0;height:366;flip:y" o:connectortype="straight"/>
            <v:group id="_x0000_s1076" style="position:absolute;left:1725;top:8496;width:9060;height:693" coordorigin="2025,7521" coordsize="9060,693">
              <v:rect id="_x0000_s1077" style="position:absolute;left:2025;top:7521;width:1260;height:693">
                <v:textbox style="mso-next-textbox:#_x0000_s1077">
                  <w:txbxContent>
                    <w:p w:rsidR="00662B22" w:rsidRPr="001B6BFD" w:rsidRDefault="00662B22" w:rsidP="0057428F">
                      <w:pPr>
                        <w:ind w:firstLine="0"/>
                        <w:rPr>
                          <w:sz w:val="19"/>
                          <w:szCs w:val="19"/>
                        </w:rPr>
                      </w:pPr>
                      <w:r w:rsidRPr="001B6BFD">
                        <w:rPr>
                          <w:sz w:val="19"/>
                          <w:szCs w:val="19"/>
                        </w:rPr>
                        <w:t>Отдел приема</w:t>
                      </w:r>
                    </w:p>
                  </w:txbxContent>
                </v:textbox>
              </v:rect>
              <v:rect id="_x0000_s1078" style="position:absolute;left:3435;top:7521;width:1455;height:693">
                <v:textbox style="mso-next-textbox:#_x0000_s1078">
                  <w:txbxContent>
                    <w:p w:rsidR="00662B22" w:rsidRPr="001B6BFD" w:rsidRDefault="00662B22" w:rsidP="0057428F">
                      <w:pPr>
                        <w:ind w:firstLine="0"/>
                        <w:rPr>
                          <w:sz w:val="19"/>
                          <w:szCs w:val="19"/>
                        </w:rPr>
                      </w:pPr>
                      <w:r w:rsidRPr="001B6BFD">
                        <w:rPr>
                          <w:sz w:val="19"/>
                          <w:szCs w:val="19"/>
                        </w:rPr>
                        <w:t>Ремонтная мастерская</w:t>
                      </w:r>
                    </w:p>
                  </w:txbxContent>
                </v:textbox>
              </v:rect>
              <v:rect id="_x0000_s1079" style="position:absolute;left:5055;top:7521;width:1125;height:693">
                <v:textbox style="mso-next-textbox:#_x0000_s1079">
                  <w:txbxContent>
                    <w:p w:rsidR="00662B22" w:rsidRPr="001B6BFD" w:rsidRDefault="00662B22" w:rsidP="00F415F7">
                      <w:pPr>
                        <w:rPr>
                          <w:sz w:val="19"/>
                          <w:szCs w:val="19"/>
                        </w:rPr>
                      </w:pPr>
                      <w:r w:rsidRPr="001B6BFD">
                        <w:rPr>
                          <w:sz w:val="19"/>
                          <w:szCs w:val="19"/>
                        </w:rPr>
                        <w:t>Склад</w:t>
                      </w:r>
                    </w:p>
                  </w:txbxContent>
                </v:textbox>
              </v:rect>
              <v:rect id="_x0000_s1080" style="position:absolute;left:7830;top:7521;width:1515;height:693">
                <v:textbox style="mso-next-textbox:#_x0000_s1080">
                  <w:txbxContent>
                    <w:p w:rsidR="00662B22" w:rsidRPr="001B6BFD" w:rsidRDefault="00662B22" w:rsidP="00F415F7">
                      <w:pPr>
                        <w:ind w:hanging="142"/>
                        <w:jc w:val="right"/>
                        <w:rPr>
                          <w:sz w:val="19"/>
                          <w:szCs w:val="19"/>
                        </w:rPr>
                      </w:pPr>
                      <w:r w:rsidRPr="001B6BFD">
                        <w:rPr>
                          <w:sz w:val="19"/>
                          <w:szCs w:val="19"/>
                        </w:rPr>
                        <w:t>Руководство</w:t>
                      </w:r>
                    </w:p>
                  </w:txbxContent>
                </v:textbox>
              </v:rect>
              <v:rect id="_x0000_s1081" style="position:absolute;left:6360;top:7521;width:1290;height:693">
                <v:textbox style="mso-next-textbox:#_x0000_s1081">
                  <w:txbxContent>
                    <w:p w:rsidR="00662B22" w:rsidRPr="001B6BFD" w:rsidRDefault="00662B22" w:rsidP="0057428F">
                      <w:pPr>
                        <w:ind w:firstLine="0"/>
                        <w:rPr>
                          <w:sz w:val="19"/>
                          <w:szCs w:val="19"/>
                        </w:rPr>
                      </w:pPr>
                      <w:r w:rsidRPr="001B6BFD">
                        <w:rPr>
                          <w:sz w:val="19"/>
                          <w:szCs w:val="19"/>
                        </w:rPr>
                        <w:t>Отдел заказов</w:t>
                      </w:r>
                    </w:p>
                  </w:txbxContent>
                </v:textbox>
              </v:rect>
              <v:rect id="_x0000_s1082" style="position:absolute;left:9495;top:7521;width:1590;height:693">
                <v:textbox style="mso-next-textbox:#_x0000_s1082">
                  <w:txbxContent>
                    <w:p w:rsidR="00662B22" w:rsidRPr="001B6BFD" w:rsidRDefault="00662B22" w:rsidP="0057428F">
                      <w:pPr>
                        <w:ind w:firstLine="0"/>
                        <w:rPr>
                          <w:sz w:val="19"/>
                          <w:szCs w:val="19"/>
                        </w:rPr>
                      </w:pPr>
                      <w:r w:rsidRPr="001B6BFD">
                        <w:rPr>
                          <w:sz w:val="19"/>
                          <w:szCs w:val="19"/>
                        </w:rPr>
                        <w:t>Бухгалтерия</w:t>
                      </w:r>
                    </w:p>
                  </w:txbxContent>
                </v:textbox>
              </v:rect>
            </v:group>
            <v:shape id="_x0000_s1083" type="#_x0000_t32" style="position:absolute;left:2370;top:8130;width:7560;height:0" o:connectortype="straight"/>
            <v:shape id="_x0000_s1084" type="#_x0000_t32" style="position:absolute;left:2370;top:8130;width:0;height:366" o:connectortype="straight"/>
            <v:shape id="_x0000_s1085" type="#_x0000_t32" style="position:absolute;left:5880;top:7764;width:0;height:366;flip:y" o:connectortype="straight"/>
            <v:shape id="_x0000_s1086" type="#_x0000_t32" style="position:absolute;left:5325;top:8130;width:0;height:366;flip:y" o:connectortype="straight"/>
            <v:shape id="_x0000_s1087" type="#_x0000_t32" style="position:absolute;left:9045;top:8850;width:0;height:366;flip:y" o:connectortype="straight"/>
            <v:shape id="_x0000_s1088" type="#_x0000_t32" style="position:absolute;left:9930;top:8130;width:0;height:366;flip:y" o:connectortype="straight"/>
            <v:shape id="_x0000_s1089" type="#_x0000_t32" style="position:absolute;left:3855;top:8130;width:0;height:366;flip:y" o:connectortype="straight"/>
            <v:shape id="_x0000_s1090" type="#_x0000_t32" style="position:absolute;left:6705;top:8130;width:1;height:366;flip:y" o:connectortype="straight"/>
          </v:group>
        </w:pict>
      </w:r>
    </w:p>
    <w:p w:rsidR="00F415F7" w:rsidRPr="001B6BFD" w:rsidRDefault="00F415F7" w:rsidP="00F415F7">
      <w:pPr>
        <w:rPr>
          <w:sz w:val="19"/>
          <w:szCs w:val="19"/>
        </w:rPr>
      </w:pPr>
    </w:p>
    <w:p w:rsidR="00F415F7" w:rsidRPr="001B6BFD" w:rsidRDefault="00F415F7" w:rsidP="00F415F7">
      <w:pPr>
        <w:rPr>
          <w:sz w:val="19"/>
          <w:szCs w:val="19"/>
        </w:rPr>
      </w:pPr>
    </w:p>
    <w:p w:rsidR="00F415F7" w:rsidRPr="001B6BFD" w:rsidRDefault="00F415F7" w:rsidP="00F415F7">
      <w:pPr>
        <w:rPr>
          <w:sz w:val="19"/>
          <w:szCs w:val="19"/>
        </w:rPr>
      </w:pPr>
    </w:p>
    <w:p w:rsidR="00F415F7" w:rsidRPr="001B6BFD" w:rsidRDefault="00F415F7" w:rsidP="00F415F7">
      <w:pPr>
        <w:rPr>
          <w:sz w:val="19"/>
          <w:szCs w:val="19"/>
        </w:rPr>
      </w:pPr>
    </w:p>
    <w:p w:rsidR="0057428F" w:rsidRPr="001B6BFD" w:rsidRDefault="0057428F" w:rsidP="00F415F7">
      <w:pPr>
        <w:spacing w:line="360" w:lineRule="auto"/>
        <w:rPr>
          <w:sz w:val="26"/>
          <w:szCs w:val="26"/>
        </w:rPr>
      </w:pPr>
    </w:p>
    <w:p w:rsidR="0057428F" w:rsidRPr="001B6BFD" w:rsidRDefault="0057428F" w:rsidP="00F415F7">
      <w:pPr>
        <w:spacing w:line="360" w:lineRule="auto"/>
        <w:rPr>
          <w:sz w:val="26"/>
          <w:szCs w:val="26"/>
        </w:rPr>
      </w:pPr>
    </w:p>
    <w:p w:rsidR="00F415F7" w:rsidRPr="001B6BFD" w:rsidRDefault="008A1F72" w:rsidP="0057428F">
      <w:pPr>
        <w:spacing w:line="360" w:lineRule="auto"/>
        <w:rPr>
          <w:sz w:val="26"/>
          <w:szCs w:val="26"/>
        </w:rPr>
      </w:pPr>
      <w:r>
        <w:rPr>
          <w:sz w:val="26"/>
          <w:szCs w:val="26"/>
        </w:rPr>
        <w:t xml:space="preserve">Рисунок </w:t>
      </w:r>
      <w:r w:rsidR="00934FA3" w:rsidRPr="001B6BFD">
        <w:rPr>
          <w:sz w:val="26"/>
          <w:szCs w:val="26"/>
        </w:rPr>
        <w:t xml:space="preserve">1 </w:t>
      </w:r>
      <w:r w:rsidR="00F415F7" w:rsidRPr="001B6BFD">
        <w:rPr>
          <w:sz w:val="26"/>
          <w:szCs w:val="26"/>
        </w:rPr>
        <w:t xml:space="preserve">- Организационная структура </w:t>
      </w:r>
    </w:p>
    <w:p w:rsidR="0057428F" w:rsidRPr="001B6BFD" w:rsidRDefault="00F415F7" w:rsidP="0057428F">
      <w:pPr>
        <w:pStyle w:val="1"/>
        <w:spacing w:before="0" w:line="360" w:lineRule="auto"/>
        <w:rPr>
          <w:rFonts w:ascii="Calibri" w:eastAsia="Calibri" w:hAnsi="Calibri"/>
          <w:b w:val="0"/>
          <w:bCs w:val="0"/>
          <w:sz w:val="26"/>
          <w:szCs w:val="26"/>
          <w:lang w:eastAsia="en-US"/>
        </w:rPr>
      </w:pPr>
      <w:r w:rsidRPr="001B6BFD">
        <w:rPr>
          <w:rFonts w:ascii="Calibri" w:eastAsia="Calibri" w:hAnsi="Calibri"/>
          <w:b w:val="0"/>
          <w:bCs w:val="0"/>
          <w:sz w:val="26"/>
          <w:szCs w:val="26"/>
          <w:lang w:eastAsia="en-US"/>
        </w:rPr>
        <w:t xml:space="preserve">   </w:t>
      </w:r>
    </w:p>
    <w:p w:rsidR="00F415F7" w:rsidRPr="006E2085" w:rsidRDefault="00F415F7" w:rsidP="0057428F">
      <w:pPr>
        <w:pStyle w:val="ab"/>
        <w:spacing w:before="0" w:beforeAutospacing="0" w:after="0" w:afterAutospacing="0" w:line="360" w:lineRule="auto"/>
        <w:jc w:val="both"/>
        <w:rPr>
          <w:sz w:val="28"/>
          <w:szCs w:val="28"/>
        </w:rPr>
      </w:pPr>
      <w:r w:rsidRPr="006E2085">
        <w:rPr>
          <w:rFonts w:ascii="Calibri" w:eastAsia="Calibri" w:hAnsi="Calibri"/>
          <w:sz w:val="28"/>
          <w:szCs w:val="28"/>
          <w:lang w:eastAsia="en-US"/>
        </w:rPr>
        <w:t xml:space="preserve">   </w:t>
      </w:r>
      <w:r w:rsidRPr="006E2085">
        <w:rPr>
          <w:sz w:val="28"/>
          <w:szCs w:val="28"/>
        </w:rPr>
        <w:t>Под персоналом понимается совокупность всех человеческих ресурсов, которыми обладает организация. На данном предприятии используется линейная организационная структура управления - это наиболее распространенный тип иерархической структуры. </w:t>
      </w:r>
    </w:p>
    <w:p w:rsidR="00F415F7" w:rsidRPr="006E2085" w:rsidRDefault="00F415F7" w:rsidP="00F415F7">
      <w:pPr>
        <w:pStyle w:val="ab"/>
        <w:spacing w:before="0" w:beforeAutospacing="0" w:after="0" w:afterAutospacing="0" w:line="360" w:lineRule="auto"/>
        <w:jc w:val="both"/>
        <w:rPr>
          <w:sz w:val="28"/>
          <w:szCs w:val="28"/>
        </w:rPr>
      </w:pPr>
      <w:r w:rsidRPr="006E2085">
        <w:rPr>
          <w:sz w:val="28"/>
          <w:szCs w:val="28"/>
        </w:rPr>
        <w:lastRenderedPageBreak/>
        <w:t xml:space="preserve">   Многоуровневая иерархическая система управления, в которой вышестоящий руководитель осуществляет единоличное руководство подчиненными ему нижестоящими руководителями, а нижестоящие руководители подчиняются только одному лицу  - своему непосредственному выше</w:t>
      </w:r>
      <w:r w:rsidR="008A1F72">
        <w:rPr>
          <w:sz w:val="28"/>
          <w:szCs w:val="28"/>
        </w:rPr>
        <w:t xml:space="preserve">стоящему руководителю (рисунок </w:t>
      </w:r>
      <w:r w:rsidR="00934FA3" w:rsidRPr="006E2085">
        <w:rPr>
          <w:sz w:val="28"/>
          <w:szCs w:val="28"/>
        </w:rPr>
        <w:t>2</w:t>
      </w:r>
      <w:r w:rsidRPr="006E2085">
        <w:rPr>
          <w:sz w:val="28"/>
          <w:szCs w:val="28"/>
        </w:rPr>
        <w:t xml:space="preserve">). </w:t>
      </w:r>
    </w:p>
    <w:p w:rsidR="00F415F7" w:rsidRPr="0043707E" w:rsidRDefault="00F415F7" w:rsidP="00F415F7">
      <w:pPr>
        <w:spacing w:line="360" w:lineRule="auto"/>
        <w:rPr>
          <w:sz w:val="28"/>
          <w:szCs w:val="28"/>
        </w:rPr>
      </w:pPr>
      <w:r w:rsidRPr="006E2085">
        <w:rPr>
          <w:sz w:val="28"/>
          <w:szCs w:val="28"/>
        </w:rPr>
        <w:t xml:space="preserve">   На предприятии работают 40 человек: директор; зам. директора; менеджер; бухгалтер; кассир; специалисты отдела по приему претензий сервисного центра – 5 чел.; мастера по ремонту – 15 чел; мастера по установке – 5 чел;  специалисты по заказу деталей – 5; кладовщики </w:t>
      </w:r>
      <w:r w:rsidR="001F34B7">
        <w:rPr>
          <w:sz w:val="28"/>
          <w:szCs w:val="28"/>
        </w:rPr>
        <w:t>– 3 чел; грузчики – 2чел; уборщица</w:t>
      </w:r>
      <w:r w:rsidRPr="0043707E">
        <w:rPr>
          <w:sz w:val="28"/>
          <w:szCs w:val="28"/>
        </w:rPr>
        <w:t xml:space="preserve">. </w:t>
      </w:r>
    </w:p>
    <w:p w:rsidR="00F415F7" w:rsidRPr="001B6BFD" w:rsidRDefault="008D73CE" w:rsidP="00F415F7">
      <w:pPr>
        <w:spacing w:line="360" w:lineRule="auto"/>
        <w:rPr>
          <w:sz w:val="19"/>
          <w:szCs w:val="19"/>
        </w:rPr>
      </w:pPr>
      <w:r>
        <w:rPr>
          <w:sz w:val="19"/>
          <w:szCs w:val="19"/>
        </w:rPr>
      </w:r>
      <w:r>
        <w:rPr>
          <w:sz w:val="19"/>
          <w:szCs w:val="19"/>
        </w:rPr>
        <w:pict>
          <v:group id="_x0000_s1026" editas="canvas" style="width:459pt;height:370.75pt;mso-position-horizontal-relative:char;mso-position-vertical-relative:line" coordorigin="1707,1534" coordsize="9180,741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07;top:1534;width:9180;height:7415" o:preferrelative="f">
              <v:fill o:detectmouseclick="t"/>
              <v:path o:extrusionok="t" o:connecttype="none"/>
            </v:shape>
            <v:group id="_x0000_s1028" style="position:absolute;left:2787;top:1674;width:5319;height:7078" coordorigin="2730,1427" coordsize="5319,7078">
              <v:group id="_x0000_s1029" style="position:absolute;left:2730;top:1427;width:5319;height:7078" coordorigin="2730,1427" coordsize="5319,7078">
                <v:rect id="_x0000_s1030" style="position:absolute;left:5458;top:1427;width:1437;height:427">
                  <v:textbox style="mso-next-textbox:#_x0000_s1030">
                    <w:txbxContent>
                      <w:p w:rsidR="00662B22" w:rsidRPr="001B6BFD" w:rsidRDefault="00662B22" w:rsidP="00F415F7">
                        <w:pPr>
                          <w:jc w:val="center"/>
                          <w:rPr>
                            <w:sz w:val="19"/>
                            <w:szCs w:val="19"/>
                          </w:rPr>
                        </w:pPr>
                        <w:r w:rsidRPr="001B6BFD">
                          <w:rPr>
                            <w:sz w:val="19"/>
                            <w:szCs w:val="19"/>
                          </w:rPr>
                          <w:t>Директор</w:t>
                        </w:r>
                      </w:p>
                    </w:txbxContent>
                  </v:textbox>
                </v:rect>
                <v:rect id="_x0000_s1031" style="position:absolute;left:3279;top:2394;width:2055;height:421">
                  <v:textbox style="mso-next-textbox:#_x0000_s1031">
                    <w:txbxContent>
                      <w:p w:rsidR="00662B22" w:rsidRPr="001B6BFD" w:rsidRDefault="00662B22" w:rsidP="00F415F7">
                        <w:pPr>
                          <w:jc w:val="center"/>
                          <w:rPr>
                            <w:sz w:val="19"/>
                            <w:szCs w:val="19"/>
                          </w:rPr>
                        </w:pPr>
                        <w:r w:rsidRPr="001B6BFD">
                          <w:rPr>
                            <w:sz w:val="19"/>
                            <w:szCs w:val="19"/>
                          </w:rPr>
                          <w:t>Зам. директора</w:t>
                        </w:r>
                      </w:p>
                    </w:txbxContent>
                  </v:textbox>
                </v:rect>
                <v:rect id="_x0000_s1032" style="position:absolute;left:6477;top:2394;width:1572;height:421">
                  <v:textbox style="mso-next-textbox:#_x0000_s1032">
                    <w:txbxContent>
                      <w:p w:rsidR="00662B22" w:rsidRPr="001B6BFD" w:rsidRDefault="00662B22" w:rsidP="00F415F7">
                        <w:pPr>
                          <w:jc w:val="center"/>
                          <w:rPr>
                            <w:sz w:val="19"/>
                            <w:szCs w:val="19"/>
                          </w:rPr>
                        </w:pPr>
                        <w:r w:rsidRPr="001B6BFD">
                          <w:rPr>
                            <w:sz w:val="19"/>
                            <w:szCs w:val="19"/>
                          </w:rPr>
                          <w:t>Бухгалтер</w:t>
                        </w:r>
                      </w:p>
                    </w:txbxContent>
                  </v:textbox>
                </v:rect>
                <v:rect id="_x0000_s1033" style="position:absolute;left:3450;top:3106;width:1767;height:410">
                  <v:textbox style="mso-next-textbox:#_x0000_s1033">
                    <w:txbxContent>
                      <w:p w:rsidR="00662B22" w:rsidRPr="001B6BFD" w:rsidRDefault="00662B22" w:rsidP="00F415F7">
                        <w:pPr>
                          <w:jc w:val="center"/>
                          <w:rPr>
                            <w:sz w:val="19"/>
                            <w:szCs w:val="19"/>
                          </w:rPr>
                        </w:pPr>
                        <w:r w:rsidRPr="001B6BFD">
                          <w:rPr>
                            <w:sz w:val="19"/>
                            <w:szCs w:val="19"/>
                          </w:rPr>
                          <w:t>Менеджер</w:t>
                        </w:r>
                      </w:p>
                    </w:txbxContent>
                  </v:textbox>
                </v:rect>
                <v:line id="_x0000_s1034" style="position:absolute" from="4947,2214" to="7647,2214"/>
                <v:line id="_x0000_s1035" style="position:absolute" from="4947,2214" to="4947,2394"/>
                <v:line id="_x0000_s1036" style="position:absolute" from="7647,2214" to="7647,2394"/>
                <v:line id="_x0000_s1037" style="position:absolute" from="6206,1854" to="6206,2214"/>
                <v:line id="_x0000_s1038" style="position:absolute" from="4479,2815" to="4480,3106"/>
                <v:rect id="_x0000_s1039" style="position:absolute;left:2738;top:8045;width:2479;height:460">
                  <v:textbox style="mso-next-textbox:#_x0000_s1039">
                    <w:txbxContent>
                      <w:p w:rsidR="00662B22" w:rsidRPr="001B6BFD" w:rsidRDefault="00662B22" w:rsidP="00F415F7">
                        <w:pPr>
                          <w:jc w:val="center"/>
                          <w:rPr>
                            <w:sz w:val="19"/>
                            <w:szCs w:val="19"/>
                          </w:rPr>
                        </w:pPr>
                        <w:r w:rsidRPr="001B6BFD">
                          <w:rPr>
                            <w:sz w:val="19"/>
                            <w:szCs w:val="19"/>
                          </w:rPr>
                          <w:t>Техничка</w:t>
                        </w:r>
                      </w:p>
                    </w:txbxContent>
                  </v:textbox>
                </v:rect>
                <v:group id="_x0000_s1040" style="position:absolute;left:5217;top:3345;width:296;height:4149" coordorigin="5321,1346" coordsize="233,2560">
                  <v:shape id="_x0000_s1041" type="#_x0000_t32" style="position:absolute;left:4274;top:2626;width:2559;height:1;rotation:90" o:connectortype="straight"/>
                  <v:line id="_x0000_s1042" style="position:absolute;rotation:90" from="5439,1233" to="5440,1460"/>
                  <v:line id="_x0000_s1043" style="position:absolute;rotation:90" from="5440,3790" to="5440,4017"/>
                  <v:line id="_x0000_s1044" style="position:absolute;rotation:90" from="5435,2538" to="5436,2765"/>
                  <v:line id="_x0000_s1045" style="position:absolute;rotation:90" from="5440,2099" to="5441,2325"/>
                  <v:line id="_x0000_s1046" style="position:absolute;rotation:90" from="5433,1657" to="5434,1883"/>
                  <v:line id="_x0000_s1047" style="position:absolute;rotation:90" from="5434,3336" to="5435,3563"/>
                  <v:line id="_x0000_s1048" style="position:absolute;rotation:90" from="5434,2953" to="5435,3179"/>
                </v:group>
                <v:rect id="_x0000_s1049" style="position:absolute;left:2738;top:7279;width:2479;height:461">
                  <v:textbox style="mso-next-textbox:#_x0000_s1049">
                    <w:txbxContent>
                      <w:p w:rsidR="00662B22" w:rsidRPr="001B6BFD" w:rsidRDefault="00662B22" w:rsidP="00F415F7">
                        <w:pPr>
                          <w:jc w:val="center"/>
                          <w:rPr>
                            <w:sz w:val="19"/>
                            <w:szCs w:val="19"/>
                          </w:rPr>
                        </w:pPr>
                        <w:r w:rsidRPr="001B6BFD">
                          <w:rPr>
                            <w:sz w:val="19"/>
                            <w:szCs w:val="19"/>
                          </w:rPr>
                          <w:t>Грузчики</w:t>
                        </w:r>
                      </w:p>
                    </w:txbxContent>
                  </v:textbox>
                </v:rect>
                <v:rect id="_x0000_s1050" style="position:absolute;left:2738;top:6590;width:2479;height:499">
                  <v:textbox style="mso-next-textbox:#_x0000_s1050">
                    <w:txbxContent>
                      <w:p w:rsidR="00662B22" w:rsidRPr="001B6BFD" w:rsidRDefault="00662B22" w:rsidP="00F415F7">
                        <w:pPr>
                          <w:jc w:val="center"/>
                          <w:rPr>
                            <w:sz w:val="19"/>
                            <w:szCs w:val="19"/>
                          </w:rPr>
                        </w:pPr>
                        <w:r w:rsidRPr="001B6BFD">
                          <w:rPr>
                            <w:sz w:val="19"/>
                            <w:szCs w:val="19"/>
                          </w:rPr>
                          <w:t>Кладовщики</w:t>
                        </w:r>
                      </w:p>
                    </w:txbxContent>
                  </v:textbox>
                </v:rect>
                <v:rect id="_x0000_s1051" style="position:absolute;left:2730;top:5927;width:2487;height:448">
                  <v:textbox style="mso-next-textbox:#_x0000_s1051">
                    <w:txbxContent>
                      <w:p w:rsidR="00662B22" w:rsidRPr="001B6BFD" w:rsidRDefault="00662B22" w:rsidP="00F415F7">
                        <w:pPr>
                          <w:ind w:right="-115" w:hanging="142"/>
                          <w:rPr>
                            <w:sz w:val="19"/>
                            <w:szCs w:val="19"/>
                          </w:rPr>
                        </w:pPr>
                        <w:r w:rsidRPr="001B6BFD">
                          <w:rPr>
                            <w:sz w:val="19"/>
                            <w:szCs w:val="19"/>
                          </w:rPr>
                          <w:t>Специалисты по заказу заказу</w:t>
                        </w:r>
                      </w:p>
                    </w:txbxContent>
                  </v:textbox>
                </v:rect>
                <v:rect id="_x0000_s1052" style="position:absolute;left:2738;top:5225;width:2488;height:475">
                  <v:textbox style="mso-next-textbox:#_x0000_s1052">
                    <w:txbxContent>
                      <w:p w:rsidR="00662B22" w:rsidRPr="001B6BFD" w:rsidRDefault="00662B22" w:rsidP="00F415F7">
                        <w:pPr>
                          <w:jc w:val="center"/>
                          <w:rPr>
                            <w:sz w:val="19"/>
                            <w:szCs w:val="19"/>
                          </w:rPr>
                        </w:pPr>
                        <w:r w:rsidRPr="001B6BFD">
                          <w:rPr>
                            <w:sz w:val="19"/>
                            <w:szCs w:val="19"/>
                          </w:rPr>
                          <w:t>Установщики</w:t>
                        </w:r>
                      </w:p>
                    </w:txbxContent>
                  </v:textbox>
                </v:rect>
                <v:rect id="_x0000_s1053" style="position:absolute;left:2730;top:4515;width:2487;height:420">
                  <v:textbox style="mso-next-textbox:#_x0000_s1053">
                    <w:txbxContent>
                      <w:p w:rsidR="00662B22" w:rsidRPr="001B6BFD" w:rsidRDefault="00662B22" w:rsidP="00F415F7">
                        <w:pPr>
                          <w:jc w:val="center"/>
                          <w:rPr>
                            <w:sz w:val="19"/>
                            <w:szCs w:val="19"/>
                          </w:rPr>
                        </w:pPr>
                        <w:r w:rsidRPr="001B6BFD">
                          <w:rPr>
                            <w:sz w:val="19"/>
                            <w:szCs w:val="19"/>
                          </w:rPr>
                          <w:t>Мастера по ремонту</w:t>
                        </w:r>
                      </w:p>
                    </w:txbxContent>
                  </v:textbox>
                </v:rect>
                <v:rect id="_x0000_s1054" style="position:absolute;left:2730;top:3814;width:2487;height:445">
                  <v:textbox style="mso-next-textbox:#_x0000_s1054">
                    <w:txbxContent>
                      <w:p w:rsidR="00662B22" w:rsidRPr="001B6BFD" w:rsidRDefault="00662B22" w:rsidP="00F415F7">
                        <w:pPr>
                          <w:jc w:val="center"/>
                          <w:rPr>
                            <w:sz w:val="19"/>
                            <w:szCs w:val="19"/>
                          </w:rPr>
                        </w:pPr>
                        <w:r w:rsidRPr="001B6BFD">
                          <w:rPr>
                            <w:sz w:val="19"/>
                            <w:szCs w:val="19"/>
                          </w:rPr>
                          <w:t>Работники приёмки</w:t>
                        </w:r>
                        <w:r w:rsidRPr="001B6BFD">
                          <w:rPr>
                            <w:sz w:val="19"/>
                            <w:szCs w:val="19"/>
                            <w:lang w:val="en-US"/>
                          </w:rPr>
                          <w:t xml:space="preserve"> </w:t>
                        </w:r>
                        <w:r w:rsidRPr="001B6BFD">
                          <w:rPr>
                            <w:sz w:val="19"/>
                            <w:szCs w:val="19"/>
                          </w:rPr>
                          <w:t xml:space="preserve"> при</w:t>
                        </w:r>
                        <w:r w:rsidRPr="001B6BFD">
                          <w:rPr>
                            <w:sz w:val="19"/>
                            <w:szCs w:val="19"/>
                            <w:lang w:val="en-US"/>
                          </w:rPr>
                          <w:t>приемки</w:t>
                        </w:r>
                      </w:p>
                    </w:txbxContent>
                  </v:textbox>
                </v:rect>
                <v:line id="_x0000_s1055" style="position:absolute" from="5514,7490" to="5515,8205"/>
                <v:shape id="_x0000_s1056" type="#_x0000_t32" style="position:absolute;left:5226;top:8205;width:289;height:0" o:connectortype="straight"/>
                <v:group id="_x0000_s1057" style="position:absolute;left:5162;top:4170;width:296;height:4150" coordorigin="5321,1346" coordsize="233,2560">
                  <v:shape id="_x0000_s1058" type="#_x0000_t32" style="position:absolute;left:4274;top:2626;width:2559;height:1;rotation:90" o:connectortype="straight">
                    <v:stroke dashstyle="dash"/>
                  </v:shape>
                  <v:line id="_x0000_s1059" style="position:absolute;rotation:90" from="5439,1233" to="5440,1460">
                    <v:stroke dashstyle="dash"/>
                  </v:line>
                  <v:line id="_x0000_s1060" style="position:absolute;rotation:90" from="5440,3790" to="5440,4017">
                    <v:stroke dashstyle="dash"/>
                  </v:line>
                  <v:line id="_x0000_s1061" style="position:absolute;rotation:90" from="5435,2538" to="5436,2765">
                    <v:stroke dashstyle="dash"/>
                  </v:line>
                  <v:line id="_x0000_s1062" style="position:absolute;rotation:90" from="5440,2099" to="5441,2325">
                    <v:stroke dashstyle="dash"/>
                  </v:line>
                  <v:line id="_x0000_s1063" style="position:absolute;rotation:90" from="5433,1657" to="5434,1883">
                    <v:stroke dashstyle="dash"/>
                  </v:line>
                  <v:line id="_x0000_s1064" style="position:absolute;rotation:90" from="5434,3336" to="5435,3563">
                    <v:stroke dashstyle="dash"/>
                  </v:line>
                  <v:line id="_x0000_s1065" style="position:absolute;rotation:90" from="5434,2953" to="5435,3179">
                    <v:stroke dashstyle="dash"/>
                  </v:line>
                </v:group>
              </v:group>
              <v:group id="_x0000_s1066" style="position:absolute;left:5162;top:2293;width:2269;height:209" coordorigin="6557,4648" coordsize="2269,209">
                <v:shape id="_x0000_s1067" type="#_x0000_t32" style="position:absolute;left:6557;top:4650;width:2268;height:1" o:connectortype="straight">
                  <v:stroke dashstyle="dash"/>
                </v:shape>
                <v:shape id="_x0000_s1068" type="#_x0000_t32" style="position:absolute;left:6557;top:4651;width:0;height:0" o:connectortype="straight">
                  <v:stroke dashstyle="dash"/>
                </v:shape>
                <v:shape id="_x0000_s1069" type="#_x0000_t32" style="position:absolute;left:6557;top:4648;width:1;height:209" o:connectortype="straight">
                  <v:stroke dashstyle="dash"/>
                </v:shape>
                <v:shape id="_x0000_s1070" type="#_x0000_t32" style="position:absolute;left:8825;top:4648;width:1;height:209" o:connectortype="straight">
                  <v:stroke dashstyle="dash"/>
                </v:shape>
              </v:group>
            </v:group>
            <v:rect id="_x0000_s1071" style="position:absolute;left:6567;top:3474;width:1620;height:540">
              <v:textbox style="mso-next-textbox:#_x0000_s1071">
                <w:txbxContent>
                  <w:p w:rsidR="00662B22" w:rsidRPr="001B6BFD" w:rsidRDefault="00662B22" w:rsidP="00F415F7">
                    <w:pPr>
                      <w:jc w:val="center"/>
                      <w:rPr>
                        <w:sz w:val="19"/>
                        <w:szCs w:val="19"/>
                      </w:rPr>
                    </w:pPr>
                    <w:r w:rsidRPr="001B6BFD">
                      <w:rPr>
                        <w:sz w:val="19"/>
                        <w:szCs w:val="19"/>
                      </w:rPr>
                      <w:t>Кассир</w:t>
                    </w:r>
                  </w:p>
                </w:txbxContent>
              </v:textbox>
            </v:rect>
            <v:line id="_x0000_s1072" style="position:absolute" from="7287,3114" to="7288,3474"/>
            <w10:wrap type="none"/>
            <w10:anchorlock/>
          </v:group>
        </w:pict>
      </w:r>
    </w:p>
    <w:p w:rsidR="001F34B7" w:rsidRDefault="008A1F72" w:rsidP="00F415F7">
      <w:pPr>
        <w:spacing w:line="360" w:lineRule="auto"/>
        <w:rPr>
          <w:sz w:val="28"/>
          <w:szCs w:val="28"/>
          <w:lang w:val="en-US"/>
        </w:rPr>
      </w:pPr>
      <w:r>
        <w:rPr>
          <w:sz w:val="28"/>
          <w:szCs w:val="28"/>
        </w:rPr>
        <w:t xml:space="preserve">Рисунок </w:t>
      </w:r>
      <w:r w:rsidR="00934FA3" w:rsidRPr="0043707E">
        <w:rPr>
          <w:sz w:val="28"/>
          <w:szCs w:val="28"/>
        </w:rPr>
        <w:t>2</w:t>
      </w:r>
      <w:r w:rsidR="00F415F7" w:rsidRPr="0043707E">
        <w:rPr>
          <w:sz w:val="28"/>
          <w:szCs w:val="28"/>
        </w:rPr>
        <w:t xml:space="preserve"> - Организационная структура управления</w:t>
      </w:r>
    </w:p>
    <w:p w:rsidR="00F415F7" w:rsidRPr="0043707E" w:rsidRDefault="00F415F7" w:rsidP="00F415F7">
      <w:pPr>
        <w:spacing w:line="360" w:lineRule="auto"/>
        <w:rPr>
          <w:sz w:val="28"/>
          <w:szCs w:val="28"/>
        </w:rPr>
      </w:pPr>
      <w:r w:rsidRPr="0043707E">
        <w:rPr>
          <w:sz w:val="28"/>
          <w:szCs w:val="28"/>
        </w:rPr>
        <w:t xml:space="preserve">   Все права и обязанности работодателя и работника соблюдаются согласно Трудовому кодексу РФ и отражены в трудовом договоре с работником. </w:t>
      </w:r>
    </w:p>
    <w:p w:rsidR="00F415F7" w:rsidRPr="0043707E" w:rsidRDefault="00F415F7" w:rsidP="00F415F7">
      <w:pPr>
        <w:spacing w:line="360" w:lineRule="auto"/>
        <w:rPr>
          <w:sz w:val="28"/>
          <w:szCs w:val="28"/>
        </w:rPr>
      </w:pPr>
      <w:r w:rsidRPr="0043707E">
        <w:rPr>
          <w:sz w:val="28"/>
          <w:szCs w:val="28"/>
        </w:rPr>
        <w:t xml:space="preserve">   Рассмотрим численность, состав, структуру персонала в таблице </w:t>
      </w:r>
      <w:r w:rsidR="00934FA3" w:rsidRPr="0043707E">
        <w:rPr>
          <w:sz w:val="28"/>
          <w:szCs w:val="28"/>
        </w:rPr>
        <w:t>2.</w:t>
      </w:r>
      <w:r w:rsidRPr="0043707E">
        <w:rPr>
          <w:sz w:val="28"/>
          <w:szCs w:val="28"/>
        </w:rPr>
        <w:t>1,</w:t>
      </w:r>
      <w:r w:rsidR="00934FA3" w:rsidRPr="0043707E">
        <w:rPr>
          <w:sz w:val="28"/>
          <w:szCs w:val="28"/>
        </w:rPr>
        <w:t>2.</w:t>
      </w:r>
      <w:r w:rsidRPr="0043707E">
        <w:rPr>
          <w:sz w:val="28"/>
          <w:szCs w:val="28"/>
        </w:rPr>
        <w:t>2,</w:t>
      </w:r>
      <w:r w:rsidR="00934FA3" w:rsidRPr="0043707E">
        <w:rPr>
          <w:sz w:val="28"/>
          <w:szCs w:val="28"/>
        </w:rPr>
        <w:t>2.</w:t>
      </w:r>
      <w:r w:rsidRPr="0043707E">
        <w:rPr>
          <w:sz w:val="28"/>
          <w:szCs w:val="28"/>
        </w:rPr>
        <w:t>3.</w:t>
      </w:r>
    </w:p>
    <w:p w:rsidR="001F34B7" w:rsidRDefault="001F34B7" w:rsidP="001F34B7">
      <w:pPr>
        <w:spacing w:line="360" w:lineRule="auto"/>
        <w:ind w:firstLine="0"/>
        <w:rPr>
          <w:sz w:val="28"/>
          <w:szCs w:val="28"/>
        </w:rPr>
      </w:pPr>
    </w:p>
    <w:p w:rsidR="00F415F7" w:rsidRPr="006E2085" w:rsidRDefault="00F415F7" w:rsidP="001F34B7">
      <w:pPr>
        <w:spacing w:line="360" w:lineRule="auto"/>
        <w:ind w:firstLine="0"/>
        <w:rPr>
          <w:sz w:val="28"/>
          <w:szCs w:val="28"/>
        </w:rPr>
      </w:pPr>
      <w:r w:rsidRPr="006E2085">
        <w:rPr>
          <w:sz w:val="28"/>
          <w:szCs w:val="28"/>
        </w:rPr>
        <w:lastRenderedPageBreak/>
        <w:t>Таблица 1 – Среднегодовая численность и структура  работающих на предприятии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3"/>
        <w:gridCol w:w="1154"/>
        <w:gridCol w:w="939"/>
        <w:gridCol w:w="1154"/>
        <w:gridCol w:w="938"/>
        <w:gridCol w:w="1154"/>
        <w:gridCol w:w="939"/>
      </w:tblGrid>
      <w:tr w:rsidR="00F415F7" w:rsidRPr="006E2085">
        <w:trPr>
          <w:cantSplit/>
        </w:trPr>
        <w:tc>
          <w:tcPr>
            <w:tcW w:w="3293" w:type="dxa"/>
            <w:vMerge w:val="restart"/>
            <w:vAlign w:val="center"/>
          </w:tcPr>
          <w:p w:rsidR="00F415F7" w:rsidRPr="006E2085" w:rsidRDefault="00F415F7" w:rsidP="00F415F7">
            <w:pPr>
              <w:pStyle w:val="1"/>
              <w:spacing w:before="0"/>
              <w:rPr>
                <w:rFonts w:ascii="Times New Roman" w:hAnsi="Times New Roman"/>
                <w:b w:val="0"/>
                <w:bCs w:val="0"/>
                <w:color w:val="auto"/>
                <w:sz w:val="19"/>
                <w:szCs w:val="19"/>
              </w:rPr>
            </w:pPr>
            <w:r w:rsidRPr="006E2085">
              <w:rPr>
                <w:rFonts w:ascii="Times New Roman" w:hAnsi="Times New Roman"/>
                <w:b w:val="0"/>
                <w:bCs w:val="0"/>
                <w:color w:val="auto"/>
                <w:sz w:val="19"/>
                <w:szCs w:val="19"/>
              </w:rPr>
              <w:t>Категории</w:t>
            </w:r>
          </w:p>
          <w:p w:rsidR="00F415F7" w:rsidRPr="006E2085" w:rsidRDefault="00F415F7" w:rsidP="00F415F7">
            <w:pPr>
              <w:pStyle w:val="1"/>
              <w:spacing w:before="0"/>
              <w:rPr>
                <w:rFonts w:ascii="Times New Roman" w:hAnsi="Times New Roman"/>
                <w:b w:val="0"/>
                <w:bCs w:val="0"/>
                <w:color w:val="auto"/>
                <w:sz w:val="19"/>
                <w:szCs w:val="19"/>
              </w:rPr>
            </w:pPr>
            <w:r w:rsidRPr="006E2085">
              <w:rPr>
                <w:rFonts w:ascii="Times New Roman" w:hAnsi="Times New Roman"/>
                <w:b w:val="0"/>
                <w:bCs w:val="0"/>
                <w:color w:val="auto"/>
                <w:sz w:val="19"/>
                <w:szCs w:val="19"/>
              </w:rPr>
              <w:t xml:space="preserve"> работающих</w:t>
            </w:r>
          </w:p>
        </w:tc>
        <w:tc>
          <w:tcPr>
            <w:tcW w:w="2093" w:type="dxa"/>
            <w:gridSpan w:val="2"/>
          </w:tcPr>
          <w:p w:rsidR="00F415F7" w:rsidRPr="006E2085" w:rsidRDefault="00F415F7" w:rsidP="00F415F7">
            <w:pPr>
              <w:jc w:val="center"/>
              <w:rPr>
                <w:sz w:val="19"/>
                <w:szCs w:val="19"/>
              </w:rPr>
            </w:pPr>
            <w:r w:rsidRPr="006E2085">
              <w:rPr>
                <w:sz w:val="19"/>
                <w:szCs w:val="19"/>
              </w:rPr>
              <w:t>2006г.</w:t>
            </w:r>
          </w:p>
        </w:tc>
        <w:tc>
          <w:tcPr>
            <w:tcW w:w="2092" w:type="dxa"/>
            <w:gridSpan w:val="2"/>
          </w:tcPr>
          <w:p w:rsidR="00F415F7" w:rsidRPr="006E2085" w:rsidRDefault="00F415F7" w:rsidP="00F415F7">
            <w:pPr>
              <w:jc w:val="center"/>
              <w:rPr>
                <w:sz w:val="19"/>
                <w:szCs w:val="19"/>
              </w:rPr>
            </w:pPr>
            <w:r w:rsidRPr="006E2085">
              <w:rPr>
                <w:sz w:val="19"/>
                <w:szCs w:val="19"/>
              </w:rPr>
              <w:t>2007г.</w:t>
            </w:r>
          </w:p>
        </w:tc>
        <w:tc>
          <w:tcPr>
            <w:tcW w:w="2093" w:type="dxa"/>
            <w:gridSpan w:val="2"/>
          </w:tcPr>
          <w:p w:rsidR="00F415F7" w:rsidRPr="006E2085" w:rsidRDefault="00F415F7" w:rsidP="00F415F7">
            <w:pPr>
              <w:jc w:val="center"/>
              <w:rPr>
                <w:sz w:val="19"/>
                <w:szCs w:val="19"/>
              </w:rPr>
            </w:pPr>
            <w:r w:rsidRPr="006E2085">
              <w:rPr>
                <w:sz w:val="19"/>
                <w:szCs w:val="19"/>
              </w:rPr>
              <w:t>2008г.</w:t>
            </w:r>
          </w:p>
        </w:tc>
      </w:tr>
      <w:tr w:rsidR="00F415F7" w:rsidRPr="006E2085">
        <w:trPr>
          <w:cantSplit/>
        </w:trPr>
        <w:tc>
          <w:tcPr>
            <w:tcW w:w="3293" w:type="dxa"/>
            <w:vMerge/>
          </w:tcPr>
          <w:p w:rsidR="00F415F7" w:rsidRPr="006E2085" w:rsidRDefault="00F415F7" w:rsidP="00F415F7">
            <w:pPr>
              <w:jc w:val="center"/>
              <w:rPr>
                <w:sz w:val="19"/>
                <w:szCs w:val="19"/>
              </w:rPr>
            </w:pPr>
          </w:p>
        </w:tc>
        <w:tc>
          <w:tcPr>
            <w:tcW w:w="1154" w:type="dxa"/>
          </w:tcPr>
          <w:p w:rsidR="00F415F7" w:rsidRPr="006E2085" w:rsidRDefault="00F415F7" w:rsidP="00F415F7">
            <w:pPr>
              <w:jc w:val="center"/>
              <w:rPr>
                <w:sz w:val="19"/>
                <w:szCs w:val="19"/>
              </w:rPr>
            </w:pPr>
            <w:r w:rsidRPr="006E2085">
              <w:rPr>
                <w:sz w:val="19"/>
                <w:szCs w:val="19"/>
              </w:rPr>
              <w:t>человек</w:t>
            </w:r>
          </w:p>
        </w:tc>
        <w:tc>
          <w:tcPr>
            <w:tcW w:w="939" w:type="dxa"/>
          </w:tcPr>
          <w:p w:rsidR="00F415F7" w:rsidRPr="006E2085" w:rsidRDefault="00F415F7" w:rsidP="00F415F7">
            <w:pPr>
              <w:jc w:val="center"/>
              <w:rPr>
                <w:sz w:val="19"/>
                <w:szCs w:val="19"/>
              </w:rPr>
            </w:pPr>
            <w:r w:rsidRPr="006E2085">
              <w:rPr>
                <w:sz w:val="19"/>
                <w:szCs w:val="19"/>
              </w:rPr>
              <w:t>% к итогу</w:t>
            </w:r>
          </w:p>
        </w:tc>
        <w:tc>
          <w:tcPr>
            <w:tcW w:w="1154" w:type="dxa"/>
          </w:tcPr>
          <w:p w:rsidR="00F415F7" w:rsidRPr="006E2085" w:rsidRDefault="00F415F7" w:rsidP="00F415F7">
            <w:pPr>
              <w:jc w:val="center"/>
              <w:rPr>
                <w:sz w:val="19"/>
                <w:szCs w:val="19"/>
              </w:rPr>
            </w:pPr>
            <w:r w:rsidRPr="006E2085">
              <w:rPr>
                <w:sz w:val="19"/>
                <w:szCs w:val="19"/>
              </w:rPr>
              <w:t>человек</w:t>
            </w:r>
          </w:p>
        </w:tc>
        <w:tc>
          <w:tcPr>
            <w:tcW w:w="938" w:type="dxa"/>
          </w:tcPr>
          <w:p w:rsidR="00F415F7" w:rsidRPr="006E2085" w:rsidRDefault="00F415F7" w:rsidP="00F415F7">
            <w:pPr>
              <w:jc w:val="center"/>
              <w:rPr>
                <w:sz w:val="19"/>
                <w:szCs w:val="19"/>
              </w:rPr>
            </w:pPr>
            <w:r w:rsidRPr="006E2085">
              <w:rPr>
                <w:sz w:val="19"/>
                <w:szCs w:val="19"/>
              </w:rPr>
              <w:t>% к итогу</w:t>
            </w:r>
          </w:p>
        </w:tc>
        <w:tc>
          <w:tcPr>
            <w:tcW w:w="1154" w:type="dxa"/>
          </w:tcPr>
          <w:p w:rsidR="00F415F7" w:rsidRPr="006E2085" w:rsidRDefault="00F415F7" w:rsidP="00F415F7">
            <w:pPr>
              <w:jc w:val="center"/>
              <w:rPr>
                <w:sz w:val="19"/>
                <w:szCs w:val="19"/>
              </w:rPr>
            </w:pPr>
            <w:r w:rsidRPr="006E2085">
              <w:rPr>
                <w:sz w:val="19"/>
                <w:szCs w:val="19"/>
              </w:rPr>
              <w:t>человек</w:t>
            </w:r>
          </w:p>
        </w:tc>
        <w:tc>
          <w:tcPr>
            <w:tcW w:w="939" w:type="dxa"/>
          </w:tcPr>
          <w:p w:rsidR="00F415F7" w:rsidRPr="006E2085" w:rsidRDefault="00F415F7" w:rsidP="00F415F7">
            <w:pPr>
              <w:jc w:val="center"/>
              <w:rPr>
                <w:sz w:val="19"/>
                <w:szCs w:val="19"/>
              </w:rPr>
            </w:pPr>
            <w:r w:rsidRPr="006E2085">
              <w:rPr>
                <w:sz w:val="19"/>
                <w:szCs w:val="19"/>
              </w:rPr>
              <w:t>% к итогу</w:t>
            </w:r>
          </w:p>
        </w:tc>
      </w:tr>
      <w:tr w:rsidR="00F415F7" w:rsidRPr="006E2085">
        <w:tc>
          <w:tcPr>
            <w:tcW w:w="3293" w:type="dxa"/>
          </w:tcPr>
          <w:p w:rsidR="00F415F7" w:rsidRPr="006E2085" w:rsidRDefault="00F415F7" w:rsidP="00F415F7">
            <w:pPr>
              <w:rPr>
                <w:sz w:val="19"/>
                <w:szCs w:val="19"/>
              </w:rPr>
            </w:pPr>
            <w:r w:rsidRPr="006E2085">
              <w:rPr>
                <w:sz w:val="19"/>
                <w:szCs w:val="19"/>
              </w:rPr>
              <w:t>Среднесписочная численность, всего</w:t>
            </w:r>
          </w:p>
        </w:tc>
        <w:tc>
          <w:tcPr>
            <w:tcW w:w="1154" w:type="dxa"/>
          </w:tcPr>
          <w:p w:rsidR="00F415F7" w:rsidRPr="006E2085" w:rsidRDefault="00F415F7" w:rsidP="00F415F7">
            <w:pPr>
              <w:jc w:val="center"/>
              <w:rPr>
                <w:sz w:val="19"/>
                <w:szCs w:val="19"/>
              </w:rPr>
            </w:pPr>
            <w:r w:rsidRPr="006E2085">
              <w:rPr>
                <w:sz w:val="19"/>
                <w:szCs w:val="19"/>
              </w:rPr>
              <w:t>35</w:t>
            </w:r>
          </w:p>
        </w:tc>
        <w:tc>
          <w:tcPr>
            <w:tcW w:w="939" w:type="dxa"/>
          </w:tcPr>
          <w:p w:rsidR="00F415F7" w:rsidRPr="006E2085" w:rsidRDefault="00F415F7" w:rsidP="00F415F7">
            <w:pPr>
              <w:jc w:val="center"/>
              <w:rPr>
                <w:sz w:val="19"/>
                <w:szCs w:val="19"/>
              </w:rPr>
            </w:pPr>
            <w:r w:rsidRPr="006E2085">
              <w:rPr>
                <w:sz w:val="19"/>
                <w:szCs w:val="19"/>
              </w:rPr>
              <w:t>100,0</w:t>
            </w:r>
          </w:p>
        </w:tc>
        <w:tc>
          <w:tcPr>
            <w:tcW w:w="1154" w:type="dxa"/>
          </w:tcPr>
          <w:p w:rsidR="00F415F7" w:rsidRPr="006E2085" w:rsidRDefault="00F415F7" w:rsidP="00F415F7">
            <w:pPr>
              <w:jc w:val="center"/>
              <w:rPr>
                <w:sz w:val="19"/>
                <w:szCs w:val="19"/>
              </w:rPr>
            </w:pPr>
            <w:r w:rsidRPr="006E2085">
              <w:rPr>
                <w:sz w:val="19"/>
                <w:szCs w:val="19"/>
              </w:rPr>
              <w:t>37</w:t>
            </w:r>
          </w:p>
        </w:tc>
        <w:tc>
          <w:tcPr>
            <w:tcW w:w="938" w:type="dxa"/>
          </w:tcPr>
          <w:p w:rsidR="00F415F7" w:rsidRPr="006E2085" w:rsidRDefault="00F415F7" w:rsidP="00F415F7">
            <w:pPr>
              <w:jc w:val="center"/>
              <w:rPr>
                <w:sz w:val="19"/>
                <w:szCs w:val="19"/>
              </w:rPr>
            </w:pPr>
            <w:r w:rsidRPr="006E2085">
              <w:rPr>
                <w:sz w:val="19"/>
                <w:szCs w:val="19"/>
              </w:rPr>
              <w:t>100,0</w:t>
            </w:r>
          </w:p>
        </w:tc>
        <w:tc>
          <w:tcPr>
            <w:tcW w:w="1154" w:type="dxa"/>
          </w:tcPr>
          <w:p w:rsidR="00F415F7" w:rsidRPr="006E2085" w:rsidRDefault="00F415F7" w:rsidP="00F415F7">
            <w:pPr>
              <w:jc w:val="center"/>
              <w:rPr>
                <w:sz w:val="19"/>
                <w:szCs w:val="19"/>
              </w:rPr>
            </w:pPr>
            <w:r w:rsidRPr="006E2085">
              <w:rPr>
                <w:sz w:val="19"/>
                <w:szCs w:val="19"/>
              </w:rPr>
              <w:t>40</w:t>
            </w:r>
          </w:p>
        </w:tc>
        <w:tc>
          <w:tcPr>
            <w:tcW w:w="939" w:type="dxa"/>
          </w:tcPr>
          <w:p w:rsidR="00F415F7" w:rsidRPr="006E2085" w:rsidRDefault="00F415F7" w:rsidP="00F415F7">
            <w:pPr>
              <w:jc w:val="center"/>
              <w:rPr>
                <w:sz w:val="19"/>
                <w:szCs w:val="19"/>
              </w:rPr>
            </w:pPr>
            <w:r w:rsidRPr="006E2085">
              <w:rPr>
                <w:sz w:val="19"/>
                <w:szCs w:val="19"/>
              </w:rPr>
              <w:t>100,0</w:t>
            </w:r>
          </w:p>
        </w:tc>
      </w:tr>
      <w:tr w:rsidR="00F415F7" w:rsidRPr="006E2085">
        <w:tc>
          <w:tcPr>
            <w:tcW w:w="3293" w:type="dxa"/>
          </w:tcPr>
          <w:p w:rsidR="00F415F7" w:rsidRPr="006E2085" w:rsidRDefault="00F415F7" w:rsidP="00F415F7">
            <w:pPr>
              <w:rPr>
                <w:sz w:val="19"/>
                <w:szCs w:val="19"/>
              </w:rPr>
            </w:pPr>
            <w:r w:rsidRPr="006E2085">
              <w:rPr>
                <w:sz w:val="19"/>
                <w:szCs w:val="19"/>
              </w:rPr>
              <w:t xml:space="preserve">   в том  числе</w:t>
            </w:r>
          </w:p>
          <w:p w:rsidR="00F415F7" w:rsidRPr="006E2085" w:rsidRDefault="00F415F7" w:rsidP="00F415F7">
            <w:pPr>
              <w:widowControl/>
              <w:numPr>
                <w:ilvl w:val="0"/>
                <w:numId w:val="2"/>
              </w:numPr>
              <w:spacing w:line="240" w:lineRule="auto"/>
              <w:jc w:val="left"/>
              <w:rPr>
                <w:sz w:val="19"/>
                <w:szCs w:val="19"/>
              </w:rPr>
            </w:pPr>
            <w:r w:rsidRPr="006E2085">
              <w:rPr>
                <w:sz w:val="19"/>
                <w:szCs w:val="19"/>
              </w:rPr>
              <w:t xml:space="preserve">руководящий </w:t>
            </w:r>
          </w:p>
          <w:p w:rsidR="00F415F7" w:rsidRPr="006E2085" w:rsidRDefault="00F415F7" w:rsidP="00F415F7">
            <w:pPr>
              <w:ind w:left="720"/>
              <w:rPr>
                <w:sz w:val="19"/>
                <w:szCs w:val="19"/>
              </w:rPr>
            </w:pPr>
            <w:r w:rsidRPr="006E2085">
              <w:rPr>
                <w:sz w:val="19"/>
                <w:szCs w:val="19"/>
              </w:rPr>
              <w:t>состав</w:t>
            </w:r>
          </w:p>
        </w:tc>
        <w:tc>
          <w:tcPr>
            <w:tcW w:w="1154" w:type="dxa"/>
          </w:tcPr>
          <w:p w:rsidR="00F415F7" w:rsidRPr="006E2085" w:rsidRDefault="00F415F7" w:rsidP="00F415F7">
            <w:pPr>
              <w:jc w:val="center"/>
              <w:rPr>
                <w:sz w:val="19"/>
                <w:szCs w:val="19"/>
              </w:rPr>
            </w:pPr>
            <w:r w:rsidRPr="006E2085">
              <w:rPr>
                <w:sz w:val="19"/>
                <w:szCs w:val="19"/>
              </w:rPr>
              <w:t>4</w:t>
            </w:r>
          </w:p>
        </w:tc>
        <w:tc>
          <w:tcPr>
            <w:tcW w:w="939" w:type="dxa"/>
          </w:tcPr>
          <w:p w:rsidR="00F415F7" w:rsidRPr="006E2085" w:rsidRDefault="00F415F7" w:rsidP="00F415F7">
            <w:pPr>
              <w:jc w:val="center"/>
              <w:rPr>
                <w:sz w:val="19"/>
                <w:szCs w:val="19"/>
              </w:rPr>
            </w:pPr>
            <w:r w:rsidRPr="006E2085">
              <w:rPr>
                <w:sz w:val="19"/>
                <w:szCs w:val="19"/>
              </w:rPr>
              <w:t>11,43</w:t>
            </w:r>
          </w:p>
        </w:tc>
        <w:tc>
          <w:tcPr>
            <w:tcW w:w="1154" w:type="dxa"/>
          </w:tcPr>
          <w:p w:rsidR="00F415F7" w:rsidRPr="006E2085" w:rsidRDefault="00F415F7" w:rsidP="00F415F7">
            <w:pPr>
              <w:jc w:val="center"/>
              <w:rPr>
                <w:sz w:val="19"/>
                <w:szCs w:val="19"/>
              </w:rPr>
            </w:pPr>
            <w:r w:rsidRPr="006E2085">
              <w:rPr>
                <w:sz w:val="19"/>
                <w:szCs w:val="19"/>
              </w:rPr>
              <w:t>4</w:t>
            </w:r>
          </w:p>
        </w:tc>
        <w:tc>
          <w:tcPr>
            <w:tcW w:w="938" w:type="dxa"/>
          </w:tcPr>
          <w:p w:rsidR="00F415F7" w:rsidRPr="006E2085" w:rsidRDefault="00F415F7" w:rsidP="00F415F7">
            <w:pPr>
              <w:jc w:val="center"/>
              <w:rPr>
                <w:sz w:val="19"/>
                <w:szCs w:val="19"/>
              </w:rPr>
            </w:pPr>
            <w:r w:rsidRPr="006E2085">
              <w:rPr>
                <w:sz w:val="19"/>
                <w:szCs w:val="19"/>
              </w:rPr>
              <w:t>10,81</w:t>
            </w:r>
          </w:p>
        </w:tc>
        <w:tc>
          <w:tcPr>
            <w:tcW w:w="1154" w:type="dxa"/>
          </w:tcPr>
          <w:p w:rsidR="00F415F7" w:rsidRPr="006E2085" w:rsidRDefault="00F415F7" w:rsidP="00F415F7">
            <w:pPr>
              <w:jc w:val="center"/>
              <w:rPr>
                <w:sz w:val="19"/>
                <w:szCs w:val="19"/>
              </w:rPr>
            </w:pPr>
            <w:r w:rsidRPr="006E2085">
              <w:rPr>
                <w:sz w:val="19"/>
                <w:szCs w:val="19"/>
              </w:rPr>
              <w:t>4</w:t>
            </w:r>
          </w:p>
        </w:tc>
        <w:tc>
          <w:tcPr>
            <w:tcW w:w="939" w:type="dxa"/>
          </w:tcPr>
          <w:p w:rsidR="00F415F7" w:rsidRPr="006E2085" w:rsidRDefault="00F415F7" w:rsidP="00F415F7">
            <w:pPr>
              <w:jc w:val="center"/>
              <w:rPr>
                <w:sz w:val="19"/>
                <w:szCs w:val="19"/>
              </w:rPr>
            </w:pPr>
            <w:r w:rsidRPr="006E2085">
              <w:rPr>
                <w:sz w:val="19"/>
                <w:szCs w:val="19"/>
              </w:rPr>
              <w:t>10</w:t>
            </w:r>
          </w:p>
        </w:tc>
      </w:tr>
      <w:tr w:rsidR="00F415F7" w:rsidRPr="006E2085">
        <w:tc>
          <w:tcPr>
            <w:tcW w:w="3293" w:type="dxa"/>
          </w:tcPr>
          <w:p w:rsidR="00F415F7" w:rsidRPr="006E2085" w:rsidRDefault="00F415F7" w:rsidP="00F415F7">
            <w:pPr>
              <w:rPr>
                <w:sz w:val="19"/>
                <w:szCs w:val="19"/>
              </w:rPr>
            </w:pPr>
            <w:r w:rsidRPr="006E2085">
              <w:rPr>
                <w:sz w:val="19"/>
                <w:szCs w:val="19"/>
              </w:rPr>
              <w:t xml:space="preserve">     -   мастера</w:t>
            </w:r>
          </w:p>
        </w:tc>
        <w:tc>
          <w:tcPr>
            <w:tcW w:w="1154" w:type="dxa"/>
          </w:tcPr>
          <w:p w:rsidR="00F415F7" w:rsidRPr="006E2085" w:rsidRDefault="00F415F7" w:rsidP="00F415F7">
            <w:pPr>
              <w:jc w:val="center"/>
              <w:rPr>
                <w:sz w:val="19"/>
                <w:szCs w:val="19"/>
              </w:rPr>
            </w:pPr>
            <w:r w:rsidRPr="006E2085">
              <w:rPr>
                <w:sz w:val="19"/>
                <w:szCs w:val="19"/>
              </w:rPr>
              <w:t>19</w:t>
            </w:r>
          </w:p>
        </w:tc>
        <w:tc>
          <w:tcPr>
            <w:tcW w:w="939" w:type="dxa"/>
          </w:tcPr>
          <w:p w:rsidR="00F415F7" w:rsidRPr="006E2085" w:rsidRDefault="00F415F7" w:rsidP="00F415F7">
            <w:pPr>
              <w:jc w:val="center"/>
              <w:rPr>
                <w:sz w:val="19"/>
                <w:szCs w:val="19"/>
              </w:rPr>
            </w:pPr>
            <w:r w:rsidRPr="006E2085">
              <w:rPr>
                <w:sz w:val="19"/>
                <w:szCs w:val="19"/>
              </w:rPr>
              <w:t>54,28</w:t>
            </w:r>
          </w:p>
        </w:tc>
        <w:tc>
          <w:tcPr>
            <w:tcW w:w="1154" w:type="dxa"/>
          </w:tcPr>
          <w:p w:rsidR="00F415F7" w:rsidRPr="006E2085" w:rsidRDefault="00F415F7" w:rsidP="00F415F7">
            <w:pPr>
              <w:jc w:val="center"/>
              <w:rPr>
                <w:sz w:val="19"/>
                <w:szCs w:val="19"/>
              </w:rPr>
            </w:pPr>
            <w:r w:rsidRPr="006E2085">
              <w:rPr>
                <w:sz w:val="19"/>
                <w:szCs w:val="19"/>
              </w:rPr>
              <w:t>19</w:t>
            </w:r>
          </w:p>
        </w:tc>
        <w:tc>
          <w:tcPr>
            <w:tcW w:w="938" w:type="dxa"/>
          </w:tcPr>
          <w:p w:rsidR="00F415F7" w:rsidRPr="006E2085" w:rsidRDefault="00F415F7" w:rsidP="00F415F7">
            <w:pPr>
              <w:jc w:val="center"/>
              <w:rPr>
                <w:sz w:val="19"/>
                <w:szCs w:val="19"/>
              </w:rPr>
            </w:pPr>
            <w:r w:rsidRPr="006E2085">
              <w:rPr>
                <w:sz w:val="19"/>
                <w:szCs w:val="19"/>
              </w:rPr>
              <w:t>51,36</w:t>
            </w:r>
          </w:p>
        </w:tc>
        <w:tc>
          <w:tcPr>
            <w:tcW w:w="1154" w:type="dxa"/>
          </w:tcPr>
          <w:p w:rsidR="00F415F7" w:rsidRPr="006E2085" w:rsidRDefault="00F415F7" w:rsidP="00F415F7">
            <w:pPr>
              <w:jc w:val="center"/>
              <w:rPr>
                <w:sz w:val="19"/>
                <w:szCs w:val="19"/>
              </w:rPr>
            </w:pPr>
            <w:r w:rsidRPr="006E2085">
              <w:rPr>
                <w:sz w:val="19"/>
                <w:szCs w:val="19"/>
              </w:rPr>
              <w:t>20</w:t>
            </w:r>
          </w:p>
        </w:tc>
        <w:tc>
          <w:tcPr>
            <w:tcW w:w="939" w:type="dxa"/>
          </w:tcPr>
          <w:p w:rsidR="00F415F7" w:rsidRPr="006E2085" w:rsidRDefault="00F415F7" w:rsidP="00F415F7">
            <w:pPr>
              <w:jc w:val="center"/>
              <w:rPr>
                <w:sz w:val="19"/>
                <w:szCs w:val="19"/>
              </w:rPr>
            </w:pPr>
            <w:r w:rsidRPr="006E2085">
              <w:rPr>
                <w:sz w:val="19"/>
                <w:szCs w:val="19"/>
              </w:rPr>
              <w:t>50</w:t>
            </w:r>
          </w:p>
        </w:tc>
      </w:tr>
      <w:tr w:rsidR="00F415F7" w:rsidRPr="006E2085">
        <w:tc>
          <w:tcPr>
            <w:tcW w:w="3293" w:type="dxa"/>
          </w:tcPr>
          <w:p w:rsidR="00F415F7" w:rsidRPr="006E2085" w:rsidRDefault="00F415F7" w:rsidP="00F415F7">
            <w:pPr>
              <w:ind w:left="300"/>
              <w:rPr>
                <w:sz w:val="19"/>
                <w:szCs w:val="19"/>
              </w:rPr>
            </w:pPr>
            <w:r w:rsidRPr="006E2085">
              <w:rPr>
                <w:sz w:val="19"/>
                <w:szCs w:val="19"/>
              </w:rPr>
              <w:t>-   приемщики</w:t>
            </w:r>
          </w:p>
        </w:tc>
        <w:tc>
          <w:tcPr>
            <w:tcW w:w="1154" w:type="dxa"/>
          </w:tcPr>
          <w:p w:rsidR="00F415F7" w:rsidRPr="006E2085" w:rsidRDefault="00F415F7" w:rsidP="00F415F7">
            <w:pPr>
              <w:jc w:val="center"/>
              <w:rPr>
                <w:sz w:val="19"/>
                <w:szCs w:val="19"/>
              </w:rPr>
            </w:pPr>
            <w:r w:rsidRPr="006E2085">
              <w:rPr>
                <w:sz w:val="19"/>
                <w:szCs w:val="19"/>
              </w:rPr>
              <w:t>4</w:t>
            </w:r>
          </w:p>
        </w:tc>
        <w:tc>
          <w:tcPr>
            <w:tcW w:w="939" w:type="dxa"/>
          </w:tcPr>
          <w:p w:rsidR="00F415F7" w:rsidRPr="006E2085" w:rsidRDefault="00F415F7" w:rsidP="00F415F7">
            <w:pPr>
              <w:jc w:val="center"/>
              <w:rPr>
                <w:sz w:val="19"/>
                <w:szCs w:val="19"/>
              </w:rPr>
            </w:pPr>
            <w:r w:rsidRPr="006E2085">
              <w:rPr>
                <w:sz w:val="19"/>
                <w:szCs w:val="19"/>
              </w:rPr>
              <w:t>11,43</w:t>
            </w:r>
          </w:p>
        </w:tc>
        <w:tc>
          <w:tcPr>
            <w:tcW w:w="1154" w:type="dxa"/>
          </w:tcPr>
          <w:p w:rsidR="00F415F7" w:rsidRPr="006E2085" w:rsidRDefault="00F415F7" w:rsidP="00F415F7">
            <w:pPr>
              <w:jc w:val="center"/>
              <w:rPr>
                <w:sz w:val="19"/>
                <w:szCs w:val="19"/>
              </w:rPr>
            </w:pPr>
            <w:r w:rsidRPr="006E2085">
              <w:rPr>
                <w:sz w:val="19"/>
                <w:szCs w:val="19"/>
              </w:rPr>
              <w:t>5</w:t>
            </w:r>
          </w:p>
        </w:tc>
        <w:tc>
          <w:tcPr>
            <w:tcW w:w="938" w:type="dxa"/>
          </w:tcPr>
          <w:p w:rsidR="00F415F7" w:rsidRPr="006E2085" w:rsidRDefault="00F415F7" w:rsidP="00F415F7">
            <w:pPr>
              <w:jc w:val="center"/>
              <w:rPr>
                <w:sz w:val="19"/>
                <w:szCs w:val="19"/>
              </w:rPr>
            </w:pPr>
            <w:r w:rsidRPr="006E2085">
              <w:rPr>
                <w:sz w:val="19"/>
                <w:szCs w:val="19"/>
              </w:rPr>
              <w:t>13,51</w:t>
            </w:r>
          </w:p>
        </w:tc>
        <w:tc>
          <w:tcPr>
            <w:tcW w:w="1154" w:type="dxa"/>
          </w:tcPr>
          <w:p w:rsidR="00F415F7" w:rsidRPr="006E2085" w:rsidRDefault="00F415F7" w:rsidP="00F415F7">
            <w:pPr>
              <w:jc w:val="center"/>
              <w:rPr>
                <w:sz w:val="19"/>
                <w:szCs w:val="19"/>
              </w:rPr>
            </w:pPr>
            <w:r w:rsidRPr="006E2085">
              <w:rPr>
                <w:sz w:val="19"/>
                <w:szCs w:val="19"/>
              </w:rPr>
              <w:t>5</w:t>
            </w:r>
          </w:p>
        </w:tc>
        <w:tc>
          <w:tcPr>
            <w:tcW w:w="939" w:type="dxa"/>
          </w:tcPr>
          <w:p w:rsidR="00F415F7" w:rsidRPr="006E2085" w:rsidRDefault="00F415F7" w:rsidP="00F415F7">
            <w:pPr>
              <w:jc w:val="center"/>
              <w:rPr>
                <w:sz w:val="19"/>
                <w:szCs w:val="19"/>
              </w:rPr>
            </w:pPr>
            <w:r w:rsidRPr="006E2085">
              <w:rPr>
                <w:sz w:val="19"/>
                <w:szCs w:val="19"/>
              </w:rPr>
              <w:t>12,5</w:t>
            </w:r>
          </w:p>
        </w:tc>
      </w:tr>
      <w:tr w:rsidR="00F415F7" w:rsidRPr="006E2085">
        <w:tc>
          <w:tcPr>
            <w:tcW w:w="3293" w:type="dxa"/>
          </w:tcPr>
          <w:p w:rsidR="00F415F7" w:rsidRPr="006E2085" w:rsidRDefault="00F415F7" w:rsidP="00F415F7">
            <w:pPr>
              <w:ind w:left="300"/>
              <w:rPr>
                <w:sz w:val="19"/>
                <w:szCs w:val="19"/>
              </w:rPr>
            </w:pPr>
            <w:r w:rsidRPr="006E2085">
              <w:rPr>
                <w:sz w:val="19"/>
                <w:szCs w:val="19"/>
              </w:rPr>
              <w:t>-   специалисты</w:t>
            </w:r>
          </w:p>
        </w:tc>
        <w:tc>
          <w:tcPr>
            <w:tcW w:w="1154" w:type="dxa"/>
          </w:tcPr>
          <w:p w:rsidR="00F415F7" w:rsidRPr="006E2085" w:rsidRDefault="00F415F7" w:rsidP="00F415F7">
            <w:pPr>
              <w:jc w:val="center"/>
              <w:rPr>
                <w:sz w:val="19"/>
                <w:szCs w:val="19"/>
              </w:rPr>
            </w:pPr>
            <w:r w:rsidRPr="006E2085">
              <w:rPr>
                <w:sz w:val="19"/>
                <w:szCs w:val="19"/>
              </w:rPr>
              <w:t>4</w:t>
            </w:r>
          </w:p>
        </w:tc>
        <w:tc>
          <w:tcPr>
            <w:tcW w:w="939" w:type="dxa"/>
          </w:tcPr>
          <w:p w:rsidR="00F415F7" w:rsidRPr="006E2085" w:rsidRDefault="00F415F7" w:rsidP="00F415F7">
            <w:pPr>
              <w:jc w:val="center"/>
              <w:rPr>
                <w:sz w:val="19"/>
                <w:szCs w:val="19"/>
              </w:rPr>
            </w:pPr>
            <w:r w:rsidRPr="006E2085">
              <w:rPr>
                <w:sz w:val="19"/>
                <w:szCs w:val="19"/>
              </w:rPr>
              <w:t>11,43</w:t>
            </w:r>
          </w:p>
        </w:tc>
        <w:tc>
          <w:tcPr>
            <w:tcW w:w="1154" w:type="dxa"/>
          </w:tcPr>
          <w:p w:rsidR="00F415F7" w:rsidRPr="006E2085" w:rsidRDefault="00F415F7" w:rsidP="00F415F7">
            <w:pPr>
              <w:jc w:val="center"/>
              <w:rPr>
                <w:sz w:val="19"/>
                <w:szCs w:val="19"/>
              </w:rPr>
            </w:pPr>
            <w:r w:rsidRPr="006E2085">
              <w:rPr>
                <w:sz w:val="19"/>
                <w:szCs w:val="19"/>
              </w:rPr>
              <w:t>4</w:t>
            </w:r>
          </w:p>
        </w:tc>
        <w:tc>
          <w:tcPr>
            <w:tcW w:w="938" w:type="dxa"/>
          </w:tcPr>
          <w:p w:rsidR="00F415F7" w:rsidRPr="006E2085" w:rsidRDefault="00F415F7" w:rsidP="00F415F7">
            <w:pPr>
              <w:jc w:val="center"/>
              <w:rPr>
                <w:sz w:val="19"/>
                <w:szCs w:val="19"/>
              </w:rPr>
            </w:pPr>
            <w:r w:rsidRPr="006E2085">
              <w:rPr>
                <w:sz w:val="19"/>
                <w:szCs w:val="19"/>
              </w:rPr>
              <w:t>10,81</w:t>
            </w:r>
          </w:p>
        </w:tc>
        <w:tc>
          <w:tcPr>
            <w:tcW w:w="1154" w:type="dxa"/>
          </w:tcPr>
          <w:p w:rsidR="00F415F7" w:rsidRPr="006E2085" w:rsidRDefault="00F415F7" w:rsidP="00F415F7">
            <w:pPr>
              <w:jc w:val="center"/>
              <w:rPr>
                <w:sz w:val="19"/>
                <w:szCs w:val="19"/>
              </w:rPr>
            </w:pPr>
            <w:r w:rsidRPr="006E2085">
              <w:rPr>
                <w:sz w:val="19"/>
                <w:szCs w:val="19"/>
              </w:rPr>
              <w:t>5</w:t>
            </w:r>
          </w:p>
        </w:tc>
        <w:tc>
          <w:tcPr>
            <w:tcW w:w="939" w:type="dxa"/>
          </w:tcPr>
          <w:p w:rsidR="00F415F7" w:rsidRPr="006E2085" w:rsidRDefault="00F415F7" w:rsidP="00F415F7">
            <w:pPr>
              <w:jc w:val="center"/>
              <w:rPr>
                <w:sz w:val="19"/>
                <w:szCs w:val="19"/>
              </w:rPr>
            </w:pPr>
            <w:r w:rsidRPr="006E2085">
              <w:rPr>
                <w:sz w:val="19"/>
                <w:szCs w:val="19"/>
              </w:rPr>
              <w:t>12,5</w:t>
            </w:r>
          </w:p>
        </w:tc>
      </w:tr>
      <w:tr w:rsidR="00F415F7" w:rsidRPr="006E2085">
        <w:trPr>
          <w:trHeight w:hRule="exact" w:val="624"/>
        </w:trPr>
        <w:tc>
          <w:tcPr>
            <w:tcW w:w="3293" w:type="dxa"/>
          </w:tcPr>
          <w:p w:rsidR="00F415F7" w:rsidRPr="006E2085" w:rsidRDefault="00F415F7" w:rsidP="00F415F7">
            <w:pPr>
              <w:pStyle w:val="ac"/>
              <w:numPr>
                <w:ilvl w:val="0"/>
                <w:numId w:val="3"/>
              </w:numPr>
              <w:rPr>
                <w:sz w:val="19"/>
                <w:szCs w:val="19"/>
              </w:rPr>
            </w:pPr>
            <w:r w:rsidRPr="006E2085">
              <w:rPr>
                <w:sz w:val="19"/>
                <w:szCs w:val="19"/>
              </w:rPr>
              <w:t>рабочие вспомогательного производства</w:t>
            </w:r>
          </w:p>
          <w:p w:rsidR="00F415F7" w:rsidRPr="006E2085" w:rsidRDefault="00F415F7" w:rsidP="00F415F7">
            <w:pPr>
              <w:rPr>
                <w:sz w:val="19"/>
                <w:szCs w:val="19"/>
              </w:rPr>
            </w:pPr>
          </w:p>
          <w:p w:rsidR="00F415F7" w:rsidRPr="006E2085" w:rsidRDefault="00F415F7" w:rsidP="00F415F7">
            <w:pPr>
              <w:rPr>
                <w:sz w:val="19"/>
                <w:szCs w:val="19"/>
              </w:rPr>
            </w:pPr>
          </w:p>
        </w:tc>
        <w:tc>
          <w:tcPr>
            <w:tcW w:w="1154" w:type="dxa"/>
          </w:tcPr>
          <w:p w:rsidR="00F415F7" w:rsidRPr="006E2085" w:rsidRDefault="00F415F7" w:rsidP="00F415F7">
            <w:pPr>
              <w:jc w:val="center"/>
              <w:rPr>
                <w:sz w:val="19"/>
                <w:szCs w:val="19"/>
              </w:rPr>
            </w:pPr>
            <w:r w:rsidRPr="006E2085">
              <w:rPr>
                <w:sz w:val="19"/>
                <w:szCs w:val="19"/>
              </w:rPr>
              <w:t>4</w:t>
            </w:r>
          </w:p>
        </w:tc>
        <w:tc>
          <w:tcPr>
            <w:tcW w:w="939" w:type="dxa"/>
          </w:tcPr>
          <w:p w:rsidR="00F415F7" w:rsidRPr="006E2085" w:rsidRDefault="00F415F7" w:rsidP="00F415F7">
            <w:pPr>
              <w:jc w:val="center"/>
              <w:rPr>
                <w:sz w:val="19"/>
                <w:szCs w:val="19"/>
              </w:rPr>
            </w:pPr>
            <w:r w:rsidRPr="006E2085">
              <w:rPr>
                <w:sz w:val="19"/>
                <w:szCs w:val="19"/>
              </w:rPr>
              <w:t>11,43</w:t>
            </w:r>
          </w:p>
        </w:tc>
        <w:tc>
          <w:tcPr>
            <w:tcW w:w="1154" w:type="dxa"/>
          </w:tcPr>
          <w:p w:rsidR="00F415F7" w:rsidRPr="006E2085" w:rsidRDefault="00F415F7" w:rsidP="00F415F7">
            <w:pPr>
              <w:jc w:val="center"/>
              <w:rPr>
                <w:sz w:val="19"/>
                <w:szCs w:val="19"/>
              </w:rPr>
            </w:pPr>
            <w:r w:rsidRPr="006E2085">
              <w:rPr>
                <w:sz w:val="19"/>
                <w:szCs w:val="19"/>
              </w:rPr>
              <w:t>5</w:t>
            </w:r>
          </w:p>
        </w:tc>
        <w:tc>
          <w:tcPr>
            <w:tcW w:w="938" w:type="dxa"/>
          </w:tcPr>
          <w:p w:rsidR="00F415F7" w:rsidRPr="006E2085" w:rsidRDefault="00F415F7" w:rsidP="00F415F7">
            <w:pPr>
              <w:jc w:val="center"/>
              <w:rPr>
                <w:sz w:val="19"/>
                <w:szCs w:val="19"/>
              </w:rPr>
            </w:pPr>
            <w:r w:rsidRPr="006E2085">
              <w:rPr>
                <w:sz w:val="19"/>
                <w:szCs w:val="19"/>
              </w:rPr>
              <w:t>13,51</w:t>
            </w:r>
          </w:p>
        </w:tc>
        <w:tc>
          <w:tcPr>
            <w:tcW w:w="1154" w:type="dxa"/>
          </w:tcPr>
          <w:p w:rsidR="00F415F7" w:rsidRPr="006E2085" w:rsidRDefault="00F415F7" w:rsidP="00F415F7">
            <w:pPr>
              <w:jc w:val="center"/>
              <w:rPr>
                <w:sz w:val="19"/>
                <w:szCs w:val="19"/>
              </w:rPr>
            </w:pPr>
            <w:r w:rsidRPr="006E2085">
              <w:rPr>
                <w:sz w:val="19"/>
                <w:szCs w:val="19"/>
              </w:rPr>
              <w:t>6</w:t>
            </w:r>
          </w:p>
        </w:tc>
        <w:tc>
          <w:tcPr>
            <w:tcW w:w="939" w:type="dxa"/>
          </w:tcPr>
          <w:p w:rsidR="00F415F7" w:rsidRPr="006E2085" w:rsidRDefault="00F415F7" w:rsidP="00F415F7">
            <w:pPr>
              <w:jc w:val="center"/>
              <w:rPr>
                <w:sz w:val="19"/>
                <w:szCs w:val="19"/>
              </w:rPr>
            </w:pPr>
            <w:r w:rsidRPr="006E2085">
              <w:rPr>
                <w:sz w:val="19"/>
                <w:szCs w:val="19"/>
              </w:rPr>
              <w:t>15</w:t>
            </w:r>
          </w:p>
        </w:tc>
      </w:tr>
    </w:tbl>
    <w:p w:rsidR="00F415F7" w:rsidRPr="006E2085" w:rsidRDefault="00F415F7" w:rsidP="00F415F7">
      <w:pPr>
        <w:pStyle w:val="1"/>
        <w:spacing w:before="0" w:line="360" w:lineRule="auto"/>
        <w:rPr>
          <w:rFonts w:ascii="Times New Roman" w:hAnsi="Times New Roman"/>
          <w:b w:val="0"/>
          <w:color w:val="auto"/>
          <w:sz w:val="26"/>
          <w:szCs w:val="26"/>
        </w:rPr>
      </w:pPr>
      <w:r w:rsidRPr="006E2085">
        <w:rPr>
          <w:rFonts w:ascii="Times New Roman" w:hAnsi="Times New Roman"/>
          <w:b w:val="0"/>
          <w:color w:val="auto"/>
          <w:sz w:val="26"/>
          <w:szCs w:val="26"/>
        </w:rPr>
        <w:t xml:space="preserve">   </w:t>
      </w:r>
    </w:p>
    <w:p w:rsidR="00F415F7" w:rsidRPr="006E2085" w:rsidRDefault="00F415F7" w:rsidP="00F415F7">
      <w:pPr>
        <w:pStyle w:val="1"/>
        <w:spacing w:before="0" w:line="360" w:lineRule="auto"/>
        <w:rPr>
          <w:rFonts w:ascii="Times New Roman" w:hAnsi="Times New Roman"/>
          <w:b w:val="0"/>
          <w:color w:val="auto"/>
          <w:sz w:val="26"/>
          <w:szCs w:val="26"/>
        </w:rPr>
      </w:pPr>
      <w:r w:rsidRPr="006E2085">
        <w:rPr>
          <w:rFonts w:ascii="Times New Roman" w:hAnsi="Times New Roman"/>
          <w:b w:val="0"/>
          <w:color w:val="auto"/>
          <w:sz w:val="26"/>
          <w:szCs w:val="26"/>
        </w:rPr>
        <w:t>Таблица 2 – Использование рабочего времени</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1134"/>
        <w:gridCol w:w="1417"/>
        <w:gridCol w:w="1417"/>
        <w:gridCol w:w="1099"/>
      </w:tblGrid>
      <w:tr w:rsidR="00F415F7" w:rsidRPr="006E2085">
        <w:trPr>
          <w:cantSplit/>
        </w:trPr>
        <w:tc>
          <w:tcPr>
            <w:tcW w:w="4644" w:type="dxa"/>
            <w:vMerge w:val="restart"/>
            <w:vAlign w:val="center"/>
          </w:tcPr>
          <w:p w:rsidR="00F415F7" w:rsidRPr="006E2085" w:rsidRDefault="00F415F7" w:rsidP="00F415F7">
            <w:pPr>
              <w:pStyle w:val="1"/>
              <w:rPr>
                <w:rFonts w:ascii="Times New Roman" w:hAnsi="Times New Roman"/>
                <w:b w:val="0"/>
                <w:color w:val="auto"/>
                <w:sz w:val="22"/>
                <w:szCs w:val="22"/>
              </w:rPr>
            </w:pPr>
            <w:r w:rsidRPr="006E2085">
              <w:rPr>
                <w:rFonts w:ascii="Times New Roman" w:hAnsi="Times New Roman"/>
                <w:b w:val="0"/>
                <w:color w:val="auto"/>
                <w:sz w:val="22"/>
                <w:szCs w:val="22"/>
              </w:rPr>
              <w:t>Показатели</w:t>
            </w:r>
          </w:p>
        </w:tc>
        <w:tc>
          <w:tcPr>
            <w:tcW w:w="1134" w:type="dxa"/>
          </w:tcPr>
          <w:p w:rsidR="00F415F7" w:rsidRPr="006E2085" w:rsidRDefault="00F415F7" w:rsidP="00F415F7">
            <w:pPr>
              <w:jc w:val="center"/>
              <w:rPr>
                <w:sz w:val="19"/>
                <w:szCs w:val="19"/>
              </w:rPr>
            </w:pPr>
            <w:r w:rsidRPr="006E2085">
              <w:rPr>
                <w:sz w:val="19"/>
                <w:szCs w:val="19"/>
              </w:rPr>
              <w:t>2007г.</w:t>
            </w:r>
          </w:p>
        </w:tc>
        <w:tc>
          <w:tcPr>
            <w:tcW w:w="2834" w:type="dxa"/>
            <w:gridSpan w:val="2"/>
          </w:tcPr>
          <w:p w:rsidR="00F415F7" w:rsidRPr="006E2085" w:rsidRDefault="00F415F7" w:rsidP="00F415F7">
            <w:pPr>
              <w:jc w:val="center"/>
              <w:rPr>
                <w:sz w:val="19"/>
                <w:szCs w:val="19"/>
              </w:rPr>
            </w:pPr>
            <w:r w:rsidRPr="006E2085">
              <w:rPr>
                <w:sz w:val="19"/>
                <w:szCs w:val="19"/>
              </w:rPr>
              <w:t>2008г.</w:t>
            </w:r>
          </w:p>
        </w:tc>
        <w:tc>
          <w:tcPr>
            <w:tcW w:w="1099" w:type="dxa"/>
            <w:vMerge w:val="restart"/>
          </w:tcPr>
          <w:p w:rsidR="00F415F7" w:rsidRPr="006E2085" w:rsidRDefault="00F415F7" w:rsidP="00F415F7">
            <w:pPr>
              <w:jc w:val="center"/>
              <w:rPr>
                <w:sz w:val="19"/>
                <w:szCs w:val="19"/>
              </w:rPr>
            </w:pPr>
            <w:r w:rsidRPr="006E2085">
              <w:rPr>
                <w:sz w:val="19"/>
                <w:szCs w:val="19"/>
              </w:rPr>
              <w:t>2008г. к 2007г.,в %</w:t>
            </w:r>
          </w:p>
        </w:tc>
      </w:tr>
      <w:tr w:rsidR="00F415F7" w:rsidRPr="006E2085">
        <w:trPr>
          <w:cantSplit/>
        </w:trPr>
        <w:tc>
          <w:tcPr>
            <w:tcW w:w="4644" w:type="dxa"/>
            <w:vMerge/>
          </w:tcPr>
          <w:p w:rsidR="00F415F7" w:rsidRPr="006E2085" w:rsidRDefault="00F415F7" w:rsidP="00F415F7">
            <w:pPr>
              <w:jc w:val="center"/>
              <w:rPr>
                <w:sz w:val="19"/>
                <w:szCs w:val="19"/>
              </w:rPr>
            </w:pPr>
          </w:p>
        </w:tc>
        <w:tc>
          <w:tcPr>
            <w:tcW w:w="1134" w:type="dxa"/>
          </w:tcPr>
          <w:p w:rsidR="00F415F7" w:rsidRPr="006E2085" w:rsidRDefault="00F415F7" w:rsidP="00F415F7">
            <w:pPr>
              <w:jc w:val="center"/>
              <w:rPr>
                <w:sz w:val="19"/>
                <w:szCs w:val="19"/>
              </w:rPr>
            </w:pPr>
            <w:r w:rsidRPr="006E2085">
              <w:rPr>
                <w:sz w:val="19"/>
                <w:szCs w:val="19"/>
              </w:rPr>
              <w:t>факти-</w:t>
            </w:r>
          </w:p>
          <w:p w:rsidR="00F415F7" w:rsidRPr="006E2085" w:rsidRDefault="00F415F7" w:rsidP="00F415F7">
            <w:pPr>
              <w:jc w:val="center"/>
              <w:rPr>
                <w:sz w:val="19"/>
                <w:szCs w:val="19"/>
              </w:rPr>
            </w:pPr>
            <w:r w:rsidRPr="006E2085">
              <w:rPr>
                <w:sz w:val="19"/>
                <w:szCs w:val="19"/>
              </w:rPr>
              <w:t>чески</w:t>
            </w:r>
          </w:p>
        </w:tc>
        <w:tc>
          <w:tcPr>
            <w:tcW w:w="1417" w:type="dxa"/>
          </w:tcPr>
          <w:p w:rsidR="00F415F7" w:rsidRPr="006E2085" w:rsidRDefault="00F415F7" w:rsidP="00F415F7">
            <w:pPr>
              <w:jc w:val="center"/>
              <w:rPr>
                <w:sz w:val="19"/>
                <w:szCs w:val="19"/>
              </w:rPr>
            </w:pPr>
            <w:r w:rsidRPr="006E2085">
              <w:rPr>
                <w:sz w:val="19"/>
                <w:szCs w:val="19"/>
              </w:rPr>
              <w:t>по плану</w:t>
            </w:r>
          </w:p>
        </w:tc>
        <w:tc>
          <w:tcPr>
            <w:tcW w:w="1417" w:type="dxa"/>
          </w:tcPr>
          <w:p w:rsidR="00F415F7" w:rsidRPr="006E2085" w:rsidRDefault="00F415F7" w:rsidP="00F415F7">
            <w:pPr>
              <w:jc w:val="center"/>
              <w:rPr>
                <w:sz w:val="19"/>
                <w:szCs w:val="19"/>
              </w:rPr>
            </w:pPr>
            <w:r w:rsidRPr="006E2085">
              <w:rPr>
                <w:sz w:val="19"/>
                <w:szCs w:val="19"/>
              </w:rPr>
              <w:t>факти-чески</w:t>
            </w:r>
          </w:p>
        </w:tc>
        <w:tc>
          <w:tcPr>
            <w:tcW w:w="1099" w:type="dxa"/>
            <w:vMerge/>
          </w:tcPr>
          <w:p w:rsidR="00F415F7" w:rsidRPr="006E2085" w:rsidRDefault="00F415F7" w:rsidP="00F415F7">
            <w:pPr>
              <w:jc w:val="center"/>
              <w:rPr>
                <w:sz w:val="19"/>
                <w:szCs w:val="19"/>
              </w:rPr>
            </w:pPr>
          </w:p>
        </w:tc>
      </w:tr>
      <w:tr w:rsidR="00F415F7" w:rsidRPr="006E2085">
        <w:trPr>
          <w:cantSplit/>
        </w:trPr>
        <w:tc>
          <w:tcPr>
            <w:tcW w:w="4644" w:type="dxa"/>
          </w:tcPr>
          <w:p w:rsidR="00F415F7" w:rsidRPr="006E2085" w:rsidRDefault="00F415F7" w:rsidP="00F415F7">
            <w:pPr>
              <w:rPr>
                <w:sz w:val="19"/>
                <w:szCs w:val="19"/>
              </w:rPr>
            </w:pPr>
            <w:r w:rsidRPr="006E2085">
              <w:rPr>
                <w:sz w:val="19"/>
                <w:szCs w:val="19"/>
              </w:rPr>
              <w:t>1.Среднесписочная численность, чел.</w:t>
            </w:r>
          </w:p>
        </w:tc>
        <w:tc>
          <w:tcPr>
            <w:tcW w:w="1134" w:type="dxa"/>
          </w:tcPr>
          <w:p w:rsidR="00F415F7" w:rsidRPr="006E2085" w:rsidRDefault="00F415F7" w:rsidP="00F415F7">
            <w:pPr>
              <w:jc w:val="center"/>
              <w:rPr>
                <w:sz w:val="19"/>
                <w:szCs w:val="19"/>
              </w:rPr>
            </w:pPr>
            <w:r w:rsidRPr="006E2085">
              <w:rPr>
                <w:sz w:val="19"/>
                <w:szCs w:val="19"/>
              </w:rPr>
              <w:t>37</w:t>
            </w:r>
          </w:p>
        </w:tc>
        <w:tc>
          <w:tcPr>
            <w:tcW w:w="1417" w:type="dxa"/>
          </w:tcPr>
          <w:p w:rsidR="00F415F7" w:rsidRPr="006E2085" w:rsidRDefault="00F415F7" w:rsidP="00F415F7">
            <w:pPr>
              <w:jc w:val="center"/>
              <w:rPr>
                <w:sz w:val="19"/>
                <w:szCs w:val="19"/>
              </w:rPr>
            </w:pPr>
            <w:r w:rsidRPr="006E2085">
              <w:rPr>
                <w:sz w:val="19"/>
                <w:szCs w:val="19"/>
              </w:rPr>
              <w:t>40</w:t>
            </w:r>
          </w:p>
        </w:tc>
        <w:tc>
          <w:tcPr>
            <w:tcW w:w="1417" w:type="dxa"/>
          </w:tcPr>
          <w:p w:rsidR="00F415F7" w:rsidRPr="006E2085" w:rsidRDefault="00F415F7" w:rsidP="00F415F7">
            <w:pPr>
              <w:jc w:val="center"/>
              <w:rPr>
                <w:sz w:val="19"/>
                <w:szCs w:val="19"/>
              </w:rPr>
            </w:pPr>
            <w:r w:rsidRPr="006E2085">
              <w:rPr>
                <w:sz w:val="19"/>
                <w:szCs w:val="19"/>
              </w:rPr>
              <w:t>40</w:t>
            </w:r>
          </w:p>
        </w:tc>
        <w:tc>
          <w:tcPr>
            <w:tcW w:w="1099" w:type="dxa"/>
          </w:tcPr>
          <w:p w:rsidR="00F415F7" w:rsidRPr="006E2085" w:rsidRDefault="00F415F7" w:rsidP="00F415F7">
            <w:pPr>
              <w:jc w:val="center"/>
              <w:rPr>
                <w:sz w:val="19"/>
                <w:szCs w:val="19"/>
              </w:rPr>
            </w:pPr>
            <w:r w:rsidRPr="006E2085">
              <w:rPr>
                <w:sz w:val="19"/>
                <w:szCs w:val="19"/>
              </w:rPr>
              <w:t>108,11</w:t>
            </w:r>
          </w:p>
        </w:tc>
      </w:tr>
      <w:tr w:rsidR="00F415F7" w:rsidRPr="006E2085">
        <w:trPr>
          <w:cantSplit/>
        </w:trPr>
        <w:tc>
          <w:tcPr>
            <w:tcW w:w="4644" w:type="dxa"/>
          </w:tcPr>
          <w:p w:rsidR="00F415F7" w:rsidRPr="006E2085" w:rsidRDefault="00F415F7" w:rsidP="00F415F7">
            <w:pPr>
              <w:rPr>
                <w:sz w:val="19"/>
                <w:szCs w:val="19"/>
              </w:rPr>
            </w:pPr>
            <w:r w:rsidRPr="006E2085">
              <w:rPr>
                <w:sz w:val="19"/>
                <w:szCs w:val="19"/>
              </w:rPr>
              <w:t>2.Общее  число отработанных чел-дней, тыс.</w:t>
            </w:r>
          </w:p>
        </w:tc>
        <w:tc>
          <w:tcPr>
            <w:tcW w:w="1134" w:type="dxa"/>
          </w:tcPr>
          <w:p w:rsidR="00F415F7" w:rsidRPr="006E2085" w:rsidRDefault="00F415F7" w:rsidP="00F415F7">
            <w:pPr>
              <w:jc w:val="center"/>
              <w:rPr>
                <w:sz w:val="19"/>
                <w:szCs w:val="19"/>
              </w:rPr>
            </w:pPr>
            <w:r w:rsidRPr="006E2085">
              <w:rPr>
                <w:sz w:val="19"/>
                <w:szCs w:val="19"/>
              </w:rPr>
              <w:t>9768</w:t>
            </w:r>
          </w:p>
        </w:tc>
        <w:tc>
          <w:tcPr>
            <w:tcW w:w="1417" w:type="dxa"/>
          </w:tcPr>
          <w:p w:rsidR="00F415F7" w:rsidRPr="006E2085" w:rsidRDefault="00F415F7" w:rsidP="00F415F7">
            <w:pPr>
              <w:jc w:val="center"/>
              <w:rPr>
                <w:sz w:val="19"/>
                <w:szCs w:val="19"/>
              </w:rPr>
            </w:pPr>
            <w:r w:rsidRPr="006E2085">
              <w:rPr>
                <w:sz w:val="19"/>
                <w:szCs w:val="19"/>
              </w:rPr>
              <w:t>10560</w:t>
            </w:r>
          </w:p>
        </w:tc>
        <w:tc>
          <w:tcPr>
            <w:tcW w:w="1417" w:type="dxa"/>
          </w:tcPr>
          <w:p w:rsidR="00F415F7" w:rsidRPr="006E2085" w:rsidRDefault="00F415F7" w:rsidP="00F415F7">
            <w:pPr>
              <w:jc w:val="center"/>
              <w:rPr>
                <w:sz w:val="19"/>
                <w:szCs w:val="19"/>
              </w:rPr>
            </w:pPr>
            <w:r w:rsidRPr="006E2085">
              <w:rPr>
                <w:sz w:val="19"/>
                <w:szCs w:val="19"/>
              </w:rPr>
              <w:t>10560</w:t>
            </w:r>
          </w:p>
        </w:tc>
        <w:tc>
          <w:tcPr>
            <w:tcW w:w="1099" w:type="dxa"/>
          </w:tcPr>
          <w:p w:rsidR="00F415F7" w:rsidRPr="006E2085" w:rsidRDefault="00F415F7" w:rsidP="00F415F7">
            <w:pPr>
              <w:jc w:val="center"/>
              <w:rPr>
                <w:sz w:val="19"/>
                <w:szCs w:val="19"/>
              </w:rPr>
            </w:pPr>
            <w:r w:rsidRPr="006E2085">
              <w:rPr>
                <w:sz w:val="19"/>
                <w:szCs w:val="19"/>
              </w:rPr>
              <w:t>108,11</w:t>
            </w:r>
          </w:p>
        </w:tc>
      </w:tr>
      <w:tr w:rsidR="00F415F7" w:rsidRPr="006E2085">
        <w:trPr>
          <w:cantSplit/>
        </w:trPr>
        <w:tc>
          <w:tcPr>
            <w:tcW w:w="4644" w:type="dxa"/>
          </w:tcPr>
          <w:p w:rsidR="00F415F7" w:rsidRPr="006E2085" w:rsidRDefault="00F415F7" w:rsidP="00F415F7">
            <w:pPr>
              <w:rPr>
                <w:sz w:val="19"/>
                <w:szCs w:val="19"/>
              </w:rPr>
            </w:pPr>
            <w:r w:rsidRPr="006E2085">
              <w:rPr>
                <w:sz w:val="19"/>
                <w:szCs w:val="19"/>
              </w:rPr>
              <w:t>3.Число отработанных чел/час, тыс.</w:t>
            </w:r>
          </w:p>
        </w:tc>
        <w:tc>
          <w:tcPr>
            <w:tcW w:w="1134" w:type="dxa"/>
          </w:tcPr>
          <w:p w:rsidR="00F415F7" w:rsidRPr="006E2085" w:rsidRDefault="00F415F7" w:rsidP="00F415F7">
            <w:pPr>
              <w:jc w:val="center"/>
              <w:rPr>
                <w:sz w:val="19"/>
                <w:szCs w:val="19"/>
              </w:rPr>
            </w:pPr>
            <w:r w:rsidRPr="006E2085">
              <w:rPr>
                <w:sz w:val="19"/>
                <w:szCs w:val="19"/>
              </w:rPr>
              <w:t>78144</w:t>
            </w:r>
          </w:p>
        </w:tc>
        <w:tc>
          <w:tcPr>
            <w:tcW w:w="1417" w:type="dxa"/>
          </w:tcPr>
          <w:p w:rsidR="00F415F7" w:rsidRPr="006E2085" w:rsidRDefault="00F415F7" w:rsidP="00F415F7">
            <w:pPr>
              <w:jc w:val="center"/>
              <w:rPr>
                <w:sz w:val="19"/>
                <w:szCs w:val="19"/>
              </w:rPr>
            </w:pPr>
            <w:r w:rsidRPr="006E2085">
              <w:rPr>
                <w:sz w:val="19"/>
                <w:szCs w:val="19"/>
              </w:rPr>
              <w:t>84480</w:t>
            </w:r>
          </w:p>
        </w:tc>
        <w:tc>
          <w:tcPr>
            <w:tcW w:w="1417" w:type="dxa"/>
          </w:tcPr>
          <w:p w:rsidR="00F415F7" w:rsidRPr="006E2085" w:rsidRDefault="00F415F7" w:rsidP="00F415F7">
            <w:pPr>
              <w:jc w:val="center"/>
              <w:rPr>
                <w:sz w:val="19"/>
                <w:szCs w:val="19"/>
              </w:rPr>
            </w:pPr>
            <w:r w:rsidRPr="006E2085">
              <w:rPr>
                <w:sz w:val="19"/>
                <w:szCs w:val="19"/>
              </w:rPr>
              <w:t>84480</w:t>
            </w:r>
          </w:p>
        </w:tc>
        <w:tc>
          <w:tcPr>
            <w:tcW w:w="1099" w:type="dxa"/>
          </w:tcPr>
          <w:p w:rsidR="00F415F7" w:rsidRPr="006E2085" w:rsidRDefault="00F415F7" w:rsidP="00F415F7">
            <w:pPr>
              <w:jc w:val="center"/>
              <w:rPr>
                <w:sz w:val="19"/>
                <w:szCs w:val="19"/>
              </w:rPr>
            </w:pPr>
            <w:r w:rsidRPr="006E2085">
              <w:rPr>
                <w:sz w:val="19"/>
                <w:szCs w:val="19"/>
              </w:rPr>
              <w:t>108,11</w:t>
            </w:r>
          </w:p>
        </w:tc>
      </w:tr>
      <w:tr w:rsidR="00F415F7" w:rsidRPr="006E2085">
        <w:trPr>
          <w:cantSplit/>
        </w:trPr>
        <w:tc>
          <w:tcPr>
            <w:tcW w:w="4644" w:type="dxa"/>
          </w:tcPr>
          <w:p w:rsidR="00F415F7" w:rsidRPr="006E2085" w:rsidRDefault="00F415F7" w:rsidP="00F415F7">
            <w:pPr>
              <w:rPr>
                <w:sz w:val="19"/>
                <w:szCs w:val="19"/>
              </w:rPr>
            </w:pPr>
            <w:r w:rsidRPr="006E2085">
              <w:rPr>
                <w:sz w:val="19"/>
                <w:szCs w:val="19"/>
              </w:rPr>
              <w:t>4.Среднегодовое  число отработанных дней на одного работника</w:t>
            </w:r>
          </w:p>
        </w:tc>
        <w:tc>
          <w:tcPr>
            <w:tcW w:w="1134" w:type="dxa"/>
          </w:tcPr>
          <w:p w:rsidR="00F415F7" w:rsidRPr="006E2085" w:rsidRDefault="00F415F7" w:rsidP="00F415F7">
            <w:pPr>
              <w:jc w:val="center"/>
              <w:rPr>
                <w:sz w:val="19"/>
                <w:szCs w:val="19"/>
              </w:rPr>
            </w:pPr>
            <w:r w:rsidRPr="006E2085">
              <w:rPr>
                <w:sz w:val="19"/>
                <w:szCs w:val="19"/>
              </w:rPr>
              <w:t>264</w:t>
            </w:r>
          </w:p>
        </w:tc>
        <w:tc>
          <w:tcPr>
            <w:tcW w:w="1417" w:type="dxa"/>
          </w:tcPr>
          <w:p w:rsidR="00F415F7" w:rsidRPr="006E2085" w:rsidRDefault="00F415F7" w:rsidP="00F415F7">
            <w:pPr>
              <w:jc w:val="center"/>
              <w:rPr>
                <w:sz w:val="19"/>
                <w:szCs w:val="19"/>
              </w:rPr>
            </w:pPr>
            <w:r w:rsidRPr="006E2085">
              <w:rPr>
                <w:sz w:val="19"/>
                <w:szCs w:val="19"/>
              </w:rPr>
              <w:t>264</w:t>
            </w:r>
          </w:p>
        </w:tc>
        <w:tc>
          <w:tcPr>
            <w:tcW w:w="1417" w:type="dxa"/>
          </w:tcPr>
          <w:p w:rsidR="00F415F7" w:rsidRPr="006E2085" w:rsidRDefault="00F415F7" w:rsidP="00F415F7">
            <w:pPr>
              <w:jc w:val="center"/>
              <w:rPr>
                <w:sz w:val="19"/>
                <w:szCs w:val="19"/>
              </w:rPr>
            </w:pPr>
            <w:r w:rsidRPr="006E2085">
              <w:rPr>
                <w:sz w:val="19"/>
                <w:szCs w:val="19"/>
              </w:rPr>
              <w:t>264</w:t>
            </w:r>
          </w:p>
        </w:tc>
        <w:tc>
          <w:tcPr>
            <w:tcW w:w="1099" w:type="dxa"/>
          </w:tcPr>
          <w:p w:rsidR="00F415F7" w:rsidRPr="006E2085" w:rsidRDefault="00F415F7" w:rsidP="00F415F7">
            <w:pPr>
              <w:jc w:val="center"/>
              <w:rPr>
                <w:sz w:val="19"/>
                <w:szCs w:val="19"/>
              </w:rPr>
            </w:pPr>
            <w:r w:rsidRPr="006E2085">
              <w:rPr>
                <w:sz w:val="19"/>
                <w:szCs w:val="19"/>
              </w:rPr>
              <w:t>100</w:t>
            </w:r>
          </w:p>
        </w:tc>
      </w:tr>
      <w:tr w:rsidR="00F415F7" w:rsidRPr="006E2085">
        <w:trPr>
          <w:cantSplit/>
        </w:trPr>
        <w:tc>
          <w:tcPr>
            <w:tcW w:w="4644" w:type="dxa"/>
          </w:tcPr>
          <w:p w:rsidR="00F415F7" w:rsidRPr="006E2085" w:rsidRDefault="00F415F7" w:rsidP="00F415F7">
            <w:pPr>
              <w:rPr>
                <w:sz w:val="19"/>
                <w:szCs w:val="19"/>
              </w:rPr>
            </w:pPr>
            <w:r w:rsidRPr="006E2085">
              <w:rPr>
                <w:sz w:val="19"/>
                <w:szCs w:val="19"/>
              </w:rPr>
              <w:t>5.Среднегодовое  число чел/ час</w:t>
            </w:r>
          </w:p>
        </w:tc>
        <w:tc>
          <w:tcPr>
            <w:tcW w:w="1134" w:type="dxa"/>
          </w:tcPr>
          <w:p w:rsidR="00F415F7" w:rsidRPr="006E2085" w:rsidRDefault="00F415F7" w:rsidP="00F415F7">
            <w:pPr>
              <w:jc w:val="center"/>
              <w:rPr>
                <w:sz w:val="19"/>
                <w:szCs w:val="19"/>
              </w:rPr>
            </w:pPr>
            <w:r w:rsidRPr="006E2085">
              <w:rPr>
                <w:sz w:val="19"/>
                <w:szCs w:val="19"/>
              </w:rPr>
              <w:t>2112</w:t>
            </w:r>
          </w:p>
        </w:tc>
        <w:tc>
          <w:tcPr>
            <w:tcW w:w="1417" w:type="dxa"/>
          </w:tcPr>
          <w:p w:rsidR="00F415F7" w:rsidRPr="006E2085" w:rsidRDefault="00F415F7" w:rsidP="00F415F7">
            <w:pPr>
              <w:jc w:val="center"/>
              <w:rPr>
                <w:sz w:val="19"/>
                <w:szCs w:val="19"/>
              </w:rPr>
            </w:pPr>
            <w:r w:rsidRPr="006E2085">
              <w:rPr>
                <w:sz w:val="19"/>
                <w:szCs w:val="19"/>
              </w:rPr>
              <w:t>2112</w:t>
            </w:r>
          </w:p>
        </w:tc>
        <w:tc>
          <w:tcPr>
            <w:tcW w:w="1417" w:type="dxa"/>
          </w:tcPr>
          <w:p w:rsidR="00F415F7" w:rsidRPr="006E2085" w:rsidRDefault="00F415F7" w:rsidP="00F415F7">
            <w:pPr>
              <w:jc w:val="center"/>
              <w:rPr>
                <w:sz w:val="19"/>
                <w:szCs w:val="19"/>
              </w:rPr>
            </w:pPr>
            <w:r w:rsidRPr="006E2085">
              <w:rPr>
                <w:sz w:val="19"/>
                <w:szCs w:val="19"/>
              </w:rPr>
              <w:t>2112</w:t>
            </w:r>
          </w:p>
        </w:tc>
        <w:tc>
          <w:tcPr>
            <w:tcW w:w="1099" w:type="dxa"/>
          </w:tcPr>
          <w:p w:rsidR="00F415F7" w:rsidRPr="006E2085" w:rsidRDefault="00F415F7" w:rsidP="00F415F7">
            <w:pPr>
              <w:jc w:val="center"/>
              <w:rPr>
                <w:sz w:val="19"/>
                <w:szCs w:val="19"/>
              </w:rPr>
            </w:pPr>
            <w:r w:rsidRPr="006E2085">
              <w:rPr>
                <w:sz w:val="19"/>
                <w:szCs w:val="19"/>
              </w:rPr>
              <w:t>100</w:t>
            </w:r>
          </w:p>
        </w:tc>
      </w:tr>
      <w:tr w:rsidR="00F415F7" w:rsidRPr="006E2085">
        <w:trPr>
          <w:cantSplit/>
        </w:trPr>
        <w:tc>
          <w:tcPr>
            <w:tcW w:w="4644" w:type="dxa"/>
          </w:tcPr>
          <w:p w:rsidR="00F415F7" w:rsidRPr="006E2085" w:rsidRDefault="00F415F7" w:rsidP="00F415F7">
            <w:pPr>
              <w:rPr>
                <w:sz w:val="19"/>
                <w:szCs w:val="19"/>
              </w:rPr>
            </w:pPr>
            <w:r w:rsidRPr="006E2085">
              <w:rPr>
                <w:sz w:val="19"/>
                <w:szCs w:val="19"/>
              </w:rPr>
              <w:t>7.Среднегодовая продолжительность рабочего дня, час.</w:t>
            </w:r>
          </w:p>
        </w:tc>
        <w:tc>
          <w:tcPr>
            <w:tcW w:w="1134" w:type="dxa"/>
          </w:tcPr>
          <w:p w:rsidR="00F415F7" w:rsidRPr="006E2085" w:rsidRDefault="00F415F7" w:rsidP="00F415F7">
            <w:pPr>
              <w:jc w:val="center"/>
              <w:rPr>
                <w:sz w:val="19"/>
                <w:szCs w:val="19"/>
              </w:rPr>
            </w:pPr>
            <w:r w:rsidRPr="006E2085">
              <w:rPr>
                <w:sz w:val="19"/>
                <w:szCs w:val="19"/>
              </w:rPr>
              <w:t>7,28</w:t>
            </w:r>
          </w:p>
        </w:tc>
        <w:tc>
          <w:tcPr>
            <w:tcW w:w="1417" w:type="dxa"/>
          </w:tcPr>
          <w:p w:rsidR="00F415F7" w:rsidRPr="006E2085" w:rsidRDefault="00F415F7" w:rsidP="00F415F7">
            <w:pPr>
              <w:jc w:val="center"/>
              <w:rPr>
                <w:sz w:val="19"/>
                <w:szCs w:val="19"/>
              </w:rPr>
            </w:pPr>
            <w:r w:rsidRPr="006E2085">
              <w:rPr>
                <w:sz w:val="19"/>
                <w:szCs w:val="19"/>
              </w:rPr>
              <w:t>7,28</w:t>
            </w:r>
          </w:p>
        </w:tc>
        <w:tc>
          <w:tcPr>
            <w:tcW w:w="1417" w:type="dxa"/>
          </w:tcPr>
          <w:p w:rsidR="00F415F7" w:rsidRPr="006E2085" w:rsidRDefault="00F415F7" w:rsidP="00F415F7">
            <w:pPr>
              <w:jc w:val="center"/>
              <w:rPr>
                <w:sz w:val="19"/>
                <w:szCs w:val="19"/>
              </w:rPr>
            </w:pPr>
            <w:r w:rsidRPr="006E2085">
              <w:rPr>
                <w:sz w:val="19"/>
                <w:szCs w:val="19"/>
              </w:rPr>
              <w:t>7,28</w:t>
            </w:r>
          </w:p>
        </w:tc>
        <w:tc>
          <w:tcPr>
            <w:tcW w:w="1099" w:type="dxa"/>
          </w:tcPr>
          <w:p w:rsidR="00F415F7" w:rsidRPr="006E2085" w:rsidRDefault="00F415F7" w:rsidP="00F415F7">
            <w:pPr>
              <w:jc w:val="center"/>
              <w:rPr>
                <w:sz w:val="19"/>
                <w:szCs w:val="19"/>
              </w:rPr>
            </w:pPr>
            <w:r w:rsidRPr="006E2085">
              <w:rPr>
                <w:sz w:val="19"/>
                <w:szCs w:val="19"/>
              </w:rPr>
              <w:t>100</w:t>
            </w:r>
          </w:p>
        </w:tc>
      </w:tr>
    </w:tbl>
    <w:p w:rsidR="00F415F7" w:rsidRPr="006E2085" w:rsidRDefault="00F415F7" w:rsidP="00F415F7">
      <w:pPr>
        <w:jc w:val="center"/>
        <w:rPr>
          <w:sz w:val="19"/>
          <w:szCs w:val="19"/>
        </w:rPr>
      </w:pPr>
      <w:r w:rsidRPr="006E2085">
        <w:rPr>
          <w:sz w:val="19"/>
          <w:szCs w:val="19"/>
        </w:rPr>
        <w:t xml:space="preserve">                   </w:t>
      </w:r>
    </w:p>
    <w:p w:rsidR="00F415F7" w:rsidRPr="006E2085" w:rsidRDefault="00F415F7" w:rsidP="00F415F7">
      <w:pPr>
        <w:rPr>
          <w:sz w:val="19"/>
          <w:szCs w:val="19"/>
        </w:rPr>
      </w:pPr>
      <w:r w:rsidRPr="006E2085">
        <w:rPr>
          <w:sz w:val="26"/>
          <w:szCs w:val="26"/>
        </w:rPr>
        <w:t>Таблица 3 – Анализ причин потерь рабочего времени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1417"/>
        <w:gridCol w:w="1240"/>
        <w:gridCol w:w="1419"/>
      </w:tblGrid>
      <w:tr w:rsidR="00F415F7" w:rsidRPr="006E2085">
        <w:tc>
          <w:tcPr>
            <w:tcW w:w="5495" w:type="dxa"/>
            <w:vAlign w:val="center"/>
          </w:tcPr>
          <w:p w:rsidR="00F415F7" w:rsidRPr="006E2085" w:rsidRDefault="00F415F7" w:rsidP="00F415F7">
            <w:pPr>
              <w:jc w:val="center"/>
              <w:rPr>
                <w:sz w:val="19"/>
                <w:szCs w:val="19"/>
              </w:rPr>
            </w:pPr>
            <w:r w:rsidRPr="006E2085">
              <w:rPr>
                <w:sz w:val="19"/>
                <w:szCs w:val="19"/>
              </w:rPr>
              <w:t>Показатели</w:t>
            </w:r>
          </w:p>
        </w:tc>
        <w:tc>
          <w:tcPr>
            <w:tcW w:w="1417" w:type="dxa"/>
            <w:vAlign w:val="center"/>
          </w:tcPr>
          <w:p w:rsidR="00F415F7" w:rsidRPr="006E2085" w:rsidRDefault="00F415F7" w:rsidP="00F415F7">
            <w:pPr>
              <w:jc w:val="center"/>
              <w:rPr>
                <w:sz w:val="19"/>
                <w:szCs w:val="19"/>
              </w:rPr>
            </w:pPr>
            <w:r w:rsidRPr="006E2085">
              <w:rPr>
                <w:sz w:val="19"/>
                <w:szCs w:val="19"/>
              </w:rPr>
              <w:t>2007г.</w:t>
            </w:r>
          </w:p>
        </w:tc>
        <w:tc>
          <w:tcPr>
            <w:tcW w:w="1240" w:type="dxa"/>
            <w:vAlign w:val="center"/>
          </w:tcPr>
          <w:p w:rsidR="00F415F7" w:rsidRPr="006E2085" w:rsidRDefault="00F415F7" w:rsidP="00F415F7">
            <w:pPr>
              <w:jc w:val="center"/>
              <w:rPr>
                <w:sz w:val="19"/>
                <w:szCs w:val="19"/>
              </w:rPr>
            </w:pPr>
            <w:r w:rsidRPr="006E2085">
              <w:rPr>
                <w:sz w:val="19"/>
                <w:szCs w:val="19"/>
              </w:rPr>
              <w:t>2008г.</w:t>
            </w:r>
          </w:p>
        </w:tc>
        <w:tc>
          <w:tcPr>
            <w:tcW w:w="1419" w:type="dxa"/>
            <w:vAlign w:val="center"/>
          </w:tcPr>
          <w:p w:rsidR="00F415F7" w:rsidRPr="006E2085" w:rsidRDefault="00F415F7" w:rsidP="00F415F7">
            <w:pPr>
              <w:jc w:val="center"/>
              <w:rPr>
                <w:sz w:val="19"/>
                <w:szCs w:val="19"/>
              </w:rPr>
            </w:pPr>
            <w:r w:rsidRPr="006E2085">
              <w:rPr>
                <w:sz w:val="19"/>
                <w:szCs w:val="19"/>
              </w:rPr>
              <w:t>2008г к 2007г.,%</w:t>
            </w:r>
          </w:p>
        </w:tc>
      </w:tr>
      <w:tr w:rsidR="00F415F7" w:rsidRPr="006E2085">
        <w:tc>
          <w:tcPr>
            <w:tcW w:w="5495" w:type="dxa"/>
          </w:tcPr>
          <w:p w:rsidR="00F415F7" w:rsidRPr="006E2085" w:rsidRDefault="00F415F7" w:rsidP="00F415F7">
            <w:pPr>
              <w:rPr>
                <w:sz w:val="19"/>
                <w:szCs w:val="19"/>
              </w:rPr>
            </w:pPr>
            <w:r w:rsidRPr="006E2085">
              <w:rPr>
                <w:sz w:val="19"/>
                <w:szCs w:val="19"/>
              </w:rPr>
              <w:t>1.Прогулы, дней</w:t>
            </w:r>
          </w:p>
        </w:tc>
        <w:tc>
          <w:tcPr>
            <w:tcW w:w="1417" w:type="dxa"/>
          </w:tcPr>
          <w:p w:rsidR="00F415F7" w:rsidRPr="006E2085" w:rsidRDefault="00F415F7" w:rsidP="00F415F7">
            <w:pPr>
              <w:jc w:val="center"/>
              <w:rPr>
                <w:sz w:val="19"/>
                <w:szCs w:val="19"/>
              </w:rPr>
            </w:pPr>
            <w:r w:rsidRPr="006E2085">
              <w:rPr>
                <w:sz w:val="19"/>
                <w:szCs w:val="19"/>
              </w:rPr>
              <w:t>0</w:t>
            </w:r>
          </w:p>
        </w:tc>
        <w:tc>
          <w:tcPr>
            <w:tcW w:w="1240" w:type="dxa"/>
          </w:tcPr>
          <w:p w:rsidR="00F415F7" w:rsidRPr="006E2085" w:rsidRDefault="00F415F7" w:rsidP="00F415F7">
            <w:pPr>
              <w:jc w:val="center"/>
              <w:rPr>
                <w:sz w:val="19"/>
                <w:szCs w:val="19"/>
              </w:rPr>
            </w:pPr>
            <w:r w:rsidRPr="006E2085">
              <w:rPr>
                <w:sz w:val="19"/>
                <w:szCs w:val="19"/>
              </w:rPr>
              <w:t>0</w:t>
            </w:r>
          </w:p>
        </w:tc>
        <w:tc>
          <w:tcPr>
            <w:tcW w:w="1419" w:type="dxa"/>
          </w:tcPr>
          <w:p w:rsidR="00F415F7" w:rsidRPr="006E2085" w:rsidRDefault="00F415F7" w:rsidP="00F415F7">
            <w:pPr>
              <w:jc w:val="center"/>
              <w:rPr>
                <w:sz w:val="19"/>
                <w:szCs w:val="19"/>
              </w:rPr>
            </w:pPr>
            <w:r w:rsidRPr="006E2085">
              <w:rPr>
                <w:sz w:val="19"/>
                <w:szCs w:val="19"/>
              </w:rPr>
              <w:t>-</w:t>
            </w:r>
          </w:p>
        </w:tc>
      </w:tr>
      <w:tr w:rsidR="00F415F7" w:rsidRPr="006E2085">
        <w:tc>
          <w:tcPr>
            <w:tcW w:w="5495" w:type="dxa"/>
          </w:tcPr>
          <w:p w:rsidR="00F415F7" w:rsidRPr="006E2085" w:rsidRDefault="00F415F7" w:rsidP="00F415F7">
            <w:pPr>
              <w:rPr>
                <w:sz w:val="19"/>
                <w:szCs w:val="19"/>
              </w:rPr>
            </w:pPr>
            <w:r w:rsidRPr="006E2085">
              <w:rPr>
                <w:sz w:val="19"/>
                <w:szCs w:val="19"/>
              </w:rPr>
              <w:t>в т.ч. на одного рабочего, дней</w:t>
            </w:r>
          </w:p>
        </w:tc>
        <w:tc>
          <w:tcPr>
            <w:tcW w:w="1417" w:type="dxa"/>
          </w:tcPr>
          <w:p w:rsidR="00F415F7" w:rsidRPr="006E2085" w:rsidRDefault="00F415F7" w:rsidP="00F415F7">
            <w:pPr>
              <w:jc w:val="center"/>
              <w:rPr>
                <w:sz w:val="19"/>
                <w:szCs w:val="19"/>
              </w:rPr>
            </w:pPr>
            <w:r w:rsidRPr="006E2085">
              <w:rPr>
                <w:sz w:val="19"/>
                <w:szCs w:val="19"/>
              </w:rPr>
              <w:t>0</w:t>
            </w:r>
          </w:p>
        </w:tc>
        <w:tc>
          <w:tcPr>
            <w:tcW w:w="1240" w:type="dxa"/>
          </w:tcPr>
          <w:p w:rsidR="00F415F7" w:rsidRPr="006E2085" w:rsidRDefault="00F415F7" w:rsidP="00F415F7">
            <w:pPr>
              <w:jc w:val="center"/>
              <w:rPr>
                <w:sz w:val="19"/>
                <w:szCs w:val="19"/>
              </w:rPr>
            </w:pPr>
            <w:r w:rsidRPr="006E2085">
              <w:rPr>
                <w:sz w:val="19"/>
                <w:szCs w:val="19"/>
              </w:rPr>
              <w:t>0</w:t>
            </w:r>
          </w:p>
        </w:tc>
        <w:tc>
          <w:tcPr>
            <w:tcW w:w="1419" w:type="dxa"/>
          </w:tcPr>
          <w:p w:rsidR="00F415F7" w:rsidRPr="006E2085" w:rsidRDefault="00F415F7" w:rsidP="00F415F7">
            <w:pPr>
              <w:jc w:val="center"/>
              <w:rPr>
                <w:sz w:val="19"/>
                <w:szCs w:val="19"/>
              </w:rPr>
            </w:pPr>
            <w:r w:rsidRPr="006E2085">
              <w:rPr>
                <w:sz w:val="19"/>
                <w:szCs w:val="19"/>
              </w:rPr>
              <w:t>-</w:t>
            </w:r>
          </w:p>
        </w:tc>
      </w:tr>
      <w:tr w:rsidR="00F415F7" w:rsidRPr="006E2085">
        <w:tc>
          <w:tcPr>
            <w:tcW w:w="5495" w:type="dxa"/>
          </w:tcPr>
          <w:p w:rsidR="00F415F7" w:rsidRPr="006E2085" w:rsidRDefault="00F415F7" w:rsidP="00F415F7">
            <w:pPr>
              <w:rPr>
                <w:sz w:val="19"/>
                <w:szCs w:val="19"/>
              </w:rPr>
            </w:pPr>
            <w:r w:rsidRPr="006E2085">
              <w:rPr>
                <w:sz w:val="19"/>
                <w:szCs w:val="19"/>
              </w:rPr>
              <w:t>2.Простои, дней</w:t>
            </w:r>
          </w:p>
        </w:tc>
        <w:tc>
          <w:tcPr>
            <w:tcW w:w="1417" w:type="dxa"/>
          </w:tcPr>
          <w:p w:rsidR="00F415F7" w:rsidRPr="006E2085" w:rsidRDefault="00F415F7" w:rsidP="00F415F7">
            <w:pPr>
              <w:jc w:val="center"/>
              <w:rPr>
                <w:sz w:val="19"/>
                <w:szCs w:val="19"/>
              </w:rPr>
            </w:pPr>
            <w:r w:rsidRPr="006E2085">
              <w:rPr>
                <w:sz w:val="19"/>
                <w:szCs w:val="19"/>
              </w:rPr>
              <w:t>0</w:t>
            </w:r>
          </w:p>
        </w:tc>
        <w:tc>
          <w:tcPr>
            <w:tcW w:w="1240" w:type="dxa"/>
          </w:tcPr>
          <w:p w:rsidR="00F415F7" w:rsidRPr="006E2085" w:rsidRDefault="00F415F7" w:rsidP="00F415F7">
            <w:pPr>
              <w:jc w:val="center"/>
              <w:rPr>
                <w:sz w:val="19"/>
                <w:szCs w:val="19"/>
              </w:rPr>
            </w:pPr>
            <w:r w:rsidRPr="006E2085">
              <w:rPr>
                <w:sz w:val="19"/>
                <w:szCs w:val="19"/>
              </w:rPr>
              <w:t>0</w:t>
            </w:r>
          </w:p>
        </w:tc>
        <w:tc>
          <w:tcPr>
            <w:tcW w:w="1419" w:type="dxa"/>
          </w:tcPr>
          <w:p w:rsidR="00F415F7" w:rsidRPr="006E2085" w:rsidRDefault="00F415F7" w:rsidP="00F415F7">
            <w:pPr>
              <w:jc w:val="center"/>
              <w:rPr>
                <w:sz w:val="19"/>
                <w:szCs w:val="19"/>
              </w:rPr>
            </w:pPr>
            <w:r w:rsidRPr="006E2085">
              <w:rPr>
                <w:sz w:val="19"/>
                <w:szCs w:val="19"/>
              </w:rPr>
              <w:t>-</w:t>
            </w:r>
          </w:p>
        </w:tc>
      </w:tr>
      <w:tr w:rsidR="00F415F7" w:rsidRPr="006E2085">
        <w:tc>
          <w:tcPr>
            <w:tcW w:w="5495" w:type="dxa"/>
          </w:tcPr>
          <w:p w:rsidR="00F415F7" w:rsidRPr="006E2085" w:rsidRDefault="00F415F7" w:rsidP="00F415F7">
            <w:pPr>
              <w:rPr>
                <w:sz w:val="19"/>
                <w:szCs w:val="19"/>
              </w:rPr>
            </w:pPr>
            <w:r w:rsidRPr="006E2085">
              <w:rPr>
                <w:sz w:val="19"/>
                <w:szCs w:val="19"/>
              </w:rPr>
              <w:t>в т. ч. На одного рабочего, час</w:t>
            </w:r>
          </w:p>
        </w:tc>
        <w:tc>
          <w:tcPr>
            <w:tcW w:w="1417" w:type="dxa"/>
          </w:tcPr>
          <w:p w:rsidR="00F415F7" w:rsidRPr="006E2085" w:rsidRDefault="00F415F7" w:rsidP="00F415F7">
            <w:pPr>
              <w:jc w:val="center"/>
              <w:rPr>
                <w:sz w:val="19"/>
                <w:szCs w:val="19"/>
              </w:rPr>
            </w:pPr>
            <w:r w:rsidRPr="006E2085">
              <w:rPr>
                <w:sz w:val="19"/>
                <w:szCs w:val="19"/>
              </w:rPr>
              <w:t>0</w:t>
            </w:r>
          </w:p>
        </w:tc>
        <w:tc>
          <w:tcPr>
            <w:tcW w:w="1240" w:type="dxa"/>
          </w:tcPr>
          <w:p w:rsidR="00F415F7" w:rsidRPr="006E2085" w:rsidRDefault="00F415F7" w:rsidP="00F415F7">
            <w:pPr>
              <w:jc w:val="center"/>
              <w:rPr>
                <w:sz w:val="19"/>
                <w:szCs w:val="19"/>
              </w:rPr>
            </w:pPr>
            <w:r w:rsidRPr="006E2085">
              <w:rPr>
                <w:sz w:val="19"/>
                <w:szCs w:val="19"/>
              </w:rPr>
              <w:t>0</w:t>
            </w:r>
          </w:p>
        </w:tc>
        <w:tc>
          <w:tcPr>
            <w:tcW w:w="1419" w:type="dxa"/>
          </w:tcPr>
          <w:p w:rsidR="00F415F7" w:rsidRPr="006E2085" w:rsidRDefault="00F415F7" w:rsidP="00F415F7">
            <w:pPr>
              <w:jc w:val="center"/>
              <w:rPr>
                <w:sz w:val="19"/>
                <w:szCs w:val="19"/>
              </w:rPr>
            </w:pPr>
            <w:r w:rsidRPr="006E2085">
              <w:rPr>
                <w:sz w:val="19"/>
                <w:szCs w:val="19"/>
              </w:rPr>
              <w:t>-</w:t>
            </w:r>
          </w:p>
        </w:tc>
      </w:tr>
      <w:tr w:rsidR="00F415F7" w:rsidRPr="006E2085">
        <w:tc>
          <w:tcPr>
            <w:tcW w:w="5495" w:type="dxa"/>
          </w:tcPr>
          <w:p w:rsidR="00F415F7" w:rsidRPr="006E2085" w:rsidRDefault="00F415F7" w:rsidP="00F415F7">
            <w:pPr>
              <w:rPr>
                <w:sz w:val="19"/>
                <w:szCs w:val="19"/>
              </w:rPr>
            </w:pPr>
            <w:r w:rsidRPr="006E2085">
              <w:rPr>
                <w:sz w:val="19"/>
                <w:szCs w:val="19"/>
              </w:rPr>
              <w:t>3.Отпуска с разрешения администрации, дней</w:t>
            </w:r>
          </w:p>
        </w:tc>
        <w:tc>
          <w:tcPr>
            <w:tcW w:w="1417" w:type="dxa"/>
          </w:tcPr>
          <w:p w:rsidR="00F415F7" w:rsidRPr="006E2085" w:rsidRDefault="00F415F7" w:rsidP="00F415F7">
            <w:pPr>
              <w:jc w:val="center"/>
              <w:rPr>
                <w:sz w:val="19"/>
                <w:szCs w:val="19"/>
              </w:rPr>
            </w:pPr>
            <w:r w:rsidRPr="006E2085">
              <w:rPr>
                <w:sz w:val="19"/>
                <w:szCs w:val="19"/>
              </w:rPr>
              <w:t>1036</w:t>
            </w:r>
          </w:p>
        </w:tc>
        <w:tc>
          <w:tcPr>
            <w:tcW w:w="1240" w:type="dxa"/>
          </w:tcPr>
          <w:p w:rsidR="00F415F7" w:rsidRPr="006E2085" w:rsidRDefault="00F415F7" w:rsidP="00F415F7">
            <w:pPr>
              <w:jc w:val="center"/>
              <w:rPr>
                <w:sz w:val="19"/>
                <w:szCs w:val="19"/>
              </w:rPr>
            </w:pPr>
            <w:r w:rsidRPr="006E2085">
              <w:rPr>
                <w:sz w:val="19"/>
                <w:szCs w:val="19"/>
              </w:rPr>
              <w:t>1120</w:t>
            </w:r>
          </w:p>
        </w:tc>
        <w:tc>
          <w:tcPr>
            <w:tcW w:w="1419" w:type="dxa"/>
          </w:tcPr>
          <w:p w:rsidR="00F415F7" w:rsidRPr="006E2085" w:rsidRDefault="00F415F7" w:rsidP="00F415F7">
            <w:pPr>
              <w:jc w:val="center"/>
              <w:rPr>
                <w:sz w:val="19"/>
                <w:szCs w:val="19"/>
              </w:rPr>
            </w:pPr>
            <w:r w:rsidRPr="006E2085">
              <w:rPr>
                <w:sz w:val="19"/>
                <w:szCs w:val="19"/>
              </w:rPr>
              <w:t>108,11</w:t>
            </w:r>
          </w:p>
        </w:tc>
      </w:tr>
      <w:tr w:rsidR="00F415F7" w:rsidRPr="006E2085">
        <w:tc>
          <w:tcPr>
            <w:tcW w:w="5495" w:type="dxa"/>
          </w:tcPr>
          <w:p w:rsidR="00F415F7" w:rsidRPr="006E2085" w:rsidRDefault="00F415F7" w:rsidP="00F415F7">
            <w:pPr>
              <w:rPr>
                <w:sz w:val="19"/>
                <w:szCs w:val="19"/>
              </w:rPr>
            </w:pPr>
            <w:r w:rsidRPr="006E2085">
              <w:rPr>
                <w:sz w:val="19"/>
                <w:szCs w:val="19"/>
              </w:rPr>
              <w:t>в т.ч. на одного рабочего, дней</w:t>
            </w:r>
          </w:p>
        </w:tc>
        <w:tc>
          <w:tcPr>
            <w:tcW w:w="1417" w:type="dxa"/>
          </w:tcPr>
          <w:p w:rsidR="00F415F7" w:rsidRPr="006E2085" w:rsidRDefault="00F415F7" w:rsidP="00F415F7">
            <w:pPr>
              <w:jc w:val="center"/>
              <w:rPr>
                <w:sz w:val="19"/>
                <w:szCs w:val="19"/>
              </w:rPr>
            </w:pPr>
            <w:r w:rsidRPr="006E2085">
              <w:rPr>
                <w:sz w:val="19"/>
                <w:szCs w:val="19"/>
              </w:rPr>
              <w:t>28</w:t>
            </w:r>
          </w:p>
        </w:tc>
        <w:tc>
          <w:tcPr>
            <w:tcW w:w="1240" w:type="dxa"/>
          </w:tcPr>
          <w:p w:rsidR="00F415F7" w:rsidRPr="006E2085" w:rsidRDefault="00F415F7" w:rsidP="00F415F7">
            <w:pPr>
              <w:jc w:val="center"/>
              <w:rPr>
                <w:sz w:val="19"/>
                <w:szCs w:val="19"/>
              </w:rPr>
            </w:pPr>
            <w:r w:rsidRPr="006E2085">
              <w:rPr>
                <w:sz w:val="19"/>
                <w:szCs w:val="19"/>
              </w:rPr>
              <w:t>28</w:t>
            </w:r>
          </w:p>
        </w:tc>
        <w:tc>
          <w:tcPr>
            <w:tcW w:w="1419" w:type="dxa"/>
          </w:tcPr>
          <w:p w:rsidR="00F415F7" w:rsidRPr="006E2085" w:rsidRDefault="00F415F7" w:rsidP="00F415F7">
            <w:pPr>
              <w:jc w:val="center"/>
              <w:rPr>
                <w:sz w:val="19"/>
                <w:szCs w:val="19"/>
              </w:rPr>
            </w:pPr>
            <w:r w:rsidRPr="006E2085">
              <w:rPr>
                <w:sz w:val="19"/>
                <w:szCs w:val="19"/>
              </w:rPr>
              <w:t>100</w:t>
            </w:r>
          </w:p>
        </w:tc>
      </w:tr>
      <w:tr w:rsidR="00F415F7" w:rsidRPr="006E2085">
        <w:tc>
          <w:tcPr>
            <w:tcW w:w="5495" w:type="dxa"/>
          </w:tcPr>
          <w:p w:rsidR="00F415F7" w:rsidRPr="006E2085" w:rsidRDefault="00F415F7" w:rsidP="00F415F7">
            <w:pPr>
              <w:rPr>
                <w:sz w:val="19"/>
                <w:szCs w:val="19"/>
              </w:rPr>
            </w:pPr>
            <w:r w:rsidRPr="006E2085">
              <w:rPr>
                <w:sz w:val="19"/>
                <w:szCs w:val="19"/>
              </w:rPr>
              <w:t>Итого устранимых потерь, дней</w:t>
            </w:r>
          </w:p>
        </w:tc>
        <w:tc>
          <w:tcPr>
            <w:tcW w:w="1417" w:type="dxa"/>
          </w:tcPr>
          <w:p w:rsidR="00F415F7" w:rsidRPr="006E2085" w:rsidRDefault="00F415F7" w:rsidP="00F415F7">
            <w:pPr>
              <w:jc w:val="center"/>
              <w:rPr>
                <w:sz w:val="19"/>
                <w:szCs w:val="19"/>
              </w:rPr>
            </w:pPr>
            <w:r w:rsidRPr="006E2085">
              <w:rPr>
                <w:sz w:val="19"/>
                <w:szCs w:val="19"/>
              </w:rPr>
              <w:t>1036</w:t>
            </w:r>
          </w:p>
        </w:tc>
        <w:tc>
          <w:tcPr>
            <w:tcW w:w="1240" w:type="dxa"/>
          </w:tcPr>
          <w:p w:rsidR="00F415F7" w:rsidRPr="006E2085" w:rsidRDefault="00F415F7" w:rsidP="00F415F7">
            <w:pPr>
              <w:jc w:val="center"/>
              <w:rPr>
                <w:sz w:val="19"/>
                <w:szCs w:val="19"/>
              </w:rPr>
            </w:pPr>
            <w:r w:rsidRPr="006E2085">
              <w:rPr>
                <w:sz w:val="19"/>
                <w:szCs w:val="19"/>
              </w:rPr>
              <w:t>1120</w:t>
            </w:r>
          </w:p>
        </w:tc>
        <w:tc>
          <w:tcPr>
            <w:tcW w:w="1419" w:type="dxa"/>
          </w:tcPr>
          <w:p w:rsidR="00F415F7" w:rsidRPr="006E2085" w:rsidRDefault="00F415F7" w:rsidP="00F415F7">
            <w:pPr>
              <w:jc w:val="center"/>
              <w:rPr>
                <w:sz w:val="19"/>
                <w:szCs w:val="19"/>
              </w:rPr>
            </w:pPr>
            <w:r w:rsidRPr="006E2085">
              <w:rPr>
                <w:sz w:val="19"/>
                <w:szCs w:val="19"/>
              </w:rPr>
              <w:t>108,11</w:t>
            </w:r>
          </w:p>
        </w:tc>
      </w:tr>
      <w:tr w:rsidR="00F415F7" w:rsidRPr="006E2085">
        <w:tc>
          <w:tcPr>
            <w:tcW w:w="5495" w:type="dxa"/>
          </w:tcPr>
          <w:p w:rsidR="00F415F7" w:rsidRPr="006E2085" w:rsidRDefault="00F415F7" w:rsidP="00F415F7">
            <w:pPr>
              <w:rPr>
                <w:sz w:val="19"/>
                <w:szCs w:val="19"/>
              </w:rPr>
            </w:pPr>
            <w:r w:rsidRPr="006E2085">
              <w:rPr>
                <w:sz w:val="19"/>
                <w:szCs w:val="19"/>
              </w:rPr>
              <w:t>в т.ч. на одного рабочего, дней</w:t>
            </w:r>
          </w:p>
        </w:tc>
        <w:tc>
          <w:tcPr>
            <w:tcW w:w="1417" w:type="dxa"/>
          </w:tcPr>
          <w:p w:rsidR="00F415F7" w:rsidRPr="006E2085" w:rsidRDefault="00F415F7" w:rsidP="00F415F7">
            <w:pPr>
              <w:jc w:val="center"/>
              <w:rPr>
                <w:sz w:val="19"/>
                <w:szCs w:val="19"/>
              </w:rPr>
            </w:pPr>
            <w:r w:rsidRPr="006E2085">
              <w:rPr>
                <w:sz w:val="19"/>
                <w:szCs w:val="19"/>
              </w:rPr>
              <w:t>28</w:t>
            </w:r>
          </w:p>
        </w:tc>
        <w:tc>
          <w:tcPr>
            <w:tcW w:w="1240" w:type="dxa"/>
          </w:tcPr>
          <w:p w:rsidR="00F415F7" w:rsidRPr="006E2085" w:rsidRDefault="00F415F7" w:rsidP="00F415F7">
            <w:pPr>
              <w:jc w:val="center"/>
              <w:rPr>
                <w:sz w:val="19"/>
                <w:szCs w:val="19"/>
              </w:rPr>
            </w:pPr>
            <w:r w:rsidRPr="006E2085">
              <w:rPr>
                <w:sz w:val="19"/>
                <w:szCs w:val="19"/>
              </w:rPr>
              <w:t>28</w:t>
            </w:r>
          </w:p>
        </w:tc>
        <w:tc>
          <w:tcPr>
            <w:tcW w:w="1419" w:type="dxa"/>
          </w:tcPr>
          <w:p w:rsidR="00F415F7" w:rsidRPr="006E2085" w:rsidRDefault="00F415F7" w:rsidP="00F415F7">
            <w:pPr>
              <w:jc w:val="center"/>
              <w:rPr>
                <w:sz w:val="19"/>
                <w:szCs w:val="19"/>
              </w:rPr>
            </w:pPr>
            <w:r w:rsidRPr="006E2085">
              <w:rPr>
                <w:sz w:val="19"/>
                <w:szCs w:val="19"/>
              </w:rPr>
              <w:t>100</w:t>
            </w:r>
          </w:p>
        </w:tc>
      </w:tr>
    </w:tbl>
    <w:p w:rsidR="00F415F7" w:rsidRPr="001B6BFD" w:rsidRDefault="001F34B7" w:rsidP="005C61EA">
      <w:pPr>
        <w:pStyle w:val="1"/>
        <w:spacing w:before="0" w:line="360" w:lineRule="auto"/>
        <w:ind w:firstLine="0"/>
        <w:rPr>
          <w:rFonts w:ascii="Times New Roman" w:hAnsi="Times New Roman"/>
          <w:b w:val="0"/>
          <w:color w:val="auto"/>
        </w:rPr>
      </w:pPr>
      <w:r>
        <w:rPr>
          <w:rFonts w:ascii="Times New Roman" w:hAnsi="Times New Roman"/>
          <w:b w:val="0"/>
          <w:color w:val="auto"/>
        </w:rPr>
        <w:t xml:space="preserve">   </w:t>
      </w:r>
      <w:r w:rsidR="00F415F7" w:rsidRPr="001B6BFD">
        <w:rPr>
          <w:rFonts w:ascii="Times New Roman" w:hAnsi="Times New Roman"/>
          <w:b w:val="0"/>
          <w:color w:val="auto"/>
        </w:rPr>
        <w:t>Таким образом, из таблицы следует, что ежегодно происходило увеличение среднесписочной численности сотрудников, за счет увеличения количества мастеров, специалистов, и работников вспомогательного производства. И в 2008г. среднесписочная численность работников увеличилась на 8,11% по сравнению с 200</w:t>
      </w:r>
      <w:r w:rsidR="008A7E1E">
        <w:rPr>
          <w:rFonts w:ascii="Times New Roman" w:hAnsi="Times New Roman"/>
          <w:b w:val="0"/>
          <w:color w:val="auto"/>
        </w:rPr>
        <w:t>7</w:t>
      </w:r>
      <w:r w:rsidR="00F415F7" w:rsidRPr="001B6BFD">
        <w:rPr>
          <w:rFonts w:ascii="Times New Roman" w:hAnsi="Times New Roman"/>
          <w:b w:val="0"/>
          <w:color w:val="auto"/>
        </w:rPr>
        <w:t>г., при этом среднегодовое количество дней и часов на одного работника осталось прежним. При возникновении необходимости подбора нового сотрудника администрация пользуется услугами СМИ, кругом знакомых. При приеме на работу человек получает вводный инструктаж. Оговариваются условия труда и размер оплаты труда. Устанавливается испытательный срок на 3 месяца.</w:t>
      </w:r>
    </w:p>
    <w:p w:rsidR="00F415F7" w:rsidRPr="001B6BFD" w:rsidRDefault="00F415F7" w:rsidP="00F415F7">
      <w:pPr>
        <w:pStyle w:val="1"/>
        <w:spacing w:before="0" w:line="360" w:lineRule="auto"/>
        <w:rPr>
          <w:rFonts w:ascii="Times New Roman" w:hAnsi="Times New Roman"/>
          <w:b w:val="0"/>
          <w:color w:val="auto"/>
        </w:rPr>
      </w:pPr>
      <w:r w:rsidRPr="001B6BFD">
        <w:rPr>
          <w:rFonts w:ascii="Times New Roman" w:hAnsi="Times New Roman"/>
          <w:b w:val="0"/>
          <w:color w:val="auto"/>
        </w:rPr>
        <w:t xml:space="preserve">   Формы оплаты труда утверждены положением об оплате труда работников ООО «Товарищества предпринимателей». При оплате труда применяются месячные оклады. Для правильного начисления оплаты труда работникам, большое значение имеет учет отступлений от нормальных условий работы. Поэтому к основной зарплате, согласно действующему трудовому законодательству РФ, в ООО «Товарищество предпринимателей» предусмотрены следующие надбавки и доплаты:</w:t>
      </w:r>
    </w:p>
    <w:p w:rsidR="00F415F7" w:rsidRPr="001B6BFD" w:rsidRDefault="00F415F7" w:rsidP="00F415F7">
      <w:pPr>
        <w:pStyle w:val="1"/>
        <w:spacing w:before="0" w:line="360" w:lineRule="auto"/>
        <w:rPr>
          <w:rFonts w:ascii="Times New Roman" w:hAnsi="Times New Roman"/>
          <w:b w:val="0"/>
          <w:color w:val="auto"/>
        </w:rPr>
      </w:pPr>
      <w:r w:rsidRPr="001B6BFD">
        <w:rPr>
          <w:rFonts w:ascii="Times New Roman" w:hAnsi="Times New Roman"/>
          <w:b w:val="0"/>
          <w:color w:val="auto"/>
        </w:rPr>
        <w:t>- оплата за работу в праздничные дни;</w:t>
      </w:r>
    </w:p>
    <w:p w:rsidR="00F415F7" w:rsidRPr="001B6BFD" w:rsidRDefault="00F415F7" w:rsidP="00F415F7">
      <w:pPr>
        <w:pStyle w:val="1"/>
        <w:spacing w:before="0" w:line="360" w:lineRule="auto"/>
        <w:rPr>
          <w:rFonts w:ascii="Times New Roman" w:hAnsi="Times New Roman"/>
          <w:b w:val="0"/>
          <w:color w:val="auto"/>
        </w:rPr>
      </w:pPr>
      <w:r w:rsidRPr="001B6BFD">
        <w:rPr>
          <w:rFonts w:ascii="Times New Roman" w:hAnsi="Times New Roman"/>
          <w:b w:val="0"/>
          <w:color w:val="auto"/>
        </w:rPr>
        <w:t>- оплата труда за работу в сверхурочное время.</w:t>
      </w:r>
    </w:p>
    <w:p w:rsidR="00F415F7" w:rsidRPr="001B6BFD" w:rsidRDefault="00F415F7" w:rsidP="00F415F7">
      <w:pPr>
        <w:pStyle w:val="1"/>
        <w:spacing w:before="0" w:line="360" w:lineRule="auto"/>
        <w:rPr>
          <w:rFonts w:ascii="Times New Roman" w:hAnsi="Times New Roman"/>
          <w:b w:val="0"/>
          <w:color w:val="auto"/>
        </w:rPr>
      </w:pPr>
      <w:r w:rsidRPr="001B6BFD">
        <w:rPr>
          <w:rFonts w:ascii="Times New Roman" w:hAnsi="Times New Roman"/>
          <w:b w:val="0"/>
          <w:color w:val="auto"/>
        </w:rPr>
        <w:t xml:space="preserve">   На предприятии ООО «Товарищество предпринимателей» информационная система состоит из электронной базы данных (1С: Бухгалтерия, 1С: Зарплата, стандартные пакеты программ Office-Word, Excel) и устной формы донесения информации.</w:t>
      </w:r>
    </w:p>
    <w:p w:rsidR="0063651A" w:rsidRPr="001B6BFD" w:rsidRDefault="0063651A" w:rsidP="005C61EA">
      <w:pPr>
        <w:pStyle w:val="FR1"/>
        <w:spacing w:before="0" w:line="360" w:lineRule="auto"/>
        <w:jc w:val="both"/>
        <w:rPr>
          <w:b w:val="0"/>
          <w:sz w:val="28"/>
          <w:szCs w:val="28"/>
        </w:rPr>
      </w:pPr>
      <w:r w:rsidRPr="001B6BFD">
        <w:rPr>
          <w:b w:val="0"/>
          <w:sz w:val="28"/>
          <w:szCs w:val="28"/>
        </w:rPr>
        <w:t xml:space="preserve"> </w:t>
      </w:r>
    </w:p>
    <w:p w:rsidR="00F415F7" w:rsidRPr="001B6BFD" w:rsidRDefault="00F415F7" w:rsidP="0063651A">
      <w:pPr>
        <w:pStyle w:val="FR1"/>
        <w:spacing w:before="0" w:line="360" w:lineRule="auto"/>
        <w:jc w:val="center"/>
        <w:rPr>
          <w:b w:val="0"/>
          <w:sz w:val="28"/>
          <w:szCs w:val="28"/>
        </w:rPr>
      </w:pPr>
      <w:r w:rsidRPr="001B6BFD">
        <w:rPr>
          <w:b w:val="0"/>
          <w:sz w:val="28"/>
          <w:szCs w:val="28"/>
        </w:rPr>
        <w:t>2.2 Экономическая характеристика</w:t>
      </w:r>
    </w:p>
    <w:p w:rsidR="00F415F7" w:rsidRPr="001B6BFD" w:rsidRDefault="00F415F7" w:rsidP="00F415F7">
      <w:pPr>
        <w:pStyle w:val="FR1"/>
        <w:spacing w:before="0" w:line="360" w:lineRule="auto"/>
        <w:jc w:val="both"/>
        <w:rPr>
          <w:b w:val="0"/>
          <w:sz w:val="28"/>
          <w:szCs w:val="28"/>
        </w:rPr>
      </w:pPr>
    </w:p>
    <w:p w:rsidR="00F415F7" w:rsidRPr="001B6BFD" w:rsidRDefault="0063651A" w:rsidP="00F415F7">
      <w:pPr>
        <w:pStyle w:val="FR1"/>
        <w:spacing w:before="0" w:line="360" w:lineRule="auto"/>
        <w:jc w:val="both"/>
        <w:rPr>
          <w:b w:val="0"/>
          <w:sz w:val="28"/>
          <w:szCs w:val="28"/>
        </w:rPr>
      </w:pPr>
      <w:r w:rsidRPr="001B6BFD">
        <w:rPr>
          <w:b w:val="0"/>
          <w:sz w:val="28"/>
          <w:szCs w:val="28"/>
        </w:rPr>
        <w:t xml:space="preserve">   </w:t>
      </w:r>
      <w:r w:rsidR="00F415F7" w:rsidRPr="001B6BFD">
        <w:rPr>
          <w:b w:val="0"/>
          <w:sz w:val="28"/>
          <w:szCs w:val="28"/>
        </w:rPr>
        <w:t xml:space="preserve">Для того, чтобы дать детальную экономическую характеристику ООО «Товарищество предпринимателей» необходимо рассмотреть ряд таблиц. В первую очередь следует отметить, что за анализируемый период произошли изменения  в экономическом положении ООО «Товарищество предпринимателей» (таблица </w:t>
      </w:r>
      <w:r w:rsidR="00A46675">
        <w:rPr>
          <w:b w:val="0"/>
          <w:sz w:val="28"/>
          <w:szCs w:val="28"/>
        </w:rPr>
        <w:t>2.</w:t>
      </w:r>
      <w:r w:rsidR="00F415F7" w:rsidRPr="001B6BFD">
        <w:rPr>
          <w:b w:val="0"/>
          <w:sz w:val="28"/>
          <w:szCs w:val="28"/>
        </w:rPr>
        <w:t>4)</w:t>
      </w:r>
    </w:p>
    <w:p w:rsidR="00F415F7" w:rsidRPr="001B6BFD" w:rsidRDefault="00F415F7" w:rsidP="00F415F7">
      <w:pPr>
        <w:pStyle w:val="FR1"/>
        <w:spacing w:before="0" w:line="360" w:lineRule="auto"/>
        <w:jc w:val="both"/>
        <w:rPr>
          <w:b w:val="0"/>
          <w:bCs w:val="0"/>
          <w:sz w:val="28"/>
          <w:szCs w:val="28"/>
        </w:rPr>
      </w:pPr>
      <w:r w:rsidRPr="001B6BFD">
        <w:rPr>
          <w:b w:val="0"/>
          <w:sz w:val="28"/>
          <w:szCs w:val="28"/>
        </w:rPr>
        <w:t>Таблица 4 – Размеры  производства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1160"/>
        <w:gridCol w:w="1161"/>
        <w:gridCol w:w="1161"/>
        <w:gridCol w:w="1161"/>
      </w:tblGrid>
      <w:tr w:rsidR="008A7E1E" w:rsidRPr="006E2085">
        <w:tc>
          <w:tcPr>
            <w:tcW w:w="4928" w:type="dxa"/>
          </w:tcPr>
          <w:p w:rsidR="008A7E1E" w:rsidRPr="006E2085" w:rsidRDefault="008A7E1E" w:rsidP="00F415F7">
            <w:pPr>
              <w:spacing w:line="360" w:lineRule="auto"/>
              <w:jc w:val="center"/>
              <w:rPr>
                <w:rFonts w:eastAsia="Calibri"/>
                <w:sz w:val="19"/>
                <w:szCs w:val="19"/>
              </w:rPr>
            </w:pPr>
            <w:r w:rsidRPr="006E2085">
              <w:rPr>
                <w:rFonts w:eastAsia="Calibri"/>
                <w:sz w:val="19"/>
                <w:szCs w:val="19"/>
              </w:rPr>
              <w:t>Наименование показателя</w:t>
            </w:r>
          </w:p>
        </w:tc>
        <w:tc>
          <w:tcPr>
            <w:tcW w:w="1160" w:type="dxa"/>
          </w:tcPr>
          <w:p w:rsidR="008A7E1E" w:rsidRPr="006E2085" w:rsidRDefault="008A7E1E" w:rsidP="00BA45CD">
            <w:pPr>
              <w:spacing w:line="360" w:lineRule="auto"/>
              <w:jc w:val="center"/>
              <w:rPr>
                <w:rFonts w:eastAsia="Calibri"/>
                <w:sz w:val="19"/>
                <w:szCs w:val="19"/>
              </w:rPr>
            </w:pPr>
            <w:r w:rsidRPr="006E2085">
              <w:rPr>
                <w:rFonts w:eastAsia="Calibri"/>
                <w:sz w:val="19"/>
                <w:szCs w:val="19"/>
              </w:rPr>
              <w:t>200</w:t>
            </w:r>
            <w:r w:rsidR="004A3E40">
              <w:rPr>
                <w:sz w:val="19"/>
                <w:szCs w:val="19"/>
              </w:rPr>
              <w:t>6</w:t>
            </w:r>
            <w:r w:rsidRPr="006E2085">
              <w:rPr>
                <w:rFonts w:eastAsia="Calibri"/>
                <w:sz w:val="19"/>
                <w:szCs w:val="19"/>
              </w:rPr>
              <w:t>г.</w:t>
            </w:r>
          </w:p>
        </w:tc>
        <w:tc>
          <w:tcPr>
            <w:tcW w:w="1161" w:type="dxa"/>
          </w:tcPr>
          <w:p w:rsidR="008A7E1E" w:rsidRPr="006E2085" w:rsidRDefault="004A3E40" w:rsidP="00BA45CD">
            <w:pPr>
              <w:spacing w:line="360" w:lineRule="auto"/>
              <w:jc w:val="center"/>
              <w:rPr>
                <w:rFonts w:eastAsia="Calibri"/>
                <w:sz w:val="19"/>
                <w:szCs w:val="19"/>
              </w:rPr>
            </w:pPr>
            <w:r>
              <w:rPr>
                <w:sz w:val="19"/>
                <w:szCs w:val="19"/>
              </w:rPr>
              <w:t>2007</w:t>
            </w:r>
            <w:r w:rsidR="008A7E1E" w:rsidRPr="006E2085">
              <w:rPr>
                <w:rFonts w:eastAsia="Calibri"/>
                <w:sz w:val="19"/>
                <w:szCs w:val="19"/>
              </w:rPr>
              <w:t>г.</w:t>
            </w:r>
          </w:p>
        </w:tc>
        <w:tc>
          <w:tcPr>
            <w:tcW w:w="1161" w:type="dxa"/>
          </w:tcPr>
          <w:p w:rsidR="008A7E1E" w:rsidRPr="006E2085" w:rsidRDefault="008A7E1E" w:rsidP="00F415F7">
            <w:pPr>
              <w:spacing w:line="360" w:lineRule="auto"/>
              <w:jc w:val="center"/>
              <w:rPr>
                <w:rFonts w:eastAsia="Calibri"/>
                <w:sz w:val="19"/>
                <w:szCs w:val="19"/>
              </w:rPr>
            </w:pPr>
            <w:r w:rsidRPr="006E2085">
              <w:rPr>
                <w:sz w:val="19"/>
                <w:szCs w:val="19"/>
              </w:rPr>
              <w:t>2008</w:t>
            </w:r>
            <w:r w:rsidRPr="006E2085">
              <w:rPr>
                <w:rFonts w:eastAsia="Calibri"/>
                <w:sz w:val="19"/>
                <w:szCs w:val="19"/>
              </w:rPr>
              <w:t>г.</w:t>
            </w:r>
          </w:p>
        </w:tc>
        <w:tc>
          <w:tcPr>
            <w:tcW w:w="1161" w:type="dxa"/>
          </w:tcPr>
          <w:p w:rsidR="008A7E1E" w:rsidRPr="006E2085" w:rsidRDefault="008A7E1E" w:rsidP="00F415F7">
            <w:pPr>
              <w:spacing w:line="360" w:lineRule="auto"/>
              <w:jc w:val="center"/>
              <w:rPr>
                <w:rFonts w:eastAsia="Calibri"/>
                <w:sz w:val="19"/>
                <w:szCs w:val="19"/>
              </w:rPr>
            </w:pPr>
            <w:r w:rsidRPr="006E2085">
              <w:rPr>
                <w:rFonts w:eastAsia="Calibri"/>
                <w:sz w:val="19"/>
                <w:szCs w:val="19"/>
              </w:rPr>
              <w:t>Темп роста, %</w:t>
            </w:r>
          </w:p>
        </w:tc>
      </w:tr>
      <w:tr w:rsidR="008A7E1E" w:rsidRPr="006E2085">
        <w:tc>
          <w:tcPr>
            <w:tcW w:w="4928" w:type="dxa"/>
          </w:tcPr>
          <w:p w:rsidR="008A7E1E" w:rsidRPr="006E2085" w:rsidRDefault="008A7E1E" w:rsidP="00F415F7">
            <w:pPr>
              <w:spacing w:line="360" w:lineRule="auto"/>
              <w:rPr>
                <w:rFonts w:eastAsia="Calibri"/>
                <w:sz w:val="19"/>
                <w:szCs w:val="19"/>
              </w:rPr>
            </w:pPr>
            <w:r w:rsidRPr="006E2085">
              <w:rPr>
                <w:rFonts w:eastAsia="Calibri"/>
                <w:sz w:val="19"/>
                <w:szCs w:val="19"/>
              </w:rPr>
              <w:t>Стоимость реализованной  продукции, тыс.руб.</w:t>
            </w:r>
          </w:p>
        </w:tc>
        <w:tc>
          <w:tcPr>
            <w:tcW w:w="1160" w:type="dxa"/>
          </w:tcPr>
          <w:p w:rsidR="008A7E1E" w:rsidRPr="006E2085" w:rsidRDefault="008A7E1E" w:rsidP="00BA45CD">
            <w:pPr>
              <w:spacing w:line="360" w:lineRule="auto"/>
              <w:jc w:val="center"/>
              <w:rPr>
                <w:rFonts w:eastAsia="Calibri"/>
                <w:sz w:val="19"/>
                <w:szCs w:val="19"/>
              </w:rPr>
            </w:pPr>
            <w:r w:rsidRPr="006E2085">
              <w:rPr>
                <w:rFonts w:eastAsia="Calibri"/>
                <w:sz w:val="19"/>
                <w:szCs w:val="19"/>
              </w:rPr>
              <w:t>14496</w:t>
            </w:r>
          </w:p>
        </w:tc>
        <w:tc>
          <w:tcPr>
            <w:tcW w:w="1161" w:type="dxa"/>
          </w:tcPr>
          <w:p w:rsidR="008A7E1E" w:rsidRPr="006E2085" w:rsidRDefault="008A7E1E" w:rsidP="00BA45CD">
            <w:pPr>
              <w:spacing w:line="360" w:lineRule="auto"/>
              <w:jc w:val="center"/>
              <w:rPr>
                <w:rFonts w:eastAsia="Calibri"/>
                <w:sz w:val="19"/>
                <w:szCs w:val="19"/>
              </w:rPr>
            </w:pPr>
            <w:r w:rsidRPr="006E2085">
              <w:rPr>
                <w:rFonts w:eastAsia="Calibri"/>
                <w:sz w:val="19"/>
                <w:szCs w:val="19"/>
              </w:rPr>
              <w:t>12897</w:t>
            </w:r>
          </w:p>
        </w:tc>
        <w:tc>
          <w:tcPr>
            <w:tcW w:w="1161" w:type="dxa"/>
          </w:tcPr>
          <w:p w:rsidR="008A7E1E" w:rsidRPr="006E2085" w:rsidRDefault="008A7E1E" w:rsidP="00F415F7">
            <w:pPr>
              <w:spacing w:line="360" w:lineRule="auto"/>
              <w:jc w:val="center"/>
              <w:rPr>
                <w:rFonts w:eastAsia="Calibri"/>
                <w:sz w:val="19"/>
                <w:szCs w:val="19"/>
              </w:rPr>
            </w:pPr>
            <w:r>
              <w:rPr>
                <w:rFonts w:eastAsia="Calibri"/>
                <w:sz w:val="19"/>
                <w:szCs w:val="19"/>
              </w:rPr>
              <w:t>14575</w:t>
            </w:r>
          </w:p>
        </w:tc>
        <w:tc>
          <w:tcPr>
            <w:tcW w:w="1161" w:type="dxa"/>
          </w:tcPr>
          <w:p w:rsidR="008A7E1E" w:rsidRPr="006E2085" w:rsidRDefault="006840A9" w:rsidP="00F415F7">
            <w:pPr>
              <w:spacing w:line="360" w:lineRule="auto"/>
              <w:jc w:val="center"/>
              <w:rPr>
                <w:rFonts w:eastAsia="Calibri"/>
                <w:sz w:val="19"/>
                <w:szCs w:val="19"/>
              </w:rPr>
            </w:pPr>
            <w:r>
              <w:rPr>
                <w:rFonts w:eastAsia="Calibri"/>
                <w:sz w:val="19"/>
                <w:szCs w:val="19"/>
              </w:rPr>
              <w:t>113,01</w:t>
            </w:r>
          </w:p>
        </w:tc>
      </w:tr>
      <w:tr w:rsidR="008A7E1E" w:rsidRPr="006E2085">
        <w:tc>
          <w:tcPr>
            <w:tcW w:w="4928" w:type="dxa"/>
          </w:tcPr>
          <w:p w:rsidR="008A7E1E" w:rsidRPr="006E2085" w:rsidRDefault="008A7E1E" w:rsidP="00F415F7">
            <w:pPr>
              <w:spacing w:line="360" w:lineRule="auto"/>
              <w:rPr>
                <w:rFonts w:eastAsia="Calibri"/>
                <w:sz w:val="19"/>
                <w:szCs w:val="19"/>
              </w:rPr>
            </w:pPr>
            <w:r w:rsidRPr="006E2085">
              <w:rPr>
                <w:rFonts w:eastAsia="Calibri"/>
                <w:sz w:val="19"/>
                <w:szCs w:val="19"/>
              </w:rPr>
              <w:t>Среднегодовая стоимость основных производственных фондов, тыс. руб.</w:t>
            </w:r>
          </w:p>
        </w:tc>
        <w:tc>
          <w:tcPr>
            <w:tcW w:w="1160" w:type="dxa"/>
          </w:tcPr>
          <w:p w:rsidR="008A7E1E" w:rsidRPr="006E2085" w:rsidRDefault="008A7E1E" w:rsidP="00BA45CD">
            <w:pPr>
              <w:spacing w:line="360" w:lineRule="auto"/>
              <w:jc w:val="center"/>
              <w:rPr>
                <w:rFonts w:eastAsia="Calibri"/>
                <w:sz w:val="19"/>
                <w:szCs w:val="19"/>
              </w:rPr>
            </w:pPr>
            <w:r w:rsidRPr="006E2085">
              <w:rPr>
                <w:rFonts w:eastAsia="Calibri"/>
                <w:sz w:val="19"/>
                <w:szCs w:val="19"/>
              </w:rPr>
              <w:t>1642,5</w:t>
            </w:r>
          </w:p>
        </w:tc>
        <w:tc>
          <w:tcPr>
            <w:tcW w:w="1161" w:type="dxa"/>
          </w:tcPr>
          <w:p w:rsidR="008A7E1E" w:rsidRPr="006E2085" w:rsidRDefault="008A7E1E" w:rsidP="00BA45CD">
            <w:pPr>
              <w:spacing w:line="360" w:lineRule="auto"/>
              <w:jc w:val="center"/>
              <w:rPr>
                <w:rFonts w:eastAsia="Calibri"/>
                <w:sz w:val="19"/>
                <w:szCs w:val="19"/>
              </w:rPr>
            </w:pPr>
            <w:r w:rsidRPr="006E2085">
              <w:rPr>
                <w:rFonts w:eastAsia="Calibri"/>
                <w:sz w:val="19"/>
                <w:szCs w:val="19"/>
              </w:rPr>
              <w:t>1750,5</w:t>
            </w:r>
          </w:p>
        </w:tc>
        <w:tc>
          <w:tcPr>
            <w:tcW w:w="1161" w:type="dxa"/>
          </w:tcPr>
          <w:p w:rsidR="008A7E1E" w:rsidRPr="006E2085" w:rsidRDefault="00541813" w:rsidP="00F415F7">
            <w:pPr>
              <w:spacing w:line="360" w:lineRule="auto"/>
              <w:jc w:val="center"/>
              <w:rPr>
                <w:rFonts w:eastAsia="Calibri"/>
                <w:sz w:val="19"/>
                <w:szCs w:val="19"/>
              </w:rPr>
            </w:pPr>
            <w:r>
              <w:rPr>
                <w:rFonts w:eastAsia="Calibri"/>
                <w:sz w:val="19"/>
                <w:szCs w:val="19"/>
              </w:rPr>
              <w:t>1853,5</w:t>
            </w:r>
          </w:p>
        </w:tc>
        <w:tc>
          <w:tcPr>
            <w:tcW w:w="1161" w:type="dxa"/>
          </w:tcPr>
          <w:p w:rsidR="008A7E1E" w:rsidRPr="006E2085" w:rsidRDefault="00541813" w:rsidP="00F415F7">
            <w:pPr>
              <w:spacing w:line="360" w:lineRule="auto"/>
              <w:jc w:val="center"/>
              <w:rPr>
                <w:rFonts w:eastAsia="Calibri"/>
                <w:sz w:val="19"/>
                <w:szCs w:val="19"/>
              </w:rPr>
            </w:pPr>
            <w:r>
              <w:rPr>
                <w:rFonts w:eastAsia="Calibri"/>
                <w:sz w:val="19"/>
                <w:szCs w:val="19"/>
              </w:rPr>
              <w:t>105,88</w:t>
            </w:r>
          </w:p>
        </w:tc>
      </w:tr>
      <w:tr w:rsidR="008A7E1E" w:rsidRPr="006E2085">
        <w:tc>
          <w:tcPr>
            <w:tcW w:w="4928" w:type="dxa"/>
          </w:tcPr>
          <w:p w:rsidR="008A7E1E" w:rsidRPr="006E2085" w:rsidRDefault="008A7E1E" w:rsidP="00F415F7">
            <w:pPr>
              <w:spacing w:line="360" w:lineRule="auto"/>
              <w:rPr>
                <w:rFonts w:eastAsia="Calibri"/>
                <w:sz w:val="19"/>
                <w:szCs w:val="19"/>
              </w:rPr>
            </w:pPr>
            <w:r w:rsidRPr="006E2085">
              <w:rPr>
                <w:rFonts w:eastAsia="Calibri"/>
                <w:sz w:val="19"/>
                <w:szCs w:val="19"/>
              </w:rPr>
              <w:t>Среднесписочная  численность работников, чел.</w:t>
            </w:r>
          </w:p>
        </w:tc>
        <w:tc>
          <w:tcPr>
            <w:tcW w:w="1160" w:type="dxa"/>
          </w:tcPr>
          <w:p w:rsidR="008A7E1E" w:rsidRPr="006E2085" w:rsidRDefault="00541813" w:rsidP="00BA45CD">
            <w:pPr>
              <w:spacing w:line="360" w:lineRule="auto"/>
              <w:jc w:val="center"/>
              <w:rPr>
                <w:rFonts w:eastAsia="Calibri"/>
                <w:sz w:val="19"/>
                <w:szCs w:val="19"/>
              </w:rPr>
            </w:pPr>
            <w:r>
              <w:rPr>
                <w:rFonts w:eastAsia="Calibri"/>
                <w:sz w:val="19"/>
                <w:szCs w:val="19"/>
              </w:rPr>
              <w:t>35</w:t>
            </w:r>
          </w:p>
        </w:tc>
        <w:tc>
          <w:tcPr>
            <w:tcW w:w="1161" w:type="dxa"/>
          </w:tcPr>
          <w:p w:rsidR="008A7E1E" w:rsidRPr="006E2085" w:rsidRDefault="00541813" w:rsidP="00BA45CD">
            <w:pPr>
              <w:spacing w:line="360" w:lineRule="auto"/>
              <w:jc w:val="center"/>
              <w:rPr>
                <w:rFonts w:eastAsia="Calibri"/>
                <w:sz w:val="19"/>
                <w:szCs w:val="19"/>
              </w:rPr>
            </w:pPr>
            <w:r>
              <w:rPr>
                <w:rFonts w:eastAsia="Calibri"/>
                <w:sz w:val="19"/>
                <w:szCs w:val="19"/>
              </w:rPr>
              <w:t>37</w:t>
            </w:r>
          </w:p>
        </w:tc>
        <w:tc>
          <w:tcPr>
            <w:tcW w:w="1161" w:type="dxa"/>
          </w:tcPr>
          <w:p w:rsidR="008A7E1E" w:rsidRPr="006E2085" w:rsidRDefault="008A7E1E" w:rsidP="00F415F7">
            <w:pPr>
              <w:spacing w:line="360" w:lineRule="auto"/>
              <w:jc w:val="center"/>
              <w:rPr>
                <w:rFonts w:eastAsia="Calibri"/>
                <w:sz w:val="19"/>
                <w:szCs w:val="19"/>
              </w:rPr>
            </w:pPr>
            <w:r w:rsidRPr="006E2085">
              <w:rPr>
                <w:rFonts w:eastAsia="Calibri"/>
                <w:sz w:val="19"/>
                <w:szCs w:val="19"/>
              </w:rPr>
              <w:t>40</w:t>
            </w:r>
          </w:p>
        </w:tc>
        <w:tc>
          <w:tcPr>
            <w:tcW w:w="1161" w:type="dxa"/>
          </w:tcPr>
          <w:p w:rsidR="008A7E1E" w:rsidRPr="006E2085" w:rsidRDefault="00541813" w:rsidP="00F415F7">
            <w:pPr>
              <w:spacing w:line="360" w:lineRule="auto"/>
              <w:jc w:val="center"/>
              <w:rPr>
                <w:rFonts w:eastAsia="Calibri"/>
                <w:sz w:val="19"/>
                <w:szCs w:val="19"/>
              </w:rPr>
            </w:pPr>
            <w:r>
              <w:rPr>
                <w:rFonts w:eastAsia="Calibri"/>
                <w:sz w:val="19"/>
                <w:szCs w:val="19"/>
              </w:rPr>
              <w:t>108,11</w:t>
            </w:r>
          </w:p>
        </w:tc>
      </w:tr>
    </w:tbl>
    <w:p w:rsidR="00F415F7" w:rsidRPr="006E2085" w:rsidRDefault="00F415F7" w:rsidP="00F415F7">
      <w:pPr>
        <w:pStyle w:val="1"/>
        <w:spacing w:before="0" w:line="360" w:lineRule="auto"/>
        <w:rPr>
          <w:rFonts w:ascii="Times New Roman" w:hAnsi="Times New Roman"/>
          <w:b w:val="0"/>
          <w:color w:val="auto"/>
          <w:sz w:val="26"/>
          <w:szCs w:val="26"/>
        </w:rPr>
      </w:pPr>
    </w:p>
    <w:p w:rsidR="00F415F7" w:rsidRPr="001B6BFD" w:rsidRDefault="00F415F7" w:rsidP="00F415F7">
      <w:pPr>
        <w:pStyle w:val="1"/>
        <w:spacing w:before="0" w:line="360" w:lineRule="auto"/>
        <w:rPr>
          <w:rFonts w:ascii="Times New Roman" w:hAnsi="Times New Roman"/>
          <w:b w:val="0"/>
          <w:color w:val="auto"/>
        </w:rPr>
      </w:pPr>
      <w:r w:rsidRPr="001B6BFD">
        <w:rPr>
          <w:rFonts w:ascii="Times New Roman" w:hAnsi="Times New Roman"/>
          <w:b w:val="0"/>
          <w:color w:val="auto"/>
          <w:sz w:val="26"/>
          <w:szCs w:val="26"/>
        </w:rPr>
        <w:t xml:space="preserve">   </w:t>
      </w:r>
      <w:r w:rsidRPr="001B6BFD">
        <w:rPr>
          <w:rFonts w:ascii="Times New Roman" w:hAnsi="Times New Roman"/>
          <w:b w:val="0"/>
          <w:color w:val="auto"/>
        </w:rPr>
        <w:t xml:space="preserve">Таким образом,  из данных таблицы следует, что объем реализованной  за </w:t>
      </w:r>
      <w:r w:rsidR="00541813">
        <w:rPr>
          <w:rFonts w:ascii="Times New Roman" w:hAnsi="Times New Roman"/>
          <w:b w:val="0"/>
          <w:color w:val="auto"/>
        </w:rPr>
        <w:t>2008г. продукции увеличился на 13,01%  по сравнению с 2007</w:t>
      </w:r>
      <w:r w:rsidRPr="001B6BFD">
        <w:rPr>
          <w:rFonts w:ascii="Times New Roman" w:hAnsi="Times New Roman"/>
          <w:b w:val="0"/>
          <w:color w:val="auto"/>
        </w:rPr>
        <w:t xml:space="preserve">г., а среднегодовая стоимость основных производственных фондов возросла на </w:t>
      </w:r>
      <w:r w:rsidR="00541813">
        <w:rPr>
          <w:rFonts w:ascii="Times New Roman" w:hAnsi="Times New Roman"/>
          <w:b w:val="0"/>
          <w:color w:val="auto"/>
        </w:rPr>
        <w:t>5,88</w:t>
      </w:r>
      <w:r w:rsidRPr="001B6BFD">
        <w:rPr>
          <w:rFonts w:ascii="Times New Roman" w:hAnsi="Times New Roman"/>
          <w:b w:val="0"/>
          <w:color w:val="auto"/>
        </w:rPr>
        <w:t xml:space="preserve">%, а также увеличилась численность работающих на </w:t>
      </w:r>
      <w:r w:rsidR="00541813">
        <w:rPr>
          <w:rFonts w:ascii="Times New Roman" w:hAnsi="Times New Roman"/>
          <w:b w:val="0"/>
          <w:color w:val="auto"/>
        </w:rPr>
        <w:t>8,11</w:t>
      </w:r>
      <w:r w:rsidRPr="001B6BFD">
        <w:rPr>
          <w:rFonts w:ascii="Times New Roman" w:hAnsi="Times New Roman"/>
          <w:b w:val="0"/>
          <w:color w:val="auto"/>
        </w:rPr>
        <w:t>%. Более подробно эти показатели рассмотрены в таблице 5.</w:t>
      </w:r>
    </w:p>
    <w:p w:rsidR="00A46675" w:rsidRDefault="00A46675" w:rsidP="00F415F7">
      <w:pPr>
        <w:pStyle w:val="a6"/>
        <w:tabs>
          <w:tab w:val="left" w:pos="426"/>
        </w:tabs>
        <w:spacing w:line="360" w:lineRule="auto"/>
        <w:rPr>
          <w:bCs/>
          <w:sz w:val="28"/>
          <w:szCs w:val="28"/>
        </w:rPr>
      </w:pPr>
    </w:p>
    <w:p w:rsidR="00F415F7" w:rsidRPr="001B6BFD" w:rsidRDefault="00F415F7" w:rsidP="00F415F7">
      <w:pPr>
        <w:pStyle w:val="a6"/>
        <w:tabs>
          <w:tab w:val="left" w:pos="426"/>
        </w:tabs>
        <w:spacing w:line="360" w:lineRule="auto"/>
        <w:rPr>
          <w:bCs/>
          <w:sz w:val="28"/>
          <w:szCs w:val="28"/>
        </w:rPr>
      </w:pPr>
      <w:r w:rsidRPr="001B6BFD">
        <w:rPr>
          <w:bCs/>
          <w:sz w:val="28"/>
          <w:szCs w:val="28"/>
        </w:rPr>
        <w:t>Таблица 5 – Показатели производственно-экономической деятельности предприятия</w:t>
      </w: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9"/>
        <w:gridCol w:w="1134"/>
        <w:gridCol w:w="1252"/>
        <w:gridCol w:w="1086"/>
        <w:gridCol w:w="1134"/>
        <w:gridCol w:w="1288"/>
      </w:tblGrid>
      <w:tr w:rsidR="004A3E40" w:rsidRPr="001B6BFD">
        <w:tc>
          <w:tcPr>
            <w:tcW w:w="4149" w:type="dxa"/>
          </w:tcPr>
          <w:p w:rsidR="004A3E40" w:rsidRPr="001B6BFD" w:rsidRDefault="004A3E40" w:rsidP="00F415F7">
            <w:pPr>
              <w:pStyle w:val="1"/>
              <w:spacing w:line="360" w:lineRule="auto"/>
              <w:rPr>
                <w:rFonts w:ascii="Times New Roman" w:hAnsi="Times New Roman"/>
                <w:b w:val="0"/>
                <w:bCs w:val="0"/>
                <w:color w:val="auto"/>
                <w:sz w:val="19"/>
                <w:szCs w:val="19"/>
              </w:rPr>
            </w:pPr>
            <w:r w:rsidRPr="001B6BFD">
              <w:rPr>
                <w:rFonts w:ascii="Times New Roman" w:hAnsi="Times New Roman"/>
                <w:b w:val="0"/>
                <w:bCs w:val="0"/>
                <w:color w:val="auto"/>
                <w:sz w:val="19"/>
                <w:szCs w:val="19"/>
              </w:rPr>
              <w:t>Показатели</w:t>
            </w:r>
          </w:p>
        </w:tc>
        <w:tc>
          <w:tcPr>
            <w:tcW w:w="1134" w:type="dxa"/>
          </w:tcPr>
          <w:p w:rsidR="004A3E40" w:rsidRPr="001B6BFD" w:rsidRDefault="004A3E40" w:rsidP="00CA1CBB">
            <w:pPr>
              <w:pStyle w:val="1"/>
              <w:keepNext w:val="0"/>
              <w:keepLines w:val="0"/>
              <w:spacing w:line="360" w:lineRule="auto"/>
              <w:ind w:firstLine="0"/>
              <w:rPr>
                <w:rFonts w:ascii="Times New Roman" w:hAnsi="Times New Roman"/>
                <w:b w:val="0"/>
                <w:bCs w:val="0"/>
                <w:color w:val="auto"/>
                <w:sz w:val="19"/>
                <w:szCs w:val="19"/>
              </w:rPr>
            </w:pPr>
            <w:r w:rsidRPr="001B6BFD">
              <w:rPr>
                <w:rFonts w:ascii="Times New Roman" w:hAnsi="Times New Roman"/>
                <w:b w:val="0"/>
                <w:bCs w:val="0"/>
                <w:color w:val="auto"/>
                <w:sz w:val="19"/>
                <w:szCs w:val="19"/>
              </w:rPr>
              <w:t>Усл.обозн.</w:t>
            </w:r>
          </w:p>
        </w:tc>
        <w:tc>
          <w:tcPr>
            <w:tcW w:w="1252" w:type="dxa"/>
          </w:tcPr>
          <w:p w:rsidR="004A3E40" w:rsidRPr="001B6BFD" w:rsidRDefault="004A3E40" w:rsidP="004A3E40">
            <w:pPr>
              <w:spacing w:line="360" w:lineRule="auto"/>
              <w:jc w:val="center"/>
              <w:rPr>
                <w:rFonts w:eastAsia="Calibri"/>
                <w:sz w:val="19"/>
                <w:szCs w:val="19"/>
              </w:rPr>
            </w:pPr>
            <w:r w:rsidRPr="001B6BFD">
              <w:rPr>
                <w:rFonts w:eastAsia="Calibri"/>
                <w:sz w:val="19"/>
                <w:szCs w:val="19"/>
              </w:rPr>
              <w:t>200</w:t>
            </w:r>
            <w:r>
              <w:rPr>
                <w:rFonts w:eastAsia="Calibri"/>
                <w:sz w:val="19"/>
                <w:szCs w:val="19"/>
              </w:rPr>
              <w:t>6</w:t>
            </w:r>
            <w:r w:rsidRPr="001B6BFD">
              <w:rPr>
                <w:rFonts w:eastAsia="Calibri"/>
                <w:sz w:val="19"/>
                <w:szCs w:val="19"/>
              </w:rPr>
              <w:t>г.</w:t>
            </w:r>
          </w:p>
        </w:tc>
        <w:tc>
          <w:tcPr>
            <w:tcW w:w="1086" w:type="dxa"/>
          </w:tcPr>
          <w:p w:rsidR="004A3E40" w:rsidRPr="001B6BFD" w:rsidRDefault="004A3E40" w:rsidP="004A3E40">
            <w:pPr>
              <w:spacing w:line="360" w:lineRule="auto"/>
              <w:jc w:val="center"/>
              <w:rPr>
                <w:rFonts w:eastAsia="Calibri"/>
                <w:sz w:val="19"/>
                <w:szCs w:val="19"/>
              </w:rPr>
            </w:pPr>
            <w:r w:rsidRPr="001B6BFD">
              <w:rPr>
                <w:rFonts w:eastAsia="Calibri"/>
                <w:sz w:val="19"/>
                <w:szCs w:val="19"/>
              </w:rPr>
              <w:t>200</w:t>
            </w:r>
            <w:r>
              <w:rPr>
                <w:rFonts w:eastAsia="Calibri"/>
                <w:sz w:val="19"/>
                <w:szCs w:val="19"/>
              </w:rPr>
              <w:t>7</w:t>
            </w:r>
            <w:r w:rsidRPr="001B6BFD">
              <w:rPr>
                <w:rFonts w:eastAsia="Calibri"/>
                <w:sz w:val="19"/>
                <w:szCs w:val="19"/>
              </w:rPr>
              <w:t>г</w:t>
            </w:r>
          </w:p>
        </w:tc>
        <w:tc>
          <w:tcPr>
            <w:tcW w:w="1134" w:type="dxa"/>
          </w:tcPr>
          <w:p w:rsidR="004A3E40" w:rsidRPr="001B6BFD" w:rsidRDefault="004A3E40" w:rsidP="00CA1CBB">
            <w:pPr>
              <w:spacing w:line="360" w:lineRule="auto"/>
              <w:jc w:val="center"/>
              <w:rPr>
                <w:rFonts w:eastAsia="Calibri"/>
                <w:sz w:val="19"/>
                <w:szCs w:val="19"/>
              </w:rPr>
            </w:pPr>
            <w:r w:rsidRPr="001B6BFD">
              <w:rPr>
                <w:rFonts w:eastAsia="Calibri"/>
                <w:sz w:val="19"/>
                <w:szCs w:val="19"/>
              </w:rPr>
              <w:t>200</w:t>
            </w:r>
            <w:r w:rsidRPr="001B6BFD">
              <w:rPr>
                <w:sz w:val="19"/>
                <w:szCs w:val="19"/>
              </w:rPr>
              <w:t>8</w:t>
            </w:r>
            <w:r w:rsidRPr="001B6BFD">
              <w:rPr>
                <w:rFonts w:eastAsia="Calibri"/>
                <w:sz w:val="19"/>
                <w:szCs w:val="19"/>
              </w:rPr>
              <w:t>г</w:t>
            </w:r>
          </w:p>
        </w:tc>
        <w:tc>
          <w:tcPr>
            <w:tcW w:w="1288" w:type="dxa"/>
          </w:tcPr>
          <w:p w:rsidR="004A3E40" w:rsidRPr="001B6BFD" w:rsidRDefault="004A3E40" w:rsidP="00F415F7">
            <w:pPr>
              <w:spacing w:line="360" w:lineRule="auto"/>
              <w:jc w:val="center"/>
              <w:rPr>
                <w:rFonts w:eastAsia="Calibri"/>
                <w:sz w:val="19"/>
                <w:szCs w:val="19"/>
              </w:rPr>
            </w:pPr>
            <w:r w:rsidRPr="001B6BFD">
              <w:rPr>
                <w:rFonts w:eastAsia="Calibri"/>
                <w:sz w:val="19"/>
                <w:szCs w:val="19"/>
              </w:rPr>
              <w:t>200</w:t>
            </w:r>
            <w:r w:rsidRPr="001B6BFD">
              <w:rPr>
                <w:sz w:val="19"/>
                <w:szCs w:val="19"/>
              </w:rPr>
              <w:t>8</w:t>
            </w:r>
            <w:r w:rsidRPr="001B6BFD">
              <w:rPr>
                <w:rFonts w:eastAsia="Calibri"/>
                <w:sz w:val="19"/>
                <w:szCs w:val="19"/>
              </w:rPr>
              <w:t xml:space="preserve">г. </w:t>
            </w:r>
          </w:p>
          <w:p w:rsidR="004A3E40" w:rsidRPr="001B6BFD" w:rsidRDefault="004A3E40" w:rsidP="00F415F7">
            <w:pPr>
              <w:spacing w:line="360" w:lineRule="auto"/>
              <w:jc w:val="center"/>
              <w:rPr>
                <w:rFonts w:eastAsia="Calibri"/>
                <w:sz w:val="19"/>
                <w:szCs w:val="19"/>
              </w:rPr>
            </w:pPr>
            <w:r w:rsidRPr="001B6BFD">
              <w:rPr>
                <w:rFonts w:eastAsia="Calibri"/>
                <w:sz w:val="19"/>
                <w:szCs w:val="19"/>
              </w:rPr>
              <w:t>к 200</w:t>
            </w:r>
            <w:r w:rsidR="00541813">
              <w:rPr>
                <w:sz w:val="19"/>
                <w:szCs w:val="19"/>
              </w:rPr>
              <w:t>7</w:t>
            </w:r>
            <w:r w:rsidRPr="001B6BFD">
              <w:rPr>
                <w:rFonts w:eastAsia="Calibri"/>
                <w:sz w:val="19"/>
                <w:szCs w:val="19"/>
              </w:rPr>
              <w:t>г., %</w:t>
            </w:r>
          </w:p>
        </w:tc>
      </w:tr>
      <w:tr w:rsidR="004A3E40" w:rsidRPr="001B6BFD">
        <w:tc>
          <w:tcPr>
            <w:tcW w:w="4149" w:type="dxa"/>
          </w:tcPr>
          <w:p w:rsidR="004A3E40" w:rsidRPr="001B6BFD" w:rsidRDefault="004A3E40" w:rsidP="00F415F7">
            <w:pPr>
              <w:spacing w:line="360" w:lineRule="auto"/>
              <w:rPr>
                <w:rFonts w:eastAsia="Calibri"/>
                <w:sz w:val="19"/>
                <w:szCs w:val="19"/>
              </w:rPr>
            </w:pPr>
            <w:r w:rsidRPr="001B6BFD">
              <w:rPr>
                <w:rFonts w:eastAsia="Calibri"/>
                <w:sz w:val="19"/>
                <w:szCs w:val="19"/>
              </w:rPr>
              <w:t>Выручка от реализации , тыс. руб.</w:t>
            </w:r>
          </w:p>
        </w:tc>
        <w:tc>
          <w:tcPr>
            <w:tcW w:w="1134" w:type="dxa"/>
          </w:tcPr>
          <w:p w:rsidR="004A3E40" w:rsidRPr="001B6BFD" w:rsidRDefault="004A3E40" w:rsidP="00CA1CBB">
            <w:pPr>
              <w:spacing w:line="360" w:lineRule="auto"/>
              <w:rPr>
                <w:rFonts w:eastAsia="Calibri"/>
                <w:sz w:val="19"/>
                <w:szCs w:val="19"/>
              </w:rPr>
            </w:pPr>
            <w:r w:rsidRPr="001B6BFD">
              <w:rPr>
                <w:rFonts w:eastAsia="Calibri"/>
                <w:sz w:val="19"/>
                <w:szCs w:val="19"/>
              </w:rPr>
              <w:t>Вр</w:t>
            </w:r>
          </w:p>
        </w:tc>
        <w:tc>
          <w:tcPr>
            <w:tcW w:w="1252" w:type="dxa"/>
          </w:tcPr>
          <w:p w:rsidR="004A3E40" w:rsidRPr="001B6BFD" w:rsidRDefault="004A3E40" w:rsidP="00BA45CD">
            <w:pPr>
              <w:spacing w:line="360" w:lineRule="auto"/>
              <w:jc w:val="center"/>
              <w:rPr>
                <w:rFonts w:eastAsia="Calibri"/>
                <w:sz w:val="17"/>
                <w:szCs w:val="17"/>
              </w:rPr>
            </w:pPr>
            <w:r w:rsidRPr="001B6BFD">
              <w:rPr>
                <w:rFonts w:eastAsia="Calibri"/>
                <w:sz w:val="17"/>
                <w:szCs w:val="17"/>
              </w:rPr>
              <w:t>14496</w:t>
            </w:r>
          </w:p>
        </w:tc>
        <w:tc>
          <w:tcPr>
            <w:tcW w:w="1086" w:type="dxa"/>
          </w:tcPr>
          <w:p w:rsidR="004A3E40" w:rsidRPr="001B6BFD" w:rsidRDefault="004A3E40" w:rsidP="00BA45CD">
            <w:pPr>
              <w:spacing w:line="360" w:lineRule="auto"/>
              <w:jc w:val="center"/>
              <w:rPr>
                <w:rFonts w:eastAsia="Calibri"/>
                <w:sz w:val="17"/>
                <w:szCs w:val="17"/>
              </w:rPr>
            </w:pPr>
            <w:r w:rsidRPr="001B6BFD">
              <w:rPr>
                <w:rFonts w:eastAsia="Calibri"/>
                <w:sz w:val="17"/>
                <w:szCs w:val="17"/>
              </w:rPr>
              <w:t>12897</w:t>
            </w:r>
          </w:p>
        </w:tc>
        <w:tc>
          <w:tcPr>
            <w:tcW w:w="1134" w:type="dxa"/>
          </w:tcPr>
          <w:p w:rsidR="004A3E40" w:rsidRPr="001B6BFD" w:rsidRDefault="004A3E40" w:rsidP="00F415F7">
            <w:pPr>
              <w:spacing w:line="360" w:lineRule="auto"/>
              <w:jc w:val="center"/>
              <w:rPr>
                <w:rFonts w:eastAsia="Calibri"/>
                <w:sz w:val="17"/>
                <w:szCs w:val="17"/>
              </w:rPr>
            </w:pPr>
            <w:r>
              <w:rPr>
                <w:rFonts w:eastAsia="Calibri"/>
                <w:sz w:val="17"/>
                <w:szCs w:val="17"/>
              </w:rPr>
              <w:t>14575</w:t>
            </w:r>
          </w:p>
        </w:tc>
        <w:tc>
          <w:tcPr>
            <w:tcW w:w="1288" w:type="dxa"/>
          </w:tcPr>
          <w:p w:rsidR="004A3E40" w:rsidRPr="001B6BFD" w:rsidRDefault="004A3E40" w:rsidP="00F415F7">
            <w:pPr>
              <w:spacing w:line="360" w:lineRule="auto"/>
              <w:jc w:val="center"/>
              <w:rPr>
                <w:rFonts w:eastAsia="Calibri"/>
                <w:sz w:val="17"/>
                <w:szCs w:val="17"/>
              </w:rPr>
            </w:pPr>
            <w:r>
              <w:rPr>
                <w:rFonts w:eastAsia="Calibri"/>
                <w:sz w:val="17"/>
                <w:szCs w:val="17"/>
              </w:rPr>
              <w:t>113,01</w:t>
            </w:r>
          </w:p>
        </w:tc>
      </w:tr>
      <w:tr w:rsidR="004A3E40" w:rsidRPr="001B6BFD">
        <w:tc>
          <w:tcPr>
            <w:tcW w:w="4149" w:type="dxa"/>
          </w:tcPr>
          <w:p w:rsidR="004A3E40" w:rsidRPr="001B6BFD" w:rsidRDefault="004A3E40" w:rsidP="00F415F7">
            <w:pPr>
              <w:spacing w:line="360" w:lineRule="auto"/>
              <w:rPr>
                <w:rFonts w:eastAsia="Calibri"/>
                <w:sz w:val="19"/>
                <w:szCs w:val="19"/>
              </w:rPr>
            </w:pPr>
            <w:r w:rsidRPr="001B6BFD">
              <w:rPr>
                <w:rFonts w:eastAsia="Calibri"/>
                <w:sz w:val="19"/>
                <w:szCs w:val="19"/>
              </w:rPr>
              <w:t>Себестоимость реализации продукции, тыс. руб.</w:t>
            </w:r>
          </w:p>
        </w:tc>
        <w:tc>
          <w:tcPr>
            <w:tcW w:w="1134" w:type="dxa"/>
          </w:tcPr>
          <w:p w:rsidR="004A3E40" w:rsidRPr="001B6BFD" w:rsidRDefault="004A3E40" w:rsidP="00CA1CBB">
            <w:pPr>
              <w:spacing w:line="360" w:lineRule="auto"/>
              <w:rPr>
                <w:rFonts w:eastAsia="Calibri"/>
                <w:sz w:val="19"/>
                <w:szCs w:val="19"/>
              </w:rPr>
            </w:pPr>
            <w:r w:rsidRPr="001B6BFD">
              <w:rPr>
                <w:rFonts w:eastAsia="Calibri"/>
                <w:sz w:val="19"/>
                <w:szCs w:val="19"/>
              </w:rPr>
              <w:t>Ср</w:t>
            </w:r>
          </w:p>
          <w:p w:rsidR="004A3E40" w:rsidRPr="001B6BFD" w:rsidRDefault="004A3E40" w:rsidP="00CA1CBB">
            <w:pPr>
              <w:spacing w:line="360" w:lineRule="auto"/>
              <w:rPr>
                <w:rFonts w:eastAsia="Calibri"/>
                <w:sz w:val="19"/>
                <w:szCs w:val="19"/>
              </w:rPr>
            </w:pPr>
          </w:p>
        </w:tc>
        <w:tc>
          <w:tcPr>
            <w:tcW w:w="1252" w:type="dxa"/>
          </w:tcPr>
          <w:p w:rsidR="004A3E40" w:rsidRPr="001B6BFD" w:rsidRDefault="004A3E40" w:rsidP="00BA45CD">
            <w:pPr>
              <w:spacing w:line="360" w:lineRule="auto"/>
              <w:jc w:val="center"/>
              <w:rPr>
                <w:rFonts w:eastAsia="Calibri"/>
                <w:sz w:val="17"/>
                <w:szCs w:val="17"/>
              </w:rPr>
            </w:pPr>
            <w:r w:rsidRPr="001B6BFD">
              <w:rPr>
                <w:rFonts w:eastAsia="Calibri"/>
                <w:sz w:val="17"/>
                <w:szCs w:val="17"/>
              </w:rPr>
              <w:t>6971</w:t>
            </w:r>
          </w:p>
        </w:tc>
        <w:tc>
          <w:tcPr>
            <w:tcW w:w="1086" w:type="dxa"/>
          </w:tcPr>
          <w:p w:rsidR="004A3E40" w:rsidRPr="001B6BFD" w:rsidRDefault="004A3E40" w:rsidP="00BA45CD">
            <w:pPr>
              <w:spacing w:line="360" w:lineRule="auto"/>
              <w:jc w:val="center"/>
              <w:rPr>
                <w:rFonts w:eastAsia="Calibri"/>
                <w:sz w:val="17"/>
                <w:szCs w:val="17"/>
              </w:rPr>
            </w:pPr>
            <w:r w:rsidRPr="001B6BFD">
              <w:rPr>
                <w:rFonts w:eastAsia="Calibri"/>
                <w:sz w:val="17"/>
                <w:szCs w:val="17"/>
              </w:rPr>
              <w:t>7663</w:t>
            </w:r>
          </w:p>
        </w:tc>
        <w:tc>
          <w:tcPr>
            <w:tcW w:w="1134" w:type="dxa"/>
          </w:tcPr>
          <w:p w:rsidR="004A3E40" w:rsidRPr="001B6BFD" w:rsidRDefault="004A3E40" w:rsidP="00F415F7">
            <w:pPr>
              <w:spacing w:line="360" w:lineRule="auto"/>
              <w:jc w:val="center"/>
              <w:rPr>
                <w:rFonts w:eastAsia="Calibri"/>
                <w:sz w:val="17"/>
                <w:szCs w:val="17"/>
              </w:rPr>
            </w:pPr>
            <w:r>
              <w:rPr>
                <w:rFonts w:eastAsia="Calibri"/>
                <w:sz w:val="17"/>
                <w:szCs w:val="17"/>
              </w:rPr>
              <w:t>11384</w:t>
            </w:r>
          </w:p>
        </w:tc>
        <w:tc>
          <w:tcPr>
            <w:tcW w:w="1288" w:type="dxa"/>
          </w:tcPr>
          <w:p w:rsidR="004A3E40" w:rsidRPr="001B6BFD" w:rsidRDefault="004A3E40" w:rsidP="00F415F7">
            <w:pPr>
              <w:spacing w:line="360" w:lineRule="auto"/>
              <w:jc w:val="center"/>
              <w:rPr>
                <w:rFonts w:eastAsia="Calibri"/>
                <w:sz w:val="17"/>
                <w:szCs w:val="17"/>
              </w:rPr>
            </w:pPr>
            <w:r>
              <w:rPr>
                <w:rFonts w:eastAsia="Calibri"/>
                <w:sz w:val="17"/>
                <w:szCs w:val="17"/>
              </w:rPr>
              <w:t>148,56</w:t>
            </w:r>
          </w:p>
        </w:tc>
      </w:tr>
      <w:tr w:rsidR="004A3E40" w:rsidRPr="001B6BFD">
        <w:tc>
          <w:tcPr>
            <w:tcW w:w="4149" w:type="dxa"/>
          </w:tcPr>
          <w:p w:rsidR="004A3E40" w:rsidRPr="001B6BFD" w:rsidRDefault="004A3E40" w:rsidP="00F415F7">
            <w:pPr>
              <w:spacing w:line="360" w:lineRule="auto"/>
              <w:rPr>
                <w:rFonts w:eastAsia="Calibri"/>
                <w:sz w:val="19"/>
                <w:szCs w:val="19"/>
              </w:rPr>
            </w:pPr>
            <w:r w:rsidRPr="001B6BFD">
              <w:rPr>
                <w:rFonts w:eastAsia="Calibri"/>
                <w:sz w:val="19"/>
                <w:szCs w:val="19"/>
              </w:rPr>
              <w:t>Прибыль от реализации, тыс. руб.</w:t>
            </w:r>
          </w:p>
        </w:tc>
        <w:tc>
          <w:tcPr>
            <w:tcW w:w="1134" w:type="dxa"/>
          </w:tcPr>
          <w:p w:rsidR="004A3E40" w:rsidRPr="001B6BFD" w:rsidRDefault="004A3E40" w:rsidP="00CA1CBB">
            <w:pPr>
              <w:spacing w:line="360" w:lineRule="auto"/>
              <w:rPr>
                <w:rFonts w:eastAsia="Calibri"/>
                <w:sz w:val="19"/>
                <w:szCs w:val="19"/>
              </w:rPr>
            </w:pPr>
            <w:r w:rsidRPr="001B6BFD">
              <w:rPr>
                <w:rFonts w:eastAsia="Calibri"/>
                <w:sz w:val="19"/>
                <w:szCs w:val="19"/>
              </w:rPr>
              <w:t>Пр</w:t>
            </w:r>
          </w:p>
        </w:tc>
        <w:tc>
          <w:tcPr>
            <w:tcW w:w="1252" w:type="dxa"/>
          </w:tcPr>
          <w:p w:rsidR="004A3E40" w:rsidRPr="001B6BFD" w:rsidRDefault="004A3E40" w:rsidP="00BA45CD">
            <w:pPr>
              <w:spacing w:line="360" w:lineRule="auto"/>
              <w:jc w:val="center"/>
              <w:rPr>
                <w:rFonts w:eastAsia="Calibri"/>
                <w:sz w:val="17"/>
                <w:szCs w:val="17"/>
              </w:rPr>
            </w:pPr>
            <w:r w:rsidRPr="001B6BFD">
              <w:rPr>
                <w:rFonts w:eastAsia="Calibri"/>
                <w:sz w:val="17"/>
                <w:szCs w:val="17"/>
              </w:rPr>
              <w:t>7525</w:t>
            </w:r>
          </w:p>
        </w:tc>
        <w:tc>
          <w:tcPr>
            <w:tcW w:w="1086" w:type="dxa"/>
          </w:tcPr>
          <w:p w:rsidR="004A3E40" w:rsidRPr="001B6BFD" w:rsidRDefault="004A3E40" w:rsidP="00BA45CD">
            <w:pPr>
              <w:spacing w:line="360" w:lineRule="auto"/>
              <w:jc w:val="center"/>
              <w:rPr>
                <w:rFonts w:eastAsia="Calibri"/>
                <w:sz w:val="17"/>
                <w:szCs w:val="17"/>
              </w:rPr>
            </w:pPr>
            <w:r w:rsidRPr="001B6BFD">
              <w:rPr>
                <w:rFonts w:eastAsia="Calibri"/>
                <w:sz w:val="17"/>
                <w:szCs w:val="17"/>
              </w:rPr>
              <w:t>5234</w:t>
            </w:r>
          </w:p>
        </w:tc>
        <w:tc>
          <w:tcPr>
            <w:tcW w:w="1134" w:type="dxa"/>
          </w:tcPr>
          <w:p w:rsidR="004A3E40" w:rsidRPr="001B6BFD" w:rsidRDefault="004A3E40" w:rsidP="00F415F7">
            <w:pPr>
              <w:spacing w:line="360" w:lineRule="auto"/>
              <w:jc w:val="center"/>
              <w:rPr>
                <w:rFonts w:eastAsia="Calibri"/>
                <w:sz w:val="17"/>
                <w:szCs w:val="17"/>
              </w:rPr>
            </w:pPr>
            <w:r>
              <w:rPr>
                <w:rFonts w:eastAsia="Calibri"/>
                <w:sz w:val="17"/>
                <w:szCs w:val="17"/>
              </w:rPr>
              <w:t>3191</w:t>
            </w:r>
          </w:p>
        </w:tc>
        <w:tc>
          <w:tcPr>
            <w:tcW w:w="1288" w:type="dxa"/>
          </w:tcPr>
          <w:p w:rsidR="004A3E40" w:rsidRPr="001B6BFD" w:rsidRDefault="004A3E40" w:rsidP="00F415F7">
            <w:pPr>
              <w:spacing w:line="360" w:lineRule="auto"/>
              <w:jc w:val="center"/>
              <w:rPr>
                <w:rFonts w:eastAsia="Calibri"/>
                <w:sz w:val="17"/>
                <w:szCs w:val="17"/>
              </w:rPr>
            </w:pPr>
            <w:r>
              <w:rPr>
                <w:rFonts w:eastAsia="Calibri"/>
                <w:sz w:val="17"/>
                <w:szCs w:val="17"/>
              </w:rPr>
              <w:t>60,97</w:t>
            </w:r>
          </w:p>
        </w:tc>
      </w:tr>
      <w:tr w:rsidR="004A3E40" w:rsidRPr="001B6BFD">
        <w:tc>
          <w:tcPr>
            <w:tcW w:w="4149" w:type="dxa"/>
          </w:tcPr>
          <w:p w:rsidR="004A3E40" w:rsidRPr="001B6BFD" w:rsidRDefault="004A3E40" w:rsidP="00F415F7">
            <w:pPr>
              <w:spacing w:line="360" w:lineRule="auto"/>
              <w:rPr>
                <w:rFonts w:eastAsia="Calibri"/>
                <w:sz w:val="19"/>
                <w:szCs w:val="19"/>
              </w:rPr>
            </w:pPr>
            <w:r w:rsidRPr="001B6BFD">
              <w:rPr>
                <w:rFonts w:eastAsia="Calibri"/>
                <w:sz w:val="19"/>
                <w:szCs w:val="19"/>
              </w:rPr>
              <w:t>Фондоотдача, руб.</w:t>
            </w:r>
          </w:p>
        </w:tc>
        <w:tc>
          <w:tcPr>
            <w:tcW w:w="1134" w:type="dxa"/>
          </w:tcPr>
          <w:p w:rsidR="004A3E40" w:rsidRPr="001B6BFD" w:rsidRDefault="004A3E40" w:rsidP="00CA1CBB">
            <w:pPr>
              <w:spacing w:line="360" w:lineRule="auto"/>
              <w:rPr>
                <w:rFonts w:eastAsia="Calibri"/>
                <w:sz w:val="19"/>
                <w:szCs w:val="19"/>
              </w:rPr>
            </w:pPr>
            <w:r w:rsidRPr="001B6BFD">
              <w:rPr>
                <w:rFonts w:eastAsia="Calibri"/>
                <w:sz w:val="19"/>
                <w:szCs w:val="19"/>
              </w:rPr>
              <w:t>Фо</w:t>
            </w:r>
          </w:p>
        </w:tc>
        <w:tc>
          <w:tcPr>
            <w:tcW w:w="1252" w:type="dxa"/>
          </w:tcPr>
          <w:p w:rsidR="004A3E40" w:rsidRPr="001B6BFD" w:rsidRDefault="004A3E40" w:rsidP="00BA45CD">
            <w:pPr>
              <w:spacing w:line="360" w:lineRule="auto"/>
              <w:jc w:val="center"/>
              <w:rPr>
                <w:rFonts w:eastAsia="Calibri"/>
                <w:sz w:val="17"/>
                <w:szCs w:val="17"/>
              </w:rPr>
            </w:pPr>
            <w:r w:rsidRPr="001B6BFD">
              <w:rPr>
                <w:rFonts w:eastAsia="Calibri"/>
                <w:sz w:val="17"/>
                <w:szCs w:val="17"/>
              </w:rPr>
              <w:t>8825,57</w:t>
            </w:r>
          </w:p>
        </w:tc>
        <w:tc>
          <w:tcPr>
            <w:tcW w:w="1086" w:type="dxa"/>
          </w:tcPr>
          <w:p w:rsidR="004A3E40" w:rsidRPr="001B6BFD" w:rsidRDefault="004A3E40" w:rsidP="00BA45CD">
            <w:pPr>
              <w:spacing w:line="360" w:lineRule="auto"/>
              <w:jc w:val="center"/>
              <w:rPr>
                <w:rFonts w:eastAsia="Calibri"/>
                <w:sz w:val="17"/>
                <w:szCs w:val="17"/>
              </w:rPr>
            </w:pPr>
            <w:r w:rsidRPr="001B6BFD">
              <w:rPr>
                <w:rFonts w:eastAsia="Calibri"/>
                <w:sz w:val="17"/>
                <w:szCs w:val="17"/>
              </w:rPr>
              <w:t>7367,61</w:t>
            </w:r>
          </w:p>
        </w:tc>
        <w:tc>
          <w:tcPr>
            <w:tcW w:w="1134" w:type="dxa"/>
          </w:tcPr>
          <w:p w:rsidR="004A3E40" w:rsidRPr="001B6BFD" w:rsidRDefault="00541813" w:rsidP="00F415F7">
            <w:pPr>
              <w:spacing w:line="360" w:lineRule="auto"/>
              <w:jc w:val="center"/>
              <w:rPr>
                <w:rFonts w:eastAsia="Calibri"/>
                <w:sz w:val="17"/>
                <w:szCs w:val="17"/>
              </w:rPr>
            </w:pPr>
            <w:r>
              <w:rPr>
                <w:rFonts w:eastAsia="Calibri"/>
                <w:sz w:val="17"/>
                <w:szCs w:val="17"/>
              </w:rPr>
              <w:t>7863,50</w:t>
            </w:r>
          </w:p>
        </w:tc>
        <w:tc>
          <w:tcPr>
            <w:tcW w:w="1288" w:type="dxa"/>
          </w:tcPr>
          <w:p w:rsidR="004A3E40" w:rsidRPr="001B6BFD" w:rsidRDefault="00541813" w:rsidP="00F415F7">
            <w:pPr>
              <w:spacing w:line="360" w:lineRule="auto"/>
              <w:jc w:val="center"/>
              <w:rPr>
                <w:rFonts w:eastAsia="Calibri"/>
                <w:sz w:val="17"/>
                <w:szCs w:val="17"/>
              </w:rPr>
            </w:pPr>
            <w:r>
              <w:rPr>
                <w:rFonts w:eastAsia="Calibri"/>
                <w:sz w:val="17"/>
                <w:szCs w:val="17"/>
              </w:rPr>
              <w:t>106,7</w:t>
            </w:r>
          </w:p>
        </w:tc>
      </w:tr>
      <w:tr w:rsidR="004A3E40" w:rsidRPr="001B6BFD">
        <w:tc>
          <w:tcPr>
            <w:tcW w:w="4149" w:type="dxa"/>
          </w:tcPr>
          <w:p w:rsidR="004A3E40" w:rsidRPr="001B6BFD" w:rsidRDefault="004A3E40" w:rsidP="00F415F7">
            <w:pPr>
              <w:spacing w:line="360" w:lineRule="auto"/>
              <w:rPr>
                <w:rFonts w:eastAsia="Calibri"/>
                <w:sz w:val="19"/>
                <w:szCs w:val="19"/>
              </w:rPr>
            </w:pPr>
            <w:r w:rsidRPr="001B6BFD">
              <w:rPr>
                <w:rFonts w:eastAsia="Calibri"/>
                <w:sz w:val="19"/>
                <w:szCs w:val="19"/>
              </w:rPr>
              <w:t>Рентабельность реализованной  продукции, %</w:t>
            </w:r>
          </w:p>
        </w:tc>
        <w:tc>
          <w:tcPr>
            <w:tcW w:w="1134" w:type="dxa"/>
          </w:tcPr>
          <w:p w:rsidR="004A3E40" w:rsidRPr="001B6BFD" w:rsidRDefault="004A3E40" w:rsidP="00CA1CBB">
            <w:pPr>
              <w:spacing w:line="360" w:lineRule="auto"/>
              <w:rPr>
                <w:rFonts w:eastAsia="Calibri"/>
                <w:sz w:val="19"/>
                <w:szCs w:val="19"/>
              </w:rPr>
            </w:pPr>
            <w:r w:rsidRPr="001B6BFD">
              <w:rPr>
                <w:rFonts w:eastAsia="Calibri"/>
                <w:sz w:val="19"/>
                <w:szCs w:val="19"/>
              </w:rPr>
              <w:t>Рр</w:t>
            </w:r>
          </w:p>
          <w:p w:rsidR="004A3E40" w:rsidRPr="001B6BFD" w:rsidRDefault="004A3E40" w:rsidP="00CA1CBB">
            <w:pPr>
              <w:spacing w:line="360" w:lineRule="auto"/>
              <w:rPr>
                <w:rFonts w:eastAsia="Calibri"/>
                <w:sz w:val="19"/>
                <w:szCs w:val="19"/>
              </w:rPr>
            </w:pPr>
          </w:p>
        </w:tc>
        <w:tc>
          <w:tcPr>
            <w:tcW w:w="1252" w:type="dxa"/>
          </w:tcPr>
          <w:p w:rsidR="004A3E40" w:rsidRPr="001B6BFD" w:rsidRDefault="004A3E40" w:rsidP="00BA45CD">
            <w:pPr>
              <w:spacing w:line="360" w:lineRule="auto"/>
              <w:jc w:val="center"/>
              <w:rPr>
                <w:rFonts w:eastAsia="Calibri"/>
                <w:sz w:val="17"/>
                <w:szCs w:val="17"/>
              </w:rPr>
            </w:pPr>
            <w:r w:rsidRPr="001B6BFD">
              <w:rPr>
                <w:rFonts w:eastAsia="Calibri"/>
                <w:sz w:val="17"/>
                <w:szCs w:val="17"/>
              </w:rPr>
              <w:t>107,95</w:t>
            </w:r>
          </w:p>
        </w:tc>
        <w:tc>
          <w:tcPr>
            <w:tcW w:w="1086" w:type="dxa"/>
          </w:tcPr>
          <w:p w:rsidR="004A3E40" w:rsidRPr="001B6BFD" w:rsidRDefault="004A3E40" w:rsidP="00BA45CD">
            <w:pPr>
              <w:spacing w:line="360" w:lineRule="auto"/>
              <w:jc w:val="center"/>
              <w:rPr>
                <w:rFonts w:eastAsia="Calibri"/>
                <w:sz w:val="17"/>
                <w:szCs w:val="17"/>
              </w:rPr>
            </w:pPr>
            <w:r w:rsidRPr="001B6BFD">
              <w:rPr>
                <w:rFonts w:eastAsia="Calibri"/>
                <w:sz w:val="17"/>
                <w:szCs w:val="17"/>
              </w:rPr>
              <w:t>68,30</w:t>
            </w:r>
          </w:p>
        </w:tc>
        <w:tc>
          <w:tcPr>
            <w:tcW w:w="1134" w:type="dxa"/>
          </w:tcPr>
          <w:p w:rsidR="004A3E40" w:rsidRPr="001B6BFD" w:rsidRDefault="00541813" w:rsidP="00F415F7">
            <w:pPr>
              <w:spacing w:line="360" w:lineRule="auto"/>
              <w:jc w:val="center"/>
              <w:rPr>
                <w:rFonts w:eastAsia="Calibri"/>
                <w:sz w:val="17"/>
                <w:szCs w:val="17"/>
              </w:rPr>
            </w:pPr>
            <w:r>
              <w:rPr>
                <w:rFonts w:eastAsia="Calibri"/>
                <w:sz w:val="17"/>
                <w:szCs w:val="17"/>
              </w:rPr>
              <w:t>28,03</w:t>
            </w:r>
          </w:p>
        </w:tc>
        <w:tc>
          <w:tcPr>
            <w:tcW w:w="1288" w:type="dxa"/>
          </w:tcPr>
          <w:p w:rsidR="004A3E40" w:rsidRPr="001B6BFD" w:rsidRDefault="004A3E40" w:rsidP="00F415F7">
            <w:pPr>
              <w:spacing w:line="360" w:lineRule="auto"/>
              <w:jc w:val="center"/>
              <w:rPr>
                <w:rFonts w:eastAsia="Calibri"/>
                <w:sz w:val="17"/>
                <w:szCs w:val="17"/>
              </w:rPr>
            </w:pPr>
            <w:r w:rsidRPr="001B6BFD">
              <w:rPr>
                <w:rFonts w:eastAsia="Calibri"/>
                <w:sz w:val="17"/>
                <w:szCs w:val="17"/>
              </w:rPr>
              <w:t>-</w:t>
            </w:r>
          </w:p>
        </w:tc>
      </w:tr>
      <w:tr w:rsidR="004A3E40" w:rsidRPr="001B6BFD">
        <w:tc>
          <w:tcPr>
            <w:tcW w:w="4149" w:type="dxa"/>
          </w:tcPr>
          <w:p w:rsidR="004A3E40" w:rsidRPr="001B6BFD" w:rsidRDefault="004A3E40" w:rsidP="00F415F7">
            <w:pPr>
              <w:spacing w:line="360" w:lineRule="auto"/>
              <w:rPr>
                <w:rFonts w:eastAsia="Calibri"/>
                <w:sz w:val="19"/>
                <w:szCs w:val="19"/>
              </w:rPr>
            </w:pPr>
            <w:r w:rsidRPr="001B6BFD">
              <w:rPr>
                <w:rFonts w:eastAsia="Calibri"/>
                <w:sz w:val="19"/>
                <w:szCs w:val="19"/>
              </w:rPr>
              <w:t>Получено на одного среднегодового работника прибыли (+), убытка</w:t>
            </w:r>
          </w:p>
          <w:p w:rsidR="004A3E40" w:rsidRPr="001B6BFD" w:rsidRDefault="004A3E40" w:rsidP="00F415F7">
            <w:pPr>
              <w:spacing w:line="360" w:lineRule="auto"/>
              <w:rPr>
                <w:rFonts w:eastAsia="Calibri"/>
                <w:sz w:val="19"/>
                <w:szCs w:val="19"/>
              </w:rPr>
            </w:pPr>
            <w:r w:rsidRPr="001B6BFD">
              <w:rPr>
                <w:rFonts w:eastAsia="Calibri"/>
                <w:sz w:val="19"/>
                <w:szCs w:val="19"/>
              </w:rPr>
              <w:t>(-), тыс. руб.</w:t>
            </w:r>
          </w:p>
        </w:tc>
        <w:tc>
          <w:tcPr>
            <w:tcW w:w="1134" w:type="dxa"/>
          </w:tcPr>
          <w:p w:rsidR="004A3E40" w:rsidRPr="001B6BFD" w:rsidRDefault="004A3E40" w:rsidP="00F415F7">
            <w:pPr>
              <w:spacing w:line="360" w:lineRule="auto"/>
              <w:rPr>
                <w:rFonts w:eastAsia="Calibri"/>
                <w:sz w:val="19"/>
                <w:szCs w:val="19"/>
              </w:rPr>
            </w:pPr>
          </w:p>
        </w:tc>
        <w:tc>
          <w:tcPr>
            <w:tcW w:w="1252" w:type="dxa"/>
          </w:tcPr>
          <w:p w:rsidR="004A3E40" w:rsidRPr="001B6BFD" w:rsidRDefault="00E13C89" w:rsidP="00BA45CD">
            <w:pPr>
              <w:spacing w:line="360" w:lineRule="auto"/>
              <w:jc w:val="center"/>
              <w:rPr>
                <w:rFonts w:eastAsia="Calibri"/>
                <w:sz w:val="17"/>
                <w:szCs w:val="17"/>
              </w:rPr>
            </w:pPr>
            <w:r>
              <w:rPr>
                <w:rFonts w:eastAsia="Calibri"/>
                <w:sz w:val="17"/>
                <w:szCs w:val="17"/>
              </w:rPr>
              <w:t>215</w:t>
            </w:r>
          </w:p>
        </w:tc>
        <w:tc>
          <w:tcPr>
            <w:tcW w:w="1086" w:type="dxa"/>
          </w:tcPr>
          <w:p w:rsidR="004A3E40" w:rsidRPr="001B6BFD" w:rsidRDefault="00E13C89" w:rsidP="00BA45CD">
            <w:pPr>
              <w:spacing w:line="360" w:lineRule="auto"/>
              <w:jc w:val="center"/>
              <w:rPr>
                <w:rFonts w:eastAsia="Calibri"/>
                <w:sz w:val="17"/>
                <w:szCs w:val="17"/>
              </w:rPr>
            </w:pPr>
            <w:r>
              <w:rPr>
                <w:rFonts w:eastAsia="Calibri"/>
                <w:sz w:val="17"/>
                <w:szCs w:val="17"/>
              </w:rPr>
              <w:t>141,46</w:t>
            </w:r>
          </w:p>
        </w:tc>
        <w:tc>
          <w:tcPr>
            <w:tcW w:w="1134" w:type="dxa"/>
          </w:tcPr>
          <w:p w:rsidR="004A3E40" w:rsidRPr="001B6BFD" w:rsidRDefault="00E13C89" w:rsidP="00F415F7">
            <w:pPr>
              <w:spacing w:line="360" w:lineRule="auto"/>
              <w:jc w:val="center"/>
              <w:rPr>
                <w:rFonts w:eastAsia="Calibri"/>
                <w:sz w:val="17"/>
                <w:szCs w:val="17"/>
              </w:rPr>
            </w:pPr>
            <w:r>
              <w:rPr>
                <w:rFonts w:eastAsia="Calibri"/>
                <w:sz w:val="17"/>
                <w:szCs w:val="17"/>
              </w:rPr>
              <w:t>79,78</w:t>
            </w:r>
          </w:p>
        </w:tc>
        <w:tc>
          <w:tcPr>
            <w:tcW w:w="1288" w:type="dxa"/>
          </w:tcPr>
          <w:p w:rsidR="004A3E40" w:rsidRPr="001B6BFD" w:rsidRDefault="00E13C89" w:rsidP="00F415F7">
            <w:pPr>
              <w:spacing w:line="360" w:lineRule="auto"/>
              <w:jc w:val="center"/>
              <w:rPr>
                <w:rFonts w:eastAsia="Calibri"/>
                <w:sz w:val="17"/>
                <w:szCs w:val="17"/>
              </w:rPr>
            </w:pPr>
            <w:r>
              <w:rPr>
                <w:rFonts w:eastAsia="Calibri"/>
                <w:sz w:val="17"/>
                <w:szCs w:val="17"/>
              </w:rPr>
              <w:t>56,39</w:t>
            </w:r>
          </w:p>
        </w:tc>
      </w:tr>
    </w:tbl>
    <w:p w:rsidR="00F415F7" w:rsidRPr="001B6BFD" w:rsidRDefault="00F415F7" w:rsidP="00F415F7">
      <w:pPr>
        <w:pStyle w:val="a6"/>
        <w:tabs>
          <w:tab w:val="left" w:pos="426"/>
        </w:tabs>
        <w:spacing w:line="360" w:lineRule="auto"/>
        <w:rPr>
          <w:bCs/>
          <w:sz w:val="26"/>
          <w:szCs w:val="26"/>
        </w:rPr>
      </w:pPr>
    </w:p>
    <w:p w:rsidR="00F415F7" w:rsidRPr="006E2085" w:rsidRDefault="00CA1CBB" w:rsidP="00F415F7">
      <w:pPr>
        <w:pStyle w:val="FR1"/>
        <w:spacing w:before="0" w:line="360" w:lineRule="auto"/>
        <w:ind w:right="-28"/>
        <w:jc w:val="both"/>
        <w:rPr>
          <w:b w:val="0"/>
          <w:sz w:val="28"/>
          <w:szCs w:val="28"/>
        </w:rPr>
      </w:pPr>
      <w:r w:rsidRPr="001B6BFD">
        <w:rPr>
          <w:rFonts w:eastAsia="Calibri"/>
          <w:b w:val="0"/>
          <w:sz w:val="26"/>
          <w:szCs w:val="26"/>
          <w:lang w:eastAsia="en-US"/>
        </w:rPr>
        <w:t xml:space="preserve">   </w:t>
      </w:r>
      <w:r w:rsidR="00F415F7" w:rsidRPr="006E2085">
        <w:rPr>
          <w:b w:val="0"/>
          <w:sz w:val="28"/>
          <w:szCs w:val="28"/>
        </w:rPr>
        <w:t xml:space="preserve">Как видно из таблицы </w:t>
      </w:r>
      <w:r w:rsidR="00934FA3" w:rsidRPr="006E2085">
        <w:rPr>
          <w:b w:val="0"/>
          <w:sz w:val="28"/>
          <w:szCs w:val="28"/>
        </w:rPr>
        <w:t>2.</w:t>
      </w:r>
      <w:r w:rsidR="00F415F7" w:rsidRPr="006E2085">
        <w:rPr>
          <w:b w:val="0"/>
          <w:sz w:val="28"/>
          <w:szCs w:val="28"/>
        </w:rPr>
        <w:t>5, предприятие развивается не достаточно динамично, о чем свидетельствует ряд показателей. Очевидно, что прибыль от реализации имеет</w:t>
      </w:r>
      <w:r w:rsidR="00E13C89">
        <w:rPr>
          <w:b w:val="0"/>
          <w:sz w:val="28"/>
          <w:szCs w:val="28"/>
        </w:rPr>
        <w:t xml:space="preserve"> самый высокий показатель в 2006</w:t>
      </w:r>
      <w:r w:rsidR="00F415F7" w:rsidRPr="006E2085">
        <w:rPr>
          <w:b w:val="0"/>
          <w:sz w:val="28"/>
          <w:szCs w:val="28"/>
        </w:rPr>
        <w:t xml:space="preserve">г., а в 2008г. ее </w:t>
      </w:r>
      <w:r w:rsidR="00E13C89">
        <w:rPr>
          <w:b w:val="0"/>
          <w:sz w:val="28"/>
          <w:szCs w:val="28"/>
        </w:rPr>
        <w:t>показатель ниже уровня даже 2007</w:t>
      </w:r>
      <w:r w:rsidR="00F415F7" w:rsidRPr="006E2085">
        <w:rPr>
          <w:b w:val="0"/>
          <w:sz w:val="28"/>
          <w:szCs w:val="28"/>
        </w:rPr>
        <w:t xml:space="preserve">г. на </w:t>
      </w:r>
      <w:r w:rsidR="00E13C89">
        <w:rPr>
          <w:b w:val="0"/>
          <w:sz w:val="28"/>
          <w:szCs w:val="28"/>
        </w:rPr>
        <w:t>39,03</w:t>
      </w:r>
      <w:r w:rsidR="00F415F7" w:rsidRPr="006E2085">
        <w:rPr>
          <w:b w:val="0"/>
          <w:sz w:val="28"/>
          <w:szCs w:val="28"/>
        </w:rPr>
        <w:t>%</w:t>
      </w:r>
      <w:r w:rsidR="00E13C89">
        <w:rPr>
          <w:b w:val="0"/>
          <w:sz w:val="28"/>
          <w:szCs w:val="28"/>
        </w:rPr>
        <w:t>, и значительно ниже уровня 2006</w:t>
      </w:r>
      <w:r w:rsidR="00F415F7" w:rsidRPr="006E2085">
        <w:rPr>
          <w:b w:val="0"/>
          <w:sz w:val="28"/>
          <w:szCs w:val="28"/>
        </w:rPr>
        <w:t xml:space="preserve">г (на </w:t>
      </w:r>
      <w:r w:rsidR="00E13C89">
        <w:rPr>
          <w:b w:val="0"/>
          <w:sz w:val="28"/>
          <w:szCs w:val="28"/>
        </w:rPr>
        <w:t>57,59</w:t>
      </w:r>
      <w:r w:rsidR="00F415F7" w:rsidRPr="006E2085">
        <w:rPr>
          <w:b w:val="0"/>
          <w:sz w:val="28"/>
          <w:szCs w:val="28"/>
        </w:rPr>
        <w:t>%). Это происходит в связи с увеличением себестоимости проду</w:t>
      </w:r>
      <w:r w:rsidR="00E13C89">
        <w:rPr>
          <w:b w:val="0"/>
          <w:sz w:val="28"/>
          <w:szCs w:val="28"/>
        </w:rPr>
        <w:t>кции в 2008г по сравнению с 2007</w:t>
      </w:r>
      <w:r w:rsidR="00F415F7" w:rsidRPr="006E2085">
        <w:rPr>
          <w:b w:val="0"/>
          <w:sz w:val="28"/>
          <w:szCs w:val="28"/>
        </w:rPr>
        <w:t xml:space="preserve">г. на </w:t>
      </w:r>
      <w:r w:rsidR="00E13C89">
        <w:rPr>
          <w:b w:val="0"/>
          <w:sz w:val="28"/>
          <w:szCs w:val="28"/>
        </w:rPr>
        <w:t>48,56</w:t>
      </w:r>
      <w:r w:rsidR="00F415F7" w:rsidRPr="006E2085">
        <w:rPr>
          <w:b w:val="0"/>
          <w:sz w:val="28"/>
          <w:szCs w:val="28"/>
        </w:rPr>
        <w:t xml:space="preserve">%, в то время как выручка от реализации увеличилась лишь на </w:t>
      </w:r>
      <w:r w:rsidR="00E13C89">
        <w:rPr>
          <w:b w:val="0"/>
          <w:sz w:val="28"/>
          <w:szCs w:val="28"/>
        </w:rPr>
        <w:t>13,01</w:t>
      </w:r>
      <w:r w:rsidR="00F415F7" w:rsidRPr="006E2085">
        <w:rPr>
          <w:b w:val="0"/>
          <w:sz w:val="28"/>
          <w:szCs w:val="28"/>
        </w:rPr>
        <w:t>% .    Деятельность предприятия напрямую зависит от обеспеченности его основными производственными фондами. Состав и структура  основных производственных фондов ООО «Товарищество предпринимателей» приведены в таблице 6.</w:t>
      </w:r>
    </w:p>
    <w:p w:rsidR="00CA1CBB" w:rsidRPr="001B6BFD" w:rsidRDefault="00CA1CBB" w:rsidP="00F415F7">
      <w:pPr>
        <w:pStyle w:val="FR1"/>
        <w:spacing w:before="0" w:line="360" w:lineRule="auto"/>
        <w:ind w:right="-28"/>
        <w:jc w:val="both"/>
        <w:rPr>
          <w:b w:val="0"/>
          <w:sz w:val="26"/>
          <w:szCs w:val="26"/>
        </w:rPr>
      </w:pPr>
    </w:p>
    <w:p w:rsidR="00F415F7" w:rsidRPr="001B6BFD" w:rsidRDefault="00F415F7" w:rsidP="00F415F7">
      <w:pPr>
        <w:pStyle w:val="FR1"/>
        <w:spacing w:before="0" w:line="360" w:lineRule="auto"/>
        <w:ind w:right="-28"/>
        <w:jc w:val="both"/>
        <w:rPr>
          <w:sz w:val="26"/>
          <w:szCs w:val="26"/>
        </w:rPr>
      </w:pPr>
      <w:r w:rsidRPr="001B6BFD">
        <w:rPr>
          <w:b w:val="0"/>
          <w:sz w:val="26"/>
          <w:szCs w:val="26"/>
        </w:rPr>
        <w:t>Таблица 6 – Структура основных производственных фондов</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708"/>
        <w:gridCol w:w="851"/>
        <w:gridCol w:w="709"/>
        <w:gridCol w:w="850"/>
        <w:gridCol w:w="709"/>
        <w:gridCol w:w="850"/>
        <w:gridCol w:w="882"/>
        <w:gridCol w:w="889"/>
      </w:tblGrid>
      <w:tr w:rsidR="00CB5760" w:rsidRPr="001B6BFD">
        <w:trPr>
          <w:cantSplit/>
        </w:trPr>
        <w:tc>
          <w:tcPr>
            <w:tcW w:w="3369" w:type="dxa"/>
            <w:vMerge w:val="restart"/>
          </w:tcPr>
          <w:p w:rsidR="00CB5760" w:rsidRPr="001B6BFD" w:rsidRDefault="00CB5760" w:rsidP="00F415F7">
            <w:pPr>
              <w:jc w:val="center"/>
              <w:rPr>
                <w:sz w:val="19"/>
                <w:szCs w:val="19"/>
              </w:rPr>
            </w:pPr>
            <w:r w:rsidRPr="001B6BFD">
              <w:rPr>
                <w:sz w:val="19"/>
                <w:szCs w:val="19"/>
              </w:rPr>
              <w:t>Наименование основных производственных фондов</w:t>
            </w:r>
          </w:p>
        </w:tc>
        <w:tc>
          <w:tcPr>
            <w:tcW w:w="1559" w:type="dxa"/>
            <w:gridSpan w:val="2"/>
          </w:tcPr>
          <w:p w:rsidR="00CB5760" w:rsidRPr="001B6BFD" w:rsidRDefault="00CB5760" w:rsidP="00BA45CD">
            <w:pPr>
              <w:jc w:val="center"/>
              <w:rPr>
                <w:sz w:val="19"/>
                <w:szCs w:val="19"/>
              </w:rPr>
            </w:pPr>
            <w:r>
              <w:rPr>
                <w:sz w:val="19"/>
                <w:szCs w:val="19"/>
              </w:rPr>
              <w:t>2006</w:t>
            </w:r>
            <w:r w:rsidRPr="001B6BFD">
              <w:rPr>
                <w:sz w:val="19"/>
                <w:szCs w:val="19"/>
              </w:rPr>
              <w:t>г</w:t>
            </w:r>
          </w:p>
        </w:tc>
        <w:tc>
          <w:tcPr>
            <w:tcW w:w="1559" w:type="dxa"/>
            <w:gridSpan w:val="2"/>
          </w:tcPr>
          <w:p w:rsidR="00CB5760" w:rsidRPr="001B6BFD" w:rsidRDefault="00CB5760" w:rsidP="00BA45CD">
            <w:pPr>
              <w:jc w:val="center"/>
              <w:rPr>
                <w:sz w:val="19"/>
                <w:szCs w:val="19"/>
              </w:rPr>
            </w:pPr>
            <w:r>
              <w:rPr>
                <w:sz w:val="19"/>
                <w:szCs w:val="19"/>
              </w:rPr>
              <w:t>2007</w:t>
            </w:r>
            <w:r w:rsidRPr="001B6BFD">
              <w:rPr>
                <w:sz w:val="19"/>
                <w:szCs w:val="19"/>
              </w:rPr>
              <w:t>г</w:t>
            </w:r>
          </w:p>
        </w:tc>
        <w:tc>
          <w:tcPr>
            <w:tcW w:w="1559" w:type="dxa"/>
            <w:gridSpan w:val="2"/>
          </w:tcPr>
          <w:p w:rsidR="00CB5760" w:rsidRPr="001B6BFD" w:rsidRDefault="00CB5760" w:rsidP="00BA45CD">
            <w:pPr>
              <w:jc w:val="center"/>
              <w:rPr>
                <w:sz w:val="19"/>
                <w:szCs w:val="19"/>
              </w:rPr>
            </w:pPr>
            <w:r>
              <w:rPr>
                <w:sz w:val="19"/>
                <w:szCs w:val="19"/>
              </w:rPr>
              <w:t>2008</w:t>
            </w:r>
            <w:r w:rsidRPr="001B6BFD">
              <w:rPr>
                <w:sz w:val="19"/>
                <w:szCs w:val="19"/>
              </w:rPr>
              <w:t>г</w:t>
            </w:r>
          </w:p>
        </w:tc>
        <w:tc>
          <w:tcPr>
            <w:tcW w:w="882" w:type="dxa"/>
            <w:vMerge w:val="restart"/>
          </w:tcPr>
          <w:p w:rsidR="00CB5760" w:rsidRPr="00D928EB" w:rsidRDefault="00D928EB" w:rsidP="00D928EB">
            <w:pPr>
              <w:ind w:firstLine="0"/>
              <w:jc w:val="center"/>
              <w:rPr>
                <w:sz w:val="17"/>
                <w:szCs w:val="17"/>
              </w:rPr>
            </w:pPr>
            <w:r w:rsidRPr="00D928EB">
              <w:rPr>
                <w:sz w:val="17"/>
                <w:szCs w:val="17"/>
              </w:rPr>
              <w:t>Отклонения (+/-)</w:t>
            </w:r>
          </w:p>
        </w:tc>
        <w:tc>
          <w:tcPr>
            <w:tcW w:w="889" w:type="dxa"/>
            <w:vMerge w:val="restart"/>
            <w:vAlign w:val="center"/>
          </w:tcPr>
          <w:p w:rsidR="00CB5760" w:rsidRPr="001B6BFD" w:rsidRDefault="00CB5760" w:rsidP="001E78F2">
            <w:pPr>
              <w:ind w:firstLine="0"/>
              <w:rPr>
                <w:sz w:val="15"/>
                <w:szCs w:val="15"/>
              </w:rPr>
            </w:pPr>
            <w:r w:rsidRPr="001B6BFD">
              <w:rPr>
                <w:sz w:val="15"/>
                <w:szCs w:val="15"/>
              </w:rPr>
              <w:t>Темпы роста,%</w:t>
            </w:r>
          </w:p>
        </w:tc>
      </w:tr>
      <w:tr w:rsidR="00CB5760" w:rsidRPr="001B6BFD">
        <w:trPr>
          <w:cantSplit/>
        </w:trPr>
        <w:tc>
          <w:tcPr>
            <w:tcW w:w="3369" w:type="dxa"/>
            <w:vMerge/>
          </w:tcPr>
          <w:p w:rsidR="00CB5760" w:rsidRPr="001B6BFD" w:rsidRDefault="00CB5760" w:rsidP="00CA1CBB">
            <w:pPr>
              <w:jc w:val="center"/>
              <w:rPr>
                <w:sz w:val="19"/>
                <w:szCs w:val="19"/>
              </w:rPr>
            </w:pPr>
          </w:p>
        </w:tc>
        <w:tc>
          <w:tcPr>
            <w:tcW w:w="708" w:type="dxa"/>
            <w:vAlign w:val="center"/>
          </w:tcPr>
          <w:p w:rsidR="00CB5760" w:rsidRPr="001B6BFD" w:rsidRDefault="00CB5760" w:rsidP="00BA45CD">
            <w:pPr>
              <w:ind w:firstLine="0"/>
              <w:rPr>
                <w:sz w:val="15"/>
                <w:szCs w:val="15"/>
              </w:rPr>
            </w:pPr>
            <w:r w:rsidRPr="001B6BFD">
              <w:rPr>
                <w:sz w:val="15"/>
                <w:szCs w:val="15"/>
              </w:rPr>
              <w:t>тыс.р.</w:t>
            </w:r>
          </w:p>
        </w:tc>
        <w:tc>
          <w:tcPr>
            <w:tcW w:w="851" w:type="dxa"/>
          </w:tcPr>
          <w:p w:rsidR="00CB5760" w:rsidRPr="001B6BFD" w:rsidRDefault="00CB5760" w:rsidP="00BA45CD">
            <w:pPr>
              <w:jc w:val="center"/>
              <w:rPr>
                <w:sz w:val="15"/>
                <w:szCs w:val="15"/>
              </w:rPr>
            </w:pPr>
            <w:r w:rsidRPr="001B6BFD">
              <w:rPr>
                <w:sz w:val="15"/>
                <w:szCs w:val="15"/>
              </w:rPr>
              <w:t>% к итогу</w:t>
            </w:r>
          </w:p>
        </w:tc>
        <w:tc>
          <w:tcPr>
            <w:tcW w:w="709" w:type="dxa"/>
            <w:vAlign w:val="center"/>
          </w:tcPr>
          <w:p w:rsidR="00CB5760" w:rsidRPr="001B6BFD" w:rsidRDefault="00CB5760" w:rsidP="00BA45CD">
            <w:pPr>
              <w:ind w:firstLine="0"/>
              <w:rPr>
                <w:sz w:val="15"/>
                <w:szCs w:val="15"/>
              </w:rPr>
            </w:pPr>
            <w:r w:rsidRPr="001B6BFD">
              <w:rPr>
                <w:sz w:val="15"/>
                <w:szCs w:val="15"/>
              </w:rPr>
              <w:t>тыс.р.</w:t>
            </w:r>
          </w:p>
        </w:tc>
        <w:tc>
          <w:tcPr>
            <w:tcW w:w="850" w:type="dxa"/>
          </w:tcPr>
          <w:p w:rsidR="00CB5760" w:rsidRPr="001B6BFD" w:rsidRDefault="00CB5760" w:rsidP="00BA45CD">
            <w:pPr>
              <w:jc w:val="center"/>
              <w:rPr>
                <w:sz w:val="15"/>
                <w:szCs w:val="15"/>
              </w:rPr>
            </w:pPr>
            <w:r w:rsidRPr="001B6BFD">
              <w:rPr>
                <w:sz w:val="15"/>
                <w:szCs w:val="15"/>
              </w:rPr>
              <w:t>% к итогу</w:t>
            </w:r>
          </w:p>
        </w:tc>
        <w:tc>
          <w:tcPr>
            <w:tcW w:w="709" w:type="dxa"/>
            <w:vAlign w:val="center"/>
          </w:tcPr>
          <w:p w:rsidR="00CB5760" w:rsidRPr="001B6BFD" w:rsidRDefault="00CB5760" w:rsidP="001E78F2">
            <w:pPr>
              <w:ind w:firstLine="0"/>
              <w:rPr>
                <w:sz w:val="15"/>
                <w:szCs w:val="15"/>
              </w:rPr>
            </w:pPr>
            <w:r w:rsidRPr="001B6BFD">
              <w:rPr>
                <w:sz w:val="15"/>
                <w:szCs w:val="15"/>
              </w:rPr>
              <w:t>тыс.р.</w:t>
            </w:r>
          </w:p>
        </w:tc>
        <w:tc>
          <w:tcPr>
            <w:tcW w:w="850" w:type="dxa"/>
          </w:tcPr>
          <w:p w:rsidR="00CB5760" w:rsidRPr="001B6BFD" w:rsidRDefault="00CB5760" w:rsidP="00CA1CBB">
            <w:pPr>
              <w:jc w:val="center"/>
              <w:rPr>
                <w:sz w:val="15"/>
                <w:szCs w:val="15"/>
              </w:rPr>
            </w:pPr>
            <w:r w:rsidRPr="001B6BFD">
              <w:rPr>
                <w:sz w:val="15"/>
                <w:szCs w:val="15"/>
              </w:rPr>
              <w:t>% к итогу</w:t>
            </w:r>
          </w:p>
        </w:tc>
        <w:tc>
          <w:tcPr>
            <w:tcW w:w="882" w:type="dxa"/>
            <w:vMerge/>
          </w:tcPr>
          <w:p w:rsidR="00CB5760" w:rsidRPr="001B6BFD" w:rsidRDefault="00CB5760" w:rsidP="00CA1CBB">
            <w:pPr>
              <w:jc w:val="center"/>
              <w:rPr>
                <w:sz w:val="15"/>
                <w:szCs w:val="15"/>
              </w:rPr>
            </w:pPr>
          </w:p>
        </w:tc>
        <w:tc>
          <w:tcPr>
            <w:tcW w:w="889" w:type="dxa"/>
            <w:vMerge/>
          </w:tcPr>
          <w:p w:rsidR="00CB5760" w:rsidRPr="001B6BFD" w:rsidRDefault="00CB5760" w:rsidP="00CA1CBB">
            <w:pPr>
              <w:jc w:val="center"/>
              <w:rPr>
                <w:sz w:val="15"/>
                <w:szCs w:val="15"/>
              </w:rPr>
            </w:pPr>
          </w:p>
        </w:tc>
      </w:tr>
      <w:tr w:rsidR="00CB5760" w:rsidRPr="001B6BFD">
        <w:tc>
          <w:tcPr>
            <w:tcW w:w="3369" w:type="dxa"/>
          </w:tcPr>
          <w:p w:rsidR="00CB5760" w:rsidRPr="001B6BFD" w:rsidRDefault="00CB5760" w:rsidP="00CA1CBB">
            <w:pPr>
              <w:rPr>
                <w:sz w:val="19"/>
                <w:szCs w:val="19"/>
              </w:rPr>
            </w:pPr>
            <w:r w:rsidRPr="001B6BFD">
              <w:rPr>
                <w:sz w:val="19"/>
                <w:szCs w:val="19"/>
              </w:rPr>
              <w:t>Здания</w:t>
            </w:r>
          </w:p>
        </w:tc>
        <w:tc>
          <w:tcPr>
            <w:tcW w:w="708" w:type="dxa"/>
          </w:tcPr>
          <w:p w:rsidR="00CB5760" w:rsidRPr="00E13C89" w:rsidRDefault="00CB5760" w:rsidP="00BA45CD">
            <w:pPr>
              <w:jc w:val="center"/>
              <w:rPr>
                <w:sz w:val="17"/>
                <w:szCs w:val="17"/>
              </w:rPr>
            </w:pPr>
            <w:r w:rsidRPr="00E13C89">
              <w:rPr>
                <w:sz w:val="17"/>
                <w:szCs w:val="17"/>
              </w:rPr>
              <w:t>0</w:t>
            </w:r>
          </w:p>
        </w:tc>
        <w:tc>
          <w:tcPr>
            <w:tcW w:w="851" w:type="dxa"/>
          </w:tcPr>
          <w:p w:rsidR="00CB5760" w:rsidRPr="00E13C89" w:rsidRDefault="00CB5760" w:rsidP="00BA45CD">
            <w:pPr>
              <w:jc w:val="center"/>
              <w:rPr>
                <w:sz w:val="17"/>
                <w:szCs w:val="17"/>
              </w:rPr>
            </w:pPr>
            <w:r w:rsidRPr="00E13C89">
              <w:rPr>
                <w:sz w:val="17"/>
                <w:szCs w:val="17"/>
              </w:rPr>
              <w:t>0</w:t>
            </w:r>
          </w:p>
        </w:tc>
        <w:tc>
          <w:tcPr>
            <w:tcW w:w="709" w:type="dxa"/>
          </w:tcPr>
          <w:p w:rsidR="00CB5760" w:rsidRPr="00E13C89" w:rsidRDefault="00CB5760" w:rsidP="00BA45CD">
            <w:pPr>
              <w:jc w:val="center"/>
              <w:rPr>
                <w:sz w:val="17"/>
                <w:szCs w:val="17"/>
              </w:rPr>
            </w:pPr>
            <w:r w:rsidRPr="00E13C89">
              <w:rPr>
                <w:sz w:val="17"/>
                <w:szCs w:val="17"/>
              </w:rPr>
              <w:t>0</w:t>
            </w:r>
          </w:p>
        </w:tc>
        <w:tc>
          <w:tcPr>
            <w:tcW w:w="850" w:type="dxa"/>
          </w:tcPr>
          <w:p w:rsidR="00CB5760" w:rsidRPr="00E13C89" w:rsidRDefault="00CB5760" w:rsidP="00BA45CD">
            <w:pPr>
              <w:jc w:val="center"/>
              <w:rPr>
                <w:sz w:val="17"/>
                <w:szCs w:val="17"/>
              </w:rPr>
            </w:pPr>
            <w:r w:rsidRPr="00E13C89">
              <w:rPr>
                <w:sz w:val="17"/>
                <w:szCs w:val="17"/>
              </w:rPr>
              <w:t>0</w:t>
            </w:r>
          </w:p>
        </w:tc>
        <w:tc>
          <w:tcPr>
            <w:tcW w:w="709" w:type="dxa"/>
          </w:tcPr>
          <w:p w:rsidR="00CB5760" w:rsidRPr="00E13C89" w:rsidRDefault="00CB5760" w:rsidP="00E13C89">
            <w:pPr>
              <w:jc w:val="center"/>
              <w:rPr>
                <w:sz w:val="17"/>
                <w:szCs w:val="17"/>
              </w:rPr>
            </w:pPr>
            <w:r w:rsidRPr="00E13C89">
              <w:rPr>
                <w:sz w:val="17"/>
                <w:szCs w:val="17"/>
              </w:rPr>
              <w:t>0</w:t>
            </w:r>
          </w:p>
        </w:tc>
        <w:tc>
          <w:tcPr>
            <w:tcW w:w="850" w:type="dxa"/>
          </w:tcPr>
          <w:p w:rsidR="00CB5760" w:rsidRPr="00E13C89" w:rsidRDefault="00CB5760" w:rsidP="00E13C89">
            <w:pPr>
              <w:jc w:val="center"/>
              <w:rPr>
                <w:sz w:val="17"/>
                <w:szCs w:val="17"/>
              </w:rPr>
            </w:pPr>
            <w:r w:rsidRPr="00E13C89">
              <w:rPr>
                <w:sz w:val="17"/>
                <w:szCs w:val="17"/>
              </w:rPr>
              <w:t>0</w:t>
            </w:r>
          </w:p>
        </w:tc>
        <w:tc>
          <w:tcPr>
            <w:tcW w:w="882" w:type="dxa"/>
          </w:tcPr>
          <w:p w:rsidR="00CB5760" w:rsidRPr="00E13C89" w:rsidRDefault="00CB5760" w:rsidP="00E13C89">
            <w:pPr>
              <w:jc w:val="center"/>
              <w:rPr>
                <w:sz w:val="17"/>
                <w:szCs w:val="17"/>
              </w:rPr>
            </w:pPr>
            <w:r w:rsidRPr="00E13C89">
              <w:rPr>
                <w:sz w:val="17"/>
                <w:szCs w:val="17"/>
              </w:rPr>
              <w:t>0</w:t>
            </w:r>
          </w:p>
        </w:tc>
        <w:tc>
          <w:tcPr>
            <w:tcW w:w="889" w:type="dxa"/>
          </w:tcPr>
          <w:p w:rsidR="00CB5760" w:rsidRPr="00E13C89" w:rsidRDefault="00CB5760" w:rsidP="00E13C89">
            <w:pPr>
              <w:jc w:val="center"/>
              <w:rPr>
                <w:sz w:val="17"/>
                <w:szCs w:val="17"/>
              </w:rPr>
            </w:pPr>
            <w:r w:rsidRPr="00E13C89">
              <w:rPr>
                <w:sz w:val="17"/>
                <w:szCs w:val="17"/>
              </w:rPr>
              <w:t>0</w:t>
            </w:r>
          </w:p>
        </w:tc>
      </w:tr>
      <w:tr w:rsidR="00CB5760" w:rsidRPr="001B6BFD">
        <w:tc>
          <w:tcPr>
            <w:tcW w:w="3369" w:type="dxa"/>
          </w:tcPr>
          <w:p w:rsidR="00CB5760" w:rsidRPr="001B6BFD" w:rsidRDefault="00CB5760" w:rsidP="00CA1CBB">
            <w:pPr>
              <w:rPr>
                <w:sz w:val="19"/>
                <w:szCs w:val="19"/>
              </w:rPr>
            </w:pPr>
            <w:r w:rsidRPr="001B6BFD">
              <w:rPr>
                <w:sz w:val="19"/>
                <w:szCs w:val="19"/>
              </w:rPr>
              <w:t>Сооружения</w:t>
            </w:r>
          </w:p>
        </w:tc>
        <w:tc>
          <w:tcPr>
            <w:tcW w:w="708" w:type="dxa"/>
          </w:tcPr>
          <w:p w:rsidR="00CB5760" w:rsidRPr="00E13C89" w:rsidRDefault="00CB5760" w:rsidP="00BA45CD">
            <w:pPr>
              <w:jc w:val="center"/>
              <w:rPr>
                <w:sz w:val="17"/>
                <w:szCs w:val="17"/>
              </w:rPr>
            </w:pPr>
            <w:r w:rsidRPr="00E13C89">
              <w:rPr>
                <w:sz w:val="17"/>
                <w:szCs w:val="17"/>
              </w:rPr>
              <w:t>0</w:t>
            </w:r>
          </w:p>
        </w:tc>
        <w:tc>
          <w:tcPr>
            <w:tcW w:w="851" w:type="dxa"/>
          </w:tcPr>
          <w:p w:rsidR="00CB5760" w:rsidRPr="00E13C89" w:rsidRDefault="00CB5760" w:rsidP="00BA45CD">
            <w:pPr>
              <w:jc w:val="center"/>
              <w:rPr>
                <w:sz w:val="17"/>
                <w:szCs w:val="17"/>
              </w:rPr>
            </w:pPr>
            <w:r w:rsidRPr="00E13C89">
              <w:rPr>
                <w:sz w:val="17"/>
                <w:szCs w:val="17"/>
              </w:rPr>
              <w:t>0</w:t>
            </w:r>
          </w:p>
        </w:tc>
        <w:tc>
          <w:tcPr>
            <w:tcW w:w="709" w:type="dxa"/>
          </w:tcPr>
          <w:p w:rsidR="00CB5760" w:rsidRPr="00E13C89" w:rsidRDefault="00CB5760" w:rsidP="00BA45CD">
            <w:pPr>
              <w:jc w:val="center"/>
              <w:rPr>
                <w:sz w:val="17"/>
                <w:szCs w:val="17"/>
              </w:rPr>
            </w:pPr>
            <w:r w:rsidRPr="00E13C89">
              <w:rPr>
                <w:sz w:val="17"/>
                <w:szCs w:val="17"/>
              </w:rPr>
              <w:t>0</w:t>
            </w:r>
          </w:p>
        </w:tc>
        <w:tc>
          <w:tcPr>
            <w:tcW w:w="850" w:type="dxa"/>
          </w:tcPr>
          <w:p w:rsidR="00CB5760" w:rsidRPr="00E13C89" w:rsidRDefault="00CB5760" w:rsidP="00BA45CD">
            <w:pPr>
              <w:jc w:val="center"/>
              <w:rPr>
                <w:sz w:val="17"/>
                <w:szCs w:val="17"/>
              </w:rPr>
            </w:pPr>
            <w:r w:rsidRPr="00E13C89">
              <w:rPr>
                <w:sz w:val="17"/>
                <w:szCs w:val="17"/>
              </w:rPr>
              <w:t>0</w:t>
            </w:r>
          </w:p>
        </w:tc>
        <w:tc>
          <w:tcPr>
            <w:tcW w:w="709" w:type="dxa"/>
          </w:tcPr>
          <w:p w:rsidR="00CB5760" w:rsidRPr="00E13C89" w:rsidRDefault="00CB5760" w:rsidP="00E13C89">
            <w:pPr>
              <w:jc w:val="center"/>
              <w:rPr>
                <w:sz w:val="17"/>
                <w:szCs w:val="17"/>
              </w:rPr>
            </w:pPr>
            <w:r w:rsidRPr="00E13C89">
              <w:rPr>
                <w:sz w:val="17"/>
                <w:szCs w:val="17"/>
              </w:rPr>
              <w:t>0</w:t>
            </w:r>
          </w:p>
        </w:tc>
        <w:tc>
          <w:tcPr>
            <w:tcW w:w="850" w:type="dxa"/>
          </w:tcPr>
          <w:p w:rsidR="00CB5760" w:rsidRPr="00E13C89" w:rsidRDefault="00CB5760" w:rsidP="00E13C89">
            <w:pPr>
              <w:jc w:val="center"/>
              <w:rPr>
                <w:sz w:val="17"/>
                <w:szCs w:val="17"/>
              </w:rPr>
            </w:pPr>
            <w:r w:rsidRPr="00E13C89">
              <w:rPr>
                <w:sz w:val="17"/>
                <w:szCs w:val="17"/>
              </w:rPr>
              <w:t>0</w:t>
            </w:r>
          </w:p>
        </w:tc>
        <w:tc>
          <w:tcPr>
            <w:tcW w:w="882" w:type="dxa"/>
          </w:tcPr>
          <w:p w:rsidR="00CB5760" w:rsidRPr="00E13C89" w:rsidRDefault="00CB5760" w:rsidP="00E13C89">
            <w:pPr>
              <w:jc w:val="center"/>
              <w:rPr>
                <w:sz w:val="17"/>
                <w:szCs w:val="17"/>
              </w:rPr>
            </w:pPr>
            <w:r w:rsidRPr="00E13C89">
              <w:rPr>
                <w:sz w:val="17"/>
                <w:szCs w:val="17"/>
              </w:rPr>
              <w:t>0</w:t>
            </w:r>
          </w:p>
        </w:tc>
        <w:tc>
          <w:tcPr>
            <w:tcW w:w="889" w:type="dxa"/>
          </w:tcPr>
          <w:p w:rsidR="00CB5760" w:rsidRPr="00E13C89" w:rsidRDefault="00CB5760" w:rsidP="00E13C89">
            <w:pPr>
              <w:jc w:val="center"/>
              <w:rPr>
                <w:sz w:val="17"/>
                <w:szCs w:val="17"/>
              </w:rPr>
            </w:pPr>
            <w:r w:rsidRPr="00E13C89">
              <w:rPr>
                <w:sz w:val="17"/>
                <w:szCs w:val="17"/>
              </w:rPr>
              <w:t>0</w:t>
            </w:r>
          </w:p>
        </w:tc>
      </w:tr>
      <w:tr w:rsidR="00CB5760" w:rsidRPr="001B6BFD">
        <w:tc>
          <w:tcPr>
            <w:tcW w:w="3369" w:type="dxa"/>
          </w:tcPr>
          <w:p w:rsidR="00CB5760" w:rsidRPr="001B6BFD" w:rsidRDefault="00CB5760" w:rsidP="00CA1CBB">
            <w:pPr>
              <w:rPr>
                <w:sz w:val="19"/>
                <w:szCs w:val="19"/>
              </w:rPr>
            </w:pPr>
            <w:r w:rsidRPr="001B6BFD">
              <w:rPr>
                <w:sz w:val="19"/>
                <w:szCs w:val="19"/>
              </w:rPr>
              <w:t>Машины и оборудование</w:t>
            </w:r>
          </w:p>
        </w:tc>
        <w:tc>
          <w:tcPr>
            <w:tcW w:w="708" w:type="dxa"/>
          </w:tcPr>
          <w:p w:rsidR="00CB5760" w:rsidRPr="00E13C89" w:rsidRDefault="00CB5760" w:rsidP="00BA45CD">
            <w:pPr>
              <w:ind w:firstLine="0"/>
              <w:jc w:val="center"/>
              <w:rPr>
                <w:sz w:val="17"/>
                <w:szCs w:val="17"/>
              </w:rPr>
            </w:pPr>
            <w:r w:rsidRPr="00E13C89">
              <w:rPr>
                <w:sz w:val="17"/>
                <w:szCs w:val="17"/>
              </w:rPr>
              <w:t>408</w:t>
            </w:r>
          </w:p>
        </w:tc>
        <w:tc>
          <w:tcPr>
            <w:tcW w:w="851" w:type="dxa"/>
          </w:tcPr>
          <w:p w:rsidR="00CB5760" w:rsidRPr="00E13C89" w:rsidRDefault="00CB5760" w:rsidP="00BA45CD">
            <w:pPr>
              <w:ind w:firstLine="0"/>
              <w:jc w:val="center"/>
              <w:rPr>
                <w:sz w:val="17"/>
                <w:szCs w:val="17"/>
              </w:rPr>
            </w:pPr>
            <w:r w:rsidRPr="00E13C89">
              <w:rPr>
                <w:sz w:val="17"/>
                <w:szCs w:val="17"/>
              </w:rPr>
              <w:t>24,10</w:t>
            </w:r>
          </w:p>
        </w:tc>
        <w:tc>
          <w:tcPr>
            <w:tcW w:w="709" w:type="dxa"/>
          </w:tcPr>
          <w:p w:rsidR="00CB5760" w:rsidRPr="00E13C89" w:rsidRDefault="00CB5760" w:rsidP="00BA45CD">
            <w:pPr>
              <w:ind w:firstLine="0"/>
              <w:jc w:val="center"/>
              <w:rPr>
                <w:sz w:val="17"/>
                <w:szCs w:val="17"/>
              </w:rPr>
            </w:pPr>
            <w:r w:rsidRPr="00E13C89">
              <w:rPr>
                <w:sz w:val="17"/>
                <w:szCs w:val="17"/>
              </w:rPr>
              <w:t>408</w:t>
            </w:r>
          </w:p>
        </w:tc>
        <w:tc>
          <w:tcPr>
            <w:tcW w:w="850" w:type="dxa"/>
          </w:tcPr>
          <w:p w:rsidR="00CB5760" w:rsidRPr="00E13C89" w:rsidRDefault="00D928EB" w:rsidP="00BA45CD">
            <w:pPr>
              <w:ind w:firstLine="0"/>
              <w:jc w:val="center"/>
              <w:rPr>
                <w:sz w:val="17"/>
                <w:szCs w:val="17"/>
              </w:rPr>
            </w:pPr>
            <w:r>
              <w:rPr>
                <w:sz w:val="17"/>
                <w:szCs w:val="17"/>
              </w:rPr>
              <w:t>22,57</w:t>
            </w:r>
          </w:p>
        </w:tc>
        <w:tc>
          <w:tcPr>
            <w:tcW w:w="709" w:type="dxa"/>
          </w:tcPr>
          <w:p w:rsidR="00CB5760" w:rsidRPr="00E13C89" w:rsidRDefault="00CB5760" w:rsidP="00E13C89">
            <w:pPr>
              <w:ind w:firstLine="0"/>
              <w:jc w:val="center"/>
              <w:rPr>
                <w:sz w:val="17"/>
                <w:szCs w:val="17"/>
              </w:rPr>
            </w:pPr>
            <w:r w:rsidRPr="00E13C89">
              <w:rPr>
                <w:sz w:val="17"/>
                <w:szCs w:val="17"/>
              </w:rPr>
              <w:t>408</w:t>
            </w:r>
          </w:p>
        </w:tc>
        <w:tc>
          <w:tcPr>
            <w:tcW w:w="850" w:type="dxa"/>
          </w:tcPr>
          <w:p w:rsidR="00CB5760" w:rsidRPr="00E13C89" w:rsidRDefault="00CB5760" w:rsidP="00E13C89">
            <w:pPr>
              <w:ind w:firstLine="0"/>
              <w:jc w:val="center"/>
              <w:rPr>
                <w:sz w:val="17"/>
                <w:szCs w:val="17"/>
              </w:rPr>
            </w:pPr>
            <w:r w:rsidRPr="00E13C89">
              <w:rPr>
                <w:sz w:val="17"/>
                <w:szCs w:val="17"/>
              </w:rPr>
              <w:t>22,</w:t>
            </w:r>
            <w:r w:rsidR="00D928EB">
              <w:rPr>
                <w:sz w:val="17"/>
                <w:szCs w:val="17"/>
              </w:rPr>
              <w:t>01</w:t>
            </w:r>
          </w:p>
        </w:tc>
        <w:tc>
          <w:tcPr>
            <w:tcW w:w="882" w:type="dxa"/>
          </w:tcPr>
          <w:p w:rsidR="00CB5760" w:rsidRPr="00E13C89" w:rsidRDefault="00CB5760" w:rsidP="00E13C89">
            <w:pPr>
              <w:jc w:val="center"/>
              <w:rPr>
                <w:sz w:val="17"/>
                <w:szCs w:val="17"/>
              </w:rPr>
            </w:pPr>
            <w:r w:rsidRPr="00E13C89">
              <w:rPr>
                <w:sz w:val="17"/>
                <w:szCs w:val="17"/>
              </w:rPr>
              <w:t>0</w:t>
            </w:r>
          </w:p>
        </w:tc>
        <w:tc>
          <w:tcPr>
            <w:tcW w:w="889" w:type="dxa"/>
          </w:tcPr>
          <w:p w:rsidR="00CB5760" w:rsidRPr="00E13C89" w:rsidRDefault="00CB5760" w:rsidP="00E13C89">
            <w:pPr>
              <w:jc w:val="center"/>
              <w:rPr>
                <w:sz w:val="17"/>
                <w:szCs w:val="17"/>
              </w:rPr>
            </w:pPr>
            <w:r w:rsidRPr="00E13C89">
              <w:rPr>
                <w:sz w:val="17"/>
                <w:szCs w:val="17"/>
              </w:rPr>
              <w:t>-</w:t>
            </w:r>
          </w:p>
        </w:tc>
      </w:tr>
      <w:tr w:rsidR="00CB5760" w:rsidRPr="001B6BFD">
        <w:tc>
          <w:tcPr>
            <w:tcW w:w="3369" w:type="dxa"/>
          </w:tcPr>
          <w:p w:rsidR="00CB5760" w:rsidRPr="001B6BFD" w:rsidRDefault="00CB5760" w:rsidP="00CA1CBB">
            <w:pPr>
              <w:rPr>
                <w:sz w:val="19"/>
                <w:szCs w:val="19"/>
              </w:rPr>
            </w:pPr>
            <w:r w:rsidRPr="001B6BFD">
              <w:rPr>
                <w:sz w:val="19"/>
                <w:szCs w:val="19"/>
              </w:rPr>
              <w:t>Транспортные средства</w:t>
            </w:r>
          </w:p>
        </w:tc>
        <w:tc>
          <w:tcPr>
            <w:tcW w:w="708" w:type="dxa"/>
          </w:tcPr>
          <w:p w:rsidR="00CB5760" w:rsidRPr="00E13C89" w:rsidRDefault="00CB5760" w:rsidP="00BA45CD">
            <w:pPr>
              <w:ind w:firstLine="0"/>
              <w:jc w:val="center"/>
              <w:rPr>
                <w:sz w:val="17"/>
                <w:szCs w:val="17"/>
              </w:rPr>
            </w:pPr>
            <w:r w:rsidRPr="00E13C89">
              <w:rPr>
                <w:sz w:val="17"/>
                <w:szCs w:val="17"/>
              </w:rPr>
              <w:t>680</w:t>
            </w:r>
          </w:p>
        </w:tc>
        <w:tc>
          <w:tcPr>
            <w:tcW w:w="851" w:type="dxa"/>
          </w:tcPr>
          <w:p w:rsidR="00CB5760" w:rsidRPr="00E13C89" w:rsidRDefault="00CB5760" w:rsidP="00BA45CD">
            <w:pPr>
              <w:ind w:firstLine="0"/>
              <w:jc w:val="center"/>
              <w:rPr>
                <w:sz w:val="17"/>
                <w:szCs w:val="17"/>
              </w:rPr>
            </w:pPr>
            <w:r w:rsidRPr="00E13C89">
              <w:rPr>
                <w:sz w:val="17"/>
                <w:szCs w:val="17"/>
              </w:rPr>
              <w:t>40,17</w:t>
            </w:r>
          </w:p>
        </w:tc>
        <w:tc>
          <w:tcPr>
            <w:tcW w:w="709" w:type="dxa"/>
          </w:tcPr>
          <w:p w:rsidR="00CB5760" w:rsidRPr="00E13C89" w:rsidRDefault="00CB5760" w:rsidP="00BA45CD">
            <w:pPr>
              <w:ind w:firstLine="0"/>
              <w:jc w:val="center"/>
              <w:rPr>
                <w:sz w:val="17"/>
                <w:szCs w:val="17"/>
              </w:rPr>
            </w:pPr>
            <w:r w:rsidRPr="00E13C89">
              <w:rPr>
                <w:sz w:val="17"/>
                <w:szCs w:val="17"/>
              </w:rPr>
              <w:t>680</w:t>
            </w:r>
          </w:p>
        </w:tc>
        <w:tc>
          <w:tcPr>
            <w:tcW w:w="850" w:type="dxa"/>
          </w:tcPr>
          <w:p w:rsidR="00CB5760" w:rsidRPr="00E13C89" w:rsidRDefault="00D928EB" w:rsidP="00BA45CD">
            <w:pPr>
              <w:ind w:firstLine="0"/>
              <w:jc w:val="center"/>
              <w:rPr>
                <w:sz w:val="17"/>
                <w:szCs w:val="17"/>
              </w:rPr>
            </w:pPr>
            <w:r>
              <w:rPr>
                <w:sz w:val="17"/>
                <w:szCs w:val="17"/>
              </w:rPr>
              <w:t>37,61</w:t>
            </w:r>
          </w:p>
        </w:tc>
        <w:tc>
          <w:tcPr>
            <w:tcW w:w="709" w:type="dxa"/>
          </w:tcPr>
          <w:p w:rsidR="00CB5760" w:rsidRPr="00E13C89" w:rsidRDefault="00CB5760" w:rsidP="00E13C89">
            <w:pPr>
              <w:ind w:firstLine="0"/>
              <w:jc w:val="center"/>
              <w:rPr>
                <w:sz w:val="17"/>
                <w:szCs w:val="17"/>
              </w:rPr>
            </w:pPr>
            <w:r w:rsidRPr="00E13C89">
              <w:rPr>
                <w:sz w:val="17"/>
                <w:szCs w:val="17"/>
              </w:rPr>
              <w:t>680</w:t>
            </w:r>
          </w:p>
        </w:tc>
        <w:tc>
          <w:tcPr>
            <w:tcW w:w="850" w:type="dxa"/>
          </w:tcPr>
          <w:p w:rsidR="00CB5760" w:rsidRPr="00E13C89" w:rsidRDefault="00D928EB" w:rsidP="00E13C89">
            <w:pPr>
              <w:ind w:firstLine="0"/>
              <w:jc w:val="center"/>
              <w:rPr>
                <w:sz w:val="17"/>
                <w:szCs w:val="17"/>
              </w:rPr>
            </w:pPr>
            <w:r>
              <w:rPr>
                <w:sz w:val="17"/>
                <w:szCs w:val="17"/>
              </w:rPr>
              <w:t>36,68</w:t>
            </w:r>
          </w:p>
        </w:tc>
        <w:tc>
          <w:tcPr>
            <w:tcW w:w="882" w:type="dxa"/>
          </w:tcPr>
          <w:p w:rsidR="00CB5760" w:rsidRPr="00E13C89" w:rsidRDefault="00CB5760" w:rsidP="00E13C89">
            <w:pPr>
              <w:jc w:val="center"/>
              <w:rPr>
                <w:sz w:val="17"/>
                <w:szCs w:val="17"/>
              </w:rPr>
            </w:pPr>
            <w:r w:rsidRPr="00E13C89">
              <w:rPr>
                <w:sz w:val="17"/>
                <w:szCs w:val="17"/>
              </w:rPr>
              <w:t>0</w:t>
            </w:r>
          </w:p>
        </w:tc>
        <w:tc>
          <w:tcPr>
            <w:tcW w:w="889" w:type="dxa"/>
          </w:tcPr>
          <w:p w:rsidR="00CB5760" w:rsidRPr="00E13C89" w:rsidRDefault="00CB5760" w:rsidP="00E13C89">
            <w:pPr>
              <w:jc w:val="center"/>
              <w:rPr>
                <w:sz w:val="17"/>
                <w:szCs w:val="17"/>
              </w:rPr>
            </w:pPr>
            <w:r w:rsidRPr="00E13C89">
              <w:rPr>
                <w:sz w:val="17"/>
                <w:szCs w:val="17"/>
              </w:rPr>
              <w:t>-</w:t>
            </w:r>
          </w:p>
        </w:tc>
      </w:tr>
      <w:tr w:rsidR="00CB5760" w:rsidRPr="001B6BFD">
        <w:tc>
          <w:tcPr>
            <w:tcW w:w="3369" w:type="dxa"/>
          </w:tcPr>
          <w:p w:rsidR="00CB5760" w:rsidRPr="001B6BFD" w:rsidRDefault="00CB5760" w:rsidP="00CA1CBB">
            <w:pPr>
              <w:rPr>
                <w:sz w:val="19"/>
                <w:szCs w:val="19"/>
              </w:rPr>
            </w:pPr>
            <w:r w:rsidRPr="001B6BFD">
              <w:rPr>
                <w:sz w:val="19"/>
                <w:szCs w:val="19"/>
              </w:rPr>
              <w:t>Производственно-хозяйственный инвентарь</w:t>
            </w:r>
          </w:p>
        </w:tc>
        <w:tc>
          <w:tcPr>
            <w:tcW w:w="708" w:type="dxa"/>
          </w:tcPr>
          <w:p w:rsidR="00CB5760" w:rsidRPr="00E13C89" w:rsidRDefault="00CB5760" w:rsidP="00BA45CD">
            <w:pPr>
              <w:ind w:firstLine="0"/>
              <w:jc w:val="center"/>
              <w:rPr>
                <w:sz w:val="17"/>
                <w:szCs w:val="17"/>
              </w:rPr>
            </w:pPr>
            <w:r w:rsidRPr="00E13C89">
              <w:rPr>
                <w:sz w:val="17"/>
                <w:szCs w:val="17"/>
              </w:rPr>
              <w:t>13</w:t>
            </w:r>
          </w:p>
        </w:tc>
        <w:tc>
          <w:tcPr>
            <w:tcW w:w="851" w:type="dxa"/>
          </w:tcPr>
          <w:p w:rsidR="00CB5760" w:rsidRPr="00E13C89" w:rsidRDefault="00CB5760" w:rsidP="00BA45CD">
            <w:pPr>
              <w:ind w:firstLine="0"/>
              <w:jc w:val="center"/>
              <w:rPr>
                <w:sz w:val="17"/>
                <w:szCs w:val="17"/>
              </w:rPr>
            </w:pPr>
            <w:r w:rsidRPr="00E13C89">
              <w:rPr>
                <w:sz w:val="17"/>
                <w:szCs w:val="17"/>
              </w:rPr>
              <w:t>0,77</w:t>
            </w:r>
          </w:p>
        </w:tc>
        <w:tc>
          <w:tcPr>
            <w:tcW w:w="709" w:type="dxa"/>
          </w:tcPr>
          <w:p w:rsidR="00CB5760" w:rsidRPr="00E13C89" w:rsidRDefault="00CB5760" w:rsidP="00BA45CD">
            <w:pPr>
              <w:ind w:firstLine="0"/>
              <w:jc w:val="center"/>
              <w:rPr>
                <w:sz w:val="17"/>
                <w:szCs w:val="17"/>
              </w:rPr>
            </w:pPr>
            <w:r w:rsidRPr="00E13C89">
              <w:rPr>
                <w:sz w:val="17"/>
                <w:szCs w:val="17"/>
              </w:rPr>
              <w:t>13</w:t>
            </w:r>
          </w:p>
        </w:tc>
        <w:tc>
          <w:tcPr>
            <w:tcW w:w="850" w:type="dxa"/>
          </w:tcPr>
          <w:p w:rsidR="00CB5760" w:rsidRPr="00E13C89" w:rsidRDefault="00CB5760" w:rsidP="00BA45CD">
            <w:pPr>
              <w:ind w:firstLine="0"/>
              <w:jc w:val="center"/>
              <w:rPr>
                <w:sz w:val="17"/>
                <w:szCs w:val="17"/>
              </w:rPr>
            </w:pPr>
            <w:r w:rsidRPr="00E13C89">
              <w:rPr>
                <w:sz w:val="17"/>
                <w:szCs w:val="17"/>
              </w:rPr>
              <w:t>0,7</w:t>
            </w:r>
            <w:r w:rsidR="00D928EB">
              <w:rPr>
                <w:sz w:val="17"/>
                <w:szCs w:val="17"/>
              </w:rPr>
              <w:t>2</w:t>
            </w:r>
          </w:p>
        </w:tc>
        <w:tc>
          <w:tcPr>
            <w:tcW w:w="709" w:type="dxa"/>
          </w:tcPr>
          <w:p w:rsidR="00CB5760" w:rsidRPr="00E13C89" w:rsidRDefault="00CB5760" w:rsidP="00E13C89">
            <w:pPr>
              <w:ind w:firstLine="0"/>
              <w:jc w:val="center"/>
              <w:rPr>
                <w:sz w:val="17"/>
                <w:szCs w:val="17"/>
              </w:rPr>
            </w:pPr>
            <w:r w:rsidRPr="00E13C89">
              <w:rPr>
                <w:sz w:val="17"/>
                <w:szCs w:val="17"/>
              </w:rPr>
              <w:t>13</w:t>
            </w:r>
          </w:p>
        </w:tc>
        <w:tc>
          <w:tcPr>
            <w:tcW w:w="850" w:type="dxa"/>
          </w:tcPr>
          <w:p w:rsidR="00CB5760" w:rsidRPr="00E13C89" w:rsidRDefault="00D928EB" w:rsidP="00CB5760">
            <w:pPr>
              <w:rPr>
                <w:sz w:val="17"/>
                <w:szCs w:val="17"/>
              </w:rPr>
            </w:pPr>
            <w:r>
              <w:rPr>
                <w:sz w:val="17"/>
                <w:szCs w:val="17"/>
              </w:rPr>
              <w:t>0,7</w:t>
            </w:r>
          </w:p>
        </w:tc>
        <w:tc>
          <w:tcPr>
            <w:tcW w:w="882" w:type="dxa"/>
          </w:tcPr>
          <w:p w:rsidR="00CB5760" w:rsidRPr="00E13C89" w:rsidRDefault="00CB5760" w:rsidP="00E13C89">
            <w:pPr>
              <w:jc w:val="center"/>
              <w:rPr>
                <w:sz w:val="17"/>
                <w:szCs w:val="17"/>
              </w:rPr>
            </w:pPr>
            <w:r w:rsidRPr="00E13C89">
              <w:rPr>
                <w:sz w:val="17"/>
                <w:szCs w:val="17"/>
              </w:rPr>
              <w:t>0</w:t>
            </w:r>
          </w:p>
        </w:tc>
        <w:tc>
          <w:tcPr>
            <w:tcW w:w="889" w:type="dxa"/>
          </w:tcPr>
          <w:p w:rsidR="00CB5760" w:rsidRPr="00E13C89" w:rsidRDefault="00CB5760" w:rsidP="00E13C89">
            <w:pPr>
              <w:jc w:val="center"/>
              <w:rPr>
                <w:sz w:val="17"/>
                <w:szCs w:val="17"/>
              </w:rPr>
            </w:pPr>
            <w:r w:rsidRPr="00E13C89">
              <w:rPr>
                <w:sz w:val="17"/>
                <w:szCs w:val="17"/>
              </w:rPr>
              <w:t>-</w:t>
            </w:r>
          </w:p>
        </w:tc>
      </w:tr>
      <w:tr w:rsidR="00CB5760" w:rsidRPr="001B6BFD">
        <w:tc>
          <w:tcPr>
            <w:tcW w:w="3369" w:type="dxa"/>
          </w:tcPr>
          <w:p w:rsidR="00CB5760" w:rsidRPr="001B6BFD" w:rsidRDefault="00CB5760" w:rsidP="00CA1CBB">
            <w:pPr>
              <w:rPr>
                <w:sz w:val="19"/>
                <w:szCs w:val="19"/>
              </w:rPr>
            </w:pPr>
            <w:r w:rsidRPr="001B6BFD">
              <w:rPr>
                <w:sz w:val="19"/>
                <w:szCs w:val="19"/>
              </w:rPr>
              <w:t>Другие  виды</w:t>
            </w:r>
          </w:p>
        </w:tc>
        <w:tc>
          <w:tcPr>
            <w:tcW w:w="708" w:type="dxa"/>
          </w:tcPr>
          <w:p w:rsidR="00CB5760" w:rsidRPr="00E13C89" w:rsidRDefault="00D928EB" w:rsidP="00BA45CD">
            <w:pPr>
              <w:ind w:firstLine="0"/>
              <w:jc w:val="center"/>
              <w:rPr>
                <w:sz w:val="17"/>
                <w:szCs w:val="17"/>
              </w:rPr>
            </w:pPr>
            <w:r>
              <w:rPr>
                <w:sz w:val="17"/>
                <w:szCs w:val="17"/>
              </w:rPr>
              <w:t>592</w:t>
            </w:r>
          </w:p>
        </w:tc>
        <w:tc>
          <w:tcPr>
            <w:tcW w:w="851" w:type="dxa"/>
          </w:tcPr>
          <w:p w:rsidR="00CB5760" w:rsidRPr="00E13C89" w:rsidRDefault="00CB5760" w:rsidP="00BA45CD">
            <w:pPr>
              <w:ind w:firstLine="0"/>
              <w:jc w:val="center"/>
              <w:rPr>
                <w:sz w:val="17"/>
                <w:szCs w:val="17"/>
              </w:rPr>
            </w:pPr>
            <w:r w:rsidRPr="00E13C89">
              <w:rPr>
                <w:sz w:val="17"/>
                <w:szCs w:val="17"/>
              </w:rPr>
              <w:t>34,97</w:t>
            </w:r>
          </w:p>
        </w:tc>
        <w:tc>
          <w:tcPr>
            <w:tcW w:w="709" w:type="dxa"/>
          </w:tcPr>
          <w:p w:rsidR="00CB5760" w:rsidRPr="00E13C89" w:rsidRDefault="00D928EB" w:rsidP="00BA45CD">
            <w:pPr>
              <w:ind w:firstLine="0"/>
              <w:jc w:val="center"/>
              <w:rPr>
                <w:sz w:val="17"/>
                <w:szCs w:val="17"/>
              </w:rPr>
            </w:pPr>
            <w:r>
              <w:rPr>
                <w:sz w:val="17"/>
                <w:szCs w:val="17"/>
              </w:rPr>
              <w:t>707</w:t>
            </w:r>
          </w:p>
        </w:tc>
        <w:tc>
          <w:tcPr>
            <w:tcW w:w="850" w:type="dxa"/>
          </w:tcPr>
          <w:p w:rsidR="00CB5760" w:rsidRPr="00E13C89" w:rsidRDefault="00D928EB" w:rsidP="00BA45CD">
            <w:pPr>
              <w:ind w:firstLine="0"/>
              <w:jc w:val="center"/>
              <w:rPr>
                <w:sz w:val="17"/>
                <w:szCs w:val="17"/>
              </w:rPr>
            </w:pPr>
            <w:r>
              <w:rPr>
                <w:sz w:val="17"/>
                <w:szCs w:val="17"/>
              </w:rPr>
              <w:t>39,1</w:t>
            </w:r>
          </w:p>
        </w:tc>
        <w:tc>
          <w:tcPr>
            <w:tcW w:w="709" w:type="dxa"/>
          </w:tcPr>
          <w:p w:rsidR="00CB5760" w:rsidRPr="00E13C89" w:rsidRDefault="00D928EB" w:rsidP="00E13C89">
            <w:pPr>
              <w:ind w:firstLine="0"/>
              <w:jc w:val="center"/>
              <w:rPr>
                <w:sz w:val="17"/>
                <w:szCs w:val="17"/>
              </w:rPr>
            </w:pPr>
            <w:r>
              <w:rPr>
                <w:sz w:val="17"/>
                <w:szCs w:val="17"/>
              </w:rPr>
              <w:t>753</w:t>
            </w:r>
          </w:p>
        </w:tc>
        <w:tc>
          <w:tcPr>
            <w:tcW w:w="850" w:type="dxa"/>
          </w:tcPr>
          <w:p w:rsidR="00CB5760" w:rsidRPr="00E13C89" w:rsidRDefault="00D928EB" w:rsidP="00D928EB">
            <w:pPr>
              <w:ind w:firstLine="0"/>
              <w:jc w:val="center"/>
              <w:rPr>
                <w:sz w:val="17"/>
                <w:szCs w:val="17"/>
              </w:rPr>
            </w:pPr>
            <w:r>
              <w:rPr>
                <w:sz w:val="17"/>
                <w:szCs w:val="17"/>
              </w:rPr>
              <w:t>40,61</w:t>
            </w:r>
          </w:p>
        </w:tc>
        <w:tc>
          <w:tcPr>
            <w:tcW w:w="882" w:type="dxa"/>
          </w:tcPr>
          <w:p w:rsidR="00CB5760" w:rsidRPr="00E13C89" w:rsidRDefault="00D928EB" w:rsidP="00E13C89">
            <w:pPr>
              <w:jc w:val="center"/>
              <w:rPr>
                <w:sz w:val="17"/>
                <w:szCs w:val="17"/>
              </w:rPr>
            </w:pPr>
            <w:r>
              <w:rPr>
                <w:sz w:val="17"/>
                <w:szCs w:val="17"/>
              </w:rPr>
              <w:t>46</w:t>
            </w:r>
          </w:p>
        </w:tc>
        <w:tc>
          <w:tcPr>
            <w:tcW w:w="889" w:type="dxa"/>
          </w:tcPr>
          <w:p w:rsidR="00CB5760" w:rsidRPr="00E13C89" w:rsidRDefault="00D928EB" w:rsidP="00E13C89">
            <w:pPr>
              <w:ind w:firstLine="0"/>
              <w:jc w:val="center"/>
              <w:rPr>
                <w:sz w:val="17"/>
                <w:szCs w:val="17"/>
              </w:rPr>
            </w:pPr>
            <w:r>
              <w:rPr>
                <w:sz w:val="17"/>
                <w:szCs w:val="17"/>
              </w:rPr>
              <w:t>106,51</w:t>
            </w:r>
          </w:p>
        </w:tc>
      </w:tr>
      <w:tr w:rsidR="00CB5760" w:rsidRPr="001B6BFD">
        <w:tc>
          <w:tcPr>
            <w:tcW w:w="3369" w:type="dxa"/>
          </w:tcPr>
          <w:p w:rsidR="00CB5760" w:rsidRPr="001B6BFD" w:rsidRDefault="00CB5760" w:rsidP="00CA1CBB">
            <w:pPr>
              <w:rPr>
                <w:sz w:val="19"/>
                <w:szCs w:val="19"/>
              </w:rPr>
            </w:pPr>
            <w:r w:rsidRPr="001B6BFD">
              <w:rPr>
                <w:sz w:val="19"/>
                <w:szCs w:val="19"/>
              </w:rPr>
              <w:t>Итого</w:t>
            </w:r>
          </w:p>
        </w:tc>
        <w:tc>
          <w:tcPr>
            <w:tcW w:w="708" w:type="dxa"/>
          </w:tcPr>
          <w:p w:rsidR="00CB5760" w:rsidRPr="00E13C89" w:rsidRDefault="00D928EB" w:rsidP="00BA45CD">
            <w:pPr>
              <w:ind w:firstLine="0"/>
              <w:jc w:val="center"/>
              <w:rPr>
                <w:sz w:val="17"/>
                <w:szCs w:val="17"/>
              </w:rPr>
            </w:pPr>
            <w:r>
              <w:rPr>
                <w:sz w:val="17"/>
                <w:szCs w:val="17"/>
              </w:rPr>
              <w:t>1693</w:t>
            </w:r>
          </w:p>
        </w:tc>
        <w:tc>
          <w:tcPr>
            <w:tcW w:w="851" w:type="dxa"/>
          </w:tcPr>
          <w:p w:rsidR="00CB5760" w:rsidRPr="00E13C89" w:rsidRDefault="00CB5760" w:rsidP="00BA45CD">
            <w:pPr>
              <w:ind w:firstLine="0"/>
              <w:jc w:val="center"/>
              <w:rPr>
                <w:sz w:val="17"/>
                <w:szCs w:val="17"/>
              </w:rPr>
            </w:pPr>
            <w:r w:rsidRPr="00E13C89">
              <w:rPr>
                <w:sz w:val="17"/>
                <w:szCs w:val="17"/>
              </w:rPr>
              <w:t>100,0</w:t>
            </w:r>
          </w:p>
        </w:tc>
        <w:tc>
          <w:tcPr>
            <w:tcW w:w="709" w:type="dxa"/>
          </w:tcPr>
          <w:p w:rsidR="00CB5760" w:rsidRPr="00E13C89" w:rsidRDefault="00D928EB" w:rsidP="00BA45CD">
            <w:pPr>
              <w:ind w:firstLine="0"/>
              <w:jc w:val="center"/>
              <w:rPr>
                <w:sz w:val="17"/>
                <w:szCs w:val="17"/>
              </w:rPr>
            </w:pPr>
            <w:r>
              <w:rPr>
                <w:sz w:val="17"/>
                <w:szCs w:val="17"/>
              </w:rPr>
              <w:t>1808</w:t>
            </w:r>
          </w:p>
        </w:tc>
        <w:tc>
          <w:tcPr>
            <w:tcW w:w="850" w:type="dxa"/>
          </w:tcPr>
          <w:p w:rsidR="00CB5760" w:rsidRPr="00E13C89" w:rsidRDefault="00CB5760" w:rsidP="00BA45CD">
            <w:pPr>
              <w:ind w:firstLine="0"/>
              <w:jc w:val="center"/>
              <w:rPr>
                <w:sz w:val="17"/>
                <w:szCs w:val="17"/>
              </w:rPr>
            </w:pPr>
            <w:r w:rsidRPr="00E13C89">
              <w:rPr>
                <w:sz w:val="17"/>
                <w:szCs w:val="17"/>
              </w:rPr>
              <w:t>100,0</w:t>
            </w:r>
          </w:p>
        </w:tc>
        <w:tc>
          <w:tcPr>
            <w:tcW w:w="709" w:type="dxa"/>
          </w:tcPr>
          <w:p w:rsidR="00CB5760" w:rsidRPr="00D928EB" w:rsidRDefault="00CB5760" w:rsidP="00D928EB">
            <w:pPr>
              <w:pStyle w:val="a6"/>
              <w:tabs>
                <w:tab w:val="left" w:pos="426"/>
              </w:tabs>
              <w:spacing w:line="360" w:lineRule="auto"/>
              <w:ind w:firstLine="0"/>
              <w:jc w:val="center"/>
              <w:rPr>
                <w:bCs/>
                <w:kern w:val="36"/>
                <w:sz w:val="17"/>
                <w:szCs w:val="17"/>
              </w:rPr>
            </w:pPr>
            <w:r w:rsidRPr="00D928EB">
              <w:rPr>
                <w:rFonts w:eastAsia="Calibri"/>
                <w:sz w:val="17"/>
                <w:szCs w:val="17"/>
              </w:rPr>
              <w:t>1854</w:t>
            </w:r>
          </w:p>
          <w:p w:rsidR="00CB5760" w:rsidRPr="00E13C89" w:rsidRDefault="00CB5760" w:rsidP="00E13C89">
            <w:pPr>
              <w:ind w:firstLine="0"/>
              <w:jc w:val="center"/>
              <w:rPr>
                <w:sz w:val="17"/>
                <w:szCs w:val="17"/>
              </w:rPr>
            </w:pPr>
          </w:p>
        </w:tc>
        <w:tc>
          <w:tcPr>
            <w:tcW w:w="850" w:type="dxa"/>
          </w:tcPr>
          <w:p w:rsidR="00CB5760" w:rsidRPr="00E13C89" w:rsidRDefault="00CB5760" w:rsidP="00CB5760">
            <w:pPr>
              <w:rPr>
                <w:sz w:val="17"/>
                <w:szCs w:val="17"/>
              </w:rPr>
            </w:pPr>
            <w:r w:rsidRPr="00E13C89">
              <w:rPr>
                <w:sz w:val="17"/>
                <w:szCs w:val="17"/>
              </w:rPr>
              <w:t>100</w:t>
            </w:r>
          </w:p>
        </w:tc>
        <w:tc>
          <w:tcPr>
            <w:tcW w:w="882" w:type="dxa"/>
          </w:tcPr>
          <w:p w:rsidR="00CB5760" w:rsidRPr="00E13C89" w:rsidRDefault="00CB5760" w:rsidP="00E13C89">
            <w:pPr>
              <w:jc w:val="center"/>
              <w:rPr>
                <w:sz w:val="17"/>
                <w:szCs w:val="17"/>
              </w:rPr>
            </w:pPr>
            <w:r w:rsidRPr="00E13C89">
              <w:rPr>
                <w:sz w:val="17"/>
                <w:szCs w:val="17"/>
              </w:rPr>
              <w:t>216</w:t>
            </w:r>
          </w:p>
        </w:tc>
        <w:tc>
          <w:tcPr>
            <w:tcW w:w="889" w:type="dxa"/>
          </w:tcPr>
          <w:p w:rsidR="00CB5760" w:rsidRPr="00E13C89" w:rsidRDefault="00D928EB" w:rsidP="00E13C89">
            <w:pPr>
              <w:ind w:firstLine="0"/>
              <w:jc w:val="center"/>
              <w:rPr>
                <w:sz w:val="17"/>
                <w:szCs w:val="17"/>
              </w:rPr>
            </w:pPr>
            <w:r>
              <w:rPr>
                <w:sz w:val="17"/>
                <w:szCs w:val="17"/>
              </w:rPr>
              <w:t>102,54</w:t>
            </w:r>
          </w:p>
        </w:tc>
      </w:tr>
    </w:tbl>
    <w:p w:rsidR="00E76042" w:rsidRDefault="00CA1CBB" w:rsidP="00CA1CBB">
      <w:pPr>
        <w:pStyle w:val="a6"/>
        <w:tabs>
          <w:tab w:val="left" w:pos="426"/>
        </w:tabs>
        <w:spacing w:line="360" w:lineRule="auto"/>
        <w:ind w:firstLine="0"/>
        <w:rPr>
          <w:bCs/>
          <w:kern w:val="36"/>
          <w:sz w:val="28"/>
          <w:szCs w:val="28"/>
        </w:rPr>
      </w:pPr>
      <w:r w:rsidRPr="001B6BFD">
        <w:rPr>
          <w:bCs/>
          <w:kern w:val="36"/>
          <w:sz w:val="28"/>
          <w:szCs w:val="28"/>
        </w:rPr>
        <w:t xml:space="preserve">   </w:t>
      </w:r>
    </w:p>
    <w:p w:rsidR="00F415F7" w:rsidRPr="001B6BFD" w:rsidRDefault="00E76042" w:rsidP="00CA1CBB">
      <w:pPr>
        <w:pStyle w:val="a6"/>
        <w:tabs>
          <w:tab w:val="left" w:pos="426"/>
        </w:tabs>
        <w:spacing w:line="360" w:lineRule="auto"/>
        <w:ind w:firstLine="0"/>
        <w:rPr>
          <w:sz w:val="28"/>
          <w:szCs w:val="28"/>
        </w:rPr>
      </w:pPr>
      <w:r>
        <w:rPr>
          <w:bCs/>
          <w:kern w:val="36"/>
          <w:sz w:val="28"/>
          <w:szCs w:val="28"/>
        </w:rPr>
        <w:t xml:space="preserve">   </w:t>
      </w:r>
      <w:r w:rsidR="00F415F7" w:rsidRPr="001B6BFD">
        <w:rPr>
          <w:sz w:val="28"/>
          <w:szCs w:val="28"/>
        </w:rPr>
        <w:t xml:space="preserve">Из таблицы 6 следует, что за 2008 год в структуре основных производственных фондов произошли изменения только в графе другие виды, в которую входят инструменты для обслуживания и ремонта техники, которые занимают в общем объеме основных производственных фондов за 2008г. – </w:t>
      </w:r>
      <w:r>
        <w:rPr>
          <w:sz w:val="28"/>
          <w:szCs w:val="28"/>
        </w:rPr>
        <w:t>40,61</w:t>
      </w:r>
      <w:r w:rsidR="00F415F7" w:rsidRPr="001B6BFD">
        <w:rPr>
          <w:sz w:val="28"/>
          <w:szCs w:val="28"/>
        </w:rPr>
        <w:t xml:space="preserve">%, а их стоимость увеличилась на </w:t>
      </w:r>
      <w:r>
        <w:rPr>
          <w:sz w:val="28"/>
          <w:szCs w:val="28"/>
        </w:rPr>
        <w:t>46 тыс. руб. по сравнению с 2007</w:t>
      </w:r>
      <w:r w:rsidR="00F415F7" w:rsidRPr="001B6BFD">
        <w:rPr>
          <w:sz w:val="28"/>
          <w:szCs w:val="28"/>
        </w:rPr>
        <w:t>г., прочие основные производственные фонды остались без изменения.</w:t>
      </w:r>
    </w:p>
    <w:p w:rsidR="00F415F7" w:rsidRPr="001B6BFD" w:rsidRDefault="00CA1CBB" w:rsidP="00CA1CBB">
      <w:pPr>
        <w:pStyle w:val="a6"/>
        <w:tabs>
          <w:tab w:val="left" w:pos="426"/>
        </w:tabs>
        <w:spacing w:line="360" w:lineRule="auto"/>
        <w:ind w:firstLine="0"/>
        <w:rPr>
          <w:sz w:val="28"/>
          <w:szCs w:val="28"/>
        </w:rPr>
      </w:pPr>
      <w:r w:rsidRPr="001B6BFD">
        <w:rPr>
          <w:sz w:val="28"/>
          <w:szCs w:val="28"/>
        </w:rPr>
        <w:t xml:space="preserve">   </w:t>
      </w:r>
      <w:r w:rsidR="00F415F7" w:rsidRPr="001B6BFD">
        <w:rPr>
          <w:sz w:val="28"/>
          <w:szCs w:val="28"/>
        </w:rPr>
        <w:t>Способность предприятия финансировать свою деятельность называется финансовым состоянием.</w:t>
      </w:r>
    </w:p>
    <w:p w:rsidR="00F415F7" w:rsidRPr="001B6BFD" w:rsidRDefault="00CA1CBB" w:rsidP="00CA1CBB">
      <w:pPr>
        <w:pStyle w:val="a6"/>
        <w:tabs>
          <w:tab w:val="left" w:pos="426"/>
        </w:tabs>
        <w:spacing w:line="360" w:lineRule="auto"/>
        <w:ind w:firstLine="0"/>
        <w:rPr>
          <w:sz w:val="28"/>
          <w:szCs w:val="28"/>
        </w:rPr>
      </w:pPr>
      <w:r w:rsidRPr="001B6BFD">
        <w:rPr>
          <w:sz w:val="28"/>
          <w:szCs w:val="28"/>
        </w:rPr>
        <w:t xml:space="preserve">   </w:t>
      </w:r>
      <w:r w:rsidR="00F415F7" w:rsidRPr="001B6BFD">
        <w:rPr>
          <w:sz w:val="28"/>
          <w:szCs w:val="28"/>
        </w:rPr>
        <w:t>Финансовое состояние предприятия зависит от результатов его производственной, коммерческой и финансовой деятельности. Определим финансовое состояние ООО «Товарищества предпринимателей» (таблица 7)</w:t>
      </w:r>
    </w:p>
    <w:p w:rsidR="00F415F7" w:rsidRPr="001B6BFD" w:rsidRDefault="00F415F7" w:rsidP="00F415F7">
      <w:pPr>
        <w:pStyle w:val="ab"/>
        <w:spacing w:before="0" w:beforeAutospacing="0" w:after="0" w:afterAutospacing="0" w:line="360" w:lineRule="auto"/>
        <w:jc w:val="both"/>
        <w:rPr>
          <w:sz w:val="28"/>
          <w:szCs w:val="28"/>
        </w:rPr>
      </w:pPr>
      <w:r w:rsidRPr="001B6BFD">
        <w:rPr>
          <w:sz w:val="28"/>
          <w:szCs w:val="28"/>
        </w:rPr>
        <w:t xml:space="preserve">   Для характеристики источников формирования запасов определяют три основных показателя:</w:t>
      </w:r>
    </w:p>
    <w:p w:rsidR="00F415F7" w:rsidRPr="006E2085" w:rsidRDefault="00F415F7" w:rsidP="00F415F7">
      <w:pPr>
        <w:pStyle w:val="ab"/>
        <w:spacing w:before="0" w:beforeAutospacing="0" w:after="0" w:afterAutospacing="0" w:line="360" w:lineRule="auto"/>
        <w:jc w:val="both"/>
        <w:rPr>
          <w:sz w:val="28"/>
          <w:szCs w:val="28"/>
        </w:rPr>
      </w:pPr>
      <w:r w:rsidRPr="001B6BFD">
        <w:rPr>
          <w:sz w:val="28"/>
          <w:szCs w:val="28"/>
        </w:rPr>
        <w:t xml:space="preserve">1. Наличие собственных оборотных средств (СОС) как разница между капиталом и резервами (раздел III пассива баланса) и внеоборотными активами (раздел I актива баланса). Этот показатель характеризует чистый оборотный капитал. Его увеличение по сравнению с предыдущим периодом свидетельствует о дальнейшем </w:t>
      </w:r>
      <w:r w:rsidRPr="006E2085">
        <w:rPr>
          <w:sz w:val="28"/>
          <w:szCs w:val="28"/>
        </w:rPr>
        <w:t>развитии деятельности предприятия. В формализованном виде наличие собственных оборотных средств можно записать следующим образом:</w:t>
      </w:r>
    </w:p>
    <w:p w:rsidR="00F415F7" w:rsidRPr="006E2085" w:rsidRDefault="00F415F7" w:rsidP="00F415F7">
      <w:pPr>
        <w:pStyle w:val="ab"/>
        <w:spacing w:before="0" w:beforeAutospacing="0" w:after="0" w:afterAutospacing="0" w:line="360" w:lineRule="auto"/>
        <w:jc w:val="center"/>
        <w:rPr>
          <w:sz w:val="28"/>
          <w:szCs w:val="28"/>
        </w:rPr>
      </w:pPr>
      <w:r w:rsidRPr="006E2085">
        <w:rPr>
          <w:sz w:val="28"/>
          <w:szCs w:val="28"/>
        </w:rPr>
        <w:t>СОС = КС – АВ</w:t>
      </w:r>
    </w:p>
    <w:p w:rsidR="00F415F7" w:rsidRPr="006E2085" w:rsidRDefault="00F415F7" w:rsidP="00F415F7">
      <w:pPr>
        <w:pStyle w:val="a6"/>
        <w:tabs>
          <w:tab w:val="left" w:pos="426"/>
        </w:tabs>
        <w:spacing w:line="360" w:lineRule="auto"/>
        <w:rPr>
          <w:sz w:val="28"/>
          <w:szCs w:val="28"/>
        </w:rPr>
      </w:pPr>
      <w:r w:rsidRPr="006E2085">
        <w:rPr>
          <w:sz w:val="28"/>
          <w:szCs w:val="28"/>
        </w:rPr>
        <w:t>Таблица 7 – Финансовое состояние ООО «Товарищества предпринимателей» (на конец года)</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216"/>
        <w:gridCol w:w="1783"/>
        <w:gridCol w:w="1783"/>
      </w:tblGrid>
      <w:tr w:rsidR="00A351D3" w:rsidRPr="001B6BFD">
        <w:tc>
          <w:tcPr>
            <w:tcW w:w="5070" w:type="dxa"/>
          </w:tcPr>
          <w:p w:rsidR="00A351D3" w:rsidRPr="001B6BFD" w:rsidRDefault="00A351D3" w:rsidP="00F415F7">
            <w:pPr>
              <w:pStyle w:val="a6"/>
              <w:tabs>
                <w:tab w:val="left" w:pos="426"/>
              </w:tabs>
              <w:jc w:val="center"/>
              <w:rPr>
                <w:sz w:val="26"/>
                <w:szCs w:val="26"/>
              </w:rPr>
            </w:pPr>
            <w:r w:rsidRPr="001B6BFD">
              <w:rPr>
                <w:sz w:val="26"/>
                <w:szCs w:val="26"/>
              </w:rPr>
              <w:t>Показатели</w:t>
            </w:r>
          </w:p>
        </w:tc>
        <w:tc>
          <w:tcPr>
            <w:tcW w:w="1216" w:type="dxa"/>
          </w:tcPr>
          <w:p w:rsidR="00A351D3" w:rsidRPr="001B6BFD" w:rsidRDefault="00A351D3" w:rsidP="00BA45CD">
            <w:pPr>
              <w:pStyle w:val="a6"/>
              <w:tabs>
                <w:tab w:val="left" w:pos="426"/>
              </w:tabs>
              <w:jc w:val="center"/>
              <w:rPr>
                <w:sz w:val="22"/>
                <w:szCs w:val="22"/>
              </w:rPr>
            </w:pPr>
            <w:r>
              <w:rPr>
                <w:sz w:val="22"/>
                <w:szCs w:val="22"/>
              </w:rPr>
              <w:t>2006</w:t>
            </w:r>
            <w:r w:rsidRPr="001B6BFD">
              <w:rPr>
                <w:sz w:val="22"/>
                <w:szCs w:val="22"/>
              </w:rPr>
              <w:t>г</w:t>
            </w:r>
          </w:p>
        </w:tc>
        <w:tc>
          <w:tcPr>
            <w:tcW w:w="1783" w:type="dxa"/>
          </w:tcPr>
          <w:p w:rsidR="00A351D3" w:rsidRPr="001B6BFD" w:rsidRDefault="00A351D3" w:rsidP="00BA45CD">
            <w:pPr>
              <w:pStyle w:val="a6"/>
              <w:tabs>
                <w:tab w:val="left" w:pos="426"/>
              </w:tabs>
              <w:jc w:val="center"/>
              <w:rPr>
                <w:sz w:val="22"/>
                <w:szCs w:val="22"/>
              </w:rPr>
            </w:pPr>
            <w:r>
              <w:rPr>
                <w:sz w:val="22"/>
                <w:szCs w:val="22"/>
              </w:rPr>
              <w:t>2007</w:t>
            </w:r>
            <w:r w:rsidRPr="001B6BFD">
              <w:rPr>
                <w:sz w:val="22"/>
                <w:szCs w:val="22"/>
              </w:rPr>
              <w:t>г</w:t>
            </w:r>
          </w:p>
          <w:p w:rsidR="00A351D3" w:rsidRPr="001B6BFD" w:rsidRDefault="00A351D3" w:rsidP="00BA45CD">
            <w:pPr>
              <w:pStyle w:val="a6"/>
              <w:tabs>
                <w:tab w:val="left" w:pos="426"/>
              </w:tabs>
              <w:jc w:val="center"/>
              <w:rPr>
                <w:sz w:val="22"/>
                <w:szCs w:val="22"/>
              </w:rPr>
            </w:pPr>
          </w:p>
        </w:tc>
        <w:tc>
          <w:tcPr>
            <w:tcW w:w="1783" w:type="dxa"/>
          </w:tcPr>
          <w:p w:rsidR="00A351D3" w:rsidRPr="001B6BFD" w:rsidRDefault="00A351D3" w:rsidP="00F415F7">
            <w:pPr>
              <w:pStyle w:val="a6"/>
              <w:tabs>
                <w:tab w:val="left" w:pos="426"/>
              </w:tabs>
              <w:jc w:val="center"/>
              <w:rPr>
                <w:sz w:val="22"/>
                <w:szCs w:val="22"/>
              </w:rPr>
            </w:pPr>
            <w:r w:rsidRPr="001B6BFD">
              <w:rPr>
                <w:sz w:val="22"/>
                <w:szCs w:val="22"/>
              </w:rPr>
              <w:t>2008г</w:t>
            </w:r>
          </w:p>
          <w:p w:rsidR="00A351D3" w:rsidRPr="001B6BFD" w:rsidRDefault="00A351D3" w:rsidP="00F415F7">
            <w:pPr>
              <w:pStyle w:val="a6"/>
              <w:tabs>
                <w:tab w:val="left" w:pos="426"/>
              </w:tabs>
              <w:jc w:val="center"/>
              <w:rPr>
                <w:sz w:val="22"/>
                <w:szCs w:val="22"/>
              </w:rPr>
            </w:pPr>
          </w:p>
        </w:tc>
      </w:tr>
      <w:tr w:rsidR="00A351D3" w:rsidRPr="001B6BFD">
        <w:tc>
          <w:tcPr>
            <w:tcW w:w="5070" w:type="dxa"/>
          </w:tcPr>
          <w:p w:rsidR="00A351D3" w:rsidRPr="001B6BFD" w:rsidRDefault="00A351D3" w:rsidP="00F415F7">
            <w:pPr>
              <w:pStyle w:val="a6"/>
              <w:tabs>
                <w:tab w:val="left" w:pos="426"/>
              </w:tabs>
              <w:rPr>
                <w:sz w:val="26"/>
                <w:szCs w:val="26"/>
              </w:rPr>
            </w:pPr>
            <w:r w:rsidRPr="001B6BFD">
              <w:rPr>
                <w:sz w:val="26"/>
                <w:szCs w:val="26"/>
              </w:rPr>
              <w:t>Собственный капитал</w:t>
            </w:r>
          </w:p>
        </w:tc>
        <w:tc>
          <w:tcPr>
            <w:tcW w:w="1216" w:type="dxa"/>
          </w:tcPr>
          <w:p w:rsidR="00A351D3" w:rsidRPr="001B6BFD" w:rsidRDefault="00A351D3" w:rsidP="00BA45CD">
            <w:pPr>
              <w:pStyle w:val="a6"/>
              <w:tabs>
                <w:tab w:val="left" w:pos="426"/>
              </w:tabs>
              <w:jc w:val="center"/>
              <w:rPr>
                <w:sz w:val="22"/>
                <w:szCs w:val="22"/>
              </w:rPr>
            </w:pPr>
            <w:r w:rsidRPr="001B6BFD">
              <w:rPr>
                <w:sz w:val="22"/>
                <w:szCs w:val="22"/>
              </w:rPr>
              <w:t>4912</w:t>
            </w:r>
          </w:p>
        </w:tc>
        <w:tc>
          <w:tcPr>
            <w:tcW w:w="1783" w:type="dxa"/>
          </w:tcPr>
          <w:p w:rsidR="00A351D3" w:rsidRPr="001B6BFD" w:rsidRDefault="00A351D3" w:rsidP="00BA45CD">
            <w:pPr>
              <w:pStyle w:val="a6"/>
              <w:tabs>
                <w:tab w:val="left" w:pos="426"/>
              </w:tabs>
              <w:jc w:val="center"/>
              <w:rPr>
                <w:sz w:val="22"/>
                <w:szCs w:val="22"/>
              </w:rPr>
            </w:pPr>
            <w:r w:rsidRPr="001B6BFD">
              <w:rPr>
                <w:sz w:val="22"/>
                <w:szCs w:val="22"/>
              </w:rPr>
              <w:t>7529</w:t>
            </w:r>
          </w:p>
        </w:tc>
        <w:tc>
          <w:tcPr>
            <w:tcW w:w="1783" w:type="dxa"/>
          </w:tcPr>
          <w:p w:rsidR="00A351D3" w:rsidRPr="001B6BFD" w:rsidRDefault="00A351D3" w:rsidP="00F415F7">
            <w:pPr>
              <w:pStyle w:val="a6"/>
              <w:tabs>
                <w:tab w:val="left" w:pos="426"/>
              </w:tabs>
              <w:jc w:val="center"/>
              <w:rPr>
                <w:sz w:val="22"/>
                <w:szCs w:val="22"/>
              </w:rPr>
            </w:pPr>
            <w:r>
              <w:rPr>
                <w:sz w:val="22"/>
                <w:szCs w:val="22"/>
              </w:rPr>
              <w:t>8211</w:t>
            </w:r>
          </w:p>
        </w:tc>
      </w:tr>
      <w:tr w:rsidR="00A351D3" w:rsidRPr="001B6BFD">
        <w:tc>
          <w:tcPr>
            <w:tcW w:w="5070" w:type="dxa"/>
          </w:tcPr>
          <w:p w:rsidR="00A351D3" w:rsidRPr="001B6BFD" w:rsidRDefault="00A351D3" w:rsidP="00F415F7">
            <w:pPr>
              <w:pStyle w:val="a6"/>
              <w:tabs>
                <w:tab w:val="left" w:pos="426"/>
              </w:tabs>
              <w:rPr>
                <w:sz w:val="26"/>
                <w:szCs w:val="26"/>
              </w:rPr>
            </w:pPr>
            <w:r w:rsidRPr="001B6BFD">
              <w:rPr>
                <w:sz w:val="26"/>
                <w:szCs w:val="26"/>
              </w:rPr>
              <w:t>Долгосрочные кредиты и займы</w:t>
            </w:r>
          </w:p>
        </w:tc>
        <w:tc>
          <w:tcPr>
            <w:tcW w:w="1216" w:type="dxa"/>
          </w:tcPr>
          <w:p w:rsidR="00A351D3" w:rsidRPr="001B6BFD" w:rsidRDefault="00A351D3" w:rsidP="00BA45CD">
            <w:pPr>
              <w:pStyle w:val="a6"/>
              <w:tabs>
                <w:tab w:val="left" w:pos="426"/>
              </w:tabs>
              <w:jc w:val="center"/>
              <w:rPr>
                <w:sz w:val="22"/>
                <w:szCs w:val="22"/>
              </w:rPr>
            </w:pPr>
            <w:r w:rsidRPr="001B6BFD">
              <w:rPr>
                <w:sz w:val="22"/>
                <w:szCs w:val="22"/>
              </w:rPr>
              <w:t>0</w:t>
            </w:r>
          </w:p>
        </w:tc>
        <w:tc>
          <w:tcPr>
            <w:tcW w:w="1783" w:type="dxa"/>
          </w:tcPr>
          <w:p w:rsidR="00A351D3" w:rsidRPr="001B6BFD" w:rsidRDefault="00A351D3" w:rsidP="00BA45CD">
            <w:pPr>
              <w:pStyle w:val="a6"/>
              <w:tabs>
                <w:tab w:val="left" w:pos="426"/>
              </w:tabs>
              <w:jc w:val="center"/>
              <w:rPr>
                <w:sz w:val="22"/>
                <w:szCs w:val="22"/>
              </w:rPr>
            </w:pPr>
            <w:r w:rsidRPr="001B6BFD">
              <w:rPr>
                <w:sz w:val="22"/>
                <w:szCs w:val="22"/>
              </w:rPr>
              <w:t>0</w:t>
            </w:r>
          </w:p>
        </w:tc>
        <w:tc>
          <w:tcPr>
            <w:tcW w:w="1783" w:type="dxa"/>
          </w:tcPr>
          <w:p w:rsidR="00A351D3" w:rsidRPr="001B6BFD" w:rsidRDefault="00A351D3" w:rsidP="00F415F7">
            <w:pPr>
              <w:pStyle w:val="a6"/>
              <w:tabs>
                <w:tab w:val="left" w:pos="426"/>
              </w:tabs>
              <w:jc w:val="center"/>
              <w:rPr>
                <w:sz w:val="22"/>
                <w:szCs w:val="22"/>
              </w:rPr>
            </w:pPr>
            <w:r w:rsidRPr="001B6BFD">
              <w:rPr>
                <w:sz w:val="22"/>
                <w:szCs w:val="22"/>
              </w:rPr>
              <w:t>0</w:t>
            </w:r>
          </w:p>
        </w:tc>
      </w:tr>
      <w:tr w:rsidR="00A351D3" w:rsidRPr="001B6BFD">
        <w:tc>
          <w:tcPr>
            <w:tcW w:w="5070" w:type="dxa"/>
          </w:tcPr>
          <w:p w:rsidR="00A351D3" w:rsidRPr="001B6BFD" w:rsidRDefault="00A351D3" w:rsidP="00F415F7">
            <w:pPr>
              <w:pStyle w:val="a6"/>
              <w:tabs>
                <w:tab w:val="left" w:pos="426"/>
              </w:tabs>
              <w:rPr>
                <w:sz w:val="26"/>
                <w:szCs w:val="26"/>
              </w:rPr>
            </w:pPr>
            <w:r w:rsidRPr="001B6BFD">
              <w:rPr>
                <w:sz w:val="26"/>
                <w:szCs w:val="26"/>
              </w:rPr>
              <w:t>Внеоборотные активы</w:t>
            </w:r>
          </w:p>
        </w:tc>
        <w:tc>
          <w:tcPr>
            <w:tcW w:w="1216" w:type="dxa"/>
          </w:tcPr>
          <w:p w:rsidR="00A351D3" w:rsidRPr="001B6BFD" w:rsidRDefault="00A351D3" w:rsidP="00BA45CD">
            <w:pPr>
              <w:pStyle w:val="a6"/>
              <w:tabs>
                <w:tab w:val="left" w:pos="426"/>
              </w:tabs>
              <w:jc w:val="center"/>
              <w:rPr>
                <w:sz w:val="22"/>
                <w:szCs w:val="22"/>
              </w:rPr>
            </w:pPr>
            <w:r w:rsidRPr="001B6BFD">
              <w:rPr>
                <w:sz w:val="22"/>
                <w:szCs w:val="22"/>
              </w:rPr>
              <w:t>915</w:t>
            </w:r>
          </w:p>
        </w:tc>
        <w:tc>
          <w:tcPr>
            <w:tcW w:w="1783" w:type="dxa"/>
          </w:tcPr>
          <w:p w:rsidR="00A351D3" w:rsidRPr="001B6BFD" w:rsidRDefault="00A351D3" w:rsidP="00BA45CD">
            <w:pPr>
              <w:pStyle w:val="a6"/>
              <w:tabs>
                <w:tab w:val="left" w:pos="426"/>
              </w:tabs>
              <w:jc w:val="center"/>
              <w:rPr>
                <w:sz w:val="22"/>
                <w:szCs w:val="22"/>
              </w:rPr>
            </w:pPr>
            <w:r w:rsidRPr="001B6BFD">
              <w:rPr>
                <w:sz w:val="22"/>
                <w:szCs w:val="22"/>
              </w:rPr>
              <w:t>609</w:t>
            </w:r>
          </w:p>
        </w:tc>
        <w:tc>
          <w:tcPr>
            <w:tcW w:w="1783" w:type="dxa"/>
          </w:tcPr>
          <w:p w:rsidR="00A351D3" w:rsidRPr="001B6BFD" w:rsidRDefault="00A351D3" w:rsidP="00F415F7">
            <w:pPr>
              <w:pStyle w:val="a6"/>
              <w:tabs>
                <w:tab w:val="left" w:pos="426"/>
              </w:tabs>
              <w:jc w:val="center"/>
              <w:rPr>
                <w:sz w:val="22"/>
                <w:szCs w:val="22"/>
              </w:rPr>
            </w:pPr>
            <w:r>
              <w:rPr>
                <w:sz w:val="22"/>
                <w:szCs w:val="22"/>
              </w:rPr>
              <w:t>304</w:t>
            </w:r>
          </w:p>
        </w:tc>
      </w:tr>
      <w:tr w:rsidR="00A351D3" w:rsidRPr="001B6BFD">
        <w:tc>
          <w:tcPr>
            <w:tcW w:w="5070" w:type="dxa"/>
          </w:tcPr>
          <w:p w:rsidR="00A351D3" w:rsidRPr="001B6BFD" w:rsidRDefault="00A351D3" w:rsidP="00F415F7">
            <w:pPr>
              <w:pStyle w:val="a6"/>
              <w:tabs>
                <w:tab w:val="left" w:pos="426"/>
              </w:tabs>
              <w:rPr>
                <w:sz w:val="26"/>
                <w:szCs w:val="26"/>
              </w:rPr>
            </w:pPr>
            <w:r w:rsidRPr="001B6BFD">
              <w:rPr>
                <w:sz w:val="26"/>
                <w:szCs w:val="26"/>
              </w:rPr>
              <w:t>Запасы</w:t>
            </w:r>
          </w:p>
        </w:tc>
        <w:tc>
          <w:tcPr>
            <w:tcW w:w="1216" w:type="dxa"/>
          </w:tcPr>
          <w:p w:rsidR="00A351D3" w:rsidRPr="001B6BFD" w:rsidRDefault="00A351D3" w:rsidP="00BA45CD">
            <w:pPr>
              <w:pStyle w:val="a6"/>
              <w:tabs>
                <w:tab w:val="left" w:pos="426"/>
              </w:tabs>
              <w:jc w:val="center"/>
              <w:rPr>
                <w:sz w:val="22"/>
                <w:szCs w:val="22"/>
              </w:rPr>
            </w:pPr>
            <w:r w:rsidRPr="001B6BFD">
              <w:rPr>
                <w:sz w:val="22"/>
                <w:szCs w:val="22"/>
              </w:rPr>
              <w:t>6800</w:t>
            </w:r>
          </w:p>
        </w:tc>
        <w:tc>
          <w:tcPr>
            <w:tcW w:w="1783" w:type="dxa"/>
          </w:tcPr>
          <w:p w:rsidR="00A351D3" w:rsidRPr="001B6BFD" w:rsidRDefault="00A351D3" w:rsidP="00BA45CD">
            <w:pPr>
              <w:pStyle w:val="a6"/>
              <w:tabs>
                <w:tab w:val="left" w:pos="426"/>
              </w:tabs>
              <w:jc w:val="center"/>
              <w:rPr>
                <w:sz w:val="22"/>
                <w:szCs w:val="22"/>
              </w:rPr>
            </w:pPr>
            <w:r w:rsidRPr="001B6BFD">
              <w:rPr>
                <w:sz w:val="22"/>
                <w:szCs w:val="22"/>
              </w:rPr>
              <w:t>8524</w:t>
            </w:r>
          </w:p>
        </w:tc>
        <w:tc>
          <w:tcPr>
            <w:tcW w:w="1783" w:type="dxa"/>
          </w:tcPr>
          <w:p w:rsidR="00A351D3" w:rsidRPr="001B6BFD" w:rsidRDefault="00A351D3" w:rsidP="00F415F7">
            <w:pPr>
              <w:pStyle w:val="a6"/>
              <w:tabs>
                <w:tab w:val="left" w:pos="426"/>
              </w:tabs>
              <w:jc w:val="center"/>
              <w:rPr>
                <w:sz w:val="22"/>
                <w:szCs w:val="22"/>
              </w:rPr>
            </w:pPr>
            <w:r>
              <w:rPr>
                <w:sz w:val="22"/>
                <w:szCs w:val="22"/>
              </w:rPr>
              <w:t>7288</w:t>
            </w:r>
          </w:p>
        </w:tc>
      </w:tr>
      <w:tr w:rsidR="00A351D3" w:rsidRPr="001B6BFD">
        <w:tc>
          <w:tcPr>
            <w:tcW w:w="5070" w:type="dxa"/>
          </w:tcPr>
          <w:p w:rsidR="00A351D3" w:rsidRPr="001B6BFD" w:rsidRDefault="00A351D3" w:rsidP="00F415F7">
            <w:pPr>
              <w:pStyle w:val="a6"/>
              <w:tabs>
                <w:tab w:val="left" w:pos="426"/>
              </w:tabs>
              <w:rPr>
                <w:sz w:val="26"/>
                <w:szCs w:val="26"/>
              </w:rPr>
            </w:pPr>
            <w:r w:rsidRPr="001B6BFD">
              <w:rPr>
                <w:sz w:val="26"/>
                <w:szCs w:val="26"/>
              </w:rPr>
              <w:t>Краткосрочные кредиты и займы</w:t>
            </w:r>
          </w:p>
        </w:tc>
        <w:tc>
          <w:tcPr>
            <w:tcW w:w="1216" w:type="dxa"/>
          </w:tcPr>
          <w:p w:rsidR="00A351D3" w:rsidRPr="001B6BFD" w:rsidRDefault="00A351D3" w:rsidP="00BA45CD">
            <w:pPr>
              <w:pStyle w:val="a6"/>
              <w:tabs>
                <w:tab w:val="left" w:pos="426"/>
              </w:tabs>
              <w:jc w:val="center"/>
              <w:rPr>
                <w:sz w:val="22"/>
                <w:szCs w:val="22"/>
              </w:rPr>
            </w:pPr>
            <w:r w:rsidRPr="001B6BFD">
              <w:rPr>
                <w:sz w:val="22"/>
                <w:szCs w:val="22"/>
              </w:rPr>
              <w:t>3981</w:t>
            </w:r>
          </w:p>
        </w:tc>
        <w:tc>
          <w:tcPr>
            <w:tcW w:w="1783" w:type="dxa"/>
          </w:tcPr>
          <w:p w:rsidR="00A351D3" w:rsidRPr="001B6BFD" w:rsidRDefault="00A351D3" w:rsidP="00BA45CD">
            <w:pPr>
              <w:pStyle w:val="a6"/>
              <w:tabs>
                <w:tab w:val="left" w:pos="426"/>
              </w:tabs>
              <w:jc w:val="center"/>
              <w:rPr>
                <w:sz w:val="22"/>
                <w:szCs w:val="22"/>
              </w:rPr>
            </w:pPr>
            <w:r w:rsidRPr="001B6BFD">
              <w:rPr>
                <w:sz w:val="22"/>
                <w:szCs w:val="22"/>
              </w:rPr>
              <w:t>3150</w:t>
            </w:r>
          </w:p>
        </w:tc>
        <w:tc>
          <w:tcPr>
            <w:tcW w:w="1783" w:type="dxa"/>
          </w:tcPr>
          <w:p w:rsidR="00A351D3" w:rsidRPr="001B6BFD" w:rsidRDefault="00A351D3" w:rsidP="00F415F7">
            <w:pPr>
              <w:pStyle w:val="a6"/>
              <w:tabs>
                <w:tab w:val="left" w:pos="426"/>
              </w:tabs>
              <w:jc w:val="center"/>
              <w:rPr>
                <w:sz w:val="22"/>
                <w:szCs w:val="22"/>
              </w:rPr>
            </w:pPr>
            <w:r>
              <w:rPr>
                <w:sz w:val="22"/>
                <w:szCs w:val="22"/>
              </w:rPr>
              <w:t>2299</w:t>
            </w:r>
          </w:p>
        </w:tc>
      </w:tr>
      <w:tr w:rsidR="00A351D3" w:rsidRPr="001B6BFD">
        <w:tc>
          <w:tcPr>
            <w:tcW w:w="5070" w:type="dxa"/>
          </w:tcPr>
          <w:p w:rsidR="00A351D3" w:rsidRPr="001B6BFD" w:rsidRDefault="00A351D3" w:rsidP="00F415F7">
            <w:pPr>
              <w:pStyle w:val="a6"/>
              <w:tabs>
                <w:tab w:val="left" w:pos="426"/>
              </w:tabs>
              <w:rPr>
                <w:sz w:val="26"/>
                <w:szCs w:val="26"/>
              </w:rPr>
            </w:pPr>
            <w:r w:rsidRPr="001B6BFD">
              <w:rPr>
                <w:sz w:val="26"/>
                <w:szCs w:val="26"/>
              </w:rPr>
              <w:t>Наличие собственных оборотных средств</w:t>
            </w:r>
          </w:p>
        </w:tc>
        <w:tc>
          <w:tcPr>
            <w:tcW w:w="1216" w:type="dxa"/>
          </w:tcPr>
          <w:p w:rsidR="00A351D3" w:rsidRPr="001B6BFD" w:rsidRDefault="00A351D3" w:rsidP="00BA45CD">
            <w:pPr>
              <w:pStyle w:val="a6"/>
              <w:tabs>
                <w:tab w:val="left" w:pos="426"/>
              </w:tabs>
              <w:jc w:val="center"/>
              <w:rPr>
                <w:sz w:val="22"/>
                <w:szCs w:val="22"/>
              </w:rPr>
            </w:pPr>
            <w:r w:rsidRPr="001B6BFD">
              <w:rPr>
                <w:sz w:val="22"/>
                <w:szCs w:val="22"/>
              </w:rPr>
              <w:t>3997</w:t>
            </w:r>
          </w:p>
        </w:tc>
        <w:tc>
          <w:tcPr>
            <w:tcW w:w="1783" w:type="dxa"/>
          </w:tcPr>
          <w:p w:rsidR="00A351D3" w:rsidRPr="001B6BFD" w:rsidRDefault="00A351D3" w:rsidP="00BA45CD">
            <w:pPr>
              <w:pStyle w:val="a6"/>
              <w:tabs>
                <w:tab w:val="left" w:pos="426"/>
              </w:tabs>
              <w:jc w:val="center"/>
              <w:rPr>
                <w:sz w:val="22"/>
                <w:szCs w:val="22"/>
              </w:rPr>
            </w:pPr>
            <w:r w:rsidRPr="001B6BFD">
              <w:rPr>
                <w:sz w:val="22"/>
                <w:szCs w:val="22"/>
              </w:rPr>
              <w:t>6920</w:t>
            </w:r>
          </w:p>
        </w:tc>
        <w:tc>
          <w:tcPr>
            <w:tcW w:w="1783" w:type="dxa"/>
          </w:tcPr>
          <w:p w:rsidR="00A351D3" w:rsidRPr="001B6BFD" w:rsidRDefault="00A351D3" w:rsidP="00F415F7">
            <w:pPr>
              <w:pStyle w:val="a6"/>
              <w:tabs>
                <w:tab w:val="left" w:pos="426"/>
              </w:tabs>
              <w:jc w:val="center"/>
              <w:rPr>
                <w:sz w:val="22"/>
                <w:szCs w:val="22"/>
              </w:rPr>
            </w:pPr>
            <w:r>
              <w:rPr>
                <w:sz w:val="22"/>
                <w:szCs w:val="22"/>
              </w:rPr>
              <w:t>7907</w:t>
            </w:r>
          </w:p>
        </w:tc>
      </w:tr>
      <w:tr w:rsidR="00A351D3" w:rsidRPr="001B6BFD">
        <w:tc>
          <w:tcPr>
            <w:tcW w:w="5070" w:type="dxa"/>
          </w:tcPr>
          <w:p w:rsidR="00A351D3" w:rsidRPr="001B6BFD" w:rsidRDefault="00A351D3" w:rsidP="00F415F7">
            <w:pPr>
              <w:pStyle w:val="a6"/>
              <w:tabs>
                <w:tab w:val="left" w:pos="426"/>
              </w:tabs>
              <w:rPr>
                <w:sz w:val="26"/>
                <w:szCs w:val="26"/>
              </w:rPr>
            </w:pPr>
            <w:r w:rsidRPr="001B6BFD">
              <w:rPr>
                <w:sz w:val="26"/>
                <w:szCs w:val="26"/>
              </w:rPr>
              <w:t>Наличие  собственных, долгосрочных заемных источников формирования запасов и затрат</w:t>
            </w:r>
          </w:p>
        </w:tc>
        <w:tc>
          <w:tcPr>
            <w:tcW w:w="1216" w:type="dxa"/>
          </w:tcPr>
          <w:p w:rsidR="00A351D3" w:rsidRPr="001B6BFD" w:rsidRDefault="00A351D3" w:rsidP="00BA45CD">
            <w:pPr>
              <w:pStyle w:val="a6"/>
              <w:tabs>
                <w:tab w:val="left" w:pos="426"/>
              </w:tabs>
              <w:jc w:val="center"/>
              <w:rPr>
                <w:sz w:val="22"/>
                <w:szCs w:val="22"/>
              </w:rPr>
            </w:pPr>
            <w:r w:rsidRPr="001B6BFD">
              <w:rPr>
                <w:sz w:val="22"/>
                <w:szCs w:val="22"/>
              </w:rPr>
              <w:t>3997</w:t>
            </w:r>
          </w:p>
        </w:tc>
        <w:tc>
          <w:tcPr>
            <w:tcW w:w="1783" w:type="dxa"/>
          </w:tcPr>
          <w:p w:rsidR="00A351D3" w:rsidRPr="001B6BFD" w:rsidRDefault="00A351D3" w:rsidP="00BA45CD">
            <w:pPr>
              <w:pStyle w:val="a6"/>
              <w:tabs>
                <w:tab w:val="left" w:pos="426"/>
              </w:tabs>
              <w:jc w:val="center"/>
              <w:rPr>
                <w:sz w:val="22"/>
                <w:szCs w:val="22"/>
              </w:rPr>
            </w:pPr>
            <w:r w:rsidRPr="001B6BFD">
              <w:rPr>
                <w:sz w:val="22"/>
                <w:szCs w:val="22"/>
              </w:rPr>
              <w:t>6920</w:t>
            </w:r>
          </w:p>
        </w:tc>
        <w:tc>
          <w:tcPr>
            <w:tcW w:w="1783" w:type="dxa"/>
          </w:tcPr>
          <w:p w:rsidR="00A351D3" w:rsidRPr="001B6BFD" w:rsidRDefault="00A351D3" w:rsidP="00F415F7">
            <w:pPr>
              <w:pStyle w:val="a6"/>
              <w:tabs>
                <w:tab w:val="left" w:pos="426"/>
              </w:tabs>
              <w:jc w:val="center"/>
              <w:rPr>
                <w:sz w:val="22"/>
                <w:szCs w:val="22"/>
              </w:rPr>
            </w:pPr>
            <w:r>
              <w:rPr>
                <w:sz w:val="22"/>
                <w:szCs w:val="22"/>
              </w:rPr>
              <w:t>7907</w:t>
            </w:r>
          </w:p>
        </w:tc>
      </w:tr>
      <w:tr w:rsidR="00A351D3" w:rsidRPr="001B6BFD">
        <w:tc>
          <w:tcPr>
            <w:tcW w:w="5070" w:type="dxa"/>
          </w:tcPr>
          <w:p w:rsidR="00A351D3" w:rsidRPr="001B6BFD" w:rsidRDefault="00A351D3" w:rsidP="00F415F7">
            <w:pPr>
              <w:pStyle w:val="a6"/>
              <w:tabs>
                <w:tab w:val="left" w:pos="426"/>
              </w:tabs>
              <w:rPr>
                <w:sz w:val="26"/>
                <w:szCs w:val="26"/>
              </w:rPr>
            </w:pPr>
            <w:r w:rsidRPr="001B6BFD">
              <w:rPr>
                <w:sz w:val="26"/>
                <w:szCs w:val="26"/>
              </w:rPr>
              <w:t>Общая сумма основных источников формирования запасов и затрат</w:t>
            </w:r>
          </w:p>
        </w:tc>
        <w:tc>
          <w:tcPr>
            <w:tcW w:w="1216" w:type="dxa"/>
          </w:tcPr>
          <w:p w:rsidR="00A351D3" w:rsidRPr="001B6BFD" w:rsidRDefault="00A351D3" w:rsidP="00BA45CD">
            <w:pPr>
              <w:pStyle w:val="a6"/>
              <w:tabs>
                <w:tab w:val="left" w:pos="426"/>
              </w:tabs>
              <w:jc w:val="center"/>
              <w:rPr>
                <w:sz w:val="22"/>
                <w:szCs w:val="22"/>
              </w:rPr>
            </w:pPr>
            <w:r w:rsidRPr="001B6BFD">
              <w:rPr>
                <w:sz w:val="22"/>
                <w:szCs w:val="22"/>
              </w:rPr>
              <w:t>7978</w:t>
            </w:r>
          </w:p>
        </w:tc>
        <w:tc>
          <w:tcPr>
            <w:tcW w:w="1783" w:type="dxa"/>
          </w:tcPr>
          <w:p w:rsidR="00A351D3" w:rsidRPr="001B6BFD" w:rsidRDefault="00A351D3" w:rsidP="00BA45CD">
            <w:pPr>
              <w:pStyle w:val="a6"/>
              <w:tabs>
                <w:tab w:val="left" w:pos="426"/>
              </w:tabs>
              <w:jc w:val="center"/>
              <w:rPr>
                <w:sz w:val="22"/>
                <w:szCs w:val="22"/>
              </w:rPr>
            </w:pPr>
            <w:r w:rsidRPr="001B6BFD">
              <w:rPr>
                <w:sz w:val="22"/>
                <w:szCs w:val="22"/>
              </w:rPr>
              <w:t>10070</w:t>
            </w:r>
          </w:p>
        </w:tc>
        <w:tc>
          <w:tcPr>
            <w:tcW w:w="1783" w:type="dxa"/>
          </w:tcPr>
          <w:p w:rsidR="00A351D3" w:rsidRPr="001B6BFD" w:rsidRDefault="00A351D3" w:rsidP="00F415F7">
            <w:pPr>
              <w:pStyle w:val="a6"/>
              <w:tabs>
                <w:tab w:val="left" w:pos="426"/>
              </w:tabs>
              <w:jc w:val="center"/>
              <w:rPr>
                <w:sz w:val="22"/>
                <w:szCs w:val="22"/>
              </w:rPr>
            </w:pPr>
            <w:r>
              <w:rPr>
                <w:sz w:val="22"/>
                <w:szCs w:val="22"/>
              </w:rPr>
              <w:t>10206</w:t>
            </w:r>
          </w:p>
        </w:tc>
      </w:tr>
      <w:tr w:rsidR="00A351D3" w:rsidRPr="001B6BFD">
        <w:tc>
          <w:tcPr>
            <w:tcW w:w="5070" w:type="dxa"/>
          </w:tcPr>
          <w:p w:rsidR="00A351D3" w:rsidRPr="001B6BFD" w:rsidRDefault="00A351D3" w:rsidP="00F415F7">
            <w:pPr>
              <w:pStyle w:val="a6"/>
              <w:tabs>
                <w:tab w:val="left" w:pos="426"/>
              </w:tabs>
              <w:rPr>
                <w:sz w:val="26"/>
                <w:szCs w:val="26"/>
              </w:rPr>
            </w:pPr>
            <w:r w:rsidRPr="001B6BFD">
              <w:rPr>
                <w:sz w:val="26"/>
                <w:szCs w:val="26"/>
              </w:rPr>
              <w:t>Излишек (+), недостаток (-) собственных оборотных средств</w:t>
            </w:r>
          </w:p>
        </w:tc>
        <w:tc>
          <w:tcPr>
            <w:tcW w:w="1216" w:type="dxa"/>
          </w:tcPr>
          <w:p w:rsidR="00A351D3" w:rsidRPr="001B6BFD" w:rsidRDefault="00A351D3" w:rsidP="00BA45CD">
            <w:pPr>
              <w:pStyle w:val="a6"/>
              <w:tabs>
                <w:tab w:val="left" w:pos="426"/>
              </w:tabs>
              <w:jc w:val="center"/>
              <w:rPr>
                <w:sz w:val="22"/>
                <w:szCs w:val="22"/>
              </w:rPr>
            </w:pPr>
            <w:r w:rsidRPr="001B6BFD">
              <w:rPr>
                <w:sz w:val="22"/>
                <w:szCs w:val="22"/>
              </w:rPr>
              <w:t>-2803</w:t>
            </w:r>
          </w:p>
        </w:tc>
        <w:tc>
          <w:tcPr>
            <w:tcW w:w="1783" w:type="dxa"/>
          </w:tcPr>
          <w:p w:rsidR="00A351D3" w:rsidRPr="001B6BFD" w:rsidRDefault="00A351D3" w:rsidP="00BA45CD">
            <w:pPr>
              <w:pStyle w:val="a6"/>
              <w:tabs>
                <w:tab w:val="left" w:pos="426"/>
              </w:tabs>
              <w:jc w:val="center"/>
              <w:rPr>
                <w:sz w:val="22"/>
                <w:szCs w:val="22"/>
              </w:rPr>
            </w:pPr>
            <w:r w:rsidRPr="001B6BFD">
              <w:rPr>
                <w:sz w:val="22"/>
                <w:szCs w:val="22"/>
              </w:rPr>
              <w:t>-1604</w:t>
            </w:r>
          </w:p>
        </w:tc>
        <w:tc>
          <w:tcPr>
            <w:tcW w:w="1783" w:type="dxa"/>
          </w:tcPr>
          <w:p w:rsidR="00A351D3" w:rsidRPr="001B6BFD" w:rsidRDefault="00B227D3" w:rsidP="00B227D3">
            <w:pPr>
              <w:pStyle w:val="a6"/>
              <w:tabs>
                <w:tab w:val="left" w:pos="426"/>
              </w:tabs>
              <w:jc w:val="center"/>
              <w:rPr>
                <w:sz w:val="22"/>
                <w:szCs w:val="22"/>
              </w:rPr>
            </w:pPr>
            <w:r>
              <w:rPr>
                <w:sz w:val="22"/>
                <w:szCs w:val="22"/>
              </w:rPr>
              <w:t>985</w:t>
            </w:r>
          </w:p>
        </w:tc>
      </w:tr>
      <w:tr w:rsidR="00A351D3" w:rsidRPr="001B6BFD">
        <w:tc>
          <w:tcPr>
            <w:tcW w:w="5070" w:type="dxa"/>
          </w:tcPr>
          <w:p w:rsidR="00A351D3" w:rsidRPr="001B6BFD" w:rsidRDefault="00A351D3" w:rsidP="00F415F7">
            <w:pPr>
              <w:pStyle w:val="a6"/>
              <w:tabs>
                <w:tab w:val="left" w:pos="426"/>
              </w:tabs>
              <w:rPr>
                <w:sz w:val="26"/>
                <w:szCs w:val="26"/>
              </w:rPr>
            </w:pPr>
            <w:r w:rsidRPr="001B6BFD">
              <w:rPr>
                <w:sz w:val="26"/>
                <w:szCs w:val="26"/>
              </w:rPr>
              <w:t>Излишек (+), недостаток (-) собственных, долгосрочных заемных источников формирования запасов и затрат</w:t>
            </w:r>
          </w:p>
        </w:tc>
        <w:tc>
          <w:tcPr>
            <w:tcW w:w="1216" w:type="dxa"/>
          </w:tcPr>
          <w:p w:rsidR="00A351D3" w:rsidRPr="001B6BFD" w:rsidRDefault="00A351D3" w:rsidP="00BA45CD">
            <w:pPr>
              <w:pStyle w:val="a6"/>
              <w:tabs>
                <w:tab w:val="left" w:pos="426"/>
              </w:tabs>
              <w:jc w:val="center"/>
              <w:rPr>
                <w:sz w:val="22"/>
                <w:szCs w:val="22"/>
              </w:rPr>
            </w:pPr>
            <w:r w:rsidRPr="001B6BFD">
              <w:rPr>
                <w:sz w:val="22"/>
                <w:szCs w:val="22"/>
              </w:rPr>
              <w:t>-2803</w:t>
            </w:r>
          </w:p>
        </w:tc>
        <w:tc>
          <w:tcPr>
            <w:tcW w:w="1783" w:type="dxa"/>
          </w:tcPr>
          <w:p w:rsidR="00A351D3" w:rsidRPr="001B6BFD" w:rsidRDefault="00A351D3" w:rsidP="00BA45CD">
            <w:pPr>
              <w:pStyle w:val="a6"/>
              <w:tabs>
                <w:tab w:val="left" w:pos="426"/>
              </w:tabs>
              <w:jc w:val="center"/>
              <w:rPr>
                <w:sz w:val="22"/>
                <w:szCs w:val="22"/>
              </w:rPr>
            </w:pPr>
            <w:r w:rsidRPr="001B6BFD">
              <w:rPr>
                <w:sz w:val="22"/>
                <w:szCs w:val="22"/>
              </w:rPr>
              <w:t>-1604</w:t>
            </w:r>
          </w:p>
        </w:tc>
        <w:tc>
          <w:tcPr>
            <w:tcW w:w="1783" w:type="dxa"/>
          </w:tcPr>
          <w:p w:rsidR="00A351D3" w:rsidRPr="001B6BFD" w:rsidRDefault="00B227D3" w:rsidP="00B227D3">
            <w:pPr>
              <w:pStyle w:val="a6"/>
              <w:tabs>
                <w:tab w:val="left" w:pos="426"/>
              </w:tabs>
              <w:jc w:val="center"/>
              <w:rPr>
                <w:sz w:val="22"/>
                <w:szCs w:val="22"/>
              </w:rPr>
            </w:pPr>
            <w:r>
              <w:rPr>
                <w:sz w:val="22"/>
                <w:szCs w:val="22"/>
              </w:rPr>
              <w:t>985</w:t>
            </w:r>
          </w:p>
        </w:tc>
      </w:tr>
      <w:tr w:rsidR="00A351D3" w:rsidRPr="001B6BFD">
        <w:tc>
          <w:tcPr>
            <w:tcW w:w="5070" w:type="dxa"/>
          </w:tcPr>
          <w:p w:rsidR="00A351D3" w:rsidRPr="001B6BFD" w:rsidRDefault="00A351D3" w:rsidP="00F415F7">
            <w:pPr>
              <w:pStyle w:val="a6"/>
              <w:tabs>
                <w:tab w:val="left" w:pos="426"/>
              </w:tabs>
              <w:rPr>
                <w:sz w:val="26"/>
                <w:szCs w:val="26"/>
              </w:rPr>
            </w:pPr>
            <w:r w:rsidRPr="001B6BFD">
              <w:rPr>
                <w:sz w:val="26"/>
                <w:szCs w:val="26"/>
              </w:rPr>
              <w:t>Излишек (+), недостаток (-) общей величины основных источников формирования запасов и затрат</w:t>
            </w:r>
          </w:p>
        </w:tc>
        <w:tc>
          <w:tcPr>
            <w:tcW w:w="1216" w:type="dxa"/>
          </w:tcPr>
          <w:p w:rsidR="00A351D3" w:rsidRPr="001B6BFD" w:rsidRDefault="00A351D3" w:rsidP="00BA45CD">
            <w:pPr>
              <w:pStyle w:val="a6"/>
              <w:tabs>
                <w:tab w:val="left" w:pos="426"/>
              </w:tabs>
              <w:jc w:val="center"/>
              <w:rPr>
                <w:sz w:val="22"/>
                <w:szCs w:val="22"/>
              </w:rPr>
            </w:pPr>
            <w:r w:rsidRPr="001B6BFD">
              <w:rPr>
                <w:sz w:val="22"/>
                <w:szCs w:val="22"/>
              </w:rPr>
              <w:t>1178</w:t>
            </w:r>
          </w:p>
        </w:tc>
        <w:tc>
          <w:tcPr>
            <w:tcW w:w="1783" w:type="dxa"/>
          </w:tcPr>
          <w:p w:rsidR="00A351D3" w:rsidRPr="001B6BFD" w:rsidRDefault="00A351D3" w:rsidP="00BA45CD">
            <w:pPr>
              <w:pStyle w:val="a6"/>
              <w:tabs>
                <w:tab w:val="left" w:pos="426"/>
              </w:tabs>
              <w:jc w:val="center"/>
              <w:rPr>
                <w:sz w:val="22"/>
                <w:szCs w:val="22"/>
              </w:rPr>
            </w:pPr>
            <w:r w:rsidRPr="001B6BFD">
              <w:rPr>
                <w:sz w:val="22"/>
                <w:szCs w:val="22"/>
              </w:rPr>
              <w:t>1546</w:t>
            </w:r>
          </w:p>
        </w:tc>
        <w:tc>
          <w:tcPr>
            <w:tcW w:w="1783" w:type="dxa"/>
          </w:tcPr>
          <w:p w:rsidR="00A351D3" w:rsidRPr="001B6BFD" w:rsidRDefault="00B227D3" w:rsidP="00F415F7">
            <w:pPr>
              <w:pStyle w:val="a6"/>
              <w:tabs>
                <w:tab w:val="left" w:pos="426"/>
              </w:tabs>
              <w:jc w:val="center"/>
              <w:rPr>
                <w:sz w:val="22"/>
                <w:szCs w:val="22"/>
              </w:rPr>
            </w:pPr>
            <w:r>
              <w:rPr>
                <w:sz w:val="22"/>
                <w:szCs w:val="22"/>
              </w:rPr>
              <w:t>2918</w:t>
            </w:r>
          </w:p>
        </w:tc>
      </w:tr>
      <w:tr w:rsidR="00A351D3" w:rsidRPr="001B6BFD">
        <w:tc>
          <w:tcPr>
            <w:tcW w:w="5070" w:type="dxa"/>
          </w:tcPr>
          <w:p w:rsidR="00A351D3" w:rsidRPr="001B6BFD" w:rsidRDefault="00A351D3" w:rsidP="00F415F7">
            <w:pPr>
              <w:pStyle w:val="a6"/>
              <w:tabs>
                <w:tab w:val="left" w:pos="426"/>
              </w:tabs>
              <w:rPr>
                <w:sz w:val="26"/>
                <w:szCs w:val="26"/>
              </w:rPr>
            </w:pPr>
            <w:r w:rsidRPr="001B6BFD">
              <w:rPr>
                <w:sz w:val="26"/>
                <w:szCs w:val="26"/>
              </w:rPr>
              <w:t>Тип финансовой ситуации</w:t>
            </w:r>
          </w:p>
        </w:tc>
        <w:tc>
          <w:tcPr>
            <w:tcW w:w="1216" w:type="dxa"/>
          </w:tcPr>
          <w:p w:rsidR="00A351D3" w:rsidRPr="001B6BFD" w:rsidRDefault="00A351D3" w:rsidP="00BA45CD">
            <w:pPr>
              <w:pStyle w:val="a6"/>
              <w:tabs>
                <w:tab w:val="left" w:pos="426"/>
              </w:tabs>
              <w:jc w:val="center"/>
              <w:rPr>
                <w:sz w:val="22"/>
                <w:szCs w:val="22"/>
              </w:rPr>
            </w:pPr>
            <w:r w:rsidRPr="001B6BFD">
              <w:rPr>
                <w:sz w:val="22"/>
                <w:szCs w:val="22"/>
              </w:rPr>
              <w:t>(0,0,1)</w:t>
            </w:r>
          </w:p>
        </w:tc>
        <w:tc>
          <w:tcPr>
            <w:tcW w:w="1783" w:type="dxa"/>
          </w:tcPr>
          <w:p w:rsidR="00A351D3" w:rsidRPr="001B6BFD" w:rsidRDefault="00A351D3" w:rsidP="00BA45CD">
            <w:pPr>
              <w:pStyle w:val="a6"/>
              <w:tabs>
                <w:tab w:val="left" w:pos="426"/>
              </w:tabs>
              <w:jc w:val="center"/>
              <w:rPr>
                <w:sz w:val="22"/>
                <w:szCs w:val="22"/>
              </w:rPr>
            </w:pPr>
            <w:r w:rsidRPr="001B6BFD">
              <w:rPr>
                <w:sz w:val="22"/>
                <w:szCs w:val="22"/>
              </w:rPr>
              <w:t>(0,0,1)</w:t>
            </w:r>
          </w:p>
        </w:tc>
        <w:tc>
          <w:tcPr>
            <w:tcW w:w="1783" w:type="dxa"/>
          </w:tcPr>
          <w:p w:rsidR="00A351D3" w:rsidRPr="001B6BFD" w:rsidRDefault="00A351D3" w:rsidP="00F415F7">
            <w:pPr>
              <w:pStyle w:val="a6"/>
              <w:tabs>
                <w:tab w:val="left" w:pos="426"/>
              </w:tabs>
              <w:jc w:val="center"/>
              <w:rPr>
                <w:sz w:val="22"/>
                <w:szCs w:val="22"/>
              </w:rPr>
            </w:pPr>
            <w:r w:rsidRPr="001B6BFD">
              <w:rPr>
                <w:sz w:val="22"/>
                <w:szCs w:val="22"/>
              </w:rPr>
              <w:t>(0,0,1)</w:t>
            </w:r>
          </w:p>
        </w:tc>
      </w:tr>
    </w:tbl>
    <w:p w:rsidR="00F415F7" w:rsidRPr="001B6BFD" w:rsidRDefault="00F415F7" w:rsidP="00F415F7">
      <w:pPr>
        <w:pStyle w:val="a6"/>
        <w:tabs>
          <w:tab w:val="left" w:pos="426"/>
        </w:tabs>
        <w:spacing w:line="360" w:lineRule="auto"/>
        <w:rPr>
          <w:sz w:val="26"/>
          <w:szCs w:val="26"/>
        </w:rPr>
      </w:pPr>
    </w:p>
    <w:p w:rsidR="00F415F7" w:rsidRPr="001B6BFD" w:rsidRDefault="00F415F7" w:rsidP="00F415F7">
      <w:pPr>
        <w:pStyle w:val="ab"/>
        <w:spacing w:before="0" w:beforeAutospacing="0" w:after="0" w:afterAutospacing="0" w:line="360" w:lineRule="auto"/>
        <w:jc w:val="both"/>
        <w:rPr>
          <w:sz w:val="28"/>
          <w:szCs w:val="28"/>
        </w:rPr>
      </w:pPr>
      <w:r w:rsidRPr="001B6BFD">
        <w:rPr>
          <w:sz w:val="28"/>
          <w:szCs w:val="28"/>
        </w:rPr>
        <w:t>2. Наличие собственных и долгосрочных заемных источников формирования запасов и затрат (СД), определяемое путем увеличения предыдущего показателя на сумму долгосрочных пассивов:</w:t>
      </w:r>
    </w:p>
    <w:p w:rsidR="00F415F7" w:rsidRPr="001B6BFD" w:rsidRDefault="00F415F7" w:rsidP="00F415F7">
      <w:pPr>
        <w:pStyle w:val="ab"/>
        <w:spacing w:before="0" w:beforeAutospacing="0" w:after="0" w:afterAutospacing="0" w:line="360" w:lineRule="auto"/>
        <w:jc w:val="center"/>
        <w:rPr>
          <w:sz w:val="28"/>
          <w:szCs w:val="28"/>
        </w:rPr>
      </w:pPr>
      <w:r w:rsidRPr="001B6BFD">
        <w:rPr>
          <w:sz w:val="28"/>
          <w:szCs w:val="28"/>
        </w:rPr>
        <w:t>СД = (КС + ЗД) – АВ = СОС + КД,</w:t>
      </w:r>
    </w:p>
    <w:p w:rsidR="00F415F7" w:rsidRPr="001B6BFD" w:rsidRDefault="00F415F7" w:rsidP="00F415F7">
      <w:pPr>
        <w:pStyle w:val="ab"/>
        <w:spacing w:before="0" w:beforeAutospacing="0" w:after="0" w:afterAutospacing="0" w:line="360" w:lineRule="auto"/>
        <w:jc w:val="both"/>
        <w:rPr>
          <w:sz w:val="28"/>
          <w:szCs w:val="28"/>
        </w:rPr>
      </w:pPr>
      <w:r w:rsidRPr="001B6BFD">
        <w:rPr>
          <w:sz w:val="28"/>
          <w:szCs w:val="28"/>
        </w:rPr>
        <w:t>3. Общая величина основных источников формирования запасов и затрат (ОИ), определяемая путем увеличения предыдущего показателя на сумму краткосрочных заемных средств:</w:t>
      </w:r>
    </w:p>
    <w:p w:rsidR="00F415F7" w:rsidRPr="001B6BFD" w:rsidRDefault="00F415F7" w:rsidP="00F415F7">
      <w:pPr>
        <w:pStyle w:val="ab"/>
        <w:spacing w:before="0" w:beforeAutospacing="0" w:after="0" w:afterAutospacing="0" w:line="360" w:lineRule="auto"/>
        <w:jc w:val="center"/>
        <w:rPr>
          <w:sz w:val="28"/>
          <w:szCs w:val="28"/>
        </w:rPr>
      </w:pPr>
      <w:r w:rsidRPr="001B6BFD">
        <w:rPr>
          <w:sz w:val="28"/>
          <w:szCs w:val="28"/>
        </w:rPr>
        <w:t>ОИ = (КС + ЗД) – АВ + ЗС.</w:t>
      </w:r>
    </w:p>
    <w:p w:rsidR="00F415F7" w:rsidRPr="001B6BFD" w:rsidRDefault="00F415F7" w:rsidP="00F415F7">
      <w:pPr>
        <w:pStyle w:val="ab"/>
        <w:spacing w:before="0" w:beforeAutospacing="0" w:after="0" w:afterAutospacing="0" w:line="360" w:lineRule="auto"/>
        <w:jc w:val="both"/>
        <w:rPr>
          <w:sz w:val="28"/>
          <w:szCs w:val="28"/>
        </w:rPr>
      </w:pPr>
      <w:r w:rsidRPr="001B6BFD">
        <w:rPr>
          <w:sz w:val="28"/>
          <w:szCs w:val="28"/>
        </w:rPr>
        <w:t xml:space="preserve">   Трем показателям наличия источников формирования запасов и затрат соответствуют три показателя обеспеченности запасов и затрат источниками их формирования:</w:t>
      </w:r>
    </w:p>
    <w:p w:rsidR="00F415F7" w:rsidRPr="001B6BFD" w:rsidRDefault="00F415F7" w:rsidP="00CA1CBB">
      <w:pPr>
        <w:pStyle w:val="ab"/>
        <w:numPr>
          <w:ilvl w:val="0"/>
          <w:numId w:val="4"/>
        </w:numPr>
        <w:spacing w:before="0" w:beforeAutospacing="0" w:after="0" w:afterAutospacing="0" w:line="360" w:lineRule="auto"/>
        <w:jc w:val="both"/>
        <w:rPr>
          <w:sz w:val="28"/>
          <w:szCs w:val="28"/>
        </w:rPr>
      </w:pPr>
      <w:r w:rsidRPr="001B6BFD">
        <w:rPr>
          <w:sz w:val="28"/>
          <w:szCs w:val="28"/>
        </w:rPr>
        <w:t>Излишек (+) или недостаток (-) собственных оборотных средств ( ∆СОС):</w:t>
      </w:r>
    </w:p>
    <w:p w:rsidR="00F415F7" w:rsidRPr="001B6BFD" w:rsidRDefault="00F415F7" w:rsidP="00CA1CBB">
      <w:pPr>
        <w:pStyle w:val="ab"/>
        <w:spacing w:before="0" w:beforeAutospacing="0" w:after="0" w:afterAutospacing="0" w:line="360" w:lineRule="auto"/>
        <w:jc w:val="center"/>
        <w:rPr>
          <w:sz w:val="28"/>
          <w:szCs w:val="28"/>
        </w:rPr>
      </w:pPr>
      <w:r w:rsidRPr="001B6BFD">
        <w:rPr>
          <w:sz w:val="28"/>
          <w:szCs w:val="28"/>
        </w:rPr>
        <w:t>∆СОС = СОС – З,</w:t>
      </w:r>
    </w:p>
    <w:p w:rsidR="00F415F7" w:rsidRPr="001B6BFD" w:rsidRDefault="00F415F7" w:rsidP="00CA1CBB">
      <w:pPr>
        <w:pStyle w:val="ab"/>
        <w:spacing w:before="0" w:beforeAutospacing="0" w:after="0" w:afterAutospacing="0" w:line="360" w:lineRule="auto"/>
        <w:jc w:val="both"/>
        <w:rPr>
          <w:sz w:val="28"/>
          <w:szCs w:val="28"/>
        </w:rPr>
      </w:pPr>
      <w:r w:rsidRPr="001B6BFD">
        <w:rPr>
          <w:sz w:val="28"/>
          <w:szCs w:val="28"/>
        </w:rPr>
        <w:t>где З — запасы (стр. 210 + стр. 220 раздела II актива баланса).</w:t>
      </w:r>
    </w:p>
    <w:p w:rsidR="00CA1CBB" w:rsidRPr="001B6BFD" w:rsidRDefault="00F415F7" w:rsidP="00CA1CBB">
      <w:pPr>
        <w:pStyle w:val="ab"/>
        <w:numPr>
          <w:ilvl w:val="0"/>
          <w:numId w:val="4"/>
        </w:numPr>
        <w:spacing w:before="0" w:beforeAutospacing="0" w:after="0" w:afterAutospacing="0" w:line="360" w:lineRule="auto"/>
        <w:jc w:val="center"/>
        <w:rPr>
          <w:sz w:val="28"/>
          <w:szCs w:val="28"/>
        </w:rPr>
      </w:pPr>
      <w:r w:rsidRPr="001B6BFD">
        <w:rPr>
          <w:sz w:val="28"/>
          <w:szCs w:val="28"/>
        </w:rPr>
        <w:t>Излишек (+) или недостаток (-) собственных и долгосрочных источников формирования запасов ( ∆СД):</w:t>
      </w:r>
      <w:r w:rsidR="00CA1CBB" w:rsidRPr="001B6BFD">
        <w:rPr>
          <w:sz w:val="28"/>
          <w:szCs w:val="28"/>
        </w:rPr>
        <w:t xml:space="preserve">     </w:t>
      </w:r>
    </w:p>
    <w:p w:rsidR="00F415F7" w:rsidRPr="001B6BFD" w:rsidRDefault="00F415F7" w:rsidP="00CA1CBB">
      <w:pPr>
        <w:pStyle w:val="ab"/>
        <w:spacing w:before="0" w:beforeAutospacing="0" w:after="0" w:afterAutospacing="0" w:line="360" w:lineRule="auto"/>
        <w:ind w:left="720"/>
        <w:jc w:val="center"/>
        <w:rPr>
          <w:sz w:val="28"/>
          <w:szCs w:val="28"/>
        </w:rPr>
      </w:pPr>
      <w:r w:rsidRPr="001B6BFD">
        <w:rPr>
          <w:sz w:val="28"/>
          <w:szCs w:val="28"/>
        </w:rPr>
        <w:t>∆СД = СД – З.</w:t>
      </w:r>
    </w:p>
    <w:p w:rsidR="00CA1CBB" w:rsidRPr="001B6BFD" w:rsidRDefault="00F415F7" w:rsidP="00CA1CBB">
      <w:pPr>
        <w:pStyle w:val="ab"/>
        <w:spacing w:line="360" w:lineRule="auto"/>
        <w:jc w:val="center"/>
        <w:rPr>
          <w:sz w:val="28"/>
          <w:szCs w:val="28"/>
        </w:rPr>
      </w:pPr>
      <w:r w:rsidRPr="001B6BFD">
        <w:rPr>
          <w:sz w:val="28"/>
          <w:szCs w:val="28"/>
        </w:rPr>
        <w:t>3. Излишек (+) или недостаток (-) общей величины основных источников формирования запасов ( ∆ОИ):</w:t>
      </w:r>
      <w:r w:rsidR="00CA1CBB" w:rsidRPr="001B6BFD">
        <w:rPr>
          <w:sz w:val="28"/>
          <w:szCs w:val="28"/>
        </w:rPr>
        <w:t xml:space="preserve">     </w:t>
      </w:r>
    </w:p>
    <w:p w:rsidR="005C61EA" w:rsidRPr="001B6BFD" w:rsidRDefault="00F415F7" w:rsidP="006E2085">
      <w:pPr>
        <w:pStyle w:val="ab"/>
        <w:spacing w:line="360" w:lineRule="auto"/>
        <w:jc w:val="center"/>
        <w:rPr>
          <w:sz w:val="28"/>
          <w:szCs w:val="28"/>
        </w:rPr>
      </w:pPr>
      <w:r w:rsidRPr="001B6BFD">
        <w:rPr>
          <w:sz w:val="28"/>
          <w:szCs w:val="28"/>
        </w:rPr>
        <w:t>∆ОИ = ОИ – З.</w:t>
      </w:r>
    </w:p>
    <w:p w:rsidR="001E78F2" w:rsidRPr="00215DC8" w:rsidRDefault="005C61EA" w:rsidP="00B227D3">
      <w:pPr>
        <w:pStyle w:val="ab"/>
        <w:spacing w:before="0" w:beforeAutospacing="0" w:after="0" w:afterAutospacing="0" w:line="360" w:lineRule="auto"/>
        <w:jc w:val="both"/>
        <w:rPr>
          <w:sz w:val="28"/>
          <w:szCs w:val="28"/>
        </w:rPr>
      </w:pPr>
      <w:r w:rsidRPr="00215DC8">
        <w:rPr>
          <w:sz w:val="28"/>
          <w:szCs w:val="28"/>
        </w:rPr>
        <w:t xml:space="preserve">   </w:t>
      </w:r>
      <w:r w:rsidR="00F415F7" w:rsidRPr="00215DC8">
        <w:rPr>
          <w:sz w:val="28"/>
          <w:szCs w:val="28"/>
        </w:rPr>
        <w:t xml:space="preserve"> Таким образом, </w:t>
      </w:r>
      <w:r w:rsidR="00215DC8" w:rsidRPr="00215DC8">
        <w:rPr>
          <w:sz w:val="28"/>
          <w:szCs w:val="28"/>
        </w:rPr>
        <w:t xml:space="preserve"> </w:t>
      </w:r>
      <w:r w:rsidR="00F415F7" w:rsidRPr="00215DC8">
        <w:rPr>
          <w:sz w:val="28"/>
          <w:szCs w:val="28"/>
        </w:rPr>
        <w:t xml:space="preserve">финансовое состояние ООО «Товарищество предпринимателей» за период 2007-2008г. </w:t>
      </w:r>
      <w:r w:rsidR="00215DC8" w:rsidRPr="00215DC8">
        <w:rPr>
          <w:sz w:val="28"/>
          <w:szCs w:val="28"/>
        </w:rPr>
        <w:t>находиться  в абсолютной финансовой устойчивости (трехкомпонентный показатель  финансовой устойчивости имеет следующий вид: S={1,1,1})</w:t>
      </w:r>
      <w:r w:rsidR="00B227D3" w:rsidRPr="00215DC8">
        <w:rPr>
          <w:sz w:val="28"/>
          <w:szCs w:val="28"/>
        </w:rPr>
        <w:t>. Такой тип финансовой устойчивости характеризуется тем, что все запасы предприятия покрываются собственными оборотными средствами, т.е. предприятие  не зависит от внешних кредиторов. Такая ситуация встречается крайне редко. Более того, она вряд ли может рассматриваться как идеальная, поскольку означает, что руководство объединением  предприятий  не умеет, не желает, или не имеет возможности использовать внешние источники средств для производ</w:t>
      </w:r>
      <w:r w:rsidR="00215DC8">
        <w:rPr>
          <w:sz w:val="28"/>
          <w:szCs w:val="28"/>
        </w:rPr>
        <w:t>ственной  деятельности.</w:t>
      </w:r>
    </w:p>
    <w:p w:rsidR="001E78F2" w:rsidRPr="001B6BFD" w:rsidRDefault="001E78F2" w:rsidP="00CA1CBB">
      <w:pPr>
        <w:pStyle w:val="ab"/>
        <w:spacing w:before="0" w:beforeAutospacing="0" w:after="0" w:afterAutospacing="0" w:line="360" w:lineRule="auto"/>
        <w:jc w:val="center"/>
        <w:rPr>
          <w:sz w:val="28"/>
          <w:szCs w:val="28"/>
        </w:rPr>
      </w:pPr>
    </w:p>
    <w:p w:rsidR="001E78F2" w:rsidRPr="001B6BFD" w:rsidRDefault="001E78F2" w:rsidP="00CA1CBB">
      <w:pPr>
        <w:pStyle w:val="ab"/>
        <w:spacing w:before="0" w:beforeAutospacing="0" w:after="0" w:afterAutospacing="0" w:line="360" w:lineRule="auto"/>
        <w:jc w:val="center"/>
        <w:rPr>
          <w:sz w:val="28"/>
          <w:szCs w:val="28"/>
        </w:rPr>
      </w:pPr>
    </w:p>
    <w:p w:rsidR="001E78F2" w:rsidRPr="001B6BFD" w:rsidRDefault="001E78F2" w:rsidP="00CA1CBB">
      <w:pPr>
        <w:pStyle w:val="ab"/>
        <w:spacing w:before="0" w:beforeAutospacing="0" w:after="0" w:afterAutospacing="0" w:line="360" w:lineRule="auto"/>
        <w:jc w:val="center"/>
        <w:rPr>
          <w:sz w:val="28"/>
          <w:szCs w:val="28"/>
        </w:rPr>
      </w:pPr>
    </w:p>
    <w:p w:rsidR="00215DC8" w:rsidRDefault="00215DC8" w:rsidP="00CA1CBB">
      <w:pPr>
        <w:pStyle w:val="ab"/>
        <w:spacing w:before="0" w:beforeAutospacing="0" w:after="0" w:afterAutospacing="0" w:line="360" w:lineRule="auto"/>
        <w:jc w:val="center"/>
        <w:rPr>
          <w:sz w:val="28"/>
          <w:szCs w:val="28"/>
        </w:rPr>
      </w:pPr>
    </w:p>
    <w:p w:rsidR="00215DC8" w:rsidRDefault="00215DC8" w:rsidP="00CA1CBB">
      <w:pPr>
        <w:pStyle w:val="ab"/>
        <w:spacing w:before="0" w:beforeAutospacing="0" w:after="0" w:afterAutospacing="0" w:line="360" w:lineRule="auto"/>
        <w:jc w:val="center"/>
        <w:rPr>
          <w:sz w:val="28"/>
          <w:szCs w:val="28"/>
        </w:rPr>
      </w:pPr>
    </w:p>
    <w:p w:rsidR="00215DC8" w:rsidRDefault="00215DC8" w:rsidP="00215DC8">
      <w:pPr>
        <w:pStyle w:val="ab"/>
        <w:spacing w:before="0" w:beforeAutospacing="0" w:after="0" w:afterAutospacing="0" w:line="360" w:lineRule="auto"/>
        <w:rPr>
          <w:sz w:val="28"/>
          <w:szCs w:val="28"/>
        </w:rPr>
      </w:pPr>
    </w:p>
    <w:p w:rsidR="005C61EA" w:rsidRPr="001B6BFD" w:rsidRDefault="005C61EA" w:rsidP="00215DC8">
      <w:pPr>
        <w:pStyle w:val="ab"/>
        <w:spacing w:before="0" w:beforeAutospacing="0" w:after="0" w:afterAutospacing="0" w:line="360" w:lineRule="auto"/>
        <w:jc w:val="center"/>
        <w:rPr>
          <w:sz w:val="28"/>
          <w:szCs w:val="28"/>
        </w:rPr>
      </w:pPr>
      <w:r w:rsidRPr="001B6BFD">
        <w:rPr>
          <w:sz w:val="28"/>
          <w:szCs w:val="28"/>
        </w:rPr>
        <w:t>Глава 3. Анализ маркетинговой деятельности ООО «Товарищество предпринимателей»</w:t>
      </w:r>
    </w:p>
    <w:p w:rsidR="005C61EA" w:rsidRPr="001B6BFD" w:rsidRDefault="005C61EA" w:rsidP="005C61EA">
      <w:pPr>
        <w:pStyle w:val="aa"/>
        <w:spacing w:line="360" w:lineRule="auto"/>
        <w:ind w:left="0" w:firstLine="0"/>
        <w:jc w:val="center"/>
        <w:rPr>
          <w:sz w:val="28"/>
          <w:szCs w:val="28"/>
        </w:rPr>
      </w:pPr>
    </w:p>
    <w:p w:rsidR="001E78F2" w:rsidRPr="001B6BFD" w:rsidRDefault="001E78F2" w:rsidP="005C61EA">
      <w:pPr>
        <w:pStyle w:val="aa"/>
        <w:spacing w:line="360" w:lineRule="auto"/>
        <w:ind w:left="0" w:firstLine="0"/>
        <w:jc w:val="center"/>
        <w:rPr>
          <w:sz w:val="28"/>
          <w:szCs w:val="28"/>
        </w:rPr>
      </w:pPr>
    </w:p>
    <w:p w:rsidR="005C61EA" w:rsidRPr="001B6BFD" w:rsidRDefault="005C61EA" w:rsidP="005C61EA">
      <w:pPr>
        <w:pStyle w:val="aa"/>
        <w:spacing w:line="360" w:lineRule="auto"/>
        <w:ind w:left="0" w:firstLine="0"/>
        <w:jc w:val="center"/>
        <w:rPr>
          <w:sz w:val="28"/>
          <w:szCs w:val="28"/>
        </w:rPr>
      </w:pPr>
      <w:r w:rsidRPr="001B6BFD">
        <w:rPr>
          <w:sz w:val="28"/>
          <w:szCs w:val="28"/>
        </w:rPr>
        <w:t>3.1 Анализ спроса на продукцию и формирование портфеля заказов</w:t>
      </w:r>
    </w:p>
    <w:p w:rsidR="005C61EA" w:rsidRPr="001B6BFD" w:rsidRDefault="005C61EA" w:rsidP="005C61EA">
      <w:pPr>
        <w:pStyle w:val="aa"/>
        <w:spacing w:line="360" w:lineRule="auto"/>
        <w:ind w:left="0" w:firstLine="0"/>
        <w:jc w:val="center"/>
        <w:rPr>
          <w:sz w:val="28"/>
          <w:szCs w:val="28"/>
        </w:rPr>
      </w:pPr>
    </w:p>
    <w:p w:rsidR="005C61EA" w:rsidRPr="001B6BFD" w:rsidRDefault="005C61EA" w:rsidP="005C61EA">
      <w:pPr>
        <w:spacing w:line="360" w:lineRule="auto"/>
        <w:ind w:firstLine="0"/>
        <w:rPr>
          <w:sz w:val="28"/>
          <w:szCs w:val="28"/>
        </w:rPr>
      </w:pPr>
      <w:r w:rsidRPr="001B6BFD">
        <w:rPr>
          <w:sz w:val="28"/>
          <w:szCs w:val="28"/>
        </w:rPr>
        <w:t xml:space="preserve">   Основная цель маркетингового анализа - изучение спроса на продукцию и формирование портфеля заказов. От портфеля заказов зависят производственная мощность предприятия и степень ее использования в процессе дальнейшей деятельности. Если спрос на продукцию падает по каким-либо причинам, то соответственно уменьшается портфель заказов, идет спад производства, растут себестоимость продукции, убытки и предприятие может стать банкротом. Поэтому анализ спроса на профильную продукцию предприятия имеет большое значение. Это один из наиболее важных и ответственных этапов исследования рынка.</w:t>
      </w:r>
    </w:p>
    <w:p w:rsidR="005C61EA" w:rsidRPr="001B6BFD" w:rsidRDefault="005C61EA" w:rsidP="005C61EA">
      <w:pPr>
        <w:spacing w:line="360" w:lineRule="auto"/>
        <w:ind w:firstLine="284"/>
        <w:rPr>
          <w:sz w:val="28"/>
          <w:szCs w:val="28"/>
        </w:rPr>
      </w:pPr>
      <w:r w:rsidRPr="001B6BFD">
        <w:rPr>
          <w:sz w:val="28"/>
          <w:szCs w:val="28"/>
        </w:rPr>
        <w:t>Спрос как экономическая категория характеризует объем товаров, которые потребитель желает и в состоянии приобрести по определенной цене на протяжении определенного периода времени на определенном рынке.</w:t>
      </w:r>
    </w:p>
    <w:p w:rsidR="005C61EA" w:rsidRPr="001B6BFD" w:rsidRDefault="005C61EA" w:rsidP="005C61EA">
      <w:pPr>
        <w:spacing w:line="360" w:lineRule="auto"/>
        <w:ind w:firstLine="284"/>
        <w:rPr>
          <w:sz w:val="28"/>
          <w:szCs w:val="28"/>
        </w:rPr>
      </w:pPr>
      <w:r w:rsidRPr="001B6BFD">
        <w:rPr>
          <w:sz w:val="28"/>
          <w:szCs w:val="28"/>
        </w:rPr>
        <w:t>На уровень спроса влияют многие факторы: цены на предлагаемый товар, его качество, доходы покупателей, потребительские предпочтения, цены на сопряженные (взаимозаменяемые) товары, ожидание потребителями изменения их доходов и цен на товары, насыщенность рынка, процентные ставки по вкладам и т.д.</w:t>
      </w:r>
    </w:p>
    <w:p w:rsidR="005C61EA" w:rsidRPr="001B6BFD" w:rsidRDefault="005C61EA" w:rsidP="005C61EA">
      <w:pPr>
        <w:spacing w:line="360" w:lineRule="auto"/>
        <w:ind w:firstLine="284"/>
        <w:rPr>
          <w:sz w:val="28"/>
          <w:szCs w:val="28"/>
        </w:rPr>
      </w:pPr>
      <w:r w:rsidRPr="001B6BFD">
        <w:rPr>
          <w:sz w:val="28"/>
          <w:szCs w:val="28"/>
        </w:rPr>
        <w:t>Степень чувствительности спроса к изменению цены измеряется при помощи коэффициента ценовой эластичности (Ер):</w:t>
      </w:r>
    </w:p>
    <w:p w:rsidR="005C61EA" w:rsidRPr="001B6BFD" w:rsidRDefault="005C61EA" w:rsidP="005C61EA">
      <w:pPr>
        <w:spacing w:line="240" w:lineRule="auto"/>
        <w:ind w:firstLine="284"/>
        <w:rPr>
          <w:i/>
          <w:sz w:val="26"/>
          <w:szCs w:val="26"/>
        </w:rPr>
      </w:pPr>
    </w:p>
    <w:p w:rsidR="005C61EA" w:rsidRPr="001B6BFD" w:rsidRDefault="005C61EA" w:rsidP="005C61EA">
      <w:pPr>
        <w:spacing w:line="240" w:lineRule="auto"/>
        <w:ind w:firstLine="0"/>
        <w:jc w:val="center"/>
        <w:rPr>
          <w:i/>
          <w:sz w:val="26"/>
          <w:szCs w:val="26"/>
        </w:rPr>
      </w:pPr>
      <w:r w:rsidRPr="001B6BFD">
        <w:rPr>
          <w:sz w:val="26"/>
          <w:szCs w:val="26"/>
        </w:rPr>
        <w:t>Ер</w:t>
      </w:r>
      <w:r w:rsidRPr="001B6BFD">
        <w:rPr>
          <w:i/>
          <w:sz w:val="26"/>
          <w:szCs w:val="26"/>
        </w:rPr>
        <w:t xml:space="preserve"> = </w:t>
      </w:r>
      <w:r w:rsidR="00650583" w:rsidRPr="001B6BFD">
        <w:rPr>
          <w:sz w:val="26"/>
          <w:szCs w:val="26"/>
        </w:rPr>
        <w:fldChar w:fldCharType="begin"/>
      </w:r>
      <w:r w:rsidR="00650583" w:rsidRPr="001B6BFD">
        <w:rPr>
          <w:sz w:val="26"/>
          <w:szCs w:val="26"/>
        </w:rPr>
        <w:instrText xml:space="preserve"> QUOTE </w:instrText>
      </w:r>
      <w:r w:rsidR="008D73CE">
        <w:rPr>
          <w:position w:val="-26"/>
          <w:sz w:val="19"/>
          <w:szCs w:val="19"/>
        </w:rPr>
        <w:pict>
          <v:shape id="_x0000_i1026" type="#_x0000_t75" style="width:248.25pt;height:29.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04D0&quot;/&gt;&lt;wsp:rsid wsp:val=&quot;00003B28&quot;/&gt;&lt;wsp:rsid wsp:val=&quot;000066FA&quot;/&gt;&lt;wsp:rsid wsp:val=&quot;00022D6E&quot;/&gt;&lt;wsp:rsid wsp:val=&quot;00054EC9&quot;/&gt;&lt;wsp:rsid wsp:val=&quot;000757D5&quot;/&gt;&lt;wsp:rsid wsp:val=&quot;0009288F&quot;/&gt;&lt;wsp:rsid wsp:val=&quot;0009729C&quot;/&gt;&lt;wsp:rsid wsp:val=&quot;00100FB0&quot;/&gt;&lt;wsp:rsid wsp:val=&quot;00114F1E&quot;/&gt;&lt;wsp:rsid wsp:val=&quot;001A26C0&quot;/&gt;&lt;wsp:rsid wsp:val=&quot;001E78F2&quot;/&gt;&lt;wsp:rsid wsp:val=&quot;001F5628&quot;/&gt;&lt;wsp:rsid wsp:val=&quot;001F7FFB&quot;/&gt;&lt;wsp:rsid wsp:val=&quot;002059BA&quot;/&gt;&lt;wsp:rsid wsp:val=&quot;00214593&quot;/&gt;&lt;wsp:rsid wsp:val=&quot;002211FB&quot;/&gt;&lt;wsp:rsid wsp:val=&quot;00281599&quot;/&gt;&lt;wsp:rsid wsp:val=&quot;002848FE&quot;/&gt;&lt;wsp:rsid wsp:val=&quot;00290B57&quot;/&gt;&lt;wsp:rsid wsp:val=&quot;002A6FDF&quot;/&gt;&lt;wsp:rsid wsp:val=&quot;002E12A7&quot;/&gt;&lt;wsp:rsid wsp:val=&quot;00301E1A&quot;/&gt;&lt;wsp:rsid wsp:val=&quot;00332857&quot;/&gt;&lt;wsp:rsid wsp:val=&quot;00362D82&quot;/&gt;&lt;wsp:rsid wsp:val=&quot;00390BFE&quot;/&gt;&lt;wsp:rsid wsp:val=&quot;00394156&quot;/&gt;&lt;wsp:rsid wsp:val=&quot;003A52EB&quot;/&gt;&lt;wsp:rsid wsp:val=&quot;003B31BD&quot;/&gt;&lt;wsp:rsid wsp:val=&quot;003D4BE7&quot;/&gt;&lt;wsp:rsid wsp:val=&quot;003F5FE2&quot;/&gt;&lt;wsp:rsid wsp:val=&quot;00407E77&quot;/&gt;&lt;wsp:rsid wsp:val=&quot;00483827&quot;/&gt;&lt;wsp:rsid wsp:val=&quot;00485F53&quot;/&gt;&lt;wsp:rsid wsp:val=&quot;00494610&quot;/&gt;&lt;wsp:rsid wsp:val=&quot;004A6C52&quot;/&gt;&lt;wsp:rsid wsp:val=&quot;004B3465&quot;/&gt;&lt;wsp:rsid wsp:val=&quot;004B3628&quot;/&gt;&lt;wsp:rsid wsp:val=&quot;00502BD3&quot;/&gt;&lt;wsp:rsid wsp:val=&quot;00536CB0&quot;/&gt;&lt;wsp:rsid wsp:val=&quot;005475B5&quot;/&gt;&lt;wsp:rsid wsp:val=&quot;0057428F&quot;/&gt;&lt;wsp:rsid wsp:val=&quot;00574BCE&quot;/&gt;&lt;wsp:rsid wsp:val=&quot;00580F6D&quot;/&gt;&lt;wsp:rsid wsp:val=&quot;005857E1&quot;/&gt;&lt;wsp:rsid wsp:val=&quot;00593868&quot;/&gt;&lt;wsp:rsid wsp:val=&quot;005C5E5C&quot;/&gt;&lt;wsp:rsid wsp:val=&quot;005C61EA&quot;/&gt;&lt;wsp:rsid wsp:val=&quot;005E6602&quot;/&gt;&lt;wsp:rsid wsp:val=&quot;005F2B28&quot;/&gt;&lt;wsp:rsid wsp:val=&quot;0060315C&quot;/&gt;&lt;wsp:rsid wsp:val=&quot;00607D9B&quot;/&gt;&lt;wsp:rsid wsp:val=&quot;006364FD&quot;/&gt;&lt;wsp:rsid wsp:val=&quot;0063651A&quot;/&gt;&lt;wsp:rsid wsp:val=&quot;00650583&quot;/&gt;&lt;wsp:rsid wsp:val=&quot;00662B22&quot;/&gt;&lt;wsp:rsid wsp:val=&quot;006E5108&quot;/&gt;&lt;wsp:rsid wsp:val=&quot;006E6533&quot;/&gt;&lt;wsp:rsid wsp:val=&quot;007348DA&quot;/&gt;&lt;wsp:rsid wsp:val=&quot;0074769E&quot;/&gt;&lt;wsp:rsid wsp:val=&quot;00771250&quot;/&gt;&lt;wsp:rsid wsp:val=&quot;00782278&quot;/&gt;&lt;wsp:rsid wsp:val=&quot;0080566A&quot;/&gt;&lt;wsp:rsid wsp:val=&quot;00815F02&quot;/&gt;&lt;wsp:rsid wsp:val=&quot;00862027&quot;/&gt;&lt;wsp:rsid wsp:val=&quot;008A10E8&quot;/&gt;&lt;wsp:rsid wsp:val=&quot;00934FA3&quot;/&gt;&lt;wsp:rsid wsp:val=&quot;009402B7&quot;/&gt;&lt;wsp:rsid wsp:val=&quot;00983AD3&quot;/&gt;&lt;wsp:rsid wsp:val=&quot;00995E55&quot;/&gt;&lt;wsp:rsid wsp:val=&quot;009B59B6&quot;/&gt;&lt;wsp:rsid wsp:val=&quot;009D7AD6&quot;/&gt;&lt;wsp:rsid wsp:val=&quot;00A02D61&quot;/&gt;&lt;wsp:rsid wsp:val=&quot;00A17A2D&quot;/&gt;&lt;wsp:rsid wsp:val=&quot;00A40735&quot;/&gt;&lt;wsp:rsid wsp:val=&quot;00B95209&quot;/&gt;&lt;wsp:rsid wsp:val=&quot;00BD1092&quot;/&gt;&lt;wsp:rsid wsp:val=&quot;00BD4752&quot;/&gt;&lt;wsp:rsid wsp:val=&quot;00C37A5B&quot;/&gt;&lt;wsp:rsid wsp:val=&quot;00C529B1&quot;/&gt;&lt;wsp:rsid wsp:val=&quot;00C57E52&quot;/&gt;&lt;wsp:rsid wsp:val=&quot;00CA1CBB&quot;/&gt;&lt;wsp:rsid wsp:val=&quot;00CC2DC6&quot;/&gt;&lt;wsp:rsid wsp:val=&quot;00CF04D0&quot;/&gt;&lt;wsp:rsid wsp:val=&quot;00D33338&quot;/&gt;&lt;wsp:rsid wsp:val=&quot;00D33D26&quot;/&gt;&lt;wsp:rsid wsp:val=&quot;00D35D98&quot;/&gt;&lt;wsp:rsid wsp:val=&quot;00D477D4&quot;/&gt;&lt;wsp:rsid wsp:val=&quot;00D86047&quot;/&gt;&lt;wsp:rsid wsp:val=&quot;00DA609F&quot;/&gt;&lt;wsp:rsid wsp:val=&quot;00DF183F&quot;/&gt;&lt;wsp:rsid wsp:val=&quot;00E120BD&quot;/&gt;&lt;wsp:rsid wsp:val=&quot;00E44028&quot;/&gt;&lt;wsp:rsid wsp:val=&quot;00E67A13&quot;/&gt;&lt;wsp:rsid wsp:val=&quot;00E84CF3&quot;/&gt;&lt;wsp:rsid wsp:val=&quot;00EC0CE2&quot;/&gt;&lt;wsp:rsid wsp:val=&quot;00EC0ECC&quot;/&gt;&lt;wsp:rsid wsp:val=&quot;00EC3F1C&quot;/&gt;&lt;wsp:rsid wsp:val=&quot;00EC79FE&quot;/&gt;&lt;wsp:rsid wsp:val=&quot;00ED344C&quot;/&gt;&lt;wsp:rsid wsp:val=&quot;00ED74EE&quot;/&gt;&lt;wsp:rsid wsp:val=&quot;00F07622&quot;/&gt;&lt;wsp:rsid wsp:val=&quot;00F361EC&quot;/&gt;&lt;wsp:rsid wsp:val=&quot;00F415F7&quot;/&gt;&lt;wsp:rsid wsp:val=&quot;00F517CE&quot;/&gt;&lt;wsp:rsid wsp:val=&quot;00F603C8&quot;/&gt;&lt;wsp:rsid wsp:val=&quot;00F73E81&quot;/&gt;&lt;wsp:rsid wsp:val=&quot;00F7403C&quot;/&gt;&lt;wsp:rsid wsp:val=&quot;00F971BA&quot;/&gt;&lt;/wsp:rsids&gt;&lt;/w:docPr&gt;&lt;w:body&gt;&lt;w:p wsp:rsidR=&quot;00000000&quot; wsp:rsidRDefault=&quot;00A17A2D&quot;&gt;&lt;m:oMathPara&gt;&lt;m:oMath&gt;&lt;m:f&gt;&lt;m:fPr&gt;&lt;m:ctrlPr&gt;&lt;w:rPr&gt;&lt;w:rFonts w:ascii=&quot;Cambria Math&quot; w:h-ansi=&quot;Cambria Math&quot;/&gt;&lt;wx:font wx:val=&quot;Cambria Math&quot;/&gt;&lt;w:sz w:val=&quot;28&quot;/&gt;&lt;w:sz-cs w:val=&quot;28&quot;/&gt;&lt;w:lang w:val=&quot;EN-US&quot;/&gt;&lt;/w:rPr&gt;&lt;/m:ctrlPr&gt;&lt;/m:fPr&gt;&lt;m:num&gt;&lt;m:r&gt;&lt;m:rPr&gt;&lt;m:sty m:val=&quot;p&quot;/&gt;&lt;/m:rPr&gt;&lt;w:rPr&gt;&lt;w:rFonts w:ascii=&quot;Cambria Math&quot; w:h-ansi=&quot;Cambria Math&quot;/&gt;&lt;wx:font wx:val=&quot;Cambria Math&quot;/&gt;&lt;w:sz w:val=&quot;28&quot;/&gt;&lt;w:sz-cs w:val=&quot;28&quot;/&gt;&lt;/w:rPr&gt;&lt;m:t&gt;РїСЂРѕС†РµРЅС‚РЅРѕРµ&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ёР·РјРµРЅРµРЅРёРµ&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єРѕР»РёС‡РµСЃС‚РІР°&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СЃРїСЂРѕСЃР°&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lang w:val=&quot;EN-US&quot;/&gt;&lt;/w:rPr&gt;&lt;m:t&gt;i&lt;/m:t&gt;&lt;/m:r&gt;&lt;m:r&gt;&lt;m:rPr&gt;&lt;m:sty m:val=&quot;p&quot;/&gt;&lt;/m:rPr&gt;&lt;w:rPr&gt;&lt;w:rFonts w:ascii=&quot;Cambria Math&quot; w:h-ansi=&quot;Cambria Math&quot;/&gt;&lt;wx:font wx:val=&quot;Cambria Math&quot;/&gt;&lt;w:sz w:val=&quot;28&quot;/&gt;&lt;w:sz-cs w:val=&quot;28&quot;/&gt;&lt;/w:rPr&gt;&lt;m:t&gt;-РіРѕ&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С‚РѕРІР°СЂР°&lt;/m:t&gt;&lt;/m:r&gt;&lt;/m:num&gt;&lt;m:den&gt;&lt;m:r&gt;&lt;m:rPr&gt;&lt;m:sty m:val=&quot;p&quot;/&gt;&lt;/m:rPr&gt;&lt;w:rPr&gt;&lt;w:rFonts w:ascii=&quot;Cambria Math&quot; w:h-ansi=&quot;Cambria Math&quot;/&gt;&lt;wx:font wx:val=&quot;Cambria Math&quot;/&gt;&lt;w:sz w:val=&quot;28&quot;/&gt;&lt;w:sz-cs w:val=&quot;28&quot;/&gt;&lt;/w:rPr&gt;&lt;m:t&gt;РїСЂРѕС†РµРЅС‚РЅРѕРµ&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ёР·РјРµРЅРµРЅРёРµ&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С†РµРЅ&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ЅР°&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С‚РѕРІР°СЂ&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00650583" w:rsidRPr="001B6BFD">
        <w:rPr>
          <w:sz w:val="26"/>
          <w:szCs w:val="26"/>
        </w:rPr>
        <w:instrText xml:space="preserve"> </w:instrText>
      </w:r>
      <w:r w:rsidR="00650583" w:rsidRPr="001B6BFD">
        <w:rPr>
          <w:sz w:val="26"/>
          <w:szCs w:val="26"/>
        </w:rPr>
        <w:fldChar w:fldCharType="separate"/>
      </w:r>
      <w:r w:rsidR="008D73CE">
        <w:rPr>
          <w:position w:val="-26"/>
          <w:sz w:val="19"/>
          <w:szCs w:val="19"/>
        </w:rPr>
        <w:pict>
          <v:shape id="_x0000_i1027" type="#_x0000_t75" style="width:248.25pt;height:29.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04D0&quot;/&gt;&lt;wsp:rsid wsp:val=&quot;00003B28&quot;/&gt;&lt;wsp:rsid wsp:val=&quot;000066FA&quot;/&gt;&lt;wsp:rsid wsp:val=&quot;00022D6E&quot;/&gt;&lt;wsp:rsid wsp:val=&quot;00054EC9&quot;/&gt;&lt;wsp:rsid wsp:val=&quot;000757D5&quot;/&gt;&lt;wsp:rsid wsp:val=&quot;0009288F&quot;/&gt;&lt;wsp:rsid wsp:val=&quot;0009729C&quot;/&gt;&lt;wsp:rsid wsp:val=&quot;00100FB0&quot;/&gt;&lt;wsp:rsid wsp:val=&quot;00114F1E&quot;/&gt;&lt;wsp:rsid wsp:val=&quot;001A26C0&quot;/&gt;&lt;wsp:rsid wsp:val=&quot;001E78F2&quot;/&gt;&lt;wsp:rsid wsp:val=&quot;001F5628&quot;/&gt;&lt;wsp:rsid wsp:val=&quot;001F7FFB&quot;/&gt;&lt;wsp:rsid wsp:val=&quot;002059BA&quot;/&gt;&lt;wsp:rsid wsp:val=&quot;00214593&quot;/&gt;&lt;wsp:rsid wsp:val=&quot;002211FB&quot;/&gt;&lt;wsp:rsid wsp:val=&quot;00281599&quot;/&gt;&lt;wsp:rsid wsp:val=&quot;002848FE&quot;/&gt;&lt;wsp:rsid wsp:val=&quot;00290B57&quot;/&gt;&lt;wsp:rsid wsp:val=&quot;002A6FDF&quot;/&gt;&lt;wsp:rsid wsp:val=&quot;002E12A7&quot;/&gt;&lt;wsp:rsid wsp:val=&quot;00301E1A&quot;/&gt;&lt;wsp:rsid wsp:val=&quot;00332857&quot;/&gt;&lt;wsp:rsid wsp:val=&quot;00362D82&quot;/&gt;&lt;wsp:rsid wsp:val=&quot;00390BFE&quot;/&gt;&lt;wsp:rsid wsp:val=&quot;00394156&quot;/&gt;&lt;wsp:rsid wsp:val=&quot;003A52EB&quot;/&gt;&lt;wsp:rsid wsp:val=&quot;003B31BD&quot;/&gt;&lt;wsp:rsid wsp:val=&quot;003D4BE7&quot;/&gt;&lt;wsp:rsid wsp:val=&quot;003F5FE2&quot;/&gt;&lt;wsp:rsid wsp:val=&quot;00407E77&quot;/&gt;&lt;wsp:rsid wsp:val=&quot;00483827&quot;/&gt;&lt;wsp:rsid wsp:val=&quot;00485F53&quot;/&gt;&lt;wsp:rsid wsp:val=&quot;00494610&quot;/&gt;&lt;wsp:rsid wsp:val=&quot;004A6C52&quot;/&gt;&lt;wsp:rsid wsp:val=&quot;004B3465&quot;/&gt;&lt;wsp:rsid wsp:val=&quot;004B3628&quot;/&gt;&lt;wsp:rsid wsp:val=&quot;00502BD3&quot;/&gt;&lt;wsp:rsid wsp:val=&quot;00536CB0&quot;/&gt;&lt;wsp:rsid wsp:val=&quot;005475B5&quot;/&gt;&lt;wsp:rsid wsp:val=&quot;0057428F&quot;/&gt;&lt;wsp:rsid wsp:val=&quot;00574BCE&quot;/&gt;&lt;wsp:rsid wsp:val=&quot;00580F6D&quot;/&gt;&lt;wsp:rsid wsp:val=&quot;005857E1&quot;/&gt;&lt;wsp:rsid wsp:val=&quot;00593868&quot;/&gt;&lt;wsp:rsid wsp:val=&quot;005C5E5C&quot;/&gt;&lt;wsp:rsid wsp:val=&quot;005C61EA&quot;/&gt;&lt;wsp:rsid wsp:val=&quot;005E6602&quot;/&gt;&lt;wsp:rsid wsp:val=&quot;005F2B28&quot;/&gt;&lt;wsp:rsid wsp:val=&quot;0060315C&quot;/&gt;&lt;wsp:rsid wsp:val=&quot;00607D9B&quot;/&gt;&lt;wsp:rsid wsp:val=&quot;006364FD&quot;/&gt;&lt;wsp:rsid wsp:val=&quot;0063651A&quot;/&gt;&lt;wsp:rsid wsp:val=&quot;00650583&quot;/&gt;&lt;wsp:rsid wsp:val=&quot;00662B22&quot;/&gt;&lt;wsp:rsid wsp:val=&quot;006E5108&quot;/&gt;&lt;wsp:rsid wsp:val=&quot;006E6533&quot;/&gt;&lt;wsp:rsid wsp:val=&quot;007348DA&quot;/&gt;&lt;wsp:rsid wsp:val=&quot;0074769E&quot;/&gt;&lt;wsp:rsid wsp:val=&quot;00771250&quot;/&gt;&lt;wsp:rsid wsp:val=&quot;00782278&quot;/&gt;&lt;wsp:rsid wsp:val=&quot;0080566A&quot;/&gt;&lt;wsp:rsid wsp:val=&quot;00815F02&quot;/&gt;&lt;wsp:rsid wsp:val=&quot;00862027&quot;/&gt;&lt;wsp:rsid wsp:val=&quot;008A10E8&quot;/&gt;&lt;wsp:rsid wsp:val=&quot;00934FA3&quot;/&gt;&lt;wsp:rsid wsp:val=&quot;009402B7&quot;/&gt;&lt;wsp:rsid wsp:val=&quot;00983AD3&quot;/&gt;&lt;wsp:rsid wsp:val=&quot;00995E55&quot;/&gt;&lt;wsp:rsid wsp:val=&quot;009B59B6&quot;/&gt;&lt;wsp:rsid wsp:val=&quot;009D7AD6&quot;/&gt;&lt;wsp:rsid wsp:val=&quot;00A02D61&quot;/&gt;&lt;wsp:rsid wsp:val=&quot;00A17A2D&quot;/&gt;&lt;wsp:rsid wsp:val=&quot;00A40735&quot;/&gt;&lt;wsp:rsid wsp:val=&quot;00B95209&quot;/&gt;&lt;wsp:rsid wsp:val=&quot;00BD1092&quot;/&gt;&lt;wsp:rsid wsp:val=&quot;00BD4752&quot;/&gt;&lt;wsp:rsid wsp:val=&quot;00C37A5B&quot;/&gt;&lt;wsp:rsid wsp:val=&quot;00C529B1&quot;/&gt;&lt;wsp:rsid wsp:val=&quot;00C57E52&quot;/&gt;&lt;wsp:rsid wsp:val=&quot;00CA1CBB&quot;/&gt;&lt;wsp:rsid wsp:val=&quot;00CC2DC6&quot;/&gt;&lt;wsp:rsid wsp:val=&quot;00CF04D0&quot;/&gt;&lt;wsp:rsid wsp:val=&quot;00D33338&quot;/&gt;&lt;wsp:rsid wsp:val=&quot;00D33D26&quot;/&gt;&lt;wsp:rsid wsp:val=&quot;00D35D98&quot;/&gt;&lt;wsp:rsid wsp:val=&quot;00D477D4&quot;/&gt;&lt;wsp:rsid wsp:val=&quot;00D86047&quot;/&gt;&lt;wsp:rsid wsp:val=&quot;00DA609F&quot;/&gt;&lt;wsp:rsid wsp:val=&quot;00DF183F&quot;/&gt;&lt;wsp:rsid wsp:val=&quot;00E120BD&quot;/&gt;&lt;wsp:rsid wsp:val=&quot;00E44028&quot;/&gt;&lt;wsp:rsid wsp:val=&quot;00E67A13&quot;/&gt;&lt;wsp:rsid wsp:val=&quot;00E84CF3&quot;/&gt;&lt;wsp:rsid wsp:val=&quot;00EC0CE2&quot;/&gt;&lt;wsp:rsid wsp:val=&quot;00EC0ECC&quot;/&gt;&lt;wsp:rsid wsp:val=&quot;00EC3F1C&quot;/&gt;&lt;wsp:rsid wsp:val=&quot;00EC79FE&quot;/&gt;&lt;wsp:rsid wsp:val=&quot;00ED344C&quot;/&gt;&lt;wsp:rsid wsp:val=&quot;00ED74EE&quot;/&gt;&lt;wsp:rsid wsp:val=&quot;00F07622&quot;/&gt;&lt;wsp:rsid wsp:val=&quot;00F361EC&quot;/&gt;&lt;wsp:rsid wsp:val=&quot;00F415F7&quot;/&gt;&lt;wsp:rsid wsp:val=&quot;00F517CE&quot;/&gt;&lt;wsp:rsid wsp:val=&quot;00F603C8&quot;/&gt;&lt;wsp:rsid wsp:val=&quot;00F73E81&quot;/&gt;&lt;wsp:rsid wsp:val=&quot;00F7403C&quot;/&gt;&lt;wsp:rsid wsp:val=&quot;00F971BA&quot;/&gt;&lt;/wsp:rsids&gt;&lt;/w:docPr&gt;&lt;w:body&gt;&lt;w:p wsp:rsidR=&quot;00000000&quot; wsp:rsidRDefault=&quot;00A17A2D&quot;&gt;&lt;m:oMathPara&gt;&lt;m:oMath&gt;&lt;m:f&gt;&lt;m:fPr&gt;&lt;m:ctrlPr&gt;&lt;w:rPr&gt;&lt;w:rFonts w:ascii=&quot;Cambria Math&quot; w:h-ansi=&quot;Cambria Math&quot;/&gt;&lt;wx:font wx:val=&quot;Cambria Math&quot;/&gt;&lt;w:sz w:val=&quot;28&quot;/&gt;&lt;w:sz-cs w:val=&quot;28&quot;/&gt;&lt;w:lang w:val=&quot;EN-US&quot;/&gt;&lt;/w:rPr&gt;&lt;/m:ctrlPr&gt;&lt;/m:fPr&gt;&lt;m:num&gt;&lt;m:r&gt;&lt;m:rPr&gt;&lt;m:sty m:val=&quot;p&quot;/&gt;&lt;/m:rPr&gt;&lt;w:rPr&gt;&lt;w:rFonts w:ascii=&quot;Cambria Math&quot; w:h-ansi=&quot;Cambria Math&quot;/&gt;&lt;wx:font wx:val=&quot;Cambria Math&quot;/&gt;&lt;w:sz w:val=&quot;28&quot;/&gt;&lt;w:sz-cs w:val=&quot;28&quot;/&gt;&lt;/w:rPr&gt;&lt;m:t&gt;РїСЂРѕС†РµРЅС‚РЅРѕРµ&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ёР·РјРµРЅРµРЅРёРµ&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єРѕР»РёС‡РµСЃС‚РІР°&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СЃРїСЂРѕСЃР°&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lang w:val=&quot;EN-US&quot;/&gt;&lt;/w:rPr&gt;&lt;m:t&gt;i&lt;/m:t&gt;&lt;/m:r&gt;&lt;m:r&gt;&lt;m:rPr&gt;&lt;m:sty m:val=&quot;p&quot;/&gt;&lt;/m:rPr&gt;&lt;w:rPr&gt;&lt;w:rFonts w:ascii=&quot;Cambria Math&quot; w:h-ansi=&quot;Cambria Math&quot;/&gt;&lt;wx:font wx:val=&quot;Cambria Math&quot;/&gt;&lt;w:sz w:val=&quot;28&quot;/&gt;&lt;w:sz-cs w:val=&quot;28&quot;/&gt;&lt;/w:rPr&gt;&lt;m:t&gt;-РіРѕ&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С‚РѕРІР°СЂР°&lt;/m:t&gt;&lt;/m:r&gt;&lt;/m:num&gt;&lt;m:den&gt;&lt;m:r&gt;&lt;m:rPr&gt;&lt;m:sty m:val=&quot;p&quot;/&gt;&lt;/m:rPr&gt;&lt;w:rPr&gt;&lt;w:rFonts w:ascii=&quot;Cambria Math&quot; w:h-ansi=&quot;Cambria Math&quot;/&gt;&lt;wx:font wx:val=&quot;Cambria Math&quot;/&gt;&lt;w:sz w:val=&quot;28&quot;/&gt;&lt;w:sz-cs w:val=&quot;28&quot;/&gt;&lt;/w:rPr&gt;&lt;m:t&gt;РїСЂРѕС†РµРЅС‚РЅРѕРµ&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ёР·РјРµРЅРµРЅРёРµ&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С†РµРЅ&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ЅР°&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С‚РѕРІР°СЂ&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00650583" w:rsidRPr="001B6BFD">
        <w:rPr>
          <w:sz w:val="26"/>
          <w:szCs w:val="26"/>
        </w:rPr>
        <w:fldChar w:fldCharType="end"/>
      </w:r>
      <w:r w:rsidR="001F34B7">
        <w:rPr>
          <w:sz w:val="26"/>
          <w:szCs w:val="26"/>
        </w:rPr>
        <w:t xml:space="preserve">   (1)</w:t>
      </w:r>
    </w:p>
    <w:p w:rsidR="005C61EA" w:rsidRPr="001B6BFD" w:rsidRDefault="005C61EA" w:rsidP="005C61EA">
      <w:pPr>
        <w:spacing w:line="240" w:lineRule="auto"/>
        <w:ind w:firstLine="284"/>
        <w:rPr>
          <w:sz w:val="28"/>
          <w:szCs w:val="28"/>
        </w:rPr>
      </w:pPr>
    </w:p>
    <w:p w:rsidR="005C61EA" w:rsidRPr="006E2085" w:rsidRDefault="005C61EA" w:rsidP="006E2085">
      <w:pPr>
        <w:spacing w:line="360" w:lineRule="auto"/>
        <w:ind w:firstLine="0"/>
        <w:rPr>
          <w:sz w:val="28"/>
          <w:szCs w:val="28"/>
        </w:rPr>
      </w:pPr>
      <w:r w:rsidRPr="006E2085">
        <w:rPr>
          <w:sz w:val="28"/>
          <w:szCs w:val="28"/>
        </w:rPr>
        <w:t xml:space="preserve">   Коэффициент эластичности спроса по доходу (Е</w:t>
      </w:r>
      <w:r w:rsidRPr="006E2085">
        <w:rPr>
          <w:sz w:val="28"/>
          <w:szCs w:val="28"/>
          <w:vertAlign w:val="subscript"/>
          <w:lang w:val="en-US"/>
        </w:rPr>
        <w:t>d</w:t>
      </w:r>
      <w:r w:rsidRPr="006E2085">
        <w:rPr>
          <w:sz w:val="28"/>
          <w:szCs w:val="28"/>
        </w:rPr>
        <w:t>) характеризует степень чувствительности спроса на товар при изменении дохода потребителей:</w:t>
      </w:r>
    </w:p>
    <w:p w:rsidR="005C61EA" w:rsidRPr="001B6BFD" w:rsidRDefault="005C61EA" w:rsidP="005C61EA">
      <w:pPr>
        <w:spacing w:line="240" w:lineRule="auto"/>
        <w:ind w:firstLine="0"/>
        <w:jc w:val="center"/>
        <w:rPr>
          <w:sz w:val="26"/>
          <w:szCs w:val="26"/>
        </w:rPr>
      </w:pPr>
    </w:p>
    <w:p w:rsidR="006E2085" w:rsidRDefault="005C61EA" w:rsidP="006E2085">
      <w:pPr>
        <w:spacing w:line="240" w:lineRule="auto"/>
        <w:ind w:firstLine="0"/>
        <w:jc w:val="center"/>
        <w:rPr>
          <w:sz w:val="26"/>
          <w:szCs w:val="26"/>
        </w:rPr>
      </w:pPr>
      <w:r w:rsidRPr="001B6BFD">
        <w:rPr>
          <w:sz w:val="26"/>
          <w:szCs w:val="26"/>
        </w:rPr>
        <w:t>Е</w:t>
      </w:r>
      <w:r w:rsidRPr="001B6BFD">
        <w:rPr>
          <w:sz w:val="26"/>
          <w:szCs w:val="26"/>
          <w:vertAlign w:val="subscript"/>
          <w:lang w:val="en-US"/>
        </w:rPr>
        <w:t>d</w:t>
      </w:r>
      <w:r w:rsidRPr="001B6BFD">
        <w:rPr>
          <w:sz w:val="26"/>
          <w:szCs w:val="26"/>
        </w:rPr>
        <w:t xml:space="preserve">= </w:t>
      </w:r>
      <w:r w:rsidR="00650583" w:rsidRPr="001B6BFD">
        <w:rPr>
          <w:sz w:val="26"/>
          <w:szCs w:val="26"/>
        </w:rPr>
        <w:fldChar w:fldCharType="begin"/>
      </w:r>
      <w:r w:rsidR="00650583" w:rsidRPr="001B6BFD">
        <w:rPr>
          <w:sz w:val="26"/>
          <w:szCs w:val="26"/>
        </w:rPr>
        <w:instrText xml:space="preserve"> QUOTE </w:instrText>
      </w:r>
      <w:r w:rsidR="008D73CE">
        <w:rPr>
          <w:position w:val="-26"/>
          <w:sz w:val="19"/>
          <w:szCs w:val="19"/>
        </w:rPr>
        <w:pict>
          <v:shape id="_x0000_i1028" type="#_x0000_t75" style="width:248.25pt;height:29.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04D0&quot;/&gt;&lt;wsp:rsid wsp:val=&quot;00003B28&quot;/&gt;&lt;wsp:rsid wsp:val=&quot;000066FA&quot;/&gt;&lt;wsp:rsid wsp:val=&quot;00022D6E&quot;/&gt;&lt;wsp:rsid wsp:val=&quot;00054EC9&quot;/&gt;&lt;wsp:rsid wsp:val=&quot;000757D5&quot;/&gt;&lt;wsp:rsid wsp:val=&quot;0009288F&quot;/&gt;&lt;wsp:rsid wsp:val=&quot;0009729C&quot;/&gt;&lt;wsp:rsid wsp:val=&quot;00100FB0&quot;/&gt;&lt;wsp:rsid wsp:val=&quot;00114F1E&quot;/&gt;&lt;wsp:rsid wsp:val=&quot;001A26C0&quot;/&gt;&lt;wsp:rsid wsp:val=&quot;001E78F2&quot;/&gt;&lt;wsp:rsid wsp:val=&quot;001F5628&quot;/&gt;&lt;wsp:rsid wsp:val=&quot;001F7FFB&quot;/&gt;&lt;wsp:rsid wsp:val=&quot;002059BA&quot;/&gt;&lt;wsp:rsid wsp:val=&quot;00214593&quot;/&gt;&lt;wsp:rsid wsp:val=&quot;002211FB&quot;/&gt;&lt;wsp:rsid wsp:val=&quot;00281599&quot;/&gt;&lt;wsp:rsid wsp:val=&quot;002848FE&quot;/&gt;&lt;wsp:rsid wsp:val=&quot;00290B57&quot;/&gt;&lt;wsp:rsid wsp:val=&quot;002A6FDF&quot;/&gt;&lt;wsp:rsid wsp:val=&quot;002E12A7&quot;/&gt;&lt;wsp:rsid wsp:val=&quot;00301E1A&quot;/&gt;&lt;wsp:rsid wsp:val=&quot;00332857&quot;/&gt;&lt;wsp:rsid wsp:val=&quot;00362D82&quot;/&gt;&lt;wsp:rsid wsp:val=&quot;00390BFE&quot;/&gt;&lt;wsp:rsid wsp:val=&quot;00394156&quot;/&gt;&lt;wsp:rsid wsp:val=&quot;003A52EB&quot;/&gt;&lt;wsp:rsid wsp:val=&quot;003B31BD&quot;/&gt;&lt;wsp:rsid wsp:val=&quot;003D4BE7&quot;/&gt;&lt;wsp:rsid wsp:val=&quot;003F5FE2&quot;/&gt;&lt;wsp:rsid wsp:val=&quot;00407E77&quot;/&gt;&lt;wsp:rsid wsp:val=&quot;00483827&quot;/&gt;&lt;wsp:rsid wsp:val=&quot;00485F53&quot;/&gt;&lt;wsp:rsid wsp:val=&quot;00494610&quot;/&gt;&lt;wsp:rsid wsp:val=&quot;004A6C52&quot;/&gt;&lt;wsp:rsid wsp:val=&quot;004B3465&quot;/&gt;&lt;wsp:rsid wsp:val=&quot;004B3628&quot;/&gt;&lt;wsp:rsid wsp:val=&quot;004E0B8A&quot;/&gt;&lt;wsp:rsid wsp:val=&quot;00502BD3&quot;/&gt;&lt;wsp:rsid wsp:val=&quot;00536CB0&quot;/&gt;&lt;wsp:rsid wsp:val=&quot;005475B5&quot;/&gt;&lt;wsp:rsid wsp:val=&quot;0057428F&quot;/&gt;&lt;wsp:rsid wsp:val=&quot;00574BCE&quot;/&gt;&lt;wsp:rsid wsp:val=&quot;00580F6D&quot;/&gt;&lt;wsp:rsid wsp:val=&quot;005857E1&quot;/&gt;&lt;wsp:rsid wsp:val=&quot;00593868&quot;/&gt;&lt;wsp:rsid wsp:val=&quot;005C5E5C&quot;/&gt;&lt;wsp:rsid wsp:val=&quot;005C61EA&quot;/&gt;&lt;wsp:rsid wsp:val=&quot;005E6602&quot;/&gt;&lt;wsp:rsid wsp:val=&quot;005F2B28&quot;/&gt;&lt;wsp:rsid wsp:val=&quot;0060315C&quot;/&gt;&lt;wsp:rsid wsp:val=&quot;00607D9B&quot;/&gt;&lt;wsp:rsid wsp:val=&quot;006364FD&quot;/&gt;&lt;wsp:rsid wsp:val=&quot;0063651A&quot;/&gt;&lt;wsp:rsid wsp:val=&quot;00650583&quot;/&gt;&lt;wsp:rsid wsp:val=&quot;00662B22&quot;/&gt;&lt;wsp:rsid wsp:val=&quot;006E5108&quot;/&gt;&lt;wsp:rsid wsp:val=&quot;006E6533&quot;/&gt;&lt;wsp:rsid wsp:val=&quot;007348DA&quot;/&gt;&lt;wsp:rsid wsp:val=&quot;0074769E&quot;/&gt;&lt;wsp:rsid wsp:val=&quot;00771250&quot;/&gt;&lt;wsp:rsid wsp:val=&quot;00782278&quot;/&gt;&lt;wsp:rsid wsp:val=&quot;0080566A&quot;/&gt;&lt;wsp:rsid wsp:val=&quot;00815F02&quot;/&gt;&lt;wsp:rsid wsp:val=&quot;00862027&quot;/&gt;&lt;wsp:rsid wsp:val=&quot;008A10E8&quot;/&gt;&lt;wsp:rsid wsp:val=&quot;00934FA3&quot;/&gt;&lt;wsp:rsid wsp:val=&quot;009402B7&quot;/&gt;&lt;wsp:rsid wsp:val=&quot;00983AD3&quot;/&gt;&lt;wsp:rsid wsp:val=&quot;00995E55&quot;/&gt;&lt;wsp:rsid wsp:val=&quot;009B59B6&quot;/&gt;&lt;wsp:rsid wsp:val=&quot;009D7AD6&quot;/&gt;&lt;wsp:rsid wsp:val=&quot;00A02D61&quot;/&gt;&lt;wsp:rsid wsp:val=&quot;00A40735&quot;/&gt;&lt;wsp:rsid wsp:val=&quot;00B95209&quot;/&gt;&lt;wsp:rsid wsp:val=&quot;00BD1092&quot;/&gt;&lt;wsp:rsid wsp:val=&quot;00BD4752&quot;/&gt;&lt;wsp:rsid wsp:val=&quot;00C37A5B&quot;/&gt;&lt;wsp:rsid wsp:val=&quot;00C529B1&quot;/&gt;&lt;wsp:rsid wsp:val=&quot;00C57E52&quot;/&gt;&lt;wsp:rsid wsp:val=&quot;00CA1CBB&quot;/&gt;&lt;wsp:rsid wsp:val=&quot;00CC2DC6&quot;/&gt;&lt;wsp:rsid wsp:val=&quot;00CF04D0&quot;/&gt;&lt;wsp:rsid wsp:val=&quot;00D33338&quot;/&gt;&lt;wsp:rsid wsp:val=&quot;00D33D26&quot;/&gt;&lt;wsp:rsid wsp:val=&quot;00D35D98&quot;/&gt;&lt;wsp:rsid wsp:val=&quot;00D477D4&quot;/&gt;&lt;wsp:rsid wsp:val=&quot;00D86047&quot;/&gt;&lt;wsp:rsid wsp:val=&quot;00DA609F&quot;/&gt;&lt;wsp:rsid wsp:val=&quot;00DF183F&quot;/&gt;&lt;wsp:rsid wsp:val=&quot;00E120BD&quot;/&gt;&lt;wsp:rsid wsp:val=&quot;00E44028&quot;/&gt;&lt;wsp:rsid wsp:val=&quot;00E67A13&quot;/&gt;&lt;wsp:rsid wsp:val=&quot;00E84CF3&quot;/&gt;&lt;wsp:rsid wsp:val=&quot;00EC0CE2&quot;/&gt;&lt;wsp:rsid wsp:val=&quot;00EC0ECC&quot;/&gt;&lt;wsp:rsid wsp:val=&quot;00EC3F1C&quot;/&gt;&lt;wsp:rsid wsp:val=&quot;00EC79FE&quot;/&gt;&lt;wsp:rsid wsp:val=&quot;00ED344C&quot;/&gt;&lt;wsp:rsid wsp:val=&quot;00ED74EE&quot;/&gt;&lt;wsp:rsid wsp:val=&quot;00F07622&quot;/&gt;&lt;wsp:rsid wsp:val=&quot;00F361EC&quot;/&gt;&lt;wsp:rsid wsp:val=&quot;00F415F7&quot;/&gt;&lt;wsp:rsid wsp:val=&quot;00F517CE&quot;/&gt;&lt;wsp:rsid wsp:val=&quot;00F603C8&quot;/&gt;&lt;wsp:rsid wsp:val=&quot;00F73E81&quot;/&gt;&lt;wsp:rsid wsp:val=&quot;00F7403C&quot;/&gt;&lt;wsp:rsid wsp:val=&quot;00F971BA&quot;/&gt;&lt;/wsp:rsids&gt;&lt;/w:docPr&gt;&lt;w:body&gt;&lt;w:p wsp:rsidR=&quot;00000000&quot; wsp:rsidRDefault=&quot;004E0B8A&quot;&gt;&lt;m:oMathPara&gt;&lt;m:oMath&gt;&lt;m:f&gt;&lt;m:fPr&gt;&lt;m:ctrlPr&gt;&lt;w:rPr&gt;&lt;w:rFonts w:ascii=&quot;Cambria Math&quot; w:h-ansi=&quot;Cambria Math&quot;/&gt;&lt;wx:font wx:val=&quot;Cambria Math&quot;/&gt;&lt;w:sz w:val=&quot;28&quot;/&gt;&lt;w:sz-cs w:val=&quot;28&quot;/&gt;&lt;w:lang w:val=&quot;EN-US&quot;/&gt;&lt;/w:rPr&gt;&lt;/m:ctrlPr&gt;&lt;/m:fPr&gt;&lt;m:num&gt;&lt;m:r&gt;&lt;m:rPr&gt;&lt;m:sty m:val=&quot;p&quot;/&gt;&lt;/m:rPr&gt;&lt;w:rPr&gt;&lt;w:rFonts w:ascii=&quot;Cambria Math&quot; w:h-ansi=&quot;Cambria Math&quot;/&gt;&lt;wx:font wx:val=&quot;Cambria Math&quot;/&gt;&lt;w:sz w:val=&quot;28&quot;/&gt;&lt;w:sz-cs w:val=&quot;28&quot;/&gt;&lt;/w:rPr&gt;&lt;m:t&gt;РїСЂРѕС†РµРЅС‚РЅРѕРµ&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ёР·РјРµРЅРµРЅРёРµ&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єРѕР»РёС‡РµСЃС‚РІР°&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СЃРїСЂРѕСЃР°&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lang w:val=&quot;EN-US&quot;/&gt;&lt;/w:rPr&gt;&lt;m:t&gt;i&lt;/m:t&gt;&lt;/m:r&gt;&lt;m:r&gt;&lt;m:rPr&gt;&lt;m:sty m:val=&quot;p&quot;/&gt;&lt;/m:rPr&gt;&lt;w:rPr&gt;&lt;w:rFonts w:ascii=&quot;Cambria Math&quot; w:h-ansi=&quot;Cambria Math&quot;/&gt;&lt;wx:font wx:val=&quot;Cambria Math&quot;/&gt;&lt;w:sz w:val=&quot;28&quot;/&gt;&lt;w:sz-cs w:val=&quot;28&quot;/&gt;&lt;/w:rPr&gt;&lt;m:t&gt;-РіРѕ&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С‚РѕРІР°СЂР°&lt;/m:t&gt;&lt;/m:r&gt;&lt;/m:num&gt;&lt;m:den&gt;&lt;m:r&gt;&lt;m:rPr&gt;&lt;m:sty m:val=&quot;p&quot;/&gt;&lt;/m:rPr&gt;&lt;w:rPr&gt;&lt;w:rFonts w:ascii=&quot;Cambria Math&quot; w:h-ansi=&quot;Cambria Math&quot;/&gt;&lt;wx:font wx:val=&quot;Cambria Math&quot;/&gt;&lt;w:sz w:val=&quot;28&quot;/&gt;&lt;w:sz-cs w:val=&quot;28&quot;/&gt;&lt;/w:rPr&gt;&lt;m:t&gt;РїСЂРѕС†РµРЅС‚РЅРѕРµ&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ёР·РјРµРЅРµРЅРёРµ&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ґРѕС…РѕРґРѕРІ РїРѕРєСѓРїР°С‚РµР»РµР»Рµ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00650583" w:rsidRPr="001B6BFD">
        <w:rPr>
          <w:sz w:val="26"/>
          <w:szCs w:val="26"/>
        </w:rPr>
        <w:instrText xml:space="preserve"> </w:instrText>
      </w:r>
      <w:r w:rsidR="00650583" w:rsidRPr="001B6BFD">
        <w:rPr>
          <w:sz w:val="26"/>
          <w:szCs w:val="26"/>
        </w:rPr>
        <w:fldChar w:fldCharType="separate"/>
      </w:r>
      <w:r w:rsidR="008D73CE">
        <w:rPr>
          <w:position w:val="-26"/>
          <w:sz w:val="19"/>
          <w:szCs w:val="19"/>
        </w:rPr>
        <w:pict>
          <v:shape id="_x0000_i1029" type="#_x0000_t75" style="width:248.25pt;height:29.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04D0&quot;/&gt;&lt;wsp:rsid wsp:val=&quot;00003B28&quot;/&gt;&lt;wsp:rsid wsp:val=&quot;000066FA&quot;/&gt;&lt;wsp:rsid wsp:val=&quot;00022D6E&quot;/&gt;&lt;wsp:rsid wsp:val=&quot;00054EC9&quot;/&gt;&lt;wsp:rsid wsp:val=&quot;000757D5&quot;/&gt;&lt;wsp:rsid wsp:val=&quot;0009288F&quot;/&gt;&lt;wsp:rsid wsp:val=&quot;0009729C&quot;/&gt;&lt;wsp:rsid wsp:val=&quot;00100FB0&quot;/&gt;&lt;wsp:rsid wsp:val=&quot;00114F1E&quot;/&gt;&lt;wsp:rsid wsp:val=&quot;001A26C0&quot;/&gt;&lt;wsp:rsid wsp:val=&quot;001E78F2&quot;/&gt;&lt;wsp:rsid wsp:val=&quot;001F5628&quot;/&gt;&lt;wsp:rsid wsp:val=&quot;001F7FFB&quot;/&gt;&lt;wsp:rsid wsp:val=&quot;002059BA&quot;/&gt;&lt;wsp:rsid wsp:val=&quot;00214593&quot;/&gt;&lt;wsp:rsid wsp:val=&quot;002211FB&quot;/&gt;&lt;wsp:rsid wsp:val=&quot;00281599&quot;/&gt;&lt;wsp:rsid wsp:val=&quot;002848FE&quot;/&gt;&lt;wsp:rsid wsp:val=&quot;00290B57&quot;/&gt;&lt;wsp:rsid wsp:val=&quot;002A6FDF&quot;/&gt;&lt;wsp:rsid wsp:val=&quot;002E12A7&quot;/&gt;&lt;wsp:rsid wsp:val=&quot;00301E1A&quot;/&gt;&lt;wsp:rsid wsp:val=&quot;00332857&quot;/&gt;&lt;wsp:rsid wsp:val=&quot;00362D82&quot;/&gt;&lt;wsp:rsid wsp:val=&quot;00390BFE&quot;/&gt;&lt;wsp:rsid wsp:val=&quot;00394156&quot;/&gt;&lt;wsp:rsid wsp:val=&quot;003A52EB&quot;/&gt;&lt;wsp:rsid wsp:val=&quot;003B31BD&quot;/&gt;&lt;wsp:rsid wsp:val=&quot;003D4BE7&quot;/&gt;&lt;wsp:rsid wsp:val=&quot;003F5FE2&quot;/&gt;&lt;wsp:rsid wsp:val=&quot;00407E77&quot;/&gt;&lt;wsp:rsid wsp:val=&quot;00483827&quot;/&gt;&lt;wsp:rsid wsp:val=&quot;00485F53&quot;/&gt;&lt;wsp:rsid wsp:val=&quot;00494610&quot;/&gt;&lt;wsp:rsid wsp:val=&quot;004A6C52&quot;/&gt;&lt;wsp:rsid wsp:val=&quot;004B3465&quot;/&gt;&lt;wsp:rsid wsp:val=&quot;004B3628&quot;/&gt;&lt;wsp:rsid wsp:val=&quot;004E0B8A&quot;/&gt;&lt;wsp:rsid wsp:val=&quot;00502BD3&quot;/&gt;&lt;wsp:rsid wsp:val=&quot;00536CB0&quot;/&gt;&lt;wsp:rsid wsp:val=&quot;005475B5&quot;/&gt;&lt;wsp:rsid wsp:val=&quot;0057428F&quot;/&gt;&lt;wsp:rsid wsp:val=&quot;00574BCE&quot;/&gt;&lt;wsp:rsid wsp:val=&quot;00580F6D&quot;/&gt;&lt;wsp:rsid wsp:val=&quot;005857E1&quot;/&gt;&lt;wsp:rsid wsp:val=&quot;00593868&quot;/&gt;&lt;wsp:rsid wsp:val=&quot;005C5E5C&quot;/&gt;&lt;wsp:rsid wsp:val=&quot;005C61EA&quot;/&gt;&lt;wsp:rsid wsp:val=&quot;005E6602&quot;/&gt;&lt;wsp:rsid wsp:val=&quot;005F2B28&quot;/&gt;&lt;wsp:rsid wsp:val=&quot;0060315C&quot;/&gt;&lt;wsp:rsid wsp:val=&quot;00607D9B&quot;/&gt;&lt;wsp:rsid wsp:val=&quot;006364FD&quot;/&gt;&lt;wsp:rsid wsp:val=&quot;0063651A&quot;/&gt;&lt;wsp:rsid wsp:val=&quot;00650583&quot;/&gt;&lt;wsp:rsid wsp:val=&quot;00662B22&quot;/&gt;&lt;wsp:rsid wsp:val=&quot;006E5108&quot;/&gt;&lt;wsp:rsid wsp:val=&quot;006E6533&quot;/&gt;&lt;wsp:rsid wsp:val=&quot;007348DA&quot;/&gt;&lt;wsp:rsid wsp:val=&quot;0074769E&quot;/&gt;&lt;wsp:rsid wsp:val=&quot;00771250&quot;/&gt;&lt;wsp:rsid wsp:val=&quot;00782278&quot;/&gt;&lt;wsp:rsid wsp:val=&quot;0080566A&quot;/&gt;&lt;wsp:rsid wsp:val=&quot;00815F02&quot;/&gt;&lt;wsp:rsid wsp:val=&quot;00862027&quot;/&gt;&lt;wsp:rsid wsp:val=&quot;008A10E8&quot;/&gt;&lt;wsp:rsid wsp:val=&quot;00934FA3&quot;/&gt;&lt;wsp:rsid wsp:val=&quot;009402B7&quot;/&gt;&lt;wsp:rsid wsp:val=&quot;00983AD3&quot;/&gt;&lt;wsp:rsid wsp:val=&quot;00995E55&quot;/&gt;&lt;wsp:rsid wsp:val=&quot;009B59B6&quot;/&gt;&lt;wsp:rsid wsp:val=&quot;009D7AD6&quot;/&gt;&lt;wsp:rsid wsp:val=&quot;00A02D61&quot;/&gt;&lt;wsp:rsid wsp:val=&quot;00A40735&quot;/&gt;&lt;wsp:rsid wsp:val=&quot;00B95209&quot;/&gt;&lt;wsp:rsid wsp:val=&quot;00BD1092&quot;/&gt;&lt;wsp:rsid wsp:val=&quot;00BD4752&quot;/&gt;&lt;wsp:rsid wsp:val=&quot;00C37A5B&quot;/&gt;&lt;wsp:rsid wsp:val=&quot;00C529B1&quot;/&gt;&lt;wsp:rsid wsp:val=&quot;00C57E52&quot;/&gt;&lt;wsp:rsid wsp:val=&quot;00CA1CBB&quot;/&gt;&lt;wsp:rsid wsp:val=&quot;00CC2DC6&quot;/&gt;&lt;wsp:rsid wsp:val=&quot;00CF04D0&quot;/&gt;&lt;wsp:rsid wsp:val=&quot;00D33338&quot;/&gt;&lt;wsp:rsid wsp:val=&quot;00D33D26&quot;/&gt;&lt;wsp:rsid wsp:val=&quot;00D35D98&quot;/&gt;&lt;wsp:rsid wsp:val=&quot;00D477D4&quot;/&gt;&lt;wsp:rsid wsp:val=&quot;00D86047&quot;/&gt;&lt;wsp:rsid wsp:val=&quot;00DA609F&quot;/&gt;&lt;wsp:rsid wsp:val=&quot;00DF183F&quot;/&gt;&lt;wsp:rsid wsp:val=&quot;00E120BD&quot;/&gt;&lt;wsp:rsid wsp:val=&quot;00E44028&quot;/&gt;&lt;wsp:rsid wsp:val=&quot;00E67A13&quot;/&gt;&lt;wsp:rsid wsp:val=&quot;00E84CF3&quot;/&gt;&lt;wsp:rsid wsp:val=&quot;00EC0CE2&quot;/&gt;&lt;wsp:rsid wsp:val=&quot;00EC0ECC&quot;/&gt;&lt;wsp:rsid wsp:val=&quot;00EC3F1C&quot;/&gt;&lt;wsp:rsid wsp:val=&quot;00EC79FE&quot;/&gt;&lt;wsp:rsid wsp:val=&quot;00ED344C&quot;/&gt;&lt;wsp:rsid wsp:val=&quot;00ED74EE&quot;/&gt;&lt;wsp:rsid wsp:val=&quot;00F07622&quot;/&gt;&lt;wsp:rsid wsp:val=&quot;00F361EC&quot;/&gt;&lt;wsp:rsid wsp:val=&quot;00F415F7&quot;/&gt;&lt;wsp:rsid wsp:val=&quot;00F517CE&quot;/&gt;&lt;wsp:rsid wsp:val=&quot;00F603C8&quot;/&gt;&lt;wsp:rsid wsp:val=&quot;00F73E81&quot;/&gt;&lt;wsp:rsid wsp:val=&quot;00F7403C&quot;/&gt;&lt;wsp:rsid wsp:val=&quot;00F971BA&quot;/&gt;&lt;/wsp:rsids&gt;&lt;/w:docPr&gt;&lt;w:body&gt;&lt;w:p wsp:rsidR=&quot;00000000&quot; wsp:rsidRDefault=&quot;004E0B8A&quot;&gt;&lt;m:oMathPara&gt;&lt;m:oMath&gt;&lt;m:f&gt;&lt;m:fPr&gt;&lt;m:ctrlPr&gt;&lt;w:rPr&gt;&lt;w:rFonts w:ascii=&quot;Cambria Math&quot; w:h-ansi=&quot;Cambria Math&quot;/&gt;&lt;wx:font wx:val=&quot;Cambria Math&quot;/&gt;&lt;w:sz w:val=&quot;28&quot;/&gt;&lt;w:sz-cs w:val=&quot;28&quot;/&gt;&lt;w:lang w:val=&quot;EN-US&quot;/&gt;&lt;/w:rPr&gt;&lt;/m:ctrlPr&gt;&lt;/m:fPr&gt;&lt;m:num&gt;&lt;m:r&gt;&lt;m:rPr&gt;&lt;m:sty m:val=&quot;p&quot;/&gt;&lt;/m:rPr&gt;&lt;w:rPr&gt;&lt;w:rFonts w:ascii=&quot;Cambria Math&quot; w:h-ansi=&quot;Cambria Math&quot;/&gt;&lt;wx:font wx:val=&quot;Cambria Math&quot;/&gt;&lt;w:sz w:val=&quot;28&quot;/&gt;&lt;w:sz-cs w:val=&quot;28&quot;/&gt;&lt;/w:rPr&gt;&lt;m:t&gt;РїСЂРѕС†РµРЅС‚РЅРѕРµ&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ёР·РјРµРЅРµРЅРёРµ&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єРѕР»РёС‡РµСЃС‚РІР°&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СЃРїСЂРѕСЃР°&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lang w:val=&quot;EN-US&quot;/&gt;&lt;/w:rPr&gt;&lt;m:t&gt;i&lt;/m:t&gt;&lt;/m:r&gt;&lt;m:r&gt;&lt;m:rPr&gt;&lt;m:sty m:val=&quot;p&quot;/&gt;&lt;/m:rPr&gt;&lt;w:rPr&gt;&lt;w:rFonts w:ascii=&quot;Cambria Math&quot; w:h-ansi=&quot;Cambria Math&quot;/&gt;&lt;wx:font wx:val=&quot;Cambria Math&quot;/&gt;&lt;w:sz w:val=&quot;28&quot;/&gt;&lt;w:sz-cs w:val=&quot;28&quot;/&gt;&lt;/w:rPr&gt;&lt;m:t&gt;-РіРѕ&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С‚РѕРІР°СЂР°&lt;/m:t&gt;&lt;/m:r&gt;&lt;/m:num&gt;&lt;m:den&gt;&lt;m:r&gt;&lt;m:rPr&gt;&lt;m:sty m:val=&quot;p&quot;/&gt;&lt;/m:rPr&gt;&lt;w:rPr&gt;&lt;w:rFonts w:ascii=&quot;Cambria Math&quot; w:h-ansi=&quot;Cambria Math&quot;/&gt;&lt;wx:font wx:val=&quot;Cambria Math&quot;/&gt;&lt;w:sz w:val=&quot;28&quot;/&gt;&lt;w:sz-cs w:val=&quot;28&quot;/&gt;&lt;/w:rPr&gt;&lt;m:t&gt;РїСЂРѕС†РµРЅС‚РЅРѕРµ&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ёР·РјРµРЅРµРЅРёРµ&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ґРѕС…РѕРґРѕРІ РїРѕРєСѓРїР°С‚РµР»РµР»Рµ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00650583" w:rsidRPr="001B6BFD">
        <w:rPr>
          <w:sz w:val="26"/>
          <w:szCs w:val="26"/>
        </w:rPr>
        <w:fldChar w:fldCharType="end"/>
      </w:r>
      <w:r w:rsidR="001F34B7">
        <w:rPr>
          <w:sz w:val="26"/>
          <w:szCs w:val="26"/>
        </w:rPr>
        <w:t xml:space="preserve">   (2)</w:t>
      </w:r>
    </w:p>
    <w:p w:rsidR="005C61EA" w:rsidRPr="006E2085" w:rsidRDefault="005C61EA" w:rsidP="006E2085">
      <w:pPr>
        <w:spacing w:line="360" w:lineRule="auto"/>
        <w:ind w:firstLine="0"/>
        <w:rPr>
          <w:sz w:val="26"/>
          <w:szCs w:val="26"/>
        </w:rPr>
      </w:pPr>
      <w:r w:rsidRPr="001B6BFD">
        <w:rPr>
          <w:sz w:val="28"/>
          <w:szCs w:val="28"/>
        </w:rPr>
        <w:t>Спрос эластичный, если величина этих коэффициентов больше единицы, и неэластичный — если меньше единицы. При значении коэффициента эластичности равном нулю, спрос абсолютно неэластичен: никакое изменение цены не влечет за собой изменение спроса на продукцию. Если коэффициент эластичности равен единице (единичная эластичность), то это значит, что темп роста спроса равен темпу снижения цены. Спрос бывает еще абсолютно эластичным, когда при неизменной цене или ее росте спрос на продукцию увеличив</w:t>
      </w:r>
      <w:r w:rsidR="006E2085">
        <w:rPr>
          <w:sz w:val="28"/>
          <w:szCs w:val="28"/>
        </w:rPr>
        <w:t xml:space="preserve">ается до предела покупательских </w:t>
      </w:r>
      <w:r w:rsidRPr="001B6BFD">
        <w:rPr>
          <w:sz w:val="28"/>
          <w:szCs w:val="28"/>
        </w:rPr>
        <w:t>возможностей, что чаще всего бывает в условиях инфляции.</w:t>
      </w:r>
    </w:p>
    <w:p w:rsidR="005C61EA" w:rsidRPr="001B6BFD" w:rsidRDefault="00EC0ECC" w:rsidP="006E2085">
      <w:pPr>
        <w:spacing w:line="360" w:lineRule="auto"/>
        <w:ind w:firstLine="284"/>
        <w:rPr>
          <w:sz w:val="28"/>
          <w:szCs w:val="28"/>
        </w:rPr>
      </w:pPr>
      <w:r w:rsidRPr="001B6BFD">
        <w:rPr>
          <w:sz w:val="28"/>
          <w:szCs w:val="28"/>
        </w:rPr>
        <w:t>По данным в таблицы</w:t>
      </w:r>
      <w:r w:rsidR="00934FA3" w:rsidRPr="001B6BFD">
        <w:rPr>
          <w:sz w:val="28"/>
          <w:szCs w:val="28"/>
        </w:rPr>
        <w:t xml:space="preserve"> 3.1</w:t>
      </w:r>
      <w:r w:rsidR="0009288F" w:rsidRPr="001B6BFD">
        <w:rPr>
          <w:sz w:val="28"/>
          <w:szCs w:val="28"/>
        </w:rPr>
        <w:t xml:space="preserve"> </w:t>
      </w:r>
      <w:r w:rsidR="005C61EA" w:rsidRPr="001B6BFD">
        <w:rPr>
          <w:sz w:val="28"/>
          <w:szCs w:val="28"/>
        </w:rPr>
        <w:t xml:space="preserve">определим коэффициенты ценовой эластичности по </w:t>
      </w:r>
      <w:r w:rsidR="00C57E52" w:rsidRPr="001B6BFD">
        <w:rPr>
          <w:sz w:val="28"/>
          <w:szCs w:val="28"/>
        </w:rPr>
        <w:t xml:space="preserve">объему </w:t>
      </w:r>
      <w:r w:rsidR="0009288F" w:rsidRPr="001B6BFD">
        <w:rPr>
          <w:sz w:val="28"/>
          <w:szCs w:val="28"/>
        </w:rPr>
        <w:t>спрос</w:t>
      </w:r>
      <w:r w:rsidR="00C57E52" w:rsidRPr="001B6BFD">
        <w:rPr>
          <w:sz w:val="28"/>
          <w:szCs w:val="28"/>
        </w:rPr>
        <w:t>а</w:t>
      </w:r>
      <w:r w:rsidR="0009288F" w:rsidRPr="001B6BFD">
        <w:rPr>
          <w:sz w:val="28"/>
          <w:szCs w:val="28"/>
        </w:rPr>
        <w:t xml:space="preserve"> на установку стиральных машин в ООО «Товарищество предпринимателей»</w:t>
      </w:r>
      <w:r w:rsidR="005C61EA" w:rsidRPr="001B6BFD">
        <w:rPr>
          <w:sz w:val="28"/>
          <w:szCs w:val="28"/>
        </w:rPr>
        <w:t>.</w:t>
      </w:r>
    </w:p>
    <w:p w:rsidR="0009288F" w:rsidRPr="001B6BFD" w:rsidRDefault="0009288F" w:rsidP="001B6BFD">
      <w:pPr>
        <w:spacing w:line="360" w:lineRule="auto"/>
        <w:ind w:firstLine="0"/>
        <w:rPr>
          <w:sz w:val="28"/>
          <w:szCs w:val="28"/>
        </w:rPr>
      </w:pPr>
    </w:p>
    <w:p w:rsidR="0009288F" w:rsidRPr="001B6BFD" w:rsidRDefault="001F34B7" w:rsidP="001B6BFD">
      <w:pPr>
        <w:spacing w:line="360" w:lineRule="auto"/>
        <w:ind w:firstLine="0"/>
        <w:rPr>
          <w:sz w:val="28"/>
          <w:szCs w:val="28"/>
        </w:rPr>
      </w:pPr>
      <w:r>
        <w:rPr>
          <w:sz w:val="28"/>
          <w:szCs w:val="28"/>
        </w:rPr>
        <w:t>Таблица 8</w:t>
      </w:r>
      <w:r w:rsidR="0009288F" w:rsidRPr="001B6BFD">
        <w:rPr>
          <w:sz w:val="28"/>
          <w:szCs w:val="28"/>
        </w:rPr>
        <w:t xml:space="preserve"> - Эластичность спроса на установку стиральных машин </w:t>
      </w:r>
    </w:p>
    <w:tbl>
      <w:tblPr>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7"/>
        <w:gridCol w:w="1277"/>
        <w:gridCol w:w="1258"/>
        <w:gridCol w:w="1271"/>
        <w:gridCol w:w="1636"/>
        <w:gridCol w:w="1224"/>
        <w:gridCol w:w="1224"/>
        <w:gridCol w:w="1224"/>
      </w:tblGrid>
      <w:tr w:rsidR="0009288F" w:rsidRPr="001B6BFD">
        <w:tc>
          <w:tcPr>
            <w:tcW w:w="1267" w:type="dxa"/>
            <w:vMerge w:val="restart"/>
          </w:tcPr>
          <w:p w:rsidR="0009288F" w:rsidRPr="001B6BFD" w:rsidRDefault="0009288F" w:rsidP="00650583">
            <w:pPr>
              <w:spacing w:line="240" w:lineRule="auto"/>
              <w:ind w:firstLine="0"/>
              <w:jc w:val="center"/>
              <w:rPr>
                <w:sz w:val="22"/>
                <w:szCs w:val="22"/>
              </w:rPr>
            </w:pPr>
            <w:r w:rsidRPr="001B6BFD">
              <w:rPr>
                <w:sz w:val="22"/>
                <w:szCs w:val="22"/>
              </w:rPr>
              <w:t>Цена, р.</w:t>
            </w:r>
          </w:p>
        </w:tc>
        <w:tc>
          <w:tcPr>
            <w:tcW w:w="1277" w:type="dxa"/>
            <w:vMerge w:val="restart"/>
          </w:tcPr>
          <w:p w:rsidR="0009288F" w:rsidRPr="001B6BFD" w:rsidRDefault="0009288F" w:rsidP="00650583">
            <w:pPr>
              <w:spacing w:line="240" w:lineRule="auto"/>
              <w:ind w:firstLine="0"/>
              <w:jc w:val="center"/>
              <w:rPr>
                <w:sz w:val="22"/>
                <w:szCs w:val="22"/>
              </w:rPr>
            </w:pPr>
            <w:r w:rsidRPr="001B6BFD">
              <w:rPr>
                <w:sz w:val="22"/>
                <w:szCs w:val="22"/>
              </w:rPr>
              <w:t>Объем спроса, шт.</w:t>
            </w:r>
          </w:p>
        </w:tc>
        <w:tc>
          <w:tcPr>
            <w:tcW w:w="2529" w:type="dxa"/>
            <w:gridSpan w:val="2"/>
          </w:tcPr>
          <w:p w:rsidR="0009288F" w:rsidRPr="001B6BFD" w:rsidRDefault="0009288F" w:rsidP="00650583">
            <w:pPr>
              <w:spacing w:line="240" w:lineRule="auto"/>
              <w:ind w:firstLine="0"/>
              <w:jc w:val="center"/>
              <w:rPr>
                <w:sz w:val="22"/>
                <w:szCs w:val="22"/>
              </w:rPr>
            </w:pPr>
            <w:r w:rsidRPr="001B6BFD">
              <w:rPr>
                <w:sz w:val="22"/>
                <w:szCs w:val="22"/>
              </w:rPr>
              <w:t>Темпы прироста, %</w:t>
            </w:r>
          </w:p>
        </w:tc>
        <w:tc>
          <w:tcPr>
            <w:tcW w:w="1636" w:type="dxa"/>
            <w:vMerge w:val="restart"/>
          </w:tcPr>
          <w:p w:rsidR="0009288F" w:rsidRPr="001B6BFD" w:rsidRDefault="0009288F" w:rsidP="00650583">
            <w:pPr>
              <w:spacing w:line="240" w:lineRule="auto"/>
              <w:ind w:firstLine="0"/>
              <w:jc w:val="center"/>
              <w:rPr>
                <w:sz w:val="22"/>
                <w:szCs w:val="22"/>
              </w:rPr>
            </w:pPr>
            <w:r w:rsidRPr="001B6BFD">
              <w:rPr>
                <w:sz w:val="22"/>
                <w:szCs w:val="22"/>
              </w:rPr>
              <w:t>Коэффициент эластичности спроса</w:t>
            </w:r>
          </w:p>
        </w:tc>
        <w:tc>
          <w:tcPr>
            <w:tcW w:w="3672" w:type="dxa"/>
            <w:gridSpan w:val="3"/>
          </w:tcPr>
          <w:p w:rsidR="0009288F" w:rsidRPr="001B6BFD" w:rsidRDefault="0009288F" w:rsidP="00650583">
            <w:pPr>
              <w:spacing w:line="240" w:lineRule="auto"/>
              <w:ind w:firstLine="0"/>
              <w:jc w:val="center"/>
              <w:rPr>
                <w:sz w:val="22"/>
                <w:szCs w:val="22"/>
              </w:rPr>
            </w:pPr>
            <w:r w:rsidRPr="001B6BFD">
              <w:rPr>
                <w:sz w:val="22"/>
                <w:szCs w:val="22"/>
              </w:rPr>
              <w:t>Величина, р.</w:t>
            </w:r>
          </w:p>
        </w:tc>
      </w:tr>
      <w:tr w:rsidR="0009288F" w:rsidRPr="001B6BFD">
        <w:tc>
          <w:tcPr>
            <w:tcW w:w="1267" w:type="dxa"/>
            <w:vMerge/>
          </w:tcPr>
          <w:p w:rsidR="0009288F" w:rsidRPr="001B6BFD" w:rsidRDefault="0009288F" w:rsidP="00650583">
            <w:pPr>
              <w:spacing w:line="240" w:lineRule="auto"/>
              <w:ind w:firstLine="0"/>
              <w:jc w:val="center"/>
              <w:rPr>
                <w:sz w:val="22"/>
                <w:szCs w:val="22"/>
              </w:rPr>
            </w:pPr>
          </w:p>
        </w:tc>
        <w:tc>
          <w:tcPr>
            <w:tcW w:w="1277" w:type="dxa"/>
            <w:vMerge/>
          </w:tcPr>
          <w:p w:rsidR="0009288F" w:rsidRPr="001B6BFD" w:rsidRDefault="0009288F" w:rsidP="00650583">
            <w:pPr>
              <w:spacing w:line="240" w:lineRule="auto"/>
              <w:ind w:firstLine="0"/>
              <w:jc w:val="center"/>
              <w:rPr>
                <w:sz w:val="22"/>
                <w:szCs w:val="22"/>
              </w:rPr>
            </w:pPr>
          </w:p>
        </w:tc>
        <w:tc>
          <w:tcPr>
            <w:tcW w:w="1258" w:type="dxa"/>
          </w:tcPr>
          <w:p w:rsidR="0009288F" w:rsidRPr="001B6BFD" w:rsidRDefault="0009288F" w:rsidP="00650583">
            <w:pPr>
              <w:spacing w:line="240" w:lineRule="auto"/>
              <w:ind w:firstLine="0"/>
              <w:jc w:val="center"/>
              <w:rPr>
                <w:sz w:val="22"/>
                <w:szCs w:val="22"/>
              </w:rPr>
            </w:pPr>
            <w:r w:rsidRPr="001B6BFD">
              <w:rPr>
                <w:sz w:val="22"/>
                <w:szCs w:val="22"/>
              </w:rPr>
              <w:t>цены</w:t>
            </w:r>
          </w:p>
        </w:tc>
        <w:tc>
          <w:tcPr>
            <w:tcW w:w="1271" w:type="dxa"/>
          </w:tcPr>
          <w:p w:rsidR="0009288F" w:rsidRPr="001B6BFD" w:rsidRDefault="0009288F" w:rsidP="00650583">
            <w:pPr>
              <w:spacing w:line="240" w:lineRule="auto"/>
              <w:ind w:firstLine="0"/>
              <w:jc w:val="center"/>
              <w:rPr>
                <w:sz w:val="22"/>
                <w:szCs w:val="22"/>
              </w:rPr>
            </w:pPr>
            <w:r w:rsidRPr="001B6BFD">
              <w:rPr>
                <w:sz w:val="22"/>
                <w:szCs w:val="22"/>
              </w:rPr>
              <w:t>Объем спроса</w:t>
            </w:r>
          </w:p>
        </w:tc>
        <w:tc>
          <w:tcPr>
            <w:tcW w:w="1636" w:type="dxa"/>
            <w:vMerge/>
          </w:tcPr>
          <w:p w:rsidR="0009288F" w:rsidRPr="001B6BFD" w:rsidRDefault="0009288F" w:rsidP="00650583">
            <w:pPr>
              <w:spacing w:line="240" w:lineRule="auto"/>
              <w:ind w:firstLine="0"/>
              <w:jc w:val="center"/>
              <w:rPr>
                <w:sz w:val="22"/>
                <w:szCs w:val="22"/>
              </w:rPr>
            </w:pPr>
          </w:p>
        </w:tc>
        <w:tc>
          <w:tcPr>
            <w:tcW w:w="1224" w:type="dxa"/>
          </w:tcPr>
          <w:p w:rsidR="0009288F" w:rsidRPr="001B6BFD" w:rsidRDefault="001F34B7" w:rsidP="00650583">
            <w:pPr>
              <w:spacing w:line="240" w:lineRule="auto"/>
              <w:ind w:firstLine="0"/>
              <w:jc w:val="center"/>
              <w:rPr>
                <w:sz w:val="22"/>
                <w:szCs w:val="22"/>
              </w:rPr>
            </w:pPr>
            <w:r>
              <w:rPr>
                <w:sz w:val="22"/>
                <w:szCs w:val="22"/>
              </w:rPr>
              <w:t>в</w:t>
            </w:r>
            <w:r w:rsidR="0009288F" w:rsidRPr="001B6BFD">
              <w:rPr>
                <w:sz w:val="22"/>
                <w:szCs w:val="22"/>
              </w:rPr>
              <w:t>ыручки</w:t>
            </w:r>
          </w:p>
        </w:tc>
        <w:tc>
          <w:tcPr>
            <w:tcW w:w="1224" w:type="dxa"/>
          </w:tcPr>
          <w:p w:rsidR="0009288F" w:rsidRPr="001B6BFD" w:rsidRDefault="001F34B7" w:rsidP="00650583">
            <w:pPr>
              <w:spacing w:line="240" w:lineRule="auto"/>
              <w:ind w:firstLine="0"/>
              <w:jc w:val="center"/>
              <w:rPr>
                <w:sz w:val="22"/>
                <w:szCs w:val="22"/>
              </w:rPr>
            </w:pPr>
            <w:r>
              <w:rPr>
                <w:sz w:val="22"/>
                <w:szCs w:val="22"/>
              </w:rPr>
              <w:t>з</w:t>
            </w:r>
            <w:r w:rsidR="0009288F" w:rsidRPr="001B6BFD">
              <w:rPr>
                <w:sz w:val="22"/>
                <w:szCs w:val="22"/>
              </w:rPr>
              <w:t>атрат</w:t>
            </w:r>
          </w:p>
        </w:tc>
        <w:tc>
          <w:tcPr>
            <w:tcW w:w="1224" w:type="dxa"/>
          </w:tcPr>
          <w:p w:rsidR="0009288F" w:rsidRPr="001B6BFD" w:rsidRDefault="001F34B7" w:rsidP="00650583">
            <w:pPr>
              <w:spacing w:line="240" w:lineRule="auto"/>
              <w:ind w:firstLine="0"/>
              <w:jc w:val="center"/>
              <w:rPr>
                <w:sz w:val="22"/>
                <w:szCs w:val="22"/>
              </w:rPr>
            </w:pPr>
            <w:r>
              <w:rPr>
                <w:sz w:val="22"/>
                <w:szCs w:val="22"/>
              </w:rPr>
              <w:t>п</w:t>
            </w:r>
            <w:r w:rsidR="0009288F" w:rsidRPr="001B6BFD">
              <w:rPr>
                <w:sz w:val="22"/>
                <w:szCs w:val="22"/>
              </w:rPr>
              <w:t>рибыли</w:t>
            </w:r>
          </w:p>
        </w:tc>
      </w:tr>
      <w:tr w:rsidR="0009288F" w:rsidRPr="001B6BFD">
        <w:tc>
          <w:tcPr>
            <w:tcW w:w="1267" w:type="dxa"/>
          </w:tcPr>
          <w:p w:rsidR="0009288F" w:rsidRPr="001B6BFD" w:rsidRDefault="0009288F" w:rsidP="00650583">
            <w:pPr>
              <w:spacing w:line="240" w:lineRule="auto"/>
              <w:ind w:firstLine="0"/>
              <w:jc w:val="center"/>
              <w:rPr>
                <w:sz w:val="22"/>
                <w:szCs w:val="22"/>
              </w:rPr>
            </w:pPr>
            <w:r w:rsidRPr="001B6BFD">
              <w:rPr>
                <w:sz w:val="22"/>
                <w:szCs w:val="22"/>
              </w:rPr>
              <w:t>350</w:t>
            </w:r>
          </w:p>
        </w:tc>
        <w:tc>
          <w:tcPr>
            <w:tcW w:w="1277" w:type="dxa"/>
          </w:tcPr>
          <w:p w:rsidR="0009288F" w:rsidRPr="001B6BFD" w:rsidRDefault="0009288F" w:rsidP="00650583">
            <w:pPr>
              <w:spacing w:line="240" w:lineRule="auto"/>
              <w:ind w:firstLine="0"/>
              <w:jc w:val="center"/>
              <w:rPr>
                <w:sz w:val="22"/>
                <w:szCs w:val="22"/>
              </w:rPr>
            </w:pPr>
            <w:r w:rsidRPr="001B6BFD">
              <w:rPr>
                <w:sz w:val="22"/>
                <w:szCs w:val="22"/>
              </w:rPr>
              <w:t>150</w:t>
            </w:r>
          </w:p>
        </w:tc>
        <w:tc>
          <w:tcPr>
            <w:tcW w:w="1258" w:type="dxa"/>
          </w:tcPr>
          <w:p w:rsidR="0009288F" w:rsidRPr="001B6BFD" w:rsidRDefault="0009288F" w:rsidP="00650583">
            <w:pPr>
              <w:spacing w:line="240" w:lineRule="auto"/>
              <w:ind w:firstLine="0"/>
              <w:jc w:val="center"/>
              <w:rPr>
                <w:sz w:val="22"/>
                <w:szCs w:val="22"/>
              </w:rPr>
            </w:pPr>
            <w:r w:rsidRPr="001B6BFD">
              <w:rPr>
                <w:sz w:val="22"/>
                <w:szCs w:val="22"/>
              </w:rPr>
              <w:t>-</w:t>
            </w:r>
          </w:p>
        </w:tc>
        <w:tc>
          <w:tcPr>
            <w:tcW w:w="1271" w:type="dxa"/>
          </w:tcPr>
          <w:p w:rsidR="0009288F" w:rsidRPr="001B6BFD" w:rsidRDefault="0009288F" w:rsidP="00650583">
            <w:pPr>
              <w:spacing w:line="240" w:lineRule="auto"/>
              <w:ind w:firstLine="0"/>
              <w:jc w:val="center"/>
              <w:rPr>
                <w:sz w:val="22"/>
                <w:szCs w:val="22"/>
              </w:rPr>
            </w:pPr>
            <w:r w:rsidRPr="001B6BFD">
              <w:rPr>
                <w:sz w:val="22"/>
                <w:szCs w:val="22"/>
              </w:rPr>
              <w:t>-</w:t>
            </w:r>
          </w:p>
        </w:tc>
        <w:tc>
          <w:tcPr>
            <w:tcW w:w="1636" w:type="dxa"/>
          </w:tcPr>
          <w:p w:rsidR="0009288F" w:rsidRPr="001B6BFD" w:rsidRDefault="0009288F" w:rsidP="00650583">
            <w:pPr>
              <w:spacing w:line="240" w:lineRule="auto"/>
              <w:ind w:firstLine="0"/>
              <w:jc w:val="center"/>
              <w:rPr>
                <w:sz w:val="22"/>
                <w:szCs w:val="22"/>
              </w:rPr>
            </w:pPr>
            <w:r w:rsidRPr="001B6BFD">
              <w:rPr>
                <w:sz w:val="22"/>
                <w:szCs w:val="22"/>
              </w:rPr>
              <w:t>-</w:t>
            </w:r>
          </w:p>
        </w:tc>
        <w:tc>
          <w:tcPr>
            <w:tcW w:w="1224" w:type="dxa"/>
          </w:tcPr>
          <w:p w:rsidR="0009288F" w:rsidRPr="001B6BFD" w:rsidRDefault="0009288F" w:rsidP="00650583">
            <w:pPr>
              <w:spacing w:line="240" w:lineRule="auto"/>
              <w:ind w:firstLine="0"/>
              <w:jc w:val="center"/>
              <w:rPr>
                <w:sz w:val="22"/>
                <w:szCs w:val="22"/>
              </w:rPr>
            </w:pPr>
            <w:r w:rsidRPr="001B6BFD">
              <w:rPr>
                <w:sz w:val="22"/>
                <w:szCs w:val="22"/>
              </w:rPr>
              <w:t>52500</w:t>
            </w:r>
          </w:p>
        </w:tc>
        <w:tc>
          <w:tcPr>
            <w:tcW w:w="1224" w:type="dxa"/>
          </w:tcPr>
          <w:p w:rsidR="0009288F" w:rsidRPr="001B6BFD" w:rsidRDefault="0009288F" w:rsidP="00650583">
            <w:pPr>
              <w:spacing w:line="240" w:lineRule="auto"/>
              <w:ind w:firstLine="0"/>
              <w:jc w:val="center"/>
              <w:rPr>
                <w:sz w:val="22"/>
                <w:szCs w:val="22"/>
              </w:rPr>
            </w:pPr>
            <w:r w:rsidRPr="001B6BFD">
              <w:rPr>
                <w:sz w:val="22"/>
                <w:szCs w:val="22"/>
              </w:rPr>
              <w:t>3</w:t>
            </w:r>
            <w:r w:rsidR="0060315C" w:rsidRPr="001B6BFD">
              <w:rPr>
                <w:sz w:val="22"/>
                <w:szCs w:val="22"/>
              </w:rPr>
              <w:t>7500</w:t>
            </w:r>
          </w:p>
        </w:tc>
        <w:tc>
          <w:tcPr>
            <w:tcW w:w="1224" w:type="dxa"/>
          </w:tcPr>
          <w:p w:rsidR="0009288F" w:rsidRPr="001B6BFD" w:rsidRDefault="0060315C" w:rsidP="00650583">
            <w:pPr>
              <w:spacing w:line="240" w:lineRule="auto"/>
              <w:ind w:firstLine="0"/>
              <w:jc w:val="center"/>
              <w:rPr>
                <w:sz w:val="22"/>
                <w:szCs w:val="22"/>
              </w:rPr>
            </w:pPr>
            <w:r w:rsidRPr="001B6BFD">
              <w:rPr>
                <w:sz w:val="22"/>
                <w:szCs w:val="22"/>
              </w:rPr>
              <w:t>15000</w:t>
            </w:r>
          </w:p>
        </w:tc>
      </w:tr>
      <w:tr w:rsidR="0009288F" w:rsidRPr="001B6BFD">
        <w:tc>
          <w:tcPr>
            <w:tcW w:w="1267" w:type="dxa"/>
          </w:tcPr>
          <w:p w:rsidR="0009288F" w:rsidRPr="001B6BFD" w:rsidRDefault="0009288F" w:rsidP="00650583">
            <w:pPr>
              <w:spacing w:line="240" w:lineRule="auto"/>
              <w:ind w:firstLine="0"/>
              <w:jc w:val="center"/>
              <w:rPr>
                <w:sz w:val="22"/>
                <w:szCs w:val="22"/>
              </w:rPr>
            </w:pPr>
            <w:r w:rsidRPr="001B6BFD">
              <w:rPr>
                <w:sz w:val="22"/>
                <w:szCs w:val="22"/>
              </w:rPr>
              <w:t>450</w:t>
            </w:r>
          </w:p>
        </w:tc>
        <w:tc>
          <w:tcPr>
            <w:tcW w:w="1277" w:type="dxa"/>
          </w:tcPr>
          <w:p w:rsidR="0009288F" w:rsidRPr="001B6BFD" w:rsidRDefault="0009288F" w:rsidP="00650583">
            <w:pPr>
              <w:spacing w:line="240" w:lineRule="auto"/>
              <w:ind w:firstLine="0"/>
              <w:jc w:val="center"/>
              <w:rPr>
                <w:sz w:val="22"/>
                <w:szCs w:val="22"/>
              </w:rPr>
            </w:pPr>
            <w:r w:rsidRPr="001B6BFD">
              <w:rPr>
                <w:sz w:val="22"/>
                <w:szCs w:val="22"/>
              </w:rPr>
              <w:t>120</w:t>
            </w:r>
          </w:p>
        </w:tc>
        <w:tc>
          <w:tcPr>
            <w:tcW w:w="1258" w:type="dxa"/>
          </w:tcPr>
          <w:p w:rsidR="0009288F" w:rsidRPr="001B6BFD" w:rsidRDefault="0009288F" w:rsidP="00650583">
            <w:pPr>
              <w:spacing w:line="240" w:lineRule="auto"/>
              <w:ind w:firstLine="0"/>
              <w:jc w:val="center"/>
              <w:rPr>
                <w:sz w:val="22"/>
                <w:szCs w:val="22"/>
              </w:rPr>
            </w:pPr>
            <w:r w:rsidRPr="001B6BFD">
              <w:rPr>
                <w:sz w:val="22"/>
                <w:szCs w:val="22"/>
              </w:rPr>
              <w:t>28,6</w:t>
            </w:r>
          </w:p>
        </w:tc>
        <w:tc>
          <w:tcPr>
            <w:tcW w:w="1271" w:type="dxa"/>
          </w:tcPr>
          <w:p w:rsidR="0009288F" w:rsidRPr="001B6BFD" w:rsidRDefault="0009288F" w:rsidP="00650583">
            <w:pPr>
              <w:spacing w:line="240" w:lineRule="auto"/>
              <w:ind w:firstLine="0"/>
              <w:jc w:val="center"/>
              <w:rPr>
                <w:sz w:val="22"/>
                <w:szCs w:val="22"/>
              </w:rPr>
            </w:pPr>
            <w:r w:rsidRPr="001B6BFD">
              <w:rPr>
                <w:sz w:val="22"/>
                <w:szCs w:val="22"/>
              </w:rPr>
              <w:t>-20</w:t>
            </w:r>
          </w:p>
        </w:tc>
        <w:tc>
          <w:tcPr>
            <w:tcW w:w="1636" w:type="dxa"/>
          </w:tcPr>
          <w:p w:rsidR="0009288F" w:rsidRPr="001B6BFD" w:rsidRDefault="0009288F" w:rsidP="00650583">
            <w:pPr>
              <w:spacing w:line="240" w:lineRule="auto"/>
              <w:ind w:firstLine="0"/>
              <w:jc w:val="center"/>
              <w:rPr>
                <w:sz w:val="22"/>
                <w:szCs w:val="22"/>
              </w:rPr>
            </w:pPr>
            <w:r w:rsidRPr="001B6BFD">
              <w:rPr>
                <w:sz w:val="22"/>
                <w:szCs w:val="22"/>
              </w:rPr>
              <w:t>0,7</w:t>
            </w:r>
          </w:p>
        </w:tc>
        <w:tc>
          <w:tcPr>
            <w:tcW w:w="1224" w:type="dxa"/>
          </w:tcPr>
          <w:p w:rsidR="0009288F" w:rsidRPr="001B6BFD" w:rsidRDefault="0009288F" w:rsidP="00650583">
            <w:pPr>
              <w:spacing w:line="240" w:lineRule="auto"/>
              <w:ind w:firstLine="0"/>
              <w:jc w:val="center"/>
              <w:rPr>
                <w:sz w:val="22"/>
                <w:szCs w:val="22"/>
              </w:rPr>
            </w:pPr>
            <w:r w:rsidRPr="001B6BFD">
              <w:rPr>
                <w:sz w:val="22"/>
                <w:szCs w:val="22"/>
              </w:rPr>
              <w:t>54000</w:t>
            </w:r>
          </w:p>
        </w:tc>
        <w:tc>
          <w:tcPr>
            <w:tcW w:w="1224" w:type="dxa"/>
          </w:tcPr>
          <w:p w:rsidR="0009288F" w:rsidRPr="001B6BFD" w:rsidRDefault="0060315C" w:rsidP="00650583">
            <w:pPr>
              <w:spacing w:line="240" w:lineRule="auto"/>
              <w:ind w:firstLine="0"/>
              <w:jc w:val="center"/>
              <w:rPr>
                <w:sz w:val="22"/>
                <w:szCs w:val="22"/>
              </w:rPr>
            </w:pPr>
            <w:r w:rsidRPr="001B6BFD">
              <w:rPr>
                <w:sz w:val="22"/>
                <w:szCs w:val="22"/>
              </w:rPr>
              <w:t>30000</w:t>
            </w:r>
          </w:p>
        </w:tc>
        <w:tc>
          <w:tcPr>
            <w:tcW w:w="1224" w:type="dxa"/>
          </w:tcPr>
          <w:p w:rsidR="0009288F" w:rsidRPr="001B6BFD" w:rsidRDefault="0060315C" w:rsidP="00650583">
            <w:pPr>
              <w:spacing w:line="240" w:lineRule="auto"/>
              <w:ind w:firstLine="0"/>
              <w:jc w:val="center"/>
              <w:rPr>
                <w:sz w:val="22"/>
                <w:szCs w:val="22"/>
              </w:rPr>
            </w:pPr>
            <w:r w:rsidRPr="001B6BFD">
              <w:rPr>
                <w:sz w:val="22"/>
                <w:szCs w:val="22"/>
              </w:rPr>
              <w:t>24000</w:t>
            </w:r>
          </w:p>
        </w:tc>
      </w:tr>
      <w:tr w:rsidR="0009288F" w:rsidRPr="001B6BFD">
        <w:tc>
          <w:tcPr>
            <w:tcW w:w="1267" w:type="dxa"/>
          </w:tcPr>
          <w:p w:rsidR="0009288F" w:rsidRPr="001B6BFD" w:rsidRDefault="0009288F" w:rsidP="00650583">
            <w:pPr>
              <w:spacing w:line="240" w:lineRule="auto"/>
              <w:ind w:firstLine="0"/>
              <w:jc w:val="center"/>
              <w:rPr>
                <w:sz w:val="22"/>
                <w:szCs w:val="22"/>
              </w:rPr>
            </w:pPr>
            <w:r w:rsidRPr="001B6BFD">
              <w:rPr>
                <w:sz w:val="22"/>
                <w:szCs w:val="22"/>
              </w:rPr>
              <w:t>580</w:t>
            </w:r>
          </w:p>
        </w:tc>
        <w:tc>
          <w:tcPr>
            <w:tcW w:w="1277" w:type="dxa"/>
          </w:tcPr>
          <w:p w:rsidR="0009288F" w:rsidRPr="001B6BFD" w:rsidRDefault="0009288F" w:rsidP="00650583">
            <w:pPr>
              <w:spacing w:line="240" w:lineRule="auto"/>
              <w:ind w:firstLine="0"/>
              <w:jc w:val="center"/>
              <w:rPr>
                <w:sz w:val="22"/>
                <w:szCs w:val="22"/>
              </w:rPr>
            </w:pPr>
            <w:r w:rsidRPr="001B6BFD">
              <w:rPr>
                <w:sz w:val="22"/>
                <w:szCs w:val="22"/>
              </w:rPr>
              <w:t>90</w:t>
            </w:r>
          </w:p>
        </w:tc>
        <w:tc>
          <w:tcPr>
            <w:tcW w:w="1258" w:type="dxa"/>
          </w:tcPr>
          <w:p w:rsidR="0009288F" w:rsidRPr="001B6BFD" w:rsidRDefault="0009288F" w:rsidP="00650583">
            <w:pPr>
              <w:spacing w:line="240" w:lineRule="auto"/>
              <w:ind w:firstLine="0"/>
              <w:jc w:val="center"/>
              <w:rPr>
                <w:sz w:val="22"/>
                <w:szCs w:val="22"/>
              </w:rPr>
            </w:pPr>
            <w:r w:rsidRPr="001B6BFD">
              <w:rPr>
                <w:sz w:val="22"/>
                <w:szCs w:val="22"/>
              </w:rPr>
              <w:t>28,9</w:t>
            </w:r>
          </w:p>
        </w:tc>
        <w:tc>
          <w:tcPr>
            <w:tcW w:w="1271" w:type="dxa"/>
          </w:tcPr>
          <w:p w:rsidR="0009288F" w:rsidRPr="001B6BFD" w:rsidRDefault="0009288F" w:rsidP="00650583">
            <w:pPr>
              <w:spacing w:line="240" w:lineRule="auto"/>
              <w:ind w:firstLine="0"/>
              <w:jc w:val="center"/>
              <w:rPr>
                <w:sz w:val="22"/>
                <w:szCs w:val="22"/>
              </w:rPr>
            </w:pPr>
            <w:r w:rsidRPr="001B6BFD">
              <w:rPr>
                <w:sz w:val="22"/>
                <w:szCs w:val="22"/>
              </w:rPr>
              <w:t>-25</w:t>
            </w:r>
          </w:p>
        </w:tc>
        <w:tc>
          <w:tcPr>
            <w:tcW w:w="1636" w:type="dxa"/>
          </w:tcPr>
          <w:p w:rsidR="0009288F" w:rsidRPr="001B6BFD" w:rsidRDefault="0009288F" w:rsidP="00650583">
            <w:pPr>
              <w:spacing w:line="240" w:lineRule="auto"/>
              <w:ind w:firstLine="0"/>
              <w:jc w:val="center"/>
              <w:rPr>
                <w:sz w:val="22"/>
                <w:szCs w:val="22"/>
              </w:rPr>
            </w:pPr>
            <w:r w:rsidRPr="001B6BFD">
              <w:rPr>
                <w:sz w:val="22"/>
                <w:szCs w:val="22"/>
              </w:rPr>
              <w:t>0,87</w:t>
            </w:r>
          </w:p>
        </w:tc>
        <w:tc>
          <w:tcPr>
            <w:tcW w:w="1224" w:type="dxa"/>
          </w:tcPr>
          <w:p w:rsidR="0009288F" w:rsidRPr="001B6BFD" w:rsidRDefault="0009288F" w:rsidP="00650583">
            <w:pPr>
              <w:spacing w:line="240" w:lineRule="auto"/>
              <w:ind w:firstLine="0"/>
              <w:jc w:val="center"/>
              <w:rPr>
                <w:sz w:val="22"/>
                <w:szCs w:val="22"/>
              </w:rPr>
            </w:pPr>
            <w:r w:rsidRPr="001B6BFD">
              <w:rPr>
                <w:sz w:val="22"/>
                <w:szCs w:val="22"/>
              </w:rPr>
              <w:t>52200</w:t>
            </w:r>
          </w:p>
        </w:tc>
        <w:tc>
          <w:tcPr>
            <w:tcW w:w="1224" w:type="dxa"/>
          </w:tcPr>
          <w:p w:rsidR="0009288F" w:rsidRPr="001B6BFD" w:rsidRDefault="0060315C" w:rsidP="00650583">
            <w:pPr>
              <w:spacing w:line="240" w:lineRule="auto"/>
              <w:ind w:firstLine="0"/>
              <w:jc w:val="center"/>
              <w:rPr>
                <w:sz w:val="22"/>
                <w:szCs w:val="22"/>
              </w:rPr>
            </w:pPr>
            <w:r w:rsidRPr="001B6BFD">
              <w:rPr>
                <w:sz w:val="22"/>
                <w:szCs w:val="22"/>
              </w:rPr>
              <w:t>22500</w:t>
            </w:r>
          </w:p>
        </w:tc>
        <w:tc>
          <w:tcPr>
            <w:tcW w:w="1224" w:type="dxa"/>
          </w:tcPr>
          <w:p w:rsidR="0009288F" w:rsidRPr="001B6BFD" w:rsidRDefault="0060315C" w:rsidP="00650583">
            <w:pPr>
              <w:spacing w:line="240" w:lineRule="auto"/>
              <w:ind w:firstLine="0"/>
              <w:jc w:val="center"/>
              <w:rPr>
                <w:sz w:val="22"/>
                <w:szCs w:val="22"/>
              </w:rPr>
            </w:pPr>
            <w:r w:rsidRPr="001B6BFD">
              <w:rPr>
                <w:sz w:val="22"/>
                <w:szCs w:val="22"/>
              </w:rPr>
              <w:t>29700</w:t>
            </w:r>
          </w:p>
        </w:tc>
      </w:tr>
      <w:tr w:rsidR="0009288F" w:rsidRPr="001B6BFD">
        <w:tc>
          <w:tcPr>
            <w:tcW w:w="1267" w:type="dxa"/>
          </w:tcPr>
          <w:p w:rsidR="0009288F" w:rsidRPr="001B6BFD" w:rsidRDefault="0009288F" w:rsidP="00650583">
            <w:pPr>
              <w:spacing w:line="240" w:lineRule="auto"/>
              <w:ind w:firstLine="0"/>
              <w:jc w:val="center"/>
              <w:rPr>
                <w:sz w:val="22"/>
                <w:szCs w:val="22"/>
              </w:rPr>
            </w:pPr>
            <w:r w:rsidRPr="001B6BFD">
              <w:rPr>
                <w:sz w:val="22"/>
                <w:szCs w:val="22"/>
              </w:rPr>
              <w:t>650</w:t>
            </w:r>
          </w:p>
        </w:tc>
        <w:tc>
          <w:tcPr>
            <w:tcW w:w="1277" w:type="dxa"/>
          </w:tcPr>
          <w:p w:rsidR="0009288F" w:rsidRPr="001B6BFD" w:rsidRDefault="0009288F" w:rsidP="00650583">
            <w:pPr>
              <w:spacing w:line="240" w:lineRule="auto"/>
              <w:ind w:firstLine="0"/>
              <w:jc w:val="center"/>
              <w:rPr>
                <w:sz w:val="22"/>
                <w:szCs w:val="22"/>
              </w:rPr>
            </w:pPr>
            <w:r w:rsidRPr="001B6BFD">
              <w:rPr>
                <w:sz w:val="22"/>
                <w:szCs w:val="22"/>
              </w:rPr>
              <w:t>45</w:t>
            </w:r>
          </w:p>
        </w:tc>
        <w:tc>
          <w:tcPr>
            <w:tcW w:w="1258" w:type="dxa"/>
          </w:tcPr>
          <w:p w:rsidR="0009288F" w:rsidRPr="001B6BFD" w:rsidRDefault="0009288F" w:rsidP="00650583">
            <w:pPr>
              <w:spacing w:line="240" w:lineRule="auto"/>
              <w:ind w:firstLine="0"/>
              <w:jc w:val="center"/>
              <w:rPr>
                <w:sz w:val="22"/>
                <w:szCs w:val="22"/>
              </w:rPr>
            </w:pPr>
            <w:r w:rsidRPr="001B6BFD">
              <w:rPr>
                <w:sz w:val="22"/>
                <w:szCs w:val="22"/>
              </w:rPr>
              <w:t>12,1</w:t>
            </w:r>
          </w:p>
        </w:tc>
        <w:tc>
          <w:tcPr>
            <w:tcW w:w="1271" w:type="dxa"/>
          </w:tcPr>
          <w:p w:rsidR="0009288F" w:rsidRPr="001B6BFD" w:rsidRDefault="0009288F" w:rsidP="00650583">
            <w:pPr>
              <w:spacing w:line="240" w:lineRule="auto"/>
              <w:ind w:firstLine="0"/>
              <w:jc w:val="center"/>
              <w:rPr>
                <w:sz w:val="22"/>
                <w:szCs w:val="22"/>
              </w:rPr>
            </w:pPr>
            <w:r w:rsidRPr="001B6BFD">
              <w:rPr>
                <w:sz w:val="22"/>
                <w:szCs w:val="22"/>
              </w:rPr>
              <w:t>-50</w:t>
            </w:r>
          </w:p>
        </w:tc>
        <w:tc>
          <w:tcPr>
            <w:tcW w:w="1636" w:type="dxa"/>
          </w:tcPr>
          <w:p w:rsidR="0009288F" w:rsidRPr="001B6BFD" w:rsidRDefault="0009288F" w:rsidP="00650583">
            <w:pPr>
              <w:spacing w:line="240" w:lineRule="auto"/>
              <w:ind w:firstLine="0"/>
              <w:jc w:val="center"/>
              <w:rPr>
                <w:sz w:val="22"/>
                <w:szCs w:val="22"/>
              </w:rPr>
            </w:pPr>
            <w:r w:rsidRPr="001B6BFD">
              <w:rPr>
                <w:sz w:val="22"/>
                <w:szCs w:val="22"/>
              </w:rPr>
              <w:t>4,13</w:t>
            </w:r>
          </w:p>
        </w:tc>
        <w:tc>
          <w:tcPr>
            <w:tcW w:w="1224" w:type="dxa"/>
          </w:tcPr>
          <w:p w:rsidR="0009288F" w:rsidRPr="001B6BFD" w:rsidRDefault="0009288F" w:rsidP="00650583">
            <w:pPr>
              <w:spacing w:line="240" w:lineRule="auto"/>
              <w:ind w:firstLine="0"/>
              <w:jc w:val="center"/>
              <w:rPr>
                <w:sz w:val="22"/>
                <w:szCs w:val="22"/>
              </w:rPr>
            </w:pPr>
            <w:r w:rsidRPr="001B6BFD">
              <w:rPr>
                <w:sz w:val="22"/>
                <w:szCs w:val="22"/>
              </w:rPr>
              <w:t>29250</w:t>
            </w:r>
          </w:p>
        </w:tc>
        <w:tc>
          <w:tcPr>
            <w:tcW w:w="1224" w:type="dxa"/>
          </w:tcPr>
          <w:p w:rsidR="0009288F" w:rsidRPr="001B6BFD" w:rsidRDefault="0060315C" w:rsidP="00650583">
            <w:pPr>
              <w:spacing w:line="240" w:lineRule="auto"/>
              <w:ind w:firstLine="0"/>
              <w:jc w:val="center"/>
              <w:rPr>
                <w:sz w:val="22"/>
                <w:szCs w:val="22"/>
              </w:rPr>
            </w:pPr>
            <w:r w:rsidRPr="001B6BFD">
              <w:rPr>
                <w:sz w:val="22"/>
                <w:szCs w:val="22"/>
              </w:rPr>
              <w:t>11250</w:t>
            </w:r>
          </w:p>
        </w:tc>
        <w:tc>
          <w:tcPr>
            <w:tcW w:w="1224" w:type="dxa"/>
          </w:tcPr>
          <w:p w:rsidR="0009288F" w:rsidRPr="001B6BFD" w:rsidRDefault="0060315C" w:rsidP="00650583">
            <w:pPr>
              <w:spacing w:line="240" w:lineRule="auto"/>
              <w:ind w:firstLine="0"/>
              <w:jc w:val="center"/>
              <w:rPr>
                <w:sz w:val="22"/>
                <w:szCs w:val="22"/>
              </w:rPr>
            </w:pPr>
            <w:r w:rsidRPr="001B6BFD">
              <w:rPr>
                <w:sz w:val="22"/>
                <w:szCs w:val="22"/>
              </w:rPr>
              <w:t>18000</w:t>
            </w:r>
          </w:p>
        </w:tc>
      </w:tr>
      <w:tr w:rsidR="0009288F" w:rsidRPr="001B6BFD">
        <w:tc>
          <w:tcPr>
            <w:tcW w:w="1267" w:type="dxa"/>
          </w:tcPr>
          <w:p w:rsidR="0009288F" w:rsidRPr="001B6BFD" w:rsidRDefault="0009288F" w:rsidP="00650583">
            <w:pPr>
              <w:spacing w:line="240" w:lineRule="auto"/>
              <w:ind w:firstLine="0"/>
              <w:jc w:val="center"/>
              <w:rPr>
                <w:sz w:val="22"/>
                <w:szCs w:val="22"/>
              </w:rPr>
            </w:pPr>
            <w:r w:rsidRPr="001B6BFD">
              <w:rPr>
                <w:sz w:val="22"/>
                <w:szCs w:val="22"/>
              </w:rPr>
              <w:t>750</w:t>
            </w:r>
          </w:p>
        </w:tc>
        <w:tc>
          <w:tcPr>
            <w:tcW w:w="1277" w:type="dxa"/>
          </w:tcPr>
          <w:p w:rsidR="0009288F" w:rsidRPr="001B6BFD" w:rsidRDefault="0009288F" w:rsidP="00650583">
            <w:pPr>
              <w:spacing w:line="240" w:lineRule="auto"/>
              <w:ind w:firstLine="0"/>
              <w:jc w:val="center"/>
              <w:rPr>
                <w:sz w:val="22"/>
                <w:szCs w:val="22"/>
              </w:rPr>
            </w:pPr>
            <w:r w:rsidRPr="001B6BFD">
              <w:rPr>
                <w:sz w:val="22"/>
                <w:szCs w:val="22"/>
              </w:rPr>
              <w:t>28</w:t>
            </w:r>
          </w:p>
        </w:tc>
        <w:tc>
          <w:tcPr>
            <w:tcW w:w="1258" w:type="dxa"/>
          </w:tcPr>
          <w:p w:rsidR="0009288F" w:rsidRPr="001B6BFD" w:rsidRDefault="0009288F" w:rsidP="00650583">
            <w:pPr>
              <w:spacing w:line="240" w:lineRule="auto"/>
              <w:ind w:firstLine="0"/>
              <w:jc w:val="center"/>
              <w:rPr>
                <w:sz w:val="22"/>
                <w:szCs w:val="22"/>
              </w:rPr>
            </w:pPr>
            <w:r w:rsidRPr="001B6BFD">
              <w:rPr>
                <w:sz w:val="22"/>
                <w:szCs w:val="22"/>
              </w:rPr>
              <w:t>15,4</w:t>
            </w:r>
          </w:p>
        </w:tc>
        <w:tc>
          <w:tcPr>
            <w:tcW w:w="1271" w:type="dxa"/>
          </w:tcPr>
          <w:p w:rsidR="0009288F" w:rsidRPr="001B6BFD" w:rsidRDefault="0009288F" w:rsidP="00650583">
            <w:pPr>
              <w:spacing w:line="240" w:lineRule="auto"/>
              <w:ind w:firstLine="0"/>
              <w:jc w:val="center"/>
              <w:rPr>
                <w:sz w:val="22"/>
                <w:szCs w:val="22"/>
              </w:rPr>
            </w:pPr>
            <w:r w:rsidRPr="001B6BFD">
              <w:rPr>
                <w:sz w:val="22"/>
                <w:szCs w:val="22"/>
              </w:rPr>
              <w:t>-37,7</w:t>
            </w:r>
          </w:p>
        </w:tc>
        <w:tc>
          <w:tcPr>
            <w:tcW w:w="1636" w:type="dxa"/>
          </w:tcPr>
          <w:p w:rsidR="0009288F" w:rsidRPr="001B6BFD" w:rsidRDefault="0009288F" w:rsidP="00650583">
            <w:pPr>
              <w:spacing w:line="240" w:lineRule="auto"/>
              <w:ind w:firstLine="0"/>
              <w:jc w:val="center"/>
              <w:rPr>
                <w:sz w:val="22"/>
                <w:szCs w:val="22"/>
              </w:rPr>
            </w:pPr>
            <w:r w:rsidRPr="001B6BFD">
              <w:rPr>
                <w:sz w:val="22"/>
                <w:szCs w:val="22"/>
              </w:rPr>
              <w:t>2,44</w:t>
            </w:r>
          </w:p>
        </w:tc>
        <w:tc>
          <w:tcPr>
            <w:tcW w:w="1224" w:type="dxa"/>
          </w:tcPr>
          <w:p w:rsidR="0009288F" w:rsidRPr="001B6BFD" w:rsidRDefault="0009288F" w:rsidP="00650583">
            <w:pPr>
              <w:spacing w:line="240" w:lineRule="auto"/>
              <w:ind w:firstLine="0"/>
              <w:jc w:val="center"/>
              <w:rPr>
                <w:sz w:val="22"/>
                <w:szCs w:val="22"/>
              </w:rPr>
            </w:pPr>
            <w:r w:rsidRPr="001B6BFD">
              <w:rPr>
                <w:sz w:val="22"/>
                <w:szCs w:val="22"/>
              </w:rPr>
              <w:t>21000</w:t>
            </w:r>
          </w:p>
        </w:tc>
        <w:tc>
          <w:tcPr>
            <w:tcW w:w="1224" w:type="dxa"/>
          </w:tcPr>
          <w:p w:rsidR="0009288F" w:rsidRPr="001B6BFD" w:rsidRDefault="0060315C" w:rsidP="00650583">
            <w:pPr>
              <w:spacing w:line="240" w:lineRule="auto"/>
              <w:ind w:firstLine="0"/>
              <w:jc w:val="center"/>
              <w:rPr>
                <w:sz w:val="22"/>
                <w:szCs w:val="22"/>
              </w:rPr>
            </w:pPr>
            <w:r w:rsidRPr="001B6BFD">
              <w:rPr>
                <w:sz w:val="22"/>
                <w:szCs w:val="22"/>
              </w:rPr>
              <w:t>7000</w:t>
            </w:r>
          </w:p>
        </w:tc>
        <w:tc>
          <w:tcPr>
            <w:tcW w:w="1224" w:type="dxa"/>
          </w:tcPr>
          <w:p w:rsidR="0009288F" w:rsidRPr="001B6BFD" w:rsidRDefault="0060315C" w:rsidP="00650583">
            <w:pPr>
              <w:spacing w:line="240" w:lineRule="auto"/>
              <w:ind w:firstLine="0"/>
              <w:jc w:val="center"/>
              <w:rPr>
                <w:sz w:val="22"/>
                <w:szCs w:val="22"/>
              </w:rPr>
            </w:pPr>
            <w:r w:rsidRPr="001B6BFD">
              <w:rPr>
                <w:sz w:val="22"/>
                <w:szCs w:val="22"/>
              </w:rPr>
              <w:t>14000</w:t>
            </w:r>
          </w:p>
        </w:tc>
      </w:tr>
    </w:tbl>
    <w:p w:rsidR="0009288F" w:rsidRPr="001B6BFD" w:rsidRDefault="0009288F" w:rsidP="00F603C8">
      <w:pPr>
        <w:spacing w:line="360" w:lineRule="auto"/>
        <w:ind w:left="40" w:firstLine="284"/>
        <w:rPr>
          <w:sz w:val="26"/>
          <w:szCs w:val="26"/>
        </w:rPr>
      </w:pPr>
    </w:p>
    <w:p w:rsidR="005C61EA" w:rsidRPr="001B6BFD" w:rsidRDefault="005C61EA" w:rsidP="00C57E52">
      <w:pPr>
        <w:spacing w:line="360" w:lineRule="auto"/>
        <w:ind w:firstLine="284"/>
        <w:rPr>
          <w:sz w:val="28"/>
          <w:szCs w:val="28"/>
        </w:rPr>
      </w:pPr>
      <w:r w:rsidRPr="001B6BFD">
        <w:rPr>
          <w:sz w:val="28"/>
          <w:szCs w:val="28"/>
        </w:rPr>
        <w:t xml:space="preserve">Сравнив полученные результаты, нетрудно заметить, что темп, снижения спроса </w:t>
      </w:r>
      <w:r w:rsidR="0009288F" w:rsidRPr="001B6BFD">
        <w:rPr>
          <w:sz w:val="28"/>
          <w:szCs w:val="28"/>
        </w:rPr>
        <w:t xml:space="preserve">на заказ установки стиральных машин </w:t>
      </w:r>
      <w:r w:rsidRPr="001B6BFD">
        <w:rPr>
          <w:sz w:val="28"/>
          <w:szCs w:val="28"/>
        </w:rPr>
        <w:t xml:space="preserve">значительно опережает темп прироста цен. Поэтому можно сделать вывод об относительной эластичности спроса на данную продукцию, хотя в условиях инфляции эластичность спроса снижается, так как возникает психологическая адаптация к росту цен. </w:t>
      </w:r>
      <w:r w:rsidR="00E44028" w:rsidRPr="001B6BFD">
        <w:rPr>
          <w:sz w:val="28"/>
          <w:szCs w:val="28"/>
        </w:rPr>
        <w:t>В ООО «Товарищество предпринимателей» принято решения, выбрать стоимость</w:t>
      </w:r>
      <w:r w:rsidR="00C57E52" w:rsidRPr="001B6BFD">
        <w:rPr>
          <w:sz w:val="28"/>
          <w:szCs w:val="28"/>
        </w:rPr>
        <w:t xml:space="preserve"> установки одной </w:t>
      </w:r>
      <w:r w:rsidR="00E44028" w:rsidRPr="001B6BFD">
        <w:rPr>
          <w:sz w:val="28"/>
          <w:szCs w:val="28"/>
        </w:rPr>
        <w:t>стиральной машины</w:t>
      </w:r>
      <w:r w:rsidR="00C57E52" w:rsidRPr="001B6BFD">
        <w:rPr>
          <w:sz w:val="28"/>
          <w:szCs w:val="28"/>
        </w:rPr>
        <w:t xml:space="preserve"> равной 580 р</w:t>
      </w:r>
      <w:r w:rsidRPr="001B6BFD">
        <w:rPr>
          <w:sz w:val="28"/>
          <w:szCs w:val="28"/>
        </w:rPr>
        <w:t xml:space="preserve">., хотя </w:t>
      </w:r>
      <w:r w:rsidR="00C57E52" w:rsidRPr="001B6BFD">
        <w:rPr>
          <w:sz w:val="28"/>
          <w:szCs w:val="28"/>
        </w:rPr>
        <w:t xml:space="preserve">объем </w:t>
      </w:r>
      <w:r w:rsidRPr="001B6BFD">
        <w:rPr>
          <w:sz w:val="28"/>
          <w:szCs w:val="28"/>
        </w:rPr>
        <w:t>спрос</w:t>
      </w:r>
      <w:r w:rsidR="00C57E52" w:rsidRPr="001B6BFD">
        <w:rPr>
          <w:sz w:val="28"/>
          <w:szCs w:val="28"/>
        </w:rPr>
        <w:t>а</w:t>
      </w:r>
      <w:r w:rsidRPr="001B6BFD">
        <w:rPr>
          <w:sz w:val="28"/>
          <w:szCs w:val="28"/>
        </w:rPr>
        <w:t xml:space="preserve"> при такой цене</w:t>
      </w:r>
      <w:r w:rsidR="00C57E52" w:rsidRPr="001B6BFD">
        <w:rPr>
          <w:sz w:val="28"/>
          <w:szCs w:val="28"/>
        </w:rPr>
        <w:t xml:space="preserve"> уменьшается на 40 шт., по сравнению с объемом  спроса при стоимости установки равном 350 р., </w:t>
      </w:r>
      <w:r w:rsidRPr="001B6BFD">
        <w:rPr>
          <w:sz w:val="28"/>
          <w:szCs w:val="28"/>
        </w:rPr>
        <w:t xml:space="preserve"> и выручка </w:t>
      </w:r>
      <w:r w:rsidR="00C57E52" w:rsidRPr="001B6BFD">
        <w:rPr>
          <w:sz w:val="28"/>
          <w:szCs w:val="28"/>
        </w:rPr>
        <w:t xml:space="preserve">становиться </w:t>
      </w:r>
      <w:r w:rsidRPr="001B6BFD">
        <w:rPr>
          <w:sz w:val="28"/>
          <w:szCs w:val="28"/>
        </w:rPr>
        <w:t>ниже</w:t>
      </w:r>
      <w:r w:rsidR="00C57E52" w:rsidRPr="001B6BFD">
        <w:rPr>
          <w:sz w:val="28"/>
          <w:szCs w:val="28"/>
        </w:rPr>
        <w:t xml:space="preserve"> на 300 р.</w:t>
      </w:r>
      <w:r w:rsidRPr="001B6BFD">
        <w:rPr>
          <w:sz w:val="28"/>
          <w:szCs w:val="28"/>
        </w:rPr>
        <w:t xml:space="preserve"> Но поскольку целью </w:t>
      </w:r>
      <w:r w:rsidR="00C57E52" w:rsidRPr="001B6BFD">
        <w:rPr>
          <w:sz w:val="28"/>
          <w:szCs w:val="28"/>
        </w:rPr>
        <w:t xml:space="preserve">данного предприятия является </w:t>
      </w:r>
      <w:r w:rsidRPr="001B6BFD">
        <w:rPr>
          <w:sz w:val="28"/>
          <w:szCs w:val="28"/>
        </w:rPr>
        <w:t>получение максимума прибыли, то этот вариант цены более выгодный, потому что он позволяет получить большую сумму прибыли, чем по другим вариантам.</w:t>
      </w:r>
    </w:p>
    <w:p w:rsidR="006E6533" w:rsidRPr="001B6BFD" w:rsidRDefault="00C57E52" w:rsidP="006E6533">
      <w:pPr>
        <w:spacing w:line="360" w:lineRule="auto"/>
        <w:ind w:firstLine="0"/>
        <w:rPr>
          <w:sz w:val="28"/>
          <w:szCs w:val="28"/>
        </w:rPr>
      </w:pPr>
      <w:r w:rsidRPr="001B6BFD">
        <w:rPr>
          <w:sz w:val="26"/>
          <w:szCs w:val="26"/>
        </w:rPr>
        <w:t xml:space="preserve">   </w:t>
      </w:r>
      <w:r w:rsidR="005C61EA" w:rsidRPr="001B6BFD">
        <w:rPr>
          <w:sz w:val="28"/>
          <w:szCs w:val="28"/>
        </w:rPr>
        <w:t xml:space="preserve">Рост цены при снижении объема </w:t>
      </w:r>
      <w:r w:rsidRPr="001B6BFD">
        <w:rPr>
          <w:sz w:val="28"/>
          <w:szCs w:val="28"/>
        </w:rPr>
        <w:t xml:space="preserve">заказов </w:t>
      </w:r>
      <w:r w:rsidR="005C61EA" w:rsidRPr="001B6BFD">
        <w:rPr>
          <w:sz w:val="28"/>
          <w:szCs w:val="28"/>
        </w:rPr>
        <w:t>эффективен до</w:t>
      </w:r>
      <w:r w:rsidR="005C61EA" w:rsidRPr="001B6BFD">
        <w:rPr>
          <w:b/>
          <w:sz w:val="28"/>
          <w:szCs w:val="28"/>
        </w:rPr>
        <w:t xml:space="preserve"> </w:t>
      </w:r>
      <w:r w:rsidR="005C61EA" w:rsidRPr="001B6BFD">
        <w:rPr>
          <w:sz w:val="28"/>
          <w:szCs w:val="28"/>
        </w:rPr>
        <w:t>тех</w:t>
      </w:r>
      <w:r w:rsidR="005C61EA" w:rsidRPr="001B6BFD">
        <w:rPr>
          <w:b/>
          <w:sz w:val="28"/>
          <w:szCs w:val="28"/>
        </w:rPr>
        <w:t xml:space="preserve"> </w:t>
      </w:r>
      <w:r w:rsidR="005C61EA" w:rsidRPr="001B6BFD">
        <w:rPr>
          <w:sz w:val="28"/>
          <w:szCs w:val="28"/>
        </w:rPr>
        <w:t>пор, пока величина дополнительного дохода на единицу продукции превышает величину дополнительных издержек на единицу продукции.</w:t>
      </w:r>
    </w:p>
    <w:p w:rsidR="006E6533" w:rsidRPr="001B6BFD" w:rsidRDefault="006E6533" w:rsidP="006E6533">
      <w:pPr>
        <w:spacing w:line="360" w:lineRule="auto"/>
        <w:ind w:firstLine="0"/>
        <w:rPr>
          <w:sz w:val="28"/>
          <w:szCs w:val="28"/>
        </w:rPr>
      </w:pPr>
    </w:p>
    <w:p w:rsidR="006E6533" w:rsidRPr="001B6BFD" w:rsidRDefault="006E6533" w:rsidP="006E6533">
      <w:pPr>
        <w:spacing w:line="360" w:lineRule="auto"/>
        <w:ind w:firstLine="0"/>
        <w:rPr>
          <w:sz w:val="28"/>
          <w:szCs w:val="28"/>
        </w:rPr>
      </w:pPr>
    </w:p>
    <w:p w:rsidR="005475B5" w:rsidRPr="001B6BFD" w:rsidRDefault="005475B5" w:rsidP="006E6533">
      <w:pPr>
        <w:spacing w:line="360" w:lineRule="auto"/>
        <w:ind w:firstLine="0"/>
        <w:jc w:val="center"/>
        <w:rPr>
          <w:sz w:val="28"/>
          <w:szCs w:val="28"/>
        </w:rPr>
      </w:pPr>
      <w:r w:rsidRPr="001B6BFD">
        <w:rPr>
          <w:sz w:val="28"/>
          <w:szCs w:val="28"/>
        </w:rPr>
        <w:t>3.2 Оценка риска невостребованной продукции</w:t>
      </w:r>
    </w:p>
    <w:p w:rsidR="006E6533" w:rsidRPr="001B6BFD" w:rsidRDefault="006E6533" w:rsidP="006E6533">
      <w:pPr>
        <w:spacing w:line="360" w:lineRule="auto"/>
        <w:ind w:firstLine="0"/>
        <w:rPr>
          <w:sz w:val="28"/>
          <w:szCs w:val="28"/>
        </w:rPr>
      </w:pPr>
    </w:p>
    <w:p w:rsidR="006E6533" w:rsidRPr="001B6BFD" w:rsidRDefault="006E6533" w:rsidP="006E6533">
      <w:pPr>
        <w:spacing w:line="360" w:lineRule="auto"/>
        <w:ind w:firstLine="0"/>
        <w:rPr>
          <w:sz w:val="28"/>
          <w:szCs w:val="28"/>
        </w:rPr>
      </w:pPr>
    </w:p>
    <w:p w:rsidR="005475B5" w:rsidRPr="001B6BFD" w:rsidRDefault="006E6533" w:rsidP="006E6533">
      <w:pPr>
        <w:spacing w:line="360" w:lineRule="auto"/>
        <w:ind w:firstLine="0"/>
        <w:rPr>
          <w:sz w:val="28"/>
          <w:szCs w:val="28"/>
        </w:rPr>
      </w:pPr>
      <w:r w:rsidRPr="001B6BFD">
        <w:rPr>
          <w:sz w:val="28"/>
          <w:szCs w:val="28"/>
        </w:rPr>
        <w:t xml:space="preserve">   </w:t>
      </w:r>
      <w:r w:rsidR="005475B5" w:rsidRPr="001B6BFD">
        <w:rPr>
          <w:sz w:val="28"/>
          <w:szCs w:val="28"/>
        </w:rPr>
        <w:t>Изучение спроса тесно связано с оценкой риска невостребованной продукции, который возникает вследствие отказа потребителей покупать ее. Он определяется величиной возможного материального и морального ущерба предприятия. Каждое предприятие должно знать величину потерь, если какая-то часть продукции окажется нереализованной. Чтобы избежать последствий риска невостребованной продукции, необходимо изучить факторы его возникновения с целью поиска путей недопущения или минимизации потерь.</w:t>
      </w:r>
    </w:p>
    <w:p w:rsidR="005475B5" w:rsidRPr="001B6BFD" w:rsidRDefault="005475B5" w:rsidP="005475B5">
      <w:pPr>
        <w:pStyle w:val="FR5"/>
        <w:spacing w:line="360" w:lineRule="auto"/>
        <w:ind w:firstLine="284"/>
        <w:jc w:val="both"/>
        <w:rPr>
          <w:rFonts w:ascii="Times New Roman" w:hAnsi="Times New Roman"/>
          <w:b w:val="0"/>
          <w:sz w:val="28"/>
          <w:szCs w:val="28"/>
        </w:rPr>
      </w:pPr>
      <w:r w:rsidRPr="001B6BFD">
        <w:rPr>
          <w:rFonts w:ascii="Times New Roman" w:hAnsi="Times New Roman"/>
          <w:b w:val="0"/>
          <w:sz w:val="28"/>
          <w:szCs w:val="28"/>
        </w:rPr>
        <w:t>Внутренние причины: неправильно составленный прогноз спроса на продукцию служащими предприятия; неправильная ценовая политика на рынках сбыта; снижение конкурентоспособности продукции в результате низкого качества сырья, оборудования, отсталой технологии, низкой квалификации персонала; неэффективная организация процесса сбыта и рекламы продукции.</w:t>
      </w:r>
    </w:p>
    <w:p w:rsidR="005475B5" w:rsidRPr="001B6BFD" w:rsidRDefault="005475B5" w:rsidP="005475B5">
      <w:pPr>
        <w:pStyle w:val="FR5"/>
        <w:spacing w:line="360" w:lineRule="auto"/>
        <w:ind w:firstLine="284"/>
        <w:jc w:val="both"/>
        <w:rPr>
          <w:rFonts w:ascii="Times New Roman" w:hAnsi="Times New Roman"/>
          <w:b w:val="0"/>
          <w:sz w:val="28"/>
          <w:szCs w:val="28"/>
        </w:rPr>
      </w:pPr>
      <w:r w:rsidRPr="001B6BFD">
        <w:rPr>
          <w:rFonts w:ascii="Times New Roman" w:hAnsi="Times New Roman"/>
          <w:b w:val="0"/>
          <w:sz w:val="28"/>
          <w:szCs w:val="28"/>
        </w:rPr>
        <w:t>Внешние причины: неплатежеспособность покупателей; повышение процентных ставок по вкладам; демографические; социально-экономические; политические и др.</w:t>
      </w:r>
    </w:p>
    <w:p w:rsidR="005475B5" w:rsidRPr="001B6BFD" w:rsidRDefault="005475B5" w:rsidP="005475B5">
      <w:pPr>
        <w:spacing w:line="360" w:lineRule="auto"/>
        <w:ind w:firstLine="284"/>
        <w:rPr>
          <w:sz w:val="28"/>
          <w:szCs w:val="28"/>
        </w:rPr>
      </w:pPr>
      <w:r w:rsidRPr="001B6BFD">
        <w:rPr>
          <w:sz w:val="28"/>
          <w:szCs w:val="28"/>
        </w:rPr>
        <w:t>Риск невостребованной продукции можно подразделить на: преодолимый и непреодолимый. Критерием отнесения его к одной из групп является экономическая целесообразность нововведений, направленных на продвижение товаров на рынок. Если дополнительные затраты на дизайн, конструктивные изменения, упаковку, рекламу, организационную перестройку производства и сбыта превышают сумму их покрытия выручкой, то экономически они нецелесообразны, и наоборот.</w:t>
      </w:r>
    </w:p>
    <w:p w:rsidR="005475B5" w:rsidRPr="001B6BFD" w:rsidRDefault="005475B5" w:rsidP="005475B5">
      <w:pPr>
        <w:spacing w:line="360" w:lineRule="auto"/>
        <w:ind w:firstLine="284"/>
        <w:rPr>
          <w:sz w:val="28"/>
          <w:szCs w:val="28"/>
        </w:rPr>
      </w:pPr>
      <w:r w:rsidRPr="001B6BFD">
        <w:rPr>
          <w:sz w:val="28"/>
          <w:szCs w:val="28"/>
        </w:rPr>
        <w:t>Риск невостребованной продукции может быть обнаружен на предпроизводственной, производственной и послепроизводственной стадиях. Больший эффект достигается, если риск будет обнаружен на предпроизводственной стадии. Тогда экономический ущерб будет включать в себя только расходы на исследование рынка, разработку изделия и др. Если же риск невостребованной продукции обнаружен на производственной или послепроизводственной стадии, то это может серьезно пошатнуть финансовое состояние предприятия. В сумму ущерба, кроме перечисленных выше издержек, войдут издержки на подготовку, освоение, производство и частично сбыт продукции.</w:t>
      </w:r>
    </w:p>
    <w:p w:rsidR="005475B5" w:rsidRPr="001B6BFD" w:rsidRDefault="005475B5" w:rsidP="005475B5">
      <w:pPr>
        <w:spacing w:line="360" w:lineRule="auto"/>
        <w:ind w:firstLine="284"/>
        <w:rPr>
          <w:sz w:val="28"/>
          <w:szCs w:val="28"/>
        </w:rPr>
      </w:pPr>
      <w:r w:rsidRPr="001B6BFD">
        <w:rPr>
          <w:sz w:val="28"/>
          <w:szCs w:val="28"/>
        </w:rPr>
        <w:t>В зависимости от времени обнаружения риска невостребованной продукции управленческие решения могут быть разными. В первом периоде можно не приступать к производству данного вида продукции, заменив его другим. Во втором периоде еще можно внести существенные изменения в дизайн, конструкцию, цену изделия и за счет этого продвинуть его на рынок. Если риск обнаружен после изготовления продукции, то нужно думать как избежать банкротства, потому что невостребованная продукция — это прямой убыток для предприятия. Каждый товар должен производиться лишь тогда, когда есть платежеспособный спрос на него, подкрепленный заявками или договорами на его поставку.</w:t>
      </w:r>
    </w:p>
    <w:p w:rsidR="005475B5" w:rsidRPr="001B6BFD" w:rsidRDefault="005475B5" w:rsidP="005475B5">
      <w:pPr>
        <w:spacing w:line="360" w:lineRule="auto"/>
        <w:ind w:firstLine="0"/>
        <w:rPr>
          <w:sz w:val="28"/>
          <w:szCs w:val="28"/>
        </w:rPr>
      </w:pPr>
      <w:r w:rsidRPr="001B6BFD">
        <w:rPr>
          <w:sz w:val="28"/>
          <w:szCs w:val="28"/>
        </w:rPr>
        <w:t xml:space="preserve">   Чтобы оценить риск невостребованной продукции, проанализируем динамику остатков готовой продукции (таблица </w:t>
      </w:r>
      <w:r w:rsidR="001F34B7">
        <w:rPr>
          <w:sz w:val="28"/>
          <w:szCs w:val="28"/>
        </w:rPr>
        <w:t>9</w:t>
      </w:r>
      <w:r w:rsidRPr="001B6BFD">
        <w:rPr>
          <w:sz w:val="28"/>
          <w:szCs w:val="28"/>
        </w:rPr>
        <w:t>).</w:t>
      </w:r>
    </w:p>
    <w:p w:rsidR="003F5FE2" w:rsidRPr="001B6BFD" w:rsidRDefault="005475B5" w:rsidP="003F5FE2">
      <w:pPr>
        <w:spacing w:line="360" w:lineRule="auto"/>
        <w:ind w:firstLine="0"/>
        <w:rPr>
          <w:sz w:val="28"/>
          <w:szCs w:val="28"/>
        </w:rPr>
      </w:pPr>
      <w:r w:rsidRPr="001B6BFD">
        <w:rPr>
          <w:sz w:val="28"/>
          <w:szCs w:val="28"/>
        </w:rPr>
        <w:t xml:space="preserve">Таблица </w:t>
      </w:r>
      <w:r w:rsidR="001F34B7">
        <w:rPr>
          <w:sz w:val="28"/>
          <w:szCs w:val="28"/>
        </w:rPr>
        <w:t>9</w:t>
      </w:r>
      <w:r w:rsidRPr="001B6BFD">
        <w:rPr>
          <w:sz w:val="28"/>
          <w:szCs w:val="28"/>
        </w:rPr>
        <w:t xml:space="preserve"> – Анализ  динамики остатков расходных материалов в ООО «Товарищество предпринимателей»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1"/>
        <w:gridCol w:w="1447"/>
        <w:gridCol w:w="1760"/>
        <w:gridCol w:w="1579"/>
        <w:gridCol w:w="1514"/>
        <w:gridCol w:w="1265"/>
        <w:gridCol w:w="1265"/>
      </w:tblGrid>
      <w:tr w:rsidR="005475B5" w:rsidRPr="001B6BFD">
        <w:tc>
          <w:tcPr>
            <w:tcW w:w="1591" w:type="dxa"/>
            <w:vMerge w:val="restart"/>
          </w:tcPr>
          <w:p w:rsidR="005475B5" w:rsidRPr="001B6BFD" w:rsidRDefault="005475B5" w:rsidP="00650583">
            <w:pPr>
              <w:spacing w:line="240" w:lineRule="auto"/>
              <w:ind w:firstLine="0"/>
              <w:jc w:val="center"/>
              <w:rPr>
                <w:sz w:val="19"/>
                <w:szCs w:val="19"/>
              </w:rPr>
            </w:pPr>
            <w:r w:rsidRPr="001B6BFD">
              <w:rPr>
                <w:sz w:val="19"/>
                <w:szCs w:val="19"/>
              </w:rPr>
              <w:t>Вид расходных материалов</w:t>
            </w:r>
          </w:p>
        </w:tc>
        <w:tc>
          <w:tcPr>
            <w:tcW w:w="1447" w:type="dxa"/>
            <w:vMerge w:val="restart"/>
          </w:tcPr>
          <w:p w:rsidR="005475B5" w:rsidRPr="001B6BFD" w:rsidRDefault="005475B5" w:rsidP="00650583">
            <w:pPr>
              <w:spacing w:line="240" w:lineRule="auto"/>
              <w:ind w:firstLine="0"/>
              <w:jc w:val="center"/>
              <w:rPr>
                <w:sz w:val="19"/>
                <w:szCs w:val="19"/>
              </w:rPr>
            </w:pPr>
            <w:r w:rsidRPr="001B6BFD">
              <w:rPr>
                <w:sz w:val="19"/>
                <w:szCs w:val="19"/>
              </w:rPr>
              <w:t>Остаток на начало квартала</w:t>
            </w:r>
            <w:r w:rsidR="00A40735" w:rsidRPr="001B6BFD">
              <w:rPr>
                <w:sz w:val="19"/>
                <w:szCs w:val="19"/>
              </w:rPr>
              <w:t>, шт.</w:t>
            </w:r>
          </w:p>
        </w:tc>
        <w:tc>
          <w:tcPr>
            <w:tcW w:w="1760" w:type="dxa"/>
            <w:vMerge w:val="restart"/>
          </w:tcPr>
          <w:p w:rsidR="005475B5" w:rsidRPr="001B6BFD" w:rsidRDefault="005475B5" w:rsidP="00650583">
            <w:pPr>
              <w:spacing w:line="240" w:lineRule="auto"/>
              <w:ind w:firstLine="0"/>
              <w:jc w:val="center"/>
              <w:rPr>
                <w:sz w:val="19"/>
                <w:szCs w:val="19"/>
              </w:rPr>
            </w:pPr>
            <w:r w:rsidRPr="001B6BFD">
              <w:rPr>
                <w:sz w:val="19"/>
                <w:szCs w:val="19"/>
              </w:rPr>
              <w:t xml:space="preserve">Фактическое  количество </w:t>
            </w:r>
            <w:r w:rsidR="00A40735" w:rsidRPr="001B6BFD">
              <w:rPr>
                <w:sz w:val="19"/>
                <w:szCs w:val="19"/>
              </w:rPr>
              <w:t>закупок, шт.</w:t>
            </w:r>
          </w:p>
        </w:tc>
        <w:tc>
          <w:tcPr>
            <w:tcW w:w="1579" w:type="dxa"/>
            <w:vMerge w:val="restart"/>
          </w:tcPr>
          <w:p w:rsidR="005475B5" w:rsidRPr="001B6BFD" w:rsidRDefault="005475B5" w:rsidP="00650583">
            <w:pPr>
              <w:spacing w:line="240" w:lineRule="auto"/>
              <w:ind w:firstLine="0"/>
              <w:jc w:val="center"/>
              <w:rPr>
                <w:sz w:val="19"/>
                <w:szCs w:val="19"/>
              </w:rPr>
            </w:pPr>
            <w:r w:rsidRPr="001B6BFD">
              <w:rPr>
                <w:sz w:val="19"/>
                <w:szCs w:val="19"/>
              </w:rPr>
              <w:t>Объем реализации продукции</w:t>
            </w:r>
            <w:r w:rsidR="00A40735" w:rsidRPr="001B6BFD">
              <w:rPr>
                <w:sz w:val="19"/>
                <w:szCs w:val="19"/>
              </w:rPr>
              <w:t>, шт.</w:t>
            </w:r>
          </w:p>
        </w:tc>
        <w:tc>
          <w:tcPr>
            <w:tcW w:w="1514" w:type="dxa"/>
            <w:vMerge w:val="restart"/>
          </w:tcPr>
          <w:p w:rsidR="005475B5" w:rsidRPr="001B6BFD" w:rsidRDefault="005475B5" w:rsidP="00650583">
            <w:pPr>
              <w:spacing w:line="240" w:lineRule="auto"/>
              <w:ind w:firstLine="0"/>
              <w:jc w:val="center"/>
              <w:rPr>
                <w:sz w:val="19"/>
                <w:szCs w:val="19"/>
              </w:rPr>
            </w:pPr>
            <w:r w:rsidRPr="001B6BFD">
              <w:rPr>
                <w:sz w:val="19"/>
                <w:szCs w:val="19"/>
              </w:rPr>
              <w:t>Остаток готовой продукции на конец года</w:t>
            </w:r>
            <w:r w:rsidR="00A40735" w:rsidRPr="001B6BFD">
              <w:rPr>
                <w:sz w:val="19"/>
                <w:szCs w:val="19"/>
              </w:rPr>
              <w:t>, шт.</w:t>
            </w:r>
          </w:p>
        </w:tc>
        <w:tc>
          <w:tcPr>
            <w:tcW w:w="2530" w:type="dxa"/>
            <w:gridSpan w:val="2"/>
          </w:tcPr>
          <w:p w:rsidR="005475B5" w:rsidRPr="001B6BFD" w:rsidRDefault="005475B5" w:rsidP="00650583">
            <w:pPr>
              <w:spacing w:line="240" w:lineRule="auto"/>
              <w:ind w:firstLine="0"/>
              <w:jc w:val="center"/>
              <w:rPr>
                <w:sz w:val="19"/>
                <w:szCs w:val="19"/>
              </w:rPr>
            </w:pPr>
            <w:r w:rsidRPr="001B6BFD">
              <w:rPr>
                <w:sz w:val="19"/>
                <w:szCs w:val="19"/>
              </w:rPr>
              <w:t>Прирост</w:t>
            </w:r>
          </w:p>
        </w:tc>
      </w:tr>
      <w:tr w:rsidR="005475B5" w:rsidRPr="001B6BFD">
        <w:tc>
          <w:tcPr>
            <w:tcW w:w="1591" w:type="dxa"/>
            <w:vMerge/>
          </w:tcPr>
          <w:p w:rsidR="005475B5" w:rsidRPr="001B6BFD" w:rsidRDefault="005475B5" w:rsidP="00650583">
            <w:pPr>
              <w:spacing w:line="240" w:lineRule="auto"/>
              <w:ind w:firstLine="0"/>
              <w:rPr>
                <w:sz w:val="26"/>
                <w:szCs w:val="26"/>
              </w:rPr>
            </w:pPr>
          </w:p>
        </w:tc>
        <w:tc>
          <w:tcPr>
            <w:tcW w:w="1447" w:type="dxa"/>
            <w:vMerge/>
          </w:tcPr>
          <w:p w:rsidR="005475B5" w:rsidRPr="001B6BFD" w:rsidRDefault="005475B5" w:rsidP="00650583">
            <w:pPr>
              <w:spacing w:line="240" w:lineRule="auto"/>
              <w:ind w:firstLine="0"/>
              <w:rPr>
                <w:sz w:val="26"/>
                <w:szCs w:val="26"/>
              </w:rPr>
            </w:pPr>
          </w:p>
        </w:tc>
        <w:tc>
          <w:tcPr>
            <w:tcW w:w="1760" w:type="dxa"/>
            <w:vMerge/>
          </w:tcPr>
          <w:p w:rsidR="005475B5" w:rsidRPr="001B6BFD" w:rsidRDefault="005475B5" w:rsidP="00650583">
            <w:pPr>
              <w:spacing w:line="240" w:lineRule="auto"/>
              <w:ind w:firstLine="0"/>
              <w:rPr>
                <w:sz w:val="26"/>
                <w:szCs w:val="26"/>
              </w:rPr>
            </w:pPr>
          </w:p>
        </w:tc>
        <w:tc>
          <w:tcPr>
            <w:tcW w:w="1579" w:type="dxa"/>
            <w:vMerge/>
          </w:tcPr>
          <w:p w:rsidR="005475B5" w:rsidRPr="001B6BFD" w:rsidRDefault="005475B5" w:rsidP="00650583">
            <w:pPr>
              <w:spacing w:line="240" w:lineRule="auto"/>
              <w:ind w:firstLine="0"/>
              <w:rPr>
                <w:sz w:val="26"/>
                <w:szCs w:val="26"/>
              </w:rPr>
            </w:pPr>
          </w:p>
        </w:tc>
        <w:tc>
          <w:tcPr>
            <w:tcW w:w="1514" w:type="dxa"/>
            <w:vMerge/>
          </w:tcPr>
          <w:p w:rsidR="005475B5" w:rsidRPr="001B6BFD" w:rsidRDefault="005475B5" w:rsidP="00650583">
            <w:pPr>
              <w:spacing w:line="240" w:lineRule="auto"/>
              <w:ind w:firstLine="0"/>
              <w:rPr>
                <w:sz w:val="26"/>
                <w:szCs w:val="26"/>
              </w:rPr>
            </w:pPr>
          </w:p>
        </w:tc>
        <w:tc>
          <w:tcPr>
            <w:tcW w:w="1265" w:type="dxa"/>
          </w:tcPr>
          <w:p w:rsidR="005475B5" w:rsidRPr="001B6BFD" w:rsidRDefault="005475B5" w:rsidP="00650583">
            <w:pPr>
              <w:spacing w:line="240" w:lineRule="auto"/>
              <w:ind w:firstLine="0"/>
              <w:jc w:val="center"/>
              <w:rPr>
                <w:sz w:val="19"/>
                <w:szCs w:val="19"/>
              </w:rPr>
            </w:pPr>
            <w:r w:rsidRPr="001B6BFD">
              <w:rPr>
                <w:sz w:val="19"/>
                <w:szCs w:val="19"/>
              </w:rPr>
              <w:t>Шт.</w:t>
            </w:r>
          </w:p>
        </w:tc>
        <w:tc>
          <w:tcPr>
            <w:tcW w:w="1265" w:type="dxa"/>
          </w:tcPr>
          <w:p w:rsidR="005475B5" w:rsidRPr="001B6BFD" w:rsidRDefault="005475B5" w:rsidP="00650583">
            <w:pPr>
              <w:spacing w:line="240" w:lineRule="auto"/>
              <w:ind w:firstLine="0"/>
              <w:jc w:val="center"/>
              <w:rPr>
                <w:sz w:val="19"/>
                <w:szCs w:val="19"/>
              </w:rPr>
            </w:pPr>
            <w:r w:rsidRPr="001B6BFD">
              <w:rPr>
                <w:sz w:val="19"/>
                <w:szCs w:val="19"/>
              </w:rPr>
              <w:t>%</w:t>
            </w:r>
          </w:p>
        </w:tc>
      </w:tr>
      <w:tr w:rsidR="005475B5" w:rsidRPr="001B6BFD">
        <w:tc>
          <w:tcPr>
            <w:tcW w:w="1591" w:type="dxa"/>
          </w:tcPr>
          <w:p w:rsidR="005475B5" w:rsidRPr="001B6BFD" w:rsidRDefault="005475B5" w:rsidP="00650583">
            <w:pPr>
              <w:spacing w:line="240" w:lineRule="auto"/>
              <w:ind w:firstLine="0"/>
              <w:rPr>
                <w:sz w:val="19"/>
                <w:szCs w:val="19"/>
                <w:lang w:val="en-US"/>
              </w:rPr>
            </w:pPr>
            <w:r w:rsidRPr="001B6BFD">
              <w:rPr>
                <w:sz w:val="19"/>
                <w:szCs w:val="19"/>
              </w:rPr>
              <w:t xml:space="preserve">Фильтры для вытяжек </w:t>
            </w:r>
            <w:r w:rsidRPr="001B6BFD">
              <w:rPr>
                <w:sz w:val="19"/>
                <w:szCs w:val="19"/>
                <w:lang w:val="en-US"/>
              </w:rPr>
              <w:t>KRONA</w:t>
            </w:r>
          </w:p>
        </w:tc>
        <w:tc>
          <w:tcPr>
            <w:tcW w:w="1447" w:type="dxa"/>
          </w:tcPr>
          <w:p w:rsidR="005475B5" w:rsidRPr="001B6BFD" w:rsidRDefault="00A40735" w:rsidP="00650583">
            <w:pPr>
              <w:spacing w:line="240" w:lineRule="auto"/>
              <w:ind w:firstLine="0"/>
              <w:jc w:val="center"/>
              <w:rPr>
                <w:sz w:val="19"/>
                <w:szCs w:val="19"/>
              </w:rPr>
            </w:pPr>
            <w:r w:rsidRPr="001B6BFD">
              <w:rPr>
                <w:sz w:val="19"/>
                <w:szCs w:val="19"/>
              </w:rPr>
              <w:t>30</w:t>
            </w:r>
          </w:p>
        </w:tc>
        <w:tc>
          <w:tcPr>
            <w:tcW w:w="1760" w:type="dxa"/>
          </w:tcPr>
          <w:p w:rsidR="005475B5" w:rsidRPr="001B6BFD" w:rsidRDefault="00A40735" w:rsidP="00650583">
            <w:pPr>
              <w:spacing w:line="240" w:lineRule="auto"/>
              <w:ind w:firstLine="0"/>
              <w:jc w:val="center"/>
              <w:rPr>
                <w:sz w:val="19"/>
                <w:szCs w:val="19"/>
              </w:rPr>
            </w:pPr>
            <w:r w:rsidRPr="001B6BFD">
              <w:rPr>
                <w:sz w:val="19"/>
                <w:szCs w:val="19"/>
              </w:rPr>
              <w:t>150</w:t>
            </w:r>
          </w:p>
        </w:tc>
        <w:tc>
          <w:tcPr>
            <w:tcW w:w="1579" w:type="dxa"/>
          </w:tcPr>
          <w:p w:rsidR="005475B5" w:rsidRPr="001B6BFD" w:rsidRDefault="00A40735" w:rsidP="00650583">
            <w:pPr>
              <w:spacing w:line="240" w:lineRule="auto"/>
              <w:ind w:firstLine="0"/>
              <w:jc w:val="center"/>
              <w:rPr>
                <w:sz w:val="19"/>
                <w:szCs w:val="19"/>
              </w:rPr>
            </w:pPr>
            <w:r w:rsidRPr="001B6BFD">
              <w:rPr>
                <w:sz w:val="19"/>
                <w:szCs w:val="19"/>
              </w:rPr>
              <w:t>125</w:t>
            </w:r>
          </w:p>
        </w:tc>
        <w:tc>
          <w:tcPr>
            <w:tcW w:w="1514" w:type="dxa"/>
          </w:tcPr>
          <w:p w:rsidR="005475B5" w:rsidRPr="001B6BFD" w:rsidRDefault="00A40735" w:rsidP="00650583">
            <w:pPr>
              <w:spacing w:line="240" w:lineRule="auto"/>
              <w:ind w:firstLine="0"/>
              <w:jc w:val="center"/>
              <w:rPr>
                <w:sz w:val="19"/>
                <w:szCs w:val="19"/>
              </w:rPr>
            </w:pPr>
            <w:r w:rsidRPr="001B6BFD">
              <w:rPr>
                <w:sz w:val="19"/>
                <w:szCs w:val="19"/>
              </w:rPr>
              <w:t>55</w:t>
            </w:r>
          </w:p>
        </w:tc>
        <w:tc>
          <w:tcPr>
            <w:tcW w:w="1265" w:type="dxa"/>
          </w:tcPr>
          <w:p w:rsidR="005475B5" w:rsidRPr="001B6BFD" w:rsidRDefault="00A40735" w:rsidP="00650583">
            <w:pPr>
              <w:spacing w:line="240" w:lineRule="auto"/>
              <w:ind w:firstLine="0"/>
              <w:jc w:val="center"/>
              <w:rPr>
                <w:sz w:val="19"/>
                <w:szCs w:val="19"/>
              </w:rPr>
            </w:pPr>
            <w:r w:rsidRPr="001B6BFD">
              <w:rPr>
                <w:sz w:val="19"/>
                <w:szCs w:val="19"/>
              </w:rPr>
              <w:t>25</w:t>
            </w:r>
          </w:p>
        </w:tc>
        <w:tc>
          <w:tcPr>
            <w:tcW w:w="1265" w:type="dxa"/>
          </w:tcPr>
          <w:p w:rsidR="005475B5" w:rsidRPr="001B6BFD" w:rsidRDefault="00A40735" w:rsidP="00650583">
            <w:pPr>
              <w:spacing w:line="240" w:lineRule="auto"/>
              <w:ind w:firstLine="0"/>
              <w:jc w:val="center"/>
              <w:rPr>
                <w:sz w:val="19"/>
                <w:szCs w:val="19"/>
              </w:rPr>
            </w:pPr>
            <w:r w:rsidRPr="001B6BFD">
              <w:rPr>
                <w:sz w:val="19"/>
                <w:szCs w:val="19"/>
              </w:rPr>
              <w:t>183</w:t>
            </w:r>
          </w:p>
        </w:tc>
      </w:tr>
      <w:tr w:rsidR="005475B5" w:rsidRPr="001B6BFD">
        <w:tc>
          <w:tcPr>
            <w:tcW w:w="1591" w:type="dxa"/>
          </w:tcPr>
          <w:p w:rsidR="005475B5" w:rsidRPr="001B6BFD" w:rsidRDefault="005475B5" w:rsidP="00650583">
            <w:pPr>
              <w:spacing w:line="240" w:lineRule="auto"/>
              <w:ind w:firstLine="0"/>
              <w:rPr>
                <w:sz w:val="19"/>
                <w:szCs w:val="19"/>
              </w:rPr>
            </w:pPr>
            <w:r w:rsidRPr="001B6BFD">
              <w:rPr>
                <w:sz w:val="19"/>
                <w:szCs w:val="19"/>
              </w:rPr>
              <w:t>Вращающиеся тарелки для СВЧ</w:t>
            </w:r>
          </w:p>
        </w:tc>
        <w:tc>
          <w:tcPr>
            <w:tcW w:w="1447" w:type="dxa"/>
          </w:tcPr>
          <w:p w:rsidR="005475B5" w:rsidRPr="001B6BFD" w:rsidRDefault="00A40735" w:rsidP="00650583">
            <w:pPr>
              <w:spacing w:line="240" w:lineRule="auto"/>
              <w:ind w:firstLine="0"/>
              <w:jc w:val="center"/>
              <w:rPr>
                <w:sz w:val="19"/>
                <w:szCs w:val="19"/>
              </w:rPr>
            </w:pPr>
            <w:r w:rsidRPr="001B6BFD">
              <w:rPr>
                <w:sz w:val="19"/>
                <w:szCs w:val="19"/>
              </w:rPr>
              <w:t>3</w:t>
            </w:r>
          </w:p>
        </w:tc>
        <w:tc>
          <w:tcPr>
            <w:tcW w:w="1760" w:type="dxa"/>
          </w:tcPr>
          <w:p w:rsidR="005475B5" w:rsidRPr="001B6BFD" w:rsidRDefault="00A40735" w:rsidP="00650583">
            <w:pPr>
              <w:spacing w:line="240" w:lineRule="auto"/>
              <w:ind w:firstLine="0"/>
              <w:jc w:val="center"/>
              <w:rPr>
                <w:sz w:val="19"/>
                <w:szCs w:val="19"/>
              </w:rPr>
            </w:pPr>
            <w:r w:rsidRPr="001B6BFD">
              <w:rPr>
                <w:sz w:val="19"/>
                <w:szCs w:val="19"/>
              </w:rPr>
              <w:t>60</w:t>
            </w:r>
          </w:p>
        </w:tc>
        <w:tc>
          <w:tcPr>
            <w:tcW w:w="1579" w:type="dxa"/>
          </w:tcPr>
          <w:p w:rsidR="005475B5" w:rsidRPr="001B6BFD" w:rsidRDefault="00A40735" w:rsidP="00650583">
            <w:pPr>
              <w:spacing w:line="240" w:lineRule="auto"/>
              <w:ind w:firstLine="0"/>
              <w:jc w:val="center"/>
              <w:rPr>
                <w:sz w:val="19"/>
                <w:szCs w:val="19"/>
              </w:rPr>
            </w:pPr>
            <w:r w:rsidRPr="001B6BFD">
              <w:rPr>
                <w:sz w:val="19"/>
                <w:szCs w:val="19"/>
              </w:rPr>
              <w:t>58</w:t>
            </w:r>
          </w:p>
        </w:tc>
        <w:tc>
          <w:tcPr>
            <w:tcW w:w="1514" w:type="dxa"/>
          </w:tcPr>
          <w:p w:rsidR="005475B5" w:rsidRPr="001B6BFD" w:rsidRDefault="00A40735" w:rsidP="00650583">
            <w:pPr>
              <w:spacing w:line="240" w:lineRule="auto"/>
              <w:ind w:firstLine="0"/>
              <w:jc w:val="center"/>
              <w:rPr>
                <w:sz w:val="19"/>
                <w:szCs w:val="19"/>
              </w:rPr>
            </w:pPr>
            <w:r w:rsidRPr="001B6BFD">
              <w:rPr>
                <w:sz w:val="19"/>
                <w:szCs w:val="19"/>
              </w:rPr>
              <w:t>5</w:t>
            </w:r>
          </w:p>
        </w:tc>
        <w:tc>
          <w:tcPr>
            <w:tcW w:w="1265" w:type="dxa"/>
          </w:tcPr>
          <w:p w:rsidR="005475B5" w:rsidRPr="001B6BFD" w:rsidRDefault="00A40735" w:rsidP="00650583">
            <w:pPr>
              <w:spacing w:line="240" w:lineRule="auto"/>
              <w:ind w:firstLine="0"/>
              <w:jc w:val="center"/>
              <w:rPr>
                <w:sz w:val="19"/>
                <w:szCs w:val="19"/>
              </w:rPr>
            </w:pPr>
            <w:r w:rsidRPr="001B6BFD">
              <w:rPr>
                <w:sz w:val="19"/>
                <w:szCs w:val="19"/>
              </w:rPr>
              <w:t>2</w:t>
            </w:r>
          </w:p>
        </w:tc>
        <w:tc>
          <w:tcPr>
            <w:tcW w:w="1265" w:type="dxa"/>
          </w:tcPr>
          <w:p w:rsidR="005475B5" w:rsidRPr="001B6BFD" w:rsidRDefault="00A40735" w:rsidP="00650583">
            <w:pPr>
              <w:spacing w:line="240" w:lineRule="auto"/>
              <w:ind w:firstLine="0"/>
              <w:jc w:val="center"/>
              <w:rPr>
                <w:sz w:val="19"/>
                <w:szCs w:val="19"/>
              </w:rPr>
            </w:pPr>
            <w:r w:rsidRPr="001B6BFD">
              <w:rPr>
                <w:sz w:val="19"/>
                <w:szCs w:val="19"/>
              </w:rPr>
              <w:t>166</w:t>
            </w:r>
          </w:p>
        </w:tc>
      </w:tr>
      <w:tr w:rsidR="005475B5" w:rsidRPr="001B6BFD">
        <w:tc>
          <w:tcPr>
            <w:tcW w:w="1591" w:type="dxa"/>
          </w:tcPr>
          <w:p w:rsidR="005475B5" w:rsidRPr="001B6BFD" w:rsidRDefault="00A40735" w:rsidP="00650583">
            <w:pPr>
              <w:spacing w:line="240" w:lineRule="auto"/>
              <w:ind w:firstLine="0"/>
              <w:rPr>
                <w:sz w:val="19"/>
                <w:szCs w:val="19"/>
              </w:rPr>
            </w:pPr>
            <w:r w:rsidRPr="001B6BFD">
              <w:rPr>
                <w:sz w:val="19"/>
                <w:szCs w:val="19"/>
              </w:rPr>
              <w:t>Пульты для телевизоров</w:t>
            </w:r>
          </w:p>
        </w:tc>
        <w:tc>
          <w:tcPr>
            <w:tcW w:w="1447" w:type="dxa"/>
          </w:tcPr>
          <w:p w:rsidR="005475B5" w:rsidRPr="001B6BFD" w:rsidRDefault="00A40735" w:rsidP="00650583">
            <w:pPr>
              <w:spacing w:line="240" w:lineRule="auto"/>
              <w:ind w:firstLine="0"/>
              <w:jc w:val="center"/>
              <w:rPr>
                <w:sz w:val="19"/>
                <w:szCs w:val="19"/>
              </w:rPr>
            </w:pPr>
            <w:r w:rsidRPr="001B6BFD">
              <w:rPr>
                <w:sz w:val="19"/>
                <w:szCs w:val="19"/>
              </w:rPr>
              <w:t>16</w:t>
            </w:r>
          </w:p>
        </w:tc>
        <w:tc>
          <w:tcPr>
            <w:tcW w:w="1760" w:type="dxa"/>
          </w:tcPr>
          <w:p w:rsidR="005475B5" w:rsidRPr="001B6BFD" w:rsidRDefault="00A40735" w:rsidP="00650583">
            <w:pPr>
              <w:spacing w:line="240" w:lineRule="auto"/>
              <w:ind w:firstLine="0"/>
              <w:jc w:val="center"/>
              <w:rPr>
                <w:sz w:val="19"/>
                <w:szCs w:val="19"/>
              </w:rPr>
            </w:pPr>
            <w:r w:rsidRPr="001B6BFD">
              <w:rPr>
                <w:sz w:val="19"/>
                <w:szCs w:val="19"/>
              </w:rPr>
              <w:t>100</w:t>
            </w:r>
          </w:p>
        </w:tc>
        <w:tc>
          <w:tcPr>
            <w:tcW w:w="1579" w:type="dxa"/>
          </w:tcPr>
          <w:p w:rsidR="005475B5" w:rsidRPr="001B6BFD" w:rsidRDefault="00A40735" w:rsidP="00650583">
            <w:pPr>
              <w:spacing w:line="240" w:lineRule="auto"/>
              <w:ind w:firstLine="0"/>
              <w:jc w:val="center"/>
              <w:rPr>
                <w:sz w:val="19"/>
                <w:szCs w:val="19"/>
              </w:rPr>
            </w:pPr>
            <w:r w:rsidRPr="001B6BFD">
              <w:rPr>
                <w:sz w:val="19"/>
                <w:szCs w:val="19"/>
              </w:rPr>
              <w:t>53</w:t>
            </w:r>
          </w:p>
        </w:tc>
        <w:tc>
          <w:tcPr>
            <w:tcW w:w="1514" w:type="dxa"/>
          </w:tcPr>
          <w:p w:rsidR="005475B5" w:rsidRPr="001B6BFD" w:rsidRDefault="00A40735" w:rsidP="00650583">
            <w:pPr>
              <w:spacing w:line="240" w:lineRule="auto"/>
              <w:ind w:firstLine="0"/>
              <w:jc w:val="center"/>
              <w:rPr>
                <w:sz w:val="19"/>
                <w:szCs w:val="19"/>
              </w:rPr>
            </w:pPr>
            <w:r w:rsidRPr="001B6BFD">
              <w:rPr>
                <w:sz w:val="19"/>
                <w:szCs w:val="19"/>
              </w:rPr>
              <w:t>63</w:t>
            </w:r>
          </w:p>
        </w:tc>
        <w:tc>
          <w:tcPr>
            <w:tcW w:w="1265" w:type="dxa"/>
          </w:tcPr>
          <w:p w:rsidR="005475B5" w:rsidRPr="001B6BFD" w:rsidRDefault="00A40735" w:rsidP="00650583">
            <w:pPr>
              <w:spacing w:line="240" w:lineRule="auto"/>
              <w:ind w:firstLine="0"/>
              <w:jc w:val="center"/>
              <w:rPr>
                <w:sz w:val="19"/>
                <w:szCs w:val="19"/>
              </w:rPr>
            </w:pPr>
            <w:r w:rsidRPr="001B6BFD">
              <w:rPr>
                <w:sz w:val="19"/>
                <w:szCs w:val="19"/>
              </w:rPr>
              <w:t>47</w:t>
            </w:r>
          </w:p>
        </w:tc>
        <w:tc>
          <w:tcPr>
            <w:tcW w:w="1265" w:type="dxa"/>
          </w:tcPr>
          <w:p w:rsidR="005475B5" w:rsidRPr="001B6BFD" w:rsidRDefault="00A40735" w:rsidP="00650583">
            <w:pPr>
              <w:spacing w:line="240" w:lineRule="auto"/>
              <w:ind w:firstLine="0"/>
              <w:jc w:val="center"/>
              <w:rPr>
                <w:sz w:val="19"/>
                <w:szCs w:val="19"/>
              </w:rPr>
            </w:pPr>
            <w:r w:rsidRPr="001B6BFD">
              <w:rPr>
                <w:sz w:val="19"/>
                <w:szCs w:val="19"/>
              </w:rPr>
              <w:t>394</w:t>
            </w:r>
          </w:p>
        </w:tc>
      </w:tr>
      <w:tr w:rsidR="005475B5" w:rsidRPr="001B6BFD">
        <w:tc>
          <w:tcPr>
            <w:tcW w:w="1591" w:type="dxa"/>
          </w:tcPr>
          <w:p w:rsidR="005475B5" w:rsidRPr="001B6BFD" w:rsidRDefault="00A40735" w:rsidP="00650583">
            <w:pPr>
              <w:spacing w:line="240" w:lineRule="auto"/>
              <w:ind w:firstLine="0"/>
              <w:rPr>
                <w:sz w:val="19"/>
                <w:szCs w:val="19"/>
              </w:rPr>
            </w:pPr>
            <w:r w:rsidRPr="001B6BFD">
              <w:rPr>
                <w:sz w:val="19"/>
                <w:szCs w:val="19"/>
              </w:rPr>
              <w:t>Форсунки для газовых плит</w:t>
            </w:r>
          </w:p>
        </w:tc>
        <w:tc>
          <w:tcPr>
            <w:tcW w:w="1447" w:type="dxa"/>
          </w:tcPr>
          <w:p w:rsidR="005475B5" w:rsidRPr="001B6BFD" w:rsidRDefault="00A40735" w:rsidP="00650583">
            <w:pPr>
              <w:spacing w:line="240" w:lineRule="auto"/>
              <w:ind w:firstLine="0"/>
              <w:jc w:val="center"/>
              <w:rPr>
                <w:sz w:val="19"/>
                <w:szCs w:val="19"/>
              </w:rPr>
            </w:pPr>
            <w:r w:rsidRPr="001B6BFD">
              <w:rPr>
                <w:sz w:val="19"/>
                <w:szCs w:val="19"/>
              </w:rPr>
              <w:t>48</w:t>
            </w:r>
          </w:p>
        </w:tc>
        <w:tc>
          <w:tcPr>
            <w:tcW w:w="1760" w:type="dxa"/>
          </w:tcPr>
          <w:p w:rsidR="005475B5" w:rsidRPr="001B6BFD" w:rsidRDefault="00A40735" w:rsidP="00650583">
            <w:pPr>
              <w:spacing w:line="240" w:lineRule="auto"/>
              <w:ind w:firstLine="0"/>
              <w:jc w:val="center"/>
              <w:rPr>
                <w:sz w:val="19"/>
                <w:szCs w:val="19"/>
              </w:rPr>
            </w:pPr>
            <w:r w:rsidRPr="001B6BFD">
              <w:rPr>
                <w:sz w:val="19"/>
                <w:szCs w:val="19"/>
              </w:rPr>
              <w:t>200</w:t>
            </w:r>
          </w:p>
        </w:tc>
        <w:tc>
          <w:tcPr>
            <w:tcW w:w="1579" w:type="dxa"/>
          </w:tcPr>
          <w:p w:rsidR="005475B5" w:rsidRPr="001B6BFD" w:rsidRDefault="003F5FE2" w:rsidP="00650583">
            <w:pPr>
              <w:spacing w:line="240" w:lineRule="auto"/>
              <w:ind w:firstLine="0"/>
              <w:jc w:val="center"/>
              <w:rPr>
                <w:sz w:val="19"/>
                <w:szCs w:val="19"/>
              </w:rPr>
            </w:pPr>
            <w:r w:rsidRPr="001B6BFD">
              <w:rPr>
                <w:sz w:val="19"/>
                <w:szCs w:val="19"/>
              </w:rPr>
              <w:t>1</w:t>
            </w:r>
            <w:r w:rsidR="00A40735" w:rsidRPr="001B6BFD">
              <w:rPr>
                <w:sz w:val="19"/>
                <w:szCs w:val="19"/>
              </w:rPr>
              <w:t>98</w:t>
            </w:r>
          </w:p>
        </w:tc>
        <w:tc>
          <w:tcPr>
            <w:tcW w:w="1514" w:type="dxa"/>
          </w:tcPr>
          <w:p w:rsidR="005475B5" w:rsidRPr="001B6BFD" w:rsidRDefault="003F5FE2" w:rsidP="00650583">
            <w:pPr>
              <w:spacing w:line="240" w:lineRule="auto"/>
              <w:ind w:firstLine="0"/>
              <w:jc w:val="center"/>
              <w:rPr>
                <w:sz w:val="19"/>
                <w:szCs w:val="19"/>
              </w:rPr>
            </w:pPr>
            <w:r w:rsidRPr="001B6BFD">
              <w:rPr>
                <w:sz w:val="19"/>
                <w:szCs w:val="19"/>
              </w:rPr>
              <w:t>50</w:t>
            </w:r>
          </w:p>
        </w:tc>
        <w:tc>
          <w:tcPr>
            <w:tcW w:w="1265" w:type="dxa"/>
          </w:tcPr>
          <w:p w:rsidR="005475B5" w:rsidRPr="001B6BFD" w:rsidRDefault="003F5FE2" w:rsidP="00650583">
            <w:pPr>
              <w:spacing w:line="240" w:lineRule="auto"/>
              <w:ind w:firstLine="0"/>
              <w:jc w:val="center"/>
              <w:rPr>
                <w:sz w:val="19"/>
                <w:szCs w:val="19"/>
              </w:rPr>
            </w:pPr>
            <w:r w:rsidRPr="001B6BFD">
              <w:rPr>
                <w:sz w:val="19"/>
                <w:szCs w:val="19"/>
              </w:rPr>
              <w:t>2</w:t>
            </w:r>
          </w:p>
        </w:tc>
        <w:tc>
          <w:tcPr>
            <w:tcW w:w="1265" w:type="dxa"/>
          </w:tcPr>
          <w:p w:rsidR="005475B5" w:rsidRPr="001B6BFD" w:rsidRDefault="003F5FE2" w:rsidP="00650583">
            <w:pPr>
              <w:spacing w:line="240" w:lineRule="auto"/>
              <w:ind w:firstLine="0"/>
              <w:jc w:val="center"/>
              <w:rPr>
                <w:sz w:val="19"/>
                <w:szCs w:val="19"/>
              </w:rPr>
            </w:pPr>
            <w:r w:rsidRPr="001B6BFD">
              <w:rPr>
                <w:sz w:val="19"/>
                <w:szCs w:val="19"/>
              </w:rPr>
              <w:t>104</w:t>
            </w:r>
          </w:p>
        </w:tc>
      </w:tr>
    </w:tbl>
    <w:p w:rsidR="006E2085" w:rsidRDefault="001B6BFD" w:rsidP="001B6BFD">
      <w:pPr>
        <w:spacing w:line="360" w:lineRule="auto"/>
        <w:ind w:firstLine="0"/>
        <w:rPr>
          <w:sz w:val="28"/>
          <w:szCs w:val="28"/>
        </w:rPr>
      </w:pPr>
      <w:r w:rsidRPr="001B6BFD">
        <w:rPr>
          <w:sz w:val="28"/>
          <w:szCs w:val="28"/>
        </w:rPr>
        <w:t xml:space="preserve">   </w:t>
      </w:r>
    </w:p>
    <w:p w:rsidR="005475B5" w:rsidRPr="001B6BFD" w:rsidRDefault="005475B5" w:rsidP="001B6BFD">
      <w:pPr>
        <w:spacing w:line="360" w:lineRule="auto"/>
        <w:ind w:firstLine="0"/>
        <w:rPr>
          <w:sz w:val="28"/>
          <w:szCs w:val="28"/>
        </w:rPr>
      </w:pPr>
      <w:r w:rsidRPr="001B6BFD">
        <w:rPr>
          <w:sz w:val="28"/>
          <w:szCs w:val="28"/>
        </w:rPr>
        <w:t xml:space="preserve">Из таблицы видно, что за отчетный </w:t>
      </w:r>
      <w:r w:rsidR="003F5FE2" w:rsidRPr="001B6BFD">
        <w:rPr>
          <w:sz w:val="28"/>
          <w:szCs w:val="28"/>
        </w:rPr>
        <w:t>квартал</w:t>
      </w:r>
      <w:r w:rsidRPr="001B6BFD">
        <w:rPr>
          <w:sz w:val="28"/>
          <w:szCs w:val="28"/>
        </w:rPr>
        <w:t xml:space="preserve"> значительно возрос ли остатки нереализованной продукции, особенно по </w:t>
      </w:r>
      <w:r w:rsidR="003F5FE2" w:rsidRPr="001B6BFD">
        <w:rPr>
          <w:sz w:val="28"/>
          <w:szCs w:val="28"/>
        </w:rPr>
        <w:t>пультам для телевизоров и фильтрам для вытяжек</w:t>
      </w:r>
      <w:r w:rsidRPr="001B6BFD">
        <w:rPr>
          <w:sz w:val="28"/>
          <w:szCs w:val="28"/>
        </w:rPr>
        <w:t>, спрос на которые снизился, что требует от предприятия принятия определенных м</w:t>
      </w:r>
      <w:r w:rsidR="003F5FE2" w:rsidRPr="001B6BFD">
        <w:rPr>
          <w:sz w:val="28"/>
          <w:szCs w:val="28"/>
        </w:rPr>
        <w:t>ер по недопущению убытков от не</w:t>
      </w:r>
      <w:r w:rsidRPr="001B6BFD">
        <w:rPr>
          <w:sz w:val="28"/>
          <w:szCs w:val="28"/>
        </w:rPr>
        <w:t xml:space="preserve">востребованной продукции, </w:t>
      </w:r>
      <w:r w:rsidR="003F5FE2" w:rsidRPr="001B6BFD">
        <w:rPr>
          <w:sz w:val="28"/>
          <w:szCs w:val="28"/>
        </w:rPr>
        <w:t xml:space="preserve">например, снижение цен на данные </w:t>
      </w:r>
      <w:r w:rsidRPr="001B6BFD">
        <w:rPr>
          <w:sz w:val="28"/>
          <w:szCs w:val="28"/>
        </w:rPr>
        <w:t xml:space="preserve"> виды продукции или дополнительные затраты на более привлекательную упаковку, рекламу и т.д. В противном случае, </w:t>
      </w:r>
      <w:r w:rsidRPr="001B6BFD">
        <w:rPr>
          <w:sz w:val="28"/>
          <w:szCs w:val="28"/>
          <w:lang w:val="en-US"/>
        </w:rPr>
        <w:t>ec</w:t>
      </w:r>
      <w:r w:rsidRPr="001B6BFD">
        <w:rPr>
          <w:sz w:val="28"/>
          <w:szCs w:val="28"/>
        </w:rPr>
        <w:t xml:space="preserve">ли эта продукция будет невостребована покупателями, предприятие получит убытки в размере фактических затрат на </w:t>
      </w:r>
      <w:r w:rsidR="003F5FE2" w:rsidRPr="001B6BFD">
        <w:rPr>
          <w:sz w:val="28"/>
          <w:szCs w:val="28"/>
        </w:rPr>
        <w:t>покупку товаров</w:t>
      </w:r>
      <w:r w:rsidRPr="001B6BFD">
        <w:rPr>
          <w:sz w:val="28"/>
          <w:szCs w:val="28"/>
        </w:rPr>
        <w:t xml:space="preserve"> и хранение. По </w:t>
      </w:r>
      <w:r w:rsidR="003F5FE2" w:rsidRPr="001B6BFD">
        <w:rPr>
          <w:sz w:val="28"/>
          <w:szCs w:val="28"/>
        </w:rPr>
        <w:t xml:space="preserve">пультам для телевизоров </w:t>
      </w:r>
      <w:r w:rsidRPr="001B6BFD">
        <w:rPr>
          <w:sz w:val="28"/>
          <w:szCs w:val="28"/>
        </w:rPr>
        <w:t xml:space="preserve"> они составят </w:t>
      </w:r>
      <w:r w:rsidR="003F5FE2" w:rsidRPr="001B6BFD">
        <w:rPr>
          <w:sz w:val="28"/>
          <w:szCs w:val="28"/>
        </w:rPr>
        <w:t>16 128р.</w:t>
      </w:r>
      <w:r w:rsidRPr="001B6BFD">
        <w:rPr>
          <w:sz w:val="28"/>
          <w:szCs w:val="28"/>
        </w:rPr>
        <w:t xml:space="preserve"> (</w:t>
      </w:r>
      <w:r w:rsidR="003F5FE2" w:rsidRPr="001B6BFD">
        <w:rPr>
          <w:sz w:val="28"/>
          <w:szCs w:val="28"/>
        </w:rPr>
        <w:t>256р.х63шт.</w:t>
      </w:r>
      <w:r w:rsidRPr="001B6BFD">
        <w:rPr>
          <w:sz w:val="28"/>
          <w:szCs w:val="28"/>
        </w:rPr>
        <w:t xml:space="preserve">), а </w:t>
      </w:r>
      <w:r w:rsidR="003F5FE2" w:rsidRPr="001B6BFD">
        <w:rPr>
          <w:sz w:val="28"/>
          <w:szCs w:val="28"/>
        </w:rPr>
        <w:t>фильтрам для вытяжек – 19745р.</w:t>
      </w:r>
      <w:r w:rsidRPr="001B6BFD">
        <w:rPr>
          <w:sz w:val="28"/>
          <w:szCs w:val="28"/>
        </w:rPr>
        <w:t xml:space="preserve"> </w:t>
      </w:r>
      <w:r w:rsidR="003F5FE2" w:rsidRPr="001B6BFD">
        <w:rPr>
          <w:sz w:val="28"/>
          <w:szCs w:val="28"/>
        </w:rPr>
        <w:t xml:space="preserve"> </w:t>
      </w:r>
      <w:r w:rsidRPr="001B6BFD">
        <w:rPr>
          <w:sz w:val="28"/>
          <w:szCs w:val="28"/>
        </w:rPr>
        <w:t>(</w:t>
      </w:r>
      <w:r w:rsidR="003F5FE2" w:rsidRPr="001B6BFD">
        <w:rPr>
          <w:sz w:val="28"/>
          <w:szCs w:val="28"/>
        </w:rPr>
        <w:t>359р.х55шт.</w:t>
      </w:r>
      <w:r w:rsidRPr="001B6BFD">
        <w:rPr>
          <w:sz w:val="28"/>
          <w:szCs w:val="28"/>
        </w:rPr>
        <w:t>).</w:t>
      </w:r>
    </w:p>
    <w:p w:rsidR="006E6533" w:rsidRPr="001B6BFD" w:rsidRDefault="006E6533" w:rsidP="006E6533">
      <w:pPr>
        <w:spacing w:line="360" w:lineRule="auto"/>
        <w:ind w:firstLine="0"/>
        <w:rPr>
          <w:sz w:val="28"/>
          <w:szCs w:val="28"/>
        </w:rPr>
      </w:pPr>
    </w:p>
    <w:p w:rsidR="006E6533" w:rsidRPr="001B6BFD" w:rsidRDefault="006E6533" w:rsidP="006E6533">
      <w:pPr>
        <w:spacing w:line="360" w:lineRule="auto"/>
        <w:ind w:firstLine="0"/>
        <w:rPr>
          <w:sz w:val="28"/>
          <w:szCs w:val="28"/>
        </w:rPr>
      </w:pPr>
    </w:p>
    <w:p w:rsidR="003A52EB" w:rsidRPr="001B6BFD" w:rsidRDefault="006E6533" w:rsidP="006E6533">
      <w:pPr>
        <w:spacing w:line="360" w:lineRule="auto"/>
        <w:ind w:firstLine="0"/>
        <w:jc w:val="center"/>
        <w:rPr>
          <w:sz w:val="28"/>
          <w:szCs w:val="28"/>
        </w:rPr>
      </w:pPr>
      <w:r w:rsidRPr="001B6BFD">
        <w:rPr>
          <w:sz w:val="28"/>
          <w:szCs w:val="28"/>
        </w:rPr>
        <w:t>3.3</w:t>
      </w:r>
      <w:r w:rsidR="00934FA3" w:rsidRPr="001B6BFD">
        <w:rPr>
          <w:sz w:val="28"/>
          <w:szCs w:val="28"/>
        </w:rPr>
        <w:t xml:space="preserve"> </w:t>
      </w:r>
      <w:r w:rsidR="003A52EB" w:rsidRPr="001B6BFD">
        <w:rPr>
          <w:sz w:val="28"/>
          <w:szCs w:val="28"/>
        </w:rPr>
        <w:t>Анализ ценовой политики предприятия</w:t>
      </w:r>
    </w:p>
    <w:p w:rsidR="006E6533" w:rsidRPr="001B6BFD" w:rsidRDefault="006E6533" w:rsidP="00485F53">
      <w:pPr>
        <w:spacing w:line="360" w:lineRule="auto"/>
        <w:ind w:firstLine="0"/>
        <w:rPr>
          <w:sz w:val="28"/>
          <w:szCs w:val="28"/>
        </w:rPr>
      </w:pPr>
    </w:p>
    <w:p w:rsidR="006E6533" w:rsidRPr="001B6BFD" w:rsidRDefault="006E6533" w:rsidP="00485F53">
      <w:pPr>
        <w:spacing w:line="360" w:lineRule="auto"/>
        <w:ind w:firstLine="0"/>
        <w:rPr>
          <w:sz w:val="28"/>
          <w:szCs w:val="28"/>
        </w:rPr>
      </w:pPr>
    </w:p>
    <w:p w:rsidR="003A52EB" w:rsidRPr="001B6BFD" w:rsidRDefault="006E6533" w:rsidP="00485F53">
      <w:pPr>
        <w:spacing w:line="360" w:lineRule="auto"/>
        <w:ind w:firstLine="0"/>
        <w:rPr>
          <w:sz w:val="28"/>
          <w:szCs w:val="28"/>
          <w:lang w:val="uk-UA"/>
        </w:rPr>
      </w:pPr>
      <w:r w:rsidRPr="001B6BFD">
        <w:rPr>
          <w:sz w:val="28"/>
          <w:szCs w:val="28"/>
        </w:rPr>
        <w:t xml:space="preserve">   </w:t>
      </w:r>
      <w:r w:rsidR="003A52EB" w:rsidRPr="001B6BFD">
        <w:rPr>
          <w:sz w:val="28"/>
          <w:szCs w:val="28"/>
        </w:rPr>
        <w:t>Одним из самых существенных направлений анализа является ценовая политика предприятия на товарных рынках. Цены обеспечивают предприятию запланированную прибыль, конкурентоспособность продукции, спрос на нее. Через цены реализуются конечные коммерческие цели, определяется эффективность деятельности всех звеньев производственно-сбытовой структуры предприятия.</w:t>
      </w:r>
    </w:p>
    <w:p w:rsidR="003A52EB" w:rsidRPr="001B6BFD" w:rsidRDefault="00485F53" w:rsidP="00485F53">
      <w:pPr>
        <w:spacing w:line="360" w:lineRule="auto"/>
        <w:ind w:firstLine="0"/>
        <w:rPr>
          <w:sz w:val="28"/>
          <w:szCs w:val="28"/>
          <w:lang w:val="uk-UA"/>
        </w:rPr>
      </w:pPr>
      <w:r w:rsidRPr="001B6BFD">
        <w:rPr>
          <w:sz w:val="28"/>
          <w:szCs w:val="28"/>
        </w:rPr>
        <w:t xml:space="preserve">   </w:t>
      </w:r>
      <w:r w:rsidR="003A52EB" w:rsidRPr="001B6BFD">
        <w:rPr>
          <w:sz w:val="28"/>
          <w:szCs w:val="28"/>
        </w:rPr>
        <w:t>Ценовая политика заключается в том, что предприятие устанавливает цены на таком уровне и изменяет их (в зависимости от ситуации на рынке) так, чтобы обеспечить достижение краткосрочных и долгосрочных целей.</w:t>
      </w:r>
    </w:p>
    <w:p w:rsidR="003A52EB" w:rsidRPr="001B6BFD" w:rsidRDefault="00485F53" w:rsidP="00485F53">
      <w:pPr>
        <w:spacing w:line="360" w:lineRule="auto"/>
        <w:ind w:firstLine="0"/>
        <w:rPr>
          <w:sz w:val="28"/>
          <w:szCs w:val="28"/>
        </w:rPr>
      </w:pPr>
      <w:r w:rsidRPr="001B6BFD">
        <w:rPr>
          <w:sz w:val="28"/>
          <w:szCs w:val="28"/>
          <w:lang w:val="uk-UA"/>
        </w:rPr>
        <w:t xml:space="preserve">   </w:t>
      </w:r>
      <w:r w:rsidR="003A52EB" w:rsidRPr="001B6BFD">
        <w:rPr>
          <w:sz w:val="28"/>
          <w:szCs w:val="28"/>
        </w:rPr>
        <w:t>Проведем анализ ценовой политики на предприятии ООО «Товарищество предпринимателей». Основными задачами анализа являются следующие:</w:t>
      </w:r>
    </w:p>
    <w:p w:rsidR="003A52EB" w:rsidRPr="001B6BFD" w:rsidRDefault="003A52EB" w:rsidP="00485F53">
      <w:pPr>
        <w:spacing w:line="360" w:lineRule="auto"/>
        <w:ind w:firstLine="0"/>
        <w:rPr>
          <w:sz w:val="28"/>
          <w:szCs w:val="28"/>
        </w:rPr>
      </w:pPr>
      <w:r w:rsidRPr="001B6BFD">
        <w:rPr>
          <w:sz w:val="28"/>
          <w:szCs w:val="28"/>
        </w:rPr>
        <w:t>- изучение содержания процедур установки цены, уровня цен для определения обоснованности конкретной цены на продукцию;</w:t>
      </w:r>
    </w:p>
    <w:p w:rsidR="003A52EB" w:rsidRPr="001B6BFD" w:rsidRDefault="003A52EB" w:rsidP="00485F53">
      <w:pPr>
        <w:spacing w:line="360" w:lineRule="auto"/>
        <w:ind w:firstLine="0"/>
        <w:rPr>
          <w:sz w:val="28"/>
          <w:szCs w:val="28"/>
        </w:rPr>
      </w:pPr>
      <w:r w:rsidRPr="001B6BFD">
        <w:rPr>
          <w:sz w:val="28"/>
          <w:szCs w:val="28"/>
        </w:rPr>
        <w:t>- выявление недостатков относительно эффективности ценовой политики ООО «</w:t>
      </w:r>
      <w:r w:rsidR="00607D9B" w:rsidRPr="001B6BFD">
        <w:rPr>
          <w:sz w:val="28"/>
          <w:szCs w:val="28"/>
        </w:rPr>
        <w:t>Товарищество предпринимателей</w:t>
      </w:r>
      <w:r w:rsidRPr="001B6BFD">
        <w:rPr>
          <w:sz w:val="28"/>
          <w:szCs w:val="28"/>
        </w:rPr>
        <w:t>».</w:t>
      </w:r>
    </w:p>
    <w:p w:rsidR="003A52EB" w:rsidRPr="006E2085" w:rsidRDefault="003A52EB" w:rsidP="00485F53">
      <w:pPr>
        <w:spacing w:line="360" w:lineRule="auto"/>
        <w:ind w:firstLine="0"/>
        <w:rPr>
          <w:sz w:val="28"/>
          <w:szCs w:val="28"/>
        </w:rPr>
      </w:pPr>
      <w:r w:rsidRPr="006E2085">
        <w:rPr>
          <w:sz w:val="28"/>
          <w:szCs w:val="28"/>
        </w:rPr>
        <w:t>Содержание и последовательность анализа ценовой политики проведем по  следующим этапам:</w:t>
      </w:r>
    </w:p>
    <w:p w:rsidR="003A52EB" w:rsidRPr="006E2085" w:rsidRDefault="003A52EB" w:rsidP="00485F53">
      <w:pPr>
        <w:spacing w:line="360" w:lineRule="auto"/>
        <w:ind w:firstLine="0"/>
        <w:rPr>
          <w:sz w:val="28"/>
          <w:szCs w:val="28"/>
        </w:rPr>
      </w:pPr>
      <w:r w:rsidRPr="006E2085">
        <w:rPr>
          <w:sz w:val="28"/>
          <w:szCs w:val="28"/>
        </w:rPr>
        <w:t>Этап</w:t>
      </w:r>
      <w:r w:rsidR="00485F53" w:rsidRPr="006E2085">
        <w:rPr>
          <w:sz w:val="28"/>
          <w:szCs w:val="28"/>
        </w:rPr>
        <w:t xml:space="preserve"> 1</w:t>
      </w:r>
      <w:r w:rsidRPr="006E2085">
        <w:rPr>
          <w:sz w:val="28"/>
          <w:szCs w:val="28"/>
        </w:rPr>
        <w:t>. Анализ услуг, предоставляемых ООО «</w:t>
      </w:r>
      <w:r w:rsidR="00607D9B" w:rsidRPr="006E2085">
        <w:rPr>
          <w:sz w:val="28"/>
          <w:szCs w:val="28"/>
        </w:rPr>
        <w:t>Товарищество предпринимателей</w:t>
      </w:r>
      <w:r w:rsidR="008A10E8" w:rsidRPr="006E2085">
        <w:rPr>
          <w:sz w:val="28"/>
          <w:szCs w:val="28"/>
        </w:rPr>
        <w:t>». В</w:t>
      </w:r>
      <w:r w:rsidRPr="006E2085">
        <w:rPr>
          <w:sz w:val="28"/>
          <w:szCs w:val="28"/>
        </w:rPr>
        <w:t xml:space="preserve"> соответствии с уставом предприятия основным видом его деятельности является</w:t>
      </w:r>
      <w:r w:rsidR="00607D9B" w:rsidRPr="006E2085">
        <w:rPr>
          <w:sz w:val="28"/>
          <w:szCs w:val="28"/>
        </w:rPr>
        <w:t xml:space="preserve">   выполнения качественного ремонта бытовой радиоэлектронной аппаратуры, гарантийное и после гарантийное обслуживание, </w:t>
      </w:r>
      <w:r w:rsidR="008A10E8" w:rsidRPr="006E2085">
        <w:rPr>
          <w:sz w:val="28"/>
          <w:szCs w:val="28"/>
        </w:rPr>
        <w:t xml:space="preserve">продажа расходных материалов, </w:t>
      </w:r>
      <w:r w:rsidR="00607D9B" w:rsidRPr="006E2085">
        <w:rPr>
          <w:sz w:val="28"/>
          <w:szCs w:val="28"/>
        </w:rPr>
        <w:t>а также монтаж и установка крупной бытовой техники</w:t>
      </w:r>
      <w:r w:rsidR="008A10E8" w:rsidRPr="006E2085">
        <w:rPr>
          <w:sz w:val="28"/>
          <w:szCs w:val="28"/>
        </w:rPr>
        <w:t>.</w:t>
      </w:r>
    </w:p>
    <w:p w:rsidR="003A52EB" w:rsidRPr="006E2085" w:rsidRDefault="008A10E8" w:rsidP="008A10E8">
      <w:pPr>
        <w:spacing w:line="360" w:lineRule="auto"/>
        <w:ind w:firstLine="0"/>
        <w:rPr>
          <w:sz w:val="28"/>
          <w:szCs w:val="28"/>
        </w:rPr>
      </w:pPr>
      <w:r w:rsidRPr="006E2085">
        <w:rPr>
          <w:sz w:val="28"/>
          <w:szCs w:val="28"/>
        </w:rPr>
        <w:t xml:space="preserve">   </w:t>
      </w:r>
      <w:r w:rsidR="003A52EB" w:rsidRPr="006E2085">
        <w:rPr>
          <w:sz w:val="28"/>
          <w:szCs w:val="28"/>
        </w:rPr>
        <w:t>Соотношение выручки по данным видам деятельности представ</w:t>
      </w:r>
      <w:r w:rsidR="001F34B7">
        <w:rPr>
          <w:sz w:val="28"/>
          <w:szCs w:val="28"/>
        </w:rPr>
        <w:t>им в виде таблицы 10</w:t>
      </w:r>
      <w:r w:rsidR="00934FA3" w:rsidRPr="006E2085">
        <w:rPr>
          <w:sz w:val="28"/>
          <w:szCs w:val="28"/>
        </w:rPr>
        <w:t xml:space="preserve"> </w:t>
      </w:r>
      <w:r w:rsidR="001F34B7">
        <w:rPr>
          <w:sz w:val="28"/>
          <w:szCs w:val="28"/>
        </w:rPr>
        <w:t xml:space="preserve">и круговой диаграммы (рисунок 1 и </w:t>
      </w:r>
      <w:r w:rsidR="00934FA3" w:rsidRPr="006E2085">
        <w:rPr>
          <w:sz w:val="28"/>
          <w:szCs w:val="28"/>
        </w:rPr>
        <w:t>2</w:t>
      </w:r>
      <w:r w:rsidR="003A52EB" w:rsidRPr="006E2085">
        <w:rPr>
          <w:sz w:val="28"/>
          <w:szCs w:val="28"/>
        </w:rPr>
        <w:t>).</w:t>
      </w:r>
    </w:p>
    <w:p w:rsidR="003A52EB" w:rsidRPr="006E2085" w:rsidRDefault="003A52EB" w:rsidP="003A52EB">
      <w:pPr>
        <w:spacing w:line="360" w:lineRule="auto"/>
        <w:ind w:firstLine="720"/>
        <w:rPr>
          <w:sz w:val="28"/>
          <w:szCs w:val="28"/>
        </w:rPr>
      </w:pPr>
    </w:p>
    <w:p w:rsidR="003A52EB" w:rsidRPr="006E2085" w:rsidRDefault="001F34B7" w:rsidP="003A52EB">
      <w:pPr>
        <w:spacing w:line="360" w:lineRule="auto"/>
        <w:ind w:firstLine="720"/>
        <w:rPr>
          <w:sz w:val="28"/>
          <w:szCs w:val="28"/>
        </w:rPr>
      </w:pPr>
      <w:r>
        <w:rPr>
          <w:sz w:val="28"/>
          <w:szCs w:val="28"/>
        </w:rPr>
        <w:t xml:space="preserve">Таблица 10 </w:t>
      </w:r>
      <w:r w:rsidR="003A52EB" w:rsidRPr="006E2085">
        <w:rPr>
          <w:sz w:val="28"/>
          <w:szCs w:val="28"/>
        </w:rPr>
        <w:t xml:space="preserve"> - Анализ выручки от предоставления услуг по основному виду деятельности </w:t>
      </w:r>
      <w:r w:rsidR="00301E1A" w:rsidRPr="006E2085">
        <w:rPr>
          <w:sz w:val="28"/>
          <w:szCs w:val="28"/>
        </w:rPr>
        <w:t>за</w:t>
      </w:r>
      <w:r w:rsidR="003A52EB" w:rsidRPr="006E2085">
        <w:rPr>
          <w:sz w:val="28"/>
          <w:szCs w:val="28"/>
        </w:rPr>
        <w:t xml:space="preserve"> 200</w:t>
      </w:r>
      <w:r w:rsidR="00301E1A" w:rsidRPr="006E2085">
        <w:rPr>
          <w:sz w:val="28"/>
          <w:szCs w:val="28"/>
        </w:rPr>
        <w:t xml:space="preserve">7 – 2008 </w:t>
      </w:r>
      <w:r w:rsidR="003A52EB" w:rsidRPr="006E2085">
        <w:rPr>
          <w:sz w:val="28"/>
          <w:szCs w:val="28"/>
        </w:rPr>
        <w:t xml:space="preserve">гг., </w:t>
      </w:r>
      <w:r w:rsidR="00301E1A" w:rsidRPr="006E2085">
        <w:rPr>
          <w:sz w:val="28"/>
          <w:szCs w:val="28"/>
        </w:rPr>
        <w:t>тыс.р.</w:t>
      </w:r>
    </w:p>
    <w:tbl>
      <w:tblPr>
        <w:tblW w:w="9365" w:type="dxa"/>
        <w:tblInd w:w="103" w:type="dxa"/>
        <w:tblLook w:val="0000" w:firstRow="0" w:lastRow="0" w:firstColumn="0" w:lastColumn="0" w:noHBand="0" w:noVBand="0"/>
      </w:tblPr>
      <w:tblGrid>
        <w:gridCol w:w="4685"/>
        <w:gridCol w:w="960"/>
        <w:gridCol w:w="960"/>
        <w:gridCol w:w="1449"/>
        <w:gridCol w:w="1311"/>
      </w:tblGrid>
      <w:tr w:rsidR="003A52EB" w:rsidRPr="001B6BFD">
        <w:trPr>
          <w:trHeight w:val="315"/>
        </w:trPr>
        <w:tc>
          <w:tcPr>
            <w:tcW w:w="4685" w:type="dxa"/>
            <w:vMerge w:val="restart"/>
            <w:tcBorders>
              <w:top w:val="single" w:sz="4" w:space="0" w:color="auto"/>
              <w:left w:val="single" w:sz="4" w:space="0" w:color="auto"/>
              <w:bottom w:val="single" w:sz="4" w:space="0" w:color="000000"/>
              <w:right w:val="single" w:sz="4" w:space="0" w:color="auto"/>
            </w:tcBorders>
            <w:noWrap/>
            <w:vAlign w:val="center"/>
          </w:tcPr>
          <w:p w:rsidR="003A52EB" w:rsidRPr="001B6BFD" w:rsidRDefault="003A52EB" w:rsidP="00214593">
            <w:pPr>
              <w:spacing w:line="360" w:lineRule="auto"/>
              <w:jc w:val="center"/>
              <w:rPr>
                <w:sz w:val="19"/>
                <w:szCs w:val="19"/>
              </w:rPr>
            </w:pPr>
            <w:r w:rsidRPr="001B6BFD">
              <w:rPr>
                <w:sz w:val="19"/>
                <w:szCs w:val="19"/>
              </w:rPr>
              <w:t>Вид услуг</w:t>
            </w:r>
          </w:p>
        </w:tc>
        <w:tc>
          <w:tcPr>
            <w:tcW w:w="960" w:type="dxa"/>
            <w:vMerge w:val="restart"/>
            <w:tcBorders>
              <w:top w:val="single" w:sz="4" w:space="0" w:color="auto"/>
              <w:left w:val="nil"/>
              <w:right w:val="single" w:sz="4" w:space="0" w:color="auto"/>
            </w:tcBorders>
            <w:noWrap/>
            <w:vAlign w:val="center"/>
          </w:tcPr>
          <w:p w:rsidR="003A52EB" w:rsidRPr="001B6BFD" w:rsidRDefault="00301E1A" w:rsidP="00B95209">
            <w:pPr>
              <w:spacing w:line="360" w:lineRule="auto"/>
              <w:jc w:val="center"/>
              <w:rPr>
                <w:sz w:val="19"/>
                <w:szCs w:val="19"/>
              </w:rPr>
            </w:pPr>
            <w:r w:rsidRPr="001B6BFD">
              <w:rPr>
                <w:sz w:val="19"/>
                <w:szCs w:val="19"/>
              </w:rPr>
              <w:t>2007</w:t>
            </w:r>
            <w:r w:rsidR="003A52EB" w:rsidRPr="001B6BFD">
              <w:rPr>
                <w:sz w:val="19"/>
                <w:szCs w:val="19"/>
              </w:rPr>
              <w:t>г</w:t>
            </w:r>
          </w:p>
        </w:tc>
        <w:tc>
          <w:tcPr>
            <w:tcW w:w="960" w:type="dxa"/>
            <w:vMerge w:val="restart"/>
            <w:tcBorders>
              <w:top w:val="single" w:sz="4" w:space="0" w:color="auto"/>
              <w:left w:val="nil"/>
              <w:right w:val="single" w:sz="4" w:space="0" w:color="auto"/>
            </w:tcBorders>
            <w:noWrap/>
            <w:vAlign w:val="center"/>
          </w:tcPr>
          <w:p w:rsidR="003A52EB" w:rsidRPr="001B6BFD" w:rsidRDefault="00301E1A" w:rsidP="00B95209">
            <w:pPr>
              <w:spacing w:line="360" w:lineRule="auto"/>
              <w:jc w:val="center"/>
              <w:rPr>
                <w:sz w:val="19"/>
                <w:szCs w:val="19"/>
              </w:rPr>
            </w:pPr>
            <w:r w:rsidRPr="001B6BFD">
              <w:rPr>
                <w:sz w:val="19"/>
                <w:szCs w:val="19"/>
              </w:rPr>
              <w:t>2008</w:t>
            </w:r>
            <w:r w:rsidR="003A52EB" w:rsidRPr="001B6BFD">
              <w:rPr>
                <w:sz w:val="19"/>
                <w:szCs w:val="19"/>
              </w:rPr>
              <w:t>г</w:t>
            </w:r>
          </w:p>
        </w:tc>
        <w:tc>
          <w:tcPr>
            <w:tcW w:w="2760" w:type="dxa"/>
            <w:gridSpan w:val="2"/>
            <w:tcBorders>
              <w:top w:val="single" w:sz="4" w:space="0" w:color="auto"/>
              <w:left w:val="nil"/>
              <w:bottom w:val="single" w:sz="4" w:space="0" w:color="auto"/>
              <w:right w:val="single" w:sz="4" w:space="0" w:color="auto"/>
            </w:tcBorders>
            <w:noWrap/>
            <w:vAlign w:val="center"/>
          </w:tcPr>
          <w:p w:rsidR="003A52EB" w:rsidRPr="001B6BFD" w:rsidRDefault="003A52EB" w:rsidP="00214593">
            <w:pPr>
              <w:spacing w:line="360" w:lineRule="auto"/>
              <w:jc w:val="center"/>
              <w:rPr>
                <w:sz w:val="19"/>
                <w:szCs w:val="19"/>
              </w:rPr>
            </w:pPr>
            <w:r w:rsidRPr="001B6BFD">
              <w:rPr>
                <w:sz w:val="19"/>
                <w:szCs w:val="19"/>
              </w:rPr>
              <w:t>Отклонение</w:t>
            </w:r>
          </w:p>
        </w:tc>
      </w:tr>
      <w:tr w:rsidR="003A52EB" w:rsidRPr="001B6BFD">
        <w:trPr>
          <w:trHeight w:val="315"/>
        </w:trPr>
        <w:tc>
          <w:tcPr>
            <w:tcW w:w="4685" w:type="dxa"/>
            <w:vMerge/>
            <w:tcBorders>
              <w:top w:val="single" w:sz="4" w:space="0" w:color="auto"/>
              <w:left w:val="single" w:sz="4" w:space="0" w:color="auto"/>
              <w:bottom w:val="single" w:sz="4" w:space="0" w:color="000000"/>
              <w:right w:val="single" w:sz="4" w:space="0" w:color="auto"/>
            </w:tcBorders>
            <w:vAlign w:val="center"/>
          </w:tcPr>
          <w:p w:rsidR="003A52EB" w:rsidRPr="001B6BFD" w:rsidRDefault="003A52EB" w:rsidP="00214593">
            <w:pPr>
              <w:spacing w:line="360" w:lineRule="auto"/>
              <w:rPr>
                <w:sz w:val="19"/>
                <w:szCs w:val="19"/>
              </w:rPr>
            </w:pPr>
          </w:p>
        </w:tc>
        <w:tc>
          <w:tcPr>
            <w:tcW w:w="960" w:type="dxa"/>
            <w:vMerge/>
            <w:tcBorders>
              <w:left w:val="nil"/>
              <w:bottom w:val="single" w:sz="4" w:space="0" w:color="auto"/>
              <w:right w:val="single" w:sz="4" w:space="0" w:color="auto"/>
            </w:tcBorders>
            <w:noWrap/>
            <w:vAlign w:val="bottom"/>
          </w:tcPr>
          <w:p w:rsidR="003A52EB" w:rsidRPr="001B6BFD" w:rsidRDefault="003A52EB" w:rsidP="00214593">
            <w:pPr>
              <w:spacing w:line="360" w:lineRule="auto"/>
              <w:rPr>
                <w:sz w:val="19"/>
                <w:szCs w:val="19"/>
              </w:rPr>
            </w:pPr>
          </w:p>
        </w:tc>
        <w:tc>
          <w:tcPr>
            <w:tcW w:w="960" w:type="dxa"/>
            <w:vMerge/>
            <w:tcBorders>
              <w:left w:val="nil"/>
              <w:bottom w:val="single" w:sz="4" w:space="0" w:color="auto"/>
              <w:right w:val="single" w:sz="4" w:space="0" w:color="auto"/>
            </w:tcBorders>
            <w:noWrap/>
            <w:vAlign w:val="bottom"/>
          </w:tcPr>
          <w:p w:rsidR="003A52EB" w:rsidRPr="001B6BFD" w:rsidRDefault="003A52EB" w:rsidP="00214593">
            <w:pPr>
              <w:spacing w:line="360" w:lineRule="auto"/>
              <w:rPr>
                <w:sz w:val="19"/>
                <w:szCs w:val="19"/>
              </w:rPr>
            </w:pPr>
          </w:p>
        </w:tc>
        <w:tc>
          <w:tcPr>
            <w:tcW w:w="1449" w:type="dxa"/>
            <w:tcBorders>
              <w:top w:val="nil"/>
              <w:left w:val="nil"/>
              <w:bottom w:val="single" w:sz="4" w:space="0" w:color="auto"/>
              <w:right w:val="single" w:sz="4" w:space="0" w:color="auto"/>
            </w:tcBorders>
            <w:noWrap/>
            <w:vAlign w:val="bottom"/>
          </w:tcPr>
          <w:p w:rsidR="003A52EB" w:rsidRPr="001B6BFD" w:rsidRDefault="003A52EB" w:rsidP="00214593">
            <w:pPr>
              <w:spacing w:line="360" w:lineRule="auto"/>
              <w:jc w:val="center"/>
              <w:rPr>
                <w:sz w:val="19"/>
                <w:szCs w:val="19"/>
              </w:rPr>
            </w:pPr>
            <w:r w:rsidRPr="001B6BFD">
              <w:rPr>
                <w:sz w:val="19"/>
                <w:szCs w:val="19"/>
              </w:rPr>
              <w:t>абс.</w:t>
            </w:r>
          </w:p>
        </w:tc>
        <w:tc>
          <w:tcPr>
            <w:tcW w:w="1311" w:type="dxa"/>
            <w:tcBorders>
              <w:top w:val="nil"/>
              <w:left w:val="nil"/>
              <w:bottom w:val="single" w:sz="4" w:space="0" w:color="auto"/>
              <w:right w:val="single" w:sz="4" w:space="0" w:color="auto"/>
            </w:tcBorders>
            <w:noWrap/>
            <w:vAlign w:val="bottom"/>
          </w:tcPr>
          <w:p w:rsidR="003A52EB" w:rsidRPr="001B6BFD" w:rsidRDefault="003A52EB" w:rsidP="00214593">
            <w:pPr>
              <w:spacing w:line="360" w:lineRule="auto"/>
              <w:jc w:val="center"/>
              <w:rPr>
                <w:sz w:val="19"/>
                <w:szCs w:val="19"/>
              </w:rPr>
            </w:pPr>
            <w:r w:rsidRPr="001B6BFD">
              <w:rPr>
                <w:sz w:val="19"/>
                <w:szCs w:val="19"/>
              </w:rPr>
              <w:t>отн., %</w:t>
            </w:r>
          </w:p>
        </w:tc>
      </w:tr>
      <w:tr w:rsidR="00F517CE" w:rsidRPr="001B6BFD">
        <w:trPr>
          <w:trHeight w:val="1018"/>
        </w:trPr>
        <w:tc>
          <w:tcPr>
            <w:tcW w:w="4685" w:type="dxa"/>
            <w:tcBorders>
              <w:top w:val="nil"/>
              <w:left w:val="single" w:sz="4" w:space="0" w:color="auto"/>
              <w:bottom w:val="single" w:sz="4" w:space="0" w:color="auto"/>
              <w:right w:val="single" w:sz="4" w:space="0" w:color="auto"/>
            </w:tcBorders>
            <w:noWrap/>
            <w:vAlign w:val="bottom"/>
          </w:tcPr>
          <w:p w:rsidR="00F517CE" w:rsidRPr="001B6BFD" w:rsidRDefault="00F517CE" w:rsidP="00301E1A">
            <w:pPr>
              <w:spacing w:line="360" w:lineRule="auto"/>
              <w:rPr>
                <w:sz w:val="19"/>
                <w:szCs w:val="19"/>
              </w:rPr>
            </w:pPr>
            <w:r w:rsidRPr="001B6BFD">
              <w:rPr>
                <w:sz w:val="19"/>
                <w:szCs w:val="19"/>
              </w:rPr>
              <w:t>- гарантийный ремонт;</w:t>
            </w:r>
          </w:p>
        </w:tc>
        <w:tc>
          <w:tcPr>
            <w:tcW w:w="960" w:type="dxa"/>
            <w:tcBorders>
              <w:top w:val="nil"/>
              <w:left w:val="nil"/>
              <w:bottom w:val="single" w:sz="4" w:space="0" w:color="auto"/>
              <w:right w:val="single" w:sz="4" w:space="0" w:color="auto"/>
            </w:tcBorders>
            <w:noWrap/>
            <w:vAlign w:val="center"/>
          </w:tcPr>
          <w:p w:rsidR="00F517CE" w:rsidRPr="001B6BFD" w:rsidRDefault="00F517CE" w:rsidP="00214593">
            <w:pPr>
              <w:spacing w:line="360" w:lineRule="auto"/>
              <w:jc w:val="center"/>
              <w:rPr>
                <w:sz w:val="19"/>
                <w:szCs w:val="19"/>
              </w:rPr>
            </w:pPr>
            <w:r w:rsidRPr="001B6BFD">
              <w:rPr>
                <w:sz w:val="19"/>
                <w:szCs w:val="19"/>
              </w:rPr>
              <w:t>5073</w:t>
            </w:r>
          </w:p>
        </w:tc>
        <w:tc>
          <w:tcPr>
            <w:tcW w:w="960" w:type="dxa"/>
            <w:tcBorders>
              <w:top w:val="nil"/>
              <w:left w:val="nil"/>
              <w:bottom w:val="single" w:sz="4" w:space="0" w:color="auto"/>
              <w:right w:val="single" w:sz="4" w:space="0" w:color="auto"/>
            </w:tcBorders>
            <w:noWrap/>
            <w:vAlign w:val="center"/>
          </w:tcPr>
          <w:p w:rsidR="00F517CE" w:rsidRPr="001B6BFD" w:rsidRDefault="00F517CE" w:rsidP="00214593">
            <w:pPr>
              <w:spacing w:line="360" w:lineRule="auto"/>
              <w:jc w:val="center"/>
              <w:rPr>
                <w:sz w:val="19"/>
                <w:szCs w:val="19"/>
              </w:rPr>
            </w:pPr>
            <w:r w:rsidRPr="001B6BFD">
              <w:rPr>
                <w:sz w:val="19"/>
                <w:szCs w:val="19"/>
              </w:rPr>
              <w:t>4900</w:t>
            </w:r>
          </w:p>
        </w:tc>
        <w:tc>
          <w:tcPr>
            <w:tcW w:w="1449" w:type="dxa"/>
            <w:tcBorders>
              <w:top w:val="nil"/>
              <w:left w:val="nil"/>
              <w:bottom w:val="single" w:sz="4" w:space="0" w:color="auto"/>
              <w:right w:val="single" w:sz="4" w:space="0" w:color="auto"/>
            </w:tcBorders>
            <w:noWrap/>
            <w:vAlign w:val="bottom"/>
          </w:tcPr>
          <w:p w:rsidR="00F517CE" w:rsidRPr="001B6BFD" w:rsidRDefault="00F517CE" w:rsidP="00F517CE">
            <w:pPr>
              <w:ind w:firstLine="0"/>
              <w:jc w:val="center"/>
              <w:rPr>
                <w:color w:val="000000"/>
                <w:sz w:val="19"/>
                <w:szCs w:val="19"/>
              </w:rPr>
            </w:pPr>
            <w:r w:rsidRPr="001B6BFD">
              <w:rPr>
                <w:color w:val="000000"/>
                <w:sz w:val="19"/>
                <w:szCs w:val="19"/>
              </w:rPr>
              <w:t>-173</w:t>
            </w:r>
          </w:p>
        </w:tc>
        <w:tc>
          <w:tcPr>
            <w:tcW w:w="1311" w:type="dxa"/>
            <w:tcBorders>
              <w:top w:val="nil"/>
              <w:left w:val="nil"/>
              <w:bottom w:val="single" w:sz="4" w:space="0" w:color="auto"/>
              <w:right w:val="single" w:sz="4" w:space="0" w:color="auto"/>
            </w:tcBorders>
            <w:noWrap/>
            <w:vAlign w:val="bottom"/>
          </w:tcPr>
          <w:p w:rsidR="00F517CE" w:rsidRPr="001B6BFD" w:rsidRDefault="00F517CE" w:rsidP="00F517CE">
            <w:pPr>
              <w:jc w:val="center"/>
              <w:rPr>
                <w:color w:val="000000"/>
                <w:sz w:val="19"/>
                <w:szCs w:val="19"/>
              </w:rPr>
            </w:pPr>
            <w:r w:rsidRPr="001B6BFD">
              <w:rPr>
                <w:color w:val="000000"/>
                <w:sz w:val="19"/>
                <w:szCs w:val="19"/>
              </w:rPr>
              <w:t>-3,4</w:t>
            </w:r>
          </w:p>
        </w:tc>
      </w:tr>
      <w:tr w:rsidR="00F517CE" w:rsidRPr="001B6BFD">
        <w:trPr>
          <w:trHeight w:val="717"/>
        </w:trPr>
        <w:tc>
          <w:tcPr>
            <w:tcW w:w="4685" w:type="dxa"/>
            <w:tcBorders>
              <w:top w:val="nil"/>
              <w:left w:val="single" w:sz="4" w:space="0" w:color="auto"/>
              <w:bottom w:val="single" w:sz="4" w:space="0" w:color="auto"/>
              <w:right w:val="single" w:sz="4" w:space="0" w:color="auto"/>
            </w:tcBorders>
            <w:noWrap/>
            <w:vAlign w:val="bottom"/>
          </w:tcPr>
          <w:p w:rsidR="00F517CE" w:rsidRPr="001B6BFD" w:rsidRDefault="00F517CE" w:rsidP="00301E1A">
            <w:pPr>
              <w:spacing w:line="360" w:lineRule="auto"/>
              <w:rPr>
                <w:sz w:val="19"/>
                <w:szCs w:val="19"/>
              </w:rPr>
            </w:pPr>
            <w:r w:rsidRPr="001B6BFD">
              <w:rPr>
                <w:sz w:val="19"/>
                <w:szCs w:val="19"/>
              </w:rPr>
              <w:t>- не гарантийный ремонт;</w:t>
            </w:r>
          </w:p>
        </w:tc>
        <w:tc>
          <w:tcPr>
            <w:tcW w:w="960" w:type="dxa"/>
            <w:tcBorders>
              <w:top w:val="nil"/>
              <w:left w:val="nil"/>
              <w:bottom w:val="single" w:sz="4" w:space="0" w:color="auto"/>
              <w:right w:val="single" w:sz="4" w:space="0" w:color="auto"/>
            </w:tcBorders>
            <w:noWrap/>
            <w:vAlign w:val="center"/>
          </w:tcPr>
          <w:p w:rsidR="00F517CE" w:rsidRPr="001B6BFD" w:rsidRDefault="00F517CE" w:rsidP="00214593">
            <w:pPr>
              <w:spacing w:line="360" w:lineRule="auto"/>
              <w:jc w:val="center"/>
              <w:rPr>
                <w:sz w:val="19"/>
                <w:szCs w:val="19"/>
              </w:rPr>
            </w:pPr>
            <w:r w:rsidRPr="001B6BFD">
              <w:rPr>
                <w:sz w:val="19"/>
                <w:szCs w:val="19"/>
              </w:rPr>
              <w:t>5798</w:t>
            </w:r>
          </w:p>
        </w:tc>
        <w:tc>
          <w:tcPr>
            <w:tcW w:w="960" w:type="dxa"/>
            <w:tcBorders>
              <w:top w:val="nil"/>
              <w:left w:val="nil"/>
              <w:bottom w:val="single" w:sz="4" w:space="0" w:color="auto"/>
              <w:right w:val="single" w:sz="4" w:space="0" w:color="auto"/>
            </w:tcBorders>
            <w:noWrap/>
            <w:vAlign w:val="center"/>
          </w:tcPr>
          <w:p w:rsidR="00F517CE" w:rsidRPr="001B6BFD" w:rsidRDefault="00F517CE" w:rsidP="00214593">
            <w:pPr>
              <w:spacing w:line="360" w:lineRule="auto"/>
              <w:jc w:val="center"/>
              <w:rPr>
                <w:sz w:val="19"/>
                <w:szCs w:val="19"/>
              </w:rPr>
            </w:pPr>
            <w:r w:rsidRPr="001B6BFD">
              <w:rPr>
                <w:sz w:val="19"/>
                <w:szCs w:val="19"/>
              </w:rPr>
              <w:t>4772</w:t>
            </w:r>
          </w:p>
        </w:tc>
        <w:tc>
          <w:tcPr>
            <w:tcW w:w="1449" w:type="dxa"/>
            <w:tcBorders>
              <w:top w:val="nil"/>
              <w:left w:val="nil"/>
              <w:bottom w:val="single" w:sz="4" w:space="0" w:color="auto"/>
              <w:right w:val="single" w:sz="4" w:space="0" w:color="auto"/>
            </w:tcBorders>
            <w:noWrap/>
            <w:vAlign w:val="bottom"/>
          </w:tcPr>
          <w:p w:rsidR="00F517CE" w:rsidRPr="001B6BFD" w:rsidRDefault="00F517CE">
            <w:pPr>
              <w:jc w:val="center"/>
              <w:rPr>
                <w:color w:val="000000"/>
                <w:sz w:val="19"/>
                <w:szCs w:val="19"/>
              </w:rPr>
            </w:pPr>
            <w:r w:rsidRPr="001B6BFD">
              <w:rPr>
                <w:color w:val="000000"/>
                <w:sz w:val="19"/>
                <w:szCs w:val="19"/>
              </w:rPr>
              <w:t>-1026</w:t>
            </w:r>
          </w:p>
        </w:tc>
        <w:tc>
          <w:tcPr>
            <w:tcW w:w="1311" w:type="dxa"/>
            <w:tcBorders>
              <w:top w:val="nil"/>
              <w:left w:val="nil"/>
              <w:bottom w:val="single" w:sz="4" w:space="0" w:color="auto"/>
              <w:right w:val="single" w:sz="4" w:space="0" w:color="auto"/>
            </w:tcBorders>
            <w:noWrap/>
            <w:vAlign w:val="bottom"/>
          </w:tcPr>
          <w:p w:rsidR="00F517CE" w:rsidRPr="001B6BFD" w:rsidRDefault="00F517CE">
            <w:pPr>
              <w:jc w:val="center"/>
              <w:rPr>
                <w:color w:val="000000"/>
                <w:sz w:val="19"/>
                <w:szCs w:val="19"/>
              </w:rPr>
            </w:pPr>
            <w:r w:rsidRPr="001B6BFD">
              <w:rPr>
                <w:color w:val="000000"/>
                <w:sz w:val="19"/>
                <w:szCs w:val="19"/>
              </w:rPr>
              <w:t>-17,7</w:t>
            </w:r>
          </w:p>
        </w:tc>
      </w:tr>
      <w:tr w:rsidR="00F517CE" w:rsidRPr="001B6BFD">
        <w:trPr>
          <w:trHeight w:val="349"/>
        </w:trPr>
        <w:tc>
          <w:tcPr>
            <w:tcW w:w="4685" w:type="dxa"/>
            <w:tcBorders>
              <w:top w:val="nil"/>
              <w:left w:val="single" w:sz="4" w:space="0" w:color="auto"/>
              <w:bottom w:val="single" w:sz="4" w:space="0" w:color="auto"/>
              <w:right w:val="single" w:sz="4" w:space="0" w:color="auto"/>
            </w:tcBorders>
            <w:noWrap/>
            <w:vAlign w:val="bottom"/>
          </w:tcPr>
          <w:p w:rsidR="00F517CE" w:rsidRPr="001B6BFD" w:rsidRDefault="00F517CE" w:rsidP="00301E1A">
            <w:pPr>
              <w:spacing w:line="360" w:lineRule="auto"/>
              <w:rPr>
                <w:sz w:val="19"/>
                <w:szCs w:val="19"/>
              </w:rPr>
            </w:pPr>
            <w:r w:rsidRPr="001B6BFD">
              <w:rPr>
                <w:sz w:val="19"/>
                <w:szCs w:val="19"/>
              </w:rPr>
              <w:t>- монтаж и установка техники;</w:t>
            </w:r>
          </w:p>
        </w:tc>
        <w:tc>
          <w:tcPr>
            <w:tcW w:w="960" w:type="dxa"/>
            <w:tcBorders>
              <w:top w:val="nil"/>
              <w:left w:val="nil"/>
              <w:bottom w:val="single" w:sz="4" w:space="0" w:color="auto"/>
              <w:right w:val="single" w:sz="4" w:space="0" w:color="auto"/>
            </w:tcBorders>
            <w:noWrap/>
            <w:vAlign w:val="center"/>
          </w:tcPr>
          <w:p w:rsidR="00F517CE" w:rsidRPr="001B6BFD" w:rsidRDefault="00F517CE" w:rsidP="00214593">
            <w:pPr>
              <w:spacing w:line="360" w:lineRule="auto"/>
              <w:jc w:val="center"/>
              <w:rPr>
                <w:sz w:val="19"/>
                <w:szCs w:val="19"/>
              </w:rPr>
            </w:pPr>
            <w:r w:rsidRPr="001B6BFD">
              <w:rPr>
                <w:sz w:val="19"/>
                <w:szCs w:val="19"/>
              </w:rPr>
              <w:t>2464</w:t>
            </w:r>
          </w:p>
        </w:tc>
        <w:tc>
          <w:tcPr>
            <w:tcW w:w="960" w:type="dxa"/>
            <w:tcBorders>
              <w:top w:val="nil"/>
              <w:left w:val="nil"/>
              <w:bottom w:val="single" w:sz="4" w:space="0" w:color="auto"/>
              <w:right w:val="single" w:sz="4" w:space="0" w:color="auto"/>
            </w:tcBorders>
            <w:noWrap/>
            <w:vAlign w:val="center"/>
          </w:tcPr>
          <w:p w:rsidR="00F517CE" w:rsidRPr="001B6BFD" w:rsidRDefault="00F517CE" w:rsidP="00214593">
            <w:pPr>
              <w:spacing w:line="360" w:lineRule="auto"/>
              <w:jc w:val="center"/>
              <w:rPr>
                <w:sz w:val="19"/>
                <w:szCs w:val="19"/>
              </w:rPr>
            </w:pPr>
            <w:r w:rsidRPr="001B6BFD">
              <w:rPr>
                <w:sz w:val="19"/>
                <w:szCs w:val="19"/>
              </w:rPr>
              <w:t>1033</w:t>
            </w:r>
          </w:p>
        </w:tc>
        <w:tc>
          <w:tcPr>
            <w:tcW w:w="1449" w:type="dxa"/>
            <w:tcBorders>
              <w:top w:val="nil"/>
              <w:left w:val="nil"/>
              <w:bottom w:val="single" w:sz="4" w:space="0" w:color="auto"/>
              <w:right w:val="single" w:sz="4" w:space="0" w:color="auto"/>
            </w:tcBorders>
            <w:noWrap/>
            <w:vAlign w:val="bottom"/>
          </w:tcPr>
          <w:p w:rsidR="00F517CE" w:rsidRPr="001B6BFD" w:rsidRDefault="00F517CE">
            <w:pPr>
              <w:jc w:val="center"/>
              <w:rPr>
                <w:color w:val="000000"/>
                <w:sz w:val="19"/>
                <w:szCs w:val="19"/>
              </w:rPr>
            </w:pPr>
            <w:r w:rsidRPr="001B6BFD">
              <w:rPr>
                <w:color w:val="000000"/>
                <w:sz w:val="19"/>
                <w:szCs w:val="19"/>
              </w:rPr>
              <w:t>-1431</w:t>
            </w:r>
          </w:p>
        </w:tc>
        <w:tc>
          <w:tcPr>
            <w:tcW w:w="1311" w:type="dxa"/>
            <w:tcBorders>
              <w:top w:val="nil"/>
              <w:left w:val="nil"/>
              <w:bottom w:val="single" w:sz="4" w:space="0" w:color="auto"/>
              <w:right w:val="single" w:sz="4" w:space="0" w:color="auto"/>
            </w:tcBorders>
            <w:noWrap/>
            <w:vAlign w:val="bottom"/>
          </w:tcPr>
          <w:p w:rsidR="00F517CE" w:rsidRPr="001B6BFD" w:rsidRDefault="00F517CE">
            <w:pPr>
              <w:jc w:val="center"/>
              <w:rPr>
                <w:color w:val="000000"/>
                <w:sz w:val="19"/>
                <w:szCs w:val="19"/>
              </w:rPr>
            </w:pPr>
            <w:r w:rsidRPr="001B6BFD">
              <w:rPr>
                <w:color w:val="000000"/>
                <w:sz w:val="19"/>
                <w:szCs w:val="19"/>
              </w:rPr>
              <w:t>-58,1</w:t>
            </w:r>
          </w:p>
        </w:tc>
      </w:tr>
      <w:tr w:rsidR="00F517CE" w:rsidRPr="001B6BFD">
        <w:trPr>
          <w:trHeight w:val="630"/>
        </w:trPr>
        <w:tc>
          <w:tcPr>
            <w:tcW w:w="4685" w:type="dxa"/>
            <w:tcBorders>
              <w:top w:val="nil"/>
              <w:left w:val="single" w:sz="4" w:space="0" w:color="auto"/>
              <w:bottom w:val="single" w:sz="4" w:space="0" w:color="auto"/>
              <w:right w:val="single" w:sz="4" w:space="0" w:color="auto"/>
            </w:tcBorders>
            <w:noWrap/>
            <w:vAlign w:val="bottom"/>
          </w:tcPr>
          <w:p w:rsidR="00F517CE" w:rsidRPr="001B6BFD" w:rsidRDefault="00F517CE" w:rsidP="00301E1A">
            <w:pPr>
              <w:spacing w:line="360" w:lineRule="auto"/>
              <w:rPr>
                <w:sz w:val="19"/>
                <w:szCs w:val="19"/>
              </w:rPr>
            </w:pPr>
            <w:r w:rsidRPr="001B6BFD">
              <w:rPr>
                <w:sz w:val="19"/>
                <w:szCs w:val="19"/>
              </w:rPr>
              <w:t>- реализация расходных элементов;</w:t>
            </w:r>
          </w:p>
        </w:tc>
        <w:tc>
          <w:tcPr>
            <w:tcW w:w="960" w:type="dxa"/>
            <w:tcBorders>
              <w:top w:val="nil"/>
              <w:left w:val="nil"/>
              <w:bottom w:val="single" w:sz="4" w:space="0" w:color="auto"/>
              <w:right w:val="single" w:sz="4" w:space="0" w:color="auto"/>
            </w:tcBorders>
            <w:noWrap/>
            <w:vAlign w:val="center"/>
          </w:tcPr>
          <w:p w:rsidR="00F517CE" w:rsidRPr="001B6BFD" w:rsidRDefault="00F517CE" w:rsidP="00214593">
            <w:pPr>
              <w:spacing w:line="360" w:lineRule="auto"/>
              <w:jc w:val="center"/>
              <w:rPr>
                <w:sz w:val="19"/>
                <w:szCs w:val="19"/>
              </w:rPr>
            </w:pPr>
            <w:r w:rsidRPr="001B6BFD">
              <w:rPr>
                <w:sz w:val="19"/>
                <w:szCs w:val="19"/>
              </w:rPr>
              <w:t>1164</w:t>
            </w:r>
          </w:p>
        </w:tc>
        <w:tc>
          <w:tcPr>
            <w:tcW w:w="960" w:type="dxa"/>
            <w:tcBorders>
              <w:top w:val="nil"/>
              <w:left w:val="nil"/>
              <w:bottom w:val="single" w:sz="4" w:space="0" w:color="auto"/>
              <w:right w:val="single" w:sz="4" w:space="0" w:color="auto"/>
            </w:tcBorders>
            <w:noWrap/>
            <w:vAlign w:val="center"/>
          </w:tcPr>
          <w:p w:rsidR="00F517CE" w:rsidRPr="001B6BFD" w:rsidRDefault="00F517CE" w:rsidP="00214593">
            <w:pPr>
              <w:spacing w:line="360" w:lineRule="auto"/>
              <w:jc w:val="center"/>
              <w:rPr>
                <w:sz w:val="19"/>
                <w:szCs w:val="19"/>
              </w:rPr>
            </w:pPr>
            <w:r w:rsidRPr="001B6BFD">
              <w:rPr>
                <w:sz w:val="19"/>
                <w:szCs w:val="19"/>
              </w:rPr>
              <w:t>2192</w:t>
            </w:r>
          </w:p>
        </w:tc>
        <w:tc>
          <w:tcPr>
            <w:tcW w:w="1449" w:type="dxa"/>
            <w:tcBorders>
              <w:top w:val="nil"/>
              <w:left w:val="nil"/>
              <w:bottom w:val="single" w:sz="4" w:space="0" w:color="auto"/>
              <w:right w:val="single" w:sz="4" w:space="0" w:color="auto"/>
            </w:tcBorders>
            <w:noWrap/>
            <w:vAlign w:val="bottom"/>
          </w:tcPr>
          <w:p w:rsidR="00F517CE" w:rsidRPr="001B6BFD" w:rsidRDefault="00F517CE">
            <w:pPr>
              <w:jc w:val="center"/>
              <w:rPr>
                <w:color w:val="000000"/>
                <w:sz w:val="19"/>
                <w:szCs w:val="19"/>
              </w:rPr>
            </w:pPr>
            <w:r w:rsidRPr="001B6BFD">
              <w:rPr>
                <w:color w:val="000000"/>
                <w:sz w:val="19"/>
                <w:szCs w:val="19"/>
              </w:rPr>
              <w:t>1028</w:t>
            </w:r>
          </w:p>
        </w:tc>
        <w:tc>
          <w:tcPr>
            <w:tcW w:w="1311" w:type="dxa"/>
            <w:tcBorders>
              <w:top w:val="nil"/>
              <w:left w:val="nil"/>
              <w:bottom w:val="single" w:sz="4" w:space="0" w:color="auto"/>
              <w:right w:val="single" w:sz="4" w:space="0" w:color="auto"/>
            </w:tcBorders>
            <w:noWrap/>
            <w:vAlign w:val="bottom"/>
          </w:tcPr>
          <w:p w:rsidR="00F517CE" w:rsidRPr="001B6BFD" w:rsidRDefault="00F517CE" w:rsidP="00F517CE">
            <w:pPr>
              <w:jc w:val="center"/>
              <w:rPr>
                <w:color w:val="000000"/>
                <w:sz w:val="19"/>
                <w:szCs w:val="19"/>
              </w:rPr>
            </w:pPr>
            <w:r w:rsidRPr="001B6BFD">
              <w:rPr>
                <w:color w:val="000000"/>
                <w:sz w:val="19"/>
                <w:szCs w:val="19"/>
              </w:rPr>
              <w:t>88,3</w:t>
            </w:r>
          </w:p>
        </w:tc>
      </w:tr>
      <w:tr w:rsidR="00F517CE" w:rsidRPr="001B6BFD">
        <w:trPr>
          <w:trHeight w:val="315"/>
        </w:trPr>
        <w:tc>
          <w:tcPr>
            <w:tcW w:w="4685" w:type="dxa"/>
            <w:tcBorders>
              <w:top w:val="nil"/>
              <w:left w:val="single" w:sz="4" w:space="0" w:color="auto"/>
              <w:bottom w:val="single" w:sz="4" w:space="0" w:color="auto"/>
              <w:right w:val="single" w:sz="4" w:space="0" w:color="auto"/>
            </w:tcBorders>
            <w:noWrap/>
            <w:vAlign w:val="bottom"/>
          </w:tcPr>
          <w:p w:rsidR="00F517CE" w:rsidRPr="001B6BFD" w:rsidRDefault="00F517CE" w:rsidP="00214593">
            <w:pPr>
              <w:spacing w:line="360" w:lineRule="auto"/>
              <w:rPr>
                <w:sz w:val="19"/>
                <w:szCs w:val="19"/>
              </w:rPr>
            </w:pPr>
            <w:r w:rsidRPr="001B6BFD">
              <w:rPr>
                <w:sz w:val="19"/>
                <w:szCs w:val="19"/>
              </w:rPr>
              <w:t>Итого</w:t>
            </w:r>
          </w:p>
        </w:tc>
        <w:tc>
          <w:tcPr>
            <w:tcW w:w="960" w:type="dxa"/>
            <w:tcBorders>
              <w:top w:val="nil"/>
              <w:left w:val="nil"/>
              <w:bottom w:val="single" w:sz="4" w:space="0" w:color="auto"/>
              <w:right w:val="single" w:sz="4" w:space="0" w:color="auto"/>
            </w:tcBorders>
            <w:noWrap/>
            <w:vAlign w:val="center"/>
          </w:tcPr>
          <w:p w:rsidR="00F517CE" w:rsidRPr="001B6BFD" w:rsidRDefault="00F517CE" w:rsidP="00301E1A">
            <w:pPr>
              <w:spacing w:line="360" w:lineRule="auto"/>
              <w:jc w:val="center"/>
              <w:rPr>
                <w:sz w:val="17"/>
                <w:szCs w:val="17"/>
              </w:rPr>
            </w:pPr>
            <w:r w:rsidRPr="001B6BFD">
              <w:rPr>
                <w:sz w:val="17"/>
                <w:szCs w:val="17"/>
              </w:rPr>
              <w:t>14496</w:t>
            </w:r>
          </w:p>
        </w:tc>
        <w:tc>
          <w:tcPr>
            <w:tcW w:w="960" w:type="dxa"/>
            <w:tcBorders>
              <w:top w:val="nil"/>
              <w:left w:val="nil"/>
              <w:bottom w:val="single" w:sz="4" w:space="0" w:color="auto"/>
              <w:right w:val="single" w:sz="4" w:space="0" w:color="auto"/>
            </w:tcBorders>
            <w:noWrap/>
            <w:vAlign w:val="center"/>
          </w:tcPr>
          <w:p w:rsidR="00F517CE" w:rsidRPr="001B6BFD" w:rsidRDefault="00F517CE" w:rsidP="00B95209">
            <w:pPr>
              <w:spacing w:line="360" w:lineRule="auto"/>
              <w:jc w:val="center"/>
              <w:rPr>
                <w:sz w:val="17"/>
                <w:szCs w:val="17"/>
              </w:rPr>
            </w:pPr>
            <w:r w:rsidRPr="001B6BFD">
              <w:rPr>
                <w:sz w:val="17"/>
                <w:szCs w:val="17"/>
              </w:rPr>
              <w:t>12897</w:t>
            </w:r>
          </w:p>
        </w:tc>
        <w:tc>
          <w:tcPr>
            <w:tcW w:w="1449" w:type="dxa"/>
            <w:tcBorders>
              <w:top w:val="nil"/>
              <w:left w:val="nil"/>
              <w:bottom w:val="single" w:sz="4" w:space="0" w:color="auto"/>
              <w:right w:val="single" w:sz="4" w:space="0" w:color="auto"/>
            </w:tcBorders>
            <w:noWrap/>
            <w:vAlign w:val="bottom"/>
          </w:tcPr>
          <w:p w:rsidR="00F517CE" w:rsidRPr="001B6BFD" w:rsidRDefault="00F517CE">
            <w:pPr>
              <w:jc w:val="center"/>
              <w:rPr>
                <w:color w:val="000000"/>
                <w:sz w:val="19"/>
                <w:szCs w:val="19"/>
              </w:rPr>
            </w:pPr>
            <w:r w:rsidRPr="001B6BFD">
              <w:rPr>
                <w:color w:val="000000"/>
                <w:sz w:val="19"/>
                <w:szCs w:val="19"/>
              </w:rPr>
              <w:t>-1599</w:t>
            </w:r>
          </w:p>
        </w:tc>
        <w:tc>
          <w:tcPr>
            <w:tcW w:w="1311" w:type="dxa"/>
            <w:tcBorders>
              <w:top w:val="nil"/>
              <w:left w:val="nil"/>
              <w:bottom w:val="single" w:sz="4" w:space="0" w:color="auto"/>
              <w:right w:val="single" w:sz="4" w:space="0" w:color="auto"/>
            </w:tcBorders>
            <w:noWrap/>
            <w:vAlign w:val="bottom"/>
          </w:tcPr>
          <w:p w:rsidR="00F517CE" w:rsidRPr="001B6BFD" w:rsidRDefault="00F517CE">
            <w:pPr>
              <w:jc w:val="center"/>
              <w:rPr>
                <w:color w:val="000000"/>
                <w:sz w:val="19"/>
                <w:szCs w:val="19"/>
              </w:rPr>
            </w:pPr>
            <w:r w:rsidRPr="001B6BFD">
              <w:rPr>
                <w:color w:val="000000"/>
                <w:sz w:val="19"/>
                <w:szCs w:val="19"/>
              </w:rPr>
              <w:t>-11,03</w:t>
            </w:r>
          </w:p>
        </w:tc>
      </w:tr>
    </w:tbl>
    <w:p w:rsidR="003A52EB" w:rsidRPr="001B6BFD" w:rsidRDefault="003A52EB" w:rsidP="003A52EB">
      <w:pPr>
        <w:spacing w:line="360" w:lineRule="auto"/>
        <w:ind w:firstLine="720"/>
        <w:rPr>
          <w:sz w:val="19"/>
          <w:szCs w:val="19"/>
        </w:rPr>
      </w:pPr>
    </w:p>
    <w:p w:rsidR="00485F53" w:rsidRPr="001B6BFD" w:rsidRDefault="00485F53" w:rsidP="00485F53">
      <w:pPr>
        <w:spacing w:line="360" w:lineRule="auto"/>
        <w:ind w:firstLine="0"/>
        <w:rPr>
          <w:sz w:val="26"/>
          <w:szCs w:val="26"/>
        </w:rPr>
      </w:pPr>
    </w:p>
    <w:p w:rsidR="003A52EB" w:rsidRDefault="00485F53" w:rsidP="00485F53">
      <w:pPr>
        <w:spacing w:line="360" w:lineRule="auto"/>
        <w:ind w:firstLine="0"/>
        <w:rPr>
          <w:sz w:val="28"/>
          <w:szCs w:val="28"/>
        </w:rPr>
      </w:pPr>
      <w:r w:rsidRPr="001B6BFD">
        <w:rPr>
          <w:sz w:val="28"/>
          <w:szCs w:val="28"/>
        </w:rPr>
        <w:t xml:space="preserve">   </w:t>
      </w:r>
      <w:r w:rsidR="003A52EB" w:rsidRPr="001B6BFD">
        <w:rPr>
          <w:sz w:val="28"/>
          <w:szCs w:val="28"/>
        </w:rPr>
        <w:t>Построим диаграмму, которая покажет долю каждого вида услуг в общей величине чистой выручки.</w:t>
      </w:r>
    </w:p>
    <w:p w:rsidR="00685035" w:rsidRDefault="00A46675" w:rsidP="00485F53">
      <w:pPr>
        <w:spacing w:line="360" w:lineRule="auto"/>
        <w:ind w:firstLine="0"/>
        <w:rPr>
          <w:sz w:val="28"/>
          <w:szCs w:val="28"/>
        </w:rPr>
      </w:pPr>
      <w:r w:rsidRPr="001B6BFD">
        <w:rPr>
          <w:sz w:val="26"/>
          <w:szCs w:val="26"/>
        </w:rPr>
        <w:t xml:space="preserve">    </w:t>
      </w:r>
      <w:r w:rsidRPr="00A46675">
        <w:rPr>
          <w:sz w:val="28"/>
          <w:szCs w:val="28"/>
        </w:rPr>
        <w:t>Как показывает данная информация, наибольшую долю в выручки  предприятия составляют услуги, связанные со гарантийным и не гарантийным обслуживанием техники, доля гарантийного ремонта в 2008г. составляет в 38%,  послегарантийного обслуживания – 37%, а в 2007г. доля гарантийного ремонта составляла составляет в 35%,  послегарантийного обслуживания – 40%. Это свидетельствует о том, что этот вид деятельности действительно является основным. Более того, в качестве стратегии развития ООО «Товарищество предпринимателей» выбрано именно расширение этого вида деятельности и обеспечение курганцев качественным обслуживанием бытовой техники.</w:t>
      </w:r>
    </w:p>
    <w:p w:rsidR="00F517CE" w:rsidRPr="001B6BFD" w:rsidRDefault="00685035" w:rsidP="00485F53">
      <w:pPr>
        <w:spacing w:line="360" w:lineRule="auto"/>
        <w:ind w:firstLine="0"/>
        <w:rPr>
          <w:sz w:val="19"/>
          <w:szCs w:val="19"/>
        </w:rPr>
      </w:pPr>
      <w:r w:rsidRPr="001B6BFD">
        <w:rPr>
          <w:noProof/>
          <w:snapToGrid/>
          <w:sz w:val="19"/>
          <w:szCs w:val="19"/>
        </w:rPr>
        <w:t xml:space="preserve"> </w:t>
      </w:r>
      <w:r w:rsidR="008D73CE">
        <w:rPr>
          <w:noProof/>
          <w:snapToGrid/>
          <w:sz w:val="19"/>
          <w:szCs w:val="19"/>
        </w:rPr>
        <w:pict>
          <v:shape id="Диаграмма 1" o:spid="_x0000_i1030" type="#_x0000_t75" style="width:485.25pt;height:199.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">
            <v:imagedata r:id="rId9" o:title="" cropbottom="-16f"/>
            <o:lock v:ext="edit" aspectratio="f"/>
          </v:shape>
        </w:pict>
      </w:r>
    </w:p>
    <w:p w:rsidR="001F34B7" w:rsidRDefault="00F517CE" w:rsidP="00485F53">
      <w:pPr>
        <w:spacing w:line="360" w:lineRule="auto"/>
        <w:ind w:firstLine="0"/>
        <w:rPr>
          <w:sz w:val="26"/>
          <w:szCs w:val="26"/>
        </w:rPr>
      </w:pPr>
      <w:r w:rsidRPr="001B6BFD">
        <w:rPr>
          <w:sz w:val="26"/>
          <w:szCs w:val="26"/>
        </w:rPr>
        <w:t xml:space="preserve">Рисунок 1 - Структура предоставления услуг  ООО «Товарищество предпринимателей» в </w:t>
      </w:r>
      <w:r w:rsidR="001F34B7">
        <w:rPr>
          <w:sz w:val="26"/>
          <w:szCs w:val="26"/>
        </w:rPr>
        <w:t xml:space="preserve">                  </w:t>
      </w:r>
    </w:p>
    <w:p w:rsidR="00F517CE" w:rsidRPr="001B6BFD" w:rsidRDefault="001F34B7" w:rsidP="00485F53">
      <w:pPr>
        <w:spacing w:line="360" w:lineRule="auto"/>
        <w:ind w:firstLine="0"/>
        <w:rPr>
          <w:sz w:val="26"/>
          <w:szCs w:val="26"/>
        </w:rPr>
      </w:pPr>
      <w:r>
        <w:rPr>
          <w:sz w:val="26"/>
          <w:szCs w:val="26"/>
        </w:rPr>
        <w:t xml:space="preserve">                        </w:t>
      </w:r>
      <w:r w:rsidR="00F517CE" w:rsidRPr="001B6BFD">
        <w:rPr>
          <w:sz w:val="26"/>
          <w:szCs w:val="26"/>
        </w:rPr>
        <w:t xml:space="preserve">2007 году </w:t>
      </w:r>
    </w:p>
    <w:p w:rsidR="005C5E5C" w:rsidRPr="001B6BFD" w:rsidRDefault="008D73CE" w:rsidP="00485F53">
      <w:pPr>
        <w:spacing w:line="360" w:lineRule="auto"/>
        <w:ind w:firstLine="0"/>
        <w:rPr>
          <w:sz w:val="19"/>
          <w:szCs w:val="19"/>
        </w:rPr>
      </w:pPr>
      <w:r>
        <w:rPr>
          <w:noProof/>
          <w:snapToGrid/>
          <w:sz w:val="19"/>
          <w:szCs w:val="19"/>
        </w:rPr>
        <w:pict>
          <v:shape id="Диаграмма 3" o:spid="_x0000_i1031" type="#_x0000_t75" style="width:48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XEFBp3AAAAAUBAAAPAAAAZHJzL2Rvd25y&#10;ZXYueG1sTI/BTsMwEETvSPyDtUjcqEMDVZrGqQoShR44EPoBTrxNosbrKHbS8PcsXOAy0mhWM2+z&#10;7Ww7MeHgW0cK7hcRCKTKmZZqBcfPl7sEhA+ajO4coYIv9LDNr68ynRp3oQ+cilALLiGfagVNCH0q&#10;pa8atNovXI/E2ckNVge2Qy3NoC9cbju5jKKVtLolXmh0j88NVuditArWdHjfLYt98vZ6tsd9mTyN&#10;k2uUur2ZdxsQAefwdww/+IwOOTOVbiTjRaeAHwm/ytl6FbMtFTzE8SPIPJP/6fNv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">
            <v:imagedata r:id="rId10" o:title=""/>
            <o:lock v:ext="edit" aspectratio="f"/>
          </v:shape>
        </w:pict>
      </w:r>
    </w:p>
    <w:p w:rsidR="00F517CE" w:rsidRPr="00A46675" w:rsidRDefault="00F517CE" w:rsidP="001F34B7">
      <w:pPr>
        <w:spacing w:line="360" w:lineRule="auto"/>
        <w:ind w:firstLine="0"/>
        <w:rPr>
          <w:sz w:val="28"/>
          <w:szCs w:val="28"/>
        </w:rPr>
      </w:pPr>
      <w:r w:rsidRPr="00A46675">
        <w:rPr>
          <w:sz w:val="28"/>
          <w:szCs w:val="28"/>
        </w:rPr>
        <w:t xml:space="preserve"> Рисунок </w:t>
      </w:r>
      <w:r w:rsidR="005C5E5C" w:rsidRPr="00A46675">
        <w:rPr>
          <w:sz w:val="28"/>
          <w:szCs w:val="28"/>
        </w:rPr>
        <w:t>2</w:t>
      </w:r>
      <w:r w:rsidRPr="00A46675">
        <w:rPr>
          <w:sz w:val="28"/>
          <w:szCs w:val="28"/>
        </w:rPr>
        <w:t xml:space="preserve"> - Стру</w:t>
      </w:r>
      <w:r w:rsidR="001F34B7">
        <w:rPr>
          <w:sz w:val="28"/>
          <w:szCs w:val="28"/>
        </w:rPr>
        <w:t>ктура предоставления услуг</w:t>
      </w:r>
      <w:r w:rsidRPr="00A46675">
        <w:rPr>
          <w:sz w:val="28"/>
          <w:szCs w:val="28"/>
        </w:rPr>
        <w:t xml:space="preserve"> в 2008 году </w:t>
      </w:r>
    </w:p>
    <w:p w:rsidR="005C5E5C" w:rsidRPr="00A46675" w:rsidRDefault="00502BD3" w:rsidP="00502BD3">
      <w:pPr>
        <w:spacing w:line="360" w:lineRule="auto"/>
        <w:ind w:firstLine="0"/>
        <w:rPr>
          <w:sz w:val="28"/>
          <w:szCs w:val="28"/>
        </w:rPr>
      </w:pPr>
      <w:r w:rsidRPr="00A46675">
        <w:rPr>
          <w:sz w:val="28"/>
          <w:szCs w:val="28"/>
        </w:rPr>
        <w:t xml:space="preserve">   </w:t>
      </w:r>
      <w:r w:rsidR="003A52EB" w:rsidRPr="00A46675">
        <w:rPr>
          <w:sz w:val="28"/>
          <w:szCs w:val="28"/>
        </w:rPr>
        <w:t xml:space="preserve">Предприятие в качестве рынка реализации своей деятельности выбрало именно город </w:t>
      </w:r>
      <w:r w:rsidR="005C5E5C" w:rsidRPr="00A46675">
        <w:rPr>
          <w:sz w:val="28"/>
          <w:szCs w:val="28"/>
        </w:rPr>
        <w:t>Курган</w:t>
      </w:r>
      <w:r w:rsidR="003A52EB" w:rsidRPr="00A46675">
        <w:rPr>
          <w:sz w:val="28"/>
          <w:szCs w:val="28"/>
        </w:rPr>
        <w:t xml:space="preserve"> и ограничивается данным географическим сегментом, однако при наличии вызова из близлежащих поселков</w:t>
      </w:r>
      <w:r w:rsidR="005C5E5C" w:rsidRPr="00A46675">
        <w:rPr>
          <w:sz w:val="28"/>
          <w:szCs w:val="28"/>
        </w:rPr>
        <w:t xml:space="preserve"> и деревень</w:t>
      </w:r>
      <w:r w:rsidR="003A52EB" w:rsidRPr="00A46675">
        <w:rPr>
          <w:sz w:val="28"/>
          <w:szCs w:val="28"/>
        </w:rPr>
        <w:t>, работники ООО «</w:t>
      </w:r>
      <w:r w:rsidR="005C5E5C" w:rsidRPr="00A46675">
        <w:rPr>
          <w:sz w:val="28"/>
          <w:szCs w:val="28"/>
        </w:rPr>
        <w:t>Товарищества предпринимателей</w:t>
      </w:r>
      <w:r w:rsidR="003A52EB" w:rsidRPr="00A46675">
        <w:rPr>
          <w:sz w:val="28"/>
          <w:szCs w:val="28"/>
        </w:rPr>
        <w:t xml:space="preserve">» </w:t>
      </w:r>
      <w:r w:rsidR="005C5E5C" w:rsidRPr="00A46675">
        <w:rPr>
          <w:sz w:val="28"/>
          <w:szCs w:val="28"/>
        </w:rPr>
        <w:t>также принимают вызов</w:t>
      </w:r>
      <w:r w:rsidR="003A52EB" w:rsidRPr="00A46675">
        <w:rPr>
          <w:sz w:val="28"/>
          <w:szCs w:val="28"/>
        </w:rPr>
        <w:t xml:space="preserve">. </w:t>
      </w:r>
    </w:p>
    <w:p w:rsidR="003A52EB" w:rsidRPr="00A46675" w:rsidRDefault="00502BD3" w:rsidP="00502BD3">
      <w:pPr>
        <w:spacing w:line="360" w:lineRule="auto"/>
        <w:ind w:firstLine="0"/>
        <w:rPr>
          <w:sz w:val="28"/>
          <w:szCs w:val="28"/>
        </w:rPr>
      </w:pPr>
      <w:r w:rsidRPr="00A46675">
        <w:rPr>
          <w:sz w:val="28"/>
          <w:szCs w:val="28"/>
        </w:rPr>
        <w:t xml:space="preserve">   </w:t>
      </w:r>
      <w:r w:rsidR="005C5E5C" w:rsidRPr="00A46675">
        <w:rPr>
          <w:sz w:val="28"/>
          <w:szCs w:val="28"/>
        </w:rPr>
        <w:t>К</w:t>
      </w:r>
      <w:r w:rsidR="003A52EB" w:rsidRPr="00A46675">
        <w:rPr>
          <w:sz w:val="28"/>
          <w:szCs w:val="28"/>
        </w:rPr>
        <w:t>оличество фирм, работающих</w:t>
      </w:r>
      <w:r w:rsidR="005C5E5C" w:rsidRPr="00A46675">
        <w:rPr>
          <w:sz w:val="28"/>
          <w:szCs w:val="28"/>
        </w:rPr>
        <w:t xml:space="preserve"> в данной сфере, незначительное. </w:t>
      </w:r>
      <w:r w:rsidR="003A52EB" w:rsidRPr="00A46675">
        <w:rPr>
          <w:sz w:val="28"/>
          <w:szCs w:val="28"/>
        </w:rPr>
        <w:t>Следовательно,</w:t>
      </w:r>
      <w:r w:rsidR="003A52EB" w:rsidRPr="001B6BFD">
        <w:rPr>
          <w:sz w:val="26"/>
          <w:szCs w:val="26"/>
        </w:rPr>
        <w:t xml:space="preserve"> </w:t>
      </w:r>
      <w:r w:rsidR="003A52EB" w:rsidRPr="00A46675">
        <w:rPr>
          <w:sz w:val="28"/>
          <w:szCs w:val="28"/>
        </w:rPr>
        <w:t>конкуренция на данном рынке является достаточно интенсивной.</w:t>
      </w:r>
    </w:p>
    <w:p w:rsidR="003A52EB" w:rsidRPr="00A46675" w:rsidRDefault="00502BD3" w:rsidP="00502BD3">
      <w:pPr>
        <w:spacing w:line="360" w:lineRule="auto"/>
        <w:ind w:firstLine="0"/>
        <w:rPr>
          <w:sz w:val="28"/>
          <w:szCs w:val="28"/>
        </w:rPr>
      </w:pPr>
      <w:r w:rsidRPr="00A46675">
        <w:rPr>
          <w:sz w:val="28"/>
          <w:szCs w:val="28"/>
        </w:rPr>
        <w:t xml:space="preserve">   </w:t>
      </w:r>
      <w:r w:rsidR="003A52EB" w:rsidRPr="00A46675">
        <w:rPr>
          <w:sz w:val="28"/>
          <w:szCs w:val="28"/>
        </w:rPr>
        <w:t xml:space="preserve">Такое незначительное количество конкурентов обусловлено тем, что получить разрешения на </w:t>
      </w:r>
      <w:r w:rsidR="005C5E5C" w:rsidRPr="00A46675">
        <w:rPr>
          <w:sz w:val="28"/>
          <w:szCs w:val="28"/>
        </w:rPr>
        <w:t xml:space="preserve">ремонт техники  на платной основе от фирм-производителей </w:t>
      </w:r>
      <w:r w:rsidR="003A52EB" w:rsidRPr="00A46675">
        <w:rPr>
          <w:sz w:val="28"/>
          <w:szCs w:val="28"/>
        </w:rPr>
        <w:t>остаточно сложно.</w:t>
      </w:r>
    </w:p>
    <w:p w:rsidR="00214593" w:rsidRPr="00A46675" w:rsidRDefault="00502BD3" w:rsidP="00502BD3">
      <w:pPr>
        <w:spacing w:line="360" w:lineRule="auto"/>
        <w:ind w:firstLine="0"/>
        <w:rPr>
          <w:sz w:val="28"/>
          <w:szCs w:val="28"/>
        </w:rPr>
      </w:pPr>
      <w:r w:rsidRPr="00A46675">
        <w:rPr>
          <w:sz w:val="28"/>
          <w:szCs w:val="28"/>
        </w:rPr>
        <w:t xml:space="preserve">   </w:t>
      </w:r>
      <w:r w:rsidR="003A52EB" w:rsidRPr="00A46675">
        <w:rPr>
          <w:sz w:val="28"/>
          <w:szCs w:val="28"/>
        </w:rPr>
        <w:t xml:space="preserve">2 Этап. Анализ влияния типов рынка на ценовую политику. </w:t>
      </w:r>
    </w:p>
    <w:p w:rsidR="003A52EB" w:rsidRPr="00A46675" w:rsidRDefault="00502BD3" w:rsidP="00502BD3">
      <w:pPr>
        <w:spacing w:line="360" w:lineRule="auto"/>
        <w:ind w:firstLine="0"/>
        <w:rPr>
          <w:sz w:val="28"/>
          <w:szCs w:val="28"/>
        </w:rPr>
      </w:pPr>
      <w:r w:rsidRPr="00A46675">
        <w:rPr>
          <w:sz w:val="28"/>
          <w:szCs w:val="28"/>
        </w:rPr>
        <w:t xml:space="preserve">   </w:t>
      </w:r>
      <w:r w:rsidR="00214593" w:rsidRPr="00A46675">
        <w:rPr>
          <w:sz w:val="28"/>
          <w:szCs w:val="28"/>
        </w:rPr>
        <w:t>Так как к</w:t>
      </w:r>
      <w:r w:rsidR="003A52EB" w:rsidRPr="00A46675">
        <w:rPr>
          <w:sz w:val="28"/>
          <w:szCs w:val="28"/>
        </w:rPr>
        <w:t>онкуренты являются достаточно крупными фирмами, активно используют средства рекламы, ценовая политика должна с одной стороны - обеспечивать наличие конкурентных преимуществ (т.е. цены должны быть достаточно низкими по сравнению с ценами конкурентов), с другой стороны - ценовая политика должна обеспечивать достаточный для развития уровень прибыли ООО «</w:t>
      </w:r>
      <w:r w:rsidR="00214593" w:rsidRPr="00A46675">
        <w:rPr>
          <w:sz w:val="28"/>
          <w:szCs w:val="28"/>
        </w:rPr>
        <w:t>Товарищество предпринимателей</w:t>
      </w:r>
      <w:r w:rsidR="003A52EB" w:rsidRPr="00A46675">
        <w:rPr>
          <w:sz w:val="28"/>
          <w:szCs w:val="28"/>
        </w:rPr>
        <w:t>» (т.е. цены должны не только покрывать затраты на предоставление услуг, но и обеспечивать высокую рентабельность деятельности предприятия).</w:t>
      </w:r>
    </w:p>
    <w:p w:rsidR="00214593" w:rsidRPr="00A46675" w:rsidRDefault="00502BD3" w:rsidP="00502BD3">
      <w:pPr>
        <w:spacing w:line="360" w:lineRule="auto"/>
        <w:ind w:firstLine="0"/>
        <w:rPr>
          <w:sz w:val="28"/>
          <w:szCs w:val="28"/>
        </w:rPr>
      </w:pPr>
      <w:r w:rsidRPr="00A46675">
        <w:rPr>
          <w:sz w:val="28"/>
          <w:szCs w:val="28"/>
        </w:rPr>
        <w:t xml:space="preserve">   </w:t>
      </w:r>
      <w:r w:rsidR="003A52EB" w:rsidRPr="00A46675">
        <w:rPr>
          <w:sz w:val="28"/>
          <w:szCs w:val="28"/>
        </w:rPr>
        <w:t xml:space="preserve">3 Этап. Анализ целей ценообразования. </w:t>
      </w:r>
    </w:p>
    <w:p w:rsidR="003A52EB" w:rsidRPr="00A46675" w:rsidRDefault="00502BD3" w:rsidP="00502BD3">
      <w:pPr>
        <w:spacing w:line="360" w:lineRule="auto"/>
        <w:ind w:firstLine="0"/>
        <w:rPr>
          <w:sz w:val="28"/>
          <w:szCs w:val="28"/>
        </w:rPr>
      </w:pPr>
      <w:r w:rsidRPr="00A46675">
        <w:rPr>
          <w:sz w:val="28"/>
          <w:szCs w:val="28"/>
        </w:rPr>
        <w:t xml:space="preserve">   </w:t>
      </w:r>
      <w:r w:rsidR="003A52EB" w:rsidRPr="00A46675">
        <w:rPr>
          <w:sz w:val="28"/>
          <w:szCs w:val="28"/>
        </w:rPr>
        <w:t>Цели ценообразования на предприятии зависят от того, какие цели ставит перед собой предприятие на перспективу. Для исследуемого предприятия цель подразделяется на две составляющие:</w:t>
      </w:r>
    </w:p>
    <w:p w:rsidR="003A52EB" w:rsidRPr="00A46675" w:rsidRDefault="003A52EB" w:rsidP="00502BD3">
      <w:pPr>
        <w:spacing w:line="360" w:lineRule="auto"/>
        <w:ind w:firstLine="0"/>
        <w:rPr>
          <w:sz w:val="28"/>
          <w:szCs w:val="28"/>
        </w:rPr>
      </w:pPr>
      <w:r w:rsidRPr="00A46675">
        <w:rPr>
          <w:sz w:val="28"/>
          <w:szCs w:val="28"/>
        </w:rPr>
        <w:t>1</w:t>
      </w:r>
      <w:r w:rsidR="00502BD3" w:rsidRPr="00A46675">
        <w:rPr>
          <w:sz w:val="28"/>
          <w:szCs w:val="28"/>
        </w:rPr>
        <w:t>.</w:t>
      </w:r>
      <w:r w:rsidRPr="00A46675">
        <w:rPr>
          <w:sz w:val="28"/>
          <w:szCs w:val="28"/>
        </w:rPr>
        <w:t xml:space="preserve"> Социальная цель - обеспечение граждан, находящихся на территории города </w:t>
      </w:r>
      <w:r w:rsidR="00214593" w:rsidRPr="00A46675">
        <w:rPr>
          <w:sz w:val="28"/>
          <w:szCs w:val="28"/>
        </w:rPr>
        <w:t>Кургана</w:t>
      </w:r>
      <w:r w:rsidRPr="00A46675">
        <w:rPr>
          <w:sz w:val="28"/>
          <w:szCs w:val="28"/>
        </w:rPr>
        <w:t xml:space="preserve"> и близлежащих населенных пунктов, высококачественными, профессиональными, своевременными </w:t>
      </w:r>
      <w:r w:rsidR="00214593" w:rsidRPr="00A46675">
        <w:rPr>
          <w:sz w:val="28"/>
          <w:szCs w:val="28"/>
        </w:rPr>
        <w:t>ремонтом бытовой техники, обеспечения техники расходными материалами</w:t>
      </w:r>
    </w:p>
    <w:p w:rsidR="003A52EB" w:rsidRPr="00A46675" w:rsidRDefault="003A52EB" w:rsidP="00502BD3">
      <w:pPr>
        <w:spacing w:line="360" w:lineRule="auto"/>
        <w:ind w:firstLine="0"/>
        <w:rPr>
          <w:sz w:val="28"/>
          <w:szCs w:val="28"/>
        </w:rPr>
      </w:pPr>
      <w:r w:rsidRPr="00A46675">
        <w:rPr>
          <w:sz w:val="28"/>
          <w:szCs w:val="28"/>
        </w:rPr>
        <w:t>2</w:t>
      </w:r>
      <w:r w:rsidR="00502BD3" w:rsidRPr="00A46675">
        <w:rPr>
          <w:sz w:val="28"/>
          <w:szCs w:val="28"/>
        </w:rPr>
        <w:t>.</w:t>
      </w:r>
      <w:r w:rsidRPr="00A46675">
        <w:rPr>
          <w:sz w:val="28"/>
          <w:szCs w:val="28"/>
        </w:rPr>
        <w:t xml:space="preserve"> Экономическая цель - на основе формирования конкурентных преимуществ завоевание доли рынка </w:t>
      </w:r>
      <w:r w:rsidR="00214593" w:rsidRPr="00A46675">
        <w:rPr>
          <w:sz w:val="28"/>
          <w:szCs w:val="28"/>
        </w:rPr>
        <w:t xml:space="preserve">оказания услуг  по обслуживанию техники  </w:t>
      </w:r>
      <w:r w:rsidRPr="00A46675">
        <w:rPr>
          <w:sz w:val="28"/>
          <w:szCs w:val="28"/>
        </w:rPr>
        <w:t>и получение по результатам своей деятельности высокого экономического эффекта (чистой прибыли).</w:t>
      </w:r>
    </w:p>
    <w:p w:rsidR="003A52EB" w:rsidRPr="00A46675" w:rsidRDefault="00502BD3" w:rsidP="00502BD3">
      <w:pPr>
        <w:spacing w:line="360" w:lineRule="auto"/>
        <w:ind w:firstLine="0"/>
        <w:rPr>
          <w:sz w:val="28"/>
          <w:szCs w:val="28"/>
        </w:rPr>
      </w:pPr>
      <w:r w:rsidRPr="00A46675">
        <w:rPr>
          <w:sz w:val="28"/>
          <w:szCs w:val="28"/>
        </w:rPr>
        <w:t xml:space="preserve">   </w:t>
      </w:r>
      <w:r w:rsidR="003A52EB" w:rsidRPr="00A46675">
        <w:rPr>
          <w:sz w:val="28"/>
          <w:szCs w:val="28"/>
        </w:rPr>
        <w:t>Ценообразование на предприятии ООО «</w:t>
      </w:r>
      <w:r w:rsidR="00214593" w:rsidRPr="00A46675">
        <w:rPr>
          <w:sz w:val="28"/>
          <w:szCs w:val="28"/>
        </w:rPr>
        <w:t>Товарищество предпринимателей</w:t>
      </w:r>
      <w:r w:rsidR="003A52EB" w:rsidRPr="00A46675">
        <w:rPr>
          <w:sz w:val="28"/>
          <w:szCs w:val="28"/>
        </w:rPr>
        <w:t xml:space="preserve">» имеет своей целью следующее - разработать такую систему ценообразования, которая обеспечивала бы увеличение рынка сбыта услуг на территории г. </w:t>
      </w:r>
      <w:r w:rsidR="00214593" w:rsidRPr="00A46675">
        <w:rPr>
          <w:sz w:val="28"/>
          <w:szCs w:val="28"/>
        </w:rPr>
        <w:t>Кургана.</w:t>
      </w:r>
    </w:p>
    <w:p w:rsidR="003A52EB" w:rsidRPr="00A46675" w:rsidRDefault="00502BD3" w:rsidP="00502BD3">
      <w:pPr>
        <w:spacing w:line="360" w:lineRule="auto"/>
        <w:ind w:firstLine="0"/>
        <w:rPr>
          <w:sz w:val="28"/>
          <w:szCs w:val="28"/>
        </w:rPr>
      </w:pPr>
      <w:r w:rsidRPr="00A46675">
        <w:rPr>
          <w:sz w:val="28"/>
          <w:szCs w:val="28"/>
        </w:rPr>
        <w:t xml:space="preserve">   3</w:t>
      </w:r>
      <w:r w:rsidR="003A52EB" w:rsidRPr="00A46675">
        <w:rPr>
          <w:sz w:val="28"/>
          <w:szCs w:val="28"/>
        </w:rPr>
        <w:t xml:space="preserve"> Этап. Анализ факторов, которые определяют ценовую политику предприятия. На практике процесс формирования цен зависит от многих факторов — расходов производства, величины спроса, конкуренции, транспортных расходов, изменения курсов обмена валют, рекламы и других элементов стимулирования сбыта. Следовательно, во время анализа ценовой политики ООО «</w:t>
      </w:r>
      <w:r w:rsidR="00214593" w:rsidRPr="00A46675">
        <w:rPr>
          <w:sz w:val="28"/>
          <w:szCs w:val="28"/>
        </w:rPr>
        <w:t>Товарищества предпринимателей</w:t>
      </w:r>
      <w:r w:rsidR="003A52EB" w:rsidRPr="00A46675">
        <w:rPr>
          <w:sz w:val="28"/>
          <w:szCs w:val="28"/>
        </w:rPr>
        <w:t>» нужно учитывать:</w:t>
      </w:r>
    </w:p>
    <w:p w:rsidR="003A52EB" w:rsidRPr="00A46675" w:rsidRDefault="00502BD3" w:rsidP="00502BD3">
      <w:pPr>
        <w:spacing w:line="360" w:lineRule="auto"/>
        <w:ind w:firstLine="0"/>
        <w:rPr>
          <w:sz w:val="28"/>
          <w:szCs w:val="28"/>
        </w:rPr>
      </w:pPr>
      <w:r w:rsidRPr="00A46675">
        <w:rPr>
          <w:sz w:val="28"/>
          <w:szCs w:val="28"/>
        </w:rPr>
        <w:t xml:space="preserve">   </w:t>
      </w:r>
      <w:r w:rsidR="003A52EB" w:rsidRPr="00A46675">
        <w:rPr>
          <w:sz w:val="28"/>
          <w:szCs w:val="28"/>
        </w:rPr>
        <w:t>Факторы расходов.</w:t>
      </w:r>
      <w:r w:rsidR="003A52EB" w:rsidRPr="00A46675">
        <w:rPr>
          <w:i/>
          <w:iCs/>
          <w:sz w:val="28"/>
          <w:szCs w:val="28"/>
        </w:rPr>
        <w:t xml:space="preserve"> </w:t>
      </w:r>
      <w:r w:rsidR="003A52EB" w:rsidRPr="00A46675">
        <w:rPr>
          <w:sz w:val="28"/>
          <w:szCs w:val="28"/>
        </w:rPr>
        <w:t xml:space="preserve">Расходы предприятии связаны с приобретением </w:t>
      </w:r>
      <w:r w:rsidR="00214593" w:rsidRPr="00A46675">
        <w:rPr>
          <w:sz w:val="28"/>
          <w:szCs w:val="28"/>
        </w:rPr>
        <w:t>деталей для техники</w:t>
      </w:r>
      <w:r w:rsidR="003A52EB" w:rsidRPr="00A46675">
        <w:rPr>
          <w:sz w:val="28"/>
          <w:szCs w:val="28"/>
        </w:rPr>
        <w:t xml:space="preserve">, транспортными расходами, оплатой труда персонала, обязательными платежами в пользу государства и др. </w:t>
      </w:r>
    </w:p>
    <w:p w:rsidR="003A52EB" w:rsidRPr="001B6BFD" w:rsidRDefault="003A52EB" w:rsidP="00502BD3">
      <w:pPr>
        <w:spacing w:line="360" w:lineRule="auto"/>
        <w:rPr>
          <w:sz w:val="26"/>
          <w:szCs w:val="26"/>
        </w:rPr>
      </w:pPr>
      <w:r w:rsidRPr="00A46675">
        <w:rPr>
          <w:sz w:val="28"/>
          <w:szCs w:val="28"/>
        </w:rPr>
        <w:t>Факторы спроса</w:t>
      </w:r>
      <w:r w:rsidRPr="00A46675">
        <w:rPr>
          <w:i/>
          <w:iCs/>
          <w:sz w:val="28"/>
          <w:szCs w:val="28"/>
        </w:rPr>
        <w:t xml:space="preserve">. </w:t>
      </w:r>
      <w:r w:rsidRPr="00A46675">
        <w:rPr>
          <w:sz w:val="28"/>
          <w:szCs w:val="28"/>
        </w:rPr>
        <w:t xml:space="preserve">Спрос на данную продукцию носит достаточно сложный и малопредсказуемый характер, т.к. предсказать количество </w:t>
      </w:r>
      <w:r w:rsidR="009B59B6" w:rsidRPr="00A46675">
        <w:rPr>
          <w:sz w:val="28"/>
          <w:szCs w:val="28"/>
        </w:rPr>
        <w:t xml:space="preserve">ремонтов </w:t>
      </w:r>
      <w:r w:rsidRPr="00A46675">
        <w:rPr>
          <w:sz w:val="28"/>
          <w:szCs w:val="28"/>
        </w:rPr>
        <w:t xml:space="preserve"> на даже на краткосрочный период достаточно сложно. Проведем анализ количества </w:t>
      </w:r>
      <w:r w:rsidR="009B59B6" w:rsidRPr="00A46675">
        <w:rPr>
          <w:sz w:val="28"/>
          <w:szCs w:val="28"/>
        </w:rPr>
        <w:t>ремонтов</w:t>
      </w:r>
      <w:r w:rsidRPr="00A46675">
        <w:rPr>
          <w:sz w:val="28"/>
          <w:szCs w:val="28"/>
        </w:rPr>
        <w:t xml:space="preserve"> по</w:t>
      </w:r>
      <w:r w:rsidRPr="001B6BFD">
        <w:rPr>
          <w:sz w:val="26"/>
          <w:szCs w:val="26"/>
        </w:rPr>
        <w:t xml:space="preserve"> месяцам за 200</w:t>
      </w:r>
      <w:r w:rsidR="009B59B6" w:rsidRPr="001B6BFD">
        <w:rPr>
          <w:sz w:val="26"/>
          <w:szCs w:val="26"/>
        </w:rPr>
        <w:t>8 го</w:t>
      </w:r>
      <w:r w:rsidR="001F34B7">
        <w:rPr>
          <w:sz w:val="26"/>
          <w:szCs w:val="26"/>
        </w:rPr>
        <w:t xml:space="preserve">д на рисунке </w:t>
      </w:r>
      <w:r w:rsidR="009B59B6" w:rsidRPr="001B6BFD">
        <w:rPr>
          <w:sz w:val="26"/>
          <w:szCs w:val="26"/>
        </w:rPr>
        <w:t>3</w:t>
      </w:r>
      <w:r w:rsidRPr="001B6BFD">
        <w:rPr>
          <w:sz w:val="26"/>
          <w:szCs w:val="26"/>
        </w:rPr>
        <w:t>.</w:t>
      </w:r>
    </w:p>
    <w:p w:rsidR="009B59B6" w:rsidRPr="001B6BFD" w:rsidRDefault="008D73CE" w:rsidP="003A52EB">
      <w:pPr>
        <w:spacing w:line="360" w:lineRule="auto"/>
        <w:rPr>
          <w:sz w:val="19"/>
          <w:szCs w:val="19"/>
        </w:rPr>
      </w:pPr>
      <w:r>
        <w:rPr>
          <w:noProof/>
          <w:snapToGrid/>
          <w:sz w:val="19"/>
          <w:szCs w:val="19"/>
        </w:rPr>
        <w:pict>
          <v:shape id="Диаграмма 4" o:spid="_x0000_i1032" type="#_x0000_t75" style="width:49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">
            <v:imagedata r:id="rId11" o:title=""/>
            <o:lock v:ext="edit" aspectratio="f"/>
          </v:shape>
        </w:pict>
      </w:r>
    </w:p>
    <w:p w:rsidR="003A52EB" w:rsidRPr="00A46675" w:rsidRDefault="001F34B7" w:rsidP="00502BD3">
      <w:pPr>
        <w:spacing w:line="360" w:lineRule="auto"/>
        <w:ind w:firstLine="720"/>
        <w:rPr>
          <w:sz w:val="28"/>
          <w:szCs w:val="28"/>
        </w:rPr>
      </w:pPr>
      <w:r>
        <w:rPr>
          <w:sz w:val="28"/>
          <w:szCs w:val="28"/>
        </w:rPr>
        <w:t xml:space="preserve">Рисунок </w:t>
      </w:r>
      <w:r w:rsidR="009B59B6" w:rsidRPr="00A46675">
        <w:rPr>
          <w:sz w:val="28"/>
          <w:szCs w:val="28"/>
        </w:rPr>
        <w:t>3</w:t>
      </w:r>
      <w:r w:rsidR="003A52EB" w:rsidRPr="00A46675">
        <w:rPr>
          <w:sz w:val="28"/>
          <w:szCs w:val="28"/>
        </w:rPr>
        <w:t xml:space="preserve"> - Динамика количества срочных вызовов по месяцам в 200</w:t>
      </w:r>
      <w:r w:rsidR="009B59B6" w:rsidRPr="00A46675">
        <w:rPr>
          <w:sz w:val="28"/>
          <w:szCs w:val="28"/>
        </w:rPr>
        <w:t>8</w:t>
      </w:r>
      <w:r w:rsidR="003A52EB" w:rsidRPr="00A46675">
        <w:rPr>
          <w:sz w:val="28"/>
          <w:szCs w:val="28"/>
        </w:rPr>
        <w:t xml:space="preserve"> году</w:t>
      </w:r>
    </w:p>
    <w:p w:rsidR="003A52EB" w:rsidRPr="00A46675" w:rsidRDefault="00502BD3" w:rsidP="00502BD3">
      <w:pPr>
        <w:spacing w:line="360" w:lineRule="auto"/>
        <w:ind w:firstLine="0"/>
        <w:rPr>
          <w:sz w:val="28"/>
          <w:szCs w:val="28"/>
        </w:rPr>
      </w:pPr>
      <w:r w:rsidRPr="00A46675">
        <w:rPr>
          <w:sz w:val="28"/>
          <w:szCs w:val="28"/>
        </w:rPr>
        <w:t xml:space="preserve">   </w:t>
      </w:r>
      <w:r w:rsidR="003A52EB" w:rsidRPr="00A46675">
        <w:rPr>
          <w:sz w:val="28"/>
          <w:szCs w:val="28"/>
        </w:rPr>
        <w:t xml:space="preserve">По данному графику можно отметить, что количество </w:t>
      </w:r>
      <w:r w:rsidR="009B59B6" w:rsidRPr="00A46675">
        <w:rPr>
          <w:sz w:val="28"/>
          <w:szCs w:val="28"/>
        </w:rPr>
        <w:t>ремонтов</w:t>
      </w:r>
      <w:r w:rsidR="003A52EB" w:rsidRPr="00A46675">
        <w:rPr>
          <w:sz w:val="28"/>
          <w:szCs w:val="28"/>
        </w:rPr>
        <w:t xml:space="preserve"> достаточно резко у</w:t>
      </w:r>
      <w:r w:rsidR="009B59B6" w:rsidRPr="00A46675">
        <w:rPr>
          <w:sz w:val="28"/>
          <w:szCs w:val="28"/>
        </w:rPr>
        <w:t>меньшается</w:t>
      </w:r>
      <w:r w:rsidR="003A52EB" w:rsidRPr="00A46675">
        <w:rPr>
          <w:sz w:val="28"/>
          <w:szCs w:val="28"/>
        </w:rPr>
        <w:t xml:space="preserve"> в месяцы, на которые приходятся официальные праздники (новогодние праздники - январь, 8 Марта), и летние месяцы - месяцы отпу</w:t>
      </w:r>
      <w:r w:rsidR="009B59B6" w:rsidRPr="00A46675">
        <w:rPr>
          <w:sz w:val="28"/>
          <w:szCs w:val="28"/>
        </w:rPr>
        <w:t>сков, отдыха на природе</w:t>
      </w:r>
      <w:r w:rsidR="003A52EB" w:rsidRPr="00A46675">
        <w:rPr>
          <w:sz w:val="28"/>
          <w:szCs w:val="28"/>
        </w:rPr>
        <w:t>.</w:t>
      </w:r>
    </w:p>
    <w:p w:rsidR="003A52EB" w:rsidRPr="00A46675" w:rsidRDefault="00502BD3" w:rsidP="00502BD3">
      <w:pPr>
        <w:spacing w:line="360" w:lineRule="auto"/>
        <w:ind w:firstLine="0"/>
        <w:rPr>
          <w:sz w:val="28"/>
          <w:szCs w:val="28"/>
        </w:rPr>
      </w:pPr>
      <w:r w:rsidRPr="00A46675">
        <w:rPr>
          <w:sz w:val="28"/>
          <w:szCs w:val="28"/>
        </w:rPr>
        <w:t xml:space="preserve">   </w:t>
      </w:r>
      <w:r w:rsidR="009B59B6" w:rsidRPr="00A46675">
        <w:rPr>
          <w:sz w:val="28"/>
          <w:szCs w:val="28"/>
        </w:rPr>
        <w:t>Следовательно, ООО «Товарищество предпринимателей</w:t>
      </w:r>
      <w:r w:rsidR="003A52EB" w:rsidRPr="00A46675">
        <w:rPr>
          <w:sz w:val="28"/>
          <w:szCs w:val="28"/>
        </w:rPr>
        <w:t>» может прогнозировать с достаточно высокой вероятностью по</w:t>
      </w:r>
      <w:r w:rsidR="009B59B6" w:rsidRPr="00A46675">
        <w:rPr>
          <w:sz w:val="28"/>
          <w:szCs w:val="28"/>
        </w:rPr>
        <w:t xml:space="preserve">нижение </w:t>
      </w:r>
      <w:r w:rsidR="003A52EB" w:rsidRPr="00A46675">
        <w:rPr>
          <w:sz w:val="28"/>
          <w:szCs w:val="28"/>
        </w:rPr>
        <w:t>спроса на услуги фирмы в эти месяцы.</w:t>
      </w:r>
    </w:p>
    <w:p w:rsidR="009B59B6" w:rsidRPr="0043707E" w:rsidRDefault="00502BD3" w:rsidP="00502BD3">
      <w:pPr>
        <w:spacing w:line="360" w:lineRule="auto"/>
        <w:ind w:firstLine="0"/>
        <w:rPr>
          <w:sz w:val="28"/>
          <w:szCs w:val="28"/>
        </w:rPr>
      </w:pPr>
      <w:r w:rsidRPr="0043707E">
        <w:rPr>
          <w:sz w:val="28"/>
          <w:szCs w:val="28"/>
        </w:rPr>
        <w:t xml:space="preserve">   </w:t>
      </w:r>
      <w:r w:rsidR="003A52EB" w:rsidRPr="0043707E">
        <w:rPr>
          <w:sz w:val="28"/>
          <w:szCs w:val="28"/>
        </w:rPr>
        <w:t>Факторы конкуренции. Главное в ценообразовании, ориентированном на цены конкурентов, обеспечить конкурентные преимущества в аспекте соотноше</w:t>
      </w:r>
      <w:r w:rsidR="009B59B6" w:rsidRPr="0043707E">
        <w:rPr>
          <w:sz w:val="28"/>
          <w:szCs w:val="28"/>
        </w:rPr>
        <w:t>ния цены услуги и ее качества.</w:t>
      </w:r>
    </w:p>
    <w:p w:rsidR="003A52EB" w:rsidRPr="0043707E" w:rsidRDefault="00502BD3" w:rsidP="00502BD3">
      <w:pPr>
        <w:spacing w:line="360" w:lineRule="auto"/>
        <w:ind w:firstLine="0"/>
        <w:rPr>
          <w:sz w:val="28"/>
          <w:szCs w:val="28"/>
        </w:rPr>
      </w:pPr>
      <w:r w:rsidRPr="0043707E">
        <w:rPr>
          <w:sz w:val="28"/>
          <w:szCs w:val="28"/>
        </w:rPr>
        <w:t xml:space="preserve">   4</w:t>
      </w:r>
      <w:r w:rsidR="003A52EB" w:rsidRPr="0043707E">
        <w:rPr>
          <w:sz w:val="28"/>
          <w:szCs w:val="28"/>
        </w:rPr>
        <w:t xml:space="preserve"> Этап. Анализ условий и методов формирования начальной цены. Одним из важнейших и ограничительных элементов цены являются, безусловно, затраты на предоставление услуг. Наибольший удельный вес в затратах составляют три элемента:</w:t>
      </w:r>
    </w:p>
    <w:p w:rsidR="003A52EB" w:rsidRPr="0043707E" w:rsidRDefault="003A52EB" w:rsidP="00502BD3">
      <w:pPr>
        <w:spacing w:line="360" w:lineRule="auto"/>
        <w:ind w:firstLine="0"/>
        <w:rPr>
          <w:sz w:val="28"/>
          <w:szCs w:val="28"/>
        </w:rPr>
      </w:pPr>
      <w:r w:rsidRPr="0043707E">
        <w:rPr>
          <w:sz w:val="28"/>
          <w:szCs w:val="28"/>
        </w:rPr>
        <w:t xml:space="preserve">- расходы на основные </w:t>
      </w:r>
      <w:r w:rsidR="009B59B6" w:rsidRPr="0043707E">
        <w:rPr>
          <w:sz w:val="28"/>
          <w:szCs w:val="28"/>
        </w:rPr>
        <w:t>детал</w:t>
      </w:r>
      <w:r w:rsidR="00502BD3" w:rsidRPr="0043707E">
        <w:rPr>
          <w:sz w:val="28"/>
          <w:szCs w:val="28"/>
        </w:rPr>
        <w:t>и</w:t>
      </w:r>
      <w:r w:rsidRPr="0043707E">
        <w:rPr>
          <w:sz w:val="28"/>
          <w:szCs w:val="28"/>
        </w:rPr>
        <w:t xml:space="preserve"> - от 35 до 43%;</w:t>
      </w:r>
    </w:p>
    <w:p w:rsidR="003A52EB" w:rsidRPr="0043707E" w:rsidRDefault="003A52EB" w:rsidP="00502BD3">
      <w:pPr>
        <w:spacing w:line="360" w:lineRule="auto"/>
        <w:ind w:firstLine="0"/>
        <w:rPr>
          <w:sz w:val="28"/>
          <w:szCs w:val="28"/>
        </w:rPr>
      </w:pPr>
      <w:r w:rsidRPr="0043707E">
        <w:rPr>
          <w:sz w:val="28"/>
          <w:szCs w:val="28"/>
        </w:rPr>
        <w:t>- расходы на оплату труда - от 28 до 36%;</w:t>
      </w:r>
    </w:p>
    <w:p w:rsidR="003A52EB" w:rsidRPr="0043707E" w:rsidRDefault="003A52EB" w:rsidP="00502BD3">
      <w:pPr>
        <w:spacing w:line="360" w:lineRule="auto"/>
        <w:ind w:firstLine="0"/>
        <w:rPr>
          <w:sz w:val="28"/>
          <w:szCs w:val="28"/>
        </w:rPr>
      </w:pPr>
      <w:r w:rsidRPr="0043707E">
        <w:rPr>
          <w:sz w:val="28"/>
          <w:szCs w:val="28"/>
        </w:rPr>
        <w:t>- транспортные расходы - порядка 10 %.</w:t>
      </w:r>
    </w:p>
    <w:p w:rsidR="00502BD3" w:rsidRPr="0043707E" w:rsidRDefault="00502BD3" w:rsidP="00502BD3">
      <w:pPr>
        <w:spacing w:line="360" w:lineRule="auto"/>
        <w:ind w:firstLine="0"/>
        <w:rPr>
          <w:sz w:val="28"/>
          <w:szCs w:val="28"/>
        </w:rPr>
      </w:pPr>
      <w:r w:rsidRPr="0043707E">
        <w:rPr>
          <w:sz w:val="28"/>
          <w:szCs w:val="28"/>
        </w:rPr>
        <w:t xml:space="preserve">   </w:t>
      </w:r>
      <w:r w:rsidR="003A52EB" w:rsidRPr="0043707E">
        <w:rPr>
          <w:sz w:val="28"/>
          <w:szCs w:val="28"/>
        </w:rPr>
        <w:t xml:space="preserve">Особенностью деятельности </w:t>
      </w:r>
      <w:r w:rsidRPr="0043707E">
        <w:rPr>
          <w:sz w:val="28"/>
          <w:szCs w:val="28"/>
        </w:rPr>
        <w:t xml:space="preserve"> </w:t>
      </w:r>
      <w:r w:rsidR="003A52EB" w:rsidRPr="0043707E">
        <w:rPr>
          <w:sz w:val="28"/>
          <w:szCs w:val="28"/>
        </w:rPr>
        <w:t>ООО «</w:t>
      </w:r>
      <w:r w:rsidR="009B59B6" w:rsidRPr="0043707E">
        <w:rPr>
          <w:sz w:val="28"/>
          <w:szCs w:val="28"/>
        </w:rPr>
        <w:t>Товарищество предпринимателей</w:t>
      </w:r>
      <w:r w:rsidR="003A52EB" w:rsidRPr="0043707E">
        <w:rPr>
          <w:sz w:val="28"/>
          <w:szCs w:val="28"/>
        </w:rPr>
        <w:t xml:space="preserve">» является то, что до приезда на место вызова, </w:t>
      </w:r>
      <w:r w:rsidRPr="0043707E">
        <w:rPr>
          <w:sz w:val="28"/>
          <w:szCs w:val="28"/>
        </w:rPr>
        <w:t xml:space="preserve">и </w:t>
      </w:r>
      <w:r w:rsidR="003A52EB" w:rsidRPr="0043707E">
        <w:rPr>
          <w:sz w:val="28"/>
          <w:szCs w:val="28"/>
        </w:rPr>
        <w:t>полного выполнения всех работ сотрудники не могут точно сформировать затраты</w:t>
      </w:r>
      <w:r w:rsidRPr="0043707E">
        <w:rPr>
          <w:sz w:val="28"/>
          <w:szCs w:val="28"/>
        </w:rPr>
        <w:t xml:space="preserve">. </w:t>
      </w:r>
      <w:r w:rsidR="003A52EB" w:rsidRPr="0043707E">
        <w:rPr>
          <w:sz w:val="28"/>
          <w:szCs w:val="28"/>
        </w:rPr>
        <w:t>Клиентам при вызове по телефону сообщается только тот диапазон, в рамках которого может находится плата за этот вы</w:t>
      </w:r>
      <w:r w:rsidRPr="0043707E">
        <w:rPr>
          <w:sz w:val="28"/>
          <w:szCs w:val="28"/>
        </w:rPr>
        <w:t>езд и работу мастера, а также примерную стоимость деталей.</w:t>
      </w:r>
    </w:p>
    <w:p w:rsidR="003A52EB" w:rsidRPr="0043707E" w:rsidRDefault="00502BD3" w:rsidP="00502BD3">
      <w:pPr>
        <w:spacing w:line="360" w:lineRule="auto"/>
        <w:ind w:firstLine="0"/>
        <w:rPr>
          <w:sz w:val="28"/>
          <w:szCs w:val="28"/>
        </w:rPr>
      </w:pPr>
      <w:r w:rsidRPr="0043707E">
        <w:rPr>
          <w:sz w:val="28"/>
          <w:szCs w:val="28"/>
        </w:rPr>
        <w:t xml:space="preserve">   </w:t>
      </w:r>
      <w:r w:rsidR="003A52EB" w:rsidRPr="0043707E">
        <w:rPr>
          <w:sz w:val="28"/>
          <w:szCs w:val="28"/>
        </w:rPr>
        <w:t>На последнем этапе анализа охарактеризуем сам механизм формирования цен:</w:t>
      </w:r>
    </w:p>
    <w:p w:rsidR="003A52EB" w:rsidRPr="0043707E" w:rsidRDefault="003A52EB" w:rsidP="00502BD3">
      <w:pPr>
        <w:spacing w:line="360" w:lineRule="auto"/>
        <w:ind w:firstLine="0"/>
        <w:rPr>
          <w:sz w:val="28"/>
          <w:szCs w:val="28"/>
        </w:rPr>
      </w:pPr>
      <w:r w:rsidRPr="0043707E">
        <w:rPr>
          <w:sz w:val="28"/>
          <w:szCs w:val="28"/>
        </w:rPr>
        <w:t>1. На предприятии ведется компьютерная база данных о всех предоставленных услугах, затратах и ценах.</w:t>
      </w:r>
    </w:p>
    <w:p w:rsidR="003A52EB" w:rsidRPr="0043707E" w:rsidRDefault="00502BD3" w:rsidP="00502BD3">
      <w:pPr>
        <w:spacing w:line="360" w:lineRule="auto"/>
        <w:ind w:firstLine="0"/>
        <w:rPr>
          <w:sz w:val="28"/>
          <w:szCs w:val="28"/>
        </w:rPr>
      </w:pPr>
      <w:r w:rsidRPr="0043707E">
        <w:rPr>
          <w:sz w:val="28"/>
          <w:szCs w:val="28"/>
        </w:rPr>
        <w:t>2</w:t>
      </w:r>
      <w:r w:rsidR="003A52EB" w:rsidRPr="0043707E">
        <w:rPr>
          <w:sz w:val="28"/>
          <w:szCs w:val="28"/>
        </w:rPr>
        <w:t xml:space="preserve">. После вызова </w:t>
      </w:r>
      <w:r w:rsidRPr="0043707E">
        <w:rPr>
          <w:sz w:val="28"/>
          <w:szCs w:val="28"/>
        </w:rPr>
        <w:t>мастер</w:t>
      </w:r>
      <w:r w:rsidR="003A52EB" w:rsidRPr="0043707E">
        <w:rPr>
          <w:sz w:val="28"/>
          <w:szCs w:val="28"/>
        </w:rPr>
        <w:t xml:space="preserve"> формирует точную величину затрат</w:t>
      </w:r>
      <w:r w:rsidRPr="0043707E">
        <w:rPr>
          <w:sz w:val="28"/>
          <w:szCs w:val="28"/>
        </w:rPr>
        <w:t xml:space="preserve"> по оказанному</w:t>
      </w:r>
      <w:r w:rsidR="003A52EB" w:rsidRPr="0043707E">
        <w:rPr>
          <w:sz w:val="28"/>
          <w:szCs w:val="28"/>
        </w:rPr>
        <w:t xml:space="preserve"> </w:t>
      </w:r>
      <w:r w:rsidRPr="0043707E">
        <w:rPr>
          <w:sz w:val="28"/>
          <w:szCs w:val="28"/>
        </w:rPr>
        <w:t>ремонту</w:t>
      </w:r>
      <w:r w:rsidR="003A52EB" w:rsidRPr="0043707E">
        <w:rPr>
          <w:sz w:val="28"/>
          <w:szCs w:val="28"/>
        </w:rPr>
        <w:t>.</w:t>
      </w:r>
    </w:p>
    <w:p w:rsidR="003A52EB" w:rsidRPr="0043707E" w:rsidRDefault="00502BD3" w:rsidP="00502BD3">
      <w:pPr>
        <w:spacing w:line="360" w:lineRule="auto"/>
        <w:ind w:firstLine="0"/>
        <w:rPr>
          <w:sz w:val="28"/>
          <w:szCs w:val="28"/>
        </w:rPr>
      </w:pPr>
      <w:r w:rsidRPr="0043707E">
        <w:rPr>
          <w:sz w:val="28"/>
          <w:szCs w:val="28"/>
        </w:rPr>
        <w:t>3</w:t>
      </w:r>
      <w:r w:rsidR="003A52EB" w:rsidRPr="0043707E">
        <w:rPr>
          <w:sz w:val="28"/>
          <w:szCs w:val="28"/>
        </w:rPr>
        <w:t>. Далее оператор рассчитывает цену на основе рентабельности, которая обычно колеблется от 15 до 40% в зависимости от сложности работ.</w:t>
      </w:r>
    </w:p>
    <w:p w:rsidR="006E6533" w:rsidRPr="0043707E" w:rsidRDefault="006E6533" w:rsidP="006E6533">
      <w:pPr>
        <w:spacing w:line="360" w:lineRule="auto"/>
        <w:ind w:firstLine="0"/>
        <w:rPr>
          <w:sz w:val="28"/>
          <w:szCs w:val="28"/>
        </w:rPr>
      </w:pPr>
    </w:p>
    <w:p w:rsidR="006E6533" w:rsidRPr="0043707E" w:rsidRDefault="006E6533" w:rsidP="006E6533">
      <w:pPr>
        <w:spacing w:line="360" w:lineRule="auto"/>
        <w:ind w:firstLine="0"/>
        <w:rPr>
          <w:sz w:val="28"/>
          <w:szCs w:val="28"/>
        </w:rPr>
      </w:pPr>
    </w:p>
    <w:p w:rsidR="006E6533" w:rsidRPr="0043707E" w:rsidRDefault="00DA609F" w:rsidP="006E6533">
      <w:pPr>
        <w:spacing w:line="360" w:lineRule="auto"/>
        <w:ind w:firstLine="0"/>
        <w:jc w:val="center"/>
        <w:rPr>
          <w:sz w:val="28"/>
          <w:szCs w:val="28"/>
        </w:rPr>
      </w:pPr>
      <w:r w:rsidRPr="0043707E">
        <w:rPr>
          <w:sz w:val="28"/>
          <w:szCs w:val="28"/>
        </w:rPr>
        <w:t>3.4 Анализ конкурентоспособности продукции</w:t>
      </w:r>
    </w:p>
    <w:p w:rsidR="006E6533" w:rsidRPr="0043707E" w:rsidRDefault="006E6533" w:rsidP="003D4BE7">
      <w:pPr>
        <w:spacing w:line="360" w:lineRule="auto"/>
        <w:ind w:firstLine="0"/>
        <w:rPr>
          <w:sz w:val="28"/>
          <w:szCs w:val="28"/>
        </w:rPr>
      </w:pPr>
    </w:p>
    <w:p w:rsidR="00A46675" w:rsidRPr="0043707E" w:rsidRDefault="00A46675" w:rsidP="003D4BE7">
      <w:pPr>
        <w:spacing w:line="360" w:lineRule="auto"/>
        <w:ind w:firstLine="0"/>
        <w:rPr>
          <w:sz w:val="28"/>
          <w:szCs w:val="28"/>
        </w:rPr>
      </w:pPr>
    </w:p>
    <w:p w:rsidR="00A02D61" w:rsidRPr="0043707E" w:rsidRDefault="00A46675" w:rsidP="003D4BE7">
      <w:pPr>
        <w:spacing w:line="360" w:lineRule="auto"/>
        <w:ind w:firstLine="0"/>
        <w:rPr>
          <w:sz w:val="28"/>
          <w:szCs w:val="28"/>
        </w:rPr>
      </w:pPr>
      <w:r w:rsidRPr="0043707E">
        <w:rPr>
          <w:sz w:val="28"/>
          <w:szCs w:val="28"/>
        </w:rPr>
        <w:t xml:space="preserve">   </w:t>
      </w:r>
      <w:r w:rsidR="00A02D61" w:rsidRPr="0043707E">
        <w:rPr>
          <w:sz w:val="28"/>
          <w:szCs w:val="28"/>
        </w:rPr>
        <w:t xml:space="preserve">Для маркетинга важным направлением исследования является  система конкурентного анализа, которая включает: </w:t>
      </w:r>
    </w:p>
    <w:p w:rsidR="00A02D61" w:rsidRPr="0043707E" w:rsidRDefault="00A02D61" w:rsidP="003D4BE7">
      <w:pPr>
        <w:spacing w:line="360" w:lineRule="auto"/>
        <w:ind w:firstLine="0"/>
        <w:rPr>
          <w:sz w:val="28"/>
          <w:szCs w:val="28"/>
        </w:rPr>
      </w:pPr>
      <w:r w:rsidRPr="0043707E">
        <w:rPr>
          <w:sz w:val="28"/>
          <w:szCs w:val="28"/>
        </w:rPr>
        <w:t>- анализ конкурентной организации;</w:t>
      </w:r>
    </w:p>
    <w:p w:rsidR="00A02D61" w:rsidRPr="0043707E" w:rsidRDefault="00A02D61" w:rsidP="003D4BE7">
      <w:pPr>
        <w:spacing w:line="360" w:lineRule="auto"/>
        <w:ind w:firstLine="0"/>
        <w:rPr>
          <w:sz w:val="28"/>
          <w:szCs w:val="28"/>
        </w:rPr>
      </w:pPr>
      <w:r w:rsidRPr="0043707E">
        <w:rPr>
          <w:sz w:val="28"/>
          <w:szCs w:val="28"/>
        </w:rPr>
        <w:t>- анализ конкурентоспособности организации.</w:t>
      </w:r>
    </w:p>
    <w:p w:rsidR="00A46675" w:rsidRPr="0043707E" w:rsidRDefault="00A46675" w:rsidP="003D4BE7">
      <w:pPr>
        <w:spacing w:line="360" w:lineRule="auto"/>
        <w:ind w:firstLine="0"/>
        <w:rPr>
          <w:sz w:val="28"/>
          <w:szCs w:val="28"/>
        </w:rPr>
      </w:pPr>
    </w:p>
    <w:p w:rsidR="00A46675" w:rsidRPr="0043707E" w:rsidRDefault="00A46675" w:rsidP="003D4BE7">
      <w:pPr>
        <w:spacing w:line="360" w:lineRule="auto"/>
        <w:ind w:firstLine="0"/>
        <w:rPr>
          <w:sz w:val="28"/>
          <w:szCs w:val="28"/>
        </w:rPr>
      </w:pPr>
    </w:p>
    <w:p w:rsidR="00A46675" w:rsidRPr="00A46675" w:rsidRDefault="00A46675" w:rsidP="003D4BE7">
      <w:pPr>
        <w:spacing w:line="360" w:lineRule="auto"/>
        <w:ind w:firstLine="0"/>
        <w:rPr>
          <w:sz w:val="28"/>
          <w:szCs w:val="28"/>
        </w:rPr>
      </w:pPr>
    </w:p>
    <w:p w:rsidR="00A02D61" w:rsidRPr="001B6BFD" w:rsidRDefault="008D73CE" w:rsidP="003D4BE7">
      <w:pPr>
        <w:spacing w:line="360" w:lineRule="auto"/>
        <w:ind w:firstLine="0"/>
        <w:rPr>
          <w:sz w:val="26"/>
          <w:szCs w:val="26"/>
        </w:rPr>
      </w:pPr>
      <w:r>
        <w:rPr>
          <w:noProof/>
          <w:snapToGrid/>
          <w:sz w:val="26"/>
          <w:szCs w:val="26"/>
        </w:rPr>
        <w:pict>
          <v:rect id="_x0000_s1092" style="position:absolute;left:0;text-align:left;margin-left:97.05pt;margin-top:3.45pt;width:225.75pt;height:50.25pt;z-index:251642368">
            <v:textbox style="mso-next-textbox:#_x0000_s1092">
              <w:txbxContent>
                <w:p w:rsidR="00662B22" w:rsidRPr="001B6BFD" w:rsidRDefault="00662B22" w:rsidP="00A02D61">
                  <w:pPr>
                    <w:jc w:val="center"/>
                    <w:rPr>
                      <w:sz w:val="22"/>
                      <w:szCs w:val="22"/>
                    </w:rPr>
                  </w:pPr>
                  <w:r w:rsidRPr="001B6BFD">
                    <w:rPr>
                      <w:sz w:val="22"/>
                      <w:szCs w:val="22"/>
                    </w:rPr>
                    <w:t>Анализ и оценка показателей конкуренции организации</w:t>
                  </w:r>
                </w:p>
              </w:txbxContent>
            </v:textbox>
          </v:rect>
        </w:pict>
      </w:r>
    </w:p>
    <w:p w:rsidR="00A02D61" w:rsidRPr="001B6BFD" w:rsidRDefault="00A02D61" w:rsidP="003D4BE7">
      <w:pPr>
        <w:spacing w:line="360" w:lineRule="auto"/>
        <w:ind w:firstLine="0"/>
        <w:rPr>
          <w:sz w:val="26"/>
          <w:szCs w:val="26"/>
        </w:rPr>
      </w:pPr>
    </w:p>
    <w:p w:rsidR="00A02D61" w:rsidRPr="001B6BFD" w:rsidRDefault="008D73CE" w:rsidP="003D4BE7">
      <w:pPr>
        <w:spacing w:line="360" w:lineRule="auto"/>
        <w:ind w:firstLine="0"/>
        <w:rPr>
          <w:sz w:val="26"/>
          <w:szCs w:val="26"/>
        </w:rPr>
      </w:pPr>
      <w:r>
        <w:rPr>
          <w:noProof/>
          <w:snapToGrid/>
          <w:sz w:val="26"/>
          <w:szCs w:val="26"/>
        </w:rPr>
        <w:pict>
          <v:shape id="_x0000_s1098" type="#_x0000_t32" style="position:absolute;left:0;text-align:left;margin-left:217.8pt;margin-top:5.4pt;width:0;height:20.25pt;z-index:251648512" o:connectortype="straight"/>
        </w:pict>
      </w:r>
    </w:p>
    <w:p w:rsidR="00A02D61" w:rsidRPr="001B6BFD" w:rsidRDefault="008D73CE" w:rsidP="003D4BE7">
      <w:pPr>
        <w:spacing w:line="360" w:lineRule="auto"/>
        <w:ind w:firstLine="0"/>
        <w:rPr>
          <w:sz w:val="26"/>
          <w:szCs w:val="26"/>
        </w:rPr>
      </w:pPr>
      <w:r>
        <w:rPr>
          <w:noProof/>
          <w:snapToGrid/>
          <w:sz w:val="26"/>
          <w:szCs w:val="26"/>
        </w:rPr>
        <w:pict>
          <v:shape id="_x0000_s1097" type="#_x0000_t32" style="position:absolute;left:0;text-align:left;margin-left:343.8pt;margin-top:1.5pt;width:0;height:18.75pt;z-index:251647488" o:connectortype="straight">
            <v:stroke endarrow="block"/>
          </v:shape>
        </w:pict>
      </w:r>
      <w:r>
        <w:rPr>
          <w:noProof/>
          <w:snapToGrid/>
          <w:sz w:val="26"/>
          <w:szCs w:val="26"/>
        </w:rPr>
        <w:pict>
          <v:shape id="_x0000_s1096" type="#_x0000_t32" style="position:absolute;left:0;text-align:left;margin-left:103.8pt;margin-top:1.5pt;width:0;height:26.25pt;z-index:251646464" o:connectortype="straight">
            <v:stroke endarrow="block"/>
          </v:shape>
        </w:pict>
      </w:r>
      <w:r>
        <w:rPr>
          <w:noProof/>
          <w:snapToGrid/>
          <w:sz w:val="26"/>
          <w:szCs w:val="26"/>
        </w:rPr>
        <w:pict>
          <v:shape id="_x0000_s1095" type="#_x0000_t32" style="position:absolute;left:0;text-align:left;margin-left:103.8pt;margin-top:1.5pt;width:240pt;height:0;z-index:251645440" o:connectortype="straight"/>
        </w:pict>
      </w:r>
      <w:r>
        <w:rPr>
          <w:noProof/>
          <w:snapToGrid/>
          <w:sz w:val="26"/>
          <w:szCs w:val="26"/>
        </w:rPr>
        <w:pict>
          <v:rect id="_x0000_s1094" style="position:absolute;left:0;text-align:left;margin-left:241.8pt;margin-top:20.25pt;width:176.25pt;height:57.75pt;z-index:251644416">
            <v:textbox style="mso-next-textbox:#_x0000_s1094">
              <w:txbxContent>
                <w:p w:rsidR="00662B22" w:rsidRPr="001B6BFD" w:rsidRDefault="00662B22" w:rsidP="00A02D61">
                  <w:pPr>
                    <w:jc w:val="center"/>
                    <w:rPr>
                      <w:sz w:val="22"/>
                      <w:szCs w:val="22"/>
                    </w:rPr>
                  </w:pPr>
                  <w:r w:rsidRPr="001B6BFD">
                    <w:rPr>
                      <w:sz w:val="22"/>
                      <w:szCs w:val="22"/>
                    </w:rPr>
                    <w:t>Анализ конкурентоспособности  продукции</w:t>
                  </w:r>
                </w:p>
              </w:txbxContent>
            </v:textbox>
          </v:rect>
        </w:pict>
      </w:r>
    </w:p>
    <w:p w:rsidR="00A02D61" w:rsidRPr="001B6BFD" w:rsidRDefault="008D73CE" w:rsidP="003D4BE7">
      <w:pPr>
        <w:spacing w:line="360" w:lineRule="auto"/>
        <w:ind w:firstLine="0"/>
        <w:rPr>
          <w:sz w:val="26"/>
          <w:szCs w:val="26"/>
        </w:rPr>
      </w:pPr>
      <w:r>
        <w:rPr>
          <w:noProof/>
          <w:snapToGrid/>
          <w:sz w:val="26"/>
          <w:szCs w:val="26"/>
        </w:rPr>
        <w:pict>
          <v:rect id="_x0000_s1093" style="position:absolute;left:0;text-align:left;margin-left:26.55pt;margin-top:3.65pt;width:176.25pt;height:41.25pt;z-index:251643392">
            <v:textbox style="mso-next-textbox:#_x0000_s1093">
              <w:txbxContent>
                <w:p w:rsidR="00662B22" w:rsidRPr="001B6BFD" w:rsidRDefault="00662B22" w:rsidP="00A02D61">
                  <w:pPr>
                    <w:jc w:val="center"/>
                    <w:rPr>
                      <w:sz w:val="22"/>
                      <w:szCs w:val="22"/>
                    </w:rPr>
                  </w:pPr>
                  <w:r w:rsidRPr="001B6BFD">
                    <w:rPr>
                      <w:sz w:val="22"/>
                      <w:szCs w:val="22"/>
                    </w:rPr>
                    <w:t>Анализ конкурентной организации</w:t>
                  </w:r>
                </w:p>
              </w:txbxContent>
            </v:textbox>
          </v:rect>
        </w:pict>
      </w:r>
    </w:p>
    <w:p w:rsidR="00A02D61" w:rsidRPr="001B6BFD" w:rsidRDefault="00A02D61" w:rsidP="003D4BE7">
      <w:pPr>
        <w:spacing w:line="360" w:lineRule="auto"/>
        <w:ind w:firstLine="0"/>
        <w:rPr>
          <w:sz w:val="26"/>
          <w:szCs w:val="26"/>
        </w:rPr>
      </w:pPr>
    </w:p>
    <w:p w:rsidR="00A02D61" w:rsidRPr="001B6BFD" w:rsidRDefault="00A02D61" w:rsidP="003D4BE7">
      <w:pPr>
        <w:spacing w:line="360" w:lineRule="auto"/>
        <w:ind w:firstLine="0"/>
        <w:rPr>
          <w:sz w:val="26"/>
          <w:szCs w:val="26"/>
        </w:rPr>
      </w:pPr>
    </w:p>
    <w:p w:rsidR="00A02D61" w:rsidRPr="00A46675" w:rsidRDefault="001F34B7" w:rsidP="003D4BE7">
      <w:pPr>
        <w:spacing w:line="360" w:lineRule="auto"/>
        <w:ind w:firstLine="0"/>
        <w:rPr>
          <w:sz w:val="28"/>
          <w:szCs w:val="28"/>
        </w:rPr>
      </w:pPr>
      <w:r>
        <w:rPr>
          <w:sz w:val="28"/>
          <w:szCs w:val="28"/>
        </w:rPr>
        <w:t xml:space="preserve">Рисунок </w:t>
      </w:r>
      <w:r w:rsidR="00A02D61" w:rsidRPr="00A46675">
        <w:rPr>
          <w:sz w:val="28"/>
          <w:szCs w:val="28"/>
        </w:rPr>
        <w:t>4 Система конкурентного анализа организации</w:t>
      </w:r>
    </w:p>
    <w:p w:rsidR="00A02D61" w:rsidRPr="00A46675" w:rsidRDefault="00A02D61" w:rsidP="003D4BE7">
      <w:pPr>
        <w:spacing w:line="360" w:lineRule="auto"/>
        <w:ind w:firstLine="0"/>
        <w:rPr>
          <w:sz w:val="28"/>
          <w:szCs w:val="28"/>
        </w:rPr>
      </w:pPr>
      <w:r w:rsidRPr="00A46675">
        <w:rPr>
          <w:sz w:val="28"/>
          <w:szCs w:val="28"/>
        </w:rPr>
        <w:t xml:space="preserve">   Задачей конкурентного анализа является изучение возможностей ор</w:t>
      </w:r>
      <w:r w:rsidR="00EC0CE2" w:rsidRPr="00A46675">
        <w:rPr>
          <w:sz w:val="28"/>
          <w:szCs w:val="28"/>
        </w:rPr>
        <w:t>га</w:t>
      </w:r>
      <w:r w:rsidRPr="00A46675">
        <w:rPr>
          <w:sz w:val="28"/>
          <w:szCs w:val="28"/>
        </w:rPr>
        <w:t>низации формировать и развивать основной вид деятельности</w:t>
      </w:r>
      <w:r w:rsidR="00EC0CE2" w:rsidRPr="00A46675">
        <w:rPr>
          <w:sz w:val="28"/>
          <w:szCs w:val="28"/>
        </w:rPr>
        <w:t xml:space="preserve"> в реальных условиях с учетом нестабильности факторов внешней среды и их неопределенности.</w:t>
      </w:r>
    </w:p>
    <w:p w:rsidR="00EC0CE2" w:rsidRPr="00A46675" w:rsidRDefault="00EC0CE2" w:rsidP="003D4BE7">
      <w:pPr>
        <w:spacing w:line="360" w:lineRule="auto"/>
        <w:ind w:firstLine="0"/>
        <w:rPr>
          <w:sz w:val="28"/>
          <w:szCs w:val="28"/>
        </w:rPr>
      </w:pPr>
      <w:r w:rsidRPr="00A46675">
        <w:rPr>
          <w:sz w:val="28"/>
          <w:szCs w:val="28"/>
        </w:rPr>
        <w:t xml:space="preserve">   Доля рынка, уровень прибыли организации определяется тем, насколько эффективно компания противодействует следующим пяти конкурентным силам:</w:t>
      </w:r>
    </w:p>
    <w:p w:rsidR="00EC0CE2" w:rsidRPr="00A46675" w:rsidRDefault="00EC0CE2" w:rsidP="00EC0CE2">
      <w:pPr>
        <w:pStyle w:val="aa"/>
        <w:numPr>
          <w:ilvl w:val="0"/>
          <w:numId w:val="7"/>
        </w:numPr>
        <w:spacing w:line="360" w:lineRule="auto"/>
        <w:rPr>
          <w:sz w:val="28"/>
          <w:szCs w:val="28"/>
        </w:rPr>
      </w:pPr>
      <w:r w:rsidRPr="00A46675">
        <w:rPr>
          <w:sz w:val="28"/>
          <w:szCs w:val="28"/>
        </w:rPr>
        <w:t>проникающим в отрасль новым конкурентам, реализующим товары, оказывающим услуги;</w:t>
      </w:r>
    </w:p>
    <w:p w:rsidR="00EC0CE2" w:rsidRPr="00A46675" w:rsidRDefault="00EC0CE2" w:rsidP="00EC0CE2">
      <w:pPr>
        <w:pStyle w:val="aa"/>
        <w:numPr>
          <w:ilvl w:val="0"/>
          <w:numId w:val="7"/>
        </w:numPr>
        <w:spacing w:line="360" w:lineRule="auto"/>
        <w:rPr>
          <w:sz w:val="28"/>
          <w:szCs w:val="28"/>
        </w:rPr>
      </w:pPr>
      <w:r w:rsidRPr="00A46675">
        <w:rPr>
          <w:sz w:val="28"/>
          <w:szCs w:val="28"/>
        </w:rPr>
        <w:t>угрозе со стороны товаров-заменителей;</w:t>
      </w:r>
    </w:p>
    <w:p w:rsidR="00EC0CE2" w:rsidRPr="00A46675" w:rsidRDefault="00EC0CE2" w:rsidP="00EC0CE2">
      <w:pPr>
        <w:pStyle w:val="aa"/>
        <w:numPr>
          <w:ilvl w:val="0"/>
          <w:numId w:val="7"/>
        </w:numPr>
        <w:spacing w:line="360" w:lineRule="auto"/>
        <w:rPr>
          <w:sz w:val="28"/>
          <w:szCs w:val="28"/>
        </w:rPr>
      </w:pPr>
      <w:r w:rsidRPr="00A46675">
        <w:rPr>
          <w:sz w:val="28"/>
          <w:szCs w:val="28"/>
        </w:rPr>
        <w:t>компаниям-конкурентам уже закрепившимся на отраслевом рынке;</w:t>
      </w:r>
    </w:p>
    <w:p w:rsidR="00EC0CE2" w:rsidRPr="00A46675" w:rsidRDefault="00EC0CE2" w:rsidP="00EC0CE2">
      <w:pPr>
        <w:pStyle w:val="aa"/>
        <w:numPr>
          <w:ilvl w:val="0"/>
          <w:numId w:val="7"/>
        </w:numPr>
        <w:spacing w:line="360" w:lineRule="auto"/>
        <w:rPr>
          <w:sz w:val="28"/>
          <w:szCs w:val="28"/>
        </w:rPr>
      </w:pPr>
      <w:r w:rsidRPr="00A46675">
        <w:rPr>
          <w:sz w:val="28"/>
          <w:szCs w:val="28"/>
        </w:rPr>
        <w:t>воздействию продавцов;</w:t>
      </w:r>
    </w:p>
    <w:p w:rsidR="00EC0CE2" w:rsidRPr="00A46675" w:rsidRDefault="00EC0CE2" w:rsidP="00EC0CE2">
      <w:pPr>
        <w:pStyle w:val="aa"/>
        <w:numPr>
          <w:ilvl w:val="0"/>
          <w:numId w:val="7"/>
        </w:numPr>
        <w:spacing w:line="360" w:lineRule="auto"/>
        <w:rPr>
          <w:sz w:val="28"/>
          <w:szCs w:val="28"/>
        </w:rPr>
      </w:pPr>
      <w:r w:rsidRPr="00A46675">
        <w:rPr>
          <w:sz w:val="28"/>
          <w:szCs w:val="28"/>
        </w:rPr>
        <w:t>воздействию покупателей (потребителей, клиентов).</w:t>
      </w:r>
    </w:p>
    <w:p w:rsidR="00EC0CE2" w:rsidRPr="00A46675" w:rsidRDefault="00EC0CE2" w:rsidP="00EC0CE2">
      <w:pPr>
        <w:spacing w:line="360" w:lineRule="auto"/>
        <w:ind w:firstLine="0"/>
        <w:rPr>
          <w:sz w:val="28"/>
          <w:szCs w:val="28"/>
        </w:rPr>
      </w:pPr>
      <w:r w:rsidRPr="00A46675">
        <w:rPr>
          <w:sz w:val="28"/>
          <w:szCs w:val="28"/>
        </w:rPr>
        <w:t xml:space="preserve">    Комплексный конкурентный анализ позволяет руководству выбрать конкурентную стратегию, являющейся частью общей стратегии. Конкурентная стратегия организации нацелена на достижение конкурентных преимуществ в перспективе. Если организация занята только одним видом бизнеса, то разрабатывается стратегия этого бизнеса. Если предприятие ведет несколько направлений бизнеса (деловых единиц)</w:t>
      </w:r>
      <w:r w:rsidR="00E67A13" w:rsidRPr="00A46675">
        <w:rPr>
          <w:sz w:val="28"/>
          <w:szCs w:val="28"/>
        </w:rPr>
        <w:t xml:space="preserve">, то по каждому из направлений разрабатывается собственная стратегия. При разработке стратегии используются методы </w:t>
      </w:r>
      <w:r w:rsidR="00E67A13" w:rsidRPr="00A46675">
        <w:rPr>
          <w:sz w:val="28"/>
          <w:szCs w:val="28"/>
          <w:lang w:val="en-US"/>
        </w:rPr>
        <w:t>SWOT</w:t>
      </w:r>
      <w:r w:rsidR="00E67A13" w:rsidRPr="00A46675">
        <w:rPr>
          <w:sz w:val="28"/>
          <w:szCs w:val="28"/>
        </w:rPr>
        <w:t>-анализа.</w:t>
      </w:r>
    </w:p>
    <w:p w:rsidR="00E67A13" w:rsidRPr="00A46675" w:rsidRDefault="00E67A13" w:rsidP="00EC0CE2">
      <w:pPr>
        <w:spacing w:line="360" w:lineRule="auto"/>
        <w:ind w:firstLine="0"/>
        <w:rPr>
          <w:sz w:val="28"/>
          <w:szCs w:val="28"/>
        </w:rPr>
      </w:pPr>
      <w:r w:rsidRPr="00A46675">
        <w:rPr>
          <w:sz w:val="28"/>
          <w:szCs w:val="28"/>
        </w:rPr>
        <w:t xml:space="preserve">   В рамках конкурентного анализа оценивается конкурентоспособность оказываемых  услуг, основанная на исследовании потребностей покупателя и требований рынка.</w:t>
      </w:r>
    </w:p>
    <w:p w:rsidR="00E67A13" w:rsidRPr="00A46675" w:rsidRDefault="00E67A13" w:rsidP="00EC0CE2">
      <w:pPr>
        <w:spacing w:line="360" w:lineRule="auto"/>
        <w:ind w:firstLine="0"/>
        <w:rPr>
          <w:sz w:val="28"/>
          <w:szCs w:val="28"/>
        </w:rPr>
      </w:pPr>
      <w:r w:rsidRPr="00A46675">
        <w:rPr>
          <w:sz w:val="28"/>
          <w:szCs w:val="28"/>
        </w:rPr>
        <w:t xml:space="preserve">   Методические подходы к проведению анализа конкурентоспособности оказываемых организацией услуг представлены на рисунке 3.5</w:t>
      </w:r>
    </w:p>
    <w:p w:rsidR="003B31BD" w:rsidRPr="001B6BFD" w:rsidRDefault="008D73CE" w:rsidP="00EC0CE2">
      <w:pPr>
        <w:spacing w:line="360" w:lineRule="auto"/>
        <w:ind w:firstLine="0"/>
        <w:rPr>
          <w:sz w:val="26"/>
          <w:szCs w:val="26"/>
        </w:rPr>
      </w:pPr>
      <w:r>
        <w:rPr>
          <w:noProof/>
          <w:snapToGrid/>
          <w:sz w:val="26"/>
          <w:szCs w:val="26"/>
        </w:rPr>
        <w:pict>
          <v:rect id="_x0000_s1099" style="position:absolute;left:0;text-align:left;margin-left:15.3pt;margin-top:13.05pt;width:115.5pt;height:36pt;z-index:251649536">
            <v:textbox style="mso-next-textbox:#_x0000_s1099">
              <w:txbxContent>
                <w:p w:rsidR="00662B22" w:rsidRPr="001B6BFD" w:rsidRDefault="00662B22" w:rsidP="003B31BD">
                  <w:pPr>
                    <w:jc w:val="center"/>
                    <w:rPr>
                      <w:sz w:val="19"/>
                      <w:szCs w:val="19"/>
                    </w:rPr>
                  </w:pPr>
                  <w:r w:rsidRPr="001B6BFD">
                    <w:rPr>
                      <w:sz w:val="19"/>
                      <w:szCs w:val="19"/>
                    </w:rPr>
                    <w:t>Изучение рынка</w:t>
                  </w:r>
                </w:p>
              </w:txbxContent>
            </v:textbox>
          </v:rect>
        </w:pict>
      </w:r>
      <w:r>
        <w:rPr>
          <w:noProof/>
          <w:snapToGrid/>
          <w:sz w:val="26"/>
          <w:szCs w:val="26"/>
        </w:rPr>
        <w:pict>
          <v:rect id="_x0000_s1101" style="position:absolute;left:0;text-align:left;margin-left:362.55pt;margin-top:13.05pt;width:109.5pt;height:36pt;z-index:251651584">
            <v:textbox style="mso-next-textbox:#_x0000_s1101">
              <w:txbxContent>
                <w:p w:rsidR="00662B22" w:rsidRPr="001B6BFD" w:rsidRDefault="00662B22" w:rsidP="003B31BD">
                  <w:pPr>
                    <w:jc w:val="center"/>
                    <w:rPr>
                      <w:sz w:val="19"/>
                      <w:szCs w:val="19"/>
                    </w:rPr>
                  </w:pPr>
                  <w:r w:rsidRPr="001B6BFD">
                    <w:rPr>
                      <w:sz w:val="19"/>
                      <w:szCs w:val="19"/>
                    </w:rPr>
                    <w:t>Изучение запросов потребителей</w:t>
                  </w:r>
                </w:p>
              </w:txbxContent>
            </v:textbox>
          </v:rect>
        </w:pict>
      </w:r>
      <w:r>
        <w:rPr>
          <w:noProof/>
          <w:snapToGrid/>
          <w:sz w:val="26"/>
          <w:szCs w:val="26"/>
        </w:rPr>
        <w:pict>
          <v:rect id="_x0000_s1100" style="position:absolute;left:0;text-align:left;margin-left:180.3pt;margin-top:13.05pt;width:109.5pt;height:36pt;z-index:251650560">
            <v:textbox style="mso-next-textbox:#_x0000_s1100">
              <w:txbxContent>
                <w:p w:rsidR="00662B22" w:rsidRPr="001B6BFD" w:rsidRDefault="00662B22" w:rsidP="003B31BD">
                  <w:pPr>
                    <w:jc w:val="center"/>
                    <w:rPr>
                      <w:sz w:val="19"/>
                      <w:szCs w:val="19"/>
                    </w:rPr>
                  </w:pPr>
                  <w:r w:rsidRPr="001B6BFD">
                    <w:rPr>
                      <w:sz w:val="19"/>
                      <w:szCs w:val="19"/>
                    </w:rPr>
                    <w:t>Сбор данных</w:t>
                  </w:r>
                </w:p>
              </w:txbxContent>
            </v:textbox>
          </v:rect>
        </w:pict>
      </w:r>
    </w:p>
    <w:p w:rsidR="003B31BD" w:rsidRPr="001B6BFD" w:rsidRDefault="003B31BD" w:rsidP="00EC0CE2">
      <w:pPr>
        <w:spacing w:line="360" w:lineRule="auto"/>
        <w:ind w:firstLine="0"/>
        <w:rPr>
          <w:sz w:val="26"/>
          <w:szCs w:val="26"/>
        </w:rPr>
      </w:pPr>
    </w:p>
    <w:p w:rsidR="003B31BD" w:rsidRPr="001B6BFD" w:rsidRDefault="008D73CE" w:rsidP="00EC0CE2">
      <w:pPr>
        <w:spacing w:line="360" w:lineRule="auto"/>
        <w:ind w:firstLine="0"/>
        <w:rPr>
          <w:sz w:val="26"/>
          <w:szCs w:val="26"/>
        </w:rPr>
      </w:pPr>
      <w:r>
        <w:rPr>
          <w:noProof/>
          <w:snapToGrid/>
          <w:sz w:val="26"/>
          <w:szCs w:val="26"/>
        </w:rPr>
        <w:pict>
          <v:shape id="_x0000_s1114" type="#_x0000_t32" style="position:absolute;left:0;text-align:left;margin-left:394.8pt;margin-top:.75pt;width:0;height:10.5pt;flip:y;z-index:251663872" o:connectortype="straight"/>
        </w:pict>
      </w:r>
      <w:r>
        <w:rPr>
          <w:noProof/>
          <w:snapToGrid/>
          <w:sz w:val="26"/>
          <w:szCs w:val="26"/>
        </w:rPr>
        <w:pict>
          <v:shape id="_x0000_s1113" type="#_x0000_t32" style="position:absolute;left:0;text-align:left;margin-left:91.05pt;margin-top:.75pt;width:0;height:10.5pt;flip:y;z-index:251662848" o:connectortype="straight"/>
        </w:pict>
      </w:r>
      <w:r>
        <w:rPr>
          <w:noProof/>
          <w:snapToGrid/>
          <w:sz w:val="26"/>
          <w:szCs w:val="26"/>
        </w:rPr>
        <w:pict>
          <v:shape id="_x0000_s1112" type="#_x0000_t32" style="position:absolute;left:0;text-align:left;margin-left:91.05pt;margin-top:11.25pt;width:303.75pt;height:0;z-index:251661824" o:connectortype="straight"/>
        </w:pict>
      </w:r>
      <w:r>
        <w:rPr>
          <w:noProof/>
          <w:snapToGrid/>
          <w:sz w:val="26"/>
          <w:szCs w:val="26"/>
        </w:rPr>
        <w:pict>
          <v:shape id="_x0000_s1111" type="#_x0000_t32" style="position:absolute;left:0;text-align:left;margin-left:234.3pt;margin-top:.75pt;width:0;height:21.75pt;z-index:251660800" o:connectortype="straight">
            <v:stroke endarrow="block"/>
          </v:shape>
        </w:pict>
      </w:r>
      <w:r>
        <w:rPr>
          <w:noProof/>
          <w:snapToGrid/>
          <w:sz w:val="26"/>
          <w:szCs w:val="26"/>
        </w:rPr>
        <w:pict>
          <v:rect id="_x0000_s1102" style="position:absolute;left:0;text-align:left;margin-left:77.55pt;margin-top:22.5pt;width:342.75pt;height:42.75pt;z-index:251652608">
            <v:textbox style="mso-next-textbox:#_x0000_s1102">
              <w:txbxContent>
                <w:p w:rsidR="00662B22" w:rsidRPr="001B6BFD" w:rsidRDefault="00662B22" w:rsidP="003B31BD">
                  <w:pPr>
                    <w:jc w:val="center"/>
                    <w:rPr>
                      <w:sz w:val="19"/>
                      <w:szCs w:val="19"/>
                    </w:rPr>
                  </w:pPr>
                  <w:r w:rsidRPr="001B6BFD">
                    <w:rPr>
                      <w:sz w:val="19"/>
                      <w:szCs w:val="19"/>
                    </w:rPr>
                    <w:t>Формулировка требований к оказываемой услуге и определение перечня показателей оценки конкурентоспособности.</w:t>
                  </w:r>
                </w:p>
              </w:txbxContent>
            </v:textbox>
          </v:rect>
        </w:pict>
      </w:r>
    </w:p>
    <w:p w:rsidR="003B31BD" w:rsidRPr="001B6BFD" w:rsidRDefault="008D73CE" w:rsidP="00EC0CE2">
      <w:pPr>
        <w:spacing w:line="360" w:lineRule="auto"/>
        <w:ind w:firstLine="0"/>
        <w:rPr>
          <w:sz w:val="26"/>
          <w:szCs w:val="26"/>
        </w:rPr>
      </w:pPr>
      <w:r>
        <w:rPr>
          <w:noProof/>
          <w:snapToGrid/>
          <w:sz w:val="26"/>
          <w:szCs w:val="26"/>
        </w:rPr>
        <w:pict>
          <v:shape id="_x0000_s1125" type="#_x0000_t32" style="position:absolute;left:0;text-align:left;margin-left:243.3pt;margin-top:122.15pt;width:0;height:7.5pt;z-index:251673088" o:connectortype="straight">
            <v:stroke endarrow="block"/>
          </v:shape>
        </w:pict>
      </w:r>
      <w:r>
        <w:rPr>
          <w:noProof/>
          <w:snapToGrid/>
          <w:sz w:val="26"/>
          <w:szCs w:val="26"/>
        </w:rPr>
        <w:pict>
          <v:shape id="_x0000_s1124" type="#_x0000_t32" style="position:absolute;left:0;text-align:left;margin-left:339.3pt;margin-top:50.9pt;width:0;height:15pt;z-index:251672064" o:connectortype="straight">
            <v:stroke endarrow="block"/>
          </v:shape>
        </w:pict>
      </w:r>
      <w:r>
        <w:rPr>
          <w:noProof/>
          <w:snapToGrid/>
          <w:sz w:val="26"/>
          <w:szCs w:val="26"/>
        </w:rPr>
        <w:pict>
          <v:shape id="_x0000_s1123" type="#_x0000_t32" style="position:absolute;left:0;text-align:left;margin-left:161.55pt;margin-top:50.95pt;width:0;height:14.2pt;z-index:251671040" o:connectortype="straight">
            <v:stroke endarrow="block"/>
          </v:shape>
        </w:pict>
      </w:r>
      <w:r>
        <w:rPr>
          <w:noProof/>
          <w:snapToGrid/>
          <w:sz w:val="26"/>
          <w:szCs w:val="26"/>
        </w:rPr>
        <w:pict>
          <v:shape id="_x0000_s1122" type="#_x0000_t32" style="position:absolute;left:0;text-align:left;margin-left:161.55pt;margin-top:41.15pt;width:0;height:9.75pt;flip:y;z-index:251670016" o:connectortype="straight"/>
        </w:pict>
      </w:r>
      <w:r>
        <w:rPr>
          <w:noProof/>
          <w:snapToGrid/>
          <w:sz w:val="26"/>
          <w:szCs w:val="26"/>
        </w:rPr>
        <w:pict>
          <v:shape id="_x0000_s1121" type="#_x0000_t32" style="position:absolute;left:0;text-align:left;margin-left:339.3pt;margin-top:41.15pt;width:0;height:9.75pt;flip:y;z-index:251668992" o:connectortype="straight"/>
        </w:pict>
      </w:r>
      <w:r>
        <w:rPr>
          <w:noProof/>
          <w:snapToGrid/>
          <w:sz w:val="26"/>
          <w:szCs w:val="26"/>
        </w:rPr>
        <w:pict>
          <v:shape id="_x0000_s1119" type="#_x0000_t32" style="position:absolute;left:0;text-align:left;margin-left:343.8pt;margin-top:113.9pt;width:0;height:8.25pt;flip:y;z-index:251667968" o:connectortype="straight"/>
        </w:pict>
      </w:r>
      <w:r>
        <w:rPr>
          <w:noProof/>
          <w:snapToGrid/>
          <w:sz w:val="26"/>
          <w:szCs w:val="26"/>
        </w:rPr>
        <w:pict>
          <v:shape id="_x0000_s1118" type="#_x0000_t32" style="position:absolute;left:0;text-align:left;margin-left:166.05pt;margin-top:113.9pt;width:0;height:8.25pt;flip:y;z-index:251666944" o:connectortype="straight"/>
        </w:pict>
      </w:r>
      <w:r>
        <w:rPr>
          <w:noProof/>
          <w:snapToGrid/>
          <w:sz w:val="26"/>
          <w:szCs w:val="26"/>
        </w:rPr>
        <w:pict>
          <v:shape id="_x0000_s1117" type="#_x0000_t32" style="position:absolute;left:0;text-align:left;margin-left:166.05pt;margin-top:122.15pt;width:177.75pt;height:.05pt;z-index:251665920" o:connectortype="straight"/>
        </w:pict>
      </w:r>
      <w:r>
        <w:rPr>
          <w:noProof/>
          <w:snapToGrid/>
          <w:sz w:val="26"/>
          <w:szCs w:val="26"/>
        </w:rPr>
        <w:pict>
          <v:shape id="_x0000_s1115" type="#_x0000_t32" style="position:absolute;left:0;text-align:left;margin-left:161.55pt;margin-top:50.9pt;width:177.75pt;height:.05pt;z-index:251664896" o:connectortype="straight"/>
        </w:pict>
      </w:r>
      <w:r>
        <w:rPr>
          <w:noProof/>
          <w:snapToGrid/>
          <w:sz w:val="26"/>
          <w:szCs w:val="26"/>
        </w:rPr>
        <w:pict>
          <v:shape id="_x0000_s1110" type="#_x0000_t32" style="position:absolute;left:0;text-align:left;margin-left:239.55pt;margin-top:247.4pt;width:0;height:18.75pt;z-index:251659776" o:connectortype="straight">
            <v:stroke endarrow="block"/>
          </v:shape>
        </w:pict>
      </w:r>
      <w:r>
        <w:rPr>
          <w:noProof/>
          <w:snapToGrid/>
          <w:sz w:val="26"/>
          <w:szCs w:val="26"/>
        </w:rPr>
        <w:pict>
          <v:shape id="_x0000_s1109" type="#_x0000_t32" style="position:absolute;left:0;text-align:left;margin-left:239.55pt;margin-top:177.65pt;width:0;height:20.25pt;z-index:251658752" o:connectortype="straight">
            <v:stroke endarrow="block"/>
          </v:shape>
        </w:pict>
      </w:r>
      <w:r>
        <w:rPr>
          <w:noProof/>
          <w:snapToGrid/>
          <w:sz w:val="26"/>
          <w:szCs w:val="26"/>
        </w:rPr>
        <w:pict>
          <v:rect id="_x0000_s1108" style="position:absolute;left:0;text-align:left;margin-left:172.05pt;margin-top:266.15pt;width:138.75pt;height:48.75pt;z-index:251657728">
            <v:textbox style="mso-next-textbox:#_x0000_s1108">
              <w:txbxContent>
                <w:p w:rsidR="00662B22" w:rsidRPr="001B6BFD" w:rsidRDefault="00662B22" w:rsidP="002E12A7">
                  <w:pPr>
                    <w:jc w:val="center"/>
                    <w:rPr>
                      <w:sz w:val="19"/>
                      <w:szCs w:val="19"/>
                    </w:rPr>
                  </w:pPr>
                  <w:r w:rsidRPr="001B6BFD">
                    <w:rPr>
                      <w:sz w:val="19"/>
                      <w:szCs w:val="19"/>
                    </w:rPr>
                    <w:t>Разработка мер по повышению конкурентоспособности</w:t>
                  </w:r>
                </w:p>
              </w:txbxContent>
            </v:textbox>
          </v:rect>
        </w:pict>
      </w:r>
      <w:r>
        <w:rPr>
          <w:noProof/>
          <w:snapToGrid/>
          <w:sz w:val="26"/>
          <w:szCs w:val="26"/>
        </w:rPr>
        <w:pict>
          <v:rect id="_x0000_s1106" style="position:absolute;left:0;text-align:left;margin-left:172.05pt;margin-top:197.9pt;width:138.75pt;height:49.5pt;z-index:251655680">
            <v:textbox style="mso-next-textbox:#_x0000_s1106">
              <w:txbxContent>
                <w:p w:rsidR="00662B22" w:rsidRPr="001B6BFD" w:rsidRDefault="00662B22" w:rsidP="002E12A7">
                  <w:pPr>
                    <w:jc w:val="center"/>
                    <w:rPr>
                      <w:sz w:val="19"/>
                      <w:szCs w:val="19"/>
                    </w:rPr>
                  </w:pPr>
                  <w:r w:rsidRPr="001B6BFD">
                    <w:rPr>
                      <w:sz w:val="19"/>
                      <w:szCs w:val="19"/>
                    </w:rPr>
                    <w:t>Расчет интегральных показателей конкурентоспособности</w:t>
                  </w:r>
                </w:p>
              </w:txbxContent>
            </v:textbox>
          </v:rect>
        </w:pict>
      </w:r>
      <w:r>
        <w:rPr>
          <w:noProof/>
          <w:snapToGrid/>
          <w:sz w:val="26"/>
          <w:szCs w:val="26"/>
        </w:rPr>
        <w:pict>
          <v:rect id="_x0000_s1107" style="position:absolute;left:0;text-align:left;margin-left:172.05pt;margin-top:129.65pt;width:138.75pt;height:48pt;z-index:251656704">
            <v:textbox style="mso-next-textbox:#_x0000_s1107">
              <w:txbxContent>
                <w:p w:rsidR="00662B22" w:rsidRPr="001B6BFD" w:rsidRDefault="00662B22" w:rsidP="002E12A7">
                  <w:pPr>
                    <w:jc w:val="center"/>
                    <w:rPr>
                      <w:sz w:val="19"/>
                      <w:szCs w:val="19"/>
                    </w:rPr>
                  </w:pPr>
                  <w:r w:rsidRPr="001B6BFD">
                    <w:rPr>
                      <w:sz w:val="19"/>
                      <w:szCs w:val="19"/>
                    </w:rPr>
                    <w:t>Определение уровня единичных и групповых параметров</w:t>
                  </w:r>
                </w:p>
              </w:txbxContent>
            </v:textbox>
          </v:rect>
        </w:pict>
      </w:r>
      <w:r>
        <w:rPr>
          <w:noProof/>
          <w:snapToGrid/>
          <w:sz w:val="26"/>
          <w:szCs w:val="26"/>
        </w:rPr>
        <w:pict>
          <v:rect id="_x0000_s1105" style="position:absolute;left:0;text-align:left;margin-left:263.55pt;margin-top:65.9pt;width:109.5pt;height:48pt;z-index:251654656">
            <v:textbox style="mso-next-textbox:#_x0000_s1105">
              <w:txbxContent>
                <w:p w:rsidR="00662B22" w:rsidRPr="001B6BFD" w:rsidRDefault="00DA609F" w:rsidP="002E12A7">
                  <w:pPr>
                    <w:jc w:val="center"/>
                    <w:rPr>
                      <w:sz w:val="19"/>
                      <w:szCs w:val="19"/>
                    </w:rPr>
                  </w:pPr>
                  <w:r w:rsidRPr="001B6BFD">
                    <w:rPr>
                      <w:sz w:val="19"/>
                      <w:szCs w:val="19"/>
                    </w:rPr>
                    <w:t>Экономические показатели</w:t>
                  </w:r>
                </w:p>
              </w:txbxContent>
            </v:textbox>
          </v:rect>
        </w:pict>
      </w:r>
      <w:r>
        <w:rPr>
          <w:noProof/>
          <w:snapToGrid/>
          <w:sz w:val="26"/>
          <w:szCs w:val="26"/>
        </w:rPr>
        <w:pict>
          <v:rect id="_x0000_s1103" style="position:absolute;left:0;text-align:left;margin-left:109.05pt;margin-top:65.15pt;width:109.5pt;height:48.75pt;z-index:251653632">
            <v:textbox style="mso-next-textbox:#_x0000_s1103">
              <w:txbxContent>
                <w:p w:rsidR="00662B22" w:rsidRPr="001B6BFD" w:rsidRDefault="00DA609F" w:rsidP="002E12A7">
                  <w:pPr>
                    <w:jc w:val="center"/>
                    <w:rPr>
                      <w:sz w:val="19"/>
                      <w:szCs w:val="19"/>
                    </w:rPr>
                  </w:pPr>
                  <w:r w:rsidRPr="001B6BFD">
                    <w:rPr>
                      <w:sz w:val="19"/>
                      <w:szCs w:val="19"/>
                    </w:rPr>
                    <w:t>Технические показатели</w:t>
                  </w:r>
                </w:p>
              </w:txbxContent>
            </v:textbox>
          </v:rect>
        </w:pict>
      </w:r>
    </w:p>
    <w:p w:rsidR="003B31BD" w:rsidRPr="001B6BFD" w:rsidRDefault="003B31BD" w:rsidP="00EC0CE2">
      <w:pPr>
        <w:spacing w:line="360" w:lineRule="auto"/>
        <w:ind w:firstLine="0"/>
        <w:rPr>
          <w:sz w:val="26"/>
          <w:szCs w:val="26"/>
        </w:rPr>
      </w:pPr>
    </w:p>
    <w:p w:rsidR="003B31BD" w:rsidRPr="001B6BFD" w:rsidRDefault="003B31BD" w:rsidP="00EC0CE2">
      <w:pPr>
        <w:spacing w:line="360" w:lineRule="auto"/>
        <w:ind w:firstLine="0"/>
        <w:rPr>
          <w:sz w:val="26"/>
          <w:szCs w:val="26"/>
        </w:rPr>
      </w:pPr>
    </w:p>
    <w:p w:rsidR="003B31BD" w:rsidRPr="001B6BFD" w:rsidRDefault="003B31BD" w:rsidP="00EC0CE2">
      <w:pPr>
        <w:spacing w:line="360" w:lineRule="auto"/>
        <w:ind w:firstLine="0"/>
        <w:rPr>
          <w:sz w:val="26"/>
          <w:szCs w:val="26"/>
        </w:rPr>
      </w:pPr>
    </w:p>
    <w:p w:rsidR="003B31BD" w:rsidRPr="001B6BFD" w:rsidRDefault="003B31BD" w:rsidP="00EC0CE2">
      <w:pPr>
        <w:spacing w:line="360" w:lineRule="auto"/>
        <w:ind w:firstLine="0"/>
        <w:rPr>
          <w:sz w:val="26"/>
          <w:szCs w:val="26"/>
        </w:rPr>
      </w:pPr>
    </w:p>
    <w:p w:rsidR="003B31BD" w:rsidRPr="001B6BFD" w:rsidRDefault="003B31BD" w:rsidP="00EC0CE2">
      <w:pPr>
        <w:spacing w:line="360" w:lineRule="auto"/>
        <w:ind w:firstLine="0"/>
        <w:rPr>
          <w:sz w:val="26"/>
          <w:szCs w:val="26"/>
        </w:rPr>
      </w:pPr>
    </w:p>
    <w:p w:rsidR="002211FB" w:rsidRPr="001B6BFD" w:rsidRDefault="00E67A13" w:rsidP="00EC0CE2">
      <w:pPr>
        <w:spacing w:line="360" w:lineRule="auto"/>
        <w:ind w:firstLine="0"/>
        <w:rPr>
          <w:sz w:val="26"/>
          <w:szCs w:val="26"/>
        </w:rPr>
      </w:pPr>
      <w:r w:rsidRPr="001B6BFD">
        <w:rPr>
          <w:sz w:val="26"/>
          <w:szCs w:val="26"/>
        </w:rPr>
        <w:t xml:space="preserve">  </w:t>
      </w:r>
    </w:p>
    <w:p w:rsidR="002211FB" w:rsidRPr="001B6BFD" w:rsidRDefault="002211FB" w:rsidP="00EC0CE2">
      <w:pPr>
        <w:spacing w:line="360" w:lineRule="auto"/>
        <w:ind w:firstLine="0"/>
        <w:rPr>
          <w:sz w:val="26"/>
          <w:szCs w:val="26"/>
        </w:rPr>
      </w:pPr>
    </w:p>
    <w:p w:rsidR="002211FB" w:rsidRPr="001B6BFD" w:rsidRDefault="002211FB" w:rsidP="00EC0CE2">
      <w:pPr>
        <w:spacing w:line="360" w:lineRule="auto"/>
        <w:ind w:firstLine="0"/>
        <w:rPr>
          <w:sz w:val="26"/>
          <w:szCs w:val="26"/>
        </w:rPr>
      </w:pPr>
    </w:p>
    <w:p w:rsidR="002211FB" w:rsidRPr="001B6BFD" w:rsidRDefault="002211FB" w:rsidP="00EC0CE2">
      <w:pPr>
        <w:spacing w:line="360" w:lineRule="auto"/>
        <w:ind w:firstLine="0"/>
        <w:rPr>
          <w:sz w:val="26"/>
          <w:szCs w:val="26"/>
        </w:rPr>
      </w:pPr>
    </w:p>
    <w:p w:rsidR="002211FB" w:rsidRPr="001B6BFD" w:rsidRDefault="002211FB" w:rsidP="00EC0CE2">
      <w:pPr>
        <w:spacing w:line="360" w:lineRule="auto"/>
        <w:ind w:firstLine="0"/>
        <w:rPr>
          <w:sz w:val="26"/>
          <w:szCs w:val="26"/>
        </w:rPr>
      </w:pPr>
    </w:p>
    <w:p w:rsidR="002211FB" w:rsidRPr="001B6BFD" w:rsidRDefault="002211FB" w:rsidP="00EC0CE2">
      <w:pPr>
        <w:spacing w:line="360" w:lineRule="auto"/>
        <w:ind w:firstLine="0"/>
        <w:rPr>
          <w:sz w:val="26"/>
          <w:szCs w:val="26"/>
        </w:rPr>
      </w:pPr>
    </w:p>
    <w:p w:rsidR="002211FB" w:rsidRPr="001B6BFD" w:rsidRDefault="002211FB" w:rsidP="00EC0CE2">
      <w:pPr>
        <w:spacing w:line="360" w:lineRule="auto"/>
        <w:ind w:firstLine="0"/>
        <w:rPr>
          <w:sz w:val="26"/>
          <w:szCs w:val="26"/>
        </w:rPr>
      </w:pPr>
    </w:p>
    <w:p w:rsidR="002211FB" w:rsidRPr="001B6BFD" w:rsidRDefault="002211FB" w:rsidP="00EC0CE2">
      <w:pPr>
        <w:spacing w:line="360" w:lineRule="auto"/>
        <w:ind w:firstLine="0"/>
        <w:rPr>
          <w:sz w:val="26"/>
          <w:szCs w:val="26"/>
        </w:rPr>
      </w:pPr>
    </w:p>
    <w:p w:rsidR="002211FB" w:rsidRPr="0043707E" w:rsidRDefault="001F34B7" w:rsidP="00EC0CE2">
      <w:pPr>
        <w:spacing w:line="360" w:lineRule="auto"/>
        <w:ind w:firstLine="0"/>
        <w:rPr>
          <w:sz w:val="28"/>
          <w:szCs w:val="28"/>
        </w:rPr>
      </w:pPr>
      <w:r>
        <w:rPr>
          <w:sz w:val="28"/>
          <w:szCs w:val="28"/>
        </w:rPr>
        <w:t xml:space="preserve">Рисунок </w:t>
      </w:r>
      <w:r w:rsidR="002211FB" w:rsidRPr="0043707E">
        <w:rPr>
          <w:sz w:val="28"/>
          <w:szCs w:val="28"/>
        </w:rPr>
        <w:t>5 - Блок-схема анализа конкурентоспособности оказываемых услуг</w:t>
      </w:r>
    </w:p>
    <w:p w:rsidR="00A46675" w:rsidRPr="0043707E" w:rsidRDefault="00A46675" w:rsidP="00EC0CE2">
      <w:pPr>
        <w:spacing w:line="360" w:lineRule="auto"/>
        <w:ind w:firstLine="0"/>
        <w:rPr>
          <w:sz w:val="28"/>
          <w:szCs w:val="28"/>
        </w:rPr>
      </w:pPr>
    </w:p>
    <w:p w:rsidR="00E67A13" w:rsidRPr="0043707E" w:rsidRDefault="00A46675" w:rsidP="00EC0CE2">
      <w:pPr>
        <w:spacing w:line="360" w:lineRule="auto"/>
        <w:ind w:firstLine="0"/>
        <w:rPr>
          <w:sz w:val="28"/>
          <w:szCs w:val="28"/>
        </w:rPr>
      </w:pPr>
      <w:r w:rsidRPr="0043707E">
        <w:rPr>
          <w:sz w:val="28"/>
          <w:szCs w:val="28"/>
        </w:rPr>
        <w:t xml:space="preserve">   </w:t>
      </w:r>
      <w:r w:rsidR="00E67A13" w:rsidRPr="0043707E">
        <w:rPr>
          <w:sz w:val="28"/>
          <w:szCs w:val="28"/>
        </w:rPr>
        <w:t xml:space="preserve"> Для оценки конкурентоспособности оказываемых услуг по этой блок схеме необходимо сопоставить параметры анализируемой услуги и услуги, оказываемой конкурентной организацией. С этой целью рассчитать единичные, групповые и интегральные показатели конкурентоспособности оказываемой услуги.</w:t>
      </w:r>
    </w:p>
    <w:p w:rsidR="00E67A13" w:rsidRPr="0043707E" w:rsidRDefault="00E67A13" w:rsidP="00EC0CE2">
      <w:pPr>
        <w:spacing w:line="360" w:lineRule="auto"/>
        <w:ind w:firstLine="0"/>
        <w:rPr>
          <w:sz w:val="28"/>
          <w:szCs w:val="28"/>
        </w:rPr>
      </w:pPr>
      <w:r w:rsidRPr="0043707E">
        <w:rPr>
          <w:sz w:val="28"/>
          <w:szCs w:val="28"/>
        </w:rPr>
        <w:t xml:space="preserve"> При расчете интегральных показателей использованы стоимостные </w:t>
      </w:r>
      <w:r w:rsidR="003B31BD" w:rsidRPr="0043707E">
        <w:rPr>
          <w:sz w:val="28"/>
          <w:szCs w:val="28"/>
        </w:rPr>
        <w:t>показатели и дополнительные преи</w:t>
      </w:r>
      <w:r w:rsidRPr="0043707E">
        <w:rPr>
          <w:sz w:val="28"/>
          <w:szCs w:val="28"/>
        </w:rPr>
        <w:t>мущества.</w:t>
      </w:r>
    </w:p>
    <w:p w:rsidR="00E67A13" w:rsidRPr="0043707E" w:rsidRDefault="00E67A13" w:rsidP="00EC0CE2">
      <w:pPr>
        <w:spacing w:line="360" w:lineRule="auto"/>
        <w:ind w:firstLine="0"/>
        <w:rPr>
          <w:sz w:val="28"/>
          <w:szCs w:val="28"/>
        </w:rPr>
      </w:pPr>
      <w:r w:rsidRPr="0043707E">
        <w:rPr>
          <w:sz w:val="28"/>
          <w:szCs w:val="28"/>
        </w:rPr>
        <w:t xml:space="preserve"> </w:t>
      </w:r>
      <w:r w:rsidR="003B31BD" w:rsidRPr="0043707E">
        <w:rPr>
          <w:sz w:val="28"/>
          <w:szCs w:val="28"/>
        </w:rPr>
        <w:t xml:space="preserve">   Единичные показатели (</w:t>
      </w:r>
      <w:r w:rsidR="003B31BD" w:rsidRPr="0043707E">
        <w:rPr>
          <w:sz w:val="28"/>
          <w:szCs w:val="28"/>
          <w:lang w:val="en-US"/>
        </w:rPr>
        <w:t>a</w:t>
      </w:r>
      <w:r w:rsidR="003B31BD" w:rsidRPr="0043707E">
        <w:rPr>
          <w:sz w:val="28"/>
          <w:szCs w:val="28"/>
        </w:rPr>
        <w:t>) представляют собой соотношение (выраженное в долях единиц или процентах) уровней какого-либо стоимостного или дополнительного сервисного параметра продукции анализируемой и конкурирующей организаций.</w:t>
      </w:r>
    </w:p>
    <w:p w:rsidR="002211FB" w:rsidRPr="0043707E" w:rsidRDefault="002211FB" w:rsidP="00EC0CE2">
      <w:pPr>
        <w:spacing w:line="360" w:lineRule="auto"/>
        <w:ind w:firstLine="0"/>
        <w:rPr>
          <w:sz w:val="28"/>
          <w:szCs w:val="28"/>
        </w:rPr>
      </w:pPr>
      <w:r w:rsidRPr="0043707E">
        <w:rPr>
          <w:sz w:val="28"/>
          <w:szCs w:val="28"/>
        </w:rPr>
        <w:t xml:space="preserve">   Применяются два метода расчета.</w:t>
      </w:r>
    </w:p>
    <w:p w:rsidR="002211FB" w:rsidRPr="0043707E" w:rsidRDefault="002211FB" w:rsidP="00EC0CE2">
      <w:pPr>
        <w:spacing w:line="360" w:lineRule="auto"/>
        <w:ind w:firstLine="0"/>
        <w:rPr>
          <w:sz w:val="28"/>
          <w:szCs w:val="28"/>
        </w:rPr>
      </w:pPr>
      <w:r w:rsidRPr="0043707E">
        <w:rPr>
          <w:sz w:val="28"/>
          <w:szCs w:val="28"/>
        </w:rPr>
        <w:t xml:space="preserve">   При расчете единичных показателей для технических параметров:</w:t>
      </w:r>
    </w:p>
    <w:p w:rsidR="002211FB" w:rsidRPr="0043707E" w:rsidRDefault="002211FB" w:rsidP="00EC0CE2">
      <w:pPr>
        <w:spacing w:line="360" w:lineRule="auto"/>
        <w:ind w:firstLine="0"/>
        <w:rPr>
          <w:sz w:val="28"/>
          <w:szCs w:val="28"/>
        </w:rPr>
      </w:pPr>
      <w:r w:rsidRPr="0043707E">
        <w:rPr>
          <w:sz w:val="28"/>
          <w:szCs w:val="28"/>
        </w:rPr>
        <w:t xml:space="preserve">   - рост показателей обеспечивает повышение конкурентоспособности оказываемой услуги:</w:t>
      </w:r>
    </w:p>
    <w:p w:rsidR="002211FB" w:rsidRPr="00A46675" w:rsidRDefault="00650583" w:rsidP="002211FB">
      <w:pPr>
        <w:spacing w:line="360" w:lineRule="auto"/>
        <w:ind w:firstLine="0"/>
        <w:jc w:val="center"/>
        <w:rPr>
          <w:sz w:val="28"/>
          <w:szCs w:val="28"/>
        </w:rPr>
      </w:pPr>
      <w:r w:rsidRPr="00A46675">
        <w:rPr>
          <w:sz w:val="28"/>
          <w:szCs w:val="28"/>
        </w:rPr>
        <w:fldChar w:fldCharType="begin"/>
      </w:r>
      <w:r w:rsidRPr="00A46675">
        <w:rPr>
          <w:sz w:val="28"/>
          <w:szCs w:val="28"/>
        </w:rPr>
        <w:instrText xml:space="preserve"> QUOTE </w:instrText>
      </w:r>
      <w:r w:rsidR="008D73CE">
        <w:rPr>
          <w:position w:val="-33"/>
          <w:sz w:val="28"/>
          <w:szCs w:val="28"/>
        </w:rPr>
        <w:pict>
          <v:shape id="_x0000_i1033" type="#_x0000_t75" style="width:102pt;height: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04D0&quot;/&gt;&lt;wsp:rsid wsp:val=&quot;00003B28&quot;/&gt;&lt;wsp:rsid wsp:val=&quot;000066FA&quot;/&gt;&lt;wsp:rsid wsp:val=&quot;00022D6E&quot;/&gt;&lt;wsp:rsid wsp:val=&quot;00054EC9&quot;/&gt;&lt;wsp:rsid wsp:val=&quot;000757D5&quot;/&gt;&lt;wsp:rsid wsp:val=&quot;0009288F&quot;/&gt;&lt;wsp:rsid wsp:val=&quot;0009729C&quot;/&gt;&lt;wsp:rsid wsp:val=&quot;00100FB0&quot;/&gt;&lt;wsp:rsid wsp:val=&quot;00114F1E&quot;/&gt;&lt;wsp:rsid wsp:val=&quot;001A26C0&quot;/&gt;&lt;wsp:rsid wsp:val=&quot;001E78F2&quot;/&gt;&lt;wsp:rsid wsp:val=&quot;001F5628&quot;/&gt;&lt;wsp:rsid wsp:val=&quot;001F7FFB&quot;/&gt;&lt;wsp:rsid wsp:val=&quot;002059BA&quot;/&gt;&lt;wsp:rsid wsp:val=&quot;00214593&quot;/&gt;&lt;wsp:rsid wsp:val=&quot;002211FB&quot;/&gt;&lt;wsp:rsid wsp:val=&quot;00281599&quot;/&gt;&lt;wsp:rsid wsp:val=&quot;002848FE&quot;/&gt;&lt;wsp:rsid wsp:val=&quot;00290B57&quot;/&gt;&lt;wsp:rsid wsp:val=&quot;002A6FDF&quot;/&gt;&lt;wsp:rsid wsp:val=&quot;002E12A7&quot;/&gt;&lt;wsp:rsid wsp:val=&quot;00301E1A&quot;/&gt;&lt;wsp:rsid wsp:val=&quot;00332857&quot;/&gt;&lt;wsp:rsid wsp:val=&quot;00362D82&quot;/&gt;&lt;wsp:rsid wsp:val=&quot;00390BFE&quot;/&gt;&lt;wsp:rsid wsp:val=&quot;00394156&quot;/&gt;&lt;wsp:rsid wsp:val=&quot;003A52EB&quot;/&gt;&lt;wsp:rsid wsp:val=&quot;003B31BD&quot;/&gt;&lt;wsp:rsid wsp:val=&quot;003D4BE7&quot;/&gt;&lt;wsp:rsid wsp:val=&quot;003F5FE2&quot;/&gt;&lt;wsp:rsid wsp:val=&quot;00407E77&quot;/&gt;&lt;wsp:rsid wsp:val=&quot;00483827&quot;/&gt;&lt;wsp:rsid wsp:val=&quot;00485F53&quot;/&gt;&lt;wsp:rsid wsp:val=&quot;00494610&quot;/&gt;&lt;wsp:rsid wsp:val=&quot;004A6C52&quot;/&gt;&lt;wsp:rsid wsp:val=&quot;004B3465&quot;/&gt;&lt;wsp:rsid wsp:val=&quot;004B3628&quot;/&gt;&lt;wsp:rsid wsp:val=&quot;00502BD3&quot;/&gt;&lt;wsp:rsid wsp:val=&quot;00536CB0&quot;/&gt;&lt;wsp:rsid wsp:val=&quot;005475B5&quot;/&gt;&lt;wsp:rsid wsp:val=&quot;0057428F&quot;/&gt;&lt;wsp:rsid wsp:val=&quot;00574BCE&quot;/&gt;&lt;wsp:rsid wsp:val=&quot;00580F6D&quot;/&gt;&lt;wsp:rsid wsp:val=&quot;005857E1&quot;/&gt;&lt;wsp:rsid wsp:val=&quot;00593868&quot;/&gt;&lt;wsp:rsid wsp:val=&quot;005C5E5C&quot;/&gt;&lt;wsp:rsid wsp:val=&quot;005C61EA&quot;/&gt;&lt;wsp:rsid wsp:val=&quot;005E6602&quot;/&gt;&lt;wsp:rsid wsp:val=&quot;005F2B28&quot;/&gt;&lt;wsp:rsid wsp:val=&quot;0060315C&quot;/&gt;&lt;wsp:rsid wsp:val=&quot;00607D9B&quot;/&gt;&lt;wsp:rsid wsp:val=&quot;006364FD&quot;/&gt;&lt;wsp:rsid wsp:val=&quot;0063651A&quot;/&gt;&lt;wsp:rsid wsp:val=&quot;00650583&quot;/&gt;&lt;wsp:rsid wsp:val=&quot;00662B22&quot;/&gt;&lt;wsp:rsid wsp:val=&quot;006E5108&quot;/&gt;&lt;wsp:rsid wsp:val=&quot;006E6533&quot;/&gt;&lt;wsp:rsid wsp:val=&quot;007348DA&quot;/&gt;&lt;wsp:rsid wsp:val=&quot;0074769E&quot;/&gt;&lt;wsp:rsid wsp:val=&quot;00771250&quot;/&gt;&lt;wsp:rsid wsp:val=&quot;00782278&quot;/&gt;&lt;wsp:rsid wsp:val=&quot;0080566A&quot;/&gt;&lt;wsp:rsid wsp:val=&quot;00815F02&quot;/&gt;&lt;wsp:rsid wsp:val=&quot;00862027&quot;/&gt;&lt;wsp:rsid wsp:val=&quot;008A10E8&quot;/&gt;&lt;wsp:rsid wsp:val=&quot;00934FA3&quot;/&gt;&lt;wsp:rsid wsp:val=&quot;009402B7&quot;/&gt;&lt;wsp:rsid wsp:val=&quot;00983AD3&quot;/&gt;&lt;wsp:rsid wsp:val=&quot;00995E55&quot;/&gt;&lt;wsp:rsid wsp:val=&quot;009B0755&quot;/&gt;&lt;wsp:rsid wsp:val=&quot;009B59B6&quot;/&gt;&lt;wsp:rsid wsp:val=&quot;009D7AD6&quot;/&gt;&lt;wsp:rsid wsp:val=&quot;00A02D61&quot;/&gt;&lt;wsp:rsid wsp:val=&quot;00A40735&quot;/&gt;&lt;wsp:rsid wsp:val=&quot;00B95209&quot;/&gt;&lt;wsp:rsid wsp:val=&quot;00BD1092&quot;/&gt;&lt;wsp:rsid wsp:val=&quot;00BD4752&quot;/&gt;&lt;wsp:rsid wsp:val=&quot;00C37A5B&quot;/&gt;&lt;wsp:rsid wsp:val=&quot;00C529B1&quot;/&gt;&lt;wsp:rsid wsp:val=&quot;00C57E52&quot;/&gt;&lt;wsp:rsid wsp:val=&quot;00CA1CBB&quot;/&gt;&lt;wsp:rsid wsp:val=&quot;00CC2DC6&quot;/&gt;&lt;wsp:rsid wsp:val=&quot;00CF04D0&quot;/&gt;&lt;wsp:rsid wsp:val=&quot;00D33338&quot;/&gt;&lt;wsp:rsid wsp:val=&quot;00D33D26&quot;/&gt;&lt;wsp:rsid wsp:val=&quot;00D35D98&quot;/&gt;&lt;wsp:rsid wsp:val=&quot;00D477D4&quot;/&gt;&lt;wsp:rsid wsp:val=&quot;00D86047&quot;/&gt;&lt;wsp:rsid wsp:val=&quot;00DA609F&quot;/&gt;&lt;wsp:rsid wsp:val=&quot;00DF183F&quot;/&gt;&lt;wsp:rsid wsp:val=&quot;00E120BD&quot;/&gt;&lt;wsp:rsid wsp:val=&quot;00E44028&quot;/&gt;&lt;wsp:rsid wsp:val=&quot;00E67A13&quot;/&gt;&lt;wsp:rsid wsp:val=&quot;00E84CF3&quot;/&gt;&lt;wsp:rsid wsp:val=&quot;00EC0CE2&quot;/&gt;&lt;wsp:rsid wsp:val=&quot;00EC0ECC&quot;/&gt;&lt;wsp:rsid wsp:val=&quot;00EC3F1C&quot;/&gt;&lt;wsp:rsid wsp:val=&quot;00EC79FE&quot;/&gt;&lt;wsp:rsid wsp:val=&quot;00ED344C&quot;/&gt;&lt;wsp:rsid wsp:val=&quot;00ED74EE&quot;/&gt;&lt;wsp:rsid wsp:val=&quot;00F07622&quot;/&gt;&lt;wsp:rsid wsp:val=&quot;00F361EC&quot;/&gt;&lt;wsp:rsid wsp:val=&quot;00F415F7&quot;/&gt;&lt;wsp:rsid wsp:val=&quot;00F517CE&quot;/&gt;&lt;wsp:rsid wsp:val=&quot;00F603C8&quot;/&gt;&lt;wsp:rsid wsp:val=&quot;00F73E81&quot;/&gt;&lt;wsp:rsid wsp:val=&quot;00F7403C&quot;/&gt;&lt;wsp:rsid wsp:val=&quot;00F971BA&quot;/&gt;&lt;/wsp:rsids&gt;&lt;/w:docPr&gt;&lt;w:body&gt;&lt;w:p wsp:rsidR=&quot;00000000&quot; wsp:rsidRDefault=&quot;009B0755&quot;&gt;&lt;m:oMathPara&gt;&lt;m:oMath&gt;&lt;m:sSub&gt;&lt;m:sSubPr&gt;&lt;m:ctrlPr&gt;&lt;w:rPr&gt;&lt;w:rFonts w:ascii=&quot;Cambria Math&quot; w:h-ansi=&quot;Cambria Math&quot;/&gt;&lt;wx:font wx:val=&quot;Cambria Math&quot;/&gt;&lt;w:i/&gt;&lt;w:sz w:val=&quot;36&quot;/&gt;&lt;w:sz-cs w:val=&quot;36&quot;/&gt;&lt;/w:rPr&gt;&lt;/m:ctrlPr&gt;&lt;/m:sSubPr&gt;&lt;m:e&gt;&lt;m:r&gt;&lt;w:rPr&gt;&lt;w:rFonts w:ascii=&quot;Cambria Math&quot; w:h-ansi=&quot;Cambria Math&quot;/&gt;&lt;wx:font wx:val=&quot;Cambria Math&quot;/&gt;&lt;w:i/&gt;&lt;w:sz w:val=&quot;36&quot;/&gt;&lt;w:sz-cs w:val=&quot;36&quot;/&gt;&lt;/w:rPr&gt;&lt;m:t&gt;d&lt;/m:t&gt;&lt;/m:r&gt;&lt;/m:e&gt;&lt;m:sub&gt;&lt;m:r&gt;&lt;w:rPr&gt;&lt;w:rFonts w:ascii=&quot;Cambria Math&quot; w:h-ansi=&quot;Cambria Math&quot;/&gt;&lt;wx:font wx:val=&quot;Cambria Math&quot;/&gt;&lt;w:i/&gt;&lt;w:sz w:val=&quot;36&quot;/&gt;&lt;w:sz-cs w:val=&quot;36&quot;/&gt;&lt;/w:rPr&gt;&lt;m:t&gt;a&lt;/m:t&gt;&lt;/m:r&gt;&lt;/m:sub&gt;&lt;/m:sSub&gt;&lt;m:r&gt;&lt;w:rPr&gt;&lt;w:rFonts w:ascii=&quot;Cambria Math&quot;/&gt;&lt;wx:font wx:val=&quot;Cambria Math&quot;/&gt;&lt;w:i/&gt;&lt;w:sz w:val=&quot;36&quot;/&gt;&lt;w:sz-cs w:val=&quot;36&quot;/&gt;&lt;/w:rPr&gt;&lt;m:t&gt;=&lt;/m:t&gt;&lt;/m:r&gt;&lt;m:f&gt;&lt;m:fPr&gt;&lt;m:ctrlPr&gt;&lt;w:rPr&gt;&lt;w:rFonts w:ascii=&quot;Cambria Math&quot; w:h-ansi=&quot;Cambria Math&quot;/&gt;&lt;wx:font wx:val=&quot;Cambria Math&quot;/&gt;&lt;w:i/&gt;&lt;w:sz w:val=&quot;36&quot;/&gt;&lt;w:sz-cs w:val=&quot;36&quot;/&gt;&lt;/w:rPr&gt;&lt;/m:ctrlPr&gt;&lt;/m:fPr&gt;&lt;m:num&gt;&lt;m:sSub&gt;&lt;m:sSubPr&gt;&lt;m:ctrlPr&gt;&lt;w:rPr&gt;&lt;w:rFonts w:ascii=&quot;Cambria Math&quot; w:h-ansi=&quot;Cambria Math&quot;/&gt;&lt;wx:font wx:val=&quot;Cambria Math&quot;/&gt;&lt;w:i/&gt;&lt;w:sz w:val=&quot;36&quot;/&gt;&lt;w:sz-cs w:val=&quot;36&quot;/&gt;&lt;/w:rPr&gt;&lt;/m:ctrlPr&gt;&lt;/m:sSubPr&gt;&lt;m:e&gt;&lt;m:r&gt;&lt;w:rPr&gt;&lt;w:i/&gt;&lt;w:sz w:val=&quot;36&quot;/&gt;&lt;w:sz-cs w:val=&quot;36&quot;/&gt;&lt;/w:rPr&gt;&lt;m:t&gt;РЈ&lt;/m:t&gt;&lt;/m:r&gt;&lt;/m:e&gt;&lt;m:sub&gt;&lt;m:r&gt;&lt;w:rPr&gt;&lt;w:rFonts w:ascii=&quot;Cambria Math&quot; w:h-ansi=&quot;Cambria Math&quot;/&gt;&lt;wx:font wx:val=&quot;Cambria Math&quot;/&gt;&lt;w:i/&gt;&lt;w:sz w:val=&quot;36&quot;/&gt;&lt;w:sz-cs w:val=&quot;36&quot;/&gt;&lt;/w:rPr&gt;&lt;m:t&gt;N&lt;/m:t&gt;&lt;/m:r&gt;&lt;/m:sub&gt;&lt;/m:sSub&gt;&lt;/m:num&gt;&lt;m:den&gt;&lt;m:sSubSup&gt;&lt;m:sSubSupPr&gt;&lt;m:ctrlPr&gt;&lt;w:rPr&gt;&lt;w:rFonts w:ascii=&quot;Cambria Math&quot; w:h-ansi=&quot;Cambria Math&quot;/&gt;&lt;wx:font wx:val=&quot;Cambria Math&quot;/&gt;&lt;w:i/&gt;&lt;w:sz w:val=&quot;36&quot;/&gt;&lt;w:sz-cs w:val=&quot;36&quot;/&gt;&lt;/w:rPr&gt;&lt;/m:ctrlPr&gt;&lt;/m:sSubSupPr&gt;&lt;m:e&gt;&lt;m:r&gt;&lt;w:rPr&gt;&lt;w:i/&gt;&lt;w:sz w:val=&quot;36&quot;/&gt;&lt;w:sz-cs w:val=&quot;36&quot;/&gt;&lt;/w:rPr&gt;&lt;m:t&gt;РЈ&lt;/m:t&gt;&lt;/m:r&gt;&lt;/m:e&gt;&lt;m:sub&gt;&lt;m:r&gt;&lt;w:rPr&gt;&lt;w:rFonts w:ascii=&quot;Cambria Math&quot; w:h-ansi=&quot;Cambria Math&quot;/&gt;&lt;wx:font wx:val=&quot;Cambria Math&quot;/&gt;&lt;w:i/&gt;&lt;w:sz w:val=&quot;36&quot;/&gt;&lt;w:sz-cs w:val=&quot;36&quot;/&gt;&lt;/w:rPr&gt;&lt;m:t&gt;N&lt;/m:t&gt;&lt;/m:r&gt;&lt;/m:sub&gt;&lt;m:sup&gt;&lt;m:r&gt;&lt;w:rPr&gt;&lt;w:rFonts w:ascii=&quot;Cambria Math&quot; w:h-ansi=&quot;Cambria Math&quot;/&gt;&lt;wx:font wx:val=&quot;Cambria Math&quot;/&gt;&lt;w:i/&gt;&lt;w:sz w:val=&quot;36&quot;/&gt;&lt;w:sz-cs w:val=&quot;36&quot;/&gt;&lt;w:lang w:val=&quot;EN-US&quot;/&gt;&lt;/w:rPr&gt;&lt;m:t&gt;K&lt;/m:t&gt;&lt;/m:r&gt;&lt;/m:sup&gt;&lt;/m:sSubSup&gt;&lt;/m:den&gt;&lt;/m:f&gt;&lt;m:r&gt;&lt;w:rPr&gt;&lt;w:i/&gt;&lt;w:sz w:val=&quot;36&quot;/&gt;&lt;w:sz-cs w:val=&quot;36&quot;/&gt;&lt;/w:rPr&gt;&lt;m:t&gt;С…&lt;/m:t&gt;&lt;/m:r&gt;&lt;m:r&gt;&lt;w:rPr&gt;&lt;w:rFonts w:ascii=&quot;Cambria Math&quot;/&gt;&lt;wx:font wx:val=&quot;Cambria Math&quot;/&gt;&lt;w:i/&gt;&lt;w:sz w:val=&quot;36&quot;/&gt;&lt;w:sz-cs w:val=&quot;36&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A46675">
        <w:rPr>
          <w:sz w:val="28"/>
          <w:szCs w:val="28"/>
        </w:rPr>
        <w:instrText xml:space="preserve"> </w:instrText>
      </w:r>
      <w:r w:rsidRPr="00A46675">
        <w:rPr>
          <w:sz w:val="28"/>
          <w:szCs w:val="28"/>
        </w:rPr>
        <w:fldChar w:fldCharType="separate"/>
      </w:r>
      <w:r w:rsidR="008D73CE">
        <w:rPr>
          <w:position w:val="-33"/>
          <w:sz w:val="28"/>
          <w:szCs w:val="28"/>
        </w:rPr>
        <w:pict>
          <v:shape id="_x0000_i1034" type="#_x0000_t75" style="width:102pt;height: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04D0&quot;/&gt;&lt;wsp:rsid wsp:val=&quot;00003B28&quot;/&gt;&lt;wsp:rsid wsp:val=&quot;000066FA&quot;/&gt;&lt;wsp:rsid wsp:val=&quot;00022D6E&quot;/&gt;&lt;wsp:rsid wsp:val=&quot;00054EC9&quot;/&gt;&lt;wsp:rsid wsp:val=&quot;000757D5&quot;/&gt;&lt;wsp:rsid wsp:val=&quot;0009288F&quot;/&gt;&lt;wsp:rsid wsp:val=&quot;0009729C&quot;/&gt;&lt;wsp:rsid wsp:val=&quot;00100FB0&quot;/&gt;&lt;wsp:rsid wsp:val=&quot;00114F1E&quot;/&gt;&lt;wsp:rsid wsp:val=&quot;001A26C0&quot;/&gt;&lt;wsp:rsid wsp:val=&quot;001E78F2&quot;/&gt;&lt;wsp:rsid wsp:val=&quot;001F5628&quot;/&gt;&lt;wsp:rsid wsp:val=&quot;001F7FFB&quot;/&gt;&lt;wsp:rsid wsp:val=&quot;002059BA&quot;/&gt;&lt;wsp:rsid wsp:val=&quot;00214593&quot;/&gt;&lt;wsp:rsid wsp:val=&quot;002211FB&quot;/&gt;&lt;wsp:rsid wsp:val=&quot;00281599&quot;/&gt;&lt;wsp:rsid wsp:val=&quot;002848FE&quot;/&gt;&lt;wsp:rsid wsp:val=&quot;00290B57&quot;/&gt;&lt;wsp:rsid wsp:val=&quot;002A6FDF&quot;/&gt;&lt;wsp:rsid wsp:val=&quot;002E12A7&quot;/&gt;&lt;wsp:rsid wsp:val=&quot;00301E1A&quot;/&gt;&lt;wsp:rsid wsp:val=&quot;00332857&quot;/&gt;&lt;wsp:rsid wsp:val=&quot;00362D82&quot;/&gt;&lt;wsp:rsid wsp:val=&quot;00390BFE&quot;/&gt;&lt;wsp:rsid wsp:val=&quot;00394156&quot;/&gt;&lt;wsp:rsid wsp:val=&quot;003A52EB&quot;/&gt;&lt;wsp:rsid wsp:val=&quot;003B31BD&quot;/&gt;&lt;wsp:rsid wsp:val=&quot;003D4BE7&quot;/&gt;&lt;wsp:rsid wsp:val=&quot;003F5FE2&quot;/&gt;&lt;wsp:rsid wsp:val=&quot;00407E77&quot;/&gt;&lt;wsp:rsid wsp:val=&quot;00483827&quot;/&gt;&lt;wsp:rsid wsp:val=&quot;00485F53&quot;/&gt;&lt;wsp:rsid wsp:val=&quot;00494610&quot;/&gt;&lt;wsp:rsid wsp:val=&quot;004A6C52&quot;/&gt;&lt;wsp:rsid wsp:val=&quot;004B3465&quot;/&gt;&lt;wsp:rsid wsp:val=&quot;004B3628&quot;/&gt;&lt;wsp:rsid wsp:val=&quot;00502BD3&quot;/&gt;&lt;wsp:rsid wsp:val=&quot;00536CB0&quot;/&gt;&lt;wsp:rsid wsp:val=&quot;005475B5&quot;/&gt;&lt;wsp:rsid wsp:val=&quot;0057428F&quot;/&gt;&lt;wsp:rsid wsp:val=&quot;00574BCE&quot;/&gt;&lt;wsp:rsid wsp:val=&quot;00580F6D&quot;/&gt;&lt;wsp:rsid wsp:val=&quot;005857E1&quot;/&gt;&lt;wsp:rsid wsp:val=&quot;00593868&quot;/&gt;&lt;wsp:rsid wsp:val=&quot;005C5E5C&quot;/&gt;&lt;wsp:rsid wsp:val=&quot;005C61EA&quot;/&gt;&lt;wsp:rsid wsp:val=&quot;005E6602&quot;/&gt;&lt;wsp:rsid wsp:val=&quot;005F2B28&quot;/&gt;&lt;wsp:rsid wsp:val=&quot;0060315C&quot;/&gt;&lt;wsp:rsid wsp:val=&quot;00607D9B&quot;/&gt;&lt;wsp:rsid wsp:val=&quot;006364FD&quot;/&gt;&lt;wsp:rsid wsp:val=&quot;0063651A&quot;/&gt;&lt;wsp:rsid wsp:val=&quot;00650583&quot;/&gt;&lt;wsp:rsid wsp:val=&quot;00662B22&quot;/&gt;&lt;wsp:rsid wsp:val=&quot;006E5108&quot;/&gt;&lt;wsp:rsid wsp:val=&quot;006E6533&quot;/&gt;&lt;wsp:rsid wsp:val=&quot;007348DA&quot;/&gt;&lt;wsp:rsid wsp:val=&quot;0074769E&quot;/&gt;&lt;wsp:rsid wsp:val=&quot;00771250&quot;/&gt;&lt;wsp:rsid wsp:val=&quot;00782278&quot;/&gt;&lt;wsp:rsid wsp:val=&quot;0080566A&quot;/&gt;&lt;wsp:rsid wsp:val=&quot;00815F02&quot;/&gt;&lt;wsp:rsid wsp:val=&quot;00862027&quot;/&gt;&lt;wsp:rsid wsp:val=&quot;008A10E8&quot;/&gt;&lt;wsp:rsid wsp:val=&quot;00934FA3&quot;/&gt;&lt;wsp:rsid wsp:val=&quot;009402B7&quot;/&gt;&lt;wsp:rsid wsp:val=&quot;00983AD3&quot;/&gt;&lt;wsp:rsid wsp:val=&quot;00995E55&quot;/&gt;&lt;wsp:rsid wsp:val=&quot;009B0755&quot;/&gt;&lt;wsp:rsid wsp:val=&quot;009B59B6&quot;/&gt;&lt;wsp:rsid wsp:val=&quot;009D7AD6&quot;/&gt;&lt;wsp:rsid wsp:val=&quot;00A02D61&quot;/&gt;&lt;wsp:rsid wsp:val=&quot;00A40735&quot;/&gt;&lt;wsp:rsid wsp:val=&quot;00B95209&quot;/&gt;&lt;wsp:rsid wsp:val=&quot;00BD1092&quot;/&gt;&lt;wsp:rsid wsp:val=&quot;00BD4752&quot;/&gt;&lt;wsp:rsid wsp:val=&quot;00C37A5B&quot;/&gt;&lt;wsp:rsid wsp:val=&quot;00C529B1&quot;/&gt;&lt;wsp:rsid wsp:val=&quot;00C57E52&quot;/&gt;&lt;wsp:rsid wsp:val=&quot;00CA1CBB&quot;/&gt;&lt;wsp:rsid wsp:val=&quot;00CC2DC6&quot;/&gt;&lt;wsp:rsid wsp:val=&quot;00CF04D0&quot;/&gt;&lt;wsp:rsid wsp:val=&quot;00D33338&quot;/&gt;&lt;wsp:rsid wsp:val=&quot;00D33D26&quot;/&gt;&lt;wsp:rsid wsp:val=&quot;00D35D98&quot;/&gt;&lt;wsp:rsid wsp:val=&quot;00D477D4&quot;/&gt;&lt;wsp:rsid wsp:val=&quot;00D86047&quot;/&gt;&lt;wsp:rsid wsp:val=&quot;00DA609F&quot;/&gt;&lt;wsp:rsid wsp:val=&quot;00DF183F&quot;/&gt;&lt;wsp:rsid wsp:val=&quot;00E120BD&quot;/&gt;&lt;wsp:rsid wsp:val=&quot;00E44028&quot;/&gt;&lt;wsp:rsid wsp:val=&quot;00E67A13&quot;/&gt;&lt;wsp:rsid wsp:val=&quot;00E84CF3&quot;/&gt;&lt;wsp:rsid wsp:val=&quot;00EC0CE2&quot;/&gt;&lt;wsp:rsid wsp:val=&quot;00EC0ECC&quot;/&gt;&lt;wsp:rsid wsp:val=&quot;00EC3F1C&quot;/&gt;&lt;wsp:rsid wsp:val=&quot;00EC79FE&quot;/&gt;&lt;wsp:rsid wsp:val=&quot;00ED344C&quot;/&gt;&lt;wsp:rsid wsp:val=&quot;00ED74EE&quot;/&gt;&lt;wsp:rsid wsp:val=&quot;00F07622&quot;/&gt;&lt;wsp:rsid wsp:val=&quot;00F361EC&quot;/&gt;&lt;wsp:rsid wsp:val=&quot;00F415F7&quot;/&gt;&lt;wsp:rsid wsp:val=&quot;00F517CE&quot;/&gt;&lt;wsp:rsid wsp:val=&quot;00F603C8&quot;/&gt;&lt;wsp:rsid wsp:val=&quot;00F73E81&quot;/&gt;&lt;wsp:rsid wsp:val=&quot;00F7403C&quot;/&gt;&lt;wsp:rsid wsp:val=&quot;00F971BA&quot;/&gt;&lt;/wsp:rsids&gt;&lt;/w:docPr&gt;&lt;w:body&gt;&lt;w:p wsp:rsidR=&quot;00000000&quot; wsp:rsidRDefault=&quot;009B0755&quot;&gt;&lt;m:oMathPara&gt;&lt;m:oMath&gt;&lt;m:sSub&gt;&lt;m:sSubPr&gt;&lt;m:ctrlPr&gt;&lt;w:rPr&gt;&lt;w:rFonts w:ascii=&quot;Cambria Math&quot; w:h-ansi=&quot;Cambria Math&quot;/&gt;&lt;wx:font wx:val=&quot;Cambria Math&quot;/&gt;&lt;w:i/&gt;&lt;w:sz w:val=&quot;36&quot;/&gt;&lt;w:sz-cs w:val=&quot;36&quot;/&gt;&lt;/w:rPr&gt;&lt;/m:ctrlPr&gt;&lt;/m:sSubPr&gt;&lt;m:e&gt;&lt;m:r&gt;&lt;w:rPr&gt;&lt;w:rFonts w:ascii=&quot;Cambria Math&quot; w:h-ansi=&quot;Cambria Math&quot;/&gt;&lt;wx:font wx:val=&quot;Cambria Math&quot;/&gt;&lt;w:i/&gt;&lt;w:sz w:val=&quot;36&quot;/&gt;&lt;w:sz-cs w:val=&quot;36&quot;/&gt;&lt;/w:rPr&gt;&lt;m:t&gt;d&lt;/m:t&gt;&lt;/m:r&gt;&lt;/m:e&gt;&lt;m:sub&gt;&lt;m:r&gt;&lt;w:rPr&gt;&lt;w:rFonts w:ascii=&quot;Cambria Math&quot; w:h-ansi=&quot;Cambria Math&quot;/&gt;&lt;wx:font wx:val=&quot;Cambria Math&quot;/&gt;&lt;w:i/&gt;&lt;w:sz w:val=&quot;36&quot;/&gt;&lt;w:sz-cs w:val=&quot;36&quot;/&gt;&lt;/w:rPr&gt;&lt;m:t&gt;a&lt;/m:t&gt;&lt;/m:r&gt;&lt;/m:sub&gt;&lt;/m:sSub&gt;&lt;m:r&gt;&lt;w:rPr&gt;&lt;w:rFonts w:ascii=&quot;Cambria Math&quot;/&gt;&lt;wx:font wx:val=&quot;Cambria Math&quot;/&gt;&lt;w:i/&gt;&lt;w:sz w:val=&quot;36&quot;/&gt;&lt;w:sz-cs w:val=&quot;36&quot;/&gt;&lt;/w:rPr&gt;&lt;m:t&gt;=&lt;/m:t&gt;&lt;/m:r&gt;&lt;m:f&gt;&lt;m:fPr&gt;&lt;m:ctrlPr&gt;&lt;w:rPr&gt;&lt;w:rFonts w:ascii=&quot;Cambria Math&quot; w:h-ansi=&quot;Cambria Math&quot;/&gt;&lt;wx:font wx:val=&quot;Cambria Math&quot;/&gt;&lt;w:i/&gt;&lt;w:sz w:val=&quot;36&quot;/&gt;&lt;w:sz-cs w:val=&quot;36&quot;/&gt;&lt;/w:rPr&gt;&lt;/m:ctrlPr&gt;&lt;/m:fPr&gt;&lt;m:num&gt;&lt;m:sSub&gt;&lt;m:sSubPr&gt;&lt;m:ctrlPr&gt;&lt;w:rPr&gt;&lt;w:rFonts w:ascii=&quot;Cambria Math&quot; w:h-ansi=&quot;Cambria Math&quot;/&gt;&lt;wx:font wx:val=&quot;Cambria Math&quot;/&gt;&lt;w:i/&gt;&lt;w:sz w:val=&quot;36&quot;/&gt;&lt;w:sz-cs w:val=&quot;36&quot;/&gt;&lt;/w:rPr&gt;&lt;/m:ctrlPr&gt;&lt;/m:sSubPr&gt;&lt;m:e&gt;&lt;m:r&gt;&lt;w:rPr&gt;&lt;w:i/&gt;&lt;w:sz w:val=&quot;36&quot;/&gt;&lt;w:sz-cs w:val=&quot;36&quot;/&gt;&lt;/w:rPr&gt;&lt;m:t&gt;РЈ&lt;/m:t&gt;&lt;/m:r&gt;&lt;/m:e&gt;&lt;m:sub&gt;&lt;m:r&gt;&lt;w:rPr&gt;&lt;w:rFonts w:ascii=&quot;Cambria Math&quot; w:h-ansi=&quot;Cambria Math&quot;/&gt;&lt;wx:font wx:val=&quot;Cambria Math&quot;/&gt;&lt;w:i/&gt;&lt;w:sz w:val=&quot;36&quot;/&gt;&lt;w:sz-cs w:val=&quot;36&quot;/&gt;&lt;/w:rPr&gt;&lt;m:t&gt;N&lt;/m:t&gt;&lt;/m:r&gt;&lt;/m:sub&gt;&lt;/m:sSub&gt;&lt;/m:num&gt;&lt;m:den&gt;&lt;m:sSubSup&gt;&lt;m:sSubSupPr&gt;&lt;m:ctrlPr&gt;&lt;w:rPr&gt;&lt;w:rFonts w:ascii=&quot;Cambria Math&quot; w:h-ansi=&quot;Cambria Math&quot;/&gt;&lt;wx:font wx:val=&quot;Cambria Math&quot;/&gt;&lt;w:i/&gt;&lt;w:sz w:val=&quot;36&quot;/&gt;&lt;w:sz-cs w:val=&quot;36&quot;/&gt;&lt;/w:rPr&gt;&lt;/m:ctrlPr&gt;&lt;/m:sSubSupPr&gt;&lt;m:e&gt;&lt;m:r&gt;&lt;w:rPr&gt;&lt;w:i/&gt;&lt;w:sz w:val=&quot;36&quot;/&gt;&lt;w:sz-cs w:val=&quot;36&quot;/&gt;&lt;/w:rPr&gt;&lt;m:t&gt;РЈ&lt;/m:t&gt;&lt;/m:r&gt;&lt;/m:e&gt;&lt;m:sub&gt;&lt;m:r&gt;&lt;w:rPr&gt;&lt;w:rFonts w:ascii=&quot;Cambria Math&quot; w:h-ansi=&quot;Cambria Math&quot;/&gt;&lt;wx:font wx:val=&quot;Cambria Math&quot;/&gt;&lt;w:i/&gt;&lt;w:sz w:val=&quot;36&quot;/&gt;&lt;w:sz-cs w:val=&quot;36&quot;/&gt;&lt;/w:rPr&gt;&lt;m:t&gt;N&lt;/m:t&gt;&lt;/m:r&gt;&lt;/m:sub&gt;&lt;m:sup&gt;&lt;m:r&gt;&lt;w:rPr&gt;&lt;w:rFonts w:ascii=&quot;Cambria Math&quot; w:h-ansi=&quot;Cambria Math&quot;/&gt;&lt;wx:font wx:val=&quot;Cambria Math&quot;/&gt;&lt;w:i/&gt;&lt;w:sz w:val=&quot;36&quot;/&gt;&lt;w:sz-cs w:val=&quot;36&quot;/&gt;&lt;w:lang w:val=&quot;EN-US&quot;/&gt;&lt;/w:rPr&gt;&lt;m:t&gt;K&lt;/m:t&gt;&lt;/m:r&gt;&lt;/m:sup&gt;&lt;/m:sSubSup&gt;&lt;/m:den&gt;&lt;/m:f&gt;&lt;m:r&gt;&lt;w:rPr&gt;&lt;w:i/&gt;&lt;w:sz w:val=&quot;36&quot;/&gt;&lt;w:sz-cs w:val=&quot;36&quot;/&gt;&lt;/w:rPr&gt;&lt;m:t&gt;С…&lt;/m:t&gt;&lt;/m:r&gt;&lt;m:r&gt;&lt;w:rPr&gt;&lt;w:rFonts w:ascii=&quot;Cambria Math&quot;/&gt;&lt;wx:font wx:val=&quot;Cambria Math&quot;/&gt;&lt;w:i/&gt;&lt;w:sz w:val=&quot;36&quot;/&gt;&lt;w:sz-cs w:val=&quot;36&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A46675">
        <w:rPr>
          <w:sz w:val="28"/>
          <w:szCs w:val="28"/>
        </w:rPr>
        <w:fldChar w:fldCharType="end"/>
      </w:r>
      <w:r w:rsidR="002211FB" w:rsidRPr="00A46675">
        <w:rPr>
          <w:sz w:val="28"/>
          <w:szCs w:val="28"/>
        </w:rPr>
        <w:t>,</w:t>
      </w:r>
    </w:p>
    <w:p w:rsidR="005F2B28" w:rsidRPr="00A46675" w:rsidRDefault="002211FB" w:rsidP="002211FB">
      <w:pPr>
        <w:spacing w:line="360" w:lineRule="auto"/>
        <w:ind w:firstLine="0"/>
        <w:rPr>
          <w:sz w:val="28"/>
          <w:szCs w:val="28"/>
        </w:rPr>
      </w:pPr>
      <w:r w:rsidRPr="00A46675">
        <w:rPr>
          <w:sz w:val="28"/>
          <w:szCs w:val="28"/>
        </w:rPr>
        <w:t xml:space="preserve">где </w:t>
      </w:r>
      <w:r w:rsidR="00650583" w:rsidRPr="00A46675">
        <w:rPr>
          <w:sz w:val="28"/>
          <w:szCs w:val="28"/>
        </w:rPr>
        <w:fldChar w:fldCharType="begin"/>
      </w:r>
      <w:r w:rsidR="00650583" w:rsidRPr="00A46675">
        <w:rPr>
          <w:sz w:val="28"/>
          <w:szCs w:val="28"/>
        </w:rPr>
        <w:instrText xml:space="preserve"> QUOTE </w:instrText>
      </w:r>
      <w:r w:rsidR="008D73CE">
        <w:rPr>
          <w:position w:val="-12"/>
          <w:sz w:val="28"/>
          <w:szCs w:val="28"/>
        </w:rPr>
        <w:pict>
          <v:shape id="_x0000_i1035" type="#_x0000_t75" style="width:15pt;height:1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04D0&quot;/&gt;&lt;wsp:rsid wsp:val=&quot;00003B28&quot;/&gt;&lt;wsp:rsid wsp:val=&quot;000066FA&quot;/&gt;&lt;wsp:rsid wsp:val=&quot;00022D6E&quot;/&gt;&lt;wsp:rsid wsp:val=&quot;00054EC9&quot;/&gt;&lt;wsp:rsid wsp:val=&quot;000757D5&quot;/&gt;&lt;wsp:rsid wsp:val=&quot;0009288F&quot;/&gt;&lt;wsp:rsid wsp:val=&quot;0009729C&quot;/&gt;&lt;wsp:rsid wsp:val=&quot;00100FB0&quot;/&gt;&lt;wsp:rsid wsp:val=&quot;00114F1E&quot;/&gt;&lt;wsp:rsid wsp:val=&quot;001A26C0&quot;/&gt;&lt;wsp:rsid wsp:val=&quot;001E78F2&quot;/&gt;&lt;wsp:rsid wsp:val=&quot;001F5628&quot;/&gt;&lt;wsp:rsid wsp:val=&quot;001F7FFB&quot;/&gt;&lt;wsp:rsid wsp:val=&quot;002059BA&quot;/&gt;&lt;wsp:rsid wsp:val=&quot;00214593&quot;/&gt;&lt;wsp:rsid wsp:val=&quot;002211FB&quot;/&gt;&lt;wsp:rsid wsp:val=&quot;00281599&quot;/&gt;&lt;wsp:rsid wsp:val=&quot;002848FE&quot;/&gt;&lt;wsp:rsid wsp:val=&quot;00290B57&quot;/&gt;&lt;wsp:rsid wsp:val=&quot;002A6FDF&quot;/&gt;&lt;wsp:rsid wsp:val=&quot;002E12A7&quot;/&gt;&lt;wsp:rsid wsp:val=&quot;00301E1A&quot;/&gt;&lt;wsp:rsid wsp:val=&quot;00332857&quot;/&gt;&lt;wsp:rsid wsp:val=&quot;00362D82&quot;/&gt;&lt;wsp:rsid wsp:val=&quot;00390BFE&quot;/&gt;&lt;wsp:rsid wsp:val=&quot;00394156&quot;/&gt;&lt;wsp:rsid wsp:val=&quot;003A52EB&quot;/&gt;&lt;wsp:rsid wsp:val=&quot;003B31BD&quot;/&gt;&lt;wsp:rsid wsp:val=&quot;003D4BE7&quot;/&gt;&lt;wsp:rsid wsp:val=&quot;003F5FE2&quot;/&gt;&lt;wsp:rsid wsp:val=&quot;00407E77&quot;/&gt;&lt;wsp:rsid wsp:val=&quot;00483827&quot;/&gt;&lt;wsp:rsid wsp:val=&quot;00485F53&quot;/&gt;&lt;wsp:rsid wsp:val=&quot;00493D06&quot;/&gt;&lt;wsp:rsid wsp:val=&quot;00494610&quot;/&gt;&lt;wsp:rsid wsp:val=&quot;004A6C52&quot;/&gt;&lt;wsp:rsid wsp:val=&quot;004B3465&quot;/&gt;&lt;wsp:rsid wsp:val=&quot;004B3628&quot;/&gt;&lt;wsp:rsid wsp:val=&quot;00502BD3&quot;/&gt;&lt;wsp:rsid wsp:val=&quot;00536CB0&quot;/&gt;&lt;wsp:rsid wsp:val=&quot;005475B5&quot;/&gt;&lt;wsp:rsid wsp:val=&quot;0057428F&quot;/&gt;&lt;wsp:rsid wsp:val=&quot;00574BCE&quot;/&gt;&lt;wsp:rsid wsp:val=&quot;00580F6D&quot;/&gt;&lt;wsp:rsid wsp:val=&quot;005857E1&quot;/&gt;&lt;wsp:rsid wsp:val=&quot;00593868&quot;/&gt;&lt;wsp:rsid wsp:val=&quot;005C5E5C&quot;/&gt;&lt;wsp:rsid wsp:val=&quot;005C61EA&quot;/&gt;&lt;wsp:rsid wsp:val=&quot;005E6602&quot;/&gt;&lt;wsp:rsid wsp:val=&quot;005F2B28&quot;/&gt;&lt;wsp:rsid wsp:val=&quot;0060315C&quot;/&gt;&lt;wsp:rsid wsp:val=&quot;00607D9B&quot;/&gt;&lt;wsp:rsid wsp:val=&quot;006364FD&quot;/&gt;&lt;wsp:rsid wsp:val=&quot;0063651A&quot;/&gt;&lt;wsp:rsid wsp:val=&quot;00650583&quot;/&gt;&lt;wsp:rsid wsp:val=&quot;00662B22&quot;/&gt;&lt;wsp:rsid wsp:val=&quot;006E5108&quot;/&gt;&lt;wsp:rsid wsp:val=&quot;006E6533&quot;/&gt;&lt;wsp:rsid wsp:val=&quot;007348DA&quot;/&gt;&lt;wsp:rsid wsp:val=&quot;0074769E&quot;/&gt;&lt;wsp:rsid wsp:val=&quot;00771250&quot;/&gt;&lt;wsp:rsid wsp:val=&quot;00782278&quot;/&gt;&lt;wsp:rsid wsp:val=&quot;0080566A&quot;/&gt;&lt;wsp:rsid wsp:val=&quot;00815F02&quot;/&gt;&lt;wsp:rsid wsp:val=&quot;00862027&quot;/&gt;&lt;wsp:rsid wsp:val=&quot;008A10E8&quot;/&gt;&lt;wsp:rsid wsp:val=&quot;00934FA3&quot;/&gt;&lt;wsp:rsid wsp:val=&quot;009402B7&quot;/&gt;&lt;wsp:rsid wsp:val=&quot;00983AD3&quot;/&gt;&lt;wsp:rsid wsp:val=&quot;00995E55&quot;/&gt;&lt;wsp:rsid wsp:val=&quot;009B59B6&quot;/&gt;&lt;wsp:rsid wsp:val=&quot;009D7AD6&quot;/&gt;&lt;wsp:rsid wsp:val=&quot;00A02D61&quot;/&gt;&lt;wsp:rsid wsp:val=&quot;00A40735&quot;/&gt;&lt;wsp:rsid wsp:val=&quot;00B95209&quot;/&gt;&lt;wsp:rsid wsp:val=&quot;00BD1092&quot;/&gt;&lt;wsp:rsid wsp:val=&quot;00BD4752&quot;/&gt;&lt;wsp:rsid wsp:val=&quot;00C37A5B&quot;/&gt;&lt;wsp:rsid wsp:val=&quot;00C529B1&quot;/&gt;&lt;wsp:rsid wsp:val=&quot;00C57E52&quot;/&gt;&lt;wsp:rsid wsp:val=&quot;00CA1CBB&quot;/&gt;&lt;wsp:rsid wsp:val=&quot;00CC2DC6&quot;/&gt;&lt;wsp:rsid wsp:val=&quot;00CF04D0&quot;/&gt;&lt;wsp:rsid wsp:val=&quot;00D33338&quot;/&gt;&lt;wsp:rsid wsp:val=&quot;00D33D26&quot;/&gt;&lt;wsp:rsid wsp:val=&quot;00D35D98&quot;/&gt;&lt;wsp:rsid wsp:val=&quot;00D477D4&quot;/&gt;&lt;wsp:rsid wsp:val=&quot;00D86047&quot;/&gt;&lt;wsp:rsid wsp:val=&quot;00DA609F&quot;/&gt;&lt;wsp:rsid wsp:val=&quot;00DF183F&quot;/&gt;&lt;wsp:rsid wsp:val=&quot;00E120BD&quot;/&gt;&lt;wsp:rsid wsp:val=&quot;00E44028&quot;/&gt;&lt;wsp:rsid wsp:val=&quot;00E67A13&quot;/&gt;&lt;wsp:rsid wsp:val=&quot;00E84CF3&quot;/&gt;&lt;wsp:rsid wsp:val=&quot;00EC0CE2&quot;/&gt;&lt;wsp:rsid wsp:val=&quot;00EC0ECC&quot;/&gt;&lt;wsp:rsid wsp:val=&quot;00EC3F1C&quot;/&gt;&lt;wsp:rsid wsp:val=&quot;00EC79FE&quot;/&gt;&lt;wsp:rsid wsp:val=&quot;00ED344C&quot;/&gt;&lt;wsp:rsid wsp:val=&quot;00ED74EE&quot;/&gt;&lt;wsp:rsid wsp:val=&quot;00F07622&quot;/&gt;&lt;wsp:rsid wsp:val=&quot;00F361EC&quot;/&gt;&lt;wsp:rsid wsp:val=&quot;00F415F7&quot;/&gt;&lt;wsp:rsid wsp:val=&quot;00F517CE&quot;/&gt;&lt;wsp:rsid wsp:val=&quot;00F603C8&quot;/&gt;&lt;wsp:rsid wsp:val=&quot;00F73E81&quot;/&gt;&lt;wsp:rsid wsp:val=&quot;00F7403C&quot;/&gt;&lt;wsp:rsid wsp:val=&quot;00F971BA&quot;/&gt;&lt;/wsp:rsids&gt;&lt;/w:docPr&gt;&lt;w:body&gt;&lt;w:p wsp:rsidR=&quot;00000000&quot; wsp:rsidRDefault=&quot;00493D06&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Cambria Math&quot;/&gt;&lt;wx:font wx:val=&quot;Cambria Math&quot;/&gt;&lt;w:i/&gt;&lt;w:sz w:val=&quot;28&quot;/&gt;&lt;w:sz-cs w:val=&quot;28&quot;/&gt;&lt;/w:rPr&gt;&lt;m:t&gt;a&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00650583" w:rsidRPr="00A46675">
        <w:rPr>
          <w:sz w:val="28"/>
          <w:szCs w:val="28"/>
        </w:rPr>
        <w:instrText xml:space="preserve"> </w:instrText>
      </w:r>
      <w:r w:rsidR="00650583" w:rsidRPr="00A46675">
        <w:rPr>
          <w:sz w:val="28"/>
          <w:szCs w:val="28"/>
        </w:rPr>
        <w:fldChar w:fldCharType="separate"/>
      </w:r>
      <w:r w:rsidR="008D73CE">
        <w:rPr>
          <w:position w:val="-12"/>
          <w:sz w:val="28"/>
          <w:szCs w:val="28"/>
        </w:rPr>
        <w:pict>
          <v:shape id="_x0000_i1036" type="#_x0000_t75" style="width:15pt;height:1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04D0&quot;/&gt;&lt;wsp:rsid wsp:val=&quot;00003B28&quot;/&gt;&lt;wsp:rsid wsp:val=&quot;000066FA&quot;/&gt;&lt;wsp:rsid wsp:val=&quot;00022D6E&quot;/&gt;&lt;wsp:rsid wsp:val=&quot;00054EC9&quot;/&gt;&lt;wsp:rsid wsp:val=&quot;000757D5&quot;/&gt;&lt;wsp:rsid wsp:val=&quot;0009288F&quot;/&gt;&lt;wsp:rsid wsp:val=&quot;0009729C&quot;/&gt;&lt;wsp:rsid wsp:val=&quot;00100FB0&quot;/&gt;&lt;wsp:rsid wsp:val=&quot;00114F1E&quot;/&gt;&lt;wsp:rsid wsp:val=&quot;001A26C0&quot;/&gt;&lt;wsp:rsid wsp:val=&quot;001E78F2&quot;/&gt;&lt;wsp:rsid wsp:val=&quot;001F5628&quot;/&gt;&lt;wsp:rsid wsp:val=&quot;001F7FFB&quot;/&gt;&lt;wsp:rsid wsp:val=&quot;002059BA&quot;/&gt;&lt;wsp:rsid wsp:val=&quot;00214593&quot;/&gt;&lt;wsp:rsid wsp:val=&quot;002211FB&quot;/&gt;&lt;wsp:rsid wsp:val=&quot;00281599&quot;/&gt;&lt;wsp:rsid wsp:val=&quot;002848FE&quot;/&gt;&lt;wsp:rsid wsp:val=&quot;00290B57&quot;/&gt;&lt;wsp:rsid wsp:val=&quot;002A6FDF&quot;/&gt;&lt;wsp:rsid wsp:val=&quot;002E12A7&quot;/&gt;&lt;wsp:rsid wsp:val=&quot;00301E1A&quot;/&gt;&lt;wsp:rsid wsp:val=&quot;00332857&quot;/&gt;&lt;wsp:rsid wsp:val=&quot;00362D82&quot;/&gt;&lt;wsp:rsid wsp:val=&quot;00390BFE&quot;/&gt;&lt;wsp:rsid wsp:val=&quot;00394156&quot;/&gt;&lt;wsp:rsid wsp:val=&quot;003A52EB&quot;/&gt;&lt;wsp:rsid wsp:val=&quot;003B31BD&quot;/&gt;&lt;wsp:rsid wsp:val=&quot;003D4BE7&quot;/&gt;&lt;wsp:rsid wsp:val=&quot;003F5FE2&quot;/&gt;&lt;wsp:rsid wsp:val=&quot;00407E77&quot;/&gt;&lt;wsp:rsid wsp:val=&quot;00483827&quot;/&gt;&lt;wsp:rsid wsp:val=&quot;00485F53&quot;/&gt;&lt;wsp:rsid wsp:val=&quot;00493D06&quot;/&gt;&lt;wsp:rsid wsp:val=&quot;00494610&quot;/&gt;&lt;wsp:rsid wsp:val=&quot;004A6C52&quot;/&gt;&lt;wsp:rsid wsp:val=&quot;004B3465&quot;/&gt;&lt;wsp:rsid wsp:val=&quot;004B3628&quot;/&gt;&lt;wsp:rsid wsp:val=&quot;00502BD3&quot;/&gt;&lt;wsp:rsid wsp:val=&quot;00536CB0&quot;/&gt;&lt;wsp:rsid wsp:val=&quot;005475B5&quot;/&gt;&lt;wsp:rsid wsp:val=&quot;0057428F&quot;/&gt;&lt;wsp:rsid wsp:val=&quot;00574BCE&quot;/&gt;&lt;wsp:rsid wsp:val=&quot;00580F6D&quot;/&gt;&lt;wsp:rsid wsp:val=&quot;005857E1&quot;/&gt;&lt;wsp:rsid wsp:val=&quot;00593868&quot;/&gt;&lt;wsp:rsid wsp:val=&quot;005C5E5C&quot;/&gt;&lt;wsp:rsid wsp:val=&quot;005C61EA&quot;/&gt;&lt;wsp:rsid wsp:val=&quot;005E6602&quot;/&gt;&lt;wsp:rsid wsp:val=&quot;005F2B28&quot;/&gt;&lt;wsp:rsid wsp:val=&quot;0060315C&quot;/&gt;&lt;wsp:rsid wsp:val=&quot;00607D9B&quot;/&gt;&lt;wsp:rsid wsp:val=&quot;006364FD&quot;/&gt;&lt;wsp:rsid wsp:val=&quot;0063651A&quot;/&gt;&lt;wsp:rsid wsp:val=&quot;00650583&quot;/&gt;&lt;wsp:rsid wsp:val=&quot;00662B22&quot;/&gt;&lt;wsp:rsid wsp:val=&quot;006E5108&quot;/&gt;&lt;wsp:rsid wsp:val=&quot;006E6533&quot;/&gt;&lt;wsp:rsid wsp:val=&quot;007348DA&quot;/&gt;&lt;wsp:rsid wsp:val=&quot;0074769E&quot;/&gt;&lt;wsp:rsid wsp:val=&quot;00771250&quot;/&gt;&lt;wsp:rsid wsp:val=&quot;00782278&quot;/&gt;&lt;wsp:rsid wsp:val=&quot;0080566A&quot;/&gt;&lt;wsp:rsid wsp:val=&quot;00815F02&quot;/&gt;&lt;wsp:rsid wsp:val=&quot;00862027&quot;/&gt;&lt;wsp:rsid wsp:val=&quot;008A10E8&quot;/&gt;&lt;wsp:rsid wsp:val=&quot;00934FA3&quot;/&gt;&lt;wsp:rsid wsp:val=&quot;009402B7&quot;/&gt;&lt;wsp:rsid wsp:val=&quot;00983AD3&quot;/&gt;&lt;wsp:rsid wsp:val=&quot;00995E55&quot;/&gt;&lt;wsp:rsid wsp:val=&quot;009B59B6&quot;/&gt;&lt;wsp:rsid wsp:val=&quot;009D7AD6&quot;/&gt;&lt;wsp:rsid wsp:val=&quot;00A02D61&quot;/&gt;&lt;wsp:rsid wsp:val=&quot;00A40735&quot;/&gt;&lt;wsp:rsid wsp:val=&quot;00B95209&quot;/&gt;&lt;wsp:rsid wsp:val=&quot;00BD1092&quot;/&gt;&lt;wsp:rsid wsp:val=&quot;00BD4752&quot;/&gt;&lt;wsp:rsid wsp:val=&quot;00C37A5B&quot;/&gt;&lt;wsp:rsid wsp:val=&quot;00C529B1&quot;/&gt;&lt;wsp:rsid wsp:val=&quot;00C57E52&quot;/&gt;&lt;wsp:rsid wsp:val=&quot;00CA1CBB&quot;/&gt;&lt;wsp:rsid wsp:val=&quot;00CC2DC6&quot;/&gt;&lt;wsp:rsid wsp:val=&quot;00CF04D0&quot;/&gt;&lt;wsp:rsid wsp:val=&quot;00D33338&quot;/&gt;&lt;wsp:rsid wsp:val=&quot;00D33D26&quot;/&gt;&lt;wsp:rsid wsp:val=&quot;00D35D98&quot;/&gt;&lt;wsp:rsid wsp:val=&quot;00D477D4&quot;/&gt;&lt;wsp:rsid wsp:val=&quot;00D86047&quot;/&gt;&lt;wsp:rsid wsp:val=&quot;00DA609F&quot;/&gt;&lt;wsp:rsid wsp:val=&quot;00DF183F&quot;/&gt;&lt;wsp:rsid wsp:val=&quot;00E120BD&quot;/&gt;&lt;wsp:rsid wsp:val=&quot;00E44028&quot;/&gt;&lt;wsp:rsid wsp:val=&quot;00E67A13&quot;/&gt;&lt;wsp:rsid wsp:val=&quot;00E84CF3&quot;/&gt;&lt;wsp:rsid wsp:val=&quot;00EC0CE2&quot;/&gt;&lt;wsp:rsid wsp:val=&quot;00EC0ECC&quot;/&gt;&lt;wsp:rsid wsp:val=&quot;00EC3F1C&quot;/&gt;&lt;wsp:rsid wsp:val=&quot;00EC79FE&quot;/&gt;&lt;wsp:rsid wsp:val=&quot;00ED344C&quot;/&gt;&lt;wsp:rsid wsp:val=&quot;00ED74EE&quot;/&gt;&lt;wsp:rsid wsp:val=&quot;00F07622&quot;/&gt;&lt;wsp:rsid wsp:val=&quot;00F361EC&quot;/&gt;&lt;wsp:rsid wsp:val=&quot;00F415F7&quot;/&gt;&lt;wsp:rsid wsp:val=&quot;00F517CE&quot;/&gt;&lt;wsp:rsid wsp:val=&quot;00F603C8&quot;/&gt;&lt;wsp:rsid wsp:val=&quot;00F73E81&quot;/&gt;&lt;wsp:rsid wsp:val=&quot;00F7403C&quot;/&gt;&lt;wsp:rsid wsp:val=&quot;00F971BA&quot;/&gt;&lt;/wsp:rsids&gt;&lt;/w:docPr&gt;&lt;w:body&gt;&lt;w:p wsp:rsidR=&quot;00000000&quot; wsp:rsidRDefault=&quot;00493D06&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Cambria Math&quot;/&gt;&lt;wx:font wx:val=&quot;Cambria Math&quot;/&gt;&lt;w:i/&gt;&lt;w:sz w:val=&quot;28&quot;/&gt;&lt;w:sz-cs w:val=&quot;28&quot;/&gt;&lt;/w:rPr&gt;&lt;m:t&gt;a&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00650583" w:rsidRPr="00A46675">
        <w:rPr>
          <w:sz w:val="28"/>
          <w:szCs w:val="28"/>
        </w:rPr>
        <w:fldChar w:fldCharType="end"/>
      </w:r>
      <w:r w:rsidRPr="00A46675">
        <w:rPr>
          <w:sz w:val="28"/>
          <w:szCs w:val="28"/>
        </w:rPr>
        <w:t xml:space="preserve"> – единичный параметрический показатель, доли ед;</w:t>
      </w:r>
    </w:p>
    <w:p w:rsidR="002211FB" w:rsidRPr="00A46675" w:rsidRDefault="005F2B28" w:rsidP="002211FB">
      <w:pPr>
        <w:spacing w:line="360" w:lineRule="auto"/>
        <w:ind w:firstLine="0"/>
        <w:rPr>
          <w:sz w:val="28"/>
          <w:szCs w:val="28"/>
        </w:rPr>
      </w:pPr>
      <w:r w:rsidRPr="00A46675">
        <w:rPr>
          <w:sz w:val="28"/>
          <w:szCs w:val="28"/>
        </w:rPr>
        <w:t xml:space="preserve">      </w:t>
      </w:r>
      <w:r w:rsidR="00650583" w:rsidRPr="00A46675">
        <w:rPr>
          <w:sz w:val="28"/>
          <w:szCs w:val="28"/>
        </w:rPr>
        <w:fldChar w:fldCharType="begin"/>
      </w:r>
      <w:r w:rsidR="00650583" w:rsidRPr="00A46675">
        <w:rPr>
          <w:sz w:val="28"/>
          <w:szCs w:val="28"/>
        </w:rPr>
        <w:instrText xml:space="preserve"> QUOTE </w:instrText>
      </w:r>
      <w:r w:rsidR="008D73CE">
        <w:rPr>
          <w:position w:val="-12"/>
          <w:sz w:val="28"/>
          <w:szCs w:val="28"/>
        </w:rPr>
        <w:pict>
          <v:shape id="_x0000_i1037" type="#_x0000_t75" style="width:18pt;height:1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04D0&quot;/&gt;&lt;wsp:rsid wsp:val=&quot;00003B28&quot;/&gt;&lt;wsp:rsid wsp:val=&quot;000066FA&quot;/&gt;&lt;wsp:rsid wsp:val=&quot;00022D6E&quot;/&gt;&lt;wsp:rsid wsp:val=&quot;00054EC9&quot;/&gt;&lt;wsp:rsid wsp:val=&quot;000757D5&quot;/&gt;&lt;wsp:rsid wsp:val=&quot;0009288F&quot;/&gt;&lt;wsp:rsid wsp:val=&quot;0009729C&quot;/&gt;&lt;wsp:rsid wsp:val=&quot;00100FB0&quot;/&gt;&lt;wsp:rsid wsp:val=&quot;00114F1E&quot;/&gt;&lt;wsp:rsid wsp:val=&quot;001A26C0&quot;/&gt;&lt;wsp:rsid wsp:val=&quot;001E78F2&quot;/&gt;&lt;wsp:rsid wsp:val=&quot;001F5628&quot;/&gt;&lt;wsp:rsid wsp:val=&quot;001F7FFB&quot;/&gt;&lt;wsp:rsid wsp:val=&quot;002059BA&quot;/&gt;&lt;wsp:rsid wsp:val=&quot;00214593&quot;/&gt;&lt;wsp:rsid wsp:val=&quot;002211FB&quot;/&gt;&lt;wsp:rsid wsp:val=&quot;00281599&quot;/&gt;&lt;wsp:rsid wsp:val=&quot;002848FE&quot;/&gt;&lt;wsp:rsid wsp:val=&quot;00290B57&quot;/&gt;&lt;wsp:rsid wsp:val=&quot;002A6FDF&quot;/&gt;&lt;wsp:rsid wsp:val=&quot;002E12A7&quot;/&gt;&lt;wsp:rsid wsp:val=&quot;00301E1A&quot;/&gt;&lt;wsp:rsid wsp:val=&quot;00332857&quot;/&gt;&lt;wsp:rsid wsp:val=&quot;00362D82&quot;/&gt;&lt;wsp:rsid wsp:val=&quot;00390BFE&quot;/&gt;&lt;wsp:rsid wsp:val=&quot;00394156&quot;/&gt;&lt;wsp:rsid wsp:val=&quot;003A52EB&quot;/&gt;&lt;wsp:rsid wsp:val=&quot;003B31BD&quot;/&gt;&lt;wsp:rsid wsp:val=&quot;003D4BE7&quot;/&gt;&lt;wsp:rsid wsp:val=&quot;003F5FE2&quot;/&gt;&lt;wsp:rsid wsp:val=&quot;00407E77&quot;/&gt;&lt;wsp:rsid wsp:val=&quot;00483827&quot;/&gt;&lt;wsp:rsid wsp:val=&quot;00485F53&quot;/&gt;&lt;wsp:rsid wsp:val=&quot;00494610&quot;/&gt;&lt;wsp:rsid wsp:val=&quot;004A6C52&quot;/&gt;&lt;wsp:rsid wsp:val=&quot;004B3465&quot;/&gt;&lt;wsp:rsid wsp:val=&quot;004B3628&quot;/&gt;&lt;wsp:rsid wsp:val=&quot;00502BD3&quot;/&gt;&lt;wsp:rsid wsp:val=&quot;00536CB0&quot;/&gt;&lt;wsp:rsid wsp:val=&quot;005475B5&quot;/&gt;&lt;wsp:rsid wsp:val=&quot;0057428F&quot;/&gt;&lt;wsp:rsid wsp:val=&quot;00574BCE&quot;/&gt;&lt;wsp:rsid wsp:val=&quot;00580F6D&quot;/&gt;&lt;wsp:rsid wsp:val=&quot;005857E1&quot;/&gt;&lt;wsp:rsid wsp:val=&quot;00593868&quot;/&gt;&lt;wsp:rsid wsp:val=&quot;005C5E5C&quot;/&gt;&lt;wsp:rsid wsp:val=&quot;005C61EA&quot;/&gt;&lt;wsp:rsid wsp:val=&quot;005E6602&quot;/&gt;&lt;wsp:rsid wsp:val=&quot;005F2B28&quot;/&gt;&lt;wsp:rsid wsp:val=&quot;0060315C&quot;/&gt;&lt;wsp:rsid wsp:val=&quot;00607D9B&quot;/&gt;&lt;wsp:rsid wsp:val=&quot;006364FD&quot;/&gt;&lt;wsp:rsid wsp:val=&quot;0063651A&quot;/&gt;&lt;wsp:rsid wsp:val=&quot;00650583&quot;/&gt;&lt;wsp:rsid wsp:val=&quot;00662B22&quot;/&gt;&lt;wsp:rsid wsp:val=&quot;006E5108&quot;/&gt;&lt;wsp:rsid wsp:val=&quot;006E6533&quot;/&gt;&lt;wsp:rsid wsp:val=&quot;007348DA&quot;/&gt;&lt;wsp:rsid wsp:val=&quot;0074769E&quot;/&gt;&lt;wsp:rsid wsp:val=&quot;00771250&quot;/&gt;&lt;wsp:rsid wsp:val=&quot;00782278&quot;/&gt;&lt;wsp:rsid wsp:val=&quot;0080566A&quot;/&gt;&lt;wsp:rsid wsp:val=&quot;00815F02&quot;/&gt;&lt;wsp:rsid wsp:val=&quot;00862027&quot;/&gt;&lt;wsp:rsid wsp:val=&quot;008A10E8&quot;/&gt;&lt;wsp:rsid wsp:val=&quot;00934FA3&quot;/&gt;&lt;wsp:rsid wsp:val=&quot;009402B7&quot;/&gt;&lt;wsp:rsid wsp:val=&quot;00983AD3&quot;/&gt;&lt;wsp:rsid wsp:val=&quot;00995E55&quot;/&gt;&lt;wsp:rsid wsp:val=&quot;009B59B6&quot;/&gt;&lt;wsp:rsid wsp:val=&quot;009D7AD6&quot;/&gt;&lt;wsp:rsid wsp:val=&quot;00A02D61&quot;/&gt;&lt;wsp:rsid wsp:val=&quot;00A40735&quot;/&gt;&lt;wsp:rsid wsp:val=&quot;00B95209&quot;/&gt;&lt;wsp:rsid wsp:val=&quot;00BD1092&quot;/&gt;&lt;wsp:rsid wsp:val=&quot;00BD4752&quot;/&gt;&lt;wsp:rsid wsp:val=&quot;00C37A5B&quot;/&gt;&lt;wsp:rsid wsp:val=&quot;00C529B1&quot;/&gt;&lt;wsp:rsid wsp:val=&quot;00C57E52&quot;/&gt;&lt;wsp:rsid wsp:val=&quot;00C70DFC&quot;/&gt;&lt;wsp:rsid wsp:val=&quot;00CA1CBB&quot;/&gt;&lt;wsp:rsid wsp:val=&quot;00CC2DC6&quot;/&gt;&lt;wsp:rsid wsp:val=&quot;00CF04D0&quot;/&gt;&lt;wsp:rsid wsp:val=&quot;00D33338&quot;/&gt;&lt;wsp:rsid wsp:val=&quot;00D33D26&quot;/&gt;&lt;wsp:rsid wsp:val=&quot;00D35D98&quot;/&gt;&lt;wsp:rsid wsp:val=&quot;00D477D4&quot;/&gt;&lt;wsp:rsid wsp:val=&quot;00D86047&quot;/&gt;&lt;wsp:rsid wsp:val=&quot;00DA609F&quot;/&gt;&lt;wsp:rsid wsp:val=&quot;00DF183F&quot;/&gt;&lt;wsp:rsid wsp:val=&quot;00E120BD&quot;/&gt;&lt;wsp:rsid wsp:val=&quot;00E44028&quot;/&gt;&lt;wsp:rsid wsp:val=&quot;00E67A13&quot;/&gt;&lt;wsp:rsid wsp:val=&quot;00E84CF3&quot;/&gt;&lt;wsp:rsid wsp:val=&quot;00EC0CE2&quot;/&gt;&lt;wsp:rsid wsp:val=&quot;00EC0ECC&quot;/&gt;&lt;wsp:rsid wsp:val=&quot;00EC3F1C&quot;/&gt;&lt;wsp:rsid wsp:val=&quot;00EC79FE&quot;/&gt;&lt;wsp:rsid wsp:val=&quot;00ED344C&quot;/&gt;&lt;wsp:rsid wsp:val=&quot;00ED74EE&quot;/&gt;&lt;wsp:rsid wsp:val=&quot;00F07622&quot;/&gt;&lt;wsp:rsid wsp:val=&quot;00F361EC&quot;/&gt;&lt;wsp:rsid wsp:val=&quot;00F415F7&quot;/&gt;&lt;wsp:rsid wsp:val=&quot;00F517CE&quot;/&gt;&lt;wsp:rsid wsp:val=&quot;00F603C8&quot;/&gt;&lt;wsp:rsid wsp:val=&quot;00F73E81&quot;/&gt;&lt;wsp:rsid wsp:val=&quot;00F7403C&quot;/&gt;&lt;wsp:rsid wsp:val=&quot;00F971BA&quot;/&gt;&lt;/wsp:rsids&gt;&lt;/w:docPr&gt;&lt;w:body&gt;&lt;w:p wsp:rsidR=&quot;00000000&quot; wsp:rsidRDefault=&quot;00C70DFC&quot;&gt;&lt;m:oMathPara&gt;&lt;m:oMath&gt;&lt;m:sSub&gt;&lt;m:sSubPr&gt;&lt;m:ctrlPr&gt;&lt;w:rPr&gt;&lt;w:rFonts w:ascii=&quot;Cambria Math&quot; w:h-ansi=&quot;Cambria Math&quot;/&gt;&lt;wx:font wx:val=&quot;Cambria Math&quot;/&gt;&lt;w:i/&gt;&lt;w:sz w:val=&quot;28&quot;/&gt;&lt;w:sz-cs w:val=&quot;28&quot;/&gt;&lt;/w:rPr&gt;&lt;/m:ctrlPr&gt;&lt;/m:sSubPr&gt;&lt;m:e&gt;&lt;m:r&gt;&lt;w:rPr&gt;&lt;w:i/&gt;&lt;w:sz w:val=&quot;28&quot;/&gt;&lt;w:sz-cs w:val=&quot;28&quot;/&gt;&lt;/w:rPr&gt;&lt;m:t&gt;РЈ&lt;/m:t&gt;&lt;/m:r&gt;&lt;/m:e&gt;&lt;m:sub&gt;&lt;m:r&gt;&lt;w:rPr&gt;&lt;w:rFonts w:ascii=&quot;Cambria Math&quot; w:h-ansi=&quot;Cambria Math&quot;/&gt;&lt;wx:font wx:val=&quot;Cambria Math&quot;/&gt;&lt;w:i/&gt;&lt;w:sz w:val=&quot;28&quot;/&gt;&lt;w:sz-cs w:val=&quot;28&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00650583" w:rsidRPr="00A46675">
        <w:rPr>
          <w:sz w:val="28"/>
          <w:szCs w:val="28"/>
        </w:rPr>
        <w:instrText xml:space="preserve"> </w:instrText>
      </w:r>
      <w:r w:rsidR="00650583" w:rsidRPr="00A46675">
        <w:rPr>
          <w:sz w:val="28"/>
          <w:szCs w:val="28"/>
        </w:rPr>
        <w:fldChar w:fldCharType="separate"/>
      </w:r>
      <w:r w:rsidR="008D73CE">
        <w:rPr>
          <w:position w:val="-12"/>
          <w:sz w:val="28"/>
          <w:szCs w:val="28"/>
        </w:rPr>
        <w:pict>
          <v:shape id="_x0000_i1038" type="#_x0000_t75" style="width:18pt;height:1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04D0&quot;/&gt;&lt;wsp:rsid wsp:val=&quot;00003B28&quot;/&gt;&lt;wsp:rsid wsp:val=&quot;000066FA&quot;/&gt;&lt;wsp:rsid wsp:val=&quot;00022D6E&quot;/&gt;&lt;wsp:rsid wsp:val=&quot;00054EC9&quot;/&gt;&lt;wsp:rsid wsp:val=&quot;000757D5&quot;/&gt;&lt;wsp:rsid wsp:val=&quot;0009288F&quot;/&gt;&lt;wsp:rsid wsp:val=&quot;0009729C&quot;/&gt;&lt;wsp:rsid wsp:val=&quot;00100FB0&quot;/&gt;&lt;wsp:rsid wsp:val=&quot;00114F1E&quot;/&gt;&lt;wsp:rsid wsp:val=&quot;001A26C0&quot;/&gt;&lt;wsp:rsid wsp:val=&quot;001E78F2&quot;/&gt;&lt;wsp:rsid wsp:val=&quot;001F5628&quot;/&gt;&lt;wsp:rsid wsp:val=&quot;001F7FFB&quot;/&gt;&lt;wsp:rsid wsp:val=&quot;002059BA&quot;/&gt;&lt;wsp:rsid wsp:val=&quot;00214593&quot;/&gt;&lt;wsp:rsid wsp:val=&quot;002211FB&quot;/&gt;&lt;wsp:rsid wsp:val=&quot;00281599&quot;/&gt;&lt;wsp:rsid wsp:val=&quot;002848FE&quot;/&gt;&lt;wsp:rsid wsp:val=&quot;00290B57&quot;/&gt;&lt;wsp:rsid wsp:val=&quot;002A6FDF&quot;/&gt;&lt;wsp:rsid wsp:val=&quot;002E12A7&quot;/&gt;&lt;wsp:rsid wsp:val=&quot;00301E1A&quot;/&gt;&lt;wsp:rsid wsp:val=&quot;00332857&quot;/&gt;&lt;wsp:rsid wsp:val=&quot;00362D82&quot;/&gt;&lt;wsp:rsid wsp:val=&quot;00390BFE&quot;/&gt;&lt;wsp:rsid wsp:val=&quot;00394156&quot;/&gt;&lt;wsp:rsid wsp:val=&quot;003A52EB&quot;/&gt;&lt;wsp:rsid wsp:val=&quot;003B31BD&quot;/&gt;&lt;wsp:rsid wsp:val=&quot;003D4BE7&quot;/&gt;&lt;wsp:rsid wsp:val=&quot;003F5FE2&quot;/&gt;&lt;wsp:rsid wsp:val=&quot;00407E77&quot;/&gt;&lt;wsp:rsid wsp:val=&quot;00483827&quot;/&gt;&lt;wsp:rsid wsp:val=&quot;00485F53&quot;/&gt;&lt;wsp:rsid wsp:val=&quot;00494610&quot;/&gt;&lt;wsp:rsid wsp:val=&quot;004A6C52&quot;/&gt;&lt;wsp:rsid wsp:val=&quot;004B3465&quot;/&gt;&lt;wsp:rsid wsp:val=&quot;004B3628&quot;/&gt;&lt;wsp:rsid wsp:val=&quot;00502BD3&quot;/&gt;&lt;wsp:rsid wsp:val=&quot;00536CB0&quot;/&gt;&lt;wsp:rsid wsp:val=&quot;005475B5&quot;/&gt;&lt;wsp:rsid wsp:val=&quot;0057428F&quot;/&gt;&lt;wsp:rsid wsp:val=&quot;00574BCE&quot;/&gt;&lt;wsp:rsid wsp:val=&quot;00580F6D&quot;/&gt;&lt;wsp:rsid wsp:val=&quot;005857E1&quot;/&gt;&lt;wsp:rsid wsp:val=&quot;00593868&quot;/&gt;&lt;wsp:rsid wsp:val=&quot;005C5E5C&quot;/&gt;&lt;wsp:rsid wsp:val=&quot;005C61EA&quot;/&gt;&lt;wsp:rsid wsp:val=&quot;005E6602&quot;/&gt;&lt;wsp:rsid wsp:val=&quot;005F2B28&quot;/&gt;&lt;wsp:rsid wsp:val=&quot;0060315C&quot;/&gt;&lt;wsp:rsid wsp:val=&quot;00607D9B&quot;/&gt;&lt;wsp:rsid wsp:val=&quot;006364FD&quot;/&gt;&lt;wsp:rsid wsp:val=&quot;0063651A&quot;/&gt;&lt;wsp:rsid wsp:val=&quot;00650583&quot;/&gt;&lt;wsp:rsid wsp:val=&quot;00662B22&quot;/&gt;&lt;wsp:rsid wsp:val=&quot;006E5108&quot;/&gt;&lt;wsp:rsid wsp:val=&quot;006E6533&quot;/&gt;&lt;wsp:rsid wsp:val=&quot;007348DA&quot;/&gt;&lt;wsp:rsid wsp:val=&quot;0074769E&quot;/&gt;&lt;wsp:rsid wsp:val=&quot;00771250&quot;/&gt;&lt;wsp:rsid wsp:val=&quot;00782278&quot;/&gt;&lt;wsp:rsid wsp:val=&quot;0080566A&quot;/&gt;&lt;wsp:rsid wsp:val=&quot;00815F02&quot;/&gt;&lt;wsp:rsid wsp:val=&quot;00862027&quot;/&gt;&lt;wsp:rsid wsp:val=&quot;008A10E8&quot;/&gt;&lt;wsp:rsid wsp:val=&quot;00934FA3&quot;/&gt;&lt;wsp:rsid wsp:val=&quot;009402B7&quot;/&gt;&lt;wsp:rsid wsp:val=&quot;00983AD3&quot;/&gt;&lt;wsp:rsid wsp:val=&quot;00995E55&quot;/&gt;&lt;wsp:rsid wsp:val=&quot;009B59B6&quot;/&gt;&lt;wsp:rsid wsp:val=&quot;009D7AD6&quot;/&gt;&lt;wsp:rsid wsp:val=&quot;00A02D61&quot;/&gt;&lt;wsp:rsid wsp:val=&quot;00A40735&quot;/&gt;&lt;wsp:rsid wsp:val=&quot;00B95209&quot;/&gt;&lt;wsp:rsid wsp:val=&quot;00BD1092&quot;/&gt;&lt;wsp:rsid wsp:val=&quot;00BD4752&quot;/&gt;&lt;wsp:rsid wsp:val=&quot;00C37A5B&quot;/&gt;&lt;wsp:rsid wsp:val=&quot;00C529B1&quot;/&gt;&lt;wsp:rsid wsp:val=&quot;00C57E52&quot;/&gt;&lt;wsp:rsid wsp:val=&quot;00C70DFC&quot;/&gt;&lt;wsp:rsid wsp:val=&quot;00CA1CBB&quot;/&gt;&lt;wsp:rsid wsp:val=&quot;00CC2DC6&quot;/&gt;&lt;wsp:rsid wsp:val=&quot;00CF04D0&quot;/&gt;&lt;wsp:rsid wsp:val=&quot;00D33338&quot;/&gt;&lt;wsp:rsid wsp:val=&quot;00D33D26&quot;/&gt;&lt;wsp:rsid wsp:val=&quot;00D35D98&quot;/&gt;&lt;wsp:rsid wsp:val=&quot;00D477D4&quot;/&gt;&lt;wsp:rsid wsp:val=&quot;00D86047&quot;/&gt;&lt;wsp:rsid wsp:val=&quot;00DA609F&quot;/&gt;&lt;wsp:rsid wsp:val=&quot;00DF183F&quot;/&gt;&lt;wsp:rsid wsp:val=&quot;00E120BD&quot;/&gt;&lt;wsp:rsid wsp:val=&quot;00E44028&quot;/&gt;&lt;wsp:rsid wsp:val=&quot;00E67A13&quot;/&gt;&lt;wsp:rsid wsp:val=&quot;00E84CF3&quot;/&gt;&lt;wsp:rsid wsp:val=&quot;00EC0CE2&quot;/&gt;&lt;wsp:rsid wsp:val=&quot;00EC0ECC&quot;/&gt;&lt;wsp:rsid wsp:val=&quot;00EC3F1C&quot;/&gt;&lt;wsp:rsid wsp:val=&quot;00EC79FE&quot;/&gt;&lt;wsp:rsid wsp:val=&quot;00ED344C&quot;/&gt;&lt;wsp:rsid wsp:val=&quot;00ED74EE&quot;/&gt;&lt;wsp:rsid wsp:val=&quot;00F07622&quot;/&gt;&lt;wsp:rsid wsp:val=&quot;00F361EC&quot;/&gt;&lt;wsp:rsid wsp:val=&quot;00F415F7&quot;/&gt;&lt;wsp:rsid wsp:val=&quot;00F517CE&quot;/&gt;&lt;wsp:rsid wsp:val=&quot;00F603C8&quot;/&gt;&lt;wsp:rsid wsp:val=&quot;00F73E81&quot;/&gt;&lt;wsp:rsid wsp:val=&quot;00F7403C&quot;/&gt;&lt;wsp:rsid wsp:val=&quot;00F971BA&quot;/&gt;&lt;/wsp:rsids&gt;&lt;/w:docPr&gt;&lt;w:body&gt;&lt;w:p wsp:rsidR=&quot;00000000&quot; wsp:rsidRDefault=&quot;00C70DFC&quot;&gt;&lt;m:oMathPara&gt;&lt;m:oMath&gt;&lt;m:sSub&gt;&lt;m:sSubPr&gt;&lt;m:ctrlPr&gt;&lt;w:rPr&gt;&lt;w:rFonts w:ascii=&quot;Cambria Math&quot; w:h-ansi=&quot;Cambria Math&quot;/&gt;&lt;wx:font wx:val=&quot;Cambria Math&quot;/&gt;&lt;w:i/&gt;&lt;w:sz w:val=&quot;28&quot;/&gt;&lt;w:sz-cs w:val=&quot;28&quot;/&gt;&lt;/w:rPr&gt;&lt;/m:ctrlPr&gt;&lt;/m:sSubPr&gt;&lt;m:e&gt;&lt;m:r&gt;&lt;w:rPr&gt;&lt;w:i/&gt;&lt;w:sz w:val=&quot;28&quot;/&gt;&lt;w:sz-cs w:val=&quot;28&quot;/&gt;&lt;/w:rPr&gt;&lt;m:t&gt;РЈ&lt;/m:t&gt;&lt;/m:r&gt;&lt;/m:e&gt;&lt;m:sub&gt;&lt;m:r&gt;&lt;w:rPr&gt;&lt;w:rFonts w:ascii=&quot;Cambria Math&quot; w:h-ansi=&quot;Cambria Math&quot;/&gt;&lt;wx:font wx:val=&quot;Cambria Math&quot;/&gt;&lt;w:i/&gt;&lt;w:sz w:val=&quot;28&quot;/&gt;&lt;w:sz-cs w:val=&quot;28&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00650583" w:rsidRPr="00A46675">
        <w:rPr>
          <w:sz w:val="28"/>
          <w:szCs w:val="28"/>
        </w:rPr>
        <w:fldChar w:fldCharType="end"/>
      </w:r>
      <w:r w:rsidRPr="00A46675">
        <w:rPr>
          <w:sz w:val="28"/>
          <w:szCs w:val="28"/>
        </w:rPr>
        <w:t xml:space="preserve"> - уровень параметра анализируемой услуги;</w:t>
      </w:r>
    </w:p>
    <w:p w:rsidR="005F2B28" w:rsidRPr="00A46675" w:rsidRDefault="005F2B28" w:rsidP="005F2B28">
      <w:pPr>
        <w:spacing w:line="360" w:lineRule="auto"/>
        <w:ind w:firstLine="0"/>
        <w:jc w:val="left"/>
        <w:rPr>
          <w:sz w:val="28"/>
          <w:szCs w:val="28"/>
        </w:rPr>
      </w:pPr>
      <w:r w:rsidRPr="00A46675">
        <w:rPr>
          <w:sz w:val="28"/>
          <w:szCs w:val="28"/>
        </w:rPr>
        <w:t xml:space="preserve">      </w:t>
      </w:r>
      <w:r w:rsidR="00650583" w:rsidRPr="00A46675">
        <w:rPr>
          <w:sz w:val="28"/>
          <w:szCs w:val="28"/>
        </w:rPr>
        <w:fldChar w:fldCharType="begin"/>
      </w:r>
      <w:r w:rsidR="00650583" w:rsidRPr="00A46675">
        <w:rPr>
          <w:sz w:val="28"/>
          <w:szCs w:val="28"/>
        </w:rPr>
        <w:instrText xml:space="preserve"> QUOTE </w:instrText>
      </w:r>
      <w:r w:rsidR="008D73CE">
        <w:rPr>
          <w:position w:val="-12"/>
          <w:sz w:val="28"/>
          <w:szCs w:val="28"/>
        </w:rPr>
        <w:pict>
          <v:shape id="_x0000_i1039" type="#_x0000_t75" style="width:18pt;height:20.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04D0&quot;/&gt;&lt;wsp:rsid wsp:val=&quot;00003B28&quot;/&gt;&lt;wsp:rsid wsp:val=&quot;000066FA&quot;/&gt;&lt;wsp:rsid wsp:val=&quot;00022D6E&quot;/&gt;&lt;wsp:rsid wsp:val=&quot;00054EC9&quot;/&gt;&lt;wsp:rsid wsp:val=&quot;000757D5&quot;/&gt;&lt;wsp:rsid wsp:val=&quot;0009288F&quot;/&gt;&lt;wsp:rsid wsp:val=&quot;0009729C&quot;/&gt;&lt;wsp:rsid wsp:val=&quot;00100FB0&quot;/&gt;&lt;wsp:rsid wsp:val=&quot;00114F1E&quot;/&gt;&lt;wsp:rsid wsp:val=&quot;001A26C0&quot;/&gt;&lt;wsp:rsid wsp:val=&quot;001E78F2&quot;/&gt;&lt;wsp:rsid wsp:val=&quot;001F5628&quot;/&gt;&lt;wsp:rsid wsp:val=&quot;001F7FFB&quot;/&gt;&lt;wsp:rsid wsp:val=&quot;002059BA&quot;/&gt;&lt;wsp:rsid wsp:val=&quot;00214593&quot;/&gt;&lt;wsp:rsid wsp:val=&quot;002211FB&quot;/&gt;&lt;wsp:rsid wsp:val=&quot;00281599&quot;/&gt;&lt;wsp:rsid wsp:val=&quot;002848FE&quot;/&gt;&lt;wsp:rsid wsp:val=&quot;00290B57&quot;/&gt;&lt;wsp:rsid wsp:val=&quot;002A6FDF&quot;/&gt;&lt;wsp:rsid wsp:val=&quot;002E12A7&quot;/&gt;&lt;wsp:rsid wsp:val=&quot;00301E1A&quot;/&gt;&lt;wsp:rsid wsp:val=&quot;00332857&quot;/&gt;&lt;wsp:rsid wsp:val=&quot;00362D82&quot;/&gt;&lt;wsp:rsid wsp:val=&quot;00390BFE&quot;/&gt;&lt;wsp:rsid wsp:val=&quot;00394156&quot;/&gt;&lt;wsp:rsid wsp:val=&quot;003A52EB&quot;/&gt;&lt;wsp:rsid wsp:val=&quot;003B31BD&quot;/&gt;&lt;wsp:rsid wsp:val=&quot;003D4BE7&quot;/&gt;&lt;wsp:rsid wsp:val=&quot;003F5FE2&quot;/&gt;&lt;wsp:rsid wsp:val=&quot;00407E77&quot;/&gt;&lt;wsp:rsid wsp:val=&quot;00483827&quot;/&gt;&lt;wsp:rsid wsp:val=&quot;00485F53&quot;/&gt;&lt;wsp:rsid wsp:val=&quot;00494610&quot;/&gt;&lt;wsp:rsid wsp:val=&quot;004A6C52&quot;/&gt;&lt;wsp:rsid wsp:val=&quot;004B3465&quot;/&gt;&lt;wsp:rsid wsp:val=&quot;004B3628&quot;/&gt;&lt;wsp:rsid wsp:val=&quot;00502BD3&quot;/&gt;&lt;wsp:rsid wsp:val=&quot;00536CB0&quot;/&gt;&lt;wsp:rsid wsp:val=&quot;005475B5&quot;/&gt;&lt;wsp:rsid wsp:val=&quot;0057428F&quot;/&gt;&lt;wsp:rsid wsp:val=&quot;00574BCE&quot;/&gt;&lt;wsp:rsid wsp:val=&quot;00580F6D&quot;/&gt;&lt;wsp:rsid wsp:val=&quot;005857E1&quot;/&gt;&lt;wsp:rsid wsp:val=&quot;00593868&quot;/&gt;&lt;wsp:rsid wsp:val=&quot;005C5E5C&quot;/&gt;&lt;wsp:rsid wsp:val=&quot;005C61EA&quot;/&gt;&lt;wsp:rsid wsp:val=&quot;005E6602&quot;/&gt;&lt;wsp:rsid wsp:val=&quot;005F2B28&quot;/&gt;&lt;wsp:rsid wsp:val=&quot;0060315C&quot;/&gt;&lt;wsp:rsid wsp:val=&quot;00607D9B&quot;/&gt;&lt;wsp:rsid wsp:val=&quot;006364FD&quot;/&gt;&lt;wsp:rsid wsp:val=&quot;0063651A&quot;/&gt;&lt;wsp:rsid wsp:val=&quot;00650583&quot;/&gt;&lt;wsp:rsid wsp:val=&quot;00662B22&quot;/&gt;&lt;wsp:rsid wsp:val=&quot;006E5108&quot;/&gt;&lt;wsp:rsid wsp:val=&quot;006E6533&quot;/&gt;&lt;wsp:rsid wsp:val=&quot;007348DA&quot;/&gt;&lt;wsp:rsid wsp:val=&quot;0074769E&quot;/&gt;&lt;wsp:rsid wsp:val=&quot;00771250&quot;/&gt;&lt;wsp:rsid wsp:val=&quot;00782278&quot;/&gt;&lt;wsp:rsid wsp:val=&quot;0080566A&quot;/&gt;&lt;wsp:rsid wsp:val=&quot;00815F02&quot;/&gt;&lt;wsp:rsid wsp:val=&quot;00862027&quot;/&gt;&lt;wsp:rsid wsp:val=&quot;008A10E8&quot;/&gt;&lt;wsp:rsid wsp:val=&quot;00934FA3&quot;/&gt;&lt;wsp:rsid wsp:val=&quot;009402B7&quot;/&gt;&lt;wsp:rsid wsp:val=&quot;0096603D&quot;/&gt;&lt;wsp:rsid wsp:val=&quot;00983AD3&quot;/&gt;&lt;wsp:rsid wsp:val=&quot;00995E55&quot;/&gt;&lt;wsp:rsid wsp:val=&quot;009B59B6&quot;/&gt;&lt;wsp:rsid wsp:val=&quot;009D7AD6&quot;/&gt;&lt;wsp:rsid wsp:val=&quot;00A02D61&quot;/&gt;&lt;wsp:rsid wsp:val=&quot;00A40735&quot;/&gt;&lt;wsp:rsid wsp:val=&quot;00B95209&quot;/&gt;&lt;wsp:rsid wsp:val=&quot;00BD1092&quot;/&gt;&lt;wsp:rsid wsp:val=&quot;00BD4752&quot;/&gt;&lt;wsp:rsid wsp:val=&quot;00C37A5B&quot;/&gt;&lt;wsp:rsid wsp:val=&quot;00C529B1&quot;/&gt;&lt;wsp:rsid wsp:val=&quot;00C57E52&quot;/&gt;&lt;wsp:rsid wsp:val=&quot;00CA1CBB&quot;/&gt;&lt;wsp:rsid wsp:val=&quot;00CC2DC6&quot;/&gt;&lt;wsp:rsid wsp:val=&quot;00CF04D0&quot;/&gt;&lt;wsp:rsid wsp:val=&quot;00D33338&quot;/&gt;&lt;wsp:rsid wsp:val=&quot;00D33D26&quot;/&gt;&lt;wsp:rsid wsp:val=&quot;00D35D98&quot;/&gt;&lt;wsp:rsid wsp:val=&quot;00D477D4&quot;/&gt;&lt;wsp:rsid wsp:val=&quot;00D86047&quot;/&gt;&lt;wsp:rsid wsp:val=&quot;00DA609F&quot;/&gt;&lt;wsp:rsid wsp:val=&quot;00DF183F&quot;/&gt;&lt;wsp:rsid wsp:val=&quot;00E120BD&quot;/&gt;&lt;wsp:rsid wsp:val=&quot;00E44028&quot;/&gt;&lt;wsp:rsid wsp:val=&quot;00E67A13&quot;/&gt;&lt;wsp:rsid wsp:val=&quot;00E84CF3&quot;/&gt;&lt;wsp:rsid wsp:val=&quot;00EC0CE2&quot;/&gt;&lt;wsp:rsid wsp:val=&quot;00EC0ECC&quot;/&gt;&lt;wsp:rsid wsp:val=&quot;00EC3F1C&quot;/&gt;&lt;wsp:rsid wsp:val=&quot;00EC79FE&quot;/&gt;&lt;wsp:rsid wsp:val=&quot;00ED344C&quot;/&gt;&lt;wsp:rsid wsp:val=&quot;00ED74EE&quot;/&gt;&lt;wsp:rsid wsp:val=&quot;00F07622&quot;/&gt;&lt;wsp:rsid wsp:val=&quot;00F361EC&quot;/&gt;&lt;wsp:rsid wsp:val=&quot;00F415F7&quot;/&gt;&lt;wsp:rsid wsp:val=&quot;00F517CE&quot;/&gt;&lt;wsp:rsid wsp:val=&quot;00F603C8&quot;/&gt;&lt;wsp:rsid wsp:val=&quot;00F73E81&quot;/&gt;&lt;wsp:rsid wsp:val=&quot;00F7403C&quot;/&gt;&lt;wsp:rsid wsp:val=&quot;00F971BA&quot;/&gt;&lt;/wsp:rsids&gt;&lt;/w:docPr&gt;&lt;w:body&gt;&lt;w:p wsp:rsidR=&quot;00000000&quot; wsp:rsidRDefault=&quot;0096603D&quot;&gt;&lt;m:oMathPara&gt;&lt;m:oMath&gt;&lt;m:sSubSup&gt;&lt;m:sSubSupPr&gt;&lt;m:ctrlPr&gt;&lt;w:rPr&gt;&lt;w:rFonts w:ascii=&quot;Cambria Math&quot; w:h-ansi=&quot;Cambria Math&quot;/&gt;&lt;wx:font wx:val=&quot;Cambria Math&quot;/&gt;&lt;w:i/&gt;&lt;w:sz w:val=&quot;28&quot;/&gt;&lt;w:sz-cs w:val=&quot;28&quot;/&gt;&lt;/w:rPr&gt;&lt;/m:ctrlPr&gt;&lt;/m:sSubSupPr&gt;&lt;m:e&gt;&lt;m:r&gt;&lt;w:rPr&gt;&lt;w:i/&gt;&lt;w:sz w:val=&quot;28&quot;/&gt;&lt;w:sz-cs w:val=&quot;28&quot;/&gt;&lt;/w:rPr&gt;&lt;m:t&gt;РЈ&lt;/m:t&gt;&lt;/m:r&gt;&lt;/m:e&gt;&lt;m:sub&gt;&lt;m:r&gt;&lt;w:rPr&gt;&lt;w:rFonts w:ascii=&quot;Cambria Math&quot; w:h-ansi=&quot;Cambria Math&quot;/&gt;&lt;wx:font wx:val=&quot;Cambria Math&quot;/&gt;&lt;w:i/&gt;&lt;w:sz w:val=&quot;28&quot;/&gt;&lt;w:sz-cs w:val=&quot;28&quot;/&gt;&lt;/w:rPr&gt;&lt;m:t&gt;N&lt;/m:t&gt;&lt;/m:r&gt;&lt;/m:sub&gt;&lt;m:sup&gt;&lt;m:r&gt;&lt;w:rPr&gt;&lt;w:rFonts w:ascii=&quot;Cambria Math&quot; w:h-ansi=&quot;Cambria Math&quot;/&gt;&lt;wx:font wx:val=&quot;Cambria Math&quot;/&gt;&lt;w:i/&gt;&lt;w:sz w:val=&quot;28&quot;/&gt;&lt;w:sz-cs w:val=&quot;28&quot;/&gt;&lt;w:lang w:val=&quot;EN-US&quot;/&gt;&lt;/w:rPr&gt;&lt;m:t&gt;K&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00650583" w:rsidRPr="00A46675">
        <w:rPr>
          <w:sz w:val="28"/>
          <w:szCs w:val="28"/>
        </w:rPr>
        <w:instrText xml:space="preserve"> </w:instrText>
      </w:r>
      <w:r w:rsidR="00650583" w:rsidRPr="00A46675">
        <w:rPr>
          <w:sz w:val="28"/>
          <w:szCs w:val="28"/>
        </w:rPr>
        <w:fldChar w:fldCharType="separate"/>
      </w:r>
      <w:r w:rsidR="008D73CE">
        <w:rPr>
          <w:position w:val="-12"/>
          <w:sz w:val="28"/>
          <w:szCs w:val="28"/>
        </w:rPr>
        <w:pict>
          <v:shape id="_x0000_i1040" type="#_x0000_t75" style="width:18pt;height:20.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04D0&quot;/&gt;&lt;wsp:rsid wsp:val=&quot;00003B28&quot;/&gt;&lt;wsp:rsid wsp:val=&quot;000066FA&quot;/&gt;&lt;wsp:rsid wsp:val=&quot;00022D6E&quot;/&gt;&lt;wsp:rsid wsp:val=&quot;00054EC9&quot;/&gt;&lt;wsp:rsid wsp:val=&quot;000757D5&quot;/&gt;&lt;wsp:rsid wsp:val=&quot;0009288F&quot;/&gt;&lt;wsp:rsid wsp:val=&quot;0009729C&quot;/&gt;&lt;wsp:rsid wsp:val=&quot;00100FB0&quot;/&gt;&lt;wsp:rsid wsp:val=&quot;00114F1E&quot;/&gt;&lt;wsp:rsid wsp:val=&quot;001A26C0&quot;/&gt;&lt;wsp:rsid wsp:val=&quot;001E78F2&quot;/&gt;&lt;wsp:rsid wsp:val=&quot;001F5628&quot;/&gt;&lt;wsp:rsid wsp:val=&quot;001F7FFB&quot;/&gt;&lt;wsp:rsid wsp:val=&quot;002059BA&quot;/&gt;&lt;wsp:rsid wsp:val=&quot;00214593&quot;/&gt;&lt;wsp:rsid wsp:val=&quot;002211FB&quot;/&gt;&lt;wsp:rsid wsp:val=&quot;00281599&quot;/&gt;&lt;wsp:rsid wsp:val=&quot;002848FE&quot;/&gt;&lt;wsp:rsid wsp:val=&quot;00290B57&quot;/&gt;&lt;wsp:rsid wsp:val=&quot;002A6FDF&quot;/&gt;&lt;wsp:rsid wsp:val=&quot;002E12A7&quot;/&gt;&lt;wsp:rsid wsp:val=&quot;00301E1A&quot;/&gt;&lt;wsp:rsid wsp:val=&quot;00332857&quot;/&gt;&lt;wsp:rsid wsp:val=&quot;00362D82&quot;/&gt;&lt;wsp:rsid wsp:val=&quot;00390BFE&quot;/&gt;&lt;wsp:rsid wsp:val=&quot;00394156&quot;/&gt;&lt;wsp:rsid wsp:val=&quot;003A52EB&quot;/&gt;&lt;wsp:rsid wsp:val=&quot;003B31BD&quot;/&gt;&lt;wsp:rsid wsp:val=&quot;003D4BE7&quot;/&gt;&lt;wsp:rsid wsp:val=&quot;003F5FE2&quot;/&gt;&lt;wsp:rsid wsp:val=&quot;00407E77&quot;/&gt;&lt;wsp:rsid wsp:val=&quot;00483827&quot;/&gt;&lt;wsp:rsid wsp:val=&quot;00485F53&quot;/&gt;&lt;wsp:rsid wsp:val=&quot;00494610&quot;/&gt;&lt;wsp:rsid wsp:val=&quot;004A6C52&quot;/&gt;&lt;wsp:rsid wsp:val=&quot;004B3465&quot;/&gt;&lt;wsp:rsid wsp:val=&quot;004B3628&quot;/&gt;&lt;wsp:rsid wsp:val=&quot;00502BD3&quot;/&gt;&lt;wsp:rsid wsp:val=&quot;00536CB0&quot;/&gt;&lt;wsp:rsid wsp:val=&quot;005475B5&quot;/&gt;&lt;wsp:rsid wsp:val=&quot;0057428F&quot;/&gt;&lt;wsp:rsid wsp:val=&quot;00574BCE&quot;/&gt;&lt;wsp:rsid wsp:val=&quot;00580F6D&quot;/&gt;&lt;wsp:rsid wsp:val=&quot;005857E1&quot;/&gt;&lt;wsp:rsid wsp:val=&quot;00593868&quot;/&gt;&lt;wsp:rsid wsp:val=&quot;005C5E5C&quot;/&gt;&lt;wsp:rsid wsp:val=&quot;005C61EA&quot;/&gt;&lt;wsp:rsid wsp:val=&quot;005E6602&quot;/&gt;&lt;wsp:rsid wsp:val=&quot;005F2B28&quot;/&gt;&lt;wsp:rsid wsp:val=&quot;0060315C&quot;/&gt;&lt;wsp:rsid wsp:val=&quot;00607D9B&quot;/&gt;&lt;wsp:rsid wsp:val=&quot;006364FD&quot;/&gt;&lt;wsp:rsid wsp:val=&quot;0063651A&quot;/&gt;&lt;wsp:rsid wsp:val=&quot;00650583&quot;/&gt;&lt;wsp:rsid wsp:val=&quot;00662B22&quot;/&gt;&lt;wsp:rsid wsp:val=&quot;006E5108&quot;/&gt;&lt;wsp:rsid wsp:val=&quot;006E6533&quot;/&gt;&lt;wsp:rsid wsp:val=&quot;007348DA&quot;/&gt;&lt;wsp:rsid wsp:val=&quot;0074769E&quot;/&gt;&lt;wsp:rsid wsp:val=&quot;00771250&quot;/&gt;&lt;wsp:rsid wsp:val=&quot;00782278&quot;/&gt;&lt;wsp:rsid wsp:val=&quot;0080566A&quot;/&gt;&lt;wsp:rsid wsp:val=&quot;00815F02&quot;/&gt;&lt;wsp:rsid wsp:val=&quot;00862027&quot;/&gt;&lt;wsp:rsid wsp:val=&quot;008A10E8&quot;/&gt;&lt;wsp:rsid wsp:val=&quot;00934FA3&quot;/&gt;&lt;wsp:rsid wsp:val=&quot;009402B7&quot;/&gt;&lt;wsp:rsid wsp:val=&quot;0096603D&quot;/&gt;&lt;wsp:rsid wsp:val=&quot;00983AD3&quot;/&gt;&lt;wsp:rsid wsp:val=&quot;00995E55&quot;/&gt;&lt;wsp:rsid wsp:val=&quot;009B59B6&quot;/&gt;&lt;wsp:rsid wsp:val=&quot;009D7AD6&quot;/&gt;&lt;wsp:rsid wsp:val=&quot;00A02D61&quot;/&gt;&lt;wsp:rsid wsp:val=&quot;00A40735&quot;/&gt;&lt;wsp:rsid wsp:val=&quot;00B95209&quot;/&gt;&lt;wsp:rsid wsp:val=&quot;00BD1092&quot;/&gt;&lt;wsp:rsid wsp:val=&quot;00BD4752&quot;/&gt;&lt;wsp:rsid wsp:val=&quot;00C37A5B&quot;/&gt;&lt;wsp:rsid wsp:val=&quot;00C529B1&quot;/&gt;&lt;wsp:rsid wsp:val=&quot;00C57E52&quot;/&gt;&lt;wsp:rsid wsp:val=&quot;00CA1CBB&quot;/&gt;&lt;wsp:rsid wsp:val=&quot;00CC2DC6&quot;/&gt;&lt;wsp:rsid wsp:val=&quot;00CF04D0&quot;/&gt;&lt;wsp:rsid wsp:val=&quot;00D33338&quot;/&gt;&lt;wsp:rsid wsp:val=&quot;00D33D26&quot;/&gt;&lt;wsp:rsid wsp:val=&quot;00D35D98&quot;/&gt;&lt;wsp:rsid wsp:val=&quot;00D477D4&quot;/&gt;&lt;wsp:rsid wsp:val=&quot;00D86047&quot;/&gt;&lt;wsp:rsid wsp:val=&quot;00DA609F&quot;/&gt;&lt;wsp:rsid wsp:val=&quot;00DF183F&quot;/&gt;&lt;wsp:rsid wsp:val=&quot;00E120BD&quot;/&gt;&lt;wsp:rsid wsp:val=&quot;00E44028&quot;/&gt;&lt;wsp:rsid wsp:val=&quot;00E67A13&quot;/&gt;&lt;wsp:rsid wsp:val=&quot;00E84CF3&quot;/&gt;&lt;wsp:rsid wsp:val=&quot;00EC0CE2&quot;/&gt;&lt;wsp:rsid wsp:val=&quot;00EC0ECC&quot;/&gt;&lt;wsp:rsid wsp:val=&quot;00EC3F1C&quot;/&gt;&lt;wsp:rsid wsp:val=&quot;00EC79FE&quot;/&gt;&lt;wsp:rsid wsp:val=&quot;00ED344C&quot;/&gt;&lt;wsp:rsid wsp:val=&quot;00ED74EE&quot;/&gt;&lt;wsp:rsid wsp:val=&quot;00F07622&quot;/&gt;&lt;wsp:rsid wsp:val=&quot;00F361EC&quot;/&gt;&lt;wsp:rsid wsp:val=&quot;00F415F7&quot;/&gt;&lt;wsp:rsid wsp:val=&quot;00F517CE&quot;/&gt;&lt;wsp:rsid wsp:val=&quot;00F603C8&quot;/&gt;&lt;wsp:rsid wsp:val=&quot;00F73E81&quot;/&gt;&lt;wsp:rsid wsp:val=&quot;00F7403C&quot;/&gt;&lt;wsp:rsid wsp:val=&quot;00F971BA&quot;/&gt;&lt;/wsp:rsids&gt;&lt;/w:docPr&gt;&lt;w:body&gt;&lt;w:p wsp:rsidR=&quot;00000000&quot; wsp:rsidRDefault=&quot;0096603D&quot;&gt;&lt;m:oMathPara&gt;&lt;m:oMath&gt;&lt;m:sSubSup&gt;&lt;m:sSubSupPr&gt;&lt;m:ctrlPr&gt;&lt;w:rPr&gt;&lt;w:rFonts w:ascii=&quot;Cambria Math&quot; w:h-ansi=&quot;Cambria Math&quot;/&gt;&lt;wx:font wx:val=&quot;Cambria Math&quot;/&gt;&lt;w:i/&gt;&lt;w:sz w:val=&quot;28&quot;/&gt;&lt;w:sz-cs w:val=&quot;28&quot;/&gt;&lt;/w:rPr&gt;&lt;/m:ctrlPr&gt;&lt;/m:sSubSupPr&gt;&lt;m:e&gt;&lt;m:r&gt;&lt;w:rPr&gt;&lt;w:i/&gt;&lt;w:sz w:val=&quot;28&quot;/&gt;&lt;w:sz-cs w:val=&quot;28&quot;/&gt;&lt;/w:rPr&gt;&lt;m:t&gt;РЈ&lt;/m:t&gt;&lt;/m:r&gt;&lt;/m:e&gt;&lt;m:sub&gt;&lt;m:r&gt;&lt;w:rPr&gt;&lt;w:rFonts w:ascii=&quot;Cambria Math&quot; w:h-ansi=&quot;Cambria Math&quot;/&gt;&lt;wx:font wx:val=&quot;Cambria Math&quot;/&gt;&lt;w:i/&gt;&lt;w:sz w:val=&quot;28&quot;/&gt;&lt;w:sz-cs w:val=&quot;28&quot;/&gt;&lt;/w:rPr&gt;&lt;m:t&gt;N&lt;/m:t&gt;&lt;/m:r&gt;&lt;/m:sub&gt;&lt;m:sup&gt;&lt;m:r&gt;&lt;w:rPr&gt;&lt;w:rFonts w:ascii=&quot;Cambria Math&quot; w:h-ansi=&quot;Cambria Math&quot;/&gt;&lt;wx:font wx:val=&quot;Cambria Math&quot;/&gt;&lt;w:i/&gt;&lt;w:sz w:val=&quot;28&quot;/&gt;&lt;w:sz-cs w:val=&quot;28&quot;/&gt;&lt;w:lang w:val=&quot;EN-US&quot;/&gt;&lt;/w:rPr&gt;&lt;m:t&gt;K&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00650583" w:rsidRPr="00A46675">
        <w:rPr>
          <w:sz w:val="28"/>
          <w:szCs w:val="28"/>
        </w:rPr>
        <w:fldChar w:fldCharType="end"/>
      </w:r>
      <w:r w:rsidRPr="00A46675">
        <w:rPr>
          <w:sz w:val="28"/>
          <w:szCs w:val="28"/>
        </w:rPr>
        <w:t xml:space="preserve"> - уровень параметра услуги организации-конкурента.</w:t>
      </w:r>
    </w:p>
    <w:p w:rsidR="005F2B28" w:rsidRPr="00A46675" w:rsidRDefault="005F2B28" w:rsidP="005F2B28">
      <w:pPr>
        <w:spacing w:line="360" w:lineRule="auto"/>
        <w:ind w:firstLine="0"/>
        <w:jc w:val="left"/>
        <w:rPr>
          <w:sz w:val="28"/>
          <w:szCs w:val="28"/>
        </w:rPr>
      </w:pPr>
      <w:r w:rsidRPr="00A46675">
        <w:rPr>
          <w:sz w:val="28"/>
          <w:szCs w:val="28"/>
        </w:rPr>
        <w:t xml:space="preserve">- рост показателей сопровождается снижением конкурентоспособности оказываемой услуги: </w:t>
      </w:r>
    </w:p>
    <w:p w:rsidR="005F2B28" w:rsidRPr="00A46675" w:rsidRDefault="00650583" w:rsidP="005F2B28">
      <w:pPr>
        <w:spacing w:line="360" w:lineRule="auto"/>
        <w:ind w:firstLine="0"/>
        <w:jc w:val="center"/>
        <w:rPr>
          <w:sz w:val="28"/>
          <w:szCs w:val="28"/>
        </w:rPr>
      </w:pPr>
      <w:r w:rsidRPr="00A46675">
        <w:rPr>
          <w:sz w:val="28"/>
          <w:szCs w:val="28"/>
        </w:rPr>
        <w:fldChar w:fldCharType="begin"/>
      </w:r>
      <w:r w:rsidRPr="00A46675">
        <w:rPr>
          <w:sz w:val="28"/>
          <w:szCs w:val="28"/>
        </w:rPr>
        <w:instrText xml:space="preserve"> QUOTE </w:instrText>
      </w:r>
      <w:r w:rsidR="008D73CE">
        <w:rPr>
          <w:position w:val="-36"/>
          <w:sz w:val="28"/>
          <w:szCs w:val="28"/>
        </w:rPr>
        <w:pict>
          <v:shape id="_x0000_i1041" type="#_x0000_t75" style="width:102.75pt;height:43.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04D0&quot;/&gt;&lt;wsp:rsid wsp:val=&quot;00003B28&quot;/&gt;&lt;wsp:rsid wsp:val=&quot;000066FA&quot;/&gt;&lt;wsp:rsid wsp:val=&quot;00022D6E&quot;/&gt;&lt;wsp:rsid wsp:val=&quot;00031E13&quot;/&gt;&lt;wsp:rsid wsp:val=&quot;00054EC9&quot;/&gt;&lt;wsp:rsid wsp:val=&quot;000757D5&quot;/&gt;&lt;wsp:rsid wsp:val=&quot;0009288F&quot;/&gt;&lt;wsp:rsid wsp:val=&quot;0009729C&quot;/&gt;&lt;wsp:rsid wsp:val=&quot;00100FB0&quot;/&gt;&lt;wsp:rsid wsp:val=&quot;00114F1E&quot;/&gt;&lt;wsp:rsid wsp:val=&quot;001A26C0&quot;/&gt;&lt;wsp:rsid wsp:val=&quot;001E78F2&quot;/&gt;&lt;wsp:rsid wsp:val=&quot;001F5628&quot;/&gt;&lt;wsp:rsid wsp:val=&quot;001F7FFB&quot;/&gt;&lt;wsp:rsid wsp:val=&quot;002059BA&quot;/&gt;&lt;wsp:rsid wsp:val=&quot;00214593&quot;/&gt;&lt;wsp:rsid wsp:val=&quot;002211FB&quot;/&gt;&lt;wsp:rsid wsp:val=&quot;00281599&quot;/&gt;&lt;wsp:rsid wsp:val=&quot;002848FE&quot;/&gt;&lt;wsp:rsid wsp:val=&quot;00290B57&quot;/&gt;&lt;wsp:rsid wsp:val=&quot;002A6FDF&quot;/&gt;&lt;wsp:rsid wsp:val=&quot;002E12A7&quot;/&gt;&lt;wsp:rsid wsp:val=&quot;00301E1A&quot;/&gt;&lt;wsp:rsid wsp:val=&quot;00332857&quot;/&gt;&lt;wsp:rsid wsp:val=&quot;00362D82&quot;/&gt;&lt;wsp:rsid wsp:val=&quot;00390BFE&quot;/&gt;&lt;wsp:rsid wsp:val=&quot;00394156&quot;/&gt;&lt;wsp:rsid wsp:val=&quot;003A52EB&quot;/&gt;&lt;wsp:rsid wsp:val=&quot;003B31BD&quot;/&gt;&lt;wsp:rsid wsp:val=&quot;003D4BE7&quot;/&gt;&lt;wsp:rsid wsp:val=&quot;003F5FE2&quot;/&gt;&lt;wsp:rsid wsp:val=&quot;00407E77&quot;/&gt;&lt;wsp:rsid wsp:val=&quot;00483827&quot;/&gt;&lt;wsp:rsid wsp:val=&quot;00485F53&quot;/&gt;&lt;wsp:rsid wsp:val=&quot;00494610&quot;/&gt;&lt;wsp:rsid wsp:val=&quot;004A6C52&quot;/&gt;&lt;wsp:rsid wsp:val=&quot;004B3465&quot;/&gt;&lt;wsp:rsid wsp:val=&quot;004B3628&quot;/&gt;&lt;wsp:rsid wsp:val=&quot;00502BD3&quot;/&gt;&lt;wsp:rsid wsp:val=&quot;00536CB0&quot;/&gt;&lt;wsp:rsid wsp:val=&quot;005475B5&quot;/&gt;&lt;wsp:rsid wsp:val=&quot;0057428F&quot;/&gt;&lt;wsp:rsid wsp:val=&quot;00574BCE&quot;/&gt;&lt;wsp:rsid wsp:val=&quot;00580F6D&quot;/&gt;&lt;wsp:rsid wsp:val=&quot;005857E1&quot;/&gt;&lt;wsp:rsid wsp:val=&quot;00593868&quot;/&gt;&lt;wsp:rsid wsp:val=&quot;005C5E5C&quot;/&gt;&lt;wsp:rsid wsp:val=&quot;005C61EA&quot;/&gt;&lt;wsp:rsid wsp:val=&quot;005E6602&quot;/&gt;&lt;wsp:rsid wsp:val=&quot;005F2B28&quot;/&gt;&lt;wsp:rsid wsp:val=&quot;0060315C&quot;/&gt;&lt;wsp:rsid wsp:val=&quot;00607D9B&quot;/&gt;&lt;wsp:rsid wsp:val=&quot;006364FD&quot;/&gt;&lt;wsp:rsid wsp:val=&quot;0063651A&quot;/&gt;&lt;wsp:rsid wsp:val=&quot;00650583&quot;/&gt;&lt;wsp:rsid wsp:val=&quot;00662B22&quot;/&gt;&lt;wsp:rsid wsp:val=&quot;006E5108&quot;/&gt;&lt;wsp:rsid wsp:val=&quot;006E6533&quot;/&gt;&lt;wsp:rsid wsp:val=&quot;007348DA&quot;/&gt;&lt;wsp:rsid wsp:val=&quot;0074769E&quot;/&gt;&lt;wsp:rsid wsp:val=&quot;00771250&quot;/&gt;&lt;wsp:rsid wsp:val=&quot;00782278&quot;/&gt;&lt;wsp:rsid wsp:val=&quot;0080566A&quot;/&gt;&lt;wsp:rsid wsp:val=&quot;00815F02&quot;/&gt;&lt;wsp:rsid wsp:val=&quot;00862027&quot;/&gt;&lt;wsp:rsid wsp:val=&quot;008A10E8&quot;/&gt;&lt;wsp:rsid wsp:val=&quot;00934FA3&quot;/&gt;&lt;wsp:rsid wsp:val=&quot;009402B7&quot;/&gt;&lt;wsp:rsid wsp:val=&quot;00983AD3&quot;/&gt;&lt;wsp:rsid wsp:val=&quot;00995E55&quot;/&gt;&lt;wsp:rsid wsp:val=&quot;009B59B6&quot;/&gt;&lt;wsp:rsid wsp:val=&quot;009D7AD6&quot;/&gt;&lt;wsp:rsid wsp:val=&quot;00A02D61&quot;/&gt;&lt;wsp:rsid wsp:val=&quot;00A40735&quot;/&gt;&lt;wsp:rsid wsp:val=&quot;00B95209&quot;/&gt;&lt;wsp:rsid wsp:val=&quot;00BD1092&quot;/&gt;&lt;wsp:rsid wsp:val=&quot;00BD4752&quot;/&gt;&lt;wsp:rsid wsp:val=&quot;00C37A5B&quot;/&gt;&lt;wsp:rsid wsp:val=&quot;00C529B1&quot;/&gt;&lt;wsp:rsid wsp:val=&quot;00C57E52&quot;/&gt;&lt;wsp:rsid wsp:val=&quot;00CA1CBB&quot;/&gt;&lt;wsp:rsid wsp:val=&quot;00CC2DC6&quot;/&gt;&lt;wsp:rsid wsp:val=&quot;00CF04D0&quot;/&gt;&lt;wsp:rsid wsp:val=&quot;00D33338&quot;/&gt;&lt;wsp:rsid wsp:val=&quot;00D33D26&quot;/&gt;&lt;wsp:rsid wsp:val=&quot;00D35D98&quot;/&gt;&lt;wsp:rsid wsp:val=&quot;00D477D4&quot;/&gt;&lt;wsp:rsid wsp:val=&quot;00D86047&quot;/&gt;&lt;wsp:rsid wsp:val=&quot;00DA609F&quot;/&gt;&lt;wsp:rsid wsp:val=&quot;00DF183F&quot;/&gt;&lt;wsp:rsid wsp:val=&quot;00E120BD&quot;/&gt;&lt;wsp:rsid wsp:val=&quot;00E44028&quot;/&gt;&lt;wsp:rsid wsp:val=&quot;00E67A13&quot;/&gt;&lt;wsp:rsid wsp:val=&quot;00E84CF3&quot;/&gt;&lt;wsp:rsid wsp:val=&quot;00EC0CE2&quot;/&gt;&lt;wsp:rsid wsp:val=&quot;00EC0ECC&quot;/&gt;&lt;wsp:rsid wsp:val=&quot;00EC3F1C&quot;/&gt;&lt;wsp:rsid wsp:val=&quot;00EC79FE&quot;/&gt;&lt;wsp:rsid wsp:val=&quot;00ED344C&quot;/&gt;&lt;wsp:rsid wsp:val=&quot;00ED74EE&quot;/&gt;&lt;wsp:rsid wsp:val=&quot;00F07622&quot;/&gt;&lt;wsp:rsid wsp:val=&quot;00F361EC&quot;/&gt;&lt;wsp:rsid wsp:val=&quot;00F415F7&quot;/&gt;&lt;wsp:rsid wsp:val=&quot;00F517CE&quot;/&gt;&lt;wsp:rsid wsp:val=&quot;00F603C8&quot;/&gt;&lt;wsp:rsid wsp:val=&quot;00F73E81&quot;/&gt;&lt;wsp:rsid wsp:val=&quot;00F7403C&quot;/&gt;&lt;wsp:rsid wsp:val=&quot;00F971BA&quot;/&gt;&lt;/wsp:rsids&gt;&lt;/w:docPr&gt;&lt;w:body&gt;&lt;w:p wsp:rsidR=&quot;00000000&quot; wsp:rsidRDefault=&quot;00031E13&quot;&gt;&lt;m:oMathPara&gt;&lt;m:oMath&gt;&lt;m:sSub&gt;&lt;m:sSubPr&gt;&lt;m:ctrlPr&gt;&lt;w:rPr&gt;&lt;w:rFonts w:ascii=&quot;Cambria Math&quot; w:h-ansi=&quot;Cambria Math&quot;/&gt;&lt;wx:font wx:val=&quot;Cambria Math&quot;/&gt;&lt;w:i/&gt;&lt;w:sz w:val=&quot;36&quot;/&gt;&lt;w:sz-cs w:val=&quot;36&quot;/&gt;&lt;/w:rPr&gt;&lt;/m:ctrlPr&gt;&lt;/m:sSubPr&gt;&lt;m:e&gt;&lt;m:r&gt;&lt;w:rPr&gt;&lt;w:rFonts w:ascii=&quot;Cambria Math&quot; w:h-ansi=&quot;Cambria Math&quot;/&gt;&lt;wx:font wx:val=&quot;Cambria Math&quot;/&gt;&lt;w:i/&gt;&lt;w:sz w:val=&quot;36&quot;/&gt;&lt;w:sz-cs w:val=&quot;36&quot;/&gt;&lt;/w:rPr&gt;&lt;m:t&gt;d&lt;/m:t&gt;&lt;/m:r&gt;&lt;/m:e&gt;&lt;m:sub&gt;&lt;m:r&gt;&lt;w:rPr&gt;&lt;w:rFonts w:ascii=&quot;Cambria Math&quot; w:h-ansi=&quot;Cambria Math&quot;/&gt;&lt;wx:font wx:val=&quot;Cambria Math&quot;/&gt;&lt;w:i/&gt;&lt;w:sz w:val=&quot;36&quot;/&gt;&lt;w:sz-cs w:val=&quot;36&quot;/&gt;&lt;/w:rPr&gt;&lt;m:t&gt;a&lt;/m:t&gt;&lt;/m:r&gt;&lt;/m:sub&gt;&lt;/m:sSub&gt;&lt;m:r&gt;&lt;w:rPr&gt;&lt;w:rFonts w:ascii=&quot;Cambria Math&quot;/&gt;&lt;wx:font wx:val=&quot;Cambria Math&quot;/&gt;&lt;w:i/&gt;&lt;w:sz w:val=&quot;36&quot;/&gt;&lt;w:sz-cs w:val=&quot;36&quot;/&gt;&lt;/w:rPr&gt;&lt;m:t&gt;=&lt;/m:t&gt;&lt;/m:r&gt;&lt;m:f&gt;&lt;m:fPr&gt;&lt;m:ctrlPr&gt;&lt;w:rPr&gt;&lt;w:rFonts w:ascii=&quot;Cambria Math&quot; w:h-ansi=&quot;Cambria Math&quot;/&gt;&lt;wx:font wx:val=&quot;Cambria Math&quot;/&gt;&lt;w:i/&gt;&lt;w:sz w:val=&quot;36&quot;/&gt;&lt;w:sz-cs w:val=&quot;36&quot;/&gt;&lt;/w:rPr&gt;&lt;/m:ctrlPr&gt;&lt;/m:fPr&gt;&lt;m:num&gt;&lt;m:sSubSup&gt;&lt;m:sSubSupPr&gt;&lt;m:ctrlPr&gt;&lt;w:rPr&gt;&lt;w:rFonts w:ascii=&quot;Cambria Math&quot; w:h-ansi=&quot;Cambria Math&quot;/&gt;&lt;wx:font wx:val=&quot;Cambria Math&quot;/&gt;&lt;w:i/&gt;&lt;w:sz w:val=&quot;36&quot;/&gt;&lt;w:sz-cs w:val=&quot;36&quot;/&gt;&lt;/w:rPr&gt;&lt;/m:ctrlPr&gt;&lt;/m:sSubSupPr&gt;&lt;m:e&gt;&lt;m:r&gt;&lt;w:rPr&gt;&lt;w:i/&gt;&lt;w:sz w:val=&quot;36&quot;/&gt;&lt;w:sz-cs w:val=&quot;36&quot;/&gt;&lt;/w:rPr&gt;&lt;m:t&gt;РЈ&lt;/m:t&gt;&lt;/m:r&gt;&lt;/m:e&gt;&lt;m:sub&gt;&lt;m:r&gt;&lt;w:rPr&gt;&lt;w:rFonts w:ascii=&quot;Cambria Math&quot; w:h-ansi=&quot;Cambria Math&quot;/&gt;&lt;wx:font wx:val=&quot;Cambria Math&quot;/&gt;&lt;w:i/&gt;&lt;w:sz w:val=&quot;36&quot;/&gt;&lt;w:sz-cs w:val=&quot;36&quot;/&gt;&lt;/w:rPr&gt;&lt;m:t&gt;N&lt;/m:t&gt;&lt;/m:r&gt;&lt;/m:sub&gt;&lt;m:sup&gt;&lt;m:r&gt;&lt;w:rPr&gt;&lt;w:rFonts w:ascii=&quot;Cambria Math&quot; w:h-ansi=&quot;Cambria Math&quot;/&gt;&lt;wx:font wx:val=&quot;Cambria Math&quot;/&gt;&lt;w:i/&gt;&lt;w:sz w:val=&quot;36&quot;/&gt;&lt;w:sz-cs w:val=&quot;36&quot;/&gt;&lt;w:lang w:val=&quot;EN-US&quot;/&gt;&lt;/w:rPr&gt;&lt;m:t&gt;K&lt;/m:t&gt;&lt;/m:r&gt;&lt;/m:sup&gt;&lt;/m:sSubSup&gt;&lt;/m:num&gt;&lt;m:den&gt;&lt;m:sSubSup&gt;&lt;m:sSubSupPr&gt;&lt;m:ctrlPr&gt;&lt;w:rPr&gt;&lt;w:rFonts w:ascii=&quot;Cambria Math&quot; w:h-ansi=&quot;Cambria Math&quot;/&gt;&lt;wx:font wx:val=&quot;Cambria Math&quot;/&gt;&lt;w:i/&gt;&lt;w:sz w:val=&quot;36&quot;/&gt;&lt;w:sz-cs w:val=&quot;36&quot;/&gt;&lt;/w:rPr&gt;&lt;/m:ctrlPr&gt;&lt;/m:sSubSupPr&gt;&lt;m:e&gt;&lt;m:r&gt;&lt;w:rPr&gt;&lt;w:i/&gt;&lt;w:sz w:val=&quot;36&quot;/&gt;&lt;w:sz-cs w:val=&quot;36&quot;/&gt;&lt;/w:rPr&gt;&lt;m:t&gt;РЈ&lt;/m:t&gt;&lt;/m:r&gt;&lt;/m:e&gt;&lt;m:sub&gt;&lt;m:r&gt;&lt;w:rPr&gt;&lt;w:rFonts w:ascii=&quot;Cambria Math&quot; w:h-ansi=&quot;Cambria Math&quot;/&gt;&lt;wx:font wx:val=&quot;Cambria Math&quot;/&gt;&lt;w:i/&gt;&lt;w:sz w:val=&quot;36&quot;/&gt;&lt;w:sz-cs w:val=&quot;36&quot;/&gt;&lt;/w:rPr&gt;&lt;m:t&gt;N&lt;/m:t&gt;&lt;/m:r&gt;&lt;/m:sub&gt;&lt;m:sup/&gt;&lt;/m:sSubSup&gt;&lt;/m:den&gt;&lt;/m:f&gt;&lt;m:r&gt;&lt;w:rPr&gt;&lt;w:i/&gt;&lt;w:sz w:val=&quot;36&quot;/&gt;&lt;w:sz-cs w:val=&quot;36&quot;/&gt;&lt;/w:rPr&gt;&lt;m:t&gt;С…&lt;/m:t&gt;&lt;/m:r&gt;&lt;m:r&gt;&lt;w:rPr&gt;&lt;w:rFonts w:ascii=&quot;Cambria Math&quot;/&gt;&lt;wx:font wx:val=&quot;Cambria Math&quot;/&gt;&lt;w:i/&gt;&lt;w:sz w:val=&quot;36&quot;/&gt;&lt;w:sz-cs w:val=&quot;36&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A46675">
        <w:rPr>
          <w:sz w:val="28"/>
          <w:szCs w:val="28"/>
        </w:rPr>
        <w:instrText xml:space="preserve"> </w:instrText>
      </w:r>
      <w:r w:rsidRPr="00A46675">
        <w:rPr>
          <w:sz w:val="28"/>
          <w:szCs w:val="28"/>
        </w:rPr>
        <w:fldChar w:fldCharType="separate"/>
      </w:r>
      <w:r w:rsidR="008D73CE">
        <w:rPr>
          <w:position w:val="-36"/>
          <w:sz w:val="28"/>
          <w:szCs w:val="28"/>
        </w:rPr>
        <w:pict>
          <v:shape id="_x0000_i1042" type="#_x0000_t75" style="width:102.75pt;height:43.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04D0&quot;/&gt;&lt;wsp:rsid wsp:val=&quot;00003B28&quot;/&gt;&lt;wsp:rsid wsp:val=&quot;000066FA&quot;/&gt;&lt;wsp:rsid wsp:val=&quot;00022D6E&quot;/&gt;&lt;wsp:rsid wsp:val=&quot;00031E13&quot;/&gt;&lt;wsp:rsid wsp:val=&quot;00054EC9&quot;/&gt;&lt;wsp:rsid wsp:val=&quot;000757D5&quot;/&gt;&lt;wsp:rsid wsp:val=&quot;0009288F&quot;/&gt;&lt;wsp:rsid wsp:val=&quot;0009729C&quot;/&gt;&lt;wsp:rsid wsp:val=&quot;00100FB0&quot;/&gt;&lt;wsp:rsid wsp:val=&quot;00114F1E&quot;/&gt;&lt;wsp:rsid wsp:val=&quot;001A26C0&quot;/&gt;&lt;wsp:rsid wsp:val=&quot;001E78F2&quot;/&gt;&lt;wsp:rsid wsp:val=&quot;001F5628&quot;/&gt;&lt;wsp:rsid wsp:val=&quot;001F7FFB&quot;/&gt;&lt;wsp:rsid wsp:val=&quot;002059BA&quot;/&gt;&lt;wsp:rsid wsp:val=&quot;00214593&quot;/&gt;&lt;wsp:rsid wsp:val=&quot;002211FB&quot;/&gt;&lt;wsp:rsid wsp:val=&quot;00281599&quot;/&gt;&lt;wsp:rsid wsp:val=&quot;002848FE&quot;/&gt;&lt;wsp:rsid wsp:val=&quot;00290B57&quot;/&gt;&lt;wsp:rsid wsp:val=&quot;002A6FDF&quot;/&gt;&lt;wsp:rsid wsp:val=&quot;002E12A7&quot;/&gt;&lt;wsp:rsid wsp:val=&quot;00301E1A&quot;/&gt;&lt;wsp:rsid wsp:val=&quot;00332857&quot;/&gt;&lt;wsp:rsid wsp:val=&quot;00362D82&quot;/&gt;&lt;wsp:rsid wsp:val=&quot;00390BFE&quot;/&gt;&lt;wsp:rsid wsp:val=&quot;00394156&quot;/&gt;&lt;wsp:rsid wsp:val=&quot;003A52EB&quot;/&gt;&lt;wsp:rsid wsp:val=&quot;003B31BD&quot;/&gt;&lt;wsp:rsid wsp:val=&quot;003D4BE7&quot;/&gt;&lt;wsp:rsid wsp:val=&quot;003F5FE2&quot;/&gt;&lt;wsp:rsid wsp:val=&quot;00407E77&quot;/&gt;&lt;wsp:rsid wsp:val=&quot;00483827&quot;/&gt;&lt;wsp:rsid wsp:val=&quot;00485F53&quot;/&gt;&lt;wsp:rsid wsp:val=&quot;00494610&quot;/&gt;&lt;wsp:rsid wsp:val=&quot;004A6C52&quot;/&gt;&lt;wsp:rsid wsp:val=&quot;004B3465&quot;/&gt;&lt;wsp:rsid wsp:val=&quot;004B3628&quot;/&gt;&lt;wsp:rsid wsp:val=&quot;00502BD3&quot;/&gt;&lt;wsp:rsid wsp:val=&quot;00536CB0&quot;/&gt;&lt;wsp:rsid wsp:val=&quot;005475B5&quot;/&gt;&lt;wsp:rsid wsp:val=&quot;0057428F&quot;/&gt;&lt;wsp:rsid wsp:val=&quot;00574BCE&quot;/&gt;&lt;wsp:rsid wsp:val=&quot;00580F6D&quot;/&gt;&lt;wsp:rsid wsp:val=&quot;005857E1&quot;/&gt;&lt;wsp:rsid wsp:val=&quot;00593868&quot;/&gt;&lt;wsp:rsid wsp:val=&quot;005C5E5C&quot;/&gt;&lt;wsp:rsid wsp:val=&quot;005C61EA&quot;/&gt;&lt;wsp:rsid wsp:val=&quot;005E6602&quot;/&gt;&lt;wsp:rsid wsp:val=&quot;005F2B28&quot;/&gt;&lt;wsp:rsid wsp:val=&quot;0060315C&quot;/&gt;&lt;wsp:rsid wsp:val=&quot;00607D9B&quot;/&gt;&lt;wsp:rsid wsp:val=&quot;006364FD&quot;/&gt;&lt;wsp:rsid wsp:val=&quot;0063651A&quot;/&gt;&lt;wsp:rsid wsp:val=&quot;00650583&quot;/&gt;&lt;wsp:rsid wsp:val=&quot;00662B22&quot;/&gt;&lt;wsp:rsid wsp:val=&quot;006E5108&quot;/&gt;&lt;wsp:rsid wsp:val=&quot;006E6533&quot;/&gt;&lt;wsp:rsid wsp:val=&quot;007348DA&quot;/&gt;&lt;wsp:rsid wsp:val=&quot;0074769E&quot;/&gt;&lt;wsp:rsid wsp:val=&quot;00771250&quot;/&gt;&lt;wsp:rsid wsp:val=&quot;00782278&quot;/&gt;&lt;wsp:rsid wsp:val=&quot;0080566A&quot;/&gt;&lt;wsp:rsid wsp:val=&quot;00815F02&quot;/&gt;&lt;wsp:rsid wsp:val=&quot;00862027&quot;/&gt;&lt;wsp:rsid wsp:val=&quot;008A10E8&quot;/&gt;&lt;wsp:rsid wsp:val=&quot;00934FA3&quot;/&gt;&lt;wsp:rsid wsp:val=&quot;009402B7&quot;/&gt;&lt;wsp:rsid wsp:val=&quot;00983AD3&quot;/&gt;&lt;wsp:rsid wsp:val=&quot;00995E55&quot;/&gt;&lt;wsp:rsid wsp:val=&quot;009B59B6&quot;/&gt;&lt;wsp:rsid wsp:val=&quot;009D7AD6&quot;/&gt;&lt;wsp:rsid wsp:val=&quot;00A02D61&quot;/&gt;&lt;wsp:rsid wsp:val=&quot;00A40735&quot;/&gt;&lt;wsp:rsid wsp:val=&quot;00B95209&quot;/&gt;&lt;wsp:rsid wsp:val=&quot;00BD1092&quot;/&gt;&lt;wsp:rsid wsp:val=&quot;00BD4752&quot;/&gt;&lt;wsp:rsid wsp:val=&quot;00C37A5B&quot;/&gt;&lt;wsp:rsid wsp:val=&quot;00C529B1&quot;/&gt;&lt;wsp:rsid wsp:val=&quot;00C57E52&quot;/&gt;&lt;wsp:rsid wsp:val=&quot;00CA1CBB&quot;/&gt;&lt;wsp:rsid wsp:val=&quot;00CC2DC6&quot;/&gt;&lt;wsp:rsid wsp:val=&quot;00CF04D0&quot;/&gt;&lt;wsp:rsid wsp:val=&quot;00D33338&quot;/&gt;&lt;wsp:rsid wsp:val=&quot;00D33D26&quot;/&gt;&lt;wsp:rsid wsp:val=&quot;00D35D98&quot;/&gt;&lt;wsp:rsid wsp:val=&quot;00D477D4&quot;/&gt;&lt;wsp:rsid wsp:val=&quot;00D86047&quot;/&gt;&lt;wsp:rsid wsp:val=&quot;00DA609F&quot;/&gt;&lt;wsp:rsid wsp:val=&quot;00DF183F&quot;/&gt;&lt;wsp:rsid wsp:val=&quot;00E120BD&quot;/&gt;&lt;wsp:rsid wsp:val=&quot;00E44028&quot;/&gt;&lt;wsp:rsid wsp:val=&quot;00E67A13&quot;/&gt;&lt;wsp:rsid wsp:val=&quot;00E84CF3&quot;/&gt;&lt;wsp:rsid wsp:val=&quot;00EC0CE2&quot;/&gt;&lt;wsp:rsid wsp:val=&quot;00EC0ECC&quot;/&gt;&lt;wsp:rsid wsp:val=&quot;00EC3F1C&quot;/&gt;&lt;wsp:rsid wsp:val=&quot;00EC79FE&quot;/&gt;&lt;wsp:rsid wsp:val=&quot;00ED344C&quot;/&gt;&lt;wsp:rsid wsp:val=&quot;00ED74EE&quot;/&gt;&lt;wsp:rsid wsp:val=&quot;00F07622&quot;/&gt;&lt;wsp:rsid wsp:val=&quot;00F361EC&quot;/&gt;&lt;wsp:rsid wsp:val=&quot;00F415F7&quot;/&gt;&lt;wsp:rsid wsp:val=&quot;00F517CE&quot;/&gt;&lt;wsp:rsid wsp:val=&quot;00F603C8&quot;/&gt;&lt;wsp:rsid wsp:val=&quot;00F73E81&quot;/&gt;&lt;wsp:rsid wsp:val=&quot;00F7403C&quot;/&gt;&lt;wsp:rsid wsp:val=&quot;00F971BA&quot;/&gt;&lt;/wsp:rsids&gt;&lt;/w:docPr&gt;&lt;w:body&gt;&lt;w:p wsp:rsidR=&quot;00000000&quot; wsp:rsidRDefault=&quot;00031E13&quot;&gt;&lt;m:oMathPara&gt;&lt;m:oMath&gt;&lt;m:sSub&gt;&lt;m:sSubPr&gt;&lt;m:ctrlPr&gt;&lt;w:rPr&gt;&lt;w:rFonts w:ascii=&quot;Cambria Math&quot; w:h-ansi=&quot;Cambria Math&quot;/&gt;&lt;wx:font wx:val=&quot;Cambria Math&quot;/&gt;&lt;w:i/&gt;&lt;w:sz w:val=&quot;36&quot;/&gt;&lt;w:sz-cs w:val=&quot;36&quot;/&gt;&lt;/w:rPr&gt;&lt;/m:ctrlPr&gt;&lt;/m:sSubPr&gt;&lt;m:e&gt;&lt;m:r&gt;&lt;w:rPr&gt;&lt;w:rFonts w:ascii=&quot;Cambria Math&quot; w:h-ansi=&quot;Cambria Math&quot;/&gt;&lt;wx:font wx:val=&quot;Cambria Math&quot;/&gt;&lt;w:i/&gt;&lt;w:sz w:val=&quot;36&quot;/&gt;&lt;w:sz-cs w:val=&quot;36&quot;/&gt;&lt;/w:rPr&gt;&lt;m:t&gt;d&lt;/m:t&gt;&lt;/m:r&gt;&lt;/m:e&gt;&lt;m:sub&gt;&lt;m:r&gt;&lt;w:rPr&gt;&lt;w:rFonts w:ascii=&quot;Cambria Math&quot; w:h-ansi=&quot;Cambria Math&quot;/&gt;&lt;wx:font wx:val=&quot;Cambria Math&quot;/&gt;&lt;w:i/&gt;&lt;w:sz w:val=&quot;36&quot;/&gt;&lt;w:sz-cs w:val=&quot;36&quot;/&gt;&lt;/w:rPr&gt;&lt;m:t&gt;a&lt;/m:t&gt;&lt;/m:r&gt;&lt;/m:sub&gt;&lt;/m:sSub&gt;&lt;m:r&gt;&lt;w:rPr&gt;&lt;w:rFonts w:ascii=&quot;Cambria Math&quot;/&gt;&lt;wx:font wx:val=&quot;Cambria Math&quot;/&gt;&lt;w:i/&gt;&lt;w:sz w:val=&quot;36&quot;/&gt;&lt;w:sz-cs w:val=&quot;36&quot;/&gt;&lt;/w:rPr&gt;&lt;m:t&gt;=&lt;/m:t&gt;&lt;/m:r&gt;&lt;m:f&gt;&lt;m:fPr&gt;&lt;m:ctrlPr&gt;&lt;w:rPr&gt;&lt;w:rFonts w:ascii=&quot;Cambria Math&quot; w:h-ansi=&quot;Cambria Math&quot;/&gt;&lt;wx:font wx:val=&quot;Cambria Math&quot;/&gt;&lt;w:i/&gt;&lt;w:sz w:val=&quot;36&quot;/&gt;&lt;w:sz-cs w:val=&quot;36&quot;/&gt;&lt;/w:rPr&gt;&lt;/m:ctrlPr&gt;&lt;/m:fPr&gt;&lt;m:num&gt;&lt;m:sSubSup&gt;&lt;m:sSubSupPr&gt;&lt;m:ctrlPr&gt;&lt;w:rPr&gt;&lt;w:rFonts w:ascii=&quot;Cambria Math&quot; w:h-ansi=&quot;Cambria Math&quot;/&gt;&lt;wx:font wx:val=&quot;Cambria Math&quot;/&gt;&lt;w:i/&gt;&lt;w:sz w:val=&quot;36&quot;/&gt;&lt;w:sz-cs w:val=&quot;36&quot;/&gt;&lt;/w:rPr&gt;&lt;/m:ctrlPr&gt;&lt;/m:sSubSupPr&gt;&lt;m:e&gt;&lt;m:r&gt;&lt;w:rPr&gt;&lt;w:i/&gt;&lt;w:sz w:val=&quot;36&quot;/&gt;&lt;w:sz-cs w:val=&quot;36&quot;/&gt;&lt;/w:rPr&gt;&lt;m:t&gt;РЈ&lt;/m:t&gt;&lt;/m:r&gt;&lt;/m:e&gt;&lt;m:sub&gt;&lt;m:r&gt;&lt;w:rPr&gt;&lt;w:rFonts w:ascii=&quot;Cambria Math&quot; w:h-ansi=&quot;Cambria Math&quot;/&gt;&lt;wx:font wx:val=&quot;Cambria Math&quot;/&gt;&lt;w:i/&gt;&lt;w:sz w:val=&quot;36&quot;/&gt;&lt;w:sz-cs w:val=&quot;36&quot;/&gt;&lt;/w:rPr&gt;&lt;m:t&gt;N&lt;/m:t&gt;&lt;/m:r&gt;&lt;/m:sub&gt;&lt;m:sup&gt;&lt;m:r&gt;&lt;w:rPr&gt;&lt;w:rFonts w:ascii=&quot;Cambria Math&quot; w:h-ansi=&quot;Cambria Math&quot;/&gt;&lt;wx:font wx:val=&quot;Cambria Math&quot;/&gt;&lt;w:i/&gt;&lt;w:sz w:val=&quot;36&quot;/&gt;&lt;w:sz-cs w:val=&quot;36&quot;/&gt;&lt;w:lang w:val=&quot;EN-US&quot;/&gt;&lt;/w:rPr&gt;&lt;m:t&gt;K&lt;/m:t&gt;&lt;/m:r&gt;&lt;/m:sup&gt;&lt;/m:sSubSup&gt;&lt;/m:num&gt;&lt;m:den&gt;&lt;m:sSubSup&gt;&lt;m:sSubSupPr&gt;&lt;m:ctrlPr&gt;&lt;w:rPr&gt;&lt;w:rFonts w:ascii=&quot;Cambria Math&quot; w:h-ansi=&quot;Cambria Math&quot;/&gt;&lt;wx:font wx:val=&quot;Cambria Math&quot;/&gt;&lt;w:i/&gt;&lt;w:sz w:val=&quot;36&quot;/&gt;&lt;w:sz-cs w:val=&quot;36&quot;/&gt;&lt;/w:rPr&gt;&lt;/m:ctrlPr&gt;&lt;/m:sSubSupPr&gt;&lt;m:e&gt;&lt;m:r&gt;&lt;w:rPr&gt;&lt;w:i/&gt;&lt;w:sz w:val=&quot;36&quot;/&gt;&lt;w:sz-cs w:val=&quot;36&quot;/&gt;&lt;/w:rPr&gt;&lt;m:t&gt;РЈ&lt;/m:t&gt;&lt;/m:r&gt;&lt;/m:e&gt;&lt;m:sub&gt;&lt;m:r&gt;&lt;w:rPr&gt;&lt;w:rFonts w:ascii=&quot;Cambria Math&quot; w:h-ansi=&quot;Cambria Math&quot;/&gt;&lt;wx:font wx:val=&quot;Cambria Math&quot;/&gt;&lt;w:i/&gt;&lt;w:sz w:val=&quot;36&quot;/&gt;&lt;w:sz-cs w:val=&quot;36&quot;/&gt;&lt;/w:rPr&gt;&lt;m:t&gt;N&lt;/m:t&gt;&lt;/m:r&gt;&lt;/m:sub&gt;&lt;m:sup/&gt;&lt;/m:sSubSup&gt;&lt;/m:den&gt;&lt;/m:f&gt;&lt;m:r&gt;&lt;w:rPr&gt;&lt;w:i/&gt;&lt;w:sz w:val=&quot;36&quot;/&gt;&lt;w:sz-cs w:val=&quot;36&quot;/&gt;&lt;/w:rPr&gt;&lt;m:t&gt;С…&lt;/m:t&gt;&lt;/m:r&gt;&lt;m:r&gt;&lt;w:rPr&gt;&lt;w:rFonts w:ascii=&quot;Cambria Math&quot;/&gt;&lt;wx:font wx:val=&quot;Cambria Math&quot;/&gt;&lt;w:i/&gt;&lt;w:sz w:val=&quot;36&quot;/&gt;&lt;w:sz-cs w:val=&quot;36&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A46675">
        <w:rPr>
          <w:sz w:val="28"/>
          <w:szCs w:val="28"/>
        </w:rPr>
        <w:fldChar w:fldCharType="end"/>
      </w:r>
      <w:r w:rsidR="005F2B28" w:rsidRPr="00A46675">
        <w:rPr>
          <w:sz w:val="28"/>
          <w:szCs w:val="28"/>
        </w:rPr>
        <w:t>,</w:t>
      </w:r>
    </w:p>
    <w:p w:rsidR="00EC0CE2" w:rsidRPr="00A46675" w:rsidRDefault="005F2B28" w:rsidP="005F2B28">
      <w:pPr>
        <w:spacing w:line="360" w:lineRule="auto"/>
        <w:ind w:firstLine="0"/>
        <w:rPr>
          <w:sz w:val="28"/>
          <w:szCs w:val="28"/>
        </w:rPr>
      </w:pPr>
      <w:r w:rsidRPr="00A46675">
        <w:rPr>
          <w:sz w:val="28"/>
          <w:szCs w:val="28"/>
        </w:rPr>
        <w:t xml:space="preserve">   Групповой показатель (</w:t>
      </w:r>
      <w:r w:rsidRPr="00A46675">
        <w:rPr>
          <w:sz w:val="28"/>
          <w:szCs w:val="28"/>
          <w:lang w:val="en-US"/>
        </w:rPr>
        <w:t>G</w:t>
      </w:r>
      <w:r w:rsidRPr="00A46675">
        <w:rPr>
          <w:sz w:val="28"/>
          <w:szCs w:val="28"/>
        </w:rPr>
        <w:t>) объединяет единичные показатели (</w:t>
      </w:r>
      <w:r w:rsidR="00650583" w:rsidRPr="00A46675">
        <w:rPr>
          <w:sz w:val="28"/>
          <w:szCs w:val="28"/>
        </w:rPr>
        <w:fldChar w:fldCharType="begin"/>
      </w:r>
      <w:r w:rsidR="00650583" w:rsidRPr="00A46675">
        <w:rPr>
          <w:sz w:val="28"/>
          <w:szCs w:val="28"/>
        </w:rPr>
        <w:instrText xml:space="preserve"> QUOTE </w:instrText>
      </w:r>
      <w:r w:rsidR="008D73CE">
        <w:rPr>
          <w:position w:val="-12"/>
          <w:sz w:val="28"/>
          <w:szCs w:val="28"/>
        </w:rPr>
        <w:pict>
          <v:shape id="_x0000_i1043" type="#_x0000_t75" style="width:21.75pt;height:1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04D0&quot;/&gt;&lt;wsp:rsid wsp:val=&quot;00003B28&quot;/&gt;&lt;wsp:rsid wsp:val=&quot;000066FA&quot;/&gt;&lt;wsp:rsid wsp:val=&quot;00022D6E&quot;/&gt;&lt;wsp:rsid wsp:val=&quot;00054EC9&quot;/&gt;&lt;wsp:rsid wsp:val=&quot;000757D5&quot;/&gt;&lt;wsp:rsid wsp:val=&quot;0009288F&quot;/&gt;&lt;wsp:rsid wsp:val=&quot;0009729C&quot;/&gt;&lt;wsp:rsid wsp:val=&quot;00100FB0&quot;/&gt;&lt;wsp:rsid wsp:val=&quot;00114F1E&quot;/&gt;&lt;wsp:rsid wsp:val=&quot;001A26C0&quot;/&gt;&lt;wsp:rsid wsp:val=&quot;001E78F2&quot;/&gt;&lt;wsp:rsid wsp:val=&quot;001F5628&quot;/&gt;&lt;wsp:rsid wsp:val=&quot;001F7FFB&quot;/&gt;&lt;wsp:rsid wsp:val=&quot;002059BA&quot;/&gt;&lt;wsp:rsid wsp:val=&quot;00214593&quot;/&gt;&lt;wsp:rsid wsp:val=&quot;002211FB&quot;/&gt;&lt;wsp:rsid wsp:val=&quot;00281599&quot;/&gt;&lt;wsp:rsid wsp:val=&quot;002848FE&quot;/&gt;&lt;wsp:rsid wsp:val=&quot;00290B57&quot;/&gt;&lt;wsp:rsid wsp:val=&quot;002A6FDF&quot;/&gt;&lt;wsp:rsid wsp:val=&quot;002E12A7&quot;/&gt;&lt;wsp:rsid wsp:val=&quot;00301E1A&quot;/&gt;&lt;wsp:rsid wsp:val=&quot;00311575&quot;/&gt;&lt;wsp:rsid wsp:val=&quot;00332857&quot;/&gt;&lt;wsp:rsid wsp:val=&quot;00362D82&quot;/&gt;&lt;wsp:rsid wsp:val=&quot;00390BFE&quot;/&gt;&lt;wsp:rsid wsp:val=&quot;00394156&quot;/&gt;&lt;wsp:rsid wsp:val=&quot;003A52EB&quot;/&gt;&lt;wsp:rsid wsp:val=&quot;003B31BD&quot;/&gt;&lt;wsp:rsid wsp:val=&quot;003D4BE7&quot;/&gt;&lt;wsp:rsid wsp:val=&quot;003F5FE2&quot;/&gt;&lt;wsp:rsid wsp:val=&quot;00407E77&quot;/&gt;&lt;wsp:rsid wsp:val=&quot;00483827&quot;/&gt;&lt;wsp:rsid wsp:val=&quot;00485F53&quot;/&gt;&lt;wsp:rsid wsp:val=&quot;00494610&quot;/&gt;&lt;wsp:rsid wsp:val=&quot;004A6C52&quot;/&gt;&lt;wsp:rsid wsp:val=&quot;004B3465&quot;/&gt;&lt;wsp:rsid wsp:val=&quot;004B3628&quot;/&gt;&lt;wsp:rsid wsp:val=&quot;00502BD3&quot;/&gt;&lt;wsp:rsid wsp:val=&quot;00536CB0&quot;/&gt;&lt;wsp:rsid wsp:val=&quot;005475B5&quot;/&gt;&lt;wsp:rsid wsp:val=&quot;0057428F&quot;/&gt;&lt;wsp:rsid wsp:val=&quot;00574BCE&quot;/&gt;&lt;wsp:rsid wsp:val=&quot;00580F6D&quot;/&gt;&lt;wsp:rsid wsp:val=&quot;005857E1&quot;/&gt;&lt;wsp:rsid wsp:val=&quot;00593868&quot;/&gt;&lt;wsp:rsid wsp:val=&quot;005C5E5C&quot;/&gt;&lt;wsp:rsid wsp:val=&quot;005C61EA&quot;/&gt;&lt;wsp:rsid wsp:val=&quot;005E6602&quot;/&gt;&lt;wsp:rsid wsp:val=&quot;005F2B28&quot;/&gt;&lt;wsp:rsid wsp:val=&quot;0060315C&quot;/&gt;&lt;wsp:rsid wsp:val=&quot;00607D9B&quot;/&gt;&lt;wsp:rsid wsp:val=&quot;006364FD&quot;/&gt;&lt;wsp:rsid wsp:val=&quot;0063651A&quot;/&gt;&lt;wsp:rsid wsp:val=&quot;00650583&quot;/&gt;&lt;wsp:rsid wsp:val=&quot;00662B22&quot;/&gt;&lt;wsp:rsid wsp:val=&quot;006E5108&quot;/&gt;&lt;wsp:rsid wsp:val=&quot;006E6533&quot;/&gt;&lt;wsp:rsid wsp:val=&quot;007348DA&quot;/&gt;&lt;wsp:rsid wsp:val=&quot;0074769E&quot;/&gt;&lt;wsp:rsid wsp:val=&quot;00771250&quot;/&gt;&lt;wsp:rsid wsp:val=&quot;00782278&quot;/&gt;&lt;wsp:rsid wsp:val=&quot;0080566A&quot;/&gt;&lt;wsp:rsid wsp:val=&quot;00815F02&quot;/&gt;&lt;wsp:rsid wsp:val=&quot;00862027&quot;/&gt;&lt;wsp:rsid wsp:val=&quot;008A10E8&quot;/&gt;&lt;wsp:rsid wsp:val=&quot;00934FA3&quot;/&gt;&lt;wsp:rsid wsp:val=&quot;009402B7&quot;/&gt;&lt;wsp:rsid wsp:val=&quot;00983AD3&quot;/&gt;&lt;wsp:rsid wsp:val=&quot;00995E55&quot;/&gt;&lt;wsp:rsid wsp:val=&quot;009B59B6&quot;/&gt;&lt;wsp:rsid wsp:val=&quot;009D7AD6&quot;/&gt;&lt;wsp:rsid wsp:val=&quot;00A02D61&quot;/&gt;&lt;wsp:rsid wsp:val=&quot;00A40735&quot;/&gt;&lt;wsp:rsid wsp:val=&quot;00B95209&quot;/&gt;&lt;wsp:rsid wsp:val=&quot;00BD1092&quot;/&gt;&lt;wsp:rsid wsp:val=&quot;00BD4752&quot;/&gt;&lt;wsp:rsid wsp:val=&quot;00C37A5B&quot;/&gt;&lt;wsp:rsid wsp:val=&quot;00C529B1&quot;/&gt;&lt;wsp:rsid wsp:val=&quot;00C57E52&quot;/&gt;&lt;wsp:rsid wsp:val=&quot;00CA1CBB&quot;/&gt;&lt;wsp:rsid wsp:val=&quot;00CC2DC6&quot;/&gt;&lt;wsp:rsid wsp:val=&quot;00CF04D0&quot;/&gt;&lt;wsp:rsid wsp:val=&quot;00D33338&quot;/&gt;&lt;wsp:rsid wsp:val=&quot;00D33D26&quot;/&gt;&lt;wsp:rsid wsp:val=&quot;00D35D98&quot;/&gt;&lt;wsp:rsid wsp:val=&quot;00D477D4&quot;/&gt;&lt;wsp:rsid wsp:val=&quot;00D86047&quot;/&gt;&lt;wsp:rsid wsp:val=&quot;00DA609F&quot;/&gt;&lt;wsp:rsid wsp:val=&quot;00DF183F&quot;/&gt;&lt;wsp:rsid wsp:val=&quot;00E120BD&quot;/&gt;&lt;wsp:rsid wsp:val=&quot;00E44028&quot;/&gt;&lt;wsp:rsid wsp:val=&quot;00E67A13&quot;/&gt;&lt;wsp:rsid wsp:val=&quot;00E84CF3&quot;/&gt;&lt;wsp:rsid wsp:val=&quot;00EC0CE2&quot;/&gt;&lt;wsp:rsid wsp:val=&quot;00EC0ECC&quot;/&gt;&lt;wsp:rsid wsp:val=&quot;00EC3F1C&quot;/&gt;&lt;wsp:rsid wsp:val=&quot;00EC79FE&quot;/&gt;&lt;wsp:rsid wsp:val=&quot;00ED344C&quot;/&gt;&lt;wsp:rsid wsp:val=&quot;00ED74EE&quot;/&gt;&lt;wsp:rsid wsp:val=&quot;00F07622&quot;/&gt;&lt;wsp:rsid wsp:val=&quot;00F361EC&quot;/&gt;&lt;wsp:rsid wsp:val=&quot;00F415F7&quot;/&gt;&lt;wsp:rsid wsp:val=&quot;00F517CE&quot;/&gt;&lt;wsp:rsid wsp:val=&quot;00F603C8&quot;/&gt;&lt;wsp:rsid wsp:val=&quot;00F73E81&quot;/&gt;&lt;wsp:rsid wsp:val=&quot;00F7403C&quot;/&gt;&lt;wsp:rsid wsp:val=&quot;00F971BA&quot;/&gt;&lt;/wsp:rsids&gt;&lt;/w:docPr&gt;&lt;w:body&gt;&lt;w:p wsp:rsidR=&quot;00000000&quot; wsp:rsidRDefault=&quot;00311575&quot;&gt;&lt;m:oMathPara&gt;&lt;m:oMath&gt;&lt;m:r&gt;&lt;w:rPr&gt;&lt;w:rFonts w:ascii=&quot;Cambria Math&quot; w:h-ansi=&quot;Cambria Math&quot;/&gt;&lt;wx:font wx:val=&quot;Cambria Math&quot;/&gt;&lt;w:i/&gt;&lt;w:sz w:val=&quot;28&quot;/&gt;&lt;w:sz-cs w:val=&quot;28&quot;/&gt;&lt;/w:rPr&gt;&lt;m:t&gt; &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d&lt;/m:t&gt;&lt;/m:r&gt;&lt;/m:e&gt;&lt;m:sub&gt;&lt;m:r&gt;&lt;w:rPr&gt;&lt;w:rFonts w:ascii=&quot;Cambria Math&quot; w:h-ansi=&quot;Cambria Math&quot;/&gt;&lt;wx:font wx:val=&quot;Cambria Math&quot;/&gt;&lt;w:i/&gt;&lt;w:sz w:val=&quot;28&quot;/&gt;&lt;w:sz-cs w:val=&quot;28&quot;/&gt;&lt;/w:rPr&gt;&lt;m:t&gt;a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00650583" w:rsidRPr="00A46675">
        <w:rPr>
          <w:sz w:val="28"/>
          <w:szCs w:val="28"/>
        </w:rPr>
        <w:instrText xml:space="preserve"> </w:instrText>
      </w:r>
      <w:r w:rsidR="00650583" w:rsidRPr="00A46675">
        <w:rPr>
          <w:sz w:val="28"/>
          <w:szCs w:val="28"/>
        </w:rPr>
        <w:fldChar w:fldCharType="separate"/>
      </w:r>
      <w:r w:rsidR="008D73CE">
        <w:rPr>
          <w:position w:val="-12"/>
          <w:sz w:val="28"/>
          <w:szCs w:val="28"/>
        </w:rPr>
        <w:pict>
          <v:shape id="_x0000_i1044" type="#_x0000_t75" style="width:21.75pt;height:1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04D0&quot;/&gt;&lt;wsp:rsid wsp:val=&quot;00003B28&quot;/&gt;&lt;wsp:rsid wsp:val=&quot;000066FA&quot;/&gt;&lt;wsp:rsid wsp:val=&quot;00022D6E&quot;/&gt;&lt;wsp:rsid wsp:val=&quot;00054EC9&quot;/&gt;&lt;wsp:rsid wsp:val=&quot;000757D5&quot;/&gt;&lt;wsp:rsid wsp:val=&quot;0009288F&quot;/&gt;&lt;wsp:rsid wsp:val=&quot;0009729C&quot;/&gt;&lt;wsp:rsid wsp:val=&quot;00100FB0&quot;/&gt;&lt;wsp:rsid wsp:val=&quot;00114F1E&quot;/&gt;&lt;wsp:rsid wsp:val=&quot;001A26C0&quot;/&gt;&lt;wsp:rsid wsp:val=&quot;001E78F2&quot;/&gt;&lt;wsp:rsid wsp:val=&quot;001F5628&quot;/&gt;&lt;wsp:rsid wsp:val=&quot;001F7FFB&quot;/&gt;&lt;wsp:rsid wsp:val=&quot;002059BA&quot;/&gt;&lt;wsp:rsid wsp:val=&quot;00214593&quot;/&gt;&lt;wsp:rsid wsp:val=&quot;002211FB&quot;/&gt;&lt;wsp:rsid wsp:val=&quot;00281599&quot;/&gt;&lt;wsp:rsid wsp:val=&quot;002848FE&quot;/&gt;&lt;wsp:rsid wsp:val=&quot;00290B57&quot;/&gt;&lt;wsp:rsid wsp:val=&quot;002A6FDF&quot;/&gt;&lt;wsp:rsid wsp:val=&quot;002E12A7&quot;/&gt;&lt;wsp:rsid wsp:val=&quot;00301E1A&quot;/&gt;&lt;wsp:rsid wsp:val=&quot;00311575&quot;/&gt;&lt;wsp:rsid wsp:val=&quot;00332857&quot;/&gt;&lt;wsp:rsid wsp:val=&quot;00362D82&quot;/&gt;&lt;wsp:rsid wsp:val=&quot;00390BFE&quot;/&gt;&lt;wsp:rsid wsp:val=&quot;00394156&quot;/&gt;&lt;wsp:rsid wsp:val=&quot;003A52EB&quot;/&gt;&lt;wsp:rsid wsp:val=&quot;003B31BD&quot;/&gt;&lt;wsp:rsid wsp:val=&quot;003D4BE7&quot;/&gt;&lt;wsp:rsid wsp:val=&quot;003F5FE2&quot;/&gt;&lt;wsp:rsid wsp:val=&quot;00407E77&quot;/&gt;&lt;wsp:rsid wsp:val=&quot;00483827&quot;/&gt;&lt;wsp:rsid wsp:val=&quot;00485F53&quot;/&gt;&lt;wsp:rsid wsp:val=&quot;00494610&quot;/&gt;&lt;wsp:rsid wsp:val=&quot;004A6C52&quot;/&gt;&lt;wsp:rsid wsp:val=&quot;004B3465&quot;/&gt;&lt;wsp:rsid wsp:val=&quot;004B3628&quot;/&gt;&lt;wsp:rsid wsp:val=&quot;00502BD3&quot;/&gt;&lt;wsp:rsid wsp:val=&quot;00536CB0&quot;/&gt;&lt;wsp:rsid wsp:val=&quot;005475B5&quot;/&gt;&lt;wsp:rsid wsp:val=&quot;0057428F&quot;/&gt;&lt;wsp:rsid wsp:val=&quot;00574BCE&quot;/&gt;&lt;wsp:rsid wsp:val=&quot;00580F6D&quot;/&gt;&lt;wsp:rsid wsp:val=&quot;005857E1&quot;/&gt;&lt;wsp:rsid wsp:val=&quot;00593868&quot;/&gt;&lt;wsp:rsid wsp:val=&quot;005C5E5C&quot;/&gt;&lt;wsp:rsid wsp:val=&quot;005C61EA&quot;/&gt;&lt;wsp:rsid wsp:val=&quot;005E6602&quot;/&gt;&lt;wsp:rsid wsp:val=&quot;005F2B28&quot;/&gt;&lt;wsp:rsid wsp:val=&quot;0060315C&quot;/&gt;&lt;wsp:rsid wsp:val=&quot;00607D9B&quot;/&gt;&lt;wsp:rsid wsp:val=&quot;006364FD&quot;/&gt;&lt;wsp:rsid wsp:val=&quot;0063651A&quot;/&gt;&lt;wsp:rsid wsp:val=&quot;00650583&quot;/&gt;&lt;wsp:rsid wsp:val=&quot;00662B22&quot;/&gt;&lt;wsp:rsid wsp:val=&quot;006E5108&quot;/&gt;&lt;wsp:rsid wsp:val=&quot;006E6533&quot;/&gt;&lt;wsp:rsid wsp:val=&quot;007348DA&quot;/&gt;&lt;wsp:rsid wsp:val=&quot;0074769E&quot;/&gt;&lt;wsp:rsid wsp:val=&quot;00771250&quot;/&gt;&lt;wsp:rsid wsp:val=&quot;00782278&quot;/&gt;&lt;wsp:rsid wsp:val=&quot;0080566A&quot;/&gt;&lt;wsp:rsid wsp:val=&quot;00815F02&quot;/&gt;&lt;wsp:rsid wsp:val=&quot;00862027&quot;/&gt;&lt;wsp:rsid wsp:val=&quot;008A10E8&quot;/&gt;&lt;wsp:rsid wsp:val=&quot;00934FA3&quot;/&gt;&lt;wsp:rsid wsp:val=&quot;009402B7&quot;/&gt;&lt;wsp:rsid wsp:val=&quot;00983AD3&quot;/&gt;&lt;wsp:rsid wsp:val=&quot;00995E55&quot;/&gt;&lt;wsp:rsid wsp:val=&quot;009B59B6&quot;/&gt;&lt;wsp:rsid wsp:val=&quot;009D7AD6&quot;/&gt;&lt;wsp:rsid wsp:val=&quot;00A02D61&quot;/&gt;&lt;wsp:rsid wsp:val=&quot;00A40735&quot;/&gt;&lt;wsp:rsid wsp:val=&quot;00B95209&quot;/&gt;&lt;wsp:rsid wsp:val=&quot;00BD1092&quot;/&gt;&lt;wsp:rsid wsp:val=&quot;00BD4752&quot;/&gt;&lt;wsp:rsid wsp:val=&quot;00C37A5B&quot;/&gt;&lt;wsp:rsid wsp:val=&quot;00C529B1&quot;/&gt;&lt;wsp:rsid wsp:val=&quot;00C57E52&quot;/&gt;&lt;wsp:rsid wsp:val=&quot;00CA1CBB&quot;/&gt;&lt;wsp:rsid wsp:val=&quot;00CC2DC6&quot;/&gt;&lt;wsp:rsid wsp:val=&quot;00CF04D0&quot;/&gt;&lt;wsp:rsid wsp:val=&quot;00D33338&quot;/&gt;&lt;wsp:rsid wsp:val=&quot;00D33D26&quot;/&gt;&lt;wsp:rsid wsp:val=&quot;00D35D98&quot;/&gt;&lt;wsp:rsid wsp:val=&quot;00D477D4&quot;/&gt;&lt;wsp:rsid wsp:val=&quot;00D86047&quot;/&gt;&lt;wsp:rsid wsp:val=&quot;00DA609F&quot;/&gt;&lt;wsp:rsid wsp:val=&quot;00DF183F&quot;/&gt;&lt;wsp:rsid wsp:val=&quot;00E120BD&quot;/&gt;&lt;wsp:rsid wsp:val=&quot;00E44028&quot;/&gt;&lt;wsp:rsid wsp:val=&quot;00E67A13&quot;/&gt;&lt;wsp:rsid wsp:val=&quot;00E84CF3&quot;/&gt;&lt;wsp:rsid wsp:val=&quot;00EC0CE2&quot;/&gt;&lt;wsp:rsid wsp:val=&quot;00EC0ECC&quot;/&gt;&lt;wsp:rsid wsp:val=&quot;00EC3F1C&quot;/&gt;&lt;wsp:rsid wsp:val=&quot;00EC79FE&quot;/&gt;&lt;wsp:rsid wsp:val=&quot;00ED344C&quot;/&gt;&lt;wsp:rsid wsp:val=&quot;00ED74EE&quot;/&gt;&lt;wsp:rsid wsp:val=&quot;00F07622&quot;/&gt;&lt;wsp:rsid wsp:val=&quot;00F361EC&quot;/&gt;&lt;wsp:rsid wsp:val=&quot;00F415F7&quot;/&gt;&lt;wsp:rsid wsp:val=&quot;00F517CE&quot;/&gt;&lt;wsp:rsid wsp:val=&quot;00F603C8&quot;/&gt;&lt;wsp:rsid wsp:val=&quot;00F73E81&quot;/&gt;&lt;wsp:rsid wsp:val=&quot;00F7403C&quot;/&gt;&lt;wsp:rsid wsp:val=&quot;00F971BA&quot;/&gt;&lt;/wsp:rsids&gt;&lt;/w:docPr&gt;&lt;w:body&gt;&lt;w:p wsp:rsidR=&quot;00000000&quot; wsp:rsidRDefault=&quot;00311575&quot;&gt;&lt;m:oMathPara&gt;&lt;m:oMath&gt;&lt;m:r&gt;&lt;w:rPr&gt;&lt;w:rFonts w:ascii=&quot;Cambria Math&quot; w:h-ansi=&quot;Cambria Math&quot;/&gt;&lt;wx:font wx:val=&quot;Cambria Math&quot;/&gt;&lt;w:i/&gt;&lt;w:sz w:val=&quot;28&quot;/&gt;&lt;w:sz-cs w:val=&quot;28&quot;/&gt;&lt;/w:rPr&gt;&lt;m:t&gt; &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d&lt;/m:t&gt;&lt;/m:r&gt;&lt;/m:e&gt;&lt;m:sub&gt;&lt;m:r&gt;&lt;w:rPr&gt;&lt;w:rFonts w:ascii=&quot;Cambria Math&quot; w:h-ansi=&quot;Cambria Math&quot;/&gt;&lt;wx:font wx:val=&quot;Cambria Math&quot;/&gt;&lt;w:i/&gt;&lt;w:sz w:val=&quot;28&quot;/&gt;&lt;w:sz-cs w:val=&quot;28&quot;/&gt;&lt;/w:rPr&gt;&lt;m:t&gt;a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00650583" w:rsidRPr="00A46675">
        <w:rPr>
          <w:sz w:val="28"/>
          <w:szCs w:val="28"/>
        </w:rPr>
        <w:fldChar w:fldCharType="end"/>
      </w:r>
      <w:r w:rsidRPr="00A46675">
        <w:rPr>
          <w:sz w:val="28"/>
          <w:szCs w:val="28"/>
        </w:rPr>
        <w:t>) по определенной группе параметров (параметров дополнительного сервиса</w:t>
      </w:r>
      <w:r w:rsidR="00DF183F" w:rsidRPr="00A46675">
        <w:rPr>
          <w:sz w:val="28"/>
          <w:szCs w:val="28"/>
        </w:rPr>
        <w:t xml:space="preserve"> и экономических параметров</w:t>
      </w:r>
      <w:r w:rsidRPr="00A46675">
        <w:rPr>
          <w:sz w:val="28"/>
          <w:szCs w:val="28"/>
        </w:rPr>
        <w:t>) с помощью весовых коэффициентов (</w:t>
      </w:r>
      <w:r w:rsidR="00650583" w:rsidRPr="00A46675">
        <w:rPr>
          <w:sz w:val="28"/>
          <w:szCs w:val="28"/>
        </w:rPr>
        <w:fldChar w:fldCharType="begin"/>
      </w:r>
      <w:r w:rsidR="00650583" w:rsidRPr="00A46675">
        <w:rPr>
          <w:sz w:val="28"/>
          <w:szCs w:val="28"/>
        </w:rPr>
        <w:instrText xml:space="preserve"> QUOTE </w:instrText>
      </w:r>
      <w:r w:rsidR="008D73CE">
        <w:rPr>
          <w:position w:val="-12"/>
          <w:sz w:val="28"/>
          <w:szCs w:val="28"/>
        </w:rPr>
        <w:pict>
          <v:shape id="_x0000_i1045" type="#_x0000_t75" style="width:14.25pt;height:1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04D0&quot;/&gt;&lt;wsp:rsid wsp:val=&quot;00003B28&quot;/&gt;&lt;wsp:rsid wsp:val=&quot;000066FA&quot;/&gt;&lt;wsp:rsid wsp:val=&quot;00022D6E&quot;/&gt;&lt;wsp:rsid wsp:val=&quot;00054EC9&quot;/&gt;&lt;wsp:rsid wsp:val=&quot;000757D5&quot;/&gt;&lt;wsp:rsid wsp:val=&quot;0009288F&quot;/&gt;&lt;wsp:rsid wsp:val=&quot;0009729C&quot;/&gt;&lt;wsp:rsid wsp:val=&quot;00100FB0&quot;/&gt;&lt;wsp:rsid wsp:val=&quot;00114F1E&quot;/&gt;&lt;wsp:rsid wsp:val=&quot;001A26C0&quot;/&gt;&lt;wsp:rsid wsp:val=&quot;001E78F2&quot;/&gt;&lt;wsp:rsid wsp:val=&quot;001F5628&quot;/&gt;&lt;wsp:rsid wsp:val=&quot;001F7FFB&quot;/&gt;&lt;wsp:rsid wsp:val=&quot;002059BA&quot;/&gt;&lt;wsp:rsid wsp:val=&quot;00214593&quot;/&gt;&lt;wsp:rsid wsp:val=&quot;002211FB&quot;/&gt;&lt;wsp:rsid wsp:val=&quot;00281599&quot;/&gt;&lt;wsp:rsid wsp:val=&quot;002848FE&quot;/&gt;&lt;wsp:rsid wsp:val=&quot;00290B57&quot;/&gt;&lt;wsp:rsid wsp:val=&quot;002A6FDF&quot;/&gt;&lt;wsp:rsid wsp:val=&quot;002E12A7&quot;/&gt;&lt;wsp:rsid wsp:val=&quot;00301E1A&quot;/&gt;&lt;wsp:rsid wsp:val=&quot;00332857&quot;/&gt;&lt;wsp:rsid wsp:val=&quot;00362D82&quot;/&gt;&lt;wsp:rsid wsp:val=&quot;00390BFE&quot;/&gt;&lt;wsp:rsid wsp:val=&quot;00394156&quot;/&gt;&lt;wsp:rsid wsp:val=&quot;003A52EB&quot;/&gt;&lt;wsp:rsid wsp:val=&quot;003B31BD&quot;/&gt;&lt;wsp:rsid wsp:val=&quot;003D4BE7&quot;/&gt;&lt;wsp:rsid wsp:val=&quot;003F5FE2&quot;/&gt;&lt;wsp:rsid wsp:val=&quot;00407E77&quot;/&gt;&lt;wsp:rsid wsp:val=&quot;00483827&quot;/&gt;&lt;wsp:rsid wsp:val=&quot;00485F53&quot;/&gt;&lt;wsp:rsid wsp:val=&quot;00494610&quot;/&gt;&lt;wsp:rsid wsp:val=&quot;004A6C52&quot;/&gt;&lt;wsp:rsid wsp:val=&quot;004B3465&quot;/&gt;&lt;wsp:rsid wsp:val=&quot;004B3628&quot;/&gt;&lt;wsp:rsid wsp:val=&quot;00502BD3&quot;/&gt;&lt;wsp:rsid wsp:val=&quot;00536CB0&quot;/&gt;&lt;wsp:rsid wsp:val=&quot;005475B5&quot;/&gt;&lt;wsp:rsid wsp:val=&quot;0057428F&quot;/&gt;&lt;wsp:rsid wsp:val=&quot;00574BCE&quot;/&gt;&lt;wsp:rsid wsp:val=&quot;00580F6D&quot;/&gt;&lt;wsp:rsid wsp:val=&quot;005857E1&quot;/&gt;&lt;wsp:rsid wsp:val=&quot;00593868&quot;/&gt;&lt;wsp:rsid wsp:val=&quot;005C5E5C&quot;/&gt;&lt;wsp:rsid wsp:val=&quot;005C61EA&quot;/&gt;&lt;wsp:rsid wsp:val=&quot;005E6602&quot;/&gt;&lt;wsp:rsid wsp:val=&quot;005F2B28&quot;/&gt;&lt;wsp:rsid wsp:val=&quot;0060315C&quot;/&gt;&lt;wsp:rsid wsp:val=&quot;00607D9B&quot;/&gt;&lt;wsp:rsid wsp:val=&quot;006364FD&quot;/&gt;&lt;wsp:rsid wsp:val=&quot;0063651A&quot;/&gt;&lt;wsp:rsid wsp:val=&quot;00650583&quot;/&gt;&lt;wsp:rsid wsp:val=&quot;00662B22&quot;/&gt;&lt;wsp:rsid wsp:val=&quot;006E5108&quot;/&gt;&lt;wsp:rsid wsp:val=&quot;006E6533&quot;/&gt;&lt;wsp:rsid wsp:val=&quot;0071356A&quot;/&gt;&lt;wsp:rsid wsp:val=&quot;007348DA&quot;/&gt;&lt;wsp:rsid wsp:val=&quot;0074769E&quot;/&gt;&lt;wsp:rsid wsp:val=&quot;00771250&quot;/&gt;&lt;wsp:rsid wsp:val=&quot;00782278&quot;/&gt;&lt;wsp:rsid wsp:val=&quot;0080566A&quot;/&gt;&lt;wsp:rsid wsp:val=&quot;00815F02&quot;/&gt;&lt;wsp:rsid wsp:val=&quot;00862027&quot;/&gt;&lt;wsp:rsid wsp:val=&quot;008A10E8&quot;/&gt;&lt;wsp:rsid wsp:val=&quot;00934FA3&quot;/&gt;&lt;wsp:rsid wsp:val=&quot;009402B7&quot;/&gt;&lt;wsp:rsid wsp:val=&quot;00983AD3&quot;/&gt;&lt;wsp:rsid wsp:val=&quot;00995E55&quot;/&gt;&lt;wsp:rsid wsp:val=&quot;009B59B6&quot;/&gt;&lt;wsp:rsid wsp:val=&quot;009D7AD6&quot;/&gt;&lt;wsp:rsid wsp:val=&quot;00A02D61&quot;/&gt;&lt;wsp:rsid wsp:val=&quot;00A40735&quot;/&gt;&lt;wsp:rsid wsp:val=&quot;00B95209&quot;/&gt;&lt;wsp:rsid wsp:val=&quot;00BD1092&quot;/&gt;&lt;wsp:rsid wsp:val=&quot;00BD4752&quot;/&gt;&lt;wsp:rsid wsp:val=&quot;00C37A5B&quot;/&gt;&lt;wsp:rsid wsp:val=&quot;00C529B1&quot;/&gt;&lt;wsp:rsid wsp:val=&quot;00C57E52&quot;/&gt;&lt;wsp:rsid wsp:val=&quot;00CA1CBB&quot;/&gt;&lt;wsp:rsid wsp:val=&quot;00CC2DC6&quot;/&gt;&lt;wsp:rsid wsp:val=&quot;00CF04D0&quot;/&gt;&lt;wsp:rsid wsp:val=&quot;00D33338&quot;/&gt;&lt;wsp:rsid wsp:val=&quot;00D33D26&quot;/&gt;&lt;wsp:rsid wsp:val=&quot;00D35D98&quot;/&gt;&lt;wsp:rsid wsp:val=&quot;00D477D4&quot;/&gt;&lt;wsp:rsid wsp:val=&quot;00D86047&quot;/&gt;&lt;wsp:rsid wsp:val=&quot;00DA609F&quot;/&gt;&lt;wsp:rsid wsp:val=&quot;00DF183F&quot;/&gt;&lt;wsp:rsid wsp:val=&quot;00E120BD&quot;/&gt;&lt;wsp:rsid wsp:val=&quot;00E44028&quot;/&gt;&lt;wsp:rsid wsp:val=&quot;00E67A13&quot;/&gt;&lt;wsp:rsid wsp:val=&quot;00E84CF3&quot;/&gt;&lt;wsp:rsid wsp:val=&quot;00EC0CE2&quot;/&gt;&lt;wsp:rsid wsp:val=&quot;00EC0ECC&quot;/&gt;&lt;wsp:rsid wsp:val=&quot;00EC3F1C&quot;/&gt;&lt;wsp:rsid wsp:val=&quot;00EC79FE&quot;/&gt;&lt;wsp:rsid wsp:val=&quot;00ED344C&quot;/&gt;&lt;wsp:rsid wsp:val=&quot;00ED74EE&quot;/&gt;&lt;wsp:rsid wsp:val=&quot;00F07622&quot;/&gt;&lt;wsp:rsid wsp:val=&quot;00F361EC&quot;/&gt;&lt;wsp:rsid wsp:val=&quot;00F415F7&quot;/&gt;&lt;wsp:rsid wsp:val=&quot;00F517CE&quot;/&gt;&lt;wsp:rsid wsp:val=&quot;00F603C8&quot;/&gt;&lt;wsp:rsid wsp:val=&quot;00F73E81&quot;/&gt;&lt;wsp:rsid wsp:val=&quot;00F7403C&quot;/&gt;&lt;wsp:rsid wsp:val=&quot;00F971BA&quot;/&gt;&lt;/wsp:rsids&gt;&lt;/w:docPr&gt;&lt;w:body&gt;&lt;w:p wsp:rsidR=&quot;00000000&quot; wsp:rsidRDefault=&quot;0071356A&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w&lt;/m:t&gt;&lt;/m:r&gt;&lt;/m:e&gt;&lt;m:sub&gt;&lt;m:r&gt;&lt;w:rPr&gt;&lt;w:rFonts w:ascii=&quot;Cambria Math&quot; w:h-ansi=&quot;Cambria Math&quot;/&gt;&lt;wx:font wx:val=&quot;Cambria Math&quot;/&gt;&lt;w:i/&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00650583" w:rsidRPr="00A46675">
        <w:rPr>
          <w:sz w:val="28"/>
          <w:szCs w:val="28"/>
        </w:rPr>
        <w:instrText xml:space="preserve"> </w:instrText>
      </w:r>
      <w:r w:rsidR="00650583" w:rsidRPr="00A46675">
        <w:rPr>
          <w:sz w:val="28"/>
          <w:szCs w:val="28"/>
        </w:rPr>
        <w:fldChar w:fldCharType="separate"/>
      </w:r>
      <w:r w:rsidR="008D73CE">
        <w:rPr>
          <w:position w:val="-12"/>
          <w:sz w:val="28"/>
          <w:szCs w:val="28"/>
        </w:rPr>
        <w:pict>
          <v:shape id="_x0000_i1046" type="#_x0000_t75" style="width:14.25pt;height:1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04D0&quot;/&gt;&lt;wsp:rsid wsp:val=&quot;00003B28&quot;/&gt;&lt;wsp:rsid wsp:val=&quot;000066FA&quot;/&gt;&lt;wsp:rsid wsp:val=&quot;00022D6E&quot;/&gt;&lt;wsp:rsid wsp:val=&quot;00054EC9&quot;/&gt;&lt;wsp:rsid wsp:val=&quot;000757D5&quot;/&gt;&lt;wsp:rsid wsp:val=&quot;0009288F&quot;/&gt;&lt;wsp:rsid wsp:val=&quot;0009729C&quot;/&gt;&lt;wsp:rsid wsp:val=&quot;00100FB0&quot;/&gt;&lt;wsp:rsid wsp:val=&quot;00114F1E&quot;/&gt;&lt;wsp:rsid wsp:val=&quot;001A26C0&quot;/&gt;&lt;wsp:rsid wsp:val=&quot;001E78F2&quot;/&gt;&lt;wsp:rsid wsp:val=&quot;001F5628&quot;/&gt;&lt;wsp:rsid wsp:val=&quot;001F7FFB&quot;/&gt;&lt;wsp:rsid wsp:val=&quot;002059BA&quot;/&gt;&lt;wsp:rsid wsp:val=&quot;00214593&quot;/&gt;&lt;wsp:rsid wsp:val=&quot;002211FB&quot;/&gt;&lt;wsp:rsid wsp:val=&quot;00281599&quot;/&gt;&lt;wsp:rsid wsp:val=&quot;002848FE&quot;/&gt;&lt;wsp:rsid wsp:val=&quot;00290B57&quot;/&gt;&lt;wsp:rsid wsp:val=&quot;002A6FDF&quot;/&gt;&lt;wsp:rsid wsp:val=&quot;002E12A7&quot;/&gt;&lt;wsp:rsid wsp:val=&quot;00301E1A&quot;/&gt;&lt;wsp:rsid wsp:val=&quot;00332857&quot;/&gt;&lt;wsp:rsid wsp:val=&quot;00362D82&quot;/&gt;&lt;wsp:rsid wsp:val=&quot;00390BFE&quot;/&gt;&lt;wsp:rsid wsp:val=&quot;00394156&quot;/&gt;&lt;wsp:rsid wsp:val=&quot;003A52EB&quot;/&gt;&lt;wsp:rsid wsp:val=&quot;003B31BD&quot;/&gt;&lt;wsp:rsid wsp:val=&quot;003D4BE7&quot;/&gt;&lt;wsp:rsid wsp:val=&quot;003F5FE2&quot;/&gt;&lt;wsp:rsid wsp:val=&quot;00407E77&quot;/&gt;&lt;wsp:rsid wsp:val=&quot;00483827&quot;/&gt;&lt;wsp:rsid wsp:val=&quot;00485F53&quot;/&gt;&lt;wsp:rsid wsp:val=&quot;00494610&quot;/&gt;&lt;wsp:rsid wsp:val=&quot;004A6C52&quot;/&gt;&lt;wsp:rsid wsp:val=&quot;004B3465&quot;/&gt;&lt;wsp:rsid wsp:val=&quot;004B3628&quot;/&gt;&lt;wsp:rsid wsp:val=&quot;00502BD3&quot;/&gt;&lt;wsp:rsid wsp:val=&quot;00536CB0&quot;/&gt;&lt;wsp:rsid wsp:val=&quot;005475B5&quot;/&gt;&lt;wsp:rsid wsp:val=&quot;0057428F&quot;/&gt;&lt;wsp:rsid wsp:val=&quot;00574BCE&quot;/&gt;&lt;wsp:rsid wsp:val=&quot;00580F6D&quot;/&gt;&lt;wsp:rsid wsp:val=&quot;005857E1&quot;/&gt;&lt;wsp:rsid wsp:val=&quot;00593868&quot;/&gt;&lt;wsp:rsid wsp:val=&quot;005C5E5C&quot;/&gt;&lt;wsp:rsid wsp:val=&quot;005C61EA&quot;/&gt;&lt;wsp:rsid wsp:val=&quot;005E6602&quot;/&gt;&lt;wsp:rsid wsp:val=&quot;005F2B28&quot;/&gt;&lt;wsp:rsid wsp:val=&quot;0060315C&quot;/&gt;&lt;wsp:rsid wsp:val=&quot;00607D9B&quot;/&gt;&lt;wsp:rsid wsp:val=&quot;006364FD&quot;/&gt;&lt;wsp:rsid wsp:val=&quot;0063651A&quot;/&gt;&lt;wsp:rsid wsp:val=&quot;00650583&quot;/&gt;&lt;wsp:rsid wsp:val=&quot;00662B22&quot;/&gt;&lt;wsp:rsid wsp:val=&quot;006E5108&quot;/&gt;&lt;wsp:rsid wsp:val=&quot;006E6533&quot;/&gt;&lt;wsp:rsid wsp:val=&quot;0071356A&quot;/&gt;&lt;wsp:rsid wsp:val=&quot;007348DA&quot;/&gt;&lt;wsp:rsid wsp:val=&quot;0074769E&quot;/&gt;&lt;wsp:rsid wsp:val=&quot;00771250&quot;/&gt;&lt;wsp:rsid wsp:val=&quot;00782278&quot;/&gt;&lt;wsp:rsid wsp:val=&quot;0080566A&quot;/&gt;&lt;wsp:rsid wsp:val=&quot;00815F02&quot;/&gt;&lt;wsp:rsid wsp:val=&quot;00862027&quot;/&gt;&lt;wsp:rsid wsp:val=&quot;008A10E8&quot;/&gt;&lt;wsp:rsid wsp:val=&quot;00934FA3&quot;/&gt;&lt;wsp:rsid wsp:val=&quot;009402B7&quot;/&gt;&lt;wsp:rsid wsp:val=&quot;00983AD3&quot;/&gt;&lt;wsp:rsid wsp:val=&quot;00995E55&quot;/&gt;&lt;wsp:rsid wsp:val=&quot;009B59B6&quot;/&gt;&lt;wsp:rsid wsp:val=&quot;009D7AD6&quot;/&gt;&lt;wsp:rsid wsp:val=&quot;00A02D61&quot;/&gt;&lt;wsp:rsid wsp:val=&quot;00A40735&quot;/&gt;&lt;wsp:rsid wsp:val=&quot;00B95209&quot;/&gt;&lt;wsp:rsid wsp:val=&quot;00BD1092&quot;/&gt;&lt;wsp:rsid wsp:val=&quot;00BD4752&quot;/&gt;&lt;wsp:rsid wsp:val=&quot;00C37A5B&quot;/&gt;&lt;wsp:rsid wsp:val=&quot;00C529B1&quot;/&gt;&lt;wsp:rsid wsp:val=&quot;00C57E52&quot;/&gt;&lt;wsp:rsid wsp:val=&quot;00CA1CBB&quot;/&gt;&lt;wsp:rsid wsp:val=&quot;00CC2DC6&quot;/&gt;&lt;wsp:rsid wsp:val=&quot;00CF04D0&quot;/&gt;&lt;wsp:rsid wsp:val=&quot;00D33338&quot;/&gt;&lt;wsp:rsid wsp:val=&quot;00D33D26&quot;/&gt;&lt;wsp:rsid wsp:val=&quot;00D35D98&quot;/&gt;&lt;wsp:rsid wsp:val=&quot;00D477D4&quot;/&gt;&lt;wsp:rsid wsp:val=&quot;00D86047&quot;/&gt;&lt;wsp:rsid wsp:val=&quot;00DA609F&quot;/&gt;&lt;wsp:rsid wsp:val=&quot;00DF183F&quot;/&gt;&lt;wsp:rsid wsp:val=&quot;00E120BD&quot;/&gt;&lt;wsp:rsid wsp:val=&quot;00E44028&quot;/&gt;&lt;wsp:rsid wsp:val=&quot;00E67A13&quot;/&gt;&lt;wsp:rsid wsp:val=&quot;00E84CF3&quot;/&gt;&lt;wsp:rsid wsp:val=&quot;00EC0CE2&quot;/&gt;&lt;wsp:rsid wsp:val=&quot;00EC0ECC&quot;/&gt;&lt;wsp:rsid wsp:val=&quot;00EC3F1C&quot;/&gt;&lt;wsp:rsid wsp:val=&quot;00EC79FE&quot;/&gt;&lt;wsp:rsid wsp:val=&quot;00ED344C&quot;/&gt;&lt;wsp:rsid wsp:val=&quot;00ED74EE&quot;/&gt;&lt;wsp:rsid wsp:val=&quot;00F07622&quot;/&gt;&lt;wsp:rsid wsp:val=&quot;00F361EC&quot;/&gt;&lt;wsp:rsid wsp:val=&quot;00F415F7&quot;/&gt;&lt;wsp:rsid wsp:val=&quot;00F517CE&quot;/&gt;&lt;wsp:rsid wsp:val=&quot;00F603C8&quot;/&gt;&lt;wsp:rsid wsp:val=&quot;00F73E81&quot;/&gt;&lt;wsp:rsid wsp:val=&quot;00F7403C&quot;/&gt;&lt;wsp:rsid wsp:val=&quot;00F971BA&quot;/&gt;&lt;/wsp:rsids&gt;&lt;/w:docPr&gt;&lt;w:body&gt;&lt;w:p wsp:rsidR=&quot;00000000&quot; wsp:rsidRDefault=&quot;0071356A&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w&lt;/m:t&gt;&lt;/m:r&gt;&lt;/m:e&gt;&lt;m:sub&gt;&lt;m:r&gt;&lt;w:rPr&gt;&lt;w:rFonts w:ascii=&quot;Cambria Math&quot; w:h-ansi=&quot;Cambria Math&quot;/&gt;&lt;wx:font wx:val=&quot;Cambria Math&quot;/&gt;&lt;w:i/&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00650583" w:rsidRPr="00A46675">
        <w:rPr>
          <w:sz w:val="28"/>
          <w:szCs w:val="28"/>
        </w:rPr>
        <w:fldChar w:fldCharType="end"/>
      </w:r>
      <w:r w:rsidRPr="00A46675">
        <w:rPr>
          <w:sz w:val="28"/>
          <w:szCs w:val="28"/>
        </w:rPr>
        <w:t>), устанавливаемых экспертным путем:</w:t>
      </w:r>
    </w:p>
    <w:p w:rsidR="005F2B28" w:rsidRPr="00A46675" w:rsidRDefault="008D73CE" w:rsidP="005F2B28">
      <w:pPr>
        <w:spacing w:line="360" w:lineRule="auto"/>
        <w:ind w:firstLine="0"/>
        <w:jc w:val="center"/>
        <w:rPr>
          <w:sz w:val="28"/>
          <w:szCs w:val="28"/>
          <w:lang w:val="en-US"/>
        </w:rPr>
      </w:pPr>
      <w:r>
        <w:rPr>
          <w:sz w:val="28"/>
          <w:szCs w:val="28"/>
        </w:rPr>
        <w:pict>
          <v:shape id="_x0000_i1047" type="#_x0000_t75" style="width:87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04D0&quot;/&gt;&lt;wsp:rsid wsp:val=&quot;00003B28&quot;/&gt;&lt;wsp:rsid wsp:val=&quot;000066FA&quot;/&gt;&lt;wsp:rsid wsp:val=&quot;00022D6E&quot;/&gt;&lt;wsp:rsid wsp:val=&quot;00054EC9&quot;/&gt;&lt;wsp:rsid wsp:val=&quot;000757D5&quot;/&gt;&lt;wsp:rsid wsp:val=&quot;0009288F&quot;/&gt;&lt;wsp:rsid wsp:val=&quot;0009729C&quot;/&gt;&lt;wsp:rsid wsp:val=&quot;00100FB0&quot;/&gt;&lt;wsp:rsid wsp:val=&quot;00114F1E&quot;/&gt;&lt;wsp:rsid wsp:val=&quot;001A26C0&quot;/&gt;&lt;wsp:rsid wsp:val=&quot;001E78F2&quot;/&gt;&lt;wsp:rsid wsp:val=&quot;001F5628&quot;/&gt;&lt;wsp:rsid wsp:val=&quot;001F7FFB&quot;/&gt;&lt;wsp:rsid wsp:val=&quot;002059BA&quot;/&gt;&lt;wsp:rsid wsp:val=&quot;00214593&quot;/&gt;&lt;wsp:rsid wsp:val=&quot;002211FB&quot;/&gt;&lt;wsp:rsid wsp:val=&quot;00281599&quot;/&gt;&lt;wsp:rsid wsp:val=&quot;002848FE&quot;/&gt;&lt;wsp:rsid wsp:val=&quot;00290B57&quot;/&gt;&lt;wsp:rsid wsp:val=&quot;002A6FDF&quot;/&gt;&lt;wsp:rsid wsp:val=&quot;002E12A7&quot;/&gt;&lt;wsp:rsid wsp:val=&quot;00301E1A&quot;/&gt;&lt;wsp:rsid wsp:val=&quot;00332857&quot;/&gt;&lt;wsp:rsid wsp:val=&quot;00362D82&quot;/&gt;&lt;wsp:rsid wsp:val=&quot;00390BFE&quot;/&gt;&lt;wsp:rsid wsp:val=&quot;00394156&quot;/&gt;&lt;wsp:rsid wsp:val=&quot;003A52EB&quot;/&gt;&lt;wsp:rsid wsp:val=&quot;003B31BD&quot;/&gt;&lt;wsp:rsid wsp:val=&quot;003D4BE7&quot;/&gt;&lt;wsp:rsid wsp:val=&quot;003F5FE2&quot;/&gt;&lt;wsp:rsid wsp:val=&quot;00407E77&quot;/&gt;&lt;wsp:rsid wsp:val=&quot;00483827&quot;/&gt;&lt;wsp:rsid wsp:val=&quot;00485F53&quot;/&gt;&lt;wsp:rsid wsp:val=&quot;00494610&quot;/&gt;&lt;wsp:rsid wsp:val=&quot;004A6C52&quot;/&gt;&lt;wsp:rsid wsp:val=&quot;004B3465&quot;/&gt;&lt;wsp:rsid wsp:val=&quot;004B3628&quot;/&gt;&lt;wsp:rsid wsp:val=&quot;00502BD3&quot;/&gt;&lt;wsp:rsid wsp:val=&quot;00536CB0&quot;/&gt;&lt;wsp:rsid wsp:val=&quot;005475B5&quot;/&gt;&lt;wsp:rsid wsp:val=&quot;0057428F&quot;/&gt;&lt;wsp:rsid wsp:val=&quot;00574BCE&quot;/&gt;&lt;wsp:rsid wsp:val=&quot;00580F6D&quot;/&gt;&lt;wsp:rsid wsp:val=&quot;005857E1&quot;/&gt;&lt;wsp:rsid wsp:val=&quot;00593868&quot;/&gt;&lt;wsp:rsid wsp:val=&quot;005C5E5C&quot;/&gt;&lt;wsp:rsid wsp:val=&quot;005C61EA&quot;/&gt;&lt;wsp:rsid wsp:val=&quot;005E2EA1&quot;/&gt;&lt;wsp:rsid wsp:val=&quot;005E6602&quot;/&gt;&lt;wsp:rsid wsp:val=&quot;005F2B28&quot;/&gt;&lt;wsp:rsid wsp:val=&quot;0060315C&quot;/&gt;&lt;wsp:rsid wsp:val=&quot;00607D9B&quot;/&gt;&lt;wsp:rsid wsp:val=&quot;006364FD&quot;/&gt;&lt;wsp:rsid wsp:val=&quot;0063651A&quot;/&gt;&lt;wsp:rsid wsp:val=&quot;00650583&quot;/&gt;&lt;wsp:rsid wsp:val=&quot;00662B22&quot;/&gt;&lt;wsp:rsid wsp:val=&quot;006E5108&quot;/&gt;&lt;wsp:rsid wsp:val=&quot;006E6533&quot;/&gt;&lt;wsp:rsid wsp:val=&quot;007348DA&quot;/&gt;&lt;wsp:rsid wsp:val=&quot;0074769E&quot;/&gt;&lt;wsp:rsid wsp:val=&quot;00771250&quot;/&gt;&lt;wsp:rsid wsp:val=&quot;00782278&quot;/&gt;&lt;wsp:rsid wsp:val=&quot;0080566A&quot;/&gt;&lt;wsp:rsid wsp:val=&quot;00815F02&quot;/&gt;&lt;wsp:rsid wsp:val=&quot;00862027&quot;/&gt;&lt;wsp:rsid wsp:val=&quot;008A10E8&quot;/&gt;&lt;wsp:rsid wsp:val=&quot;00934FA3&quot;/&gt;&lt;wsp:rsid wsp:val=&quot;009402B7&quot;/&gt;&lt;wsp:rsid wsp:val=&quot;00983AD3&quot;/&gt;&lt;wsp:rsid wsp:val=&quot;00995E55&quot;/&gt;&lt;wsp:rsid wsp:val=&quot;009B59B6&quot;/&gt;&lt;wsp:rsid wsp:val=&quot;009D7AD6&quot;/&gt;&lt;wsp:rsid wsp:val=&quot;00A02D61&quot;/&gt;&lt;wsp:rsid wsp:val=&quot;00A40735&quot;/&gt;&lt;wsp:rsid wsp:val=&quot;00B95209&quot;/&gt;&lt;wsp:rsid wsp:val=&quot;00BD1092&quot;/&gt;&lt;wsp:rsid wsp:val=&quot;00BD4752&quot;/&gt;&lt;wsp:rsid wsp:val=&quot;00C37A5B&quot;/&gt;&lt;wsp:rsid wsp:val=&quot;00C529B1&quot;/&gt;&lt;wsp:rsid wsp:val=&quot;00C57E52&quot;/&gt;&lt;wsp:rsid wsp:val=&quot;00CA1CBB&quot;/&gt;&lt;wsp:rsid wsp:val=&quot;00CC2DC6&quot;/&gt;&lt;wsp:rsid wsp:val=&quot;00CF04D0&quot;/&gt;&lt;wsp:rsid wsp:val=&quot;00D33338&quot;/&gt;&lt;wsp:rsid wsp:val=&quot;00D33D26&quot;/&gt;&lt;wsp:rsid wsp:val=&quot;00D35D98&quot;/&gt;&lt;wsp:rsid wsp:val=&quot;00D477D4&quot;/&gt;&lt;wsp:rsid wsp:val=&quot;00D86047&quot;/&gt;&lt;wsp:rsid wsp:val=&quot;00DA609F&quot;/&gt;&lt;wsp:rsid wsp:val=&quot;00DF183F&quot;/&gt;&lt;wsp:rsid wsp:val=&quot;00E120BD&quot;/&gt;&lt;wsp:rsid wsp:val=&quot;00E44028&quot;/&gt;&lt;wsp:rsid wsp:val=&quot;00E67A13&quot;/&gt;&lt;wsp:rsid wsp:val=&quot;00E84CF3&quot;/&gt;&lt;wsp:rsid wsp:val=&quot;00EC0CE2&quot;/&gt;&lt;wsp:rsid wsp:val=&quot;00EC0ECC&quot;/&gt;&lt;wsp:rsid wsp:val=&quot;00EC3F1C&quot;/&gt;&lt;wsp:rsid wsp:val=&quot;00EC79FE&quot;/&gt;&lt;wsp:rsid wsp:val=&quot;00ED344C&quot;/&gt;&lt;wsp:rsid wsp:val=&quot;00ED74EE&quot;/&gt;&lt;wsp:rsid wsp:val=&quot;00F07622&quot;/&gt;&lt;wsp:rsid wsp:val=&quot;00F361EC&quot;/&gt;&lt;wsp:rsid wsp:val=&quot;00F415F7&quot;/&gt;&lt;wsp:rsid wsp:val=&quot;00F517CE&quot;/&gt;&lt;wsp:rsid wsp:val=&quot;00F603C8&quot;/&gt;&lt;wsp:rsid wsp:val=&quot;00F73E81&quot;/&gt;&lt;wsp:rsid wsp:val=&quot;00F7403C&quot;/&gt;&lt;wsp:rsid wsp:val=&quot;00F971BA&quot;/&gt;&lt;/wsp:rsids&gt;&lt;/w:docPr&gt;&lt;w:body&gt;&lt;w:p wsp:rsidR=&quot;00000000&quot; wsp:rsidRDefault=&quot;005E2EA1&quot;&gt;&lt;m:oMathPara&gt;&lt;m:oMath&gt;&lt;m:r&gt;&lt;w:rPr&gt;&lt;w:rFonts w:ascii=&quot;Cambria Math&quot; w:h-ansi=&quot;Cambria Math&quot;/&gt;&lt;wx:font wx:val=&quot;Cambria Math&quot;/&gt;&lt;w:i/&gt;&lt;w:sz w:val=&quot;28&quot;/&gt;&lt;w:sz-cs w:val=&quot;28&quot;/&gt;&lt;/w:rPr&gt;&lt;m:t&gt;G= &lt;/m:t&gt;&lt;/m:r&gt;&lt;m:nary&gt;&lt;m:naryPr&gt;&lt;m:chr m:val=&quot;в€‘&quot;/&gt;&lt;m:limLoc m:val=&quot;undOvr&quot;/&gt;&lt;m:subHide m:val=&quot;on&quot;/&gt;&lt;m:supHide m:val=&quot;on&quot;/&gt;&lt;m:ctrlPr&gt;&lt;w:rPr&gt;&lt;w:rFonts w:ascii=&quot;Cambria Math&quot; w:h-ansi=&quot;Cambria Math&quot;/&gt;&lt;wx:font wx:val=&quot;Cambria Math&quot;/&gt;&lt;w:i/&gt;&lt;w:sz w:val=&quot;28&quot;/&gt;&lt;w:sz-cs w:val=&quot;28&quot;/&gt;&lt;/w:rPr&gt;&lt;/m:ctrlPr&gt;&lt;/m:naryPr&gt;&lt;m:sub/&gt;&lt;m:sup/&gt;&lt;m:e&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d&lt;/m:t&gt;&lt;/m:r&gt;&lt;/m:e&gt;&lt;m:sub&gt;&lt;m:r&gt;&lt;w:rPr&gt;&lt;w:rFonts w:ascii=&quot;Cambria Math&quot; w:h-ansi=&quot;Cambria Math&quot;/&gt;&lt;wx:font wx:val=&quot;Cambria Math&quot;/&gt;&lt;w:i/&gt;&lt;w:sz w:val=&quot;28&quot;/&gt;&lt;w:sz-cs w:val=&quot;28&quot;/&gt;&lt;/w:rPr&gt;&lt;m:t&gt;ai&lt;/m:t&gt;&lt;/m:r&gt;&lt;/m:sub&gt;&lt;/m:sSub&gt;&lt;/m:e&gt;&lt;/m:nary&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w&lt;/m:t&gt;&lt;/m:r&gt;&lt;/m:e&gt;&lt;m:sub&gt;&lt;m:r&gt;&lt;w:rPr&gt;&lt;w:rFonts w:ascii=&quot;Cambria Math&quot; w:h-ansi=&quot;Cambria Math&quot;/&gt;&lt;wx:font wx:val=&quot;Cambria Math&quot;/&gt;&lt;w:i/&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p>
    <w:p w:rsidR="00D35D98" w:rsidRPr="00A46675" w:rsidRDefault="00D35D98" w:rsidP="00D35D98">
      <w:pPr>
        <w:spacing w:line="360" w:lineRule="auto"/>
        <w:ind w:firstLine="0"/>
        <w:rPr>
          <w:sz w:val="28"/>
          <w:szCs w:val="28"/>
        </w:rPr>
      </w:pPr>
      <w:r w:rsidRPr="00A46675">
        <w:rPr>
          <w:sz w:val="28"/>
          <w:szCs w:val="28"/>
        </w:rPr>
        <w:t xml:space="preserve">   Интегральный показатель </w:t>
      </w:r>
      <w:r w:rsidR="00650583" w:rsidRPr="00A46675">
        <w:rPr>
          <w:sz w:val="28"/>
          <w:szCs w:val="28"/>
        </w:rPr>
        <w:fldChar w:fldCharType="begin"/>
      </w:r>
      <w:r w:rsidR="00650583" w:rsidRPr="00A46675">
        <w:rPr>
          <w:sz w:val="28"/>
          <w:szCs w:val="28"/>
        </w:rPr>
        <w:instrText xml:space="preserve"> QUOTE </w:instrText>
      </w:r>
      <w:r w:rsidR="008D73CE">
        <w:rPr>
          <w:position w:val="-17"/>
          <w:sz w:val="28"/>
          <w:szCs w:val="28"/>
        </w:rPr>
        <w:pict>
          <v:shape id="_x0000_i1048" type="#_x0000_t75" style="width:12.75pt;height:21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04D0&quot;/&gt;&lt;wsp:rsid wsp:val=&quot;00003B28&quot;/&gt;&lt;wsp:rsid wsp:val=&quot;000066FA&quot;/&gt;&lt;wsp:rsid wsp:val=&quot;00022D6E&quot;/&gt;&lt;wsp:rsid wsp:val=&quot;00054EC9&quot;/&gt;&lt;wsp:rsid wsp:val=&quot;000757D5&quot;/&gt;&lt;wsp:rsid wsp:val=&quot;0009288F&quot;/&gt;&lt;wsp:rsid wsp:val=&quot;0009729C&quot;/&gt;&lt;wsp:rsid wsp:val=&quot;00100FB0&quot;/&gt;&lt;wsp:rsid wsp:val=&quot;00114F1E&quot;/&gt;&lt;wsp:rsid wsp:val=&quot;001A26C0&quot;/&gt;&lt;wsp:rsid wsp:val=&quot;001E78F2&quot;/&gt;&lt;wsp:rsid wsp:val=&quot;001F5628&quot;/&gt;&lt;wsp:rsid wsp:val=&quot;001F7FFB&quot;/&gt;&lt;wsp:rsid wsp:val=&quot;002059BA&quot;/&gt;&lt;wsp:rsid wsp:val=&quot;00214593&quot;/&gt;&lt;wsp:rsid wsp:val=&quot;002211FB&quot;/&gt;&lt;wsp:rsid wsp:val=&quot;00281599&quot;/&gt;&lt;wsp:rsid wsp:val=&quot;002848FE&quot;/&gt;&lt;wsp:rsid wsp:val=&quot;00290B57&quot;/&gt;&lt;wsp:rsid wsp:val=&quot;002A6FDF&quot;/&gt;&lt;wsp:rsid wsp:val=&quot;002E12A7&quot;/&gt;&lt;wsp:rsid wsp:val=&quot;00301E1A&quot;/&gt;&lt;wsp:rsid wsp:val=&quot;00332857&quot;/&gt;&lt;wsp:rsid wsp:val=&quot;00362D82&quot;/&gt;&lt;wsp:rsid wsp:val=&quot;00390BFE&quot;/&gt;&lt;wsp:rsid wsp:val=&quot;00394156&quot;/&gt;&lt;wsp:rsid wsp:val=&quot;003A52EB&quot;/&gt;&lt;wsp:rsid wsp:val=&quot;003B31BD&quot;/&gt;&lt;wsp:rsid wsp:val=&quot;003D4BE7&quot;/&gt;&lt;wsp:rsid wsp:val=&quot;003F5FE2&quot;/&gt;&lt;wsp:rsid wsp:val=&quot;00407E77&quot;/&gt;&lt;wsp:rsid wsp:val=&quot;00483827&quot;/&gt;&lt;wsp:rsid wsp:val=&quot;00485F53&quot;/&gt;&lt;wsp:rsid wsp:val=&quot;00494610&quot;/&gt;&lt;wsp:rsid wsp:val=&quot;004A6C52&quot;/&gt;&lt;wsp:rsid wsp:val=&quot;004B3465&quot;/&gt;&lt;wsp:rsid wsp:val=&quot;004B3628&quot;/&gt;&lt;wsp:rsid wsp:val=&quot;00502BD3&quot;/&gt;&lt;wsp:rsid wsp:val=&quot;00536CB0&quot;/&gt;&lt;wsp:rsid wsp:val=&quot;005475B5&quot;/&gt;&lt;wsp:rsid wsp:val=&quot;0057428F&quot;/&gt;&lt;wsp:rsid wsp:val=&quot;00574BCE&quot;/&gt;&lt;wsp:rsid wsp:val=&quot;00580F6D&quot;/&gt;&lt;wsp:rsid wsp:val=&quot;005857E1&quot;/&gt;&lt;wsp:rsid wsp:val=&quot;00593868&quot;/&gt;&lt;wsp:rsid wsp:val=&quot;005C5E5C&quot;/&gt;&lt;wsp:rsid wsp:val=&quot;005C61EA&quot;/&gt;&lt;wsp:rsid wsp:val=&quot;005E6602&quot;/&gt;&lt;wsp:rsid wsp:val=&quot;005F2B28&quot;/&gt;&lt;wsp:rsid wsp:val=&quot;0060315C&quot;/&gt;&lt;wsp:rsid wsp:val=&quot;00607D9B&quot;/&gt;&lt;wsp:rsid wsp:val=&quot;006364FD&quot;/&gt;&lt;wsp:rsid wsp:val=&quot;0063651A&quot;/&gt;&lt;wsp:rsid wsp:val=&quot;00650583&quot;/&gt;&lt;wsp:rsid wsp:val=&quot;00662B22&quot;/&gt;&lt;wsp:rsid wsp:val=&quot;006E5108&quot;/&gt;&lt;wsp:rsid wsp:val=&quot;006E6533&quot;/&gt;&lt;wsp:rsid wsp:val=&quot;007348DA&quot;/&gt;&lt;wsp:rsid wsp:val=&quot;0074769E&quot;/&gt;&lt;wsp:rsid wsp:val=&quot;00771250&quot;/&gt;&lt;wsp:rsid wsp:val=&quot;00782278&quot;/&gt;&lt;wsp:rsid wsp:val=&quot;00792DAB&quot;/&gt;&lt;wsp:rsid wsp:val=&quot;0080566A&quot;/&gt;&lt;wsp:rsid wsp:val=&quot;00815F02&quot;/&gt;&lt;wsp:rsid wsp:val=&quot;00862027&quot;/&gt;&lt;wsp:rsid wsp:val=&quot;008A10E8&quot;/&gt;&lt;wsp:rsid wsp:val=&quot;00934FA3&quot;/&gt;&lt;wsp:rsid wsp:val=&quot;009402B7&quot;/&gt;&lt;wsp:rsid wsp:val=&quot;00983AD3&quot;/&gt;&lt;wsp:rsid wsp:val=&quot;00995E55&quot;/&gt;&lt;wsp:rsid wsp:val=&quot;009B59B6&quot;/&gt;&lt;wsp:rsid wsp:val=&quot;009D7AD6&quot;/&gt;&lt;wsp:rsid wsp:val=&quot;00A02D61&quot;/&gt;&lt;wsp:rsid wsp:val=&quot;00A40735&quot;/&gt;&lt;wsp:rsid wsp:val=&quot;00B95209&quot;/&gt;&lt;wsp:rsid wsp:val=&quot;00BD1092&quot;/&gt;&lt;wsp:rsid wsp:val=&quot;00BD4752&quot;/&gt;&lt;wsp:rsid wsp:val=&quot;00C37A5B&quot;/&gt;&lt;wsp:rsid wsp:val=&quot;00C529B1&quot;/&gt;&lt;wsp:rsid wsp:val=&quot;00C57E52&quot;/&gt;&lt;wsp:rsid wsp:val=&quot;00CA1CBB&quot;/&gt;&lt;wsp:rsid wsp:val=&quot;00CC2DC6&quot;/&gt;&lt;wsp:rsid wsp:val=&quot;00CF04D0&quot;/&gt;&lt;wsp:rsid wsp:val=&quot;00D33338&quot;/&gt;&lt;wsp:rsid wsp:val=&quot;00D33D26&quot;/&gt;&lt;wsp:rsid wsp:val=&quot;00D35D98&quot;/&gt;&lt;wsp:rsid wsp:val=&quot;00D477D4&quot;/&gt;&lt;wsp:rsid wsp:val=&quot;00D86047&quot;/&gt;&lt;wsp:rsid wsp:val=&quot;00DA609F&quot;/&gt;&lt;wsp:rsid wsp:val=&quot;00DF183F&quot;/&gt;&lt;wsp:rsid wsp:val=&quot;00E120BD&quot;/&gt;&lt;wsp:rsid wsp:val=&quot;00E44028&quot;/&gt;&lt;wsp:rsid wsp:val=&quot;00E67A13&quot;/&gt;&lt;wsp:rsid wsp:val=&quot;00E84CF3&quot;/&gt;&lt;wsp:rsid wsp:val=&quot;00EC0CE2&quot;/&gt;&lt;wsp:rsid wsp:val=&quot;00EC0ECC&quot;/&gt;&lt;wsp:rsid wsp:val=&quot;00EC3F1C&quot;/&gt;&lt;wsp:rsid wsp:val=&quot;00EC79FE&quot;/&gt;&lt;wsp:rsid wsp:val=&quot;00ED344C&quot;/&gt;&lt;wsp:rsid wsp:val=&quot;00ED74EE&quot;/&gt;&lt;wsp:rsid wsp:val=&quot;00F07622&quot;/&gt;&lt;wsp:rsid wsp:val=&quot;00F361EC&quot;/&gt;&lt;wsp:rsid wsp:val=&quot;00F415F7&quot;/&gt;&lt;wsp:rsid wsp:val=&quot;00F517CE&quot;/&gt;&lt;wsp:rsid wsp:val=&quot;00F603C8&quot;/&gt;&lt;wsp:rsid wsp:val=&quot;00F73E81&quot;/&gt;&lt;wsp:rsid wsp:val=&quot;00F7403C&quot;/&gt;&lt;wsp:rsid wsp:val=&quot;00F971BA&quot;/&gt;&lt;/wsp:rsids&gt;&lt;/w:docPr&gt;&lt;w:body&gt;&lt;w:p wsp:rsidR=&quot;00000000&quot; wsp:rsidRDefault=&quot;00792DAB&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K&lt;/m:t&gt;&lt;/m:r&gt;&lt;/m:e&gt;&lt;m:sub&gt;&lt;m:r&gt;&lt;w:rPr&gt;&lt;w:rFonts w:ascii=&quot;Cambria Math&quot; w:h-ansi=&quot;Cambria Math&quot;/&gt;&lt;wx:font wx:val=&quot;Cambria Math&quot;/&gt;&lt;w:i/&gt;&lt;w:sz w:val=&quot;28&quot;/&gt;&lt;w:sz-cs w:val=&quot;28&quot;/&gt;&lt;/w:rPr&gt;&lt;m:t&gt;j&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00650583" w:rsidRPr="00A46675">
        <w:rPr>
          <w:sz w:val="28"/>
          <w:szCs w:val="28"/>
        </w:rPr>
        <w:instrText xml:space="preserve"> </w:instrText>
      </w:r>
      <w:r w:rsidR="00650583" w:rsidRPr="00A46675">
        <w:rPr>
          <w:sz w:val="28"/>
          <w:szCs w:val="28"/>
        </w:rPr>
        <w:fldChar w:fldCharType="separate"/>
      </w:r>
      <w:r w:rsidR="008D73CE">
        <w:rPr>
          <w:position w:val="-17"/>
          <w:sz w:val="28"/>
          <w:szCs w:val="28"/>
        </w:rPr>
        <w:pict>
          <v:shape id="_x0000_i1049" type="#_x0000_t75" style="width:12.75pt;height:21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04D0&quot;/&gt;&lt;wsp:rsid wsp:val=&quot;00003B28&quot;/&gt;&lt;wsp:rsid wsp:val=&quot;000066FA&quot;/&gt;&lt;wsp:rsid wsp:val=&quot;00022D6E&quot;/&gt;&lt;wsp:rsid wsp:val=&quot;00054EC9&quot;/&gt;&lt;wsp:rsid wsp:val=&quot;000757D5&quot;/&gt;&lt;wsp:rsid wsp:val=&quot;0009288F&quot;/&gt;&lt;wsp:rsid wsp:val=&quot;0009729C&quot;/&gt;&lt;wsp:rsid wsp:val=&quot;00100FB0&quot;/&gt;&lt;wsp:rsid wsp:val=&quot;00114F1E&quot;/&gt;&lt;wsp:rsid wsp:val=&quot;001A26C0&quot;/&gt;&lt;wsp:rsid wsp:val=&quot;001E78F2&quot;/&gt;&lt;wsp:rsid wsp:val=&quot;001F5628&quot;/&gt;&lt;wsp:rsid wsp:val=&quot;001F7FFB&quot;/&gt;&lt;wsp:rsid wsp:val=&quot;002059BA&quot;/&gt;&lt;wsp:rsid wsp:val=&quot;00214593&quot;/&gt;&lt;wsp:rsid wsp:val=&quot;002211FB&quot;/&gt;&lt;wsp:rsid wsp:val=&quot;00281599&quot;/&gt;&lt;wsp:rsid wsp:val=&quot;002848FE&quot;/&gt;&lt;wsp:rsid wsp:val=&quot;00290B57&quot;/&gt;&lt;wsp:rsid wsp:val=&quot;002A6FDF&quot;/&gt;&lt;wsp:rsid wsp:val=&quot;002E12A7&quot;/&gt;&lt;wsp:rsid wsp:val=&quot;00301E1A&quot;/&gt;&lt;wsp:rsid wsp:val=&quot;00332857&quot;/&gt;&lt;wsp:rsid wsp:val=&quot;00362D82&quot;/&gt;&lt;wsp:rsid wsp:val=&quot;00390BFE&quot;/&gt;&lt;wsp:rsid wsp:val=&quot;00394156&quot;/&gt;&lt;wsp:rsid wsp:val=&quot;003A52EB&quot;/&gt;&lt;wsp:rsid wsp:val=&quot;003B31BD&quot;/&gt;&lt;wsp:rsid wsp:val=&quot;003D4BE7&quot;/&gt;&lt;wsp:rsid wsp:val=&quot;003F5FE2&quot;/&gt;&lt;wsp:rsid wsp:val=&quot;00407E77&quot;/&gt;&lt;wsp:rsid wsp:val=&quot;00483827&quot;/&gt;&lt;wsp:rsid wsp:val=&quot;00485F53&quot;/&gt;&lt;wsp:rsid wsp:val=&quot;00494610&quot;/&gt;&lt;wsp:rsid wsp:val=&quot;004A6C52&quot;/&gt;&lt;wsp:rsid wsp:val=&quot;004B3465&quot;/&gt;&lt;wsp:rsid wsp:val=&quot;004B3628&quot;/&gt;&lt;wsp:rsid wsp:val=&quot;00502BD3&quot;/&gt;&lt;wsp:rsid wsp:val=&quot;00536CB0&quot;/&gt;&lt;wsp:rsid wsp:val=&quot;005475B5&quot;/&gt;&lt;wsp:rsid wsp:val=&quot;0057428F&quot;/&gt;&lt;wsp:rsid wsp:val=&quot;00574BCE&quot;/&gt;&lt;wsp:rsid wsp:val=&quot;00580F6D&quot;/&gt;&lt;wsp:rsid wsp:val=&quot;005857E1&quot;/&gt;&lt;wsp:rsid wsp:val=&quot;00593868&quot;/&gt;&lt;wsp:rsid wsp:val=&quot;005C5E5C&quot;/&gt;&lt;wsp:rsid wsp:val=&quot;005C61EA&quot;/&gt;&lt;wsp:rsid wsp:val=&quot;005E6602&quot;/&gt;&lt;wsp:rsid wsp:val=&quot;005F2B28&quot;/&gt;&lt;wsp:rsid wsp:val=&quot;0060315C&quot;/&gt;&lt;wsp:rsid wsp:val=&quot;00607D9B&quot;/&gt;&lt;wsp:rsid wsp:val=&quot;006364FD&quot;/&gt;&lt;wsp:rsid wsp:val=&quot;0063651A&quot;/&gt;&lt;wsp:rsid wsp:val=&quot;00650583&quot;/&gt;&lt;wsp:rsid wsp:val=&quot;00662B22&quot;/&gt;&lt;wsp:rsid wsp:val=&quot;006E5108&quot;/&gt;&lt;wsp:rsid wsp:val=&quot;006E6533&quot;/&gt;&lt;wsp:rsid wsp:val=&quot;007348DA&quot;/&gt;&lt;wsp:rsid wsp:val=&quot;0074769E&quot;/&gt;&lt;wsp:rsid wsp:val=&quot;00771250&quot;/&gt;&lt;wsp:rsid wsp:val=&quot;00782278&quot;/&gt;&lt;wsp:rsid wsp:val=&quot;00792DAB&quot;/&gt;&lt;wsp:rsid wsp:val=&quot;0080566A&quot;/&gt;&lt;wsp:rsid wsp:val=&quot;00815F02&quot;/&gt;&lt;wsp:rsid wsp:val=&quot;00862027&quot;/&gt;&lt;wsp:rsid wsp:val=&quot;008A10E8&quot;/&gt;&lt;wsp:rsid wsp:val=&quot;00934FA3&quot;/&gt;&lt;wsp:rsid wsp:val=&quot;009402B7&quot;/&gt;&lt;wsp:rsid wsp:val=&quot;00983AD3&quot;/&gt;&lt;wsp:rsid wsp:val=&quot;00995E55&quot;/&gt;&lt;wsp:rsid wsp:val=&quot;009B59B6&quot;/&gt;&lt;wsp:rsid wsp:val=&quot;009D7AD6&quot;/&gt;&lt;wsp:rsid wsp:val=&quot;00A02D61&quot;/&gt;&lt;wsp:rsid wsp:val=&quot;00A40735&quot;/&gt;&lt;wsp:rsid wsp:val=&quot;00B95209&quot;/&gt;&lt;wsp:rsid wsp:val=&quot;00BD1092&quot;/&gt;&lt;wsp:rsid wsp:val=&quot;00BD4752&quot;/&gt;&lt;wsp:rsid wsp:val=&quot;00C37A5B&quot;/&gt;&lt;wsp:rsid wsp:val=&quot;00C529B1&quot;/&gt;&lt;wsp:rsid wsp:val=&quot;00C57E52&quot;/&gt;&lt;wsp:rsid wsp:val=&quot;00CA1CBB&quot;/&gt;&lt;wsp:rsid wsp:val=&quot;00CC2DC6&quot;/&gt;&lt;wsp:rsid wsp:val=&quot;00CF04D0&quot;/&gt;&lt;wsp:rsid wsp:val=&quot;00D33338&quot;/&gt;&lt;wsp:rsid wsp:val=&quot;00D33D26&quot;/&gt;&lt;wsp:rsid wsp:val=&quot;00D35D98&quot;/&gt;&lt;wsp:rsid wsp:val=&quot;00D477D4&quot;/&gt;&lt;wsp:rsid wsp:val=&quot;00D86047&quot;/&gt;&lt;wsp:rsid wsp:val=&quot;00DA609F&quot;/&gt;&lt;wsp:rsid wsp:val=&quot;00DF183F&quot;/&gt;&lt;wsp:rsid wsp:val=&quot;00E120BD&quot;/&gt;&lt;wsp:rsid wsp:val=&quot;00E44028&quot;/&gt;&lt;wsp:rsid wsp:val=&quot;00E67A13&quot;/&gt;&lt;wsp:rsid wsp:val=&quot;00E84CF3&quot;/&gt;&lt;wsp:rsid wsp:val=&quot;00EC0CE2&quot;/&gt;&lt;wsp:rsid wsp:val=&quot;00EC0ECC&quot;/&gt;&lt;wsp:rsid wsp:val=&quot;00EC3F1C&quot;/&gt;&lt;wsp:rsid wsp:val=&quot;00EC79FE&quot;/&gt;&lt;wsp:rsid wsp:val=&quot;00ED344C&quot;/&gt;&lt;wsp:rsid wsp:val=&quot;00ED74EE&quot;/&gt;&lt;wsp:rsid wsp:val=&quot;00F07622&quot;/&gt;&lt;wsp:rsid wsp:val=&quot;00F361EC&quot;/&gt;&lt;wsp:rsid wsp:val=&quot;00F415F7&quot;/&gt;&lt;wsp:rsid wsp:val=&quot;00F517CE&quot;/&gt;&lt;wsp:rsid wsp:val=&quot;00F603C8&quot;/&gt;&lt;wsp:rsid wsp:val=&quot;00F73E81&quot;/&gt;&lt;wsp:rsid wsp:val=&quot;00F7403C&quot;/&gt;&lt;wsp:rsid wsp:val=&quot;00F971BA&quot;/&gt;&lt;/wsp:rsids&gt;&lt;/w:docPr&gt;&lt;w:body&gt;&lt;w:p wsp:rsidR=&quot;00000000&quot; wsp:rsidRDefault=&quot;00792DAB&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K&lt;/m:t&gt;&lt;/m:r&gt;&lt;/m:e&gt;&lt;m:sub&gt;&lt;m:r&gt;&lt;w:rPr&gt;&lt;w:rFonts w:ascii=&quot;Cambria Math&quot; w:h-ansi=&quot;Cambria Math&quot;/&gt;&lt;wx:font wx:val=&quot;Cambria Math&quot;/&gt;&lt;w:i/&gt;&lt;w:sz w:val=&quot;28&quot;/&gt;&lt;w:sz-cs w:val=&quot;28&quot;/&gt;&lt;/w:rPr&gt;&lt;m:t&gt;j&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00650583" w:rsidRPr="00A46675">
        <w:rPr>
          <w:sz w:val="28"/>
          <w:szCs w:val="28"/>
        </w:rPr>
        <w:fldChar w:fldCharType="end"/>
      </w:r>
      <w:r w:rsidRPr="00A46675">
        <w:rPr>
          <w:sz w:val="28"/>
          <w:szCs w:val="28"/>
        </w:rPr>
        <w:t xml:space="preserve"> представляет собой отношение группового показателя по</w:t>
      </w:r>
      <w:r w:rsidR="00DF183F" w:rsidRPr="00A46675">
        <w:rPr>
          <w:sz w:val="28"/>
          <w:szCs w:val="28"/>
        </w:rPr>
        <w:t xml:space="preserve"> параметрам дополнительного сервиса</w:t>
      </w:r>
      <w:r w:rsidRPr="00A46675">
        <w:rPr>
          <w:sz w:val="28"/>
          <w:szCs w:val="28"/>
        </w:rPr>
        <w:t xml:space="preserve"> </w:t>
      </w:r>
      <w:r w:rsidR="00650583" w:rsidRPr="00A46675">
        <w:rPr>
          <w:sz w:val="28"/>
          <w:szCs w:val="28"/>
        </w:rPr>
        <w:fldChar w:fldCharType="begin"/>
      </w:r>
      <w:r w:rsidR="00650583" w:rsidRPr="00A46675">
        <w:rPr>
          <w:sz w:val="28"/>
          <w:szCs w:val="28"/>
        </w:rPr>
        <w:instrText xml:space="preserve"> QUOTE </w:instrText>
      </w:r>
      <w:r w:rsidR="008D73CE">
        <w:rPr>
          <w:position w:val="-12"/>
          <w:sz w:val="28"/>
          <w:szCs w:val="28"/>
        </w:rPr>
        <w:pict>
          <v:shape id="_x0000_i1050" type="#_x0000_t75" style="width:13.5pt;height:1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04D0&quot;/&gt;&lt;wsp:rsid wsp:val=&quot;00003B28&quot;/&gt;&lt;wsp:rsid wsp:val=&quot;000066FA&quot;/&gt;&lt;wsp:rsid wsp:val=&quot;00022D6E&quot;/&gt;&lt;wsp:rsid wsp:val=&quot;00054EC9&quot;/&gt;&lt;wsp:rsid wsp:val=&quot;000757D5&quot;/&gt;&lt;wsp:rsid wsp:val=&quot;0009288F&quot;/&gt;&lt;wsp:rsid wsp:val=&quot;0009729C&quot;/&gt;&lt;wsp:rsid wsp:val=&quot;00100FB0&quot;/&gt;&lt;wsp:rsid wsp:val=&quot;00114F1E&quot;/&gt;&lt;wsp:rsid wsp:val=&quot;001A26C0&quot;/&gt;&lt;wsp:rsid wsp:val=&quot;001E78F2&quot;/&gt;&lt;wsp:rsid wsp:val=&quot;001F5628&quot;/&gt;&lt;wsp:rsid wsp:val=&quot;001F7FFB&quot;/&gt;&lt;wsp:rsid wsp:val=&quot;002059BA&quot;/&gt;&lt;wsp:rsid wsp:val=&quot;00214593&quot;/&gt;&lt;wsp:rsid wsp:val=&quot;002211FB&quot;/&gt;&lt;wsp:rsid wsp:val=&quot;00281599&quot;/&gt;&lt;wsp:rsid wsp:val=&quot;002848FE&quot;/&gt;&lt;wsp:rsid wsp:val=&quot;00290B57&quot;/&gt;&lt;wsp:rsid wsp:val=&quot;002A6FDF&quot;/&gt;&lt;wsp:rsid wsp:val=&quot;002E12A7&quot;/&gt;&lt;wsp:rsid wsp:val=&quot;00301E1A&quot;/&gt;&lt;wsp:rsid wsp:val=&quot;00332857&quot;/&gt;&lt;wsp:rsid wsp:val=&quot;00362D82&quot;/&gt;&lt;wsp:rsid wsp:val=&quot;00390BFE&quot;/&gt;&lt;wsp:rsid wsp:val=&quot;00394156&quot;/&gt;&lt;wsp:rsid wsp:val=&quot;003A52EB&quot;/&gt;&lt;wsp:rsid wsp:val=&quot;003B31BD&quot;/&gt;&lt;wsp:rsid wsp:val=&quot;003D4BE7&quot;/&gt;&lt;wsp:rsid wsp:val=&quot;003F5FE2&quot;/&gt;&lt;wsp:rsid wsp:val=&quot;00407E77&quot;/&gt;&lt;wsp:rsid wsp:val=&quot;00483827&quot;/&gt;&lt;wsp:rsid wsp:val=&quot;00485F53&quot;/&gt;&lt;wsp:rsid wsp:val=&quot;00494610&quot;/&gt;&lt;wsp:rsid wsp:val=&quot;004A6C52&quot;/&gt;&lt;wsp:rsid wsp:val=&quot;004B3465&quot;/&gt;&lt;wsp:rsid wsp:val=&quot;004B3628&quot;/&gt;&lt;wsp:rsid wsp:val=&quot;00502BD3&quot;/&gt;&lt;wsp:rsid wsp:val=&quot;00536CB0&quot;/&gt;&lt;wsp:rsid wsp:val=&quot;005475B5&quot;/&gt;&lt;wsp:rsid wsp:val=&quot;0057428F&quot;/&gt;&lt;wsp:rsid wsp:val=&quot;00574BCE&quot;/&gt;&lt;wsp:rsid wsp:val=&quot;00580F6D&quot;/&gt;&lt;wsp:rsid wsp:val=&quot;005857E1&quot;/&gt;&lt;wsp:rsid wsp:val=&quot;00593868&quot;/&gt;&lt;wsp:rsid wsp:val=&quot;005C5E5C&quot;/&gt;&lt;wsp:rsid wsp:val=&quot;005C61EA&quot;/&gt;&lt;wsp:rsid wsp:val=&quot;005E6602&quot;/&gt;&lt;wsp:rsid wsp:val=&quot;005F2B28&quot;/&gt;&lt;wsp:rsid wsp:val=&quot;0060315C&quot;/&gt;&lt;wsp:rsid wsp:val=&quot;00607D9B&quot;/&gt;&lt;wsp:rsid wsp:val=&quot;006364FD&quot;/&gt;&lt;wsp:rsid wsp:val=&quot;0063651A&quot;/&gt;&lt;wsp:rsid wsp:val=&quot;00650583&quot;/&gt;&lt;wsp:rsid wsp:val=&quot;00662B22&quot;/&gt;&lt;wsp:rsid wsp:val=&quot;006E5108&quot;/&gt;&lt;wsp:rsid wsp:val=&quot;006E6533&quot;/&gt;&lt;wsp:rsid wsp:val=&quot;007348DA&quot;/&gt;&lt;wsp:rsid wsp:val=&quot;0074769E&quot;/&gt;&lt;wsp:rsid wsp:val=&quot;00771250&quot;/&gt;&lt;wsp:rsid wsp:val=&quot;00782278&quot;/&gt;&lt;wsp:rsid wsp:val=&quot;0080566A&quot;/&gt;&lt;wsp:rsid wsp:val=&quot;00815F02&quot;/&gt;&lt;wsp:rsid wsp:val=&quot;00862027&quot;/&gt;&lt;wsp:rsid wsp:val=&quot;008A10E8&quot;/&gt;&lt;wsp:rsid wsp:val=&quot;00934FA3&quot;/&gt;&lt;wsp:rsid wsp:val=&quot;009402B7&quot;/&gt;&lt;wsp:rsid wsp:val=&quot;00983AD3&quot;/&gt;&lt;wsp:rsid wsp:val=&quot;00995E55&quot;/&gt;&lt;wsp:rsid wsp:val=&quot;009B59B6&quot;/&gt;&lt;wsp:rsid wsp:val=&quot;009D7AD6&quot;/&gt;&lt;wsp:rsid wsp:val=&quot;00A02D61&quot;/&gt;&lt;wsp:rsid wsp:val=&quot;00A40735&quot;/&gt;&lt;wsp:rsid wsp:val=&quot;00AE6477&quot;/&gt;&lt;wsp:rsid wsp:val=&quot;00B95209&quot;/&gt;&lt;wsp:rsid wsp:val=&quot;00BD1092&quot;/&gt;&lt;wsp:rsid wsp:val=&quot;00BD4752&quot;/&gt;&lt;wsp:rsid wsp:val=&quot;00C37A5B&quot;/&gt;&lt;wsp:rsid wsp:val=&quot;00C529B1&quot;/&gt;&lt;wsp:rsid wsp:val=&quot;00C57E52&quot;/&gt;&lt;wsp:rsid wsp:val=&quot;00CA1CBB&quot;/&gt;&lt;wsp:rsid wsp:val=&quot;00CC2DC6&quot;/&gt;&lt;wsp:rsid wsp:val=&quot;00CF04D0&quot;/&gt;&lt;wsp:rsid wsp:val=&quot;00D33338&quot;/&gt;&lt;wsp:rsid wsp:val=&quot;00D33D26&quot;/&gt;&lt;wsp:rsid wsp:val=&quot;00D35D98&quot;/&gt;&lt;wsp:rsid wsp:val=&quot;00D477D4&quot;/&gt;&lt;wsp:rsid wsp:val=&quot;00D86047&quot;/&gt;&lt;wsp:rsid wsp:val=&quot;00DA609F&quot;/&gt;&lt;wsp:rsid wsp:val=&quot;00DF183F&quot;/&gt;&lt;wsp:rsid wsp:val=&quot;00E120BD&quot;/&gt;&lt;wsp:rsid wsp:val=&quot;00E44028&quot;/&gt;&lt;wsp:rsid wsp:val=&quot;00E67A13&quot;/&gt;&lt;wsp:rsid wsp:val=&quot;00E84CF3&quot;/&gt;&lt;wsp:rsid wsp:val=&quot;00EC0CE2&quot;/&gt;&lt;wsp:rsid wsp:val=&quot;00EC0ECC&quot;/&gt;&lt;wsp:rsid wsp:val=&quot;00EC3F1C&quot;/&gt;&lt;wsp:rsid wsp:val=&quot;00EC79FE&quot;/&gt;&lt;wsp:rsid wsp:val=&quot;00ED344C&quot;/&gt;&lt;wsp:rsid wsp:val=&quot;00ED74EE&quot;/&gt;&lt;wsp:rsid wsp:val=&quot;00F07622&quot;/&gt;&lt;wsp:rsid wsp:val=&quot;00F361EC&quot;/&gt;&lt;wsp:rsid wsp:val=&quot;00F415F7&quot;/&gt;&lt;wsp:rsid wsp:val=&quot;00F517CE&quot;/&gt;&lt;wsp:rsid wsp:val=&quot;00F603C8&quot;/&gt;&lt;wsp:rsid wsp:val=&quot;00F73E81&quot;/&gt;&lt;wsp:rsid wsp:val=&quot;00F7403C&quot;/&gt;&lt;wsp:rsid wsp:val=&quot;00F971BA&quot;/&gt;&lt;/wsp:rsids&gt;&lt;/w:docPr&gt;&lt;w:body&gt;&lt;w:p wsp:rsidR=&quot;00000000&quot; wsp:rsidRDefault=&quot;00AE6477&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G&lt;/m:t&gt;&lt;/m:r&gt;&lt;/m:e&gt;&lt;m:sub&gt;&lt;m:r&gt;&lt;w:rPr&gt;&lt;w:rFonts w:ascii=&quot;Cambria Math&quot; w:h-ansi=&quot;Cambria Math&quot;/&gt;&lt;wx:font wx:val=&quot;Cambria Math&quot;/&gt;&lt;w:i/&gt;&lt;w:sz w:val=&quot;28&quot;/&gt;&lt;w:sz-cs w:val=&quot;28&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00650583" w:rsidRPr="00A46675">
        <w:rPr>
          <w:sz w:val="28"/>
          <w:szCs w:val="28"/>
        </w:rPr>
        <w:instrText xml:space="preserve"> </w:instrText>
      </w:r>
      <w:r w:rsidR="00650583" w:rsidRPr="00A46675">
        <w:rPr>
          <w:sz w:val="28"/>
          <w:szCs w:val="28"/>
        </w:rPr>
        <w:fldChar w:fldCharType="separate"/>
      </w:r>
      <w:r w:rsidR="008D73CE">
        <w:rPr>
          <w:position w:val="-12"/>
          <w:sz w:val="28"/>
          <w:szCs w:val="28"/>
        </w:rPr>
        <w:pict>
          <v:shape id="_x0000_i1051" type="#_x0000_t75" style="width:13.5pt;height:1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04D0&quot;/&gt;&lt;wsp:rsid wsp:val=&quot;00003B28&quot;/&gt;&lt;wsp:rsid wsp:val=&quot;000066FA&quot;/&gt;&lt;wsp:rsid wsp:val=&quot;00022D6E&quot;/&gt;&lt;wsp:rsid wsp:val=&quot;00054EC9&quot;/&gt;&lt;wsp:rsid wsp:val=&quot;000757D5&quot;/&gt;&lt;wsp:rsid wsp:val=&quot;0009288F&quot;/&gt;&lt;wsp:rsid wsp:val=&quot;0009729C&quot;/&gt;&lt;wsp:rsid wsp:val=&quot;00100FB0&quot;/&gt;&lt;wsp:rsid wsp:val=&quot;00114F1E&quot;/&gt;&lt;wsp:rsid wsp:val=&quot;001A26C0&quot;/&gt;&lt;wsp:rsid wsp:val=&quot;001E78F2&quot;/&gt;&lt;wsp:rsid wsp:val=&quot;001F5628&quot;/&gt;&lt;wsp:rsid wsp:val=&quot;001F7FFB&quot;/&gt;&lt;wsp:rsid wsp:val=&quot;002059BA&quot;/&gt;&lt;wsp:rsid wsp:val=&quot;00214593&quot;/&gt;&lt;wsp:rsid wsp:val=&quot;002211FB&quot;/&gt;&lt;wsp:rsid wsp:val=&quot;00281599&quot;/&gt;&lt;wsp:rsid wsp:val=&quot;002848FE&quot;/&gt;&lt;wsp:rsid wsp:val=&quot;00290B57&quot;/&gt;&lt;wsp:rsid wsp:val=&quot;002A6FDF&quot;/&gt;&lt;wsp:rsid wsp:val=&quot;002E12A7&quot;/&gt;&lt;wsp:rsid wsp:val=&quot;00301E1A&quot;/&gt;&lt;wsp:rsid wsp:val=&quot;00332857&quot;/&gt;&lt;wsp:rsid wsp:val=&quot;00362D82&quot;/&gt;&lt;wsp:rsid wsp:val=&quot;00390BFE&quot;/&gt;&lt;wsp:rsid wsp:val=&quot;00394156&quot;/&gt;&lt;wsp:rsid wsp:val=&quot;003A52EB&quot;/&gt;&lt;wsp:rsid wsp:val=&quot;003B31BD&quot;/&gt;&lt;wsp:rsid wsp:val=&quot;003D4BE7&quot;/&gt;&lt;wsp:rsid wsp:val=&quot;003F5FE2&quot;/&gt;&lt;wsp:rsid wsp:val=&quot;00407E77&quot;/&gt;&lt;wsp:rsid wsp:val=&quot;00483827&quot;/&gt;&lt;wsp:rsid wsp:val=&quot;00485F53&quot;/&gt;&lt;wsp:rsid wsp:val=&quot;00494610&quot;/&gt;&lt;wsp:rsid wsp:val=&quot;004A6C52&quot;/&gt;&lt;wsp:rsid wsp:val=&quot;004B3465&quot;/&gt;&lt;wsp:rsid wsp:val=&quot;004B3628&quot;/&gt;&lt;wsp:rsid wsp:val=&quot;00502BD3&quot;/&gt;&lt;wsp:rsid wsp:val=&quot;00536CB0&quot;/&gt;&lt;wsp:rsid wsp:val=&quot;005475B5&quot;/&gt;&lt;wsp:rsid wsp:val=&quot;0057428F&quot;/&gt;&lt;wsp:rsid wsp:val=&quot;00574BCE&quot;/&gt;&lt;wsp:rsid wsp:val=&quot;00580F6D&quot;/&gt;&lt;wsp:rsid wsp:val=&quot;005857E1&quot;/&gt;&lt;wsp:rsid wsp:val=&quot;00593868&quot;/&gt;&lt;wsp:rsid wsp:val=&quot;005C5E5C&quot;/&gt;&lt;wsp:rsid wsp:val=&quot;005C61EA&quot;/&gt;&lt;wsp:rsid wsp:val=&quot;005E6602&quot;/&gt;&lt;wsp:rsid wsp:val=&quot;005F2B28&quot;/&gt;&lt;wsp:rsid wsp:val=&quot;0060315C&quot;/&gt;&lt;wsp:rsid wsp:val=&quot;00607D9B&quot;/&gt;&lt;wsp:rsid wsp:val=&quot;006364FD&quot;/&gt;&lt;wsp:rsid wsp:val=&quot;0063651A&quot;/&gt;&lt;wsp:rsid wsp:val=&quot;00650583&quot;/&gt;&lt;wsp:rsid wsp:val=&quot;00662B22&quot;/&gt;&lt;wsp:rsid wsp:val=&quot;006E5108&quot;/&gt;&lt;wsp:rsid wsp:val=&quot;006E6533&quot;/&gt;&lt;wsp:rsid wsp:val=&quot;007348DA&quot;/&gt;&lt;wsp:rsid wsp:val=&quot;0074769E&quot;/&gt;&lt;wsp:rsid wsp:val=&quot;00771250&quot;/&gt;&lt;wsp:rsid wsp:val=&quot;00782278&quot;/&gt;&lt;wsp:rsid wsp:val=&quot;0080566A&quot;/&gt;&lt;wsp:rsid wsp:val=&quot;00815F02&quot;/&gt;&lt;wsp:rsid wsp:val=&quot;00862027&quot;/&gt;&lt;wsp:rsid wsp:val=&quot;008A10E8&quot;/&gt;&lt;wsp:rsid wsp:val=&quot;00934FA3&quot;/&gt;&lt;wsp:rsid wsp:val=&quot;009402B7&quot;/&gt;&lt;wsp:rsid wsp:val=&quot;00983AD3&quot;/&gt;&lt;wsp:rsid wsp:val=&quot;00995E55&quot;/&gt;&lt;wsp:rsid wsp:val=&quot;009B59B6&quot;/&gt;&lt;wsp:rsid wsp:val=&quot;009D7AD6&quot;/&gt;&lt;wsp:rsid wsp:val=&quot;00A02D61&quot;/&gt;&lt;wsp:rsid wsp:val=&quot;00A40735&quot;/&gt;&lt;wsp:rsid wsp:val=&quot;00AE6477&quot;/&gt;&lt;wsp:rsid wsp:val=&quot;00B95209&quot;/&gt;&lt;wsp:rsid wsp:val=&quot;00BD1092&quot;/&gt;&lt;wsp:rsid wsp:val=&quot;00BD4752&quot;/&gt;&lt;wsp:rsid wsp:val=&quot;00C37A5B&quot;/&gt;&lt;wsp:rsid wsp:val=&quot;00C529B1&quot;/&gt;&lt;wsp:rsid wsp:val=&quot;00C57E52&quot;/&gt;&lt;wsp:rsid wsp:val=&quot;00CA1CBB&quot;/&gt;&lt;wsp:rsid wsp:val=&quot;00CC2DC6&quot;/&gt;&lt;wsp:rsid wsp:val=&quot;00CF04D0&quot;/&gt;&lt;wsp:rsid wsp:val=&quot;00D33338&quot;/&gt;&lt;wsp:rsid wsp:val=&quot;00D33D26&quot;/&gt;&lt;wsp:rsid wsp:val=&quot;00D35D98&quot;/&gt;&lt;wsp:rsid wsp:val=&quot;00D477D4&quot;/&gt;&lt;wsp:rsid wsp:val=&quot;00D86047&quot;/&gt;&lt;wsp:rsid wsp:val=&quot;00DA609F&quot;/&gt;&lt;wsp:rsid wsp:val=&quot;00DF183F&quot;/&gt;&lt;wsp:rsid wsp:val=&quot;00E120BD&quot;/&gt;&lt;wsp:rsid wsp:val=&quot;00E44028&quot;/&gt;&lt;wsp:rsid wsp:val=&quot;00E67A13&quot;/&gt;&lt;wsp:rsid wsp:val=&quot;00E84CF3&quot;/&gt;&lt;wsp:rsid wsp:val=&quot;00EC0CE2&quot;/&gt;&lt;wsp:rsid wsp:val=&quot;00EC0ECC&quot;/&gt;&lt;wsp:rsid wsp:val=&quot;00EC3F1C&quot;/&gt;&lt;wsp:rsid wsp:val=&quot;00EC79FE&quot;/&gt;&lt;wsp:rsid wsp:val=&quot;00ED344C&quot;/&gt;&lt;wsp:rsid wsp:val=&quot;00ED74EE&quot;/&gt;&lt;wsp:rsid wsp:val=&quot;00F07622&quot;/&gt;&lt;wsp:rsid wsp:val=&quot;00F361EC&quot;/&gt;&lt;wsp:rsid wsp:val=&quot;00F415F7&quot;/&gt;&lt;wsp:rsid wsp:val=&quot;00F517CE&quot;/&gt;&lt;wsp:rsid wsp:val=&quot;00F603C8&quot;/&gt;&lt;wsp:rsid wsp:val=&quot;00F73E81&quot;/&gt;&lt;wsp:rsid wsp:val=&quot;00F7403C&quot;/&gt;&lt;wsp:rsid wsp:val=&quot;00F971BA&quot;/&gt;&lt;/wsp:rsids&gt;&lt;/w:docPr&gt;&lt;w:body&gt;&lt;w:p wsp:rsidR=&quot;00000000&quot; wsp:rsidRDefault=&quot;00AE6477&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G&lt;/m:t&gt;&lt;/m:r&gt;&lt;/m:e&gt;&lt;m:sub&gt;&lt;m:r&gt;&lt;w:rPr&gt;&lt;w:rFonts w:ascii=&quot;Cambria Math&quot; w:h-ansi=&quot;Cambria Math&quot;/&gt;&lt;wx:font wx:val=&quot;Cambria Math&quot;/&gt;&lt;w:i/&gt;&lt;w:sz w:val=&quot;28&quot;/&gt;&lt;w:sz-cs w:val=&quot;28&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00650583" w:rsidRPr="00A46675">
        <w:rPr>
          <w:sz w:val="28"/>
          <w:szCs w:val="28"/>
        </w:rPr>
        <w:fldChar w:fldCharType="end"/>
      </w:r>
      <w:r w:rsidRPr="00A46675">
        <w:rPr>
          <w:sz w:val="28"/>
          <w:szCs w:val="28"/>
        </w:rPr>
        <w:t xml:space="preserve"> к групповому показателю по </w:t>
      </w:r>
      <w:r w:rsidR="00DF183F" w:rsidRPr="00A46675">
        <w:rPr>
          <w:sz w:val="28"/>
          <w:szCs w:val="28"/>
        </w:rPr>
        <w:t xml:space="preserve">экономическому параметру </w:t>
      </w:r>
      <w:r w:rsidR="00650583" w:rsidRPr="00A46675">
        <w:rPr>
          <w:sz w:val="28"/>
          <w:szCs w:val="28"/>
        </w:rPr>
        <w:fldChar w:fldCharType="begin"/>
      </w:r>
      <w:r w:rsidR="00650583" w:rsidRPr="00A46675">
        <w:rPr>
          <w:sz w:val="28"/>
          <w:szCs w:val="28"/>
        </w:rPr>
        <w:instrText xml:space="preserve"> QUOTE </w:instrText>
      </w:r>
      <w:r w:rsidR="008D73CE">
        <w:rPr>
          <w:position w:val="-12"/>
          <w:sz w:val="28"/>
          <w:szCs w:val="28"/>
        </w:rPr>
        <w:pict>
          <v:shape id="_x0000_i1052" type="#_x0000_t75" style="width:16.5pt;height:1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04D0&quot;/&gt;&lt;wsp:rsid wsp:val=&quot;00003B28&quot;/&gt;&lt;wsp:rsid wsp:val=&quot;000066FA&quot;/&gt;&lt;wsp:rsid wsp:val=&quot;00022D6E&quot;/&gt;&lt;wsp:rsid wsp:val=&quot;00054EC9&quot;/&gt;&lt;wsp:rsid wsp:val=&quot;000757D5&quot;/&gt;&lt;wsp:rsid wsp:val=&quot;0009288F&quot;/&gt;&lt;wsp:rsid wsp:val=&quot;0009729C&quot;/&gt;&lt;wsp:rsid wsp:val=&quot;00100FB0&quot;/&gt;&lt;wsp:rsid wsp:val=&quot;00114F1E&quot;/&gt;&lt;wsp:rsid wsp:val=&quot;001A26C0&quot;/&gt;&lt;wsp:rsid wsp:val=&quot;001E78F2&quot;/&gt;&lt;wsp:rsid wsp:val=&quot;001F5628&quot;/&gt;&lt;wsp:rsid wsp:val=&quot;001F7FFB&quot;/&gt;&lt;wsp:rsid wsp:val=&quot;002059BA&quot;/&gt;&lt;wsp:rsid wsp:val=&quot;00214593&quot;/&gt;&lt;wsp:rsid wsp:val=&quot;002211FB&quot;/&gt;&lt;wsp:rsid wsp:val=&quot;00281599&quot;/&gt;&lt;wsp:rsid wsp:val=&quot;002848FE&quot;/&gt;&lt;wsp:rsid wsp:val=&quot;00290B57&quot;/&gt;&lt;wsp:rsid wsp:val=&quot;002A6FDF&quot;/&gt;&lt;wsp:rsid wsp:val=&quot;002E12A7&quot;/&gt;&lt;wsp:rsid wsp:val=&quot;00301E1A&quot;/&gt;&lt;wsp:rsid wsp:val=&quot;00332857&quot;/&gt;&lt;wsp:rsid wsp:val=&quot;00362D82&quot;/&gt;&lt;wsp:rsid wsp:val=&quot;00390BFE&quot;/&gt;&lt;wsp:rsid wsp:val=&quot;00394156&quot;/&gt;&lt;wsp:rsid wsp:val=&quot;003A52EB&quot;/&gt;&lt;wsp:rsid wsp:val=&quot;003B31BD&quot;/&gt;&lt;wsp:rsid wsp:val=&quot;003D4BE7&quot;/&gt;&lt;wsp:rsid wsp:val=&quot;003F5FE2&quot;/&gt;&lt;wsp:rsid wsp:val=&quot;00407E77&quot;/&gt;&lt;wsp:rsid wsp:val=&quot;00483827&quot;/&gt;&lt;wsp:rsid wsp:val=&quot;00485F53&quot;/&gt;&lt;wsp:rsid wsp:val=&quot;00494610&quot;/&gt;&lt;wsp:rsid wsp:val=&quot;004A6C52&quot;/&gt;&lt;wsp:rsid wsp:val=&quot;004B3465&quot;/&gt;&lt;wsp:rsid wsp:val=&quot;004B3628&quot;/&gt;&lt;wsp:rsid wsp:val=&quot;00502BD3&quot;/&gt;&lt;wsp:rsid wsp:val=&quot;00536CB0&quot;/&gt;&lt;wsp:rsid wsp:val=&quot;005475B5&quot;/&gt;&lt;wsp:rsid wsp:val=&quot;0057428F&quot;/&gt;&lt;wsp:rsid wsp:val=&quot;00574BCE&quot;/&gt;&lt;wsp:rsid wsp:val=&quot;00580F6D&quot;/&gt;&lt;wsp:rsid wsp:val=&quot;005857E1&quot;/&gt;&lt;wsp:rsid wsp:val=&quot;00593868&quot;/&gt;&lt;wsp:rsid wsp:val=&quot;005C5E5C&quot;/&gt;&lt;wsp:rsid wsp:val=&quot;005C61EA&quot;/&gt;&lt;wsp:rsid wsp:val=&quot;005E6602&quot;/&gt;&lt;wsp:rsid wsp:val=&quot;005F2B28&quot;/&gt;&lt;wsp:rsid wsp:val=&quot;0060315C&quot;/&gt;&lt;wsp:rsid wsp:val=&quot;00607D9B&quot;/&gt;&lt;wsp:rsid wsp:val=&quot;006364FD&quot;/&gt;&lt;wsp:rsid wsp:val=&quot;0063651A&quot;/&gt;&lt;wsp:rsid wsp:val=&quot;00650583&quot;/&gt;&lt;wsp:rsid wsp:val=&quot;00662B22&quot;/&gt;&lt;wsp:rsid wsp:val=&quot;006E5108&quot;/&gt;&lt;wsp:rsid wsp:val=&quot;006E6533&quot;/&gt;&lt;wsp:rsid wsp:val=&quot;007348DA&quot;/&gt;&lt;wsp:rsid wsp:val=&quot;0074769E&quot;/&gt;&lt;wsp:rsid wsp:val=&quot;00771250&quot;/&gt;&lt;wsp:rsid wsp:val=&quot;00782278&quot;/&gt;&lt;wsp:rsid wsp:val=&quot;0080566A&quot;/&gt;&lt;wsp:rsid wsp:val=&quot;00815F02&quot;/&gt;&lt;wsp:rsid wsp:val=&quot;00862027&quot;/&gt;&lt;wsp:rsid wsp:val=&quot;008A10E8&quot;/&gt;&lt;wsp:rsid wsp:val=&quot;00934FA3&quot;/&gt;&lt;wsp:rsid wsp:val=&quot;009402B7&quot;/&gt;&lt;wsp:rsid wsp:val=&quot;00983AD3&quot;/&gt;&lt;wsp:rsid wsp:val=&quot;00995E55&quot;/&gt;&lt;wsp:rsid wsp:val=&quot;009B59B6&quot;/&gt;&lt;wsp:rsid wsp:val=&quot;009D7AD6&quot;/&gt;&lt;wsp:rsid wsp:val=&quot;00A02D61&quot;/&gt;&lt;wsp:rsid wsp:val=&quot;00A40735&quot;/&gt;&lt;wsp:rsid wsp:val=&quot;00B27EBF&quot;/&gt;&lt;wsp:rsid wsp:val=&quot;00B95209&quot;/&gt;&lt;wsp:rsid wsp:val=&quot;00BD1092&quot;/&gt;&lt;wsp:rsid wsp:val=&quot;00BD4752&quot;/&gt;&lt;wsp:rsid wsp:val=&quot;00C37A5B&quot;/&gt;&lt;wsp:rsid wsp:val=&quot;00C529B1&quot;/&gt;&lt;wsp:rsid wsp:val=&quot;00C57E52&quot;/&gt;&lt;wsp:rsid wsp:val=&quot;00CA1CBB&quot;/&gt;&lt;wsp:rsid wsp:val=&quot;00CC2DC6&quot;/&gt;&lt;wsp:rsid wsp:val=&quot;00CF04D0&quot;/&gt;&lt;wsp:rsid wsp:val=&quot;00D33338&quot;/&gt;&lt;wsp:rsid wsp:val=&quot;00D33D26&quot;/&gt;&lt;wsp:rsid wsp:val=&quot;00D35D98&quot;/&gt;&lt;wsp:rsid wsp:val=&quot;00D477D4&quot;/&gt;&lt;wsp:rsid wsp:val=&quot;00D86047&quot;/&gt;&lt;wsp:rsid wsp:val=&quot;00DA609F&quot;/&gt;&lt;wsp:rsid wsp:val=&quot;00DF183F&quot;/&gt;&lt;wsp:rsid wsp:val=&quot;00E120BD&quot;/&gt;&lt;wsp:rsid wsp:val=&quot;00E44028&quot;/&gt;&lt;wsp:rsid wsp:val=&quot;00E67A13&quot;/&gt;&lt;wsp:rsid wsp:val=&quot;00E84CF3&quot;/&gt;&lt;wsp:rsid wsp:val=&quot;00EC0CE2&quot;/&gt;&lt;wsp:rsid wsp:val=&quot;00EC0ECC&quot;/&gt;&lt;wsp:rsid wsp:val=&quot;00EC3F1C&quot;/&gt;&lt;wsp:rsid wsp:val=&quot;00EC79FE&quot;/&gt;&lt;wsp:rsid wsp:val=&quot;00ED344C&quot;/&gt;&lt;wsp:rsid wsp:val=&quot;00ED74EE&quot;/&gt;&lt;wsp:rsid wsp:val=&quot;00F07622&quot;/&gt;&lt;wsp:rsid wsp:val=&quot;00F361EC&quot;/&gt;&lt;wsp:rsid wsp:val=&quot;00F415F7&quot;/&gt;&lt;wsp:rsid wsp:val=&quot;00F517CE&quot;/&gt;&lt;wsp:rsid wsp:val=&quot;00F603C8&quot;/&gt;&lt;wsp:rsid wsp:val=&quot;00F73E81&quot;/&gt;&lt;wsp:rsid wsp:val=&quot;00F7403C&quot;/&gt;&lt;wsp:rsid wsp:val=&quot;00F971BA&quot;/&gt;&lt;/wsp:rsids&gt;&lt;/w:docPr&gt;&lt;w:body&gt;&lt;w:p wsp:rsidR=&quot;00000000&quot; wsp:rsidRDefault=&quot;00B27EBF&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 G&lt;/m:t&gt;&lt;/m:r&gt;&lt;/m:e&gt;&lt;m:sub&gt;&lt;m:r&gt;&lt;w:rPr&gt;&lt;w:rFonts w:ascii=&quot;Cambria Math&quot; w:h-ansi=&quot;Cambria Math&quot;/&gt;&lt;wx:font wx:val=&quot;Cambria Math&quot;/&gt;&lt;w:i/&gt;&lt;w:sz w:val=&quot;28&quot;/&gt;&lt;w:sz-cs w:val=&quot;28&quot;/&gt;&lt;/w:rPr&gt;&lt;m:t&gt;СЌ&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00650583" w:rsidRPr="00A46675">
        <w:rPr>
          <w:sz w:val="28"/>
          <w:szCs w:val="28"/>
        </w:rPr>
        <w:instrText xml:space="preserve"> </w:instrText>
      </w:r>
      <w:r w:rsidR="00650583" w:rsidRPr="00A46675">
        <w:rPr>
          <w:sz w:val="28"/>
          <w:szCs w:val="28"/>
        </w:rPr>
        <w:fldChar w:fldCharType="separate"/>
      </w:r>
      <w:r w:rsidR="008D73CE">
        <w:rPr>
          <w:position w:val="-12"/>
          <w:sz w:val="28"/>
          <w:szCs w:val="28"/>
        </w:rPr>
        <w:pict>
          <v:shape id="_x0000_i1053" type="#_x0000_t75" style="width:16.5pt;height:1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04D0&quot;/&gt;&lt;wsp:rsid wsp:val=&quot;00003B28&quot;/&gt;&lt;wsp:rsid wsp:val=&quot;000066FA&quot;/&gt;&lt;wsp:rsid wsp:val=&quot;00022D6E&quot;/&gt;&lt;wsp:rsid wsp:val=&quot;00054EC9&quot;/&gt;&lt;wsp:rsid wsp:val=&quot;000757D5&quot;/&gt;&lt;wsp:rsid wsp:val=&quot;0009288F&quot;/&gt;&lt;wsp:rsid wsp:val=&quot;0009729C&quot;/&gt;&lt;wsp:rsid wsp:val=&quot;00100FB0&quot;/&gt;&lt;wsp:rsid wsp:val=&quot;00114F1E&quot;/&gt;&lt;wsp:rsid wsp:val=&quot;001A26C0&quot;/&gt;&lt;wsp:rsid wsp:val=&quot;001E78F2&quot;/&gt;&lt;wsp:rsid wsp:val=&quot;001F5628&quot;/&gt;&lt;wsp:rsid wsp:val=&quot;001F7FFB&quot;/&gt;&lt;wsp:rsid wsp:val=&quot;002059BA&quot;/&gt;&lt;wsp:rsid wsp:val=&quot;00214593&quot;/&gt;&lt;wsp:rsid wsp:val=&quot;002211FB&quot;/&gt;&lt;wsp:rsid wsp:val=&quot;00281599&quot;/&gt;&lt;wsp:rsid wsp:val=&quot;002848FE&quot;/&gt;&lt;wsp:rsid wsp:val=&quot;00290B57&quot;/&gt;&lt;wsp:rsid wsp:val=&quot;002A6FDF&quot;/&gt;&lt;wsp:rsid wsp:val=&quot;002E12A7&quot;/&gt;&lt;wsp:rsid wsp:val=&quot;00301E1A&quot;/&gt;&lt;wsp:rsid wsp:val=&quot;00332857&quot;/&gt;&lt;wsp:rsid wsp:val=&quot;00362D82&quot;/&gt;&lt;wsp:rsid wsp:val=&quot;00390BFE&quot;/&gt;&lt;wsp:rsid wsp:val=&quot;00394156&quot;/&gt;&lt;wsp:rsid wsp:val=&quot;003A52EB&quot;/&gt;&lt;wsp:rsid wsp:val=&quot;003B31BD&quot;/&gt;&lt;wsp:rsid wsp:val=&quot;003D4BE7&quot;/&gt;&lt;wsp:rsid wsp:val=&quot;003F5FE2&quot;/&gt;&lt;wsp:rsid wsp:val=&quot;00407E77&quot;/&gt;&lt;wsp:rsid wsp:val=&quot;00483827&quot;/&gt;&lt;wsp:rsid wsp:val=&quot;00485F53&quot;/&gt;&lt;wsp:rsid wsp:val=&quot;00494610&quot;/&gt;&lt;wsp:rsid wsp:val=&quot;004A6C52&quot;/&gt;&lt;wsp:rsid wsp:val=&quot;004B3465&quot;/&gt;&lt;wsp:rsid wsp:val=&quot;004B3628&quot;/&gt;&lt;wsp:rsid wsp:val=&quot;00502BD3&quot;/&gt;&lt;wsp:rsid wsp:val=&quot;00536CB0&quot;/&gt;&lt;wsp:rsid wsp:val=&quot;005475B5&quot;/&gt;&lt;wsp:rsid wsp:val=&quot;0057428F&quot;/&gt;&lt;wsp:rsid wsp:val=&quot;00574BCE&quot;/&gt;&lt;wsp:rsid wsp:val=&quot;00580F6D&quot;/&gt;&lt;wsp:rsid wsp:val=&quot;005857E1&quot;/&gt;&lt;wsp:rsid wsp:val=&quot;00593868&quot;/&gt;&lt;wsp:rsid wsp:val=&quot;005C5E5C&quot;/&gt;&lt;wsp:rsid wsp:val=&quot;005C61EA&quot;/&gt;&lt;wsp:rsid wsp:val=&quot;005E6602&quot;/&gt;&lt;wsp:rsid wsp:val=&quot;005F2B28&quot;/&gt;&lt;wsp:rsid wsp:val=&quot;0060315C&quot;/&gt;&lt;wsp:rsid wsp:val=&quot;00607D9B&quot;/&gt;&lt;wsp:rsid wsp:val=&quot;006364FD&quot;/&gt;&lt;wsp:rsid wsp:val=&quot;0063651A&quot;/&gt;&lt;wsp:rsid wsp:val=&quot;00650583&quot;/&gt;&lt;wsp:rsid wsp:val=&quot;00662B22&quot;/&gt;&lt;wsp:rsid wsp:val=&quot;006E5108&quot;/&gt;&lt;wsp:rsid wsp:val=&quot;006E6533&quot;/&gt;&lt;wsp:rsid wsp:val=&quot;007348DA&quot;/&gt;&lt;wsp:rsid wsp:val=&quot;0074769E&quot;/&gt;&lt;wsp:rsid wsp:val=&quot;00771250&quot;/&gt;&lt;wsp:rsid wsp:val=&quot;00782278&quot;/&gt;&lt;wsp:rsid wsp:val=&quot;0080566A&quot;/&gt;&lt;wsp:rsid wsp:val=&quot;00815F02&quot;/&gt;&lt;wsp:rsid wsp:val=&quot;00862027&quot;/&gt;&lt;wsp:rsid wsp:val=&quot;008A10E8&quot;/&gt;&lt;wsp:rsid wsp:val=&quot;00934FA3&quot;/&gt;&lt;wsp:rsid wsp:val=&quot;009402B7&quot;/&gt;&lt;wsp:rsid wsp:val=&quot;00983AD3&quot;/&gt;&lt;wsp:rsid wsp:val=&quot;00995E55&quot;/&gt;&lt;wsp:rsid wsp:val=&quot;009B59B6&quot;/&gt;&lt;wsp:rsid wsp:val=&quot;009D7AD6&quot;/&gt;&lt;wsp:rsid wsp:val=&quot;00A02D61&quot;/&gt;&lt;wsp:rsid wsp:val=&quot;00A40735&quot;/&gt;&lt;wsp:rsid wsp:val=&quot;00B27EBF&quot;/&gt;&lt;wsp:rsid wsp:val=&quot;00B95209&quot;/&gt;&lt;wsp:rsid wsp:val=&quot;00BD1092&quot;/&gt;&lt;wsp:rsid wsp:val=&quot;00BD4752&quot;/&gt;&lt;wsp:rsid wsp:val=&quot;00C37A5B&quot;/&gt;&lt;wsp:rsid wsp:val=&quot;00C529B1&quot;/&gt;&lt;wsp:rsid wsp:val=&quot;00C57E52&quot;/&gt;&lt;wsp:rsid wsp:val=&quot;00CA1CBB&quot;/&gt;&lt;wsp:rsid wsp:val=&quot;00CC2DC6&quot;/&gt;&lt;wsp:rsid wsp:val=&quot;00CF04D0&quot;/&gt;&lt;wsp:rsid wsp:val=&quot;00D33338&quot;/&gt;&lt;wsp:rsid wsp:val=&quot;00D33D26&quot;/&gt;&lt;wsp:rsid wsp:val=&quot;00D35D98&quot;/&gt;&lt;wsp:rsid wsp:val=&quot;00D477D4&quot;/&gt;&lt;wsp:rsid wsp:val=&quot;00D86047&quot;/&gt;&lt;wsp:rsid wsp:val=&quot;00DA609F&quot;/&gt;&lt;wsp:rsid wsp:val=&quot;00DF183F&quot;/&gt;&lt;wsp:rsid wsp:val=&quot;00E120BD&quot;/&gt;&lt;wsp:rsid wsp:val=&quot;00E44028&quot;/&gt;&lt;wsp:rsid wsp:val=&quot;00E67A13&quot;/&gt;&lt;wsp:rsid wsp:val=&quot;00E84CF3&quot;/&gt;&lt;wsp:rsid wsp:val=&quot;00EC0CE2&quot;/&gt;&lt;wsp:rsid wsp:val=&quot;00EC0ECC&quot;/&gt;&lt;wsp:rsid wsp:val=&quot;00EC3F1C&quot;/&gt;&lt;wsp:rsid wsp:val=&quot;00EC79FE&quot;/&gt;&lt;wsp:rsid wsp:val=&quot;00ED344C&quot;/&gt;&lt;wsp:rsid wsp:val=&quot;00ED74EE&quot;/&gt;&lt;wsp:rsid wsp:val=&quot;00F07622&quot;/&gt;&lt;wsp:rsid wsp:val=&quot;00F361EC&quot;/&gt;&lt;wsp:rsid wsp:val=&quot;00F415F7&quot;/&gt;&lt;wsp:rsid wsp:val=&quot;00F517CE&quot;/&gt;&lt;wsp:rsid wsp:val=&quot;00F603C8&quot;/&gt;&lt;wsp:rsid wsp:val=&quot;00F73E81&quot;/&gt;&lt;wsp:rsid wsp:val=&quot;00F7403C&quot;/&gt;&lt;wsp:rsid wsp:val=&quot;00F971BA&quot;/&gt;&lt;/wsp:rsids&gt;&lt;/w:docPr&gt;&lt;w:body&gt;&lt;w:p wsp:rsidR=&quot;00000000&quot; wsp:rsidRDefault=&quot;00B27EBF&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 G&lt;/m:t&gt;&lt;/m:r&gt;&lt;/m:e&gt;&lt;m:sub&gt;&lt;m:r&gt;&lt;w:rPr&gt;&lt;w:rFonts w:ascii=&quot;Cambria Math&quot; w:h-ansi=&quot;Cambria Math&quot;/&gt;&lt;wx:font wx:val=&quot;Cambria Math&quot;/&gt;&lt;w:i/&gt;&lt;w:sz w:val=&quot;28&quot;/&gt;&lt;w:sz-cs w:val=&quot;28&quot;/&gt;&lt;/w:rPr&gt;&lt;m:t&gt;СЌ&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00650583" w:rsidRPr="00A46675">
        <w:rPr>
          <w:sz w:val="28"/>
          <w:szCs w:val="28"/>
        </w:rPr>
        <w:fldChar w:fldCharType="end"/>
      </w:r>
      <w:r w:rsidRPr="00A46675">
        <w:rPr>
          <w:sz w:val="28"/>
          <w:szCs w:val="28"/>
        </w:rPr>
        <w:t>:</w:t>
      </w:r>
    </w:p>
    <w:p w:rsidR="00D35D98" w:rsidRPr="00A46675" w:rsidRDefault="008D73CE" w:rsidP="00D35D98">
      <w:pPr>
        <w:spacing w:line="360" w:lineRule="auto"/>
        <w:ind w:firstLine="0"/>
        <w:jc w:val="center"/>
        <w:rPr>
          <w:sz w:val="28"/>
          <w:szCs w:val="28"/>
        </w:rPr>
      </w:pPr>
      <w:r>
        <w:rPr>
          <w:sz w:val="28"/>
          <w:szCs w:val="28"/>
        </w:rPr>
        <w:pict>
          <v:shape id="_x0000_i1054" type="#_x0000_t75" style="width:45pt;height:36.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04D0&quot;/&gt;&lt;wsp:rsid wsp:val=&quot;00003B28&quot;/&gt;&lt;wsp:rsid wsp:val=&quot;000066FA&quot;/&gt;&lt;wsp:rsid wsp:val=&quot;00022D6E&quot;/&gt;&lt;wsp:rsid wsp:val=&quot;00054EC9&quot;/&gt;&lt;wsp:rsid wsp:val=&quot;000757D5&quot;/&gt;&lt;wsp:rsid wsp:val=&quot;0009288F&quot;/&gt;&lt;wsp:rsid wsp:val=&quot;0009729C&quot;/&gt;&lt;wsp:rsid wsp:val=&quot;00100FB0&quot;/&gt;&lt;wsp:rsid wsp:val=&quot;00114F1E&quot;/&gt;&lt;wsp:rsid wsp:val=&quot;001A26C0&quot;/&gt;&lt;wsp:rsid wsp:val=&quot;001E78F2&quot;/&gt;&lt;wsp:rsid wsp:val=&quot;001F5628&quot;/&gt;&lt;wsp:rsid wsp:val=&quot;001F7FFB&quot;/&gt;&lt;wsp:rsid wsp:val=&quot;002059BA&quot;/&gt;&lt;wsp:rsid wsp:val=&quot;00214593&quot;/&gt;&lt;wsp:rsid wsp:val=&quot;002211FB&quot;/&gt;&lt;wsp:rsid wsp:val=&quot;00281599&quot;/&gt;&lt;wsp:rsid wsp:val=&quot;002848FE&quot;/&gt;&lt;wsp:rsid wsp:val=&quot;00290B57&quot;/&gt;&lt;wsp:rsid wsp:val=&quot;002A6FDF&quot;/&gt;&lt;wsp:rsid wsp:val=&quot;002E12A7&quot;/&gt;&lt;wsp:rsid wsp:val=&quot;00301E1A&quot;/&gt;&lt;wsp:rsid wsp:val=&quot;00332857&quot;/&gt;&lt;wsp:rsid wsp:val=&quot;00362D82&quot;/&gt;&lt;wsp:rsid wsp:val=&quot;00390BFE&quot;/&gt;&lt;wsp:rsid wsp:val=&quot;00394156&quot;/&gt;&lt;wsp:rsid wsp:val=&quot;003A52EB&quot;/&gt;&lt;wsp:rsid wsp:val=&quot;003B31BD&quot;/&gt;&lt;wsp:rsid wsp:val=&quot;003D4BE7&quot;/&gt;&lt;wsp:rsid wsp:val=&quot;003F0525&quot;/&gt;&lt;wsp:rsid wsp:val=&quot;003F5FE2&quot;/&gt;&lt;wsp:rsid wsp:val=&quot;00407E77&quot;/&gt;&lt;wsp:rsid wsp:val=&quot;00483827&quot;/&gt;&lt;wsp:rsid wsp:val=&quot;00485F53&quot;/&gt;&lt;wsp:rsid wsp:val=&quot;00494610&quot;/&gt;&lt;wsp:rsid wsp:val=&quot;004A6C52&quot;/&gt;&lt;wsp:rsid wsp:val=&quot;004B3465&quot;/&gt;&lt;wsp:rsid wsp:val=&quot;004B3628&quot;/&gt;&lt;wsp:rsid wsp:val=&quot;00502BD3&quot;/&gt;&lt;wsp:rsid wsp:val=&quot;00536CB0&quot;/&gt;&lt;wsp:rsid wsp:val=&quot;005475B5&quot;/&gt;&lt;wsp:rsid wsp:val=&quot;0057428F&quot;/&gt;&lt;wsp:rsid wsp:val=&quot;00574BCE&quot;/&gt;&lt;wsp:rsid wsp:val=&quot;00580F6D&quot;/&gt;&lt;wsp:rsid wsp:val=&quot;005857E1&quot;/&gt;&lt;wsp:rsid wsp:val=&quot;00593868&quot;/&gt;&lt;wsp:rsid wsp:val=&quot;005C5E5C&quot;/&gt;&lt;wsp:rsid wsp:val=&quot;005C61EA&quot;/&gt;&lt;wsp:rsid wsp:val=&quot;005E6602&quot;/&gt;&lt;wsp:rsid wsp:val=&quot;005F2B28&quot;/&gt;&lt;wsp:rsid wsp:val=&quot;0060315C&quot;/&gt;&lt;wsp:rsid wsp:val=&quot;00607D9B&quot;/&gt;&lt;wsp:rsid wsp:val=&quot;006364FD&quot;/&gt;&lt;wsp:rsid wsp:val=&quot;0063651A&quot;/&gt;&lt;wsp:rsid wsp:val=&quot;00650583&quot;/&gt;&lt;wsp:rsid wsp:val=&quot;00662B22&quot;/&gt;&lt;wsp:rsid wsp:val=&quot;006E5108&quot;/&gt;&lt;wsp:rsid wsp:val=&quot;006E6533&quot;/&gt;&lt;wsp:rsid wsp:val=&quot;007348DA&quot;/&gt;&lt;wsp:rsid wsp:val=&quot;0074769E&quot;/&gt;&lt;wsp:rsid wsp:val=&quot;00771250&quot;/&gt;&lt;wsp:rsid wsp:val=&quot;00782278&quot;/&gt;&lt;wsp:rsid wsp:val=&quot;0080566A&quot;/&gt;&lt;wsp:rsid wsp:val=&quot;00815F02&quot;/&gt;&lt;wsp:rsid wsp:val=&quot;00862027&quot;/&gt;&lt;wsp:rsid wsp:val=&quot;008A10E8&quot;/&gt;&lt;wsp:rsid wsp:val=&quot;00934FA3&quot;/&gt;&lt;wsp:rsid wsp:val=&quot;009402B7&quot;/&gt;&lt;wsp:rsid wsp:val=&quot;00983AD3&quot;/&gt;&lt;wsp:rsid wsp:val=&quot;00995E55&quot;/&gt;&lt;wsp:rsid wsp:val=&quot;009B59B6&quot;/&gt;&lt;wsp:rsid wsp:val=&quot;009D7AD6&quot;/&gt;&lt;wsp:rsid wsp:val=&quot;00A02D61&quot;/&gt;&lt;wsp:rsid wsp:val=&quot;00A40735&quot;/&gt;&lt;wsp:rsid wsp:val=&quot;00B95209&quot;/&gt;&lt;wsp:rsid wsp:val=&quot;00BD1092&quot;/&gt;&lt;wsp:rsid wsp:val=&quot;00BD4752&quot;/&gt;&lt;wsp:rsid wsp:val=&quot;00C37A5B&quot;/&gt;&lt;wsp:rsid wsp:val=&quot;00C529B1&quot;/&gt;&lt;wsp:rsid wsp:val=&quot;00C57E52&quot;/&gt;&lt;wsp:rsid wsp:val=&quot;00CA1CBB&quot;/&gt;&lt;wsp:rsid wsp:val=&quot;00CC2DC6&quot;/&gt;&lt;wsp:rsid wsp:val=&quot;00CF04D0&quot;/&gt;&lt;wsp:rsid wsp:val=&quot;00D33338&quot;/&gt;&lt;wsp:rsid wsp:val=&quot;00D33D26&quot;/&gt;&lt;wsp:rsid wsp:val=&quot;00D35D98&quot;/&gt;&lt;wsp:rsid wsp:val=&quot;00D477D4&quot;/&gt;&lt;wsp:rsid wsp:val=&quot;00D86047&quot;/&gt;&lt;wsp:rsid wsp:val=&quot;00DA609F&quot;/&gt;&lt;wsp:rsid wsp:val=&quot;00DF183F&quot;/&gt;&lt;wsp:rsid wsp:val=&quot;00E120BD&quot;/&gt;&lt;wsp:rsid wsp:val=&quot;00E44028&quot;/&gt;&lt;wsp:rsid wsp:val=&quot;00E67A13&quot;/&gt;&lt;wsp:rsid wsp:val=&quot;00E84CF3&quot;/&gt;&lt;wsp:rsid wsp:val=&quot;00EC0CE2&quot;/&gt;&lt;wsp:rsid wsp:val=&quot;00EC0ECC&quot;/&gt;&lt;wsp:rsid wsp:val=&quot;00EC3F1C&quot;/&gt;&lt;wsp:rsid wsp:val=&quot;00EC79FE&quot;/&gt;&lt;wsp:rsid wsp:val=&quot;00ED344C&quot;/&gt;&lt;wsp:rsid wsp:val=&quot;00ED74EE&quot;/&gt;&lt;wsp:rsid wsp:val=&quot;00F07622&quot;/&gt;&lt;wsp:rsid wsp:val=&quot;00F361EC&quot;/&gt;&lt;wsp:rsid wsp:val=&quot;00F415F7&quot;/&gt;&lt;wsp:rsid wsp:val=&quot;00F517CE&quot;/&gt;&lt;wsp:rsid wsp:val=&quot;00F603C8&quot;/&gt;&lt;wsp:rsid wsp:val=&quot;00F73E81&quot;/&gt;&lt;wsp:rsid wsp:val=&quot;00F7403C&quot;/&gt;&lt;wsp:rsid wsp:val=&quot;00F971BA&quot;/&gt;&lt;/wsp:rsids&gt;&lt;/w:docPr&gt;&lt;w:body&gt;&lt;w:p wsp:rsidR=&quot;00000000&quot; wsp:rsidRDefault=&quot;003F0525&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K&lt;/m:t&gt;&lt;/m:r&gt;&lt;/m:e&gt;&lt;m:sub&gt;&lt;m:r&gt;&lt;w:rPr&gt;&lt;w:rFonts w:ascii=&quot;Cambria Math&quot; w:h-ansi=&quot;Cambria Math&quot;/&gt;&lt;wx:font wx:val=&quot;Cambria Math&quot;/&gt;&lt;w:i/&gt;&lt;w:sz w:val=&quot;28&quot;/&gt;&lt;w:sz-cs w:val=&quot;28&quot;/&gt;&lt;/w:rPr&gt;&lt;m:t&gt;j&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G&lt;/m:t&gt;&lt;/m:r&gt;&lt;/m:e&gt;&lt;m:sub&gt;&lt;m:r&gt;&lt;w:rPr&gt;&lt;w:rFonts w:ascii=&quot;Cambria Math&quot; w:h-ansi=&quot;Cambria Math&quot;/&gt;&lt;wx:font wx:val=&quot;Cambria Math&quot;/&gt;&lt;w:i/&gt;&lt;w:sz w:val=&quot;28&quot;/&gt;&lt;w:sz-cs w:val=&quot;28&quot;/&gt;&lt;/w:rPr&gt;&lt;m:t&gt;С‚&lt;/m:t&gt;&lt;/m:r&gt;&lt;/m:sub&gt;&lt;/m:sSub&gt;&lt;/m:num&gt;&lt;m:den&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G&lt;/m:t&gt;&lt;/m:r&gt;&lt;/m:e&gt;&lt;m:sub&gt;&lt;m:r&gt;&lt;w:rPr&gt;&lt;w:rFonts w:ascii=&quot;Cambria Math&quot; w:h-ansi=&quot;Cambria Math&quot;/&gt;&lt;wx:font wx:val=&quot;Cambria Math&quot;/&gt;&lt;w:i/&gt;&lt;w:sz w:val=&quot;28&quot;/&gt;&lt;w:sz-cs w:val=&quot;28&quot;/&gt;&lt;/w:rPr&gt;&lt;m:t&gt;СЌ&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p>
    <w:p w:rsidR="00D35D98" w:rsidRPr="00A46675" w:rsidRDefault="00D35D98" w:rsidP="00D35D98">
      <w:pPr>
        <w:spacing w:line="360" w:lineRule="auto"/>
        <w:ind w:firstLine="0"/>
        <w:rPr>
          <w:sz w:val="28"/>
          <w:szCs w:val="28"/>
        </w:rPr>
      </w:pPr>
      <w:r w:rsidRPr="00A46675">
        <w:rPr>
          <w:sz w:val="28"/>
          <w:szCs w:val="28"/>
        </w:rPr>
        <w:t xml:space="preserve">   Если </w:t>
      </w:r>
      <w:r w:rsidR="00650583" w:rsidRPr="00A46675">
        <w:rPr>
          <w:sz w:val="28"/>
          <w:szCs w:val="28"/>
        </w:rPr>
        <w:fldChar w:fldCharType="begin"/>
      </w:r>
      <w:r w:rsidR="00650583" w:rsidRPr="00A46675">
        <w:rPr>
          <w:sz w:val="28"/>
          <w:szCs w:val="28"/>
        </w:rPr>
        <w:instrText xml:space="preserve"> QUOTE </w:instrText>
      </w:r>
      <w:r w:rsidR="008D73CE">
        <w:rPr>
          <w:position w:val="-17"/>
          <w:sz w:val="28"/>
          <w:szCs w:val="28"/>
        </w:rPr>
        <w:pict>
          <v:shape id="_x0000_i1055" type="#_x0000_t75" style="width:12.75pt;height:21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04D0&quot;/&gt;&lt;wsp:rsid wsp:val=&quot;00003B28&quot;/&gt;&lt;wsp:rsid wsp:val=&quot;000066FA&quot;/&gt;&lt;wsp:rsid wsp:val=&quot;00022D6E&quot;/&gt;&lt;wsp:rsid wsp:val=&quot;00054EC9&quot;/&gt;&lt;wsp:rsid wsp:val=&quot;000757D5&quot;/&gt;&lt;wsp:rsid wsp:val=&quot;0009288F&quot;/&gt;&lt;wsp:rsid wsp:val=&quot;0009729C&quot;/&gt;&lt;wsp:rsid wsp:val=&quot;00100FB0&quot;/&gt;&lt;wsp:rsid wsp:val=&quot;00114F1E&quot;/&gt;&lt;wsp:rsid wsp:val=&quot;001A26C0&quot;/&gt;&lt;wsp:rsid wsp:val=&quot;001E78F2&quot;/&gt;&lt;wsp:rsid wsp:val=&quot;001F5628&quot;/&gt;&lt;wsp:rsid wsp:val=&quot;001F7FFB&quot;/&gt;&lt;wsp:rsid wsp:val=&quot;002059BA&quot;/&gt;&lt;wsp:rsid wsp:val=&quot;00214593&quot;/&gt;&lt;wsp:rsid wsp:val=&quot;002211FB&quot;/&gt;&lt;wsp:rsid wsp:val=&quot;00281599&quot;/&gt;&lt;wsp:rsid wsp:val=&quot;002848FE&quot;/&gt;&lt;wsp:rsid wsp:val=&quot;00290B57&quot;/&gt;&lt;wsp:rsid wsp:val=&quot;002A6FDF&quot;/&gt;&lt;wsp:rsid wsp:val=&quot;002E12A7&quot;/&gt;&lt;wsp:rsid wsp:val=&quot;00301E1A&quot;/&gt;&lt;wsp:rsid wsp:val=&quot;00332857&quot;/&gt;&lt;wsp:rsid wsp:val=&quot;00362D82&quot;/&gt;&lt;wsp:rsid wsp:val=&quot;00390BFE&quot;/&gt;&lt;wsp:rsid wsp:val=&quot;00394156&quot;/&gt;&lt;wsp:rsid wsp:val=&quot;003A52EB&quot;/&gt;&lt;wsp:rsid wsp:val=&quot;003B31BD&quot;/&gt;&lt;wsp:rsid wsp:val=&quot;003D4BE7&quot;/&gt;&lt;wsp:rsid wsp:val=&quot;003F5FE2&quot;/&gt;&lt;wsp:rsid wsp:val=&quot;00407E77&quot;/&gt;&lt;wsp:rsid wsp:val=&quot;00483827&quot;/&gt;&lt;wsp:rsid wsp:val=&quot;00485F53&quot;/&gt;&lt;wsp:rsid wsp:val=&quot;00494610&quot;/&gt;&lt;wsp:rsid wsp:val=&quot;004A6C52&quot;/&gt;&lt;wsp:rsid wsp:val=&quot;004B3465&quot;/&gt;&lt;wsp:rsid wsp:val=&quot;004B3628&quot;/&gt;&lt;wsp:rsid wsp:val=&quot;00502BD3&quot;/&gt;&lt;wsp:rsid wsp:val=&quot;00536CB0&quot;/&gt;&lt;wsp:rsid wsp:val=&quot;005475B5&quot;/&gt;&lt;wsp:rsid wsp:val=&quot;0057428F&quot;/&gt;&lt;wsp:rsid wsp:val=&quot;00574BCE&quot;/&gt;&lt;wsp:rsid wsp:val=&quot;00580F6D&quot;/&gt;&lt;wsp:rsid wsp:val=&quot;005857E1&quot;/&gt;&lt;wsp:rsid wsp:val=&quot;00593868&quot;/&gt;&lt;wsp:rsid wsp:val=&quot;005C5E5C&quot;/&gt;&lt;wsp:rsid wsp:val=&quot;005C61EA&quot;/&gt;&lt;wsp:rsid wsp:val=&quot;005E6602&quot;/&gt;&lt;wsp:rsid wsp:val=&quot;005F2B28&quot;/&gt;&lt;wsp:rsid wsp:val=&quot;0060315C&quot;/&gt;&lt;wsp:rsid wsp:val=&quot;00607D9B&quot;/&gt;&lt;wsp:rsid wsp:val=&quot;006364FD&quot;/&gt;&lt;wsp:rsid wsp:val=&quot;0063651A&quot;/&gt;&lt;wsp:rsid wsp:val=&quot;00650583&quot;/&gt;&lt;wsp:rsid wsp:val=&quot;00662B22&quot;/&gt;&lt;wsp:rsid wsp:val=&quot;006E5108&quot;/&gt;&lt;wsp:rsid wsp:val=&quot;006E6533&quot;/&gt;&lt;wsp:rsid wsp:val=&quot;007348DA&quot;/&gt;&lt;wsp:rsid wsp:val=&quot;0074769E&quot;/&gt;&lt;wsp:rsid wsp:val=&quot;00771250&quot;/&gt;&lt;wsp:rsid wsp:val=&quot;00782278&quot;/&gt;&lt;wsp:rsid wsp:val=&quot;0080566A&quot;/&gt;&lt;wsp:rsid wsp:val=&quot;00815F02&quot;/&gt;&lt;wsp:rsid wsp:val=&quot;00862027&quot;/&gt;&lt;wsp:rsid wsp:val=&quot;008A10E8&quot;/&gt;&lt;wsp:rsid wsp:val=&quot;00934FA3&quot;/&gt;&lt;wsp:rsid wsp:val=&quot;009402B7&quot;/&gt;&lt;wsp:rsid wsp:val=&quot;00983AD3&quot;/&gt;&lt;wsp:rsid wsp:val=&quot;00995E55&quot;/&gt;&lt;wsp:rsid wsp:val=&quot;009B59B6&quot;/&gt;&lt;wsp:rsid wsp:val=&quot;009D7AD6&quot;/&gt;&lt;wsp:rsid wsp:val=&quot;00A02D61&quot;/&gt;&lt;wsp:rsid wsp:val=&quot;00A40735&quot;/&gt;&lt;wsp:rsid wsp:val=&quot;00A51C69&quot;/&gt;&lt;wsp:rsid wsp:val=&quot;00B95209&quot;/&gt;&lt;wsp:rsid wsp:val=&quot;00BD1092&quot;/&gt;&lt;wsp:rsid wsp:val=&quot;00BD4752&quot;/&gt;&lt;wsp:rsid wsp:val=&quot;00C37A5B&quot;/&gt;&lt;wsp:rsid wsp:val=&quot;00C529B1&quot;/&gt;&lt;wsp:rsid wsp:val=&quot;00C57E52&quot;/&gt;&lt;wsp:rsid wsp:val=&quot;00CA1CBB&quot;/&gt;&lt;wsp:rsid wsp:val=&quot;00CC2DC6&quot;/&gt;&lt;wsp:rsid wsp:val=&quot;00CF04D0&quot;/&gt;&lt;wsp:rsid wsp:val=&quot;00D33338&quot;/&gt;&lt;wsp:rsid wsp:val=&quot;00D33D26&quot;/&gt;&lt;wsp:rsid wsp:val=&quot;00D35D98&quot;/&gt;&lt;wsp:rsid wsp:val=&quot;00D477D4&quot;/&gt;&lt;wsp:rsid wsp:val=&quot;00D86047&quot;/&gt;&lt;wsp:rsid wsp:val=&quot;00DA609F&quot;/&gt;&lt;wsp:rsid wsp:val=&quot;00DF183F&quot;/&gt;&lt;wsp:rsid wsp:val=&quot;00E120BD&quot;/&gt;&lt;wsp:rsid wsp:val=&quot;00E44028&quot;/&gt;&lt;wsp:rsid wsp:val=&quot;00E67A13&quot;/&gt;&lt;wsp:rsid wsp:val=&quot;00E84CF3&quot;/&gt;&lt;wsp:rsid wsp:val=&quot;00EC0CE2&quot;/&gt;&lt;wsp:rsid wsp:val=&quot;00EC0ECC&quot;/&gt;&lt;wsp:rsid wsp:val=&quot;00EC3F1C&quot;/&gt;&lt;wsp:rsid wsp:val=&quot;00EC79FE&quot;/&gt;&lt;wsp:rsid wsp:val=&quot;00ED344C&quot;/&gt;&lt;wsp:rsid wsp:val=&quot;00ED74EE&quot;/&gt;&lt;wsp:rsid wsp:val=&quot;00F07622&quot;/&gt;&lt;wsp:rsid wsp:val=&quot;00F361EC&quot;/&gt;&lt;wsp:rsid wsp:val=&quot;00F415F7&quot;/&gt;&lt;wsp:rsid wsp:val=&quot;00F517CE&quot;/&gt;&lt;wsp:rsid wsp:val=&quot;00F603C8&quot;/&gt;&lt;wsp:rsid wsp:val=&quot;00F73E81&quot;/&gt;&lt;wsp:rsid wsp:val=&quot;00F7403C&quot;/&gt;&lt;wsp:rsid wsp:val=&quot;00F971BA&quot;/&gt;&lt;/wsp:rsids&gt;&lt;/w:docPr&gt;&lt;w:body&gt;&lt;w:p wsp:rsidR=&quot;00000000&quot; wsp:rsidRDefault=&quot;00A51C69&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K&lt;/m:t&gt;&lt;/m:r&gt;&lt;/m:e&gt;&lt;m:sub&gt;&lt;m:r&gt;&lt;w:rPr&gt;&lt;w:rFonts w:ascii=&quot;Cambria Math&quot; w:h-ansi=&quot;Cambria Math&quot;/&gt;&lt;wx:font wx:val=&quot;Cambria Math&quot;/&gt;&lt;w:i/&gt;&lt;w:sz w:val=&quot;28&quot;/&gt;&lt;w:sz-cs w:val=&quot;28&quot;/&gt;&lt;/w:rPr&gt;&lt;m:t&gt;j&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00650583" w:rsidRPr="00A46675">
        <w:rPr>
          <w:sz w:val="28"/>
          <w:szCs w:val="28"/>
        </w:rPr>
        <w:instrText xml:space="preserve"> </w:instrText>
      </w:r>
      <w:r w:rsidR="00650583" w:rsidRPr="00A46675">
        <w:rPr>
          <w:sz w:val="28"/>
          <w:szCs w:val="28"/>
        </w:rPr>
        <w:fldChar w:fldCharType="separate"/>
      </w:r>
      <w:r w:rsidR="008D73CE">
        <w:rPr>
          <w:position w:val="-17"/>
          <w:sz w:val="28"/>
          <w:szCs w:val="28"/>
        </w:rPr>
        <w:pict>
          <v:shape id="_x0000_i1056" type="#_x0000_t75" style="width:12.75pt;height:21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04D0&quot;/&gt;&lt;wsp:rsid wsp:val=&quot;00003B28&quot;/&gt;&lt;wsp:rsid wsp:val=&quot;000066FA&quot;/&gt;&lt;wsp:rsid wsp:val=&quot;00022D6E&quot;/&gt;&lt;wsp:rsid wsp:val=&quot;00054EC9&quot;/&gt;&lt;wsp:rsid wsp:val=&quot;000757D5&quot;/&gt;&lt;wsp:rsid wsp:val=&quot;0009288F&quot;/&gt;&lt;wsp:rsid wsp:val=&quot;0009729C&quot;/&gt;&lt;wsp:rsid wsp:val=&quot;00100FB0&quot;/&gt;&lt;wsp:rsid wsp:val=&quot;00114F1E&quot;/&gt;&lt;wsp:rsid wsp:val=&quot;001A26C0&quot;/&gt;&lt;wsp:rsid wsp:val=&quot;001E78F2&quot;/&gt;&lt;wsp:rsid wsp:val=&quot;001F5628&quot;/&gt;&lt;wsp:rsid wsp:val=&quot;001F7FFB&quot;/&gt;&lt;wsp:rsid wsp:val=&quot;002059BA&quot;/&gt;&lt;wsp:rsid wsp:val=&quot;00214593&quot;/&gt;&lt;wsp:rsid wsp:val=&quot;002211FB&quot;/&gt;&lt;wsp:rsid wsp:val=&quot;00281599&quot;/&gt;&lt;wsp:rsid wsp:val=&quot;002848FE&quot;/&gt;&lt;wsp:rsid wsp:val=&quot;00290B57&quot;/&gt;&lt;wsp:rsid wsp:val=&quot;002A6FDF&quot;/&gt;&lt;wsp:rsid wsp:val=&quot;002E12A7&quot;/&gt;&lt;wsp:rsid wsp:val=&quot;00301E1A&quot;/&gt;&lt;wsp:rsid wsp:val=&quot;00332857&quot;/&gt;&lt;wsp:rsid wsp:val=&quot;00362D82&quot;/&gt;&lt;wsp:rsid wsp:val=&quot;00390BFE&quot;/&gt;&lt;wsp:rsid wsp:val=&quot;00394156&quot;/&gt;&lt;wsp:rsid wsp:val=&quot;003A52EB&quot;/&gt;&lt;wsp:rsid wsp:val=&quot;003B31BD&quot;/&gt;&lt;wsp:rsid wsp:val=&quot;003D4BE7&quot;/&gt;&lt;wsp:rsid wsp:val=&quot;003F5FE2&quot;/&gt;&lt;wsp:rsid wsp:val=&quot;00407E77&quot;/&gt;&lt;wsp:rsid wsp:val=&quot;00483827&quot;/&gt;&lt;wsp:rsid wsp:val=&quot;00485F53&quot;/&gt;&lt;wsp:rsid wsp:val=&quot;00494610&quot;/&gt;&lt;wsp:rsid wsp:val=&quot;004A6C52&quot;/&gt;&lt;wsp:rsid wsp:val=&quot;004B3465&quot;/&gt;&lt;wsp:rsid wsp:val=&quot;004B3628&quot;/&gt;&lt;wsp:rsid wsp:val=&quot;00502BD3&quot;/&gt;&lt;wsp:rsid wsp:val=&quot;00536CB0&quot;/&gt;&lt;wsp:rsid wsp:val=&quot;005475B5&quot;/&gt;&lt;wsp:rsid wsp:val=&quot;0057428F&quot;/&gt;&lt;wsp:rsid wsp:val=&quot;00574BCE&quot;/&gt;&lt;wsp:rsid wsp:val=&quot;00580F6D&quot;/&gt;&lt;wsp:rsid wsp:val=&quot;005857E1&quot;/&gt;&lt;wsp:rsid wsp:val=&quot;00593868&quot;/&gt;&lt;wsp:rsid wsp:val=&quot;005C5E5C&quot;/&gt;&lt;wsp:rsid wsp:val=&quot;005C61EA&quot;/&gt;&lt;wsp:rsid wsp:val=&quot;005E6602&quot;/&gt;&lt;wsp:rsid wsp:val=&quot;005F2B28&quot;/&gt;&lt;wsp:rsid wsp:val=&quot;0060315C&quot;/&gt;&lt;wsp:rsid wsp:val=&quot;00607D9B&quot;/&gt;&lt;wsp:rsid wsp:val=&quot;006364FD&quot;/&gt;&lt;wsp:rsid wsp:val=&quot;0063651A&quot;/&gt;&lt;wsp:rsid wsp:val=&quot;00650583&quot;/&gt;&lt;wsp:rsid wsp:val=&quot;00662B22&quot;/&gt;&lt;wsp:rsid wsp:val=&quot;006E5108&quot;/&gt;&lt;wsp:rsid wsp:val=&quot;006E6533&quot;/&gt;&lt;wsp:rsid wsp:val=&quot;007348DA&quot;/&gt;&lt;wsp:rsid wsp:val=&quot;0074769E&quot;/&gt;&lt;wsp:rsid wsp:val=&quot;00771250&quot;/&gt;&lt;wsp:rsid wsp:val=&quot;00782278&quot;/&gt;&lt;wsp:rsid wsp:val=&quot;0080566A&quot;/&gt;&lt;wsp:rsid wsp:val=&quot;00815F02&quot;/&gt;&lt;wsp:rsid wsp:val=&quot;00862027&quot;/&gt;&lt;wsp:rsid wsp:val=&quot;008A10E8&quot;/&gt;&lt;wsp:rsid wsp:val=&quot;00934FA3&quot;/&gt;&lt;wsp:rsid wsp:val=&quot;009402B7&quot;/&gt;&lt;wsp:rsid wsp:val=&quot;00983AD3&quot;/&gt;&lt;wsp:rsid wsp:val=&quot;00995E55&quot;/&gt;&lt;wsp:rsid wsp:val=&quot;009B59B6&quot;/&gt;&lt;wsp:rsid wsp:val=&quot;009D7AD6&quot;/&gt;&lt;wsp:rsid wsp:val=&quot;00A02D61&quot;/&gt;&lt;wsp:rsid wsp:val=&quot;00A40735&quot;/&gt;&lt;wsp:rsid wsp:val=&quot;00A51C69&quot;/&gt;&lt;wsp:rsid wsp:val=&quot;00B95209&quot;/&gt;&lt;wsp:rsid wsp:val=&quot;00BD1092&quot;/&gt;&lt;wsp:rsid wsp:val=&quot;00BD4752&quot;/&gt;&lt;wsp:rsid wsp:val=&quot;00C37A5B&quot;/&gt;&lt;wsp:rsid wsp:val=&quot;00C529B1&quot;/&gt;&lt;wsp:rsid wsp:val=&quot;00C57E52&quot;/&gt;&lt;wsp:rsid wsp:val=&quot;00CA1CBB&quot;/&gt;&lt;wsp:rsid wsp:val=&quot;00CC2DC6&quot;/&gt;&lt;wsp:rsid wsp:val=&quot;00CF04D0&quot;/&gt;&lt;wsp:rsid wsp:val=&quot;00D33338&quot;/&gt;&lt;wsp:rsid wsp:val=&quot;00D33D26&quot;/&gt;&lt;wsp:rsid wsp:val=&quot;00D35D98&quot;/&gt;&lt;wsp:rsid wsp:val=&quot;00D477D4&quot;/&gt;&lt;wsp:rsid wsp:val=&quot;00D86047&quot;/&gt;&lt;wsp:rsid wsp:val=&quot;00DA609F&quot;/&gt;&lt;wsp:rsid wsp:val=&quot;00DF183F&quot;/&gt;&lt;wsp:rsid wsp:val=&quot;00E120BD&quot;/&gt;&lt;wsp:rsid wsp:val=&quot;00E44028&quot;/&gt;&lt;wsp:rsid wsp:val=&quot;00E67A13&quot;/&gt;&lt;wsp:rsid wsp:val=&quot;00E84CF3&quot;/&gt;&lt;wsp:rsid wsp:val=&quot;00EC0CE2&quot;/&gt;&lt;wsp:rsid wsp:val=&quot;00EC0ECC&quot;/&gt;&lt;wsp:rsid wsp:val=&quot;00EC3F1C&quot;/&gt;&lt;wsp:rsid wsp:val=&quot;00EC79FE&quot;/&gt;&lt;wsp:rsid wsp:val=&quot;00ED344C&quot;/&gt;&lt;wsp:rsid wsp:val=&quot;00ED74EE&quot;/&gt;&lt;wsp:rsid wsp:val=&quot;00F07622&quot;/&gt;&lt;wsp:rsid wsp:val=&quot;00F361EC&quot;/&gt;&lt;wsp:rsid wsp:val=&quot;00F415F7&quot;/&gt;&lt;wsp:rsid wsp:val=&quot;00F517CE&quot;/&gt;&lt;wsp:rsid wsp:val=&quot;00F603C8&quot;/&gt;&lt;wsp:rsid wsp:val=&quot;00F73E81&quot;/&gt;&lt;wsp:rsid wsp:val=&quot;00F7403C&quot;/&gt;&lt;wsp:rsid wsp:val=&quot;00F971BA&quot;/&gt;&lt;/wsp:rsids&gt;&lt;/w:docPr&gt;&lt;w:body&gt;&lt;w:p wsp:rsidR=&quot;00000000&quot; wsp:rsidRDefault=&quot;00A51C69&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K&lt;/m:t&gt;&lt;/m:r&gt;&lt;/m:e&gt;&lt;m:sub&gt;&lt;m:r&gt;&lt;w:rPr&gt;&lt;w:rFonts w:ascii=&quot;Cambria Math&quot; w:h-ansi=&quot;Cambria Math&quot;/&gt;&lt;wx:font wx:val=&quot;Cambria Math&quot;/&gt;&lt;w:i/&gt;&lt;w:sz w:val=&quot;28&quot;/&gt;&lt;w:sz-cs w:val=&quot;28&quot;/&gt;&lt;/w:rPr&gt;&lt;m:t&gt;j&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00650583" w:rsidRPr="00A46675">
        <w:rPr>
          <w:sz w:val="28"/>
          <w:szCs w:val="28"/>
        </w:rPr>
        <w:fldChar w:fldCharType="end"/>
      </w:r>
      <w:r w:rsidRPr="00A46675">
        <w:rPr>
          <w:sz w:val="28"/>
          <w:szCs w:val="28"/>
        </w:rPr>
        <w:t xml:space="preserve"> &gt;1, то анализируемая услуга превосходит услугу оказываемую организацией - конкурентом по своим параметрам, т.е. является конкурентоспособной, а если </w:t>
      </w:r>
      <w:r w:rsidR="00650583" w:rsidRPr="00A46675">
        <w:rPr>
          <w:sz w:val="28"/>
          <w:szCs w:val="28"/>
        </w:rPr>
        <w:fldChar w:fldCharType="begin"/>
      </w:r>
      <w:r w:rsidR="00650583" w:rsidRPr="00A46675">
        <w:rPr>
          <w:sz w:val="28"/>
          <w:szCs w:val="28"/>
        </w:rPr>
        <w:instrText xml:space="preserve"> QUOTE </w:instrText>
      </w:r>
      <w:r w:rsidR="008D73CE">
        <w:rPr>
          <w:position w:val="-17"/>
          <w:sz w:val="28"/>
          <w:szCs w:val="28"/>
        </w:rPr>
        <w:pict>
          <v:shape id="_x0000_i1057" type="#_x0000_t75" style="width:12.75pt;height:21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04D0&quot;/&gt;&lt;wsp:rsid wsp:val=&quot;00003B28&quot;/&gt;&lt;wsp:rsid wsp:val=&quot;000066FA&quot;/&gt;&lt;wsp:rsid wsp:val=&quot;00022D6E&quot;/&gt;&lt;wsp:rsid wsp:val=&quot;00054EC9&quot;/&gt;&lt;wsp:rsid wsp:val=&quot;000757D5&quot;/&gt;&lt;wsp:rsid wsp:val=&quot;0009288F&quot;/&gt;&lt;wsp:rsid wsp:val=&quot;0009729C&quot;/&gt;&lt;wsp:rsid wsp:val=&quot;00100FB0&quot;/&gt;&lt;wsp:rsid wsp:val=&quot;00114F1E&quot;/&gt;&lt;wsp:rsid wsp:val=&quot;001A26C0&quot;/&gt;&lt;wsp:rsid wsp:val=&quot;001E78F2&quot;/&gt;&lt;wsp:rsid wsp:val=&quot;001F5628&quot;/&gt;&lt;wsp:rsid wsp:val=&quot;001F7FFB&quot;/&gt;&lt;wsp:rsid wsp:val=&quot;002059BA&quot;/&gt;&lt;wsp:rsid wsp:val=&quot;00214593&quot;/&gt;&lt;wsp:rsid wsp:val=&quot;002211FB&quot;/&gt;&lt;wsp:rsid wsp:val=&quot;00281599&quot;/&gt;&lt;wsp:rsid wsp:val=&quot;002848FE&quot;/&gt;&lt;wsp:rsid wsp:val=&quot;00290B57&quot;/&gt;&lt;wsp:rsid wsp:val=&quot;002A6FDF&quot;/&gt;&lt;wsp:rsid wsp:val=&quot;002E12A7&quot;/&gt;&lt;wsp:rsid wsp:val=&quot;00301E1A&quot;/&gt;&lt;wsp:rsid wsp:val=&quot;00332857&quot;/&gt;&lt;wsp:rsid wsp:val=&quot;00362D82&quot;/&gt;&lt;wsp:rsid wsp:val=&quot;00390BFE&quot;/&gt;&lt;wsp:rsid wsp:val=&quot;00394156&quot;/&gt;&lt;wsp:rsid wsp:val=&quot;003A52EB&quot;/&gt;&lt;wsp:rsid wsp:val=&quot;003B31BD&quot;/&gt;&lt;wsp:rsid wsp:val=&quot;003D4BE7&quot;/&gt;&lt;wsp:rsid wsp:val=&quot;003F5FE2&quot;/&gt;&lt;wsp:rsid wsp:val=&quot;00407E77&quot;/&gt;&lt;wsp:rsid wsp:val=&quot;00483827&quot;/&gt;&lt;wsp:rsid wsp:val=&quot;00485F53&quot;/&gt;&lt;wsp:rsid wsp:val=&quot;00494610&quot;/&gt;&lt;wsp:rsid wsp:val=&quot;004A6C52&quot;/&gt;&lt;wsp:rsid wsp:val=&quot;004B3465&quot;/&gt;&lt;wsp:rsid wsp:val=&quot;004B3628&quot;/&gt;&lt;wsp:rsid wsp:val=&quot;00502BD3&quot;/&gt;&lt;wsp:rsid wsp:val=&quot;00536CB0&quot;/&gt;&lt;wsp:rsid wsp:val=&quot;005475B5&quot;/&gt;&lt;wsp:rsid wsp:val=&quot;0057428F&quot;/&gt;&lt;wsp:rsid wsp:val=&quot;00574BCE&quot;/&gt;&lt;wsp:rsid wsp:val=&quot;00580F6D&quot;/&gt;&lt;wsp:rsid wsp:val=&quot;005857E1&quot;/&gt;&lt;wsp:rsid wsp:val=&quot;00593868&quot;/&gt;&lt;wsp:rsid wsp:val=&quot;005C5E5C&quot;/&gt;&lt;wsp:rsid wsp:val=&quot;005C61EA&quot;/&gt;&lt;wsp:rsid wsp:val=&quot;005E6602&quot;/&gt;&lt;wsp:rsid wsp:val=&quot;005F2B28&quot;/&gt;&lt;wsp:rsid wsp:val=&quot;0060315C&quot;/&gt;&lt;wsp:rsid wsp:val=&quot;00607D9B&quot;/&gt;&lt;wsp:rsid wsp:val=&quot;006364FD&quot;/&gt;&lt;wsp:rsid wsp:val=&quot;0063651A&quot;/&gt;&lt;wsp:rsid wsp:val=&quot;00650583&quot;/&gt;&lt;wsp:rsid wsp:val=&quot;00662B22&quot;/&gt;&lt;wsp:rsid wsp:val=&quot;006E5108&quot;/&gt;&lt;wsp:rsid wsp:val=&quot;006E6533&quot;/&gt;&lt;wsp:rsid wsp:val=&quot;007348DA&quot;/&gt;&lt;wsp:rsid wsp:val=&quot;0074769E&quot;/&gt;&lt;wsp:rsid wsp:val=&quot;00771250&quot;/&gt;&lt;wsp:rsid wsp:val=&quot;00782278&quot;/&gt;&lt;wsp:rsid wsp:val=&quot;0080566A&quot;/&gt;&lt;wsp:rsid wsp:val=&quot;00815F02&quot;/&gt;&lt;wsp:rsid wsp:val=&quot;00862027&quot;/&gt;&lt;wsp:rsid wsp:val=&quot;008A10E8&quot;/&gt;&lt;wsp:rsid wsp:val=&quot;00934FA3&quot;/&gt;&lt;wsp:rsid wsp:val=&quot;009402B7&quot;/&gt;&lt;wsp:rsid wsp:val=&quot;00983AD3&quot;/&gt;&lt;wsp:rsid wsp:val=&quot;00995E55&quot;/&gt;&lt;wsp:rsid wsp:val=&quot;009B59B6&quot;/&gt;&lt;wsp:rsid wsp:val=&quot;009D7AD6&quot;/&gt;&lt;wsp:rsid wsp:val=&quot;00A02D61&quot;/&gt;&lt;wsp:rsid wsp:val=&quot;00A40735&quot;/&gt;&lt;wsp:rsid wsp:val=&quot;00B95209&quot;/&gt;&lt;wsp:rsid wsp:val=&quot;00BD1092&quot;/&gt;&lt;wsp:rsid wsp:val=&quot;00BD4752&quot;/&gt;&lt;wsp:rsid wsp:val=&quot;00C37A5B&quot;/&gt;&lt;wsp:rsid wsp:val=&quot;00C529B1&quot;/&gt;&lt;wsp:rsid wsp:val=&quot;00C57E52&quot;/&gt;&lt;wsp:rsid wsp:val=&quot;00CA1CBB&quot;/&gt;&lt;wsp:rsid wsp:val=&quot;00CC2DC6&quot;/&gt;&lt;wsp:rsid wsp:val=&quot;00CF04D0&quot;/&gt;&lt;wsp:rsid wsp:val=&quot;00D33338&quot;/&gt;&lt;wsp:rsid wsp:val=&quot;00D33D26&quot;/&gt;&lt;wsp:rsid wsp:val=&quot;00D35D98&quot;/&gt;&lt;wsp:rsid wsp:val=&quot;00D477D4&quot;/&gt;&lt;wsp:rsid wsp:val=&quot;00D86047&quot;/&gt;&lt;wsp:rsid wsp:val=&quot;00DA609F&quot;/&gt;&lt;wsp:rsid wsp:val=&quot;00DF183F&quot;/&gt;&lt;wsp:rsid wsp:val=&quot;00E120BD&quot;/&gt;&lt;wsp:rsid wsp:val=&quot;00E25D5A&quot;/&gt;&lt;wsp:rsid wsp:val=&quot;00E44028&quot;/&gt;&lt;wsp:rsid wsp:val=&quot;00E67A13&quot;/&gt;&lt;wsp:rsid wsp:val=&quot;00E84CF3&quot;/&gt;&lt;wsp:rsid wsp:val=&quot;00EC0CE2&quot;/&gt;&lt;wsp:rsid wsp:val=&quot;00EC0ECC&quot;/&gt;&lt;wsp:rsid wsp:val=&quot;00EC3F1C&quot;/&gt;&lt;wsp:rsid wsp:val=&quot;00EC79FE&quot;/&gt;&lt;wsp:rsid wsp:val=&quot;00ED344C&quot;/&gt;&lt;wsp:rsid wsp:val=&quot;00ED74EE&quot;/&gt;&lt;wsp:rsid wsp:val=&quot;00F07622&quot;/&gt;&lt;wsp:rsid wsp:val=&quot;00F361EC&quot;/&gt;&lt;wsp:rsid wsp:val=&quot;00F415F7&quot;/&gt;&lt;wsp:rsid wsp:val=&quot;00F517CE&quot;/&gt;&lt;wsp:rsid wsp:val=&quot;00F603C8&quot;/&gt;&lt;wsp:rsid wsp:val=&quot;00F73E81&quot;/&gt;&lt;wsp:rsid wsp:val=&quot;00F7403C&quot;/&gt;&lt;wsp:rsid wsp:val=&quot;00F971BA&quot;/&gt;&lt;/wsp:rsids&gt;&lt;/w:docPr&gt;&lt;w:body&gt;&lt;w:p wsp:rsidR=&quot;00000000&quot; wsp:rsidRDefault=&quot;00E25D5A&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K&lt;/m:t&gt;&lt;/m:r&gt;&lt;/m:e&gt;&lt;m:sub&gt;&lt;m:r&gt;&lt;w:rPr&gt;&lt;w:rFonts w:ascii=&quot;Cambria Math&quot; w:h-ansi=&quot;Cambria Math&quot;/&gt;&lt;wx:font wx:val=&quot;Cambria Math&quot;/&gt;&lt;w:i/&gt;&lt;w:sz w:val=&quot;28&quot;/&gt;&lt;w:sz-cs w:val=&quot;28&quot;/&gt;&lt;/w:rPr&gt;&lt;m:t&gt;j&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00650583" w:rsidRPr="00A46675">
        <w:rPr>
          <w:sz w:val="28"/>
          <w:szCs w:val="28"/>
        </w:rPr>
        <w:instrText xml:space="preserve"> </w:instrText>
      </w:r>
      <w:r w:rsidR="00650583" w:rsidRPr="00A46675">
        <w:rPr>
          <w:sz w:val="28"/>
          <w:szCs w:val="28"/>
        </w:rPr>
        <w:fldChar w:fldCharType="separate"/>
      </w:r>
      <w:r w:rsidR="008D73CE">
        <w:rPr>
          <w:position w:val="-17"/>
          <w:sz w:val="28"/>
          <w:szCs w:val="28"/>
        </w:rPr>
        <w:pict>
          <v:shape id="_x0000_i1058" type="#_x0000_t75" style="width:12.75pt;height:21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04D0&quot;/&gt;&lt;wsp:rsid wsp:val=&quot;00003B28&quot;/&gt;&lt;wsp:rsid wsp:val=&quot;000066FA&quot;/&gt;&lt;wsp:rsid wsp:val=&quot;00022D6E&quot;/&gt;&lt;wsp:rsid wsp:val=&quot;00054EC9&quot;/&gt;&lt;wsp:rsid wsp:val=&quot;000757D5&quot;/&gt;&lt;wsp:rsid wsp:val=&quot;0009288F&quot;/&gt;&lt;wsp:rsid wsp:val=&quot;0009729C&quot;/&gt;&lt;wsp:rsid wsp:val=&quot;00100FB0&quot;/&gt;&lt;wsp:rsid wsp:val=&quot;00114F1E&quot;/&gt;&lt;wsp:rsid wsp:val=&quot;001A26C0&quot;/&gt;&lt;wsp:rsid wsp:val=&quot;001E78F2&quot;/&gt;&lt;wsp:rsid wsp:val=&quot;001F5628&quot;/&gt;&lt;wsp:rsid wsp:val=&quot;001F7FFB&quot;/&gt;&lt;wsp:rsid wsp:val=&quot;002059BA&quot;/&gt;&lt;wsp:rsid wsp:val=&quot;00214593&quot;/&gt;&lt;wsp:rsid wsp:val=&quot;002211FB&quot;/&gt;&lt;wsp:rsid wsp:val=&quot;00281599&quot;/&gt;&lt;wsp:rsid wsp:val=&quot;002848FE&quot;/&gt;&lt;wsp:rsid wsp:val=&quot;00290B57&quot;/&gt;&lt;wsp:rsid wsp:val=&quot;002A6FDF&quot;/&gt;&lt;wsp:rsid wsp:val=&quot;002E12A7&quot;/&gt;&lt;wsp:rsid wsp:val=&quot;00301E1A&quot;/&gt;&lt;wsp:rsid wsp:val=&quot;00332857&quot;/&gt;&lt;wsp:rsid wsp:val=&quot;00362D82&quot;/&gt;&lt;wsp:rsid wsp:val=&quot;00390BFE&quot;/&gt;&lt;wsp:rsid wsp:val=&quot;00394156&quot;/&gt;&lt;wsp:rsid wsp:val=&quot;003A52EB&quot;/&gt;&lt;wsp:rsid wsp:val=&quot;003B31BD&quot;/&gt;&lt;wsp:rsid wsp:val=&quot;003D4BE7&quot;/&gt;&lt;wsp:rsid wsp:val=&quot;003F5FE2&quot;/&gt;&lt;wsp:rsid wsp:val=&quot;00407E77&quot;/&gt;&lt;wsp:rsid wsp:val=&quot;00483827&quot;/&gt;&lt;wsp:rsid wsp:val=&quot;00485F53&quot;/&gt;&lt;wsp:rsid wsp:val=&quot;00494610&quot;/&gt;&lt;wsp:rsid wsp:val=&quot;004A6C52&quot;/&gt;&lt;wsp:rsid wsp:val=&quot;004B3465&quot;/&gt;&lt;wsp:rsid wsp:val=&quot;004B3628&quot;/&gt;&lt;wsp:rsid wsp:val=&quot;00502BD3&quot;/&gt;&lt;wsp:rsid wsp:val=&quot;00536CB0&quot;/&gt;&lt;wsp:rsid wsp:val=&quot;005475B5&quot;/&gt;&lt;wsp:rsid wsp:val=&quot;0057428F&quot;/&gt;&lt;wsp:rsid wsp:val=&quot;00574BCE&quot;/&gt;&lt;wsp:rsid wsp:val=&quot;00580F6D&quot;/&gt;&lt;wsp:rsid wsp:val=&quot;005857E1&quot;/&gt;&lt;wsp:rsid wsp:val=&quot;00593868&quot;/&gt;&lt;wsp:rsid wsp:val=&quot;005C5E5C&quot;/&gt;&lt;wsp:rsid wsp:val=&quot;005C61EA&quot;/&gt;&lt;wsp:rsid wsp:val=&quot;005E6602&quot;/&gt;&lt;wsp:rsid wsp:val=&quot;005F2B28&quot;/&gt;&lt;wsp:rsid wsp:val=&quot;0060315C&quot;/&gt;&lt;wsp:rsid wsp:val=&quot;00607D9B&quot;/&gt;&lt;wsp:rsid wsp:val=&quot;006364FD&quot;/&gt;&lt;wsp:rsid wsp:val=&quot;0063651A&quot;/&gt;&lt;wsp:rsid wsp:val=&quot;00650583&quot;/&gt;&lt;wsp:rsid wsp:val=&quot;00662B22&quot;/&gt;&lt;wsp:rsid wsp:val=&quot;006E5108&quot;/&gt;&lt;wsp:rsid wsp:val=&quot;006E6533&quot;/&gt;&lt;wsp:rsid wsp:val=&quot;007348DA&quot;/&gt;&lt;wsp:rsid wsp:val=&quot;0074769E&quot;/&gt;&lt;wsp:rsid wsp:val=&quot;00771250&quot;/&gt;&lt;wsp:rsid wsp:val=&quot;00782278&quot;/&gt;&lt;wsp:rsid wsp:val=&quot;0080566A&quot;/&gt;&lt;wsp:rsid wsp:val=&quot;00815F02&quot;/&gt;&lt;wsp:rsid wsp:val=&quot;00862027&quot;/&gt;&lt;wsp:rsid wsp:val=&quot;008A10E8&quot;/&gt;&lt;wsp:rsid wsp:val=&quot;00934FA3&quot;/&gt;&lt;wsp:rsid wsp:val=&quot;009402B7&quot;/&gt;&lt;wsp:rsid wsp:val=&quot;00983AD3&quot;/&gt;&lt;wsp:rsid wsp:val=&quot;00995E55&quot;/&gt;&lt;wsp:rsid wsp:val=&quot;009B59B6&quot;/&gt;&lt;wsp:rsid wsp:val=&quot;009D7AD6&quot;/&gt;&lt;wsp:rsid wsp:val=&quot;00A02D61&quot;/&gt;&lt;wsp:rsid wsp:val=&quot;00A40735&quot;/&gt;&lt;wsp:rsid wsp:val=&quot;00B95209&quot;/&gt;&lt;wsp:rsid wsp:val=&quot;00BD1092&quot;/&gt;&lt;wsp:rsid wsp:val=&quot;00BD4752&quot;/&gt;&lt;wsp:rsid wsp:val=&quot;00C37A5B&quot;/&gt;&lt;wsp:rsid wsp:val=&quot;00C529B1&quot;/&gt;&lt;wsp:rsid wsp:val=&quot;00C57E52&quot;/&gt;&lt;wsp:rsid wsp:val=&quot;00CA1CBB&quot;/&gt;&lt;wsp:rsid wsp:val=&quot;00CC2DC6&quot;/&gt;&lt;wsp:rsid wsp:val=&quot;00CF04D0&quot;/&gt;&lt;wsp:rsid wsp:val=&quot;00D33338&quot;/&gt;&lt;wsp:rsid wsp:val=&quot;00D33D26&quot;/&gt;&lt;wsp:rsid wsp:val=&quot;00D35D98&quot;/&gt;&lt;wsp:rsid wsp:val=&quot;00D477D4&quot;/&gt;&lt;wsp:rsid wsp:val=&quot;00D86047&quot;/&gt;&lt;wsp:rsid wsp:val=&quot;00DA609F&quot;/&gt;&lt;wsp:rsid wsp:val=&quot;00DF183F&quot;/&gt;&lt;wsp:rsid wsp:val=&quot;00E120BD&quot;/&gt;&lt;wsp:rsid wsp:val=&quot;00E25D5A&quot;/&gt;&lt;wsp:rsid wsp:val=&quot;00E44028&quot;/&gt;&lt;wsp:rsid wsp:val=&quot;00E67A13&quot;/&gt;&lt;wsp:rsid wsp:val=&quot;00E84CF3&quot;/&gt;&lt;wsp:rsid wsp:val=&quot;00EC0CE2&quot;/&gt;&lt;wsp:rsid wsp:val=&quot;00EC0ECC&quot;/&gt;&lt;wsp:rsid wsp:val=&quot;00EC3F1C&quot;/&gt;&lt;wsp:rsid wsp:val=&quot;00EC79FE&quot;/&gt;&lt;wsp:rsid wsp:val=&quot;00ED344C&quot;/&gt;&lt;wsp:rsid wsp:val=&quot;00ED74EE&quot;/&gt;&lt;wsp:rsid wsp:val=&quot;00F07622&quot;/&gt;&lt;wsp:rsid wsp:val=&quot;00F361EC&quot;/&gt;&lt;wsp:rsid wsp:val=&quot;00F415F7&quot;/&gt;&lt;wsp:rsid wsp:val=&quot;00F517CE&quot;/&gt;&lt;wsp:rsid wsp:val=&quot;00F603C8&quot;/&gt;&lt;wsp:rsid wsp:val=&quot;00F73E81&quot;/&gt;&lt;wsp:rsid wsp:val=&quot;00F7403C&quot;/&gt;&lt;wsp:rsid wsp:val=&quot;00F971BA&quot;/&gt;&lt;/wsp:rsids&gt;&lt;/w:docPr&gt;&lt;w:body&gt;&lt;w:p wsp:rsidR=&quot;00000000&quot; wsp:rsidRDefault=&quot;00E25D5A&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K&lt;/m:t&gt;&lt;/m:r&gt;&lt;/m:e&gt;&lt;m:sub&gt;&lt;m:r&gt;&lt;w:rPr&gt;&lt;w:rFonts w:ascii=&quot;Cambria Math&quot; w:h-ansi=&quot;Cambria Math&quot;/&gt;&lt;wx:font wx:val=&quot;Cambria Math&quot;/&gt;&lt;w:i/&gt;&lt;w:sz w:val=&quot;28&quot;/&gt;&lt;w:sz-cs w:val=&quot;28&quot;/&gt;&lt;/w:rPr&gt;&lt;m:t&gt;j&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00650583" w:rsidRPr="00A46675">
        <w:rPr>
          <w:sz w:val="28"/>
          <w:szCs w:val="28"/>
        </w:rPr>
        <w:fldChar w:fldCharType="end"/>
      </w:r>
      <w:r w:rsidRPr="00A46675">
        <w:rPr>
          <w:sz w:val="28"/>
          <w:szCs w:val="28"/>
        </w:rPr>
        <w:t xml:space="preserve"> &lt; 1, то анализируемая услуга </w:t>
      </w:r>
      <w:r w:rsidR="00F971BA" w:rsidRPr="00A46675">
        <w:rPr>
          <w:sz w:val="28"/>
          <w:szCs w:val="28"/>
        </w:rPr>
        <w:t xml:space="preserve">уступает </w:t>
      </w:r>
      <w:r w:rsidRPr="00A46675">
        <w:rPr>
          <w:sz w:val="28"/>
          <w:szCs w:val="28"/>
        </w:rPr>
        <w:t>услуг</w:t>
      </w:r>
      <w:r w:rsidR="00F971BA" w:rsidRPr="00A46675">
        <w:rPr>
          <w:sz w:val="28"/>
          <w:szCs w:val="28"/>
        </w:rPr>
        <w:t>е</w:t>
      </w:r>
      <w:r w:rsidRPr="00A46675">
        <w:rPr>
          <w:sz w:val="28"/>
          <w:szCs w:val="28"/>
        </w:rPr>
        <w:t xml:space="preserve"> оказываемую организацией - конкурентом по своим параметрам</w:t>
      </w:r>
      <w:r w:rsidR="00F971BA" w:rsidRPr="00A46675">
        <w:rPr>
          <w:sz w:val="28"/>
          <w:szCs w:val="28"/>
        </w:rPr>
        <w:t>, то есть является не конкурентоспособной.</w:t>
      </w:r>
    </w:p>
    <w:p w:rsidR="00593868" w:rsidRPr="00A46675" w:rsidRDefault="00593868" w:rsidP="00D35D98">
      <w:pPr>
        <w:spacing w:line="360" w:lineRule="auto"/>
        <w:ind w:firstLine="0"/>
        <w:rPr>
          <w:sz w:val="28"/>
          <w:szCs w:val="28"/>
        </w:rPr>
      </w:pPr>
      <w:r w:rsidRPr="00A46675">
        <w:rPr>
          <w:sz w:val="28"/>
          <w:szCs w:val="28"/>
        </w:rPr>
        <w:t xml:space="preserve">   Анализ конкурентоспособности ООО «Товарищества предпринимателей» проведем на основе оказываемы</w:t>
      </w:r>
      <w:r w:rsidR="006E5108" w:rsidRPr="00A46675">
        <w:rPr>
          <w:sz w:val="28"/>
          <w:szCs w:val="28"/>
        </w:rPr>
        <w:t>х им услуг по установке газовых плит, и услуге п</w:t>
      </w:r>
      <w:r w:rsidR="00DA609F" w:rsidRPr="00A46675">
        <w:rPr>
          <w:sz w:val="28"/>
          <w:szCs w:val="28"/>
        </w:rPr>
        <w:t>о установке газовых плит в  ГОРГАЗ</w:t>
      </w:r>
      <w:r w:rsidR="001F34B7">
        <w:rPr>
          <w:sz w:val="28"/>
          <w:szCs w:val="28"/>
        </w:rPr>
        <w:t xml:space="preserve"> (таблица 11</w:t>
      </w:r>
      <w:r w:rsidR="00DF183F" w:rsidRPr="00A46675">
        <w:rPr>
          <w:sz w:val="28"/>
          <w:szCs w:val="28"/>
        </w:rPr>
        <w:t>)</w:t>
      </w:r>
    </w:p>
    <w:p w:rsidR="00DF183F" w:rsidRPr="00A46675" w:rsidRDefault="001F34B7" w:rsidP="00D35D98">
      <w:pPr>
        <w:spacing w:line="360" w:lineRule="auto"/>
        <w:ind w:firstLine="0"/>
        <w:rPr>
          <w:sz w:val="28"/>
          <w:szCs w:val="28"/>
        </w:rPr>
      </w:pPr>
      <w:r>
        <w:rPr>
          <w:sz w:val="28"/>
          <w:szCs w:val="28"/>
        </w:rPr>
        <w:t>Таблица 11</w:t>
      </w:r>
      <w:r w:rsidR="00DF183F" w:rsidRPr="00A46675">
        <w:rPr>
          <w:sz w:val="28"/>
          <w:szCs w:val="28"/>
        </w:rPr>
        <w:t xml:space="preserve"> – Единичные и групповые показатели конкурентоспособности  услуги по установке газовых плит.</w:t>
      </w:r>
    </w:p>
    <w:tbl>
      <w:tblPr>
        <w:tblW w:w="8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1985"/>
        <w:gridCol w:w="992"/>
        <w:gridCol w:w="1522"/>
        <w:gridCol w:w="851"/>
        <w:gridCol w:w="851"/>
      </w:tblGrid>
      <w:tr w:rsidR="001F5628" w:rsidRPr="001B6BFD">
        <w:tc>
          <w:tcPr>
            <w:tcW w:w="2518" w:type="dxa"/>
          </w:tcPr>
          <w:p w:rsidR="001F5628" w:rsidRPr="001B6BFD" w:rsidRDefault="001F5628" w:rsidP="00650583">
            <w:pPr>
              <w:spacing w:line="240" w:lineRule="auto"/>
              <w:ind w:firstLine="0"/>
              <w:rPr>
                <w:sz w:val="22"/>
                <w:szCs w:val="22"/>
              </w:rPr>
            </w:pPr>
            <w:r w:rsidRPr="001B6BFD">
              <w:rPr>
                <w:sz w:val="22"/>
                <w:szCs w:val="22"/>
              </w:rPr>
              <w:t>Показатель</w:t>
            </w:r>
          </w:p>
        </w:tc>
        <w:tc>
          <w:tcPr>
            <w:tcW w:w="1985" w:type="dxa"/>
          </w:tcPr>
          <w:p w:rsidR="001F5628" w:rsidRPr="001B6BFD" w:rsidRDefault="001F5628" w:rsidP="00650583">
            <w:pPr>
              <w:spacing w:line="240" w:lineRule="auto"/>
              <w:ind w:firstLine="0"/>
              <w:jc w:val="center"/>
              <w:rPr>
                <w:sz w:val="19"/>
                <w:szCs w:val="19"/>
              </w:rPr>
            </w:pPr>
            <w:r w:rsidRPr="001B6BFD">
              <w:rPr>
                <w:sz w:val="19"/>
                <w:szCs w:val="19"/>
              </w:rPr>
              <w:t>«Товарищество предпринимателей»</w:t>
            </w:r>
          </w:p>
        </w:tc>
        <w:tc>
          <w:tcPr>
            <w:tcW w:w="992" w:type="dxa"/>
          </w:tcPr>
          <w:p w:rsidR="001F5628" w:rsidRPr="001B6BFD" w:rsidRDefault="00DA609F" w:rsidP="00650583">
            <w:pPr>
              <w:spacing w:line="240" w:lineRule="auto"/>
              <w:ind w:firstLine="0"/>
              <w:rPr>
                <w:sz w:val="19"/>
                <w:szCs w:val="19"/>
              </w:rPr>
            </w:pPr>
            <w:r w:rsidRPr="001B6BFD">
              <w:rPr>
                <w:sz w:val="19"/>
                <w:szCs w:val="19"/>
              </w:rPr>
              <w:t>ГОРГАЗ</w:t>
            </w:r>
          </w:p>
        </w:tc>
        <w:tc>
          <w:tcPr>
            <w:tcW w:w="1522" w:type="dxa"/>
          </w:tcPr>
          <w:p w:rsidR="001F5628" w:rsidRPr="001B6BFD" w:rsidRDefault="008D73CE" w:rsidP="00650583">
            <w:pPr>
              <w:spacing w:line="240" w:lineRule="auto"/>
              <w:ind w:firstLine="0"/>
              <w:jc w:val="center"/>
              <w:rPr>
                <w:sz w:val="22"/>
                <w:szCs w:val="22"/>
                <w:lang w:val="en-US"/>
              </w:rPr>
            </w:pPr>
            <w:r>
              <w:rPr>
                <w:sz w:val="19"/>
                <w:szCs w:val="19"/>
              </w:rPr>
              <w:pict>
                <v:shape id="_x0000_i1059" type="#_x0000_t75" style="width:12.75pt;height:1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04D0&quot;/&gt;&lt;wsp:rsid wsp:val=&quot;00003B28&quot;/&gt;&lt;wsp:rsid wsp:val=&quot;000066FA&quot;/&gt;&lt;wsp:rsid wsp:val=&quot;00022D6E&quot;/&gt;&lt;wsp:rsid wsp:val=&quot;00054EC9&quot;/&gt;&lt;wsp:rsid wsp:val=&quot;000757D5&quot;/&gt;&lt;wsp:rsid wsp:val=&quot;0009288F&quot;/&gt;&lt;wsp:rsid wsp:val=&quot;0009729C&quot;/&gt;&lt;wsp:rsid wsp:val=&quot;00100FB0&quot;/&gt;&lt;wsp:rsid wsp:val=&quot;00114F1E&quot;/&gt;&lt;wsp:rsid wsp:val=&quot;001A26C0&quot;/&gt;&lt;wsp:rsid wsp:val=&quot;001E78F2&quot;/&gt;&lt;wsp:rsid wsp:val=&quot;001F5628&quot;/&gt;&lt;wsp:rsid wsp:val=&quot;001F7FFB&quot;/&gt;&lt;wsp:rsid wsp:val=&quot;002059BA&quot;/&gt;&lt;wsp:rsid wsp:val=&quot;00214593&quot;/&gt;&lt;wsp:rsid wsp:val=&quot;002211FB&quot;/&gt;&lt;wsp:rsid wsp:val=&quot;00281599&quot;/&gt;&lt;wsp:rsid wsp:val=&quot;002848FE&quot;/&gt;&lt;wsp:rsid wsp:val=&quot;00290B57&quot;/&gt;&lt;wsp:rsid wsp:val=&quot;002A6FDF&quot;/&gt;&lt;wsp:rsid wsp:val=&quot;002E12A7&quot;/&gt;&lt;wsp:rsid wsp:val=&quot;00301E1A&quot;/&gt;&lt;wsp:rsid wsp:val=&quot;00332857&quot;/&gt;&lt;wsp:rsid wsp:val=&quot;00362D82&quot;/&gt;&lt;wsp:rsid wsp:val=&quot;00390BFE&quot;/&gt;&lt;wsp:rsid wsp:val=&quot;00394156&quot;/&gt;&lt;wsp:rsid wsp:val=&quot;003A52EB&quot;/&gt;&lt;wsp:rsid wsp:val=&quot;003B31BD&quot;/&gt;&lt;wsp:rsid wsp:val=&quot;003D4BE7&quot;/&gt;&lt;wsp:rsid wsp:val=&quot;003F5FE2&quot;/&gt;&lt;wsp:rsid wsp:val=&quot;00407E77&quot;/&gt;&lt;wsp:rsid wsp:val=&quot;00483827&quot;/&gt;&lt;wsp:rsid wsp:val=&quot;00485F53&quot;/&gt;&lt;wsp:rsid wsp:val=&quot;00494610&quot;/&gt;&lt;wsp:rsid wsp:val=&quot;004A6C52&quot;/&gt;&lt;wsp:rsid wsp:val=&quot;004B3465&quot;/&gt;&lt;wsp:rsid wsp:val=&quot;004B3628&quot;/&gt;&lt;wsp:rsid wsp:val=&quot;00502BD3&quot;/&gt;&lt;wsp:rsid wsp:val=&quot;00536CB0&quot;/&gt;&lt;wsp:rsid wsp:val=&quot;005475B5&quot;/&gt;&lt;wsp:rsid wsp:val=&quot;00560E5B&quot;/&gt;&lt;wsp:rsid wsp:val=&quot;0057428F&quot;/&gt;&lt;wsp:rsid wsp:val=&quot;00574BCE&quot;/&gt;&lt;wsp:rsid wsp:val=&quot;00580F6D&quot;/&gt;&lt;wsp:rsid wsp:val=&quot;005857E1&quot;/&gt;&lt;wsp:rsid wsp:val=&quot;00593868&quot;/&gt;&lt;wsp:rsid wsp:val=&quot;005C5E5C&quot;/&gt;&lt;wsp:rsid wsp:val=&quot;005C61EA&quot;/&gt;&lt;wsp:rsid wsp:val=&quot;005E6602&quot;/&gt;&lt;wsp:rsid wsp:val=&quot;005F2B28&quot;/&gt;&lt;wsp:rsid wsp:val=&quot;0060315C&quot;/&gt;&lt;wsp:rsid wsp:val=&quot;00607D9B&quot;/&gt;&lt;wsp:rsid wsp:val=&quot;006364FD&quot;/&gt;&lt;wsp:rsid wsp:val=&quot;0063651A&quot;/&gt;&lt;wsp:rsid wsp:val=&quot;00650583&quot;/&gt;&lt;wsp:rsid wsp:val=&quot;00662B22&quot;/&gt;&lt;wsp:rsid wsp:val=&quot;006E5108&quot;/&gt;&lt;wsp:rsid wsp:val=&quot;006E6533&quot;/&gt;&lt;wsp:rsid wsp:val=&quot;007348DA&quot;/&gt;&lt;wsp:rsid wsp:val=&quot;0074769E&quot;/&gt;&lt;wsp:rsid wsp:val=&quot;00771250&quot;/&gt;&lt;wsp:rsid wsp:val=&quot;00782278&quot;/&gt;&lt;wsp:rsid wsp:val=&quot;0080566A&quot;/&gt;&lt;wsp:rsid wsp:val=&quot;00815F02&quot;/&gt;&lt;wsp:rsid wsp:val=&quot;00862027&quot;/&gt;&lt;wsp:rsid wsp:val=&quot;008A10E8&quot;/&gt;&lt;wsp:rsid wsp:val=&quot;00934FA3&quot;/&gt;&lt;wsp:rsid wsp:val=&quot;009402B7&quot;/&gt;&lt;wsp:rsid wsp:val=&quot;00983AD3&quot;/&gt;&lt;wsp:rsid wsp:val=&quot;00995E55&quot;/&gt;&lt;wsp:rsid wsp:val=&quot;009B59B6&quot;/&gt;&lt;wsp:rsid wsp:val=&quot;009D7AD6&quot;/&gt;&lt;wsp:rsid wsp:val=&quot;00A02D61&quot;/&gt;&lt;wsp:rsid wsp:val=&quot;00A40735&quot;/&gt;&lt;wsp:rsid wsp:val=&quot;00B95209&quot;/&gt;&lt;wsp:rsid wsp:val=&quot;00BD1092&quot;/&gt;&lt;wsp:rsid wsp:val=&quot;00BD4752&quot;/&gt;&lt;wsp:rsid wsp:val=&quot;00C37A5B&quot;/&gt;&lt;wsp:rsid wsp:val=&quot;00C529B1&quot;/&gt;&lt;wsp:rsid wsp:val=&quot;00C57E52&quot;/&gt;&lt;wsp:rsid wsp:val=&quot;00CA1CBB&quot;/&gt;&lt;wsp:rsid wsp:val=&quot;00CC2DC6&quot;/&gt;&lt;wsp:rsid wsp:val=&quot;00CF04D0&quot;/&gt;&lt;wsp:rsid wsp:val=&quot;00D33338&quot;/&gt;&lt;wsp:rsid wsp:val=&quot;00D33D26&quot;/&gt;&lt;wsp:rsid wsp:val=&quot;00D35D98&quot;/&gt;&lt;wsp:rsid wsp:val=&quot;00D477D4&quot;/&gt;&lt;wsp:rsid wsp:val=&quot;00D86047&quot;/&gt;&lt;wsp:rsid wsp:val=&quot;00DA609F&quot;/&gt;&lt;wsp:rsid wsp:val=&quot;00DF183F&quot;/&gt;&lt;wsp:rsid wsp:val=&quot;00E120BD&quot;/&gt;&lt;wsp:rsid wsp:val=&quot;00E44028&quot;/&gt;&lt;wsp:rsid wsp:val=&quot;00E67A13&quot;/&gt;&lt;wsp:rsid wsp:val=&quot;00E84CF3&quot;/&gt;&lt;wsp:rsid wsp:val=&quot;00EC0CE2&quot;/&gt;&lt;wsp:rsid wsp:val=&quot;00EC0ECC&quot;/&gt;&lt;wsp:rsid wsp:val=&quot;00EC3F1C&quot;/&gt;&lt;wsp:rsid wsp:val=&quot;00EC79FE&quot;/&gt;&lt;wsp:rsid wsp:val=&quot;00ED344C&quot;/&gt;&lt;wsp:rsid wsp:val=&quot;00ED74EE&quot;/&gt;&lt;wsp:rsid wsp:val=&quot;00F07622&quot;/&gt;&lt;wsp:rsid wsp:val=&quot;00F361EC&quot;/&gt;&lt;wsp:rsid wsp:val=&quot;00F415F7&quot;/&gt;&lt;wsp:rsid wsp:val=&quot;00F517CE&quot;/&gt;&lt;wsp:rsid wsp:val=&quot;00F603C8&quot;/&gt;&lt;wsp:rsid wsp:val=&quot;00F73E81&quot;/&gt;&lt;wsp:rsid wsp:val=&quot;00F7403C&quot;/&gt;&lt;wsp:rsid wsp:val=&quot;00F971BA&quot;/&gt;&lt;/wsp:rsids&gt;&lt;/w:docPr&gt;&lt;w:body&gt;&lt;w:p wsp:rsidR=&quot;00000000&quot; wsp:rsidRDefault=&quot;00560E5B&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Cambria Math&quot;/&gt;&lt;wx:font wx:val=&quot;Cambria Math&quot;/&gt;&lt;w:i/&gt;&lt;w:sz w:val=&quot;28&quot;/&gt;&lt;w:sz-cs w:val=&quot;28&quot;/&gt;&lt;w:lang w:val=&quot;EN-US&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p>
        </w:tc>
        <w:tc>
          <w:tcPr>
            <w:tcW w:w="851" w:type="dxa"/>
          </w:tcPr>
          <w:p w:rsidR="001F5628" w:rsidRPr="001B6BFD" w:rsidRDefault="008D73CE" w:rsidP="00650583">
            <w:pPr>
              <w:spacing w:line="240" w:lineRule="auto"/>
              <w:ind w:firstLine="0"/>
              <w:jc w:val="center"/>
              <w:rPr>
                <w:sz w:val="22"/>
                <w:szCs w:val="22"/>
                <w:lang w:val="en-US"/>
              </w:rPr>
            </w:pPr>
            <w:r>
              <w:rPr>
                <w:sz w:val="19"/>
                <w:szCs w:val="19"/>
              </w:rPr>
              <w:pict>
                <v:shape id="_x0000_i1060" type="#_x0000_t75" style="width:14.25pt;height:1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04D0&quot;/&gt;&lt;wsp:rsid wsp:val=&quot;00003B28&quot;/&gt;&lt;wsp:rsid wsp:val=&quot;000066FA&quot;/&gt;&lt;wsp:rsid wsp:val=&quot;00022D6E&quot;/&gt;&lt;wsp:rsid wsp:val=&quot;00054EC9&quot;/&gt;&lt;wsp:rsid wsp:val=&quot;000757D5&quot;/&gt;&lt;wsp:rsid wsp:val=&quot;0009288F&quot;/&gt;&lt;wsp:rsid wsp:val=&quot;0009729C&quot;/&gt;&lt;wsp:rsid wsp:val=&quot;00100FB0&quot;/&gt;&lt;wsp:rsid wsp:val=&quot;00114F1E&quot;/&gt;&lt;wsp:rsid wsp:val=&quot;001A26C0&quot;/&gt;&lt;wsp:rsid wsp:val=&quot;001E78F2&quot;/&gt;&lt;wsp:rsid wsp:val=&quot;001F5628&quot;/&gt;&lt;wsp:rsid wsp:val=&quot;001F7FFB&quot;/&gt;&lt;wsp:rsid wsp:val=&quot;002059BA&quot;/&gt;&lt;wsp:rsid wsp:val=&quot;00214593&quot;/&gt;&lt;wsp:rsid wsp:val=&quot;002211FB&quot;/&gt;&lt;wsp:rsid wsp:val=&quot;00281599&quot;/&gt;&lt;wsp:rsid wsp:val=&quot;002848FE&quot;/&gt;&lt;wsp:rsid wsp:val=&quot;00290B57&quot;/&gt;&lt;wsp:rsid wsp:val=&quot;002A6FDF&quot;/&gt;&lt;wsp:rsid wsp:val=&quot;002E12A7&quot;/&gt;&lt;wsp:rsid wsp:val=&quot;00301E1A&quot;/&gt;&lt;wsp:rsid wsp:val=&quot;00332857&quot;/&gt;&lt;wsp:rsid wsp:val=&quot;00362D82&quot;/&gt;&lt;wsp:rsid wsp:val=&quot;00390BFE&quot;/&gt;&lt;wsp:rsid wsp:val=&quot;00394156&quot;/&gt;&lt;wsp:rsid wsp:val=&quot;003A52EB&quot;/&gt;&lt;wsp:rsid wsp:val=&quot;003B31BD&quot;/&gt;&lt;wsp:rsid wsp:val=&quot;003D4BE7&quot;/&gt;&lt;wsp:rsid wsp:val=&quot;003F5FE2&quot;/&gt;&lt;wsp:rsid wsp:val=&quot;00407E77&quot;/&gt;&lt;wsp:rsid wsp:val=&quot;00483827&quot;/&gt;&lt;wsp:rsid wsp:val=&quot;00485F53&quot;/&gt;&lt;wsp:rsid wsp:val=&quot;00494610&quot;/&gt;&lt;wsp:rsid wsp:val=&quot;004A6C52&quot;/&gt;&lt;wsp:rsid wsp:val=&quot;004B3465&quot;/&gt;&lt;wsp:rsid wsp:val=&quot;004B3628&quot;/&gt;&lt;wsp:rsid wsp:val=&quot;00502BD3&quot;/&gt;&lt;wsp:rsid wsp:val=&quot;00536CB0&quot;/&gt;&lt;wsp:rsid wsp:val=&quot;005475B5&quot;/&gt;&lt;wsp:rsid wsp:val=&quot;0057428F&quot;/&gt;&lt;wsp:rsid wsp:val=&quot;00574BCE&quot;/&gt;&lt;wsp:rsid wsp:val=&quot;00580F6D&quot;/&gt;&lt;wsp:rsid wsp:val=&quot;005857E1&quot;/&gt;&lt;wsp:rsid wsp:val=&quot;00593868&quot;/&gt;&lt;wsp:rsid wsp:val=&quot;005C5E5C&quot;/&gt;&lt;wsp:rsid wsp:val=&quot;005C61EA&quot;/&gt;&lt;wsp:rsid wsp:val=&quot;005E6602&quot;/&gt;&lt;wsp:rsid wsp:val=&quot;005F2B28&quot;/&gt;&lt;wsp:rsid wsp:val=&quot;0060315C&quot;/&gt;&lt;wsp:rsid wsp:val=&quot;00607D9B&quot;/&gt;&lt;wsp:rsid wsp:val=&quot;006364FD&quot;/&gt;&lt;wsp:rsid wsp:val=&quot;0063651A&quot;/&gt;&lt;wsp:rsid wsp:val=&quot;00650583&quot;/&gt;&lt;wsp:rsid wsp:val=&quot;0066213F&quot;/&gt;&lt;wsp:rsid wsp:val=&quot;00662B22&quot;/&gt;&lt;wsp:rsid wsp:val=&quot;006E5108&quot;/&gt;&lt;wsp:rsid wsp:val=&quot;006E6533&quot;/&gt;&lt;wsp:rsid wsp:val=&quot;007348DA&quot;/&gt;&lt;wsp:rsid wsp:val=&quot;0074769E&quot;/&gt;&lt;wsp:rsid wsp:val=&quot;00771250&quot;/&gt;&lt;wsp:rsid wsp:val=&quot;00782278&quot;/&gt;&lt;wsp:rsid wsp:val=&quot;0080566A&quot;/&gt;&lt;wsp:rsid wsp:val=&quot;00815F02&quot;/&gt;&lt;wsp:rsid wsp:val=&quot;00862027&quot;/&gt;&lt;wsp:rsid wsp:val=&quot;008A10E8&quot;/&gt;&lt;wsp:rsid wsp:val=&quot;00934FA3&quot;/&gt;&lt;wsp:rsid wsp:val=&quot;009402B7&quot;/&gt;&lt;wsp:rsid wsp:val=&quot;00983AD3&quot;/&gt;&lt;wsp:rsid wsp:val=&quot;00995E55&quot;/&gt;&lt;wsp:rsid wsp:val=&quot;009B59B6&quot;/&gt;&lt;wsp:rsid wsp:val=&quot;009D7AD6&quot;/&gt;&lt;wsp:rsid wsp:val=&quot;00A02D61&quot;/&gt;&lt;wsp:rsid wsp:val=&quot;00A40735&quot;/&gt;&lt;wsp:rsid wsp:val=&quot;00B95209&quot;/&gt;&lt;wsp:rsid wsp:val=&quot;00BD1092&quot;/&gt;&lt;wsp:rsid wsp:val=&quot;00BD4752&quot;/&gt;&lt;wsp:rsid wsp:val=&quot;00C37A5B&quot;/&gt;&lt;wsp:rsid wsp:val=&quot;00C529B1&quot;/&gt;&lt;wsp:rsid wsp:val=&quot;00C57E52&quot;/&gt;&lt;wsp:rsid wsp:val=&quot;00CA1CBB&quot;/&gt;&lt;wsp:rsid wsp:val=&quot;00CC2DC6&quot;/&gt;&lt;wsp:rsid wsp:val=&quot;00CF04D0&quot;/&gt;&lt;wsp:rsid wsp:val=&quot;00D33338&quot;/&gt;&lt;wsp:rsid wsp:val=&quot;00D33D26&quot;/&gt;&lt;wsp:rsid wsp:val=&quot;00D35D98&quot;/&gt;&lt;wsp:rsid wsp:val=&quot;00D477D4&quot;/&gt;&lt;wsp:rsid wsp:val=&quot;00D86047&quot;/&gt;&lt;wsp:rsid wsp:val=&quot;00DA609F&quot;/&gt;&lt;wsp:rsid wsp:val=&quot;00DF183F&quot;/&gt;&lt;wsp:rsid wsp:val=&quot;00E120BD&quot;/&gt;&lt;wsp:rsid wsp:val=&quot;00E44028&quot;/&gt;&lt;wsp:rsid wsp:val=&quot;00E67A13&quot;/&gt;&lt;wsp:rsid wsp:val=&quot;00E84CF3&quot;/&gt;&lt;wsp:rsid wsp:val=&quot;00EC0CE2&quot;/&gt;&lt;wsp:rsid wsp:val=&quot;00EC0ECC&quot;/&gt;&lt;wsp:rsid wsp:val=&quot;00EC3F1C&quot;/&gt;&lt;wsp:rsid wsp:val=&quot;00EC79FE&quot;/&gt;&lt;wsp:rsid wsp:val=&quot;00ED344C&quot;/&gt;&lt;wsp:rsid wsp:val=&quot;00ED74EE&quot;/&gt;&lt;wsp:rsid wsp:val=&quot;00F07622&quot;/&gt;&lt;wsp:rsid wsp:val=&quot;00F361EC&quot;/&gt;&lt;wsp:rsid wsp:val=&quot;00F415F7&quot;/&gt;&lt;wsp:rsid wsp:val=&quot;00F517CE&quot;/&gt;&lt;wsp:rsid wsp:val=&quot;00F603C8&quot;/&gt;&lt;wsp:rsid wsp:val=&quot;00F73E81&quot;/&gt;&lt;wsp:rsid wsp:val=&quot;00F7403C&quot;/&gt;&lt;wsp:rsid wsp:val=&quot;00F971BA&quot;/&gt;&lt;/wsp:rsids&gt;&lt;/w:docPr&gt;&lt;w:body&gt;&lt;w:p wsp:rsidR=&quot;00000000&quot; wsp:rsidRDefault=&quot;0066213F&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w&lt;/m:t&gt;&lt;/m:r&gt;&lt;/m:e&gt;&lt;m:sub&gt;&lt;m:r&gt;&lt;w:rPr&gt;&lt;w:rFonts w:ascii=&quot;Cambria Math&quot; w:h-ansi=&quot;Cambria Math&quot;/&gt;&lt;wx:font wx:val=&quot;Cambria Math&quot;/&gt;&lt;w:i/&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p>
        </w:tc>
        <w:tc>
          <w:tcPr>
            <w:tcW w:w="851" w:type="dxa"/>
          </w:tcPr>
          <w:p w:rsidR="001F5628" w:rsidRPr="001B6BFD" w:rsidRDefault="001F5628" w:rsidP="00650583">
            <w:pPr>
              <w:spacing w:line="240" w:lineRule="auto"/>
              <w:ind w:firstLine="0"/>
              <w:jc w:val="center"/>
              <w:rPr>
                <w:sz w:val="22"/>
                <w:szCs w:val="22"/>
                <w:lang w:val="en-US"/>
              </w:rPr>
            </w:pPr>
            <w:r w:rsidRPr="001B6BFD">
              <w:rPr>
                <w:sz w:val="22"/>
                <w:szCs w:val="22"/>
                <w:lang w:val="en-US"/>
              </w:rPr>
              <w:t>G</w:t>
            </w:r>
          </w:p>
        </w:tc>
      </w:tr>
      <w:tr w:rsidR="001F5628" w:rsidRPr="001B6BFD">
        <w:tc>
          <w:tcPr>
            <w:tcW w:w="8719" w:type="dxa"/>
            <w:gridSpan w:val="6"/>
          </w:tcPr>
          <w:p w:rsidR="001F5628" w:rsidRPr="001B6BFD" w:rsidRDefault="00DA609F" w:rsidP="00650583">
            <w:pPr>
              <w:spacing w:line="240" w:lineRule="auto"/>
              <w:ind w:firstLine="0"/>
              <w:jc w:val="center"/>
              <w:rPr>
                <w:sz w:val="22"/>
                <w:szCs w:val="22"/>
              </w:rPr>
            </w:pPr>
            <w:r w:rsidRPr="001B6BFD">
              <w:rPr>
                <w:sz w:val="22"/>
                <w:szCs w:val="22"/>
              </w:rPr>
              <w:t>Технические показатели</w:t>
            </w:r>
          </w:p>
        </w:tc>
      </w:tr>
      <w:tr w:rsidR="001F5628" w:rsidRPr="001B6BFD">
        <w:tc>
          <w:tcPr>
            <w:tcW w:w="2518" w:type="dxa"/>
          </w:tcPr>
          <w:p w:rsidR="001F5628" w:rsidRPr="001B6BFD" w:rsidRDefault="00CC2DC6" w:rsidP="00650583">
            <w:pPr>
              <w:spacing w:line="240" w:lineRule="auto"/>
              <w:ind w:firstLine="0"/>
              <w:rPr>
                <w:sz w:val="22"/>
                <w:szCs w:val="22"/>
              </w:rPr>
            </w:pPr>
            <w:r w:rsidRPr="001B6BFD">
              <w:rPr>
                <w:sz w:val="22"/>
                <w:szCs w:val="22"/>
              </w:rPr>
              <w:t>Сервисное обслуживание</w:t>
            </w:r>
          </w:p>
        </w:tc>
        <w:tc>
          <w:tcPr>
            <w:tcW w:w="1985" w:type="dxa"/>
          </w:tcPr>
          <w:p w:rsidR="001F5628" w:rsidRPr="001B6BFD" w:rsidRDefault="00CC2DC6" w:rsidP="00650583">
            <w:pPr>
              <w:spacing w:line="240" w:lineRule="auto"/>
              <w:ind w:firstLine="0"/>
              <w:jc w:val="center"/>
              <w:rPr>
                <w:sz w:val="22"/>
                <w:szCs w:val="22"/>
              </w:rPr>
            </w:pPr>
            <w:r w:rsidRPr="001B6BFD">
              <w:rPr>
                <w:sz w:val="22"/>
                <w:szCs w:val="22"/>
              </w:rPr>
              <w:t>1</w:t>
            </w:r>
          </w:p>
        </w:tc>
        <w:tc>
          <w:tcPr>
            <w:tcW w:w="992" w:type="dxa"/>
          </w:tcPr>
          <w:p w:rsidR="001F5628" w:rsidRPr="001B6BFD" w:rsidRDefault="00CC2DC6" w:rsidP="00650583">
            <w:pPr>
              <w:spacing w:line="240" w:lineRule="auto"/>
              <w:ind w:firstLine="0"/>
              <w:jc w:val="center"/>
              <w:rPr>
                <w:sz w:val="22"/>
                <w:szCs w:val="22"/>
              </w:rPr>
            </w:pPr>
            <w:r w:rsidRPr="001B6BFD">
              <w:rPr>
                <w:sz w:val="22"/>
                <w:szCs w:val="22"/>
              </w:rPr>
              <w:t>3</w:t>
            </w:r>
          </w:p>
        </w:tc>
        <w:tc>
          <w:tcPr>
            <w:tcW w:w="1522" w:type="dxa"/>
          </w:tcPr>
          <w:p w:rsidR="001F5628" w:rsidRPr="001B6BFD" w:rsidRDefault="001F5628" w:rsidP="00650583">
            <w:pPr>
              <w:spacing w:line="240" w:lineRule="auto"/>
              <w:ind w:firstLine="0"/>
              <w:jc w:val="center"/>
              <w:rPr>
                <w:sz w:val="22"/>
                <w:szCs w:val="22"/>
              </w:rPr>
            </w:pPr>
            <w:r w:rsidRPr="001B6BFD">
              <w:rPr>
                <w:sz w:val="22"/>
                <w:szCs w:val="22"/>
              </w:rPr>
              <w:t>0,</w:t>
            </w:r>
            <w:r w:rsidR="00CC2DC6" w:rsidRPr="001B6BFD">
              <w:rPr>
                <w:sz w:val="22"/>
                <w:szCs w:val="22"/>
              </w:rPr>
              <w:t>33</w:t>
            </w:r>
          </w:p>
        </w:tc>
        <w:tc>
          <w:tcPr>
            <w:tcW w:w="851" w:type="dxa"/>
          </w:tcPr>
          <w:p w:rsidR="001F5628" w:rsidRPr="001B6BFD" w:rsidRDefault="001F5628" w:rsidP="00650583">
            <w:pPr>
              <w:spacing w:line="240" w:lineRule="auto"/>
              <w:ind w:firstLine="0"/>
              <w:jc w:val="center"/>
              <w:rPr>
                <w:sz w:val="22"/>
                <w:szCs w:val="22"/>
              </w:rPr>
            </w:pPr>
            <w:r w:rsidRPr="001B6BFD">
              <w:rPr>
                <w:sz w:val="22"/>
                <w:szCs w:val="22"/>
              </w:rPr>
              <w:t>0,</w:t>
            </w:r>
            <w:r w:rsidRPr="001B6BFD">
              <w:rPr>
                <w:sz w:val="22"/>
                <w:szCs w:val="22"/>
                <w:lang w:val="en-US"/>
              </w:rPr>
              <w:t>1</w:t>
            </w:r>
          </w:p>
        </w:tc>
        <w:tc>
          <w:tcPr>
            <w:tcW w:w="851" w:type="dxa"/>
          </w:tcPr>
          <w:p w:rsidR="001F5628" w:rsidRPr="001B6BFD" w:rsidRDefault="001F5628" w:rsidP="00650583">
            <w:pPr>
              <w:spacing w:line="240" w:lineRule="auto"/>
              <w:ind w:firstLine="0"/>
              <w:jc w:val="center"/>
              <w:rPr>
                <w:sz w:val="22"/>
                <w:szCs w:val="22"/>
              </w:rPr>
            </w:pPr>
            <w:r w:rsidRPr="001B6BFD">
              <w:rPr>
                <w:sz w:val="22"/>
                <w:szCs w:val="22"/>
              </w:rPr>
              <w:t>0,</w:t>
            </w:r>
            <w:r w:rsidR="00D33338" w:rsidRPr="001B6BFD">
              <w:rPr>
                <w:sz w:val="22"/>
                <w:szCs w:val="22"/>
              </w:rPr>
              <w:t>33</w:t>
            </w:r>
          </w:p>
        </w:tc>
      </w:tr>
      <w:tr w:rsidR="001F5628" w:rsidRPr="001B6BFD">
        <w:tc>
          <w:tcPr>
            <w:tcW w:w="2518" w:type="dxa"/>
          </w:tcPr>
          <w:p w:rsidR="001F5628" w:rsidRPr="001B6BFD" w:rsidRDefault="001F5628" w:rsidP="00650583">
            <w:pPr>
              <w:spacing w:line="240" w:lineRule="auto"/>
              <w:ind w:firstLine="0"/>
              <w:rPr>
                <w:sz w:val="22"/>
                <w:szCs w:val="22"/>
              </w:rPr>
            </w:pPr>
            <w:r w:rsidRPr="001B6BFD">
              <w:rPr>
                <w:sz w:val="22"/>
                <w:szCs w:val="22"/>
              </w:rPr>
              <w:t>Гарантийный срок</w:t>
            </w:r>
          </w:p>
        </w:tc>
        <w:tc>
          <w:tcPr>
            <w:tcW w:w="1985" w:type="dxa"/>
          </w:tcPr>
          <w:p w:rsidR="001F5628" w:rsidRPr="001B6BFD" w:rsidRDefault="001F5628" w:rsidP="00650583">
            <w:pPr>
              <w:spacing w:line="240" w:lineRule="auto"/>
              <w:ind w:firstLine="0"/>
              <w:jc w:val="center"/>
              <w:rPr>
                <w:sz w:val="22"/>
                <w:szCs w:val="22"/>
              </w:rPr>
            </w:pPr>
            <w:r w:rsidRPr="001B6BFD">
              <w:rPr>
                <w:sz w:val="22"/>
                <w:szCs w:val="22"/>
              </w:rPr>
              <w:t>2</w:t>
            </w:r>
          </w:p>
        </w:tc>
        <w:tc>
          <w:tcPr>
            <w:tcW w:w="992" w:type="dxa"/>
          </w:tcPr>
          <w:p w:rsidR="001F5628" w:rsidRPr="001B6BFD" w:rsidRDefault="001F5628" w:rsidP="00650583">
            <w:pPr>
              <w:spacing w:line="240" w:lineRule="auto"/>
              <w:ind w:firstLine="0"/>
              <w:jc w:val="center"/>
              <w:rPr>
                <w:sz w:val="22"/>
                <w:szCs w:val="22"/>
              </w:rPr>
            </w:pPr>
            <w:r w:rsidRPr="001B6BFD">
              <w:rPr>
                <w:sz w:val="22"/>
                <w:szCs w:val="22"/>
              </w:rPr>
              <w:t>1</w:t>
            </w:r>
          </w:p>
        </w:tc>
        <w:tc>
          <w:tcPr>
            <w:tcW w:w="1522" w:type="dxa"/>
          </w:tcPr>
          <w:p w:rsidR="001F5628" w:rsidRPr="001B6BFD" w:rsidRDefault="001F5628" w:rsidP="00650583">
            <w:pPr>
              <w:spacing w:line="240" w:lineRule="auto"/>
              <w:ind w:firstLine="0"/>
              <w:jc w:val="center"/>
              <w:rPr>
                <w:sz w:val="22"/>
                <w:szCs w:val="22"/>
              </w:rPr>
            </w:pPr>
            <w:r w:rsidRPr="001B6BFD">
              <w:rPr>
                <w:sz w:val="22"/>
                <w:szCs w:val="22"/>
              </w:rPr>
              <w:t>2</w:t>
            </w:r>
          </w:p>
        </w:tc>
        <w:tc>
          <w:tcPr>
            <w:tcW w:w="851" w:type="dxa"/>
          </w:tcPr>
          <w:p w:rsidR="001F5628" w:rsidRPr="001B6BFD" w:rsidRDefault="00D33338" w:rsidP="00650583">
            <w:pPr>
              <w:spacing w:line="240" w:lineRule="auto"/>
              <w:ind w:firstLine="0"/>
              <w:jc w:val="center"/>
              <w:rPr>
                <w:sz w:val="22"/>
                <w:szCs w:val="22"/>
              </w:rPr>
            </w:pPr>
            <w:r w:rsidRPr="001B6BFD">
              <w:rPr>
                <w:sz w:val="22"/>
                <w:szCs w:val="22"/>
              </w:rPr>
              <w:t>0,1</w:t>
            </w:r>
          </w:p>
        </w:tc>
        <w:tc>
          <w:tcPr>
            <w:tcW w:w="851" w:type="dxa"/>
          </w:tcPr>
          <w:p w:rsidR="001F5628" w:rsidRPr="001B6BFD" w:rsidRDefault="00D33338" w:rsidP="00650583">
            <w:pPr>
              <w:spacing w:line="240" w:lineRule="auto"/>
              <w:ind w:firstLine="0"/>
              <w:jc w:val="center"/>
              <w:rPr>
                <w:sz w:val="22"/>
                <w:szCs w:val="22"/>
              </w:rPr>
            </w:pPr>
            <w:r w:rsidRPr="001B6BFD">
              <w:rPr>
                <w:sz w:val="22"/>
                <w:szCs w:val="22"/>
              </w:rPr>
              <w:t>0,2</w:t>
            </w:r>
          </w:p>
        </w:tc>
      </w:tr>
      <w:tr w:rsidR="001F5628" w:rsidRPr="001B6BFD">
        <w:tc>
          <w:tcPr>
            <w:tcW w:w="2518" w:type="dxa"/>
          </w:tcPr>
          <w:p w:rsidR="001F5628" w:rsidRPr="001B6BFD" w:rsidRDefault="00662B22" w:rsidP="00650583">
            <w:pPr>
              <w:spacing w:line="240" w:lineRule="auto"/>
              <w:ind w:firstLine="0"/>
              <w:rPr>
                <w:sz w:val="22"/>
                <w:szCs w:val="22"/>
              </w:rPr>
            </w:pPr>
            <w:r w:rsidRPr="001B6BFD">
              <w:rPr>
                <w:sz w:val="22"/>
                <w:szCs w:val="22"/>
              </w:rPr>
              <w:t>Стоимость комплектующих</w:t>
            </w:r>
          </w:p>
        </w:tc>
        <w:tc>
          <w:tcPr>
            <w:tcW w:w="1985" w:type="dxa"/>
          </w:tcPr>
          <w:p w:rsidR="001F5628" w:rsidRPr="001B6BFD" w:rsidRDefault="00D33338" w:rsidP="00650583">
            <w:pPr>
              <w:spacing w:line="240" w:lineRule="auto"/>
              <w:ind w:firstLine="0"/>
              <w:jc w:val="center"/>
              <w:rPr>
                <w:sz w:val="22"/>
                <w:szCs w:val="22"/>
              </w:rPr>
            </w:pPr>
            <w:r w:rsidRPr="001B6BFD">
              <w:rPr>
                <w:sz w:val="22"/>
                <w:szCs w:val="22"/>
              </w:rPr>
              <w:t>250</w:t>
            </w:r>
          </w:p>
        </w:tc>
        <w:tc>
          <w:tcPr>
            <w:tcW w:w="992" w:type="dxa"/>
          </w:tcPr>
          <w:p w:rsidR="001F5628" w:rsidRPr="001B6BFD" w:rsidRDefault="00D33338" w:rsidP="00650583">
            <w:pPr>
              <w:spacing w:line="240" w:lineRule="auto"/>
              <w:ind w:firstLine="0"/>
              <w:jc w:val="center"/>
              <w:rPr>
                <w:sz w:val="22"/>
                <w:szCs w:val="22"/>
              </w:rPr>
            </w:pPr>
            <w:r w:rsidRPr="001B6BFD">
              <w:rPr>
                <w:sz w:val="22"/>
                <w:szCs w:val="22"/>
              </w:rPr>
              <w:t>320</w:t>
            </w:r>
          </w:p>
        </w:tc>
        <w:tc>
          <w:tcPr>
            <w:tcW w:w="1522" w:type="dxa"/>
          </w:tcPr>
          <w:p w:rsidR="001F5628" w:rsidRPr="001B6BFD" w:rsidRDefault="00D33338" w:rsidP="00650583">
            <w:pPr>
              <w:spacing w:line="240" w:lineRule="auto"/>
              <w:ind w:firstLine="0"/>
              <w:jc w:val="center"/>
              <w:rPr>
                <w:sz w:val="22"/>
                <w:szCs w:val="22"/>
              </w:rPr>
            </w:pPr>
            <w:r w:rsidRPr="001B6BFD">
              <w:rPr>
                <w:sz w:val="22"/>
                <w:szCs w:val="22"/>
              </w:rPr>
              <w:t>0,78</w:t>
            </w:r>
          </w:p>
        </w:tc>
        <w:tc>
          <w:tcPr>
            <w:tcW w:w="851" w:type="dxa"/>
          </w:tcPr>
          <w:p w:rsidR="001F5628" w:rsidRPr="001B6BFD" w:rsidRDefault="00D33338" w:rsidP="00650583">
            <w:pPr>
              <w:spacing w:line="240" w:lineRule="auto"/>
              <w:ind w:firstLine="0"/>
              <w:jc w:val="center"/>
              <w:rPr>
                <w:sz w:val="22"/>
                <w:szCs w:val="22"/>
              </w:rPr>
            </w:pPr>
            <w:r w:rsidRPr="001B6BFD">
              <w:rPr>
                <w:sz w:val="22"/>
                <w:szCs w:val="22"/>
              </w:rPr>
              <w:t>0,8</w:t>
            </w:r>
          </w:p>
        </w:tc>
        <w:tc>
          <w:tcPr>
            <w:tcW w:w="851" w:type="dxa"/>
          </w:tcPr>
          <w:p w:rsidR="001F5628" w:rsidRPr="001B6BFD" w:rsidRDefault="00D33338" w:rsidP="00650583">
            <w:pPr>
              <w:spacing w:line="240" w:lineRule="auto"/>
              <w:ind w:firstLine="0"/>
              <w:jc w:val="center"/>
              <w:rPr>
                <w:sz w:val="22"/>
                <w:szCs w:val="22"/>
              </w:rPr>
            </w:pPr>
            <w:r w:rsidRPr="001B6BFD">
              <w:rPr>
                <w:sz w:val="22"/>
                <w:szCs w:val="22"/>
              </w:rPr>
              <w:t>0,63</w:t>
            </w:r>
          </w:p>
        </w:tc>
      </w:tr>
      <w:tr w:rsidR="001F5628" w:rsidRPr="001B6BFD">
        <w:tc>
          <w:tcPr>
            <w:tcW w:w="2518" w:type="dxa"/>
          </w:tcPr>
          <w:p w:rsidR="001F5628" w:rsidRPr="001B6BFD" w:rsidRDefault="001F5628" w:rsidP="00650583">
            <w:pPr>
              <w:spacing w:line="240" w:lineRule="auto"/>
              <w:ind w:firstLine="0"/>
              <w:rPr>
                <w:sz w:val="22"/>
                <w:szCs w:val="22"/>
              </w:rPr>
            </w:pPr>
            <w:r w:rsidRPr="001B6BFD">
              <w:rPr>
                <w:sz w:val="22"/>
                <w:szCs w:val="22"/>
              </w:rPr>
              <w:t>Итого</w:t>
            </w:r>
          </w:p>
        </w:tc>
        <w:tc>
          <w:tcPr>
            <w:tcW w:w="1985" w:type="dxa"/>
          </w:tcPr>
          <w:p w:rsidR="001F5628" w:rsidRPr="001B6BFD" w:rsidRDefault="00DF183F" w:rsidP="00650583">
            <w:pPr>
              <w:spacing w:line="240" w:lineRule="auto"/>
              <w:ind w:firstLine="0"/>
              <w:jc w:val="center"/>
              <w:rPr>
                <w:sz w:val="22"/>
                <w:szCs w:val="22"/>
              </w:rPr>
            </w:pPr>
            <w:r w:rsidRPr="001B6BFD">
              <w:rPr>
                <w:sz w:val="22"/>
                <w:szCs w:val="22"/>
              </w:rPr>
              <w:t>-</w:t>
            </w:r>
          </w:p>
        </w:tc>
        <w:tc>
          <w:tcPr>
            <w:tcW w:w="992" w:type="dxa"/>
          </w:tcPr>
          <w:p w:rsidR="001F5628" w:rsidRPr="001B6BFD" w:rsidRDefault="00DF183F" w:rsidP="00650583">
            <w:pPr>
              <w:spacing w:line="240" w:lineRule="auto"/>
              <w:ind w:firstLine="0"/>
              <w:jc w:val="center"/>
              <w:rPr>
                <w:sz w:val="22"/>
                <w:szCs w:val="22"/>
              </w:rPr>
            </w:pPr>
            <w:r w:rsidRPr="001B6BFD">
              <w:rPr>
                <w:sz w:val="22"/>
                <w:szCs w:val="22"/>
              </w:rPr>
              <w:t>-</w:t>
            </w:r>
          </w:p>
        </w:tc>
        <w:tc>
          <w:tcPr>
            <w:tcW w:w="1522" w:type="dxa"/>
          </w:tcPr>
          <w:p w:rsidR="001F5628" w:rsidRPr="001B6BFD" w:rsidRDefault="00DF183F" w:rsidP="00650583">
            <w:pPr>
              <w:spacing w:line="240" w:lineRule="auto"/>
              <w:ind w:firstLine="0"/>
              <w:jc w:val="center"/>
              <w:rPr>
                <w:sz w:val="22"/>
                <w:szCs w:val="22"/>
              </w:rPr>
            </w:pPr>
            <w:r w:rsidRPr="001B6BFD">
              <w:rPr>
                <w:sz w:val="22"/>
                <w:szCs w:val="22"/>
              </w:rPr>
              <w:t>-</w:t>
            </w:r>
          </w:p>
        </w:tc>
        <w:tc>
          <w:tcPr>
            <w:tcW w:w="851" w:type="dxa"/>
          </w:tcPr>
          <w:p w:rsidR="001F5628" w:rsidRPr="001B6BFD" w:rsidRDefault="00DF183F" w:rsidP="00650583">
            <w:pPr>
              <w:spacing w:line="240" w:lineRule="auto"/>
              <w:ind w:firstLine="0"/>
              <w:jc w:val="center"/>
              <w:rPr>
                <w:sz w:val="22"/>
                <w:szCs w:val="22"/>
              </w:rPr>
            </w:pPr>
            <w:r w:rsidRPr="001B6BFD">
              <w:rPr>
                <w:sz w:val="22"/>
                <w:szCs w:val="22"/>
              </w:rPr>
              <w:t>-</w:t>
            </w:r>
          </w:p>
        </w:tc>
        <w:tc>
          <w:tcPr>
            <w:tcW w:w="851" w:type="dxa"/>
          </w:tcPr>
          <w:p w:rsidR="001F5628" w:rsidRPr="001B6BFD" w:rsidRDefault="00D33338" w:rsidP="00650583">
            <w:pPr>
              <w:spacing w:line="240" w:lineRule="auto"/>
              <w:ind w:firstLine="0"/>
              <w:jc w:val="center"/>
              <w:rPr>
                <w:sz w:val="22"/>
                <w:szCs w:val="22"/>
              </w:rPr>
            </w:pPr>
            <w:r w:rsidRPr="001B6BFD">
              <w:rPr>
                <w:sz w:val="22"/>
                <w:szCs w:val="22"/>
              </w:rPr>
              <w:t>1,16</w:t>
            </w:r>
          </w:p>
        </w:tc>
      </w:tr>
      <w:tr w:rsidR="001F5628" w:rsidRPr="001B6BFD">
        <w:tc>
          <w:tcPr>
            <w:tcW w:w="8719" w:type="dxa"/>
            <w:gridSpan w:val="6"/>
          </w:tcPr>
          <w:p w:rsidR="001F5628" w:rsidRPr="001B6BFD" w:rsidRDefault="00DA609F" w:rsidP="00650583">
            <w:pPr>
              <w:spacing w:line="240" w:lineRule="auto"/>
              <w:ind w:firstLine="0"/>
              <w:jc w:val="center"/>
              <w:rPr>
                <w:sz w:val="22"/>
                <w:szCs w:val="22"/>
              </w:rPr>
            </w:pPr>
            <w:r w:rsidRPr="001B6BFD">
              <w:rPr>
                <w:sz w:val="22"/>
                <w:szCs w:val="22"/>
              </w:rPr>
              <w:t>Экономические</w:t>
            </w:r>
            <w:r w:rsidR="00DF183F" w:rsidRPr="001B6BFD">
              <w:rPr>
                <w:sz w:val="22"/>
                <w:szCs w:val="22"/>
              </w:rPr>
              <w:t xml:space="preserve"> показатели</w:t>
            </w:r>
          </w:p>
        </w:tc>
      </w:tr>
      <w:tr w:rsidR="00DF183F" w:rsidRPr="001B6BFD">
        <w:tc>
          <w:tcPr>
            <w:tcW w:w="2518" w:type="dxa"/>
          </w:tcPr>
          <w:p w:rsidR="00DF183F" w:rsidRPr="001B6BFD" w:rsidRDefault="00D33338" w:rsidP="00650583">
            <w:pPr>
              <w:spacing w:line="240" w:lineRule="auto"/>
              <w:ind w:firstLine="0"/>
              <w:rPr>
                <w:sz w:val="22"/>
                <w:szCs w:val="22"/>
              </w:rPr>
            </w:pPr>
            <w:r w:rsidRPr="001B6BFD">
              <w:rPr>
                <w:sz w:val="22"/>
                <w:szCs w:val="22"/>
              </w:rPr>
              <w:t>Стоимость установки</w:t>
            </w:r>
          </w:p>
        </w:tc>
        <w:tc>
          <w:tcPr>
            <w:tcW w:w="1985" w:type="dxa"/>
          </w:tcPr>
          <w:p w:rsidR="00DF183F" w:rsidRPr="001B6BFD" w:rsidRDefault="00D33338" w:rsidP="00650583">
            <w:pPr>
              <w:spacing w:line="240" w:lineRule="auto"/>
              <w:ind w:firstLine="0"/>
              <w:jc w:val="center"/>
              <w:rPr>
                <w:sz w:val="22"/>
                <w:szCs w:val="22"/>
              </w:rPr>
            </w:pPr>
            <w:r w:rsidRPr="001B6BFD">
              <w:rPr>
                <w:sz w:val="22"/>
                <w:szCs w:val="22"/>
              </w:rPr>
              <w:t>660</w:t>
            </w:r>
          </w:p>
        </w:tc>
        <w:tc>
          <w:tcPr>
            <w:tcW w:w="992" w:type="dxa"/>
          </w:tcPr>
          <w:p w:rsidR="00DF183F" w:rsidRPr="001B6BFD" w:rsidRDefault="00D33338" w:rsidP="00650583">
            <w:pPr>
              <w:spacing w:line="240" w:lineRule="auto"/>
              <w:ind w:firstLine="0"/>
              <w:jc w:val="center"/>
              <w:rPr>
                <w:sz w:val="22"/>
                <w:szCs w:val="22"/>
              </w:rPr>
            </w:pPr>
            <w:r w:rsidRPr="001B6BFD">
              <w:rPr>
                <w:sz w:val="22"/>
                <w:szCs w:val="22"/>
              </w:rPr>
              <w:t>650</w:t>
            </w:r>
          </w:p>
        </w:tc>
        <w:tc>
          <w:tcPr>
            <w:tcW w:w="1522" w:type="dxa"/>
          </w:tcPr>
          <w:p w:rsidR="00DF183F" w:rsidRPr="001B6BFD" w:rsidRDefault="00D33338" w:rsidP="00650583">
            <w:pPr>
              <w:spacing w:line="240" w:lineRule="auto"/>
              <w:ind w:firstLine="0"/>
              <w:jc w:val="center"/>
              <w:rPr>
                <w:sz w:val="22"/>
                <w:szCs w:val="22"/>
              </w:rPr>
            </w:pPr>
            <w:r w:rsidRPr="001B6BFD">
              <w:rPr>
                <w:sz w:val="22"/>
                <w:szCs w:val="22"/>
              </w:rPr>
              <w:t>1,02</w:t>
            </w:r>
          </w:p>
        </w:tc>
        <w:tc>
          <w:tcPr>
            <w:tcW w:w="851" w:type="dxa"/>
          </w:tcPr>
          <w:p w:rsidR="00DF183F" w:rsidRPr="001B6BFD" w:rsidRDefault="00D33338" w:rsidP="00650583">
            <w:pPr>
              <w:spacing w:line="240" w:lineRule="auto"/>
              <w:ind w:firstLine="0"/>
              <w:jc w:val="center"/>
              <w:rPr>
                <w:sz w:val="22"/>
                <w:szCs w:val="22"/>
              </w:rPr>
            </w:pPr>
            <w:r w:rsidRPr="001B6BFD">
              <w:rPr>
                <w:sz w:val="22"/>
                <w:szCs w:val="22"/>
              </w:rPr>
              <w:t>0,8</w:t>
            </w:r>
          </w:p>
        </w:tc>
        <w:tc>
          <w:tcPr>
            <w:tcW w:w="851" w:type="dxa"/>
          </w:tcPr>
          <w:p w:rsidR="00DF183F" w:rsidRPr="001B6BFD" w:rsidRDefault="00D33338" w:rsidP="00650583">
            <w:pPr>
              <w:spacing w:line="240" w:lineRule="auto"/>
              <w:ind w:firstLine="0"/>
              <w:jc w:val="center"/>
              <w:rPr>
                <w:sz w:val="22"/>
                <w:szCs w:val="22"/>
              </w:rPr>
            </w:pPr>
            <w:r w:rsidRPr="001B6BFD">
              <w:rPr>
                <w:sz w:val="22"/>
                <w:szCs w:val="22"/>
              </w:rPr>
              <w:t>0,81</w:t>
            </w:r>
          </w:p>
        </w:tc>
      </w:tr>
      <w:tr w:rsidR="00DF183F" w:rsidRPr="001B6BFD">
        <w:tc>
          <w:tcPr>
            <w:tcW w:w="2518" w:type="dxa"/>
          </w:tcPr>
          <w:p w:rsidR="00DF183F" w:rsidRPr="001B6BFD" w:rsidRDefault="00DF183F" w:rsidP="00650583">
            <w:pPr>
              <w:spacing w:line="240" w:lineRule="auto"/>
              <w:ind w:firstLine="0"/>
              <w:rPr>
                <w:sz w:val="22"/>
                <w:szCs w:val="22"/>
              </w:rPr>
            </w:pPr>
            <w:r w:rsidRPr="001B6BFD">
              <w:rPr>
                <w:sz w:val="22"/>
                <w:szCs w:val="22"/>
              </w:rPr>
              <w:t>Итого</w:t>
            </w:r>
          </w:p>
        </w:tc>
        <w:tc>
          <w:tcPr>
            <w:tcW w:w="1985" w:type="dxa"/>
          </w:tcPr>
          <w:p w:rsidR="00DF183F" w:rsidRPr="001B6BFD" w:rsidRDefault="00DF183F" w:rsidP="00650583">
            <w:pPr>
              <w:spacing w:line="240" w:lineRule="auto"/>
              <w:ind w:firstLine="0"/>
              <w:jc w:val="center"/>
              <w:rPr>
                <w:sz w:val="22"/>
                <w:szCs w:val="22"/>
              </w:rPr>
            </w:pPr>
            <w:r w:rsidRPr="001B6BFD">
              <w:rPr>
                <w:sz w:val="22"/>
                <w:szCs w:val="22"/>
              </w:rPr>
              <w:t>-</w:t>
            </w:r>
          </w:p>
        </w:tc>
        <w:tc>
          <w:tcPr>
            <w:tcW w:w="992" w:type="dxa"/>
          </w:tcPr>
          <w:p w:rsidR="00DF183F" w:rsidRPr="001B6BFD" w:rsidRDefault="00DF183F" w:rsidP="00650583">
            <w:pPr>
              <w:spacing w:line="240" w:lineRule="auto"/>
              <w:ind w:firstLine="0"/>
              <w:jc w:val="center"/>
              <w:rPr>
                <w:sz w:val="22"/>
                <w:szCs w:val="22"/>
              </w:rPr>
            </w:pPr>
            <w:r w:rsidRPr="001B6BFD">
              <w:rPr>
                <w:sz w:val="22"/>
                <w:szCs w:val="22"/>
              </w:rPr>
              <w:t>-</w:t>
            </w:r>
          </w:p>
        </w:tc>
        <w:tc>
          <w:tcPr>
            <w:tcW w:w="1522" w:type="dxa"/>
          </w:tcPr>
          <w:p w:rsidR="00DF183F" w:rsidRPr="001B6BFD" w:rsidRDefault="00DF183F" w:rsidP="00650583">
            <w:pPr>
              <w:spacing w:line="240" w:lineRule="auto"/>
              <w:ind w:firstLine="0"/>
              <w:jc w:val="center"/>
              <w:rPr>
                <w:sz w:val="22"/>
                <w:szCs w:val="22"/>
              </w:rPr>
            </w:pPr>
            <w:r w:rsidRPr="001B6BFD">
              <w:rPr>
                <w:sz w:val="22"/>
                <w:szCs w:val="22"/>
              </w:rPr>
              <w:t>-</w:t>
            </w:r>
          </w:p>
        </w:tc>
        <w:tc>
          <w:tcPr>
            <w:tcW w:w="851" w:type="dxa"/>
          </w:tcPr>
          <w:p w:rsidR="00DF183F" w:rsidRPr="001B6BFD" w:rsidRDefault="00DF183F" w:rsidP="00650583">
            <w:pPr>
              <w:spacing w:line="240" w:lineRule="auto"/>
              <w:ind w:firstLine="0"/>
              <w:jc w:val="center"/>
              <w:rPr>
                <w:sz w:val="22"/>
                <w:szCs w:val="22"/>
              </w:rPr>
            </w:pPr>
            <w:r w:rsidRPr="001B6BFD">
              <w:rPr>
                <w:sz w:val="22"/>
                <w:szCs w:val="22"/>
              </w:rPr>
              <w:t>-</w:t>
            </w:r>
          </w:p>
        </w:tc>
        <w:tc>
          <w:tcPr>
            <w:tcW w:w="851" w:type="dxa"/>
          </w:tcPr>
          <w:p w:rsidR="00DF183F" w:rsidRPr="001B6BFD" w:rsidRDefault="00D33338" w:rsidP="00650583">
            <w:pPr>
              <w:spacing w:line="240" w:lineRule="auto"/>
              <w:ind w:firstLine="0"/>
              <w:jc w:val="center"/>
              <w:rPr>
                <w:sz w:val="22"/>
                <w:szCs w:val="22"/>
              </w:rPr>
            </w:pPr>
            <w:r w:rsidRPr="001B6BFD">
              <w:rPr>
                <w:sz w:val="22"/>
                <w:szCs w:val="22"/>
              </w:rPr>
              <w:t>0,81</w:t>
            </w:r>
          </w:p>
        </w:tc>
      </w:tr>
    </w:tbl>
    <w:p w:rsidR="006E5108" w:rsidRPr="001B6BFD" w:rsidRDefault="006E5108" w:rsidP="00D35D98">
      <w:pPr>
        <w:spacing w:line="360" w:lineRule="auto"/>
        <w:ind w:firstLine="0"/>
        <w:rPr>
          <w:sz w:val="26"/>
          <w:szCs w:val="26"/>
        </w:rPr>
      </w:pPr>
    </w:p>
    <w:p w:rsidR="006E5108" w:rsidRPr="00A46675" w:rsidRDefault="00DF183F" w:rsidP="00D35D98">
      <w:pPr>
        <w:spacing w:line="360" w:lineRule="auto"/>
        <w:ind w:firstLine="0"/>
        <w:rPr>
          <w:sz w:val="28"/>
          <w:szCs w:val="28"/>
        </w:rPr>
      </w:pPr>
      <w:r w:rsidRPr="001B6BFD">
        <w:rPr>
          <w:sz w:val="26"/>
          <w:szCs w:val="26"/>
        </w:rPr>
        <w:t xml:space="preserve">   </w:t>
      </w:r>
      <w:r w:rsidRPr="00A46675">
        <w:rPr>
          <w:sz w:val="28"/>
          <w:szCs w:val="28"/>
        </w:rPr>
        <w:t xml:space="preserve">Выполненные расчеты  по изложенной выше методике – определению единичных и групповых показателей конкурентоспособности услуги по установке газовых плит </w:t>
      </w:r>
      <w:r w:rsidR="002848FE" w:rsidRPr="00A46675">
        <w:rPr>
          <w:sz w:val="28"/>
          <w:szCs w:val="28"/>
        </w:rPr>
        <w:t>п</w:t>
      </w:r>
      <w:r w:rsidRPr="00A46675">
        <w:rPr>
          <w:sz w:val="28"/>
          <w:szCs w:val="28"/>
        </w:rPr>
        <w:t xml:space="preserve">оказывают, </w:t>
      </w:r>
      <w:r w:rsidR="002848FE" w:rsidRPr="00A46675">
        <w:rPr>
          <w:sz w:val="28"/>
          <w:szCs w:val="28"/>
        </w:rPr>
        <w:t xml:space="preserve">что по </w:t>
      </w:r>
      <w:r w:rsidR="00DA609F" w:rsidRPr="00A46675">
        <w:rPr>
          <w:sz w:val="28"/>
          <w:szCs w:val="28"/>
        </w:rPr>
        <w:t xml:space="preserve">техническим параметрам ООО «Товарищество предпринимателей» превосходит ГОРГАЗ, но уступает по экономическим показателям, что делает оцениваемую услугу конкурентоспособной. Это подтверждает и рассчитанный интегральный показатель </w:t>
      </w:r>
      <w:r w:rsidR="00650583" w:rsidRPr="00A46675">
        <w:rPr>
          <w:sz w:val="28"/>
          <w:szCs w:val="28"/>
        </w:rPr>
        <w:fldChar w:fldCharType="begin"/>
      </w:r>
      <w:r w:rsidR="00650583" w:rsidRPr="00A46675">
        <w:rPr>
          <w:sz w:val="28"/>
          <w:szCs w:val="28"/>
        </w:rPr>
        <w:instrText xml:space="preserve"> QUOTE </w:instrText>
      </w:r>
      <w:r w:rsidR="008D73CE">
        <w:rPr>
          <w:position w:val="-17"/>
          <w:sz w:val="28"/>
          <w:szCs w:val="28"/>
        </w:rPr>
        <w:pict>
          <v:shape id="_x0000_i1061" type="#_x0000_t75" style="width:12.75pt;height:21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04D0&quot;/&gt;&lt;wsp:rsid wsp:val=&quot;00003B28&quot;/&gt;&lt;wsp:rsid wsp:val=&quot;000066FA&quot;/&gt;&lt;wsp:rsid wsp:val=&quot;00022D6E&quot;/&gt;&lt;wsp:rsid wsp:val=&quot;00054EC9&quot;/&gt;&lt;wsp:rsid wsp:val=&quot;000757D5&quot;/&gt;&lt;wsp:rsid wsp:val=&quot;0009288F&quot;/&gt;&lt;wsp:rsid wsp:val=&quot;0009729C&quot;/&gt;&lt;wsp:rsid wsp:val=&quot;00100FB0&quot;/&gt;&lt;wsp:rsid wsp:val=&quot;00114F1E&quot;/&gt;&lt;wsp:rsid wsp:val=&quot;001A26C0&quot;/&gt;&lt;wsp:rsid wsp:val=&quot;001E78F2&quot;/&gt;&lt;wsp:rsid wsp:val=&quot;001F5628&quot;/&gt;&lt;wsp:rsid wsp:val=&quot;001F7FFB&quot;/&gt;&lt;wsp:rsid wsp:val=&quot;002059BA&quot;/&gt;&lt;wsp:rsid wsp:val=&quot;00214593&quot;/&gt;&lt;wsp:rsid wsp:val=&quot;002211FB&quot;/&gt;&lt;wsp:rsid wsp:val=&quot;00281599&quot;/&gt;&lt;wsp:rsid wsp:val=&quot;002848FE&quot;/&gt;&lt;wsp:rsid wsp:val=&quot;00290B57&quot;/&gt;&lt;wsp:rsid wsp:val=&quot;002A6FDF&quot;/&gt;&lt;wsp:rsid wsp:val=&quot;002E12A7&quot;/&gt;&lt;wsp:rsid wsp:val=&quot;00301E1A&quot;/&gt;&lt;wsp:rsid wsp:val=&quot;00332857&quot;/&gt;&lt;wsp:rsid wsp:val=&quot;00362D82&quot;/&gt;&lt;wsp:rsid wsp:val=&quot;00390BFE&quot;/&gt;&lt;wsp:rsid wsp:val=&quot;00394156&quot;/&gt;&lt;wsp:rsid wsp:val=&quot;003A52EB&quot;/&gt;&lt;wsp:rsid wsp:val=&quot;003B31BD&quot;/&gt;&lt;wsp:rsid wsp:val=&quot;003D4BE7&quot;/&gt;&lt;wsp:rsid wsp:val=&quot;003F5FE2&quot;/&gt;&lt;wsp:rsid wsp:val=&quot;00407E77&quot;/&gt;&lt;wsp:rsid wsp:val=&quot;00483827&quot;/&gt;&lt;wsp:rsid wsp:val=&quot;00485F53&quot;/&gt;&lt;wsp:rsid wsp:val=&quot;00494610&quot;/&gt;&lt;wsp:rsid wsp:val=&quot;004A6C52&quot;/&gt;&lt;wsp:rsid wsp:val=&quot;004B3465&quot;/&gt;&lt;wsp:rsid wsp:val=&quot;004B3628&quot;/&gt;&lt;wsp:rsid wsp:val=&quot;00502BD3&quot;/&gt;&lt;wsp:rsid wsp:val=&quot;00536CB0&quot;/&gt;&lt;wsp:rsid wsp:val=&quot;005475B5&quot;/&gt;&lt;wsp:rsid wsp:val=&quot;0057428F&quot;/&gt;&lt;wsp:rsid wsp:val=&quot;00574BCE&quot;/&gt;&lt;wsp:rsid wsp:val=&quot;00580F6D&quot;/&gt;&lt;wsp:rsid wsp:val=&quot;005857E1&quot;/&gt;&lt;wsp:rsid wsp:val=&quot;00593868&quot;/&gt;&lt;wsp:rsid wsp:val=&quot;005C5E5C&quot;/&gt;&lt;wsp:rsid wsp:val=&quot;005C61EA&quot;/&gt;&lt;wsp:rsid wsp:val=&quot;005E6602&quot;/&gt;&lt;wsp:rsid wsp:val=&quot;005F2B28&quot;/&gt;&lt;wsp:rsid wsp:val=&quot;0060315C&quot;/&gt;&lt;wsp:rsid wsp:val=&quot;00607D9B&quot;/&gt;&lt;wsp:rsid wsp:val=&quot;006364FD&quot;/&gt;&lt;wsp:rsid wsp:val=&quot;0063651A&quot;/&gt;&lt;wsp:rsid wsp:val=&quot;00650583&quot;/&gt;&lt;wsp:rsid wsp:val=&quot;00662B22&quot;/&gt;&lt;wsp:rsid wsp:val=&quot;006E5108&quot;/&gt;&lt;wsp:rsid wsp:val=&quot;006E6533&quot;/&gt;&lt;wsp:rsid wsp:val=&quot;00703232&quot;/&gt;&lt;wsp:rsid wsp:val=&quot;007348DA&quot;/&gt;&lt;wsp:rsid wsp:val=&quot;0074769E&quot;/&gt;&lt;wsp:rsid wsp:val=&quot;00771250&quot;/&gt;&lt;wsp:rsid wsp:val=&quot;00782278&quot;/&gt;&lt;wsp:rsid wsp:val=&quot;0080566A&quot;/&gt;&lt;wsp:rsid wsp:val=&quot;00815F02&quot;/&gt;&lt;wsp:rsid wsp:val=&quot;00862027&quot;/&gt;&lt;wsp:rsid wsp:val=&quot;008A10E8&quot;/&gt;&lt;wsp:rsid wsp:val=&quot;00934FA3&quot;/&gt;&lt;wsp:rsid wsp:val=&quot;009402B7&quot;/&gt;&lt;wsp:rsid wsp:val=&quot;00983AD3&quot;/&gt;&lt;wsp:rsid wsp:val=&quot;00995E55&quot;/&gt;&lt;wsp:rsid wsp:val=&quot;009B59B6&quot;/&gt;&lt;wsp:rsid wsp:val=&quot;009D7AD6&quot;/&gt;&lt;wsp:rsid wsp:val=&quot;00A02D61&quot;/&gt;&lt;wsp:rsid wsp:val=&quot;00A40735&quot;/&gt;&lt;wsp:rsid wsp:val=&quot;00B95209&quot;/&gt;&lt;wsp:rsid wsp:val=&quot;00BD1092&quot;/&gt;&lt;wsp:rsid wsp:val=&quot;00BD4752&quot;/&gt;&lt;wsp:rsid wsp:val=&quot;00C37A5B&quot;/&gt;&lt;wsp:rsid wsp:val=&quot;00C529B1&quot;/&gt;&lt;wsp:rsid wsp:val=&quot;00C57E52&quot;/&gt;&lt;wsp:rsid wsp:val=&quot;00CA1CBB&quot;/&gt;&lt;wsp:rsid wsp:val=&quot;00CC2DC6&quot;/&gt;&lt;wsp:rsid wsp:val=&quot;00CF04D0&quot;/&gt;&lt;wsp:rsid wsp:val=&quot;00D33338&quot;/&gt;&lt;wsp:rsid wsp:val=&quot;00D33D26&quot;/&gt;&lt;wsp:rsid wsp:val=&quot;00D35D98&quot;/&gt;&lt;wsp:rsid wsp:val=&quot;00D477D4&quot;/&gt;&lt;wsp:rsid wsp:val=&quot;00D86047&quot;/&gt;&lt;wsp:rsid wsp:val=&quot;00DA609F&quot;/&gt;&lt;wsp:rsid wsp:val=&quot;00DF183F&quot;/&gt;&lt;wsp:rsid wsp:val=&quot;00E120BD&quot;/&gt;&lt;wsp:rsid wsp:val=&quot;00E44028&quot;/&gt;&lt;wsp:rsid wsp:val=&quot;00E67A13&quot;/&gt;&lt;wsp:rsid wsp:val=&quot;00E84CF3&quot;/&gt;&lt;wsp:rsid wsp:val=&quot;00EC0CE2&quot;/&gt;&lt;wsp:rsid wsp:val=&quot;00EC0ECC&quot;/&gt;&lt;wsp:rsid wsp:val=&quot;00EC3F1C&quot;/&gt;&lt;wsp:rsid wsp:val=&quot;00EC79FE&quot;/&gt;&lt;wsp:rsid wsp:val=&quot;00ED344C&quot;/&gt;&lt;wsp:rsid wsp:val=&quot;00ED74EE&quot;/&gt;&lt;wsp:rsid wsp:val=&quot;00F07622&quot;/&gt;&lt;wsp:rsid wsp:val=&quot;00F361EC&quot;/&gt;&lt;wsp:rsid wsp:val=&quot;00F415F7&quot;/&gt;&lt;wsp:rsid wsp:val=&quot;00F517CE&quot;/&gt;&lt;wsp:rsid wsp:val=&quot;00F603C8&quot;/&gt;&lt;wsp:rsid wsp:val=&quot;00F73E81&quot;/&gt;&lt;wsp:rsid wsp:val=&quot;00F7403C&quot;/&gt;&lt;wsp:rsid wsp:val=&quot;00F971BA&quot;/&gt;&lt;/wsp:rsids&gt;&lt;/w:docPr&gt;&lt;w:body&gt;&lt;w:p wsp:rsidR=&quot;00000000&quot; wsp:rsidRDefault=&quot;00703232&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K&lt;/m:t&gt;&lt;/m:r&gt;&lt;/m:e&gt;&lt;m:sub&gt;&lt;m:r&gt;&lt;w:rPr&gt;&lt;w:rFonts w:ascii=&quot;Cambria Math&quot; w:h-ansi=&quot;Cambria Math&quot;/&gt;&lt;wx:font wx:val=&quot;Cambria Math&quot;/&gt;&lt;w:i/&gt;&lt;w:sz w:val=&quot;28&quot;/&gt;&lt;w:sz-cs w:val=&quot;28&quot;/&gt;&lt;/w:rPr&gt;&lt;m:t&gt;j&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00650583" w:rsidRPr="00A46675">
        <w:rPr>
          <w:sz w:val="28"/>
          <w:szCs w:val="28"/>
        </w:rPr>
        <w:instrText xml:space="preserve"> </w:instrText>
      </w:r>
      <w:r w:rsidR="00650583" w:rsidRPr="00A46675">
        <w:rPr>
          <w:sz w:val="28"/>
          <w:szCs w:val="28"/>
        </w:rPr>
        <w:fldChar w:fldCharType="separate"/>
      </w:r>
      <w:r w:rsidR="008D73CE">
        <w:rPr>
          <w:position w:val="-17"/>
          <w:sz w:val="28"/>
          <w:szCs w:val="28"/>
        </w:rPr>
        <w:pict>
          <v:shape id="_x0000_i1062" type="#_x0000_t75" style="width:12.75pt;height:21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04D0&quot;/&gt;&lt;wsp:rsid wsp:val=&quot;00003B28&quot;/&gt;&lt;wsp:rsid wsp:val=&quot;000066FA&quot;/&gt;&lt;wsp:rsid wsp:val=&quot;00022D6E&quot;/&gt;&lt;wsp:rsid wsp:val=&quot;00054EC9&quot;/&gt;&lt;wsp:rsid wsp:val=&quot;000757D5&quot;/&gt;&lt;wsp:rsid wsp:val=&quot;0009288F&quot;/&gt;&lt;wsp:rsid wsp:val=&quot;0009729C&quot;/&gt;&lt;wsp:rsid wsp:val=&quot;00100FB0&quot;/&gt;&lt;wsp:rsid wsp:val=&quot;00114F1E&quot;/&gt;&lt;wsp:rsid wsp:val=&quot;001A26C0&quot;/&gt;&lt;wsp:rsid wsp:val=&quot;001E78F2&quot;/&gt;&lt;wsp:rsid wsp:val=&quot;001F5628&quot;/&gt;&lt;wsp:rsid wsp:val=&quot;001F7FFB&quot;/&gt;&lt;wsp:rsid wsp:val=&quot;002059BA&quot;/&gt;&lt;wsp:rsid wsp:val=&quot;00214593&quot;/&gt;&lt;wsp:rsid wsp:val=&quot;002211FB&quot;/&gt;&lt;wsp:rsid wsp:val=&quot;00281599&quot;/&gt;&lt;wsp:rsid wsp:val=&quot;002848FE&quot;/&gt;&lt;wsp:rsid wsp:val=&quot;00290B57&quot;/&gt;&lt;wsp:rsid wsp:val=&quot;002A6FDF&quot;/&gt;&lt;wsp:rsid wsp:val=&quot;002E12A7&quot;/&gt;&lt;wsp:rsid wsp:val=&quot;00301E1A&quot;/&gt;&lt;wsp:rsid wsp:val=&quot;00332857&quot;/&gt;&lt;wsp:rsid wsp:val=&quot;00362D82&quot;/&gt;&lt;wsp:rsid wsp:val=&quot;00390BFE&quot;/&gt;&lt;wsp:rsid wsp:val=&quot;00394156&quot;/&gt;&lt;wsp:rsid wsp:val=&quot;003A52EB&quot;/&gt;&lt;wsp:rsid wsp:val=&quot;003B31BD&quot;/&gt;&lt;wsp:rsid wsp:val=&quot;003D4BE7&quot;/&gt;&lt;wsp:rsid wsp:val=&quot;003F5FE2&quot;/&gt;&lt;wsp:rsid wsp:val=&quot;00407E77&quot;/&gt;&lt;wsp:rsid wsp:val=&quot;00483827&quot;/&gt;&lt;wsp:rsid wsp:val=&quot;00485F53&quot;/&gt;&lt;wsp:rsid wsp:val=&quot;00494610&quot;/&gt;&lt;wsp:rsid wsp:val=&quot;004A6C52&quot;/&gt;&lt;wsp:rsid wsp:val=&quot;004B3465&quot;/&gt;&lt;wsp:rsid wsp:val=&quot;004B3628&quot;/&gt;&lt;wsp:rsid wsp:val=&quot;00502BD3&quot;/&gt;&lt;wsp:rsid wsp:val=&quot;00536CB0&quot;/&gt;&lt;wsp:rsid wsp:val=&quot;005475B5&quot;/&gt;&lt;wsp:rsid wsp:val=&quot;0057428F&quot;/&gt;&lt;wsp:rsid wsp:val=&quot;00574BCE&quot;/&gt;&lt;wsp:rsid wsp:val=&quot;00580F6D&quot;/&gt;&lt;wsp:rsid wsp:val=&quot;005857E1&quot;/&gt;&lt;wsp:rsid wsp:val=&quot;00593868&quot;/&gt;&lt;wsp:rsid wsp:val=&quot;005C5E5C&quot;/&gt;&lt;wsp:rsid wsp:val=&quot;005C61EA&quot;/&gt;&lt;wsp:rsid wsp:val=&quot;005E6602&quot;/&gt;&lt;wsp:rsid wsp:val=&quot;005F2B28&quot;/&gt;&lt;wsp:rsid wsp:val=&quot;0060315C&quot;/&gt;&lt;wsp:rsid wsp:val=&quot;00607D9B&quot;/&gt;&lt;wsp:rsid wsp:val=&quot;006364FD&quot;/&gt;&lt;wsp:rsid wsp:val=&quot;0063651A&quot;/&gt;&lt;wsp:rsid wsp:val=&quot;00650583&quot;/&gt;&lt;wsp:rsid wsp:val=&quot;00662B22&quot;/&gt;&lt;wsp:rsid wsp:val=&quot;006E5108&quot;/&gt;&lt;wsp:rsid wsp:val=&quot;006E6533&quot;/&gt;&lt;wsp:rsid wsp:val=&quot;00703232&quot;/&gt;&lt;wsp:rsid wsp:val=&quot;007348DA&quot;/&gt;&lt;wsp:rsid wsp:val=&quot;0074769E&quot;/&gt;&lt;wsp:rsid wsp:val=&quot;00771250&quot;/&gt;&lt;wsp:rsid wsp:val=&quot;00782278&quot;/&gt;&lt;wsp:rsid wsp:val=&quot;0080566A&quot;/&gt;&lt;wsp:rsid wsp:val=&quot;00815F02&quot;/&gt;&lt;wsp:rsid wsp:val=&quot;00862027&quot;/&gt;&lt;wsp:rsid wsp:val=&quot;008A10E8&quot;/&gt;&lt;wsp:rsid wsp:val=&quot;00934FA3&quot;/&gt;&lt;wsp:rsid wsp:val=&quot;009402B7&quot;/&gt;&lt;wsp:rsid wsp:val=&quot;00983AD3&quot;/&gt;&lt;wsp:rsid wsp:val=&quot;00995E55&quot;/&gt;&lt;wsp:rsid wsp:val=&quot;009B59B6&quot;/&gt;&lt;wsp:rsid wsp:val=&quot;009D7AD6&quot;/&gt;&lt;wsp:rsid wsp:val=&quot;00A02D61&quot;/&gt;&lt;wsp:rsid wsp:val=&quot;00A40735&quot;/&gt;&lt;wsp:rsid wsp:val=&quot;00B95209&quot;/&gt;&lt;wsp:rsid wsp:val=&quot;00BD1092&quot;/&gt;&lt;wsp:rsid wsp:val=&quot;00BD4752&quot;/&gt;&lt;wsp:rsid wsp:val=&quot;00C37A5B&quot;/&gt;&lt;wsp:rsid wsp:val=&quot;00C529B1&quot;/&gt;&lt;wsp:rsid wsp:val=&quot;00C57E52&quot;/&gt;&lt;wsp:rsid wsp:val=&quot;00CA1CBB&quot;/&gt;&lt;wsp:rsid wsp:val=&quot;00CC2DC6&quot;/&gt;&lt;wsp:rsid wsp:val=&quot;00CF04D0&quot;/&gt;&lt;wsp:rsid wsp:val=&quot;00D33338&quot;/&gt;&lt;wsp:rsid wsp:val=&quot;00D33D26&quot;/&gt;&lt;wsp:rsid wsp:val=&quot;00D35D98&quot;/&gt;&lt;wsp:rsid wsp:val=&quot;00D477D4&quot;/&gt;&lt;wsp:rsid wsp:val=&quot;00D86047&quot;/&gt;&lt;wsp:rsid wsp:val=&quot;00DA609F&quot;/&gt;&lt;wsp:rsid wsp:val=&quot;00DF183F&quot;/&gt;&lt;wsp:rsid wsp:val=&quot;00E120BD&quot;/&gt;&lt;wsp:rsid wsp:val=&quot;00E44028&quot;/&gt;&lt;wsp:rsid wsp:val=&quot;00E67A13&quot;/&gt;&lt;wsp:rsid wsp:val=&quot;00E84CF3&quot;/&gt;&lt;wsp:rsid wsp:val=&quot;00EC0CE2&quot;/&gt;&lt;wsp:rsid wsp:val=&quot;00EC0ECC&quot;/&gt;&lt;wsp:rsid wsp:val=&quot;00EC3F1C&quot;/&gt;&lt;wsp:rsid wsp:val=&quot;00EC79FE&quot;/&gt;&lt;wsp:rsid wsp:val=&quot;00ED344C&quot;/&gt;&lt;wsp:rsid wsp:val=&quot;00ED74EE&quot;/&gt;&lt;wsp:rsid wsp:val=&quot;00F07622&quot;/&gt;&lt;wsp:rsid wsp:val=&quot;00F361EC&quot;/&gt;&lt;wsp:rsid wsp:val=&quot;00F415F7&quot;/&gt;&lt;wsp:rsid wsp:val=&quot;00F517CE&quot;/&gt;&lt;wsp:rsid wsp:val=&quot;00F603C8&quot;/&gt;&lt;wsp:rsid wsp:val=&quot;00F73E81&quot;/&gt;&lt;wsp:rsid wsp:val=&quot;00F7403C&quot;/&gt;&lt;wsp:rsid wsp:val=&quot;00F971BA&quot;/&gt;&lt;/wsp:rsids&gt;&lt;/w:docPr&gt;&lt;w:body&gt;&lt;w:p wsp:rsidR=&quot;00000000&quot; wsp:rsidRDefault=&quot;00703232&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K&lt;/m:t&gt;&lt;/m:r&gt;&lt;/m:e&gt;&lt;m:sub&gt;&lt;m:r&gt;&lt;w:rPr&gt;&lt;w:rFonts w:ascii=&quot;Cambria Math&quot; w:h-ansi=&quot;Cambria Math&quot;/&gt;&lt;wx:font wx:val=&quot;Cambria Math&quot;/&gt;&lt;w:i/&gt;&lt;w:sz w:val=&quot;28&quot;/&gt;&lt;w:sz-cs w:val=&quot;28&quot;/&gt;&lt;/w:rPr&gt;&lt;m:t&gt;j&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00650583" w:rsidRPr="00A46675">
        <w:rPr>
          <w:sz w:val="28"/>
          <w:szCs w:val="28"/>
        </w:rPr>
        <w:fldChar w:fldCharType="end"/>
      </w:r>
      <w:r w:rsidR="00DA609F" w:rsidRPr="00A46675">
        <w:rPr>
          <w:sz w:val="28"/>
          <w:szCs w:val="28"/>
        </w:rPr>
        <w:t xml:space="preserve"> (отношение группового показателя по техническим параметрам </w:t>
      </w:r>
      <w:r w:rsidR="00650583" w:rsidRPr="00A46675">
        <w:rPr>
          <w:sz w:val="28"/>
          <w:szCs w:val="28"/>
        </w:rPr>
        <w:fldChar w:fldCharType="begin"/>
      </w:r>
      <w:r w:rsidR="00650583" w:rsidRPr="00A46675">
        <w:rPr>
          <w:sz w:val="28"/>
          <w:szCs w:val="28"/>
        </w:rPr>
        <w:instrText xml:space="preserve"> QUOTE </w:instrText>
      </w:r>
      <w:r w:rsidR="008D73CE">
        <w:rPr>
          <w:position w:val="-12"/>
          <w:sz w:val="28"/>
          <w:szCs w:val="28"/>
        </w:rPr>
        <w:pict>
          <v:shape id="_x0000_i1063" type="#_x0000_t75" style="width:13.5pt;height:1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04D0&quot;/&gt;&lt;wsp:rsid wsp:val=&quot;00003B28&quot;/&gt;&lt;wsp:rsid wsp:val=&quot;000066FA&quot;/&gt;&lt;wsp:rsid wsp:val=&quot;00022D6E&quot;/&gt;&lt;wsp:rsid wsp:val=&quot;00054EC9&quot;/&gt;&lt;wsp:rsid wsp:val=&quot;000757D5&quot;/&gt;&lt;wsp:rsid wsp:val=&quot;0009288F&quot;/&gt;&lt;wsp:rsid wsp:val=&quot;0009729C&quot;/&gt;&lt;wsp:rsid wsp:val=&quot;00100FB0&quot;/&gt;&lt;wsp:rsid wsp:val=&quot;00114F1E&quot;/&gt;&lt;wsp:rsid wsp:val=&quot;001A26C0&quot;/&gt;&lt;wsp:rsid wsp:val=&quot;001E78F2&quot;/&gt;&lt;wsp:rsid wsp:val=&quot;001F5628&quot;/&gt;&lt;wsp:rsid wsp:val=&quot;001F7FFB&quot;/&gt;&lt;wsp:rsid wsp:val=&quot;002059BA&quot;/&gt;&lt;wsp:rsid wsp:val=&quot;00214593&quot;/&gt;&lt;wsp:rsid wsp:val=&quot;002211FB&quot;/&gt;&lt;wsp:rsid wsp:val=&quot;00281599&quot;/&gt;&lt;wsp:rsid wsp:val=&quot;002848FE&quot;/&gt;&lt;wsp:rsid wsp:val=&quot;00290B57&quot;/&gt;&lt;wsp:rsid wsp:val=&quot;002A6FDF&quot;/&gt;&lt;wsp:rsid wsp:val=&quot;002E12A7&quot;/&gt;&lt;wsp:rsid wsp:val=&quot;00301E1A&quot;/&gt;&lt;wsp:rsid wsp:val=&quot;00332857&quot;/&gt;&lt;wsp:rsid wsp:val=&quot;00362D82&quot;/&gt;&lt;wsp:rsid wsp:val=&quot;00390BFE&quot;/&gt;&lt;wsp:rsid wsp:val=&quot;00394156&quot;/&gt;&lt;wsp:rsid wsp:val=&quot;003A52EB&quot;/&gt;&lt;wsp:rsid wsp:val=&quot;003B31BD&quot;/&gt;&lt;wsp:rsid wsp:val=&quot;003D4BE7&quot;/&gt;&lt;wsp:rsid wsp:val=&quot;003F5FE2&quot;/&gt;&lt;wsp:rsid wsp:val=&quot;00407E77&quot;/&gt;&lt;wsp:rsid wsp:val=&quot;00483827&quot;/&gt;&lt;wsp:rsid wsp:val=&quot;00485F53&quot;/&gt;&lt;wsp:rsid wsp:val=&quot;00494610&quot;/&gt;&lt;wsp:rsid wsp:val=&quot;004A6C52&quot;/&gt;&lt;wsp:rsid wsp:val=&quot;004B3465&quot;/&gt;&lt;wsp:rsid wsp:val=&quot;004B3628&quot;/&gt;&lt;wsp:rsid wsp:val=&quot;00502BD3&quot;/&gt;&lt;wsp:rsid wsp:val=&quot;00536CB0&quot;/&gt;&lt;wsp:rsid wsp:val=&quot;005475B5&quot;/&gt;&lt;wsp:rsid wsp:val=&quot;0057428F&quot;/&gt;&lt;wsp:rsid wsp:val=&quot;00574BCE&quot;/&gt;&lt;wsp:rsid wsp:val=&quot;00580F6D&quot;/&gt;&lt;wsp:rsid wsp:val=&quot;005857E1&quot;/&gt;&lt;wsp:rsid wsp:val=&quot;00593868&quot;/&gt;&lt;wsp:rsid wsp:val=&quot;005B639C&quot;/&gt;&lt;wsp:rsid wsp:val=&quot;005C5E5C&quot;/&gt;&lt;wsp:rsid wsp:val=&quot;005C61EA&quot;/&gt;&lt;wsp:rsid wsp:val=&quot;005E6602&quot;/&gt;&lt;wsp:rsid wsp:val=&quot;005F2B28&quot;/&gt;&lt;wsp:rsid wsp:val=&quot;0060315C&quot;/&gt;&lt;wsp:rsid wsp:val=&quot;00607D9B&quot;/&gt;&lt;wsp:rsid wsp:val=&quot;006364FD&quot;/&gt;&lt;wsp:rsid wsp:val=&quot;0063651A&quot;/&gt;&lt;wsp:rsid wsp:val=&quot;00650583&quot;/&gt;&lt;wsp:rsid wsp:val=&quot;00662B22&quot;/&gt;&lt;wsp:rsid wsp:val=&quot;006E5108&quot;/&gt;&lt;wsp:rsid wsp:val=&quot;006E6533&quot;/&gt;&lt;wsp:rsid wsp:val=&quot;007348DA&quot;/&gt;&lt;wsp:rsid wsp:val=&quot;0074769E&quot;/&gt;&lt;wsp:rsid wsp:val=&quot;00771250&quot;/&gt;&lt;wsp:rsid wsp:val=&quot;00782278&quot;/&gt;&lt;wsp:rsid wsp:val=&quot;0080566A&quot;/&gt;&lt;wsp:rsid wsp:val=&quot;00815F02&quot;/&gt;&lt;wsp:rsid wsp:val=&quot;00862027&quot;/&gt;&lt;wsp:rsid wsp:val=&quot;008A10E8&quot;/&gt;&lt;wsp:rsid wsp:val=&quot;00934FA3&quot;/&gt;&lt;wsp:rsid wsp:val=&quot;009402B7&quot;/&gt;&lt;wsp:rsid wsp:val=&quot;00983AD3&quot;/&gt;&lt;wsp:rsid wsp:val=&quot;00995E55&quot;/&gt;&lt;wsp:rsid wsp:val=&quot;009B59B6&quot;/&gt;&lt;wsp:rsid wsp:val=&quot;009D7AD6&quot;/&gt;&lt;wsp:rsid wsp:val=&quot;00A02D61&quot;/&gt;&lt;wsp:rsid wsp:val=&quot;00A40735&quot;/&gt;&lt;wsp:rsid wsp:val=&quot;00B95209&quot;/&gt;&lt;wsp:rsid wsp:val=&quot;00BD1092&quot;/&gt;&lt;wsp:rsid wsp:val=&quot;00BD4752&quot;/&gt;&lt;wsp:rsid wsp:val=&quot;00C37A5B&quot;/&gt;&lt;wsp:rsid wsp:val=&quot;00C529B1&quot;/&gt;&lt;wsp:rsid wsp:val=&quot;00C57E52&quot;/&gt;&lt;wsp:rsid wsp:val=&quot;00CA1CBB&quot;/&gt;&lt;wsp:rsid wsp:val=&quot;00CC2DC6&quot;/&gt;&lt;wsp:rsid wsp:val=&quot;00CF04D0&quot;/&gt;&lt;wsp:rsid wsp:val=&quot;00D33338&quot;/&gt;&lt;wsp:rsid wsp:val=&quot;00D33D26&quot;/&gt;&lt;wsp:rsid wsp:val=&quot;00D35D98&quot;/&gt;&lt;wsp:rsid wsp:val=&quot;00D477D4&quot;/&gt;&lt;wsp:rsid wsp:val=&quot;00D86047&quot;/&gt;&lt;wsp:rsid wsp:val=&quot;00DA609F&quot;/&gt;&lt;wsp:rsid wsp:val=&quot;00DF183F&quot;/&gt;&lt;wsp:rsid wsp:val=&quot;00E120BD&quot;/&gt;&lt;wsp:rsid wsp:val=&quot;00E44028&quot;/&gt;&lt;wsp:rsid wsp:val=&quot;00E67A13&quot;/&gt;&lt;wsp:rsid wsp:val=&quot;00E84CF3&quot;/&gt;&lt;wsp:rsid wsp:val=&quot;00EC0CE2&quot;/&gt;&lt;wsp:rsid wsp:val=&quot;00EC0ECC&quot;/&gt;&lt;wsp:rsid wsp:val=&quot;00EC3F1C&quot;/&gt;&lt;wsp:rsid wsp:val=&quot;00EC79FE&quot;/&gt;&lt;wsp:rsid wsp:val=&quot;00ED344C&quot;/&gt;&lt;wsp:rsid wsp:val=&quot;00ED74EE&quot;/&gt;&lt;wsp:rsid wsp:val=&quot;00F07622&quot;/&gt;&lt;wsp:rsid wsp:val=&quot;00F361EC&quot;/&gt;&lt;wsp:rsid wsp:val=&quot;00F415F7&quot;/&gt;&lt;wsp:rsid wsp:val=&quot;00F517CE&quot;/&gt;&lt;wsp:rsid wsp:val=&quot;00F603C8&quot;/&gt;&lt;wsp:rsid wsp:val=&quot;00F73E81&quot;/&gt;&lt;wsp:rsid wsp:val=&quot;00F7403C&quot;/&gt;&lt;wsp:rsid wsp:val=&quot;00F971BA&quot;/&gt;&lt;/wsp:rsids&gt;&lt;/w:docPr&gt;&lt;w:body&gt;&lt;w:p wsp:rsidR=&quot;00000000&quot; wsp:rsidRDefault=&quot;005B639C&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G&lt;/m:t&gt;&lt;/m:r&gt;&lt;/m:e&gt;&lt;m:sub&gt;&lt;m:r&gt;&lt;w:rPr&gt;&lt;w:rFonts w:ascii=&quot;Cambria Math&quot; w:h-ansi=&quot;Cambria Math&quot;/&gt;&lt;wx:font wx:val=&quot;Cambria Math&quot;/&gt;&lt;w:i/&gt;&lt;w:sz w:val=&quot;28&quot;/&gt;&lt;w:sz-cs w:val=&quot;28&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00650583" w:rsidRPr="00A46675">
        <w:rPr>
          <w:sz w:val="28"/>
          <w:szCs w:val="28"/>
        </w:rPr>
        <w:instrText xml:space="preserve"> </w:instrText>
      </w:r>
      <w:r w:rsidR="00650583" w:rsidRPr="00A46675">
        <w:rPr>
          <w:sz w:val="28"/>
          <w:szCs w:val="28"/>
        </w:rPr>
        <w:fldChar w:fldCharType="separate"/>
      </w:r>
      <w:r w:rsidR="008D73CE">
        <w:rPr>
          <w:position w:val="-12"/>
          <w:sz w:val="28"/>
          <w:szCs w:val="28"/>
        </w:rPr>
        <w:pict>
          <v:shape id="_x0000_i1064" type="#_x0000_t75" style="width:13.5pt;height:1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04D0&quot;/&gt;&lt;wsp:rsid wsp:val=&quot;00003B28&quot;/&gt;&lt;wsp:rsid wsp:val=&quot;000066FA&quot;/&gt;&lt;wsp:rsid wsp:val=&quot;00022D6E&quot;/&gt;&lt;wsp:rsid wsp:val=&quot;00054EC9&quot;/&gt;&lt;wsp:rsid wsp:val=&quot;000757D5&quot;/&gt;&lt;wsp:rsid wsp:val=&quot;0009288F&quot;/&gt;&lt;wsp:rsid wsp:val=&quot;0009729C&quot;/&gt;&lt;wsp:rsid wsp:val=&quot;00100FB0&quot;/&gt;&lt;wsp:rsid wsp:val=&quot;00114F1E&quot;/&gt;&lt;wsp:rsid wsp:val=&quot;001A26C0&quot;/&gt;&lt;wsp:rsid wsp:val=&quot;001E78F2&quot;/&gt;&lt;wsp:rsid wsp:val=&quot;001F5628&quot;/&gt;&lt;wsp:rsid wsp:val=&quot;001F7FFB&quot;/&gt;&lt;wsp:rsid wsp:val=&quot;002059BA&quot;/&gt;&lt;wsp:rsid wsp:val=&quot;00214593&quot;/&gt;&lt;wsp:rsid wsp:val=&quot;002211FB&quot;/&gt;&lt;wsp:rsid wsp:val=&quot;00281599&quot;/&gt;&lt;wsp:rsid wsp:val=&quot;002848FE&quot;/&gt;&lt;wsp:rsid wsp:val=&quot;00290B57&quot;/&gt;&lt;wsp:rsid wsp:val=&quot;002A6FDF&quot;/&gt;&lt;wsp:rsid wsp:val=&quot;002E12A7&quot;/&gt;&lt;wsp:rsid wsp:val=&quot;00301E1A&quot;/&gt;&lt;wsp:rsid wsp:val=&quot;00332857&quot;/&gt;&lt;wsp:rsid wsp:val=&quot;00362D82&quot;/&gt;&lt;wsp:rsid wsp:val=&quot;00390BFE&quot;/&gt;&lt;wsp:rsid wsp:val=&quot;00394156&quot;/&gt;&lt;wsp:rsid wsp:val=&quot;003A52EB&quot;/&gt;&lt;wsp:rsid wsp:val=&quot;003B31BD&quot;/&gt;&lt;wsp:rsid wsp:val=&quot;003D4BE7&quot;/&gt;&lt;wsp:rsid wsp:val=&quot;003F5FE2&quot;/&gt;&lt;wsp:rsid wsp:val=&quot;00407E77&quot;/&gt;&lt;wsp:rsid wsp:val=&quot;00483827&quot;/&gt;&lt;wsp:rsid wsp:val=&quot;00485F53&quot;/&gt;&lt;wsp:rsid wsp:val=&quot;00494610&quot;/&gt;&lt;wsp:rsid wsp:val=&quot;004A6C52&quot;/&gt;&lt;wsp:rsid wsp:val=&quot;004B3465&quot;/&gt;&lt;wsp:rsid wsp:val=&quot;004B3628&quot;/&gt;&lt;wsp:rsid wsp:val=&quot;00502BD3&quot;/&gt;&lt;wsp:rsid wsp:val=&quot;00536CB0&quot;/&gt;&lt;wsp:rsid wsp:val=&quot;005475B5&quot;/&gt;&lt;wsp:rsid wsp:val=&quot;0057428F&quot;/&gt;&lt;wsp:rsid wsp:val=&quot;00574BCE&quot;/&gt;&lt;wsp:rsid wsp:val=&quot;00580F6D&quot;/&gt;&lt;wsp:rsid wsp:val=&quot;005857E1&quot;/&gt;&lt;wsp:rsid wsp:val=&quot;00593868&quot;/&gt;&lt;wsp:rsid wsp:val=&quot;005B639C&quot;/&gt;&lt;wsp:rsid wsp:val=&quot;005C5E5C&quot;/&gt;&lt;wsp:rsid wsp:val=&quot;005C61EA&quot;/&gt;&lt;wsp:rsid wsp:val=&quot;005E6602&quot;/&gt;&lt;wsp:rsid wsp:val=&quot;005F2B28&quot;/&gt;&lt;wsp:rsid wsp:val=&quot;0060315C&quot;/&gt;&lt;wsp:rsid wsp:val=&quot;00607D9B&quot;/&gt;&lt;wsp:rsid wsp:val=&quot;006364FD&quot;/&gt;&lt;wsp:rsid wsp:val=&quot;0063651A&quot;/&gt;&lt;wsp:rsid wsp:val=&quot;00650583&quot;/&gt;&lt;wsp:rsid wsp:val=&quot;00662B22&quot;/&gt;&lt;wsp:rsid wsp:val=&quot;006E5108&quot;/&gt;&lt;wsp:rsid wsp:val=&quot;006E6533&quot;/&gt;&lt;wsp:rsid wsp:val=&quot;007348DA&quot;/&gt;&lt;wsp:rsid wsp:val=&quot;0074769E&quot;/&gt;&lt;wsp:rsid wsp:val=&quot;00771250&quot;/&gt;&lt;wsp:rsid wsp:val=&quot;00782278&quot;/&gt;&lt;wsp:rsid wsp:val=&quot;0080566A&quot;/&gt;&lt;wsp:rsid wsp:val=&quot;00815F02&quot;/&gt;&lt;wsp:rsid wsp:val=&quot;00862027&quot;/&gt;&lt;wsp:rsid wsp:val=&quot;008A10E8&quot;/&gt;&lt;wsp:rsid wsp:val=&quot;00934FA3&quot;/&gt;&lt;wsp:rsid wsp:val=&quot;009402B7&quot;/&gt;&lt;wsp:rsid wsp:val=&quot;00983AD3&quot;/&gt;&lt;wsp:rsid wsp:val=&quot;00995E55&quot;/&gt;&lt;wsp:rsid wsp:val=&quot;009B59B6&quot;/&gt;&lt;wsp:rsid wsp:val=&quot;009D7AD6&quot;/&gt;&lt;wsp:rsid wsp:val=&quot;00A02D61&quot;/&gt;&lt;wsp:rsid wsp:val=&quot;00A40735&quot;/&gt;&lt;wsp:rsid wsp:val=&quot;00B95209&quot;/&gt;&lt;wsp:rsid wsp:val=&quot;00BD1092&quot;/&gt;&lt;wsp:rsid wsp:val=&quot;00BD4752&quot;/&gt;&lt;wsp:rsid wsp:val=&quot;00C37A5B&quot;/&gt;&lt;wsp:rsid wsp:val=&quot;00C529B1&quot;/&gt;&lt;wsp:rsid wsp:val=&quot;00C57E52&quot;/&gt;&lt;wsp:rsid wsp:val=&quot;00CA1CBB&quot;/&gt;&lt;wsp:rsid wsp:val=&quot;00CC2DC6&quot;/&gt;&lt;wsp:rsid wsp:val=&quot;00CF04D0&quot;/&gt;&lt;wsp:rsid wsp:val=&quot;00D33338&quot;/&gt;&lt;wsp:rsid wsp:val=&quot;00D33D26&quot;/&gt;&lt;wsp:rsid wsp:val=&quot;00D35D98&quot;/&gt;&lt;wsp:rsid wsp:val=&quot;00D477D4&quot;/&gt;&lt;wsp:rsid wsp:val=&quot;00D86047&quot;/&gt;&lt;wsp:rsid wsp:val=&quot;00DA609F&quot;/&gt;&lt;wsp:rsid wsp:val=&quot;00DF183F&quot;/&gt;&lt;wsp:rsid wsp:val=&quot;00E120BD&quot;/&gt;&lt;wsp:rsid wsp:val=&quot;00E44028&quot;/&gt;&lt;wsp:rsid wsp:val=&quot;00E67A13&quot;/&gt;&lt;wsp:rsid wsp:val=&quot;00E84CF3&quot;/&gt;&lt;wsp:rsid wsp:val=&quot;00EC0CE2&quot;/&gt;&lt;wsp:rsid wsp:val=&quot;00EC0ECC&quot;/&gt;&lt;wsp:rsid wsp:val=&quot;00EC3F1C&quot;/&gt;&lt;wsp:rsid wsp:val=&quot;00EC79FE&quot;/&gt;&lt;wsp:rsid wsp:val=&quot;00ED344C&quot;/&gt;&lt;wsp:rsid wsp:val=&quot;00ED74EE&quot;/&gt;&lt;wsp:rsid wsp:val=&quot;00F07622&quot;/&gt;&lt;wsp:rsid wsp:val=&quot;00F361EC&quot;/&gt;&lt;wsp:rsid wsp:val=&quot;00F415F7&quot;/&gt;&lt;wsp:rsid wsp:val=&quot;00F517CE&quot;/&gt;&lt;wsp:rsid wsp:val=&quot;00F603C8&quot;/&gt;&lt;wsp:rsid wsp:val=&quot;00F73E81&quot;/&gt;&lt;wsp:rsid wsp:val=&quot;00F7403C&quot;/&gt;&lt;wsp:rsid wsp:val=&quot;00F971BA&quot;/&gt;&lt;/wsp:rsids&gt;&lt;/w:docPr&gt;&lt;w:body&gt;&lt;w:p wsp:rsidR=&quot;00000000&quot; wsp:rsidRDefault=&quot;005B639C&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G&lt;/m:t&gt;&lt;/m:r&gt;&lt;/m:e&gt;&lt;m:sub&gt;&lt;m:r&gt;&lt;w:rPr&gt;&lt;w:rFonts w:ascii=&quot;Cambria Math&quot; w:h-ansi=&quot;Cambria Math&quot;/&gt;&lt;wx:font wx:val=&quot;Cambria Math&quot;/&gt;&lt;w:i/&gt;&lt;w:sz w:val=&quot;28&quot;/&gt;&lt;w:sz-cs w:val=&quot;28&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00650583" w:rsidRPr="00A46675">
        <w:rPr>
          <w:sz w:val="28"/>
          <w:szCs w:val="28"/>
        </w:rPr>
        <w:fldChar w:fldCharType="end"/>
      </w:r>
      <w:r w:rsidR="00DA609F" w:rsidRPr="00A46675">
        <w:rPr>
          <w:sz w:val="28"/>
          <w:szCs w:val="28"/>
        </w:rPr>
        <w:t xml:space="preserve"> к групповому показателю по экономическим параметрам </w:t>
      </w:r>
      <w:r w:rsidR="00650583" w:rsidRPr="00A46675">
        <w:rPr>
          <w:sz w:val="28"/>
          <w:szCs w:val="28"/>
        </w:rPr>
        <w:fldChar w:fldCharType="begin"/>
      </w:r>
      <w:r w:rsidR="00650583" w:rsidRPr="00A46675">
        <w:rPr>
          <w:sz w:val="28"/>
          <w:szCs w:val="28"/>
        </w:rPr>
        <w:instrText xml:space="preserve"> QUOTE </w:instrText>
      </w:r>
      <w:r w:rsidR="008D73CE">
        <w:rPr>
          <w:position w:val="-12"/>
          <w:sz w:val="28"/>
          <w:szCs w:val="28"/>
        </w:rPr>
        <w:pict>
          <v:shape id="_x0000_i1065" type="#_x0000_t75" style="width:16.5pt;height:1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04D0&quot;/&gt;&lt;wsp:rsid wsp:val=&quot;00003B28&quot;/&gt;&lt;wsp:rsid wsp:val=&quot;000066FA&quot;/&gt;&lt;wsp:rsid wsp:val=&quot;00022D6E&quot;/&gt;&lt;wsp:rsid wsp:val=&quot;00054EC9&quot;/&gt;&lt;wsp:rsid wsp:val=&quot;000757D5&quot;/&gt;&lt;wsp:rsid wsp:val=&quot;0009288F&quot;/&gt;&lt;wsp:rsid wsp:val=&quot;0009729C&quot;/&gt;&lt;wsp:rsid wsp:val=&quot;00100FB0&quot;/&gt;&lt;wsp:rsid wsp:val=&quot;00114F1E&quot;/&gt;&lt;wsp:rsid wsp:val=&quot;001A26C0&quot;/&gt;&lt;wsp:rsid wsp:val=&quot;001E78F2&quot;/&gt;&lt;wsp:rsid wsp:val=&quot;001F5628&quot;/&gt;&lt;wsp:rsid wsp:val=&quot;001F7FFB&quot;/&gt;&lt;wsp:rsid wsp:val=&quot;002059BA&quot;/&gt;&lt;wsp:rsid wsp:val=&quot;00214593&quot;/&gt;&lt;wsp:rsid wsp:val=&quot;002211FB&quot;/&gt;&lt;wsp:rsid wsp:val=&quot;00281599&quot;/&gt;&lt;wsp:rsid wsp:val=&quot;002848FE&quot;/&gt;&lt;wsp:rsid wsp:val=&quot;00290B57&quot;/&gt;&lt;wsp:rsid wsp:val=&quot;002A6FDF&quot;/&gt;&lt;wsp:rsid wsp:val=&quot;002E12A7&quot;/&gt;&lt;wsp:rsid wsp:val=&quot;00301E1A&quot;/&gt;&lt;wsp:rsid wsp:val=&quot;00332857&quot;/&gt;&lt;wsp:rsid wsp:val=&quot;00362D82&quot;/&gt;&lt;wsp:rsid wsp:val=&quot;00390BFE&quot;/&gt;&lt;wsp:rsid wsp:val=&quot;00394156&quot;/&gt;&lt;wsp:rsid wsp:val=&quot;003A52EB&quot;/&gt;&lt;wsp:rsid wsp:val=&quot;003B31BD&quot;/&gt;&lt;wsp:rsid wsp:val=&quot;003D4BE7&quot;/&gt;&lt;wsp:rsid wsp:val=&quot;003F5FE2&quot;/&gt;&lt;wsp:rsid wsp:val=&quot;00407E77&quot;/&gt;&lt;wsp:rsid wsp:val=&quot;00483827&quot;/&gt;&lt;wsp:rsid wsp:val=&quot;00485F53&quot;/&gt;&lt;wsp:rsid wsp:val=&quot;00494610&quot;/&gt;&lt;wsp:rsid wsp:val=&quot;004A6C52&quot;/&gt;&lt;wsp:rsid wsp:val=&quot;004B3465&quot;/&gt;&lt;wsp:rsid wsp:val=&quot;004B3628&quot;/&gt;&lt;wsp:rsid wsp:val=&quot;00502BD3&quot;/&gt;&lt;wsp:rsid wsp:val=&quot;00536CB0&quot;/&gt;&lt;wsp:rsid wsp:val=&quot;005475B5&quot;/&gt;&lt;wsp:rsid wsp:val=&quot;0057428F&quot;/&gt;&lt;wsp:rsid wsp:val=&quot;00574BCE&quot;/&gt;&lt;wsp:rsid wsp:val=&quot;00580F6D&quot;/&gt;&lt;wsp:rsid wsp:val=&quot;005857E1&quot;/&gt;&lt;wsp:rsid wsp:val=&quot;00593868&quot;/&gt;&lt;wsp:rsid wsp:val=&quot;005C5E5C&quot;/&gt;&lt;wsp:rsid wsp:val=&quot;005C61EA&quot;/&gt;&lt;wsp:rsid wsp:val=&quot;005E6602&quot;/&gt;&lt;wsp:rsid wsp:val=&quot;005F2B28&quot;/&gt;&lt;wsp:rsid wsp:val=&quot;0060315C&quot;/&gt;&lt;wsp:rsid wsp:val=&quot;00607D9B&quot;/&gt;&lt;wsp:rsid wsp:val=&quot;006364FD&quot;/&gt;&lt;wsp:rsid wsp:val=&quot;0063651A&quot;/&gt;&lt;wsp:rsid wsp:val=&quot;00650583&quot;/&gt;&lt;wsp:rsid wsp:val=&quot;00662B22&quot;/&gt;&lt;wsp:rsid wsp:val=&quot;006E5108&quot;/&gt;&lt;wsp:rsid wsp:val=&quot;006E6533&quot;/&gt;&lt;wsp:rsid wsp:val=&quot;007348DA&quot;/&gt;&lt;wsp:rsid wsp:val=&quot;0074769E&quot;/&gt;&lt;wsp:rsid wsp:val=&quot;00771250&quot;/&gt;&lt;wsp:rsid wsp:val=&quot;00782278&quot;/&gt;&lt;wsp:rsid wsp:val=&quot;0080566A&quot;/&gt;&lt;wsp:rsid wsp:val=&quot;00815F02&quot;/&gt;&lt;wsp:rsid wsp:val=&quot;00862027&quot;/&gt;&lt;wsp:rsid wsp:val=&quot;008A10E8&quot;/&gt;&lt;wsp:rsid wsp:val=&quot;00934FA3&quot;/&gt;&lt;wsp:rsid wsp:val=&quot;009402B7&quot;/&gt;&lt;wsp:rsid wsp:val=&quot;00983AD3&quot;/&gt;&lt;wsp:rsid wsp:val=&quot;00995E55&quot;/&gt;&lt;wsp:rsid wsp:val=&quot;009B59B6&quot;/&gt;&lt;wsp:rsid wsp:val=&quot;009D7AD6&quot;/&gt;&lt;wsp:rsid wsp:val=&quot;00A02D61&quot;/&gt;&lt;wsp:rsid wsp:val=&quot;00A40735&quot;/&gt;&lt;wsp:rsid wsp:val=&quot;00B95209&quot;/&gt;&lt;wsp:rsid wsp:val=&quot;00BD1092&quot;/&gt;&lt;wsp:rsid wsp:val=&quot;00BD4752&quot;/&gt;&lt;wsp:rsid wsp:val=&quot;00BE4480&quot;/&gt;&lt;wsp:rsid wsp:val=&quot;00C37A5B&quot;/&gt;&lt;wsp:rsid wsp:val=&quot;00C529B1&quot;/&gt;&lt;wsp:rsid wsp:val=&quot;00C57E52&quot;/&gt;&lt;wsp:rsid wsp:val=&quot;00CA1CBB&quot;/&gt;&lt;wsp:rsid wsp:val=&quot;00CC2DC6&quot;/&gt;&lt;wsp:rsid wsp:val=&quot;00CF04D0&quot;/&gt;&lt;wsp:rsid wsp:val=&quot;00D33338&quot;/&gt;&lt;wsp:rsid wsp:val=&quot;00D33D26&quot;/&gt;&lt;wsp:rsid wsp:val=&quot;00D35D98&quot;/&gt;&lt;wsp:rsid wsp:val=&quot;00D477D4&quot;/&gt;&lt;wsp:rsid wsp:val=&quot;00D86047&quot;/&gt;&lt;wsp:rsid wsp:val=&quot;00DA609F&quot;/&gt;&lt;wsp:rsid wsp:val=&quot;00DF183F&quot;/&gt;&lt;wsp:rsid wsp:val=&quot;00E120BD&quot;/&gt;&lt;wsp:rsid wsp:val=&quot;00E44028&quot;/&gt;&lt;wsp:rsid wsp:val=&quot;00E67A13&quot;/&gt;&lt;wsp:rsid wsp:val=&quot;00E84CF3&quot;/&gt;&lt;wsp:rsid wsp:val=&quot;00EC0CE2&quot;/&gt;&lt;wsp:rsid wsp:val=&quot;00EC0ECC&quot;/&gt;&lt;wsp:rsid wsp:val=&quot;00EC3F1C&quot;/&gt;&lt;wsp:rsid wsp:val=&quot;00EC79FE&quot;/&gt;&lt;wsp:rsid wsp:val=&quot;00ED344C&quot;/&gt;&lt;wsp:rsid wsp:val=&quot;00ED74EE&quot;/&gt;&lt;wsp:rsid wsp:val=&quot;00F07622&quot;/&gt;&lt;wsp:rsid wsp:val=&quot;00F361EC&quot;/&gt;&lt;wsp:rsid wsp:val=&quot;00F415F7&quot;/&gt;&lt;wsp:rsid wsp:val=&quot;00F517CE&quot;/&gt;&lt;wsp:rsid wsp:val=&quot;00F603C8&quot;/&gt;&lt;wsp:rsid wsp:val=&quot;00F73E81&quot;/&gt;&lt;wsp:rsid wsp:val=&quot;00F7403C&quot;/&gt;&lt;wsp:rsid wsp:val=&quot;00F971BA&quot;/&gt;&lt;/wsp:rsids&gt;&lt;/w:docPr&gt;&lt;w:body&gt;&lt;w:p wsp:rsidR=&quot;00000000&quot; wsp:rsidRDefault=&quot;00BE4480&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 G&lt;/m:t&gt;&lt;/m:r&gt;&lt;/m:e&gt;&lt;m:sub&gt;&lt;m:r&gt;&lt;w:rPr&gt;&lt;w:rFonts w:ascii=&quot;Cambria Math&quot; w:h-ansi=&quot;Cambria Math&quot;/&gt;&lt;wx:font wx:val=&quot;Cambria Math&quot;/&gt;&lt;w:i/&gt;&lt;w:sz w:val=&quot;28&quot;/&gt;&lt;w:sz-cs w:val=&quot;28&quot;/&gt;&lt;/w:rPr&gt;&lt;m:t&gt;СЌ&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00650583" w:rsidRPr="00A46675">
        <w:rPr>
          <w:sz w:val="28"/>
          <w:szCs w:val="28"/>
        </w:rPr>
        <w:instrText xml:space="preserve"> </w:instrText>
      </w:r>
      <w:r w:rsidR="00650583" w:rsidRPr="00A46675">
        <w:rPr>
          <w:sz w:val="28"/>
          <w:szCs w:val="28"/>
        </w:rPr>
        <w:fldChar w:fldCharType="separate"/>
      </w:r>
      <w:r w:rsidR="008D73CE">
        <w:rPr>
          <w:position w:val="-12"/>
          <w:sz w:val="28"/>
          <w:szCs w:val="28"/>
        </w:rPr>
        <w:pict>
          <v:shape id="_x0000_i1066" type="#_x0000_t75" style="width:16.5pt;height:1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04D0&quot;/&gt;&lt;wsp:rsid wsp:val=&quot;00003B28&quot;/&gt;&lt;wsp:rsid wsp:val=&quot;000066FA&quot;/&gt;&lt;wsp:rsid wsp:val=&quot;00022D6E&quot;/&gt;&lt;wsp:rsid wsp:val=&quot;00054EC9&quot;/&gt;&lt;wsp:rsid wsp:val=&quot;000757D5&quot;/&gt;&lt;wsp:rsid wsp:val=&quot;0009288F&quot;/&gt;&lt;wsp:rsid wsp:val=&quot;0009729C&quot;/&gt;&lt;wsp:rsid wsp:val=&quot;00100FB0&quot;/&gt;&lt;wsp:rsid wsp:val=&quot;00114F1E&quot;/&gt;&lt;wsp:rsid wsp:val=&quot;001A26C0&quot;/&gt;&lt;wsp:rsid wsp:val=&quot;001E78F2&quot;/&gt;&lt;wsp:rsid wsp:val=&quot;001F5628&quot;/&gt;&lt;wsp:rsid wsp:val=&quot;001F7FFB&quot;/&gt;&lt;wsp:rsid wsp:val=&quot;002059BA&quot;/&gt;&lt;wsp:rsid wsp:val=&quot;00214593&quot;/&gt;&lt;wsp:rsid wsp:val=&quot;002211FB&quot;/&gt;&lt;wsp:rsid wsp:val=&quot;00281599&quot;/&gt;&lt;wsp:rsid wsp:val=&quot;002848FE&quot;/&gt;&lt;wsp:rsid wsp:val=&quot;00290B57&quot;/&gt;&lt;wsp:rsid wsp:val=&quot;002A6FDF&quot;/&gt;&lt;wsp:rsid wsp:val=&quot;002E12A7&quot;/&gt;&lt;wsp:rsid wsp:val=&quot;00301E1A&quot;/&gt;&lt;wsp:rsid wsp:val=&quot;00332857&quot;/&gt;&lt;wsp:rsid wsp:val=&quot;00362D82&quot;/&gt;&lt;wsp:rsid wsp:val=&quot;00390BFE&quot;/&gt;&lt;wsp:rsid wsp:val=&quot;00394156&quot;/&gt;&lt;wsp:rsid wsp:val=&quot;003A52EB&quot;/&gt;&lt;wsp:rsid wsp:val=&quot;003B31BD&quot;/&gt;&lt;wsp:rsid wsp:val=&quot;003D4BE7&quot;/&gt;&lt;wsp:rsid wsp:val=&quot;003F5FE2&quot;/&gt;&lt;wsp:rsid wsp:val=&quot;00407E77&quot;/&gt;&lt;wsp:rsid wsp:val=&quot;00483827&quot;/&gt;&lt;wsp:rsid wsp:val=&quot;00485F53&quot;/&gt;&lt;wsp:rsid wsp:val=&quot;00494610&quot;/&gt;&lt;wsp:rsid wsp:val=&quot;004A6C52&quot;/&gt;&lt;wsp:rsid wsp:val=&quot;004B3465&quot;/&gt;&lt;wsp:rsid wsp:val=&quot;004B3628&quot;/&gt;&lt;wsp:rsid wsp:val=&quot;00502BD3&quot;/&gt;&lt;wsp:rsid wsp:val=&quot;00536CB0&quot;/&gt;&lt;wsp:rsid wsp:val=&quot;005475B5&quot;/&gt;&lt;wsp:rsid wsp:val=&quot;0057428F&quot;/&gt;&lt;wsp:rsid wsp:val=&quot;00574BCE&quot;/&gt;&lt;wsp:rsid wsp:val=&quot;00580F6D&quot;/&gt;&lt;wsp:rsid wsp:val=&quot;005857E1&quot;/&gt;&lt;wsp:rsid wsp:val=&quot;00593868&quot;/&gt;&lt;wsp:rsid wsp:val=&quot;005C5E5C&quot;/&gt;&lt;wsp:rsid wsp:val=&quot;005C61EA&quot;/&gt;&lt;wsp:rsid wsp:val=&quot;005E6602&quot;/&gt;&lt;wsp:rsid wsp:val=&quot;005F2B28&quot;/&gt;&lt;wsp:rsid wsp:val=&quot;0060315C&quot;/&gt;&lt;wsp:rsid wsp:val=&quot;00607D9B&quot;/&gt;&lt;wsp:rsid wsp:val=&quot;006364FD&quot;/&gt;&lt;wsp:rsid wsp:val=&quot;0063651A&quot;/&gt;&lt;wsp:rsid wsp:val=&quot;00650583&quot;/&gt;&lt;wsp:rsid wsp:val=&quot;00662B22&quot;/&gt;&lt;wsp:rsid wsp:val=&quot;006E5108&quot;/&gt;&lt;wsp:rsid wsp:val=&quot;006E6533&quot;/&gt;&lt;wsp:rsid wsp:val=&quot;007348DA&quot;/&gt;&lt;wsp:rsid wsp:val=&quot;0074769E&quot;/&gt;&lt;wsp:rsid wsp:val=&quot;00771250&quot;/&gt;&lt;wsp:rsid wsp:val=&quot;00782278&quot;/&gt;&lt;wsp:rsid wsp:val=&quot;0080566A&quot;/&gt;&lt;wsp:rsid wsp:val=&quot;00815F02&quot;/&gt;&lt;wsp:rsid wsp:val=&quot;00862027&quot;/&gt;&lt;wsp:rsid wsp:val=&quot;008A10E8&quot;/&gt;&lt;wsp:rsid wsp:val=&quot;00934FA3&quot;/&gt;&lt;wsp:rsid wsp:val=&quot;009402B7&quot;/&gt;&lt;wsp:rsid wsp:val=&quot;00983AD3&quot;/&gt;&lt;wsp:rsid wsp:val=&quot;00995E55&quot;/&gt;&lt;wsp:rsid wsp:val=&quot;009B59B6&quot;/&gt;&lt;wsp:rsid wsp:val=&quot;009D7AD6&quot;/&gt;&lt;wsp:rsid wsp:val=&quot;00A02D61&quot;/&gt;&lt;wsp:rsid wsp:val=&quot;00A40735&quot;/&gt;&lt;wsp:rsid wsp:val=&quot;00B95209&quot;/&gt;&lt;wsp:rsid wsp:val=&quot;00BD1092&quot;/&gt;&lt;wsp:rsid wsp:val=&quot;00BD4752&quot;/&gt;&lt;wsp:rsid wsp:val=&quot;00BE4480&quot;/&gt;&lt;wsp:rsid wsp:val=&quot;00C37A5B&quot;/&gt;&lt;wsp:rsid wsp:val=&quot;00C529B1&quot;/&gt;&lt;wsp:rsid wsp:val=&quot;00C57E52&quot;/&gt;&lt;wsp:rsid wsp:val=&quot;00CA1CBB&quot;/&gt;&lt;wsp:rsid wsp:val=&quot;00CC2DC6&quot;/&gt;&lt;wsp:rsid wsp:val=&quot;00CF04D0&quot;/&gt;&lt;wsp:rsid wsp:val=&quot;00D33338&quot;/&gt;&lt;wsp:rsid wsp:val=&quot;00D33D26&quot;/&gt;&lt;wsp:rsid wsp:val=&quot;00D35D98&quot;/&gt;&lt;wsp:rsid wsp:val=&quot;00D477D4&quot;/&gt;&lt;wsp:rsid wsp:val=&quot;00D86047&quot;/&gt;&lt;wsp:rsid wsp:val=&quot;00DA609F&quot;/&gt;&lt;wsp:rsid wsp:val=&quot;00DF183F&quot;/&gt;&lt;wsp:rsid wsp:val=&quot;00E120BD&quot;/&gt;&lt;wsp:rsid wsp:val=&quot;00E44028&quot;/&gt;&lt;wsp:rsid wsp:val=&quot;00E67A13&quot;/&gt;&lt;wsp:rsid wsp:val=&quot;00E84CF3&quot;/&gt;&lt;wsp:rsid wsp:val=&quot;00EC0CE2&quot;/&gt;&lt;wsp:rsid wsp:val=&quot;00EC0ECC&quot;/&gt;&lt;wsp:rsid wsp:val=&quot;00EC3F1C&quot;/&gt;&lt;wsp:rsid wsp:val=&quot;00EC79FE&quot;/&gt;&lt;wsp:rsid wsp:val=&quot;00ED344C&quot;/&gt;&lt;wsp:rsid wsp:val=&quot;00ED74EE&quot;/&gt;&lt;wsp:rsid wsp:val=&quot;00F07622&quot;/&gt;&lt;wsp:rsid wsp:val=&quot;00F361EC&quot;/&gt;&lt;wsp:rsid wsp:val=&quot;00F415F7&quot;/&gt;&lt;wsp:rsid wsp:val=&quot;00F517CE&quot;/&gt;&lt;wsp:rsid wsp:val=&quot;00F603C8&quot;/&gt;&lt;wsp:rsid wsp:val=&quot;00F73E81&quot;/&gt;&lt;wsp:rsid wsp:val=&quot;00F7403C&quot;/&gt;&lt;wsp:rsid wsp:val=&quot;00F971BA&quot;/&gt;&lt;/wsp:rsids&gt;&lt;/w:docPr&gt;&lt;w:body&gt;&lt;w:p wsp:rsidR=&quot;00000000&quot; wsp:rsidRDefault=&quot;00BE4480&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 G&lt;/m:t&gt;&lt;/m:r&gt;&lt;/m:e&gt;&lt;m:sub&gt;&lt;m:r&gt;&lt;w:rPr&gt;&lt;w:rFonts w:ascii=&quot;Cambria Math&quot; w:h-ansi=&quot;Cambria Math&quot;/&gt;&lt;wx:font wx:val=&quot;Cambria Math&quot;/&gt;&lt;w:i/&gt;&lt;w:sz w:val=&quot;28&quot;/&gt;&lt;w:sz-cs w:val=&quot;28&quot;/&gt;&lt;/w:rPr&gt;&lt;m:t&gt;СЌ&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00650583" w:rsidRPr="00A46675">
        <w:rPr>
          <w:sz w:val="28"/>
          <w:szCs w:val="28"/>
        </w:rPr>
        <w:fldChar w:fldCharType="end"/>
      </w:r>
      <w:r w:rsidR="00DA609F" w:rsidRPr="00A46675">
        <w:rPr>
          <w:sz w:val="28"/>
          <w:szCs w:val="28"/>
        </w:rPr>
        <w:t>, так как он составляет более единицы.</w:t>
      </w:r>
    </w:p>
    <w:p w:rsidR="006E6533" w:rsidRPr="00A46675" w:rsidRDefault="00650583" w:rsidP="006E6533">
      <w:pPr>
        <w:spacing w:line="360" w:lineRule="auto"/>
        <w:ind w:firstLine="0"/>
        <w:jc w:val="center"/>
        <w:rPr>
          <w:sz w:val="28"/>
          <w:szCs w:val="28"/>
        </w:rPr>
      </w:pPr>
      <w:r w:rsidRPr="00A46675">
        <w:rPr>
          <w:sz w:val="28"/>
          <w:szCs w:val="28"/>
        </w:rPr>
        <w:fldChar w:fldCharType="begin"/>
      </w:r>
      <w:r w:rsidRPr="00A46675">
        <w:rPr>
          <w:sz w:val="28"/>
          <w:szCs w:val="28"/>
        </w:rPr>
        <w:instrText xml:space="preserve"> QUOTE </w:instrText>
      </w:r>
      <w:r w:rsidR="008D73CE">
        <w:rPr>
          <w:position w:val="-17"/>
          <w:sz w:val="28"/>
          <w:szCs w:val="28"/>
        </w:rPr>
        <w:pict>
          <v:shape id="_x0000_i1067" type="#_x0000_t75" style="width:27.75pt;height:21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04D0&quot;/&gt;&lt;wsp:rsid wsp:val=&quot;00003B28&quot;/&gt;&lt;wsp:rsid wsp:val=&quot;000066FA&quot;/&gt;&lt;wsp:rsid wsp:val=&quot;00022D6E&quot;/&gt;&lt;wsp:rsid wsp:val=&quot;00054EC9&quot;/&gt;&lt;wsp:rsid wsp:val=&quot;000757D5&quot;/&gt;&lt;wsp:rsid wsp:val=&quot;0009288F&quot;/&gt;&lt;wsp:rsid wsp:val=&quot;0009729C&quot;/&gt;&lt;wsp:rsid wsp:val=&quot;00100FB0&quot;/&gt;&lt;wsp:rsid wsp:val=&quot;00114F1E&quot;/&gt;&lt;wsp:rsid wsp:val=&quot;001A26C0&quot;/&gt;&lt;wsp:rsid wsp:val=&quot;001E78F2&quot;/&gt;&lt;wsp:rsid wsp:val=&quot;001F5628&quot;/&gt;&lt;wsp:rsid wsp:val=&quot;001F7FFB&quot;/&gt;&lt;wsp:rsid wsp:val=&quot;002059BA&quot;/&gt;&lt;wsp:rsid wsp:val=&quot;00214593&quot;/&gt;&lt;wsp:rsid wsp:val=&quot;002211FB&quot;/&gt;&lt;wsp:rsid wsp:val=&quot;00281599&quot;/&gt;&lt;wsp:rsid wsp:val=&quot;002848FE&quot;/&gt;&lt;wsp:rsid wsp:val=&quot;00290B57&quot;/&gt;&lt;wsp:rsid wsp:val=&quot;002A6FDF&quot;/&gt;&lt;wsp:rsid wsp:val=&quot;002E12A7&quot;/&gt;&lt;wsp:rsid wsp:val=&quot;00301E1A&quot;/&gt;&lt;wsp:rsid wsp:val=&quot;00332857&quot;/&gt;&lt;wsp:rsid wsp:val=&quot;00362D82&quot;/&gt;&lt;wsp:rsid wsp:val=&quot;00390BFE&quot;/&gt;&lt;wsp:rsid wsp:val=&quot;00394156&quot;/&gt;&lt;wsp:rsid wsp:val=&quot;003A52EB&quot;/&gt;&lt;wsp:rsid wsp:val=&quot;003B31BD&quot;/&gt;&lt;wsp:rsid wsp:val=&quot;003D4BE7&quot;/&gt;&lt;wsp:rsid wsp:val=&quot;003F5FE2&quot;/&gt;&lt;wsp:rsid wsp:val=&quot;00407E77&quot;/&gt;&lt;wsp:rsid wsp:val=&quot;00483827&quot;/&gt;&lt;wsp:rsid wsp:val=&quot;00485F53&quot;/&gt;&lt;wsp:rsid wsp:val=&quot;00494610&quot;/&gt;&lt;wsp:rsid wsp:val=&quot;004A6C52&quot;/&gt;&lt;wsp:rsid wsp:val=&quot;004B3465&quot;/&gt;&lt;wsp:rsid wsp:val=&quot;004B3628&quot;/&gt;&lt;wsp:rsid wsp:val=&quot;00502BD3&quot;/&gt;&lt;wsp:rsid wsp:val=&quot;00536CB0&quot;/&gt;&lt;wsp:rsid wsp:val=&quot;005475B5&quot;/&gt;&lt;wsp:rsid wsp:val=&quot;0057428F&quot;/&gt;&lt;wsp:rsid wsp:val=&quot;00574BCE&quot;/&gt;&lt;wsp:rsid wsp:val=&quot;00580F6D&quot;/&gt;&lt;wsp:rsid wsp:val=&quot;005857E1&quot;/&gt;&lt;wsp:rsid wsp:val=&quot;00593868&quot;/&gt;&lt;wsp:rsid wsp:val=&quot;005C5E5C&quot;/&gt;&lt;wsp:rsid wsp:val=&quot;005C61EA&quot;/&gt;&lt;wsp:rsid wsp:val=&quot;005E6602&quot;/&gt;&lt;wsp:rsid wsp:val=&quot;005F2B28&quot;/&gt;&lt;wsp:rsid wsp:val=&quot;0060315C&quot;/&gt;&lt;wsp:rsid wsp:val=&quot;00607D9B&quot;/&gt;&lt;wsp:rsid wsp:val=&quot;006364FD&quot;/&gt;&lt;wsp:rsid wsp:val=&quot;0063651A&quot;/&gt;&lt;wsp:rsid wsp:val=&quot;00650583&quot;/&gt;&lt;wsp:rsid wsp:val=&quot;00662B22&quot;/&gt;&lt;wsp:rsid wsp:val=&quot;006E5108&quot;/&gt;&lt;wsp:rsid wsp:val=&quot;006E6533&quot;/&gt;&lt;wsp:rsid wsp:val=&quot;007348DA&quot;/&gt;&lt;wsp:rsid wsp:val=&quot;0074769E&quot;/&gt;&lt;wsp:rsid wsp:val=&quot;007704F5&quot;/&gt;&lt;wsp:rsid wsp:val=&quot;00771250&quot;/&gt;&lt;wsp:rsid wsp:val=&quot;00782278&quot;/&gt;&lt;wsp:rsid wsp:val=&quot;0080566A&quot;/&gt;&lt;wsp:rsid wsp:val=&quot;00815F02&quot;/&gt;&lt;wsp:rsid wsp:val=&quot;00862027&quot;/&gt;&lt;wsp:rsid wsp:val=&quot;008A10E8&quot;/&gt;&lt;wsp:rsid wsp:val=&quot;00934FA3&quot;/&gt;&lt;wsp:rsid wsp:val=&quot;009402B7&quot;/&gt;&lt;wsp:rsid wsp:val=&quot;00983AD3&quot;/&gt;&lt;wsp:rsid wsp:val=&quot;00995E55&quot;/&gt;&lt;wsp:rsid wsp:val=&quot;009B59B6&quot;/&gt;&lt;wsp:rsid wsp:val=&quot;009D7AD6&quot;/&gt;&lt;wsp:rsid wsp:val=&quot;00A02D61&quot;/&gt;&lt;wsp:rsid wsp:val=&quot;00A40735&quot;/&gt;&lt;wsp:rsid wsp:val=&quot;00B95209&quot;/&gt;&lt;wsp:rsid wsp:val=&quot;00BD1092&quot;/&gt;&lt;wsp:rsid wsp:val=&quot;00BD4752&quot;/&gt;&lt;wsp:rsid wsp:val=&quot;00C37A5B&quot;/&gt;&lt;wsp:rsid wsp:val=&quot;00C529B1&quot;/&gt;&lt;wsp:rsid wsp:val=&quot;00C57E52&quot;/&gt;&lt;wsp:rsid wsp:val=&quot;00CA1CBB&quot;/&gt;&lt;wsp:rsid wsp:val=&quot;00CC2DC6&quot;/&gt;&lt;wsp:rsid wsp:val=&quot;00CF04D0&quot;/&gt;&lt;wsp:rsid wsp:val=&quot;00D33338&quot;/&gt;&lt;wsp:rsid wsp:val=&quot;00D33D26&quot;/&gt;&lt;wsp:rsid wsp:val=&quot;00D35D98&quot;/&gt;&lt;wsp:rsid wsp:val=&quot;00D477D4&quot;/&gt;&lt;wsp:rsid wsp:val=&quot;00D86047&quot;/&gt;&lt;wsp:rsid wsp:val=&quot;00DA609F&quot;/&gt;&lt;wsp:rsid wsp:val=&quot;00DF183F&quot;/&gt;&lt;wsp:rsid wsp:val=&quot;00E120BD&quot;/&gt;&lt;wsp:rsid wsp:val=&quot;00E44028&quot;/&gt;&lt;wsp:rsid wsp:val=&quot;00E67A13&quot;/&gt;&lt;wsp:rsid wsp:val=&quot;00E84CF3&quot;/&gt;&lt;wsp:rsid wsp:val=&quot;00EC0CE2&quot;/&gt;&lt;wsp:rsid wsp:val=&quot;00EC0ECC&quot;/&gt;&lt;wsp:rsid wsp:val=&quot;00EC3F1C&quot;/&gt;&lt;wsp:rsid wsp:val=&quot;00EC79FE&quot;/&gt;&lt;wsp:rsid wsp:val=&quot;00ED344C&quot;/&gt;&lt;wsp:rsid wsp:val=&quot;00ED74EE&quot;/&gt;&lt;wsp:rsid wsp:val=&quot;00F07622&quot;/&gt;&lt;wsp:rsid wsp:val=&quot;00F361EC&quot;/&gt;&lt;wsp:rsid wsp:val=&quot;00F415F7&quot;/&gt;&lt;wsp:rsid wsp:val=&quot;00F517CE&quot;/&gt;&lt;wsp:rsid wsp:val=&quot;00F603C8&quot;/&gt;&lt;wsp:rsid wsp:val=&quot;00F73E81&quot;/&gt;&lt;wsp:rsid wsp:val=&quot;00F7403C&quot;/&gt;&lt;wsp:rsid wsp:val=&quot;00F971BA&quot;/&gt;&lt;/wsp:rsids&gt;&lt;/w:docPr&gt;&lt;w:body&gt;&lt;w:p wsp:rsidR=&quot;00000000&quot; wsp:rsidRDefault=&quot;007704F5&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K&lt;/m:t&gt;&lt;/m:r&gt;&lt;/m:e&gt;&lt;m:sub&gt;&lt;m:r&gt;&lt;w:rPr&gt;&lt;w:rFonts w:ascii=&quot;Cambria Math&quot; w:h-ansi=&quot;Cambria Math&quot;/&gt;&lt;wx:font wx:val=&quot;Cambria Math&quot;/&gt;&lt;w:i/&gt;&lt;w:sz w:val=&quot;28&quot;/&gt;&lt;w:sz-cs w:val=&quot;28&quot;/&gt;&lt;/w:rPr&gt;&lt;m:t&gt;j&lt;/m:t&gt;&lt;/m:r&gt;&lt;/m:sub&gt;&lt;/m:sSub&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Pr="00A46675">
        <w:rPr>
          <w:sz w:val="28"/>
          <w:szCs w:val="28"/>
        </w:rPr>
        <w:instrText xml:space="preserve"> </w:instrText>
      </w:r>
      <w:r w:rsidRPr="00A46675">
        <w:rPr>
          <w:sz w:val="28"/>
          <w:szCs w:val="28"/>
        </w:rPr>
        <w:fldChar w:fldCharType="separate"/>
      </w:r>
      <w:r w:rsidR="008D73CE">
        <w:rPr>
          <w:position w:val="-17"/>
          <w:sz w:val="28"/>
          <w:szCs w:val="28"/>
        </w:rPr>
        <w:pict>
          <v:shape id="_x0000_i1068" type="#_x0000_t75" style="width:27.75pt;height:21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04D0&quot;/&gt;&lt;wsp:rsid wsp:val=&quot;00003B28&quot;/&gt;&lt;wsp:rsid wsp:val=&quot;000066FA&quot;/&gt;&lt;wsp:rsid wsp:val=&quot;00022D6E&quot;/&gt;&lt;wsp:rsid wsp:val=&quot;00054EC9&quot;/&gt;&lt;wsp:rsid wsp:val=&quot;000757D5&quot;/&gt;&lt;wsp:rsid wsp:val=&quot;0009288F&quot;/&gt;&lt;wsp:rsid wsp:val=&quot;0009729C&quot;/&gt;&lt;wsp:rsid wsp:val=&quot;00100FB0&quot;/&gt;&lt;wsp:rsid wsp:val=&quot;00114F1E&quot;/&gt;&lt;wsp:rsid wsp:val=&quot;001A26C0&quot;/&gt;&lt;wsp:rsid wsp:val=&quot;001E78F2&quot;/&gt;&lt;wsp:rsid wsp:val=&quot;001F5628&quot;/&gt;&lt;wsp:rsid wsp:val=&quot;001F7FFB&quot;/&gt;&lt;wsp:rsid wsp:val=&quot;002059BA&quot;/&gt;&lt;wsp:rsid wsp:val=&quot;00214593&quot;/&gt;&lt;wsp:rsid wsp:val=&quot;002211FB&quot;/&gt;&lt;wsp:rsid wsp:val=&quot;00281599&quot;/&gt;&lt;wsp:rsid wsp:val=&quot;002848FE&quot;/&gt;&lt;wsp:rsid wsp:val=&quot;00290B57&quot;/&gt;&lt;wsp:rsid wsp:val=&quot;002A6FDF&quot;/&gt;&lt;wsp:rsid wsp:val=&quot;002E12A7&quot;/&gt;&lt;wsp:rsid wsp:val=&quot;00301E1A&quot;/&gt;&lt;wsp:rsid wsp:val=&quot;00332857&quot;/&gt;&lt;wsp:rsid wsp:val=&quot;00362D82&quot;/&gt;&lt;wsp:rsid wsp:val=&quot;00390BFE&quot;/&gt;&lt;wsp:rsid wsp:val=&quot;00394156&quot;/&gt;&lt;wsp:rsid wsp:val=&quot;003A52EB&quot;/&gt;&lt;wsp:rsid wsp:val=&quot;003B31BD&quot;/&gt;&lt;wsp:rsid wsp:val=&quot;003D4BE7&quot;/&gt;&lt;wsp:rsid wsp:val=&quot;003F5FE2&quot;/&gt;&lt;wsp:rsid wsp:val=&quot;00407E77&quot;/&gt;&lt;wsp:rsid wsp:val=&quot;00483827&quot;/&gt;&lt;wsp:rsid wsp:val=&quot;00485F53&quot;/&gt;&lt;wsp:rsid wsp:val=&quot;00494610&quot;/&gt;&lt;wsp:rsid wsp:val=&quot;004A6C52&quot;/&gt;&lt;wsp:rsid wsp:val=&quot;004B3465&quot;/&gt;&lt;wsp:rsid wsp:val=&quot;004B3628&quot;/&gt;&lt;wsp:rsid wsp:val=&quot;00502BD3&quot;/&gt;&lt;wsp:rsid wsp:val=&quot;00536CB0&quot;/&gt;&lt;wsp:rsid wsp:val=&quot;005475B5&quot;/&gt;&lt;wsp:rsid wsp:val=&quot;0057428F&quot;/&gt;&lt;wsp:rsid wsp:val=&quot;00574BCE&quot;/&gt;&lt;wsp:rsid wsp:val=&quot;00580F6D&quot;/&gt;&lt;wsp:rsid wsp:val=&quot;005857E1&quot;/&gt;&lt;wsp:rsid wsp:val=&quot;00593868&quot;/&gt;&lt;wsp:rsid wsp:val=&quot;005C5E5C&quot;/&gt;&lt;wsp:rsid wsp:val=&quot;005C61EA&quot;/&gt;&lt;wsp:rsid wsp:val=&quot;005E6602&quot;/&gt;&lt;wsp:rsid wsp:val=&quot;005F2B28&quot;/&gt;&lt;wsp:rsid wsp:val=&quot;0060315C&quot;/&gt;&lt;wsp:rsid wsp:val=&quot;00607D9B&quot;/&gt;&lt;wsp:rsid wsp:val=&quot;006364FD&quot;/&gt;&lt;wsp:rsid wsp:val=&quot;0063651A&quot;/&gt;&lt;wsp:rsid wsp:val=&quot;00650583&quot;/&gt;&lt;wsp:rsid wsp:val=&quot;00662B22&quot;/&gt;&lt;wsp:rsid wsp:val=&quot;006E5108&quot;/&gt;&lt;wsp:rsid wsp:val=&quot;006E6533&quot;/&gt;&lt;wsp:rsid wsp:val=&quot;007348DA&quot;/&gt;&lt;wsp:rsid wsp:val=&quot;0074769E&quot;/&gt;&lt;wsp:rsid wsp:val=&quot;007704F5&quot;/&gt;&lt;wsp:rsid wsp:val=&quot;00771250&quot;/&gt;&lt;wsp:rsid wsp:val=&quot;00782278&quot;/&gt;&lt;wsp:rsid wsp:val=&quot;0080566A&quot;/&gt;&lt;wsp:rsid wsp:val=&quot;00815F02&quot;/&gt;&lt;wsp:rsid wsp:val=&quot;00862027&quot;/&gt;&lt;wsp:rsid wsp:val=&quot;008A10E8&quot;/&gt;&lt;wsp:rsid wsp:val=&quot;00934FA3&quot;/&gt;&lt;wsp:rsid wsp:val=&quot;009402B7&quot;/&gt;&lt;wsp:rsid wsp:val=&quot;00983AD3&quot;/&gt;&lt;wsp:rsid wsp:val=&quot;00995E55&quot;/&gt;&lt;wsp:rsid wsp:val=&quot;009B59B6&quot;/&gt;&lt;wsp:rsid wsp:val=&quot;009D7AD6&quot;/&gt;&lt;wsp:rsid wsp:val=&quot;00A02D61&quot;/&gt;&lt;wsp:rsid wsp:val=&quot;00A40735&quot;/&gt;&lt;wsp:rsid wsp:val=&quot;00B95209&quot;/&gt;&lt;wsp:rsid wsp:val=&quot;00BD1092&quot;/&gt;&lt;wsp:rsid wsp:val=&quot;00BD4752&quot;/&gt;&lt;wsp:rsid wsp:val=&quot;00C37A5B&quot;/&gt;&lt;wsp:rsid wsp:val=&quot;00C529B1&quot;/&gt;&lt;wsp:rsid wsp:val=&quot;00C57E52&quot;/&gt;&lt;wsp:rsid wsp:val=&quot;00CA1CBB&quot;/&gt;&lt;wsp:rsid wsp:val=&quot;00CC2DC6&quot;/&gt;&lt;wsp:rsid wsp:val=&quot;00CF04D0&quot;/&gt;&lt;wsp:rsid wsp:val=&quot;00D33338&quot;/&gt;&lt;wsp:rsid wsp:val=&quot;00D33D26&quot;/&gt;&lt;wsp:rsid wsp:val=&quot;00D35D98&quot;/&gt;&lt;wsp:rsid wsp:val=&quot;00D477D4&quot;/&gt;&lt;wsp:rsid wsp:val=&quot;00D86047&quot;/&gt;&lt;wsp:rsid wsp:val=&quot;00DA609F&quot;/&gt;&lt;wsp:rsid wsp:val=&quot;00DF183F&quot;/&gt;&lt;wsp:rsid wsp:val=&quot;00E120BD&quot;/&gt;&lt;wsp:rsid wsp:val=&quot;00E44028&quot;/&gt;&lt;wsp:rsid wsp:val=&quot;00E67A13&quot;/&gt;&lt;wsp:rsid wsp:val=&quot;00E84CF3&quot;/&gt;&lt;wsp:rsid wsp:val=&quot;00EC0CE2&quot;/&gt;&lt;wsp:rsid wsp:val=&quot;00EC0ECC&quot;/&gt;&lt;wsp:rsid wsp:val=&quot;00EC3F1C&quot;/&gt;&lt;wsp:rsid wsp:val=&quot;00EC79FE&quot;/&gt;&lt;wsp:rsid wsp:val=&quot;00ED344C&quot;/&gt;&lt;wsp:rsid wsp:val=&quot;00ED74EE&quot;/&gt;&lt;wsp:rsid wsp:val=&quot;00F07622&quot;/&gt;&lt;wsp:rsid wsp:val=&quot;00F361EC&quot;/&gt;&lt;wsp:rsid wsp:val=&quot;00F415F7&quot;/&gt;&lt;wsp:rsid wsp:val=&quot;00F517CE&quot;/&gt;&lt;wsp:rsid wsp:val=&quot;00F603C8&quot;/&gt;&lt;wsp:rsid wsp:val=&quot;00F73E81&quot;/&gt;&lt;wsp:rsid wsp:val=&quot;00F7403C&quot;/&gt;&lt;wsp:rsid wsp:val=&quot;00F971BA&quot;/&gt;&lt;/wsp:rsids&gt;&lt;/w:docPr&gt;&lt;w:body&gt;&lt;w:p wsp:rsidR=&quot;00000000&quot; wsp:rsidRDefault=&quot;007704F5&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K&lt;/m:t&gt;&lt;/m:r&gt;&lt;/m:e&gt;&lt;m:sub&gt;&lt;m:r&gt;&lt;w:rPr&gt;&lt;w:rFonts w:ascii=&quot;Cambria Math&quot; w:h-ansi=&quot;Cambria Math&quot;/&gt;&lt;wx:font wx:val=&quot;Cambria Math&quot;/&gt;&lt;w:i/&gt;&lt;w:sz w:val=&quot;28&quot;/&gt;&lt;w:sz-cs w:val=&quot;28&quot;/&gt;&lt;/w:rPr&gt;&lt;m:t&gt;j&lt;/m:t&gt;&lt;/m:r&gt;&lt;/m:sub&gt;&lt;/m:sSub&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Pr="00A46675">
        <w:rPr>
          <w:sz w:val="28"/>
          <w:szCs w:val="28"/>
        </w:rPr>
        <w:fldChar w:fldCharType="end"/>
      </w:r>
      <w:r w:rsidR="00DA609F" w:rsidRPr="00A46675">
        <w:rPr>
          <w:sz w:val="28"/>
          <w:szCs w:val="28"/>
        </w:rPr>
        <w:t>1,16/0,81=1,43</w:t>
      </w:r>
    </w:p>
    <w:p w:rsidR="006E6533" w:rsidRPr="001B6BFD" w:rsidRDefault="006E6533" w:rsidP="006E6533">
      <w:pPr>
        <w:spacing w:line="360" w:lineRule="auto"/>
        <w:ind w:firstLine="0"/>
        <w:jc w:val="center"/>
        <w:rPr>
          <w:sz w:val="26"/>
          <w:szCs w:val="26"/>
        </w:rPr>
      </w:pPr>
    </w:p>
    <w:p w:rsidR="006E6533" w:rsidRPr="001B6BFD" w:rsidRDefault="006E6533" w:rsidP="006E6533">
      <w:pPr>
        <w:spacing w:line="360" w:lineRule="auto"/>
        <w:ind w:firstLine="0"/>
        <w:jc w:val="center"/>
        <w:rPr>
          <w:sz w:val="26"/>
          <w:szCs w:val="26"/>
        </w:rPr>
      </w:pPr>
    </w:p>
    <w:p w:rsidR="001F34B7" w:rsidRDefault="001F34B7" w:rsidP="006E2085">
      <w:pPr>
        <w:pStyle w:val="aa"/>
        <w:spacing w:line="360" w:lineRule="auto"/>
        <w:ind w:left="0" w:firstLine="0"/>
        <w:jc w:val="center"/>
        <w:rPr>
          <w:sz w:val="28"/>
          <w:szCs w:val="28"/>
        </w:rPr>
      </w:pPr>
    </w:p>
    <w:p w:rsidR="001F34B7" w:rsidRDefault="001F34B7" w:rsidP="006E2085">
      <w:pPr>
        <w:pStyle w:val="aa"/>
        <w:spacing w:line="360" w:lineRule="auto"/>
        <w:ind w:left="0" w:firstLine="0"/>
        <w:jc w:val="center"/>
        <w:rPr>
          <w:sz w:val="28"/>
          <w:szCs w:val="28"/>
        </w:rPr>
      </w:pPr>
    </w:p>
    <w:p w:rsidR="006E6533" w:rsidRPr="0043707E" w:rsidRDefault="006E6533" w:rsidP="006E2085">
      <w:pPr>
        <w:pStyle w:val="aa"/>
        <w:spacing w:line="360" w:lineRule="auto"/>
        <w:ind w:left="0" w:firstLine="0"/>
        <w:jc w:val="center"/>
        <w:rPr>
          <w:sz w:val="28"/>
          <w:szCs w:val="28"/>
        </w:rPr>
      </w:pPr>
      <w:r w:rsidRPr="0043707E">
        <w:rPr>
          <w:sz w:val="28"/>
          <w:szCs w:val="28"/>
        </w:rPr>
        <w:t>Глава 4. Разработка стратегии формирования спроса и конкурентоспособности продукции и изыскание резервов повышения ее уровня</w:t>
      </w:r>
    </w:p>
    <w:p w:rsidR="00D0085A" w:rsidRPr="0043707E" w:rsidRDefault="00D0085A" w:rsidP="00D0085A">
      <w:pPr>
        <w:spacing w:line="360" w:lineRule="auto"/>
        <w:ind w:firstLine="0"/>
        <w:rPr>
          <w:sz w:val="28"/>
          <w:szCs w:val="28"/>
        </w:rPr>
      </w:pPr>
    </w:p>
    <w:p w:rsidR="00D0085A" w:rsidRPr="0043707E" w:rsidRDefault="00D0085A" w:rsidP="00D0085A">
      <w:pPr>
        <w:spacing w:line="360" w:lineRule="auto"/>
        <w:ind w:firstLine="0"/>
        <w:rPr>
          <w:sz w:val="28"/>
          <w:szCs w:val="28"/>
        </w:rPr>
      </w:pPr>
    </w:p>
    <w:p w:rsidR="00D0085A" w:rsidRPr="0043707E" w:rsidRDefault="00D0085A" w:rsidP="00D0085A">
      <w:pPr>
        <w:spacing w:line="360" w:lineRule="auto"/>
        <w:ind w:firstLine="0"/>
        <w:rPr>
          <w:sz w:val="28"/>
          <w:szCs w:val="28"/>
        </w:rPr>
      </w:pPr>
      <w:r w:rsidRPr="0043707E">
        <w:rPr>
          <w:sz w:val="28"/>
          <w:szCs w:val="28"/>
        </w:rPr>
        <w:t xml:space="preserve">   Перспективные направления. Следуя принципу: "Если дела фирмы идут хорошо - расширяйся. Если дела фирмы пошли плохо - расширяйся", можно указать несколько перспективных направлений развития. </w:t>
      </w:r>
    </w:p>
    <w:p w:rsidR="00094DD7" w:rsidRPr="0043707E" w:rsidRDefault="00D0085A" w:rsidP="00D0085A">
      <w:pPr>
        <w:spacing w:line="360" w:lineRule="auto"/>
        <w:ind w:firstLine="0"/>
        <w:rPr>
          <w:sz w:val="28"/>
          <w:szCs w:val="28"/>
        </w:rPr>
      </w:pPr>
      <w:r w:rsidRPr="0043707E">
        <w:rPr>
          <w:sz w:val="28"/>
          <w:szCs w:val="28"/>
        </w:rPr>
        <w:t xml:space="preserve">   </w:t>
      </w:r>
      <w:r w:rsidR="00094DD7" w:rsidRPr="0043707E">
        <w:rPr>
          <w:sz w:val="28"/>
          <w:szCs w:val="28"/>
        </w:rPr>
        <w:t>Формулирование конкурентных стратегий зависит от размера фирмы сферы услуг. ООО «Товарищество предпринимателей» имеет возможности для расширения сферы своей деятельности, их доминирующей стратегией является обслуживание массового спроса на предложения услугу. Однако, чем более разнообразным является потенциальный потребительский спрос, тем больше возможностей для дифференциации услуг, предлагая услуги для конкретных сегментов рынка, с лучшими качественными характеристиками и особым характером обслуживания.</w:t>
      </w:r>
    </w:p>
    <w:p w:rsidR="00B14295" w:rsidRPr="0043707E" w:rsidRDefault="00B14295" w:rsidP="00B14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sz w:val="28"/>
          <w:szCs w:val="28"/>
        </w:rPr>
      </w:pPr>
      <w:r w:rsidRPr="0043707E">
        <w:rPr>
          <w:sz w:val="28"/>
          <w:szCs w:val="28"/>
        </w:rPr>
        <w:t xml:space="preserve">   Основные направления достижения конкурентных преимуществ - это дифференциация осуществляемой деятельности, расширение спектра пре</w:t>
      </w:r>
      <w:r w:rsidRPr="0043707E">
        <w:rPr>
          <w:sz w:val="28"/>
          <w:szCs w:val="28"/>
        </w:rPr>
        <w:softHyphen/>
        <w:t>доставляемых услуг и снижение величины затрат, хотя могут быть и другие направления реализации конкур</w:t>
      </w:r>
      <w:r w:rsidR="0043707E">
        <w:rPr>
          <w:sz w:val="28"/>
          <w:szCs w:val="28"/>
        </w:rPr>
        <w:t>ентных преимуществ, напри</w:t>
      </w:r>
      <w:r w:rsidR="0043707E">
        <w:rPr>
          <w:sz w:val="28"/>
          <w:szCs w:val="28"/>
        </w:rPr>
        <w:softHyphen/>
        <w:t>мер,</w:t>
      </w:r>
      <w:r w:rsidR="0043707E" w:rsidRPr="0043707E">
        <w:rPr>
          <w:sz w:val="28"/>
          <w:szCs w:val="28"/>
        </w:rPr>
        <w:t xml:space="preserve"> </w:t>
      </w:r>
      <w:r w:rsidR="0043707E">
        <w:rPr>
          <w:sz w:val="28"/>
          <w:szCs w:val="28"/>
        </w:rPr>
        <w:t>«</w:t>
      </w:r>
      <w:r w:rsidRPr="0043707E">
        <w:rPr>
          <w:sz w:val="28"/>
          <w:szCs w:val="28"/>
        </w:rPr>
        <w:t>пионерная стратегия</w:t>
      </w:r>
      <w:r w:rsidR="0043707E">
        <w:rPr>
          <w:sz w:val="28"/>
          <w:szCs w:val="28"/>
        </w:rPr>
        <w:t>»</w:t>
      </w:r>
      <w:r w:rsidRPr="0043707E">
        <w:rPr>
          <w:sz w:val="28"/>
          <w:szCs w:val="28"/>
        </w:rPr>
        <w:t xml:space="preserve"> - ранний выход на рынок с новой услугой. </w:t>
      </w:r>
    </w:p>
    <w:p w:rsidR="00B14295" w:rsidRPr="0043707E" w:rsidRDefault="00B14295" w:rsidP="00931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urier New"/>
          <w:sz w:val="28"/>
          <w:szCs w:val="28"/>
        </w:rPr>
      </w:pPr>
      <w:r w:rsidRPr="0043707E">
        <w:rPr>
          <w:sz w:val="28"/>
          <w:szCs w:val="28"/>
        </w:rPr>
        <w:t xml:space="preserve">   </w:t>
      </w:r>
      <w:r w:rsidR="00094DD7" w:rsidRPr="0043707E">
        <w:rPr>
          <w:sz w:val="28"/>
          <w:szCs w:val="28"/>
        </w:rPr>
        <w:t xml:space="preserve">Таким образом, учитывая, что ООО «Товарищество предпринимателей» находится на первом этаже одного из самых крупных в городе центров по продаже бытовой техники, которое имеет в своем ассортименте газовые и электрические плиты, а также кухонные вытяжки, можно для расширения сферы деятельности предложить ввести услугу по установке вытяжных зонтов. По опросу продавцов-консультантов, приблизительно 80% покупателей газовых плит одновременно вместе с плитой приобретают вытяжной зон, а в городе Кургане нет организации, которая бы занималась установкой вытяжных, то можно полностью занять эту нишу. </w:t>
      </w:r>
      <w:r w:rsidRPr="0043707E">
        <w:rPr>
          <w:rFonts w:cs="Courier New"/>
          <w:sz w:val="28"/>
          <w:szCs w:val="28"/>
        </w:rPr>
        <w:t>Мно</w:t>
      </w:r>
      <w:r w:rsidRPr="0043707E">
        <w:rPr>
          <w:rFonts w:cs="Courier New"/>
          <w:sz w:val="28"/>
          <w:szCs w:val="28"/>
        </w:rPr>
        <w:softHyphen/>
        <w:t xml:space="preserve">гие организации осознают, что надо выделить свой сегмент рынка, свой круг клиентов и развивать услуги, ориентируясь на этих клиентов, т.е. реализовывать стратегию дифференциации. </w:t>
      </w:r>
    </w:p>
    <w:p w:rsidR="00094DD7" w:rsidRPr="0043707E" w:rsidRDefault="00931E26" w:rsidP="00B14295">
      <w:pPr>
        <w:spacing w:line="360" w:lineRule="auto"/>
        <w:ind w:firstLine="0"/>
        <w:rPr>
          <w:sz w:val="28"/>
          <w:szCs w:val="28"/>
        </w:rPr>
      </w:pPr>
      <w:r w:rsidRPr="0043707E">
        <w:rPr>
          <w:sz w:val="28"/>
          <w:szCs w:val="28"/>
        </w:rPr>
        <w:t xml:space="preserve">   </w:t>
      </w:r>
      <w:r w:rsidR="00B14295" w:rsidRPr="0043707E">
        <w:rPr>
          <w:sz w:val="28"/>
          <w:szCs w:val="28"/>
        </w:rPr>
        <w:t xml:space="preserve">При </w:t>
      </w:r>
      <w:r w:rsidRPr="0043707E">
        <w:rPr>
          <w:sz w:val="28"/>
          <w:szCs w:val="28"/>
        </w:rPr>
        <w:t>ориентации ООО «Товарищество предпринимателей» на дополнительную услугу по установке вытяжных зонтов можно т</w:t>
      </w:r>
      <w:r w:rsidR="00094DD7" w:rsidRPr="0043707E">
        <w:rPr>
          <w:sz w:val="28"/>
          <w:szCs w:val="28"/>
        </w:rPr>
        <w:t xml:space="preserve">ем самым охватить один из наиболее крупных сегментов покупателей, а именно одиноких женщин и пенсионеров, которые приобретя вытяжной зонт, начинают искать специалистов, занимающихся его установкой. Одновременно в ООО «Товарищество предпринимателей» можно увеличить количество потребителей желающих установить газовую плиту, предлагая при одновременной установке плиты и вытяжного зонта скидку, за счет экономии денежных средств на оплату </w:t>
      </w:r>
      <w:r w:rsidR="001F34B7">
        <w:rPr>
          <w:sz w:val="28"/>
          <w:szCs w:val="28"/>
        </w:rPr>
        <w:t>выезда мастера (таблица 12</w:t>
      </w:r>
      <w:r w:rsidR="00215DC8">
        <w:rPr>
          <w:sz w:val="28"/>
          <w:szCs w:val="28"/>
        </w:rPr>
        <w:t>). При этом ООО «Товарищество предпринимателей» получит дополнительную выручку от реализации оказываемых услуг в размере 300р.</w:t>
      </w:r>
      <w:r w:rsidR="00685035">
        <w:rPr>
          <w:sz w:val="28"/>
          <w:szCs w:val="28"/>
        </w:rPr>
        <w:t xml:space="preserve"> (работа мастера) из 150р. – заработная плата мастеру</w:t>
      </w:r>
      <w:r w:rsidR="00215DC8">
        <w:rPr>
          <w:sz w:val="28"/>
          <w:szCs w:val="28"/>
        </w:rPr>
        <w:t xml:space="preserve"> за каждую совместную установку плиты с вытяжным зонтом, учитывая, что в среднем за месяц производилось бы приблизительно </w:t>
      </w:r>
      <w:r w:rsidR="00685035">
        <w:rPr>
          <w:sz w:val="28"/>
          <w:szCs w:val="28"/>
        </w:rPr>
        <w:t xml:space="preserve">90 установок, следовательно, общая выручка за установку составила бы 324000 р. </w:t>
      </w:r>
      <w:r w:rsidR="00094DD7" w:rsidRPr="0043707E">
        <w:rPr>
          <w:sz w:val="28"/>
          <w:szCs w:val="28"/>
        </w:rPr>
        <w:t xml:space="preserve">Вместе с введением в перечень оказываемых услуг установку вытяжных зонтов, можно ввести в ассортимент расходных материалов комплектующие  для установки, а именно гофры, стяжки, переходники и т.д. Тем самым привлечь покупателей, которые занимаются установкой самостоятельно. </w:t>
      </w:r>
    </w:p>
    <w:p w:rsidR="00094DD7" w:rsidRPr="00094DD7" w:rsidRDefault="00094DD7" w:rsidP="00094DD7">
      <w:pPr>
        <w:rPr>
          <w:sz w:val="26"/>
          <w:szCs w:val="26"/>
        </w:rPr>
      </w:pPr>
    </w:p>
    <w:p w:rsidR="00094DD7" w:rsidRPr="0043707E" w:rsidRDefault="001F34B7" w:rsidP="00094DD7">
      <w:pPr>
        <w:ind w:firstLine="0"/>
        <w:rPr>
          <w:sz w:val="28"/>
          <w:szCs w:val="28"/>
        </w:rPr>
      </w:pPr>
      <w:r>
        <w:rPr>
          <w:sz w:val="28"/>
          <w:szCs w:val="28"/>
        </w:rPr>
        <w:t>Таблица 12</w:t>
      </w:r>
      <w:r w:rsidR="00094DD7" w:rsidRPr="0043707E">
        <w:rPr>
          <w:sz w:val="28"/>
          <w:szCs w:val="28"/>
        </w:rPr>
        <w:t xml:space="preserve"> – Стоим</w:t>
      </w:r>
      <w:r w:rsidR="008A1F72">
        <w:rPr>
          <w:sz w:val="28"/>
          <w:szCs w:val="28"/>
        </w:rPr>
        <w:t>ость услуг оказываемых на предприятии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3"/>
        <w:gridCol w:w="1735"/>
        <w:gridCol w:w="1740"/>
        <w:gridCol w:w="1875"/>
        <w:gridCol w:w="1740"/>
        <w:gridCol w:w="1678"/>
      </w:tblGrid>
      <w:tr w:rsidR="00526878" w:rsidRPr="00094DD7" w:rsidTr="00907E96">
        <w:tc>
          <w:tcPr>
            <w:tcW w:w="1700" w:type="dxa"/>
          </w:tcPr>
          <w:p w:rsidR="00526878" w:rsidRPr="00526878" w:rsidRDefault="00526878" w:rsidP="00E65D24">
            <w:pPr>
              <w:rPr>
                <w:sz w:val="22"/>
                <w:szCs w:val="22"/>
              </w:rPr>
            </w:pPr>
            <w:r w:rsidRPr="00526878">
              <w:rPr>
                <w:sz w:val="22"/>
                <w:szCs w:val="22"/>
              </w:rPr>
              <w:t>Вид услуги</w:t>
            </w:r>
          </w:p>
        </w:tc>
        <w:tc>
          <w:tcPr>
            <w:tcW w:w="1772" w:type="dxa"/>
          </w:tcPr>
          <w:p w:rsidR="00526878" w:rsidRPr="00526878" w:rsidRDefault="00526878" w:rsidP="00094DD7">
            <w:pPr>
              <w:jc w:val="center"/>
              <w:rPr>
                <w:sz w:val="22"/>
                <w:szCs w:val="22"/>
              </w:rPr>
            </w:pPr>
            <w:r w:rsidRPr="00526878">
              <w:rPr>
                <w:sz w:val="22"/>
                <w:szCs w:val="22"/>
              </w:rPr>
              <w:t>Стоимость установки плиты, р.</w:t>
            </w:r>
          </w:p>
        </w:tc>
        <w:tc>
          <w:tcPr>
            <w:tcW w:w="1776" w:type="dxa"/>
          </w:tcPr>
          <w:p w:rsidR="00526878" w:rsidRPr="00526878" w:rsidRDefault="00526878" w:rsidP="00094DD7">
            <w:pPr>
              <w:jc w:val="center"/>
              <w:rPr>
                <w:sz w:val="22"/>
                <w:szCs w:val="22"/>
              </w:rPr>
            </w:pPr>
            <w:r w:rsidRPr="00526878">
              <w:rPr>
                <w:sz w:val="22"/>
                <w:szCs w:val="22"/>
              </w:rPr>
              <w:t>Стоимость установки вытяжного зонта, р.</w:t>
            </w:r>
          </w:p>
        </w:tc>
        <w:tc>
          <w:tcPr>
            <w:tcW w:w="1889" w:type="dxa"/>
          </w:tcPr>
          <w:p w:rsidR="00526878" w:rsidRPr="00526878" w:rsidRDefault="00526878" w:rsidP="00094DD7">
            <w:pPr>
              <w:jc w:val="center"/>
              <w:rPr>
                <w:sz w:val="22"/>
                <w:szCs w:val="22"/>
              </w:rPr>
            </w:pPr>
            <w:r w:rsidRPr="00526878">
              <w:rPr>
                <w:sz w:val="22"/>
                <w:szCs w:val="22"/>
              </w:rPr>
              <w:t>Стоимость одновременной установка плиты и вытяжного зонта, р.</w:t>
            </w:r>
          </w:p>
        </w:tc>
        <w:tc>
          <w:tcPr>
            <w:tcW w:w="1776" w:type="dxa"/>
          </w:tcPr>
          <w:p w:rsidR="00526878" w:rsidRPr="00526878" w:rsidRDefault="00526878" w:rsidP="00526878">
            <w:pPr>
              <w:jc w:val="center"/>
              <w:rPr>
                <w:sz w:val="22"/>
                <w:szCs w:val="22"/>
              </w:rPr>
            </w:pPr>
            <w:r w:rsidRPr="00526878">
              <w:rPr>
                <w:sz w:val="22"/>
                <w:szCs w:val="22"/>
              </w:rPr>
              <w:t>Общая стоимость установка плиты и вытяжного зонта, р.</w:t>
            </w:r>
          </w:p>
        </w:tc>
        <w:tc>
          <w:tcPr>
            <w:tcW w:w="1508" w:type="dxa"/>
          </w:tcPr>
          <w:p w:rsidR="00526878" w:rsidRPr="00526878" w:rsidRDefault="00526878" w:rsidP="00526878">
            <w:pPr>
              <w:ind w:firstLine="0"/>
              <w:rPr>
                <w:sz w:val="22"/>
                <w:szCs w:val="22"/>
              </w:rPr>
            </w:pPr>
            <w:r>
              <w:rPr>
                <w:sz w:val="22"/>
                <w:szCs w:val="22"/>
              </w:rPr>
              <w:t>Отклонение одновременной установки от</w:t>
            </w:r>
            <w:r w:rsidRPr="00526878">
              <w:rPr>
                <w:sz w:val="22"/>
                <w:szCs w:val="22"/>
              </w:rPr>
              <w:t xml:space="preserve"> общей установки </w:t>
            </w:r>
            <w:r>
              <w:rPr>
                <w:sz w:val="22"/>
                <w:szCs w:val="22"/>
              </w:rPr>
              <w:t>при отдельном заказе, р.</w:t>
            </w:r>
          </w:p>
        </w:tc>
      </w:tr>
      <w:tr w:rsidR="00526878" w:rsidRPr="00094DD7" w:rsidTr="00907E96">
        <w:tc>
          <w:tcPr>
            <w:tcW w:w="1700" w:type="dxa"/>
          </w:tcPr>
          <w:p w:rsidR="00526878" w:rsidRPr="00094DD7" w:rsidRDefault="00526878" w:rsidP="00094DD7">
            <w:pPr>
              <w:ind w:firstLine="0"/>
              <w:rPr>
                <w:sz w:val="24"/>
                <w:szCs w:val="24"/>
              </w:rPr>
            </w:pPr>
            <w:r w:rsidRPr="00094DD7">
              <w:rPr>
                <w:sz w:val="24"/>
                <w:szCs w:val="24"/>
              </w:rPr>
              <w:t xml:space="preserve">Выезд мастера </w:t>
            </w:r>
          </w:p>
        </w:tc>
        <w:tc>
          <w:tcPr>
            <w:tcW w:w="1772" w:type="dxa"/>
          </w:tcPr>
          <w:p w:rsidR="00526878" w:rsidRPr="00094DD7" w:rsidRDefault="00526878" w:rsidP="00094DD7">
            <w:pPr>
              <w:jc w:val="center"/>
              <w:rPr>
                <w:sz w:val="24"/>
                <w:szCs w:val="24"/>
              </w:rPr>
            </w:pPr>
            <w:r w:rsidRPr="00094DD7">
              <w:rPr>
                <w:sz w:val="24"/>
                <w:szCs w:val="24"/>
              </w:rPr>
              <w:t>180</w:t>
            </w:r>
          </w:p>
        </w:tc>
        <w:tc>
          <w:tcPr>
            <w:tcW w:w="1776" w:type="dxa"/>
          </w:tcPr>
          <w:p w:rsidR="00526878" w:rsidRPr="00094DD7" w:rsidRDefault="00526878" w:rsidP="00094DD7">
            <w:pPr>
              <w:jc w:val="center"/>
              <w:rPr>
                <w:sz w:val="24"/>
                <w:szCs w:val="24"/>
              </w:rPr>
            </w:pPr>
            <w:r w:rsidRPr="00094DD7">
              <w:rPr>
                <w:sz w:val="24"/>
                <w:szCs w:val="24"/>
              </w:rPr>
              <w:t>180</w:t>
            </w:r>
          </w:p>
        </w:tc>
        <w:tc>
          <w:tcPr>
            <w:tcW w:w="1889" w:type="dxa"/>
          </w:tcPr>
          <w:p w:rsidR="00526878" w:rsidRPr="00094DD7" w:rsidRDefault="00526878" w:rsidP="00094DD7">
            <w:pPr>
              <w:jc w:val="center"/>
              <w:rPr>
                <w:sz w:val="24"/>
                <w:szCs w:val="24"/>
              </w:rPr>
            </w:pPr>
            <w:r w:rsidRPr="00094DD7">
              <w:rPr>
                <w:sz w:val="24"/>
                <w:szCs w:val="24"/>
              </w:rPr>
              <w:t>180</w:t>
            </w:r>
          </w:p>
        </w:tc>
        <w:tc>
          <w:tcPr>
            <w:tcW w:w="1776" w:type="dxa"/>
          </w:tcPr>
          <w:p w:rsidR="00526878" w:rsidRPr="00094DD7" w:rsidRDefault="00526878" w:rsidP="00094DD7">
            <w:pPr>
              <w:jc w:val="center"/>
              <w:rPr>
                <w:sz w:val="24"/>
                <w:szCs w:val="24"/>
              </w:rPr>
            </w:pPr>
            <w:r>
              <w:rPr>
                <w:sz w:val="24"/>
                <w:szCs w:val="24"/>
              </w:rPr>
              <w:t>360</w:t>
            </w:r>
          </w:p>
        </w:tc>
        <w:tc>
          <w:tcPr>
            <w:tcW w:w="1508" w:type="dxa"/>
          </w:tcPr>
          <w:p w:rsidR="00526878" w:rsidRDefault="00526878" w:rsidP="00094DD7">
            <w:pPr>
              <w:jc w:val="center"/>
              <w:rPr>
                <w:sz w:val="24"/>
                <w:szCs w:val="24"/>
              </w:rPr>
            </w:pPr>
            <w:r>
              <w:rPr>
                <w:sz w:val="24"/>
                <w:szCs w:val="24"/>
              </w:rPr>
              <w:t>-180</w:t>
            </w:r>
          </w:p>
        </w:tc>
      </w:tr>
      <w:tr w:rsidR="00526878" w:rsidRPr="00094DD7" w:rsidTr="00907E96">
        <w:tc>
          <w:tcPr>
            <w:tcW w:w="1700" w:type="dxa"/>
          </w:tcPr>
          <w:p w:rsidR="00526878" w:rsidRPr="00094DD7" w:rsidRDefault="00526878" w:rsidP="00094DD7">
            <w:pPr>
              <w:ind w:firstLine="0"/>
              <w:rPr>
                <w:sz w:val="24"/>
                <w:szCs w:val="24"/>
              </w:rPr>
            </w:pPr>
            <w:r w:rsidRPr="00094DD7">
              <w:rPr>
                <w:sz w:val="24"/>
                <w:szCs w:val="24"/>
              </w:rPr>
              <w:t>Работа мастера</w:t>
            </w:r>
          </w:p>
        </w:tc>
        <w:tc>
          <w:tcPr>
            <w:tcW w:w="1772" w:type="dxa"/>
          </w:tcPr>
          <w:p w:rsidR="00526878" w:rsidRPr="00094DD7" w:rsidRDefault="00526878" w:rsidP="00094DD7">
            <w:pPr>
              <w:jc w:val="center"/>
              <w:rPr>
                <w:sz w:val="24"/>
                <w:szCs w:val="24"/>
              </w:rPr>
            </w:pPr>
            <w:r w:rsidRPr="00094DD7">
              <w:rPr>
                <w:sz w:val="24"/>
                <w:szCs w:val="24"/>
              </w:rPr>
              <w:t>480</w:t>
            </w:r>
          </w:p>
        </w:tc>
        <w:tc>
          <w:tcPr>
            <w:tcW w:w="1776" w:type="dxa"/>
          </w:tcPr>
          <w:p w:rsidR="00526878" w:rsidRPr="00094DD7" w:rsidRDefault="00526878" w:rsidP="00094DD7">
            <w:pPr>
              <w:jc w:val="center"/>
              <w:rPr>
                <w:sz w:val="24"/>
                <w:szCs w:val="24"/>
              </w:rPr>
            </w:pPr>
            <w:r w:rsidRPr="00094DD7">
              <w:rPr>
                <w:sz w:val="24"/>
                <w:szCs w:val="24"/>
              </w:rPr>
              <w:t>300</w:t>
            </w:r>
          </w:p>
        </w:tc>
        <w:tc>
          <w:tcPr>
            <w:tcW w:w="1889" w:type="dxa"/>
          </w:tcPr>
          <w:p w:rsidR="00526878" w:rsidRPr="00094DD7" w:rsidRDefault="00526878" w:rsidP="00094DD7">
            <w:pPr>
              <w:jc w:val="center"/>
              <w:rPr>
                <w:sz w:val="24"/>
                <w:szCs w:val="24"/>
              </w:rPr>
            </w:pPr>
            <w:r w:rsidRPr="00094DD7">
              <w:rPr>
                <w:sz w:val="24"/>
                <w:szCs w:val="24"/>
              </w:rPr>
              <w:t>780</w:t>
            </w:r>
          </w:p>
        </w:tc>
        <w:tc>
          <w:tcPr>
            <w:tcW w:w="1776" w:type="dxa"/>
          </w:tcPr>
          <w:p w:rsidR="00526878" w:rsidRPr="00094DD7" w:rsidRDefault="00526878" w:rsidP="00094DD7">
            <w:pPr>
              <w:jc w:val="center"/>
              <w:rPr>
                <w:sz w:val="24"/>
                <w:szCs w:val="24"/>
              </w:rPr>
            </w:pPr>
            <w:r>
              <w:rPr>
                <w:sz w:val="24"/>
                <w:szCs w:val="24"/>
              </w:rPr>
              <w:t>780</w:t>
            </w:r>
          </w:p>
        </w:tc>
        <w:tc>
          <w:tcPr>
            <w:tcW w:w="1508" w:type="dxa"/>
          </w:tcPr>
          <w:p w:rsidR="00526878" w:rsidRDefault="00526878" w:rsidP="00094DD7">
            <w:pPr>
              <w:jc w:val="center"/>
              <w:rPr>
                <w:sz w:val="24"/>
                <w:szCs w:val="24"/>
              </w:rPr>
            </w:pPr>
            <w:r>
              <w:rPr>
                <w:sz w:val="24"/>
                <w:szCs w:val="24"/>
              </w:rPr>
              <w:t>0</w:t>
            </w:r>
          </w:p>
        </w:tc>
      </w:tr>
      <w:tr w:rsidR="00526878" w:rsidRPr="00094DD7" w:rsidTr="00907E96">
        <w:tc>
          <w:tcPr>
            <w:tcW w:w="1700" w:type="dxa"/>
          </w:tcPr>
          <w:p w:rsidR="00526878" w:rsidRPr="00094DD7" w:rsidRDefault="00526878" w:rsidP="00E65D24">
            <w:pPr>
              <w:rPr>
                <w:sz w:val="24"/>
                <w:szCs w:val="24"/>
              </w:rPr>
            </w:pPr>
            <w:r w:rsidRPr="00094DD7">
              <w:rPr>
                <w:sz w:val="24"/>
                <w:szCs w:val="24"/>
              </w:rPr>
              <w:t xml:space="preserve">Итого </w:t>
            </w:r>
          </w:p>
        </w:tc>
        <w:tc>
          <w:tcPr>
            <w:tcW w:w="1772" w:type="dxa"/>
          </w:tcPr>
          <w:p w:rsidR="00526878" w:rsidRPr="00094DD7" w:rsidRDefault="00526878" w:rsidP="00094DD7">
            <w:pPr>
              <w:jc w:val="center"/>
              <w:rPr>
                <w:sz w:val="24"/>
                <w:szCs w:val="24"/>
              </w:rPr>
            </w:pPr>
            <w:r w:rsidRPr="00094DD7">
              <w:rPr>
                <w:sz w:val="24"/>
                <w:szCs w:val="24"/>
              </w:rPr>
              <w:t>660</w:t>
            </w:r>
          </w:p>
        </w:tc>
        <w:tc>
          <w:tcPr>
            <w:tcW w:w="1776" w:type="dxa"/>
          </w:tcPr>
          <w:p w:rsidR="00526878" w:rsidRPr="00094DD7" w:rsidRDefault="00526878" w:rsidP="00094DD7">
            <w:pPr>
              <w:jc w:val="center"/>
              <w:rPr>
                <w:sz w:val="24"/>
                <w:szCs w:val="24"/>
              </w:rPr>
            </w:pPr>
            <w:r w:rsidRPr="00094DD7">
              <w:rPr>
                <w:sz w:val="24"/>
                <w:szCs w:val="24"/>
              </w:rPr>
              <w:t>480</w:t>
            </w:r>
          </w:p>
        </w:tc>
        <w:tc>
          <w:tcPr>
            <w:tcW w:w="1889" w:type="dxa"/>
          </w:tcPr>
          <w:p w:rsidR="00526878" w:rsidRPr="00094DD7" w:rsidRDefault="00526878" w:rsidP="00094DD7">
            <w:pPr>
              <w:jc w:val="center"/>
              <w:rPr>
                <w:sz w:val="24"/>
                <w:szCs w:val="24"/>
              </w:rPr>
            </w:pPr>
            <w:r w:rsidRPr="00094DD7">
              <w:rPr>
                <w:sz w:val="24"/>
                <w:szCs w:val="24"/>
              </w:rPr>
              <w:t>960</w:t>
            </w:r>
          </w:p>
        </w:tc>
        <w:tc>
          <w:tcPr>
            <w:tcW w:w="1776" w:type="dxa"/>
          </w:tcPr>
          <w:p w:rsidR="00526878" w:rsidRPr="00094DD7" w:rsidRDefault="00526878" w:rsidP="00094DD7">
            <w:pPr>
              <w:jc w:val="center"/>
              <w:rPr>
                <w:sz w:val="24"/>
                <w:szCs w:val="24"/>
              </w:rPr>
            </w:pPr>
            <w:r>
              <w:rPr>
                <w:sz w:val="24"/>
                <w:szCs w:val="24"/>
              </w:rPr>
              <w:t>1140</w:t>
            </w:r>
          </w:p>
        </w:tc>
        <w:tc>
          <w:tcPr>
            <w:tcW w:w="1508" w:type="dxa"/>
          </w:tcPr>
          <w:p w:rsidR="00526878" w:rsidRDefault="00526878" w:rsidP="00094DD7">
            <w:pPr>
              <w:jc w:val="center"/>
              <w:rPr>
                <w:sz w:val="24"/>
                <w:szCs w:val="24"/>
              </w:rPr>
            </w:pPr>
            <w:r>
              <w:rPr>
                <w:sz w:val="24"/>
                <w:szCs w:val="24"/>
              </w:rPr>
              <w:t>-180</w:t>
            </w:r>
          </w:p>
        </w:tc>
      </w:tr>
    </w:tbl>
    <w:p w:rsidR="005F2B28" w:rsidRPr="001B6BFD" w:rsidRDefault="005F2B28" w:rsidP="005F2B28">
      <w:pPr>
        <w:spacing w:line="360" w:lineRule="auto"/>
        <w:ind w:firstLine="0"/>
        <w:rPr>
          <w:sz w:val="26"/>
          <w:szCs w:val="26"/>
        </w:rPr>
      </w:pPr>
    </w:p>
    <w:p w:rsidR="00907E96" w:rsidRDefault="00907E96" w:rsidP="00215DC8">
      <w:pPr>
        <w:pStyle w:val="a6"/>
        <w:tabs>
          <w:tab w:val="left" w:pos="426"/>
        </w:tabs>
        <w:spacing w:line="360" w:lineRule="auto"/>
        <w:rPr>
          <w:sz w:val="28"/>
          <w:szCs w:val="28"/>
        </w:rPr>
      </w:pPr>
    </w:p>
    <w:p w:rsidR="00907E96" w:rsidRDefault="00907E96" w:rsidP="00215DC8">
      <w:pPr>
        <w:pStyle w:val="a6"/>
        <w:tabs>
          <w:tab w:val="left" w:pos="426"/>
        </w:tabs>
        <w:spacing w:line="360" w:lineRule="auto"/>
        <w:rPr>
          <w:sz w:val="28"/>
          <w:szCs w:val="28"/>
        </w:rPr>
      </w:pPr>
    </w:p>
    <w:p w:rsidR="008A1F72" w:rsidRDefault="00526878" w:rsidP="00215DC8">
      <w:pPr>
        <w:pStyle w:val="a6"/>
        <w:tabs>
          <w:tab w:val="left" w:pos="426"/>
        </w:tabs>
        <w:spacing w:line="360" w:lineRule="auto"/>
        <w:rPr>
          <w:bCs/>
          <w:sz w:val="28"/>
          <w:szCs w:val="28"/>
        </w:rPr>
      </w:pPr>
      <w:r w:rsidRPr="0043707E">
        <w:rPr>
          <w:sz w:val="28"/>
          <w:szCs w:val="28"/>
        </w:rPr>
        <w:t xml:space="preserve"> </w:t>
      </w:r>
      <w:r w:rsidR="00215DC8" w:rsidRPr="001B6BFD">
        <w:rPr>
          <w:bCs/>
          <w:sz w:val="28"/>
          <w:szCs w:val="28"/>
        </w:rPr>
        <w:t xml:space="preserve">Таблица </w:t>
      </w:r>
      <w:r w:rsidR="001F34B7">
        <w:rPr>
          <w:bCs/>
          <w:sz w:val="28"/>
          <w:szCs w:val="28"/>
        </w:rPr>
        <w:t>13</w:t>
      </w:r>
      <w:r w:rsidR="00215DC8" w:rsidRPr="001B6BFD">
        <w:rPr>
          <w:bCs/>
          <w:sz w:val="28"/>
          <w:szCs w:val="28"/>
        </w:rPr>
        <w:t xml:space="preserve"> – Показатели производственно-экономической деятельности </w:t>
      </w:r>
      <w:r w:rsidR="008A1F72">
        <w:rPr>
          <w:bCs/>
          <w:sz w:val="28"/>
          <w:szCs w:val="28"/>
        </w:rPr>
        <w:t xml:space="preserve">    </w:t>
      </w:r>
    </w:p>
    <w:p w:rsidR="00215DC8" w:rsidRPr="001B6BFD" w:rsidRDefault="008A1F72" w:rsidP="00215DC8">
      <w:pPr>
        <w:pStyle w:val="a6"/>
        <w:tabs>
          <w:tab w:val="left" w:pos="426"/>
        </w:tabs>
        <w:spacing w:line="360" w:lineRule="auto"/>
        <w:rPr>
          <w:bCs/>
          <w:sz w:val="28"/>
          <w:szCs w:val="28"/>
        </w:rPr>
      </w:pPr>
      <w:r>
        <w:rPr>
          <w:bCs/>
          <w:sz w:val="28"/>
          <w:szCs w:val="28"/>
        </w:rPr>
        <w:t xml:space="preserve">                           </w:t>
      </w:r>
      <w:r w:rsidR="00215DC8" w:rsidRPr="001B6BFD">
        <w:rPr>
          <w:bCs/>
          <w:sz w:val="28"/>
          <w:szCs w:val="28"/>
        </w:rPr>
        <w:t>предприятия</w:t>
      </w:r>
    </w:p>
    <w:tbl>
      <w:tblPr>
        <w:tblW w:w="8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9"/>
        <w:gridCol w:w="1134"/>
        <w:gridCol w:w="1252"/>
        <w:gridCol w:w="1086"/>
        <w:gridCol w:w="1288"/>
      </w:tblGrid>
      <w:tr w:rsidR="00A807EA" w:rsidRPr="001B6BFD" w:rsidTr="00A807EA">
        <w:trPr>
          <w:jc w:val="center"/>
        </w:trPr>
        <w:tc>
          <w:tcPr>
            <w:tcW w:w="4149" w:type="dxa"/>
          </w:tcPr>
          <w:p w:rsidR="00A807EA" w:rsidRPr="001B6BFD" w:rsidRDefault="00A807EA" w:rsidP="00BA45CD">
            <w:pPr>
              <w:pStyle w:val="1"/>
              <w:spacing w:line="360" w:lineRule="auto"/>
              <w:rPr>
                <w:rFonts w:ascii="Times New Roman" w:hAnsi="Times New Roman"/>
                <w:b w:val="0"/>
                <w:bCs w:val="0"/>
                <w:color w:val="auto"/>
                <w:sz w:val="19"/>
                <w:szCs w:val="19"/>
              </w:rPr>
            </w:pPr>
            <w:r w:rsidRPr="001B6BFD">
              <w:rPr>
                <w:rFonts w:ascii="Times New Roman" w:hAnsi="Times New Roman"/>
                <w:b w:val="0"/>
                <w:bCs w:val="0"/>
                <w:color w:val="auto"/>
                <w:sz w:val="19"/>
                <w:szCs w:val="19"/>
              </w:rPr>
              <w:t>Показатели</w:t>
            </w:r>
          </w:p>
        </w:tc>
        <w:tc>
          <w:tcPr>
            <w:tcW w:w="1134" w:type="dxa"/>
          </w:tcPr>
          <w:p w:rsidR="00A807EA" w:rsidRPr="001B6BFD" w:rsidRDefault="00A807EA" w:rsidP="00BA45CD">
            <w:pPr>
              <w:pStyle w:val="1"/>
              <w:keepNext w:val="0"/>
              <w:keepLines w:val="0"/>
              <w:spacing w:line="360" w:lineRule="auto"/>
              <w:ind w:firstLine="0"/>
              <w:rPr>
                <w:rFonts w:ascii="Times New Roman" w:hAnsi="Times New Roman"/>
                <w:b w:val="0"/>
                <w:bCs w:val="0"/>
                <w:color w:val="auto"/>
                <w:sz w:val="19"/>
                <w:szCs w:val="19"/>
              </w:rPr>
            </w:pPr>
            <w:r w:rsidRPr="001B6BFD">
              <w:rPr>
                <w:rFonts w:ascii="Times New Roman" w:hAnsi="Times New Roman"/>
                <w:b w:val="0"/>
                <w:bCs w:val="0"/>
                <w:color w:val="auto"/>
                <w:sz w:val="19"/>
                <w:szCs w:val="19"/>
              </w:rPr>
              <w:t>Усл.обозн.</w:t>
            </w:r>
          </w:p>
        </w:tc>
        <w:tc>
          <w:tcPr>
            <w:tcW w:w="1252" w:type="dxa"/>
          </w:tcPr>
          <w:p w:rsidR="00A807EA" w:rsidRPr="001B6BFD" w:rsidRDefault="00A807EA" w:rsidP="00BA45CD">
            <w:pPr>
              <w:spacing w:line="360" w:lineRule="auto"/>
              <w:jc w:val="center"/>
              <w:rPr>
                <w:rFonts w:eastAsia="Calibri"/>
                <w:sz w:val="19"/>
                <w:szCs w:val="19"/>
              </w:rPr>
            </w:pPr>
            <w:r w:rsidRPr="001B6BFD">
              <w:rPr>
                <w:rFonts w:eastAsia="Calibri"/>
                <w:sz w:val="19"/>
                <w:szCs w:val="19"/>
              </w:rPr>
              <w:t>200</w:t>
            </w:r>
            <w:r w:rsidRPr="001B6BFD">
              <w:rPr>
                <w:sz w:val="19"/>
                <w:szCs w:val="19"/>
              </w:rPr>
              <w:t>8</w:t>
            </w:r>
            <w:r w:rsidRPr="001B6BFD">
              <w:rPr>
                <w:rFonts w:eastAsia="Calibri"/>
                <w:sz w:val="19"/>
                <w:szCs w:val="19"/>
              </w:rPr>
              <w:t>г</w:t>
            </w:r>
          </w:p>
        </w:tc>
        <w:tc>
          <w:tcPr>
            <w:tcW w:w="1086" w:type="dxa"/>
          </w:tcPr>
          <w:p w:rsidR="00A807EA" w:rsidRPr="001B6BFD" w:rsidRDefault="00A807EA" w:rsidP="00215DC8">
            <w:pPr>
              <w:spacing w:line="360" w:lineRule="auto"/>
              <w:jc w:val="center"/>
              <w:rPr>
                <w:rFonts w:eastAsia="Calibri"/>
                <w:sz w:val="19"/>
                <w:szCs w:val="19"/>
              </w:rPr>
            </w:pPr>
            <w:r w:rsidRPr="001B6BFD">
              <w:rPr>
                <w:rFonts w:eastAsia="Calibri"/>
                <w:sz w:val="19"/>
                <w:szCs w:val="19"/>
              </w:rPr>
              <w:t>200</w:t>
            </w:r>
            <w:r>
              <w:rPr>
                <w:rFonts w:eastAsia="Calibri"/>
                <w:sz w:val="19"/>
                <w:szCs w:val="19"/>
              </w:rPr>
              <w:t>9</w:t>
            </w:r>
            <w:r w:rsidRPr="001B6BFD">
              <w:rPr>
                <w:rFonts w:eastAsia="Calibri"/>
                <w:sz w:val="19"/>
                <w:szCs w:val="19"/>
              </w:rPr>
              <w:t>г</w:t>
            </w:r>
            <w:r>
              <w:rPr>
                <w:rFonts w:eastAsia="Calibri"/>
                <w:sz w:val="19"/>
                <w:szCs w:val="19"/>
              </w:rPr>
              <w:t xml:space="preserve"> (прогноз)</w:t>
            </w:r>
          </w:p>
        </w:tc>
        <w:tc>
          <w:tcPr>
            <w:tcW w:w="1288" w:type="dxa"/>
          </w:tcPr>
          <w:p w:rsidR="00A807EA" w:rsidRPr="001B6BFD" w:rsidRDefault="00A807EA" w:rsidP="00BA45CD">
            <w:pPr>
              <w:spacing w:line="360" w:lineRule="auto"/>
              <w:jc w:val="center"/>
              <w:rPr>
                <w:rFonts w:eastAsia="Calibri"/>
                <w:sz w:val="19"/>
                <w:szCs w:val="19"/>
              </w:rPr>
            </w:pPr>
            <w:r w:rsidRPr="001B6BFD">
              <w:rPr>
                <w:rFonts w:eastAsia="Calibri"/>
                <w:sz w:val="19"/>
                <w:szCs w:val="19"/>
              </w:rPr>
              <w:t>200</w:t>
            </w:r>
            <w:r w:rsidR="008A1F72">
              <w:rPr>
                <w:rFonts w:eastAsia="Calibri"/>
                <w:sz w:val="19"/>
                <w:szCs w:val="19"/>
              </w:rPr>
              <w:t>9</w:t>
            </w:r>
            <w:r w:rsidRPr="001B6BFD">
              <w:rPr>
                <w:rFonts w:eastAsia="Calibri"/>
                <w:sz w:val="19"/>
                <w:szCs w:val="19"/>
              </w:rPr>
              <w:t xml:space="preserve">г. </w:t>
            </w:r>
          </w:p>
          <w:p w:rsidR="00A807EA" w:rsidRPr="001B6BFD" w:rsidRDefault="00A807EA" w:rsidP="00BA45CD">
            <w:pPr>
              <w:spacing w:line="360" w:lineRule="auto"/>
              <w:jc w:val="center"/>
              <w:rPr>
                <w:rFonts w:eastAsia="Calibri"/>
                <w:sz w:val="19"/>
                <w:szCs w:val="19"/>
              </w:rPr>
            </w:pPr>
            <w:r w:rsidRPr="001B6BFD">
              <w:rPr>
                <w:rFonts w:eastAsia="Calibri"/>
                <w:sz w:val="19"/>
                <w:szCs w:val="19"/>
              </w:rPr>
              <w:t>к 200</w:t>
            </w:r>
            <w:r w:rsidR="008A1F72">
              <w:rPr>
                <w:sz w:val="19"/>
                <w:szCs w:val="19"/>
              </w:rPr>
              <w:t>8</w:t>
            </w:r>
            <w:r w:rsidRPr="001B6BFD">
              <w:rPr>
                <w:rFonts w:eastAsia="Calibri"/>
                <w:sz w:val="19"/>
                <w:szCs w:val="19"/>
              </w:rPr>
              <w:t>г., %</w:t>
            </w:r>
          </w:p>
        </w:tc>
      </w:tr>
      <w:tr w:rsidR="00A807EA" w:rsidRPr="001B6BFD" w:rsidTr="00A807EA">
        <w:trPr>
          <w:jc w:val="center"/>
        </w:trPr>
        <w:tc>
          <w:tcPr>
            <w:tcW w:w="4149" w:type="dxa"/>
          </w:tcPr>
          <w:p w:rsidR="00A807EA" w:rsidRPr="001B6BFD" w:rsidRDefault="00A807EA" w:rsidP="00BA45CD">
            <w:pPr>
              <w:spacing w:line="360" w:lineRule="auto"/>
              <w:rPr>
                <w:rFonts w:eastAsia="Calibri"/>
                <w:sz w:val="19"/>
                <w:szCs w:val="19"/>
              </w:rPr>
            </w:pPr>
            <w:r w:rsidRPr="001B6BFD">
              <w:rPr>
                <w:rFonts w:eastAsia="Calibri"/>
                <w:sz w:val="19"/>
                <w:szCs w:val="19"/>
              </w:rPr>
              <w:t>Выручка от реализации , тыс. руб.</w:t>
            </w:r>
          </w:p>
        </w:tc>
        <w:tc>
          <w:tcPr>
            <w:tcW w:w="1134" w:type="dxa"/>
          </w:tcPr>
          <w:p w:rsidR="00A807EA" w:rsidRPr="001B6BFD" w:rsidRDefault="00A807EA" w:rsidP="00BA45CD">
            <w:pPr>
              <w:spacing w:line="360" w:lineRule="auto"/>
              <w:rPr>
                <w:rFonts w:eastAsia="Calibri"/>
                <w:sz w:val="19"/>
                <w:szCs w:val="19"/>
              </w:rPr>
            </w:pPr>
            <w:r w:rsidRPr="001B6BFD">
              <w:rPr>
                <w:rFonts w:eastAsia="Calibri"/>
                <w:sz w:val="19"/>
                <w:szCs w:val="19"/>
              </w:rPr>
              <w:t>Вр</w:t>
            </w:r>
          </w:p>
        </w:tc>
        <w:tc>
          <w:tcPr>
            <w:tcW w:w="1252" w:type="dxa"/>
          </w:tcPr>
          <w:p w:rsidR="00A807EA" w:rsidRPr="001B6BFD" w:rsidRDefault="00A807EA" w:rsidP="00BA45CD">
            <w:pPr>
              <w:spacing w:line="360" w:lineRule="auto"/>
              <w:jc w:val="center"/>
              <w:rPr>
                <w:rFonts w:eastAsia="Calibri"/>
                <w:sz w:val="17"/>
                <w:szCs w:val="17"/>
              </w:rPr>
            </w:pPr>
            <w:r>
              <w:rPr>
                <w:rFonts w:eastAsia="Calibri"/>
                <w:sz w:val="17"/>
                <w:szCs w:val="17"/>
              </w:rPr>
              <w:t>14575</w:t>
            </w:r>
          </w:p>
        </w:tc>
        <w:tc>
          <w:tcPr>
            <w:tcW w:w="1086" w:type="dxa"/>
          </w:tcPr>
          <w:p w:rsidR="00A807EA" w:rsidRPr="001B6BFD" w:rsidRDefault="00A807EA" w:rsidP="00BA45CD">
            <w:pPr>
              <w:spacing w:line="360" w:lineRule="auto"/>
              <w:jc w:val="center"/>
              <w:rPr>
                <w:rFonts w:eastAsia="Calibri"/>
                <w:sz w:val="17"/>
                <w:szCs w:val="17"/>
              </w:rPr>
            </w:pPr>
            <w:r>
              <w:rPr>
                <w:rFonts w:eastAsia="Calibri"/>
                <w:sz w:val="17"/>
                <w:szCs w:val="17"/>
              </w:rPr>
              <w:t>14899</w:t>
            </w:r>
          </w:p>
        </w:tc>
        <w:tc>
          <w:tcPr>
            <w:tcW w:w="1288" w:type="dxa"/>
          </w:tcPr>
          <w:p w:rsidR="00A807EA" w:rsidRPr="001B6BFD" w:rsidRDefault="00A807EA" w:rsidP="00BA45CD">
            <w:pPr>
              <w:spacing w:line="360" w:lineRule="auto"/>
              <w:jc w:val="center"/>
              <w:rPr>
                <w:rFonts w:eastAsia="Calibri"/>
                <w:sz w:val="17"/>
                <w:szCs w:val="17"/>
              </w:rPr>
            </w:pPr>
            <w:r>
              <w:rPr>
                <w:rFonts w:eastAsia="Calibri"/>
                <w:sz w:val="17"/>
                <w:szCs w:val="17"/>
              </w:rPr>
              <w:t>102,23</w:t>
            </w:r>
          </w:p>
        </w:tc>
      </w:tr>
      <w:tr w:rsidR="00A807EA" w:rsidRPr="001B6BFD" w:rsidTr="00A807EA">
        <w:trPr>
          <w:jc w:val="center"/>
        </w:trPr>
        <w:tc>
          <w:tcPr>
            <w:tcW w:w="4149" w:type="dxa"/>
          </w:tcPr>
          <w:p w:rsidR="00A807EA" w:rsidRPr="001B6BFD" w:rsidRDefault="00A807EA" w:rsidP="00BA45CD">
            <w:pPr>
              <w:spacing w:line="360" w:lineRule="auto"/>
              <w:rPr>
                <w:rFonts w:eastAsia="Calibri"/>
                <w:sz w:val="19"/>
                <w:szCs w:val="19"/>
              </w:rPr>
            </w:pPr>
            <w:r w:rsidRPr="001B6BFD">
              <w:rPr>
                <w:rFonts w:eastAsia="Calibri"/>
                <w:sz w:val="19"/>
                <w:szCs w:val="19"/>
              </w:rPr>
              <w:t>Себестоимость реализации продукции, тыс. руб.</w:t>
            </w:r>
          </w:p>
        </w:tc>
        <w:tc>
          <w:tcPr>
            <w:tcW w:w="1134" w:type="dxa"/>
          </w:tcPr>
          <w:p w:rsidR="00A807EA" w:rsidRPr="001B6BFD" w:rsidRDefault="00A807EA" w:rsidP="00BA45CD">
            <w:pPr>
              <w:spacing w:line="360" w:lineRule="auto"/>
              <w:rPr>
                <w:rFonts w:eastAsia="Calibri"/>
                <w:sz w:val="19"/>
                <w:szCs w:val="19"/>
              </w:rPr>
            </w:pPr>
            <w:r w:rsidRPr="001B6BFD">
              <w:rPr>
                <w:rFonts w:eastAsia="Calibri"/>
                <w:sz w:val="19"/>
                <w:szCs w:val="19"/>
              </w:rPr>
              <w:t>Ср</w:t>
            </w:r>
          </w:p>
          <w:p w:rsidR="00A807EA" w:rsidRPr="001B6BFD" w:rsidRDefault="00A807EA" w:rsidP="00BA45CD">
            <w:pPr>
              <w:spacing w:line="360" w:lineRule="auto"/>
              <w:rPr>
                <w:rFonts w:eastAsia="Calibri"/>
                <w:sz w:val="19"/>
                <w:szCs w:val="19"/>
              </w:rPr>
            </w:pPr>
          </w:p>
        </w:tc>
        <w:tc>
          <w:tcPr>
            <w:tcW w:w="1252" w:type="dxa"/>
          </w:tcPr>
          <w:p w:rsidR="00A807EA" w:rsidRPr="001B6BFD" w:rsidRDefault="00A807EA" w:rsidP="00BA45CD">
            <w:pPr>
              <w:spacing w:line="360" w:lineRule="auto"/>
              <w:jc w:val="center"/>
              <w:rPr>
                <w:rFonts w:eastAsia="Calibri"/>
                <w:sz w:val="17"/>
                <w:szCs w:val="17"/>
              </w:rPr>
            </w:pPr>
            <w:r>
              <w:rPr>
                <w:rFonts w:eastAsia="Calibri"/>
                <w:sz w:val="17"/>
                <w:szCs w:val="17"/>
              </w:rPr>
              <w:t>11384</w:t>
            </w:r>
          </w:p>
        </w:tc>
        <w:tc>
          <w:tcPr>
            <w:tcW w:w="1086" w:type="dxa"/>
          </w:tcPr>
          <w:p w:rsidR="00A807EA" w:rsidRPr="001B6BFD" w:rsidRDefault="00A807EA" w:rsidP="00BA45CD">
            <w:pPr>
              <w:spacing w:line="360" w:lineRule="auto"/>
              <w:jc w:val="center"/>
              <w:rPr>
                <w:rFonts w:eastAsia="Calibri"/>
                <w:sz w:val="17"/>
                <w:szCs w:val="17"/>
              </w:rPr>
            </w:pPr>
            <w:r>
              <w:rPr>
                <w:rFonts w:eastAsia="Calibri"/>
                <w:sz w:val="17"/>
                <w:szCs w:val="17"/>
              </w:rPr>
              <w:t>11546</w:t>
            </w:r>
          </w:p>
        </w:tc>
        <w:tc>
          <w:tcPr>
            <w:tcW w:w="1288" w:type="dxa"/>
          </w:tcPr>
          <w:p w:rsidR="00A807EA" w:rsidRPr="001B6BFD" w:rsidRDefault="00907E96" w:rsidP="00BA45CD">
            <w:pPr>
              <w:spacing w:line="360" w:lineRule="auto"/>
              <w:jc w:val="center"/>
              <w:rPr>
                <w:rFonts w:eastAsia="Calibri"/>
                <w:sz w:val="17"/>
                <w:szCs w:val="17"/>
              </w:rPr>
            </w:pPr>
            <w:r>
              <w:rPr>
                <w:rFonts w:eastAsia="Calibri"/>
                <w:sz w:val="17"/>
                <w:szCs w:val="17"/>
              </w:rPr>
              <w:t>101,4</w:t>
            </w:r>
          </w:p>
        </w:tc>
      </w:tr>
      <w:tr w:rsidR="00A807EA" w:rsidRPr="001B6BFD" w:rsidTr="00A807EA">
        <w:trPr>
          <w:jc w:val="center"/>
        </w:trPr>
        <w:tc>
          <w:tcPr>
            <w:tcW w:w="4149" w:type="dxa"/>
          </w:tcPr>
          <w:p w:rsidR="00A807EA" w:rsidRPr="001B6BFD" w:rsidRDefault="00A807EA" w:rsidP="00BA45CD">
            <w:pPr>
              <w:spacing w:line="360" w:lineRule="auto"/>
              <w:rPr>
                <w:rFonts w:eastAsia="Calibri"/>
                <w:sz w:val="19"/>
                <w:szCs w:val="19"/>
              </w:rPr>
            </w:pPr>
            <w:r w:rsidRPr="001B6BFD">
              <w:rPr>
                <w:rFonts w:eastAsia="Calibri"/>
                <w:sz w:val="19"/>
                <w:szCs w:val="19"/>
              </w:rPr>
              <w:t>Прибыль от реализации, тыс. руб.</w:t>
            </w:r>
          </w:p>
        </w:tc>
        <w:tc>
          <w:tcPr>
            <w:tcW w:w="1134" w:type="dxa"/>
          </w:tcPr>
          <w:p w:rsidR="00A807EA" w:rsidRPr="001B6BFD" w:rsidRDefault="00A807EA" w:rsidP="00BA45CD">
            <w:pPr>
              <w:spacing w:line="360" w:lineRule="auto"/>
              <w:rPr>
                <w:rFonts w:eastAsia="Calibri"/>
                <w:sz w:val="19"/>
                <w:szCs w:val="19"/>
              </w:rPr>
            </w:pPr>
            <w:r w:rsidRPr="001B6BFD">
              <w:rPr>
                <w:rFonts w:eastAsia="Calibri"/>
                <w:sz w:val="19"/>
                <w:szCs w:val="19"/>
              </w:rPr>
              <w:t>Пр</w:t>
            </w:r>
          </w:p>
        </w:tc>
        <w:tc>
          <w:tcPr>
            <w:tcW w:w="1252" w:type="dxa"/>
          </w:tcPr>
          <w:p w:rsidR="00A807EA" w:rsidRPr="001B6BFD" w:rsidRDefault="00A807EA" w:rsidP="00BA45CD">
            <w:pPr>
              <w:spacing w:line="360" w:lineRule="auto"/>
              <w:jc w:val="center"/>
              <w:rPr>
                <w:rFonts w:eastAsia="Calibri"/>
                <w:sz w:val="17"/>
                <w:szCs w:val="17"/>
              </w:rPr>
            </w:pPr>
            <w:r>
              <w:rPr>
                <w:rFonts w:eastAsia="Calibri"/>
                <w:sz w:val="17"/>
                <w:szCs w:val="17"/>
              </w:rPr>
              <w:t>3191</w:t>
            </w:r>
          </w:p>
        </w:tc>
        <w:tc>
          <w:tcPr>
            <w:tcW w:w="1086" w:type="dxa"/>
          </w:tcPr>
          <w:p w:rsidR="00A807EA" w:rsidRPr="001B6BFD" w:rsidRDefault="00A807EA" w:rsidP="00BA45CD">
            <w:pPr>
              <w:spacing w:line="360" w:lineRule="auto"/>
              <w:jc w:val="center"/>
              <w:rPr>
                <w:rFonts w:eastAsia="Calibri"/>
                <w:sz w:val="17"/>
                <w:szCs w:val="17"/>
              </w:rPr>
            </w:pPr>
            <w:r>
              <w:rPr>
                <w:rFonts w:eastAsia="Calibri"/>
                <w:sz w:val="17"/>
                <w:szCs w:val="17"/>
              </w:rPr>
              <w:t>3353</w:t>
            </w:r>
          </w:p>
        </w:tc>
        <w:tc>
          <w:tcPr>
            <w:tcW w:w="1288" w:type="dxa"/>
          </w:tcPr>
          <w:p w:rsidR="00A807EA" w:rsidRPr="001B6BFD" w:rsidRDefault="00907E96" w:rsidP="00BA45CD">
            <w:pPr>
              <w:spacing w:line="360" w:lineRule="auto"/>
              <w:jc w:val="center"/>
              <w:rPr>
                <w:rFonts w:eastAsia="Calibri"/>
                <w:sz w:val="17"/>
                <w:szCs w:val="17"/>
              </w:rPr>
            </w:pPr>
            <w:r>
              <w:rPr>
                <w:rFonts w:eastAsia="Calibri"/>
                <w:sz w:val="17"/>
                <w:szCs w:val="17"/>
              </w:rPr>
              <w:t>105,08</w:t>
            </w:r>
          </w:p>
        </w:tc>
      </w:tr>
      <w:tr w:rsidR="00A807EA" w:rsidRPr="001B6BFD" w:rsidTr="00A807EA">
        <w:trPr>
          <w:jc w:val="center"/>
        </w:trPr>
        <w:tc>
          <w:tcPr>
            <w:tcW w:w="4149" w:type="dxa"/>
          </w:tcPr>
          <w:p w:rsidR="00A807EA" w:rsidRPr="001B6BFD" w:rsidRDefault="00A807EA" w:rsidP="00BA45CD">
            <w:pPr>
              <w:spacing w:line="360" w:lineRule="auto"/>
              <w:rPr>
                <w:rFonts w:eastAsia="Calibri"/>
                <w:sz w:val="19"/>
                <w:szCs w:val="19"/>
              </w:rPr>
            </w:pPr>
            <w:r w:rsidRPr="001B6BFD">
              <w:rPr>
                <w:rFonts w:eastAsia="Calibri"/>
                <w:sz w:val="19"/>
                <w:szCs w:val="19"/>
              </w:rPr>
              <w:t>Фондоотдача, руб.</w:t>
            </w:r>
          </w:p>
        </w:tc>
        <w:tc>
          <w:tcPr>
            <w:tcW w:w="1134" w:type="dxa"/>
          </w:tcPr>
          <w:p w:rsidR="00A807EA" w:rsidRPr="001B6BFD" w:rsidRDefault="00A807EA" w:rsidP="00BA45CD">
            <w:pPr>
              <w:spacing w:line="360" w:lineRule="auto"/>
              <w:rPr>
                <w:rFonts w:eastAsia="Calibri"/>
                <w:sz w:val="19"/>
                <w:szCs w:val="19"/>
              </w:rPr>
            </w:pPr>
            <w:r w:rsidRPr="001B6BFD">
              <w:rPr>
                <w:rFonts w:eastAsia="Calibri"/>
                <w:sz w:val="19"/>
                <w:szCs w:val="19"/>
              </w:rPr>
              <w:t>Фо</w:t>
            </w:r>
          </w:p>
        </w:tc>
        <w:tc>
          <w:tcPr>
            <w:tcW w:w="1252" w:type="dxa"/>
          </w:tcPr>
          <w:p w:rsidR="00A807EA" w:rsidRPr="001B6BFD" w:rsidRDefault="00A807EA" w:rsidP="00BA45CD">
            <w:pPr>
              <w:spacing w:line="360" w:lineRule="auto"/>
              <w:jc w:val="center"/>
              <w:rPr>
                <w:rFonts w:eastAsia="Calibri"/>
                <w:sz w:val="17"/>
                <w:szCs w:val="17"/>
              </w:rPr>
            </w:pPr>
            <w:r>
              <w:rPr>
                <w:rFonts w:eastAsia="Calibri"/>
                <w:sz w:val="17"/>
                <w:szCs w:val="17"/>
              </w:rPr>
              <w:t>7863,50</w:t>
            </w:r>
          </w:p>
        </w:tc>
        <w:tc>
          <w:tcPr>
            <w:tcW w:w="1086" w:type="dxa"/>
          </w:tcPr>
          <w:p w:rsidR="00A807EA" w:rsidRPr="001B6BFD" w:rsidRDefault="00A807EA" w:rsidP="00BA45CD">
            <w:pPr>
              <w:spacing w:line="360" w:lineRule="auto"/>
              <w:jc w:val="center"/>
              <w:rPr>
                <w:rFonts w:eastAsia="Calibri"/>
                <w:sz w:val="17"/>
                <w:szCs w:val="17"/>
              </w:rPr>
            </w:pPr>
            <w:r>
              <w:rPr>
                <w:rFonts w:eastAsia="Calibri"/>
                <w:sz w:val="17"/>
                <w:szCs w:val="17"/>
              </w:rPr>
              <w:t>8038,31</w:t>
            </w:r>
          </w:p>
        </w:tc>
        <w:tc>
          <w:tcPr>
            <w:tcW w:w="1288" w:type="dxa"/>
          </w:tcPr>
          <w:p w:rsidR="00A807EA" w:rsidRPr="001B6BFD" w:rsidRDefault="00907E96" w:rsidP="00BA45CD">
            <w:pPr>
              <w:spacing w:line="360" w:lineRule="auto"/>
              <w:jc w:val="center"/>
              <w:rPr>
                <w:rFonts w:eastAsia="Calibri"/>
                <w:sz w:val="17"/>
                <w:szCs w:val="17"/>
              </w:rPr>
            </w:pPr>
            <w:r>
              <w:rPr>
                <w:rFonts w:eastAsia="Calibri"/>
                <w:sz w:val="17"/>
                <w:szCs w:val="17"/>
              </w:rPr>
              <w:t>102,22</w:t>
            </w:r>
          </w:p>
        </w:tc>
      </w:tr>
      <w:tr w:rsidR="00A807EA" w:rsidRPr="001B6BFD" w:rsidTr="00A807EA">
        <w:trPr>
          <w:jc w:val="center"/>
        </w:trPr>
        <w:tc>
          <w:tcPr>
            <w:tcW w:w="4149" w:type="dxa"/>
          </w:tcPr>
          <w:p w:rsidR="00A807EA" w:rsidRPr="001B6BFD" w:rsidRDefault="00A807EA" w:rsidP="00BA45CD">
            <w:pPr>
              <w:spacing w:line="360" w:lineRule="auto"/>
              <w:rPr>
                <w:rFonts w:eastAsia="Calibri"/>
                <w:sz w:val="19"/>
                <w:szCs w:val="19"/>
              </w:rPr>
            </w:pPr>
            <w:r w:rsidRPr="001B6BFD">
              <w:rPr>
                <w:rFonts w:eastAsia="Calibri"/>
                <w:sz w:val="19"/>
                <w:szCs w:val="19"/>
              </w:rPr>
              <w:t>Рентабельность реализованной  продукции, %</w:t>
            </w:r>
          </w:p>
        </w:tc>
        <w:tc>
          <w:tcPr>
            <w:tcW w:w="1134" w:type="dxa"/>
          </w:tcPr>
          <w:p w:rsidR="00A807EA" w:rsidRPr="001B6BFD" w:rsidRDefault="00A807EA" w:rsidP="00BA45CD">
            <w:pPr>
              <w:spacing w:line="360" w:lineRule="auto"/>
              <w:rPr>
                <w:rFonts w:eastAsia="Calibri"/>
                <w:sz w:val="19"/>
                <w:szCs w:val="19"/>
              </w:rPr>
            </w:pPr>
            <w:r w:rsidRPr="001B6BFD">
              <w:rPr>
                <w:rFonts w:eastAsia="Calibri"/>
                <w:sz w:val="19"/>
                <w:szCs w:val="19"/>
              </w:rPr>
              <w:t>Рр</w:t>
            </w:r>
          </w:p>
          <w:p w:rsidR="00A807EA" w:rsidRPr="001B6BFD" w:rsidRDefault="00A807EA" w:rsidP="00BA45CD">
            <w:pPr>
              <w:spacing w:line="360" w:lineRule="auto"/>
              <w:rPr>
                <w:rFonts w:eastAsia="Calibri"/>
                <w:sz w:val="19"/>
                <w:szCs w:val="19"/>
              </w:rPr>
            </w:pPr>
          </w:p>
        </w:tc>
        <w:tc>
          <w:tcPr>
            <w:tcW w:w="1252" w:type="dxa"/>
          </w:tcPr>
          <w:p w:rsidR="00A807EA" w:rsidRPr="001B6BFD" w:rsidRDefault="00A807EA" w:rsidP="00BA45CD">
            <w:pPr>
              <w:spacing w:line="360" w:lineRule="auto"/>
              <w:jc w:val="center"/>
              <w:rPr>
                <w:rFonts w:eastAsia="Calibri"/>
                <w:sz w:val="17"/>
                <w:szCs w:val="17"/>
              </w:rPr>
            </w:pPr>
            <w:r>
              <w:rPr>
                <w:rFonts w:eastAsia="Calibri"/>
                <w:sz w:val="17"/>
                <w:szCs w:val="17"/>
              </w:rPr>
              <w:t>28,03</w:t>
            </w:r>
          </w:p>
        </w:tc>
        <w:tc>
          <w:tcPr>
            <w:tcW w:w="1086" w:type="dxa"/>
          </w:tcPr>
          <w:p w:rsidR="00A807EA" w:rsidRPr="001B6BFD" w:rsidRDefault="00040C69" w:rsidP="00BA45CD">
            <w:pPr>
              <w:spacing w:line="360" w:lineRule="auto"/>
              <w:jc w:val="center"/>
              <w:rPr>
                <w:rFonts w:eastAsia="Calibri"/>
                <w:sz w:val="17"/>
                <w:szCs w:val="17"/>
              </w:rPr>
            </w:pPr>
            <w:r>
              <w:rPr>
                <w:rFonts w:eastAsia="Calibri"/>
                <w:sz w:val="17"/>
                <w:szCs w:val="17"/>
              </w:rPr>
              <w:t>29,04</w:t>
            </w:r>
          </w:p>
        </w:tc>
        <w:tc>
          <w:tcPr>
            <w:tcW w:w="1288" w:type="dxa"/>
          </w:tcPr>
          <w:p w:rsidR="00A807EA" w:rsidRPr="001B6BFD" w:rsidRDefault="00A807EA" w:rsidP="00BA45CD">
            <w:pPr>
              <w:spacing w:line="360" w:lineRule="auto"/>
              <w:jc w:val="center"/>
              <w:rPr>
                <w:rFonts w:eastAsia="Calibri"/>
                <w:sz w:val="17"/>
                <w:szCs w:val="17"/>
              </w:rPr>
            </w:pPr>
            <w:r w:rsidRPr="001B6BFD">
              <w:rPr>
                <w:rFonts w:eastAsia="Calibri"/>
                <w:sz w:val="17"/>
                <w:szCs w:val="17"/>
              </w:rPr>
              <w:t>-</w:t>
            </w:r>
          </w:p>
        </w:tc>
      </w:tr>
      <w:tr w:rsidR="00A807EA" w:rsidRPr="001B6BFD" w:rsidTr="00A807EA">
        <w:trPr>
          <w:jc w:val="center"/>
        </w:trPr>
        <w:tc>
          <w:tcPr>
            <w:tcW w:w="4149" w:type="dxa"/>
          </w:tcPr>
          <w:p w:rsidR="00A807EA" w:rsidRPr="001B6BFD" w:rsidRDefault="00A807EA" w:rsidP="00BA45CD">
            <w:pPr>
              <w:spacing w:line="360" w:lineRule="auto"/>
              <w:rPr>
                <w:rFonts w:eastAsia="Calibri"/>
                <w:sz w:val="19"/>
                <w:szCs w:val="19"/>
              </w:rPr>
            </w:pPr>
            <w:r w:rsidRPr="001B6BFD">
              <w:rPr>
                <w:rFonts w:eastAsia="Calibri"/>
                <w:sz w:val="19"/>
                <w:szCs w:val="19"/>
              </w:rPr>
              <w:t>Получено на одного среднегодового работника прибыли (+), убытка</w:t>
            </w:r>
          </w:p>
          <w:p w:rsidR="00A807EA" w:rsidRPr="001B6BFD" w:rsidRDefault="00A807EA" w:rsidP="00BA45CD">
            <w:pPr>
              <w:spacing w:line="360" w:lineRule="auto"/>
              <w:rPr>
                <w:rFonts w:eastAsia="Calibri"/>
                <w:sz w:val="19"/>
                <w:szCs w:val="19"/>
              </w:rPr>
            </w:pPr>
            <w:r w:rsidRPr="001B6BFD">
              <w:rPr>
                <w:rFonts w:eastAsia="Calibri"/>
                <w:sz w:val="19"/>
                <w:szCs w:val="19"/>
              </w:rPr>
              <w:t>(-), тыс. руб.</w:t>
            </w:r>
          </w:p>
        </w:tc>
        <w:tc>
          <w:tcPr>
            <w:tcW w:w="1134" w:type="dxa"/>
          </w:tcPr>
          <w:p w:rsidR="00A807EA" w:rsidRPr="001B6BFD" w:rsidRDefault="00A807EA" w:rsidP="00BA45CD">
            <w:pPr>
              <w:spacing w:line="360" w:lineRule="auto"/>
              <w:rPr>
                <w:rFonts w:eastAsia="Calibri"/>
                <w:sz w:val="19"/>
                <w:szCs w:val="19"/>
              </w:rPr>
            </w:pPr>
          </w:p>
        </w:tc>
        <w:tc>
          <w:tcPr>
            <w:tcW w:w="1252" w:type="dxa"/>
          </w:tcPr>
          <w:p w:rsidR="00A807EA" w:rsidRPr="001B6BFD" w:rsidRDefault="00A807EA" w:rsidP="00BA45CD">
            <w:pPr>
              <w:spacing w:line="360" w:lineRule="auto"/>
              <w:jc w:val="center"/>
              <w:rPr>
                <w:rFonts w:eastAsia="Calibri"/>
                <w:sz w:val="17"/>
                <w:szCs w:val="17"/>
              </w:rPr>
            </w:pPr>
            <w:r>
              <w:rPr>
                <w:rFonts w:eastAsia="Calibri"/>
                <w:sz w:val="17"/>
                <w:szCs w:val="17"/>
              </w:rPr>
              <w:t>79,78</w:t>
            </w:r>
          </w:p>
        </w:tc>
        <w:tc>
          <w:tcPr>
            <w:tcW w:w="1086" w:type="dxa"/>
          </w:tcPr>
          <w:p w:rsidR="00A807EA" w:rsidRPr="001B6BFD" w:rsidRDefault="00040C69" w:rsidP="00BA45CD">
            <w:pPr>
              <w:spacing w:line="360" w:lineRule="auto"/>
              <w:jc w:val="center"/>
              <w:rPr>
                <w:rFonts w:eastAsia="Calibri"/>
                <w:sz w:val="17"/>
                <w:szCs w:val="17"/>
              </w:rPr>
            </w:pPr>
            <w:r>
              <w:rPr>
                <w:rFonts w:eastAsia="Calibri"/>
                <w:sz w:val="17"/>
                <w:szCs w:val="17"/>
              </w:rPr>
              <w:t>83,83</w:t>
            </w:r>
          </w:p>
        </w:tc>
        <w:tc>
          <w:tcPr>
            <w:tcW w:w="1288" w:type="dxa"/>
          </w:tcPr>
          <w:p w:rsidR="00A807EA" w:rsidRPr="001B6BFD" w:rsidRDefault="00907E96" w:rsidP="00BA45CD">
            <w:pPr>
              <w:spacing w:line="360" w:lineRule="auto"/>
              <w:jc w:val="center"/>
              <w:rPr>
                <w:rFonts w:eastAsia="Calibri"/>
                <w:sz w:val="17"/>
                <w:szCs w:val="17"/>
              </w:rPr>
            </w:pPr>
            <w:r>
              <w:rPr>
                <w:rFonts w:eastAsia="Calibri"/>
                <w:sz w:val="17"/>
                <w:szCs w:val="17"/>
              </w:rPr>
              <w:t>105,08</w:t>
            </w:r>
          </w:p>
        </w:tc>
      </w:tr>
    </w:tbl>
    <w:p w:rsidR="00685035" w:rsidRDefault="00526878" w:rsidP="00931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43707E">
        <w:rPr>
          <w:sz w:val="28"/>
          <w:szCs w:val="28"/>
        </w:rPr>
        <w:t xml:space="preserve">  </w:t>
      </w:r>
    </w:p>
    <w:p w:rsidR="00931E26" w:rsidRPr="0043707E" w:rsidRDefault="00907E96" w:rsidP="00907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Courier New"/>
          <w:sz w:val="28"/>
          <w:szCs w:val="28"/>
        </w:rPr>
      </w:pPr>
      <w:r w:rsidRPr="00907E96">
        <w:rPr>
          <w:rFonts w:eastAsia="Calibri"/>
          <w:sz w:val="26"/>
          <w:szCs w:val="26"/>
          <w:lang w:eastAsia="en-US"/>
        </w:rPr>
        <w:t xml:space="preserve">   </w:t>
      </w:r>
      <w:r w:rsidRPr="00907E96">
        <w:rPr>
          <w:rFonts w:eastAsia="Calibri"/>
          <w:sz w:val="28"/>
          <w:szCs w:val="28"/>
          <w:lang w:eastAsia="en-US"/>
        </w:rPr>
        <w:t>Таким образом, из данных таблицы 4.2 можно сделать вывод, о том, что вводя в ассортиментный перечень только одну дополнительную услугу по установке</w:t>
      </w:r>
      <w:r>
        <w:rPr>
          <w:rFonts w:eastAsia="Calibri"/>
          <w:sz w:val="28"/>
          <w:szCs w:val="28"/>
          <w:lang w:eastAsia="en-US"/>
        </w:rPr>
        <w:t>,</w:t>
      </w:r>
      <w:r w:rsidRPr="00907E96">
        <w:rPr>
          <w:rFonts w:eastAsia="Calibri"/>
          <w:sz w:val="28"/>
          <w:szCs w:val="28"/>
          <w:lang w:eastAsia="en-US"/>
        </w:rPr>
        <w:t xml:space="preserve"> предприятие может</w:t>
      </w:r>
      <w:r w:rsidRPr="00907E96">
        <w:rPr>
          <w:sz w:val="28"/>
          <w:szCs w:val="28"/>
        </w:rPr>
        <w:t xml:space="preserve"> </w:t>
      </w:r>
      <w:r>
        <w:rPr>
          <w:sz w:val="28"/>
          <w:szCs w:val="28"/>
        </w:rPr>
        <w:t xml:space="preserve">получить дополнительную прибыль 162000р., создав при этом </w:t>
      </w:r>
      <w:r w:rsidR="00931E26" w:rsidRPr="00907E96">
        <w:rPr>
          <w:rFonts w:cs="Courier New"/>
          <w:sz w:val="28"/>
          <w:szCs w:val="28"/>
        </w:rPr>
        <w:t>у потребителя ощуще</w:t>
      </w:r>
      <w:r w:rsidR="00931E26" w:rsidRPr="00907E96">
        <w:rPr>
          <w:rFonts w:cs="Courier New"/>
          <w:sz w:val="28"/>
          <w:szCs w:val="28"/>
        </w:rPr>
        <w:softHyphen/>
        <w:t>ния уникальности оказываемой ему услуги. В итоге однотипные услуги, даже в случае их полной идентичности по качеству и цене, не восприни</w:t>
      </w:r>
      <w:r w:rsidR="00931E26" w:rsidRPr="00907E96">
        <w:rPr>
          <w:rFonts w:cs="Courier New"/>
          <w:sz w:val="28"/>
          <w:szCs w:val="28"/>
        </w:rPr>
        <w:softHyphen/>
        <w:t>маются потребителями</w:t>
      </w:r>
      <w:r w:rsidR="00931E26" w:rsidRPr="0043707E">
        <w:rPr>
          <w:rFonts w:cs="Courier New"/>
          <w:sz w:val="28"/>
          <w:szCs w:val="28"/>
        </w:rPr>
        <w:t xml:space="preserve"> как заменители, а рассматриваются как уникаль</w:t>
      </w:r>
      <w:r w:rsidR="00931E26" w:rsidRPr="0043707E">
        <w:rPr>
          <w:rFonts w:cs="Courier New"/>
          <w:sz w:val="28"/>
          <w:szCs w:val="28"/>
        </w:rPr>
        <w:softHyphen/>
        <w:t>ные. Происходит формирование устойчивых потребительских предпочтений, устойчивых связей "сервис - клиент", а это затрудняет выход на рынок новых, неизвестных организаций. Источником уникальности оказываемой услуги может быть:</w:t>
      </w:r>
    </w:p>
    <w:p w:rsidR="00931E26" w:rsidRPr="0043707E" w:rsidRDefault="00931E26" w:rsidP="00931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rFonts w:cs="Courier New"/>
          <w:sz w:val="28"/>
          <w:szCs w:val="28"/>
        </w:rPr>
      </w:pPr>
      <w:r w:rsidRPr="0043707E">
        <w:rPr>
          <w:rFonts w:cs="Courier New"/>
          <w:sz w:val="28"/>
          <w:szCs w:val="28"/>
        </w:rPr>
        <w:t xml:space="preserve">- репутация и организации; </w:t>
      </w:r>
    </w:p>
    <w:p w:rsidR="00931E26" w:rsidRPr="0043707E" w:rsidRDefault="00931E26" w:rsidP="00931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rFonts w:cs="Courier New"/>
          <w:sz w:val="28"/>
          <w:szCs w:val="28"/>
        </w:rPr>
      </w:pPr>
      <w:r w:rsidRPr="0043707E">
        <w:rPr>
          <w:rFonts w:cs="Courier New"/>
          <w:sz w:val="28"/>
          <w:szCs w:val="28"/>
        </w:rPr>
        <w:t xml:space="preserve">- качество услуг и удобство обслуживания (удобное время работы, обслуживание по выходным дням, приятная обстановка); </w:t>
      </w:r>
    </w:p>
    <w:p w:rsidR="00931E26" w:rsidRPr="0043707E" w:rsidRDefault="00931E26" w:rsidP="00931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rFonts w:cs="Courier New"/>
          <w:sz w:val="28"/>
          <w:szCs w:val="28"/>
        </w:rPr>
      </w:pPr>
      <w:r w:rsidRPr="0043707E">
        <w:rPr>
          <w:rFonts w:cs="Courier New"/>
          <w:sz w:val="28"/>
          <w:szCs w:val="28"/>
        </w:rPr>
        <w:t xml:space="preserve">- ориентация на запросы и пожелания клиента; </w:t>
      </w:r>
    </w:p>
    <w:p w:rsidR="00931E26" w:rsidRPr="0043707E" w:rsidRDefault="00931E26" w:rsidP="00931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rFonts w:cs="Courier New"/>
          <w:sz w:val="28"/>
          <w:szCs w:val="28"/>
        </w:rPr>
      </w:pPr>
      <w:r w:rsidRPr="0043707E">
        <w:rPr>
          <w:rFonts w:cs="Courier New"/>
          <w:sz w:val="28"/>
          <w:szCs w:val="28"/>
        </w:rPr>
        <w:t xml:space="preserve">- консультационная деятельность; </w:t>
      </w:r>
    </w:p>
    <w:p w:rsidR="00931E26" w:rsidRPr="0043707E" w:rsidRDefault="00931E26" w:rsidP="00931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rFonts w:cs="Courier New"/>
          <w:sz w:val="28"/>
          <w:szCs w:val="28"/>
        </w:rPr>
      </w:pPr>
      <w:r w:rsidRPr="0043707E">
        <w:rPr>
          <w:rFonts w:cs="Courier New"/>
          <w:sz w:val="28"/>
          <w:szCs w:val="28"/>
        </w:rPr>
        <w:t xml:space="preserve">- квалификация и опыт работников; </w:t>
      </w:r>
    </w:p>
    <w:p w:rsidR="00931E26" w:rsidRPr="0043707E" w:rsidRDefault="00931E26" w:rsidP="00931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rFonts w:cs="Courier New"/>
          <w:sz w:val="28"/>
          <w:szCs w:val="28"/>
        </w:rPr>
      </w:pPr>
      <w:r w:rsidRPr="0043707E">
        <w:rPr>
          <w:rFonts w:cs="Courier New"/>
          <w:sz w:val="28"/>
          <w:szCs w:val="28"/>
        </w:rPr>
        <w:t xml:space="preserve">- месторасположение организации. </w:t>
      </w:r>
    </w:p>
    <w:p w:rsidR="00D0085A" w:rsidRPr="0043707E" w:rsidRDefault="00D0085A" w:rsidP="00D0085A">
      <w:pPr>
        <w:spacing w:line="360" w:lineRule="auto"/>
        <w:ind w:firstLine="0"/>
        <w:rPr>
          <w:sz w:val="28"/>
          <w:szCs w:val="28"/>
        </w:rPr>
      </w:pPr>
      <w:r w:rsidRPr="0043707E">
        <w:rPr>
          <w:sz w:val="28"/>
          <w:szCs w:val="28"/>
        </w:rPr>
        <w:t xml:space="preserve">   Совершенствование работы с клиентами, постоянный поиск новых клиентов, привлечение к сотрудничеству рекламных агентств города на выгодных для них условиях, опережающая работа с постоянными клиентами позволят построить чёткий график работы ООО «Товарищество предпринимателей» обеспечить максимальную загрузку, и получать максимальную прибыль без повышения уровня цен. Постоянное следование принципу оперативности создаёт ООО «Товарищество предпринимателей» немалое преимущество перед большинством предприятий-конкурентов, срок оказания услуги у которых зачастую в два - три раза больше.</w:t>
      </w:r>
    </w:p>
    <w:p w:rsidR="00C14983" w:rsidRDefault="00C14983" w:rsidP="003D4BE7">
      <w:pPr>
        <w:spacing w:line="360" w:lineRule="auto"/>
        <w:ind w:firstLine="0"/>
        <w:rPr>
          <w:sz w:val="26"/>
          <w:szCs w:val="26"/>
        </w:rPr>
      </w:pPr>
    </w:p>
    <w:p w:rsidR="00C14983" w:rsidRDefault="00C14983" w:rsidP="003D4BE7">
      <w:pPr>
        <w:spacing w:line="360" w:lineRule="auto"/>
        <w:ind w:firstLine="0"/>
        <w:rPr>
          <w:sz w:val="26"/>
          <w:szCs w:val="26"/>
        </w:rPr>
      </w:pPr>
    </w:p>
    <w:p w:rsidR="00C14983" w:rsidRDefault="00C14983" w:rsidP="003D4BE7">
      <w:pPr>
        <w:spacing w:line="360" w:lineRule="auto"/>
        <w:ind w:firstLine="0"/>
        <w:rPr>
          <w:sz w:val="26"/>
          <w:szCs w:val="26"/>
        </w:rPr>
      </w:pPr>
    </w:p>
    <w:p w:rsidR="00C14983" w:rsidRDefault="00C14983" w:rsidP="003D4BE7">
      <w:pPr>
        <w:spacing w:line="360" w:lineRule="auto"/>
        <w:ind w:firstLine="0"/>
        <w:rPr>
          <w:sz w:val="26"/>
          <w:szCs w:val="26"/>
        </w:rPr>
      </w:pPr>
    </w:p>
    <w:p w:rsidR="00C14983" w:rsidRDefault="00C14983" w:rsidP="003D4BE7">
      <w:pPr>
        <w:spacing w:line="360" w:lineRule="auto"/>
        <w:ind w:firstLine="0"/>
        <w:rPr>
          <w:sz w:val="26"/>
          <w:szCs w:val="26"/>
        </w:rPr>
      </w:pPr>
    </w:p>
    <w:p w:rsidR="00C14983" w:rsidRDefault="00C14983" w:rsidP="003D4BE7">
      <w:pPr>
        <w:spacing w:line="360" w:lineRule="auto"/>
        <w:ind w:firstLine="0"/>
        <w:rPr>
          <w:sz w:val="26"/>
          <w:szCs w:val="26"/>
        </w:rPr>
      </w:pPr>
    </w:p>
    <w:p w:rsidR="00C14983" w:rsidRDefault="00C14983" w:rsidP="003D4BE7">
      <w:pPr>
        <w:spacing w:line="360" w:lineRule="auto"/>
        <w:ind w:firstLine="0"/>
        <w:rPr>
          <w:sz w:val="26"/>
          <w:szCs w:val="26"/>
        </w:rPr>
      </w:pPr>
    </w:p>
    <w:p w:rsidR="00C14983" w:rsidRDefault="00C14983" w:rsidP="003D4BE7">
      <w:pPr>
        <w:spacing w:line="360" w:lineRule="auto"/>
        <w:ind w:firstLine="0"/>
        <w:rPr>
          <w:sz w:val="26"/>
          <w:szCs w:val="26"/>
        </w:rPr>
      </w:pPr>
    </w:p>
    <w:p w:rsidR="00C14983" w:rsidRDefault="00C14983" w:rsidP="003D4BE7">
      <w:pPr>
        <w:spacing w:line="360" w:lineRule="auto"/>
        <w:ind w:firstLine="0"/>
        <w:rPr>
          <w:sz w:val="26"/>
          <w:szCs w:val="26"/>
        </w:rPr>
      </w:pPr>
    </w:p>
    <w:p w:rsidR="00C14983" w:rsidRDefault="00C14983" w:rsidP="003D4BE7">
      <w:pPr>
        <w:spacing w:line="360" w:lineRule="auto"/>
        <w:ind w:firstLine="0"/>
        <w:rPr>
          <w:sz w:val="26"/>
          <w:szCs w:val="26"/>
        </w:rPr>
      </w:pPr>
    </w:p>
    <w:p w:rsidR="00C14983" w:rsidRDefault="00C14983" w:rsidP="003D4BE7">
      <w:pPr>
        <w:spacing w:line="360" w:lineRule="auto"/>
        <w:ind w:firstLine="0"/>
        <w:rPr>
          <w:sz w:val="26"/>
          <w:szCs w:val="26"/>
        </w:rPr>
      </w:pPr>
    </w:p>
    <w:p w:rsidR="00C14983" w:rsidRDefault="00C14983" w:rsidP="003D4BE7">
      <w:pPr>
        <w:spacing w:line="360" w:lineRule="auto"/>
        <w:ind w:firstLine="0"/>
        <w:rPr>
          <w:sz w:val="26"/>
          <w:szCs w:val="26"/>
        </w:rPr>
      </w:pPr>
    </w:p>
    <w:p w:rsidR="0043707E" w:rsidRDefault="0043707E" w:rsidP="0043707E">
      <w:pPr>
        <w:pStyle w:val="aa"/>
        <w:spacing w:line="360" w:lineRule="auto"/>
        <w:ind w:left="0" w:firstLine="0"/>
        <w:rPr>
          <w:sz w:val="26"/>
          <w:szCs w:val="26"/>
        </w:rPr>
      </w:pPr>
    </w:p>
    <w:p w:rsidR="00907E96" w:rsidRDefault="00907E96" w:rsidP="0043707E">
      <w:pPr>
        <w:pStyle w:val="aa"/>
        <w:spacing w:line="360" w:lineRule="auto"/>
        <w:ind w:left="0" w:firstLine="0"/>
        <w:jc w:val="center"/>
        <w:rPr>
          <w:sz w:val="28"/>
          <w:szCs w:val="28"/>
        </w:rPr>
      </w:pPr>
    </w:p>
    <w:p w:rsidR="00907E96" w:rsidRDefault="00907E96" w:rsidP="0043707E">
      <w:pPr>
        <w:pStyle w:val="aa"/>
        <w:spacing w:line="360" w:lineRule="auto"/>
        <w:ind w:left="0" w:firstLine="0"/>
        <w:jc w:val="center"/>
        <w:rPr>
          <w:sz w:val="28"/>
          <w:szCs w:val="28"/>
        </w:rPr>
      </w:pPr>
    </w:p>
    <w:p w:rsidR="00907E96" w:rsidRDefault="00907E96" w:rsidP="0043707E">
      <w:pPr>
        <w:pStyle w:val="aa"/>
        <w:spacing w:line="360" w:lineRule="auto"/>
        <w:ind w:left="0" w:firstLine="0"/>
        <w:jc w:val="center"/>
        <w:rPr>
          <w:sz w:val="28"/>
          <w:szCs w:val="28"/>
        </w:rPr>
      </w:pPr>
    </w:p>
    <w:p w:rsidR="00907E96" w:rsidRDefault="00907E96" w:rsidP="0043707E">
      <w:pPr>
        <w:pStyle w:val="aa"/>
        <w:spacing w:line="360" w:lineRule="auto"/>
        <w:ind w:left="0" w:firstLine="0"/>
        <w:jc w:val="center"/>
        <w:rPr>
          <w:sz w:val="28"/>
          <w:szCs w:val="28"/>
        </w:rPr>
      </w:pPr>
    </w:p>
    <w:p w:rsidR="00907E96" w:rsidRDefault="00907E96" w:rsidP="0043707E">
      <w:pPr>
        <w:pStyle w:val="aa"/>
        <w:spacing w:line="360" w:lineRule="auto"/>
        <w:ind w:left="0" w:firstLine="0"/>
        <w:jc w:val="center"/>
        <w:rPr>
          <w:sz w:val="28"/>
          <w:szCs w:val="28"/>
        </w:rPr>
      </w:pPr>
    </w:p>
    <w:p w:rsidR="00907E96" w:rsidRDefault="00907E96" w:rsidP="0043707E">
      <w:pPr>
        <w:pStyle w:val="aa"/>
        <w:spacing w:line="360" w:lineRule="auto"/>
        <w:ind w:left="0" w:firstLine="0"/>
        <w:jc w:val="center"/>
        <w:rPr>
          <w:sz w:val="28"/>
          <w:szCs w:val="28"/>
        </w:rPr>
      </w:pPr>
    </w:p>
    <w:p w:rsidR="00907E96" w:rsidRDefault="00907E96" w:rsidP="0043707E">
      <w:pPr>
        <w:pStyle w:val="aa"/>
        <w:spacing w:line="360" w:lineRule="auto"/>
        <w:ind w:left="0" w:firstLine="0"/>
        <w:jc w:val="center"/>
        <w:rPr>
          <w:sz w:val="28"/>
          <w:szCs w:val="28"/>
        </w:rPr>
      </w:pPr>
    </w:p>
    <w:p w:rsidR="00907E96" w:rsidRDefault="00907E96" w:rsidP="0043707E">
      <w:pPr>
        <w:pStyle w:val="aa"/>
        <w:spacing w:line="360" w:lineRule="auto"/>
        <w:ind w:left="0" w:firstLine="0"/>
        <w:jc w:val="center"/>
        <w:rPr>
          <w:sz w:val="28"/>
          <w:szCs w:val="28"/>
        </w:rPr>
      </w:pPr>
    </w:p>
    <w:p w:rsidR="00907E96" w:rsidRDefault="00907E96" w:rsidP="0043707E">
      <w:pPr>
        <w:pStyle w:val="aa"/>
        <w:spacing w:line="360" w:lineRule="auto"/>
        <w:ind w:left="0" w:firstLine="0"/>
        <w:jc w:val="center"/>
        <w:rPr>
          <w:sz w:val="28"/>
          <w:szCs w:val="28"/>
        </w:rPr>
      </w:pPr>
    </w:p>
    <w:p w:rsidR="00907E96" w:rsidRDefault="00907E96" w:rsidP="0043707E">
      <w:pPr>
        <w:pStyle w:val="aa"/>
        <w:spacing w:line="360" w:lineRule="auto"/>
        <w:ind w:left="0" w:firstLine="0"/>
        <w:jc w:val="center"/>
        <w:rPr>
          <w:sz w:val="28"/>
          <w:szCs w:val="28"/>
        </w:rPr>
      </w:pPr>
    </w:p>
    <w:p w:rsidR="0043707E" w:rsidRDefault="0043707E" w:rsidP="0043707E">
      <w:pPr>
        <w:pStyle w:val="aa"/>
        <w:spacing w:line="360" w:lineRule="auto"/>
        <w:ind w:left="0" w:firstLine="0"/>
        <w:jc w:val="center"/>
        <w:rPr>
          <w:sz w:val="28"/>
          <w:szCs w:val="28"/>
        </w:rPr>
      </w:pPr>
      <w:r w:rsidRPr="001B6BFD">
        <w:rPr>
          <w:sz w:val="28"/>
          <w:szCs w:val="28"/>
        </w:rPr>
        <w:t>Выводы и предложения</w:t>
      </w:r>
    </w:p>
    <w:p w:rsidR="0043707E" w:rsidRDefault="0043707E" w:rsidP="0043707E">
      <w:pPr>
        <w:pStyle w:val="aa"/>
        <w:spacing w:line="360" w:lineRule="auto"/>
        <w:ind w:left="0" w:firstLine="0"/>
        <w:jc w:val="center"/>
        <w:rPr>
          <w:sz w:val="28"/>
          <w:szCs w:val="28"/>
        </w:rPr>
      </w:pPr>
    </w:p>
    <w:p w:rsidR="0090587B" w:rsidRPr="0090587B" w:rsidRDefault="0090587B" w:rsidP="0090587B">
      <w:pPr>
        <w:tabs>
          <w:tab w:val="left" w:pos="4536"/>
        </w:tabs>
        <w:spacing w:line="360" w:lineRule="auto"/>
        <w:ind w:firstLine="0"/>
        <w:rPr>
          <w:sz w:val="28"/>
          <w:szCs w:val="28"/>
        </w:rPr>
      </w:pPr>
      <w:r>
        <w:rPr>
          <w:sz w:val="28"/>
          <w:szCs w:val="28"/>
        </w:rPr>
        <w:t xml:space="preserve">   </w:t>
      </w:r>
      <w:r w:rsidRPr="0090587B">
        <w:rPr>
          <w:sz w:val="28"/>
          <w:szCs w:val="28"/>
        </w:rPr>
        <w:t>Общепризнанным является положение о том, что в условиях развитого рынка разработка и применение стратегии маркетинговой деятельности - одна из важнейших функций руководителей высшего звена. Одна из основных задач маркетинга - установление максимально возможной планомерности и пропорциональности в деятельности предприятия, уменьшение  неопределенности и риска в хозяйственной деятельности и обеспечение концентрации ресурсов на выбранных приоритетных направлениях.</w:t>
      </w:r>
    </w:p>
    <w:p w:rsidR="0090587B" w:rsidRPr="0090587B" w:rsidRDefault="0090587B" w:rsidP="0090587B">
      <w:pPr>
        <w:pStyle w:val="31"/>
        <w:spacing w:after="0" w:line="360" w:lineRule="auto"/>
        <w:ind w:left="0"/>
        <w:rPr>
          <w:sz w:val="28"/>
          <w:szCs w:val="28"/>
        </w:rPr>
      </w:pPr>
      <w:r w:rsidRPr="0090587B">
        <w:rPr>
          <w:sz w:val="28"/>
          <w:szCs w:val="28"/>
        </w:rPr>
        <w:t>Тема работы меня заинтересовала потому как разработка маркетинговых программ и выработка стратегий является сейчас основным пунктом успешной работы предприятия</w:t>
      </w:r>
      <w:r w:rsidR="008F7769">
        <w:rPr>
          <w:sz w:val="28"/>
          <w:szCs w:val="28"/>
        </w:rPr>
        <w:t>.</w:t>
      </w:r>
    </w:p>
    <w:p w:rsidR="0090587B" w:rsidRDefault="008F7769" w:rsidP="008F7769">
      <w:pPr>
        <w:pStyle w:val="ac"/>
        <w:spacing w:line="360" w:lineRule="auto"/>
        <w:jc w:val="both"/>
        <w:rPr>
          <w:szCs w:val="28"/>
        </w:rPr>
      </w:pPr>
      <w:r>
        <w:rPr>
          <w:szCs w:val="28"/>
        </w:rPr>
        <w:t xml:space="preserve">   </w:t>
      </w:r>
      <w:r w:rsidR="0090587B" w:rsidRPr="0090587B">
        <w:rPr>
          <w:szCs w:val="28"/>
        </w:rPr>
        <w:t>В курсовой</w:t>
      </w:r>
      <w:r>
        <w:rPr>
          <w:szCs w:val="28"/>
        </w:rPr>
        <w:t xml:space="preserve"> работе произведен полный маркет</w:t>
      </w:r>
      <w:r w:rsidR="0090587B" w:rsidRPr="0090587B">
        <w:rPr>
          <w:szCs w:val="28"/>
        </w:rPr>
        <w:t xml:space="preserve">инговый  анализ основных </w:t>
      </w:r>
      <w:r>
        <w:rPr>
          <w:szCs w:val="28"/>
        </w:rPr>
        <w:t>видов деятельности ООО «Товарищество предпринимателей»</w:t>
      </w:r>
      <w:r w:rsidR="0090587B" w:rsidRPr="0090587B">
        <w:rPr>
          <w:szCs w:val="28"/>
        </w:rPr>
        <w:t>.</w:t>
      </w:r>
    </w:p>
    <w:p w:rsidR="008F7769" w:rsidRDefault="008F7769" w:rsidP="008F7769">
      <w:pPr>
        <w:pStyle w:val="ac"/>
        <w:spacing w:line="360" w:lineRule="auto"/>
        <w:jc w:val="both"/>
        <w:rPr>
          <w:szCs w:val="28"/>
        </w:rPr>
      </w:pPr>
      <w:r>
        <w:rPr>
          <w:szCs w:val="28"/>
        </w:rPr>
        <w:t xml:space="preserve">   В результате можно сделать следующие выводы:</w:t>
      </w:r>
    </w:p>
    <w:p w:rsidR="008F7769" w:rsidRDefault="008F7769" w:rsidP="008F7769">
      <w:pPr>
        <w:spacing w:line="360" w:lineRule="auto"/>
        <w:ind w:firstLine="0"/>
        <w:rPr>
          <w:sz w:val="28"/>
          <w:szCs w:val="28"/>
        </w:rPr>
      </w:pPr>
      <w:r>
        <w:rPr>
          <w:sz w:val="28"/>
          <w:szCs w:val="28"/>
        </w:rPr>
        <w:t xml:space="preserve">- что при выборе цены на оказываемую услугу, нужно ориентироваться не только </w:t>
      </w:r>
      <w:r w:rsidRPr="001B6BFD">
        <w:rPr>
          <w:sz w:val="28"/>
          <w:szCs w:val="28"/>
        </w:rPr>
        <w:t>объем спроса</w:t>
      </w:r>
      <w:r>
        <w:rPr>
          <w:sz w:val="28"/>
          <w:szCs w:val="28"/>
        </w:rPr>
        <w:t xml:space="preserve">, но </w:t>
      </w:r>
      <w:r w:rsidRPr="001B6BFD">
        <w:rPr>
          <w:sz w:val="28"/>
          <w:szCs w:val="28"/>
        </w:rPr>
        <w:t>и</w:t>
      </w:r>
      <w:r>
        <w:rPr>
          <w:sz w:val="28"/>
          <w:szCs w:val="28"/>
        </w:rPr>
        <w:t xml:space="preserve"> на  выручку, так как основной целью предприятия </w:t>
      </w:r>
      <w:r w:rsidRPr="001B6BFD">
        <w:rPr>
          <w:sz w:val="28"/>
          <w:szCs w:val="28"/>
        </w:rPr>
        <w:t>является получение максимума прибыли</w:t>
      </w:r>
      <w:r>
        <w:rPr>
          <w:sz w:val="28"/>
          <w:szCs w:val="28"/>
        </w:rPr>
        <w:t>;</w:t>
      </w:r>
    </w:p>
    <w:p w:rsidR="008F7769" w:rsidRDefault="008F7769" w:rsidP="008F7769">
      <w:pPr>
        <w:spacing w:line="360" w:lineRule="auto"/>
        <w:ind w:firstLine="0"/>
        <w:rPr>
          <w:sz w:val="28"/>
          <w:szCs w:val="28"/>
        </w:rPr>
      </w:pPr>
      <w:r>
        <w:rPr>
          <w:sz w:val="28"/>
          <w:szCs w:val="28"/>
        </w:rPr>
        <w:t>- следует проводить анализ реализуемой продукции, чтобы избежать риска получения убытков из-за невостребованости продукции;</w:t>
      </w:r>
    </w:p>
    <w:p w:rsidR="006A6C4B" w:rsidRPr="006A6C4B" w:rsidRDefault="006A6C4B" w:rsidP="006A6C4B">
      <w:pPr>
        <w:spacing w:line="360" w:lineRule="auto"/>
        <w:ind w:firstLine="0"/>
        <w:rPr>
          <w:sz w:val="28"/>
          <w:szCs w:val="28"/>
        </w:rPr>
      </w:pPr>
      <w:r w:rsidRPr="006A6C4B">
        <w:rPr>
          <w:sz w:val="28"/>
          <w:szCs w:val="28"/>
        </w:rPr>
        <w:t>- проводить анализ ценовой политики предприятия, учитывая сезонность услуг и ситуации на рынке;</w:t>
      </w:r>
    </w:p>
    <w:p w:rsidR="006A6C4B" w:rsidRPr="006A6C4B" w:rsidRDefault="006A6C4B" w:rsidP="006A6C4B">
      <w:pPr>
        <w:pStyle w:val="ab"/>
        <w:spacing w:before="0" w:beforeAutospacing="0" w:after="0" w:afterAutospacing="0" w:line="360" w:lineRule="auto"/>
        <w:jc w:val="both"/>
        <w:rPr>
          <w:sz w:val="28"/>
        </w:rPr>
      </w:pPr>
      <w:r w:rsidRPr="006A6C4B">
        <w:rPr>
          <w:sz w:val="28"/>
          <w:szCs w:val="28"/>
        </w:rPr>
        <w:t>- особенно важным является проведения анализа конкурентоспособности оказываемых предприятием услуг для успешного развития основного вида деятельности организации  и завоевание рынка с новым видом услуг, для дальнейшего закрепления позиции компании на общем рынке оказания услуг.</w:t>
      </w:r>
      <w:r w:rsidRPr="006A6C4B">
        <w:rPr>
          <w:sz w:val="28"/>
        </w:rPr>
        <w:t xml:space="preserve"> </w:t>
      </w:r>
    </w:p>
    <w:p w:rsidR="006A6C4B" w:rsidRPr="006A6C4B" w:rsidRDefault="006A6C4B" w:rsidP="006A6C4B">
      <w:pPr>
        <w:pStyle w:val="ab"/>
        <w:spacing w:before="0" w:beforeAutospacing="0" w:after="0" w:afterAutospacing="0" w:line="360" w:lineRule="auto"/>
        <w:jc w:val="both"/>
        <w:rPr>
          <w:sz w:val="28"/>
        </w:rPr>
      </w:pPr>
      <w:r w:rsidRPr="006A6C4B">
        <w:rPr>
          <w:sz w:val="28"/>
        </w:rPr>
        <w:t xml:space="preserve">   Высокую конкурентоспособность </w:t>
      </w:r>
      <w:r w:rsidR="008B4AF1">
        <w:rPr>
          <w:sz w:val="28"/>
        </w:rPr>
        <w:t xml:space="preserve">ООО «Товарищество предпринимателей» </w:t>
      </w:r>
      <w:r w:rsidRPr="006A6C4B">
        <w:rPr>
          <w:sz w:val="28"/>
        </w:rPr>
        <w:t>обеспечивает достаточно оптимальное соотношение цены и качества, что немаловажно в условиях невысокой покупательской способности отечественного потребителя, а также грамотное использ</w:t>
      </w:r>
      <w:r w:rsidR="008B4AF1">
        <w:rPr>
          <w:sz w:val="28"/>
        </w:rPr>
        <w:t>ование маркетинговой технологии.</w:t>
      </w:r>
    </w:p>
    <w:p w:rsidR="006A6C4B" w:rsidRPr="0090587B" w:rsidRDefault="008B4AF1" w:rsidP="008B4AF1">
      <w:pPr>
        <w:pStyle w:val="ab"/>
        <w:spacing w:before="0" w:beforeAutospacing="0" w:after="0" w:afterAutospacing="0" w:line="360" w:lineRule="auto"/>
        <w:jc w:val="both"/>
        <w:rPr>
          <w:sz w:val="28"/>
          <w:szCs w:val="28"/>
        </w:rPr>
      </w:pPr>
      <w:r>
        <w:rPr>
          <w:sz w:val="28"/>
        </w:rPr>
        <w:t xml:space="preserve">   ООО «Товарищество предпринимателей»</w:t>
      </w:r>
      <w:r w:rsidR="006A6C4B" w:rsidRPr="006A6C4B">
        <w:rPr>
          <w:sz w:val="28"/>
        </w:rPr>
        <w:t xml:space="preserve"> в качестве дополнительных ресурсов улучшения </w:t>
      </w:r>
      <w:r>
        <w:rPr>
          <w:sz w:val="28"/>
        </w:rPr>
        <w:t xml:space="preserve">оказываемых услуг </w:t>
      </w:r>
      <w:r w:rsidR="006A6C4B" w:rsidRPr="006A6C4B">
        <w:rPr>
          <w:sz w:val="28"/>
        </w:rPr>
        <w:t xml:space="preserve"> можно порекомендовать более тщательное изучение прогнозируемых потребностей с целью более тщательного удовлетворения потребностей и получения запланированной прибыли. Для этого должны быть решены следующие задачи: установлены реальные и предполагаемые потребности в определенных </w:t>
      </w:r>
      <w:r>
        <w:rPr>
          <w:sz w:val="28"/>
        </w:rPr>
        <w:t xml:space="preserve">услугах; </w:t>
      </w:r>
      <w:r w:rsidR="006A6C4B" w:rsidRPr="006A6C4B">
        <w:rPr>
          <w:sz w:val="28"/>
        </w:rPr>
        <w:t xml:space="preserve">оценены материальные возможности организации для </w:t>
      </w:r>
      <w:r>
        <w:rPr>
          <w:sz w:val="28"/>
        </w:rPr>
        <w:t>выход на рынок с новыми услугами</w:t>
      </w:r>
      <w:r w:rsidR="006A6C4B" w:rsidRPr="006A6C4B">
        <w:rPr>
          <w:sz w:val="28"/>
        </w:rPr>
        <w:t>; определены основные направления формирования ассортимента</w:t>
      </w:r>
      <w:r>
        <w:rPr>
          <w:sz w:val="28"/>
        </w:rPr>
        <w:t xml:space="preserve"> оказываемых услуг</w:t>
      </w:r>
      <w:r w:rsidR="006A6C4B" w:rsidRPr="006A6C4B">
        <w:rPr>
          <w:sz w:val="28"/>
        </w:rPr>
        <w:t xml:space="preserve"> (сокращение, расширение, стабилизация, обновления, с</w:t>
      </w:r>
      <w:r>
        <w:rPr>
          <w:sz w:val="28"/>
        </w:rPr>
        <w:t>овершенствование, гармонизация).</w:t>
      </w:r>
    </w:p>
    <w:p w:rsidR="0090587B" w:rsidRPr="0090587B" w:rsidRDefault="0090587B" w:rsidP="006A6C4B">
      <w:pPr>
        <w:pStyle w:val="ac"/>
        <w:spacing w:line="360" w:lineRule="auto"/>
        <w:jc w:val="both"/>
        <w:rPr>
          <w:szCs w:val="28"/>
        </w:rPr>
      </w:pPr>
      <w:r w:rsidRPr="0090587B">
        <w:rPr>
          <w:szCs w:val="28"/>
        </w:rPr>
        <w:t xml:space="preserve">    </w:t>
      </w:r>
    </w:p>
    <w:p w:rsidR="0043707E" w:rsidRPr="0090587B" w:rsidRDefault="0043707E" w:rsidP="0043707E">
      <w:pPr>
        <w:pStyle w:val="aa"/>
        <w:spacing w:line="360" w:lineRule="auto"/>
        <w:ind w:left="0" w:firstLine="0"/>
        <w:jc w:val="center"/>
        <w:rPr>
          <w:sz w:val="28"/>
          <w:szCs w:val="28"/>
        </w:rPr>
      </w:pPr>
    </w:p>
    <w:p w:rsidR="0043707E" w:rsidRPr="0090587B" w:rsidRDefault="0043707E" w:rsidP="0043707E">
      <w:pPr>
        <w:pStyle w:val="aa"/>
        <w:spacing w:line="360" w:lineRule="auto"/>
        <w:ind w:left="0" w:firstLine="0"/>
        <w:jc w:val="center"/>
        <w:rPr>
          <w:sz w:val="28"/>
          <w:szCs w:val="28"/>
        </w:rPr>
      </w:pPr>
    </w:p>
    <w:p w:rsidR="0043707E" w:rsidRPr="0090587B" w:rsidRDefault="0043707E" w:rsidP="0043707E">
      <w:pPr>
        <w:pStyle w:val="aa"/>
        <w:spacing w:line="360" w:lineRule="auto"/>
        <w:ind w:left="0" w:firstLine="0"/>
        <w:jc w:val="center"/>
        <w:rPr>
          <w:sz w:val="28"/>
          <w:szCs w:val="28"/>
        </w:rPr>
      </w:pPr>
    </w:p>
    <w:p w:rsidR="0043707E" w:rsidRPr="0090587B" w:rsidRDefault="0043707E" w:rsidP="0043707E">
      <w:pPr>
        <w:pStyle w:val="aa"/>
        <w:spacing w:line="360" w:lineRule="auto"/>
        <w:ind w:left="0" w:firstLine="0"/>
        <w:jc w:val="center"/>
        <w:rPr>
          <w:sz w:val="28"/>
          <w:szCs w:val="28"/>
        </w:rPr>
      </w:pPr>
    </w:p>
    <w:p w:rsidR="0043707E" w:rsidRPr="0090587B" w:rsidRDefault="0043707E" w:rsidP="0043707E">
      <w:pPr>
        <w:pStyle w:val="aa"/>
        <w:spacing w:line="360" w:lineRule="auto"/>
        <w:ind w:left="0" w:firstLine="0"/>
        <w:rPr>
          <w:sz w:val="28"/>
          <w:szCs w:val="28"/>
        </w:rPr>
      </w:pPr>
    </w:p>
    <w:p w:rsidR="00C14983" w:rsidRDefault="00C14983" w:rsidP="003D4BE7">
      <w:pPr>
        <w:spacing w:line="360" w:lineRule="auto"/>
        <w:ind w:firstLine="0"/>
        <w:rPr>
          <w:sz w:val="26"/>
          <w:szCs w:val="26"/>
        </w:rPr>
      </w:pPr>
    </w:p>
    <w:p w:rsidR="00C14983" w:rsidRDefault="00C14983" w:rsidP="003D4BE7">
      <w:pPr>
        <w:spacing w:line="360" w:lineRule="auto"/>
        <w:ind w:firstLine="0"/>
        <w:rPr>
          <w:sz w:val="26"/>
          <w:szCs w:val="26"/>
        </w:rPr>
      </w:pPr>
    </w:p>
    <w:p w:rsidR="00C14983" w:rsidRDefault="00C14983" w:rsidP="003D4BE7">
      <w:pPr>
        <w:spacing w:line="360" w:lineRule="auto"/>
        <w:ind w:firstLine="0"/>
        <w:rPr>
          <w:sz w:val="26"/>
          <w:szCs w:val="26"/>
        </w:rPr>
      </w:pPr>
    </w:p>
    <w:p w:rsidR="00C14983" w:rsidRDefault="00C14983" w:rsidP="003D4BE7">
      <w:pPr>
        <w:spacing w:line="360" w:lineRule="auto"/>
        <w:ind w:firstLine="0"/>
        <w:rPr>
          <w:sz w:val="26"/>
          <w:szCs w:val="26"/>
        </w:rPr>
      </w:pPr>
    </w:p>
    <w:p w:rsidR="00C14983" w:rsidRDefault="00C14983" w:rsidP="003D4BE7">
      <w:pPr>
        <w:spacing w:line="360" w:lineRule="auto"/>
        <w:ind w:firstLine="0"/>
        <w:rPr>
          <w:sz w:val="26"/>
          <w:szCs w:val="26"/>
        </w:rPr>
      </w:pPr>
    </w:p>
    <w:p w:rsidR="00C14983" w:rsidRDefault="00C14983" w:rsidP="003D4BE7">
      <w:pPr>
        <w:spacing w:line="360" w:lineRule="auto"/>
        <w:ind w:firstLine="0"/>
        <w:rPr>
          <w:sz w:val="26"/>
          <w:szCs w:val="26"/>
        </w:rPr>
      </w:pPr>
    </w:p>
    <w:p w:rsidR="00C14983" w:rsidRDefault="00C14983" w:rsidP="003D4BE7">
      <w:pPr>
        <w:spacing w:line="360" w:lineRule="auto"/>
        <w:ind w:firstLine="0"/>
        <w:rPr>
          <w:sz w:val="26"/>
          <w:szCs w:val="26"/>
        </w:rPr>
      </w:pPr>
    </w:p>
    <w:p w:rsidR="00C14983" w:rsidRDefault="00C14983" w:rsidP="003D4BE7">
      <w:pPr>
        <w:spacing w:line="360" w:lineRule="auto"/>
        <w:ind w:firstLine="0"/>
        <w:rPr>
          <w:sz w:val="26"/>
          <w:szCs w:val="26"/>
        </w:rPr>
      </w:pPr>
    </w:p>
    <w:p w:rsidR="00C14983" w:rsidRDefault="00C14983" w:rsidP="003D4BE7">
      <w:pPr>
        <w:spacing w:line="360" w:lineRule="auto"/>
        <w:ind w:firstLine="0"/>
        <w:rPr>
          <w:sz w:val="26"/>
          <w:szCs w:val="26"/>
        </w:rPr>
      </w:pPr>
    </w:p>
    <w:p w:rsidR="00C14983" w:rsidRDefault="00C14983" w:rsidP="003D4BE7">
      <w:pPr>
        <w:spacing w:line="360" w:lineRule="auto"/>
        <w:ind w:firstLine="0"/>
        <w:rPr>
          <w:sz w:val="26"/>
          <w:szCs w:val="26"/>
        </w:rPr>
      </w:pPr>
    </w:p>
    <w:p w:rsidR="00C14983" w:rsidRDefault="00C14983" w:rsidP="003D4BE7">
      <w:pPr>
        <w:spacing w:line="360" w:lineRule="auto"/>
        <w:ind w:firstLine="0"/>
        <w:rPr>
          <w:sz w:val="26"/>
          <w:szCs w:val="26"/>
        </w:rPr>
      </w:pPr>
    </w:p>
    <w:p w:rsidR="00C14983" w:rsidRDefault="00C14983" w:rsidP="003D4BE7">
      <w:pPr>
        <w:spacing w:line="360" w:lineRule="auto"/>
        <w:ind w:firstLine="0"/>
        <w:rPr>
          <w:sz w:val="26"/>
          <w:szCs w:val="26"/>
        </w:rPr>
      </w:pPr>
    </w:p>
    <w:p w:rsidR="00C14983" w:rsidRDefault="00C14983" w:rsidP="003D4BE7">
      <w:pPr>
        <w:spacing w:line="360" w:lineRule="auto"/>
        <w:ind w:firstLine="0"/>
        <w:rPr>
          <w:sz w:val="26"/>
          <w:szCs w:val="26"/>
        </w:rPr>
      </w:pPr>
    </w:p>
    <w:p w:rsidR="00C14983" w:rsidRPr="006E2085" w:rsidRDefault="006E2085" w:rsidP="006E2085">
      <w:pPr>
        <w:spacing w:line="360" w:lineRule="auto"/>
        <w:ind w:firstLine="0"/>
        <w:jc w:val="center"/>
        <w:rPr>
          <w:sz w:val="28"/>
          <w:szCs w:val="28"/>
        </w:rPr>
      </w:pPr>
      <w:r w:rsidRPr="006E2085">
        <w:rPr>
          <w:sz w:val="28"/>
          <w:szCs w:val="28"/>
        </w:rPr>
        <w:t>Список используемой литературы</w:t>
      </w:r>
    </w:p>
    <w:p w:rsidR="00857E5B" w:rsidRDefault="00857E5B" w:rsidP="00153F09">
      <w:pPr>
        <w:numPr>
          <w:ilvl w:val="0"/>
          <w:numId w:val="8"/>
        </w:numPr>
        <w:rPr>
          <w:sz w:val="28"/>
          <w:szCs w:val="28"/>
        </w:rPr>
      </w:pPr>
      <w:r w:rsidRPr="00857E5B">
        <w:rPr>
          <w:sz w:val="28"/>
          <w:szCs w:val="28"/>
        </w:rPr>
        <w:t>Алексеева, А.И.</w:t>
      </w:r>
      <w:r>
        <w:rPr>
          <w:sz w:val="28"/>
          <w:szCs w:val="28"/>
        </w:rPr>
        <w:t xml:space="preserve"> </w:t>
      </w:r>
      <w:r w:rsidRPr="00857E5B">
        <w:rPr>
          <w:sz w:val="28"/>
          <w:szCs w:val="28"/>
        </w:rPr>
        <w:t>Комплексный экономический анал</w:t>
      </w:r>
      <w:r w:rsidR="00153F09">
        <w:rPr>
          <w:sz w:val="28"/>
          <w:szCs w:val="28"/>
        </w:rPr>
        <w:t>из хозяйственной деятельности: у</w:t>
      </w:r>
      <w:r w:rsidRPr="00857E5B">
        <w:rPr>
          <w:sz w:val="28"/>
          <w:szCs w:val="28"/>
        </w:rPr>
        <w:t>чебное пособие /</w:t>
      </w:r>
      <w:r w:rsidRPr="00857E5B">
        <w:rPr>
          <w:b/>
          <w:sz w:val="28"/>
          <w:szCs w:val="28"/>
        </w:rPr>
        <w:t xml:space="preserve"> </w:t>
      </w:r>
      <w:r w:rsidRPr="00857E5B">
        <w:rPr>
          <w:sz w:val="28"/>
          <w:szCs w:val="28"/>
        </w:rPr>
        <w:t>А.И.Алексеева, Ю.В.Васильев, А.В., Малеева, Л.И.Ушвицкий. - М.: Финансы и статистика, 2006. -  672с.</w:t>
      </w:r>
    </w:p>
    <w:p w:rsidR="00153F09" w:rsidRDefault="00153F09" w:rsidP="00153F09">
      <w:pPr>
        <w:numPr>
          <w:ilvl w:val="0"/>
          <w:numId w:val="8"/>
        </w:numPr>
        <w:rPr>
          <w:sz w:val="28"/>
          <w:szCs w:val="28"/>
        </w:rPr>
      </w:pPr>
      <w:r w:rsidRPr="00153F09">
        <w:rPr>
          <w:sz w:val="28"/>
          <w:szCs w:val="28"/>
        </w:rPr>
        <w:t>Гиляровская, Л.Т. Комплексный экономический анализ хозяйственной деятельности: учебник/ Л.Т.Гиляровская, Д.В.Лысенко, Д.А.Ендовицкий. – М.: ТК Велби, Изд-во Проспект, 2006.-360с.</w:t>
      </w:r>
    </w:p>
    <w:p w:rsidR="00857E5B" w:rsidRPr="00153F09" w:rsidRDefault="00857E5B" w:rsidP="00153F09">
      <w:pPr>
        <w:numPr>
          <w:ilvl w:val="0"/>
          <w:numId w:val="8"/>
        </w:numPr>
        <w:rPr>
          <w:sz w:val="28"/>
          <w:szCs w:val="28"/>
        </w:rPr>
      </w:pPr>
      <w:r w:rsidRPr="00153F09">
        <w:rPr>
          <w:sz w:val="28"/>
          <w:szCs w:val="28"/>
        </w:rPr>
        <w:t>Канке, А.А. Анализ  финансово-хозяйственной деятельности предприятия: учебное пособие/ А.А.Канке, И.П.Кошевая – М.: ИД «</w:t>
      </w:r>
      <w:r w:rsidRPr="00153F09">
        <w:rPr>
          <w:sz w:val="26"/>
          <w:szCs w:val="26"/>
        </w:rPr>
        <w:t>ФОРУМ».: ИНФРА –М, 2007.-288с.</w:t>
      </w:r>
    </w:p>
    <w:p w:rsidR="00153F09" w:rsidRPr="00153F09" w:rsidRDefault="00153F09" w:rsidP="00153F09">
      <w:pPr>
        <w:numPr>
          <w:ilvl w:val="0"/>
          <w:numId w:val="8"/>
        </w:numPr>
        <w:rPr>
          <w:sz w:val="28"/>
          <w:szCs w:val="28"/>
        </w:rPr>
      </w:pPr>
      <w:r w:rsidRPr="00153F09">
        <w:rPr>
          <w:sz w:val="28"/>
          <w:szCs w:val="28"/>
        </w:rPr>
        <w:t>Лысенко Д.В. Комплексный экономический анализ хозяйственной деятельности: учебник для вузов/ Д.В.Лысенко. – М.:</w:t>
      </w:r>
      <w:r w:rsidRPr="00153F09">
        <w:rPr>
          <w:sz w:val="26"/>
          <w:szCs w:val="26"/>
        </w:rPr>
        <w:t>ИНФРА –М, 2008.-320с</w:t>
      </w:r>
      <w:r>
        <w:rPr>
          <w:sz w:val="26"/>
          <w:szCs w:val="26"/>
        </w:rPr>
        <w:t>.</w:t>
      </w:r>
    </w:p>
    <w:p w:rsidR="00857E5B" w:rsidRDefault="00857E5B" w:rsidP="00153F09">
      <w:pPr>
        <w:numPr>
          <w:ilvl w:val="0"/>
          <w:numId w:val="8"/>
        </w:numPr>
        <w:rPr>
          <w:sz w:val="28"/>
          <w:szCs w:val="28"/>
        </w:rPr>
      </w:pPr>
      <w:r w:rsidRPr="00153F09">
        <w:rPr>
          <w:sz w:val="28"/>
          <w:szCs w:val="28"/>
        </w:rPr>
        <w:t>Савицкая, Г. В.</w:t>
      </w:r>
      <w:r w:rsidRPr="00153F09">
        <w:rPr>
          <w:sz w:val="26"/>
          <w:szCs w:val="26"/>
        </w:rPr>
        <w:t xml:space="preserve"> </w:t>
      </w:r>
      <w:r w:rsidRPr="00153F09">
        <w:rPr>
          <w:sz w:val="28"/>
          <w:szCs w:val="28"/>
        </w:rPr>
        <w:t xml:space="preserve">Анализ хозяйственной деятельности предприятия: учебник 4-е изд., перераб. и доп./ Г.В. Савицкая. -  Минск: 000 «Новое знание», 2000. — 688 с.     </w:t>
      </w:r>
    </w:p>
    <w:p w:rsidR="00C14983" w:rsidRPr="00153F09" w:rsidRDefault="00042661" w:rsidP="00153F09">
      <w:pPr>
        <w:numPr>
          <w:ilvl w:val="0"/>
          <w:numId w:val="8"/>
        </w:numPr>
        <w:rPr>
          <w:sz w:val="28"/>
          <w:szCs w:val="28"/>
        </w:rPr>
      </w:pPr>
      <w:r w:rsidRPr="00153F09">
        <w:rPr>
          <w:sz w:val="26"/>
          <w:szCs w:val="26"/>
        </w:rPr>
        <w:t>Шеремет, А.Д. Комплексный ан</w:t>
      </w:r>
      <w:r w:rsidR="00857E5B" w:rsidRPr="00153F09">
        <w:rPr>
          <w:sz w:val="26"/>
          <w:szCs w:val="26"/>
        </w:rPr>
        <w:t xml:space="preserve">ализ хозяйственной деятельности: учебник /А.Д. Шеремет </w:t>
      </w:r>
      <w:r w:rsidRPr="00153F09">
        <w:rPr>
          <w:sz w:val="26"/>
          <w:szCs w:val="26"/>
        </w:rPr>
        <w:t>учебник</w:t>
      </w:r>
      <w:r w:rsidR="00857E5B" w:rsidRPr="00153F09">
        <w:rPr>
          <w:sz w:val="26"/>
          <w:szCs w:val="26"/>
        </w:rPr>
        <w:t xml:space="preserve"> – М.: ИНФРА –М, 2006.-415с.</w:t>
      </w:r>
    </w:p>
    <w:p w:rsidR="00857E5B" w:rsidRDefault="00857E5B" w:rsidP="00C14983">
      <w:pPr>
        <w:spacing w:line="360" w:lineRule="auto"/>
        <w:ind w:firstLine="0"/>
        <w:jc w:val="center"/>
        <w:rPr>
          <w:sz w:val="36"/>
          <w:szCs w:val="36"/>
        </w:rPr>
      </w:pPr>
    </w:p>
    <w:p w:rsidR="00857E5B" w:rsidRDefault="00857E5B" w:rsidP="00C14983">
      <w:pPr>
        <w:spacing w:line="360" w:lineRule="auto"/>
        <w:ind w:firstLine="0"/>
        <w:jc w:val="center"/>
        <w:rPr>
          <w:sz w:val="36"/>
          <w:szCs w:val="36"/>
        </w:rPr>
      </w:pPr>
    </w:p>
    <w:p w:rsidR="00153F09" w:rsidRDefault="00153F09" w:rsidP="00C14983">
      <w:pPr>
        <w:spacing w:line="360" w:lineRule="auto"/>
        <w:ind w:firstLine="0"/>
        <w:jc w:val="center"/>
        <w:rPr>
          <w:sz w:val="36"/>
          <w:szCs w:val="36"/>
        </w:rPr>
      </w:pPr>
    </w:p>
    <w:p w:rsidR="00153F09" w:rsidRDefault="00153F09" w:rsidP="00C14983">
      <w:pPr>
        <w:spacing w:line="360" w:lineRule="auto"/>
        <w:ind w:firstLine="0"/>
        <w:jc w:val="center"/>
        <w:rPr>
          <w:sz w:val="36"/>
          <w:szCs w:val="36"/>
        </w:rPr>
      </w:pPr>
    </w:p>
    <w:p w:rsidR="00153F09" w:rsidRDefault="00153F09" w:rsidP="00C14983">
      <w:pPr>
        <w:spacing w:line="360" w:lineRule="auto"/>
        <w:ind w:firstLine="0"/>
        <w:jc w:val="center"/>
        <w:rPr>
          <w:sz w:val="36"/>
          <w:szCs w:val="36"/>
        </w:rPr>
      </w:pPr>
    </w:p>
    <w:p w:rsidR="00153F09" w:rsidRDefault="00153F09" w:rsidP="00C14983">
      <w:pPr>
        <w:spacing w:line="360" w:lineRule="auto"/>
        <w:ind w:firstLine="0"/>
        <w:jc w:val="center"/>
        <w:rPr>
          <w:sz w:val="36"/>
          <w:szCs w:val="36"/>
        </w:rPr>
      </w:pPr>
    </w:p>
    <w:p w:rsidR="00153F09" w:rsidRDefault="00153F09" w:rsidP="00C14983">
      <w:pPr>
        <w:spacing w:line="360" w:lineRule="auto"/>
        <w:ind w:firstLine="0"/>
        <w:jc w:val="center"/>
        <w:rPr>
          <w:sz w:val="36"/>
          <w:szCs w:val="36"/>
        </w:rPr>
      </w:pPr>
    </w:p>
    <w:p w:rsidR="00153F09" w:rsidRDefault="00153F09" w:rsidP="00C14983">
      <w:pPr>
        <w:spacing w:line="360" w:lineRule="auto"/>
        <w:ind w:firstLine="0"/>
        <w:jc w:val="center"/>
        <w:rPr>
          <w:sz w:val="36"/>
          <w:szCs w:val="36"/>
        </w:rPr>
      </w:pPr>
    </w:p>
    <w:p w:rsidR="00153F09" w:rsidRDefault="00153F09" w:rsidP="00C14983">
      <w:pPr>
        <w:spacing w:line="360" w:lineRule="auto"/>
        <w:ind w:firstLine="0"/>
        <w:jc w:val="center"/>
        <w:rPr>
          <w:sz w:val="36"/>
          <w:szCs w:val="36"/>
        </w:rPr>
      </w:pPr>
    </w:p>
    <w:p w:rsidR="00153F09" w:rsidRDefault="00153F09" w:rsidP="00C14983">
      <w:pPr>
        <w:spacing w:line="360" w:lineRule="auto"/>
        <w:ind w:firstLine="0"/>
        <w:jc w:val="center"/>
        <w:rPr>
          <w:sz w:val="36"/>
          <w:szCs w:val="36"/>
        </w:rPr>
      </w:pPr>
    </w:p>
    <w:p w:rsidR="00153F09" w:rsidRDefault="00153F09" w:rsidP="00C14983">
      <w:pPr>
        <w:spacing w:line="360" w:lineRule="auto"/>
        <w:ind w:firstLine="0"/>
        <w:jc w:val="center"/>
        <w:rPr>
          <w:sz w:val="36"/>
          <w:szCs w:val="36"/>
        </w:rPr>
      </w:pPr>
    </w:p>
    <w:p w:rsidR="00153F09" w:rsidRDefault="00153F09" w:rsidP="00C14983">
      <w:pPr>
        <w:spacing w:line="360" w:lineRule="auto"/>
        <w:ind w:firstLine="0"/>
        <w:jc w:val="center"/>
        <w:rPr>
          <w:sz w:val="36"/>
          <w:szCs w:val="36"/>
        </w:rPr>
      </w:pPr>
    </w:p>
    <w:p w:rsidR="00153F09" w:rsidRDefault="00153F09" w:rsidP="00C14983">
      <w:pPr>
        <w:spacing w:line="360" w:lineRule="auto"/>
        <w:ind w:firstLine="0"/>
        <w:jc w:val="center"/>
        <w:rPr>
          <w:sz w:val="36"/>
          <w:szCs w:val="36"/>
        </w:rPr>
      </w:pPr>
    </w:p>
    <w:p w:rsidR="00153F09" w:rsidRDefault="00153F09" w:rsidP="00C14983">
      <w:pPr>
        <w:spacing w:line="360" w:lineRule="auto"/>
        <w:ind w:firstLine="0"/>
        <w:jc w:val="center"/>
        <w:rPr>
          <w:sz w:val="36"/>
          <w:szCs w:val="36"/>
        </w:rPr>
      </w:pPr>
    </w:p>
    <w:p w:rsidR="00153F09" w:rsidRDefault="00153F09" w:rsidP="00C14983">
      <w:pPr>
        <w:spacing w:line="360" w:lineRule="auto"/>
        <w:ind w:firstLine="0"/>
        <w:jc w:val="center"/>
        <w:rPr>
          <w:sz w:val="36"/>
          <w:szCs w:val="36"/>
        </w:rPr>
      </w:pPr>
    </w:p>
    <w:p w:rsidR="00153F09" w:rsidRDefault="00153F09" w:rsidP="00C14983">
      <w:pPr>
        <w:spacing w:line="360" w:lineRule="auto"/>
        <w:ind w:firstLine="0"/>
        <w:jc w:val="center"/>
        <w:rPr>
          <w:sz w:val="36"/>
          <w:szCs w:val="36"/>
        </w:rPr>
      </w:pPr>
    </w:p>
    <w:p w:rsidR="00153F09" w:rsidRDefault="00153F09" w:rsidP="00C14983">
      <w:pPr>
        <w:spacing w:line="360" w:lineRule="auto"/>
        <w:ind w:firstLine="0"/>
        <w:jc w:val="center"/>
        <w:rPr>
          <w:sz w:val="36"/>
          <w:szCs w:val="36"/>
        </w:rPr>
      </w:pPr>
    </w:p>
    <w:p w:rsidR="00153F09" w:rsidRDefault="00153F09" w:rsidP="00C14983">
      <w:pPr>
        <w:spacing w:line="360" w:lineRule="auto"/>
        <w:ind w:firstLine="0"/>
        <w:jc w:val="center"/>
        <w:rPr>
          <w:sz w:val="36"/>
          <w:szCs w:val="36"/>
        </w:rPr>
      </w:pPr>
    </w:p>
    <w:p w:rsidR="00153F09" w:rsidRDefault="00153F09" w:rsidP="00C14983">
      <w:pPr>
        <w:spacing w:line="360" w:lineRule="auto"/>
        <w:ind w:firstLine="0"/>
        <w:jc w:val="center"/>
        <w:rPr>
          <w:sz w:val="36"/>
          <w:szCs w:val="36"/>
        </w:rPr>
      </w:pPr>
    </w:p>
    <w:p w:rsidR="00153F09" w:rsidRDefault="00153F09" w:rsidP="00C14983">
      <w:pPr>
        <w:spacing w:line="360" w:lineRule="auto"/>
        <w:ind w:firstLine="0"/>
        <w:jc w:val="center"/>
        <w:rPr>
          <w:sz w:val="36"/>
          <w:szCs w:val="36"/>
        </w:rPr>
      </w:pPr>
    </w:p>
    <w:p w:rsidR="00153F09" w:rsidRDefault="00153F09" w:rsidP="00C14983">
      <w:pPr>
        <w:spacing w:line="360" w:lineRule="auto"/>
        <w:ind w:firstLine="0"/>
        <w:jc w:val="center"/>
        <w:rPr>
          <w:sz w:val="36"/>
          <w:szCs w:val="36"/>
        </w:rPr>
      </w:pPr>
    </w:p>
    <w:p w:rsidR="00153F09" w:rsidRDefault="00153F09" w:rsidP="00C14983">
      <w:pPr>
        <w:spacing w:line="360" w:lineRule="auto"/>
        <w:ind w:firstLine="0"/>
        <w:jc w:val="center"/>
        <w:rPr>
          <w:sz w:val="36"/>
          <w:szCs w:val="36"/>
        </w:rPr>
      </w:pPr>
    </w:p>
    <w:p w:rsidR="00153F09" w:rsidRDefault="00153F09" w:rsidP="00C14983">
      <w:pPr>
        <w:spacing w:line="360" w:lineRule="auto"/>
        <w:ind w:firstLine="0"/>
        <w:jc w:val="center"/>
        <w:rPr>
          <w:sz w:val="36"/>
          <w:szCs w:val="36"/>
        </w:rPr>
      </w:pPr>
    </w:p>
    <w:p w:rsidR="00C14983" w:rsidRPr="00C14983" w:rsidRDefault="00C14983" w:rsidP="00C14983">
      <w:pPr>
        <w:spacing w:line="360" w:lineRule="auto"/>
        <w:ind w:firstLine="0"/>
        <w:jc w:val="center"/>
        <w:rPr>
          <w:sz w:val="36"/>
          <w:szCs w:val="36"/>
        </w:rPr>
      </w:pPr>
      <w:r>
        <w:rPr>
          <w:sz w:val="36"/>
          <w:szCs w:val="36"/>
        </w:rPr>
        <w:t>ПРИЛОЖЕНИЯ</w:t>
      </w:r>
      <w:bookmarkStart w:id="3" w:name="_GoBack"/>
      <w:bookmarkEnd w:id="3"/>
    </w:p>
    <w:sectPr w:rsidR="00C14983" w:rsidRPr="00C14983" w:rsidSect="00F7403C">
      <w:footerReference w:type="default" r:id="rId26"/>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4AB" w:rsidRPr="001B6BFD" w:rsidRDefault="009F44AB" w:rsidP="005857E1">
      <w:pPr>
        <w:spacing w:line="240" w:lineRule="auto"/>
        <w:rPr>
          <w:sz w:val="19"/>
          <w:szCs w:val="19"/>
        </w:rPr>
      </w:pPr>
      <w:r w:rsidRPr="001B6BFD">
        <w:rPr>
          <w:sz w:val="19"/>
          <w:szCs w:val="19"/>
        </w:rPr>
        <w:separator/>
      </w:r>
    </w:p>
    <w:p w:rsidR="009F44AB" w:rsidRPr="001B6BFD" w:rsidRDefault="009F44AB">
      <w:pPr>
        <w:rPr>
          <w:sz w:val="19"/>
          <w:szCs w:val="19"/>
        </w:rPr>
      </w:pPr>
    </w:p>
  </w:endnote>
  <w:endnote w:type="continuationSeparator" w:id="0">
    <w:p w:rsidR="009F44AB" w:rsidRPr="001B6BFD" w:rsidRDefault="009F44AB" w:rsidP="005857E1">
      <w:pPr>
        <w:spacing w:line="240" w:lineRule="auto"/>
        <w:rPr>
          <w:sz w:val="19"/>
          <w:szCs w:val="19"/>
        </w:rPr>
      </w:pPr>
      <w:r w:rsidRPr="001B6BFD">
        <w:rPr>
          <w:sz w:val="19"/>
          <w:szCs w:val="19"/>
        </w:rPr>
        <w:continuationSeparator/>
      </w:r>
    </w:p>
    <w:p w:rsidR="009F44AB" w:rsidRPr="001B6BFD" w:rsidRDefault="009F44AB">
      <w:pPr>
        <w:rPr>
          <w:sz w:val="19"/>
          <w:szCs w:val="19"/>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B22" w:rsidRPr="001B6BFD" w:rsidRDefault="00494610">
    <w:pPr>
      <w:pStyle w:val="a8"/>
      <w:jc w:val="center"/>
      <w:rPr>
        <w:sz w:val="19"/>
        <w:szCs w:val="19"/>
      </w:rPr>
    </w:pPr>
    <w:r w:rsidRPr="001B6BFD">
      <w:rPr>
        <w:sz w:val="19"/>
        <w:szCs w:val="19"/>
      </w:rPr>
      <w:fldChar w:fldCharType="begin"/>
    </w:r>
    <w:r w:rsidRPr="001B6BFD">
      <w:rPr>
        <w:sz w:val="19"/>
        <w:szCs w:val="19"/>
      </w:rPr>
      <w:instrText xml:space="preserve"> PAGE   \* MERGEFORMAT </w:instrText>
    </w:r>
    <w:r w:rsidRPr="001B6BFD">
      <w:rPr>
        <w:sz w:val="19"/>
        <w:szCs w:val="19"/>
      </w:rPr>
      <w:fldChar w:fldCharType="separate"/>
    </w:r>
    <w:r w:rsidR="008D73CE" w:rsidRPr="008D73CE">
      <w:rPr>
        <w:noProof/>
        <w:sz w:val="18"/>
        <w:szCs w:val="18"/>
      </w:rPr>
      <w:t>12</w:t>
    </w:r>
    <w:r w:rsidRPr="001B6BFD">
      <w:rPr>
        <w:sz w:val="19"/>
        <w:szCs w:val="19"/>
      </w:rPr>
      <w:fldChar w:fldCharType="end"/>
    </w:r>
  </w:p>
  <w:p w:rsidR="00662B22" w:rsidRPr="001B6BFD" w:rsidRDefault="00662B22">
    <w:pPr>
      <w:pStyle w:val="a8"/>
      <w:rPr>
        <w:sz w:val="19"/>
        <w:szCs w:val="19"/>
      </w:rPr>
    </w:pPr>
  </w:p>
  <w:p w:rsidR="00FC538C" w:rsidRPr="001B6BFD" w:rsidRDefault="00FC538C">
    <w:pPr>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4AB" w:rsidRPr="001B6BFD" w:rsidRDefault="009F44AB" w:rsidP="005857E1">
      <w:pPr>
        <w:spacing w:line="240" w:lineRule="auto"/>
        <w:rPr>
          <w:sz w:val="19"/>
          <w:szCs w:val="19"/>
        </w:rPr>
      </w:pPr>
      <w:r w:rsidRPr="001B6BFD">
        <w:rPr>
          <w:sz w:val="19"/>
          <w:szCs w:val="19"/>
        </w:rPr>
        <w:separator/>
      </w:r>
    </w:p>
    <w:p w:rsidR="009F44AB" w:rsidRPr="001B6BFD" w:rsidRDefault="009F44AB">
      <w:pPr>
        <w:rPr>
          <w:sz w:val="19"/>
          <w:szCs w:val="19"/>
        </w:rPr>
      </w:pPr>
    </w:p>
  </w:footnote>
  <w:footnote w:type="continuationSeparator" w:id="0">
    <w:p w:rsidR="009F44AB" w:rsidRPr="001B6BFD" w:rsidRDefault="009F44AB" w:rsidP="005857E1">
      <w:pPr>
        <w:spacing w:line="240" w:lineRule="auto"/>
        <w:rPr>
          <w:sz w:val="19"/>
          <w:szCs w:val="19"/>
        </w:rPr>
      </w:pPr>
      <w:r w:rsidRPr="001B6BFD">
        <w:rPr>
          <w:sz w:val="19"/>
          <w:szCs w:val="19"/>
        </w:rPr>
        <w:continuationSeparator/>
      </w:r>
    </w:p>
    <w:p w:rsidR="009F44AB" w:rsidRPr="001B6BFD" w:rsidRDefault="009F44AB">
      <w:pPr>
        <w:rPr>
          <w:sz w:val="19"/>
          <w:szCs w:val="19"/>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567231"/>
    <w:multiLevelType w:val="hybridMultilevel"/>
    <w:tmpl w:val="782A6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8870F6"/>
    <w:multiLevelType w:val="hybridMultilevel"/>
    <w:tmpl w:val="FE1628B2"/>
    <w:lvl w:ilvl="0" w:tplc="E5E0833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CE04B0C"/>
    <w:multiLevelType w:val="hybridMultilevel"/>
    <w:tmpl w:val="61FEA910"/>
    <w:lvl w:ilvl="0" w:tplc="667E72B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510D55"/>
    <w:multiLevelType w:val="hybridMultilevel"/>
    <w:tmpl w:val="FE6E788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B60157"/>
    <w:multiLevelType w:val="multilevel"/>
    <w:tmpl w:val="6374B8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6A977B53"/>
    <w:multiLevelType w:val="hybridMultilevel"/>
    <w:tmpl w:val="6434855E"/>
    <w:lvl w:ilvl="0" w:tplc="C0481768">
      <w:start w:val="200"/>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6">
    <w:nsid w:val="731842D5"/>
    <w:multiLevelType w:val="hybridMultilevel"/>
    <w:tmpl w:val="E506C7A6"/>
    <w:lvl w:ilvl="0" w:tplc="69009B94">
      <w:start w:val="1"/>
      <w:numFmt w:val="decimal"/>
      <w:lvlText w:val="%1."/>
      <w:lvlJc w:val="left"/>
      <w:pPr>
        <w:tabs>
          <w:tab w:val="num" w:pos="720"/>
        </w:tabs>
        <w:ind w:left="720" w:hanging="360"/>
      </w:pPr>
      <w:rPr>
        <w:rFonts w:cs="Courier New"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BB36106"/>
    <w:multiLevelType w:val="hybridMultilevel"/>
    <w:tmpl w:val="A552D5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6"/>
  </w:num>
  <w:num w:numId="5">
    <w:abstractNumId w:val="2"/>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CB8"/>
    <w:rsid w:val="00003B28"/>
    <w:rsid w:val="000066FA"/>
    <w:rsid w:val="00022D6E"/>
    <w:rsid w:val="00040C69"/>
    <w:rsid w:val="00042661"/>
    <w:rsid w:val="00054EC9"/>
    <w:rsid w:val="000757D5"/>
    <w:rsid w:val="0009288F"/>
    <w:rsid w:val="00094DD7"/>
    <w:rsid w:val="0009729C"/>
    <w:rsid w:val="00100FB0"/>
    <w:rsid w:val="00114F1E"/>
    <w:rsid w:val="00153F09"/>
    <w:rsid w:val="001A26C0"/>
    <w:rsid w:val="001B6BFD"/>
    <w:rsid w:val="001E78F2"/>
    <w:rsid w:val="001F34B7"/>
    <w:rsid w:val="001F5628"/>
    <w:rsid w:val="001F7FFB"/>
    <w:rsid w:val="002059BA"/>
    <w:rsid w:val="00214593"/>
    <w:rsid w:val="00215DC8"/>
    <w:rsid w:val="002211FB"/>
    <w:rsid w:val="00281599"/>
    <w:rsid w:val="002848FE"/>
    <w:rsid w:val="00290B57"/>
    <w:rsid w:val="002A6FDF"/>
    <w:rsid w:val="002B0F5C"/>
    <w:rsid w:val="002D4C07"/>
    <w:rsid w:val="002E12A7"/>
    <w:rsid w:val="00301E1A"/>
    <w:rsid w:val="00332857"/>
    <w:rsid w:val="00362D82"/>
    <w:rsid w:val="00390BFE"/>
    <w:rsid w:val="00394156"/>
    <w:rsid w:val="003A52EB"/>
    <w:rsid w:val="003B31BD"/>
    <w:rsid w:val="003C6E79"/>
    <w:rsid w:val="003D4BE7"/>
    <w:rsid w:val="003F5FE2"/>
    <w:rsid w:val="00407E77"/>
    <w:rsid w:val="0043707E"/>
    <w:rsid w:val="00483827"/>
    <w:rsid w:val="00485F53"/>
    <w:rsid w:val="00494610"/>
    <w:rsid w:val="004A3E40"/>
    <w:rsid w:val="004A6C52"/>
    <w:rsid w:val="004B3465"/>
    <w:rsid w:val="004B3628"/>
    <w:rsid w:val="00502BD3"/>
    <w:rsid w:val="00526878"/>
    <w:rsid w:val="00536CB0"/>
    <w:rsid w:val="00541813"/>
    <w:rsid w:val="005475B5"/>
    <w:rsid w:val="0057428F"/>
    <w:rsid w:val="00574BCE"/>
    <w:rsid w:val="00580F6D"/>
    <w:rsid w:val="005857E1"/>
    <w:rsid w:val="00593868"/>
    <w:rsid w:val="005C5E5C"/>
    <w:rsid w:val="005C61EA"/>
    <w:rsid w:val="005E6602"/>
    <w:rsid w:val="005E7F5A"/>
    <w:rsid w:val="005F2B28"/>
    <w:rsid w:val="0060315C"/>
    <w:rsid w:val="00607D9B"/>
    <w:rsid w:val="00635BC7"/>
    <w:rsid w:val="006364FD"/>
    <w:rsid w:val="0063651A"/>
    <w:rsid w:val="00650583"/>
    <w:rsid w:val="00662B22"/>
    <w:rsid w:val="006840A9"/>
    <w:rsid w:val="00685035"/>
    <w:rsid w:val="006A6C4B"/>
    <w:rsid w:val="006E2085"/>
    <w:rsid w:val="006E5108"/>
    <w:rsid w:val="006E6533"/>
    <w:rsid w:val="00733FD5"/>
    <w:rsid w:val="007348DA"/>
    <w:rsid w:val="0074769E"/>
    <w:rsid w:val="00771250"/>
    <w:rsid w:val="00782278"/>
    <w:rsid w:val="0080566A"/>
    <w:rsid w:val="00815F02"/>
    <w:rsid w:val="00857E5B"/>
    <w:rsid w:val="00862027"/>
    <w:rsid w:val="008A10E8"/>
    <w:rsid w:val="008A1F72"/>
    <w:rsid w:val="008A7E1E"/>
    <w:rsid w:val="008B4AF1"/>
    <w:rsid w:val="008D73CE"/>
    <w:rsid w:val="008E26D4"/>
    <w:rsid w:val="008F7769"/>
    <w:rsid w:val="0090587B"/>
    <w:rsid w:val="00907E96"/>
    <w:rsid w:val="00931E26"/>
    <w:rsid w:val="00934FA3"/>
    <w:rsid w:val="009402B7"/>
    <w:rsid w:val="00983AD3"/>
    <w:rsid w:val="00995E55"/>
    <w:rsid w:val="009B59B6"/>
    <w:rsid w:val="009D7AD6"/>
    <w:rsid w:val="009F44AB"/>
    <w:rsid w:val="00A02D61"/>
    <w:rsid w:val="00A351D3"/>
    <w:rsid w:val="00A40735"/>
    <w:rsid w:val="00A46675"/>
    <w:rsid w:val="00A56CB3"/>
    <w:rsid w:val="00A807EA"/>
    <w:rsid w:val="00B14295"/>
    <w:rsid w:val="00B227D3"/>
    <w:rsid w:val="00B43CB8"/>
    <w:rsid w:val="00B95209"/>
    <w:rsid w:val="00BA45CD"/>
    <w:rsid w:val="00BD1092"/>
    <w:rsid w:val="00BD4752"/>
    <w:rsid w:val="00BF4E6B"/>
    <w:rsid w:val="00C14983"/>
    <w:rsid w:val="00C37A5B"/>
    <w:rsid w:val="00C529B1"/>
    <w:rsid w:val="00C57E52"/>
    <w:rsid w:val="00C84203"/>
    <w:rsid w:val="00C966CA"/>
    <w:rsid w:val="00CA1CBB"/>
    <w:rsid w:val="00CB5760"/>
    <w:rsid w:val="00CC2DC6"/>
    <w:rsid w:val="00CF04D0"/>
    <w:rsid w:val="00D0085A"/>
    <w:rsid w:val="00D33338"/>
    <w:rsid w:val="00D33D26"/>
    <w:rsid w:val="00D35D98"/>
    <w:rsid w:val="00D477D4"/>
    <w:rsid w:val="00D77BE4"/>
    <w:rsid w:val="00D86047"/>
    <w:rsid w:val="00D928EB"/>
    <w:rsid w:val="00DA609F"/>
    <w:rsid w:val="00DF183F"/>
    <w:rsid w:val="00E120BD"/>
    <w:rsid w:val="00E13C89"/>
    <w:rsid w:val="00E44028"/>
    <w:rsid w:val="00E65D24"/>
    <w:rsid w:val="00E67A13"/>
    <w:rsid w:val="00E751DB"/>
    <w:rsid w:val="00E76042"/>
    <w:rsid w:val="00E84CF3"/>
    <w:rsid w:val="00EC0CE2"/>
    <w:rsid w:val="00EC0ECC"/>
    <w:rsid w:val="00EC3F1C"/>
    <w:rsid w:val="00EC79FE"/>
    <w:rsid w:val="00ED344C"/>
    <w:rsid w:val="00ED74EE"/>
    <w:rsid w:val="00F07622"/>
    <w:rsid w:val="00F361EC"/>
    <w:rsid w:val="00F415F7"/>
    <w:rsid w:val="00F517CE"/>
    <w:rsid w:val="00F603C8"/>
    <w:rsid w:val="00F73E81"/>
    <w:rsid w:val="00F7403C"/>
    <w:rsid w:val="00F971BA"/>
    <w:rsid w:val="00FC5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70"/>
    <o:shapelayout v:ext="edit">
      <o:idmap v:ext="edit" data="1"/>
      <o:rules v:ext="edit">
        <o:r id="V:Rule36" type="connector" idref="#_x0000_s1098"/>
        <o:r id="V:Rule37" type="connector" idref="#_x0000_s1118"/>
        <o:r id="V:Rule38" type="connector" idref="#_x0000_s1125"/>
        <o:r id="V:Rule39" type="connector" idref="#_x0000_s1083"/>
        <o:r id="V:Rule40" type="connector" idref="#_x0000_s1068"/>
        <o:r id="V:Rule41" type="connector" idref="#_x0000_s1089"/>
        <o:r id="V:Rule42" type="connector" idref="#_x0000_s1086"/>
        <o:r id="V:Rule43" type="connector" idref="#_x0000_s1069"/>
        <o:r id="V:Rule44" type="connector" idref="#_x0000_s1117"/>
        <o:r id="V:Rule45" type="connector" idref="#_x0000_s1124"/>
        <o:r id="V:Rule46" type="connector" idref="#_x0000_s1090"/>
        <o:r id="V:Rule47" type="connector" idref="#_x0000_s1088"/>
        <o:r id="V:Rule48" type="connector" idref="#_x0000_s1113"/>
        <o:r id="V:Rule49" type="connector" idref="#_x0000_s1115"/>
        <o:r id="V:Rule50" type="connector" idref="#_x0000_s1095"/>
        <o:r id="V:Rule51" type="connector" idref="#_x0000_s1119"/>
        <o:r id="V:Rule52" type="connector" idref="#_x0000_s1110"/>
        <o:r id="V:Rule53" type="connector" idref="#_x0000_s1121"/>
        <o:r id="V:Rule54" type="connector" idref="#_x0000_s1058"/>
        <o:r id="V:Rule55" type="connector" idref="#_x0000_s1111"/>
        <o:r id="V:Rule56" type="connector" idref="#_x0000_s1123"/>
        <o:r id="V:Rule57" type="connector" idref="#_x0000_s1096"/>
        <o:r id="V:Rule58" type="connector" idref="#_x0000_s1087"/>
        <o:r id="V:Rule59" type="connector" idref="#_x0000_s1067"/>
        <o:r id="V:Rule60" type="connector" idref="#_x0000_s1109"/>
        <o:r id="V:Rule61" type="connector" idref="#_x0000_s1041"/>
        <o:r id="V:Rule62" type="connector" idref="#_x0000_s1070"/>
        <o:r id="V:Rule63" type="connector" idref="#_x0000_s1075"/>
        <o:r id="V:Rule64" type="connector" idref="#_x0000_s1122"/>
        <o:r id="V:Rule65" type="connector" idref="#_x0000_s1084"/>
        <o:r id="V:Rule66" type="connector" idref="#_x0000_s1114"/>
        <o:r id="V:Rule67" type="connector" idref="#_x0000_s1112"/>
        <o:r id="V:Rule68" type="connector" idref="#_x0000_s1097"/>
        <o:r id="V:Rule69" type="connector" idref="#_x0000_s1056">
          <o:proxy end="" idref="#_x0000_s1055" connectloc="1"/>
        </o:r>
        <o:r id="V:Rule70" type="connector" idref="#_x0000_s1085"/>
      </o:rules>
    </o:shapelayout>
  </w:shapeDefaults>
  <w:decimalSymbol w:val=","/>
  <w:listSeparator w:val=";"/>
  <w15:chartTrackingRefBased/>
  <w15:docId w15:val="{E8F82E91-8923-4031-B098-B042ED879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4D0"/>
    <w:pPr>
      <w:widowControl w:val="0"/>
      <w:spacing w:line="280" w:lineRule="auto"/>
      <w:ind w:firstLine="260"/>
      <w:jc w:val="both"/>
    </w:pPr>
    <w:rPr>
      <w:rFonts w:ascii="Times New Roman" w:eastAsia="Times New Roman" w:hAnsi="Times New Roman"/>
      <w:snapToGrid w:val="0"/>
    </w:rPr>
  </w:style>
  <w:style w:type="paragraph" w:styleId="1">
    <w:name w:val="heading 1"/>
    <w:basedOn w:val="a"/>
    <w:next w:val="a"/>
    <w:link w:val="10"/>
    <w:uiPriority w:val="9"/>
    <w:qFormat/>
    <w:rsid w:val="00F7403C"/>
    <w:pPr>
      <w:keepNext/>
      <w:keepLines/>
      <w:spacing w:before="480"/>
      <w:outlineLvl w:val="0"/>
    </w:pPr>
    <w:rPr>
      <w:rFonts w:ascii="Cambria" w:hAnsi="Cambria"/>
      <w:b/>
      <w:bCs/>
      <w:color w:val="365F91"/>
      <w:sz w:val="28"/>
      <w:szCs w:val="28"/>
    </w:rPr>
  </w:style>
  <w:style w:type="paragraph" w:styleId="3">
    <w:name w:val="heading 3"/>
    <w:basedOn w:val="a"/>
    <w:next w:val="a"/>
    <w:link w:val="30"/>
    <w:qFormat/>
    <w:rsid w:val="00CF04D0"/>
    <w:pPr>
      <w:keepNext/>
      <w:spacing w:line="240" w:lineRule="auto"/>
      <w:ind w:firstLine="0"/>
      <w:jc w:val="center"/>
      <w:outlineLvl w:val="2"/>
    </w:pPr>
    <w:rPr>
      <w:b/>
      <w:sz w:val="24"/>
    </w:rPr>
  </w:style>
  <w:style w:type="paragraph" w:styleId="4">
    <w:name w:val="heading 4"/>
    <w:basedOn w:val="a"/>
    <w:next w:val="a"/>
    <w:link w:val="40"/>
    <w:qFormat/>
    <w:rsid w:val="00F7403C"/>
    <w:pPr>
      <w:keepNext/>
      <w:widowControl/>
      <w:spacing w:before="240" w:after="60" w:line="240" w:lineRule="auto"/>
      <w:ind w:firstLine="0"/>
      <w:jc w:val="left"/>
      <w:outlineLvl w:val="3"/>
    </w:pPr>
    <w:rPr>
      <w:b/>
      <w:bCs/>
      <w:snapToGrid/>
      <w:sz w:val="28"/>
      <w:szCs w:val="28"/>
    </w:rPr>
  </w:style>
  <w:style w:type="paragraph" w:styleId="9">
    <w:name w:val="heading 9"/>
    <w:basedOn w:val="a"/>
    <w:next w:val="a"/>
    <w:link w:val="90"/>
    <w:qFormat/>
    <w:rsid w:val="00F7403C"/>
    <w:pPr>
      <w:widowControl/>
      <w:spacing w:before="240" w:after="60" w:line="240" w:lineRule="auto"/>
      <w:ind w:firstLine="0"/>
      <w:jc w:val="left"/>
      <w:outlineLvl w:val="8"/>
    </w:pPr>
    <w:rPr>
      <w:rFonts w:ascii="Arial" w:hAnsi="Arial" w:cs="Arial"/>
      <w:snapToGrid/>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04D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04D0"/>
    <w:rPr>
      <w:rFonts w:ascii="Tahoma" w:eastAsia="Times New Roman" w:hAnsi="Tahoma" w:cs="Tahoma"/>
      <w:snapToGrid w:val="0"/>
      <w:sz w:val="16"/>
      <w:szCs w:val="16"/>
      <w:lang w:eastAsia="ru-RU"/>
    </w:rPr>
  </w:style>
  <w:style w:type="character" w:customStyle="1" w:styleId="30">
    <w:name w:val="Заголовок 3 Знак"/>
    <w:basedOn w:val="a0"/>
    <w:link w:val="3"/>
    <w:rsid w:val="00CF04D0"/>
    <w:rPr>
      <w:rFonts w:ascii="Times New Roman" w:eastAsia="Times New Roman" w:hAnsi="Times New Roman" w:cs="Times New Roman"/>
      <w:b/>
      <w:snapToGrid w:val="0"/>
      <w:sz w:val="24"/>
      <w:szCs w:val="20"/>
      <w:lang w:eastAsia="ru-RU"/>
    </w:rPr>
  </w:style>
  <w:style w:type="character" w:styleId="a5">
    <w:name w:val="Placeholder Text"/>
    <w:basedOn w:val="a0"/>
    <w:uiPriority w:val="99"/>
    <w:semiHidden/>
    <w:rsid w:val="00CF04D0"/>
    <w:rPr>
      <w:color w:val="808080"/>
    </w:rPr>
  </w:style>
  <w:style w:type="paragraph" w:styleId="a6">
    <w:name w:val="header"/>
    <w:basedOn w:val="a"/>
    <w:link w:val="a7"/>
    <w:unhideWhenUsed/>
    <w:rsid w:val="005857E1"/>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5857E1"/>
    <w:rPr>
      <w:rFonts w:ascii="Times New Roman" w:eastAsia="Times New Roman" w:hAnsi="Times New Roman" w:cs="Times New Roman"/>
      <w:snapToGrid w:val="0"/>
      <w:sz w:val="20"/>
      <w:szCs w:val="20"/>
      <w:lang w:eastAsia="ru-RU"/>
    </w:rPr>
  </w:style>
  <w:style w:type="paragraph" w:styleId="a8">
    <w:name w:val="footer"/>
    <w:basedOn w:val="a"/>
    <w:link w:val="a9"/>
    <w:uiPriority w:val="99"/>
    <w:unhideWhenUsed/>
    <w:rsid w:val="005857E1"/>
    <w:pPr>
      <w:tabs>
        <w:tab w:val="center" w:pos="4677"/>
        <w:tab w:val="right" w:pos="9355"/>
      </w:tabs>
      <w:spacing w:line="240" w:lineRule="auto"/>
    </w:pPr>
  </w:style>
  <w:style w:type="character" w:customStyle="1" w:styleId="a9">
    <w:name w:val="Нижний колонтитул Знак"/>
    <w:basedOn w:val="a0"/>
    <w:link w:val="a8"/>
    <w:uiPriority w:val="99"/>
    <w:rsid w:val="005857E1"/>
    <w:rPr>
      <w:rFonts w:ascii="Times New Roman" w:eastAsia="Times New Roman" w:hAnsi="Times New Roman" w:cs="Times New Roman"/>
      <w:snapToGrid w:val="0"/>
      <w:sz w:val="20"/>
      <w:szCs w:val="20"/>
      <w:lang w:eastAsia="ru-RU"/>
    </w:rPr>
  </w:style>
  <w:style w:type="character" w:customStyle="1" w:styleId="10">
    <w:name w:val="Заголовок 1 Знак"/>
    <w:basedOn w:val="a0"/>
    <w:link w:val="1"/>
    <w:uiPriority w:val="9"/>
    <w:rsid w:val="00F7403C"/>
    <w:rPr>
      <w:rFonts w:ascii="Cambria" w:eastAsia="Times New Roman" w:hAnsi="Cambria" w:cs="Times New Roman"/>
      <w:b/>
      <w:bCs/>
      <w:snapToGrid w:val="0"/>
      <w:color w:val="365F91"/>
      <w:sz w:val="28"/>
      <w:szCs w:val="28"/>
      <w:lang w:eastAsia="ru-RU"/>
    </w:rPr>
  </w:style>
  <w:style w:type="character" w:customStyle="1" w:styleId="40">
    <w:name w:val="Заголовок 4 Знак"/>
    <w:basedOn w:val="a0"/>
    <w:link w:val="4"/>
    <w:rsid w:val="00F7403C"/>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rsid w:val="00F7403C"/>
    <w:rPr>
      <w:rFonts w:ascii="Arial" w:eastAsia="Times New Roman" w:hAnsi="Arial" w:cs="Arial"/>
      <w:lang w:eastAsia="ru-RU"/>
    </w:rPr>
  </w:style>
  <w:style w:type="paragraph" w:styleId="aa">
    <w:name w:val="List Paragraph"/>
    <w:basedOn w:val="a"/>
    <w:uiPriority w:val="34"/>
    <w:qFormat/>
    <w:rsid w:val="000757D5"/>
    <w:pPr>
      <w:ind w:left="720"/>
      <w:contextualSpacing/>
    </w:pPr>
  </w:style>
  <w:style w:type="paragraph" w:styleId="ab">
    <w:name w:val="Normal (Web)"/>
    <w:basedOn w:val="a"/>
    <w:uiPriority w:val="99"/>
    <w:rsid w:val="00F415F7"/>
    <w:pPr>
      <w:widowControl/>
      <w:spacing w:before="100" w:beforeAutospacing="1" w:after="100" w:afterAutospacing="1" w:line="240" w:lineRule="auto"/>
      <w:ind w:firstLine="0"/>
      <w:jc w:val="left"/>
    </w:pPr>
    <w:rPr>
      <w:snapToGrid/>
      <w:sz w:val="24"/>
      <w:szCs w:val="24"/>
    </w:rPr>
  </w:style>
  <w:style w:type="paragraph" w:styleId="ac">
    <w:name w:val="Body Text"/>
    <w:basedOn w:val="a"/>
    <w:link w:val="ad"/>
    <w:rsid w:val="00F415F7"/>
    <w:pPr>
      <w:widowControl/>
      <w:spacing w:line="240" w:lineRule="auto"/>
      <w:ind w:firstLine="0"/>
      <w:jc w:val="left"/>
    </w:pPr>
    <w:rPr>
      <w:snapToGrid/>
      <w:sz w:val="28"/>
      <w:szCs w:val="24"/>
    </w:rPr>
  </w:style>
  <w:style w:type="character" w:customStyle="1" w:styleId="ad">
    <w:name w:val="Основной текст Знак"/>
    <w:basedOn w:val="a0"/>
    <w:link w:val="ac"/>
    <w:rsid w:val="00F415F7"/>
    <w:rPr>
      <w:rFonts w:ascii="Times New Roman" w:eastAsia="Times New Roman" w:hAnsi="Times New Roman" w:cs="Times New Roman"/>
      <w:sz w:val="28"/>
      <w:szCs w:val="24"/>
      <w:lang w:eastAsia="ru-RU"/>
    </w:rPr>
  </w:style>
  <w:style w:type="paragraph" w:customStyle="1" w:styleId="FR1">
    <w:name w:val="FR1"/>
    <w:rsid w:val="00F415F7"/>
    <w:pPr>
      <w:widowControl w:val="0"/>
      <w:spacing w:before="420"/>
      <w:jc w:val="right"/>
    </w:pPr>
    <w:rPr>
      <w:rFonts w:ascii="Times New Roman" w:eastAsia="Times New Roman" w:hAnsi="Times New Roman"/>
      <w:b/>
      <w:bCs/>
      <w:sz w:val="36"/>
      <w:szCs w:val="36"/>
    </w:rPr>
  </w:style>
  <w:style w:type="table" w:styleId="ae">
    <w:name w:val="Table Grid"/>
    <w:basedOn w:val="a1"/>
    <w:uiPriority w:val="59"/>
    <w:rsid w:val="00F603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5">
    <w:name w:val="FR5"/>
    <w:rsid w:val="005475B5"/>
    <w:pPr>
      <w:widowControl w:val="0"/>
      <w:snapToGrid w:val="0"/>
      <w:spacing w:line="300" w:lineRule="auto"/>
    </w:pPr>
    <w:rPr>
      <w:rFonts w:ascii="Arial" w:eastAsia="Times New Roman" w:hAnsi="Arial"/>
      <w:b/>
      <w:sz w:val="24"/>
    </w:rPr>
  </w:style>
  <w:style w:type="paragraph" w:styleId="31">
    <w:name w:val="Body Text Indent 3"/>
    <w:basedOn w:val="a"/>
    <w:link w:val="32"/>
    <w:uiPriority w:val="99"/>
    <w:semiHidden/>
    <w:unhideWhenUsed/>
    <w:rsid w:val="0090587B"/>
    <w:pPr>
      <w:spacing w:after="120"/>
      <w:ind w:left="283"/>
    </w:pPr>
    <w:rPr>
      <w:sz w:val="16"/>
      <w:szCs w:val="16"/>
    </w:rPr>
  </w:style>
  <w:style w:type="character" w:customStyle="1" w:styleId="32">
    <w:name w:val="Основной текст с отступом 3 Знак"/>
    <w:basedOn w:val="a0"/>
    <w:link w:val="31"/>
    <w:uiPriority w:val="99"/>
    <w:semiHidden/>
    <w:rsid w:val="0090587B"/>
    <w:rPr>
      <w:rFonts w:ascii="Times New Roman" w:eastAsia="Times New Roman" w:hAnsi="Times New Roman"/>
      <w:snapToGrid w:val="0"/>
      <w:sz w:val="16"/>
      <w:szCs w:val="16"/>
    </w:rPr>
  </w:style>
  <w:style w:type="paragraph" w:styleId="af">
    <w:name w:val="Block Text"/>
    <w:basedOn w:val="a"/>
    <w:semiHidden/>
    <w:rsid w:val="0090587B"/>
    <w:pPr>
      <w:widowControl/>
      <w:spacing w:line="360" w:lineRule="auto"/>
      <w:ind w:left="1134" w:right="-6" w:firstLine="709"/>
    </w:pPr>
    <w:rPr>
      <w:snapToGrid/>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039005">
      <w:bodyDiv w:val="1"/>
      <w:marLeft w:val="0"/>
      <w:marRight w:val="0"/>
      <w:marTop w:val="0"/>
      <w:marBottom w:val="0"/>
      <w:divBdr>
        <w:top w:val="none" w:sz="0" w:space="0" w:color="auto"/>
        <w:left w:val="none" w:sz="0" w:space="0" w:color="auto"/>
        <w:bottom w:val="none" w:sz="0" w:space="0" w:color="auto"/>
        <w:right w:val="none" w:sz="0" w:space="0" w:color="auto"/>
      </w:divBdr>
    </w:div>
    <w:div w:id="1094477954">
      <w:bodyDiv w:val="1"/>
      <w:marLeft w:val="0"/>
      <w:marRight w:val="0"/>
      <w:marTop w:val="0"/>
      <w:marBottom w:val="0"/>
      <w:divBdr>
        <w:top w:val="none" w:sz="0" w:space="0" w:color="auto"/>
        <w:left w:val="none" w:sz="0" w:space="0" w:color="auto"/>
        <w:bottom w:val="none" w:sz="0" w:space="0" w:color="auto"/>
        <w:right w:val="none" w:sz="0" w:space="0" w:color="auto"/>
      </w:divBdr>
    </w:div>
    <w:div w:id="190775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1082;.&#1072;&#1085;.&#1093;&#1086;&#1079;.&#1076;&#1077;&#1103;&#1090;.%20&#1089;%20&#1074;&#1074;&#1077;&#1076;1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к.ан.хоз.деят. с введ11..dot</Template>
  <TotalTime>0</TotalTime>
  <Pages>1</Pages>
  <Words>8939</Words>
  <Characters>50956</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ФГОУ ВПО «КУРГАНСКАЯ ГОСУДАРСТВЕННАЯ СЕЛЬСКОХОЗЯЙСТВЕННАЯ АКАДЕМИЯ ИМЕНИ Т</vt:lpstr>
    </vt:vector>
  </TitlesOfParts>
  <Company>Microsoft</Company>
  <LinksUpToDate>false</LinksUpToDate>
  <CharactersWithSpaces>59776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 ВПО «КУРГАНСКАЯ ГОСУДАРСТВЕННАЯ СЕЛЬСКОХОЗЯЙСТВЕННАЯ АКАДЕМИЯ ИМЕНИ Т</dc:title>
  <dc:subject/>
  <dc:creator>Admin</dc:creator>
  <cp:keywords/>
  <dc:description/>
  <cp:lastModifiedBy>admin</cp:lastModifiedBy>
  <cp:revision>2</cp:revision>
  <cp:lastPrinted>2010-02-09T17:12:00Z</cp:lastPrinted>
  <dcterms:created xsi:type="dcterms:W3CDTF">2014-04-15T04:25:00Z</dcterms:created>
  <dcterms:modified xsi:type="dcterms:W3CDTF">2014-04-15T04:25:00Z</dcterms:modified>
</cp:coreProperties>
</file>