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DE" w:rsidRDefault="004946DE" w:rsidP="00925CF6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A6855" w:rsidRDefault="00925CF6" w:rsidP="00925CF6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ПЛАН</w:t>
      </w:r>
    </w:p>
    <w:p w:rsidR="00925CF6" w:rsidRDefault="00925CF6" w:rsidP="00925CF6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25CF6" w:rsidRPr="001A5D17" w:rsidRDefault="00925CF6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sz w:val="28"/>
          <w:szCs w:val="28"/>
        </w:rPr>
      </w:pPr>
      <w:r w:rsidRPr="001A5D17">
        <w:rPr>
          <w:rFonts w:ascii="TimesNewRoman,Bold" w:hAnsi="TimesNewRoman,Bold" w:cs="TimesNewRoman,Bold"/>
          <w:bCs/>
          <w:sz w:val="28"/>
          <w:szCs w:val="28"/>
        </w:rPr>
        <w:t>Введение</w:t>
      </w:r>
      <w:r w:rsidR="004414EF">
        <w:rPr>
          <w:rFonts w:ascii="TimesNewRoman,Bold" w:hAnsi="TimesNewRoman,Bold" w:cs="TimesNewRoman,Bold"/>
          <w:bCs/>
          <w:sz w:val="28"/>
          <w:szCs w:val="28"/>
        </w:rPr>
        <w:t>………………………………………………………………………….2</w:t>
      </w:r>
    </w:p>
    <w:p w:rsidR="001A5D17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 </w:t>
      </w:r>
      <w:r w:rsidR="001A5D17" w:rsidRPr="001A5D17">
        <w:rPr>
          <w:rFonts w:ascii="TimesNewRoman" w:hAnsi="TimesNewRoman" w:cs="TimesNewRoman"/>
          <w:sz w:val="28"/>
          <w:szCs w:val="28"/>
        </w:rPr>
        <w:t>Сервисизация</w:t>
      </w:r>
      <w:r w:rsidR="001A5D17">
        <w:rPr>
          <w:rFonts w:ascii="TimesNewRoman" w:hAnsi="TimesNewRoman" w:cs="TimesNewRoman"/>
          <w:sz w:val="28"/>
          <w:szCs w:val="28"/>
        </w:rPr>
        <w:t xml:space="preserve"> экономики и общества</w:t>
      </w:r>
      <w:r w:rsidR="004414EF">
        <w:rPr>
          <w:rFonts w:ascii="TimesNewRoman" w:hAnsi="TimesNewRoman" w:cs="TimesNewRoman"/>
          <w:sz w:val="28"/>
          <w:szCs w:val="28"/>
        </w:rPr>
        <w:t>…….………………………………….3</w:t>
      </w:r>
    </w:p>
    <w:p w:rsidR="001A5D17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1.1. Понятие сервисизации экономики</w:t>
      </w:r>
      <w:r w:rsidR="00112A0D">
        <w:rPr>
          <w:rFonts w:ascii="TimesNewRoman" w:hAnsi="TimesNewRoman" w:cs="TimesNewRoman"/>
          <w:sz w:val="28"/>
          <w:szCs w:val="28"/>
        </w:rPr>
        <w:t xml:space="preserve"> </w:t>
      </w:r>
      <w:r w:rsidR="004414EF">
        <w:rPr>
          <w:rFonts w:ascii="TimesNewRoman" w:hAnsi="TimesNewRoman" w:cs="TimesNewRoman"/>
          <w:sz w:val="28"/>
          <w:szCs w:val="28"/>
        </w:rPr>
        <w:t>………………………………………...3</w:t>
      </w:r>
    </w:p>
    <w:p w:rsidR="001A5D17" w:rsidRPr="00DA6855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1.2. Понятие сервисизации общества</w:t>
      </w:r>
      <w:r w:rsidR="004414EF">
        <w:rPr>
          <w:rFonts w:ascii="TimesNewRoman" w:hAnsi="TimesNewRoman" w:cs="TimesNewRoman"/>
          <w:sz w:val="28"/>
          <w:szCs w:val="28"/>
        </w:rPr>
        <w:t>…………………………………………..4</w:t>
      </w:r>
    </w:p>
    <w:p w:rsidR="001A5D17" w:rsidRPr="00D33992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33992">
        <w:rPr>
          <w:rFonts w:ascii="TimesNewRoman" w:hAnsi="TimesNewRoman" w:cs="TimesNewRoman"/>
          <w:sz w:val="28"/>
          <w:szCs w:val="28"/>
        </w:rPr>
        <w:t xml:space="preserve">1.3. </w:t>
      </w:r>
      <w:r>
        <w:rPr>
          <w:rFonts w:ascii="TimesNewRoman" w:hAnsi="TimesNewRoman" w:cs="TimesNewRoman"/>
          <w:sz w:val="28"/>
          <w:szCs w:val="28"/>
        </w:rPr>
        <w:t>Факторы, влияющие на сервисизацию</w:t>
      </w:r>
      <w:r w:rsidRPr="00D33992">
        <w:rPr>
          <w:rFonts w:ascii="TimesNewRoman" w:hAnsi="TimesNewRoman" w:cs="TimesNewRoman"/>
          <w:sz w:val="28"/>
          <w:szCs w:val="28"/>
        </w:rPr>
        <w:t xml:space="preserve"> общества</w:t>
      </w:r>
      <w:r w:rsidR="004414EF">
        <w:rPr>
          <w:rFonts w:ascii="TimesNewRoman" w:hAnsi="TimesNewRoman" w:cs="TimesNewRoman"/>
          <w:sz w:val="28"/>
          <w:szCs w:val="28"/>
        </w:rPr>
        <w:t>…………………………5</w:t>
      </w:r>
    </w:p>
    <w:p w:rsidR="001A5D17" w:rsidRPr="00A70D35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 </w:t>
      </w:r>
      <w:r w:rsidRPr="00DA6855">
        <w:rPr>
          <w:rFonts w:ascii="TimesNewRoman" w:hAnsi="TimesNewRoman" w:cs="TimesNewRoman"/>
          <w:sz w:val="28"/>
          <w:szCs w:val="28"/>
        </w:rPr>
        <w:t>Анализ социальн</w:t>
      </w:r>
      <w:r>
        <w:rPr>
          <w:rFonts w:ascii="TimesNewRoman" w:hAnsi="TimesNewRoman" w:cs="TimesNewRoman"/>
          <w:sz w:val="28"/>
          <w:szCs w:val="28"/>
        </w:rPr>
        <w:t>о-экономических показателей раз</w:t>
      </w:r>
      <w:r w:rsidRPr="00DA6855">
        <w:rPr>
          <w:rFonts w:ascii="TimesNewRoman" w:hAnsi="TimesNewRoman" w:cs="TimesNewRoman"/>
          <w:sz w:val="28"/>
          <w:szCs w:val="28"/>
        </w:rPr>
        <w:t>вития сферы</w:t>
      </w:r>
      <w:r>
        <w:rPr>
          <w:rFonts w:ascii="TimesNewRoman" w:hAnsi="TimesNewRoman" w:cs="TimesNewRoman"/>
          <w:sz w:val="28"/>
          <w:szCs w:val="28"/>
        </w:rPr>
        <w:t xml:space="preserve"> услуг</w:t>
      </w:r>
      <w:r w:rsidR="004414EF">
        <w:rPr>
          <w:rFonts w:ascii="TimesNewRoman" w:hAnsi="TimesNewRoman" w:cs="TimesNewRoman"/>
          <w:sz w:val="28"/>
          <w:szCs w:val="28"/>
        </w:rPr>
        <w:t>…..6</w:t>
      </w:r>
    </w:p>
    <w:p w:rsidR="001A5D17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2.1. П</w:t>
      </w:r>
      <w:r w:rsidRPr="00DA6855">
        <w:rPr>
          <w:rFonts w:ascii="TimesNewRoman" w:hAnsi="TimesNewRoman" w:cs="TimesNewRoman"/>
          <w:sz w:val="28"/>
          <w:szCs w:val="28"/>
        </w:rPr>
        <w:t>роблем</w:t>
      </w:r>
      <w:r>
        <w:rPr>
          <w:rFonts w:ascii="TimesNewRoman" w:hAnsi="TimesNewRoman" w:cs="TimesNewRoman"/>
          <w:sz w:val="28"/>
          <w:szCs w:val="28"/>
        </w:rPr>
        <w:t>ы</w:t>
      </w:r>
      <w:r w:rsidRPr="00DA6855">
        <w:rPr>
          <w:rFonts w:ascii="TimesNewRoman" w:hAnsi="TimesNewRoman" w:cs="TimesNewRoman"/>
          <w:sz w:val="28"/>
          <w:szCs w:val="28"/>
        </w:rPr>
        <w:t xml:space="preserve"> социально-классовой структуры</w:t>
      </w:r>
      <w:r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современной России</w:t>
      </w:r>
      <w:r w:rsidR="004414EF">
        <w:rPr>
          <w:rFonts w:ascii="TimesNewRoman" w:hAnsi="TimesNewRoman" w:cs="TimesNewRoman"/>
          <w:sz w:val="28"/>
          <w:szCs w:val="28"/>
        </w:rPr>
        <w:t>………6</w:t>
      </w:r>
    </w:p>
    <w:p w:rsidR="001A5D17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2.2. </w:t>
      </w:r>
      <w:r w:rsidR="00112A0D">
        <w:rPr>
          <w:rFonts w:ascii="TimesNewRoman" w:hAnsi="TimesNewRoman" w:cs="TimesNewRoman"/>
          <w:sz w:val="28"/>
          <w:szCs w:val="28"/>
        </w:rPr>
        <w:t>Развитие</w:t>
      </w:r>
      <w:r>
        <w:rPr>
          <w:rFonts w:ascii="TimesNewRoman" w:hAnsi="TimesNewRoman" w:cs="TimesNewRoman"/>
          <w:sz w:val="28"/>
          <w:szCs w:val="28"/>
        </w:rPr>
        <w:t xml:space="preserve"> сферы услуг в России</w:t>
      </w:r>
      <w:r w:rsidR="004414EF">
        <w:rPr>
          <w:rFonts w:ascii="TimesNewRoman" w:hAnsi="TimesNewRoman" w:cs="TimesNewRoman"/>
          <w:sz w:val="28"/>
          <w:szCs w:val="28"/>
        </w:rPr>
        <w:t>……………………………………………8</w:t>
      </w:r>
    </w:p>
    <w:p w:rsidR="001A5D17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Заключение </w:t>
      </w:r>
      <w:r w:rsidR="004414EF">
        <w:rPr>
          <w:rFonts w:ascii="TimesNewRoman" w:hAnsi="TimesNewRoman" w:cs="TimesNewRoman"/>
          <w:sz w:val="28"/>
          <w:szCs w:val="28"/>
        </w:rPr>
        <w:t>…………………………………………………………………….13</w:t>
      </w:r>
    </w:p>
    <w:p w:rsidR="001A5D17" w:rsidRPr="00DA6855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Список литературы </w:t>
      </w:r>
      <w:r w:rsidR="004414EF">
        <w:rPr>
          <w:rFonts w:ascii="TimesNewRoman" w:hAnsi="TimesNewRoman" w:cs="TimesNewRoman"/>
          <w:sz w:val="28"/>
          <w:szCs w:val="28"/>
        </w:rPr>
        <w:t>……………………………………………………………17</w:t>
      </w:r>
    </w:p>
    <w:p w:rsidR="001A5D17" w:rsidRDefault="001A5D17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2A0D" w:rsidRDefault="00112A0D" w:rsidP="00925CF6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25CF6" w:rsidRDefault="001A5D17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112A0D">
        <w:rPr>
          <w:rFonts w:ascii="TimesNewRoman,Bold" w:hAnsi="TimesNewRoman,Bold" w:cs="TimesNewRoman,Bold"/>
          <w:b/>
          <w:bCs/>
          <w:sz w:val="32"/>
          <w:szCs w:val="32"/>
        </w:rPr>
        <w:t>Введение</w:t>
      </w:r>
    </w:p>
    <w:p w:rsidR="00112A0D" w:rsidRPr="00112A0D" w:rsidRDefault="00112A0D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1A5D17" w:rsidRPr="001A5D17" w:rsidRDefault="00814F32" w:rsidP="001A5D1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855" w:rsidRPr="001A5D17">
        <w:rPr>
          <w:rFonts w:ascii="Times New Roman" w:hAnsi="Times New Roman" w:cs="Times New Roman"/>
          <w:sz w:val="28"/>
          <w:szCs w:val="28"/>
        </w:rPr>
        <w:t>Сфера услуг является широкой и прогрессирующей областью применения общественно необходимого труда, опосредованной целями и задачами строительства демократического государства с развитой инфраструктурой в условиях рыночных отношений. Как отмечают отечественные и зарубежные специалисты, в национальных хозяйствах и мировой экономике в целом наблюдаются рост и значение услуг. В современный период развитие сферы услуг опережает рост материального производства, при этом доля услуг в валовом внутреннем продукте (ВВП) развитых стран приблизилась к 70% и продолжает расти.</w:t>
      </w:r>
      <w:r w:rsidR="001A5D17" w:rsidRPr="001A5D17">
        <w:rPr>
          <w:rFonts w:ascii="Times New Roman" w:hAnsi="Times New Roman" w:cs="Times New Roman"/>
          <w:sz w:val="28"/>
          <w:szCs w:val="28"/>
        </w:rPr>
        <w:t xml:space="preserve"> Увеличение спроса на разного рода услуги можно объяснить влиянием целого ряда факторов. Во-первых, в результате роста благосостояния возросло желание потребителей облегчить такую рутинную работу, как уборка, приготовление пищи и т.д., что привело к процветанию индустрии комфорта. Во-вторых, рост доходов и появление дополнительного свободного времени увеличили спрос на целый ряд услуг, связанных с проведением досуга и занятиями спортом. В-третьих, рост использования высокотехнологичных товаров в домашних условиях (домашние</w:t>
      </w:r>
      <w:r w:rsidR="00FF27E8">
        <w:rPr>
          <w:rFonts w:ascii="Times New Roman" w:hAnsi="Times New Roman" w:cs="Times New Roman"/>
          <w:sz w:val="28"/>
          <w:szCs w:val="28"/>
        </w:rPr>
        <w:t xml:space="preserve"> </w:t>
      </w:r>
      <w:r w:rsidR="001A5D17" w:rsidRPr="001A5D17">
        <w:rPr>
          <w:rFonts w:ascii="Times New Roman" w:hAnsi="Times New Roman" w:cs="Times New Roman"/>
          <w:sz w:val="28"/>
          <w:szCs w:val="28"/>
        </w:rPr>
        <w:t xml:space="preserve">компьютеры, мультимедийная аудио- и видеотехника, системы безопасности) </w:t>
      </w:r>
      <w:r w:rsidR="00FF27E8">
        <w:rPr>
          <w:rFonts w:ascii="Times New Roman" w:hAnsi="Times New Roman" w:cs="Times New Roman"/>
          <w:sz w:val="28"/>
          <w:szCs w:val="28"/>
        </w:rPr>
        <w:t>привел к уве</w:t>
      </w:r>
      <w:r w:rsidR="001A5D17" w:rsidRPr="001A5D17">
        <w:rPr>
          <w:rFonts w:ascii="Times New Roman" w:hAnsi="Times New Roman" w:cs="Times New Roman"/>
          <w:sz w:val="28"/>
          <w:szCs w:val="28"/>
        </w:rPr>
        <w:t>личению потребности в специалистах по их установке и обслуживанию. Что касается деловых услуг, совершенствование рынков и тех</w:t>
      </w:r>
      <w:r w:rsidR="00FF27E8">
        <w:rPr>
          <w:rFonts w:ascii="Times New Roman" w:hAnsi="Times New Roman" w:cs="Times New Roman"/>
          <w:sz w:val="28"/>
          <w:szCs w:val="28"/>
        </w:rPr>
        <w:t>нологий усиливает потреб</w:t>
      </w:r>
      <w:r w:rsidR="001A5D17" w:rsidRPr="001A5D17">
        <w:rPr>
          <w:rFonts w:ascii="Times New Roman" w:hAnsi="Times New Roman" w:cs="Times New Roman"/>
          <w:sz w:val="28"/>
          <w:szCs w:val="28"/>
        </w:rPr>
        <w:t>ность компаний в предприятиях сферы услуг, занимающихся исследованиями рынка, маркетинговыми разработками и техническими консультациями. Более того, необходимость сокращать постоянные издержки заставляет компании покупать готовую услугу, а не брать на себя дополнительные расходы, связанные с самостоятельным выполнением специализированных задач. Компании охотно покупают услуги, поскольку это позволяет избежать дополнительных капиталовложений в средства их самостоятельного производства и таким образом сохранять гибкость. И, наконец, все больше компаний стремятся сконцентрировать свою деятельность в узкоспециализированных областях. Они отказываются от вспомогательных видов деятельности, в частности складирования и перевозки, стимулируя, таким образом, расширение сферы услуг. Все эти тенденции, в свою очередь, вызвали рост сферы услуг.</w:t>
      </w:r>
    </w:p>
    <w:p w:rsidR="00DA6855" w:rsidRDefault="00DA6855" w:rsidP="001A5D1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A5D17">
        <w:rPr>
          <w:sz w:val="28"/>
          <w:szCs w:val="28"/>
        </w:rPr>
        <w:t xml:space="preserve"> Возрастание роли и значения сферы</w:t>
      </w:r>
      <w:r w:rsidRPr="00DA6855">
        <w:rPr>
          <w:rFonts w:ascii="TimesNewRoman" w:hAnsi="TimesNewRoman" w:cs="TimesNewRoman"/>
          <w:sz w:val="28"/>
          <w:szCs w:val="28"/>
        </w:rPr>
        <w:t xml:space="preserve"> услуг в современном постиндустриальном обществе характеризуется в литературе как процесс и результат сервисизации. Понятие «сервисизация» отражает процессы, происходящие не только в экономике, но и в обществе.</w:t>
      </w:r>
    </w:p>
    <w:p w:rsidR="00112A0D" w:rsidRDefault="00112A0D" w:rsidP="001A5D1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</w:p>
    <w:p w:rsidR="00736B7D" w:rsidRPr="00112A0D" w:rsidRDefault="00D33992" w:rsidP="00112A0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NewRoman" w:hAnsi="TimesNewRoman" w:cs="TimesNewRoman"/>
          <w:b/>
          <w:sz w:val="32"/>
          <w:szCs w:val="32"/>
        </w:rPr>
      </w:pPr>
      <w:r w:rsidRPr="00112A0D">
        <w:rPr>
          <w:rFonts w:ascii="TimesNewRoman" w:hAnsi="TimesNewRoman" w:cs="TimesNewRoman"/>
          <w:b/>
          <w:sz w:val="32"/>
          <w:szCs w:val="32"/>
        </w:rPr>
        <w:t>1</w:t>
      </w:r>
      <w:r w:rsidR="00736B7D" w:rsidRPr="00112A0D">
        <w:rPr>
          <w:rFonts w:ascii="TimesNewRoman" w:hAnsi="TimesNewRoman" w:cs="TimesNewRoman"/>
          <w:b/>
          <w:sz w:val="32"/>
          <w:szCs w:val="32"/>
        </w:rPr>
        <w:t>.</w:t>
      </w:r>
      <w:r w:rsidR="0030363B" w:rsidRPr="00112A0D">
        <w:rPr>
          <w:rFonts w:ascii="TimesNewRoman" w:hAnsi="TimesNewRoman" w:cs="TimesNewRoman"/>
          <w:b/>
          <w:sz w:val="32"/>
          <w:szCs w:val="32"/>
        </w:rPr>
        <w:t xml:space="preserve"> Сервисизация экономики </w:t>
      </w:r>
      <w:r w:rsidRPr="00112A0D">
        <w:rPr>
          <w:rFonts w:ascii="TimesNewRoman" w:hAnsi="TimesNewRoman" w:cs="TimesNewRoman"/>
          <w:b/>
          <w:sz w:val="32"/>
          <w:szCs w:val="32"/>
        </w:rPr>
        <w:t>и общества</w:t>
      </w:r>
    </w:p>
    <w:p w:rsidR="00112A0D" w:rsidRPr="00112A0D" w:rsidRDefault="00112A0D" w:rsidP="00112A0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736B7D" w:rsidRDefault="00D33992" w:rsidP="00112A0D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  <w:r w:rsidRPr="00112A0D">
        <w:rPr>
          <w:rFonts w:ascii="TimesNewRoman" w:hAnsi="TimesNewRoman" w:cs="TimesNewRoman"/>
          <w:b/>
          <w:sz w:val="28"/>
          <w:szCs w:val="28"/>
        </w:rPr>
        <w:t>Понятие</w:t>
      </w:r>
      <w:r w:rsidR="0030363B" w:rsidRPr="00112A0D">
        <w:rPr>
          <w:rFonts w:ascii="TimesNewRoman" w:hAnsi="TimesNewRoman" w:cs="TimesNewRoman"/>
          <w:b/>
          <w:sz w:val="28"/>
          <w:szCs w:val="28"/>
        </w:rPr>
        <w:t xml:space="preserve"> сервисизации экономики</w:t>
      </w:r>
      <w:r w:rsidR="00112A0D">
        <w:rPr>
          <w:rFonts w:ascii="TimesNewRoman" w:hAnsi="TimesNewRoman" w:cs="TimesNewRoman"/>
          <w:b/>
          <w:sz w:val="28"/>
          <w:szCs w:val="28"/>
        </w:rPr>
        <w:t xml:space="preserve"> </w:t>
      </w:r>
    </w:p>
    <w:p w:rsidR="00112A0D" w:rsidRPr="00112A0D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736B7D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Сервисизация экономики – это широкое понятие, характеризующее два взаимосвязанных процесса: во-первых, возрастание удельного веса услуг в макроэкономических показателях – валовом внутреннем продукте (на уровне региона – валовом региональном продукте), численности занятого населения, количестве хозяйствующих субъектов, капитале, инвестициях, расходах семьи и т.д.; во-вторых, проникновение, или «встраивание» услуговой деятельности в процесс материального производства. Логика постиндустриального развития привела к необходимости выведения внутренних подразделений промышленных предприятий за рамки производства. Эти подразделения приобрели статус юридических лиц и сосредоточили свою деятельность на разных услугах маркетинговых коммуникаций, рекламе, сбытовых и услугах делового характера.</w:t>
      </w:r>
    </w:p>
    <w:p w:rsidR="00736B7D" w:rsidRPr="00736B7D" w:rsidRDefault="00736B7D" w:rsidP="001A5D1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6B7D">
        <w:rPr>
          <w:sz w:val="28"/>
          <w:szCs w:val="28"/>
        </w:rPr>
        <w:t>Одним из результатов рыночной трансформации российской экономики является увеличение вклада сферы услуг и ее рыночного сектора в создание валового внутреннего продукта, его доли в расходах и занятости населения, инвестициях и других макроэкономических пока</w:t>
      </w:r>
      <w:r>
        <w:rPr>
          <w:sz w:val="28"/>
          <w:szCs w:val="28"/>
        </w:rPr>
        <w:t>зателях, а такж</w:t>
      </w:r>
      <w:r w:rsidRPr="00736B7D">
        <w:rPr>
          <w:sz w:val="28"/>
          <w:szCs w:val="28"/>
        </w:rPr>
        <w:t>е формирование рынка услуг. Эти тенденции обусловлены, с одной стороны, общими закономерностями перехода к постиндустриальной экономике, а с другой, - особенностями рыночных преобразований в России. В этих условиях первостепенное значение приобретает повышение эффективности деятельности промышленных предприятий за счет внедрения в свою производственную программу сервисных подразделений обеспечивающих возможность наиболее полного удовлетворения потребностей клиентов и повышения за счет этого конкурентоспособности предприятия на рынке.</w:t>
      </w:r>
    </w:p>
    <w:p w:rsid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Деловые услуги, зародившиеся внутри производственных услуг, в настоящее время образуют самостоятельный, динамично развивающийся сегмент сервиса.</w:t>
      </w:r>
    </w:p>
    <w:p w:rsidR="00112A0D" w:rsidRDefault="00112A0D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33992" w:rsidRPr="00112A0D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  <w:r w:rsidRPr="00112A0D">
        <w:rPr>
          <w:rFonts w:ascii="TimesNewRoman" w:hAnsi="TimesNewRoman" w:cs="TimesNewRoman"/>
          <w:b/>
          <w:sz w:val="28"/>
          <w:szCs w:val="28"/>
        </w:rPr>
        <w:t xml:space="preserve">1.2. </w:t>
      </w:r>
      <w:r w:rsidR="00D33992" w:rsidRPr="00112A0D">
        <w:rPr>
          <w:rFonts w:ascii="TimesNewRoman" w:hAnsi="TimesNewRoman" w:cs="TimesNewRoman"/>
          <w:b/>
          <w:sz w:val="28"/>
          <w:szCs w:val="28"/>
        </w:rPr>
        <w:t>Понятие сервисизации общества</w:t>
      </w:r>
    </w:p>
    <w:p w:rsidR="00112A0D" w:rsidRPr="00DA6855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Сервисизация общества характеризует несколько процессов: с одной стороны, увеличение доли занятых в сфере услуг; с другой – возрастание роли и значения информационных, научных, исследовательских, маркетинговых, финансовых услуг (без которых промышленность не может развиваться), а также расширение доли услуг, способствующих жизнедеятельности человека, уровню его образования, самореализации. При этом возрастает значение человеческого фактора, коммуникаций (человек–человек) и персонифицированного обслуживания. Коммуникации подразумевают: во-первых, увеличение услуг связи, информационных технологий (мобильной связи, Интернета), способствующих информированности человека, его компетентности, интеллекта, образования, во-вторых, с помощью коммуникаций создается персонифицированная среда, способствующая увеличению степени полезности, уровня удовлетворенности человека, а соответственно и ощущения счастья. Все это взаимосвязано.</w:t>
      </w:r>
    </w:p>
    <w:p w:rsidR="001A5D17" w:rsidRDefault="001A5D17" w:rsidP="001A5D1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12A0D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112A0D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112A0D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  <w:r w:rsidRPr="00112A0D">
        <w:rPr>
          <w:rFonts w:ascii="TimesNewRoman" w:hAnsi="TimesNewRoman" w:cs="TimesNewRoman"/>
          <w:b/>
          <w:sz w:val="28"/>
          <w:szCs w:val="28"/>
        </w:rPr>
        <w:t>1.</w:t>
      </w:r>
      <w:r>
        <w:rPr>
          <w:rFonts w:ascii="TimesNewRoman" w:hAnsi="TimesNewRoman" w:cs="TimesNewRoman"/>
          <w:b/>
          <w:sz w:val="28"/>
          <w:szCs w:val="28"/>
        </w:rPr>
        <w:t xml:space="preserve">3. </w:t>
      </w:r>
      <w:r w:rsidR="009063EE" w:rsidRPr="00112A0D">
        <w:rPr>
          <w:rFonts w:ascii="TimesNewRoman" w:hAnsi="TimesNewRoman" w:cs="TimesNewRoman"/>
          <w:b/>
          <w:sz w:val="28"/>
          <w:szCs w:val="28"/>
        </w:rPr>
        <w:t>Факторы, влияющие на сервисизацию</w:t>
      </w:r>
      <w:r w:rsidR="00D33992" w:rsidRPr="00112A0D">
        <w:rPr>
          <w:rFonts w:ascii="TimesNewRoman" w:hAnsi="TimesNewRoman" w:cs="TimesNewRoman"/>
          <w:b/>
          <w:sz w:val="28"/>
          <w:szCs w:val="28"/>
        </w:rPr>
        <w:t xml:space="preserve"> общества</w:t>
      </w:r>
    </w:p>
    <w:p w:rsidR="00112A0D" w:rsidRPr="00112A0D" w:rsidRDefault="00112A0D" w:rsidP="00112A0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D33992" w:rsidRPr="00DA6855" w:rsidRDefault="00D33992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Современные процессы, связанные с переходом к постиндустриальной стадии развития общества, позволяют выделить факторы сервисизации общества: влияние научно-технического прогресса, рост значения человеческого фактора, увеличение занятости в сфере обслуживания, отделения сервисных фирм от промышленных предприятий и социально-культурные трансформации в обществе. Под влиянием социокультурных перемен объективно происходят индивидуализация и плюрализация интересов членов его общества, обусловленные не только экономическим ростом, но и традициями либеральной культуры, гуманизацией идеологии. Сформировался новый тип массового потребителя, отличительными чертами которого являются информированность, высокий уровень образования, повышенная требовательность к комфорту и качеству услуг, индивидуализм,</w:t>
      </w:r>
    </w:p>
    <w:p w:rsidR="00D33992" w:rsidRPr="00DA6855" w:rsidRDefault="00D33992" w:rsidP="00D33992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мобильность, ориентация на активный стиль жизни, в том числе и в сфере досуга; стремление к постоянному обн</w:t>
      </w:r>
      <w:r w:rsidR="005E0D7B">
        <w:rPr>
          <w:rFonts w:ascii="TimesNewRoman" w:hAnsi="TimesNewRoman" w:cs="TimesNewRoman"/>
          <w:sz w:val="28"/>
          <w:szCs w:val="28"/>
        </w:rPr>
        <w:t>овлению знаний и впечатлений</w:t>
      </w:r>
      <w:r w:rsidR="005E0D7B">
        <w:rPr>
          <w:rStyle w:val="a6"/>
          <w:rFonts w:ascii="TimesNewRoman" w:hAnsi="TimesNewRoman" w:cs="TimesNewRoman"/>
          <w:sz w:val="28"/>
          <w:szCs w:val="28"/>
        </w:rPr>
        <w:footnoteReference w:id="1"/>
      </w:r>
      <w:r w:rsidRPr="00DA6855">
        <w:rPr>
          <w:rFonts w:ascii="TimesNewRoman" w:hAnsi="TimesNewRoman" w:cs="TimesNewRoman"/>
          <w:sz w:val="28"/>
          <w:szCs w:val="28"/>
        </w:rPr>
        <w:t>.</w:t>
      </w:r>
    </w:p>
    <w:p w:rsidR="00D33992" w:rsidRPr="00DA6855" w:rsidRDefault="00D33992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Все это в совокупности приводит к увеличению услуг нематериального характера (информационные, интеллектуальные), усилению индивидуализации и персонификации в обслуживающей деятельности. По</w:t>
      </w:r>
    </w:p>
    <w:p w:rsidR="00D33992" w:rsidRPr="00DA6855" w:rsidRDefault="00D33992" w:rsidP="00D33992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оценкам ученых, производство услуг и информации в обществе завтрашнего дня будет значительно возрастать, при этом доминирующее значение в процессах такого рода будет занимать производство знаний, образования, духовных ценностей, информации в целом.</w:t>
      </w:r>
    </w:p>
    <w:p w:rsidR="00D33992" w:rsidRPr="00DA6855" w:rsidRDefault="00D33992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Для такого производства уже сегодня требуется участие в указанных производственных процессах самих потребителей, информирующих производителей о предпочтительном исполнении заказа. Подобного рода</w:t>
      </w:r>
    </w:p>
    <w:p w:rsidR="00D33992" w:rsidRDefault="00D33992" w:rsidP="00D33992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продукт, в котором реализуется интерактивное отношение производителя и потребителя, составит главную отличительную особенность товара-услуги ближайшего будущего. За счет создания высокой ценности услуги для потребителя будет обеспечиваться конкурентное преимущество. Подобные процессы, обозначенные в науке как «сервисизация общества», основное внимание уделяют конкретному клиенту, учитывая его потребности, ценностные установки, индивидуализацию и плюрализацию жизненных стилей. Увеличение доли невещественного продукта – услуги, а также рост производства продукции по индивидуальным заказам придают высокую значимость культурно-статусным, символическим свойствам товаров и услуг.</w:t>
      </w:r>
    </w:p>
    <w:p w:rsidR="00112A0D" w:rsidRDefault="00112A0D" w:rsidP="00D33992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70D35" w:rsidRDefault="006B7339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  <w:r w:rsidRPr="00112A0D">
        <w:rPr>
          <w:rFonts w:ascii="TimesNewRoman" w:hAnsi="TimesNewRoman" w:cs="TimesNewRoman"/>
          <w:b/>
          <w:sz w:val="32"/>
          <w:szCs w:val="32"/>
        </w:rPr>
        <w:t>2. Анализ социально-экономических показателей развития сферы услуг</w:t>
      </w:r>
    </w:p>
    <w:p w:rsidR="00112A0D" w:rsidRPr="00112A0D" w:rsidRDefault="00112A0D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D33992" w:rsidRDefault="009063EE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  <w:r w:rsidRPr="00112A0D">
        <w:rPr>
          <w:rFonts w:ascii="TimesNewRoman" w:hAnsi="TimesNewRoman" w:cs="TimesNewRoman"/>
          <w:b/>
          <w:sz w:val="28"/>
          <w:szCs w:val="28"/>
        </w:rPr>
        <w:t>2.1</w:t>
      </w:r>
      <w:r w:rsidR="006B7339" w:rsidRPr="00112A0D">
        <w:rPr>
          <w:rFonts w:ascii="TimesNewRoman" w:hAnsi="TimesNewRoman" w:cs="TimesNewRoman"/>
          <w:b/>
          <w:sz w:val="28"/>
          <w:szCs w:val="28"/>
        </w:rPr>
        <w:t>. Проблем</w:t>
      </w:r>
      <w:r w:rsidRPr="00112A0D">
        <w:rPr>
          <w:rFonts w:ascii="TimesNewRoman" w:hAnsi="TimesNewRoman" w:cs="TimesNewRoman"/>
          <w:b/>
          <w:sz w:val="28"/>
          <w:szCs w:val="28"/>
        </w:rPr>
        <w:t>ы</w:t>
      </w:r>
      <w:r w:rsidR="006B7339" w:rsidRPr="00112A0D">
        <w:rPr>
          <w:rFonts w:ascii="TimesNewRoman" w:hAnsi="TimesNewRoman" w:cs="TimesNewRoman"/>
          <w:b/>
          <w:sz w:val="28"/>
          <w:szCs w:val="28"/>
        </w:rPr>
        <w:t xml:space="preserve"> социально-классовой структуры современной России</w:t>
      </w:r>
    </w:p>
    <w:p w:rsidR="00112A0D" w:rsidRP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В нашей стране в командно-административный период хозяйствования взгляды на состав сферы услуг складывались исходя из того предположения, что эта сфера замыкается в рамках непроизводственной деятельности. Сфера услуг постоянно отставала в своем развитии, а ее финансирование велось по остаточному принципу. Жизненный стандарт и качество обслуживания широких слоев советского общества едва ли можно считать удовлетворительными, их уровень имел тенденцию к понижению или обесцениванию.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В современной России трансформация экономической, политической, социальной систем сопровождается структурной перестройкой хозяйства и значительными изменениями в социальной структуре общества.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Социально-классовая стратификация показывает деформацию социаль</w:t>
      </w:r>
      <w:r w:rsidR="00A3745C">
        <w:rPr>
          <w:rFonts w:ascii="TimesNewRoman" w:hAnsi="TimesNewRoman" w:cs="TimesNewRoman"/>
          <w:sz w:val="28"/>
          <w:szCs w:val="28"/>
        </w:rPr>
        <w:t>но-экономической структуры обще</w:t>
      </w:r>
      <w:r w:rsidRPr="00DA6855">
        <w:rPr>
          <w:rFonts w:ascii="TimesNewRoman" w:hAnsi="TimesNewRoman" w:cs="TimesNewRoman"/>
          <w:sz w:val="28"/>
          <w:szCs w:val="28"/>
        </w:rPr>
        <w:t>ства с резким увели</w:t>
      </w:r>
      <w:r w:rsidR="00A3745C">
        <w:rPr>
          <w:rFonts w:ascii="TimesNewRoman" w:hAnsi="TimesNewRoman" w:cs="TimesNewRoman"/>
          <w:sz w:val="28"/>
          <w:szCs w:val="28"/>
        </w:rPr>
        <w:t>чением доли бедных слоев населе</w:t>
      </w:r>
      <w:r w:rsidRPr="00DA6855">
        <w:rPr>
          <w:rFonts w:ascii="TimesNewRoman" w:hAnsi="TimesNewRoman" w:cs="TimesNewRoman"/>
          <w:sz w:val="28"/>
          <w:szCs w:val="28"/>
        </w:rPr>
        <w:t>ния (не менее 45–47% об</w:t>
      </w:r>
      <w:r w:rsidR="00A3745C">
        <w:rPr>
          <w:rFonts w:ascii="TimesNewRoman" w:hAnsi="TimesNewRoman" w:cs="TimesNewRoman"/>
          <w:sz w:val="28"/>
          <w:szCs w:val="28"/>
        </w:rPr>
        <w:t>щей численности), неразви</w:t>
      </w:r>
      <w:r w:rsidRPr="00DA6855">
        <w:rPr>
          <w:rFonts w:ascii="TimesNewRoman" w:hAnsi="TimesNewRoman" w:cs="TimesNewRoman"/>
          <w:sz w:val="28"/>
          <w:szCs w:val="28"/>
        </w:rPr>
        <w:t>тым средним слое</w:t>
      </w:r>
      <w:r w:rsidR="00A3745C">
        <w:rPr>
          <w:rFonts w:ascii="TimesNewRoman" w:hAnsi="TimesNewRoman" w:cs="TimesNewRoman"/>
          <w:sz w:val="28"/>
          <w:szCs w:val="28"/>
        </w:rPr>
        <w:t>м и мизерным богатым слоем граж</w:t>
      </w:r>
      <w:r w:rsidRPr="00DA6855">
        <w:rPr>
          <w:rFonts w:ascii="TimesNewRoman" w:hAnsi="TimesNewRoman" w:cs="TimesNewRoman"/>
          <w:sz w:val="28"/>
          <w:szCs w:val="28"/>
        </w:rPr>
        <w:t>дан, на долю которого приходится подавляющая часть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доходов населения. </w:t>
      </w:r>
      <w:r w:rsidR="00A3745C">
        <w:rPr>
          <w:rFonts w:ascii="TimesNewRoman" w:hAnsi="TimesNewRoman" w:cs="TimesNewRoman"/>
          <w:sz w:val="28"/>
          <w:szCs w:val="28"/>
        </w:rPr>
        <w:t>Однако наблюдается сильная поля</w:t>
      </w:r>
      <w:r w:rsidRPr="00DA6855">
        <w:rPr>
          <w:rFonts w:ascii="TimesNewRoman" w:hAnsi="TimesNewRoman" w:cs="TimesNewRoman"/>
          <w:sz w:val="28"/>
          <w:szCs w:val="28"/>
        </w:rPr>
        <w:t>ризация среднего класс</w:t>
      </w:r>
      <w:r w:rsidR="005E0D7B">
        <w:rPr>
          <w:rFonts w:ascii="TimesNewRoman" w:hAnsi="TimesNewRoman" w:cs="TimesNewRoman"/>
          <w:sz w:val="28"/>
          <w:szCs w:val="28"/>
        </w:rPr>
        <w:t>а</w:t>
      </w:r>
      <w:r w:rsidRPr="00DA6855">
        <w:rPr>
          <w:rFonts w:ascii="TimesNewRoman" w:hAnsi="TimesNewRoman" w:cs="TimesNewRoman"/>
          <w:sz w:val="28"/>
          <w:szCs w:val="28"/>
        </w:rPr>
        <w:t>, при этом принадлежность к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среднему классу не означае</w:t>
      </w:r>
      <w:r w:rsidR="00A3745C">
        <w:rPr>
          <w:rFonts w:ascii="TimesNewRoman" w:hAnsi="TimesNewRoman" w:cs="TimesNewRoman"/>
          <w:sz w:val="28"/>
          <w:szCs w:val="28"/>
        </w:rPr>
        <w:t>т высокого уровня благо</w:t>
      </w:r>
      <w:r w:rsidRPr="00DA6855">
        <w:rPr>
          <w:rFonts w:ascii="TimesNewRoman" w:hAnsi="TimesNewRoman" w:cs="TimesNewRoman"/>
          <w:sz w:val="28"/>
          <w:szCs w:val="28"/>
        </w:rPr>
        <w:t>состояния, т.к. прим</w:t>
      </w:r>
      <w:r w:rsidR="00A3745C">
        <w:rPr>
          <w:rFonts w:ascii="TimesNewRoman" w:hAnsi="TimesNewRoman" w:cs="TimesNewRoman"/>
          <w:sz w:val="28"/>
          <w:szCs w:val="28"/>
        </w:rPr>
        <w:t>ерно одна седьмая людей, относя</w:t>
      </w:r>
      <w:r w:rsidRPr="00DA6855">
        <w:rPr>
          <w:rFonts w:ascii="TimesNewRoman" w:hAnsi="TimesNewRoman" w:cs="TimesNewRoman"/>
          <w:sz w:val="28"/>
          <w:szCs w:val="28"/>
        </w:rPr>
        <w:t>щихся к не</w:t>
      </w:r>
      <w:r w:rsidR="005E0D7B">
        <w:rPr>
          <w:rFonts w:ascii="TimesNewRoman" w:hAnsi="TimesNewRoman" w:cs="TimesNewRoman"/>
          <w:sz w:val="28"/>
          <w:szCs w:val="28"/>
        </w:rPr>
        <w:t>му, живет на уровне бедности</w:t>
      </w:r>
      <w:r w:rsidR="005E0D7B">
        <w:rPr>
          <w:rStyle w:val="a6"/>
          <w:rFonts w:ascii="TimesNewRoman" w:hAnsi="TimesNewRoman" w:cs="TimesNewRoman"/>
          <w:sz w:val="28"/>
          <w:szCs w:val="28"/>
        </w:rPr>
        <w:footnoteReference w:id="2"/>
      </w:r>
      <w:r w:rsidRPr="00DA6855">
        <w:rPr>
          <w:rFonts w:ascii="TimesNewRoman" w:hAnsi="TimesNewRoman" w:cs="TimesNewRoman"/>
          <w:sz w:val="28"/>
          <w:szCs w:val="28"/>
        </w:rPr>
        <w:t>. Причем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необходимо заметить</w:t>
      </w:r>
      <w:r w:rsidR="00A3745C">
        <w:rPr>
          <w:rFonts w:ascii="TimesNewRoman" w:hAnsi="TimesNewRoman" w:cs="TimesNewRoman"/>
          <w:sz w:val="28"/>
          <w:szCs w:val="28"/>
        </w:rPr>
        <w:t>, что в России существуют регио</w:t>
      </w:r>
      <w:r w:rsidRPr="00DA6855">
        <w:rPr>
          <w:rFonts w:ascii="TimesNewRoman" w:hAnsi="TimesNewRoman" w:cs="TimesNewRoman"/>
          <w:sz w:val="28"/>
          <w:szCs w:val="28"/>
        </w:rPr>
        <w:t>ны, характеризующиеся более высокой концентрацией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бедности. Также происходи</w:t>
      </w:r>
      <w:r w:rsidR="00A3745C">
        <w:rPr>
          <w:rFonts w:ascii="TimesNewRoman" w:hAnsi="TimesNewRoman" w:cs="TimesNewRoman"/>
          <w:sz w:val="28"/>
          <w:szCs w:val="28"/>
        </w:rPr>
        <w:t>т обесценивание человече</w:t>
      </w:r>
      <w:r w:rsidRPr="00DA6855">
        <w:rPr>
          <w:rFonts w:ascii="TimesNewRoman" w:hAnsi="TimesNewRoman" w:cs="TimesNewRoman"/>
          <w:sz w:val="28"/>
          <w:szCs w:val="28"/>
        </w:rPr>
        <w:t>ского капитала (опыта и знаний ученых, инженеров и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специалистов).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Общими чертами выводов различных источников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исследований проблем социально-классовой структуры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современной России являются поляризация по доходам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и низкая самооценка общества в целом. В результате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</w:t>
      </w:r>
      <w:r w:rsidR="006B7339">
        <w:rPr>
          <w:rFonts w:ascii="TimesNewRoman" w:hAnsi="TimesNewRoman" w:cs="TimesNewRoman"/>
          <w:sz w:val="28"/>
          <w:szCs w:val="28"/>
        </w:rPr>
        <w:t>ъ</w:t>
      </w:r>
      <w:r w:rsidRPr="00DA6855">
        <w:rPr>
          <w:rFonts w:ascii="TimesNewRoman" w:hAnsi="TimesNewRoman" w:cs="TimesNewRoman"/>
          <w:sz w:val="28"/>
          <w:szCs w:val="28"/>
        </w:rPr>
        <w:t>еднения значительной части населения и растущего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социального нера</w:t>
      </w:r>
      <w:r w:rsidR="00A3745C">
        <w:rPr>
          <w:rFonts w:ascii="TimesNewRoman" w:hAnsi="TimesNewRoman" w:cs="TimesNewRoman"/>
          <w:sz w:val="28"/>
          <w:szCs w:val="28"/>
        </w:rPr>
        <w:t>венства произошел экспоненциаль</w:t>
      </w:r>
      <w:r w:rsidRPr="00DA6855">
        <w:rPr>
          <w:rFonts w:ascii="TimesNewRoman" w:hAnsi="TimesNewRoman" w:cs="TimesNewRoman"/>
          <w:sz w:val="28"/>
          <w:szCs w:val="28"/>
        </w:rPr>
        <w:t>ный рост многообразия жизненных стилей, которые не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коррелируются непосредственно с демографическими,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профессиональными или </w:t>
      </w:r>
      <w:r w:rsidR="00A3745C">
        <w:rPr>
          <w:rFonts w:ascii="TimesNewRoman" w:hAnsi="TimesNewRoman" w:cs="TimesNewRoman"/>
          <w:sz w:val="28"/>
          <w:szCs w:val="28"/>
        </w:rPr>
        <w:t>экономическими показателя</w:t>
      </w:r>
      <w:r w:rsidRPr="00DA6855">
        <w:rPr>
          <w:rFonts w:ascii="TimesNewRoman" w:hAnsi="TimesNewRoman" w:cs="TimesNewRoman"/>
          <w:sz w:val="28"/>
          <w:szCs w:val="28"/>
        </w:rPr>
        <w:t>ми, а имеют исклю</w:t>
      </w:r>
      <w:r w:rsidR="00A3745C">
        <w:rPr>
          <w:rFonts w:ascii="TimesNewRoman" w:hAnsi="TimesNewRoman" w:cs="TimesNewRoman"/>
          <w:sz w:val="28"/>
          <w:szCs w:val="28"/>
        </w:rPr>
        <w:t>чительно «культурное происхожде</w:t>
      </w:r>
      <w:r w:rsidRPr="00DA6855">
        <w:rPr>
          <w:rFonts w:ascii="TimesNewRoman" w:hAnsi="TimesNewRoman" w:cs="TimesNewRoman"/>
          <w:sz w:val="28"/>
          <w:szCs w:val="28"/>
        </w:rPr>
        <w:t>ние». Именно в борь</w:t>
      </w:r>
      <w:r w:rsidR="00A3745C">
        <w:rPr>
          <w:rFonts w:ascii="TimesNewRoman" w:hAnsi="TimesNewRoman" w:cs="TimesNewRoman"/>
          <w:sz w:val="28"/>
          <w:szCs w:val="28"/>
        </w:rPr>
        <w:t>бе за выживание в российском об</w:t>
      </w:r>
      <w:r w:rsidRPr="00DA6855">
        <w:rPr>
          <w:rFonts w:ascii="TimesNewRoman" w:hAnsi="TimesNewRoman" w:cs="TimesNewRoman"/>
          <w:sz w:val="28"/>
          <w:szCs w:val="28"/>
        </w:rPr>
        <w:t>ществе происходит обогащение жизненно-стилевого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репертуара индивидо</w:t>
      </w:r>
      <w:r w:rsidR="00A3745C">
        <w:rPr>
          <w:rFonts w:ascii="TimesNewRoman" w:hAnsi="TimesNewRoman" w:cs="TimesNewRoman"/>
          <w:sz w:val="28"/>
          <w:szCs w:val="28"/>
        </w:rPr>
        <w:t>в, что приводит к индивидуализа</w:t>
      </w:r>
      <w:r w:rsidRPr="00DA6855">
        <w:rPr>
          <w:rFonts w:ascii="TimesNewRoman" w:hAnsi="TimesNewRoman" w:cs="TimesNewRoman"/>
          <w:sz w:val="28"/>
          <w:szCs w:val="28"/>
        </w:rPr>
        <w:t>ции и плюрализации жизненных стилей.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Анализ показыв</w:t>
      </w:r>
      <w:r w:rsidR="00A3745C">
        <w:rPr>
          <w:rFonts w:ascii="TimesNewRoman" w:hAnsi="TimesNewRoman" w:cs="TimesNewRoman"/>
          <w:sz w:val="28"/>
          <w:szCs w:val="28"/>
        </w:rPr>
        <w:t>ает появление новых форм индиви</w:t>
      </w:r>
      <w:r w:rsidRPr="00DA6855">
        <w:rPr>
          <w:rFonts w:ascii="TimesNewRoman" w:hAnsi="TimesNewRoman" w:cs="TimesNewRoman"/>
          <w:sz w:val="28"/>
          <w:szCs w:val="28"/>
        </w:rPr>
        <w:t>дуализации и плюр</w:t>
      </w:r>
      <w:r w:rsidR="00A3745C">
        <w:rPr>
          <w:rFonts w:ascii="TimesNewRoman" w:hAnsi="TimesNewRoman" w:cs="TimesNewRoman"/>
          <w:sz w:val="28"/>
          <w:szCs w:val="28"/>
        </w:rPr>
        <w:t>ализации современного социокуль</w:t>
      </w:r>
      <w:r w:rsidRPr="00DA6855">
        <w:rPr>
          <w:rFonts w:ascii="TimesNewRoman" w:hAnsi="TimesNewRoman" w:cs="TimesNewRoman"/>
          <w:sz w:val="28"/>
          <w:szCs w:val="28"/>
        </w:rPr>
        <w:t>турного развития, н</w:t>
      </w:r>
      <w:r w:rsidR="00A3745C">
        <w:rPr>
          <w:rFonts w:ascii="TimesNewRoman" w:hAnsi="TimesNewRoman" w:cs="TimesNewRoman"/>
          <w:sz w:val="28"/>
          <w:szCs w:val="28"/>
        </w:rPr>
        <w:t>апример, появление новых профес</w:t>
      </w:r>
      <w:r w:rsidRPr="00DA6855">
        <w:rPr>
          <w:rFonts w:ascii="TimesNewRoman" w:hAnsi="TimesNewRoman" w:cs="TimesNewRoman"/>
          <w:sz w:val="28"/>
          <w:szCs w:val="28"/>
        </w:rPr>
        <w:t>сий привело к осв</w:t>
      </w:r>
      <w:r w:rsidR="00A3745C">
        <w:rPr>
          <w:rFonts w:ascii="TimesNewRoman" w:hAnsi="TimesNewRoman" w:cs="TimesNewRoman"/>
          <w:sz w:val="28"/>
          <w:szCs w:val="28"/>
        </w:rPr>
        <w:t>оению новых профессиональных ро</w:t>
      </w:r>
      <w:r w:rsidRPr="00DA6855">
        <w:rPr>
          <w:rFonts w:ascii="TimesNewRoman" w:hAnsi="TimesNewRoman" w:cs="TimesNewRoman"/>
          <w:sz w:val="28"/>
          <w:szCs w:val="28"/>
        </w:rPr>
        <w:t>лей и стилей жизни; утрата традиционных критериев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жизненного благо</w:t>
      </w:r>
      <w:r w:rsidR="00A3745C">
        <w:rPr>
          <w:rFonts w:ascii="TimesNewRoman" w:hAnsi="TimesNewRoman" w:cs="TimesNewRoman"/>
          <w:sz w:val="28"/>
          <w:szCs w:val="28"/>
        </w:rPr>
        <w:t>получия приводит к презентацион</w:t>
      </w:r>
      <w:r w:rsidRPr="00DA6855">
        <w:rPr>
          <w:rFonts w:ascii="TimesNewRoman" w:hAnsi="TimesNewRoman" w:cs="TimesNewRoman"/>
          <w:sz w:val="28"/>
          <w:szCs w:val="28"/>
        </w:rPr>
        <w:t>ным мотивам потр</w:t>
      </w:r>
      <w:r w:rsidR="00A3745C">
        <w:rPr>
          <w:rFonts w:ascii="TimesNewRoman" w:hAnsi="TimesNewRoman" w:cs="TimesNewRoman"/>
          <w:sz w:val="28"/>
          <w:szCs w:val="28"/>
        </w:rPr>
        <w:t>ебительского поведения, что обу</w:t>
      </w:r>
      <w:r w:rsidRPr="00DA6855">
        <w:rPr>
          <w:rFonts w:ascii="TimesNewRoman" w:hAnsi="TimesNewRoman" w:cs="TimesNewRoman"/>
          <w:sz w:val="28"/>
          <w:szCs w:val="28"/>
        </w:rPr>
        <w:t>словливает плюр</w:t>
      </w:r>
      <w:r w:rsidR="00A3745C">
        <w:rPr>
          <w:rFonts w:ascii="TimesNewRoman" w:hAnsi="TimesNewRoman" w:cs="TimesNewRoman"/>
          <w:sz w:val="28"/>
          <w:szCs w:val="28"/>
        </w:rPr>
        <w:t>ализацию и индивидуализацию жиз</w:t>
      </w:r>
      <w:r w:rsidRPr="00DA6855">
        <w:rPr>
          <w:rFonts w:ascii="TimesNewRoman" w:hAnsi="TimesNewRoman" w:cs="TimesNewRoman"/>
          <w:sz w:val="28"/>
          <w:szCs w:val="28"/>
        </w:rPr>
        <w:t>ненных стилей; ш</w:t>
      </w:r>
      <w:r w:rsidR="00A3745C">
        <w:rPr>
          <w:rFonts w:ascii="TimesNewRoman" w:hAnsi="TimesNewRoman" w:cs="TimesNewRoman"/>
          <w:sz w:val="28"/>
          <w:szCs w:val="28"/>
        </w:rPr>
        <w:t>ирокое предложение новых профес</w:t>
      </w:r>
      <w:r w:rsidRPr="00DA6855">
        <w:rPr>
          <w:rFonts w:ascii="TimesNewRoman" w:hAnsi="TimesNewRoman" w:cs="TimesNewRoman"/>
          <w:sz w:val="28"/>
          <w:szCs w:val="28"/>
        </w:rPr>
        <w:t>сий приводит к горизонтальной дифференциации, т.е.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возможности выбора</w:t>
      </w:r>
      <w:r w:rsidR="00A3745C">
        <w:rPr>
          <w:rFonts w:ascii="TimesNewRoman" w:hAnsi="TimesNewRoman" w:cs="TimesNewRoman"/>
          <w:sz w:val="28"/>
          <w:szCs w:val="28"/>
        </w:rPr>
        <w:t xml:space="preserve"> и доступа жизненных стилей; от</w:t>
      </w:r>
      <w:r w:rsidRPr="00DA6855">
        <w:rPr>
          <w:rFonts w:ascii="TimesNewRoman" w:hAnsi="TimesNewRoman" w:cs="TimesNewRoman"/>
          <w:sz w:val="28"/>
          <w:szCs w:val="28"/>
        </w:rPr>
        <w:t>сутствие стабильной и единообразной шкалы престижа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профессий приводи</w:t>
      </w:r>
      <w:r w:rsidR="00A3745C">
        <w:rPr>
          <w:rFonts w:ascii="TimesNewRoman" w:hAnsi="TimesNewRoman" w:cs="TimesNewRoman"/>
          <w:sz w:val="28"/>
          <w:szCs w:val="28"/>
        </w:rPr>
        <w:t>т к снижению роли социальной мо</w:t>
      </w:r>
      <w:r w:rsidRPr="00DA6855">
        <w:rPr>
          <w:rFonts w:ascii="TimesNewRoman" w:hAnsi="TimesNewRoman" w:cs="TimesNewRoman"/>
          <w:sz w:val="28"/>
          <w:szCs w:val="28"/>
        </w:rPr>
        <w:t>бильности и пол</w:t>
      </w:r>
      <w:r w:rsidR="00A3745C">
        <w:rPr>
          <w:rFonts w:ascii="TimesNewRoman" w:hAnsi="TimesNewRoman" w:cs="TimesNewRoman"/>
          <w:sz w:val="28"/>
          <w:szCs w:val="28"/>
        </w:rPr>
        <w:t>учает индивидуальную оценку пре</w:t>
      </w:r>
      <w:r w:rsidRPr="00DA6855">
        <w:rPr>
          <w:rFonts w:ascii="TimesNewRoman" w:hAnsi="TimesNewRoman" w:cs="TimesNewRoman"/>
          <w:sz w:val="28"/>
          <w:szCs w:val="28"/>
        </w:rPr>
        <w:t>стижа профессии; и</w:t>
      </w:r>
      <w:r w:rsidR="00A3745C">
        <w:rPr>
          <w:rFonts w:ascii="TimesNewRoman" w:hAnsi="TimesNewRoman" w:cs="TimesNewRoman"/>
          <w:sz w:val="28"/>
          <w:szCs w:val="28"/>
        </w:rPr>
        <w:t>зменение мотивов получения обра</w:t>
      </w:r>
      <w:r w:rsidRPr="00DA6855">
        <w:rPr>
          <w:rFonts w:ascii="TimesNewRoman" w:hAnsi="TimesNewRoman" w:cs="TimesNewRoman"/>
          <w:sz w:val="28"/>
          <w:szCs w:val="28"/>
        </w:rPr>
        <w:t>зования (не положен</w:t>
      </w:r>
      <w:r w:rsidR="00A3745C">
        <w:rPr>
          <w:rFonts w:ascii="TimesNewRoman" w:hAnsi="TimesNewRoman" w:cs="TimesNewRoman"/>
          <w:sz w:val="28"/>
          <w:szCs w:val="28"/>
        </w:rPr>
        <w:t>ие в обществе, а возможность вы</w:t>
      </w:r>
      <w:r w:rsidRPr="00DA6855">
        <w:rPr>
          <w:rFonts w:ascii="TimesNewRoman" w:hAnsi="TimesNewRoman" w:cs="TimesNewRoman"/>
          <w:sz w:val="28"/>
          <w:szCs w:val="28"/>
        </w:rPr>
        <w:t>бора и доступа к новым жизненным стилям).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Сегодня жизненные стратегии и жизненные стили</w:t>
      </w:r>
      <w:r w:rsidR="005A4FD6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образуются, как пр</w:t>
      </w:r>
      <w:r w:rsidR="00A3745C">
        <w:rPr>
          <w:rFonts w:ascii="TimesNewRoman" w:hAnsi="TimesNewRoman" w:cs="TimesNewRoman"/>
          <w:sz w:val="28"/>
          <w:szCs w:val="28"/>
        </w:rPr>
        <w:t>авило, внутри определенной соци</w:t>
      </w:r>
      <w:r w:rsidRPr="00DA6855">
        <w:rPr>
          <w:rFonts w:ascii="TimesNewRoman" w:hAnsi="TimesNewRoman" w:cs="TimesNewRoman"/>
          <w:sz w:val="28"/>
          <w:szCs w:val="28"/>
        </w:rPr>
        <w:t>альной страты, они обусловлены, в первую очередь,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определенным статусом лично</w:t>
      </w:r>
      <w:r w:rsidR="00A3745C">
        <w:rPr>
          <w:rFonts w:ascii="TimesNewRoman" w:hAnsi="TimesNewRoman" w:cs="TimesNewRoman"/>
          <w:sz w:val="28"/>
          <w:szCs w:val="28"/>
        </w:rPr>
        <w:t>сти в социальной струк</w:t>
      </w:r>
      <w:r w:rsidRPr="00DA6855">
        <w:rPr>
          <w:rFonts w:ascii="TimesNewRoman" w:hAnsi="TimesNewRoman" w:cs="TimesNewRoman"/>
          <w:sz w:val="28"/>
          <w:szCs w:val="28"/>
        </w:rPr>
        <w:t>туре. Однако в том случае, если для личности высокую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ценность приобрет</w:t>
      </w:r>
      <w:r w:rsidR="00A3745C">
        <w:rPr>
          <w:rFonts w:ascii="TimesNewRoman" w:hAnsi="TimesNewRoman" w:cs="TimesNewRoman"/>
          <w:sz w:val="28"/>
          <w:szCs w:val="28"/>
        </w:rPr>
        <w:t>ает жизненный стиль представите</w:t>
      </w:r>
      <w:r w:rsidRPr="00DA6855">
        <w:rPr>
          <w:rFonts w:ascii="TimesNewRoman" w:hAnsi="TimesNewRoman" w:cs="TimesNewRoman"/>
          <w:sz w:val="28"/>
          <w:szCs w:val="28"/>
        </w:rPr>
        <w:t>лей другой социально</w:t>
      </w:r>
      <w:r w:rsidR="00A3745C">
        <w:rPr>
          <w:rFonts w:ascii="TimesNewRoman" w:hAnsi="TimesNewRoman" w:cs="TimesNewRoman"/>
          <w:sz w:val="28"/>
          <w:szCs w:val="28"/>
        </w:rPr>
        <w:t>й группы, она готова презентиро</w:t>
      </w:r>
      <w:r w:rsidRPr="00DA6855">
        <w:rPr>
          <w:rFonts w:ascii="TimesNewRoman" w:hAnsi="TimesNewRoman" w:cs="TimesNewRoman"/>
          <w:sz w:val="28"/>
          <w:szCs w:val="28"/>
        </w:rPr>
        <w:t>вать свою принадле</w:t>
      </w:r>
      <w:r w:rsidR="00A3745C">
        <w:rPr>
          <w:rFonts w:ascii="TimesNewRoman" w:hAnsi="TimesNewRoman" w:cs="TimesNewRoman"/>
          <w:sz w:val="28"/>
          <w:szCs w:val="28"/>
        </w:rPr>
        <w:t>жность к данному стилю путем ма</w:t>
      </w:r>
      <w:r w:rsidRPr="00DA6855">
        <w:rPr>
          <w:rFonts w:ascii="TimesNewRoman" w:hAnsi="TimesNewRoman" w:cs="TimesNewRoman"/>
          <w:sz w:val="28"/>
          <w:szCs w:val="28"/>
        </w:rPr>
        <w:t>нифестации соответствующих этой группе образцов</w:t>
      </w:r>
      <w:r w:rsidR="00A3745C" w:rsidRPr="00A3745C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потребительского поведения.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Все это в совоку</w:t>
      </w:r>
      <w:r w:rsidR="00DC0190">
        <w:rPr>
          <w:rFonts w:ascii="TimesNewRoman" w:hAnsi="TimesNewRoman" w:cs="TimesNewRoman"/>
          <w:sz w:val="28"/>
          <w:szCs w:val="28"/>
        </w:rPr>
        <w:t>пности усиливает возможность ин</w:t>
      </w:r>
      <w:r w:rsidRPr="00DA6855">
        <w:rPr>
          <w:rFonts w:ascii="TimesNewRoman" w:hAnsi="TimesNewRoman" w:cs="TimesNewRoman"/>
          <w:sz w:val="28"/>
          <w:szCs w:val="28"/>
        </w:rPr>
        <w:t>дивидуального подхода в такой практической области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жизнедеятельности, </w:t>
      </w:r>
      <w:r w:rsidR="00DC0190">
        <w:rPr>
          <w:rFonts w:ascii="TimesNewRoman" w:hAnsi="TimesNewRoman" w:cs="TimesNewRoman"/>
          <w:sz w:val="28"/>
          <w:szCs w:val="28"/>
        </w:rPr>
        <w:t>как обслуживание, где приобрета</w:t>
      </w:r>
      <w:r w:rsidRPr="00DA6855">
        <w:rPr>
          <w:rFonts w:ascii="TimesNewRoman" w:hAnsi="TimesNewRoman" w:cs="TimesNewRoman"/>
          <w:sz w:val="28"/>
          <w:szCs w:val="28"/>
        </w:rPr>
        <w:t>ет все большее значение изучение потребительских</w:t>
      </w:r>
      <w:r w:rsidR="005A4FD6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предпочтений. Каж</w:t>
      </w:r>
      <w:r w:rsidR="00DC0190">
        <w:rPr>
          <w:rFonts w:ascii="TimesNewRoman" w:hAnsi="TimesNewRoman" w:cs="TimesNewRoman"/>
          <w:sz w:val="28"/>
          <w:szCs w:val="28"/>
        </w:rPr>
        <w:t>дый потребитель выбирает необхо</w:t>
      </w:r>
      <w:r w:rsidRPr="00DA6855">
        <w:rPr>
          <w:rFonts w:ascii="TimesNewRoman" w:hAnsi="TimesNewRoman" w:cs="TimesNewRoman"/>
          <w:sz w:val="28"/>
          <w:szCs w:val="28"/>
        </w:rPr>
        <w:t>димый для него набор</w:t>
      </w:r>
      <w:r w:rsidR="00DC0190">
        <w:rPr>
          <w:rFonts w:ascii="TimesNewRoman" w:hAnsi="TimesNewRoman" w:cs="TimesNewRoman"/>
          <w:sz w:val="28"/>
          <w:szCs w:val="28"/>
        </w:rPr>
        <w:t xml:space="preserve"> благ, соизмеряя со своими жела</w:t>
      </w:r>
      <w:r w:rsidRPr="00DA6855">
        <w:rPr>
          <w:rFonts w:ascii="TimesNewRoman" w:hAnsi="TimesNewRoman" w:cs="TimesNewRoman"/>
          <w:sz w:val="28"/>
          <w:szCs w:val="28"/>
        </w:rPr>
        <w:t>ниями и возможностями, придерживаясь субъективных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предпочтений, причем потребительское поведение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ориентировано на получение наивысшего эффекта,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="005E0D7B">
        <w:rPr>
          <w:rFonts w:ascii="TimesNewRoman" w:hAnsi="TimesNewRoman" w:cs="TimesNewRoman"/>
          <w:sz w:val="28"/>
          <w:szCs w:val="28"/>
        </w:rPr>
        <w:t>максимальной полезности</w:t>
      </w:r>
      <w:r w:rsidR="005E0D7B">
        <w:rPr>
          <w:rStyle w:val="a6"/>
          <w:rFonts w:ascii="TimesNewRoman" w:hAnsi="TimesNewRoman" w:cs="TimesNewRoman"/>
          <w:sz w:val="28"/>
          <w:szCs w:val="28"/>
        </w:rPr>
        <w:footnoteReference w:id="3"/>
      </w:r>
      <w:r w:rsidRPr="00DA6855">
        <w:rPr>
          <w:rFonts w:ascii="TimesNewRoman" w:hAnsi="TimesNewRoman" w:cs="TimesNewRoman"/>
          <w:sz w:val="28"/>
          <w:szCs w:val="28"/>
        </w:rPr>
        <w:t>.</w:t>
      </w:r>
    </w:p>
    <w:p w:rsid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Анализ социальн</w:t>
      </w:r>
      <w:r w:rsidR="00DC0190">
        <w:rPr>
          <w:rFonts w:ascii="TimesNewRoman" w:hAnsi="TimesNewRoman" w:cs="TimesNewRoman"/>
          <w:sz w:val="28"/>
          <w:szCs w:val="28"/>
        </w:rPr>
        <w:t>о-экономических показателей раз</w:t>
      </w:r>
      <w:r w:rsidRPr="00DA6855">
        <w:rPr>
          <w:rFonts w:ascii="TimesNewRoman" w:hAnsi="TimesNewRoman" w:cs="TimesNewRoman"/>
          <w:sz w:val="28"/>
          <w:szCs w:val="28"/>
        </w:rPr>
        <w:t>вития сферы услуг (объемов, темпов роста, структуры)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позволяет увидеть результаты сервисизации в России.</w:t>
      </w:r>
    </w:p>
    <w:p w:rsid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94199B" w:rsidRDefault="0094199B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  <w:r w:rsidRPr="00112A0D">
        <w:rPr>
          <w:rFonts w:ascii="TimesNewRoman" w:hAnsi="TimesNewRoman" w:cs="TimesNewRoman"/>
          <w:b/>
          <w:sz w:val="28"/>
          <w:szCs w:val="28"/>
        </w:rPr>
        <w:t xml:space="preserve">2.2. </w:t>
      </w:r>
      <w:r w:rsidR="00112A0D" w:rsidRPr="00112A0D">
        <w:rPr>
          <w:rFonts w:ascii="TimesNewRoman" w:hAnsi="TimesNewRoman" w:cs="TimesNewRoman"/>
          <w:b/>
          <w:sz w:val="28"/>
          <w:szCs w:val="28"/>
        </w:rPr>
        <w:t>Развитие</w:t>
      </w:r>
      <w:r w:rsidRPr="00112A0D">
        <w:rPr>
          <w:rFonts w:ascii="TimesNewRoman" w:hAnsi="TimesNewRoman" w:cs="TimesNewRoman"/>
          <w:b/>
          <w:sz w:val="28"/>
          <w:szCs w:val="28"/>
        </w:rPr>
        <w:t xml:space="preserve"> сферы услуг </w:t>
      </w:r>
      <w:r w:rsidR="001A5D17" w:rsidRPr="00112A0D">
        <w:rPr>
          <w:rFonts w:ascii="TimesNewRoman" w:hAnsi="TimesNewRoman" w:cs="TimesNewRoman"/>
          <w:b/>
          <w:sz w:val="28"/>
          <w:szCs w:val="28"/>
        </w:rPr>
        <w:t>в России</w:t>
      </w:r>
    </w:p>
    <w:p w:rsidR="00112A0D" w:rsidRP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Под влиянием происходящих изменений наблюдается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увеличение количества предприятий сферы услуг и доли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занятости в ней. Доля</w:t>
      </w:r>
      <w:r w:rsidR="00DC0190">
        <w:rPr>
          <w:rFonts w:ascii="TimesNewRoman" w:hAnsi="TimesNewRoman" w:cs="TimesNewRoman"/>
          <w:sz w:val="28"/>
          <w:szCs w:val="28"/>
        </w:rPr>
        <w:t xml:space="preserve"> услуг в ВВП возросла существен</w:t>
      </w:r>
      <w:r w:rsidRPr="00DA6855">
        <w:rPr>
          <w:rFonts w:ascii="TimesNewRoman" w:hAnsi="TimesNewRoman" w:cs="TimesNewRoman"/>
          <w:sz w:val="28"/>
          <w:szCs w:val="28"/>
        </w:rPr>
        <w:t>но, и в настоящее вре</w:t>
      </w:r>
      <w:r w:rsidR="00DC0190">
        <w:rPr>
          <w:rFonts w:ascii="TimesNewRoman" w:hAnsi="TimesNewRoman" w:cs="TimesNewRoman"/>
          <w:sz w:val="28"/>
          <w:szCs w:val="28"/>
        </w:rPr>
        <w:t>мя производство услуг перекрыва</w:t>
      </w:r>
      <w:r w:rsidRPr="00DA6855">
        <w:rPr>
          <w:rFonts w:ascii="TimesNewRoman" w:hAnsi="TimesNewRoman" w:cs="TimesNewRoman"/>
          <w:sz w:val="28"/>
          <w:szCs w:val="28"/>
        </w:rPr>
        <w:t xml:space="preserve">ет производство товаров (в </w:t>
      </w:r>
      <w:smartTag w:uri="urn:schemas-microsoft-com:office:smarttags" w:element="metricconverter">
        <w:smartTagPr>
          <w:attr w:name="ProductID" w:val="2006 г"/>
        </w:smartTagPr>
        <w:r w:rsidRPr="00DA6855">
          <w:rPr>
            <w:rFonts w:ascii="TimesNewRoman" w:hAnsi="TimesNewRoman" w:cs="TimesNewRoman"/>
            <w:sz w:val="28"/>
            <w:szCs w:val="28"/>
          </w:rPr>
          <w:t>2006 г</w:t>
        </w:r>
      </w:smartTag>
      <w:r w:rsidRPr="00DA6855">
        <w:rPr>
          <w:rFonts w:ascii="TimesNewRoman" w:hAnsi="TimesNewRoman" w:cs="TimesNewRoman"/>
          <w:sz w:val="28"/>
          <w:szCs w:val="28"/>
        </w:rPr>
        <w:t>. доля услуг составила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51,9%). Однако расширение сферы услуг лишь отчасти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можно объяснить ее поступательным развитием, т.к. оно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обусловлено сокра</w:t>
      </w:r>
      <w:r w:rsidR="00DC0190">
        <w:rPr>
          <w:rFonts w:ascii="TimesNewRoman" w:hAnsi="TimesNewRoman" w:cs="TimesNewRoman"/>
          <w:sz w:val="28"/>
          <w:szCs w:val="28"/>
        </w:rPr>
        <w:t>щением промышленного производст</w:t>
      </w:r>
      <w:r w:rsidRPr="00DA6855">
        <w:rPr>
          <w:rFonts w:ascii="TimesNewRoman" w:hAnsi="TimesNewRoman" w:cs="TimesNewRoman"/>
          <w:sz w:val="28"/>
          <w:szCs w:val="28"/>
        </w:rPr>
        <w:t>ва более быстрыми те</w:t>
      </w:r>
      <w:r w:rsidR="00DC0190">
        <w:rPr>
          <w:rFonts w:ascii="TimesNewRoman" w:hAnsi="TimesNewRoman" w:cs="TimesNewRoman"/>
          <w:sz w:val="28"/>
          <w:szCs w:val="28"/>
        </w:rPr>
        <w:t>мпами, ростом объемов и удельно</w:t>
      </w:r>
      <w:r w:rsidRPr="00DA6855">
        <w:rPr>
          <w:rFonts w:ascii="TimesNewRoman" w:hAnsi="TimesNewRoman" w:cs="TimesNewRoman"/>
          <w:sz w:val="28"/>
          <w:szCs w:val="28"/>
        </w:rPr>
        <w:t>го веса платных услуг в традиционных «нерыночных»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отраслях (образование, здравоохранение, культура и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спорт), а также опережающ</w:t>
      </w:r>
      <w:r w:rsidR="00DC0190">
        <w:rPr>
          <w:rFonts w:ascii="TimesNewRoman" w:hAnsi="TimesNewRoman" w:cs="TimesNewRoman"/>
          <w:sz w:val="28"/>
          <w:szCs w:val="28"/>
        </w:rPr>
        <w:t>им ростом тарифов (на элек</w:t>
      </w:r>
      <w:r w:rsidRPr="00DA6855">
        <w:rPr>
          <w:rFonts w:ascii="TimesNewRoman" w:hAnsi="TimesNewRoman" w:cs="TimesNewRoman"/>
          <w:sz w:val="28"/>
          <w:szCs w:val="28"/>
        </w:rPr>
        <w:t>троэнергию, тепло, жилищно-коммунальные услуги).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Следовательно, рост удельного веса услуг в ВВП нельзя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всецело отнести к нормальному процессу сервисизации,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он в немалой степени вызван негативными явлениями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переходного периода.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Среди услуг, ок</w:t>
      </w:r>
      <w:r w:rsidR="00DC0190">
        <w:rPr>
          <w:rFonts w:ascii="TimesNewRoman" w:hAnsi="TimesNewRoman" w:cs="TimesNewRoman"/>
          <w:sz w:val="28"/>
          <w:szCs w:val="28"/>
        </w:rPr>
        <w:t>азываемых населению, особое зна</w:t>
      </w:r>
      <w:r w:rsidRPr="00DA6855">
        <w:rPr>
          <w:rFonts w:ascii="TimesNewRoman" w:hAnsi="TimesNewRoman" w:cs="TimesNewRoman"/>
          <w:sz w:val="28"/>
          <w:szCs w:val="28"/>
        </w:rPr>
        <w:t>чение имеют платные услуги, отражающие объем их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потребления различными категориями населения.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В целом рост платных услуг наблюдается с </w:t>
      </w:r>
      <w:smartTag w:uri="urn:schemas-microsoft-com:office:smarttags" w:element="metricconverter">
        <w:smartTagPr>
          <w:attr w:name="ProductID" w:val="1997 г"/>
        </w:smartTagPr>
        <w:r w:rsidRPr="00DA6855">
          <w:rPr>
            <w:rFonts w:ascii="TimesNewRoman" w:hAnsi="TimesNewRoman" w:cs="TimesNewRoman"/>
            <w:sz w:val="28"/>
            <w:szCs w:val="28"/>
          </w:rPr>
          <w:t>1997 г</w:t>
        </w:r>
      </w:smartTag>
      <w:r w:rsidRPr="00DA6855">
        <w:rPr>
          <w:rFonts w:ascii="TimesNewRoman" w:hAnsi="TimesNewRoman" w:cs="TimesNewRoman"/>
          <w:sz w:val="28"/>
          <w:szCs w:val="28"/>
        </w:rPr>
        <w:t>.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(рис. 1). В </w:t>
      </w:r>
      <w:smartTag w:uri="urn:schemas-microsoft-com:office:smarttags" w:element="metricconverter">
        <w:smartTagPr>
          <w:attr w:name="ProductID" w:val="1998 г"/>
        </w:smartTagPr>
        <w:r w:rsidRPr="00DA6855">
          <w:rPr>
            <w:rFonts w:ascii="TimesNewRoman" w:hAnsi="TimesNewRoman" w:cs="TimesNewRoman"/>
            <w:sz w:val="28"/>
            <w:szCs w:val="28"/>
          </w:rPr>
          <w:t>1998 г</w:t>
        </w:r>
      </w:smartTag>
      <w:r w:rsidRPr="00DA6855">
        <w:rPr>
          <w:rFonts w:ascii="TimesNewRoman" w:hAnsi="TimesNewRoman" w:cs="TimesNewRoman"/>
          <w:sz w:val="28"/>
          <w:szCs w:val="28"/>
        </w:rPr>
        <w:t>. д</w:t>
      </w:r>
      <w:r w:rsidR="00DC0190">
        <w:rPr>
          <w:rFonts w:ascii="TimesNewRoman" w:hAnsi="TimesNewRoman" w:cs="TimesNewRoman"/>
          <w:sz w:val="28"/>
          <w:szCs w:val="28"/>
        </w:rPr>
        <w:t>инамика роста этих услуг отрица</w:t>
      </w:r>
      <w:r w:rsidRPr="00DA6855">
        <w:rPr>
          <w:rFonts w:ascii="TimesNewRoman" w:hAnsi="TimesNewRoman" w:cs="TimesNewRoman"/>
          <w:sz w:val="28"/>
          <w:szCs w:val="28"/>
        </w:rPr>
        <w:t>тельная, она составила всего 99,5% к предыдущему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году (напомним, что в </w:t>
      </w:r>
      <w:smartTag w:uri="urn:schemas-microsoft-com:office:smarttags" w:element="metricconverter">
        <w:smartTagPr>
          <w:attr w:name="ProductID" w:val="1998 г"/>
        </w:smartTagPr>
        <w:r w:rsidRPr="00DA6855">
          <w:rPr>
            <w:rFonts w:ascii="TimesNewRoman" w:hAnsi="TimesNewRoman" w:cs="TimesNewRoman"/>
            <w:sz w:val="28"/>
            <w:szCs w:val="28"/>
          </w:rPr>
          <w:t>1998 г</w:t>
        </w:r>
      </w:smartTag>
      <w:r w:rsidR="00DC0190">
        <w:rPr>
          <w:rFonts w:ascii="TimesNewRoman" w:hAnsi="TimesNewRoman" w:cs="TimesNewRoman"/>
          <w:sz w:val="28"/>
          <w:szCs w:val="28"/>
        </w:rPr>
        <w:t>. произошло падение кур</w:t>
      </w:r>
      <w:r w:rsidRPr="00DA6855">
        <w:rPr>
          <w:rFonts w:ascii="TimesNewRoman" w:hAnsi="TimesNewRoman" w:cs="TimesNewRoman"/>
          <w:sz w:val="28"/>
          <w:szCs w:val="28"/>
        </w:rPr>
        <w:t>са рубля). Отличител</w:t>
      </w:r>
      <w:r w:rsidR="00DC0190">
        <w:rPr>
          <w:rFonts w:ascii="TimesNewRoman" w:hAnsi="TimesNewRoman" w:cs="TimesNewRoman"/>
          <w:sz w:val="28"/>
          <w:szCs w:val="28"/>
        </w:rPr>
        <w:t>ьной чертой сферы услуг является</w:t>
      </w:r>
      <w:r w:rsidR="00DC0190" w:rsidRP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значительный теневой оборот, а это дает основание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предположить, что реально получаемые доходы могут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быть выше.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Существует то</w:t>
      </w:r>
      <w:r w:rsidR="00DC0190">
        <w:rPr>
          <w:rFonts w:ascii="TimesNewRoman" w:hAnsi="TimesNewRoman" w:cs="TimesNewRoman"/>
          <w:sz w:val="28"/>
          <w:szCs w:val="28"/>
        </w:rPr>
        <w:t>чка зрения специалистов, считаю</w:t>
      </w:r>
      <w:r w:rsidRPr="00DA6855">
        <w:rPr>
          <w:rFonts w:ascii="TimesNewRoman" w:hAnsi="TimesNewRoman" w:cs="TimesNewRoman"/>
          <w:sz w:val="28"/>
          <w:szCs w:val="28"/>
        </w:rPr>
        <w:t xml:space="preserve">щих, что рост доли </w:t>
      </w:r>
      <w:r w:rsidR="00DC0190">
        <w:rPr>
          <w:rFonts w:ascii="TimesNewRoman" w:hAnsi="TimesNewRoman" w:cs="TimesNewRoman"/>
          <w:sz w:val="28"/>
          <w:szCs w:val="28"/>
        </w:rPr>
        <w:t>услуг в макроэкономических пока</w:t>
      </w:r>
      <w:r w:rsidRPr="00DA6855">
        <w:rPr>
          <w:rFonts w:ascii="TimesNewRoman" w:hAnsi="TimesNewRoman" w:cs="TimesNewRoman"/>
          <w:sz w:val="28"/>
          <w:szCs w:val="28"/>
        </w:rPr>
        <w:t>зателях является изб</w:t>
      </w:r>
      <w:r w:rsidR="00DC0190">
        <w:rPr>
          <w:rFonts w:ascii="TimesNewRoman" w:hAnsi="TimesNewRoman" w:cs="TimesNewRoman"/>
          <w:sz w:val="28"/>
          <w:szCs w:val="28"/>
        </w:rPr>
        <w:t>ыточным, а также чрезмерное раз</w:t>
      </w:r>
      <w:r w:rsidRPr="00DA6855">
        <w:rPr>
          <w:rFonts w:ascii="TimesNewRoman" w:hAnsi="TimesNewRoman" w:cs="TimesNewRoman"/>
          <w:sz w:val="28"/>
          <w:szCs w:val="28"/>
        </w:rPr>
        <w:t xml:space="preserve">витие сферы услуг, </w:t>
      </w:r>
      <w:r w:rsidR="00DC0190">
        <w:rPr>
          <w:rFonts w:ascii="TimesNewRoman" w:hAnsi="TimesNewRoman" w:cs="TimesNewRoman"/>
          <w:sz w:val="28"/>
          <w:szCs w:val="28"/>
        </w:rPr>
        <w:t>отвлекая рабочую силу от матери</w:t>
      </w:r>
      <w:r w:rsidRPr="00DA6855">
        <w:rPr>
          <w:rFonts w:ascii="TimesNewRoman" w:hAnsi="TimesNewRoman" w:cs="TimesNewRoman"/>
          <w:sz w:val="28"/>
          <w:szCs w:val="28"/>
        </w:rPr>
        <w:t>ального производства, выступает в конечном счете как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фактор, т</w:t>
      </w:r>
      <w:r w:rsidR="009E703C">
        <w:rPr>
          <w:rFonts w:ascii="TimesNewRoman" w:hAnsi="TimesNewRoman" w:cs="TimesNewRoman"/>
          <w:sz w:val="28"/>
          <w:szCs w:val="28"/>
        </w:rPr>
        <w:t>ормозящий экономический рост</w:t>
      </w:r>
      <w:r w:rsidRPr="00DA6855">
        <w:rPr>
          <w:rFonts w:ascii="TimesNewRoman" w:hAnsi="TimesNewRoman" w:cs="TimesNewRoman"/>
          <w:sz w:val="28"/>
          <w:szCs w:val="28"/>
        </w:rPr>
        <w:t>. Тезис об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избыточности «уд</w:t>
      </w:r>
      <w:r w:rsidR="00DC0190">
        <w:rPr>
          <w:rFonts w:ascii="TimesNewRoman" w:hAnsi="TimesNewRoman" w:cs="TimesNewRoman"/>
          <w:sz w:val="28"/>
          <w:szCs w:val="28"/>
        </w:rPr>
        <w:t>ельного веса сферы услуг» не вы</w:t>
      </w:r>
      <w:r w:rsidRPr="00DA6855">
        <w:rPr>
          <w:rFonts w:ascii="TimesNewRoman" w:hAnsi="TimesNewRoman" w:cs="TimesNewRoman"/>
          <w:sz w:val="28"/>
          <w:szCs w:val="28"/>
        </w:rPr>
        <w:t>держивает критики хотя бы потому, что показатели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доли занятости в сфере услуг России отстают от США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почти в 2 раза, уров</w:t>
      </w:r>
      <w:r w:rsidR="00DC0190">
        <w:rPr>
          <w:rFonts w:ascii="TimesNewRoman" w:hAnsi="TimesNewRoman" w:cs="TimesNewRoman"/>
          <w:sz w:val="28"/>
          <w:szCs w:val="28"/>
        </w:rPr>
        <w:t>ень потребления коллективных ус</w:t>
      </w:r>
      <w:r w:rsidRPr="00DA6855">
        <w:rPr>
          <w:rFonts w:ascii="TimesNewRoman" w:hAnsi="TimesNewRoman" w:cs="TimesNewRoman"/>
          <w:sz w:val="28"/>
          <w:szCs w:val="28"/>
        </w:rPr>
        <w:t>луг в 3 раза меньше, чем в США. К примеру, объем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платных услуг на душу населения в России в </w:t>
      </w:r>
      <w:smartTag w:uri="urn:schemas-microsoft-com:office:smarttags" w:element="metricconverter">
        <w:smartTagPr>
          <w:attr w:name="ProductID" w:val="2006 г"/>
        </w:smartTagPr>
        <w:r w:rsidRPr="00DA6855">
          <w:rPr>
            <w:rFonts w:ascii="TimesNewRoman" w:hAnsi="TimesNewRoman" w:cs="TimesNewRoman"/>
            <w:sz w:val="28"/>
            <w:szCs w:val="28"/>
          </w:rPr>
          <w:t>2006 г</w:t>
        </w:r>
      </w:smartTag>
      <w:r w:rsidRPr="00DA6855">
        <w:rPr>
          <w:rFonts w:ascii="TimesNewRoman" w:hAnsi="TimesNewRoman" w:cs="TimesNewRoman"/>
          <w:sz w:val="28"/>
          <w:szCs w:val="28"/>
        </w:rPr>
        <w:t>.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составил 19805 руб. Россия по их среднедушевому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производству и потреблению услуг до сих пор отстает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от стран с развитой рыночной экономикой</w:t>
      </w:r>
      <w:r w:rsidR="009E703C">
        <w:rPr>
          <w:rStyle w:val="a6"/>
          <w:rFonts w:ascii="TimesNewRoman" w:hAnsi="TimesNewRoman" w:cs="TimesNewRoman"/>
          <w:sz w:val="28"/>
          <w:szCs w:val="28"/>
        </w:rPr>
        <w:footnoteReference w:id="4"/>
      </w:r>
      <w:r w:rsidRPr="00DA6855">
        <w:rPr>
          <w:rFonts w:ascii="TimesNewRoman" w:hAnsi="TimesNewRoman" w:cs="TimesNewRoman"/>
          <w:sz w:val="28"/>
          <w:szCs w:val="28"/>
        </w:rPr>
        <w:t>.</w:t>
      </w:r>
    </w:p>
    <w:p w:rsidR="00DC0190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C0190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C0190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C0190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C0190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Рис. 1. </w:t>
      </w:r>
    </w:p>
    <w:p w:rsidR="00DC0190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Темпы роста платных услуг населению в РФ (в сопоставимых ценах)</w:t>
      </w:r>
    </w:p>
    <w:p w:rsidR="00DC0190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Отличительная черта развития сервисного сектора –это связь с определенной территорией. Масштабы и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перспективы развития</w:t>
      </w:r>
      <w:r w:rsidR="00DC0190">
        <w:rPr>
          <w:rFonts w:ascii="TimesNewRoman" w:hAnsi="TimesNewRoman" w:cs="TimesNewRoman"/>
          <w:sz w:val="28"/>
          <w:szCs w:val="28"/>
        </w:rPr>
        <w:t xml:space="preserve"> сектора услуг зависят от разме</w:t>
      </w:r>
      <w:r w:rsidRPr="00DA6855">
        <w:rPr>
          <w:rFonts w:ascii="TimesNewRoman" w:hAnsi="TimesNewRoman" w:cs="TimesNewRoman"/>
          <w:sz w:val="28"/>
          <w:szCs w:val="28"/>
        </w:rPr>
        <w:t>ров локального рынка, т.е. платежеспособного спроса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населения. Привязанность к конкретному локальному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рынку в России усугубляется огромной территорией,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высокой степенью </w:t>
      </w:r>
      <w:r w:rsidR="00DC0190">
        <w:rPr>
          <w:rFonts w:ascii="TimesNewRoman" w:hAnsi="TimesNewRoman" w:cs="TimesNewRoman"/>
          <w:sz w:val="28"/>
          <w:szCs w:val="28"/>
        </w:rPr>
        <w:t>дисперсности расселения и разме</w:t>
      </w:r>
      <w:r w:rsidRPr="00DA6855">
        <w:rPr>
          <w:rFonts w:ascii="TimesNewRoman" w:hAnsi="TimesNewRoman" w:cs="TimesNewRoman"/>
          <w:sz w:val="28"/>
          <w:szCs w:val="28"/>
        </w:rPr>
        <w:t>щения производств</w:t>
      </w:r>
      <w:r w:rsidR="00DC0190">
        <w:rPr>
          <w:rFonts w:ascii="TimesNewRoman" w:hAnsi="TimesNewRoman" w:cs="TimesNewRoman"/>
          <w:sz w:val="28"/>
          <w:szCs w:val="28"/>
        </w:rPr>
        <w:t>а, высокими транспортными затра</w:t>
      </w:r>
      <w:r w:rsidRPr="00DA6855">
        <w:rPr>
          <w:rFonts w:ascii="TimesNewRoman" w:hAnsi="TimesNewRoman" w:cs="TimesNewRoman"/>
          <w:sz w:val="28"/>
          <w:szCs w:val="28"/>
        </w:rPr>
        <w:t>тами, слабой мобильностью населения.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За последние годы увеличение доли услуг в России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происходит в осн</w:t>
      </w:r>
      <w:r w:rsidR="00DC0190">
        <w:rPr>
          <w:rFonts w:ascii="TimesNewRoman" w:hAnsi="TimesNewRoman" w:cs="TimesNewRoman"/>
          <w:sz w:val="28"/>
          <w:szCs w:val="28"/>
        </w:rPr>
        <w:t>овном за счет Центрального феде</w:t>
      </w:r>
      <w:r w:rsidRPr="00DA6855">
        <w:rPr>
          <w:rFonts w:ascii="TimesNewRoman" w:hAnsi="TimesNewRoman" w:cs="TimesNewRoman"/>
          <w:sz w:val="28"/>
          <w:szCs w:val="28"/>
        </w:rPr>
        <w:t>рального округа (Москва). Поэтому общее увеличение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доли услуг в дейст</w:t>
      </w:r>
      <w:r w:rsidR="00DC0190">
        <w:rPr>
          <w:rFonts w:ascii="TimesNewRoman" w:hAnsi="TimesNewRoman" w:cs="TimesNewRoman"/>
          <w:sz w:val="28"/>
          <w:szCs w:val="28"/>
        </w:rPr>
        <w:t>вительности отражается структур</w:t>
      </w:r>
      <w:r w:rsidRPr="00DA6855">
        <w:rPr>
          <w:rFonts w:ascii="TimesNewRoman" w:hAnsi="TimesNewRoman" w:cs="TimesNewRoman"/>
          <w:sz w:val="28"/>
          <w:szCs w:val="28"/>
        </w:rPr>
        <w:t>ными сдвигами в од</w:t>
      </w:r>
      <w:r w:rsidR="00DC0190">
        <w:rPr>
          <w:rFonts w:ascii="TimesNewRoman" w:hAnsi="TimesNewRoman" w:cs="TimesNewRoman"/>
          <w:sz w:val="28"/>
          <w:szCs w:val="28"/>
        </w:rPr>
        <w:t>ном регионе (ЦФО), где, вследст</w:t>
      </w:r>
      <w:r w:rsidRPr="00DA6855">
        <w:rPr>
          <w:rFonts w:ascii="TimesNewRoman" w:hAnsi="TimesNewRoman" w:cs="TimesNewRoman"/>
          <w:sz w:val="28"/>
          <w:szCs w:val="28"/>
        </w:rPr>
        <w:t>вие концентрации торговли, они составляют почти 40%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="005E0D7B">
        <w:rPr>
          <w:rFonts w:ascii="TimesNewRoman" w:hAnsi="TimesNewRoman" w:cs="TimesNewRoman"/>
          <w:sz w:val="28"/>
          <w:szCs w:val="28"/>
        </w:rPr>
        <w:t>ВРП</w:t>
      </w:r>
      <w:r w:rsidR="005E0D7B">
        <w:rPr>
          <w:rStyle w:val="a6"/>
          <w:rFonts w:ascii="TimesNewRoman" w:hAnsi="TimesNewRoman" w:cs="TimesNewRoman"/>
          <w:sz w:val="28"/>
          <w:szCs w:val="28"/>
        </w:rPr>
        <w:footnoteReference w:id="5"/>
      </w:r>
      <w:r w:rsidRPr="00DA6855">
        <w:rPr>
          <w:rFonts w:ascii="TimesNewRoman" w:hAnsi="TimesNewRoman" w:cs="TimesNewRoman"/>
          <w:sz w:val="28"/>
          <w:szCs w:val="28"/>
        </w:rPr>
        <w:t>. Объем производства услуг на душу населения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превышает среднероссийский показатель только в двух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федеральных округах – Центральном и Уральском. Во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всех остальных округах он оказывается ниже среднего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по стране; к примеру, в Алтайском крае потребление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услуг на душу населения в </w:t>
      </w:r>
      <w:smartTag w:uri="urn:schemas-microsoft-com:office:smarttags" w:element="metricconverter">
        <w:smartTagPr>
          <w:attr w:name="ProductID" w:val="2005 г"/>
        </w:smartTagPr>
        <w:r w:rsidRPr="00DA6855">
          <w:rPr>
            <w:rFonts w:ascii="TimesNewRoman" w:hAnsi="TimesNewRoman" w:cs="TimesNewRoman"/>
            <w:sz w:val="28"/>
            <w:szCs w:val="28"/>
          </w:rPr>
          <w:t>2005 г</w:t>
        </w:r>
      </w:smartTag>
      <w:r w:rsidRPr="00DA6855">
        <w:rPr>
          <w:rFonts w:ascii="TimesNewRoman" w:hAnsi="TimesNewRoman" w:cs="TimesNewRoman"/>
          <w:sz w:val="28"/>
          <w:szCs w:val="28"/>
        </w:rPr>
        <w:t>. 8 978 руб., что в два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раза меньше общероссийского (1</w:t>
      </w:r>
      <w:r w:rsidR="00814F32">
        <w:rPr>
          <w:rFonts w:ascii="TimesNewRoman" w:hAnsi="TimesNewRoman" w:cs="TimesNewRoman"/>
          <w:sz w:val="28"/>
          <w:szCs w:val="28"/>
        </w:rPr>
        <w:t>6 077 руб.)</w:t>
      </w:r>
      <w:r w:rsidR="00814F32">
        <w:rPr>
          <w:rStyle w:val="a6"/>
          <w:rFonts w:ascii="TimesNewRoman" w:hAnsi="TimesNewRoman" w:cs="TimesNewRoman"/>
          <w:sz w:val="28"/>
          <w:szCs w:val="28"/>
        </w:rPr>
        <w:footnoteReference w:id="6"/>
      </w:r>
      <w:r w:rsidRPr="00DA6855">
        <w:rPr>
          <w:rFonts w:ascii="TimesNewRoman" w:hAnsi="TimesNewRoman" w:cs="TimesNewRoman"/>
          <w:sz w:val="28"/>
          <w:szCs w:val="28"/>
        </w:rPr>
        <w:t>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К этому необходи</w:t>
      </w:r>
      <w:r w:rsidR="00DC0190">
        <w:rPr>
          <w:rFonts w:ascii="TimesNewRoman" w:hAnsi="TimesNewRoman" w:cs="TimesNewRoman"/>
          <w:sz w:val="28"/>
          <w:szCs w:val="28"/>
        </w:rPr>
        <w:t>мо добавить, что потребление ус</w:t>
      </w:r>
      <w:r w:rsidRPr="00DA6855">
        <w:rPr>
          <w:rFonts w:ascii="TimesNewRoman" w:hAnsi="TimesNewRoman" w:cs="TimesNewRoman"/>
          <w:sz w:val="28"/>
          <w:szCs w:val="28"/>
        </w:rPr>
        <w:t>луг в сельской местн</w:t>
      </w:r>
      <w:r w:rsidR="00DC0190">
        <w:rPr>
          <w:rFonts w:ascii="TimesNewRoman" w:hAnsi="TimesNewRoman" w:cs="TimesNewRoman"/>
          <w:sz w:val="28"/>
          <w:szCs w:val="28"/>
        </w:rPr>
        <w:t>ости значительно ниже и состави</w:t>
      </w:r>
      <w:r w:rsidRPr="00DA6855">
        <w:rPr>
          <w:rFonts w:ascii="TimesNewRoman" w:hAnsi="TimesNewRoman" w:cs="TimesNewRoman"/>
          <w:sz w:val="28"/>
          <w:szCs w:val="28"/>
        </w:rPr>
        <w:t xml:space="preserve">ло в </w:t>
      </w:r>
      <w:smartTag w:uri="urn:schemas-microsoft-com:office:smarttags" w:element="metricconverter">
        <w:smartTagPr>
          <w:attr w:name="ProductID" w:val="2006 г"/>
        </w:smartTagPr>
        <w:r w:rsidRPr="00DA6855">
          <w:rPr>
            <w:rFonts w:ascii="TimesNewRoman" w:hAnsi="TimesNewRoman" w:cs="TimesNewRoman"/>
            <w:sz w:val="28"/>
            <w:szCs w:val="28"/>
          </w:rPr>
          <w:t>2006 г</w:t>
        </w:r>
      </w:smartTag>
      <w:r w:rsidRPr="00DA6855">
        <w:rPr>
          <w:rFonts w:ascii="TimesNewRoman" w:hAnsi="TimesNewRoman" w:cs="TimesNewRoman"/>
          <w:sz w:val="28"/>
          <w:szCs w:val="28"/>
        </w:rPr>
        <w:t>. 15,4% п</w:t>
      </w:r>
      <w:r w:rsidR="00DC0190">
        <w:rPr>
          <w:rFonts w:ascii="TimesNewRoman" w:hAnsi="TimesNewRoman" w:cs="TimesNewRoman"/>
          <w:sz w:val="28"/>
          <w:szCs w:val="28"/>
        </w:rPr>
        <w:t>о сравнению 25,8% (городское на</w:t>
      </w:r>
      <w:r w:rsidR="00814F32">
        <w:rPr>
          <w:rFonts w:ascii="TimesNewRoman" w:hAnsi="TimesNewRoman" w:cs="TimesNewRoman"/>
          <w:sz w:val="28"/>
          <w:szCs w:val="28"/>
        </w:rPr>
        <w:t>селение)</w:t>
      </w:r>
      <w:r w:rsidRPr="00DA6855">
        <w:rPr>
          <w:rFonts w:ascii="TimesNewRoman" w:hAnsi="TimesNewRoman" w:cs="TimesNewRoman"/>
          <w:sz w:val="28"/>
          <w:szCs w:val="28"/>
        </w:rPr>
        <w:t>. Это м</w:t>
      </w:r>
      <w:r w:rsidR="00DC0190">
        <w:rPr>
          <w:rFonts w:ascii="TimesNewRoman" w:hAnsi="TimesNewRoman" w:cs="TimesNewRoman"/>
          <w:sz w:val="28"/>
          <w:szCs w:val="28"/>
        </w:rPr>
        <w:t>ожно объяснить более низкими до</w:t>
      </w:r>
      <w:r w:rsidRPr="00DA6855">
        <w:rPr>
          <w:rFonts w:ascii="TimesNewRoman" w:hAnsi="TimesNewRoman" w:cs="TimesNewRoman"/>
          <w:sz w:val="28"/>
          <w:szCs w:val="28"/>
        </w:rPr>
        <w:t>ходами в сельск</w:t>
      </w:r>
      <w:r w:rsidR="00DC0190">
        <w:rPr>
          <w:rFonts w:ascii="TimesNewRoman" w:hAnsi="TimesNewRoman" w:cs="TimesNewRoman"/>
          <w:sz w:val="28"/>
          <w:szCs w:val="28"/>
        </w:rPr>
        <w:t>ой местности, меньшими возможно</w:t>
      </w:r>
      <w:r w:rsidRPr="00DA6855">
        <w:rPr>
          <w:rFonts w:ascii="TimesNewRoman" w:hAnsi="TimesNewRoman" w:cs="TimesNewRoman"/>
          <w:sz w:val="28"/>
          <w:szCs w:val="28"/>
        </w:rPr>
        <w:t>стями потребления услуг, что усиливает значимость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самооб</w:t>
      </w:r>
      <w:r w:rsidR="00814F32">
        <w:rPr>
          <w:rFonts w:ascii="TimesNewRoman" w:hAnsi="TimesNewRoman" w:cs="TimesNewRoman"/>
          <w:sz w:val="28"/>
          <w:szCs w:val="28"/>
        </w:rPr>
        <w:t>служивания и самообеспечения</w:t>
      </w:r>
      <w:r w:rsidRPr="00DA6855">
        <w:rPr>
          <w:rFonts w:ascii="TimesNewRoman" w:hAnsi="TimesNewRoman" w:cs="TimesNewRoman"/>
          <w:sz w:val="28"/>
          <w:szCs w:val="28"/>
        </w:rPr>
        <w:t>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Помимо неравномерного развития, обусловленного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экономическими и</w:t>
      </w:r>
      <w:r w:rsidR="00DC0190">
        <w:rPr>
          <w:rFonts w:ascii="TimesNewRoman" w:hAnsi="TimesNewRoman" w:cs="TimesNewRoman"/>
          <w:sz w:val="28"/>
          <w:szCs w:val="28"/>
        </w:rPr>
        <w:t xml:space="preserve"> социальными изменениями, за по</w:t>
      </w:r>
      <w:r w:rsidRPr="00DA6855">
        <w:rPr>
          <w:rFonts w:ascii="TimesNewRoman" w:hAnsi="TimesNewRoman" w:cs="TimesNewRoman"/>
          <w:sz w:val="28"/>
          <w:szCs w:val="28"/>
        </w:rPr>
        <w:t>следние годы сфера услуг одновременно претерпела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структурные изменения. Особо следует остановиться на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структуре платных услуг (рис. 2), а именно: жилищно-коммунальные, транспортные, услуги </w:t>
      </w:r>
      <w:r w:rsidR="00DC0190">
        <w:rPr>
          <w:rFonts w:ascii="TimesNewRoman" w:hAnsi="TimesNewRoman" w:cs="TimesNewRoman"/>
          <w:sz w:val="28"/>
          <w:szCs w:val="28"/>
        </w:rPr>
        <w:t>связи, образова</w:t>
      </w:r>
      <w:r w:rsidRPr="00DA6855">
        <w:rPr>
          <w:rFonts w:ascii="TimesNewRoman" w:hAnsi="TimesNewRoman" w:cs="TimesNewRoman"/>
          <w:sz w:val="28"/>
          <w:szCs w:val="28"/>
        </w:rPr>
        <w:t xml:space="preserve">тельные, медицинские. В </w:t>
      </w:r>
      <w:smartTag w:uri="urn:schemas-microsoft-com:office:smarttags" w:element="metricconverter">
        <w:smartTagPr>
          <w:attr w:name="ProductID" w:val="2006 г"/>
        </w:smartTagPr>
        <w:r w:rsidRPr="00DA6855">
          <w:rPr>
            <w:rFonts w:ascii="TimesNewRoman" w:hAnsi="TimesNewRoman" w:cs="TimesNewRoman"/>
            <w:sz w:val="28"/>
            <w:szCs w:val="28"/>
          </w:rPr>
          <w:t>2006 г</w:t>
        </w:r>
      </w:smartTag>
      <w:r w:rsidR="00DC0190">
        <w:rPr>
          <w:rFonts w:ascii="TimesNewRoman" w:hAnsi="TimesNewRoman" w:cs="TimesNewRoman"/>
          <w:sz w:val="28"/>
          <w:szCs w:val="28"/>
        </w:rPr>
        <w:t>. сохранялась самая высо</w:t>
      </w:r>
      <w:r w:rsidRPr="00DA6855">
        <w:rPr>
          <w:rFonts w:ascii="TimesNewRoman" w:hAnsi="TimesNewRoman" w:cs="TimesNewRoman"/>
          <w:sz w:val="28"/>
          <w:szCs w:val="28"/>
        </w:rPr>
        <w:t>кая доля следующих услуг: жилищно-коммунальных</w:t>
      </w:r>
    </w:p>
    <w:p w:rsid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(23,6%), пассажирского транспорта (21,3%), связи(18,7%). С </w:t>
      </w:r>
      <w:smartTag w:uri="urn:schemas-microsoft-com:office:smarttags" w:element="metricconverter">
        <w:smartTagPr>
          <w:attr w:name="ProductID" w:val="1998 г"/>
        </w:smartTagPr>
        <w:r w:rsidRPr="00DA6855">
          <w:rPr>
            <w:rFonts w:ascii="TimesNewRoman" w:hAnsi="TimesNewRoman" w:cs="TimesNewRoman"/>
            <w:sz w:val="28"/>
            <w:szCs w:val="28"/>
          </w:rPr>
          <w:t>1998 г</w:t>
        </w:r>
      </w:smartTag>
      <w:r w:rsidRPr="00DA6855">
        <w:rPr>
          <w:rFonts w:ascii="TimesNewRoman" w:hAnsi="TimesNewRoman" w:cs="TimesNewRoman"/>
          <w:sz w:val="28"/>
          <w:szCs w:val="28"/>
        </w:rPr>
        <w:t>. возра</w:t>
      </w:r>
      <w:r w:rsidR="00DC0190">
        <w:rPr>
          <w:rFonts w:ascii="TimesNewRoman" w:hAnsi="TimesNewRoman" w:cs="TimesNewRoman"/>
          <w:sz w:val="28"/>
          <w:szCs w:val="28"/>
        </w:rPr>
        <w:t>стает объем обслуживания в обра</w:t>
      </w:r>
      <w:r w:rsidRPr="00DA6855">
        <w:rPr>
          <w:rFonts w:ascii="TimesNewRoman" w:hAnsi="TimesNewRoman" w:cs="TimesNewRoman"/>
          <w:sz w:val="28"/>
          <w:szCs w:val="28"/>
        </w:rPr>
        <w:t xml:space="preserve">зовательной сфере, в </w:t>
      </w:r>
      <w:smartTag w:uri="urn:schemas-microsoft-com:office:smarttags" w:element="metricconverter">
        <w:smartTagPr>
          <w:attr w:name="ProductID" w:val="2006 г"/>
        </w:smartTagPr>
        <w:r w:rsidRPr="00DA6855">
          <w:rPr>
            <w:rFonts w:ascii="TimesNewRoman" w:hAnsi="TimesNewRoman" w:cs="TimesNewRoman"/>
            <w:sz w:val="28"/>
            <w:szCs w:val="28"/>
          </w:rPr>
          <w:t>2006 г</w:t>
        </w:r>
      </w:smartTag>
      <w:r w:rsidRPr="00DA6855">
        <w:rPr>
          <w:rFonts w:ascii="TimesNewRoman" w:hAnsi="TimesNewRoman" w:cs="TimesNewRoman"/>
          <w:sz w:val="28"/>
          <w:szCs w:val="28"/>
        </w:rPr>
        <w:t>. доля этих услуг составила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6,8%, объем услуг – 189,3 млрд руб. За анализируемый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период доля бытовых услуг сократилась с 23% (</w:t>
      </w:r>
      <w:smartTag w:uri="urn:schemas-microsoft-com:office:smarttags" w:element="metricconverter">
        <w:smartTagPr>
          <w:attr w:name="ProductID" w:val="1994 г"/>
        </w:smartTagPr>
        <w:r w:rsidRPr="00DA6855">
          <w:rPr>
            <w:rFonts w:ascii="TimesNewRoman" w:hAnsi="TimesNewRoman" w:cs="TimesNewRoman"/>
            <w:sz w:val="28"/>
            <w:szCs w:val="28"/>
          </w:rPr>
          <w:t>1994 г</w:t>
        </w:r>
      </w:smartTag>
      <w:r w:rsidRPr="00DA6855">
        <w:rPr>
          <w:rFonts w:ascii="TimesNewRoman" w:hAnsi="TimesNewRoman" w:cs="TimesNewRoman"/>
          <w:sz w:val="28"/>
          <w:szCs w:val="28"/>
        </w:rPr>
        <w:t>.)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до 9,9% (</w:t>
      </w:r>
      <w:smartTag w:uri="urn:schemas-microsoft-com:office:smarttags" w:element="metricconverter">
        <w:smartTagPr>
          <w:attr w:name="ProductID" w:val="2006 г"/>
        </w:smartTagPr>
        <w:r w:rsidRPr="00DA6855">
          <w:rPr>
            <w:rFonts w:ascii="TimesNewRoman" w:hAnsi="TimesNewRoman" w:cs="TimesNewRoman"/>
            <w:sz w:val="28"/>
            <w:szCs w:val="28"/>
          </w:rPr>
          <w:t>2006 г</w:t>
        </w:r>
      </w:smartTag>
      <w:r w:rsidRPr="00DA6855">
        <w:rPr>
          <w:rFonts w:ascii="TimesNewRoman" w:hAnsi="TimesNewRoman" w:cs="TimesNewRoman"/>
          <w:sz w:val="28"/>
          <w:szCs w:val="28"/>
        </w:rPr>
        <w:t>.), туристско-экскурсионных – с 1,5 до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1,4%, санаторно-оздоровительных – с 4,0 до 1,6%.</w:t>
      </w:r>
    </w:p>
    <w:p w:rsidR="00DC0190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C0190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C0190" w:rsidRPr="00DA6855" w:rsidRDefault="00DC0190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055FF" w:rsidRDefault="00D055FF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Рис. 2. Диаграмма стру</w:t>
      </w:r>
      <w:r w:rsidR="00D055FF">
        <w:rPr>
          <w:rFonts w:ascii="TimesNewRoman" w:hAnsi="TimesNewRoman" w:cs="TimesNewRoman"/>
          <w:sz w:val="28"/>
          <w:szCs w:val="28"/>
        </w:rPr>
        <w:t xml:space="preserve">ктуры платных услуг в РФ за </w:t>
      </w:r>
      <w:smartTag w:uri="urn:schemas-microsoft-com:office:smarttags" w:element="metricconverter">
        <w:smartTagPr>
          <w:attr w:name="ProductID" w:val="2009 г"/>
        </w:smartTagPr>
        <w:r w:rsidR="00D055FF">
          <w:rPr>
            <w:rFonts w:ascii="TimesNewRoman" w:hAnsi="TimesNewRoman" w:cs="TimesNewRoman"/>
            <w:sz w:val="28"/>
            <w:szCs w:val="28"/>
          </w:rPr>
          <w:t>2009</w:t>
        </w:r>
        <w:r w:rsidRPr="00DA6855">
          <w:rPr>
            <w:rFonts w:ascii="TimesNewRoman" w:hAnsi="TimesNewRoman" w:cs="TimesNewRoman"/>
            <w:sz w:val="28"/>
            <w:szCs w:val="28"/>
          </w:rPr>
          <w:t xml:space="preserve"> г</w:t>
        </w:r>
      </w:smartTag>
      <w:r w:rsidR="00D055FF">
        <w:rPr>
          <w:rFonts w:ascii="TimesNewRoman" w:hAnsi="TimesNewRoman" w:cs="TimesNewRoman"/>
          <w:sz w:val="28"/>
          <w:szCs w:val="28"/>
        </w:rPr>
        <w:t xml:space="preserve">., % 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Что касается объем</w:t>
      </w:r>
      <w:r w:rsidR="00DC0190">
        <w:rPr>
          <w:rFonts w:ascii="TimesNewRoman" w:hAnsi="TimesNewRoman" w:cs="TimesNewRoman"/>
          <w:sz w:val="28"/>
          <w:szCs w:val="28"/>
        </w:rPr>
        <w:t>а и структуры услуг, то они под</w:t>
      </w:r>
      <w:r w:rsidRPr="00DA6855">
        <w:rPr>
          <w:rFonts w:ascii="TimesNewRoman" w:hAnsi="TimesNewRoman" w:cs="TimesNewRoman"/>
          <w:sz w:val="28"/>
          <w:szCs w:val="28"/>
        </w:rPr>
        <w:t>вержены действию разноплановых тенденций, а именно:– опережающее ра</w:t>
      </w:r>
      <w:r w:rsidR="00DC0190">
        <w:rPr>
          <w:rFonts w:ascii="TimesNewRoman" w:hAnsi="TimesNewRoman" w:cs="TimesNewRoman"/>
          <w:sz w:val="28"/>
          <w:szCs w:val="28"/>
        </w:rPr>
        <w:t>звитие транспортных услуг и свя</w:t>
      </w:r>
      <w:r w:rsidRPr="00DA6855">
        <w:rPr>
          <w:rFonts w:ascii="TimesNewRoman" w:hAnsi="TimesNewRoman" w:cs="TimesNewRoman"/>
          <w:sz w:val="28"/>
          <w:szCs w:val="28"/>
        </w:rPr>
        <w:t>зи, с одной стороны, обусловлено резким повышением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требований разнообр</w:t>
      </w:r>
      <w:r w:rsidR="00DC0190">
        <w:rPr>
          <w:rFonts w:ascii="TimesNewRoman" w:hAnsi="TimesNewRoman" w:cs="TimesNewRoman"/>
          <w:sz w:val="28"/>
          <w:szCs w:val="28"/>
        </w:rPr>
        <w:t>азной клиентуры к качеству, диф</w:t>
      </w:r>
      <w:r w:rsidRPr="00DA6855">
        <w:rPr>
          <w:rFonts w:ascii="TimesNewRoman" w:hAnsi="TimesNewRoman" w:cs="TimesNewRoman"/>
          <w:sz w:val="28"/>
          <w:szCs w:val="28"/>
        </w:rPr>
        <w:t>ференциации и сп</w:t>
      </w:r>
      <w:r w:rsidR="00DC0190">
        <w:rPr>
          <w:rFonts w:ascii="TimesNewRoman" w:hAnsi="TimesNewRoman" w:cs="TimesNewRoman"/>
          <w:sz w:val="28"/>
          <w:szCs w:val="28"/>
        </w:rPr>
        <w:t>ециализации транспортного обслу</w:t>
      </w:r>
      <w:r w:rsidRPr="00DA6855">
        <w:rPr>
          <w:rFonts w:ascii="TimesNewRoman" w:hAnsi="TimesNewRoman" w:cs="TimesNewRoman"/>
          <w:sz w:val="28"/>
          <w:szCs w:val="28"/>
        </w:rPr>
        <w:t>живания и услуг св</w:t>
      </w:r>
      <w:r w:rsidR="00DC0190">
        <w:rPr>
          <w:rFonts w:ascii="TimesNewRoman" w:hAnsi="TimesNewRoman" w:cs="TimesNewRoman"/>
          <w:sz w:val="28"/>
          <w:szCs w:val="28"/>
        </w:rPr>
        <w:t>язи, с другой – увеличивает воз</w:t>
      </w:r>
      <w:r w:rsidRPr="00DA6855">
        <w:rPr>
          <w:rFonts w:ascii="TimesNewRoman" w:hAnsi="TimesNewRoman" w:cs="TimesNewRoman"/>
          <w:sz w:val="28"/>
          <w:szCs w:val="28"/>
        </w:rPr>
        <w:t>можности мобильност</w:t>
      </w:r>
      <w:r w:rsidR="00DC0190">
        <w:rPr>
          <w:rFonts w:ascii="TimesNewRoman" w:hAnsi="TimesNewRoman" w:cs="TimesNewRoman"/>
          <w:sz w:val="28"/>
          <w:szCs w:val="28"/>
        </w:rPr>
        <w:t>и населения, а также способству</w:t>
      </w:r>
      <w:r w:rsidRPr="00DA6855">
        <w:rPr>
          <w:rFonts w:ascii="TimesNewRoman" w:hAnsi="TimesNewRoman" w:cs="TimesNewRoman"/>
          <w:sz w:val="28"/>
          <w:szCs w:val="28"/>
        </w:rPr>
        <w:t>ет опосредованным коммуникациям;– внедрение компьютерной техники, программного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обеспечения стимулировало спрос населения на целый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ряд подобных услу</w:t>
      </w:r>
      <w:r w:rsidR="00DC0190">
        <w:rPr>
          <w:rFonts w:ascii="TimesNewRoman" w:hAnsi="TimesNewRoman" w:cs="TimesNewRoman"/>
          <w:sz w:val="28"/>
          <w:szCs w:val="28"/>
        </w:rPr>
        <w:t>г. Особенно заметные трансформа</w:t>
      </w:r>
      <w:r w:rsidRPr="00DA6855">
        <w:rPr>
          <w:rFonts w:ascii="TimesNewRoman" w:hAnsi="TimesNewRoman" w:cs="TimesNewRoman"/>
          <w:sz w:val="28"/>
          <w:szCs w:val="28"/>
        </w:rPr>
        <w:t>ции переживают те с</w:t>
      </w:r>
      <w:r w:rsidR="00DC0190">
        <w:rPr>
          <w:rFonts w:ascii="TimesNewRoman" w:hAnsi="TimesNewRoman" w:cs="TimesNewRoman"/>
          <w:sz w:val="28"/>
          <w:szCs w:val="28"/>
        </w:rPr>
        <w:t>егменты услуг связи, которые ос</w:t>
      </w:r>
      <w:r w:rsidRPr="00DA6855">
        <w:rPr>
          <w:rFonts w:ascii="TimesNewRoman" w:hAnsi="TimesNewRoman" w:cs="TimesNewRoman"/>
          <w:sz w:val="28"/>
          <w:szCs w:val="28"/>
        </w:rPr>
        <w:t>нованы на современных видах коммуникации (новые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способы телефонной связи, ком</w:t>
      </w:r>
      <w:r w:rsidR="00DC0190">
        <w:rPr>
          <w:rFonts w:ascii="TimesNewRoman" w:hAnsi="TimesNewRoman" w:cs="TimesNewRoman"/>
          <w:sz w:val="28"/>
          <w:szCs w:val="28"/>
        </w:rPr>
        <w:t>пьютерные сети, спут</w:t>
      </w:r>
      <w:r w:rsidRPr="00DA6855">
        <w:rPr>
          <w:rFonts w:ascii="TimesNewRoman" w:hAnsi="TimesNewRoman" w:cs="TimesNewRoman"/>
          <w:sz w:val="28"/>
          <w:szCs w:val="28"/>
        </w:rPr>
        <w:t>никовая связь и т.п.).</w:t>
      </w:r>
      <w:r w:rsidR="00DC0190">
        <w:rPr>
          <w:rFonts w:ascii="TimesNewRoman" w:hAnsi="TimesNewRoman" w:cs="TimesNewRoman"/>
          <w:sz w:val="28"/>
          <w:szCs w:val="28"/>
        </w:rPr>
        <w:t xml:space="preserve"> Это свидетельствует о востребо</w:t>
      </w:r>
      <w:r w:rsidRPr="00DA6855">
        <w:rPr>
          <w:rFonts w:ascii="TimesNewRoman" w:hAnsi="TimesNewRoman" w:cs="TimesNewRoman"/>
          <w:sz w:val="28"/>
          <w:szCs w:val="28"/>
        </w:rPr>
        <w:t>ванности этих услуг</w:t>
      </w:r>
      <w:r w:rsidR="00DC0190">
        <w:rPr>
          <w:rFonts w:ascii="TimesNewRoman" w:hAnsi="TimesNewRoman" w:cs="TimesNewRoman"/>
          <w:sz w:val="28"/>
          <w:szCs w:val="28"/>
        </w:rPr>
        <w:t xml:space="preserve"> населением, широком распростра</w:t>
      </w:r>
      <w:r w:rsidRPr="00DA6855">
        <w:rPr>
          <w:rFonts w:ascii="TimesNewRoman" w:hAnsi="TimesNewRoman" w:cs="TimesNewRoman"/>
          <w:sz w:val="28"/>
          <w:szCs w:val="28"/>
        </w:rPr>
        <w:t>нении и повышении информированности человека.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Новый вид коммун</w:t>
      </w:r>
      <w:r w:rsidR="00DC0190">
        <w:rPr>
          <w:rFonts w:ascii="TimesNewRoman" w:hAnsi="TimesNewRoman" w:cs="TimesNewRoman"/>
          <w:sz w:val="28"/>
          <w:szCs w:val="28"/>
        </w:rPr>
        <w:t>икационных услуг ведет к замеще</w:t>
      </w:r>
      <w:r w:rsidRPr="00DA6855">
        <w:rPr>
          <w:rFonts w:ascii="TimesNewRoman" w:hAnsi="TimesNewRoman" w:cs="TimesNewRoman"/>
          <w:sz w:val="28"/>
          <w:szCs w:val="28"/>
        </w:rPr>
        <w:t>нию, хотя и частичному, транспортных услуг;– перевод ряда</w:t>
      </w:r>
      <w:r w:rsidR="00DC0190">
        <w:rPr>
          <w:rFonts w:ascii="TimesNewRoman" w:hAnsi="TimesNewRoman" w:cs="TimesNewRoman"/>
          <w:sz w:val="28"/>
          <w:szCs w:val="28"/>
        </w:rPr>
        <w:t xml:space="preserve"> услуг в медицинской и образова</w:t>
      </w:r>
      <w:r w:rsidRPr="00DA6855">
        <w:rPr>
          <w:rFonts w:ascii="TimesNewRoman" w:hAnsi="TimesNewRoman" w:cs="TimesNewRoman"/>
          <w:sz w:val="28"/>
          <w:szCs w:val="28"/>
        </w:rPr>
        <w:t>тельной сфере на платную основу свидетельствует, с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одной стороны, о появлении возможности потреблять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за плату эти услуги, с</w:t>
      </w:r>
      <w:r w:rsidR="00DC0190">
        <w:rPr>
          <w:rFonts w:ascii="TimesNewRoman" w:hAnsi="TimesNewRoman" w:cs="TimesNewRoman"/>
          <w:sz w:val="28"/>
          <w:szCs w:val="28"/>
        </w:rPr>
        <w:t xml:space="preserve"> другой – о сокращении образова</w:t>
      </w:r>
      <w:r w:rsidRPr="00DA6855">
        <w:rPr>
          <w:rFonts w:ascii="TimesNewRoman" w:hAnsi="TimesNewRoman" w:cs="TimesNewRoman"/>
          <w:sz w:val="28"/>
          <w:szCs w:val="28"/>
        </w:rPr>
        <w:t>тельной и медицинской помощи со стороны г</w:t>
      </w:r>
      <w:r w:rsidR="00DC0190">
        <w:rPr>
          <w:rFonts w:ascii="TimesNewRoman" w:hAnsi="TimesNewRoman" w:cs="TimesNewRoman"/>
          <w:sz w:val="28"/>
          <w:szCs w:val="28"/>
        </w:rPr>
        <w:t>осударст</w:t>
      </w:r>
      <w:r w:rsidRPr="00DA6855">
        <w:rPr>
          <w:rFonts w:ascii="TimesNewRoman" w:hAnsi="TimesNewRoman" w:cs="TimesNewRoman"/>
          <w:sz w:val="28"/>
          <w:szCs w:val="28"/>
        </w:rPr>
        <w:t>ва, что накладывает дополнительный груз на доходы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населения, которое в</w:t>
      </w:r>
      <w:r w:rsidR="00DC0190">
        <w:rPr>
          <w:rFonts w:ascii="TimesNewRoman" w:hAnsi="TimesNewRoman" w:cs="TimesNewRoman"/>
          <w:sz w:val="28"/>
          <w:szCs w:val="28"/>
        </w:rPr>
        <w:t>ынуждено отказывать себе во мно</w:t>
      </w:r>
      <w:r w:rsidRPr="00DA6855">
        <w:rPr>
          <w:rFonts w:ascii="TimesNewRoman" w:hAnsi="TimesNewRoman" w:cs="TimesNewRoman"/>
          <w:sz w:val="28"/>
          <w:szCs w:val="28"/>
        </w:rPr>
        <w:t>гом другом;– высокая дол</w:t>
      </w:r>
      <w:r w:rsidR="00DC0190">
        <w:rPr>
          <w:rFonts w:ascii="TimesNewRoman" w:hAnsi="TimesNewRoman" w:cs="TimesNewRoman"/>
          <w:sz w:val="28"/>
          <w:szCs w:val="28"/>
        </w:rPr>
        <w:t>я жилищно-коммунальных услуг яв</w:t>
      </w:r>
      <w:r w:rsidRPr="00DA6855">
        <w:rPr>
          <w:rFonts w:ascii="TimesNewRoman" w:hAnsi="TimesNewRoman" w:cs="TimesNewRoman"/>
          <w:sz w:val="28"/>
          <w:szCs w:val="28"/>
        </w:rPr>
        <w:t>ляется следствием реформы жилищно-коммунального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хозяйства, которая включает переход на полную оплату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обслуживания этой сферы. В целом оплата жилищно-коммунальных услуг в первую очередь относится к</w:t>
      </w:r>
      <w:r w:rsidR="00814F32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обязательным плате</w:t>
      </w:r>
      <w:r w:rsidR="00DC0190">
        <w:rPr>
          <w:rFonts w:ascii="TimesNewRoman" w:hAnsi="TimesNewRoman" w:cs="TimesNewRoman"/>
          <w:sz w:val="28"/>
          <w:szCs w:val="28"/>
        </w:rPr>
        <w:t>жам, поэтому это увеличение при</w:t>
      </w:r>
      <w:r w:rsidRPr="00DA6855">
        <w:rPr>
          <w:rFonts w:ascii="TimesNewRoman" w:hAnsi="TimesNewRoman" w:cs="TimesNewRoman"/>
          <w:sz w:val="28"/>
          <w:szCs w:val="28"/>
        </w:rPr>
        <w:t>водит к снижению платежеспособности основной части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населения. Следует предположить о вероятн</w:t>
      </w:r>
      <w:r w:rsidR="00DC0190">
        <w:rPr>
          <w:rFonts w:ascii="TimesNewRoman" w:hAnsi="TimesNewRoman" w:cs="TimesNewRoman"/>
          <w:sz w:val="28"/>
          <w:szCs w:val="28"/>
        </w:rPr>
        <w:t>ости появ</w:t>
      </w:r>
      <w:r w:rsidRPr="00DA6855">
        <w:rPr>
          <w:rFonts w:ascii="TimesNewRoman" w:hAnsi="TimesNewRoman" w:cs="TimesNewRoman"/>
          <w:sz w:val="28"/>
          <w:szCs w:val="28"/>
        </w:rPr>
        <w:t>ления конкуренции в жилищно-коммунальной сфере,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что, возможно, при</w:t>
      </w:r>
      <w:r w:rsidR="00DC0190">
        <w:rPr>
          <w:rFonts w:ascii="TimesNewRoman" w:hAnsi="TimesNewRoman" w:cs="TimesNewRoman"/>
          <w:sz w:val="28"/>
          <w:szCs w:val="28"/>
        </w:rPr>
        <w:t>ведет к повышению качества, сер</w:t>
      </w:r>
      <w:r w:rsidRPr="00DA6855">
        <w:rPr>
          <w:rFonts w:ascii="TimesNewRoman" w:hAnsi="TimesNewRoman" w:cs="TimesNewRoman"/>
          <w:sz w:val="28"/>
          <w:szCs w:val="28"/>
        </w:rPr>
        <w:t>виса в этой сфере;– разрушение сис</w:t>
      </w:r>
      <w:r w:rsidR="00DC0190">
        <w:rPr>
          <w:rFonts w:ascii="TimesNewRoman" w:hAnsi="TimesNewRoman" w:cs="TimesNewRoman"/>
          <w:sz w:val="28"/>
          <w:szCs w:val="28"/>
        </w:rPr>
        <w:t>темы оказания бытовых услуг (ре</w:t>
      </w:r>
      <w:r w:rsidRPr="00DA6855">
        <w:rPr>
          <w:rFonts w:ascii="TimesNewRoman" w:hAnsi="TimesNewRoman" w:cs="TimesNewRoman"/>
          <w:sz w:val="28"/>
          <w:szCs w:val="28"/>
        </w:rPr>
        <w:t>монт бытовой техники, одежды, обуви, прачечные,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химчистка) свидетельствует, с </w:t>
      </w:r>
      <w:r w:rsidR="00DC0190">
        <w:rPr>
          <w:rFonts w:ascii="TimesNewRoman" w:hAnsi="TimesNewRoman" w:cs="TimesNewRoman"/>
          <w:sz w:val="28"/>
          <w:szCs w:val="28"/>
        </w:rPr>
        <w:t>одной стороны, о заме</w:t>
      </w:r>
      <w:r w:rsidRPr="00DA6855">
        <w:rPr>
          <w:rFonts w:ascii="TimesNewRoman" w:hAnsi="TimesNewRoman" w:cs="TimesNewRoman"/>
          <w:sz w:val="28"/>
          <w:szCs w:val="28"/>
        </w:rPr>
        <w:t>щении этих услуг готовой продукцией, т.к. происходит</w:t>
      </w:r>
      <w:r w:rsidR="00DC0190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непрерывное обновл</w:t>
      </w:r>
      <w:r w:rsidR="00DC0190">
        <w:rPr>
          <w:rFonts w:ascii="TimesNewRoman" w:hAnsi="TimesNewRoman" w:cs="TimesNewRoman"/>
          <w:sz w:val="28"/>
          <w:szCs w:val="28"/>
        </w:rPr>
        <w:t>ение, совершенствование и расши</w:t>
      </w:r>
      <w:r w:rsidRPr="00DA6855">
        <w:rPr>
          <w:rFonts w:ascii="TimesNewRoman" w:hAnsi="TimesNewRoman" w:cs="TimesNewRoman"/>
          <w:sz w:val="28"/>
          <w:szCs w:val="28"/>
        </w:rPr>
        <w:t xml:space="preserve">рение ассортимента </w:t>
      </w:r>
      <w:r w:rsidR="00DC0190">
        <w:rPr>
          <w:rFonts w:ascii="TimesNewRoman" w:hAnsi="TimesNewRoman" w:cs="TimesNewRoman"/>
          <w:sz w:val="28"/>
          <w:szCs w:val="28"/>
        </w:rPr>
        <w:t>бытовой техники; с другой сторо</w:t>
      </w:r>
      <w:r w:rsidRPr="00DA6855">
        <w:rPr>
          <w:rFonts w:ascii="TimesNewRoman" w:hAnsi="TimesNewRoman" w:cs="TimesNewRoman"/>
          <w:sz w:val="28"/>
          <w:szCs w:val="28"/>
        </w:rPr>
        <w:t>ны, снижение уровн</w:t>
      </w:r>
      <w:r w:rsidR="00DC0190">
        <w:rPr>
          <w:rFonts w:ascii="TimesNewRoman" w:hAnsi="TimesNewRoman" w:cs="TimesNewRoman"/>
          <w:sz w:val="28"/>
          <w:szCs w:val="28"/>
        </w:rPr>
        <w:t>я жизни привело к отказу некото</w:t>
      </w:r>
      <w:r w:rsidRPr="00DA6855">
        <w:rPr>
          <w:rFonts w:ascii="TimesNewRoman" w:hAnsi="TimesNewRoman" w:cs="TimesNewRoman"/>
          <w:sz w:val="28"/>
          <w:szCs w:val="28"/>
        </w:rPr>
        <w:t>рой группы населения от ус</w:t>
      </w:r>
      <w:r w:rsidR="00DC0190">
        <w:rPr>
          <w:rFonts w:ascii="TimesNewRoman" w:hAnsi="TimesNewRoman" w:cs="TimesNewRoman"/>
          <w:sz w:val="28"/>
          <w:szCs w:val="28"/>
        </w:rPr>
        <w:t>луг прачечных, бань, хим</w:t>
      </w:r>
      <w:r w:rsidRPr="00DA6855">
        <w:rPr>
          <w:rFonts w:ascii="TimesNewRoman" w:hAnsi="TimesNewRoman" w:cs="TimesNewRoman"/>
          <w:sz w:val="28"/>
          <w:szCs w:val="28"/>
        </w:rPr>
        <w:t>чистки и т.д.;– увеличение до</w:t>
      </w:r>
      <w:r w:rsidR="00176AFA">
        <w:rPr>
          <w:rFonts w:ascii="TimesNewRoman" w:hAnsi="TimesNewRoman" w:cs="TimesNewRoman"/>
          <w:sz w:val="28"/>
          <w:szCs w:val="28"/>
        </w:rPr>
        <w:t>ли и объемов образовательных ус</w:t>
      </w:r>
      <w:r w:rsidRPr="00DA6855">
        <w:rPr>
          <w:rFonts w:ascii="TimesNewRoman" w:hAnsi="TimesNewRoman" w:cs="TimesNewRoman"/>
          <w:sz w:val="28"/>
          <w:szCs w:val="28"/>
        </w:rPr>
        <w:t>луг можно объяснить следующими причинами: в</w:t>
      </w:r>
      <w:r w:rsidR="005E0D7B">
        <w:rPr>
          <w:rFonts w:ascii="TimesNewRoman" w:hAnsi="TimesNewRoman" w:cs="TimesNewRoman"/>
          <w:sz w:val="28"/>
          <w:szCs w:val="28"/>
        </w:rPr>
        <w:t>о-</w:t>
      </w:r>
      <w:r w:rsidRPr="00DA6855">
        <w:rPr>
          <w:rFonts w:ascii="TimesNewRoman" w:hAnsi="TimesNewRoman" w:cs="TimesNewRoman"/>
          <w:sz w:val="28"/>
          <w:szCs w:val="28"/>
        </w:rPr>
        <w:t>первых, сокращение бюджетного финансирования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высшего образования привело к появлению платной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формы обучения в государственных высших учебных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заведениях, а также к интенсивному развитию частных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образовательных у</w:t>
      </w:r>
      <w:r w:rsidR="00176AFA">
        <w:rPr>
          <w:rFonts w:ascii="TimesNewRoman" w:hAnsi="TimesNewRoman" w:cs="TimesNewRoman"/>
          <w:sz w:val="28"/>
          <w:szCs w:val="28"/>
        </w:rPr>
        <w:t>чреждений; во-вторых, социокуль</w:t>
      </w:r>
      <w:r w:rsidRPr="00DA6855">
        <w:rPr>
          <w:rFonts w:ascii="TimesNewRoman" w:hAnsi="TimesNewRoman" w:cs="TimesNewRoman"/>
          <w:sz w:val="28"/>
          <w:szCs w:val="28"/>
        </w:rPr>
        <w:t>турные трансформ</w:t>
      </w:r>
      <w:r w:rsidR="00176AFA">
        <w:rPr>
          <w:rFonts w:ascii="TimesNewRoman" w:hAnsi="TimesNewRoman" w:cs="TimesNewRoman"/>
          <w:sz w:val="28"/>
          <w:szCs w:val="28"/>
        </w:rPr>
        <w:t>ации общества в России сопровож</w:t>
      </w:r>
      <w:r w:rsidRPr="00DA6855">
        <w:rPr>
          <w:rFonts w:ascii="TimesNewRoman" w:hAnsi="TimesNewRoman" w:cs="TimesNewRoman"/>
          <w:sz w:val="28"/>
          <w:szCs w:val="28"/>
        </w:rPr>
        <w:t>даются увеличени</w:t>
      </w:r>
      <w:r w:rsidR="00176AFA">
        <w:rPr>
          <w:rFonts w:ascii="TimesNewRoman" w:hAnsi="TimesNewRoman" w:cs="TimesNewRoman"/>
          <w:sz w:val="28"/>
          <w:szCs w:val="28"/>
        </w:rPr>
        <w:t>ем мотивов получения высшего об</w:t>
      </w:r>
      <w:r w:rsidRPr="00DA6855">
        <w:rPr>
          <w:rFonts w:ascii="TimesNewRoman" w:hAnsi="TimesNewRoman" w:cs="TimesNewRoman"/>
          <w:sz w:val="28"/>
          <w:szCs w:val="28"/>
        </w:rPr>
        <w:t xml:space="preserve">разования как одной из возможностей </w:t>
      </w:r>
      <w:r w:rsidR="00176AFA">
        <w:rPr>
          <w:rFonts w:ascii="TimesNewRoman" w:hAnsi="TimesNewRoman" w:cs="TimesNewRoman"/>
          <w:sz w:val="28"/>
          <w:szCs w:val="28"/>
        </w:rPr>
        <w:t>выбора жизнен</w:t>
      </w:r>
      <w:r w:rsidRPr="00DA6855">
        <w:rPr>
          <w:rFonts w:ascii="TimesNewRoman" w:hAnsi="TimesNewRoman" w:cs="TimesNewRoman"/>
          <w:sz w:val="28"/>
          <w:szCs w:val="28"/>
        </w:rPr>
        <w:t>ных стилей и доступа к ним.</w:t>
      </w:r>
    </w:p>
    <w:p w:rsid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Необходимо добави</w:t>
      </w:r>
      <w:r w:rsidR="00176AFA">
        <w:rPr>
          <w:rFonts w:ascii="TimesNewRoman" w:hAnsi="TimesNewRoman" w:cs="TimesNewRoman"/>
          <w:sz w:val="28"/>
          <w:szCs w:val="28"/>
        </w:rPr>
        <w:t>ть, что в структуре услуг появи</w:t>
      </w:r>
      <w:r w:rsidRPr="00DA6855">
        <w:rPr>
          <w:rFonts w:ascii="TimesNewRoman" w:hAnsi="TimesNewRoman" w:cs="TimesNewRoman"/>
          <w:sz w:val="28"/>
          <w:szCs w:val="28"/>
        </w:rPr>
        <w:t>лись услуги правово</w:t>
      </w:r>
      <w:r w:rsidR="00176AFA">
        <w:rPr>
          <w:rFonts w:ascii="TimesNewRoman" w:hAnsi="TimesNewRoman" w:cs="TimesNewRoman"/>
          <w:sz w:val="28"/>
          <w:szCs w:val="28"/>
        </w:rPr>
        <w:t>го характера, сумма и доля кото</w:t>
      </w:r>
      <w:r w:rsidRPr="00DA6855">
        <w:rPr>
          <w:rFonts w:ascii="TimesNewRoman" w:hAnsi="TimesNewRoman" w:cs="TimesNewRoman"/>
          <w:sz w:val="28"/>
          <w:szCs w:val="28"/>
        </w:rPr>
        <w:t>рых планомерно расту</w:t>
      </w:r>
      <w:r w:rsidR="00176AFA">
        <w:rPr>
          <w:rFonts w:ascii="TimesNewRoman" w:hAnsi="TimesNewRoman" w:cs="TimesNewRoman"/>
          <w:sz w:val="28"/>
          <w:szCs w:val="28"/>
        </w:rPr>
        <w:t>т. Это свидетельствует о востре</w:t>
      </w:r>
      <w:r w:rsidRPr="00DA6855">
        <w:rPr>
          <w:rFonts w:ascii="TimesNewRoman" w:hAnsi="TimesNewRoman" w:cs="TimesNewRoman"/>
          <w:sz w:val="28"/>
          <w:szCs w:val="28"/>
        </w:rPr>
        <w:t>бованности платных</w:t>
      </w:r>
      <w:r w:rsidR="00176AFA">
        <w:rPr>
          <w:rFonts w:ascii="TimesNewRoman" w:hAnsi="TimesNewRoman" w:cs="TimesNewRoman"/>
          <w:sz w:val="28"/>
          <w:szCs w:val="28"/>
        </w:rPr>
        <w:t xml:space="preserve"> услуг правового и законодатель</w:t>
      </w:r>
      <w:r w:rsidRPr="00DA6855">
        <w:rPr>
          <w:rFonts w:ascii="TimesNewRoman" w:hAnsi="TimesNewRoman" w:cs="TimesNewRoman"/>
          <w:sz w:val="28"/>
          <w:szCs w:val="28"/>
        </w:rPr>
        <w:t>ного характера, что способствует информированности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населения и формированию правового поля в России.</w:t>
      </w:r>
    </w:p>
    <w:p w:rsid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Нельзя обойти вниманием другие стороны процесса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развития сферы услуг в нашей стране. По-прежнему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остается невысокой д</w:t>
      </w:r>
      <w:r w:rsidR="00176AFA">
        <w:rPr>
          <w:rFonts w:ascii="TimesNewRoman" w:hAnsi="TimesNewRoman" w:cs="TimesNewRoman"/>
          <w:sz w:val="28"/>
          <w:szCs w:val="28"/>
        </w:rPr>
        <w:t>оля услуг культуры (2,4%), физи</w:t>
      </w:r>
      <w:r w:rsidRPr="00DA6855">
        <w:rPr>
          <w:rFonts w:ascii="TimesNewRoman" w:hAnsi="TimesNewRoman" w:cs="TimesNewRoman"/>
          <w:sz w:val="28"/>
          <w:szCs w:val="28"/>
        </w:rPr>
        <w:t>ческой культуры и сп</w:t>
      </w:r>
      <w:r w:rsidR="00176AFA">
        <w:rPr>
          <w:rFonts w:ascii="TimesNewRoman" w:hAnsi="TimesNewRoman" w:cs="TimesNewRoman"/>
          <w:sz w:val="28"/>
          <w:szCs w:val="28"/>
        </w:rPr>
        <w:t>орта (0,5%), санаторно-оздорови</w:t>
      </w:r>
      <w:r w:rsidRPr="00DA6855">
        <w:rPr>
          <w:rFonts w:ascii="TimesNewRoman" w:hAnsi="TimesNewRoman" w:cs="TimesNewRoman"/>
          <w:sz w:val="28"/>
          <w:szCs w:val="28"/>
        </w:rPr>
        <w:t>тельных (1,5%), а также отмечается падение удельного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веса</w:t>
      </w:r>
      <w:r w:rsidR="005E0D7B">
        <w:rPr>
          <w:rFonts w:ascii="TimesNewRoman" w:hAnsi="TimesNewRoman" w:cs="TimesNewRoman"/>
          <w:sz w:val="28"/>
          <w:szCs w:val="28"/>
        </w:rPr>
        <w:t xml:space="preserve"> научно-технических услуг</w:t>
      </w:r>
      <w:r w:rsidR="005E0D7B">
        <w:rPr>
          <w:rStyle w:val="a6"/>
          <w:rFonts w:ascii="TimesNewRoman" w:hAnsi="TimesNewRoman" w:cs="TimesNewRoman"/>
          <w:sz w:val="28"/>
          <w:szCs w:val="28"/>
        </w:rPr>
        <w:footnoteReference w:id="7"/>
      </w:r>
      <w:r w:rsidR="005E0D7B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.</w:t>
      </w:r>
    </w:p>
    <w:p w:rsidR="009063EE" w:rsidRPr="00DA6855" w:rsidRDefault="009063EE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9063EE" w:rsidRPr="00112A0D" w:rsidRDefault="009063EE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  <w:r w:rsidRPr="00112A0D">
        <w:rPr>
          <w:rFonts w:ascii="TimesNewRoman" w:hAnsi="TimesNewRoman" w:cs="TimesNewRoman"/>
          <w:b/>
          <w:sz w:val="32"/>
          <w:szCs w:val="32"/>
        </w:rPr>
        <w:t>Заключение</w:t>
      </w:r>
    </w:p>
    <w:p w:rsidR="00112A0D" w:rsidRPr="00112A0D" w:rsidRDefault="00112A0D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DA6855" w:rsidRPr="00DA6855" w:rsidRDefault="009063EE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</w:t>
      </w:r>
      <w:r w:rsidR="00DA6855" w:rsidRPr="00DA6855">
        <w:rPr>
          <w:rFonts w:ascii="TimesNewRoman" w:hAnsi="TimesNewRoman" w:cs="TimesNewRoman"/>
          <w:sz w:val="28"/>
          <w:szCs w:val="28"/>
        </w:rPr>
        <w:t>оличественные и качественные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изменения сферы услуг, связанные с политическими,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экономическими, социальными ф</w:t>
      </w:r>
      <w:r w:rsidR="00176AFA">
        <w:rPr>
          <w:rFonts w:ascii="TimesNewRoman" w:hAnsi="TimesNewRoman" w:cs="TimesNewRoman"/>
          <w:sz w:val="28"/>
          <w:szCs w:val="28"/>
        </w:rPr>
        <w:t>акторами, не способ</w:t>
      </w:r>
      <w:r w:rsidR="00DA6855" w:rsidRPr="00DA6855">
        <w:rPr>
          <w:rFonts w:ascii="TimesNewRoman" w:hAnsi="TimesNewRoman" w:cs="TimesNewRoman"/>
          <w:sz w:val="28"/>
          <w:szCs w:val="28"/>
        </w:rPr>
        <w:t>ствуют сервисизации общества. Изменение общего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объема потребления</w:t>
      </w:r>
      <w:r w:rsidR="00176AFA">
        <w:rPr>
          <w:rFonts w:ascii="TimesNewRoman" w:hAnsi="TimesNewRoman" w:cs="TimesNewRoman"/>
          <w:sz w:val="28"/>
          <w:szCs w:val="28"/>
        </w:rPr>
        <w:t xml:space="preserve"> услуг со стороны населения про</w:t>
      </w:r>
      <w:r w:rsidR="00DA6855" w:rsidRPr="00DA6855">
        <w:rPr>
          <w:rFonts w:ascii="TimesNewRoman" w:hAnsi="TimesNewRoman" w:cs="TimesNewRoman"/>
          <w:sz w:val="28"/>
          <w:szCs w:val="28"/>
        </w:rPr>
        <w:t>исходит почти од</w:t>
      </w:r>
      <w:r w:rsidR="00176AFA">
        <w:rPr>
          <w:rFonts w:ascii="TimesNewRoman" w:hAnsi="TimesNewRoman" w:cs="TimesNewRoman"/>
          <w:sz w:val="28"/>
          <w:szCs w:val="28"/>
        </w:rPr>
        <w:t>новременно с его глубокой диффе</w:t>
      </w:r>
      <w:r w:rsidR="00DA6855" w:rsidRPr="00DA6855">
        <w:rPr>
          <w:rFonts w:ascii="TimesNewRoman" w:hAnsi="TimesNewRoman" w:cs="TimesNewRoman"/>
          <w:sz w:val="28"/>
          <w:szCs w:val="28"/>
        </w:rPr>
        <w:t>ренциацией по регио</w:t>
      </w:r>
      <w:r w:rsidR="00176AFA">
        <w:rPr>
          <w:rFonts w:ascii="TimesNewRoman" w:hAnsi="TimesNewRoman" w:cs="TimesNewRoman"/>
          <w:sz w:val="28"/>
          <w:szCs w:val="28"/>
        </w:rPr>
        <w:t>нам, группам населения в зависи</w:t>
      </w:r>
      <w:r w:rsidR="00DA6855" w:rsidRPr="00DA6855">
        <w:rPr>
          <w:rFonts w:ascii="TimesNewRoman" w:hAnsi="TimesNewRoman" w:cs="TimesNewRoman"/>
          <w:sz w:val="28"/>
          <w:szCs w:val="28"/>
        </w:rPr>
        <w:t>мости от развитости территории, инфраструктуры, а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также от доходов, возраста, образования, профессии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человека и его жизненного стиля.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 xml:space="preserve">Необходимо остановиться на </w:t>
      </w:r>
      <w:r w:rsidR="00DA6855" w:rsidRPr="00176AFA">
        <w:rPr>
          <w:rFonts w:ascii="TimesNewRoman" w:hAnsi="TimesNewRoman" w:cs="TimesNewRoman"/>
          <w:b/>
          <w:i/>
          <w:sz w:val="28"/>
          <w:szCs w:val="28"/>
        </w:rPr>
        <w:t>трех принципиально</w:t>
      </w:r>
      <w:r w:rsidR="00176AFA" w:rsidRPr="00176AFA">
        <w:rPr>
          <w:rFonts w:ascii="TimesNewRoman" w:hAnsi="TimesNewRoman" w:cs="TimesNewRoman"/>
          <w:b/>
          <w:i/>
          <w:sz w:val="28"/>
          <w:szCs w:val="28"/>
        </w:rPr>
        <w:t xml:space="preserve"> </w:t>
      </w:r>
      <w:r w:rsidR="00DA6855" w:rsidRPr="00176AFA">
        <w:rPr>
          <w:rFonts w:ascii="TimesNewRoman" w:hAnsi="TimesNewRoman" w:cs="TimesNewRoman"/>
          <w:b/>
          <w:i/>
          <w:sz w:val="28"/>
          <w:szCs w:val="28"/>
        </w:rPr>
        <w:t>важных аспектах сферы услуг</w:t>
      </w:r>
      <w:r w:rsidR="00176AFA">
        <w:rPr>
          <w:rFonts w:ascii="TimesNewRoman" w:hAnsi="TimesNewRoman" w:cs="TimesNewRoman"/>
          <w:sz w:val="28"/>
          <w:szCs w:val="28"/>
        </w:rPr>
        <w:t>, обусловленных рыноч</w:t>
      </w:r>
      <w:r w:rsidR="00DA6855" w:rsidRPr="00DA6855">
        <w:rPr>
          <w:rFonts w:ascii="TimesNewRoman" w:hAnsi="TimesNewRoman" w:cs="TimesNewRoman"/>
          <w:sz w:val="28"/>
          <w:szCs w:val="28"/>
        </w:rPr>
        <w:t>ными преобразования</w:t>
      </w:r>
      <w:r w:rsidR="00176AFA">
        <w:rPr>
          <w:rFonts w:ascii="TimesNewRoman" w:hAnsi="TimesNewRoman" w:cs="TimesNewRoman"/>
          <w:sz w:val="28"/>
          <w:szCs w:val="28"/>
        </w:rPr>
        <w:t>ми в России, а именно: производ</w:t>
      </w:r>
      <w:r w:rsidR="00DA6855" w:rsidRPr="00DA6855">
        <w:rPr>
          <w:rFonts w:ascii="TimesNewRoman" w:hAnsi="TimesNewRoman" w:cs="TimesNewRoman"/>
          <w:sz w:val="28"/>
          <w:szCs w:val="28"/>
        </w:rPr>
        <w:t>ственные услуг</w:t>
      </w:r>
      <w:r w:rsidR="00176AFA">
        <w:rPr>
          <w:rFonts w:ascii="TimesNewRoman" w:hAnsi="TimesNewRoman" w:cs="TimesNewRoman"/>
          <w:sz w:val="28"/>
          <w:szCs w:val="28"/>
        </w:rPr>
        <w:t>и, комплекс деловых и социально-</w:t>
      </w:r>
      <w:r w:rsidR="00DA6855" w:rsidRPr="00DA6855">
        <w:rPr>
          <w:rFonts w:ascii="TimesNewRoman" w:hAnsi="TimesNewRoman" w:cs="TimesNewRoman"/>
          <w:sz w:val="28"/>
          <w:szCs w:val="28"/>
        </w:rPr>
        <w:t xml:space="preserve">культурных услуг. </w:t>
      </w:r>
      <w:r w:rsidR="00814F32">
        <w:rPr>
          <w:rFonts w:ascii="TimesNewRoman" w:hAnsi="TimesNewRoman" w:cs="TimesNewRoman"/>
          <w:sz w:val="28"/>
          <w:szCs w:val="28"/>
        </w:rPr>
        <w:tab/>
      </w:r>
      <w:r w:rsidR="00DA6855" w:rsidRPr="00DA6855">
        <w:rPr>
          <w:rFonts w:ascii="TimesNewRoman" w:hAnsi="TimesNewRoman" w:cs="TimesNewRoman"/>
          <w:sz w:val="28"/>
          <w:szCs w:val="28"/>
        </w:rPr>
        <w:t>В производственных услугах можно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 xml:space="preserve">выделить услуги, </w:t>
      </w:r>
      <w:r w:rsidR="00176AFA">
        <w:rPr>
          <w:rFonts w:ascii="TimesNewRoman" w:hAnsi="TimesNewRoman" w:cs="TimesNewRoman"/>
          <w:sz w:val="28"/>
          <w:szCs w:val="28"/>
        </w:rPr>
        <w:t>связанные с поставкой и постпро</w:t>
      </w:r>
      <w:r w:rsidR="00DA6855" w:rsidRPr="00DA6855">
        <w:rPr>
          <w:rFonts w:ascii="TimesNewRoman" w:hAnsi="TimesNewRoman" w:cs="TimesNewRoman"/>
          <w:sz w:val="28"/>
          <w:szCs w:val="28"/>
        </w:rPr>
        <w:t>дажным обслуживанием бытовой техники и другой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продукции промышл</w:t>
      </w:r>
      <w:r w:rsidR="00176AFA">
        <w:rPr>
          <w:rFonts w:ascii="TimesNewRoman" w:hAnsi="TimesNewRoman" w:cs="TimesNewRoman"/>
          <w:sz w:val="28"/>
          <w:szCs w:val="28"/>
        </w:rPr>
        <w:t>енного производства. Производст</w:t>
      </w:r>
      <w:r w:rsidR="00DA6855" w:rsidRPr="00DA6855">
        <w:rPr>
          <w:rFonts w:ascii="TimesNewRoman" w:hAnsi="TimesNewRoman" w:cs="TimesNewRoman"/>
          <w:sz w:val="28"/>
          <w:szCs w:val="28"/>
        </w:rPr>
        <w:t>венные услуги становят</w:t>
      </w:r>
      <w:r w:rsidR="00176AFA">
        <w:rPr>
          <w:rFonts w:ascii="TimesNewRoman" w:hAnsi="TimesNewRoman" w:cs="TimesNewRoman"/>
          <w:sz w:val="28"/>
          <w:szCs w:val="28"/>
        </w:rPr>
        <w:t>ся саморазвивающимися отрас</w:t>
      </w:r>
      <w:r w:rsidR="00DA6855" w:rsidRPr="00DA6855">
        <w:rPr>
          <w:rFonts w:ascii="TimesNewRoman" w:hAnsi="TimesNewRoman" w:cs="TimesNewRoman"/>
          <w:sz w:val="28"/>
          <w:szCs w:val="28"/>
        </w:rPr>
        <w:t>лями, которые все в большей степени определяют, что,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где и как должно производиться. Новые виды деловых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услуг сегодня проник</w:t>
      </w:r>
      <w:r w:rsidR="00176AFA">
        <w:rPr>
          <w:rFonts w:ascii="TimesNewRoman" w:hAnsi="TimesNewRoman" w:cs="TimesNewRoman"/>
          <w:sz w:val="28"/>
          <w:szCs w:val="28"/>
        </w:rPr>
        <w:t>ают во все без исключения секто</w:t>
      </w:r>
      <w:r w:rsidR="00DA6855" w:rsidRPr="00DA6855">
        <w:rPr>
          <w:rFonts w:ascii="TimesNewRoman" w:hAnsi="TimesNewRoman" w:cs="TimesNewRoman"/>
          <w:sz w:val="28"/>
          <w:szCs w:val="28"/>
        </w:rPr>
        <w:t>ры деловой практи</w:t>
      </w:r>
      <w:r w:rsidR="00176AFA">
        <w:rPr>
          <w:rFonts w:ascii="TimesNewRoman" w:hAnsi="TimesNewRoman" w:cs="TimesNewRoman"/>
          <w:sz w:val="28"/>
          <w:szCs w:val="28"/>
        </w:rPr>
        <w:t>ки, включая и сервисную деятель</w:t>
      </w:r>
      <w:r w:rsidR="00DA6855" w:rsidRPr="00DA6855">
        <w:rPr>
          <w:rFonts w:ascii="TimesNewRoman" w:hAnsi="TimesNewRoman" w:cs="TimesNewRoman"/>
          <w:sz w:val="28"/>
          <w:szCs w:val="28"/>
        </w:rPr>
        <w:t xml:space="preserve">ность. Это касается </w:t>
      </w:r>
      <w:r w:rsidR="00176AFA">
        <w:rPr>
          <w:rFonts w:ascii="TimesNewRoman" w:hAnsi="TimesNewRoman" w:cs="TimesNewRoman"/>
          <w:sz w:val="28"/>
          <w:szCs w:val="28"/>
        </w:rPr>
        <w:t>службы маркетинга, рекламы, ли</w:t>
      </w:r>
      <w:r w:rsidR="00DA6855" w:rsidRPr="00DA6855">
        <w:rPr>
          <w:rFonts w:ascii="TimesNewRoman" w:hAnsi="TimesNewRoman" w:cs="TimesNewRoman"/>
          <w:sz w:val="28"/>
          <w:szCs w:val="28"/>
        </w:rPr>
        <w:t>зинговых операций, услуг по охране и обслуживанию</w:t>
      </w:r>
      <w:r w:rsidR="0094199B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помещений, инже</w:t>
      </w:r>
      <w:r w:rsidR="00176AFA">
        <w:rPr>
          <w:rFonts w:ascii="TimesNewRoman" w:hAnsi="TimesNewRoman" w:cs="TimesNewRoman"/>
          <w:sz w:val="28"/>
          <w:szCs w:val="28"/>
        </w:rPr>
        <w:t>нерно-строительных и архитектур</w:t>
      </w:r>
      <w:r w:rsidR="00DA6855" w:rsidRPr="00DA6855">
        <w:rPr>
          <w:rFonts w:ascii="TimesNewRoman" w:hAnsi="TimesNewRoman" w:cs="TimesNewRoman"/>
          <w:sz w:val="28"/>
          <w:szCs w:val="28"/>
        </w:rPr>
        <w:t>ных услуг, бухгалтерских, аудиторских операций и т.д.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Стремительно растет</w:t>
      </w:r>
      <w:r w:rsidR="00176AFA">
        <w:rPr>
          <w:rFonts w:ascii="TimesNewRoman" w:hAnsi="TimesNewRoman" w:cs="TimesNewRoman"/>
          <w:sz w:val="28"/>
          <w:szCs w:val="28"/>
        </w:rPr>
        <w:t xml:space="preserve"> консультационный бизнес, нетех</w:t>
      </w:r>
      <w:r w:rsidR="00DA6855" w:rsidRPr="00DA6855">
        <w:rPr>
          <w:rFonts w:ascii="TimesNewRoman" w:hAnsi="TimesNewRoman" w:cs="TimesNewRoman"/>
          <w:sz w:val="28"/>
          <w:szCs w:val="28"/>
        </w:rPr>
        <w:t>нические виды деловых услуг – службы по подбору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персонала, обеспечивающие связи с общественностью,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услуги офис-менедж</w:t>
      </w:r>
      <w:r w:rsidR="00176AFA">
        <w:rPr>
          <w:rFonts w:ascii="TimesNewRoman" w:hAnsi="TimesNewRoman" w:cs="TimesNewRoman"/>
          <w:sz w:val="28"/>
          <w:szCs w:val="28"/>
        </w:rPr>
        <w:t>еров, телекоммуникационные, кре</w:t>
      </w:r>
      <w:r w:rsidR="00DA6855" w:rsidRPr="00DA6855">
        <w:rPr>
          <w:rFonts w:ascii="TimesNewRoman" w:hAnsi="TimesNewRoman" w:cs="TimesNewRoman"/>
          <w:sz w:val="28"/>
          <w:szCs w:val="28"/>
        </w:rPr>
        <w:t>дитно-финансовые, стр</w:t>
      </w:r>
      <w:r w:rsidR="00176AFA">
        <w:rPr>
          <w:rFonts w:ascii="TimesNewRoman" w:hAnsi="TimesNewRoman" w:cs="TimesNewRoman"/>
          <w:sz w:val="28"/>
          <w:szCs w:val="28"/>
        </w:rPr>
        <w:t>аховые и т.д. Что касается соци</w:t>
      </w:r>
      <w:r w:rsidR="00DA6855" w:rsidRPr="00DA6855">
        <w:rPr>
          <w:rFonts w:ascii="TimesNewRoman" w:hAnsi="TimesNewRoman" w:cs="TimesNewRoman"/>
          <w:sz w:val="28"/>
          <w:szCs w:val="28"/>
        </w:rPr>
        <w:t>ально-культурных</w:t>
      </w:r>
      <w:r w:rsidR="00176AFA">
        <w:rPr>
          <w:rFonts w:ascii="TimesNewRoman" w:hAnsi="TimesNewRoman" w:cs="TimesNewRoman"/>
          <w:sz w:val="28"/>
          <w:szCs w:val="28"/>
        </w:rPr>
        <w:t xml:space="preserve"> услуг, которые связаны с социо</w:t>
      </w:r>
      <w:r w:rsidR="00DA6855" w:rsidRPr="00DA6855">
        <w:rPr>
          <w:rFonts w:ascii="TimesNewRoman" w:hAnsi="TimesNewRoman" w:cs="TimesNewRoman"/>
          <w:sz w:val="28"/>
          <w:szCs w:val="28"/>
        </w:rPr>
        <w:t>культурными, духовными, а также с индивидуальными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потребностями любого человека, нацеленными на его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рекреацию и развитие, то в этом направлении следует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выделить обучающ</w:t>
      </w:r>
      <w:r w:rsidR="00176AFA">
        <w:rPr>
          <w:rFonts w:ascii="TimesNewRoman" w:hAnsi="TimesNewRoman" w:cs="TimesNewRoman"/>
          <w:sz w:val="28"/>
          <w:szCs w:val="28"/>
        </w:rPr>
        <w:t>ие и образовательные, информаци</w:t>
      </w:r>
      <w:r w:rsidR="00DA6855" w:rsidRPr="00DA6855">
        <w:rPr>
          <w:rFonts w:ascii="TimesNewRoman" w:hAnsi="TimesNewRoman" w:cs="TimesNewRoman"/>
          <w:sz w:val="28"/>
          <w:szCs w:val="28"/>
        </w:rPr>
        <w:t>онно-познавательные, рекреационные (культурно-валеологические, туристические,</w:t>
      </w:r>
      <w:r w:rsidR="00176AFA">
        <w:rPr>
          <w:rFonts w:ascii="TimesNewRoman" w:hAnsi="TimesNewRoman" w:cs="TimesNewRoman"/>
          <w:sz w:val="28"/>
          <w:szCs w:val="28"/>
        </w:rPr>
        <w:t xml:space="preserve"> спортивно-оздорови</w:t>
      </w:r>
      <w:r w:rsidR="00DA6855" w:rsidRPr="00DA6855">
        <w:rPr>
          <w:rFonts w:ascii="TimesNewRoman" w:hAnsi="TimesNewRoman" w:cs="TimesNewRoman"/>
          <w:sz w:val="28"/>
          <w:szCs w:val="28"/>
        </w:rPr>
        <w:t>тельные), развле</w:t>
      </w:r>
      <w:r w:rsidR="00176AFA">
        <w:rPr>
          <w:rFonts w:ascii="TimesNewRoman" w:hAnsi="TimesNewRoman" w:cs="TimesNewRoman"/>
          <w:sz w:val="28"/>
          <w:szCs w:val="28"/>
        </w:rPr>
        <w:t>кательные, художественно-эстети</w:t>
      </w:r>
      <w:r w:rsidR="00DA6855" w:rsidRPr="00DA6855">
        <w:rPr>
          <w:rFonts w:ascii="TimesNewRoman" w:hAnsi="TimesNewRoman" w:cs="TimesNewRoman"/>
          <w:sz w:val="28"/>
          <w:szCs w:val="28"/>
        </w:rPr>
        <w:t>ческие, религиозные, социально-политические и другие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услуги. Однако ряд эт</w:t>
      </w:r>
      <w:r w:rsidR="00176AFA">
        <w:rPr>
          <w:rFonts w:ascii="TimesNewRoman" w:hAnsi="TimesNewRoman" w:cs="TimesNewRoman"/>
          <w:sz w:val="28"/>
          <w:szCs w:val="28"/>
        </w:rPr>
        <w:t>их услуг оказался доступен толь</w:t>
      </w:r>
      <w:r w:rsidR="00DA6855" w:rsidRPr="00DA6855">
        <w:rPr>
          <w:rFonts w:ascii="TimesNewRoman" w:hAnsi="TimesNewRoman" w:cs="TimesNewRoman"/>
          <w:sz w:val="28"/>
          <w:szCs w:val="28"/>
        </w:rPr>
        <w:t>ко населению с выс</w:t>
      </w:r>
      <w:r w:rsidR="00176AFA">
        <w:rPr>
          <w:rFonts w:ascii="TimesNewRoman" w:hAnsi="TimesNewRoman" w:cs="TimesNewRoman"/>
          <w:sz w:val="28"/>
          <w:szCs w:val="28"/>
        </w:rPr>
        <w:t>окими доходами. Как показал ана</w:t>
      </w:r>
      <w:r w:rsidR="00DA6855" w:rsidRPr="00DA6855">
        <w:rPr>
          <w:rFonts w:ascii="TimesNewRoman" w:hAnsi="TimesNewRoman" w:cs="TimesNewRoman"/>
          <w:sz w:val="28"/>
          <w:szCs w:val="28"/>
        </w:rPr>
        <w:t>лиз структуры общества, потребители этих услуг, как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="00DA6855" w:rsidRPr="00DA6855">
        <w:rPr>
          <w:rFonts w:ascii="TimesNewRoman" w:hAnsi="TimesNewRoman" w:cs="TimesNewRoman"/>
          <w:sz w:val="28"/>
          <w:szCs w:val="28"/>
        </w:rPr>
        <w:t>правило, представ</w:t>
      </w:r>
      <w:r w:rsidR="00176AFA">
        <w:rPr>
          <w:rFonts w:ascii="TimesNewRoman" w:hAnsi="TimesNewRoman" w:cs="TimesNewRoman"/>
          <w:sz w:val="28"/>
          <w:szCs w:val="28"/>
        </w:rPr>
        <w:t>ляют бизнес-бюрократию или насе</w:t>
      </w:r>
      <w:r w:rsidR="00DA6855" w:rsidRPr="00DA6855">
        <w:rPr>
          <w:rFonts w:ascii="TimesNewRoman" w:hAnsi="TimesNewRoman" w:cs="TimesNewRoman"/>
          <w:sz w:val="28"/>
          <w:szCs w:val="28"/>
        </w:rPr>
        <w:t>ление, проживающее в крупных городах (Москва,</w:t>
      </w:r>
    </w:p>
    <w:p w:rsidR="00DA6855" w:rsidRPr="00DA6855" w:rsidRDefault="00814F32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Санкт-Петербург и др.)</w:t>
      </w:r>
      <w:r w:rsidR="00DA6855" w:rsidRPr="00DA6855">
        <w:rPr>
          <w:rFonts w:ascii="TimesNewRoman" w:hAnsi="TimesNewRoman" w:cs="TimesNewRoman"/>
          <w:sz w:val="28"/>
          <w:szCs w:val="28"/>
        </w:rPr>
        <w:t>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Одновременно п</w:t>
      </w:r>
      <w:r w:rsidR="00176AFA">
        <w:rPr>
          <w:rFonts w:ascii="TimesNewRoman" w:hAnsi="TimesNewRoman" w:cs="TimesNewRoman"/>
          <w:sz w:val="28"/>
          <w:szCs w:val="28"/>
        </w:rPr>
        <w:t>роисходят изменения в самой сер</w:t>
      </w:r>
      <w:r w:rsidRPr="00DA6855">
        <w:rPr>
          <w:rFonts w:ascii="TimesNewRoman" w:hAnsi="TimesNewRoman" w:cs="TimesNewRoman"/>
          <w:sz w:val="28"/>
          <w:szCs w:val="28"/>
        </w:rPr>
        <w:t>висной деятельности, обусловленные следующими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объективными причинами. С одной стороны, общая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экономическая и социальная нестабильность в стране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способствовала тому, что сфера сервиса переживала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несколько этапов хаотизации. В частности, наиболее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серьезными социально-экономическими факторами,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ухудшающими показатели сервисной деятельности,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явились распад </w:t>
      </w:r>
      <w:r w:rsidR="00176AFA">
        <w:rPr>
          <w:rFonts w:ascii="TimesNewRoman" w:hAnsi="TimesNewRoman" w:cs="TimesNewRoman"/>
          <w:sz w:val="28"/>
          <w:szCs w:val="28"/>
        </w:rPr>
        <w:t>экономических связей между внут</w:t>
      </w:r>
      <w:r w:rsidRPr="00DA6855">
        <w:rPr>
          <w:rFonts w:ascii="TimesNewRoman" w:hAnsi="TimesNewRoman" w:cs="TimesNewRoman"/>
          <w:sz w:val="28"/>
          <w:szCs w:val="28"/>
        </w:rPr>
        <w:t>ренними регионами страны и бывшими частями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СССР; структурные изменения в народном хозяйстве;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падение объемов </w:t>
      </w:r>
      <w:r w:rsidR="00176AFA">
        <w:rPr>
          <w:rFonts w:ascii="TimesNewRoman" w:hAnsi="TimesNewRoman" w:cs="TimesNewRoman"/>
          <w:sz w:val="28"/>
          <w:szCs w:val="28"/>
        </w:rPr>
        <w:t>промышленного производства; рез</w:t>
      </w:r>
      <w:r w:rsidRPr="00DA6855">
        <w:rPr>
          <w:rFonts w:ascii="TimesNewRoman" w:hAnsi="TimesNewRoman" w:cs="TimesNewRoman"/>
          <w:sz w:val="28"/>
          <w:szCs w:val="28"/>
        </w:rPr>
        <w:t>кое снижение доходов и уровня жизни насел</w:t>
      </w:r>
      <w:r w:rsidR="00176AFA">
        <w:rPr>
          <w:rFonts w:ascii="TimesNewRoman" w:hAnsi="TimesNewRoman" w:cs="TimesNewRoman"/>
          <w:sz w:val="28"/>
          <w:szCs w:val="28"/>
        </w:rPr>
        <w:t>ения; не</w:t>
      </w:r>
      <w:r w:rsidRPr="00DA6855">
        <w:rPr>
          <w:rFonts w:ascii="TimesNewRoman" w:hAnsi="TimesNewRoman" w:cs="TimesNewRoman"/>
          <w:sz w:val="28"/>
          <w:szCs w:val="28"/>
        </w:rPr>
        <w:t>сбалансированная о</w:t>
      </w:r>
      <w:r w:rsidR="00176AFA">
        <w:rPr>
          <w:rFonts w:ascii="TimesNewRoman" w:hAnsi="TimesNewRoman" w:cs="TimesNewRoman"/>
          <w:sz w:val="28"/>
          <w:szCs w:val="28"/>
        </w:rPr>
        <w:t>плата труда в разных сферах эко</w:t>
      </w:r>
      <w:r w:rsidRPr="00DA6855">
        <w:rPr>
          <w:rFonts w:ascii="TimesNewRoman" w:hAnsi="TimesNewRoman" w:cs="TimesNewRoman"/>
          <w:sz w:val="28"/>
          <w:szCs w:val="28"/>
        </w:rPr>
        <w:t>номики и общественной практики; диспаритет цен на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разные виды ресурсов, промышленной продукции и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услуг.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С другой стор</w:t>
      </w:r>
      <w:r w:rsidR="00176AFA">
        <w:rPr>
          <w:rFonts w:ascii="TimesNewRoman" w:hAnsi="TimesNewRoman" w:cs="TimesNewRoman"/>
          <w:sz w:val="28"/>
          <w:szCs w:val="28"/>
        </w:rPr>
        <w:t>оны, социально-культурные транс</w:t>
      </w:r>
      <w:r w:rsidRPr="00DA6855">
        <w:rPr>
          <w:rFonts w:ascii="TimesNewRoman" w:hAnsi="TimesNewRoman" w:cs="TimesNewRoman"/>
          <w:sz w:val="28"/>
          <w:szCs w:val="28"/>
        </w:rPr>
        <w:t>формации в обществе обусловливают многообразие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жизненных стилей, </w:t>
      </w:r>
      <w:r w:rsidR="00176AFA">
        <w:rPr>
          <w:rFonts w:ascii="TimesNewRoman" w:hAnsi="TimesNewRoman" w:cs="TimesNewRoman"/>
          <w:sz w:val="28"/>
          <w:szCs w:val="28"/>
        </w:rPr>
        <w:t>что находит свое отражение в по</w:t>
      </w:r>
      <w:r w:rsidRPr="00DA6855">
        <w:rPr>
          <w:rFonts w:ascii="TimesNewRoman" w:hAnsi="TimesNewRoman" w:cs="TimesNewRoman"/>
          <w:sz w:val="28"/>
          <w:szCs w:val="28"/>
        </w:rPr>
        <w:t>требительском поведении субъекта сервисного спроса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исходя из субъективных предпочтений. В сервисной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 xml:space="preserve">деятельности это </w:t>
      </w:r>
      <w:r w:rsidR="00176AFA">
        <w:rPr>
          <w:rFonts w:ascii="TimesNewRoman" w:hAnsi="TimesNewRoman" w:cs="TimesNewRoman"/>
          <w:sz w:val="28"/>
          <w:szCs w:val="28"/>
        </w:rPr>
        <w:t>способствует усилению индивидуа</w:t>
      </w:r>
      <w:r w:rsidRPr="00DA6855">
        <w:rPr>
          <w:rFonts w:ascii="TimesNewRoman" w:hAnsi="TimesNewRoman" w:cs="TimesNewRoman"/>
          <w:sz w:val="28"/>
          <w:szCs w:val="28"/>
        </w:rPr>
        <w:t>лизации и персон</w:t>
      </w:r>
      <w:r w:rsidR="00176AFA">
        <w:rPr>
          <w:rFonts w:ascii="TimesNewRoman" w:hAnsi="TimesNewRoman" w:cs="TimesNewRoman"/>
          <w:sz w:val="28"/>
          <w:szCs w:val="28"/>
        </w:rPr>
        <w:t>ификации, а также повышению тре</w:t>
      </w:r>
      <w:r w:rsidRPr="00DA6855">
        <w:rPr>
          <w:rFonts w:ascii="TimesNewRoman" w:hAnsi="TimesNewRoman" w:cs="TimesNewRoman"/>
          <w:sz w:val="28"/>
          <w:szCs w:val="28"/>
        </w:rPr>
        <w:t>бований относительно</w:t>
      </w:r>
      <w:r w:rsidR="00176AFA">
        <w:rPr>
          <w:rFonts w:ascii="TimesNewRoman" w:hAnsi="TimesNewRoman" w:cs="TimesNewRoman"/>
          <w:sz w:val="28"/>
          <w:szCs w:val="28"/>
        </w:rPr>
        <w:t xml:space="preserve"> качества, уровня сервиса, куль</w:t>
      </w:r>
      <w:r w:rsidRPr="00DA6855">
        <w:rPr>
          <w:rFonts w:ascii="TimesNewRoman" w:hAnsi="TimesNewRoman" w:cs="TimesNewRoman"/>
          <w:sz w:val="28"/>
          <w:szCs w:val="28"/>
        </w:rPr>
        <w:t>туры обслуживания.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Такая ситуация</w:t>
      </w:r>
      <w:r w:rsidR="00176AFA">
        <w:rPr>
          <w:rFonts w:ascii="TimesNewRoman" w:hAnsi="TimesNewRoman" w:cs="TimesNewRoman"/>
          <w:sz w:val="28"/>
          <w:szCs w:val="28"/>
        </w:rPr>
        <w:t xml:space="preserve"> одновременно стимулировала уча</w:t>
      </w:r>
      <w:r w:rsidRPr="00DA6855">
        <w:rPr>
          <w:rFonts w:ascii="TimesNewRoman" w:hAnsi="TimesNewRoman" w:cs="TimesNewRoman"/>
          <w:sz w:val="28"/>
          <w:szCs w:val="28"/>
        </w:rPr>
        <w:t>стников рынка инте</w:t>
      </w:r>
      <w:r w:rsidR="00176AFA">
        <w:rPr>
          <w:rFonts w:ascii="TimesNewRoman" w:hAnsi="TimesNewRoman" w:cs="TimesNewRoman"/>
          <w:sz w:val="28"/>
          <w:szCs w:val="28"/>
        </w:rPr>
        <w:t>нсивно искать и принимать нетра</w:t>
      </w:r>
      <w:r w:rsidRPr="00DA6855">
        <w:rPr>
          <w:rFonts w:ascii="TimesNewRoman" w:hAnsi="TimesNewRoman" w:cs="TimesNewRoman"/>
          <w:sz w:val="28"/>
          <w:szCs w:val="28"/>
        </w:rPr>
        <w:t>диционные ре</w:t>
      </w:r>
      <w:r w:rsidR="00176AFA">
        <w:rPr>
          <w:rFonts w:ascii="TimesNewRoman" w:hAnsi="TimesNewRoman" w:cs="TimesNewRoman"/>
          <w:sz w:val="28"/>
          <w:szCs w:val="28"/>
        </w:rPr>
        <w:t>шения в производственно-обслужи</w:t>
      </w:r>
      <w:r w:rsidRPr="00DA6855">
        <w:rPr>
          <w:rFonts w:ascii="TimesNewRoman" w:hAnsi="TimesNewRoman" w:cs="TimesNewRoman"/>
          <w:sz w:val="28"/>
          <w:szCs w:val="28"/>
        </w:rPr>
        <w:t>вающей деятельности. Ориентир на потребителя,</w:t>
      </w:r>
      <w:r w:rsidR="00176AFA">
        <w:rPr>
          <w:rFonts w:ascii="TimesNewRoman" w:hAnsi="TimesNewRoman" w:cs="TimesNewRoman"/>
          <w:sz w:val="28"/>
          <w:szCs w:val="28"/>
        </w:rPr>
        <w:t xml:space="preserve"> изу</w:t>
      </w:r>
      <w:r w:rsidRPr="00DA6855">
        <w:rPr>
          <w:rFonts w:ascii="TimesNewRoman" w:hAnsi="TimesNewRoman" w:cs="TimesNewRoman"/>
          <w:sz w:val="28"/>
          <w:szCs w:val="28"/>
        </w:rPr>
        <w:t>чение его потребно</w:t>
      </w:r>
      <w:r w:rsidR="00176AFA">
        <w:rPr>
          <w:rFonts w:ascii="TimesNewRoman" w:hAnsi="TimesNewRoman" w:cs="TimesNewRoman"/>
          <w:sz w:val="28"/>
          <w:szCs w:val="28"/>
        </w:rPr>
        <w:t>стей и вкусов выступают основны</w:t>
      </w:r>
      <w:r w:rsidRPr="00DA6855">
        <w:rPr>
          <w:rFonts w:ascii="TimesNewRoman" w:hAnsi="TimesNewRoman" w:cs="TimesNewRoman"/>
          <w:sz w:val="28"/>
          <w:szCs w:val="28"/>
        </w:rPr>
        <w:t>ми направлениями стратегического развития сервиса.</w:t>
      </w:r>
    </w:p>
    <w:p w:rsidR="00DA6855" w:rsidRP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Производители усл</w:t>
      </w:r>
      <w:r w:rsidR="00176AFA">
        <w:rPr>
          <w:rFonts w:ascii="TimesNewRoman" w:hAnsi="TimesNewRoman" w:cs="TimesNewRoman"/>
          <w:sz w:val="28"/>
          <w:szCs w:val="28"/>
        </w:rPr>
        <w:t>уг и продавцы товаров повседнев</w:t>
      </w:r>
      <w:r w:rsidRPr="00DA6855">
        <w:rPr>
          <w:rFonts w:ascii="TimesNewRoman" w:hAnsi="TimesNewRoman" w:cs="TimesNewRoman"/>
          <w:sz w:val="28"/>
          <w:szCs w:val="28"/>
        </w:rPr>
        <w:t xml:space="preserve">ного спроса должны </w:t>
      </w:r>
      <w:r w:rsidR="00176AFA">
        <w:rPr>
          <w:rFonts w:ascii="TimesNewRoman" w:hAnsi="TimesNewRoman" w:cs="TimesNewRoman"/>
          <w:sz w:val="28"/>
          <w:szCs w:val="28"/>
        </w:rPr>
        <w:t>расширять набор услуг, совершен</w:t>
      </w:r>
      <w:r w:rsidRPr="00DA6855">
        <w:rPr>
          <w:rFonts w:ascii="TimesNewRoman" w:hAnsi="TimesNewRoman" w:cs="TimesNewRoman"/>
          <w:sz w:val="28"/>
          <w:szCs w:val="28"/>
        </w:rPr>
        <w:t>ствовать качество, снижать цены, более полно у</w:t>
      </w:r>
      <w:r w:rsidR="00176AFA">
        <w:rPr>
          <w:rFonts w:ascii="TimesNewRoman" w:hAnsi="TimesNewRoman" w:cs="TimesNewRoman"/>
          <w:sz w:val="28"/>
          <w:szCs w:val="28"/>
        </w:rPr>
        <w:t>читы</w:t>
      </w:r>
      <w:r w:rsidRPr="00DA6855">
        <w:rPr>
          <w:rFonts w:ascii="TimesNewRoman" w:hAnsi="TimesNewRoman" w:cs="TimesNewRoman"/>
          <w:sz w:val="28"/>
          <w:szCs w:val="28"/>
        </w:rPr>
        <w:t>вать запросы клиенту</w:t>
      </w:r>
      <w:r w:rsidR="00176AFA">
        <w:rPr>
          <w:rFonts w:ascii="TimesNewRoman" w:hAnsi="TimesNewRoman" w:cs="TimesNewRoman"/>
          <w:sz w:val="28"/>
          <w:szCs w:val="28"/>
        </w:rPr>
        <w:t>ры. В свою очередь, качество ус</w:t>
      </w:r>
      <w:r w:rsidRPr="00DA6855">
        <w:rPr>
          <w:rFonts w:ascii="TimesNewRoman" w:hAnsi="TimesNewRoman" w:cs="TimesNewRoman"/>
          <w:sz w:val="28"/>
          <w:szCs w:val="28"/>
        </w:rPr>
        <w:t>луг тесно переплетае</w:t>
      </w:r>
      <w:r w:rsidR="00176AFA">
        <w:rPr>
          <w:rFonts w:ascii="TimesNewRoman" w:hAnsi="TimesNewRoman" w:cs="TimesNewRoman"/>
          <w:sz w:val="28"/>
          <w:szCs w:val="28"/>
        </w:rPr>
        <w:t>тся с их стандартизацией и безо</w:t>
      </w:r>
      <w:r w:rsidRPr="00DA6855">
        <w:rPr>
          <w:rFonts w:ascii="TimesNewRoman" w:hAnsi="TimesNewRoman" w:cs="TimesNewRoman"/>
          <w:sz w:val="28"/>
          <w:szCs w:val="28"/>
        </w:rPr>
        <w:t>пасностью процес</w:t>
      </w:r>
      <w:r w:rsidR="00176AFA">
        <w:rPr>
          <w:rFonts w:ascii="TimesNewRoman" w:hAnsi="TimesNewRoman" w:cs="TimesNewRoman"/>
          <w:sz w:val="28"/>
          <w:szCs w:val="28"/>
        </w:rPr>
        <w:t>са обслуживания. Расширение мно</w:t>
      </w:r>
      <w:r w:rsidRPr="00DA6855">
        <w:rPr>
          <w:rFonts w:ascii="TimesNewRoman" w:hAnsi="TimesNewRoman" w:cs="TimesNewRoman"/>
          <w:sz w:val="28"/>
          <w:szCs w:val="28"/>
        </w:rPr>
        <w:t>гообразия создаваем</w:t>
      </w:r>
      <w:r w:rsidR="00176AFA">
        <w:rPr>
          <w:rFonts w:ascii="TimesNewRoman" w:hAnsi="TimesNewRoman" w:cs="TimesNewRoman"/>
          <w:sz w:val="28"/>
          <w:szCs w:val="28"/>
        </w:rPr>
        <w:t>ого продукта и стремление к мак</w:t>
      </w:r>
      <w:r w:rsidRPr="00DA6855">
        <w:rPr>
          <w:rFonts w:ascii="TimesNewRoman" w:hAnsi="TimesNewRoman" w:cs="TimesNewRoman"/>
          <w:sz w:val="28"/>
          <w:szCs w:val="28"/>
        </w:rPr>
        <w:t>симуму полезности того или иного набора товаров и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услуг сохраняют пр</w:t>
      </w:r>
      <w:r w:rsidR="00176AFA">
        <w:rPr>
          <w:rFonts w:ascii="TimesNewRoman" w:hAnsi="TimesNewRoman" w:cs="TimesNewRoman"/>
          <w:sz w:val="28"/>
          <w:szCs w:val="28"/>
        </w:rPr>
        <w:t>ежнюю цель производства – дости</w:t>
      </w:r>
      <w:r w:rsidRPr="00DA6855">
        <w:rPr>
          <w:rFonts w:ascii="TimesNewRoman" w:hAnsi="TimesNewRoman" w:cs="TimesNewRoman"/>
          <w:sz w:val="28"/>
          <w:szCs w:val="28"/>
        </w:rPr>
        <w:t>жение максимума п</w:t>
      </w:r>
      <w:r w:rsidR="00176AFA">
        <w:rPr>
          <w:rFonts w:ascii="TimesNewRoman" w:hAnsi="TimesNewRoman" w:cs="TimesNewRoman"/>
          <w:sz w:val="28"/>
          <w:szCs w:val="28"/>
        </w:rPr>
        <w:t>рибыли. Развивая целостную фило</w:t>
      </w:r>
      <w:r w:rsidRPr="00DA6855">
        <w:rPr>
          <w:rFonts w:ascii="TimesNewRoman" w:hAnsi="TimesNewRoman" w:cs="TimesNewRoman"/>
          <w:sz w:val="28"/>
          <w:szCs w:val="28"/>
        </w:rPr>
        <w:t>софию обслуживания потребителей, особое внимание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следует уделять куль</w:t>
      </w:r>
      <w:r w:rsidR="00D055FF">
        <w:rPr>
          <w:rFonts w:ascii="TimesNewRoman" w:hAnsi="TimesNewRoman" w:cs="TimesNewRoman"/>
          <w:sz w:val="28"/>
          <w:szCs w:val="28"/>
        </w:rPr>
        <w:t>туре сервиса и культуре обслужи</w:t>
      </w:r>
      <w:r w:rsidRPr="00DA6855">
        <w:rPr>
          <w:rFonts w:ascii="TimesNewRoman" w:hAnsi="TimesNewRoman" w:cs="TimesNewRoman"/>
          <w:sz w:val="28"/>
          <w:szCs w:val="28"/>
        </w:rPr>
        <w:t>вающей организации.</w:t>
      </w:r>
    </w:p>
    <w:p w:rsidR="00DA6855" w:rsidRDefault="00DA6855" w:rsidP="00814F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В конкурентной борьбе необ</w:t>
      </w:r>
      <w:r w:rsidR="00176AFA">
        <w:rPr>
          <w:rFonts w:ascii="TimesNewRoman" w:hAnsi="TimesNewRoman" w:cs="TimesNewRoman"/>
          <w:sz w:val="28"/>
          <w:szCs w:val="28"/>
        </w:rPr>
        <w:t>ходимо установить по</w:t>
      </w:r>
      <w:r w:rsidRPr="00DA6855">
        <w:rPr>
          <w:rFonts w:ascii="TimesNewRoman" w:hAnsi="TimesNewRoman" w:cs="TimesNewRoman"/>
          <w:sz w:val="28"/>
          <w:szCs w:val="28"/>
        </w:rPr>
        <w:t>литику сбалансирова</w:t>
      </w:r>
      <w:r w:rsidR="00176AFA">
        <w:rPr>
          <w:rFonts w:ascii="TimesNewRoman" w:hAnsi="TimesNewRoman" w:cs="TimesNewRoman"/>
          <w:sz w:val="28"/>
          <w:szCs w:val="28"/>
        </w:rPr>
        <w:t>нного соотношения цены и качест</w:t>
      </w:r>
      <w:r w:rsidRPr="00DA6855">
        <w:rPr>
          <w:rFonts w:ascii="TimesNewRoman" w:hAnsi="TimesNewRoman" w:cs="TimesNewRoman"/>
          <w:sz w:val="28"/>
          <w:szCs w:val="28"/>
        </w:rPr>
        <w:t>ва продукции с учетом конкретного потребителя. По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мнению многих специалистов, необходима интеграция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усилий сферы предпринимательства и обслуживающей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деятельности, способствующая формированию среднего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класса. Именно сер</w:t>
      </w:r>
      <w:r w:rsidR="00176AFA">
        <w:rPr>
          <w:rFonts w:ascii="TimesNewRoman" w:hAnsi="TimesNewRoman" w:cs="TimesNewRoman"/>
          <w:sz w:val="28"/>
          <w:szCs w:val="28"/>
        </w:rPr>
        <w:t>висизация общества является важ</w:t>
      </w:r>
      <w:r w:rsidRPr="00DA6855">
        <w:rPr>
          <w:rFonts w:ascii="TimesNewRoman" w:hAnsi="TimesNewRoman" w:cs="TimesNewRoman"/>
          <w:sz w:val="28"/>
          <w:szCs w:val="28"/>
        </w:rPr>
        <w:t>ным фактором формирования конкурентной среды,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предпринимательства и</w:t>
      </w:r>
      <w:r w:rsidR="00176AFA">
        <w:rPr>
          <w:rFonts w:ascii="TimesNewRoman" w:hAnsi="TimesNewRoman" w:cs="TimesNewRoman"/>
          <w:sz w:val="28"/>
          <w:szCs w:val="28"/>
        </w:rPr>
        <w:t xml:space="preserve"> среднего класса. При этом необ</w:t>
      </w:r>
      <w:r w:rsidRPr="00DA6855">
        <w:rPr>
          <w:rFonts w:ascii="TimesNewRoman" w:hAnsi="TimesNewRoman" w:cs="TimesNewRoman"/>
          <w:sz w:val="28"/>
          <w:szCs w:val="28"/>
        </w:rPr>
        <w:t>ходимо подчиняться т</w:t>
      </w:r>
      <w:r w:rsidR="00176AFA">
        <w:rPr>
          <w:rFonts w:ascii="TimesNewRoman" w:hAnsi="TimesNewRoman" w:cs="TimesNewRoman"/>
          <w:sz w:val="28"/>
          <w:szCs w:val="28"/>
        </w:rPr>
        <w:t>ому, чтобы добиться более гармо</w:t>
      </w:r>
      <w:r w:rsidRPr="00DA6855">
        <w:rPr>
          <w:rFonts w:ascii="TimesNewRoman" w:hAnsi="TimesNewRoman" w:cs="TimesNewRoman"/>
          <w:sz w:val="28"/>
          <w:szCs w:val="28"/>
        </w:rPr>
        <w:t>ничных отношений общества с окружающей средой,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гуманизировать человеческие связи и взаимодействия,</w:t>
      </w:r>
      <w:r w:rsidR="00176AFA">
        <w:rPr>
          <w:rFonts w:ascii="TimesNewRoman" w:hAnsi="TimesNewRoman" w:cs="TimesNewRoman"/>
          <w:sz w:val="28"/>
          <w:szCs w:val="28"/>
        </w:rPr>
        <w:t xml:space="preserve"> </w:t>
      </w:r>
      <w:r w:rsidRPr="00DA6855">
        <w:rPr>
          <w:rFonts w:ascii="TimesNewRoman" w:hAnsi="TimesNewRoman" w:cs="TimesNewRoman"/>
          <w:sz w:val="28"/>
          <w:szCs w:val="28"/>
        </w:rPr>
        <w:t>способствовать всестороннему развитию личности.</w:t>
      </w:r>
    </w:p>
    <w:p w:rsid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12A0D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112A0D" w:rsidRPr="00DA6855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5E0D7B" w:rsidRDefault="005E0D7B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814F32" w:rsidRDefault="00814F32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814F32" w:rsidRDefault="00814F32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DA6855" w:rsidRDefault="00112A0D" w:rsidP="00814F32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  <w:r w:rsidRPr="00112A0D">
        <w:rPr>
          <w:rFonts w:ascii="TimesNewRoman" w:hAnsi="TimesNewRoman" w:cs="TimesNewRoman"/>
          <w:b/>
          <w:sz w:val="32"/>
          <w:szCs w:val="32"/>
        </w:rPr>
        <w:t>Список литературы</w:t>
      </w:r>
    </w:p>
    <w:p w:rsidR="00112A0D" w:rsidRPr="00112A0D" w:rsidRDefault="00112A0D" w:rsidP="00112A0D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b/>
          <w:sz w:val="32"/>
          <w:szCs w:val="32"/>
        </w:rPr>
      </w:pP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1. </w:t>
      </w:r>
      <w:r w:rsidRPr="00DA685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Запесоцкий А.С. </w:t>
      </w:r>
      <w:r w:rsidRPr="00DA6855">
        <w:rPr>
          <w:rFonts w:ascii="TimesNewRoman" w:hAnsi="TimesNewRoman" w:cs="TimesNewRoman"/>
          <w:sz w:val="28"/>
          <w:szCs w:val="28"/>
        </w:rPr>
        <w:t>Стратегический</w:t>
      </w:r>
      <w:r w:rsidR="00112A0D">
        <w:rPr>
          <w:rFonts w:ascii="TimesNewRoman" w:hAnsi="TimesNewRoman" w:cs="TimesNewRoman"/>
          <w:sz w:val="28"/>
          <w:szCs w:val="28"/>
        </w:rPr>
        <w:t xml:space="preserve"> маркетинг в туризме. СПб., 2005</w:t>
      </w:r>
      <w:r w:rsidRPr="00DA6855">
        <w:rPr>
          <w:rFonts w:ascii="TimesNewRoman" w:hAnsi="TimesNewRoman" w:cs="TimesNewRoman"/>
          <w:sz w:val="28"/>
          <w:szCs w:val="28"/>
        </w:rPr>
        <w:t>. 384 с.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2. </w:t>
      </w:r>
      <w:r w:rsidRPr="00DA6855">
        <w:rPr>
          <w:rFonts w:ascii="TimesNewRoman,Italic" w:hAnsi="TimesNewRoman,Italic" w:cs="TimesNewRoman,Italic"/>
          <w:i/>
          <w:iCs/>
          <w:sz w:val="28"/>
          <w:szCs w:val="28"/>
        </w:rPr>
        <w:t xml:space="preserve">Руткевич М.Н. </w:t>
      </w:r>
      <w:r w:rsidRPr="00DA6855">
        <w:rPr>
          <w:rFonts w:ascii="TimesNewRoman" w:hAnsi="TimesNewRoman" w:cs="TimesNewRoman"/>
          <w:sz w:val="28"/>
          <w:szCs w:val="28"/>
        </w:rPr>
        <w:t>Трансформация социальной структуры российского общества // Соц. исслед. 2005. № 12. С. 41–46.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3. </w:t>
      </w:r>
      <w:r w:rsidRPr="00DA6855">
        <w:rPr>
          <w:rFonts w:ascii="TimesNewRoman,Italic" w:hAnsi="TimesNewRoman,Italic" w:cs="TimesNewRoman,Italic"/>
          <w:i/>
          <w:iCs/>
          <w:sz w:val="28"/>
          <w:szCs w:val="28"/>
        </w:rPr>
        <w:t xml:space="preserve">Чернышев Б. </w:t>
      </w:r>
      <w:r w:rsidRPr="00DA6855">
        <w:rPr>
          <w:rFonts w:ascii="TimesNewRoman" w:hAnsi="TimesNewRoman" w:cs="TimesNewRoman"/>
          <w:sz w:val="28"/>
          <w:szCs w:val="28"/>
        </w:rPr>
        <w:t>Менеджмент в сервисной экономике: сущность и содержание // Проблемы теории и практики управления. 2004. № 1. С. 106–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113.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4. </w:t>
      </w:r>
      <w:r w:rsidRPr="00DA685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Даутов Р. </w:t>
      </w:r>
      <w:r w:rsidRPr="00DA6855">
        <w:rPr>
          <w:rFonts w:ascii="TimesNewRoman" w:hAnsi="TimesNewRoman" w:cs="TimesNewRoman"/>
          <w:sz w:val="28"/>
          <w:szCs w:val="28"/>
        </w:rPr>
        <w:t>Регулирование регионального рынка услуг: Автореф. дис. ... канд. экон. наук. СПб., 2000. 23 с.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5. </w:t>
      </w:r>
      <w:r w:rsidRPr="00DA685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Михеева Н.Н. </w:t>
      </w:r>
      <w:r w:rsidRPr="00DA6855">
        <w:rPr>
          <w:rFonts w:ascii="TimesNewRoman" w:hAnsi="TimesNewRoman" w:cs="TimesNewRoman"/>
          <w:sz w:val="28"/>
          <w:szCs w:val="28"/>
        </w:rPr>
        <w:t>Сервисный сектор в российской экономике: межотраслевой анализ // Проблемы прогнозирования. 2005. № 1. С. 72–88.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6. </w:t>
      </w:r>
      <w:r w:rsidRPr="00DA6855">
        <w:rPr>
          <w:rFonts w:ascii="TimesNewRoman,Italic" w:hAnsi="TimesNewRoman,Italic" w:cs="TimesNewRoman,Italic"/>
          <w:i/>
          <w:iCs/>
          <w:sz w:val="28"/>
          <w:szCs w:val="28"/>
        </w:rPr>
        <w:t xml:space="preserve">Россия </w:t>
      </w:r>
      <w:r w:rsidRPr="00DA6855">
        <w:rPr>
          <w:rFonts w:ascii="TimesNewRoman" w:hAnsi="TimesNewRoman" w:cs="TimesNewRoman"/>
          <w:sz w:val="28"/>
          <w:szCs w:val="28"/>
        </w:rPr>
        <w:t>в цифрах. 2007: Крат. стат. сб. М., 2007. 479 с.</w:t>
      </w:r>
    </w:p>
    <w:p w:rsidR="00DA6855" w:rsidRP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 xml:space="preserve">7. </w:t>
      </w:r>
      <w:r w:rsidRPr="00DA6855">
        <w:rPr>
          <w:rFonts w:ascii="TimesNewRoman,Italic" w:hAnsi="TimesNewRoman,Italic" w:cs="TimesNewRoman,Italic"/>
          <w:i/>
          <w:iCs/>
          <w:sz w:val="28"/>
          <w:szCs w:val="28"/>
        </w:rPr>
        <w:t xml:space="preserve">Морозова Л.С. </w:t>
      </w:r>
      <w:r w:rsidRPr="00DA6855">
        <w:rPr>
          <w:rFonts w:ascii="TimesNewRoman" w:hAnsi="TimesNewRoman" w:cs="TimesNewRoman"/>
          <w:sz w:val="28"/>
          <w:szCs w:val="28"/>
        </w:rPr>
        <w:t>Формирование сервисной экономики как фактор социально-экономического развития регионального рынка труда. М., 2006.</w:t>
      </w:r>
    </w:p>
    <w:p w:rsidR="00DA6855" w:rsidRDefault="00DA6855" w:rsidP="00176AFA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DA6855">
        <w:rPr>
          <w:rFonts w:ascii="TimesNewRoman" w:hAnsi="TimesNewRoman" w:cs="TimesNewRoman"/>
          <w:sz w:val="28"/>
          <w:szCs w:val="28"/>
        </w:rPr>
        <w:t>200 с.</w:t>
      </w:r>
    </w:p>
    <w:p w:rsidR="00112A0D" w:rsidRPr="00FF27E8" w:rsidRDefault="00112A0D" w:rsidP="00176AF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27E8">
        <w:rPr>
          <w:sz w:val="28"/>
          <w:szCs w:val="28"/>
        </w:rPr>
        <w:t>8</w:t>
      </w:r>
      <w:r w:rsidRPr="00FF27E8">
        <w:rPr>
          <w:i/>
          <w:sz w:val="28"/>
          <w:szCs w:val="28"/>
        </w:rPr>
        <w:t>. Демидова Л.</w:t>
      </w:r>
      <w:r w:rsidRPr="00FF27E8">
        <w:rPr>
          <w:sz w:val="28"/>
          <w:szCs w:val="28"/>
        </w:rPr>
        <w:t xml:space="preserve"> "Сфера услуг в постиндустриальной экономике"// Мировая экономика и международные отношения </w:t>
      </w:r>
      <w:r w:rsidR="00FF27E8" w:rsidRPr="00FF27E8">
        <w:rPr>
          <w:sz w:val="28"/>
          <w:szCs w:val="28"/>
        </w:rPr>
        <w:t>–</w:t>
      </w:r>
      <w:r w:rsidRPr="00FF27E8">
        <w:rPr>
          <w:sz w:val="28"/>
          <w:szCs w:val="28"/>
        </w:rPr>
        <w:t xml:space="preserve"> </w:t>
      </w:r>
      <w:r w:rsidR="00FF27E8">
        <w:rPr>
          <w:sz w:val="28"/>
          <w:szCs w:val="28"/>
        </w:rPr>
        <w:t>2007.</w:t>
      </w:r>
    </w:p>
    <w:p w:rsidR="00FF27E8" w:rsidRPr="00FF27E8" w:rsidRDefault="00FF27E8" w:rsidP="00176AF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27E8">
        <w:rPr>
          <w:sz w:val="28"/>
          <w:szCs w:val="28"/>
        </w:rPr>
        <w:t>9</w:t>
      </w:r>
      <w:r w:rsidRPr="00FF27E8">
        <w:rPr>
          <w:i/>
          <w:sz w:val="28"/>
          <w:szCs w:val="28"/>
        </w:rPr>
        <w:t>. Аброскин А</w:t>
      </w:r>
      <w:r w:rsidRPr="00FF27E8">
        <w:rPr>
          <w:sz w:val="28"/>
          <w:szCs w:val="28"/>
        </w:rPr>
        <w:t>. "Сфера услуг и экономическое развитие"// Вопросы статистики –</w:t>
      </w:r>
      <w:r>
        <w:rPr>
          <w:sz w:val="28"/>
          <w:szCs w:val="28"/>
        </w:rPr>
        <w:t xml:space="preserve"> 200</w:t>
      </w:r>
      <w:r w:rsidRPr="00FF27E8">
        <w:rPr>
          <w:sz w:val="28"/>
          <w:szCs w:val="28"/>
        </w:rPr>
        <w:t>8</w:t>
      </w:r>
    </w:p>
    <w:p w:rsidR="00FF27E8" w:rsidRPr="00FF27E8" w:rsidRDefault="00FF27E8" w:rsidP="00176AF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27E8">
        <w:rPr>
          <w:sz w:val="28"/>
          <w:szCs w:val="28"/>
        </w:rPr>
        <w:t>10</w:t>
      </w:r>
      <w:r w:rsidRPr="00FF27E8">
        <w:rPr>
          <w:i/>
          <w:sz w:val="28"/>
          <w:szCs w:val="28"/>
        </w:rPr>
        <w:t>. Алдакушина Е.С</w:t>
      </w:r>
      <w:r w:rsidRPr="00FF27E8">
        <w:rPr>
          <w:sz w:val="28"/>
          <w:szCs w:val="28"/>
        </w:rPr>
        <w:t>. "Современная международная торговля усл</w:t>
      </w:r>
      <w:r>
        <w:rPr>
          <w:sz w:val="28"/>
          <w:szCs w:val="28"/>
        </w:rPr>
        <w:t>угами"// Внешняя торговля - 2007</w:t>
      </w:r>
      <w:r w:rsidRPr="00FF27E8">
        <w:rPr>
          <w:sz w:val="28"/>
          <w:szCs w:val="28"/>
        </w:rPr>
        <w:t xml:space="preserve"> - №3</w:t>
      </w:r>
      <w:bookmarkStart w:id="0" w:name="_GoBack"/>
      <w:bookmarkEnd w:id="0"/>
    </w:p>
    <w:sectPr w:rsidR="00FF27E8" w:rsidRPr="00FF27E8" w:rsidSect="00FF27E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E9" w:rsidRDefault="00EE3CE9">
      <w:r>
        <w:separator/>
      </w:r>
    </w:p>
  </w:endnote>
  <w:endnote w:type="continuationSeparator" w:id="0">
    <w:p w:rsidR="00EE3CE9" w:rsidRDefault="00EE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7E8" w:rsidRDefault="00FF27E8" w:rsidP="00FF27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27E8" w:rsidRDefault="00FF27E8" w:rsidP="00FF27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7E8" w:rsidRDefault="00FF27E8" w:rsidP="00FF27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46DE">
      <w:rPr>
        <w:rStyle w:val="a4"/>
        <w:noProof/>
      </w:rPr>
      <w:t>1</w:t>
    </w:r>
    <w:r>
      <w:rPr>
        <w:rStyle w:val="a4"/>
      </w:rPr>
      <w:fldChar w:fldCharType="end"/>
    </w:r>
  </w:p>
  <w:p w:rsidR="00FF27E8" w:rsidRDefault="00FF27E8" w:rsidP="00FF27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E9" w:rsidRDefault="00EE3CE9">
      <w:r>
        <w:separator/>
      </w:r>
    </w:p>
  </w:footnote>
  <w:footnote w:type="continuationSeparator" w:id="0">
    <w:p w:rsidR="00EE3CE9" w:rsidRDefault="00EE3CE9">
      <w:r>
        <w:continuationSeparator/>
      </w:r>
    </w:p>
  </w:footnote>
  <w:footnote w:id="1">
    <w:p w:rsidR="005E0D7B" w:rsidRDefault="005E0D7B">
      <w:pPr>
        <w:pStyle w:val="a5"/>
      </w:pPr>
      <w:r>
        <w:rPr>
          <w:rStyle w:val="a6"/>
        </w:rPr>
        <w:footnoteRef/>
      </w:r>
      <w:r>
        <w:t xml:space="preserve"> </w:t>
      </w:r>
      <w:r w:rsidRPr="005E0D7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Запесоцкий А.С. </w:t>
      </w:r>
      <w:r w:rsidRPr="005E0D7B">
        <w:rPr>
          <w:rFonts w:ascii="TimesNewRoman" w:hAnsi="TimesNewRoman" w:cs="TimesNewRoman"/>
          <w:sz w:val="24"/>
          <w:szCs w:val="24"/>
        </w:rPr>
        <w:t>Стратегический маркетинг в туризме. СПб., 2005. 384 с.</w:t>
      </w:r>
    </w:p>
  </w:footnote>
  <w:footnote w:id="2">
    <w:p w:rsidR="005E0D7B" w:rsidRPr="005E0D7B" w:rsidRDefault="005E0D7B">
      <w:pPr>
        <w:pStyle w:val="a5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E0D7B">
        <w:rPr>
          <w:rFonts w:ascii="TimesNewRoman,Italic" w:hAnsi="TimesNewRoman,Italic" w:cs="TimesNewRoman,Italic"/>
          <w:i/>
          <w:iCs/>
          <w:sz w:val="24"/>
          <w:szCs w:val="24"/>
        </w:rPr>
        <w:t xml:space="preserve">Руткевич М.Н. </w:t>
      </w:r>
      <w:r w:rsidRPr="005E0D7B">
        <w:rPr>
          <w:rFonts w:ascii="TimesNewRoman" w:hAnsi="TimesNewRoman" w:cs="TimesNewRoman"/>
          <w:sz w:val="24"/>
          <w:szCs w:val="24"/>
        </w:rPr>
        <w:t>Трансформация социальной структуры российского общества // Соц. исслед. 2005. № 12. С. 41–46</w:t>
      </w:r>
    </w:p>
  </w:footnote>
  <w:footnote w:id="3">
    <w:p w:rsidR="005E0D7B" w:rsidRPr="005E0D7B" w:rsidRDefault="005E0D7B" w:rsidP="005E0D7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Style w:val="a6"/>
        </w:rPr>
        <w:footnoteRef/>
      </w:r>
      <w:r>
        <w:t xml:space="preserve"> </w:t>
      </w:r>
      <w:r w:rsidRPr="005E0D7B">
        <w:rPr>
          <w:rFonts w:ascii="TimesNewRoman,Italic" w:hAnsi="TimesNewRoman,Italic" w:cs="TimesNewRoman,Italic"/>
          <w:i/>
          <w:iCs/>
        </w:rPr>
        <w:t xml:space="preserve">Чернышев Б. </w:t>
      </w:r>
      <w:r w:rsidRPr="005E0D7B">
        <w:rPr>
          <w:rFonts w:ascii="TimesNewRoman" w:hAnsi="TimesNewRoman" w:cs="TimesNewRoman"/>
        </w:rPr>
        <w:t>Менеджмент в сервисной экономике: сущность и содержание // Проблемы теории и практики управления. 2004. № 1. С. 106–</w:t>
      </w:r>
    </w:p>
    <w:p w:rsidR="005E0D7B" w:rsidRPr="005E0D7B" w:rsidRDefault="005E0D7B" w:rsidP="005E0D7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5E0D7B">
        <w:rPr>
          <w:rFonts w:ascii="TimesNewRoman" w:hAnsi="TimesNewRoman" w:cs="TimesNewRoman"/>
        </w:rPr>
        <w:t>113.</w:t>
      </w:r>
    </w:p>
    <w:p w:rsidR="005E0D7B" w:rsidRDefault="005E0D7B">
      <w:pPr>
        <w:pStyle w:val="a5"/>
      </w:pPr>
    </w:p>
  </w:footnote>
  <w:footnote w:id="4">
    <w:p w:rsidR="009E703C" w:rsidRPr="009E703C" w:rsidRDefault="009E703C" w:rsidP="009E703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Style w:val="a6"/>
        </w:rPr>
        <w:footnoteRef/>
      </w:r>
      <w:r>
        <w:t xml:space="preserve"> </w:t>
      </w:r>
      <w:r w:rsidRPr="009E703C">
        <w:rPr>
          <w:rFonts w:ascii="TimesNewRoman,Italic" w:hAnsi="TimesNewRoman,Italic" w:cs="TimesNewRoman,Italic"/>
          <w:i/>
          <w:iCs/>
        </w:rPr>
        <w:t xml:space="preserve">Даутов Р. </w:t>
      </w:r>
      <w:r w:rsidRPr="009E703C">
        <w:rPr>
          <w:rFonts w:ascii="TimesNewRoman" w:hAnsi="TimesNewRoman" w:cs="TimesNewRoman"/>
        </w:rPr>
        <w:t>Регулирование региональног</w:t>
      </w:r>
      <w:r w:rsidR="005E0D7B">
        <w:rPr>
          <w:rFonts w:ascii="TimesNewRoman" w:hAnsi="TimesNewRoman" w:cs="TimesNewRoman"/>
        </w:rPr>
        <w:t xml:space="preserve">о рынка услуг: Автореф. дис. </w:t>
      </w:r>
      <w:r w:rsidRPr="009E703C">
        <w:rPr>
          <w:rFonts w:ascii="TimesNewRoman" w:hAnsi="TimesNewRoman" w:cs="TimesNewRoman"/>
        </w:rPr>
        <w:t>канд. экон. наук. СПб., 2000. 23 с.</w:t>
      </w:r>
    </w:p>
    <w:p w:rsidR="009E703C" w:rsidRPr="00D055FF" w:rsidRDefault="009E703C">
      <w:pPr>
        <w:pStyle w:val="a5"/>
        <w:rPr>
          <w:sz w:val="24"/>
          <w:szCs w:val="24"/>
        </w:rPr>
      </w:pPr>
    </w:p>
  </w:footnote>
  <w:footnote w:id="5">
    <w:p w:rsidR="005E0D7B" w:rsidRPr="00814F32" w:rsidRDefault="005E0D7B" w:rsidP="00814F32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Style w:val="a6"/>
        </w:rPr>
        <w:footnoteRef/>
      </w:r>
      <w:r>
        <w:t xml:space="preserve"> </w:t>
      </w:r>
      <w:r w:rsidRPr="005E0D7B">
        <w:rPr>
          <w:i/>
          <w:iCs/>
        </w:rPr>
        <w:t xml:space="preserve">Михеева Н.Н. </w:t>
      </w:r>
      <w:r w:rsidRPr="005E0D7B">
        <w:rPr>
          <w:rFonts w:ascii="TimesNewRoman" w:hAnsi="TimesNewRoman" w:cs="TimesNewRoman"/>
        </w:rPr>
        <w:t>Сервисный сектор в российской экономике: межотраслевой анализ // Проблемы прогнозирования. 2005. № 1. С. 72–88.</w:t>
      </w:r>
    </w:p>
  </w:footnote>
  <w:footnote w:id="6">
    <w:p w:rsidR="00814F32" w:rsidRPr="00814F32" w:rsidRDefault="00814F32">
      <w:pPr>
        <w:pStyle w:val="a5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814F32"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Россия </w:t>
      </w:r>
      <w:r w:rsidRPr="00814F32">
        <w:rPr>
          <w:rFonts w:ascii="TimesNewRoman" w:hAnsi="TimesNewRoman" w:cs="TimesNewRoman"/>
          <w:sz w:val="24"/>
          <w:szCs w:val="24"/>
        </w:rPr>
        <w:t>в цифрах. 2007: Крат. стат. сб. М., 2007. 479 с.</w:t>
      </w:r>
    </w:p>
  </w:footnote>
  <w:footnote w:id="7">
    <w:p w:rsidR="005E0D7B" w:rsidRPr="005E0D7B" w:rsidRDefault="005E0D7B">
      <w:pPr>
        <w:pStyle w:val="a5"/>
        <w:rPr>
          <w:sz w:val="24"/>
          <w:szCs w:val="24"/>
        </w:rPr>
      </w:pPr>
      <w:r w:rsidRPr="005E0D7B">
        <w:rPr>
          <w:rStyle w:val="a6"/>
          <w:sz w:val="24"/>
          <w:szCs w:val="24"/>
        </w:rPr>
        <w:footnoteRef/>
      </w:r>
      <w:r w:rsidRPr="005E0D7B">
        <w:rPr>
          <w:sz w:val="24"/>
          <w:szCs w:val="24"/>
        </w:rPr>
        <w:t xml:space="preserve"> </w:t>
      </w:r>
      <w:r w:rsidRPr="005E0D7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Морозова Л.С. </w:t>
      </w:r>
      <w:r w:rsidRPr="005E0D7B">
        <w:rPr>
          <w:rFonts w:ascii="TimesNewRoman" w:hAnsi="TimesNewRoman" w:cs="TimesNewRoman"/>
          <w:sz w:val="24"/>
          <w:szCs w:val="24"/>
        </w:rPr>
        <w:t>Формирование сервисной экономики как фактор социально-экономического развития регионального рынка труда. М.,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636B8"/>
    <w:multiLevelType w:val="multilevel"/>
    <w:tmpl w:val="E10C0E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70C2AFD"/>
    <w:multiLevelType w:val="hybridMultilevel"/>
    <w:tmpl w:val="784217A2"/>
    <w:lvl w:ilvl="0" w:tplc="BA1AE8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1A93A81"/>
    <w:multiLevelType w:val="hybridMultilevel"/>
    <w:tmpl w:val="F1505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12797"/>
    <w:multiLevelType w:val="hybridMultilevel"/>
    <w:tmpl w:val="E3E08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855"/>
    <w:rsid w:val="00112A0D"/>
    <w:rsid w:val="00176AFA"/>
    <w:rsid w:val="001A5D17"/>
    <w:rsid w:val="0030363B"/>
    <w:rsid w:val="003A26E9"/>
    <w:rsid w:val="004414EF"/>
    <w:rsid w:val="0048722E"/>
    <w:rsid w:val="004946DE"/>
    <w:rsid w:val="005A4FD6"/>
    <w:rsid w:val="005E0D7B"/>
    <w:rsid w:val="006B7339"/>
    <w:rsid w:val="00736B7D"/>
    <w:rsid w:val="00814F32"/>
    <w:rsid w:val="009063EE"/>
    <w:rsid w:val="00925CF6"/>
    <w:rsid w:val="0094199B"/>
    <w:rsid w:val="009B1218"/>
    <w:rsid w:val="009D2578"/>
    <w:rsid w:val="009E703C"/>
    <w:rsid w:val="00A16911"/>
    <w:rsid w:val="00A3745C"/>
    <w:rsid w:val="00A65993"/>
    <w:rsid w:val="00A70D35"/>
    <w:rsid w:val="00BA35FA"/>
    <w:rsid w:val="00D055FF"/>
    <w:rsid w:val="00D33992"/>
    <w:rsid w:val="00DA6855"/>
    <w:rsid w:val="00DC0190"/>
    <w:rsid w:val="00EE3CE9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B1EC-33E5-4E78-A012-476B8E47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A5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FF27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27E8"/>
  </w:style>
  <w:style w:type="paragraph" w:styleId="a5">
    <w:name w:val="footnote text"/>
    <w:basedOn w:val="a"/>
    <w:semiHidden/>
    <w:rsid w:val="009E703C"/>
    <w:rPr>
      <w:sz w:val="20"/>
      <w:szCs w:val="20"/>
    </w:rPr>
  </w:style>
  <w:style w:type="character" w:styleId="a6">
    <w:name w:val="footnote reference"/>
    <w:basedOn w:val="a0"/>
    <w:semiHidden/>
    <w:rsid w:val="009E703C"/>
    <w:rPr>
      <w:vertAlign w:val="superscript"/>
    </w:rPr>
  </w:style>
  <w:style w:type="paragraph" w:styleId="a7">
    <w:name w:val="header"/>
    <w:basedOn w:val="a"/>
    <w:rsid w:val="00D055F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2014-04-17T12:59:00Z</dcterms:created>
  <dcterms:modified xsi:type="dcterms:W3CDTF">2014-04-17T12:59:00Z</dcterms:modified>
</cp:coreProperties>
</file>