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DD" w:rsidRDefault="00DE6E66">
      <w:pPr>
        <w:jc w:val="center"/>
        <w:rPr>
          <w:b/>
        </w:rPr>
      </w:pPr>
      <w:r>
        <w:rPr>
          <w:b/>
        </w:rPr>
        <w:t>Литературно-художественный анализ стихотворения</w:t>
      </w:r>
    </w:p>
    <w:p w:rsidR="009974DD" w:rsidRDefault="00DE6E66">
      <w:pPr>
        <w:jc w:val="center"/>
        <w:rPr>
          <w:b/>
        </w:rPr>
      </w:pPr>
      <w:r>
        <w:rPr>
          <w:b/>
        </w:rPr>
        <w:t>С.А.Есенина «Отговорила роща золотая …»</w:t>
      </w:r>
    </w:p>
    <w:p w:rsidR="009974DD" w:rsidRDefault="009974DD">
      <w:pPr>
        <w:jc w:val="center"/>
      </w:pPr>
    </w:p>
    <w:p w:rsidR="009974DD" w:rsidRDefault="009974DD"/>
    <w:p w:rsidR="009974DD" w:rsidRDefault="00DE6E66">
      <w:r>
        <w:t xml:space="preserve">         Отговорила роща золотая</w:t>
      </w:r>
    </w:p>
    <w:p w:rsidR="009974DD" w:rsidRDefault="00DE6E66">
      <w:r>
        <w:t xml:space="preserve">         Березовым, веселым языком,</w:t>
      </w:r>
    </w:p>
    <w:p w:rsidR="009974DD" w:rsidRDefault="00DE6E66">
      <w:r>
        <w:t xml:space="preserve">         И журавли, печально пролетая,</w:t>
      </w:r>
    </w:p>
    <w:p w:rsidR="009974DD" w:rsidRDefault="00DE6E66">
      <w:r>
        <w:t xml:space="preserve">         Уж не жалеют больше ни о чем…-</w:t>
      </w:r>
    </w:p>
    <w:p w:rsidR="009974DD" w:rsidRDefault="00DE6E66">
      <w:pPr>
        <w:jc w:val="both"/>
      </w:pPr>
      <w:r>
        <w:t xml:space="preserve">   Это строки из стихотворения великого русского поэта Сергея Александровича Есенина, прожившего короткую ,но ослепительно яркую, как вспышка молнии, жизнь, трагически оборвавшуюся в тридцать лет. Этот удивительный человек принес в своем творчестве идею «узловой завязи» природы и человека. Как и все стихотворения Есенина,  это произведение производит неизгладимое впечатление и поражает прелестью самобытности и неповторимости. О нем можно сказать словами критика В.Ходасевича  :»Это… яркий ковер, сотканный из верной и нежной любви поэта к родной земле…»</w:t>
      </w:r>
    </w:p>
    <w:p w:rsidR="009974DD" w:rsidRDefault="00DE6E66">
      <w:pPr>
        <w:jc w:val="both"/>
      </w:pPr>
      <w:r>
        <w:t xml:space="preserve">    В этом стихотворении поэт создает яркий, красочный и многоцветный мир природы, наполненный переливами цветов и изысканных оттенков. Лирический герой стихотворения восхищается «широким месяцем над голубым прудом», костром»рябины красной». Он ощущает себя неотъемлемой частью природы. Лирический герой относится к ней как к матери, природа видится ему Божественным храмом. Секрет обаяния стихотворения Есенина в той милосердной человечности, с которой он прикасается ко всему в природе.</w:t>
      </w:r>
    </w:p>
    <w:p w:rsidR="009974DD" w:rsidRDefault="00DE6E66">
      <w:pPr>
        <w:jc w:val="both"/>
      </w:pPr>
      <w:r>
        <w:t xml:space="preserve">   Лирический герой- уже немолодой человек. На его глазах происходит осеннее увядание природы. Он видит, что «отговорила роща», что «журавли печально» улетают.</w:t>
      </w:r>
    </w:p>
    <w:p w:rsidR="009974DD" w:rsidRDefault="00DE6E66">
      <w:pPr>
        <w:jc w:val="both"/>
      </w:pPr>
      <w:r>
        <w:t xml:space="preserve">    Состояние природы отражает состояние души лирического героя. Он одинок, ему грустно, он вспоминает юность веселую и «души сиреневую цветь». Однако ему не кого и «ничего в прошедшем не жаль». Да и стоит ли жалеть лет, «растраченных напрасно»? Стоит ли жалеть кого-нибудь? Ведь каждый в мире странник! Лирический герой понимает, что все проходит, и нет ничего вечного. Время все безжалостно «сгребает» « в один ненужный ком». Все погибает. Однако «не обгорят рябиновые кисти», «от желтизны не пропадет трава». Природа тоже «умирает», но она способна возродиться. И лирический герой пытается вылечить душу от грусти  и тоски слиянием с природой, слиянием с прекрасным. В этом стихотворении Есенин предстает перед нами как поэт – философ. Он пытается решить проблему личности и ее связи с миром. Его философия разлита, растворена в поэтических словесных образах. Время – необратимое и безостановочное – воплощается в образе ветра, который все разметает. Есенин поэтически соединяет, сливает краткий миг человеческой жизни с вечным потоком мирового времени. Дмитрий Веневитинов писал:         « Истинные поэты всех времен и народов были философами». По-моему,  Есенин  не  только истинный, но и уникальный поэт. </w:t>
      </w:r>
    </w:p>
    <w:p w:rsidR="009974DD" w:rsidRDefault="00DE6E66">
      <w:pPr>
        <w:jc w:val="both"/>
      </w:pPr>
      <w:r>
        <w:t xml:space="preserve">   Необычно не только содержание стихотворения, но и  его форма. Чтобы лучше воздействовать на читателя, Есенин добивается совершенства формы и изысканности рифмы. Это произведение отличается плавностью, напевностью, мелодичностью.</w:t>
      </w:r>
    </w:p>
    <w:p w:rsidR="009974DD" w:rsidRDefault="00DE6E66">
      <w:pPr>
        <w:jc w:val="both"/>
      </w:pPr>
      <w:r>
        <w:t xml:space="preserve">    В этом стихотворении поэт использует ямб. Этот стихотворный размер открытый, явный, нетаинственный, завершенный. Он передает ритм и настроение произведения.</w:t>
      </w:r>
    </w:p>
    <w:p w:rsidR="009974DD" w:rsidRDefault="00DE6E66">
      <w:pPr>
        <w:jc w:val="both"/>
      </w:pPr>
      <w:r>
        <w:t xml:space="preserve">   Стремясь полнее и ярче выразить свои эмоции, поэт использует различные художественные средства. Например, Есенин часто употребляет олицетворение: «журавли не жалеют», «грезит конопляник». Это оживляет мир стихотворения, делает его одухотворенным, очеловеченным, и в этом единым. Особенностью художественного мира этого произведения является одушевленность в нем всего сущего: людей, животных, растений, планет, предметов - все дети единой матери Природы.</w:t>
      </w:r>
    </w:p>
    <w:p w:rsidR="009974DD" w:rsidRDefault="00DE6E66">
      <w:pPr>
        <w:jc w:val="both"/>
      </w:pPr>
      <w:r>
        <w:t xml:space="preserve">    Метафоры («костер рябины красной») и эпитеты («березовый язык», «ненужный ком») придают стихотворению плавность и поэтичность.</w:t>
      </w:r>
    </w:p>
    <w:p w:rsidR="009974DD" w:rsidRDefault="00DE6E66">
      <w:pPr>
        <w:jc w:val="both"/>
      </w:pPr>
      <w:r>
        <w:t xml:space="preserve">     Поэт нередко использует инверсию: «Отговорила роща золотая», «Стою один среди равнины голой». Этот художественный прием придает возвышенность и торжественность. И еще один прием, использованный Есениным, - сравнение:</w:t>
      </w:r>
    </w:p>
    <w:p w:rsidR="009974DD" w:rsidRDefault="00DE6E66">
      <w:pPr>
        <w:jc w:val="both"/>
      </w:pPr>
      <w:r>
        <w:t xml:space="preserve">         Как дерево роняет тихо листья,</w:t>
      </w:r>
    </w:p>
    <w:p w:rsidR="009974DD" w:rsidRDefault="00DE6E66">
      <w:pPr>
        <w:jc w:val="both"/>
      </w:pPr>
      <w:r>
        <w:t xml:space="preserve">         Так я роняю грустные слова .</w:t>
      </w:r>
    </w:p>
    <w:p w:rsidR="009974DD" w:rsidRDefault="00DE6E66">
      <w:pPr>
        <w:jc w:val="both"/>
      </w:pPr>
      <w:r>
        <w:t xml:space="preserve">   Эти изобразительные средства придают художественной картине мира, нарисованной поэтом, яркий , зримый, наглядный, почти осязаемый характер.</w:t>
      </w:r>
    </w:p>
    <w:p w:rsidR="009974DD" w:rsidRDefault="00DE6E66">
      <w:pPr>
        <w:jc w:val="both"/>
      </w:pPr>
      <w:r>
        <w:t xml:space="preserve">    Это стихотворение – красочное и сильное – звучит как гармоничное произведение.</w:t>
      </w:r>
    </w:p>
    <w:p w:rsidR="009974DD" w:rsidRDefault="00DE6E66">
      <w:pPr>
        <w:jc w:val="both"/>
      </w:pPr>
      <w:r>
        <w:t xml:space="preserve">     Проанализировав это стихотворение, можно сказать, что С.А.Есенин действительно – поэт гениальный и удивительный. Ему удалось передать в стихотворении сокровенные человеческие чувства, удалось нарисовать живописную картину природы во всей ее прелести и очаровании.</w:t>
      </w:r>
    </w:p>
    <w:p w:rsidR="009974DD" w:rsidRDefault="00DE6E66">
      <w:pPr>
        <w:jc w:val="both"/>
      </w:pPr>
      <w:r>
        <w:t xml:space="preserve">     Это стихотворение волнует , завораживает и озаряет душу каким-то таинственным, тихим светом.     </w:t>
      </w:r>
    </w:p>
    <w:p w:rsidR="009974DD" w:rsidRDefault="009974DD">
      <w:pPr>
        <w:jc w:val="both"/>
      </w:pPr>
      <w:bookmarkStart w:id="0" w:name="_GoBack"/>
      <w:bookmarkEnd w:id="0"/>
    </w:p>
    <w:sectPr w:rsidR="009974D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E66"/>
    <w:rsid w:val="009974DD"/>
    <w:rsid w:val="00A67721"/>
    <w:rsid w:val="00D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27FCE-0750-4603-BCD5-CA0F4B52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Литературно-художественный анализ стихотворения</vt:lpstr>
    </vt:vector>
  </TitlesOfParts>
  <Company>ULYANOVSKENERGO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Литературно-художественный анализ стихотворения</dc:title>
  <dc:subject/>
  <dc:creator>ETS</dc:creator>
  <cp:keywords/>
  <dc:description/>
  <cp:lastModifiedBy>admin</cp:lastModifiedBy>
  <cp:revision>2</cp:revision>
  <dcterms:created xsi:type="dcterms:W3CDTF">2014-04-02T14:37:00Z</dcterms:created>
  <dcterms:modified xsi:type="dcterms:W3CDTF">2014-04-02T14:37:00Z</dcterms:modified>
</cp:coreProperties>
</file>