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9A" w:rsidRDefault="00EB2B9A" w:rsidP="00526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05" w:rsidRPr="00A02977" w:rsidRDefault="00526105" w:rsidP="00526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77">
        <w:rPr>
          <w:rFonts w:ascii="Times New Roman" w:hAnsi="Times New Roman" w:cs="Times New Roman"/>
          <w:b/>
          <w:sz w:val="28"/>
          <w:szCs w:val="28"/>
        </w:rPr>
        <w:t>Внешний вид спинного мозга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Спинной мозг рис. 1 представ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ляет продолговатый, неско</w:t>
      </w:r>
      <w:r>
        <w:rPr>
          <w:rFonts w:ascii="Times New Roman" w:hAnsi="Times New Roman" w:cs="Times New Roman"/>
          <w:sz w:val="28"/>
          <w:szCs w:val="28"/>
        </w:rPr>
        <w:t>лько плоский цилиндрический тяж</w:t>
      </w:r>
      <w:r w:rsidRPr="003A6507">
        <w:rPr>
          <w:rFonts w:ascii="Times New Roman" w:hAnsi="Times New Roman" w:cs="Times New Roman"/>
          <w:sz w:val="28"/>
          <w:szCs w:val="28"/>
        </w:rPr>
        <w:t xml:space="preserve">  длиной около </w:t>
      </w:r>
      <w:smartTag w:uri="urn:schemas-microsoft-com:office:smarttags" w:element="metricconverter">
        <w:smartTagPr>
          <w:attr w:name="ProductID" w:val="45 см"/>
        </w:smartTagPr>
        <w:r w:rsidRPr="003A6507">
          <w:rPr>
            <w:rFonts w:ascii="Times New Roman" w:hAnsi="Times New Roman" w:cs="Times New Roman"/>
            <w:sz w:val="28"/>
            <w:szCs w:val="28"/>
          </w:rPr>
          <w:t>45 см</w:t>
        </w:r>
      </w:smartTag>
      <w:r w:rsidRPr="003A6507">
        <w:rPr>
          <w:rFonts w:ascii="Times New Roman" w:hAnsi="Times New Roman" w:cs="Times New Roman"/>
          <w:sz w:val="28"/>
          <w:szCs w:val="28"/>
        </w:rPr>
        <w:t xml:space="preserve"> у мужчин и </w:t>
      </w:r>
      <w:smartTag w:uri="urn:schemas-microsoft-com:office:smarttags" w:element="metricconverter">
        <w:smartTagPr>
          <w:attr w:name="ProductID" w:val="42 см"/>
        </w:smartTagPr>
        <w:r w:rsidRPr="003A6507">
          <w:rPr>
            <w:rFonts w:ascii="Times New Roman" w:hAnsi="Times New Roman" w:cs="Times New Roman"/>
            <w:sz w:val="28"/>
            <w:szCs w:val="28"/>
          </w:rPr>
          <w:t>42 см</w:t>
        </w:r>
      </w:smartTag>
      <w:r w:rsidRPr="003A6507">
        <w:rPr>
          <w:rFonts w:ascii="Times New Roman" w:hAnsi="Times New Roman" w:cs="Times New Roman"/>
          <w:sz w:val="28"/>
          <w:szCs w:val="28"/>
        </w:rPr>
        <w:t xml:space="preserve"> — у женщин По</w:t>
      </w:r>
      <w:r w:rsidRPr="003A6507">
        <w:rPr>
          <w:rFonts w:ascii="Times New Roman" w:hAnsi="Times New Roman" w:cs="Times New Roman"/>
          <w:sz w:val="28"/>
          <w:szCs w:val="28"/>
        </w:rPr>
        <w:softHyphen/>
        <w:t xml:space="preserve">лость спинного мозга — </w:t>
      </w:r>
      <w:r w:rsidRPr="003A6507">
        <w:rPr>
          <w:rFonts w:ascii="Times New Roman" w:hAnsi="Times New Roman" w:cs="Times New Roman"/>
          <w:iCs/>
          <w:sz w:val="28"/>
          <w:szCs w:val="28"/>
        </w:rPr>
        <w:t xml:space="preserve">центральный канал </w:t>
      </w:r>
      <w:r w:rsidRPr="003A6507">
        <w:rPr>
          <w:rFonts w:ascii="Times New Roman" w:hAnsi="Times New Roman" w:cs="Times New Roman"/>
          <w:sz w:val="28"/>
          <w:szCs w:val="28"/>
        </w:rPr>
        <w:t>— почти редуцирована. Он одет тремя оболочками — твердой, паутин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ной и мягкой.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Спинной мозг начинается от голов</w:t>
      </w:r>
      <w:r w:rsidRPr="003A6507">
        <w:rPr>
          <w:rFonts w:ascii="Times New Roman" w:hAnsi="Times New Roman" w:cs="Times New Roman"/>
          <w:sz w:val="28"/>
          <w:szCs w:val="28"/>
        </w:rPr>
        <w:softHyphen/>
        <w:t xml:space="preserve">ного под большим затылочным отверстием, затем который переходит в головной мозг и кончается на уровне </w:t>
      </w:r>
      <w:r w:rsidRPr="003A65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6507">
        <w:rPr>
          <w:rFonts w:ascii="Times New Roman" w:hAnsi="Times New Roman" w:cs="Times New Roman"/>
          <w:sz w:val="28"/>
          <w:szCs w:val="28"/>
        </w:rPr>
        <w:t>—</w:t>
      </w:r>
      <w:r w:rsidRPr="003A65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6507">
        <w:rPr>
          <w:rFonts w:ascii="Times New Roman" w:hAnsi="Times New Roman" w:cs="Times New Roman"/>
          <w:sz w:val="28"/>
          <w:szCs w:val="28"/>
        </w:rPr>
        <w:t xml:space="preserve"> по</w:t>
      </w:r>
      <w:r w:rsidRPr="003A6507">
        <w:rPr>
          <w:rFonts w:ascii="Times New Roman" w:hAnsi="Times New Roman" w:cs="Times New Roman"/>
          <w:sz w:val="28"/>
          <w:szCs w:val="28"/>
        </w:rPr>
        <w:softHyphen/>
        <w:t xml:space="preserve">ясничных позвонков заострением — </w:t>
      </w:r>
      <w:r w:rsidRPr="003A6507">
        <w:rPr>
          <w:rFonts w:ascii="Times New Roman" w:hAnsi="Times New Roman" w:cs="Times New Roman"/>
          <w:iCs/>
          <w:sz w:val="28"/>
          <w:szCs w:val="28"/>
        </w:rPr>
        <w:t>мозговым конусом. О</w:t>
      </w:r>
      <w:r w:rsidRPr="003A6507">
        <w:rPr>
          <w:rFonts w:ascii="Times New Roman" w:hAnsi="Times New Roman" w:cs="Times New Roman"/>
          <w:sz w:val="28"/>
          <w:szCs w:val="28"/>
        </w:rPr>
        <w:t>т последнего тя</w:t>
      </w:r>
      <w:r w:rsidRPr="003A6507">
        <w:rPr>
          <w:rFonts w:ascii="Times New Roman" w:hAnsi="Times New Roman" w:cs="Times New Roman"/>
          <w:sz w:val="28"/>
          <w:szCs w:val="28"/>
        </w:rPr>
        <w:softHyphen/>
        <w:t xml:space="preserve">нется вниз </w:t>
      </w:r>
      <w:r w:rsidRPr="003A6507">
        <w:rPr>
          <w:rFonts w:ascii="Times New Roman" w:hAnsi="Times New Roman" w:cs="Times New Roman"/>
          <w:iCs/>
          <w:sz w:val="28"/>
          <w:szCs w:val="28"/>
        </w:rPr>
        <w:t xml:space="preserve">концевая нить. </w:t>
      </w:r>
      <w:r w:rsidRPr="003A6507">
        <w:rPr>
          <w:rFonts w:ascii="Times New Roman" w:hAnsi="Times New Roman" w:cs="Times New Roman"/>
          <w:sz w:val="28"/>
          <w:szCs w:val="28"/>
        </w:rPr>
        <w:t>Она состо</w:t>
      </w:r>
      <w:r w:rsidRPr="003A6507">
        <w:rPr>
          <w:rFonts w:ascii="Times New Roman" w:hAnsi="Times New Roman" w:cs="Times New Roman"/>
          <w:sz w:val="28"/>
          <w:szCs w:val="28"/>
        </w:rPr>
        <w:softHyphen/>
        <w:t xml:space="preserve">ит из паутинной и мягкой мозговых оболочек, которые, заканчиваясь в надкостнице копчика, способствуют фиксации спинного мозга. Концевая нить окружена длинными корешками нижних сегментов мозга, образующими  </w:t>
      </w:r>
      <w:r w:rsidRPr="003A6507">
        <w:rPr>
          <w:rFonts w:ascii="Times New Roman" w:hAnsi="Times New Roman" w:cs="Times New Roman"/>
          <w:iCs/>
          <w:sz w:val="28"/>
          <w:szCs w:val="28"/>
        </w:rPr>
        <w:t>конский хвост.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 Спинной мозг состоит из 31 сег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мента (невротома) 8 шейных, 12 грудных, 5 поясничных, 5 крестцовых и 1 копчикового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Как и позвоночник спинной мозг имеет шейное, грудное и пояснично-кресцовое утолщения. В связи с метомертальностью строения тела человека он делиться на сегменты, или нейромермеры как показано на рис. 1. Сегмент- это участок спинного мозга, который соответствует паре спинномозговых нервов. На всем протяжении от спинного мозга с каждой стороны отходит 31 пара передних и задних корешков, которые соединяются и образуют 31 пару правых и левых спинномозговых нервов. Каждому сегменту спинного мозга соответствует участок тела, который иннервируется от спинномозгового нерва определенного сегмента. Выделяют 31 сег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мент спинного мозга (невротома) 8 шейных, 12 грудных, 5 поясничных, 5 крестцовых и 1 копчикового. Обозначают их начальными буквами латинского алфавита. Которые указывают на часть спинного мозга, и римскими цифрами соответствующими порядковому номеру сегмента.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05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Рис.1 Спинной мозг (твердая мозговая оболочка вскрыта)</w:t>
      </w:r>
    </w:p>
    <w:p w:rsidR="00526105" w:rsidRPr="00A02977" w:rsidRDefault="001865D3" w:rsidP="005261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12pt;width:124.5pt;height:282.75pt;z-index:-251658752" wrapcoords="-130 0 -130 21543 21600 21543 21600 0 -130 0">
            <v:imagedata r:id="rId7" o:title=""/>
            <w10:wrap type="tight"/>
          </v:shape>
        </w:pic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i/>
          <w:iCs/>
        </w:rPr>
        <w:t xml:space="preserve">А </w:t>
      </w:r>
      <w:r w:rsidRPr="00A02977">
        <w:rPr>
          <w:rFonts w:ascii="Times New Roman" w:hAnsi="Times New Roman" w:cs="Times New Roman"/>
        </w:rPr>
        <w:t xml:space="preserve">— спереди, </w:t>
      </w:r>
      <w:r w:rsidRPr="00A02977">
        <w:rPr>
          <w:rFonts w:ascii="Times New Roman" w:hAnsi="Times New Roman" w:cs="Times New Roman"/>
          <w:i/>
          <w:iCs/>
        </w:rPr>
        <w:t xml:space="preserve">Б </w:t>
      </w:r>
      <w:r w:rsidRPr="00A02977">
        <w:rPr>
          <w:rFonts w:ascii="Times New Roman" w:hAnsi="Times New Roman" w:cs="Times New Roman"/>
        </w:rPr>
        <w:t xml:space="preserve">— сзади,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i/>
          <w:iCs/>
        </w:rPr>
        <w:t>С (</w:t>
      </w:r>
      <w:r w:rsidRPr="00A02977">
        <w:rPr>
          <w:rFonts w:ascii="Times New Roman" w:hAnsi="Times New Roman" w:cs="Times New Roman"/>
          <w:i/>
          <w:iCs/>
          <w:lang w:val="en-US"/>
        </w:rPr>
        <w:t>I</w:t>
      </w:r>
      <w:r w:rsidRPr="00A02977">
        <w:rPr>
          <w:rFonts w:ascii="Times New Roman" w:hAnsi="Times New Roman" w:cs="Times New Roman"/>
          <w:i/>
          <w:iCs/>
        </w:rPr>
        <w:t>—</w:t>
      </w:r>
      <w:r w:rsidRPr="00A02977">
        <w:rPr>
          <w:rFonts w:ascii="Times New Roman" w:hAnsi="Times New Roman" w:cs="Times New Roman"/>
          <w:i/>
          <w:iCs/>
          <w:lang w:val="en-US"/>
        </w:rPr>
        <w:t>VIII</w:t>
      </w:r>
      <w:r w:rsidRPr="00A02977">
        <w:rPr>
          <w:rFonts w:ascii="Times New Roman" w:hAnsi="Times New Roman" w:cs="Times New Roman"/>
          <w:i/>
          <w:iCs/>
        </w:rPr>
        <w:t xml:space="preserve">) </w:t>
      </w:r>
      <w:r w:rsidRPr="00A02977">
        <w:rPr>
          <w:rFonts w:ascii="Times New Roman" w:hAnsi="Times New Roman" w:cs="Times New Roman"/>
        </w:rPr>
        <w:t xml:space="preserve">— шейные,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i/>
          <w:iCs/>
          <w:lang w:val="en-US"/>
        </w:rPr>
        <w:t>Th</w:t>
      </w:r>
      <w:r w:rsidRPr="00A02977">
        <w:rPr>
          <w:rFonts w:ascii="Times New Roman" w:hAnsi="Times New Roman" w:cs="Times New Roman"/>
          <w:i/>
          <w:iCs/>
        </w:rPr>
        <w:t xml:space="preserve"> (</w:t>
      </w:r>
      <w:r w:rsidRPr="00A02977">
        <w:rPr>
          <w:rFonts w:ascii="Times New Roman" w:hAnsi="Times New Roman" w:cs="Times New Roman"/>
          <w:i/>
          <w:iCs/>
          <w:lang w:val="en-US"/>
        </w:rPr>
        <w:t>I</w:t>
      </w:r>
      <w:r w:rsidRPr="00A02977">
        <w:rPr>
          <w:rFonts w:ascii="Times New Roman" w:hAnsi="Times New Roman" w:cs="Times New Roman"/>
          <w:i/>
          <w:iCs/>
        </w:rPr>
        <w:t>—</w:t>
      </w:r>
      <w:r w:rsidRPr="00A02977">
        <w:rPr>
          <w:rFonts w:ascii="Times New Roman" w:hAnsi="Times New Roman" w:cs="Times New Roman"/>
          <w:i/>
          <w:iCs/>
          <w:lang w:val="en-US"/>
        </w:rPr>
        <w:t>XII</w:t>
      </w:r>
      <w:r w:rsidRPr="00A02977">
        <w:rPr>
          <w:rFonts w:ascii="Times New Roman" w:hAnsi="Times New Roman" w:cs="Times New Roman"/>
          <w:i/>
          <w:iCs/>
        </w:rPr>
        <w:t xml:space="preserve">) — </w:t>
      </w:r>
      <w:r w:rsidRPr="00A02977">
        <w:rPr>
          <w:rFonts w:ascii="Times New Roman" w:hAnsi="Times New Roman" w:cs="Times New Roman"/>
        </w:rPr>
        <w:t xml:space="preserve">грудные,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i/>
          <w:iCs/>
          <w:lang w:val="en-US"/>
        </w:rPr>
        <w:t>L</w:t>
      </w:r>
      <w:r w:rsidRPr="00A02977">
        <w:rPr>
          <w:rFonts w:ascii="Times New Roman" w:hAnsi="Times New Roman" w:cs="Times New Roman"/>
          <w:i/>
          <w:iCs/>
        </w:rPr>
        <w:t xml:space="preserve"> (</w:t>
      </w:r>
      <w:r w:rsidRPr="00A02977">
        <w:rPr>
          <w:rFonts w:ascii="Times New Roman" w:hAnsi="Times New Roman" w:cs="Times New Roman"/>
          <w:i/>
          <w:iCs/>
          <w:lang w:val="en-US"/>
        </w:rPr>
        <w:t>I</w:t>
      </w:r>
      <w:r w:rsidRPr="00A02977">
        <w:rPr>
          <w:rFonts w:ascii="Times New Roman" w:hAnsi="Times New Roman" w:cs="Times New Roman"/>
          <w:i/>
          <w:iCs/>
        </w:rPr>
        <w:t>—</w:t>
      </w:r>
      <w:r w:rsidRPr="00A02977">
        <w:rPr>
          <w:rFonts w:ascii="Times New Roman" w:hAnsi="Times New Roman" w:cs="Times New Roman"/>
          <w:i/>
          <w:iCs/>
          <w:lang w:val="en-US"/>
        </w:rPr>
        <w:t>V</w:t>
      </w:r>
      <w:r w:rsidRPr="00A02977">
        <w:rPr>
          <w:rFonts w:ascii="Times New Roman" w:hAnsi="Times New Roman" w:cs="Times New Roman"/>
          <w:i/>
          <w:iCs/>
        </w:rPr>
        <w:t xml:space="preserve">) </w:t>
      </w:r>
      <w:r w:rsidRPr="00A02977">
        <w:rPr>
          <w:rFonts w:ascii="Times New Roman" w:hAnsi="Times New Roman" w:cs="Times New Roman"/>
        </w:rPr>
        <w:t xml:space="preserve">— поясничные,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lang w:val="en-US"/>
        </w:rPr>
        <w:t>S</w:t>
      </w:r>
      <w:r w:rsidRPr="00A02977">
        <w:rPr>
          <w:rFonts w:ascii="Times New Roman" w:hAnsi="Times New Roman" w:cs="Times New Roman"/>
        </w:rPr>
        <w:t xml:space="preserve"> </w:t>
      </w:r>
      <w:r w:rsidRPr="00A02977">
        <w:rPr>
          <w:rFonts w:ascii="Times New Roman" w:hAnsi="Times New Roman" w:cs="Times New Roman"/>
          <w:i/>
          <w:iCs/>
        </w:rPr>
        <w:t>(</w:t>
      </w:r>
      <w:r w:rsidRPr="00A02977">
        <w:rPr>
          <w:rFonts w:ascii="Times New Roman" w:hAnsi="Times New Roman" w:cs="Times New Roman"/>
          <w:i/>
          <w:iCs/>
          <w:lang w:val="en-US"/>
        </w:rPr>
        <w:t>I</w:t>
      </w:r>
      <w:r w:rsidRPr="00A02977">
        <w:rPr>
          <w:rFonts w:ascii="Times New Roman" w:hAnsi="Times New Roman" w:cs="Times New Roman"/>
          <w:i/>
          <w:iCs/>
        </w:rPr>
        <w:t xml:space="preserve">— </w:t>
      </w:r>
      <w:r w:rsidRPr="00A02977">
        <w:rPr>
          <w:rFonts w:ascii="Times New Roman" w:hAnsi="Times New Roman" w:cs="Times New Roman"/>
          <w:i/>
          <w:iCs/>
          <w:lang w:val="en-US"/>
        </w:rPr>
        <w:t>V</w:t>
      </w:r>
      <w:r w:rsidRPr="00A02977">
        <w:rPr>
          <w:rFonts w:ascii="Times New Roman" w:hAnsi="Times New Roman" w:cs="Times New Roman"/>
          <w:i/>
          <w:iCs/>
        </w:rPr>
        <w:t xml:space="preserve">) </w:t>
      </w:r>
      <w:r w:rsidRPr="00A02977">
        <w:rPr>
          <w:rFonts w:ascii="Times New Roman" w:hAnsi="Times New Roman" w:cs="Times New Roman"/>
        </w:rPr>
        <w:t xml:space="preserve">— крестцовые спинно-мозговые нервы,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</w:rPr>
        <w:t xml:space="preserve">/ — шейное утолщение,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i/>
          <w:iCs/>
        </w:rPr>
        <w:t xml:space="preserve">2 </w:t>
      </w:r>
      <w:r w:rsidRPr="00A02977">
        <w:rPr>
          <w:rFonts w:ascii="Times New Roman" w:hAnsi="Times New Roman" w:cs="Times New Roman"/>
        </w:rPr>
        <w:t xml:space="preserve">— спинно-мозговые узлы,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i/>
          <w:iCs/>
        </w:rPr>
        <w:t xml:space="preserve">3 </w:t>
      </w:r>
      <w:r w:rsidRPr="00A02977">
        <w:rPr>
          <w:rFonts w:ascii="Times New Roman" w:hAnsi="Times New Roman" w:cs="Times New Roman"/>
        </w:rPr>
        <w:t xml:space="preserve">— твердая мозговая оболочка,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i/>
          <w:iCs/>
        </w:rPr>
        <w:t xml:space="preserve">4 — </w:t>
      </w:r>
      <w:r w:rsidRPr="00A02977">
        <w:rPr>
          <w:rFonts w:ascii="Times New Roman" w:hAnsi="Times New Roman" w:cs="Times New Roman"/>
        </w:rPr>
        <w:t xml:space="preserve">поясничное утолщение,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</w:rPr>
        <w:t xml:space="preserve">5 — мозговой конус,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i/>
          <w:iCs/>
        </w:rPr>
        <w:t xml:space="preserve">6 </w:t>
      </w:r>
      <w:r w:rsidRPr="00A02977">
        <w:rPr>
          <w:rFonts w:ascii="Times New Roman" w:hAnsi="Times New Roman" w:cs="Times New Roman"/>
        </w:rPr>
        <w:t xml:space="preserve">— конский хвост,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</w:rPr>
      </w:pPr>
      <w:r w:rsidRPr="00A02977">
        <w:rPr>
          <w:rFonts w:ascii="Times New Roman" w:hAnsi="Times New Roman" w:cs="Times New Roman"/>
          <w:i/>
          <w:iCs/>
        </w:rPr>
        <w:t xml:space="preserve">7 — </w:t>
      </w:r>
      <w:r w:rsidRPr="00A02977">
        <w:rPr>
          <w:rFonts w:ascii="Times New Roman" w:hAnsi="Times New Roman" w:cs="Times New Roman"/>
        </w:rPr>
        <w:t>концевая нить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На переднебоковой поверхности спинного мозга из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 xml:space="preserve">переднелатералъной борозды </w:t>
      </w:r>
      <w:r w:rsidRPr="003A6507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вентральные кореш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ки; </w:t>
      </w:r>
      <w:r w:rsidRPr="003A6507">
        <w:rPr>
          <w:rFonts w:ascii="Times New Roman" w:hAnsi="Times New Roman" w:cs="Times New Roman"/>
          <w:sz w:val="28"/>
          <w:szCs w:val="28"/>
        </w:rPr>
        <w:t xml:space="preserve">на заднебоковой поверхности в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 xml:space="preserve">заднелатеральную борозду </w:t>
      </w:r>
      <w:r w:rsidRPr="003A6507">
        <w:rPr>
          <w:rFonts w:ascii="Times New Roman" w:hAnsi="Times New Roman" w:cs="Times New Roman"/>
          <w:sz w:val="28"/>
          <w:szCs w:val="28"/>
        </w:rPr>
        <w:t xml:space="preserve">входят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 xml:space="preserve">дорсальные корешки. </w:t>
      </w:r>
      <w:r w:rsidRPr="003A6507">
        <w:rPr>
          <w:rFonts w:ascii="Times New Roman" w:hAnsi="Times New Roman" w:cs="Times New Roman"/>
          <w:sz w:val="28"/>
          <w:szCs w:val="28"/>
        </w:rPr>
        <w:t xml:space="preserve">Последние несут утолщения —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 xml:space="preserve">спинно-мозговые ганглии </w:t>
      </w:r>
      <w:r w:rsidRPr="003A6507">
        <w:rPr>
          <w:rFonts w:ascii="Times New Roman" w:hAnsi="Times New Roman" w:cs="Times New Roman"/>
          <w:sz w:val="28"/>
          <w:szCs w:val="28"/>
        </w:rPr>
        <w:t xml:space="preserve">(узлы), располагающиеся в области межпозвоночных отверстий.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По средней линии передней по</w:t>
      </w:r>
      <w:r w:rsidRPr="003A6507">
        <w:rPr>
          <w:rFonts w:ascii="Times New Roman" w:hAnsi="Times New Roman" w:cs="Times New Roman"/>
          <w:sz w:val="28"/>
          <w:szCs w:val="28"/>
        </w:rPr>
        <w:softHyphen/>
        <w:t xml:space="preserve">верхности мозга тянется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передняя сре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динная щель, </w:t>
      </w:r>
      <w:r w:rsidRPr="003A6507">
        <w:rPr>
          <w:rFonts w:ascii="Times New Roman" w:hAnsi="Times New Roman" w:cs="Times New Roman"/>
          <w:sz w:val="28"/>
          <w:szCs w:val="28"/>
        </w:rPr>
        <w:t>в которую впячивается складка мягкой мозговой оболочки. Это углубление разделяет мозг на правую и левую половины, но не дос</w:t>
      </w:r>
      <w:r w:rsidRPr="003A6507">
        <w:rPr>
          <w:rFonts w:ascii="Times New Roman" w:hAnsi="Times New Roman" w:cs="Times New Roman"/>
          <w:sz w:val="28"/>
          <w:szCs w:val="28"/>
        </w:rPr>
        <w:softHyphen/>
        <w:t xml:space="preserve">тигает серого вещества; между ним и дном щели находится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 xml:space="preserve">белая спайка, </w:t>
      </w:r>
      <w:r w:rsidRPr="003A6507">
        <w:rPr>
          <w:rFonts w:ascii="Times New Roman" w:hAnsi="Times New Roman" w:cs="Times New Roman"/>
          <w:sz w:val="28"/>
          <w:szCs w:val="28"/>
        </w:rPr>
        <w:t>соединяющая белое вещество обеих половин мозга. На задней поверхно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сти спинного мозга видна задняя сре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динная борозда. Ее стенки сращены, а от поверхности через всю толщу бе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лого вещества проходит глиальная пе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регородка.</w:t>
      </w:r>
    </w:p>
    <w:p w:rsidR="00526105" w:rsidRPr="003A6507" w:rsidRDefault="001865D3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433.5pt;height:300pt">
            <v:imagedata r:id="rId8" o:title=""/>
          </v:shape>
        </w:pic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977">
        <w:rPr>
          <w:rFonts w:ascii="Times New Roman" w:hAnsi="Times New Roman" w:cs="Times New Roman"/>
          <w:b/>
          <w:sz w:val="28"/>
          <w:szCs w:val="28"/>
        </w:rPr>
        <w:t>Серое вещество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Серое вещество занимает централь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ное положение и на поперечном сре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зе имеет вид «бабочки» или буквы Н.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На протяжении всего спинного мозга серое вещество образует две вертикальные колонны, которые располагаются с двух сторон центрального канала. В каждой колонне  выделяют передние (вентраль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ные) и задние (дорсальные) рога (столбы), На уровне нижнего шейного, всех грудных и двух верхних поясничных сегментов спинного мозга в сером веществе выделяют боковой столб (латеральные) рога, который в других отделах спинного мозга отсутствует. А на периферии располагается белое веще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ство.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В сером веществе сверху вниз проходит узкий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центральный канал</w:t>
      </w:r>
      <w:r w:rsidRPr="003A6507">
        <w:rPr>
          <w:rFonts w:ascii="Times New Roman" w:hAnsi="Times New Roman" w:cs="Times New Roman"/>
          <w:sz w:val="28"/>
          <w:szCs w:val="28"/>
        </w:rPr>
        <w:t xml:space="preserve">. Вверху канал сообщается с четвертым желудочком головного мозга. Нижний конец канала расширяется и слепо заканчивается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терминальным желудочком</w:t>
      </w:r>
      <w:r w:rsidRPr="003A6507">
        <w:rPr>
          <w:rFonts w:ascii="Times New Roman" w:hAnsi="Times New Roman" w:cs="Times New Roman"/>
          <w:sz w:val="28"/>
          <w:szCs w:val="28"/>
        </w:rPr>
        <w:t xml:space="preserve"> (желудочек Краузе). У взрослого человека местами центральный канал зарастает, его незаросшие участки содержат спинномозговую жидкость. Стенки канала выстланы эпендимоцитами.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В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передних рогах (столбах)</w:t>
      </w:r>
      <w:r w:rsidRPr="003A6507">
        <w:rPr>
          <w:rFonts w:ascii="Times New Roman" w:hAnsi="Times New Roman" w:cs="Times New Roman"/>
          <w:sz w:val="28"/>
          <w:szCs w:val="28"/>
        </w:rPr>
        <w:t xml:space="preserve"> расположены тела наиболее крупных нейронов спинного мозга (диаметром 100-140 мкм). Они образуют пять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ядер</w:t>
      </w:r>
      <w:r w:rsidRPr="003A6507">
        <w:rPr>
          <w:rFonts w:ascii="Times New Roman" w:hAnsi="Times New Roman" w:cs="Times New Roman"/>
          <w:sz w:val="28"/>
          <w:szCs w:val="28"/>
        </w:rPr>
        <w:t xml:space="preserve"> (скоплений). Эти ядра являются моторными (двигательными) центрами спинного мозга. Аксоны этих клеток составляют основную массу волокон передних корешков спинномозговых нервов. В составе спинномозговых нервов они идут на периферию и образуют моторные (двигательные) окончания в мышцах туловища, конечностей и в диафрагме (мышечной пластине, разделяющей грудную и брюшную полости и играющей главную роль при вдохе).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Серое вещество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задних рогов (столбов)</w:t>
      </w:r>
      <w:r w:rsidRPr="003A6507">
        <w:rPr>
          <w:rFonts w:ascii="Times New Roman" w:hAnsi="Times New Roman" w:cs="Times New Roman"/>
          <w:sz w:val="28"/>
          <w:szCs w:val="28"/>
        </w:rPr>
        <w:t xml:space="preserve"> Содержат чувствительные нейроны пути поверхностной чувствительности, клетки системы мозжечковой проприорецепции (спиноцеребеллярные пути)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В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 xml:space="preserve">боковых рогах </w:t>
      </w:r>
      <w:r w:rsidRPr="003A6507">
        <w:rPr>
          <w:rFonts w:ascii="Times New Roman" w:hAnsi="Times New Roman" w:cs="Times New Roman"/>
          <w:sz w:val="28"/>
          <w:szCs w:val="28"/>
        </w:rPr>
        <w:t xml:space="preserve">спинного мозга находятся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центры вегетативной нервной системы</w:t>
      </w:r>
      <w:r w:rsidRPr="003A6507">
        <w:rPr>
          <w:rFonts w:ascii="Times New Roman" w:hAnsi="Times New Roman" w:cs="Times New Roman"/>
          <w:sz w:val="28"/>
          <w:szCs w:val="28"/>
        </w:rPr>
        <w:t xml:space="preserve">. Там же расположен симпатический центр расширения зрачка. В боковых рогах грудного и верхних сегментах поясничного отделов спинного мозга расположены спинальные центры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симпатической нервной системы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иннервирующие сердце, сосуды, потовые железы, пищеварительный тракт. Именно здесь лежат нейроны, непосредственно связанные с периферическими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симпатическими ганглиями</w:t>
      </w:r>
      <w:r w:rsidRPr="003A6507">
        <w:rPr>
          <w:rFonts w:ascii="Times New Roman" w:hAnsi="Times New Roman" w:cs="Times New Roman"/>
          <w:sz w:val="28"/>
          <w:szCs w:val="28"/>
        </w:rPr>
        <w:t xml:space="preserve">. Аксоны этих нейронов, образующих вегетативное ядро в сегментах спинного мозга с восьмого шейного по второй поясничный, проходят через передний рог, выходят из спинного мозга в составе передних корешков спинномозговых нервов. В крестцовом отделе спинного мозга заложены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парасимпатические центры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иннервирующие органы малого таза (рефлекторные центры мочеиспускания, дефекации, эрекции, эякуляции).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         Нервные центры спинного мозга являются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сегментарными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или рабочими, центрами. Их нейроны непосредственно связаны с рецепторами и рабочими органами. Кроме спинного мозга, такие центры имеются в продолговатом и среднем мозге. Надсегментарные центры, например промежуточного мозга, коры больших полушарий, непосредственной связи с периферией не имеют.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Серое вещество спинного мозга, задние и передние корешки спинномозговых нервов, собственные пучки белого вещества образует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сегментарный аппарат спинного мозга</w:t>
      </w:r>
      <w:r w:rsidRPr="003A6507">
        <w:rPr>
          <w:rFonts w:ascii="Times New Roman" w:hAnsi="Times New Roman" w:cs="Times New Roman"/>
          <w:sz w:val="28"/>
          <w:szCs w:val="28"/>
        </w:rPr>
        <w:t xml:space="preserve">. Он обеспечивает рефлекторную (сегментарную) функцию спинного мозга.Нервная система функционирует по рефлекторным принципам. Рефлекс представляет собой ответную реакцию организма на внешнее или внутреннее воздействие и распространяется по рефлекторной дуге. Рефлекторные дуги - это цепи, состоящие из нервных клеток.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977">
        <w:rPr>
          <w:rFonts w:ascii="Times New Roman" w:hAnsi="Times New Roman" w:cs="Times New Roman"/>
          <w:b/>
          <w:sz w:val="28"/>
          <w:szCs w:val="28"/>
        </w:rPr>
        <w:t>Белое вещество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Белое вещество находится снаружи от серого вещества. Борозды спинного мозга разделяют белое вещество на симметрично расположенные слева и справа три канатика (столба). Передний канатик располо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жен между срединной щелью и выхо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дом вентральных корешков, задний — между глиальной перегородкой и дорсальными корешками, а боковой — между передней и задней латеральны</w:t>
      </w:r>
      <w:r w:rsidRPr="003A6507">
        <w:rPr>
          <w:rFonts w:ascii="Times New Roman" w:hAnsi="Times New Roman" w:cs="Times New Roman"/>
          <w:sz w:val="28"/>
          <w:szCs w:val="28"/>
        </w:rPr>
        <w:softHyphen/>
        <w:t>ми бороздами.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Короткие пучки ассоциативных волокон, соединяющих участки спинного мозга на различных уровнях (афферентные и вставочные нейроны).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Длинные центростремительные (чувствительные, афферентные).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Длинные центробежные (двигательные, эфферентные). Первая система (коротких волокон) относится к собственному аппарату спинного мозга, а остальные две (длинных волокон) составляют проводниковый аппарат двусторонних связей с головным мозгом.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В белом веществе передних канатиков проходят в основном нисходящие проводящие пути, в боковых канатиках - восходящие и нисходящие, в задних канатиках - восходящие проводящие пути.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Чувствительные (восходящие) пути. Спинной мозг проводит четыре вида чувствительности: тактильную (чувство прикосновения и давления), температурную, болевую и проприоцептивную (от рецепторов мышц и сухожилий, так называемое суставно-мышечное чувство, чувство положения и движения тела и конечностей).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Основная масса восходящих путей проводит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проприоцептивную чувствительность.</w:t>
      </w:r>
      <w:r w:rsidRPr="003A6507">
        <w:rPr>
          <w:rFonts w:ascii="Times New Roman" w:hAnsi="Times New Roman" w:cs="Times New Roman"/>
          <w:sz w:val="28"/>
          <w:szCs w:val="28"/>
        </w:rPr>
        <w:t xml:space="preserve"> Это говорит о важности контроля движений, так называемой обратной связи, для двигательной функции организма. Пути проприоцептивной чувствительности направляются к коре полушарий большого мозга и в мозжечок, который участвует в координации движений. Проприоцептивный путь к коре больших полушарий представлен двумя пучками: тонким и клиновидным.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Тонкий пучок (пучок Голля)</w:t>
      </w:r>
      <w:r w:rsidRPr="003A6507">
        <w:rPr>
          <w:rFonts w:ascii="Times New Roman" w:hAnsi="Times New Roman" w:cs="Times New Roman"/>
          <w:sz w:val="28"/>
          <w:szCs w:val="28"/>
        </w:rPr>
        <w:t xml:space="preserve"> проводит импульсы от проприорецепторов нижних конечностей и нижней половины тела и прилежит к задней срединной борозде в заднем канатике.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Клиновидный пучок (пучок Бурдаха)</w:t>
      </w:r>
      <w:r w:rsidRPr="003A6507">
        <w:rPr>
          <w:rFonts w:ascii="Times New Roman" w:hAnsi="Times New Roman" w:cs="Times New Roman"/>
          <w:sz w:val="28"/>
          <w:szCs w:val="28"/>
        </w:rPr>
        <w:t xml:space="preserve"> примыкает к нему снаружи и несет импульсы от верхней половины туловища и от верхних конечностей. К мозжечку идут два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спинно-мозжечковых пути</w:t>
      </w:r>
      <w:r w:rsidRPr="003A6507">
        <w:rPr>
          <w:rFonts w:ascii="Times New Roman" w:hAnsi="Times New Roman" w:cs="Times New Roman"/>
          <w:sz w:val="28"/>
          <w:szCs w:val="28"/>
        </w:rPr>
        <w:t xml:space="preserve"> - передний (Флексига) и задний (Говерса). Они располагаются в составе боковых канатиков. Передний спинно-мозжечковый путь служит для контроля положения конечностей и равновесия всего тела во время движения и позы. Задний спинно-мозжечковый путь специализирован для быстрой регуляции тонких движений верхних и нижних конечностей. Благодаря поступлению импульсов от проприоцепторов мозжечок участвует в автоматической рефлекторной координации движений. Особенно отчетливо это проявляется при внезапных нарушениях равновесия во время ходьбы, когда в ответ на изменение положения тела возникает целый комплекс непроизвольных движений, направленный на поддержание равновесия.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Импульсы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болевой</w:t>
      </w:r>
      <w:r w:rsidRPr="003A6507">
        <w:rPr>
          <w:rFonts w:ascii="Times New Roman" w:hAnsi="Times New Roman" w:cs="Times New Roman"/>
          <w:sz w:val="28"/>
          <w:szCs w:val="28"/>
        </w:rPr>
        <w:t xml:space="preserve"> и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температурной чувствительности</w:t>
      </w:r>
      <w:r w:rsidRPr="003A6507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латеральный (боковой) спинно-таламический путь</w:t>
      </w:r>
      <w:r w:rsidRPr="003A6507">
        <w:rPr>
          <w:rFonts w:ascii="Times New Roman" w:hAnsi="Times New Roman" w:cs="Times New Roman"/>
          <w:sz w:val="28"/>
          <w:szCs w:val="28"/>
        </w:rPr>
        <w:t xml:space="preserve">. Первым нейроном этого пути являются чувствительные клетки спинномозговых узлов. Их периферические отростки (дендриты) приходят в составе спинномозговых нервов. Центральные отростки образуют задние корешки и идут в спинной мозг, оканчиваясь на вставочных нейронах задних рогов (2-й нейрон). Отростки вторых нейронов через переднюю белую спайку переходят на противоположную сторону (образуют перекрест) и поднимаются в составе бокового канатика спинного мозга в головной мозг. В результате того, что волокна по пути перекрещиваются, импульсы от левой половины туловища и конечностей передаются в правое полушарие, а от правой половины - в левое.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i/>
          <w:iCs/>
          <w:sz w:val="28"/>
          <w:szCs w:val="28"/>
        </w:rPr>
        <w:t>Тактильную чувствительность (чувство осязания, прикосновения, давления)</w:t>
      </w:r>
      <w:r w:rsidRPr="003A6507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передний спинно-таламический путь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идущий в составе переднего канатика спинного мозга.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977">
        <w:rPr>
          <w:rFonts w:ascii="Times New Roman" w:hAnsi="Times New Roman" w:cs="Times New Roman"/>
          <w:b/>
          <w:sz w:val="28"/>
          <w:szCs w:val="28"/>
        </w:rPr>
        <w:t>Двигательные пути представлены двумя группами: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1.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Передний и боковой (латеральный) пирамидные (кортико-спинальные) пути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проводящие импульсы от коры к двигательным клеткам спинного мозга, являющиеся путями произвольных (осознанных) движений. Они представлены аксонами гигантских пирамидных клеток (клеток Беца), залегающих в коре предцентральной извилины полушарий большого мозга. На границе со спинным мозгом большая часть волокон общего пирамидного пути переходит на противоположную сторону (образует перекрест) и образует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боковой пирамидный путь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который спускается в боковом канатике спинного мозга, заканчиваясь на мотонейронах переднего рога. Меньшая часть волокон не перекрещивается и идет в переднем канатике, образуя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передний пирамидный путь</w:t>
      </w:r>
      <w:r w:rsidRPr="003A6507">
        <w:rPr>
          <w:rFonts w:ascii="Times New Roman" w:hAnsi="Times New Roman" w:cs="Times New Roman"/>
          <w:sz w:val="28"/>
          <w:szCs w:val="28"/>
        </w:rPr>
        <w:t>. Однако и эти волокна также постепенно переходят через переднюю белую спайку на противоположную сторону (образуют посегментный перекрест) и заканчиваются на двигательных клетках переднего рога. Отростки клеток переднего рога образуют передний (двигательный) корешок и заканчиваются в мышце двигательным окончанием. Таким образом, оба пирамидных пути являются перекрещенными. Поэтому при одностороннем повреждении головного или спинного мозга возникают двигательные нарушения ниже места повреждения на противоположной стороне тела. Пирамидные пути - двухнейронные (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центральный нейрон</w:t>
      </w:r>
      <w:r w:rsidRPr="003A6507">
        <w:rPr>
          <w:rFonts w:ascii="Times New Roman" w:hAnsi="Times New Roman" w:cs="Times New Roman"/>
          <w:sz w:val="28"/>
          <w:szCs w:val="28"/>
        </w:rPr>
        <w:t xml:space="preserve"> - пирамидная клетка коры,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периферический нейрон</w:t>
      </w:r>
      <w:r w:rsidRPr="003A6507">
        <w:rPr>
          <w:rFonts w:ascii="Times New Roman" w:hAnsi="Times New Roman" w:cs="Times New Roman"/>
          <w:sz w:val="28"/>
          <w:szCs w:val="28"/>
        </w:rPr>
        <w:t xml:space="preserve"> - мотонейрон переднего рога спинного мозга). При повреждении тела или аксона центрального нейрона наступает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центральный (спастический) паралич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а при повреждении тела или аксона периферического нейрона -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периферический (вялый) паралич</w:t>
      </w:r>
      <w:r w:rsidRPr="003A6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2.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Экстрапирамидные, рефлекторные двигательные пути</w:t>
      </w:r>
      <w:r w:rsidRPr="003A6507">
        <w:rPr>
          <w:rFonts w:ascii="Times New Roman" w:hAnsi="Times New Roman" w:cs="Times New Roman"/>
          <w:sz w:val="28"/>
          <w:szCs w:val="28"/>
        </w:rPr>
        <w:t>. К ним относятся:</w:t>
      </w:r>
      <w:r w:rsidRPr="003A650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красноядерно-спинномозговой (руброспинальный) путь</w:t>
      </w:r>
      <w:r w:rsidRPr="003A6507">
        <w:rPr>
          <w:rFonts w:ascii="Times New Roman" w:hAnsi="Times New Roman" w:cs="Times New Roman"/>
          <w:sz w:val="28"/>
          <w:szCs w:val="28"/>
        </w:rPr>
        <w:t xml:space="preserve"> - идет в составе боковых канатиков от клеток красного ядра среднего мозга к передним рогам спинного мозга, несет импульсы подсознательного управления движениями и тонусом скелетных мышц;</w:t>
      </w:r>
      <w:r w:rsidRPr="003A650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текто-спинальный (покрышечно-спинальный) путь</w:t>
      </w:r>
      <w:r w:rsidRPr="003A6507">
        <w:rPr>
          <w:rFonts w:ascii="Times New Roman" w:hAnsi="Times New Roman" w:cs="Times New Roman"/>
          <w:sz w:val="28"/>
          <w:szCs w:val="28"/>
        </w:rPr>
        <w:t xml:space="preserve"> - идет в переднем канатике, связывает верхние холмики покрышки среднего мозга (подкорковые центры зрения) и нижние холмики (центры слуха) с двигательными ядрами передних рогов спинного мозга, функция его заключается в обеспечении координированных движений глаз, головы и верхних конечностей на неожиданные световые и звуковые воздействия;</w:t>
      </w:r>
      <w:r w:rsidRPr="003A650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вестибуло-спинальный (предверно-спинальный) путь</w:t>
      </w:r>
      <w:r w:rsidRPr="003A6507">
        <w:rPr>
          <w:rFonts w:ascii="Times New Roman" w:hAnsi="Times New Roman" w:cs="Times New Roman"/>
          <w:sz w:val="28"/>
          <w:szCs w:val="28"/>
        </w:rPr>
        <w:t xml:space="preserve"> - направляется от преддверных (вестибулярных) ядер (8-й пары черепных нервов) к двигательным клеткам передних рогов спинного мозга, оказывает возбуждающее влияние на двигательные ядра мышц-разгибателей (антигравитационная мускулатура), причем преимущественно на осевые мышцы (мышцы позвоночного столба) и на мышцы поясов верхних и нижних конечностей. На сгибательную мускулатуру вестибуло-спинальный тракт оказывает тормозящее влияние. </w:t>
      </w:r>
    </w:p>
    <w:p w:rsidR="00526105" w:rsidRPr="00A02977" w:rsidRDefault="00526105" w:rsidP="005261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4"/>
      <w:bookmarkEnd w:id="0"/>
      <w:r w:rsidRPr="00A02977">
        <w:rPr>
          <w:rFonts w:ascii="Times New Roman" w:hAnsi="Times New Roman" w:cs="Times New Roman"/>
          <w:b/>
          <w:sz w:val="28"/>
          <w:szCs w:val="28"/>
        </w:rPr>
        <w:t xml:space="preserve">Кровоснабжение спинного мозга.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Спинной мозг кровоснабжается продольно идущими передней и двумя задними спинномозговыми артериями. Передняя спинномозговая артерия образуется при соединении спинномозговых ветвей правой и левой позвоночных артерий, и идет вдоль передней продольной щели спинного мозга. Задняя спинномозговая артерия, парная, прилежит к задней поверхности спинного мозга возле вхождения в него заднего корешка спинномозгового нерва. Эти артерии продолжаются на протяжении всего спинного мозга. Они соединяются со спинномозговыми ветвями глубокой шейной артерии, задних межреберных, поясничных и латеральных крестцовых артерий, проникающими в позвоночный канал </w:t>
      </w:r>
      <w:r>
        <w:rPr>
          <w:rFonts w:ascii="Times New Roman" w:hAnsi="Times New Roman" w:cs="Times New Roman"/>
          <w:sz w:val="28"/>
          <w:szCs w:val="28"/>
        </w:rPr>
        <w:t xml:space="preserve">через межпозвоночные отверстия. </w:t>
      </w:r>
      <w:r w:rsidRPr="003A6507">
        <w:rPr>
          <w:rFonts w:ascii="Times New Roman" w:hAnsi="Times New Roman" w:cs="Times New Roman"/>
          <w:sz w:val="28"/>
          <w:szCs w:val="28"/>
        </w:rPr>
        <w:t>Вены спинного мозга впадают во внутреннее позвоночное венозное сплетение.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07">
        <w:rPr>
          <w:rFonts w:ascii="Times New Roman" w:hAnsi="Times New Roman" w:cs="Times New Roman"/>
          <w:b/>
          <w:sz w:val="28"/>
          <w:szCs w:val="28"/>
        </w:rPr>
        <w:t xml:space="preserve">Оболочки спинного мозга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Снаружи располагается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твердая мозговая оболочка</w:t>
      </w:r>
      <w:r w:rsidRPr="003A6507">
        <w:rPr>
          <w:rFonts w:ascii="Times New Roman" w:hAnsi="Times New Roman" w:cs="Times New Roman"/>
          <w:sz w:val="28"/>
          <w:szCs w:val="28"/>
        </w:rPr>
        <w:t xml:space="preserve">. Между этой оболочкой и надкостницей позвоночного канала находится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эпидуральное пространство</w:t>
      </w:r>
      <w:r w:rsidRPr="003A6507">
        <w:rPr>
          <w:rFonts w:ascii="Times New Roman" w:hAnsi="Times New Roman" w:cs="Times New Roman"/>
          <w:sz w:val="28"/>
          <w:szCs w:val="28"/>
        </w:rPr>
        <w:t xml:space="preserve">. Кнутри от твердой мозговой оболочки имеется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паутинная оболочка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отделенная от твердой мозговой оболочки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субдуральным пространством</w:t>
      </w:r>
      <w:r w:rsidRPr="003A6507">
        <w:rPr>
          <w:rFonts w:ascii="Times New Roman" w:hAnsi="Times New Roman" w:cs="Times New Roman"/>
          <w:sz w:val="28"/>
          <w:szCs w:val="28"/>
        </w:rPr>
        <w:t xml:space="preserve">. Непосредственно к спинному мозгу прилежит внутренняя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мягкая мозговая оболочка</w:t>
      </w:r>
      <w:r w:rsidRPr="003A6507">
        <w:rPr>
          <w:rFonts w:ascii="Times New Roman" w:hAnsi="Times New Roman" w:cs="Times New Roman"/>
          <w:sz w:val="28"/>
          <w:szCs w:val="28"/>
        </w:rPr>
        <w:t xml:space="preserve">. Между паутинной и внутренней мозговой оболочками располагается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подпаутинное (субарахноидальное) пространство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заполненное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спинномозговой жидкостью</w:t>
      </w:r>
      <w:r w:rsidRPr="003A6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Твердая оболочка спинного мозга представляет собой слепой мешок, внутри которого находятся спинной мозг, передние и задние корешки спинномозговых нервов и остальные мозговые оболочки. Твердая мозговая оболочка плотная, образована волокнистой соединительной тканью, содержит значительное количество эластических волокон. Вверху твердая оболочка спинного мозга прочно срастается с краями большого затылочного отверстия и переходит в твердую оболочку головного мозга. В позвоночном канале твердая мозговая оболочка укрепляется ее отростками, продолжающимися в оболочки спинномозговых нервов. Эти отростки срастаются с надкостницей в области межпозвоночных отверстий. Твердую мозговую оболочку укрепляют также многочисленные фиброзные пучки, идущие к задней продольной связке позвоночника. Эти пучки лучше выражены в шейной, поясничной и крестцовой областях и хуже - в грудной области. В верхнем шейном отделе твердая оболочка покрывает прав</w:t>
      </w:r>
      <w:r>
        <w:rPr>
          <w:rFonts w:ascii="Times New Roman" w:hAnsi="Times New Roman" w:cs="Times New Roman"/>
          <w:sz w:val="28"/>
          <w:szCs w:val="28"/>
        </w:rPr>
        <w:t xml:space="preserve">ую и левую позвоночные артерии. </w:t>
      </w:r>
      <w:r w:rsidRPr="003A6507">
        <w:rPr>
          <w:rFonts w:ascii="Times New Roman" w:hAnsi="Times New Roman" w:cs="Times New Roman"/>
          <w:sz w:val="28"/>
          <w:szCs w:val="28"/>
        </w:rPr>
        <w:t xml:space="preserve">Наружная поверхность твердой мозговой оболочки отделена от надкостницы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эпидуральным пространством</w:t>
      </w:r>
      <w:r w:rsidRPr="003A6507">
        <w:rPr>
          <w:rFonts w:ascii="Times New Roman" w:hAnsi="Times New Roman" w:cs="Times New Roman"/>
          <w:sz w:val="28"/>
          <w:szCs w:val="28"/>
        </w:rPr>
        <w:t xml:space="preserve">. Оно заполнено жировой клетчаткой и содержит внутреннее позвоночное венозное сплетение. Внутренняя поверхность твердой оболочки спинного мозга отделена от паутинной оболочки щелевидным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субдуральным пространством</w:t>
      </w:r>
      <w:r w:rsidRPr="003A6507">
        <w:rPr>
          <w:rFonts w:ascii="Times New Roman" w:hAnsi="Times New Roman" w:cs="Times New Roman"/>
          <w:sz w:val="28"/>
          <w:szCs w:val="28"/>
        </w:rPr>
        <w:t>. Оно заполнено большим количеством тонких соединительнотканных пучков. Субдуральное пространство спинного мозга вверху сообщается с одноименным пространством головного мозга, внизу слепо заканчивается на уровне второго крестцового позвонка. Ниже этого уровня пучки фиброзных волокон твердой мозговой оболочки продолжаются в терминальную нить.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Паутинная оболочка спинного мозга представлена тонкой полупрозрачной соединительнотканной пластинкой, расположенной кнутри от твердой оболочки. Твердая и паутинная оболочки срастаются между собой только возле межпозвоночных отверстий. Между паутинной и мягкой оболочками (в субарахноидальном пространстве) расположена сеть перекладин, состоящих из тонких пучков коллагеновых и эластических волокон. Эти соединительнотканные пучки соединяют паутинную оболочку с мягкой оболочкой и со спинным мозгом.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Мягкая (сосудистая) оболочка спинного мозга плотно прилежит в поверхности спинного мозга. Соединительнотканные волокна, отходящие от мягкой оболочки, сопровождают кровеносные сосуды, заходят вместе с ними в ткань спинного мозга. Между паутинной и мягкой мозговыми оболочками находится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подпаутинное</w:t>
      </w:r>
      <w:r w:rsidRPr="003A6507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субарахноидальное пространство</w:t>
      </w:r>
      <w:r w:rsidRPr="003A6507">
        <w:rPr>
          <w:rFonts w:ascii="Times New Roman" w:hAnsi="Times New Roman" w:cs="Times New Roman"/>
          <w:sz w:val="28"/>
          <w:szCs w:val="28"/>
        </w:rPr>
        <w:t>. В нем содержится 120-140 мл спинномозговой жидкости. В верхних отделах это пространство продолжается в подпаутинное пространство головного мозга. В нижних отделах подпаутинное пространство спинного мозга содержит лишь корешки спинномозговых нервов. Ниже уровня второго поясничного позвонка пунктированием возможно получить для исследования спинномозговую жидкосгь, не рискуя повредить спинной мозг.</w:t>
      </w:r>
      <w:r w:rsidRPr="003A6507">
        <w:rPr>
          <w:rFonts w:ascii="Times New Roman" w:hAnsi="Times New Roman" w:cs="Times New Roman"/>
          <w:sz w:val="28"/>
          <w:szCs w:val="28"/>
        </w:rPr>
        <w:br/>
        <w:t xml:space="preserve">От боковых сторон мягкой мозговой оболочки спинного мозга, между передними и задними корешками спинномозговых нервов вправо и влево фронтально идет </w:t>
      </w:r>
      <w:r w:rsidRPr="003A6507">
        <w:rPr>
          <w:rFonts w:ascii="Times New Roman" w:hAnsi="Times New Roman" w:cs="Times New Roman"/>
          <w:i/>
          <w:iCs/>
          <w:sz w:val="28"/>
          <w:szCs w:val="28"/>
        </w:rPr>
        <w:t>зубчатая связка</w:t>
      </w:r>
      <w:r w:rsidRPr="003A6507">
        <w:rPr>
          <w:rFonts w:ascii="Times New Roman" w:hAnsi="Times New Roman" w:cs="Times New Roman"/>
          <w:sz w:val="28"/>
          <w:szCs w:val="28"/>
        </w:rPr>
        <w:t>. Зубчатая связка также срастается с паутинной и с внутренней поверхностью твердой оболочки спинного мозга, связка как бы подвешивает спинной мозг в субарахноидальном пространстве. Имея сплошное начало на боковых поверхностях спинного мозга, связка в латеральном направлении разделяется на 20-30 зубцов. Верхний зубец соответствует уровню большого затылочного отверстия, нижний расположен между корешками двенадцатого грудного и первого поясничного позвонков. Помимо зубчатых связок спинной мозг фиксируется в позвоночном канале при помощи задней подпаутинной перегородки. Эта перегородка начинается от твердой, паутинной и мягкой оболочек и соединяется с задней срединной перегородкой, имеющейся между задними канатиками белого вещества спинного мозга. В нижней поясничной и крестцовой областях спинного мозга задняя перегородка подпаутинного пространства, как и зубчатые связки, отсутствует. Жировая клетчатка и венозные сплетения эпидурального пространства, оболочки спинного мозга, спинномозговая жидкость и связочный аппарат предохраняют спинной мозг от сотрясений при движениях тела.</w:t>
      </w:r>
    </w:p>
    <w:p w:rsidR="00526105" w:rsidRPr="00E709A4" w:rsidRDefault="00526105" w:rsidP="005261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09A4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526105" w:rsidRPr="00A95D5F" w:rsidRDefault="00526105" w:rsidP="005261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5F">
        <w:rPr>
          <w:rFonts w:ascii="Times New Roman" w:hAnsi="Times New Roman" w:cs="Times New Roman"/>
          <w:sz w:val="28"/>
          <w:szCs w:val="28"/>
        </w:rPr>
        <w:t>После рассмотрения данного материала автор пришел к умозаключению,  что спинной мозг  человека является одним из важных составляющих человеческого организма, который непосредственно учувствует в важнейших функциях человека. Через спинномозговые нервы спинной мозг передает информацию от головного мозга к различ</w:t>
      </w:r>
      <w:r w:rsidRPr="00A95D5F">
        <w:rPr>
          <w:rFonts w:ascii="Times New Roman" w:hAnsi="Times New Roman" w:cs="Times New Roman"/>
          <w:sz w:val="28"/>
          <w:szCs w:val="28"/>
        </w:rPr>
        <w:softHyphen/>
        <w:t>ным органам. Он также участвует во многих рефлекторных актах. Это - сверхбыстрые автомати</w:t>
      </w:r>
      <w:r w:rsidRPr="00A95D5F">
        <w:rPr>
          <w:rFonts w:ascii="Times New Roman" w:hAnsi="Times New Roman" w:cs="Times New Roman"/>
          <w:sz w:val="28"/>
          <w:szCs w:val="28"/>
        </w:rPr>
        <w:softHyphen/>
        <w:t xml:space="preserve">чески реакции, которые в основном носят защитный характер (мигание, чихание, отдергивание руки и другие). </w:t>
      </w:r>
      <w:bookmarkStart w:id="1" w:name="x00cdc9a.htm"/>
      <w:r w:rsidRPr="001865D3">
        <w:rPr>
          <w:rFonts w:ascii="Times New Roman" w:hAnsi="Times New Roman" w:cs="Times New Roman"/>
          <w:sz w:val="28"/>
          <w:szCs w:val="28"/>
        </w:rPr>
        <w:t>Функция спинного мозга</w:t>
      </w:r>
      <w:bookmarkEnd w:id="1"/>
      <w:r w:rsidRPr="00A95D5F">
        <w:rPr>
          <w:rFonts w:ascii="Times New Roman" w:hAnsi="Times New Roman" w:cs="Times New Roman"/>
          <w:sz w:val="28"/>
          <w:szCs w:val="28"/>
        </w:rPr>
        <w:t xml:space="preserve"> заключается в том, что он служит координирующим центром простых </w:t>
      </w:r>
      <w:bookmarkStart w:id="2" w:name="0052e7cd.htm"/>
      <w:r w:rsidRPr="001865D3">
        <w:rPr>
          <w:rFonts w:ascii="Times New Roman" w:hAnsi="Times New Roman" w:cs="Times New Roman"/>
          <w:sz w:val="28"/>
          <w:szCs w:val="28"/>
        </w:rPr>
        <w:t>спинальных рефлексов</w:t>
      </w:r>
      <w:bookmarkEnd w:id="2"/>
      <w:r w:rsidRPr="00A95D5F">
        <w:rPr>
          <w:rFonts w:ascii="Times New Roman" w:hAnsi="Times New Roman" w:cs="Times New Roman"/>
          <w:sz w:val="28"/>
          <w:szCs w:val="28"/>
        </w:rPr>
        <w:t xml:space="preserve"> (например, коленного рефлекса) и </w:t>
      </w:r>
      <w:bookmarkStart w:id="3" w:name="x00cdcd7.htm"/>
      <w:r w:rsidRPr="001865D3">
        <w:rPr>
          <w:rFonts w:ascii="Times New Roman" w:hAnsi="Times New Roman" w:cs="Times New Roman"/>
          <w:sz w:val="28"/>
          <w:szCs w:val="28"/>
        </w:rPr>
        <w:t>автономных рефлексов</w:t>
      </w:r>
      <w:bookmarkEnd w:id="3"/>
      <w:r w:rsidRPr="00A95D5F">
        <w:rPr>
          <w:rFonts w:ascii="Times New Roman" w:hAnsi="Times New Roman" w:cs="Times New Roman"/>
          <w:sz w:val="28"/>
          <w:szCs w:val="28"/>
        </w:rPr>
        <w:t xml:space="preserve"> (сокращения мочевого пузыря), а также осуществляет связь между </w:t>
      </w:r>
      <w:bookmarkStart w:id="4" w:name="000d6948.htm"/>
      <w:r w:rsidRPr="001865D3">
        <w:rPr>
          <w:rFonts w:ascii="Times New Roman" w:hAnsi="Times New Roman" w:cs="Times New Roman"/>
          <w:sz w:val="28"/>
          <w:szCs w:val="28"/>
        </w:rPr>
        <w:t>спинальными нервами</w:t>
      </w:r>
      <w:bookmarkEnd w:id="4"/>
      <w:r w:rsidRPr="00A95D5F">
        <w:rPr>
          <w:rFonts w:ascii="Times New Roman" w:hAnsi="Times New Roman" w:cs="Times New Roman"/>
          <w:sz w:val="28"/>
          <w:szCs w:val="28"/>
        </w:rPr>
        <w:t xml:space="preserve"> и головным мозгом.  </w:t>
      </w:r>
    </w:p>
    <w:p w:rsidR="00526105" w:rsidRPr="00A95D5F" w:rsidRDefault="00526105" w:rsidP="005261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6105" w:rsidRPr="003A6507" w:rsidRDefault="00526105" w:rsidP="005261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526105" w:rsidRPr="003A6507" w:rsidRDefault="00526105" w:rsidP="00526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05" w:rsidRPr="003A6507" w:rsidRDefault="00526105" w:rsidP="0052610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 xml:space="preserve">Кабанов А. Н. и Чабовская А. П. Анатомия, физиология и гигиена детей дошкольного возраста. Учебник </w:t>
      </w:r>
    </w:p>
    <w:p w:rsidR="00526105" w:rsidRPr="003A6507" w:rsidRDefault="00526105" w:rsidP="0052610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z w:val="28"/>
          <w:szCs w:val="28"/>
        </w:rPr>
        <w:t>Курепина М.М., Ожигова А.П., Никитина А.А. Анатомия человека Учеб для студ высш учеб заведений — М   Гуманит изд центр ВЛАДОС, 2002 - 384 с  ил</w:t>
      </w:r>
      <w:bookmarkStart w:id="5" w:name="_top"/>
      <w:bookmarkEnd w:id="5"/>
    </w:p>
    <w:p w:rsidR="00526105" w:rsidRPr="003A6507" w:rsidRDefault="00526105" w:rsidP="0052610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pacing w:val="1"/>
          <w:sz w:val="28"/>
          <w:szCs w:val="28"/>
        </w:rPr>
        <w:t>Сапин М.Р.</w:t>
      </w:r>
      <w:r w:rsidRPr="003A6507">
        <w:rPr>
          <w:rFonts w:ascii="Times New Roman" w:hAnsi="Times New Roman" w:cs="Times New Roman"/>
          <w:sz w:val="28"/>
          <w:szCs w:val="28"/>
        </w:rPr>
        <w:t xml:space="preserve"> </w:t>
      </w:r>
      <w:r w:rsidRPr="003A6507">
        <w:rPr>
          <w:rFonts w:ascii="Times New Roman" w:hAnsi="Times New Roman" w:cs="Times New Roman"/>
          <w:spacing w:val="6"/>
          <w:sz w:val="28"/>
          <w:szCs w:val="28"/>
        </w:rPr>
        <w:t xml:space="preserve">Анатомия человека. В 2 кн.: Учеб. для студ. биол. и мед. </w:t>
      </w:r>
      <w:r w:rsidRPr="003A6507">
        <w:rPr>
          <w:rFonts w:ascii="Times New Roman" w:hAnsi="Times New Roman" w:cs="Times New Roman"/>
          <w:spacing w:val="7"/>
          <w:sz w:val="28"/>
          <w:szCs w:val="28"/>
        </w:rPr>
        <w:t xml:space="preserve">спец. вузов. Кн. 2/М.Р.Сапин, Г.Л.Билич Изд. 3-е, перераб. </w:t>
      </w:r>
      <w:r w:rsidRPr="003A6507">
        <w:rPr>
          <w:rFonts w:ascii="Times New Roman" w:hAnsi="Times New Roman" w:cs="Times New Roman"/>
          <w:spacing w:val="3"/>
          <w:sz w:val="28"/>
          <w:szCs w:val="28"/>
        </w:rPr>
        <w:t xml:space="preserve">и доп. — М.: ООО «Издательский дом «ОНИКС 21 век»: 000 </w:t>
      </w:r>
      <w:r w:rsidRPr="003A6507">
        <w:rPr>
          <w:rFonts w:ascii="Times New Roman" w:hAnsi="Times New Roman" w:cs="Times New Roman"/>
          <w:spacing w:val="1"/>
          <w:sz w:val="28"/>
          <w:szCs w:val="28"/>
        </w:rPr>
        <w:t>«Мир и Образование», 2002. — 431, [1] с: цв. илл.</w:t>
      </w:r>
    </w:p>
    <w:p w:rsidR="00526105" w:rsidRPr="003A6507" w:rsidRDefault="00526105" w:rsidP="0052610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07">
        <w:rPr>
          <w:rFonts w:ascii="Times New Roman" w:hAnsi="Times New Roman" w:cs="Times New Roman"/>
          <w:spacing w:val="1"/>
          <w:sz w:val="28"/>
          <w:szCs w:val="28"/>
        </w:rPr>
        <w:t>Федюкович Н.</w:t>
      </w:r>
      <w:r w:rsidRPr="003A6507">
        <w:rPr>
          <w:rFonts w:ascii="Times New Roman" w:hAnsi="Times New Roman" w:cs="Times New Roman"/>
          <w:sz w:val="28"/>
          <w:szCs w:val="28"/>
        </w:rPr>
        <w:t>И. Анатомия и физиология человека: Уч. Пособие-Ростов-н/Д.: изд-во «Феникс», 2000.-416 с.</w:t>
      </w:r>
    </w:p>
    <w:p w:rsidR="00526105" w:rsidRDefault="00526105" w:rsidP="00526105"/>
    <w:p w:rsidR="0067102B" w:rsidRDefault="0067102B">
      <w:bookmarkStart w:id="6" w:name="_GoBack"/>
      <w:bookmarkEnd w:id="6"/>
    </w:p>
    <w:sectPr w:rsidR="0067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9A" w:rsidRDefault="00EB2B9A">
      <w:r>
        <w:separator/>
      </w:r>
    </w:p>
  </w:endnote>
  <w:endnote w:type="continuationSeparator" w:id="0">
    <w:p w:rsidR="00EB2B9A" w:rsidRDefault="00EB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9A" w:rsidRDefault="00EB2B9A">
      <w:r>
        <w:separator/>
      </w:r>
    </w:p>
  </w:footnote>
  <w:footnote w:type="continuationSeparator" w:id="0">
    <w:p w:rsidR="00EB2B9A" w:rsidRDefault="00EB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54672"/>
    <w:multiLevelType w:val="hybridMultilevel"/>
    <w:tmpl w:val="F200A21E"/>
    <w:lvl w:ilvl="0" w:tplc="0ACCA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105"/>
    <w:rsid w:val="001865D3"/>
    <w:rsid w:val="001F073C"/>
    <w:rsid w:val="00407CCE"/>
    <w:rsid w:val="00526105"/>
    <w:rsid w:val="0067102B"/>
    <w:rsid w:val="00E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D3842FF-4C5A-425E-B95C-AECE1FB7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1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Внешний вид спинного мозга</vt:lpstr>
    </vt:vector>
  </TitlesOfParts>
  <Company/>
  <LinksUpToDate>false</LinksUpToDate>
  <CharactersWithSpaces>19526</CharactersWithSpaces>
  <SharedDoc>false</SharedDoc>
  <HLinks>
    <vt:vector size="24" baseType="variant">
      <vt:variant>
        <vt:i4>6619181</vt:i4>
      </vt:variant>
      <vt:variant>
        <vt:i4>9</vt:i4>
      </vt:variant>
      <vt:variant>
        <vt:i4>0</vt:i4>
      </vt:variant>
      <vt:variant>
        <vt:i4>5</vt:i4>
      </vt:variant>
      <vt:variant>
        <vt:lpwstr>http://humbio.ru/humbio/physiology/000d6948.htm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http://humbio.ru/humbio/physiology/x00cdcd7.htm</vt:lpwstr>
      </vt:variant>
      <vt:variant>
        <vt:lpwstr/>
      </vt:variant>
      <vt:variant>
        <vt:i4>4522007</vt:i4>
      </vt:variant>
      <vt:variant>
        <vt:i4>3</vt:i4>
      </vt:variant>
      <vt:variant>
        <vt:i4>0</vt:i4>
      </vt:variant>
      <vt:variant>
        <vt:i4>5</vt:i4>
      </vt:variant>
      <vt:variant>
        <vt:lpwstr>http://humbio.ru/humbio/har/0052e7cd.htm</vt:lpwstr>
      </vt:variant>
      <vt:variant>
        <vt:lpwstr/>
      </vt:variant>
      <vt:variant>
        <vt:i4>7471145</vt:i4>
      </vt:variant>
      <vt:variant>
        <vt:i4>0</vt:i4>
      </vt:variant>
      <vt:variant>
        <vt:i4>0</vt:i4>
      </vt:variant>
      <vt:variant>
        <vt:i4>5</vt:i4>
      </vt:variant>
      <vt:variant>
        <vt:lpwstr>http://humbio.ru/humbio/physiology/x00cdc9a.htm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Внешний вид спинного мозга</dc:title>
  <dc:subject/>
  <dc:creator>Марина</dc:creator>
  <cp:keywords/>
  <dc:description/>
  <cp:lastModifiedBy>Irina</cp:lastModifiedBy>
  <cp:revision>2</cp:revision>
  <dcterms:created xsi:type="dcterms:W3CDTF">2014-08-16T08:04:00Z</dcterms:created>
  <dcterms:modified xsi:type="dcterms:W3CDTF">2014-08-16T08:04:00Z</dcterms:modified>
</cp:coreProperties>
</file>