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72BA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3420" w:rsidRDefault="006C3420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3420" w:rsidRPr="00D504CB" w:rsidRDefault="006C3420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72BA" w:rsidRPr="00D504CB" w:rsidRDefault="003772BA" w:rsidP="00D504CB">
      <w:pPr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504CB">
        <w:rPr>
          <w:rFonts w:ascii="Times New Roman" w:hAnsi="Times New Roman"/>
          <w:b/>
          <w:bCs/>
          <w:sz w:val="28"/>
          <w:szCs w:val="28"/>
        </w:rPr>
        <w:t>Реферат</w:t>
      </w:r>
    </w:p>
    <w:p w:rsidR="003772BA" w:rsidRPr="00D504CB" w:rsidRDefault="003772BA" w:rsidP="00D504CB">
      <w:pPr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72BA" w:rsidRPr="00D504CB" w:rsidRDefault="003772BA" w:rsidP="00D504CB">
      <w:pPr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504CB">
        <w:rPr>
          <w:rFonts w:ascii="Times New Roman" w:hAnsi="Times New Roman"/>
          <w:b/>
          <w:bCs/>
          <w:sz w:val="28"/>
          <w:szCs w:val="28"/>
        </w:rPr>
        <w:t>Тема: Анатомо-физиологические особенности ребенка с точки зрения анестезиолога</w:t>
      </w:r>
    </w:p>
    <w:p w:rsidR="003772BA" w:rsidRPr="00D504CB" w:rsidRDefault="00D504CB" w:rsidP="00D504C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504CB">
        <w:rPr>
          <w:rFonts w:ascii="Times New Roman" w:hAnsi="Times New Roman"/>
          <w:b/>
          <w:bCs/>
          <w:sz w:val="28"/>
          <w:szCs w:val="28"/>
        </w:rPr>
        <w:br w:type="page"/>
      </w:r>
      <w:r w:rsidR="003772BA" w:rsidRPr="00D504CB">
        <w:rPr>
          <w:rFonts w:ascii="Times New Roman" w:hAnsi="Times New Roman"/>
          <w:b/>
          <w:bCs/>
          <w:sz w:val="28"/>
          <w:szCs w:val="28"/>
        </w:rPr>
        <w:t>Содержание: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72BA" w:rsidRPr="00D504CB" w:rsidRDefault="003772BA" w:rsidP="00D504C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504CB">
        <w:rPr>
          <w:rFonts w:ascii="Times New Roman" w:hAnsi="Times New Roman"/>
          <w:bCs/>
          <w:sz w:val="28"/>
          <w:szCs w:val="28"/>
        </w:rPr>
        <w:t>Введение</w:t>
      </w:r>
    </w:p>
    <w:p w:rsidR="003772BA" w:rsidRPr="00D504CB" w:rsidRDefault="003772BA" w:rsidP="00D504C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504CB">
        <w:rPr>
          <w:rFonts w:ascii="Times New Roman" w:hAnsi="Times New Roman"/>
          <w:bCs/>
          <w:sz w:val="28"/>
          <w:szCs w:val="28"/>
        </w:rPr>
        <w:t>Анатомо-физиологические особенности ребенка с точки зрения анестезиолога:</w:t>
      </w:r>
    </w:p>
    <w:p w:rsidR="003772BA" w:rsidRPr="00D504CB" w:rsidRDefault="003772BA" w:rsidP="00D504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bCs/>
          <w:sz w:val="28"/>
          <w:szCs w:val="28"/>
        </w:rPr>
        <w:t xml:space="preserve">- </w:t>
      </w:r>
      <w:r w:rsidR="00D504CB">
        <w:rPr>
          <w:rFonts w:ascii="Times New Roman" w:hAnsi="Times New Roman"/>
          <w:bCs/>
          <w:sz w:val="28"/>
          <w:szCs w:val="28"/>
        </w:rPr>
        <w:t>Нервная система</w:t>
      </w:r>
    </w:p>
    <w:p w:rsidR="003772BA" w:rsidRPr="00D504CB" w:rsidRDefault="003772BA" w:rsidP="00D504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bCs/>
          <w:sz w:val="28"/>
          <w:szCs w:val="28"/>
        </w:rPr>
        <w:t>- Система кровообращения</w:t>
      </w:r>
    </w:p>
    <w:p w:rsidR="003772BA" w:rsidRPr="00D504CB" w:rsidRDefault="003772BA" w:rsidP="00D504C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504CB">
        <w:rPr>
          <w:rFonts w:ascii="Times New Roman" w:hAnsi="Times New Roman"/>
          <w:bCs/>
          <w:sz w:val="28"/>
          <w:szCs w:val="28"/>
        </w:rPr>
        <w:t xml:space="preserve">- Система дыхания. </w:t>
      </w:r>
    </w:p>
    <w:p w:rsidR="003772BA" w:rsidRPr="00D504CB" w:rsidRDefault="003772BA" w:rsidP="00D504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bCs/>
          <w:sz w:val="28"/>
          <w:szCs w:val="28"/>
        </w:rPr>
        <w:t>- Водно-электролитный обмен и КОС</w:t>
      </w:r>
    </w:p>
    <w:p w:rsidR="003772BA" w:rsidRPr="00D504CB" w:rsidRDefault="003772BA" w:rsidP="00D504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bCs/>
          <w:sz w:val="28"/>
          <w:szCs w:val="28"/>
        </w:rPr>
        <w:t>- Другие особенности метаболизма</w:t>
      </w:r>
    </w:p>
    <w:p w:rsidR="003772BA" w:rsidRPr="00D504CB" w:rsidRDefault="003772BA" w:rsidP="00D504C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504CB">
        <w:rPr>
          <w:rFonts w:ascii="Times New Roman" w:hAnsi="Times New Roman"/>
          <w:bCs/>
          <w:sz w:val="28"/>
          <w:szCs w:val="28"/>
        </w:rPr>
        <w:t>- Теплорегуляция</w:t>
      </w:r>
    </w:p>
    <w:p w:rsidR="003772BA" w:rsidRPr="00D504CB" w:rsidRDefault="00D504CB" w:rsidP="00D504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Список литературы</w:t>
      </w:r>
    </w:p>
    <w:p w:rsidR="00D504CB" w:rsidRPr="00D504CB" w:rsidRDefault="00D504CB" w:rsidP="00D504C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br w:type="page"/>
      </w:r>
      <w:r w:rsidRPr="00D504CB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В педиатрической практике анестезия осуществляется по общим принципам анестезиологии. Основная задача — защита больного от операционной травмы и обеспечение оптимальных условий для проведения хирургических вмешательств. Очевидно, что выполнение этой задачи обеспечивается достижением различных компонентов анестезии. Методы и технические приемы, позволяющие осуществить эти принципы, могут различаться, что связано главным образом с анатомо-физиологическими особенностями ребенка. Наиболее четко эта специфика проявляется при анестезии новорожденных и детей ранне</w:t>
      </w:r>
      <w:r w:rsidR="004B4CB6">
        <w:rPr>
          <w:rFonts w:ascii="Times New Roman" w:hAnsi="Times New Roman"/>
          <w:sz w:val="28"/>
          <w:szCs w:val="28"/>
        </w:rPr>
        <w:t>го</w:t>
      </w:r>
      <w:r w:rsidRPr="00D504CB">
        <w:rPr>
          <w:rFonts w:ascii="Times New Roman" w:hAnsi="Times New Roman"/>
          <w:sz w:val="28"/>
          <w:szCs w:val="28"/>
        </w:rPr>
        <w:t xml:space="preserve"> возраста.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Особенности анестезии в педиатрической практике реализуются на основании общего принципа – каждому больному своя анестезия</w:t>
      </w:r>
      <w:r w:rsidR="0004240E">
        <w:rPr>
          <w:rFonts w:ascii="Times New Roman" w:hAnsi="Times New Roman"/>
          <w:sz w:val="28"/>
          <w:szCs w:val="28"/>
        </w:rPr>
        <w:t>.</w:t>
      </w:r>
      <w:r w:rsidRPr="00D504CB">
        <w:rPr>
          <w:rFonts w:ascii="Times New Roman" w:hAnsi="Times New Roman"/>
          <w:sz w:val="28"/>
          <w:szCs w:val="28"/>
        </w:rPr>
        <w:t xml:space="preserve"> Речь, естественно, идет не об особом виде анестезии, анестетика и т.п. Важно правильно определить необходимые компоненты анестезии в каждом конкретном случае. Так, для новорожденных детей не столь важны угнетение сознания и снижение психического восприятия. В то же время особое значение для них имеет обеспечение таких компонентов анестезии, как поддержание адекватного газообмена, гемодинамики, аналгезии, температурного режима. У детей дошкольною и школьного возраста в дополнение к указанному особое внимание следует обратить на щажение психики. Ребенку трудно </w:t>
      </w:r>
      <w:r w:rsidR="006C3420" w:rsidRPr="00D504CB">
        <w:rPr>
          <w:rFonts w:ascii="Times New Roman" w:hAnsi="Times New Roman"/>
          <w:sz w:val="28"/>
          <w:szCs w:val="28"/>
        </w:rPr>
        <w:t>объяснить</w:t>
      </w:r>
      <w:r w:rsidRPr="00D504CB">
        <w:rPr>
          <w:rFonts w:ascii="Times New Roman" w:hAnsi="Times New Roman"/>
          <w:sz w:val="28"/>
          <w:szCs w:val="28"/>
        </w:rPr>
        <w:t xml:space="preserve"> необходимость оперативного вмешательства, и он ни при каких обстоятельствах «не должен присутствовать на собственной операции», т.е. любые операции и манипуляции должны проводиться под общей анестезией (Михельсон В.А., 1985].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Совершенно очевидно, что детский анестезиолог должен хорошо знать анатомо-физиологические особенности ребенка и быть квалифицированным педиатром. Эти знания необходимы для оценки основных жизненно важных функций, их коррекции и поддержания перед операцией, в процессе анестезии и в стадии пробуждения</w:t>
      </w:r>
    </w:p>
    <w:p w:rsidR="003772BA" w:rsidRPr="00D504CB" w:rsidRDefault="00D504CB" w:rsidP="00D504CB">
      <w:pPr>
        <w:spacing w:after="0" w:line="36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772BA" w:rsidRPr="00D504CB">
        <w:rPr>
          <w:rFonts w:ascii="Times New Roman" w:hAnsi="Times New Roman"/>
          <w:b/>
          <w:bCs/>
          <w:sz w:val="28"/>
          <w:szCs w:val="28"/>
        </w:rPr>
        <w:t>Анатомо-физиологические особенности ребенка с точки зрения анестезиолога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Анатомо-физиологические особенности детского организма являются основным фактором, определяющим специфику анестезиологической защиты ребенка. Эти особенности и отличия от взрослых больных наиболее выражены у новорожденных и детей раннего возраста. Новорожденный и, особенно, недоношенный ребенок, страдающий тем или иным заболеванием, с точки зрения анестезиолога представляет собой пациента с очень высокой степенью риска. Объясняется это многими причинами.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Само рождение ребенка является физиологическим стрессом, во время которого резко меняются механизмы функционирования кровообращения, газообмена, энергетического обмена и выделения. В первые месяцы жизни, а иногда и дольше ряд жизненно важных систем морфологически и функционально еще недостаточно развиты. Наблюдается несоответствие в темпах созревания различных систем («дисфункция созревания»), например высокое потребление кислорода и недостаточно созревшая система дыхания или чрезмерная теплоотдача в связи с относительно большой поверхностью тела и недостаточная теплопродукция из-за небольшой мышечной массы и т.п.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На отдельных этапах (1, 2, 3-й день жизни, 1-я неделя и т.д.) новорожденный по-разному реагирует на вредные воздействия, а также на методы интенсивного лечения. Лабильность ответных реакций, легкая ранимость тканей значительно быстрее, чем у взрослых, приводят к травме, отеку, кровоизлияниям и нарушению жизненно важных функций. Лабильность и незрелость ЦНС, малая масса тела и, соответственно, незначительные энергетические запасы предрасполагают к тому, что под воздействием различных факторов, в том числе интенсивной терапии, новорожденный гораздо быстрее взрослого переходит из одного критическо</w:t>
      </w:r>
      <w:r w:rsidR="004B4CB6">
        <w:rPr>
          <w:rFonts w:ascii="Times New Roman" w:hAnsi="Times New Roman"/>
          <w:sz w:val="28"/>
          <w:szCs w:val="28"/>
        </w:rPr>
        <w:t>го</w:t>
      </w:r>
      <w:r w:rsidRPr="00D504CB">
        <w:rPr>
          <w:rFonts w:ascii="Times New Roman" w:hAnsi="Times New Roman"/>
          <w:sz w:val="28"/>
          <w:szCs w:val="28"/>
        </w:rPr>
        <w:t xml:space="preserve"> состояния в другое. Так, «небольшие» неточности в инфузионной терапии на фоне дегидратации могут быстро привести к гипергидратации, неадекватная оксигенотерапия при гипоксемии опасна возникновением гипероксии и т.д. Важно отметить, что многие нормальные константы жизнедеятельности ребенка раннего возраста изучены менее точно, чем у взрослого человека. Определение ряда электрофизиологических, биохимических и других показателей у маленьких пациентов более сложно, опасно, трудновыполнимо, а иногда и невозможно. Это затрудняет как диагностику, так и коррекцию различных нарушени</w:t>
      </w:r>
      <w:r w:rsidR="004B4CB6">
        <w:rPr>
          <w:rFonts w:ascii="Times New Roman" w:hAnsi="Times New Roman"/>
          <w:sz w:val="28"/>
          <w:szCs w:val="28"/>
        </w:rPr>
        <w:t>й</w:t>
      </w:r>
      <w:r w:rsidRPr="00D504CB">
        <w:rPr>
          <w:rFonts w:ascii="Times New Roman" w:hAnsi="Times New Roman"/>
          <w:sz w:val="28"/>
          <w:szCs w:val="28"/>
        </w:rPr>
        <w:t>.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Существует также ряд анатомо-физиологических особенностей, важных для анестезиолога, и у детей других возрастных групп.</w:t>
      </w:r>
    </w:p>
    <w:p w:rsidR="003772BA" w:rsidRPr="00D504CB" w:rsidRDefault="00D504CB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504CB">
        <w:rPr>
          <w:rFonts w:ascii="Times New Roman" w:hAnsi="Times New Roman"/>
          <w:b/>
          <w:bCs/>
          <w:i/>
          <w:sz w:val="28"/>
          <w:szCs w:val="28"/>
        </w:rPr>
        <w:t>Нервная система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Головной мозг новорожденного р</w:t>
      </w:r>
      <w:r w:rsidR="008E4882">
        <w:rPr>
          <w:rFonts w:ascii="Times New Roman" w:hAnsi="Times New Roman"/>
          <w:sz w:val="28"/>
          <w:szCs w:val="28"/>
        </w:rPr>
        <w:t>ебенка относительно массы тела го</w:t>
      </w:r>
      <w:r w:rsidRPr="00D504CB">
        <w:rPr>
          <w:rFonts w:ascii="Times New Roman" w:hAnsi="Times New Roman"/>
          <w:sz w:val="28"/>
          <w:szCs w:val="28"/>
        </w:rPr>
        <w:t>раздо больше, чем у взрослого, за счет повышенной гидрофильности и значительно большею содержания жидкости</w:t>
      </w:r>
      <w:r w:rsidR="008E4882">
        <w:rPr>
          <w:rFonts w:ascii="Times New Roman" w:hAnsi="Times New Roman"/>
          <w:sz w:val="28"/>
          <w:szCs w:val="28"/>
        </w:rPr>
        <w:t>.</w:t>
      </w:r>
      <w:r w:rsidRPr="00D504CB">
        <w:rPr>
          <w:rFonts w:ascii="Times New Roman" w:hAnsi="Times New Roman"/>
          <w:sz w:val="28"/>
          <w:szCs w:val="28"/>
        </w:rPr>
        <w:t xml:space="preserve"> Извилины коры головно</w:t>
      </w:r>
      <w:r w:rsidR="008E4882">
        <w:rPr>
          <w:rFonts w:ascii="Times New Roman" w:hAnsi="Times New Roman"/>
          <w:sz w:val="28"/>
          <w:szCs w:val="28"/>
        </w:rPr>
        <w:t>го</w:t>
      </w:r>
      <w:r w:rsidRPr="00D504CB">
        <w:rPr>
          <w:rFonts w:ascii="Times New Roman" w:hAnsi="Times New Roman"/>
          <w:sz w:val="28"/>
          <w:szCs w:val="28"/>
        </w:rPr>
        <w:t xml:space="preserve"> мозга плохо выражены и дифференцированы, дифференцировка </w:t>
      </w:r>
      <w:r w:rsidR="004B4CB6" w:rsidRPr="00D504CB">
        <w:rPr>
          <w:rFonts w:ascii="Times New Roman" w:hAnsi="Times New Roman"/>
          <w:sz w:val="28"/>
          <w:szCs w:val="28"/>
        </w:rPr>
        <w:t>нервны</w:t>
      </w:r>
      <w:r w:rsidR="004B4CB6">
        <w:rPr>
          <w:rFonts w:ascii="Times New Roman" w:hAnsi="Times New Roman"/>
          <w:sz w:val="28"/>
          <w:szCs w:val="28"/>
        </w:rPr>
        <w:t>х</w:t>
      </w:r>
      <w:r w:rsidR="004B4CB6" w:rsidRPr="00D504CB">
        <w:rPr>
          <w:rFonts w:ascii="Times New Roman" w:hAnsi="Times New Roman"/>
          <w:sz w:val="28"/>
          <w:szCs w:val="28"/>
        </w:rPr>
        <w:t xml:space="preserve"> волок</w:t>
      </w:r>
      <w:r w:rsidR="004B4CB6">
        <w:rPr>
          <w:rFonts w:ascii="Times New Roman" w:hAnsi="Times New Roman"/>
          <w:sz w:val="28"/>
          <w:szCs w:val="28"/>
        </w:rPr>
        <w:t>о</w:t>
      </w:r>
      <w:r w:rsidR="004B4CB6" w:rsidRPr="00D504CB">
        <w:rPr>
          <w:rFonts w:ascii="Times New Roman" w:hAnsi="Times New Roman"/>
          <w:sz w:val="28"/>
          <w:szCs w:val="28"/>
        </w:rPr>
        <w:t xml:space="preserve">н </w:t>
      </w:r>
      <w:r w:rsidRPr="00D504CB">
        <w:rPr>
          <w:rFonts w:ascii="Times New Roman" w:hAnsi="Times New Roman"/>
          <w:sz w:val="28"/>
          <w:szCs w:val="28"/>
        </w:rPr>
        <w:t xml:space="preserve">происходит в 3 года, а полностью заканчиваемся к 8 годам. У таких </w:t>
      </w:r>
      <w:r w:rsidR="004B4CB6">
        <w:rPr>
          <w:rFonts w:ascii="Times New Roman" w:hAnsi="Times New Roman"/>
          <w:sz w:val="28"/>
          <w:szCs w:val="28"/>
        </w:rPr>
        <w:t>п</w:t>
      </w:r>
      <w:r w:rsidRPr="00D504CB">
        <w:rPr>
          <w:rFonts w:ascii="Times New Roman" w:hAnsi="Times New Roman"/>
          <w:sz w:val="28"/>
          <w:szCs w:val="28"/>
        </w:rPr>
        <w:t>аци</w:t>
      </w:r>
      <w:r w:rsidR="004B4CB6">
        <w:rPr>
          <w:rFonts w:ascii="Times New Roman" w:hAnsi="Times New Roman"/>
          <w:sz w:val="28"/>
          <w:szCs w:val="28"/>
        </w:rPr>
        <w:t>ен</w:t>
      </w:r>
      <w:r w:rsidRPr="00D504CB">
        <w:rPr>
          <w:rFonts w:ascii="Times New Roman" w:hAnsi="Times New Roman"/>
          <w:sz w:val="28"/>
          <w:szCs w:val="28"/>
        </w:rPr>
        <w:t>тов недост</w:t>
      </w:r>
      <w:r w:rsidRPr="00D504CB">
        <w:rPr>
          <w:rFonts w:ascii="Times New Roman" w:hAnsi="Times New Roman"/>
          <w:sz w:val="28"/>
          <w:szCs w:val="28"/>
          <w:lang w:val="en-US"/>
        </w:rPr>
        <w:t>a</w:t>
      </w:r>
      <w:r w:rsidRPr="00D504CB">
        <w:rPr>
          <w:rFonts w:ascii="Times New Roman" w:hAnsi="Times New Roman"/>
          <w:sz w:val="28"/>
          <w:szCs w:val="28"/>
        </w:rPr>
        <w:t>точно развиты ретикулярная формация и другие подкорковые отделы, а также гематоэнцефалический барьер. Учитывая эти особенности, анестезиологу следует помнить о том, что у детей раннего возраста значительно больше вероятность и опасность возникновения генерализованной судорожной реакции в ответ на раздражители: гипотермию и гипертермию, болевой фактор, гипергидрагацию и дегидратацию, некоторые анестетики и другие препараты. Гидрофильность тканей и повышенная проницаемость гематоэнцефалического барьера предрасполагают к отеку и набуханию мозга при гипергидрагации.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Незрелость вегетативной нервной системы проявляется отсутствием адекватного контроля, а следовательно, и стабилизации кровообращения, дыхания, мышечного тонуса, теплорегуляции.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Анестезиологу следует помнить, что морфофункциональные особенности МНС выражаются в упрямстве у детей 2—3 лет, негативизме у детей более старшего возраста, повышенной стыдливости у девочек.</w:t>
      </w:r>
    </w:p>
    <w:p w:rsidR="003772BA" w:rsidRPr="00D504CB" w:rsidRDefault="00D504CB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 w:rsidRPr="00D504CB">
        <w:rPr>
          <w:rFonts w:ascii="Times New Roman" w:hAnsi="Times New Roman"/>
          <w:b/>
          <w:bCs/>
          <w:i/>
          <w:sz w:val="28"/>
          <w:szCs w:val="28"/>
        </w:rPr>
        <w:t>Система кровообращения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В процессе рождения и в 1-е сутки жизни кровообращение ребенка претерпевает резкие изменения. У плода оксигенированная кровь из плаценты поступает через пупочные вены в нижнюю полую вену, затем в правое предсердие и через овальное отверстие в левое предсердие, желудочек и аорту. С первым вдохом и расправлением легкого резко снижается сопротивление легочных сосудов и возрастает легочный кровоток, увеличивается давление в левом предсердии. Через 10—15 ч это приводит к функциональному закрытию овального отверстия, анатомическое же закрытие его происходит через 2—3 нед, после чего устанавливается нормальный тип кровообращения. Однако под влиянием гипоксемии, гиперкапнии и ацидоза на этом переходном этапе возникает вазоконстрикция легочных сосудов и происходит шунтирование через артериальный проток и овальное отверстие, что усугубляет гипоксемию.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Такая ситуация может возникнуть при болезни гиалиновых мембран, диафрагмальной грыже. Применение бета-адреноблокаторов, ингаляции кислорода в высоких концентрациях могут в определенной степени нивелировать это осложнение [Михельсон В А. и др , 1980].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Относительно большая емкость капиллярного русла и недостаточно совершенная регуляция сосудистого тонуса обусловливают значительные колебания артериального давления и частоты пульса (табл. 1).</w:t>
      </w:r>
    </w:p>
    <w:p w:rsidR="003772BA" w:rsidRPr="00D504CB" w:rsidRDefault="00D504CB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3772BA" w:rsidRPr="00D504CB">
        <w:rPr>
          <w:rFonts w:ascii="Times New Roman" w:hAnsi="Times New Roman"/>
          <w:b/>
          <w:bCs/>
          <w:sz w:val="28"/>
          <w:szCs w:val="28"/>
        </w:rPr>
        <w:t>Таблица 1. Частота пульса и артериальное давление у новорожденных и грудных детей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2268"/>
        <w:gridCol w:w="1986"/>
      </w:tblGrid>
      <w:tr w:rsidR="003772BA" w:rsidRPr="00D504CB" w:rsidTr="00D504CB">
        <w:trPr>
          <w:cantSplit/>
          <w:trHeight w:val="20"/>
          <w:jc w:val="center"/>
        </w:trPr>
        <w:tc>
          <w:tcPr>
            <w:tcW w:w="21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Частота пульса в минуту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 xml:space="preserve">Артериальное давление, мм </w:t>
            </w:r>
            <w:r w:rsidRPr="00D504C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D504CB">
              <w:rPr>
                <w:rFonts w:ascii="Times New Roman" w:hAnsi="Times New Roman"/>
                <w:sz w:val="20"/>
                <w:szCs w:val="20"/>
              </w:rPr>
              <w:t>т. Ст.</w:t>
            </w:r>
          </w:p>
        </w:tc>
      </w:tr>
      <w:tr w:rsidR="003772BA" w:rsidRPr="00D504CB" w:rsidTr="00D504CB">
        <w:trPr>
          <w:cantSplit/>
          <w:trHeight w:val="20"/>
          <w:jc w:val="center"/>
        </w:trPr>
        <w:tc>
          <w:tcPr>
            <w:tcW w:w="21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си</w:t>
            </w:r>
            <w:r w:rsidRPr="00D504C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D504CB">
              <w:rPr>
                <w:rFonts w:ascii="Times New Roman" w:hAnsi="Times New Roman"/>
                <w:sz w:val="20"/>
                <w:szCs w:val="20"/>
              </w:rPr>
              <w:t>толическое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Диа</w:t>
            </w:r>
            <w:r w:rsidRPr="00D504C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D504CB">
              <w:rPr>
                <w:rFonts w:ascii="Times New Roman" w:hAnsi="Times New Roman"/>
                <w:sz w:val="20"/>
                <w:szCs w:val="20"/>
              </w:rPr>
              <w:t>толическое</w:t>
            </w:r>
          </w:p>
        </w:tc>
      </w:tr>
      <w:tr w:rsidR="003772BA" w:rsidRPr="00D504CB" w:rsidTr="00D504CB">
        <w:trPr>
          <w:cantSplit/>
          <w:trHeight w:val="20"/>
          <w:jc w:val="center"/>
        </w:trPr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Новорожденный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130—180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65—80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15—45</w:t>
            </w:r>
          </w:p>
        </w:tc>
      </w:tr>
      <w:tr w:rsidR="003772BA" w:rsidRPr="00D504CB" w:rsidTr="00D504CB">
        <w:trPr>
          <w:trHeight w:val="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 нед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115—140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70— 80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40— 45</w:t>
            </w:r>
          </w:p>
        </w:tc>
      </w:tr>
      <w:tr w:rsidR="003772BA" w:rsidRPr="00D504CB" w:rsidTr="00D504CB">
        <w:trPr>
          <w:trHeight w:val="2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 мес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110—130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75—80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45—50</w:t>
            </w:r>
          </w:p>
        </w:tc>
      </w:tr>
      <w:tr w:rsidR="003772BA" w:rsidRPr="00D504CB" w:rsidTr="00D504CB">
        <w:trPr>
          <w:trHeight w:val="20"/>
          <w:jc w:val="center"/>
        </w:trPr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100—110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85—40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50—55</w:t>
            </w:r>
          </w:p>
        </w:tc>
      </w:tr>
    </w:tbl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2BA" w:rsidRPr="00D504CB" w:rsidRDefault="003772BA" w:rsidP="00D504CB">
      <w:pPr>
        <w:pStyle w:val="a3"/>
        <w:spacing w:line="360" w:lineRule="auto"/>
        <w:ind w:firstLine="709"/>
        <w:rPr>
          <w:szCs w:val="28"/>
        </w:rPr>
      </w:pPr>
      <w:r w:rsidRPr="00D504CB">
        <w:rPr>
          <w:szCs w:val="28"/>
        </w:rPr>
        <w:t>У новорожденного скорость кровотока примерно в 2 раза выше, чем у взрослого, что связано с повышенным потреблением кислорода и более высоким обменом Увеличен также относительный ОЦК В табл.2 приведены показатели ОЦК (по данным Г.М. Савельевой).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04CB">
        <w:rPr>
          <w:rFonts w:ascii="Times New Roman" w:hAnsi="Times New Roman"/>
          <w:b/>
          <w:bCs/>
          <w:sz w:val="28"/>
          <w:szCs w:val="28"/>
        </w:rPr>
        <w:t>Таблица 2. ОЦК и его компоненты в зависимости от массы тела здоровых новорожденных</w:t>
      </w:r>
    </w:p>
    <w:tbl>
      <w:tblPr>
        <w:tblW w:w="862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95"/>
        <w:gridCol w:w="1394"/>
        <w:gridCol w:w="866"/>
        <w:gridCol w:w="994"/>
        <w:gridCol w:w="994"/>
        <w:gridCol w:w="994"/>
        <w:gridCol w:w="994"/>
        <w:gridCol w:w="994"/>
      </w:tblGrid>
      <w:tr w:rsidR="003772BA" w:rsidRPr="00D504CB" w:rsidTr="00D504CB">
        <w:trPr>
          <w:cantSplit/>
          <w:trHeight w:val="22"/>
          <w:jc w:val="center"/>
        </w:trPr>
        <w:tc>
          <w:tcPr>
            <w:tcW w:w="139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Масса тела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Гематокрит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ОЦК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ОЦП</w:t>
            </w: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ОЦЭ</w:t>
            </w:r>
          </w:p>
        </w:tc>
      </w:tr>
      <w:tr w:rsidR="003772BA" w:rsidRPr="00D504CB" w:rsidTr="00D504CB">
        <w:trPr>
          <w:cantSplit/>
          <w:trHeight w:val="22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Мл/кг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Мл/кг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Мл/кг</w:t>
            </w:r>
          </w:p>
        </w:tc>
      </w:tr>
      <w:tr w:rsidR="003772BA" w:rsidRPr="00D504CB" w:rsidTr="00D504CB">
        <w:trPr>
          <w:trHeight w:val="22"/>
          <w:jc w:val="center"/>
        </w:trPr>
        <w:tc>
          <w:tcPr>
            <w:tcW w:w="13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2500—3000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329,8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148,8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181,3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</w:tr>
      <w:tr w:rsidR="003772BA" w:rsidRPr="00D504CB" w:rsidTr="00D504CB">
        <w:trPr>
          <w:trHeight w:val="22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3005—3500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327,0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148,9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171 8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04CB">
              <w:rPr>
                <w:rFonts w:ascii="Times New Roman" w:hAnsi="Times New Roman"/>
                <w:sz w:val="20"/>
                <w:szCs w:val="20"/>
                <w:lang w:val="en-US"/>
              </w:rPr>
              <w:t>51 7</w:t>
            </w:r>
          </w:p>
        </w:tc>
      </w:tr>
      <w:tr w:rsidR="003772BA" w:rsidRPr="00D504CB" w:rsidTr="00D504CB">
        <w:trPr>
          <w:trHeight w:val="22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350</w:t>
            </w:r>
            <w:r w:rsidRPr="00D504C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D504CB">
              <w:rPr>
                <w:rFonts w:ascii="Times New Roman" w:hAnsi="Times New Roman"/>
                <w:sz w:val="20"/>
                <w:szCs w:val="20"/>
              </w:rPr>
              <w:t>—</w:t>
            </w:r>
            <w:r w:rsidRPr="00D504CB">
              <w:rPr>
                <w:rFonts w:ascii="Times New Roman" w:hAnsi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04CB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366</w:t>
            </w:r>
            <w:r w:rsidRPr="00D504CB">
              <w:rPr>
                <w:rFonts w:ascii="Times New Roman" w:hAnsi="Times New Roman"/>
                <w:sz w:val="20"/>
                <w:szCs w:val="20"/>
                <w:lang w:val="en-US"/>
              </w:rPr>
              <w:t>,5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96</w:t>
            </w:r>
            <w:r w:rsidRPr="00D504CB">
              <w:rPr>
                <w:rFonts w:ascii="Times New Roman" w:hAnsi="Times New Roman"/>
                <w:sz w:val="20"/>
                <w:szCs w:val="20"/>
                <w:lang w:val="en-US"/>
              </w:rPr>
              <w:t>,2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04CB">
              <w:rPr>
                <w:rFonts w:ascii="Times New Roman" w:hAnsi="Times New Roman"/>
                <w:sz w:val="20"/>
                <w:szCs w:val="20"/>
                <w:lang w:val="en-US"/>
              </w:rPr>
              <w:t>175,</w:t>
            </w:r>
            <w:r w:rsidRPr="00D504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61</w:t>
            </w:r>
            <w:r w:rsidRPr="00D504CB">
              <w:rPr>
                <w:rFonts w:ascii="Times New Roman" w:hAnsi="Times New Roman"/>
                <w:sz w:val="20"/>
                <w:szCs w:val="20"/>
                <w:lang w:val="en-US"/>
              </w:rPr>
              <w:t>,1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190,6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</w:tr>
      <w:tr w:rsidR="003772BA" w:rsidRPr="00D504CB" w:rsidTr="00D504CB">
        <w:trPr>
          <w:trHeight w:val="22"/>
          <w:jc w:val="center"/>
        </w:trPr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4005—4500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498,6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171,7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226,9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54 0</w:t>
            </w:r>
          </w:p>
        </w:tc>
      </w:tr>
    </w:tbl>
    <w:p w:rsidR="003772BA" w:rsidRPr="00D504CB" w:rsidRDefault="003772BA" w:rsidP="00D504CB">
      <w:pPr>
        <w:pStyle w:val="a3"/>
        <w:spacing w:line="360" w:lineRule="auto"/>
        <w:ind w:firstLine="709"/>
        <w:rPr>
          <w:szCs w:val="28"/>
        </w:rPr>
      </w:pPr>
    </w:p>
    <w:p w:rsidR="003772BA" w:rsidRPr="00D504CB" w:rsidRDefault="003772BA" w:rsidP="00D504CB">
      <w:pPr>
        <w:pStyle w:val="a3"/>
        <w:spacing w:line="360" w:lineRule="auto"/>
        <w:ind w:firstLine="709"/>
        <w:rPr>
          <w:szCs w:val="28"/>
        </w:rPr>
      </w:pPr>
      <w:r w:rsidRPr="00D504CB">
        <w:rPr>
          <w:szCs w:val="28"/>
        </w:rPr>
        <w:t>Примечание. ОЦП объем циркулирующей плазмы ОЦЭ — объем циркулирующих эритроцитов.</w:t>
      </w:r>
    </w:p>
    <w:p w:rsidR="003772BA" w:rsidRPr="00D504CB" w:rsidRDefault="003772BA" w:rsidP="00D504CB">
      <w:pPr>
        <w:pStyle w:val="a3"/>
        <w:spacing w:line="360" w:lineRule="auto"/>
        <w:ind w:firstLine="709"/>
        <w:rPr>
          <w:szCs w:val="28"/>
        </w:rPr>
      </w:pP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 xml:space="preserve">Более половины циркулирующей крови у новорожденного находится в венозном русле, значительная часть в легких и сердце и лишь 5% в капиллярах, в связи с чем при централизации кровообращения очень быстро наступают нарушение микроциркуляции, тканевая гипоксия и ацидоз. На это следует обращать особое внимание у детей с кишечной непроходимостью, перитонитом, септическим состоянием, когда имеет </w:t>
      </w:r>
      <w:r w:rsidR="006C3420">
        <w:rPr>
          <w:rFonts w:ascii="Times New Roman" w:hAnsi="Times New Roman"/>
          <w:sz w:val="28"/>
          <w:szCs w:val="28"/>
        </w:rPr>
        <w:t>м</w:t>
      </w:r>
      <w:r w:rsidRPr="00D504CB">
        <w:rPr>
          <w:rFonts w:ascii="Times New Roman" w:hAnsi="Times New Roman"/>
          <w:sz w:val="28"/>
          <w:szCs w:val="28"/>
        </w:rPr>
        <w:t>есто гиповолемия. У детей раннего возраста отмечается более высокое содержание гемоглобина. Физиологически это необходимо для обеспечения более эффективного транспорта кислорода. Однако более высокий гематокрит и наличие фетального гемоглобина приводят к гемоконцентрации и ухудшению реологических свойств крови, поэтому в предоперационном периоде часто необходимо проводить гемодилюцию.</w:t>
      </w:r>
    </w:p>
    <w:p w:rsidR="003772BA" w:rsidRPr="00D504CB" w:rsidRDefault="00D504CB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 w:rsidRPr="00D504CB">
        <w:rPr>
          <w:rFonts w:ascii="Times New Roman" w:hAnsi="Times New Roman"/>
          <w:b/>
          <w:bCs/>
          <w:i/>
          <w:sz w:val="28"/>
          <w:szCs w:val="28"/>
        </w:rPr>
        <w:t>Система дыхания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 xml:space="preserve">У детей раннего возраста система дыхания еще менее стабильна и развита, чем кровообращение. Любые вредные воздействия быстрее всего оказывают отрицательное влияние на газообмен Верхние дыхательные пути, начиная от полости носа, очень узкие, слизистые оболочки их чрезмерно васкуляризованы и склонны к отеку Просвет </w:t>
      </w:r>
      <w:r w:rsidR="00D504CB" w:rsidRPr="00D504CB">
        <w:rPr>
          <w:rFonts w:ascii="Times New Roman" w:hAnsi="Times New Roman"/>
          <w:sz w:val="28"/>
          <w:szCs w:val="28"/>
        </w:rPr>
        <w:t>трахеи</w:t>
      </w:r>
      <w:r w:rsidRPr="00D504CB">
        <w:rPr>
          <w:rFonts w:ascii="Times New Roman" w:hAnsi="Times New Roman"/>
          <w:sz w:val="28"/>
          <w:szCs w:val="28"/>
        </w:rPr>
        <w:t xml:space="preserve"> также относительно узок, слизистая оболочка ее рыхлая, хорошо васкуляризована. В связи с этим у детей раннего возраста резко возрастает опасность отека и обструкции верхних дыхательных путей. Увеличение толщины слизистой оболочки трахеи новорожденного ребенка на 1 мм уменьшает просвет трахеи на 75%. Язык и надгортанник относительно больших размеров, гортань расположена высоко, </w:t>
      </w:r>
      <w:r w:rsidR="006C3420" w:rsidRPr="00D504CB">
        <w:rPr>
          <w:rFonts w:ascii="Times New Roman" w:hAnsi="Times New Roman"/>
          <w:sz w:val="28"/>
          <w:szCs w:val="28"/>
        </w:rPr>
        <w:t>что</w:t>
      </w:r>
      <w:r w:rsidRPr="00D504CB">
        <w:rPr>
          <w:rFonts w:ascii="Times New Roman" w:hAnsi="Times New Roman"/>
          <w:sz w:val="28"/>
          <w:szCs w:val="28"/>
        </w:rPr>
        <w:t>, по мнению некоторых анестезиологов, усложняет технику интубации трахеи.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Следует помнить, что у маленьких детей правый главный бронх короткий, относительно широкий и отходит под небольшим углом от трахеи. Эндотрахеальная трубка легко «проскакивает» в этот бронх. Горизонтальное расположение ребер у новорожденного и высокое стояние диафрагмы резко ограничивают возможность увеличения ДО. Минутная вентиляция может повыситься лишь за счет ЧД. Но увеличение ее более чем до 60 в минуту связано с резким увеличением работы дыхания и быстро приводит к декомпенсации.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Легкие у детей раннего возраста содержат много соединительной ткани, более плотны. Многие альвеолы еще полностью не расправлены, оболочка их более полнокровна. Все это в сочетании с узостью дыхательных путей приводит к значительному увеличению работы дыхания, особенно при нарушении проходимости дыхательных путей. У новорожденных и, особенно, недоношенных детей часто наблюдаются уменьшение количества сурфакта</w:t>
      </w:r>
      <w:r w:rsidR="006C3420">
        <w:rPr>
          <w:rFonts w:ascii="Times New Roman" w:hAnsi="Times New Roman"/>
          <w:sz w:val="28"/>
          <w:szCs w:val="28"/>
        </w:rPr>
        <w:t>н</w:t>
      </w:r>
      <w:r w:rsidRPr="00D504CB">
        <w:rPr>
          <w:rFonts w:ascii="Times New Roman" w:hAnsi="Times New Roman"/>
          <w:sz w:val="28"/>
          <w:szCs w:val="28"/>
        </w:rPr>
        <w:t>та и снижение активности этой системы</w:t>
      </w:r>
      <w:r w:rsidR="006C3420">
        <w:rPr>
          <w:rFonts w:ascii="Times New Roman" w:hAnsi="Times New Roman"/>
          <w:sz w:val="28"/>
          <w:szCs w:val="28"/>
        </w:rPr>
        <w:t>.</w:t>
      </w:r>
      <w:r w:rsidRPr="00D504CB">
        <w:rPr>
          <w:rFonts w:ascii="Times New Roman" w:hAnsi="Times New Roman"/>
          <w:sz w:val="28"/>
          <w:szCs w:val="28"/>
        </w:rPr>
        <w:t xml:space="preserve"> Это приводит к коллапсу легких (</w:t>
      </w:r>
      <w:r w:rsidR="006C3420" w:rsidRPr="00D504CB">
        <w:rPr>
          <w:rFonts w:ascii="Times New Roman" w:hAnsi="Times New Roman"/>
          <w:sz w:val="28"/>
          <w:szCs w:val="28"/>
        </w:rPr>
        <w:t>табл.</w:t>
      </w:r>
      <w:r w:rsidRPr="00D504CB">
        <w:rPr>
          <w:rFonts w:ascii="Times New Roman" w:hAnsi="Times New Roman"/>
          <w:sz w:val="28"/>
          <w:szCs w:val="28"/>
        </w:rPr>
        <w:t xml:space="preserve"> 3).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Как видно из приведенного краткого обзора, организм ребенка раннего возраста, обеспечивая необходимый высокий уровень газообмена, не обладает достаточными адаптационными возможностями, поэтому патологические воздействия без своевременной защиты и коррекции очень быстро приводят к серьезным нарушениям гомеостаза. Необходимо также подчеркнуть, что изменения в системе дыхания приводят к нарушениям таких недыхательных функци</w:t>
      </w:r>
      <w:r w:rsidR="005F4E99">
        <w:rPr>
          <w:rFonts w:ascii="Times New Roman" w:hAnsi="Times New Roman"/>
          <w:sz w:val="28"/>
          <w:szCs w:val="28"/>
        </w:rPr>
        <w:t>й</w:t>
      </w:r>
      <w:r w:rsidRPr="00D504CB">
        <w:rPr>
          <w:rFonts w:ascii="Times New Roman" w:hAnsi="Times New Roman"/>
          <w:sz w:val="28"/>
          <w:szCs w:val="28"/>
        </w:rPr>
        <w:t xml:space="preserve"> легкого, как барьерная роль (фильтрация и метаболизм фибрина, деформированных клеток), тромбопластина и снижение фибринолитическо</w:t>
      </w:r>
      <w:r w:rsidR="005F4E99">
        <w:rPr>
          <w:rFonts w:ascii="Times New Roman" w:hAnsi="Times New Roman"/>
          <w:sz w:val="28"/>
          <w:szCs w:val="28"/>
        </w:rPr>
        <w:t>й</w:t>
      </w:r>
      <w:r w:rsidRPr="00D504CB">
        <w:rPr>
          <w:rFonts w:ascii="Times New Roman" w:hAnsi="Times New Roman"/>
          <w:sz w:val="28"/>
          <w:szCs w:val="28"/>
        </w:rPr>
        <w:t xml:space="preserve"> активности крови, образование ге</w:t>
      </w:r>
      <w:r w:rsidR="005F4E99">
        <w:rPr>
          <w:rFonts w:ascii="Times New Roman" w:hAnsi="Times New Roman"/>
          <w:sz w:val="28"/>
          <w:szCs w:val="28"/>
        </w:rPr>
        <w:t>п</w:t>
      </w:r>
      <w:r w:rsidRPr="00D504CB">
        <w:rPr>
          <w:rFonts w:ascii="Times New Roman" w:hAnsi="Times New Roman"/>
          <w:sz w:val="28"/>
          <w:szCs w:val="28"/>
        </w:rPr>
        <w:t xml:space="preserve">арина и </w:t>
      </w:r>
      <w:r w:rsidR="005F4E99" w:rsidRPr="00D504CB">
        <w:rPr>
          <w:rFonts w:ascii="Times New Roman" w:hAnsi="Times New Roman"/>
          <w:sz w:val="28"/>
          <w:szCs w:val="28"/>
        </w:rPr>
        <w:t>др.</w:t>
      </w:r>
      <w:r w:rsidRPr="00D504CB">
        <w:rPr>
          <w:rFonts w:ascii="Times New Roman" w:hAnsi="Times New Roman"/>
          <w:sz w:val="28"/>
          <w:szCs w:val="28"/>
        </w:rPr>
        <w:t xml:space="preserve"> [</w:t>
      </w:r>
      <w:r w:rsidRPr="00D504CB">
        <w:rPr>
          <w:rFonts w:ascii="Times New Roman" w:hAnsi="Times New Roman"/>
          <w:sz w:val="28"/>
          <w:szCs w:val="28"/>
          <w:lang w:val="en-US"/>
        </w:rPr>
        <w:t>Gregory</w:t>
      </w:r>
      <w:r w:rsidRPr="00D504CB">
        <w:rPr>
          <w:rFonts w:ascii="Times New Roman" w:hAnsi="Times New Roman"/>
          <w:sz w:val="28"/>
          <w:szCs w:val="28"/>
        </w:rPr>
        <w:t xml:space="preserve"> </w:t>
      </w:r>
      <w:r w:rsidRPr="00D504CB">
        <w:rPr>
          <w:rFonts w:ascii="Times New Roman" w:hAnsi="Times New Roman"/>
          <w:sz w:val="28"/>
          <w:szCs w:val="28"/>
          <w:lang w:val="en-US"/>
        </w:rPr>
        <w:t>G</w:t>
      </w:r>
      <w:r w:rsidRPr="00D504CB">
        <w:rPr>
          <w:rFonts w:ascii="Times New Roman" w:hAnsi="Times New Roman"/>
          <w:sz w:val="28"/>
          <w:szCs w:val="28"/>
        </w:rPr>
        <w:t>.</w:t>
      </w:r>
      <w:r w:rsidRPr="00D504CB">
        <w:rPr>
          <w:rFonts w:ascii="Times New Roman" w:hAnsi="Times New Roman"/>
          <w:sz w:val="28"/>
          <w:szCs w:val="28"/>
          <w:lang w:val="en-US"/>
        </w:rPr>
        <w:t>A</w:t>
      </w:r>
      <w:r w:rsidRPr="00D504CB">
        <w:rPr>
          <w:rFonts w:ascii="Times New Roman" w:hAnsi="Times New Roman"/>
          <w:sz w:val="28"/>
          <w:szCs w:val="28"/>
        </w:rPr>
        <w:t>, 1981].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b/>
          <w:bCs/>
          <w:sz w:val="28"/>
          <w:szCs w:val="28"/>
        </w:rPr>
        <w:t>Таблица 3</w:t>
      </w:r>
      <w:r w:rsidR="006C3420">
        <w:rPr>
          <w:rFonts w:ascii="Times New Roman" w:hAnsi="Times New Roman"/>
          <w:b/>
          <w:bCs/>
          <w:sz w:val="28"/>
          <w:szCs w:val="28"/>
        </w:rPr>
        <w:t>.</w:t>
      </w:r>
      <w:r w:rsidRPr="00D504CB">
        <w:rPr>
          <w:rFonts w:ascii="Times New Roman" w:hAnsi="Times New Roman"/>
          <w:b/>
          <w:bCs/>
          <w:sz w:val="28"/>
          <w:szCs w:val="28"/>
        </w:rPr>
        <w:t xml:space="preserve"> Некоторые показатели функции легких у новорожденного и взрослого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6"/>
        <w:gridCol w:w="2290"/>
        <w:gridCol w:w="1653"/>
      </w:tblGrid>
      <w:tr w:rsidR="003772BA" w:rsidRPr="00D504CB" w:rsidTr="00D504CB">
        <w:trPr>
          <w:trHeight w:val="20"/>
          <w:jc w:val="center"/>
        </w:trPr>
        <w:tc>
          <w:tcPr>
            <w:tcW w:w="4706" w:type="dxa"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Показател1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Новорожденный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Взрослый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2BA" w:rsidRPr="00D504CB" w:rsidTr="00D504CB">
        <w:trPr>
          <w:trHeight w:val="20"/>
          <w:jc w:val="center"/>
        </w:trPr>
        <w:tc>
          <w:tcPr>
            <w:tcW w:w="4706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Масса легких, г</w:t>
            </w:r>
          </w:p>
        </w:tc>
        <w:tc>
          <w:tcPr>
            <w:tcW w:w="2290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53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3772BA" w:rsidRPr="00D504CB" w:rsidTr="00D504CB">
        <w:trPr>
          <w:trHeight w:val="20"/>
          <w:jc w:val="center"/>
        </w:trPr>
        <w:tc>
          <w:tcPr>
            <w:tcW w:w="4706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Диаметр трахеи мм</w:t>
            </w:r>
          </w:p>
        </w:tc>
        <w:tc>
          <w:tcPr>
            <w:tcW w:w="2290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4—8</w:t>
            </w:r>
          </w:p>
        </w:tc>
        <w:tc>
          <w:tcPr>
            <w:tcW w:w="1653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3772BA" w:rsidRPr="00D504CB" w:rsidTr="00D504CB">
        <w:trPr>
          <w:trHeight w:val="20"/>
          <w:jc w:val="center"/>
        </w:trPr>
        <w:tc>
          <w:tcPr>
            <w:tcW w:w="4706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Диаметр альвеол мм</w:t>
            </w:r>
          </w:p>
        </w:tc>
        <w:tc>
          <w:tcPr>
            <w:tcW w:w="2290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0,05—0,1</w:t>
            </w:r>
          </w:p>
        </w:tc>
        <w:tc>
          <w:tcPr>
            <w:tcW w:w="1653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0,2—0,3</w:t>
            </w:r>
          </w:p>
        </w:tc>
      </w:tr>
      <w:tr w:rsidR="003772BA" w:rsidRPr="00D504CB" w:rsidTr="00D504CB">
        <w:trPr>
          <w:trHeight w:val="20"/>
          <w:jc w:val="center"/>
        </w:trPr>
        <w:tc>
          <w:tcPr>
            <w:tcW w:w="4706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Общая альвеолярная поверхность м</w:t>
            </w:r>
            <w:r w:rsidRPr="00D504CB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90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3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3772BA" w:rsidRPr="00D504CB" w:rsidTr="00D504CB">
        <w:trPr>
          <w:trHeight w:val="20"/>
          <w:jc w:val="center"/>
        </w:trPr>
        <w:tc>
          <w:tcPr>
            <w:tcW w:w="4706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Число альвеол</w:t>
            </w:r>
          </w:p>
        </w:tc>
        <w:tc>
          <w:tcPr>
            <w:tcW w:w="2290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24 Х 10</w:t>
            </w:r>
            <w:r w:rsidRPr="00D504CB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653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296 10</w:t>
            </w:r>
            <w:r w:rsidRPr="00D504CB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3772BA" w:rsidRPr="00D504CB" w:rsidTr="00D504CB">
        <w:trPr>
          <w:trHeight w:val="20"/>
          <w:jc w:val="center"/>
        </w:trPr>
        <w:tc>
          <w:tcPr>
            <w:tcW w:w="4706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Жизненная емкость легких мл/кг</w:t>
            </w:r>
          </w:p>
        </w:tc>
        <w:tc>
          <w:tcPr>
            <w:tcW w:w="2290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653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3772BA" w:rsidRPr="00D504CB" w:rsidTr="00D504CB">
        <w:trPr>
          <w:trHeight w:val="20"/>
          <w:jc w:val="center"/>
        </w:trPr>
        <w:tc>
          <w:tcPr>
            <w:tcW w:w="4706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Дыхательный объем мл/кг</w:t>
            </w:r>
          </w:p>
        </w:tc>
        <w:tc>
          <w:tcPr>
            <w:tcW w:w="2290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53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772BA" w:rsidRPr="00D504CB" w:rsidTr="00D504CB">
        <w:trPr>
          <w:trHeight w:val="20"/>
          <w:jc w:val="center"/>
        </w:trPr>
        <w:tc>
          <w:tcPr>
            <w:tcW w:w="4706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 xml:space="preserve">Частота дыхания мин </w:t>
            </w:r>
            <w:r w:rsidRPr="00D504CB">
              <w:rPr>
                <w:rFonts w:ascii="Times New Roman" w:hAnsi="Times New Roman"/>
                <w:sz w:val="20"/>
                <w:szCs w:val="20"/>
                <w:vertAlign w:val="superscript"/>
              </w:rPr>
              <w:t>–1</w:t>
            </w:r>
          </w:p>
        </w:tc>
        <w:tc>
          <w:tcPr>
            <w:tcW w:w="2290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53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772BA" w:rsidRPr="00D504CB" w:rsidTr="00D504CB">
        <w:trPr>
          <w:trHeight w:val="20"/>
          <w:jc w:val="center"/>
        </w:trPr>
        <w:tc>
          <w:tcPr>
            <w:tcW w:w="4706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Мертвое пространство мл/кг</w:t>
            </w:r>
          </w:p>
        </w:tc>
        <w:tc>
          <w:tcPr>
            <w:tcW w:w="2290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53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3772BA" w:rsidRPr="00D504CB" w:rsidTr="00D504CB">
        <w:trPr>
          <w:trHeight w:val="20"/>
          <w:jc w:val="center"/>
        </w:trPr>
        <w:tc>
          <w:tcPr>
            <w:tcW w:w="4706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Функциональная остаточная емкость мл/кг</w:t>
            </w:r>
          </w:p>
        </w:tc>
        <w:tc>
          <w:tcPr>
            <w:tcW w:w="2290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53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3772BA" w:rsidRPr="00D504CB" w:rsidTr="00D504CB">
        <w:trPr>
          <w:trHeight w:val="20"/>
          <w:jc w:val="center"/>
        </w:trPr>
        <w:tc>
          <w:tcPr>
            <w:tcW w:w="4706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Альвеолярная вентиляция мл/кг в минуту</w:t>
            </w:r>
          </w:p>
        </w:tc>
        <w:tc>
          <w:tcPr>
            <w:tcW w:w="2290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53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772BA" w:rsidRPr="00D504CB" w:rsidTr="00D504CB">
        <w:trPr>
          <w:trHeight w:val="20"/>
          <w:jc w:val="center"/>
        </w:trPr>
        <w:tc>
          <w:tcPr>
            <w:tcW w:w="4706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Потребление кислорода мл/кг в минуту</w:t>
            </w:r>
          </w:p>
        </w:tc>
        <w:tc>
          <w:tcPr>
            <w:tcW w:w="2290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653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3772BA" w:rsidRPr="00D504CB" w:rsidTr="00D504CB">
        <w:trPr>
          <w:trHeight w:val="20"/>
          <w:jc w:val="center"/>
        </w:trPr>
        <w:tc>
          <w:tcPr>
            <w:tcW w:w="4706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Растяжимость легких л/см вод ст</w:t>
            </w:r>
          </w:p>
        </w:tc>
        <w:tc>
          <w:tcPr>
            <w:tcW w:w="2290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0004</w:t>
            </w:r>
          </w:p>
        </w:tc>
        <w:tc>
          <w:tcPr>
            <w:tcW w:w="1653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0015</w:t>
            </w:r>
          </w:p>
        </w:tc>
      </w:tr>
      <w:tr w:rsidR="003772BA" w:rsidRPr="00D504CB" w:rsidTr="00D504CB">
        <w:trPr>
          <w:trHeight w:val="20"/>
          <w:jc w:val="center"/>
        </w:trPr>
        <w:tc>
          <w:tcPr>
            <w:tcW w:w="4706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Аэродинамическое сопротивление дыхательных путей см вод ст /л с</w:t>
            </w:r>
          </w:p>
        </w:tc>
        <w:tc>
          <w:tcPr>
            <w:tcW w:w="2290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53" w:type="dxa"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 w:rsidRPr="00D504CB">
        <w:rPr>
          <w:rFonts w:ascii="Times New Roman" w:hAnsi="Times New Roman"/>
          <w:b/>
          <w:bCs/>
          <w:i/>
          <w:sz w:val="28"/>
          <w:szCs w:val="28"/>
        </w:rPr>
        <w:t>В</w:t>
      </w:r>
      <w:r w:rsidR="00D504CB" w:rsidRPr="00D504CB">
        <w:rPr>
          <w:rFonts w:ascii="Times New Roman" w:hAnsi="Times New Roman"/>
          <w:b/>
          <w:bCs/>
          <w:i/>
          <w:sz w:val="28"/>
          <w:szCs w:val="28"/>
        </w:rPr>
        <w:t>одно-электролитный обмен и КОС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Одной из особенностей водно-электролитного обмена у детей раннего возраста является значительная вариабельность его в различные периоды и даже дни. Это связано с ежедневным изменением массы тела, структурными изменениями клеток и тканей, активностью и т.п. Общее количество воды в организме новорожденного составляет 75— 80%, а у недоношенных до 85% массы тела. Количество внеклеточной жидкости на единицу массы тела в 2 раза выше, чем у взрослого. В первые несколько дней после рождения масса тела ребенка уменьшается (физиологическая потеря), что связывают с недостаточным поступлением жидкости и повышенным катаболизмом после родового стресса (табл. 4, 5)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504CB">
        <w:rPr>
          <w:rFonts w:ascii="Times New Roman" w:hAnsi="Times New Roman"/>
          <w:b/>
          <w:bCs/>
          <w:sz w:val="28"/>
          <w:szCs w:val="28"/>
        </w:rPr>
        <w:t>Таблица 4. Показатели водного обмена и компонентов циркулирующей крови новорожденных и взрослых</w:t>
      </w:r>
    </w:p>
    <w:tbl>
      <w:tblPr>
        <w:tblW w:w="86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9"/>
        <w:gridCol w:w="2277"/>
        <w:gridCol w:w="1898"/>
      </w:tblGrid>
      <w:tr w:rsidR="003772BA" w:rsidRPr="00D504CB" w:rsidTr="00D504CB">
        <w:trPr>
          <w:cantSplit/>
          <w:trHeight w:val="22"/>
          <w:jc w:val="center"/>
        </w:trPr>
        <w:tc>
          <w:tcPr>
            <w:tcW w:w="4429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Показатель обмена</w:t>
            </w:r>
          </w:p>
        </w:tc>
        <w:tc>
          <w:tcPr>
            <w:tcW w:w="2277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Новорожденный</w:t>
            </w:r>
          </w:p>
        </w:tc>
        <w:tc>
          <w:tcPr>
            <w:tcW w:w="1898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Взрослый</w:t>
            </w:r>
          </w:p>
        </w:tc>
      </w:tr>
      <w:tr w:rsidR="003772BA" w:rsidRPr="00D504CB" w:rsidTr="00D504CB">
        <w:trPr>
          <w:cantSplit/>
          <w:trHeight w:val="22"/>
          <w:jc w:val="center"/>
        </w:trPr>
        <w:tc>
          <w:tcPr>
            <w:tcW w:w="4429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Вода % массы тела</w:t>
            </w:r>
          </w:p>
        </w:tc>
        <w:tc>
          <w:tcPr>
            <w:tcW w:w="2277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65—76</w:t>
            </w:r>
          </w:p>
        </w:tc>
        <w:tc>
          <w:tcPr>
            <w:tcW w:w="1898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58— 62</w:t>
            </w:r>
          </w:p>
        </w:tc>
      </w:tr>
      <w:tr w:rsidR="003772BA" w:rsidRPr="00D504CB" w:rsidTr="00D504CB">
        <w:trPr>
          <w:trHeight w:val="22"/>
          <w:jc w:val="center"/>
        </w:trPr>
        <w:tc>
          <w:tcPr>
            <w:tcW w:w="4429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Внеклеточная вода % массы тела</w:t>
            </w:r>
          </w:p>
        </w:tc>
        <w:tc>
          <w:tcPr>
            <w:tcW w:w="2277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31—65</w:t>
            </w:r>
          </w:p>
        </w:tc>
        <w:tc>
          <w:tcPr>
            <w:tcW w:w="1898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18— 22</w:t>
            </w:r>
          </w:p>
        </w:tc>
      </w:tr>
      <w:tr w:rsidR="003772BA" w:rsidRPr="00D504CB" w:rsidTr="00D504CB">
        <w:trPr>
          <w:trHeight w:val="22"/>
          <w:jc w:val="center"/>
        </w:trPr>
        <w:tc>
          <w:tcPr>
            <w:tcW w:w="4429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Внутриклеточная вода % массы тела</w:t>
            </w:r>
          </w:p>
        </w:tc>
        <w:tc>
          <w:tcPr>
            <w:tcW w:w="2277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35— 43</w:t>
            </w:r>
          </w:p>
        </w:tc>
        <w:tc>
          <w:tcPr>
            <w:tcW w:w="1898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38 42</w:t>
            </w:r>
          </w:p>
        </w:tc>
      </w:tr>
      <w:tr w:rsidR="003772BA" w:rsidRPr="00D504CB" w:rsidTr="00D504CB">
        <w:trPr>
          <w:cantSplit/>
          <w:trHeight w:val="22"/>
          <w:jc w:val="center"/>
        </w:trPr>
        <w:tc>
          <w:tcPr>
            <w:tcW w:w="4429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Объем циркулирующей плазмы, мл/кг</w:t>
            </w:r>
          </w:p>
        </w:tc>
        <w:tc>
          <w:tcPr>
            <w:tcW w:w="2277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316— 465</w:t>
            </w:r>
          </w:p>
        </w:tc>
        <w:tc>
          <w:tcPr>
            <w:tcW w:w="1898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42 7 489 (М)</w:t>
            </w:r>
          </w:p>
        </w:tc>
      </w:tr>
      <w:tr w:rsidR="003772BA" w:rsidRPr="00D504CB" w:rsidTr="00D504CB">
        <w:trPr>
          <w:cantSplit/>
          <w:trHeight w:val="22"/>
          <w:jc w:val="center"/>
        </w:trPr>
        <w:tc>
          <w:tcPr>
            <w:tcW w:w="4429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(% массы тела)</w:t>
            </w:r>
          </w:p>
        </w:tc>
        <w:tc>
          <w:tcPr>
            <w:tcW w:w="2277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(4, 7)</w:t>
            </w:r>
          </w:p>
        </w:tc>
        <w:tc>
          <w:tcPr>
            <w:tcW w:w="1898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406 43 1 (Ж)</w:t>
            </w:r>
          </w:p>
        </w:tc>
      </w:tr>
      <w:tr w:rsidR="003772BA" w:rsidRPr="00D504CB" w:rsidTr="00D504CB">
        <w:trPr>
          <w:cantSplit/>
          <w:trHeight w:val="22"/>
          <w:jc w:val="center"/>
        </w:trPr>
        <w:tc>
          <w:tcPr>
            <w:tcW w:w="4429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ОЦК мл/кг</w:t>
            </w:r>
          </w:p>
        </w:tc>
        <w:tc>
          <w:tcPr>
            <w:tcW w:w="2277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685— 1003</w:t>
            </w:r>
          </w:p>
        </w:tc>
        <w:tc>
          <w:tcPr>
            <w:tcW w:w="1898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75 80 (М)</w:t>
            </w:r>
          </w:p>
        </w:tc>
      </w:tr>
      <w:tr w:rsidR="003772BA" w:rsidRPr="00D504CB" w:rsidTr="00D504CB">
        <w:trPr>
          <w:cantSplit/>
          <w:trHeight w:val="22"/>
          <w:jc w:val="center"/>
        </w:trPr>
        <w:tc>
          <w:tcPr>
            <w:tcW w:w="4429" w:type="dxa"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7" w:type="dxa"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65 77 (Ж)</w:t>
            </w:r>
          </w:p>
        </w:tc>
      </w:tr>
    </w:tbl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>Потеря плазменного объема жидкости приводит к гемоконцентрации гематокрит увеличивается до 65—70% на фоне повышения содержания гемоглобина. Эти же механизмы могут вызывать повышение вязкости крови, гиперкалиемию, а также резкое уменьшение выделения мочи в первые дни жизни ребенка [Исаков Ю.Ф. и др., 1985].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sz w:val="28"/>
          <w:szCs w:val="28"/>
        </w:rPr>
        <w:t xml:space="preserve">В </w:t>
      </w:r>
      <w:r w:rsidR="005F4E99" w:rsidRPr="00D504CB">
        <w:rPr>
          <w:rFonts w:ascii="Times New Roman" w:hAnsi="Times New Roman"/>
          <w:sz w:val="28"/>
          <w:szCs w:val="28"/>
        </w:rPr>
        <w:t>табл.</w:t>
      </w:r>
      <w:r w:rsidRPr="00D504CB">
        <w:rPr>
          <w:rFonts w:ascii="Times New Roman" w:hAnsi="Times New Roman"/>
          <w:sz w:val="28"/>
          <w:szCs w:val="28"/>
        </w:rPr>
        <w:t xml:space="preserve"> 6 приведено содержание электролитов в первые дни жизни по данным различных авторов.</w:t>
      </w:r>
    </w:p>
    <w:p w:rsidR="003772BA" w:rsidRPr="00D504CB" w:rsidRDefault="00D504CB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3772BA" w:rsidRPr="00D504CB">
        <w:rPr>
          <w:rFonts w:ascii="Times New Roman" w:hAnsi="Times New Roman"/>
          <w:b/>
          <w:bCs/>
          <w:sz w:val="28"/>
          <w:szCs w:val="28"/>
        </w:rPr>
        <w:t>Таблица 5. Суточные потери жидкости у детей и взрослых по данным различных авторов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1134"/>
        <w:gridCol w:w="1134"/>
        <w:gridCol w:w="1276"/>
        <w:gridCol w:w="992"/>
        <w:gridCol w:w="1135"/>
      </w:tblGrid>
      <w:tr w:rsidR="003772BA" w:rsidRPr="00D504CB" w:rsidTr="00D504CB">
        <w:trPr>
          <w:cantSplit/>
          <w:trHeight w:val="288"/>
          <w:jc w:val="center"/>
        </w:trPr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Автор, год публикации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Потеря жидкости мл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2BA" w:rsidRPr="00D504CB" w:rsidTr="00D504CB">
        <w:trPr>
          <w:cantSplit/>
          <w:trHeight w:val="432"/>
          <w:jc w:val="center"/>
        </w:trPr>
        <w:tc>
          <w:tcPr>
            <w:tcW w:w="15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Обследуемый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Объем полученного молока, мл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через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почки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через кишечник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через  легкие и кожу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Колебания массы тела, г</w:t>
            </w:r>
          </w:p>
        </w:tc>
      </w:tr>
      <w:tr w:rsidR="003772BA" w:rsidRPr="00D504CB" w:rsidTr="00D504CB">
        <w:trPr>
          <w:cantSplit/>
          <w:trHeight w:val="336"/>
          <w:jc w:val="center"/>
        </w:trPr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А.Ф. Тур (1963)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Новорожденный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2BA" w:rsidRPr="00D504CB" w:rsidTr="00D504CB">
        <w:trPr>
          <w:cantSplit/>
          <w:trHeight w:val="154"/>
          <w:jc w:val="center"/>
        </w:trPr>
        <w:tc>
          <w:tcPr>
            <w:tcW w:w="15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1-й день  жизни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51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98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197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-187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2BA" w:rsidRPr="00D504CB" w:rsidTr="00D504CB">
        <w:trPr>
          <w:cantSplit/>
          <w:trHeight w:val="173"/>
          <w:jc w:val="center"/>
        </w:trPr>
        <w:tc>
          <w:tcPr>
            <w:tcW w:w="15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2 и 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-67</w:t>
            </w:r>
          </w:p>
        </w:tc>
      </w:tr>
      <w:tr w:rsidR="003772BA" w:rsidRPr="00D504CB" w:rsidTr="00D504CB">
        <w:trPr>
          <w:cantSplit/>
          <w:trHeight w:val="173"/>
          <w:jc w:val="center"/>
        </w:trPr>
        <w:tc>
          <w:tcPr>
            <w:tcW w:w="15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 и 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— 13</w:t>
            </w:r>
          </w:p>
        </w:tc>
      </w:tr>
      <w:tr w:rsidR="003772BA" w:rsidRPr="00D504CB" w:rsidTr="00D504CB">
        <w:trPr>
          <w:cantSplit/>
          <w:trHeight w:val="173"/>
          <w:jc w:val="center"/>
        </w:trPr>
        <w:tc>
          <w:tcPr>
            <w:tcW w:w="156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4 и 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+6</w:t>
            </w:r>
          </w:p>
        </w:tc>
      </w:tr>
      <w:tr w:rsidR="003772BA" w:rsidRPr="00D504CB" w:rsidTr="00D504CB">
        <w:trPr>
          <w:cantSplit/>
          <w:trHeight w:val="182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Керпель-Фрониус</w:t>
            </w:r>
          </w:p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(1964)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pStyle w:val="2"/>
              <w:spacing w:line="360" w:lineRule="auto"/>
              <w:jc w:val="left"/>
              <w:rPr>
                <w:sz w:val="20"/>
                <w:szCs w:val="20"/>
              </w:rPr>
            </w:pPr>
            <w:r w:rsidRPr="00D504CB">
              <w:rPr>
                <w:sz w:val="20"/>
                <w:szCs w:val="20"/>
              </w:rPr>
              <w:t>Новорожденный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120—</w:t>
            </w:r>
          </w:p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 xml:space="preserve"> 240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10 60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120—300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300 600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2BA" w:rsidRPr="00D504CB" w:rsidTr="00D504CB">
        <w:trPr>
          <w:cantSplit/>
          <w:trHeight w:val="173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Взрослый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1000—2000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50—100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500—1000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1550—3100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2BA" w:rsidRPr="00D504CB" w:rsidTr="00D504CB">
        <w:trPr>
          <w:cantSplit/>
          <w:trHeight w:val="182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Ю.Е. Вельтищев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(1967)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Ребенок с массой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тела до 10 кг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200— 500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25—40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75—300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300—840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i/>
                <w:iCs/>
                <w:sz w:val="20"/>
                <w:szCs w:val="20"/>
              </w:rPr>
              <w:t>—</w:t>
            </w:r>
          </w:p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2BA" w:rsidRPr="00D504CB" w:rsidTr="00D504CB">
        <w:trPr>
          <w:cantSplit/>
          <w:trHeight w:val="173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772BA" w:rsidRPr="00D504CB" w:rsidRDefault="003772BA" w:rsidP="00D504C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Взрослый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800—1200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100—200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600—1000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1500—2400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2BA" w:rsidRPr="00D504CB" w:rsidTr="00D504CB">
        <w:trPr>
          <w:trHeight w:val="384"/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Уиткинсон (1974)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Новорожденный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30—100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96—109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D504CB">
              <w:rPr>
                <w:rFonts w:ascii="Times New Roman" w:hAnsi="Times New Roman"/>
                <w:sz w:val="20"/>
                <w:szCs w:val="20"/>
              </w:rPr>
              <w:t>126—209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772BA" w:rsidRPr="00D504CB" w:rsidRDefault="003772BA" w:rsidP="00D504C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2BA" w:rsidRPr="00D504CB" w:rsidRDefault="003772BA" w:rsidP="00D504CB">
      <w:pPr>
        <w:pStyle w:val="a3"/>
        <w:spacing w:line="360" w:lineRule="auto"/>
        <w:ind w:firstLine="709"/>
        <w:rPr>
          <w:szCs w:val="28"/>
        </w:rPr>
      </w:pPr>
      <w:r w:rsidRPr="00D504CB">
        <w:rPr>
          <w:szCs w:val="28"/>
        </w:rPr>
        <w:t>Большинство исследователей считают, что в первые дни жизни у ребенка имеется тенденция к метаболическому ацидозу и дыхательному алкалозу. Но на 7—10 и день показатели КОС приближаются к нормальным. Форсированное проведение ИВЛ у этих пациентов может быстро привести к дыхательному алкалозу. Быстрая коррекция гиповолемии способствует возникновению ацидоза Это объясняется тем, что при резком увеличении ОЦК и объема экстра-целлюлярной жидкости изменяется соотношение бикарбоната и угольной кислоты (уменьшение содержания бикарбоната) и соответственно рН сдвигается в кислою сторону.</w:t>
      </w:r>
    </w:p>
    <w:p w:rsidR="003772BA" w:rsidRPr="00D504CB" w:rsidRDefault="0004240E" w:rsidP="00D504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3772BA" w:rsidRPr="00D504CB">
        <w:rPr>
          <w:rFonts w:ascii="Times New Roman" w:hAnsi="Times New Roman"/>
          <w:b/>
          <w:bCs/>
          <w:sz w:val="28"/>
          <w:szCs w:val="28"/>
        </w:rPr>
        <w:t>Tаблица 6. Содержание электролитов и осмоляльность биологических жидкостей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6"/>
        <w:gridCol w:w="4514"/>
        <w:gridCol w:w="2063"/>
        <w:gridCol w:w="1676"/>
      </w:tblGrid>
      <w:tr w:rsidR="003772BA" w:rsidRPr="0004240E" w:rsidTr="0004240E">
        <w:trPr>
          <w:trHeight w:val="579"/>
          <w:jc w:val="center"/>
        </w:trPr>
        <w:tc>
          <w:tcPr>
            <w:tcW w:w="50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Новорожденный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72BA" w:rsidRPr="0004240E" w:rsidRDefault="003772BA" w:rsidP="0004240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Взрослый</w:t>
            </w:r>
          </w:p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2BA" w:rsidRPr="0004240E" w:rsidTr="0004240E">
        <w:trPr>
          <w:trHeight w:val="196"/>
          <w:jc w:val="center"/>
        </w:trPr>
        <w:tc>
          <w:tcPr>
            <w:tcW w:w="516" w:type="dxa"/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r w:rsidRPr="0004240E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Крови, ммоль/кг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70—82,5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</w:tr>
      <w:tr w:rsidR="003772BA" w:rsidRPr="0004240E" w:rsidTr="0004240E">
        <w:trPr>
          <w:trHeight w:val="176"/>
          <w:jc w:val="center"/>
        </w:trPr>
        <w:tc>
          <w:tcPr>
            <w:tcW w:w="516" w:type="dxa"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Плазмы, ммоль/л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130—150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135—159</w:t>
            </w:r>
          </w:p>
        </w:tc>
      </w:tr>
      <w:tr w:rsidR="003772BA" w:rsidRPr="0004240E" w:rsidTr="0004240E">
        <w:trPr>
          <w:trHeight w:val="196"/>
          <w:jc w:val="center"/>
        </w:trPr>
        <w:tc>
          <w:tcPr>
            <w:tcW w:w="516" w:type="dxa"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Эритроцитов, ммоль/л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12,5—19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16,3—23</w:t>
            </w:r>
          </w:p>
        </w:tc>
      </w:tr>
      <w:tr w:rsidR="003772BA" w:rsidRPr="0004240E" w:rsidTr="0004240E">
        <w:trPr>
          <w:trHeight w:val="176"/>
          <w:jc w:val="center"/>
        </w:trPr>
        <w:tc>
          <w:tcPr>
            <w:tcW w:w="516" w:type="dxa"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Мочи, г (ммоль/л)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0—0,008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3772BA" w:rsidRPr="0004240E" w:rsidTr="0004240E">
        <w:trPr>
          <w:trHeight w:val="176"/>
          <w:jc w:val="center"/>
        </w:trPr>
        <w:tc>
          <w:tcPr>
            <w:tcW w:w="516" w:type="dxa"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(50—60)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(150—220)</w:t>
            </w:r>
          </w:p>
        </w:tc>
      </w:tr>
      <w:tr w:rsidR="003772BA" w:rsidRPr="0004240E" w:rsidTr="0004240E">
        <w:trPr>
          <w:trHeight w:val="186"/>
          <w:jc w:val="center"/>
        </w:trPr>
        <w:tc>
          <w:tcPr>
            <w:tcW w:w="516" w:type="dxa"/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К+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2BA" w:rsidRPr="0004240E" w:rsidTr="0004240E">
        <w:trPr>
          <w:trHeight w:val="207"/>
          <w:jc w:val="center"/>
        </w:trPr>
        <w:tc>
          <w:tcPr>
            <w:tcW w:w="516" w:type="dxa"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Крови, ммоль/кг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34,4—44,1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</w:tr>
      <w:tr w:rsidR="003772BA" w:rsidRPr="0004240E" w:rsidTr="0004240E">
        <w:trPr>
          <w:trHeight w:val="176"/>
          <w:jc w:val="center"/>
        </w:trPr>
        <w:tc>
          <w:tcPr>
            <w:tcW w:w="516" w:type="dxa"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Плазмы, ммоль/л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3,5—7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4—6</w:t>
            </w:r>
          </w:p>
        </w:tc>
      </w:tr>
      <w:tr w:rsidR="003772BA" w:rsidRPr="0004240E" w:rsidTr="0004240E">
        <w:trPr>
          <w:trHeight w:val="186"/>
          <w:jc w:val="center"/>
        </w:trPr>
        <w:tc>
          <w:tcPr>
            <w:tcW w:w="516" w:type="dxa"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Внутриклеточной жидкости, ммоль/л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110—140</w:t>
            </w:r>
          </w:p>
        </w:tc>
      </w:tr>
      <w:tr w:rsidR="003772BA" w:rsidRPr="0004240E" w:rsidTr="0004240E">
        <w:trPr>
          <w:trHeight w:val="186"/>
          <w:jc w:val="center"/>
        </w:trPr>
        <w:tc>
          <w:tcPr>
            <w:tcW w:w="516" w:type="dxa"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Эритроцитов, ммоль/л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83—112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103—116</w:t>
            </w:r>
          </w:p>
        </w:tc>
      </w:tr>
      <w:tr w:rsidR="003772BA" w:rsidRPr="0004240E" w:rsidTr="0004240E">
        <w:trPr>
          <w:trHeight w:val="186"/>
          <w:jc w:val="center"/>
        </w:trPr>
        <w:tc>
          <w:tcPr>
            <w:tcW w:w="516" w:type="dxa"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Мочи, г (ммоль/л)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20—30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30—90</w:t>
            </w:r>
          </w:p>
        </w:tc>
      </w:tr>
      <w:tr w:rsidR="003772BA" w:rsidRPr="0004240E" w:rsidTr="0004240E">
        <w:trPr>
          <w:trHeight w:val="166"/>
          <w:jc w:val="center"/>
        </w:trPr>
        <w:tc>
          <w:tcPr>
            <w:tcW w:w="516" w:type="dxa"/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  <w:lang w:val="en-US"/>
              </w:rPr>
              <w:t>Cl-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2BA" w:rsidRPr="0004240E" w:rsidTr="0004240E">
        <w:trPr>
          <w:trHeight w:val="207"/>
          <w:jc w:val="center"/>
        </w:trPr>
        <w:tc>
          <w:tcPr>
            <w:tcW w:w="516" w:type="dxa"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Крови, ммоль/кг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47— 49,7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</w:tr>
      <w:tr w:rsidR="003772BA" w:rsidRPr="0004240E" w:rsidTr="0004240E">
        <w:trPr>
          <w:trHeight w:val="166"/>
          <w:jc w:val="center"/>
        </w:trPr>
        <w:tc>
          <w:tcPr>
            <w:tcW w:w="516" w:type="dxa"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Плазмы, ммоль/л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99—124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96—108</w:t>
            </w:r>
          </w:p>
        </w:tc>
      </w:tr>
      <w:tr w:rsidR="003772BA" w:rsidRPr="0004240E" w:rsidTr="0004240E">
        <w:trPr>
          <w:trHeight w:val="176"/>
          <w:jc w:val="center"/>
        </w:trPr>
        <w:tc>
          <w:tcPr>
            <w:tcW w:w="516" w:type="dxa"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Мочи, г (ммоль/л)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30—50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170—210</w:t>
            </w:r>
          </w:p>
        </w:tc>
      </w:tr>
      <w:tr w:rsidR="003772BA" w:rsidRPr="0004240E" w:rsidTr="0004240E">
        <w:trPr>
          <w:trHeight w:val="207"/>
          <w:jc w:val="center"/>
        </w:trPr>
        <w:tc>
          <w:tcPr>
            <w:tcW w:w="516" w:type="dxa"/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РН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Мочи, г (ммоль/л)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5,2—5,9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5,5—6,5</w:t>
            </w:r>
          </w:p>
        </w:tc>
      </w:tr>
      <w:tr w:rsidR="003772BA" w:rsidRPr="0004240E" w:rsidTr="0004240E">
        <w:trPr>
          <w:cantSplit/>
          <w:trHeight w:val="207"/>
          <w:jc w:val="center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Осмолярность: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2BA" w:rsidRPr="0004240E" w:rsidTr="0004240E">
        <w:trPr>
          <w:trHeight w:val="186"/>
          <w:jc w:val="center"/>
        </w:trPr>
        <w:tc>
          <w:tcPr>
            <w:tcW w:w="516" w:type="dxa"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Плазмы, ммоль/л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200—295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</w:tr>
      <w:tr w:rsidR="003772BA" w:rsidRPr="0004240E" w:rsidTr="0004240E">
        <w:trPr>
          <w:trHeight w:val="186"/>
          <w:jc w:val="center"/>
        </w:trPr>
        <w:tc>
          <w:tcPr>
            <w:tcW w:w="516" w:type="dxa"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Мочи, г (ммоль/л)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100—800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1200—1400</w:t>
            </w:r>
          </w:p>
        </w:tc>
      </w:tr>
      <w:tr w:rsidR="003772BA" w:rsidRPr="0004240E" w:rsidTr="0004240E">
        <w:trPr>
          <w:cantSplit/>
          <w:trHeight w:val="362"/>
          <w:jc w:val="center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Плотность мочи, г/мл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1,001—1,020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3772BA" w:rsidRPr="0004240E" w:rsidRDefault="003772BA" w:rsidP="0004240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4240E">
              <w:rPr>
                <w:rFonts w:ascii="Times New Roman" w:hAnsi="Times New Roman"/>
                <w:sz w:val="20"/>
                <w:szCs w:val="20"/>
              </w:rPr>
              <w:t>1,017—1,025</w:t>
            </w:r>
          </w:p>
        </w:tc>
      </w:tr>
    </w:tbl>
    <w:p w:rsidR="003772BA" w:rsidRPr="00D504CB" w:rsidRDefault="003772BA" w:rsidP="00D504CB">
      <w:pPr>
        <w:pStyle w:val="a3"/>
        <w:spacing w:line="360" w:lineRule="auto"/>
        <w:ind w:firstLine="709"/>
        <w:rPr>
          <w:b/>
          <w:bCs/>
          <w:szCs w:val="28"/>
        </w:rPr>
      </w:pPr>
    </w:p>
    <w:p w:rsidR="003772BA" w:rsidRPr="0004240E" w:rsidRDefault="0004240E" w:rsidP="00D504CB">
      <w:pPr>
        <w:pStyle w:val="a3"/>
        <w:spacing w:line="360" w:lineRule="auto"/>
        <w:ind w:firstLine="709"/>
        <w:rPr>
          <w:b/>
          <w:bCs/>
          <w:i/>
          <w:szCs w:val="28"/>
          <w:lang w:val="en-US"/>
        </w:rPr>
      </w:pPr>
      <w:r w:rsidRPr="0004240E">
        <w:rPr>
          <w:b/>
          <w:bCs/>
          <w:i/>
          <w:szCs w:val="28"/>
        </w:rPr>
        <w:t>Другие особенности метаболизма</w:t>
      </w:r>
    </w:p>
    <w:p w:rsidR="003772BA" w:rsidRPr="00D504CB" w:rsidRDefault="003772BA" w:rsidP="00D504CB">
      <w:pPr>
        <w:pStyle w:val="a3"/>
        <w:spacing w:line="360" w:lineRule="auto"/>
        <w:ind w:firstLine="709"/>
        <w:rPr>
          <w:szCs w:val="28"/>
        </w:rPr>
      </w:pPr>
      <w:r w:rsidRPr="00D504CB">
        <w:rPr>
          <w:szCs w:val="28"/>
        </w:rPr>
        <w:t xml:space="preserve">Анестезиологу важно знать, что в первые дни после рождения у ребенка преобладают катаболические процессы. Потребление жира на единицу массы тела у новорожденных примерно в 7 раз, а у детей до 6 лет — в 4 раза выше, чем у взрослых. В раннем возрасте отмечается высокая толерантность к жиру, и при парентеральном питании дети лучше взрослых утилизируют жировые </w:t>
      </w:r>
      <w:r w:rsidR="005F4E99" w:rsidRPr="00D504CB">
        <w:rPr>
          <w:szCs w:val="28"/>
        </w:rPr>
        <w:t>эмульсии</w:t>
      </w:r>
      <w:r w:rsidRPr="00D504CB">
        <w:rPr>
          <w:szCs w:val="28"/>
        </w:rPr>
        <w:t xml:space="preserve">. У новорожденного ребенка запасы гликогена значительно меньше, чем у взрослого, и при полном голодании могут быть полностью израсходованы. </w:t>
      </w:r>
    </w:p>
    <w:p w:rsidR="003772BA" w:rsidRPr="00D504CB" w:rsidRDefault="003772BA" w:rsidP="00D504CB">
      <w:pPr>
        <w:pStyle w:val="a3"/>
        <w:spacing w:line="360" w:lineRule="auto"/>
        <w:ind w:firstLine="709"/>
        <w:rPr>
          <w:szCs w:val="28"/>
        </w:rPr>
      </w:pPr>
      <w:r w:rsidRPr="00D504CB">
        <w:rPr>
          <w:szCs w:val="28"/>
        </w:rPr>
        <w:t>Очевидно, этим объясняется «физиологическая» гипогликемия.</w:t>
      </w:r>
    </w:p>
    <w:p w:rsidR="003772BA" w:rsidRPr="0004240E" w:rsidRDefault="0004240E" w:rsidP="00D504CB">
      <w:pPr>
        <w:pStyle w:val="a3"/>
        <w:spacing w:line="360" w:lineRule="auto"/>
        <w:ind w:firstLine="709"/>
        <w:rPr>
          <w:b/>
          <w:bCs/>
          <w:i/>
          <w:szCs w:val="28"/>
          <w:lang w:val="en-US"/>
        </w:rPr>
      </w:pPr>
      <w:r>
        <w:rPr>
          <w:b/>
          <w:bCs/>
          <w:szCs w:val="28"/>
        </w:rPr>
        <w:br w:type="page"/>
      </w:r>
      <w:r w:rsidR="003772BA" w:rsidRPr="0004240E">
        <w:rPr>
          <w:b/>
          <w:bCs/>
          <w:i/>
          <w:szCs w:val="28"/>
        </w:rPr>
        <w:t>Теплор</w:t>
      </w:r>
      <w:r w:rsidRPr="0004240E">
        <w:rPr>
          <w:b/>
          <w:bCs/>
          <w:i/>
          <w:szCs w:val="28"/>
        </w:rPr>
        <w:t>егуляция</w:t>
      </w:r>
    </w:p>
    <w:p w:rsidR="003772BA" w:rsidRPr="00D504CB" w:rsidRDefault="003772BA" w:rsidP="00D504CB">
      <w:pPr>
        <w:pStyle w:val="a3"/>
        <w:spacing w:line="360" w:lineRule="auto"/>
        <w:ind w:firstLine="709"/>
        <w:rPr>
          <w:szCs w:val="28"/>
        </w:rPr>
      </w:pPr>
      <w:r w:rsidRPr="00D504CB">
        <w:rPr>
          <w:szCs w:val="28"/>
        </w:rPr>
        <w:t>Поддержание нормальной температуры тела у детей раннего возраста является одной из важных задач детского анестезиолога. Изменение температуры тела новорожденного, особенно недоношенного, в сторону как гипотермии, так и гипертермии быстро вызывает резкие нарушения жизнедеятельности, а иногда смерть. Снижение температуры на 0,5—0,7 °С приводит к нарушению отдачи тканям кислорода, ухудшению микроциркуляции, сладжингу и метаболическому ацидозу. При этом угнетается сердечная деятельность: снижаются сердечный выброс и частота сердечных сокращений, возникают аритмии вплоть до фибрилляции желудочков. В процессе анестезии такая гипотермия приводит к торможению гидролиза анестетиков и мышечных релаксантов, поскольку снижается ферментная функция печени. У детей, перенесших гипотермическую реакцию во время анестезии, наблюдаются замедленное пробуждение, угнетение рефлексов, а летальность среди недоношенных и новорожденных более высока.</w:t>
      </w:r>
    </w:p>
    <w:p w:rsidR="003772BA" w:rsidRPr="00D504CB" w:rsidRDefault="003772BA" w:rsidP="00D504CB">
      <w:pPr>
        <w:pStyle w:val="a3"/>
        <w:spacing w:line="360" w:lineRule="auto"/>
        <w:ind w:firstLine="709"/>
        <w:rPr>
          <w:szCs w:val="28"/>
        </w:rPr>
      </w:pPr>
      <w:r w:rsidRPr="00D504CB">
        <w:rPr>
          <w:szCs w:val="28"/>
        </w:rPr>
        <w:t xml:space="preserve">Повышение температуры свыше 39,5 °С также чрезвычайно опасно для детей раннего возраста. Гипертермия снижает артериальное давление, вызывает тахикардию и аритмию, судорожную реакцию и отек мозга. У детей раннего возраста резкие нарушения температурной реакции гораздо опаснее и возникают значительно чаще, чем у взрослых. Объясняется это морфологическими и физиологическими особенностями этих пациентов, которые прежде всего заключаются в резком несоответствии процессов теплопродукции и теплоотдачи. </w:t>
      </w:r>
      <w:r w:rsidR="0004240E" w:rsidRPr="00D504CB">
        <w:rPr>
          <w:szCs w:val="28"/>
        </w:rPr>
        <w:t>Поверхность</w:t>
      </w:r>
      <w:r w:rsidRPr="00D504CB">
        <w:rPr>
          <w:szCs w:val="28"/>
        </w:rPr>
        <w:t xml:space="preserve"> тела новорожденного на 1 кг массы тела в 3 раза больше, чем у взрослого, поэтому теплоотдача излучением (с поверхности тела) значительно </w:t>
      </w:r>
      <w:r w:rsidR="0004240E" w:rsidRPr="00D504CB">
        <w:rPr>
          <w:szCs w:val="28"/>
        </w:rPr>
        <w:t>больше</w:t>
      </w:r>
      <w:r w:rsidRPr="00D504CB">
        <w:rPr>
          <w:szCs w:val="28"/>
        </w:rPr>
        <w:t>, а относительная величина массы мышц, обеспечивающих теплопродукцию, значительно меньше.</w:t>
      </w:r>
    </w:p>
    <w:p w:rsidR="003772BA" w:rsidRPr="00D504CB" w:rsidRDefault="003772BA" w:rsidP="00D504CB">
      <w:pPr>
        <w:pStyle w:val="a3"/>
        <w:spacing w:line="360" w:lineRule="auto"/>
        <w:ind w:firstLine="709"/>
        <w:rPr>
          <w:szCs w:val="28"/>
        </w:rPr>
      </w:pPr>
      <w:r w:rsidRPr="00D504CB">
        <w:rPr>
          <w:szCs w:val="28"/>
        </w:rPr>
        <w:t xml:space="preserve">Подкожная жировая клетчатка небольшой толщины, поэтому плохо сохраняет тепло, создаваемое мышцами и работой внутренних органов. Относительно большая перспирация также усиливает теплоотдачу. Существенную роль в процессе терморегуляции играет коричневая жировая ткань, располагающаяся в межлопаточной области, обволакивающая крупные сосуды в области ворот почек, печени, паховых и подмышечных областях. Эта ткань снабжена специальными терморецепторами и при необходимости сохраняет тепло либо </w:t>
      </w:r>
      <w:r w:rsidR="0004240E">
        <w:rPr>
          <w:szCs w:val="28"/>
        </w:rPr>
        <w:t>ус</w:t>
      </w:r>
      <w:r w:rsidRPr="00D504CB">
        <w:rPr>
          <w:szCs w:val="28"/>
        </w:rPr>
        <w:t>иливает теплоотдачу. У детей раннего возраста эти механизмы еще не развиты.</w:t>
      </w:r>
    </w:p>
    <w:p w:rsidR="003772BA" w:rsidRPr="00D504CB" w:rsidRDefault="003772BA" w:rsidP="00D504CB">
      <w:pPr>
        <w:pStyle w:val="a3"/>
        <w:spacing w:line="360" w:lineRule="auto"/>
        <w:ind w:firstLine="709"/>
        <w:rPr>
          <w:szCs w:val="28"/>
        </w:rPr>
      </w:pPr>
      <w:r w:rsidRPr="00D504CB">
        <w:rPr>
          <w:szCs w:val="28"/>
        </w:rPr>
        <w:t>Таким образом, физиологические реакции детей раннего возраста не могут полностью обеспечить адекватную теплорегуляцию и температура тела у них в значительной степени зависит от внешней среды. Это обстоятельство накладывает на анестезиолога большую ответственность за поддержание у них нормальной терморегуляции.</w:t>
      </w:r>
    </w:p>
    <w:p w:rsidR="003772BA" w:rsidRPr="00D504CB" w:rsidRDefault="003772BA" w:rsidP="00D504CB">
      <w:pPr>
        <w:pStyle w:val="a3"/>
        <w:spacing w:line="360" w:lineRule="auto"/>
        <w:ind w:firstLine="709"/>
        <w:rPr>
          <w:szCs w:val="28"/>
        </w:rPr>
      </w:pPr>
      <w:r w:rsidRPr="00D504CB">
        <w:rPr>
          <w:szCs w:val="28"/>
        </w:rPr>
        <w:t xml:space="preserve">Прежде </w:t>
      </w:r>
      <w:r w:rsidR="0004240E" w:rsidRPr="00D504CB">
        <w:rPr>
          <w:szCs w:val="28"/>
        </w:rPr>
        <w:t>всего,</w:t>
      </w:r>
      <w:r w:rsidRPr="00D504CB">
        <w:rPr>
          <w:szCs w:val="28"/>
        </w:rPr>
        <w:t xml:space="preserve"> у новорожденных и детей раннего возраста в предоперационном периоде, непосредственно перед операцией, в процессе анестезии и в ближайшем послеоперационном периоде должна проводиться тщательная термометрия. Лучше делать это с помощью мониторов и одного — двух ректальных датчиков. Температура в операционном зале должна быть 26—28 °С. Обычно новорожденных оперируют на столах с подогревом, а различные манипуляции также производят на специальных реанимационных обогреваемых столах. Целесообразно обеспечить вдыхание подогретой до 28—30°С и увлажненной газонаркотической смеси. Переливаемые внутривенно растворы должны быть подогреты до 32—35 °С.</w:t>
      </w:r>
    </w:p>
    <w:p w:rsidR="003772BA" w:rsidRPr="00D504CB" w:rsidRDefault="003772BA" w:rsidP="00D504CB">
      <w:pPr>
        <w:pStyle w:val="a3"/>
        <w:spacing w:line="360" w:lineRule="auto"/>
        <w:ind w:firstLine="709"/>
        <w:rPr>
          <w:szCs w:val="28"/>
        </w:rPr>
      </w:pPr>
      <w:r w:rsidRPr="00D504CB">
        <w:rPr>
          <w:szCs w:val="28"/>
        </w:rPr>
        <w:t>Резкая гипертермическая реакция также крайне опасна, а в процессе анестезии она может усилиться. Повышение температуры, если это не связано с характером заболевания, по поводу которого проводится оперативное вмешательство, является противопоказанием к операции. При значительном повышении температуры тела во время анестезии в послеоперационном периоде следует применять физические методы охлаждения: раздевание ребенка, охлаждение тела вентилятором, обкладывание влажными холодными пеленками, сосудами со льдом, промывание желудка или прямой кишки охлажденными до 5—6 °С растворами, внутривенное введение растворов аналогичной температуры. Хороший эффект дает внутривенное или внутримышечное введение 50% раствора анальгина в дозе 0,1 мл на 1 г жизни ребенка, аминазина (1 — 1,5 мг/кг), дроперидола.</w:t>
      </w:r>
    </w:p>
    <w:p w:rsidR="003772BA" w:rsidRPr="00D504CB" w:rsidRDefault="003772BA" w:rsidP="00D504CB">
      <w:pPr>
        <w:pStyle w:val="a3"/>
        <w:spacing w:line="360" w:lineRule="auto"/>
        <w:ind w:firstLine="709"/>
        <w:rPr>
          <w:szCs w:val="28"/>
        </w:rPr>
      </w:pPr>
      <w:r w:rsidRPr="00D504CB">
        <w:rPr>
          <w:szCs w:val="28"/>
        </w:rPr>
        <w:t xml:space="preserve">Гипертермическую реакцию не следует отождествлять с синдромом злокачественной, или «бледной», гипертермии. </w:t>
      </w:r>
    </w:p>
    <w:p w:rsidR="003772BA" w:rsidRPr="0004240E" w:rsidRDefault="0004240E" w:rsidP="0004240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4240E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3772BA" w:rsidRPr="00D504CB" w:rsidRDefault="003772BA" w:rsidP="00D504CB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772BA" w:rsidRPr="00D504CB" w:rsidRDefault="003772BA" w:rsidP="0004240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i/>
          <w:iCs/>
          <w:sz w:val="28"/>
          <w:szCs w:val="28"/>
        </w:rPr>
        <w:t xml:space="preserve">Исаков Ю.Ф., Михельсон В.А., Штатов М.К. </w:t>
      </w:r>
      <w:r w:rsidRPr="00D504CB">
        <w:rPr>
          <w:rFonts w:ascii="Times New Roman" w:hAnsi="Times New Roman"/>
          <w:sz w:val="28"/>
          <w:szCs w:val="28"/>
        </w:rPr>
        <w:t xml:space="preserve">Инфузионная терапия и парентеральное питание в детской хирургии — М.: Медицина, 1985 </w:t>
      </w:r>
    </w:p>
    <w:p w:rsidR="003772BA" w:rsidRPr="00D504CB" w:rsidRDefault="003772BA" w:rsidP="0004240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i/>
          <w:iCs/>
          <w:sz w:val="28"/>
          <w:szCs w:val="28"/>
        </w:rPr>
        <w:t>Михельсон В.</w:t>
      </w:r>
      <w:r w:rsidRPr="00D504CB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D504CB">
        <w:rPr>
          <w:rFonts w:ascii="Times New Roman" w:hAnsi="Times New Roman"/>
          <w:i/>
          <w:iCs/>
          <w:sz w:val="28"/>
          <w:szCs w:val="28"/>
        </w:rPr>
        <w:t xml:space="preserve">, Костин Э.Д., Цыпин Л.Е. </w:t>
      </w:r>
      <w:r w:rsidRPr="00D504CB">
        <w:rPr>
          <w:rFonts w:ascii="Times New Roman" w:hAnsi="Times New Roman"/>
          <w:sz w:val="28"/>
          <w:szCs w:val="28"/>
        </w:rPr>
        <w:t>Анестезия и реанимация новорожденных Л. –Медицина, 1980.</w:t>
      </w:r>
    </w:p>
    <w:p w:rsidR="003772BA" w:rsidRPr="00D504CB" w:rsidRDefault="0004240E" w:rsidP="0004240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Михельсон В.</w:t>
      </w:r>
      <w:r w:rsidR="003772BA" w:rsidRPr="00D504CB">
        <w:rPr>
          <w:rFonts w:ascii="Times New Roman" w:hAnsi="Times New Roman"/>
          <w:i/>
          <w:iCs/>
          <w:sz w:val="28"/>
          <w:szCs w:val="28"/>
        </w:rPr>
        <w:t xml:space="preserve">А </w:t>
      </w:r>
      <w:r w:rsidR="003772BA" w:rsidRPr="00D504CB">
        <w:rPr>
          <w:rFonts w:ascii="Times New Roman" w:hAnsi="Times New Roman"/>
          <w:sz w:val="28"/>
          <w:szCs w:val="28"/>
        </w:rPr>
        <w:t>Детская анестезиология и реаниматология - М : Медицина, 1985</w:t>
      </w:r>
    </w:p>
    <w:p w:rsidR="003772BA" w:rsidRPr="00D504CB" w:rsidRDefault="003772BA" w:rsidP="0004240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i/>
          <w:iCs/>
          <w:sz w:val="28"/>
          <w:szCs w:val="28"/>
        </w:rPr>
        <w:t>Михельсон В.А., Георгиу Н.Д</w:t>
      </w:r>
      <w:r w:rsidRPr="00D504CB">
        <w:rPr>
          <w:rFonts w:ascii="Times New Roman" w:hAnsi="Times New Roman"/>
          <w:sz w:val="28"/>
          <w:szCs w:val="28"/>
        </w:rPr>
        <w:t xml:space="preserve">., </w:t>
      </w:r>
      <w:r w:rsidRPr="00D504CB">
        <w:rPr>
          <w:rFonts w:ascii="Times New Roman" w:hAnsi="Times New Roman"/>
          <w:i/>
          <w:iCs/>
          <w:sz w:val="28"/>
          <w:szCs w:val="28"/>
        </w:rPr>
        <w:t xml:space="preserve">Попова Т.Г. </w:t>
      </w:r>
      <w:r w:rsidRPr="00D504CB">
        <w:rPr>
          <w:rFonts w:ascii="Times New Roman" w:hAnsi="Times New Roman"/>
          <w:sz w:val="28"/>
          <w:szCs w:val="28"/>
        </w:rPr>
        <w:t xml:space="preserve">Кетаминовый наркоз у детей Кишинев-Штиинца. –1987 </w:t>
      </w:r>
    </w:p>
    <w:p w:rsidR="003772BA" w:rsidRPr="00D504CB" w:rsidRDefault="003772BA" w:rsidP="0004240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i/>
          <w:iCs/>
          <w:sz w:val="28"/>
          <w:szCs w:val="28"/>
        </w:rPr>
        <w:t xml:space="preserve">Трушин А.И., Юревич В.М. </w:t>
      </w:r>
      <w:r w:rsidRPr="00D504CB">
        <w:rPr>
          <w:rFonts w:ascii="Times New Roman" w:hAnsi="Times New Roman"/>
          <w:sz w:val="28"/>
          <w:szCs w:val="28"/>
        </w:rPr>
        <w:t>Аппараты ингаляционного наркоза — М- Медицина, 1989</w:t>
      </w:r>
    </w:p>
    <w:p w:rsidR="003772BA" w:rsidRPr="00D504CB" w:rsidRDefault="003772BA" w:rsidP="0004240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504CB">
        <w:rPr>
          <w:rFonts w:ascii="Times New Roman" w:hAnsi="Times New Roman"/>
          <w:i/>
          <w:iCs/>
          <w:sz w:val="28"/>
          <w:szCs w:val="28"/>
          <w:lang w:val="en-US"/>
        </w:rPr>
        <w:t xml:space="preserve">Beasley J. </w:t>
      </w:r>
      <w:r w:rsidRPr="00D504CB">
        <w:rPr>
          <w:rFonts w:ascii="Times New Roman" w:hAnsi="Times New Roman"/>
          <w:i/>
          <w:iCs/>
          <w:sz w:val="28"/>
          <w:szCs w:val="28"/>
        </w:rPr>
        <w:t>М</w:t>
      </w:r>
      <w:r w:rsidRPr="00D504CB">
        <w:rPr>
          <w:rFonts w:ascii="Times New Roman" w:hAnsi="Times New Roman"/>
          <w:i/>
          <w:iCs/>
          <w:sz w:val="28"/>
          <w:szCs w:val="28"/>
          <w:lang w:val="en-US"/>
        </w:rPr>
        <w:t xml:space="preserve">., Jones E F </w:t>
      </w:r>
      <w:r w:rsidRPr="00D504CB">
        <w:rPr>
          <w:rFonts w:ascii="Times New Roman" w:hAnsi="Times New Roman"/>
          <w:sz w:val="28"/>
          <w:szCs w:val="28"/>
          <w:lang w:val="en-US"/>
        </w:rPr>
        <w:t xml:space="preserve">A guide to paediatric anaesthesia. London: Blackwell Sci., 1980 </w:t>
      </w:r>
    </w:p>
    <w:p w:rsidR="003772BA" w:rsidRPr="00D504CB" w:rsidRDefault="003772BA" w:rsidP="0004240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504CB">
        <w:rPr>
          <w:rFonts w:ascii="Times New Roman" w:hAnsi="Times New Roman"/>
          <w:i/>
          <w:iCs/>
          <w:sz w:val="28"/>
          <w:szCs w:val="28"/>
          <w:lang w:val="en-US"/>
        </w:rPr>
        <w:t xml:space="preserve">Gregori Y A </w:t>
      </w:r>
      <w:r w:rsidRPr="00D504CB">
        <w:rPr>
          <w:rFonts w:ascii="Times New Roman" w:hAnsi="Times New Roman"/>
          <w:sz w:val="28"/>
          <w:szCs w:val="28"/>
          <w:lang w:val="en-US"/>
        </w:rPr>
        <w:t xml:space="preserve">Respiratory failure in the child— New York: Churchill Livmgstone, 1981 </w:t>
      </w:r>
    </w:p>
    <w:p w:rsidR="003772BA" w:rsidRPr="00D504CB" w:rsidRDefault="003772BA" w:rsidP="0004240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504CB">
        <w:rPr>
          <w:rFonts w:ascii="Times New Roman" w:hAnsi="Times New Roman"/>
          <w:i/>
          <w:iCs/>
          <w:sz w:val="28"/>
          <w:szCs w:val="28"/>
          <w:lang w:val="en-US"/>
        </w:rPr>
        <w:t xml:space="preserve">Proceedings </w:t>
      </w:r>
      <w:r w:rsidRPr="00D504CB">
        <w:rPr>
          <w:rFonts w:ascii="Times New Roman" w:hAnsi="Times New Roman"/>
          <w:sz w:val="28"/>
          <w:szCs w:val="28"/>
          <w:lang w:val="en-US"/>
        </w:rPr>
        <w:t xml:space="preserve">of the Second European Congress of Paediatric Anaesthesia.— Rotterdam, 1989. </w:t>
      </w:r>
    </w:p>
    <w:p w:rsidR="003772BA" w:rsidRPr="00D504CB" w:rsidRDefault="003772BA" w:rsidP="0004240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04CB">
        <w:rPr>
          <w:rFonts w:ascii="Times New Roman" w:hAnsi="Times New Roman"/>
          <w:i/>
          <w:iCs/>
          <w:sz w:val="28"/>
          <w:szCs w:val="28"/>
          <w:lang w:val="en-US"/>
        </w:rPr>
        <w:t xml:space="preserve">Vaster M, Maxwell S. Y. </w:t>
      </w:r>
      <w:r w:rsidRPr="00D504CB">
        <w:rPr>
          <w:rFonts w:ascii="Times New Roman" w:hAnsi="Times New Roman"/>
          <w:sz w:val="28"/>
          <w:szCs w:val="28"/>
          <w:lang w:val="en-US"/>
        </w:rPr>
        <w:t xml:space="preserve">Pediatric regional anesthesia//Anesthesiology.— </w:t>
      </w:r>
      <w:r w:rsidRPr="00D504CB">
        <w:rPr>
          <w:rFonts w:ascii="Times New Roman" w:hAnsi="Times New Roman"/>
          <w:sz w:val="28"/>
          <w:szCs w:val="28"/>
        </w:rPr>
        <w:t xml:space="preserve">1989 — </w:t>
      </w:r>
      <w:r w:rsidRPr="00D504CB">
        <w:rPr>
          <w:rFonts w:ascii="Times New Roman" w:hAnsi="Times New Roman"/>
          <w:sz w:val="28"/>
          <w:szCs w:val="28"/>
          <w:lang w:val="en-US"/>
        </w:rPr>
        <w:t>Vol</w:t>
      </w:r>
      <w:r w:rsidRPr="00D504CB">
        <w:rPr>
          <w:rFonts w:ascii="Times New Roman" w:hAnsi="Times New Roman"/>
          <w:sz w:val="28"/>
          <w:szCs w:val="28"/>
        </w:rPr>
        <w:t xml:space="preserve"> 70 </w:t>
      </w:r>
      <w:r w:rsidRPr="00D504CB">
        <w:rPr>
          <w:rFonts w:ascii="Times New Roman" w:hAnsi="Times New Roman"/>
          <w:sz w:val="28"/>
          <w:szCs w:val="28"/>
          <w:lang w:val="en-US"/>
        </w:rPr>
        <w:t>N</w:t>
      </w:r>
      <w:r w:rsidRPr="00D504CB">
        <w:rPr>
          <w:rFonts w:ascii="Times New Roman" w:hAnsi="Times New Roman"/>
          <w:sz w:val="28"/>
          <w:szCs w:val="28"/>
        </w:rPr>
        <w:t xml:space="preserve"> 2 - </w:t>
      </w:r>
      <w:r w:rsidRPr="00D504CB">
        <w:rPr>
          <w:rFonts w:ascii="Times New Roman" w:hAnsi="Times New Roman"/>
          <w:sz w:val="28"/>
          <w:szCs w:val="28"/>
          <w:lang w:val="en-US"/>
        </w:rPr>
        <w:t>P</w:t>
      </w:r>
      <w:r w:rsidRPr="00D504CB">
        <w:rPr>
          <w:rFonts w:ascii="Times New Roman" w:hAnsi="Times New Roman"/>
          <w:sz w:val="28"/>
          <w:szCs w:val="28"/>
        </w:rPr>
        <w:t>. 324 338.</w:t>
      </w:r>
      <w:bookmarkStart w:id="0" w:name="_GoBack"/>
      <w:bookmarkEnd w:id="0"/>
    </w:p>
    <w:sectPr w:rsidR="003772BA" w:rsidRPr="00D504CB" w:rsidSect="00D504C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06190"/>
    <w:multiLevelType w:val="hybridMultilevel"/>
    <w:tmpl w:val="339AFB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6BE"/>
    <w:rsid w:val="0004240E"/>
    <w:rsid w:val="001D7370"/>
    <w:rsid w:val="003772BA"/>
    <w:rsid w:val="004B4CB6"/>
    <w:rsid w:val="005E3463"/>
    <w:rsid w:val="005F4E99"/>
    <w:rsid w:val="006C3420"/>
    <w:rsid w:val="008876BE"/>
    <w:rsid w:val="008E4882"/>
    <w:rsid w:val="00C019E6"/>
    <w:rsid w:val="00CB3652"/>
    <w:rsid w:val="00D5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78E4A6-AC94-41A1-A47B-26197926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772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1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772BA"/>
    <w:rPr>
      <w:rFonts w:ascii="Times New Roman" w:hAnsi="Times New Roman" w:cs="Times New Roman"/>
      <w:sz w:val="21"/>
      <w:szCs w:val="21"/>
    </w:rPr>
  </w:style>
  <w:style w:type="paragraph" w:styleId="2">
    <w:name w:val="Body Text 2"/>
    <w:basedOn w:val="a"/>
    <w:link w:val="20"/>
    <w:uiPriority w:val="99"/>
    <w:unhideWhenUsed/>
    <w:rsid w:val="00377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1"/>
    </w:rPr>
  </w:style>
  <w:style w:type="character" w:customStyle="1" w:styleId="20">
    <w:name w:val="Основной текст 2 Знак"/>
    <w:link w:val="2"/>
    <w:uiPriority w:val="99"/>
    <w:locked/>
    <w:rsid w:val="003772BA"/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ATHLON</Company>
  <LinksUpToDate>false</LinksUpToDate>
  <CharactersWithSpaces>21177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admin</cp:lastModifiedBy>
  <cp:revision>2</cp:revision>
  <dcterms:created xsi:type="dcterms:W3CDTF">2014-02-21T10:53:00Z</dcterms:created>
  <dcterms:modified xsi:type="dcterms:W3CDTF">2014-02-21T10:53:00Z</dcterms:modified>
</cp:coreProperties>
</file>