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Default="001C2275" w:rsidP="001C2275">
      <w:pPr>
        <w:pStyle w:val="aff1"/>
        <w:rPr>
          <w:lang w:val="uk-UA"/>
        </w:rPr>
      </w:pPr>
    </w:p>
    <w:p w:rsidR="001C2275" w:rsidRPr="001C2275" w:rsidRDefault="006B191F" w:rsidP="001C2275">
      <w:pPr>
        <w:pStyle w:val="aff1"/>
        <w:rPr>
          <w:lang w:val="uk-UA"/>
        </w:rPr>
      </w:pPr>
      <w:r w:rsidRPr="001C2275">
        <w:rPr>
          <w:lang w:val="uk-UA"/>
        </w:rPr>
        <w:t>Реферат</w:t>
      </w:r>
    </w:p>
    <w:p w:rsidR="001C2275" w:rsidRPr="001C2275" w:rsidRDefault="006B191F" w:rsidP="001C2275">
      <w:pPr>
        <w:pStyle w:val="aff1"/>
        <w:rPr>
          <w:lang w:val="uk-UA"/>
        </w:rPr>
      </w:pPr>
      <w:r w:rsidRPr="001C2275">
        <w:rPr>
          <w:lang w:val="uk-UA"/>
        </w:rPr>
        <w:t>Тема</w:t>
      </w:r>
      <w:r w:rsidR="001C2275" w:rsidRPr="001C2275">
        <w:rPr>
          <w:lang w:val="uk-UA"/>
        </w:rPr>
        <w:t xml:space="preserve">: </w:t>
      </w:r>
      <w:r w:rsidRPr="001C2275">
        <w:rPr>
          <w:lang w:val="uk-UA"/>
        </w:rPr>
        <w:t>Анестезия при</w:t>
      </w:r>
      <w:r w:rsidRPr="001C2275">
        <w:t xml:space="preserve"> патологии</w:t>
      </w:r>
      <w:r w:rsidR="001C2275">
        <w:t xml:space="preserve"> </w:t>
      </w:r>
      <w:r w:rsidRPr="001C2275">
        <w:t>кровообращения</w:t>
      </w:r>
    </w:p>
    <w:p w:rsidR="001C2275" w:rsidRDefault="001C2275" w:rsidP="001C2275">
      <w:pPr>
        <w:pStyle w:val="af9"/>
        <w:rPr>
          <w:lang w:val="uk-UA"/>
        </w:rPr>
      </w:pPr>
      <w:r>
        <w:rPr>
          <w:lang w:val="uk-UA"/>
        </w:rPr>
        <w:br w:type="page"/>
      </w:r>
      <w:r w:rsidR="00A25906" w:rsidRPr="001C2275">
        <w:rPr>
          <w:lang w:val="uk-UA"/>
        </w:rPr>
        <w:t>План</w:t>
      </w:r>
    </w:p>
    <w:p w:rsidR="001C2275" w:rsidRDefault="001C2275" w:rsidP="001C2275">
      <w:pPr>
        <w:ind w:firstLine="709"/>
        <w:rPr>
          <w:lang w:val="uk-UA"/>
        </w:rPr>
      </w:pPr>
    </w:p>
    <w:p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C96949">
        <w:rPr>
          <w:rStyle w:val="ae"/>
          <w:noProof/>
        </w:rPr>
        <w:t>Введение</w:t>
      </w:r>
    </w:p>
    <w:p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C96949">
        <w:rPr>
          <w:rStyle w:val="ae"/>
          <w:noProof/>
        </w:rPr>
        <w:t>1. Анестезия при патологии кровообращения</w:t>
      </w:r>
    </w:p>
    <w:p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C96949">
        <w:rPr>
          <w:rStyle w:val="ae"/>
          <w:noProof/>
        </w:rPr>
        <w:t>1.1 Ишемическая болезнь сердца</w:t>
      </w:r>
    </w:p>
    <w:p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C96949">
        <w:rPr>
          <w:rStyle w:val="ae"/>
          <w:noProof/>
        </w:rPr>
        <w:t>1.2 Гипертоническая болезнь</w:t>
      </w:r>
    </w:p>
    <w:p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C96949">
        <w:rPr>
          <w:rStyle w:val="ae"/>
          <w:noProof/>
        </w:rPr>
        <w:t>1.3 Нарушение сердечного ритма</w:t>
      </w:r>
    </w:p>
    <w:p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C96949">
        <w:rPr>
          <w:rStyle w:val="ae"/>
          <w:noProof/>
        </w:rPr>
        <w:t>1.4 Пороки сердца и сердечная недостаточность</w:t>
      </w:r>
    </w:p>
    <w:p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C96949">
        <w:rPr>
          <w:rStyle w:val="ae"/>
          <w:noProof/>
        </w:rPr>
        <w:t>Список литературы</w:t>
      </w:r>
    </w:p>
    <w:p w:rsidR="001C2275" w:rsidRDefault="001C2275" w:rsidP="001C2275">
      <w:pPr>
        <w:ind w:firstLine="709"/>
      </w:pPr>
    </w:p>
    <w:p w:rsidR="001C2275" w:rsidRDefault="001C2275" w:rsidP="001C2275">
      <w:pPr>
        <w:pStyle w:val="2"/>
      </w:pPr>
      <w:r>
        <w:br w:type="page"/>
      </w:r>
      <w:bookmarkStart w:id="0" w:name="_Toc256054030"/>
      <w:r>
        <w:t>Введение</w:t>
      </w:r>
      <w:bookmarkEnd w:id="0"/>
    </w:p>
    <w:p w:rsidR="001C2275" w:rsidRPr="001C2275" w:rsidRDefault="001C2275" w:rsidP="001C2275">
      <w:pPr>
        <w:ind w:firstLine="709"/>
      </w:pPr>
    </w:p>
    <w:p w:rsidR="001C2275" w:rsidRDefault="00EE412C" w:rsidP="001C2275">
      <w:pPr>
        <w:ind w:firstLine="709"/>
      </w:pPr>
      <w:r w:rsidRPr="001C2275">
        <w:t>Основная или сопутствующая патология системы кровообращения увеличивает риск оперативного вмешательства, в том числе риск общей анестезии</w:t>
      </w:r>
      <w:r w:rsidR="001C2275" w:rsidRPr="001C2275">
        <w:t xml:space="preserve">. </w:t>
      </w:r>
      <w:r w:rsidRPr="001C2275">
        <w:t>Главный принцип, которого должен придерживаться анестезиолог, обеспечивающий при операции безопасность больного с патологией системы кровообращения,</w:t>
      </w:r>
      <w:r w:rsidR="001C2275" w:rsidRPr="001C2275">
        <w:t xml:space="preserve"> - </w:t>
      </w:r>
      <w:r w:rsidRPr="001C2275">
        <w:t>минимально нарушать ауторегуляцию кровообращения</w:t>
      </w:r>
      <w:r w:rsidR="001C2275" w:rsidRPr="001C2275">
        <w:t xml:space="preserve">. </w:t>
      </w:r>
      <w:r w:rsidRPr="001C2275">
        <w:t>Любые гемодинамические сдвиги, начавшиеся у такого</w:t>
      </w:r>
      <w:r w:rsidR="001C2275" w:rsidRPr="001C2275">
        <w:t xml:space="preserve">. </w:t>
      </w:r>
      <w:r w:rsidRPr="001C2275">
        <w:t>больного во время операции, трудно управляемы и потому предупреждение их более перспективно, чем последующая нормализация кровообращения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выборе анестезиологического пособия у больных с патологией системы кровообращения всегда надо учитывать</w:t>
      </w:r>
      <w:r w:rsidR="001C2275" w:rsidRPr="001C2275">
        <w:t>:</w:t>
      </w:r>
    </w:p>
    <w:p w:rsidR="001C2275" w:rsidRDefault="00EE412C" w:rsidP="001C2275">
      <w:pPr>
        <w:ind w:firstLine="709"/>
      </w:pPr>
      <w:r w:rsidRPr="001C2275">
        <w:t>1</w:t>
      </w:r>
      <w:r w:rsidR="001C2275" w:rsidRPr="001C2275">
        <w:t xml:space="preserve">) </w:t>
      </w:r>
      <w:r w:rsidRPr="001C2275">
        <w:t>степень и механизмы компенсации патологии кровообращения</w:t>
      </w:r>
      <w:r w:rsidR="001C2275" w:rsidRPr="001C2275">
        <w:t>;</w:t>
      </w:r>
    </w:p>
    <w:p w:rsidR="001C2275" w:rsidRDefault="00EE412C" w:rsidP="001C2275">
      <w:pPr>
        <w:ind w:firstLine="709"/>
      </w:pPr>
      <w:r w:rsidRPr="001C2275">
        <w:t>2</w:t>
      </w:r>
      <w:r w:rsidR="001C2275" w:rsidRPr="001C2275">
        <w:t xml:space="preserve">) </w:t>
      </w:r>
      <w:r w:rsidRPr="001C2275">
        <w:t>медикаменты, получаемые больным, метаболические и функциональные сдвиги в организме, которые эти медикаменты вызвали при их длительном применении</w:t>
      </w:r>
      <w:r w:rsidR="001C2275" w:rsidRPr="001C2275">
        <w:t>;</w:t>
      </w:r>
    </w:p>
    <w:p w:rsidR="001C2275" w:rsidRDefault="00EE412C" w:rsidP="001C2275">
      <w:pPr>
        <w:ind w:firstLine="709"/>
      </w:pPr>
      <w:r w:rsidRPr="001C2275">
        <w:t>3</w:t>
      </w:r>
      <w:r w:rsidR="001C2275" w:rsidRPr="001C2275">
        <w:t xml:space="preserve">) </w:t>
      </w:r>
      <w:r w:rsidRPr="001C2275">
        <w:t>вероятное вовлечение в процесс других систем и органов</w:t>
      </w:r>
      <w:r w:rsidR="001C2275" w:rsidRPr="001C2275">
        <w:t xml:space="preserve"> - </w:t>
      </w:r>
      <w:r w:rsidRPr="001C2275">
        <w:t>мозга, печени, почек, легких</w:t>
      </w:r>
      <w:r w:rsidR="001C2275" w:rsidRPr="001C2275">
        <w:t>.</w:t>
      </w:r>
    </w:p>
    <w:p w:rsidR="001C2275" w:rsidRDefault="001C2275" w:rsidP="001C2275">
      <w:pPr>
        <w:pStyle w:val="2"/>
      </w:pPr>
      <w:r>
        <w:br w:type="page"/>
      </w:r>
      <w:bookmarkStart w:id="1" w:name="_Toc256054031"/>
      <w:r>
        <w:t xml:space="preserve">1. </w:t>
      </w:r>
      <w:r w:rsidR="006B191F" w:rsidRPr="001C2275">
        <w:t>Анестезия при патологии кровообращения</w:t>
      </w:r>
      <w:bookmarkEnd w:id="1"/>
    </w:p>
    <w:p w:rsidR="001C2275" w:rsidRDefault="001C2275" w:rsidP="001C2275">
      <w:pPr>
        <w:ind w:firstLine="709"/>
      </w:pPr>
    </w:p>
    <w:p w:rsidR="001C2275" w:rsidRDefault="001C2275" w:rsidP="001C2275">
      <w:pPr>
        <w:pStyle w:val="2"/>
      </w:pPr>
      <w:bookmarkStart w:id="2" w:name="_Toc256054032"/>
      <w:r>
        <w:t xml:space="preserve">1.1 </w:t>
      </w:r>
      <w:r w:rsidR="00EE412C" w:rsidRPr="001C2275">
        <w:t>Ишемическая болезнь сердца</w:t>
      </w:r>
      <w:bookmarkEnd w:id="2"/>
    </w:p>
    <w:p w:rsidR="001C2275" w:rsidRPr="001C2275" w:rsidRDefault="001C2275" w:rsidP="001C2275">
      <w:pPr>
        <w:ind w:firstLine="709"/>
      </w:pPr>
    </w:p>
    <w:p w:rsidR="001C2275" w:rsidRDefault="00EE412C" w:rsidP="001C2275">
      <w:pPr>
        <w:ind w:firstLine="709"/>
      </w:pPr>
      <w:r w:rsidRPr="001C2275">
        <w:t>Если срочная операция выполняется на фоне острой или хронической коронарной недостаточности, то анестезиологическое пособие должно включать в себя элементы профилактики и интенсивной терапии инфаркта миокарда, поскольку при хронической коронарной недостаточности летальность во время анестезии обусловливается в основном инфарктом миокарда</w:t>
      </w:r>
      <w:r w:rsidR="001C2275" w:rsidRPr="001C2275">
        <w:t xml:space="preserve">. </w:t>
      </w:r>
      <w:r w:rsidRPr="001C2275">
        <w:t>Поданным В</w:t>
      </w:r>
      <w:r w:rsidR="001C2275" w:rsidRPr="001C2275">
        <w:t xml:space="preserve">. </w:t>
      </w:r>
      <w:r w:rsidRPr="001C2275">
        <w:rPr>
          <w:lang w:val="en-US"/>
        </w:rPr>
        <w:t>A</w:t>
      </w:r>
      <w:r w:rsidR="001C2275" w:rsidRPr="001C2275">
        <w:t xml:space="preserve">. </w:t>
      </w:r>
      <w:r w:rsidRPr="001C2275">
        <w:rPr>
          <w:lang w:val="en-US"/>
        </w:rPr>
        <w:t>Briggs</w:t>
      </w:r>
      <w:r w:rsidR="001C2275">
        <w:t xml:space="preserve"> (</w:t>
      </w:r>
      <w:r w:rsidRPr="001C2275">
        <w:t>1980</w:t>
      </w:r>
      <w:r w:rsidR="001C2275" w:rsidRPr="001C2275">
        <w:t>),</w:t>
      </w:r>
      <w:r w:rsidRPr="001C2275">
        <w:t xml:space="preserve"> у 6,6% больных, перенесших в прошлом инфаркт миокарда, в течение 1-й недели после операции возник повторный инфаркт</w:t>
      </w:r>
      <w:r w:rsidR="001C2275" w:rsidRPr="001C2275">
        <w:t xml:space="preserve">. </w:t>
      </w:r>
      <w:r w:rsidRPr="001C2275">
        <w:t>Из числа тех, кто был оперирован в течение первых 3 мес</w:t>
      </w:r>
      <w:r w:rsidR="001C2275">
        <w:t>.</w:t>
      </w:r>
      <w:r w:rsidRPr="001C2275">
        <w:t xml:space="preserve"> от начала инфаркта, повторный инфаркт развился у 37%</w:t>
      </w:r>
      <w:r w:rsidR="001C2275" w:rsidRPr="001C2275">
        <w:t xml:space="preserve">. </w:t>
      </w:r>
      <w:r w:rsidRPr="001C2275">
        <w:t>Средняя летальность больных, у которых инфаркт миокарда возник во время операции и ближайшем послеоперационном периоде, составила 54%, причем больные погибли в основном в первые 48 ч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Следовательно, своевременное обнаружение, профилактика и устранение острых коронарных нарушений при операции у больных ИБС являются важной задачей анестезиологического пособия</w:t>
      </w:r>
      <w:r w:rsidR="001C2275" w:rsidRPr="001C2275">
        <w:t xml:space="preserve">. </w:t>
      </w:r>
      <w:r w:rsidRPr="001C2275">
        <w:t>В связи с этим у больных ИБС, подвергающихся операции, необходим мониторный контроль ЭКГ и ЦВД на всех этапах анестезиологического пособия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Влияние медикаментозного фона</w:t>
      </w:r>
      <w:r w:rsidR="001C2275" w:rsidRPr="001C2275">
        <w:t xml:space="preserve">. </w:t>
      </w:r>
      <w:r w:rsidRPr="001C2275">
        <w:t>Необходимо учитывать влияние бета-адреноблокаторов, антагонистов кальция, препаратов нитрогруппы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Бета-адреноблокатор анаприлин снижает возбудимость миокарда и при ИБС улучшает соотношение кровоснабжения миокарда с его потребностью в кислороде</w:t>
      </w:r>
      <w:r w:rsidR="001C2275" w:rsidRPr="001C2275">
        <w:t xml:space="preserve">. </w:t>
      </w:r>
      <w:r w:rsidRPr="001C2275">
        <w:t>В условиях операционного стресса, когда а-адреностимуляция</w:t>
      </w:r>
      <w:r w:rsidR="001C2275">
        <w:t xml:space="preserve"> (т.е.</w:t>
      </w:r>
      <w:r w:rsidR="001C2275" w:rsidRPr="001C2275">
        <w:t xml:space="preserve"> </w:t>
      </w:r>
      <w:r w:rsidRPr="001C2275">
        <w:t>сужение сосудов</w:t>
      </w:r>
      <w:r w:rsidR="001C2275" w:rsidRPr="001C2275">
        <w:t xml:space="preserve">) </w:t>
      </w:r>
      <w:r w:rsidRPr="001C2275">
        <w:t>сохранена, а бета-адреностимуляция блокирована, сердечный выброс может снизиться, не обеспечивая кровообращение По той же причине сердце не может адекватно реагировать на кровопотерю или гипертрансфузию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Почти не применяемые в современной анестезиологии эфир и циклопропан дают кардиодепрессивный эффект, компенсируемый гиперкатехоламинемией</w:t>
      </w:r>
      <w:r w:rsidR="001C2275" w:rsidRPr="001C2275">
        <w:t xml:space="preserve">. </w:t>
      </w:r>
      <w:r w:rsidRPr="001C2275">
        <w:t>При бета-адреноблокаде этот компенсаторный механизм неэффективен, следовательно, эфир и циклопропан не совместимы с применением бета-адреноблокаторов</w:t>
      </w:r>
      <w:r w:rsidR="001C2275" w:rsidRPr="001C2275">
        <w:t xml:space="preserve">. </w:t>
      </w:r>
      <w:r w:rsidRPr="001C2275">
        <w:t>Фторотан и другие галогенсодержащие анестетики, барбитураты также оказывают кардиодепрессивное действие, и теоретически на фоне бета-адрено-блокады оно должно усилиться, однако клинические наблюдения этого не подтверждают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Многолетняя дискуссия относительно предварительной отмены бета-адрено-блокаторов перед операцией закончилась тем, что была признана нецелесообразность такой отмены</w:t>
      </w:r>
      <w:r w:rsidR="001C2275" w:rsidRPr="001C2275">
        <w:t xml:space="preserve">. </w:t>
      </w:r>
      <w:r w:rsidRPr="001C2275">
        <w:t>Она приводит к опасному повышению чувствительности миокарда к катехоламинам, что является более опасным, чем теоретически возможное увеличение депрессии миокарда</w:t>
      </w:r>
      <w:r w:rsidR="001C2275" w:rsidRPr="001C2275">
        <w:t xml:space="preserve">. </w:t>
      </w:r>
      <w:r w:rsidRPr="001C2275">
        <w:t>Если все же в ходе операции и анестезии бета-адреноблокада проявляется брадикардией и артериальной гипотензией, то можно ввести внутривенно бета-адреностимулятор изадрин</w:t>
      </w:r>
      <w:r w:rsidR="001C2275">
        <w:t xml:space="preserve"> (</w:t>
      </w:r>
      <w:r w:rsidRPr="001C2275">
        <w:t>изупрел</w:t>
      </w:r>
      <w:r w:rsidR="001C2275" w:rsidRPr="001C2275">
        <w:t>),</w:t>
      </w:r>
      <w:r w:rsidRPr="001C2275">
        <w:t xml:space="preserve"> атропин, кальция хлорид, эуфиллин</w:t>
      </w:r>
      <w:r w:rsidR="001C2275" w:rsidRPr="001C2275">
        <w:t xml:space="preserve">. </w:t>
      </w:r>
      <w:r w:rsidRPr="001C2275">
        <w:t>Следует иметь в виду возможность брон-хоспастического эффекта бета-адреноблокаторов, облег</w:t>
      </w:r>
      <w:r w:rsidR="001C2275">
        <w:t>чающих развитие бронхио</w:t>
      </w:r>
      <w:r w:rsidRPr="001C2275">
        <w:t>лоспазма во время операции и анестезии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Эффект антагонистов кальция верапамила</w:t>
      </w:r>
      <w:r w:rsidR="001C2275">
        <w:t xml:space="preserve"> (</w:t>
      </w:r>
      <w:r w:rsidRPr="001C2275">
        <w:t>изоптин, финоптин</w:t>
      </w:r>
      <w:r w:rsidR="001C2275" w:rsidRPr="001C2275">
        <w:t>),</w:t>
      </w:r>
      <w:r w:rsidRPr="001C2275">
        <w:t xml:space="preserve"> фениги-дина</w:t>
      </w:r>
      <w:r w:rsidR="001C2275">
        <w:t xml:space="preserve"> (</w:t>
      </w:r>
      <w:r w:rsidRPr="001C2275">
        <w:t>коринфар, нифедипин</w:t>
      </w:r>
      <w:r w:rsidR="001C2275" w:rsidRPr="001C2275">
        <w:t>),</w:t>
      </w:r>
      <w:r w:rsidRPr="001C2275">
        <w:t xml:space="preserve"> дифрила</w:t>
      </w:r>
      <w:r w:rsidR="001C2275">
        <w:t xml:space="preserve"> (</w:t>
      </w:r>
      <w:r w:rsidRPr="001C2275">
        <w:t>коронтин, фаликор</w:t>
      </w:r>
      <w:r w:rsidR="001C2275" w:rsidRPr="001C2275">
        <w:t>),</w:t>
      </w:r>
      <w:r w:rsidRPr="001C2275">
        <w:t xml:space="preserve"> сензита и др</w:t>
      </w:r>
      <w:r w:rsidR="001C2275" w:rsidRPr="001C2275">
        <w:t xml:space="preserve">. </w:t>
      </w:r>
      <w:r w:rsidRPr="001C2275">
        <w:t>основан на уменьшении потребления кислорода миофибриллами миокарда и на расширении коронарных сосудов</w:t>
      </w:r>
      <w:r w:rsidR="001C2275" w:rsidRPr="001C2275">
        <w:t xml:space="preserve">. </w:t>
      </w:r>
      <w:r w:rsidRPr="001C2275">
        <w:t>Эти препараты в разной степени уменьшают возбудимость, проводимость и сократимость миокарда, и хотя значительное угнетение миокарда при их сочетании с анестетиками не описано, такую возможность надо иметь в виду</w:t>
      </w:r>
      <w:r w:rsidR="001C2275" w:rsidRPr="001C2275">
        <w:t xml:space="preserve">. </w:t>
      </w:r>
      <w:r w:rsidRPr="001C2275">
        <w:t>Кроме того, следует помнить о возможности усиления эффекта миорелаксантов, поскольку антагонисты кальция действуют</w:t>
      </w:r>
      <w:r w:rsidR="001C2275" w:rsidRPr="001C2275">
        <w:t xml:space="preserve"> </w:t>
      </w:r>
      <w:r w:rsidRPr="001C2275">
        <w:t>на скелетные мышцы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Данных об опасном влиянии нитратов</w:t>
      </w:r>
      <w:r w:rsidR="001C2275">
        <w:t xml:space="preserve"> (</w:t>
      </w:r>
      <w:r w:rsidRPr="001C2275">
        <w:t xml:space="preserve">нитроглицерин, сустак, эринит, нитросорбид и </w:t>
      </w:r>
      <w:r w:rsidR="001C2275">
        <w:t>др.)</w:t>
      </w:r>
      <w:r w:rsidR="001C2275" w:rsidRPr="001C2275">
        <w:t xml:space="preserve"> </w:t>
      </w:r>
      <w:r w:rsidRPr="001C2275">
        <w:t>на течение операции и анестезии нет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О роли антигипертензивных препаратов и сердечных гликозидов при анестезиологическом пособии у больных ИБС см</w:t>
      </w:r>
      <w:r w:rsidR="001C2275" w:rsidRPr="001C2275">
        <w:t xml:space="preserve">. </w:t>
      </w:r>
      <w:r w:rsidRPr="001C2275">
        <w:t>ниже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Предоперационная подготовка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Необходима тщательная коррекция метаболизма, в первую очередь нормализация КОС</w:t>
      </w:r>
      <w:r w:rsidR="001C2275">
        <w:t xml:space="preserve"> (</w:t>
      </w:r>
      <w:r w:rsidRPr="001C2275">
        <w:t>устранение метаболического ацидоза</w:t>
      </w:r>
      <w:r w:rsidR="001C2275" w:rsidRPr="001C2275">
        <w:t xml:space="preserve">) </w:t>
      </w:r>
      <w:r w:rsidRPr="001C2275">
        <w:t>и водно-электролитного баланса</w:t>
      </w:r>
      <w:r w:rsidR="001C2275">
        <w:t xml:space="preserve"> (</w:t>
      </w:r>
      <w:r w:rsidRPr="001C2275">
        <w:t>создание клеточной и плазменной нормокалиемии</w:t>
      </w:r>
      <w:r w:rsidR="001C2275" w:rsidRPr="001C2275">
        <w:t xml:space="preserve">). </w:t>
      </w:r>
      <w:r w:rsidRPr="001C2275">
        <w:t>Больной должен получать обычные для него медикаменты в связи с патологией кровообращения</w:t>
      </w:r>
      <w:r w:rsidR="001C2275" w:rsidRPr="001C2275">
        <w:t xml:space="preserve">. </w:t>
      </w:r>
      <w:r w:rsidRPr="001C2275">
        <w:t>В премедикацию обязательно включать транквилизаторы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Операционный период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Наилучшие результаты у больных ИБС наблюдаются при нейролептаналгезии и атаралгезии</w:t>
      </w:r>
      <w:r w:rsidR="001C2275" w:rsidRPr="001C2275">
        <w:t xml:space="preserve">. </w:t>
      </w:r>
      <w:r w:rsidRPr="001C2275">
        <w:t>Использование фторо-тана, барбитуратов допустимо, но дозы их должны быть снижены</w:t>
      </w:r>
      <w:r w:rsidR="001C2275">
        <w:t xml:space="preserve"> (</w:t>
      </w:r>
      <w:r w:rsidRPr="001C2275">
        <w:t>концентрация фторотана не более 1,5%</w:t>
      </w:r>
      <w:r w:rsidR="001C2275" w:rsidRPr="001C2275">
        <w:t xml:space="preserve">). </w:t>
      </w:r>
      <w:r w:rsidRPr="001C2275">
        <w:t>Не рекомендуется применять кетамин</w:t>
      </w:r>
      <w:r w:rsidR="001C2275" w:rsidRPr="001C2275">
        <w:t xml:space="preserve">. </w:t>
      </w:r>
      <w:r w:rsidRPr="001C2275">
        <w:t>ИВЛ выполняют в режиме нормовентиляции</w:t>
      </w:r>
      <w:r w:rsidR="001C2275" w:rsidRPr="001C2275">
        <w:t xml:space="preserve">. </w:t>
      </w:r>
      <w:r w:rsidRPr="001C2275">
        <w:t>Мониторизация ЭКГ и ЦВД обязательна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Небольшие операции, выполняемые под различными видами местной анестезии, требуют подавления психоэмоциональной сферы транквилизаторами, центральными анальгетиками</w:t>
      </w:r>
      <w:r w:rsidR="001C2275" w:rsidRPr="001C2275">
        <w:t xml:space="preserve">. </w:t>
      </w:r>
      <w:r w:rsidRPr="001C2275">
        <w:t>Необходимы ингаляция кислорода и такой же, как при общей анестезии, мониторный контроль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Залогом успеха являются нормовентиляция, стабилизация пульса и артериального давления, предупреждение увеличения работы сердца</w:t>
      </w:r>
      <w:r w:rsidR="001C2275" w:rsidRPr="001C2275">
        <w:t xml:space="preserve">. </w:t>
      </w:r>
      <w:r w:rsidRPr="001C2275">
        <w:t>Важно следить, чтобы было достаточным диастолическое давление, так как кровоснабжение миокарда осуществляется во время диастолы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Послеоперационный период</w:t>
      </w:r>
      <w:r w:rsidR="001C2275" w:rsidRPr="001C2275">
        <w:t xml:space="preserve">. </w:t>
      </w:r>
      <w:r w:rsidRPr="001C2275">
        <w:t>Адекватная аналгезия и транквилизация</w:t>
      </w:r>
      <w:r w:rsidR="001C2275" w:rsidRPr="001C2275">
        <w:t xml:space="preserve"> - </w:t>
      </w:r>
      <w:r w:rsidRPr="001C2275">
        <w:t>важный элемент ведения больных ИБС</w:t>
      </w:r>
      <w:r w:rsidR="001C2275" w:rsidRPr="001C2275">
        <w:t xml:space="preserve">. </w:t>
      </w:r>
      <w:r w:rsidRPr="001C2275">
        <w:t>Применяется обычная коро-нарорасширяющая терапия</w:t>
      </w:r>
      <w:r w:rsidR="001C2275" w:rsidRPr="001C2275">
        <w:t xml:space="preserve">. </w:t>
      </w:r>
      <w:r w:rsidRPr="001C2275">
        <w:t>Инфузионная терапия должна выполняться с тщательным контролем ЦВД и ЭКГ</w:t>
      </w:r>
      <w:r w:rsidR="001C2275" w:rsidRPr="001C2275">
        <w:t>.</w:t>
      </w:r>
    </w:p>
    <w:p w:rsidR="001C2275" w:rsidRDefault="001C2275" w:rsidP="001C2275">
      <w:pPr>
        <w:pStyle w:val="2"/>
      </w:pPr>
      <w:r>
        <w:br w:type="page"/>
      </w:r>
      <w:bookmarkStart w:id="3" w:name="_Toc256054033"/>
      <w:r>
        <w:t xml:space="preserve">1.2 </w:t>
      </w:r>
      <w:r w:rsidR="00EE412C" w:rsidRPr="001C2275">
        <w:t>Гипертоническая болезнь</w:t>
      </w:r>
      <w:bookmarkEnd w:id="3"/>
    </w:p>
    <w:p w:rsidR="001C2275" w:rsidRPr="001C2275" w:rsidRDefault="001C2275" w:rsidP="001C2275">
      <w:pPr>
        <w:ind w:firstLine="709"/>
      </w:pPr>
    </w:p>
    <w:p w:rsidR="001C2275" w:rsidRDefault="00EE412C" w:rsidP="001C2275">
      <w:pPr>
        <w:ind w:firstLine="709"/>
      </w:pPr>
      <w:r w:rsidRPr="001C2275">
        <w:t>Это заболевание часто сочетается с ИБС, и тогда к нему относятся все положения, высказанные в предыдущем разделе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Если гипертоническая болезнь сопровождается поражением почек, нарушением мозгового кровообращения, то следует учесть связанные с этим особенности анестезиологического пособия</w:t>
      </w:r>
      <w:r w:rsidR="001C2275">
        <w:t xml:space="preserve"> (</w:t>
      </w:r>
      <w:r w:rsidRPr="001C2275">
        <w:t>см</w:t>
      </w:r>
      <w:r w:rsidR="001C2275" w:rsidRPr="001C2275">
        <w:t xml:space="preserve">. </w:t>
      </w:r>
      <w:r w:rsidRPr="001C2275">
        <w:t>ниже</w:t>
      </w:r>
      <w:r w:rsidR="001C2275" w:rsidRPr="001C2275">
        <w:t xml:space="preserve">). </w:t>
      </w:r>
      <w:r w:rsidRPr="001C2275">
        <w:t>Необходимость отмены антигипертензивной терапии перед операцией вызывает сомнения так же, как и усиление ее, поскольку кровоснабжение органов адаптировано к высокому уровню артериального давления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Влияние медикаментозного фона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Используемые больными гипертонической болезнью медикаменты относятся к различным по фармакологическому эффекту группам</w:t>
      </w:r>
      <w:r w:rsidR="001C2275" w:rsidRPr="001C2275">
        <w:t xml:space="preserve">: </w:t>
      </w:r>
      <w:r w:rsidRPr="001C2275">
        <w:t>ганглиоблокаторы</w:t>
      </w:r>
      <w:r w:rsidR="001C2275">
        <w:t xml:space="preserve"> (</w:t>
      </w:r>
      <w:r w:rsidRPr="001C2275">
        <w:t xml:space="preserve">пентамин и </w:t>
      </w:r>
      <w:r w:rsidR="001C2275">
        <w:t>др.)</w:t>
      </w:r>
      <w:r w:rsidR="001C2275" w:rsidRPr="001C2275">
        <w:t>,</w:t>
      </w:r>
      <w:r w:rsidRPr="001C2275">
        <w:t xml:space="preserve"> адренолитики</w:t>
      </w:r>
      <w:r w:rsidR="001C2275">
        <w:t xml:space="preserve"> (</w:t>
      </w:r>
      <w:r w:rsidRPr="001C2275">
        <w:t>резерпин, клофелин, фентоламин</w:t>
      </w:r>
      <w:r w:rsidR="001C2275" w:rsidRPr="001C2275">
        <w:t>),</w:t>
      </w:r>
      <w:r w:rsidRPr="001C2275">
        <w:t xml:space="preserve"> антагонисты кальция</w:t>
      </w:r>
      <w:r w:rsidR="001C2275">
        <w:t xml:space="preserve"> (</w:t>
      </w:r>
      <w:r w:rsidRPr="001C2275">
        <w:t>апрессин</w:t>
      </w:r>
      <w:r w:rsidR="001C2275" w:rsidRPr="001C2275">
        <w:t>),</w:t>
      </w:r>
      <w:r w:rsidRPr="001C2275">
        <w:t xml:space="preserve"> блокаторы ренин-ангиотензиновой системы</w:t>
      </w:r>
      <w:r w:rsidR="001C2275">
        <w:t xml:space="preserve"> (</w:t>
      </w:r>
      <w:r w:rsidRPr="001C2275">
        <w:t>каптоприл, тензиомин</w:t>
      </w:r>
      <w:r w:rsidR="001C2275" w:rsidRPr="001C2275">
        <w:t>),</w:t>
      </w:r>
      <w:r w:rsidRPr="001C2275">
        <w:t xml:space="preserve"> диуретики и др</w:t>
      </w:r>
      <w:r w:rsidR="001C2275" w:rsidRPr="001C2275">
        <w:t xml:space="preserve">. </w:t>
      </w:r>
      <w:r w:rsidRPr="001C2275">
        <w:t>Применение антигипертензивных средств с разнообразным механизмом действия затрудняет анализ возможного влияния их сочетаний на эффект анестезии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Основная опасность предшествующей антигипертензивной терапии состоит в том, что компенсаторное сужение сосудов, необходимое организму при кровотечении, изменении положения тела, ИВЛ, может отсутствовать, что приводит к нарушению венозного возврата и опасным расстройствам гемодинамики</w:t>
      </w:r>
      <w:r w:rsidR="001C2275" w:rsidRPr="001C2275">
        <w:t xml:space="preserve">. </w:t>
      </w:r>
      <w:r w:rsidRPr="001C2275">
        <w:t>Может оказаться сниженной реакция организма на введение вазопрессоров, адреностимуляторов</w:t>
      </w:r>
      <w:r w:rsidR="001C2275" w:rsidRPr="001C2275">
        <w:t xml:space="preserve">. </w:t>
      </w:r>
      <w:r w:rsidRPr="001C2275">
        <w:t>Ряд антигипертензивных средств, блокируя симпатическую нервную систему, приводит к гипертонусу парасимпатической, что может проявиться избыточной секрецией пищеварительных соков, мокроты, брадикардией, диареей и др</w:t>
      </w:r>
      <w:r w:rsidR="001C2275" w:rsidRPr="001C2275">
        <w:t xml:space="preserve">. </w:t>
      </w:r>
      <w:r w:rsidRPr="001C2275">
        <w:t>Наконец, антигипертензивные препараты, действующие на ЦНС, дают седативный эффект, и необходимая глубина общей анестезии достигается меньшими количествами анестетиков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Перечисленные возможные эффекты антигипертензивных средств должны учитываться анестезиологом, но не являются поводом к их отмене в предоперационном периоде</w:t>
      </w:r>
      <w:r w:rsidR="001C2275" w:rsidRPr="001C2275">
        <w:t xml:space="preserve">. </w:t>
      </w:r>
      <w:r w:rsidRPr="001C2275">
        <w:t>Если по каким-то соображениям возникает необходимость прервать антигипертензивную терапию, то следует учесть, что эффект ганглиоблокаторов, а</w:t>
      </w:r>
      <w:r w:rsidR="001C2275" w:rsidRPr="001C2275">
        <w:t xml:space="preserve"> - </w:t>
      </w:r>
      <w:r w:rsidRPr="001C2275">
        <w:t>и бета-блокаторов прекращается через 1</w:t>
      </w:r>
      <w:r w:rsidR="001C2275" w:rsidRPr="001C2275">
        <w:t>-</w:t>
      </w:r>
      <w:r w:rsidRPr="001C2275">
        <w:t>2 дня, метилдофы, клофелина, резерпина</w:t>
      </w:r>
      <w:r w:rsidR="001C2275" w:rsidRPr="001C2275">
        <w:t xml:space="preserve"> - </w:t>
      </w:r>
      <w:r w:rsidRPr="001C2275">
        <w:t>через 1</w:t>
      </w:r>
      <w:r w:rsidR="001C2275" w:rsidRPr="001C2275">
        <w:t>-</w:t>
      </w:r>
      <w:r w:rsidRPr="001C2275">
        <w:t>2 нед</w:t>
      </w:r>
      <w:r w:rsidR="001C2275" w:rsidRPr="001C2275">
        <w:t xml:space="preserve">. </w:t>
      </w:r>
      <w:r w:rsidRPr="001C2275">
        <w:t>К недостаткам прекращения антигипертензивной терапии относятся вероятность гипертонических кризов, трудность поддержания стабильной гемодинамики до, во время и после операции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Предоперационная подготовка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Следует уточнить характер артериальной гипертензии, стадию гипертонической болезни, установить, вовлечены ли в патологию другие системы организма</w:t>
      </w:r>
      <w:r w:rsidR="001C2275">
        <w:t xml:space="preserve"> (</w:t>
      </w:r>
      <w:r w:rsidRPr="001C2275">
        <w:t>наличие ИБС, сердечной недостаточности, нарушения мозгового кровообращения, почечной недостаточности</w:t>
      </w:r>
      <w:r w:rsidR="001C2275" w:rsidRPr="001C2275">
        <w:t xml:space="preserve">). </w:t>
      </w:r>
      <w:r w:rsidRPr="001C2275">
        <w:t>Выявление какого-либо из перечисленных состояний требует соответствующей дополнительной подготовки</w:t>
      </w:r>
      <w:r w:rsidR="001C2275" w:rsidRPr="001C2275">
        <w:t xml:space="preserve">. </w:t>
      </w:r>
      <w:r w:rsidRPr="001C2275">
        <w:t>При длительном использовании диуретиков контроль и коррекция электролитных расстройств обязательны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Премедикация должна включать атарактические средства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Операционный период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В ходе операции надо опасаться возникновения артериальной гипертензии, которая у больных гипертонической болезнью наблюдается втрое чаще, чем у больных-нормотоников</w:t>
      </w:r>
      <w:r w:rsidR="001C2275" w:rsidRPr="001C2275">
        <w:t xml:space="preserve">. </w:t>
      </w:r>
      <w:r w:rsidRPr="001C2275">
        <w:t>При этом нет существенных различий в частоте кризов во время операции у больных, ранее леченных или нелеченных</w:t>
      </w:r>
      <w:r w:rsidR="001C2275" w:rsidRPr="001C2275">
        <w:t xml:space="preserve"> [</w:t>
      </w:r>
      <w:r w:rsidRPr="001C2275">
        <w:rPr>
          <w:lang w:val="en-US"/>
        </w:rPr>
        <w:t>Goodloe</w:t>
      </w:r>
      <w:r w:rsidRPr="001C2275">
        <w:t xml:space="preserve"> </w:t>
      </w:r>
      <w:r w:rsidRPr="001C2275">
        <w:rPr>
          <w:lang w:val="en-US"/>
        </w:rPr>
        <w:t>S</w:t>
      </w:r>
      <w:r w:rsidR="001C2275" w:rsidRPr="001C2275">
        <w:t xml:space="preserve">. </w:t>
      </w:r>
      <w:r w:rsidRPr="001C2275">
        <w:rPr>
          <w:lang w:val="en-US"/>
        </w:rPr>
        <w:t>L</w:t>
      </w:r>
      <w:r w:rsidR="001C2275" w:rsidRPr="001C2275">
        <w:t>., 19</w:t>
      </w:r>
      <w:r w:rsidRPr="001C2275">
        <w:t>83</w:t>
      </w:r>
      <w:r w:rsidR="001C2275" w:rsidRPr="001C2275">
        <w:t>].</w:t>
      </w:r>
    </w:p>
    <w:p w:rsidR="001C2275" w:rsidRDefault="00EE412C" w:rsidP="001C2275">
      <w:pPr>
        <w:ind w:firstLine="709"/>
      </w:pPr>
      <w:r w:rsidRPr="001C2275">
        <w:t>Для введения в наркоз кетамин противопоказан</w:t>
      </w:r>
      <w:r w:rsidR="001C2275" w:rsidRPr="001C2275">
        <w:t xml:space="preserve">. </w:t>
      </w:r>
      <w:r w:rsidRPr="001C2275">
        <w:t>Интубацию трахеи следует выполнять при достаточной глубине анестезии или с предварительным опрыскиванием гортани и трахеи лидокаином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Поддержание анестезии осуществляют любыми анестетиками, которые чаще применяет анестезиолог, за исключением кетамина</w:t>
      </w:r>
      <w:r w:rsidR="001C2275" w:rsidRPr="001C2275">
        <w:t xml:space="preserve">. </w:t>
      </w:r>
      <w:r w:rsidRPr="001C2275">
        <w:t>Нейролептаналгезия в различных сочетаниях предпочтительнее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Для миорелаксации удобнее применять тубокурарин, дающий ганглио-блокирующий эффект, тогда как панкуроний может вызвать повышение артериального давления</w:t>
      </w:r>
      <w:r w:rsidR="001C2275" w:rsidRPr="001C2275">
        <w:t xml:space="preserve"> [</w:t>
      </w:r>
      <w:r w:rsidRPr="001C2275">
        <w:t>Рябов Г</w:t>
      </w:r>
      <w:r w:rsidR="001C2275">
        <w:t xml:space="preserve">.А. </w:t>
      </w:r>
      <w:r w:rsidRPr="001C2275">
        <w:t>и др</w:t>
      </w:r>
      <w:r w:rsidR="001C2275" w:rsidRPr="001C2275">
        <w:t>., 19</w:t>
      </w:r>
      <w:r w:rsidRPr="001C2275">
        <w:t>83</w:t>
      </w:r>
      <w:r w:rsidR="001C2275" w:rsidRPr="001C2275">
        <w:t>].</w:t>
      </w:r>
    </w:p>
    <w:p w:rsidR="001C2275" w:rsidRDefault="00EE412C" w:rsidP="001C2275">
      <w:pPr>
        <w:ind w:firstLine="709"/>
      </w:pPr>
      <w:r w:rsidRPr="001C2275">
        <w:t>При операциях в рефлексогенных зонах анестезию желательно дополнить местной блокадой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Эпидуральная анестезия блокирует стимуляцию артериальной гипертензии достаточно надежно, но возникающая на ее фоне гиповолемия</w:t>
      </w:r>
      <w:r w:rsidR="001C2275">
        <w:t xml:space="preserve"> (</w:t>
      </w:r>
      <w:r w:rsidRPr="001C2275">
        <w:t>в частности, при кровопотере</w:t>
      </w:r>
      <w:r w:rsidR="001C2275" w:rsidRPr="001C2275">
        <w:t xml:space="preserve">) </w:t>
      </w:r>
      <w:r w:rsidRPr="001C2275">
        <w:t>опаснее, чем при общей анестезии, так как не может быть аутокомпенсирована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Артериальную гипертензию, не уступающую углублению анестезии, устраняют натрия нитропруссидом при скорости инфузии от 0,5 до 5 мкг/</w:t>
      </w:r>
      <w:r w:rsidR="001C2275">
        <w:t xml:space="preserve"> (</w:t>
      </w:r>
      <w:r w:rsidRPr="001C2275">
        <w:t>кг•мин</w:t>
      </w:r>
      <w:r w:rsidR="001C2275" w:rsidRPr="001C2275">
        <w:t xml:space="preserve">). </w:t>
      </w:r>
      <w:r w:rsidRPr="001C2275">
        <w:t>Можно также использовать арфонад, имехин, гигроний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гипертонической болезни неустраненная гиповолемия представляет особую опасность, поскольку регуляция сосудистого тонуса нарушена, и посту-ральные эффекты могут оказаться более выраженными и опасными</w:t>
      </w:r>
      <w:r w:rsidR="001C2275" w:rsidRPr="001C2275">
        <w:t xml:space="preserve">. </w:t>
      </w:r>
      <w:r w:rsidRPr="001C2275">
        <w:t>Мониторизация артериального давления и ЭКГ обязательна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Послеоперационный период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Если артериальная гипертензия существует, несмотря на адекватную аналгезию и атараксию, следует применить антигипертензивные средства, чтобы поддержать артериальное давление на обычных для больного цифрах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Особое внимание надо уделить контролю диуреза, ЭКГ, инфузионной терапии</w:t>
      </w:r>
      <w:r w:rsidR="001C2275" w:rsidRPr="001C2275">
        <w:t>.</w:t>
      </w:r>
    </w:p>
    <w:p w:rsidR="001C2275" w:rsidRDefault="001C2275" w:rsidP="001C2275">
      <w:pPr>
        <w:ind w:firstLine="709"/>
      </w:pPr>
    </w:p>
    <w:p w:rsidR="001C2275" w:rsidRDefault="001C2275" w:rsidP="001C2275">
      <w:pPr>
        <w:pStyle w:val="2"/>
      </w:pPr>
      <w:bookmarkStart w:id="4" w:name="_Toc256054034"/>
      <w:r>
        <w:t xml:space="preserve">1.3 </w:t>
      </w:r>
      <w:r w:rsidR="00EE412C" w:rsidRPr="001C2275">
        <w:t>Нарушение сердечного ритма</w:t>
      </w:r>
      <w:bookmarkEnd w:id="4"/>
    </w:p>
    <w:p w:rsidR="001C2275" w:rsidRPr="001C2275" w:rsidRDefault="001C2275" w:rsidP="001C2275">
      <w:pPr>
        <w:ind w:firstLine="709"/>
      </w:pPr>
    </w:p>
    <w:p w:rsidR="001C2275" w:rsidRDefault="00EE412C" w:rsidP="001C2275">
      <w:pPr>
        <w:ind w:firstLine="709"/>
      </w:pPr>
      <w:r w:rsidRPr="001C2275">
        <w:t>Нарушения ритма сердца в виде тахиаритмий и брадиаритмий связаны с патологией возбудимости и проводимости сердца, которые в свою очередь являются следствием рубцовых, воспалительных и ишемических изменений миокарда</w:t>
      </w:r>
      <w:r w:rsidR="001C2275" w:rsidRPr="001C2275">
        <w:t xml:space="preserve">. </w:t>
      </w:r>
      <w:r w:rsidRPr="001C2275">
        <w:t>Часто аритмии бывают связаны с лекарственным эффектом гликозидов, бета-адреноблокаторов и других медикаментов, электролитными расстройствами и дисбалансом вегетативной нервной системы</w:t>
      </w:r>
      <w:r w:rsidR="001C2275" w:rsidRPr="001C2275">
        <w:t xml:space="preserve">. </w:t>
      </w:r>
      <w:r w:rsidRPr="001C2275">
        <w:t>Крайние степени нарушения ритма</w:t>
      </w:r>
      <w:r w:rsidR="001C2275" w:rsidRPr="001C2275">
        <w:t xml:space="preserve"> - </w:t>
      </w:r>
      <w:r w:rsidRPr="001C2275">
        <w:t>асистолия и фибриляция</w:t>
      </w:r>
      <w:r w:rsidR="001C2275" w:rsidRPr="001C2275">
        <w:t xml:space="preserve"> - </w:t>
      </w:r>
      <w:r w:rsidRPr="001C2275">
        <w:t>имеют множество промежуточных форм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Влияние медикаментозного фона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Больные с нарушением сердечного ритма получают медикаменты в зависимости от характера аритмии</w:t>
      </w:r>
      <w:r w:rsidR="001C2275" w:rsidRPr="001C2275">
        <w:t xml:space="preserve">. </w:t>
      </w:r>
      <w:r w:rsidRPr="001C2275">
        <w:t>При различных формах блокады проводящей системы нередко используют Бета-адреностимуляторы, м-холинолитики, тогда как при тахиаритмиях</w:t>
      </w:r>
      <w:r w:rsidR="001C2275" w:rsidRPr="001C2275">
        <w:t xml:space="preserve"> - </w:t>
      </w:r>
      <w:r w:rsidRPr="001C2275">
        <w:t>новока-инамид, хинидин, лидокаин, антагонисты кальция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Действие каждого из этих средств должно быть учтено при выборе анестезиологического пособия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Брадикардия может быть связана с передозировкой сердечных гликозидов, бета-адреноблокаторов или антиаритмических препаратов</w:t>
      </w:r>
      <w:r w:rsidR="001C2275" w:rsidRPr="001C2275">
        <w:t xml:space="preserve">. </w:t>
      </w:r>
      <w:r w:rsidRPr="001C2275">
        <w:t>У таких больных необходимо провести пробу на атропин</w:t>
      </w:r>
      <w:r w:rsidR="001C2275" w:rsidRPr="001C2275">
        <w:t xml:space="preserve">: </w:t>
      </w:r>
      <w:r w:rsidRPr="001C2275">
        <w:t>отрицательная реакция резко повышает риск анестезиологического пособия, и перед началом анестезии может потребоваться трансвенозная электростимуляция сердца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Предоперационная подготовка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Следует уточнить характер и причины нарушения сердечного ритма и, если возможно, произвести соответствующую коррекцию</w:t>
      </w:r>
      <w:r w:rsidR="001C2275" w:rsidRPr="001C2275">
        <w:t xml:space="preserve">. </w:t>
      </w:r>
      <w:r w:rsidRPr="001C2275">
        <w:t>В любом случае должны быть корригированы метаболические расстройства, если они обнаружатся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У большинства больных нарушения сердечного ритма связаны с электролитными расстройствами</w:t>
      </w:r>
      <w:r w:rsidR="001C2275">
        <w:t xml:space="preserve"> (</w:t>
      </w:r>
      <w:r w:rsidRPr="001C2275">
        <w:t>начинаются с них или сопровождаются ими</w:t>
      </w:r>
      <w:r w:rsidR="001C2275" w:rsidRPr="001C2275">
        <w:t xml:space="preserve">). </w:t>
      </w:r>
      <w:r w:rsidRPr="001C2275">
        <w:t xml:space="preserve">При тахисистолиях малейшее дополнение в виде кратковременной гипоксии, болевой реакции и </w:t>
      </w:r>
      <w:r w:rsidR="001C2275">
        <w:t>т.д.</w:t>
      </w:r>
      <w:r w:rsidR="001C2275" w:rsidRPr="001C2275">
        <w:t xml:space="preserve"> </w:t>
      </w:r>
      <w:r w:rsidRPr="001C2275">
        <w:t>может закончиться фибрилляцией сердца, требующей электроимпульсной терапии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Трудным для решения бывает вопрос о применении атропина при тахиаритмиях</w:t>
      </w:r>
      <w:r w:rsidR="001C2275" w:rsidRPr="001C2275">
        <w:t xml:space="preserve">. </w:t>
      </w:r>
      <w:r w:rsidRPr="001C2275">
        <w:t>Чаще всего его все же следует использовать, если только тахиаритмия связана не с гипертонусом симпатической нервной системы</w:t>
      </w:r>
      <w:r w:rsidR="001C2275" w:rsidRPr="001C2275">
        <w:t>.</w:t>
      </w:r>
    </w:p>
    <w:p w:rsidR="001C2275" w:rsidRDefault="00EE412C" w:rsidP="001C2275">
      <w:pPr>
        <w:ind w:firstLine="709"/>
        <w:rPr>
          <w:i/>
          <w:iCs/>
        </w:rPr>
      </w:pPr>
      <w:r w:rsidRPr="001C2275">
        <w:rPr>
          <w:i/>
          <w:iCs/>
        </w:rPr>
        <w:t>Операционный период</w:t>
      </w:r>
      <w:r w:rsidR="001C2275" w:rsidRPr="001C2275">
        <w:rPr>
          <w:i/>
          <w:iCs/>
        </w:rPr>
        <w:t>.</w:t>
      </w:r>
    </w:p>
    <w:p w:rsidR="001C2275" w:rsidRDefault="00EE412C" w:rsidP="001C2275">
      <w:pPr>
        <w:ind w:firstLine="709"/>
      </w:pPr>
      <w:r w:rsidRPr="001C2275">
        <w:t>Выбор метода анестезиологического пособия зависит от характера аритмии</w:t>
      </w:r>
      <w:r w:rsidR="001C2275" w:rsidRPr="001C2275">
        <w:t xml:space="preserve">. </w:t>
      </w:r>
      <w:r w:rsidRPr="001C2275">
        <w:t>Например, при синдроме Вольфа</w:t>
      </w:r>
      <w:r w:rsidR="001C2275" w:rsidRPr="001C2275">
        <w:t>-</w:t>
      </w:r>
      <w:r w:rsidRPr="001C2275">
        <w:t>Паркин-сона</w:t>
      </w:r>
      <w:r w:rsidR="001C2275" w:rsidRPr="001C2275">
        <w:t>-</w:t>
      </w:r>
      <w:r w:rsidRPr="001C2275">
        <w:t>Уайта, связанном с проведением импульса от синусового узла через два пути</w:t>
      </w:r>
      <w:r w:rsidR="001C2275" w:rsidRPr="001C2275">
        <w:t xml:space="preserve"> - </w:t>
      </w:r>
      <w:r w:rsidRPr="001C2275">
        <w:t>патологический и нормальный, чаще всего наблюдается пароксизмальная предсердная тахикардия</w:t>
      </w:r>
      <w:r w:rsidR="001C2275" w:rsidRPr="001C2275">
        <w:t xml:space="preserve">. </w:t>
      </w:r>
      <w:r w:rsidRPr="001C2275">
        <w:t>Анестезиологическим пособием у больных с таким синдромом надо предупредить возможную стимуляцию симпатической нервной системы</w:t>
      </w:r>
      <w:r w:rsidR="001C2275" w:rsidRPr="001C2275">
        <w:t xml:space="preserve">. </w:t>
      </w:r>
      <w:r w:rsidRPr="001C2275">
        <w:t>Следовательно, им не показано применение кетамина и панкурония, повышающих симпатический тонус, а внутривенное введение лидокаина полезно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различных блокадах проводящих путей вплоть до синдрома Морганьи</w:t>
      </w:r>
      <w:r w:rsidR="001C2275" w:rsidRPr="001C2275">
        <w:t>-</w:t>
      </w:r>
      <w:r w:rsidRPr="001C2275">
        <w:t>Адамса</w:t>
      </w:r>
      <w:r w:rsidR="001C2275" w:rsidRPr="001C2275">
        <w:t>-</w:t>
      </w:r>
      <w:r w:rsidRPr="001C2275">
        <w:t>Стокса, наоборот, показана адреностимуляция</w:t>
      </w:r>
      <w:r w:rsidR="001C2275" w:rsidRPr="001C2275">
        <w:t xml:space="preserve">. </w:t>
      </w:r>
      <w:r w:rsidRPr="001C2275">
        <w:t>Особое внимание должно быть уделено поддержанию нормоволемии</w:t>
      </w:r>
      <w:r w:rsidR="001C2275" w:rsidRPr="001C2275">
        <w:t xml:space="preserve">. </w:t>
      </w:r>
      <w:r w:rsidRPr="001C2275">
        <w:t>При частичной блокаде большую опасность представляет ваготония с усилением брадикардии при первом введении дитилина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Все чаще анестезиологу приходится проводить анестезию у больных с имплантированным электростимулятором сердца</w:t>
      </w:r>
      <w:r w:rsidR="001C2275" w:rsidRPr="001C2275">
        <w:t xml:space="preserve">. </w:t>
      </w:r>
      <w:r w:rsidRPr="001C2275">
        <w:t>У таких больных порог импульса стимулятора может быть повышен выраженным метаболическим ацидозом или алкалозом, гиперкалиемией, введением дитилина, а снижен</w:t>
      </w:r>
      <w:r w:rsidR="001C2275" w:rsidRPr="001C2275">
        <w:t xml:space="preserve"> - </w:t>
      </w:r>
      <w:r w:rsidRPr="001C2275">
        <w:t>гиперкатехоламинемией, гипокалиемией, ишемией миокарда</w:t>
      </w:r>
      <w:r w:rsidR="001C2275" w:rsidRPr="001C2275">
        <w:t xml:space="preserve">. </w:t>
      </w:r>
      <w:r w:rsidRPr="001C2275">
        <w:t>Работу стимулятора могут нарушить электрическое влияние при электрокоагуляции сосудов, магнитное поле работающих рядом электродвигателей</w:t>
      </w:r>
      <w:r w:rsidR="001C2275" w:rsidRPr="001C2275">
        <w:t xml:space="preserve">. </w:t>
      </w:r>
      <w:r w:rsidRPr="001C2275">
        <w:t>Помимо ЭКГ, у таких больных следует контролировать периферический пульс</w:t>
      </w:r>
      <w:r w:rsidR="001C2275">
        <w:t xml:space="preserve"> (</w:t>
      </w:r>
      <w:r w:rsidRPr="001C2275">
        <w:t>плетизмограмма</w:t>
      </w:r>
      <w:r w:rsidR="001C2275" w:rsidRPr="001C2275">
        <w:t xml:space="preserve">). </w:t>
      </w:r>
      <w:r w:rsidRPr="001C2275">
        <w:t>Электроды для диатермии и термокоагуляции надо располагать как можно дальше от электростимулятора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Послеоперационный период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Мониторизация ЭКГ, ЦВД у больных с нарушением сердечного ритма должна выполняться как во время операции, так и в послеоперационном периоде</w:t>
      </w:r>
      <w:r w:rsidR="001C2275" w:rsidRPr="001C2275">
        <w:t xml:space="preserve">. </w:t>
      </w:r>
      <w:r w:rsidRPr="001C2275">
        <w:t>Во всех периодах</w:t>
      </w:r>
      <w:r w:rsidR="001C2275">
        <w:t xml:space="preserve"> (</w:t>
      </w:r>
      <w:r w:rsidRPr="001C2275">
        <w:t>до, во время и после операции</w:t>
      </w:r>
      <w:r w:rsidR="001C2275" w:rsidRPr="001C2275">
        <w:t xml:space="preserve">) </w:t>
      </w:r>
      <w:r w:rsidRPr="001C2275">
        <w:t>следует проводить ту медикаментозную терапию, к которой больной привык</w:t>
      </w:r>
      <w:r w:rsidR="001C2275" w:rsidRPr="001C2275">
        <w:t xml:space="preserve">. </w:t>
      </w:r>
      <w:r w:rsidRPr="001C2275">
        <w:t>Особое внимание в послеоперационном периоде должно быть обращено на метаболическую и волемическую коррекцию</w:t>
      </w:r>
      <w:r w:rsidR="001C2275" w:rsidRPr="001C2275">
        <w:t>.</w:t>
      </w:r>
    </w:p>
    <w:p w:rsidR="001C2275" w:rsidRDefault="001C2275" w:rsidP="001C2275">
      <w:pPr>
        <w:ind w:firstLine="709"/>
      </w:pPr>
    </w:p>
    <w:p w:rsidR="001C2275" w:rsidRDefault="001C2275" w:rsidP="001C2275">
      <w:pPr>
        <w:pStyle w:val="2"/>
      </w:pPr>
      <w:bookmarkStart w:id="5" w:name="_Toc256054035"/>
      <w:r>
        <w:t xml:space="preserve">1.4 </w:t>
      </w:r>
      <w:r w:rsidR="00EE412C" w:rsidRPr="001C2275">
        <w:t>Пороки сердца и сердечная недостаточность</w:t>
      </w:r>
      <w:bookmarkEnd w:id="5"/>
    </w:p>
    <w:p w:rsidR="001C2275" w:rsidRDefault="001C2275" w:rsidP="001C2275">
      <w:pPr>
        <w:ind w:firstLine="709"/>
      </w:pPr>
    </w:p>
    <w:p w:rsidR="001C2275" w:rsidRDefault="00EE412C" w:rsidP="001C2275">
      <w:pPr>
        <w:ind w:firstLine="709"/>
      </w:pPr>
      <w:r w:rsidRPr="001C2275">
        <w:t>При пороках сердца, как врожденных, так и приобретенных, основное значение при выборе анестезии имеет характер порока, а также наличие и степень сердечной недостаточности</w:t>
      </w:r>
      <w:r w:rsidR="001C2275" w:rsidRPr="001C2275">
        <w:t xml:space="preserve">. </w:t>
      </w:r>
      <w:r w:rsidRPr="001C2275">
        <w:t>Нарушения гемодинамики и различных функций организма определяются именно этими обстоятельствами, от них зависит и тактика анестезиолога</w:t>
      </w:r>
      <w:r w:rsidR="001C2275" w:rsidRPr="001C2275">
        <w:t xml:space="preserve">. </w:t>
      </w:r>
      <w:r w:rsidRPr="001C2275">
        <w:t>Наличие порока без проявлений сердечной недостаточности при физической нагрузке не создает больших трудностей для анестезиолога в плане анестезиологического обеспечения операций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пороках митрального клапана основные опасности связаны с легочно-сосудистой гипертензией, интерстициальным отеком легких,</w:t>
      </w:r>
      <w:r w:rsidR="001C2275">
        <w:t xml:space="preserve"> "</w:t>
      </w:r>
      <w:r w:rsidRPr="001C2275">
        <w:t>жесткостью</w:t>
      </w:r>
      <w:r w:rsidR="001C2275">
        <w:t xml:space="preserve">" </w:t>
      </w:r>
      <w:r w:rsidRPr="001C2275">
        <w:t>легких и другими проявлениями левожелудочковой недостаточности</w:t>
      </w:r>
      <w:r w:rsidR="001C2275" w:rsidRPr="001C2275">
        <w:t xml:space="preserve">. </w:t>
      </w:r>
      <w:r w:rsidRPr="001C2275">
        <w:t>При стенозе митрального клапана внезапное снижение периферического сосудистого сопротивления в большом круге кровообращения в ходе анестезии, кровопотеря, гипертрансфузия могут вызвать еще большее снижение сердечного выброса, поскольку сердце не в состоянии быстро реагировать на изменение гемодинамических условий</w:t>
      </w:r>
      <w:r w:rsidR="001C2275" w:rsidRPr="001C2275">
        <w:t xml:space="preserve">. </w:t>
      </w:r>
      <w:r w:rsidRPr="001C2275">
        <w:t>Такая же картина наблюдается у этой группы больных при выраженных метаболических сдвигах, гипоксемии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стенозе митрального отверстия нередко требуется дигитализация или бета-адреноблокада для профилактики фибриляции желудочков</w:t>
      </w:r>
      <w:r w:rsidR="001C2275" w:rsidRPr="001C2275">
        <w:t xml:space="preserve">. </w:t>
      </w:r>
      <w:r w:rsidRPr="001C2275">
        <w:t>Положение Тренделенбурга противопоказано из-за опасности переполнения малого круга кровообращения и развития отека легких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пороках аортального клапана главное заключается в том, чтобы поддерживать нормальный сердечный ритм и избегать колебаний периферического сосудистого сопротивления и ОЦК, поскольку динамика выброса левого желудочка не поспевает за возникающими быстрыми изменениями</w:t>
      </w:r>
      <w:r w:rsidR="001C2275">
        <w:t>.</w:t>
      </w:r>
      <w:r w:rsidRPr="001C2275">
        <w:t xml:space="preserve"> При этом может нарушиться коронарный кровоток и соответственно усилиться сердечная недостаточность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недостаточности аортального клапана риск право</w:t>
      </w:r>
      <w:r w:rsidR="001C2275" w:rsidRPr="001C2275">
        <w:t xml:space="preserve"> - </w:t>
      </w:r>
      <w:r w:rsidRPr="001C2275">
        <w:t>и левожелудочковой недостаточности из-за депрессии миокарда, вызванной анестетиком, особенно велик</w:t>
      </w:r>
      <w:r w:rsidR="001C2275" w:rsidRPr="001C2275">
        <w:t xml:space="preserve">. </w:t>
      </w:r>
      <w:r w:rsidRPr="001C2275">
        <w:t>Оба порока сопровождаются гипертрофией миокарда, когда снижение коронарного кровотока представляет большую опасность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При пороках трикуспидального клапана сохраняются те же опасности, но особое внимание должно быть уделено нормальной оксигенации, влияющей на легочное сосудистое сопротивление, и режиму ИВЛ, который может изменить венозный возврат крови в правое предсердие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Врожденные пороки сердца имеют разнообразные сочетания, дающие в итоге право</w:t>
      </w:r>
      <w:r w:rsidR="001C2275" w:rsidRPr="001C2275">
        <w:t xml:space="preserve"> - </w:t>
      </w:r>
      <w:r w:rsidRPr="001C2275">
        <w:t>или левожелудочковую недостаточность или обе</w:t>
      </w:r>
      <w:r w:rsidR="001C2275" w:rsidRPr="001C2275">
        <w:t xml:space="preserve">. </w:t>
      </w:r>
      <w:r w:rsidRPr="001C2275">
        <w:t>От этого и зависит тактика анестезиолога при некардиальных операциях у таких больных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Левожелудочковая недостаточность требует внимания к состоянию малого круга кровообращения и легких</w:t>
      </w:r>
      <w:r w:rsidR="001C2275" w:rsidRPr="001C2275">
        <w:t xml:space="preserve">. </w:t>
      </w:r>
      <w:r w:rsidRPr="001C2275">
        <w:t>Сердечная астма и отек легких</w:t>
      </w:r>
      <w:r w:rsidR="001C2275" w:rsidRPr="001C2275">
        <w:t xml:space="preserve"> - </w:t>
      </w:r>
      <w:r w:rsidRPr="001C2275">
        <w:t>главные клинические проявления этой недостаточности</w:t>
      </w:r>
      <w:r w:rsidR="001C2275" w:rsidRPr="001C2275">
        <w:t xml:space="preserve">. </w:t>
      </w:r>
      <w:r w:rsidRPr="001C2275">
        <w:t>При правожелудочковой недостаточности наблюдаются центральная венозная гипертензия, периферические отеки, асцит, недостаточность функций печени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Больные с пороками сердца имеют наклонность к тромбоэмболическим осложнениям, сердечным аритмиям</w:t>
      </w:r>
      <w:r w:rsidR="001C2275" w:rsidRPr="001C2275">
        <w:t xml:space="preserve">. </w:t>
      </w:r>
      <w:r w:rsidRPr="001C2275">
        <w:t>Все они, как правило, получают различные медикаменты, влияющие на выбор и ведение анестезии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Влияние медикаментозного фона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Основные медикаменты, получаемые больными с пороками сердца,</w:t>
      </w:r>
      <w:r w:rsidR="001C2275" w:rsidRPr="001C2275">
        <w:t xml:space="preserve"> - </w:t>
      </w:r>
      <w:r w:rsidRPr="001C2275">
        <w:t>сердечные гликозиды, диуретики и вазодилататоры различного механизма действия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Дигиталисная интоксикация сопровождается обычно электролитными расстройствами</w:t>
      </w:r>
      <w:r w:rsidR="001C2275">
        <w:t xml:space="preserve"> (</w:t>
      </w:r>
      <w:r w:rsidRPr="001C2275">
        <w:t>гипокалиемия</w:t>
      </w:r>
      <w:r w:rsidR="001C2275" w:rsidRPr="001C2275">
        <w:t xml:space="preserve">) </w:t>
      </w:r>
      <w:r w:rsidRPr="001C2275">
        <w:t>и аритмиями, затрудняющими ведение такого больного</w:t>
      </w:r>
      <w:r w:rsidR="001C2275" w:rsidRPr="001C2275">
        <w:t xml:space="preserve">. </w:t>
      </w:r>
      <w:r w:rsidRPr="001C2275">
        <w:t>Возникают желудочковые экстрасистолы, могут наблюдаться бигеми-ния и атриовентрикулярная блокада различной степени</w:t>
      </w:r>
      <w:r w:rsidR="001C2275" w:rsidRPr="001C2275">
        <w:t xml:space="preserve">. </w:t>
      </w:r>
      <w:r w:rsidRPr="001C2275">
        <w:t>При многих формах дигиталисной интоксикации эффективны дифенин и лидокаин</w:t>
      </w:r>
      <w:r w:rsidR="001C2275" w:rsidRPr="001C2275">
        <w:t xml:space="preserve">. </w:t>
      </w:r>
      <w:r w:rsidRPr="001C2275">
        <w:t>Коррекция электролитного баланса, в частности уровня К+, обязательна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Основной побочный эффект диуретиков</w:t>
      </w:r>
      <w:r w:rsidR="001C2275" w:rsidRPr="001C2275">
        <w:t xml:space="preserve"> - </w:t>
      </w:r>
      <w:r w:rsidRPr="001C2275">
        <w:t>нарушения водно-электролитного равновесия, чаще всего в виде гипокалиемии, что требует своевременной коррекции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Опасность длительного применения вазодилататоров, которые находят все большее применение при лечении декомпенсированной сердечной недостаточности, рассмотрена в разделе</w:t>
      </w:r>
      <w:r w:rsidR="001C2275">
        <w:t xml:space="preserve"> "</w:t>
      </w:r>
      <w:r w:rsidRPr="001C2275">
        <w:t>Гипертоническая болезнь</w:t>
      </w:r>
      <w:r w:rsidR="001C2275">
        <w:t xml:space="preserve">". </w:t>
      </w:r>
      <w:r w:rsidRPr="001C2275">
        <w:t>Медикаментозная терапия сердечной недостаточности не должна прерываться в связи с проведением оперативного вмешательства</w:t>
      </w:r>
      <w:r w:rsidR="001C2275" w:rsidRPr="001C2275">
        <w:t>.</w:t>
      </w:r>
    </w:p>
    <w:p w:rsidR="001C2275" w:rsidRDefault="00EE412C" w:rsidP="001C2275">
      <w:pPr>
        <w:ind w:firstLine="709"/>
        <w:rPr>
          <w:i/>
          <w:iCs/>
        </w:rPr>
      </w:pPr>
      <w:r w:rsidRPr="001C2275">
        <w:rPr>
          <w:i/>
          <w:iCs/>
        </w:rPr>
        <w:t>Предоперационная подготовка</w:t>
      </w:r>
      <w:r w:rsidR="001C2275" w:rsidRPr="001C2275">
        <w:rPr>
          <w:i/>
          <w:iCs/>
        </w:rPr>
        <w:t>.</w:t>
      </w:r>
    </w:p>
    <w:p w:rsidR="001C2275" w:rsidRDefault="00EE412C" w:rsidP="001C2275">
      <w:pPr>
        <w:ind w:firstLine="709"/>
      </w:pPr>
      <w:r w:rsidRPr="001C2275">
        <w:t>Надо учесть необходимость и возможность улучшения сердечной деятельности путем нормализации метаболизма, применения кардиотонических и ферментативных препаратов</w:t>
      </w:r>
      <w:r w:rsidR="001C2275" w:rsidRPr="001C2275">
        <w:t xml:space="preserve">. </w:t>
      </w:r>
      <w:r w:rsidRPr="001C2275">
        <w:t>Побочные эффекты медикаментозной' терапии</w:t>
      </w:r>
      <w:r w:rsidR="001C2275">
        <w:t xml:space="preserve"> (</w:t>
      </w:r>
      <w:r w:rsidRPr="001C2275">
        <w:t xml:space="preserve">дигиталисная интоксикация, электролитные расстройства и </w:t>
      </w:r>
      <w:r w:rsidR="001C2275">
        <w:t>др.)</w:t>
      </w:r>
      <w:r w:rsidR="001C2275" w:rsidRPr="001C2275">
        <w:t xml:space="preserve"> </w:t>
      </w:r>
      <w:r w:rsidRPr="001C2275">
        <w:t>должны быть по возможности устранены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Поскольку главная задача безопасного ведения больных с пороками сердца и сердечной недостаточностью</w:t>
      </w:r>
      <w:r w:rsidR="001C2275" w:rsidRPr="001C2275">
        <w:t xml:space="preserve"> - </w:t>
      </w:r>
      <w:r w:rsidRPr="001C2275">
        <w:t>обеспечение стабильной гемодинамики на всех этапах анестезиологического пособия, премедикация должна включать средства для подавления психоэмоционального стресса, а остальные компоненты и их дозы должны быть выбраны с учетом существующего медикаментозного фона</w:t>
      </w:r>
      <w:r w:rsidR="001C2275" w:rsidRPr="001C2275">
        <w:t xml:space="preserve">. </w:t>
      </w:r>
      <w:r w:rsidRPr="001C2275">
        <w:t>При правожелудочковой недостаточности специальное внимание надо обратить на профилактику угнетения дыхания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Операционный период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В ходе операции особую опасность для больных с пороками сердца, особенно сопровождающимися право</w:t>
      </w:r>
      <w:r w:rsidR="001C2275" w:rsidRPr="001C2275">
        <w:t xml:space="preserve"> - </w:t>
      </w:r>
      <w:r w:rsidRPr="001C2275">
        <w:t>или левожелудочковой недостаточностью, представляют постуральные изменения кровообращения, быстрые изменения ОЦК и сосудистого тонуса</w:t>
      </w:r>
      <w:r w:rsidR="001C2275" w:rsidRPr="001C2275">
        <w:t xml:space="preserve">. </w:t>
      </w:r>
      <w:r w:rsidRPr="001C2275">
        <w:t>Укладка в операционную позицию должна выполняться в несколько этапов, кровопотеря</w:t>
      </w:r>
      <w:r w:rsidR="001C2275" w:rsidRPr="001C2275">
        <w:t xml:space="preserve"> - </w:t>
      </w:r>
      <w:r w:rsidRPr="001C2275">
        <w:t>возмещаться своевременно, медикаменты, меняющие сосудистое сопротивление,</w:t>
      </w:r>
      <w:r w:rsidR="001C2275" w:rsidRPr="001C2275">
        <w:t xml:space="preserve"> - </w:t>
      </w:r>
      <w:r w:rsidRPr="001C2275">
        <w:t>применяться капельно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Для введения в анестезию больных с сердечной недостаточностью показан кетамин, если порок сердца не сопровождается гиперсимпатикотонией</w:t>
      </w:r>
      <w:r w:rsidR="001C2275" w:rsidRPr="001C2275">
        <w:t xml:space="preserve">. </w:t>
      </w:r>
      <w:r w:rsidRPr="001C2275">
        <w:t>Нейролептаналгезия с закисью азота, атаралгезия предпочтительнее других методов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Виды спинномозговой анестезии у больных этой группы не имеют преимуществ перед общей анестезией из-за выраженного влияния на сосудистый тонус и сохранения психоэмоционального стресса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Можно использовать любые миорелаксанты, но следует иметь в виду, что при замедлении кровотока в связи с декомпенсированной сердечной недостаточностью эффект обычной дозы дитилина, введенного перед интубацией трахеи, может наступить только через 1,5</w:t>
      </w:r>
      <w:r w:rsidR="001C2275" w:rsidRPr="001C2275">
        <w:t>-</w:t>
      </w:r>
      <w:r w:rsidRPr="001C2275">
        <w:t>2 мин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ИВЛ как компонент анестезиологического пособия требуется почти всегда</w:t>
      </w:r>
      <w:r w:rsidR="001C2275" w:rsidRPr="001C2275">
        <w:t xml:space="preserve">. </w:t>
      </w:r>
      <w:r w:rsidRPr="001C2275">
        <w:t>Надо обратить внимание на возможность нарушения венозного возврата крови к сердцу из-за высокого давления вдоха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Мониторизация сердечного ритма, ЭКГ, артериального давления и ЦВД обязательны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rPr>
          <w:i/>
          <w:iCs/>
        </w:rPr>
        <w:t>Послеоперационный период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Продолжается та же мониторизация, что и во время оперативного вмешательства, и та же инфузионная терапия</w:t>
      </w:r>
      <w:r w:rsidR="001C2275" w:rsidRPr="001C2275">
        <w:t xml:space="preserve">. </w:t>
      </w:r>
      <w:r w:rsidRPr="001C2275">
        <w:t>Своевременный переход на спонтанную вентиляцию важен и может осуществляться путем вспомогательной вентиляции легких или осцилляторной модуляции дыхания</w:t>
      </w:r>
      <w:r w:rsidR="001C2275" w:rsidRPr="001C2275">
        <w:t xml:space="preserve"> [</w:t>
      </w:r>
      <w:r w:rsidRPr="001C2275">
        <w:t>Зильбер А</w:t>
      </w:r>
      <w:r w:rsidR="001C2275">
        <w:t xml:space="preserve">.П., </w:t>
      </w:r>
      <w:r w:rsidR="001C2275" w:rsidRPr="001C2275">
        <w:t>19</w:t>
      </w:r>
      <w:r w:rsidRPr="001C2275">
        <w:t>86</w:t>
      </w:r>
      <w:r w:rsidR="001C2275" w:rsidRPr="001C2275">
        <w:t xml:space="preserve">]. </w:t>
      </w:r>
      <w:r w:rsidRPr="001C2275">
        <w:t>Достоинство последнего способа</w:t>
      </w:r>
      <w:r w:rsidR="001C2275" w:rsidRPr="001C2275">
        <w:t xml:space="preserve"> - </w:t>
      </w:r>
      <w:r w:rsidRPr="001C2275">
        <w:t>минимальное влияние на гемодинамику при адекватном поддержании газообмена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Особенно тщательно следует проводить профилактику послеоперационной гиповолемии, которая всегда возникает в отсутствие специальных мер</w:t>
      </w:r>
      <w:r w:rsidR="001C2275" w:rsidRPr="001C2275">
        <w:t xml:space="preserve">. </w:t>
      </w:r>
      <w:r w:rsidRPr="001C2275">
        <w:t>Ее конкретными причинами могут быть невосполненная операционная кровопотеря, продолжающееся кровотечение, секвестрация крови, начавшаяся во время операции и продолжающаяся в послеоперационном периоде</w:t>
      </w:r>
      <w:r w:rsidR="001C2275" w:rsidRPr="001C2275">
        <w:t xml:space="preserve">. </w:t>
      </w:r>
      <w:r w:rsidRPr="001C2275">
        <w:t>Экссудация и транссудация жидкости через серозные оболочки при операциях на органах брюшной и грудной полостей могут вызвать первичную гиповолемию, которая приведет к нарушению микроциркуляции, секвестрации крови и дальнейшему снижению ОЦК</w:t>
      </w:r>
      <w:r w:rsidR="001C2275" w:rsidRPr="001C2275">
        <w:t xml:space="preserve">. </w:t>
      </w:r>
      <w:r w:rsidRPr="001C2275">
        <w:t>Боль, гипоксия также вызывают гиперкатехоламинемию и секвестрацию крови</w:t>
      </w:r>
      <w:r w:rsidR="001C2275" w:rsidRPr="001C2275">
        <w:t xml:space="preserve">. </w:t>
      </w:r>
      <w:r w:rsidRPr="001C2275">
        <w:t>Послеоперационная рвота, диарея, потеря жидкости через свищи могут стать дополнительными источниками гиповолемии</w:t>
      </w:r>
      <w:r w:rsidR="001C2275" w:rsidRPr="001C2275">
        <w:t>.</w:t>
      </w:r>
    </w:p>
    <w:p w:rsidR="001C2275" w:rsidRDefault="00EE412C" w:rsidP="001C2275">
      <w:pPr>
        <w:ind w:firstLine="709"/>
      </w:pPr>
      <w:r w:rsidRPr="001C2275">
        <w:t>Коррекция послеоперационной гиповолемии осуществляется восполнением ОЦК реополиглюкином, который улучшает микроциркуляцию и ликвидирует секвестры крови</w:t>
      </w:r>
      <w:r w:rsidR="001C2275" w:rsidRPr="001C2275">
        <w:t xml:space="preserve">. </w:t>
      </w:r>
      <w:r w:rsidRPr="001C2275">
        <w:t>Полноценная аналгезия, применение кардиотонических средств и нормализация метаболизма имеют особое значение в послеоперационном периоде у больных с пороками сердца</w:t>
      </w:r>
      <w:r w:rsidR="001C2275" w:rsidRPr="001C2275">
        <w:t>.</w:t>
      </w:r>
    </w:p>
    <w:p w:rsidR="001C2275" w:rsidRPr="001C2275" w:rsidRDefault="001C2275" w:rsidP="001C2275">
      <w:pPr>
        <w:pStyle w:val="2"/>
      </w:pPr>
      <w:r>
        <w:br w:type="page"/>
      </w:r>
      <w:bookmarkStart w:id="6" w:name="_Toc256054036"/>
      <w:r>
        <w:t>Список литературы</w:t>
      </w:r>
      <w:bookmarkEnd w:id="6"/>
    </w:p>
    <w:p w:rsidR="001C2275" w:rsidRDefault="001C2275" w:rsidP="001C2275">
      <w:pPr>
        <w:ind w:firstLine="709"/>
        <w:rPr>
          <w:i/>
          <w:iCs/>
        </w:rPr>
      </w:pPr>
    </w:p>
    <w:p w:rsidR="001C2275" w:rsidRPr="001C2275" w:rsidRDefault="006B191F" w:rsidP="001C2275">
      <w:pPr>
        <w:pStyle w:val="a0"/>
        <w:tabs>
          <w:tab w:val="left" w:pos="402"/>
        </w:tabs>
      </w:pPr>
      <w:r w:rsidRPr="001C2275">
        <w:t>Бугров А</w:t>
      </w:r>
      <w:r w:rsidR="001C2275" w:rsidRPr="001C2275">
        <w:t xml:space="preserve">.В., </w:t>
      </w:r>
      <w:r w:rsidRPr="001C2275">
        <w:t>Городецкий В</w:t>
      </w:r>
      <w:r w:rsidR="001C2275" w:rsidRPr="001C2275">
        <w:t xml:space="preserve">.М. </w:t>
      </w:r>
      <w:r w:rsidRPr="001C2275">
        <w:t>Общая анестезия при заболеваниях системы крови</w:t>
      </w:r>
      <w:r w:rsidR="001C2275" w:rsidRPr="001C2275">
        <w:t xml:space="preserve"> - </w:t>
      </w:r>
      <w:r w:rsidRPr="001C2275">
        <w:t>М</w:t>
      </w:r>
      <w:r w:rsidR="001C2275" w:rsidRPr="001C2275">
        <w:t xml:space="preserve">.: </w:t>
      </w:r>
      <w:r w:rsidRPr="001C2275">
        <w:t>Изд-во Ун-та дружбы народов, 1986</w:t>
      </w:r>
      <w:r w:rsidR="001C2275" w:rsidRPr="001C2275">
        <w:t xml:space="preserve"> - </w:t>
      </w:r>
      <w:r w:rsidRPr="001C2275">
        <w:t>182 с</w:t>
      </w:r>
      <w:r w:rsidR="001C2275" w:rsidRPr="001C2275">
        <w:t>.</w:t>
      </w:r>
    </w:p>
    <w:p w:rsidR="006B191F" w:rsidRPr="001C2275" w:rsidRDefault="006B191F" w:rsidP="001C2275">
      <w:pPr>
        <w:pStyle w:val="a0"/>
        <w:tabs>
          <w:tab w:val="left" w:pos="402"/>
        </w:tabs>
      </w:pPr>
      <w:r w:rsidRPr="001C2275">
        <w:t>Зильбер А</w:t>
      </w:r>
      <w:r w:rsidR="001C2275" w:rsidRPr="001C2275">
        <w:t xml:space="preserve">.П. </w:t>
      </w:r>
      <w:r w:rsidRPr="001C2275">
        <w:t>Респираторная терапия в повседневной практике</w:t>
      </w:r>
      <w:r w:rsidR="001C2275" w:rsidRPr="001C2275">
        <w:t xml:space="preserve"> - </w:t>
      </w:r>
      <w:r w:rsidRPr="001C2275">
        <w:t>Ташкент</w:t>
      </w:r>
      <w:r w:rsidR="001C2275" w:rsidRPr="001C2275">
        <w:t xml:space="preserve">. </w:t>
      </w:r>
      <w:r w:rsidRPr="001C2275">
        <w:t>Медицина, 1986</w:t>
      </w:r>
      <w:r w:rsidR="001C2275" w:rsidRPr="001C2275">
        <w:t xml:space="preserve"> - </w:t>
      </w:r>
      <w:r w:rsidRPr="001C2275">
        <w:t>400 с</w:t>
      </w:r>
    </w:p>
    <w:p w:rsidR="001C2275" w:rsidRPr="001C2275" w:rsidRDefault="006B191F" w:rsidP="001C2275">
      <w:pPr>
        <w:pStyle w:val="a0"/>
        <w:tabs>
          <w:tab w:val="left" w:pos="402"/>
        </w:tabs>
      </w:pPr>
      <w:r w:rsidRPr="001C2275">
        <w:t>Остапенко В</w:t>
      </w:r>
      <w:r w:rsidR="001C2275" w:rsidRPr="001C2275">
        <w:t xml:space="preserve">.А. </w:t>
      </w:r>
      <w:r w:rsidRPr="001C2275">
        <w:t>Гемосорбция в коррекции нарушений транспортной функции эритроцитов при заболеваниях органов дыхания</w:t>
      </w:r>
      <w:r w:rsidR="001C2275" w:rsidRPr="001C2275">
        <w:t xml:space="preserve"> // </w:t>
      </w:r>
      <w:r w:rsidRPr="001C2275">
        <w:t>Вест</w:t>
      </w:r>
      <w:r w:rsidR="001C2275" w:rsidRPr="001C2275">
        <w:t xml:space="preserve">. </w:t>
      </w:r>
      <w:r w:rsidRPr="001C2275">
        <w:t>хир</w:t>
      </w:r>
      <w:r w:rsidR="001C2275" w:rsidRPr="001C2275">
        <w:t xml:space="preserve">. - </w:t>
      </w:r>
      <w:r w:rsidRPr="001C2275">
        <w:t>1989</w:t>
      </w:r>
      <w:r w:rsidR="001C2275" w:rsidRPr="001C2275">
        <w:t xml:space="preserve">. - </w:t>
      </w:r>
      <w:r w:rsidRPr="001C2275">
        <w:t>№ 2</w:t>
      </w:r>
      <w:r w:rsidR="001C2275" w:rsidRPr="001C2275">
        <w:t xml:space="preserve">. - </w:t>
      </w:r>
      <w:r w:rsidRPr="001C2275">
        <w:t>С</w:t>
      </w:r>
      <w:r w:rsidR="001C2275" w:rsidRPr="001C2275">
        <w:t>.8</w:t>
      </w:r>
      <w:r w:rsidRPr="001C2275">
        <w:t>5</w:t>
      </w:r>
      <w:r w:rsidR="001C2275" w:rsidRPr="001C2275">
        <w:t>-</w:t>
      </w:r>
      <w:r w:rsidRPr="001C2275">
        <w:t>87</w:t>
      </w:r>
      <w:r w:rsidR="001C2275" w:rsidRPr="001C2275">
        <w:t>.</w:t>
      </w:r>
    </w:p>
    <w:p w:rsidR="001C2275" w:rsidRPr="001C2275" w:rsidRDefault="006B191F" w:rsidP="001C2275">
      <w:pPr>
        <w:pStyle w:val="a0"/>
        <w:tabs>
          <w:tab w:val="left" w:pos="402"/>
        </w:tabs>
      </w:pPr>
      <w:r w:rsidRPr="001C2275">
        <w:t>Рябов Г</w:t>
      </w:r>
      <w:r w:rsidR="001C2275" w:rsidRPr="001C2275">
        <w:t xml:space="preserve">.А., </w:t>
      </w:r>
      <w:r w:rsidRPr="001C2275">
        <w:t>Семенов В</w:t>
      </w:r>
      <w:r w:rsidR="001C2275" w:rsidRPr="001C2275">
        <w:t xml:space="preserve">.Н., </w:t>
      </w:r>
      <w:r w:rsidRPr="001C2275">
        <w:t>Терентьева Л</w:t>
      </w:r>
      <w:r w:rsidR="001C2275" w:rsidRPr="001C2275">
        <w:t xml:space="preserve">.М. </w:t>
      </w:r>
      <w:r w:rsidRPr="001C2275">
        <w:t>Экстренная анестезиология</w:t>
      </w:r>
      <w:r w:rsidR="001C2275" w:rsidRPr="001C2275">
        <w:t xml:space="preserve">. - </w:t>
      </w:r>
      <w:r w:rsidRPr="001C2275">
        <w:t>М</w:t>
      </w:r>
      <w:r w:rsidR="001C2275" w:rsidRPr="001C2275">
        <w:t xml:space="preserve">.: </w:t>
      </w:r>
      <w:r w:rsidRPr="001C2275">
        <w:t>Медицина 1983</w:t>
      </w:r>
      <w:r w:rsidR="001C2275" w:rsidRPr="001C2275">
        <w:t xml:space="preserve">. - </w:t>
      </w:r>
      <w:r w:rsidRPr="001C2275">
        <w:t>304 с</w:t>
      </w:r>
      <w:r w:rsidR="001C2275" w:rsidRPr="001C2275"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Atkinson R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Rushman G</w:t>
      </w:r>
      <w:r w:rsidR="001C2275" w:rsidRPr="001C2275">
        <w:rPr>
          <w:lang w:val="en-US"/>
        </w:rPr>
        <w:t xml:space="preserve">.В., </w:t>
      </w:r>
      <w:r w:rsidRPr="001C2275">
        <w:rPr>
          <w:lang w:val="en-US"/>
        </w:rPr>
        <w:t>Lee J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 synopsis of anaesthesia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Ninth ed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Bristol</w:t>
      </w:r>
      <w:r w:rsidR="001C2275" w:rsidRPr="001C2275">
        <w:rPr>
          <w:lang w:val="en-US"/>
        </w:rPr>
        <w:t xml:space="preserve"> - </w:t>
      </w:r>
      <w:r w:rsidRPr="001C2275">
        <w:rPr>
          <w:lang w:val="en-US"/>
        </w:rPr>
        <w:t>Wnght 1982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962 p</w:t>
      </w:r>
      <w:r w:rsidR="001C2275" w:rsidRPr="001C2275">
        <w:rPr>
          <w:lang w:val="en-US"/>
        </w:rPr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Briggs B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Perioperative cardiovascular morbidity and mortality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Int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Anesth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Clin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1980</w:t>
      </w:r>
      <w:r w:rsidR="001C2275" w:rsidRPr="001C2275">
        <w:rPr>
          <w:lang w:val="en-US"/>
        </w:rPr>
        <w:t xml:space="preserve">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8, N 3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.7</w:t>
      </w:r>
      <w:r w:rsidRPr="001C2275">
        <w:rPr>
          <w:lang w:val="en-US"/>
        </w:rPr>
        <w:t>1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83</w:t>
      </w:r>
      <w:r w:rsidR="001C2275" w:rsidRPr="001C2275">
        <w:rPr>
          <w:lang w:val="en-US"/>
        </w:rPr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Edwards R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Anesthesia and alcohol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Brit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Med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J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1985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91, N 6493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23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424</w:t>
      </w:r>
      <w:r w:rsidR="001C2275" w:rsidRPr="001C2275">
        <w:rPr>
          <w:lang w:val="en-US"/>
        </w:rPr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Goodloe S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L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Essential hypertension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Anesthesia and coexisting disease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New York, 1983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.9</w:t>
      </w:r>
      <w:r w:rsidRPr="001C2275">
        <w:rPr>
          <w:lang w:val="en-US"/>
        </w:rPr>
        <w:t>9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117</w:t>
      </w:r>
      <w:r w:rsidR="001C2275" w:rsidRPr="001C2275">
        <w:rPr>
          <w:lang w:val="en-US"/>
        </w:rPr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Gravlee G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Succinylcholim-induced hyperkalemia in a patient with Parkinson's disease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Anesth 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Analg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1980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.5</w:t>
      </w:r>
      <w:r w:rsidRPr="001C2275">
        <w:rPr>
          <w:lang w:val="en-US"/>
        </w:rPr>
        <w:t>9, N 6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44-446</w:t>
      </w:r>
      <w:r w:rsidR="001C2275" w:rsidRPr="001C2275">
        <w:rPr>
          <w:lang w:val="en-US"/>
        </w:rPr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Kriger J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Itnbs J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L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Schmidt M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et al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Renal function in patients with obstructive sleep apnea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Arch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Intern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Med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1988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48, N 6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337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1340</w:t>
      </w:r>
      <w:r w:rsidR="001C2275" w:rsidRPr="001C2275">
        <w:rPr>
          <w:lang w:val="en-US"/>
        </w:rPr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McKesson J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C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Murres-Allen K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Saunders N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Supplemental oxygen and quality of sleep in patients with chronic obstructive lung disease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Thorax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1989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4, N 3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84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188</w:t>
      </w:r>
      <w:r w:rsidR="001C2275" w:rsidRPr="001C2275">
        <w:rPr>
          <w:lang w:val="en-US"/>
        </w:rPr>
        <w:t>.</w:t>
      </w:r>
    </w:p>
    <w:p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Pearce 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C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Jones R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M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Smoking and anesthesia</w:t>
      </w:r>
      <w:r w:rsidR="001C2275" w:rsidRPr="001C2275">
        <w:rPr>
          <w:lang w:val="en-US"/>
        </w:rPr>
        <w:t xml:space="preserve">: </w:t>
      </w:r>
      <w:r w:rsidRPr="001C2275">
        <w:rPr>
          <w:lang w:val="en-US"/>
        </w:rPr>
        <w:t>preoperative abstinence and perioperative morbidity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Anesthesiology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1984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.6</w:t>
      </w:r>
      <w:r w:rsidRPr="001C2275">
        <w:rPr>
          <w:lang w:val="en-US"/>
        </w:rPr>
        <w:t>1, N 5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.5</w:t>
      </w:r>
      <w:r w:rsidRPr="001C2275">
        <w:rPr>
          <w:lang w:val="en-US"/>
        </w:rPr>
        <w:t>76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584</w:t>
      </w:r>
      <w:r w:rsidR="001C2275" w:rsidRPr="001C2275">
        <w:rPr>
          <w:lang w:val="en-US"/>
        </w:rPr>
        <w:t>.</w:t>
      </w:r>
    </w:p>
    <w:p w:rsidR="006B191F" w:rsidRPr="001C2275" w:rsidRDefault="006B191F" w:rsidP="001C2275">
      <w:pPr>
        <w:ind w:firstLine="709"/>
      </w:pPr>
      <w:bookmarkStart w:id="7" w:name="_GoBack"/>
      <w:bookmarkEnd w:id="7"/>
    </w:p>
    <w:sectPr w:rsidR="006B191F" w:rsidRPr="001C2275" w:rsidSect="001C227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6C" w:rsidRDefault="00B4296C">
      <w:pPr>
        <w:ind w:firstLine="709"/>
      </w:pPr>
      <w:r>
        <w:separator/>
      </w:r>
    </w:p>
  </w:endnote>
  <w:endnote w:type="continuationSeparator" w:id="0">
    <w:p w:rsidR="00B4296C" w:rsidRDefault="00B4296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75" w:rsidRDefault="001C227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75" w:rsidRDefault="001C22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6C" w:rsidRDefault="00B4296C">
      <w:pPr>
        <w:ind w:firstLine="709"/>
      </w:pPr>
      <w:r>
        <w:separator/>
      </w:r>
    </w:p>
  </w:footnote>
  <w:footnote w:type="continuationSeparator" w:id="0">
    <w:p w:rsidR="00B4296C" w:rsidRDefault="00B4296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75" w:rsidRDefault="00C96949" w:rsidP="001C2275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C2275" w:rsidRDefault="001C2275" w:rsidP="001C227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75" w:rsidRDefault="001C2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24D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E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A29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B05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84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C582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894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CB25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556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4CB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D348B"/>
    <w:multiLevelType w:val="multilevel"/>
    <w:tmpl w:val="E71227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DEE"/>
    <w:rsid w:val="001A7529"/>
    <w:rsid w:val="001C2275"/>
    <w:rsid w:val="00290F62"/>
    <w:rsid w:val="002B53A4"/>
    <w:rsid w:val="004C0ADB"/>
    <w:rsid w:val="005159A7"/>
    <w:rsid w:val="006B191F"/>
    <w:rsid w:val="00885550"/>
    <w:rsid w:val="00A02DEE"/>
    <w:rsid w:val="00A25906"/>
    <w:rsid w:val="00B4296C"/>
    <w:rsid w:val="00C96949"/>
    <w:rsid w:val="00E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E78A18-CFF7-41ED-ADB0-45ECDFF6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C227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C227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C227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C227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C227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C227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C227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C227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C227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uiPriority w:val="99"/>
    <w:rsid w:val="001C2275"/>
    <w:pPr>
      <w:shd w:val="clear" w:color="auto" w:fill="FFFFFF"/>
      <w:spacing w:before="192"/>
      <w:ind w:right="-5" w:firstLine="360"/>
    </w:pPr>
  </w:style>
  <w:style w:type="table" w:styleId="-1">
    <w:name w:val="Table Web 1"/>
    <w:basedOn w:val="a4"/>
    <w:uiPriority w:val="99"/>
    <w:rsid w:val="001C22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7"/>
    <w:uiPriority w:val="99"/>
    <w:locked/>
    <w:rsid w:val="001C22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header"/>
    <w:basedOn w:val="a2"/>
    <w:next w:val="a9"/>
    <w:link w:val="aa"/>
    <w:uiPriority w:val="99"/>
    <w:rsid w:val="001C227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C2275"/>
    <w:rPr>
      <w:vertAlign w:val="superscript"/>
    </w:rPr>
  </w:style>
  <w:style w:type="paragraph" w:styleId="a9">
    <w:name w:val="Body Text"/>
    <w:basedOn w:val="a2"/>
    <w:link w:val="ac"/>
    <w:uiPriority w:val="99"/>
    <w:rsid w:val="001C2275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1C227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1C227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1C22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7">
    <w:name w:val="Plain Text"/>
    <w:basedOn w:val="a2"/>
    <w:link w:val="11"/>
    <w:uiPriority w:val="99"/>
    <w:rsid w:val="001C227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1C2275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1C2275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1C2275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1C227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C2275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3">
    <w:name w:val="caption"/>
    <w:basedOn w:val="a2"/>
    <w:next w:val="a2"/>
    <w:uiPriority w:val="99"/>
    <w:qFormat/>
    <w:rsid w:val="001C2275"/>
    <w:pPr>
      <w:ind w:firstLine="709"/>
    </w:pPr>
    <w:rPr>
      <w:b/>
      <w:bCs/>
      <w:sz w:val="20"/>
      <w:szCs w:val="20"/>
    </w:rPr>
  </w:style>
  <w:style w:type="character" w:styleId="af4">
    <w:name w:val="page number"/>
    <w:uiPriority w:val="99"/>
    <w:rsid w:val="001C2275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1C2275"/>
    <w:rPr>
      <w:sz w:val="28"/>
      <w:szCs w:val="28"/>
    </w:rPr>
  </w:style>
  <w:style w:type="paragraph" w:styleId="af6">
    <w:name w:val="Normal (Web)"/>
    <w:basedOn w:val="a2"/>
    <w:uiPriority w:val="99"/>
    <w:rsid w:val="001C227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1C227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C227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C22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C227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C227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C227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C22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C227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1C227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autoRedefine/>
    <w:uiPriority w:val="99"/>
    <w:rsid w:val="001C227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C2275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C2275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C22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C22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C22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C2275"/>
    <w:rPr>
      <w:i/>
      <w:iCs/>
    </w:rPr>
  </w:style>
  <w:style w:type="paragraph" w:customStyle="1" w:styleId="afa">
    <w:name w:val="ТАБЛИЦА"/>
    <w:next w:val="a2"/>
    <w:autoRedefine/>
    <w:uiPriority w:val="99"/>
    <w:rsid w:val="001C227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C2275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1C2275"/>
  </w:style>
  <w:style w:type="table" w:customStyle="1" w:styleId="15">
    <w:name w:val="Стиль таблицы1"/>
    <w:basedOn w:val="a4"/>
    <w:uiPriority w:val="99"/>
    <w:rsid w:val="001C227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1C2275"/>
    <w:pPr>
      <w:jc w:val="center"/>
    </w:pPr>
    <w:rPr>
      <w:rFonts w:ascii="Times New Roman" w:hAnsi="Times New Roman"/>
    </w:rPr>
  </w:style>
  <w:style w:type="paragraph" w:styleId="afd">
    <w:name w:val="endnote text"/>
    <w:basedOn w:val="a2"/>
    <w:link w:val="afe"/>
    <w:uiPriority w:val="99"/>
    <w:semiHidden/>
    <w:rsid w:val="001C2275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C2275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1C227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C227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Реферат</vt:lpstr>
    </vt:vector>
  </TitlesOfParts>
  <Company>ATHLON</Company>
  <LinksUpToDate>false</LinksUpToDate>
  <CharactersWithSpaces>24468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Реферат</dc:title>
  <dc:subject/>
  <dc:creator>AMD</dc:creator>
  <cp:keywords/>
  <dc:description/>
  <cp:lastModifiedBy>admin</cp:lastModifiedBy>
  <cp:revision>2</cp:revision>
  <dcterms:created xsi:type="dcterms:W3CDTF">2014-02-22T08:59:00Z</dcterms:created>
  <dcterms:modified xsi:type="dcterms:W3CDTF">2014-02-22T08:59:00Z</dcterms:modified>
</cp:coreProperties>
</file>