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13D" w:rsidRPr="00D0113D" w:rsidRDefault="00D0113D" w:rsidP="00FE25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0113D" w:rsidRPr="00D0113D" w:rsidRDefault="00D0113D" w:rsidP="00FE254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кафедра ЭТТ</w:t>
      </w: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0113D">
        <w:rPr>
          <w:b/>
          <w:sz w:val="28"/>
          <w:szCs w:val="28"/>
        </w:rPr>
        <w:t>РЕФЕРАТ на тему:</w:t>
      </w:r>
    </w:p>
    <w:p w:rsidR="00D0113D" w:rsidRPr="00B35C05" w:rsidRDefault="00D0113D" w:rsidP="00FE254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35C05">
        <w:rPr>
          <w:b/>
          <w:caps/>
          <w:sz w:val="28"/>
          <w:szCs w:val="28"/>
        </w:rPr>
        <w:t>«</w:t>
      </w:r>
      <w:r w:rsidR="00B35C05" w:rsidRPr="00B35C05">
        <w:rPr>
          <w:b/>
          <w:color w:val="000000"/>
          <w:sz w:val="28"/>
          <w:szCs w:val="28"/>
        </w:rPr>
        <w:t>Ансамбли различаемых сигналов. Структура устройств распознавания портретов. Оптимальная обработка некоррелированных портретов</w:t>
      </w:r>
      <w:r w:rsidRPr="00B35C05">
        <w:rPr>
          <w:b/>
          <w:sz w:val="28"/>
          <w:szCs w:val="28"/>
        </w:rPr>
        <w:t>»</w:t>
      </w: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0113D" w:rsidRPr="00D0113D" w:rsidRDefault="00D0113D" w:rsidP="00FE254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D0113D">
        <w:rPr>
          <w:b/>
          <w:sz w:val="28"/>
          <w:szCs w:val="28"/>
        </w:rPr>
        <w:t>МИНСК, 2008</w:t>
      </w:r>
    </w:p>
    <w:p w:rsidR="00B35C05" w:rsidRPr="00B37B1D" w:rsidRDefault="00D0113D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br w:type="page"/>
      </w:r>
      <w:r w:rsidR="00B35C05" w:rsidRPr="00B37B1D">
        <w:rPr>
          <w:color w:val="000000"/>
          <w:sz w:val="28"/>
          <w:szCs w:val="28"/>
        </w:rPr>
        <w:t>Ансамбли различаемых сигналов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C3B62">
        <w:rPr>
          <w:color w:val="000000"/>
          <w:sz w:val="28"/>
          <w:szCs w:val="28"/>
        </w:rPr>
        <w:t xml:space="preserve">Ансамбли различаемых сигналов, т.е. группы </w:t>
      </w:r>
      <w:r w:rsidRPr="001C3B62">
        <w:rPr>
          <w:i/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 xml:space="preserve"> однородных сиг</w:t>
      </w:r>
      <w:r w:rsidRPr="001C3B62">
        <w:rPr>
          <w:color w:val="000000"/>
          <w:sz w:val="28"/>
          <w:szCs w:val="28"/>
        </w:rPr>
        <w:softHyphen/>
        <w:t xml:space="preserve">налов, должны отличаться по какому-то параметру или признаку - форме, времени, частоте, пространству, поляризации (рис. </w:t>
      </w:r>
      <w:r>
        <w:rPr>
          <w:color w:val="000000"/>
          <w:sz w:val="28"/>
          <w:szCs w:val="28"/>
        </w:rPr>
        <w:t>1</w:t>
      </w:r>
      <w:r w:rsidRPr="001C3B62">
        <w:rPr>
          <w:color w:val="000000"/>
          <w:sz w:val="28"/>
          <w:szCs w:val="28"/>
        </w:rPr>
        <w:t>):</w:t>
      </w:r>
    </w:p>
    <w:p w:rsidR="00FE254B" w:rsidRPr="00FE254B" w:rsidRDefault="00FE254B" w:rsidP="00FE25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110.25pt">
            <v:imagedata r:id="rId5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1</w:t>
      </w:r>
      <w:r w:rsidRPr="001C3B62">
        <w:rPr>
          <w:color w:val="000000"/>
          <w:sz w:val="28"/>
          <w:szCs w:val="28"/>
        </w:rPr>
        <w:t xml:space="preserve"> Классификация различаемых сигналов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269.25pt;height:28.5pt">
            <v:imagedata r:id="rId6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27" type="#_x0000_t75" style="width:90pt;height:22.5pt">
            <v:imagedata r:id="rId7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где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28" type="#_x0000_t75" style="width:9pt;height:17.25pt">
            <v:imagedata r:id="rId8" o:title=""/>
          </v:shape>
        </w:pict>
      </w:r>
      <w:r>
        <w:rPr>
          <w:color w:val="000000"/>
          <w:position w:val="-12"/>
          <w:sz w:val="28"/>
          <w:szCs w:val="28"/>
        </w:rPr>
        <w:pict>
          <v:shape id="_x0000_i1029" type="#_x0000_t75" style="width:27pt;height:34.5pt">
            <v:imagedata r:id="rId9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- вектор напряженности электромагнитного поля </w:t>
      </w:r>
      <w:r w:rsidR="00B35C05" w:rsidRPr="001C3B62">
        <w:rPr>
          <w:i/>
          <w:color w:val="000000"/>
          <w:sz w:val="28"/>
          <w:szCs w:val="28"/>
        </w:rPr>
        <w:t>К-го</w:t>
      </w:r>
      <w:r w:rsidR="00B35C05" w:rsidRPr="001C3B62">
        <w:rPr>
          <w:color w:val="000000"/>
          <w:sz w:val="28"/>
          <w:szCs w:val="28"/>
        </w:rPr>
        <w:t xml:space="preserve"> сигнала, характеризующий его поляризационную структуру;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0" type="#_x0000_t75" style="width:99pt;height:25.5pt">
            <v:imagedata r:id="rId10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- амплитудно-фазовое распределение </w:t>
      </w:r>
      <w:r w:rsidR="00B35C05" w:rsidRPr="001C3B62">
        <w:rPr>
          <w:i/>
          <w:color w:val="000000"/>
          <w:sz w:val="28"/>
          <w:szCs w:val="28"/>
        </w:rPr>
        <w:t>К-го</w:t>
      </w:r>
      <w:r w:rsidR="00B35C05" w:rsidRPr="001C3B62">
        <w:rPr>
          <w:color w:val="000000"/>
          <w:sz w:val="28"/>
          <w:szCs w:val="28"/>
        </w:rPr>
        <w:t xml:space="preserve"> сигнала на раскрыто антенны, характеризующее пространст</w:t>
      </w:r>
      <w:r w:rsidR="00B35C05" w:rsidRPr="001C3B62">
        <w:rPr>
          <w:color w:val="000000"/>
          <w:sz w:val="28"/>
          <w:szCs w:val="28"/>
        </w:rPr>
        <w:softHyphen/>
        <w:t>венную структуру сигнала;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1" type="#_x0000_t75" style="width:45pt;height:27pt">
            <v:imagedata r:id="rId11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- закон модуляции </w:t>
      </w:r>
      <w:r w:rsidR="00B35C05" w:rsidRPr="001C3B62">
        <w:rPr>
          <w:i/>
          <w:color w:val="000000"/>
          <w:sz w:val="28"/>
          <w:szCs w:val="28"/>
        </w:rPr>
        <w:t>К-го</w:t>
      </w:r>
      <w:r w:rsidR="00B35C05" w:rsidRPr="001C3B62">
        <w:rPr>
          <w:color w:val="000000"/>
          <w:sz w:val="28"/>
          <w:szCs w:val="28"/>
        </w:rPr>
        <w:t xml:space="preserve"> сигнала, характеризующий форму сигнала;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2" type="#_x0000_t75" style="width:16.5pt;height:30.75pt">
            <v:imagedata r:id="rId12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- время задержки </w:t>
      </w:r>
      <w:r w:rsidR="00B35C05" w:rsidRPr="001C3B62">
        <w:rPr>
          <w:i/>
          <w:color w:val="000000"/>
          <w:sz w:val="28"/>
          <w:szCs w:val="28"/>
        </w:rPr>
        <w:t>К-го</w:t>
      </w:r>
      <w:r w:rsidR="00B35C05" w:rsidRPr="001C3B62">
        <w:rPr>
          <w:color w:val="000000"/>
          <w:sz w:val="28"/>
          <w:szCs w:val="28"/>
        </w:rPr>
        <w:t xml:space="preserve"> сигнала относительно некоторого опор</w:t>
      </w:r>
      <w:r w:rsidR="00B35C05" w:rsidRPr="001C3B62">
        <w:rPr>
          <w:color w:val="000000"/>
          <w:sz w:val="28"/>
          <w:szCs w:val="28"/>
        </w:rPr>
        <w:softHyphen/>
        <w:t>ного момента времени;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19.5pt;height:21.75pt">
            <v:imagedata r:id="rId13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- частотный сдвиг </w:t>
      </w:r>
      <w:r w:rsidR="00B35C05" w:rsidRPr="001C3B62">
        <w:rPr>
          <w:i/>
          <w:color w:val="000000"/>
          <w:sz w:val="28"/>
          <w:szCs w:val="28"/>
        </w:rPr>
        <w:t>К-го</w:t>
      </w:r>
      <w:r w:rsidR="00B35C05" w:rsidRPr="001C3B62">
        <w:rPr>
          <w:color w:val="000000"/>
          <w:sz w:val="28"/>
          <w:szCs w:val="28"/>
        </w:rPr>
        <w:t xml:space="preserve"> сигнала относительно некоторой несу</w:t>
      </w:r>
      <w:r w:rsidR="00B35C05" w:rsidRPr="001C3B62">
        <w:rPr>
          <w:color w:val="000000"/>
          <w:sz w:val="28"/>
          <w:szCs w:val="28"/>
        </w:rPr>
        <w:softHyphen/>
        <w:t xml:space="preserve">щей частоты </w:t>
      </w:r>
      <w:r>
        <w:rPr>
          <w:color w:val="000000"/>
          <w:position w:val="-12"/>
          <w:sz w:val="28"/>
          <w:szCs w:val="28"/>
        </w:rPr>
        <w:pict>
          <v:shape id="_x0000_i1034" type="#_x0000_t75" style="width:22.5pt;height:27pt">
            <v:imagedata r:id="rId14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Условием различимости сигналов является их взаимная ортогональ</w:t>
      </w:r>
      <w:r w:rsidRPr="001C3B62">
        <w:rPr>
          <w:color w:val="000000"/>
          <w:sz w:val="28"/>
          <w:szCs w:val="28"/>
        </w:rPr>
        <w:softHyphen/>
        <w:t>ность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50"/>
          <w:sz w:val="28"/>
          <w:szCs w:val="28"/>
          <w:lang w:val="en-US"/>
        </w:rPr>
        <w:pict>
          <v:shape id="_x0000_i1035" type="#_x0000_t75" style="width:215.25pt;height:65.25pt">
            <v:imagedata r:id="rId15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Различаться в этом смысле по поляризации могут только два сигнала (</w:t>
      </w:r>
      <w:r w:rsidRPr="001C3B62">
        <w:rPr>
          <w:i/>
          <w:color w:val="000000"/>
          <w:sz w:val="28"/>
          <w:szCs w:val="28"/>
        </w:rPr>
        <w:t>М=2</w:t>
      </w:r>
      <w:r w:rsidRPr="001C3B62">
        <w:rPr>
          <w:color w:val="000000"/>
          <w:sz w:val="28"/>
          <w:szCs w:val="28"/>
        </w:rPr>
        <w:t xml:space="preserve">), относящиеся к двум взаимно ортогональным по поляризации составляющим произвольного поляризационного базиса </w:t>
      </w:r>
      <w:r w:rsidR="0082196F">
        <w:rPr>
          <w:color w:val="000000"/>
          <w:position w:val="-10"/>
          <w:sz w:val="28"/>
          <w:szCs w:val="28"/>
          <w:lang w:val="en-US"/>
        </w:rPr>
        <w:pict>
          <v:shape id="_x0000_i1036" type="#_x0000_t75" style="width:41.25pt;height:21.75pt">
            <v:imagedata r:id="rId16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Различаться по времени могут </w:t>
      </w:r>
      <w:r w:rsidRPr="001C3B62">
        <w:rPr>
          <w:i/>
          <w:color w:val="000000"/>
          <w:sz w:val="28"/>
          <w:szCs w:val="28"/>
          <w:lang w:val="en-US"/>
        </w:rPr>
        <w:t>M</w:t>
      </w:r>
      <w:r w:rsidRPr="001C3B62">
        <w:rPr>
          <w:i/>
          <w:color w:val="000000"/>
          <w:sz w:val="28"/>
          <w:szCs w:val="28"/>
        </w:rPr>
        <w:t xml:space="preserve"> &gt;&gt; </w:t>
      </w:r>
      <w:r w:rsidRPr="001C3B62">
        <w:rPr>
          <w:i/>
          <w:color w:val="000000"/>
          <w:sz w:val="28"/>
          <w:szCs w:val="28"/>
          <w:lang w:val="en-US"/>
        </w:rPr>
        <w:t>I</w:t>
      </w:r>
      <w:r w:rsidRPr="001C3B62">
        <w:rPr>
          <w:color w:val="000000"/>
          <w:sz w:val="28"/>
          <w:szCs w:val="28"/>
        </w:rPr>
        <w:t xml:space="preserve"> сигналов, если на интерва</w:t>
      </w:r>
      <w:r w:rsidRPr="001C3B62">
        <w:rPr>
          <w:color w:val="000000"/>
          <w:sz w:val="28"/>
          <w:szCs w:val="28"/>
        </w:rPr>
        <w:softHyphen/>
        <w:t xml:space="preserve">ле временного уплотнения </w:t>
      </w:r>
      <w:r w:rsidRPr="001C3B62">
        <w:rPr>
          <w:i/>
          <w:color w:val="000000"/>
          <w:sz w:val="28"/>
          <w:szCs w:val="28"/>
          <w:lang w:val="en-US"/>
        </w:rPr>
        <w:t>T</w:t>
      </w:r>
      <w:r w:rsidRPr="001C3B62">
        <w:rPr>
          <w:i/>
          <w:color w:val="000000"/>
          <w:sz w:val="18"/>
          <w:szCs w:val="18"/>
        </w:rPr>
        <w:t>упл</w:t>
      </w:r>
      <w:r w:rsidRPr="001C3B62">
        <w:rPr>
          <w:color w:val="000000"/>
          <w:sz w:val="28"/>
          <w:szCs w:val="28"/>
        </w:rPr>
        <w:t xml:space="preserve"> умещается не менее </w:t>
      </w:r>
      <w:r w:rsidRPr="001C3B62">
        <w:rPr>
          <w:i/>
          <w:color w:val="000000"/>
          <w:sz w:val="28"/>
          <w:szCs w:val="28"/>
        </w:rPr>
        <w:t>М</w:t>
      </w:r>
      <w:r w:rsidRPr="001C3B62">
        <w:rPr>
          <w:color w:val="000000"/>
          <w:sz w:val="28"/>
          <w:szCs w:val="28"/>
        </w:rPr>
        <w:t xml:space="preserve">   элементов временного разрешения сжатых по времени широкополосных сложных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сигналов </w:t>
      </w:r>
      <w:r w:rsidR="0082196F">
        <w:rPr>
          <w:color w:val="000000"/>
          <w:position w:val="-12"/>
          <w:sz w:val="28"/>
          <w:szCs w:val="28"/>
        </w:rPr>
        <w:pict>
          <v:shape id="_x0000_i1037" type="#_x0000_t75" style="width:78pt;height:24pt">
            <v:imagedata r:id="rId17" o:title=""/>
          </v:shape>
        </w:pict>
      </w:r>
      <w:r w:rsidRPr="001C3B62">
        <w:rPr>
          <w:color w:val="000000"/>
          <w:sz w:val="28"/>
          <w:szCs w:val="28"/>
        </w:rPr>
        <w:t xml:space="preserve">(рис. </w:t>
      </w:r>
      <w:r>
        <w:rPr>
          <w:color w:val="000000"/>
          <w:sz w:val="28"/>
          <w:szCs w:val="28"/>
        </w:rPr>
        <w:t>2</w:t>
      </w:r>
      <w:r w:rsidRPr="001C3B62">
        <w:rPr>
          <w:color w:val="000000"/>
          <w:sz w:val="28"/>
          <w:szCs w:val="28"/>
        </w:rPr>
        <w:t>):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38" type="#_x0000_t75" style="width:135pt;height:48pt">
            <v:imagedata r:id="rId1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Различаться по частоте могут </w:t>
      </w:r>
      <w:r w:rsidRPr="001C3B62">
        <w:rPr>
          <w:i/>
          <w:color w:val="000000"/>
          <w:sz w:val="28"/>
          <w:szCs w:val="28"/>
          <w:lang w:val="en-US"/>
        </w:rPr>
        <w:t>M</w:t>
      </w:r>
      <w:r w:rsidRPr="001C3B62">
        <w:rPr>
          <w:i/>
          <w:color w:val="000000"/>
          <w:sz w:val="28"/>
          <w:szCs w:val="28"/>
        </w:rPr>
        <w:t xml:space="preserve"> » </w:t>
      </w:r>
      <w:r w:rsidRPr="001C3B62">
        <w:rPr>
          <w:i/>
          <w:color w:val="000000"/>
          <w:sz w:val="28"/>
          <w:szCs w:val="28"/>
          <w:lang w:val="en-US"/>
        </w:rPr>
        <w:t>I</w:t>
      </w:r>
      <w:r w:rsidRPr="001C3B62">
        <w:rPr>
          <w:color w:val="000000"/>
          <w:sz w:val="28"/>
          <w:szCs w:val="28"/>
        </w:rPr>
        <w:t xml:space="preserve"> сигналов, если   на интервале частотного уплотнения </w:t>
      </w:r>
      <w:r w:rsidRPr="001C3B62">
        <w:rPr>
          <w:i/>
          <w:color w:val="000000"/>
          <w:sz w:val="28"/>
          <w:szCs w:val="28"/>
          <w:lang w:val="en-US"/>
        </w:rPr>
        <w:t>F</w:t>
      </w:r>
      <w:r w:rsidRPr="001C3B62">
        <w:rPr>
          <w:i/>
          <w:color w:val="000000"/>
          <w:sz w:val="18"/>
          <w:szCs w:val="18"/>
        </w:rPr>
        <w:t>упл</w:t>
      </w:r>
      <w:r w:rsidRPr="001C3B62">
        <w:rPr>
          <w:color w:val="000000"/>
          <w:sz w:val="28"/>
          <w:szCs w:val="28"/>
        </w:rPr>
        <w:t xml:space="preserve"> умещается не менее </w:t>
      </w:r>
      <w:r w:rsidRPr="001C3B62">
        <w:rPr>
          <w:i/>
          <w:color w:val="000000"/>
          <w:sz w:val="28"/>
          <w:szCs w:val="28"/>
        </w:rPr>
        <w:t>М</w:t>
      </w:r>
      <w:r w:rsidRPr="001C3B62">
        <w:rPr>
          <w:color w:val="000000"/>
          <w:sz w:val="28"/>
          <w:szCs w:val="28"/>
        </w:rPr>
        <w:t xml:space="preserve"> элементов частот</w:t>
      </w:r>
      <w:r w:rsidRPr="001C3B62">
        <w:rPr>
          <w:color w:val="000000"/>
          <w:sz w:val="28"/>
          <w:szCs w:val="28"/>
        </w:rPr>
        <w:softHyphen/>
        <w:t>ного разрешения сжатых по спектру длинноимпульсных сложных сиг</w:t>
      </w:r>
      <w:r w:rsidRPr="001C3B62">
        <w:rPr>
          <w:color w:val="000000"/>
          <w:sz w:val="28"/>
          <w:szCs w:val="28"/>
        </w:rPr>
        <w:softHyphen/>
        <w:t xml:space="preserve">налов </w:t>
      </w:r>
      <w:r w:rsidR="0082196F">
        <w:rPr>
          <w:color w:val="000000"/>
          <w:position w:val="-12"/>
          <w:sz w:val="28"/>
          <w:szCs w:val="28"/>
        </w:rPr>
        <w:pict>
          <v:shape id="_x0000_i1039" type="#_x0000_t75" style="width:61.5pt;height:21.75pt">
            <v:imagedata r:id="rId19" o:title=""/>
          </v:shape>
        </w:pict>
      </w:r>
      <w:r w:rsidRPr="001C3B62">
        <w:rPr>
          <w:color w:val="000000"/>
          <w:sz w:val="28"/>
          <w:szCs w:val="28"/>
        </w:rPr>
        <w:t xml:space="preserve"> (рис. </w:t>
      </w:r>
      <w:r>
        <w:rPr>
          <w:color w:val="000000"/>
          <w:sz w:val="28"/>
          <w:szCs w:val="28"/>
        </w:rPr>
        <w:t>3</w:t>
      </w:r>
      <w:r w:rsidRPr="001C3B62">
        <w:rPr>
          <w:color w:val="000000"/>
          <w:sz w:val="28"/>
          <w:szCs w:val="28"/>
        </w:rPr>
        <w:t>):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040" type="#_x0000_t75" style="width:189pt;height:48.75pt">
            <v:imagedata r:id="rId20" o:title=""/>
          </v:shape>
        </w:pict>
      </w:r>
      <w:r w:rsidR="00B35C05" w:rsidRPr="001C3B62">
        <w:rPr>
          <w:color w:val="000000"/>
          <w:sz w:val="28"/>
          <w:szCs w:val="28"/>
        </w:rPr>
        <w:t>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Различаться по пространству могут 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>&gt;&gt;</w:t>
      </w:r>
      <w:r w:rsidRPr="001C3B62">
        <w:rPr>
          <w:color w:val="000000"/>
          <w:sz w:val="28"/>
          <w:szCs w:val="28"/>
          <w:lang w:val="en-US"/>
        </w:rPr>
        <w:t>I</w:t>
      </w:r>
      <w:r w:rsidRPr="001C3B62">
        <w:rPr>
          <w:color w:val="000000"/>
          <w:sz w:val="28"/>
          <w:szCs w:val="28"/>
        </w:rPr>
        <w:t xml:space="preserve"> сигналов, если в диапазоне телесного углового уплотнения </w:t>
      </w:r>
      <w:r w:rsidR="0082196F">
        <w:rPr>
          <w:color w:val="000000"/>
          <w:position w:val="-14"/>
          <w:sz w:val="28"/>
          <w:szCs w:val="28"/>
        </w:rPr>
        <w:pict>
          <v:shape id="_x0000_i1041" type="#_x0000_t75" style="width:23.25pt;height:18.75pt">
            <v:imagedata r:id="rId21" o:title=""/>
          </v:shape>
        </w:pict>
      </w:r>
      <w:r w:rsidRPr="001C3B62">
        <w:rPr>
          <w:color w:val="000000"/>
          <w:sz w:val="28"/>
          <w:szCs w:val="28"/>
        </w:rPr>
        <w:t xml:space="preserve"> умещается  не менее М эле</w:t>
      </w:r>
      <w:r w:rsidRPr="001C3B62">
        <w:rPr>
          <w:color w:val="000000"/>
          <w:sz w:val="28"/>
          <w:szCs w:val="28"/>
        </w:rPr>
        <w:softHyphen/>
        <w:t xml:space="preserve">ментов телесного углового разрешения </w:t>
      </w:r>
      <w:r w:rsidR="0082196F">
        <w:rPr>
          <w:color w:val="000000"/>
          <w:position w:val="-12"/>
          <w:sz w:val="28"/>
          <w:szCs w:val="28"/>
        </w:rPr>
        <w:pict>
          <v:shape id="_x0000_i1042" type="#_x0000_t75" style="width:77.25pt;height:23.25pt">
            <v:imagedata r:id="rId22" o:title=""/>
          </v:shape>
        </w:pict>
      </w:r>
      <w:r w:rsidRPr="001C3B62">
        <w:rPr>
          <w:color w:val="000000"/>
          <w:sz w:val="28"/>
          <w:szCs w:val="28"/>
        </w:rPr>
        <w:t xml:space="preserve">(рис. </w:t>
      </w:r>
      <w:r>
        <w:rPr>
          <w:color w:val="000000"/>
          <w:sz w:val="28"/>
          <w:szCs w:val="28"/>
        </w:rPr>
        <w:t>4</w:t>
      </w:r>
      <w:r w:rsidRPr="001C3B62">
        <w:rPr>
          <w:color w:val="000000"/>
          <w:sz w:val="28"/>
          <w:szCs w:val="28"/>
        </w:rPr>
        <w:t>):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043" type="#_x0000_t75" style="width:63pt;height:44.25pt">
            <v:imagedata r:id="rId23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Различаться по форме могут 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>&gt;&gt;I сигналов с разными законами внутриимпульсной модуляции (КФМ сигналы с различными кодами, ЧМ сиг</w:t>
      </w:r>
      <w:r w:rsidRPr="001C3B62">
        <w:rPr>
          <w:color w:val="000000"/>
          <w:sz w:val="28"/>
          <w:szCs w:val="28"/>
        </w:rPr>
        <w:softHyphen/>
        <w:t>налы с различными законами частотной модуляции и т.п.).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  <w:r>
        <w:rPr>
          <w:color w:val="000000"/>
          <w:position w:val="-10"/>
          <w:sz w:val="28"/>
          <w:szCs w:val="28"/>
          <w:lang w:val="en-US"/>
        </w:rPr>
        <w:pict>
          <v:shape id="_x0000_i1044" type="#_x0000_t75" style="width:9pt;height:17.25pt">
            <v:imagedata r:id="rId8" o:title=""/>
          </v:shape>
        </w:pict>
      </w:r>
      <w:r>
        <w:rPr>
          <w:color w:val="000000"/>
          <w:sz w:val="28"/>
          <w:szCs w:val="28"/>
          <w:lang w:val="en-US"/>
        </w:rPr>
        <w:pict>
          <v:shape id="_x0000_i1045" type="#_x0000_t75" style="width:204.75pt;height:69pt">
            <v:imagedata r:id="rId24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2</w:t>
      </w:r>
      <w:r w:rsidRPr="001C3B62">
        <w:rPr>
          <w:color w:val="000000"/>
          <w:sz w:val="28"/>
          <w:szCs w:val="28"/>
        </w:rPr>
        <w:t xml:space="preserve"> Пояснение различения сигналов по времени 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6" type="#_x0000_t75" style="width:307.5pt;height:96.75pt">
            <v:imagedata r:id="rId25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Рис </w:t>
      </w:r>
      <w:r>
        <w:rPr>
          <w:color w:val="000000"/>
          <w:sz w:val="28"/>
          <w:szCs w:val="28"/>
        </w:rPr>
        <w:t>3</w:t>
      </w:r>
      <w:r w:rsidRPr="001C3B62">
        <w:rPr>
          <w:color w:val="000000"/>
          <w:sz w:val="28"/>
          <w:szCs w:val="28"/>
        </w:rPr>
        <w:t xml:space="preserve"> Пояснение различи</w:t>
      </w:r>
      <w:r w:rsidR="00FE254B">
        <w:rPr>
          <w:color w:val="000000"/>
          <w:sz w:val="28"/>
          <w:szCs w:val="28"/>
        </w:rPr>
        <w:t>я</w:t>
      </w:r>
      <w:r w:rsidRPr="001C3B62">
        <w:rPr>
          <w:color w:val="000000"/>
          <w:sz w:val="28"/>
          <w:szCs w:val="28"/>
        </w:rPr>
        <w:t xml:space="preserve"> сигналов по частоте 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47" type="#_x0000_t75" style="width:193.5pt;height:83.25pt">
            <v:imagedata r:id="rId26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4</w:t>
      </w:r>
      <w:r w:rsidRPr="001C3B62">
        <w:rPr>
          <w:color w:val="000000"/>
          <w:sz w:val="28"/>
          <w:szCs w:val="28"/>
        </w:rPr>
        <w:t>. Пояснение различения сигналов по пространству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Решающее правило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Рассмотрим решающее правило задачи распознавания-различения по аналогии с задачей обнаружения. Задача обнаружения двухальтер-кативна, так как при обнаружении выносится одно из двух решений: "есть сигнал" или "нет сигнала". В отличие от нее задача распоз</w:t>
      </w:r>
      <w:r w:rsidRPr="001C3B62">
        <w:rPr>
          <w:color w:val="000000"/>
          <w:sz w:val="28"/>
          <w:szCs w:val="28"/>
        </w:rPr>
        <w:softHyphen/>
        <w:t xml:space="preserve">навания многоальтернативна: выносится решение о принадлежности портрета или сигнала х одному из 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 xml:space="preserve"> классов.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Решение задачи обнаружения по критерию минимума среднего рис</w:t>
      </w:r>
      <w:r w:rsidRPr="001C3B62">
        <w:rPr>
          <w:color w:val="000000"/>
          <w:sz w:val="28"/>
          <w:szCs w:val="28"/>
        </w:rPr>
        <w:softHyphen/>
        <w:t>ка приводит к необходимости сравнения так называемого отношения</w:t>
      </w:r>
      <w:r w:rsidRPr="001C3B62">
        <w:rPr>
          <w:color w:val="000000"/>
          <w:sz w:val="28"/>
          <w:szCs w:val="28"/>
        </w:rPr>
        <w:br/>
        <w:t>правдоподобия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48" type="#_x0000_t75" style="width:1in;height:44.25pt">
            <v:imagedata r:id="rId27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  <w:lang w:val="en-US"/>
        </w:rPr>
        <w:t xml:space="preserve">c </w:t>
      </w:r>
      <w:r w:rsidRPr="001C3B62">
        <w:rPr>
          <w:color w:val="000000"/>
          <w:sz w:val="28"/>
          <w:szCs w:val="28"/>
        </w:rPr>
        <w:t>порогом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49" type="#_x0000_t75" style="width:2in;height:41.25pt">
            <v:imagedata r:id="rId2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который зависит от априорных вероятностей наличия </w:t>
      </w:r>
      <w:r w:rsidR="0082196F">
        <w:rPr>
          <w:color w:val="000000"/>
          <w:position w:val="-10"/>
          <w:sz w:val="28"/>
          <w:szCs w:val="28"/>
        </w:rPr>
        <w:pict>
          <v:shape id="_x0000_i1050" type="#_x0000_t75" style="width:30.75pt;height:17.25pt">
            <v:imagedata r:id="rId29" o:title=""/>
          </v:shape>
        </w:pict>
      </w:r>
      <w:r w:rsidRPr="001C3B62">
        <w:rPr>
          <w:color w:val="000000"/>
          <w:sz w:val="28"/>
          <w:szCs w:val="28"/>
        </w:rPr>
        <w:t xml:space="preserve">и отсутствия </w:t>
      </w:r>
      <w:r w:rsidR="0082196F">
        <w:rPr>
          <w:color w:val="000000"/>
          <w:position w:val="-12"/>
          <w:sz w:val="28"/>
          <w:szCs w:val="28"/>
        </w:rPr>
        <w:pict>
          <v:shape id="_x0000_i1051" type="#_x0000_t75" style="width:33pt;height:18pt">
            <v:imagedata r:id="rId30" o:title=""/>
          </v:shape>
        </w:pict>
      </w:r>
      <w:r w:rsidRPr="001C3B62">
        <w:rPr>
          <w:color w:val="000000"/>
          <w:sz w:val="28"/>
          <w:szCs w:val="28"/>
        </w:rPr>
        <w:t xml:space="preserve"> сигнала и стоимостей </w:t>
      </w:r>
      <w:r w:rsidR="0082196F">
        <w:rPr>
          <w:color w:val="000000"/>
          <w:position w:val="-12"/>
          <w:sz w:val="28"/>
          <w:szCs w:val="28"/>
        </w:rPr>
        <w:pict>
          <v:shape id="_x0000_i1052" type="#_x0000_t75" style="width:17.25pt;height:18pt">
            <v:imagedata r:id="rId31" o:title=""/>
          </v:shape>
        </w:pict>
      </w:r>
      <w:r w:rsidRPr="001C3B62">
        <w:rPr>
          <w:color w:val="000000"/>
          <w:sz w:val="28"/>
          <w:szCs w:val="28"/>
        </w:rPr>
        <w:t xml:space="preserve">принятия </w:t>
      </w:r>
      <w:r w:rsidRPr="001C3B62">
        <w:rPr>
          <w:i/>
          <w:color w:val="000000"/>
          <w:sz w:val="28"/>
          <w:szCs w:val="28"/>
        </w:rPr>
        <w:t>К-го</w:t>
      </w:r>
      <w:r w:rsidRPr="001C3B62">
        <w:rPr>
          <w:color w:val="000000"/>
          <w:sz w:val="28"/>
          <w:szCs w:val="28"/>
        </w:rPr>
        <w:t xml:space="preserve"> решения при </w:t>
      </w:r>
      <w:r w:rsidR="0082196F">
        <w:rPr>
          <w:color w:val="000000"/>
          <w:position w:val="-6"/>
          <w:sz w:val="28"/>
          <w:szCs w:val="28"/>
        </w:rPr>
        <w:pict>
          <v:shape id="_x0000_i1053" type="#_x0000_t75" style="width:32.25pt;height:14.25pt">
            <v:imagedata r:id="rId32" o:title=""/>
          </v:shape>
        </w:pict>
      </w:r>
      <w:r w:rsidRPr="001C3B62">
        <w:rPr>
          <w:color w:val="000000"/>
          <w:sz w:val="28"/>
          <w:szCs w:val="28"/>
        </w:rPr>
        <w:t xml:space="preserve"> условии.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При этом правило решения выглядит следующим образом: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если </w:t>
      </w:r>
      <w:r w:rsidR="0082196F">
        <w:rPr>
          <w:color w:val="000000"/>
          <w:position w:val="-10"/>
          <w:sz w:val="28"/>
          <w:szCs w:val="28"/>
        </w:rPr>
        <w:pict>
          <v:shape id="_x0000_i1054" type="#_x0000_t75" style="width:36.75pt;height:17.25pt">
            <v:imagedata r:id="rId33" o:title=""/>
          </v:shape>
        </w:pict>
      </w:r>
      <w:r w:rsidRPr="001C3B62">
        <w:rPr>
          <w:color w:val="000000"/>
          <w:sz w:val="28"/>
          <w:szCs w:val="28"/>
        </w:rPr>
        <w:t xml:space="preserve">, то принимается решение </w:t>
      </w:r>
      <w:r w:rsidR="0082196F">
        <w:rPr>
          <w:color w:val="000000"/>
          <w:position w:val="-10"/>
          <w:sz w:val="28"/>
          <w:szCs w:val="28"/>
        </w:rPr>
        <w:pict>
          <v:shape id="_x0000_i1055" type="#_x0000_t75" style="width:15.75pt;height:18pt">
            <v:imagedata r:id="rId34" o:title=""/>
          </v:shape>
        </w:pict>
      </w:r>
      <w:r w:rsidRPr="001C3B62">
        <w:rPr>
          <w:color w:val="000000"/>
          <w:sz w:val="28"/>
          <w:szCs w:val="28"/>
        </w:rPr>
        <w:t xml:space="preserve">, 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если </w:t>
      </w:r>
      <w:r w:rsidR="0082196F">
        <w:rPr>
          <w:color w:val="000000"/>
          <w:position w:val="-10"/>
          <w:sz w:val="28"/>
          <w:szCs w:val="28"/>
        </w:rPr>
        <w:pict>
          <v:shape id="_x0000_i1056" type="#_x0000_t75" style="width:36.75pt;height:17.25pt">
            <v:imagedata r:id="rId35" o:title=""/>
          </v:shape>
        </w:pict>
      </w:r>
      <w:r w:rsidRPr="001C3B62">
        <w:rPr>
          <w:color w:val="000000"/>
          <w:sz w:val="28"/>
          <w:szCs w:val="28"/>
        </w:rPr>
        <w:t xml:space="preserve">, то принимается решение </w:t>
      </w:r>
      <w:r w:rsidR="0082196F">
        <w:rPr>
          <w:color w:val="000000"/>
          <w:position w:val="-12"/>
          <w:sz w:val="28"/>
          <w:szCs w:val="28"/>
        </w:rPr>
        <w:pict>
          <v:shape id="_x0000_i1057" type="#_x0000_t75" style="width:15pt;height:18.75pt">
            <v:imagedata r:id="rId36" o:title=""/>
          </v:shape>
        </w:pict>
      </w:r>
      <w:r w:rsidRPr="001C3B62">
        <w:rPr>
          <w:color w:val="000000"/>
          <w:sz w:val="28"/>
          <w:szCs w:val="28"/>
        </w:rPr>
        <w:t xml:space="preserve">, 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Аналогично при решении многоальтернативной задачи распозна</w:t>
      </w:r>
      <w:r w:rsidRPr="001C3B62">
        <w:rPr>
          <w:color w:val="000000"/>
          <w:sz w:val="28"/>
          <w:szCs w:val="28"/>
        </w:rPr>
        <w:softHyphen/>
        <w:t>вания-различения с позиций минимального среднего риска правило решения определяется следующим выражением: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</w:rPr>
      </w:pPr>
      <w:r w:rsidRPr="001C3B62">
        <w:rPr>
          <w:color w:val="000000"/>
          <w:sz w:val="28"/>
          <w:szCs w:val="28"/>
        </w:rPr>
        <w:t>если</w:t>
      </w:r>
      <w:r w:rsidR="0082196F">
        <w:rPr>
          <w:color w:val="000000"/>
          <w:position w:val="-12"/>
          <w:sz w:val="28"/>
          <w:szCs w:val="28"/>
          <w:lang w:val="en-US"/>
        </w:rPr>
        <w:pict>
          <v:shape id="_x0000_i1058" type="#_x0000_t75" style="width:117pt;height:24pt">
            <v:imagedata r:id="rId37" o:title=""/>
          </v:shape>
        </w:pict>
      </w:r>
      <w:r w:rsidRPr="001C3B62">
        <w:rPr>
          <w:color w:val="000000"/>
          <w:sz w:val="28"/>
          <w:szCs w:val="28"/>
        </w:rPr>
        <w:t>то</w:t>
      </w:r>
      <w:r w:rsidR="0082196F">
        <w:rPr>
          <w:color w:val="000000"/>
          <w:position w:val="-12"/>
        </w:rPr>
        <w:pict>
          <v:shape id="_x0000_i1059" type="#_x0000_t75" style="width:15pt;height:18.75pt">
            <v:imagedata r:id="rId38" o:title=""/>
          </v:shape>
        </w:pic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060" type="#_x0000_t75" style="width:117pt;height:44.25pt">
            <v:imagedata r:id="rId39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отношение правдоподобия зашумленного портрета (сигнала) К-го класса на фоне зашумленного портрета (сигнала) </w:t>
      </w:r>
      <w:r w:rsidR="0082196F">
        <w:rPr>
          <w:color w:val="000000"/>
          <w:position w:val="-6"/>
          <w:sz w:val="28"/>
          <w:szCs w:val="28"/>
        </w:rPr>
        <w:pict>
          <v:shape id="_x0000_i1061" type="#_x0000_t75" style="width:6.75pt;height:14.25pt">
            <v:imagedata r:id="rId40" o:title=""/>
          </v:shape>
        </w:pict>
      </w:r>
      <w:r w:rsidRPr="001C3B62">
        <w:rPr>
          <w:color w:val="000000"/>
          <w:sz w:val="28"/>
          <w:szCs w:val="28"/>
        </w:rPr>
        <w:t xml:space="preserve"> -го класса,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</w:t>
      </w:r>
      <w:r w:rsidR="0082196F">
        <w:rPr>
          <w:color w:val="000000"/>
          <w:position w:val="-30"/>
          <w:sz w:val="28"/>
          <w:szCs w:val="28"/>
        </w:rPr>
        <w:pict>
          <v:shape id="_x0000_i1062" type="#_x0000_t75" style="width:123pt;height:44.25pt">
            <v:imagedata r:id="rId41" o:title=""/>
          </v:shape>
        </w:pict>
      </w:r>
      <w:r w:rsidRPr="001C3B62">
        <w:rPr>
          <w:color w:val="000000"/>
          <w:sz w:val="28"/>
          <w:szCs w:val="28"/>
        </w:rPr>
        <w:t xml:space="preserve"> - порог сравнения отношения правдоподобия </w:t>
      </w:r>
      <w:r w:rsidR="0082196F">
        <w:rPr>
          <w:color w:val="000000"/>
          <w:position w:val="-12"/>
          <w:sz w:val="28"/>
          <w:szCs w:val="28"/>
        </w:rPr>
        <w:pict>
          <v:shape id="_x0000_i1063" type="#_x0000_t75" style="width:18.75pt;height:18pt">
            <v:imagedata r:id="rId42" o:title=""/>
          </v:shape>
        </w:pict>
      </w:r>
      <w:r w:rsidRPr="001C3B62">
        <w:rPr>
          <w:color w:val="000000"/>
          <w:sz w:val="28"/>
          <w:szCs w:val="28"/>
        </w:rPr>
        <w:t>,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4" type="#_x0000_t75" style="width:99.75pt;height:24.75pt">
            <v:imagedata r:id="rId43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 - многомерная плотность вероятности комплексных амплитуд принятого сигнала по элементам пространства распознавания (различения) при условии наличия порт</w:t>
      </w:r>
      <w:r w:rsidR="00B35C05" w:rsidRPr="001C3B62">
        <w:rPr>
          <w:color w:val="000000"/>
          <w:sz w:val="28"/>
          <w:szCs w:val="28"/>
        </w:rPr>
        <w:softHyphen/>
        <w:t>рета (сигнала) К-го класса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065" type="#_x0000_t75" style="width:90pt;height:23.25pt">
            <v:imagedata r:id="rId44" o:title=""/>
          </v:shape>
        </w:pic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6" type="#_x0000_t75" style="width:27.75pt;height:28.5pt">
            <v:imagedata r:id="rId45" o:title=""/>
          </v:shape>
        </w:pict>
      </w:r>
      <w:r w:rsidR="00B35C05" w:rsidRPr="001C3B62">
        <w:rPr>
          <w:color w:val="000000"/>
          <w:sz w:val="28"/>
          <w:szCs w:val="28"/>
        </w:rPr>
        <w:t>- фоновая (помеховая) составляющая принятого сигнала по элементам пространства распознавания (различения),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7" type="#_x0000_t75" style="width:45pt;height:24.75pt">
            <v:imagedata r:id="rId46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 - априорные вероятности появления портретов (сигналов) К-го </w:t>
      </w:r>
      <w:r>
        <w:rPr>
          <w:color w:val="000000"/>
          <w:position w:val="-10"/>
          <w:sz w:val="28"/>
          <w:szCs w:val="28"/>
        </w:rPr>
        <w:pict>
          <v:shape id="_x0000_i1068" type="#_x0000_t75" style="width:54pt;height:22.5pt">
            <v:imagedata r:id="rId47" o:title=""/>
          </v:shape>
        </w:pict>
      </w:r>
      <w:r w:rsidR="00B35C05" w:rsidRPr="001C3B62">
        <w:rPr>
          <w:color w:val="000000"/>
          <w:sz w:val="28"/>
          <w:szCs w:val="28"/>
        </w:rPr>
        <w:t>класса.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Полагая стоимости правильных решений равными нулю </w:t>
      </w:r>
      <w:r w:rsidR="0082196F">
        <w:rPr>
          <w:color w:val="000000"/>
          <w:position w:val="-12"/>
          <w:sz w:val="28"/>
          <w:szCs w:val="28"/>
        </w:rPr>
        <w:pict>
          <v:shape id="_x0000_i1069" type="#_x0000_t75" style="width:97.5pt;height:24pt">
            <v:imagedata r:id="rId48" o:title=""/>
          </v:shape>
        </w:pict>
      </w:r>
      <w:r w:rsidRPr="001C3B62">
        <w:rPr>
          <w:color w:val="000000"/>
          <w:sz w:val="28"/>
          <w:szCs w:val="28"/>
        </w:rPr>
        <w:t xml:space="preserve">, стоимости ошибочных решений одинаковыми </w:t>
      </w:r>
      <w:r w:rsidR="0082196F">
        <w:rPr>
          <w:color w:val="000000"/>
          <w:position w:val="-12"/>
          <w:sz w:val="28"/>
          <w:szCs w:val="28"/>
        </w:rPr>
        <w:pict>
          <v:shape id="_x0000_i1070" type="#_x0000_t75" style="width:108pt;height:24pt">
            <v:imagedata r:id="rId49" o:title=""/>
          </v:shape>
        </w:pict>
      </w:r>
      <w:r w:rsidRPr="001C3B62">
        <w:rPr>
          <w:color w:val="000000"/>
          <w:sz w:val="28"/>
          <w:szCs w:val="28"/>
        </w:rPr>
        <w:t xml:space="preserve">, а появление портретов (сигналов) разных классов равновероятным </w:t>
      </w:r>
      <w:r w:rsidR="0082196F">
        <w:rPr>
          <w:color w:val="000000"/>
          <w:position w:val="-12"/>
          <w:sz w:val="28"/>
          <w:szCs w:val="28"/>
        </w:rPr>
        <w:pict>
          <v:shape id="_x0000_i1071" type="#_x0000_t75" style="width:59.25pt;height:24pt">
            <v:imagedata r:id="rId50" o:title=""/>
          </v:shape>
        </w:pict>
      </w:r>
      <w:r w:rsidRPr="001C3B62">
        <w:rPr>
          <w:color w:val="000000"/>
          <w:sz w:val="28"/>
          <w:szCs w:val="28"/>
        </w:rPr>
        <w:t>, правило решения представляется в виде: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</w:rPr>
      </w:pPr>
      <w:r w:rsidRPr="001C3B62">
        <w:rPr>
          <w:color w:val="000000"/>
          <w:sz w:val="28"/>
          <w:szCs w:val="28"/>
        </w:rPr>
        <w:t>если</w:t>
      </w:r>
      <w:r w:rsidR="0082196F">
        <w:rPr>
          <w:color w:val="000000"/>
          <w:position w:val="-32"/>
          <w:sz w:val="28"/>
          <w:szCs w:val="28"/>
          <w:lang w:val="en-US"/>
        </w:rPr>
        <w:pict>
          <v:shape id="_x0000_i1072" type="#_x0000_t75" style="width:143.25pt;height:45.75pt">
            <v:imagedata r:id="rId51" o:title=""/>
          </v:shape>
        </w:pict>
      </w:r>
      <w:r w:rsidRPr="001C3B62">
        <w:rPr>
          <w:color w:val="000000"/>
          <w:sz w:val="28"/>
          <w:szCs w:val="28"/>
        </w:rPr>
        <w:t xml:space="preserve">для всех  </w:t>
      </w:r>
      <w:r w:rsidR="0082196F">
        <w:rPr>
          <w:color w:val="000000"/>
          <w:position w:val="-10"/>
          <w:sz w:val="28"/>
          <w:szCs w:val="28"/>
        </w:rPr>
        <w:pict>
          <v:shape id="_x0000_i1073" type="#_x0000_t75" style="width:29.25pt;height:15.75pt">
            <v:imagedata r:id="rId52" o:title=""/>
          </v:shape>
        </w:pict>
      </w:r>
      <w:r w:rsidRPr="001C3B62">
        <w:rPr>
          <w:color w:val="000000"/>
          <w:sz w:val="28"/>
          <w:szCs w:val="28"/>
        </w:rPr>
        <w:t xml:space="preserve"> то</w:t>
      </w:r>
      <w:r w:rsidR="0082196F">
        <w:rPr>
          <w:color w:val="000000"/>
          <w:position w:val="-12"/>
        </w:rPr>
        <w:pict>
          <v:shape id="_x0000_i1074" type="#_x0000_t75" style="width:15pt;height:18.75pt">
            <v:imagedata r:id="rId3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Процедура принятия решения согласно этому правилу состоит в следующем. Производится обработка комплексных амплитуд </w:t>
      </w:r>
      <w:r w:rsidR="0082196F">
        <w:rPr>
          <w:color w:val="000000"/>
          <w:position w:val="-12"/>
          <w:sz w:val="28"/>
          <w:szCs w:val="28"/>
        </w:rPr>
        <w:pict>
          <v:shape id="_x0000_i1075" type="#_x0000_t75" style="width:14.25pt;height:18pt">
            <v:imagedata r:id="rId53" o:title=""/>
          </v:shape>
        </w:pict>
      </w:r>
      <w:r w:rsidRPr="001C3B62">
        <w:rPr>
          <w:color w:val="000000"/>
          <w:sz w:val="28"/>
          <w:szCs w:val="28"/>
        </w:rPr>
        <w:t>, принятого сигнала по элементам пространства распознавания (различения) в соответствии с алгоритмом, рекомендуемым отношением прав</w:t>
      </w:r>
      <w:r w:rsidRPr="001C3B62">
        <w:rPr>
          <w:color w:val="000000"/>
          <w:sz w:val="28"/>
          <w:szCs w:val="28"/>
        </w:rPr>
        <w:softHyphen/>
        <w:t xml:space="preserve">доподобия </w:t>
      </w:r>
      <w:r w:rsidR="0082196F">
        <w:rPr>
          <w:color w:val="000000"/>
          <w:position w:val="-12"/>
          <w:sz w:val="28"/>
          <w:szCs w:val="28"/>
        </w:rPr>
        <w:pict>
          <v:shape id="_x0000_i1076" type="#_x0000_t75" style="width:18.75pt;height:18pt">
            <v:imagedata r:id="rId54" o:title=""/>
          </v:shape>
        </w:pict>
      </w:r>
      <w:r w:rsidRPr="001C3B62">
        <w:rPr>
          <w:color w:val="000000"/>
          <w:sz w:val="28"/>
          <w:szCs w:val="28"/>
        </w:rPr>
        <w:t>. Номер "К", при котором случайная величина - от</w:t>
      </w:r>
      <w:r w:rsidRPr="001C3B62">
        <w:rPr>
          <w:color w:val="000000"/>
          <w:sz w:val="28"/>
          <w:szCs w:val="28"/>
        </w:rPr>
        <w:softHyphen/>
        <w:t xml:space="preserve">ношение правдоподобия окажется больше единицы для всех </w:t>
      </w:r>
      <w:r w:rsidR="0082196F">
        <w:rPr>
          <w:color w:val="000000"/>
          <w:position w:val="-10"/>
          <w:sz w:val="28"/>
          <w:szCs w:val="28"/>
        </w:rPr>
        <w:pict>
          <v:shape id="_x0000_i1077" type="#_x0000_t75" style="width:9pt;height:17.25pt">
            <v:imagedata r:id="rId8" o:title=""/>
          </v:shape>
        </w:pict>
      </w:r>
      <w:r w:rsidR="0082196F">
        <w:rPr>
          <w:color w:val="000000"/>
          <w:position w:val="-6"/>
          <w:sz w:val="28"/>
          <w:szCs w:val="28"/>
        </w:rPr>
        <w:pict>
          <v:shape id="_x0000_i1078" type="#_x0000_t75" style="width:26.25pt;height:14.25pt">
            <v:imagedata r:id="rId55" o:title=""/>
          </v:shape>
        </w:pict>
      </w:r>
      <w:r w:rsidRPr="001C3B62">
        <w:rPr>
          <w:color w:val="000000"/>
          <w:sz w:val="28"/>
          <w:szCs w:val="28"/>
        </w:rPr>
        <w:t xml:space="preserve"> и является номером гипотезы, которую можно принять с наименьшим средним риском. Таким образом, решение принимается на основе по</w:t>
      </w:r>
      <w:r w:rsidRPr="001C3B62">
        <w:rPr>
          <w:color w:val="000000"/>
          <w:sz w:val="28"/>
          <w:szCs w:val="28"/>
        </w:rPr>
        <w:softHyphen/>
        <w:t>следовательной проверки всех гипотез путем сравнения каждой из них со всеми остальными.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Для того чтобы с наименьшим риском ответить на вопрос о наличии портрета (сигнала) 1-го класса, необходимо проверить отношения правдоподобия  </w:t>
      </w:r>
      <w:r w:rsidR="0082196F">
        <w:rPr>
          <w:color w:val="000000"/>
          <w:position w:val="-12"/>
          <w:sz w:val="28"/>
          <w:szCs w:val="28"/>
        </w:rPr>
        <w:pict>
          <v:shape id="_x0000_i1079" type="#_x0000_t75" style="width:19.5pt;height:19.5pt">
            <v:imagedata r:id="rId56" o:title=""/>
          </v:shape>
        </w:pict>
      </w:r>
      <w:r w:rsidRPr="001C3B62">
        <w:rPr>
          <w:color w:val="000000"/>
          <w:sz w:val="28"/>
          <w:szCs w:val="28"/>
        </w:rPr>
        <w:t xml:space="preserve"> для всех </w:t>
      </w:r>
      <w:r w:rsidR="0082196F">
        <w:rPr>
          <w:color w:val="000000"/>
          <w:position w:val="-6"/>
          <w:sz w:val="28"/>
          <w:szCs w:val="28"/>
        </w:rPr>
        <w:pict>
          <v:shape id="_x0000_i1080" type="#_x0000_t75" style="width:24pt;height:14.25pt">
            <v:imagedata r:id="rId57" o:title=""/>
          </v:shape>
        </w:pict>
      </w:r>
      <w:r w:rsidRPr="001C3B62">
        <w:rPr>
          <w:color w:val="000000"/>
          <w:sz w:val="28"/>
          <w:szCs w:val="28"/>
        </w:rPr>
        <w:t xml:space="preserve"> (их число равно М-1). Если все </w:t>
      </w:r>
      <w:r w:rsidR="0082196F">
        <w:rPr>
          <w:color w:val="000000"/>
          <w:position w:val="-12"/>
          <w:sz w:val="28"/>
          <w:szCs w:val="28"/>
        </w:rPr>
        <w:pict>
          <v:shape id="_x0000_i1081" type="#_x0000_t75" style="width:19.5pt;height:19.5pt">
            <v:imagedata r:id="rId58" o:title=""/>
          </v:shape>
        </w:pict>
      </w:r>
      <w:r w:rsidRPr="001C3B62">
        <w:rPr>
          <w:color w:val="000000"/>
          <w:sz w:val="28"/>
          <w:szCs w:val="28"/>
        </w:rPr>
        <w:t>окажутся больше единицы, то при наименьшем среднем риске следует принять гипотезу о наличии портрета (сигна</w:t>
      </w:r>
      <w:r w:rsidRPr="001C3B62">
        <w:rPr>
          <w:color w:val="000000"/>
          <w:sz w:val="28"/>
          <w:szCs w:val="28"/>
        </w:rPr>
        <w:softHyphen/>
        <w:t xml:space="preserve">ла) 1-го класса. Если неравенства не соблюдены, то проверяются аналогичным образом отношения правдоподобия </w:t>
      </w:r>
      <w:r w:rsidR="0082196F">
        <w:rPr>
          <w:color w:val="000000"/>
          <w:position w:val="-12"/>
          <w:sz w:val="28"/>
          <w:szCs w:val="28"/>
        </w:rPr>
        <w:pict>
          <v:shape id="_x0000_i1082" type="#_x0000_t75" style="width:130.5pt;height:23.25pt">
            <v:imagedata r:id="rId59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и т.д., вплоть до </w:t>
      </w:r>
      <w:r w:rsidR="0082196F">
        <w:rPr>
          <w:color w:val="000000"/>
          <w:position w:val="-12"/>
          <w:sz w:val="28"/>
          <w:szCs w:val="28"/>
        </w:rPr>
        <w:pict>
          <v:shape id="_x0000_i1083" type="#_x0000_t75" style="width:72.75pt;height:22.5pt">
            <v:imagedata r:id="rId60" o:title=""/>
          </v:shape>
        </w:pict>
      </w:r>
      <w:r w:rsidRPr="001C3B62">
        <w:rPr>
          <w:color w:val="000000"/>
          <w:sz w:val="28"/>
          <w:szCs w:val="28"/>
        </w:rPr>
        <w:t xml:space="preserve">. Максимально возможное число проверок равно таким образом 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>(</w:t>
      </w:r>
      <w:r w:rsidRPr="001C3B62">
        <w:rPr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>-1).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Процедуру принятия решения можно существенно упростить. Дей</w:t>
      </w:r>
      <w:r w:rsidRPr="001C3B62">
        <w:rPr>
          <w:color w:val="000000"/>
          <w:sz w:val="28"/>
          <w:szCs w:val="28"/>
        </w:rPr>
        <w:softHyphen/>
        <w:t>ствительно, представив правило решения в виде: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</w:rPr>
      </w:pPr>
      <w:r w:rsidRPr="001C3B62">
        <w:rPr>
          <w:color w:val="000000"/>
        </w:rPr>
        <w:t>если</w:t>
      </w:r>
      <w:r w:rsidR="0082196F">
        <w:rPr>
          <w:color w:val="000000"/>
          <w:position w:val="-14"/>
        </w:rPr>
        <w:pict>
          <v:shape id="_x0000_i1084" type="#_x0000_t75" style="width:75.75pt;height:26.25pt">
            <v:imagedata r:id="rId61" o:title=""/>
          </v:shape>
        </w:pict>
      </w:r>
      <w:r w:rsidRPr="001C3B62">
        <w:rPr>
          <w:color w:val="000000"/>
        </w:rPr>
        <w:t xml:space="preserve">&gt; </w:t>
      </w:r>
      <w:r w:rsidR="0082196F">
        <w:rPr>
          <w:color w:val="000000"/>
          <w:position w:val="-14"/>
        </w:rPr>
        <w:pict>
          <v:shape id="_x0000_i1085" type="#_x0000_t75" style="width:71.25pt;height:24.75pt">
            <v:imagedata r:id="rId62" o:title=""/>
          </v:shape>
        </w:pict>
      </w:r>
      <w:r w:rsidRPr="001C3B62">
        <w:rPr>
          <w:color w:val="000000"/>
        </w:rPr>
        <w:t xml:space="preserve"> ,</w:t>
      </w:r>
      <w:r w:rsidRPr="001C3B62">
        <w:rPr>
          <w:color w:val="000000"/>
          <w:sz w:val="28"/>
          <w:szCs w:val="28"/>
        </w:rPr>
        <w:t xml:space="preserve"> </w:t>
      </w:r>
      <w:r w:rsidR="0082196F">
        <w:rPr>
          <w:color w:val="000000"/>
          <w:position w:val="-10"/>
          <w:sz w:val="28"/>
          <w:szCs w:val="28"/>
        </w:rPr>
        <w:pict>
          <v:shape id="_x0000_i1086" type="#_x0000_t75" style="width:45pt;height:24.75pt">
            <v:imagedata r:id="rId52" o:title=""/>
          </v:shape>
        </w:pict>
      </w:r>
      <w:r w:rsidRPr="001C3B62">
        <w:rPr>
          <w:color w:val="000000"/>
          <w:sz w:val="28"/>
          <w:szCs w:val="28"/>
        </w:rPr>
        <w:t xml:space="preserve"> то</w:t>
      </w:r>
      <w:r w:rsidR="0082196F">
        <w:rPr>
          <w:color w:val="000000"/>
          <w:position w:val="-12"/>
        </w:rPr>
        <w:pict>
          <v:shape id="_x0000_i1087" type="#_x0000_t75" style="width:15pt;height:18.75pt">
            <v:imagedata r:id="rId38" o:title=""/>
          </v:shape>
        </w:pict>
      </w:r>
      <w:r w:rsidRPr="001C3B62">
        <w:rPr>
          <w:color w:val="000000"/>
        </w:rPr>
        <w:t>,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и, разделив левую и правую части неравенства на многомерную плот</w:t>
      </w:r>
      <w:r w:rsidRPr="001C3B62">
        <w:rPr>
          <w:color w:val="000000"/>
          <w:sz w:val="28"/>
          <w:szCs w:val="28"/>
        </w:rPr>
        <w:softHyphen/>
        <w:t>ность вероятности комплексных амплитуд принятого сигнала по эле</w:t>
      </w:r>
      <w:r w:rsidRPr="001C3B62">
        <w:rPr>
          <w:color w:val="000000"/>
          <w:sz w:val="28"/>
          <w:szCs w:val="28"/>
        </w:rPr>
        <w:softHyphen/>
        <w:t>ментам пространства распознавания (различения) при условии отсут</w:t>
      </w:r>
      <w:r w:rsidRPr="001C3B62">
        <w:rPr>
          <w:color w:val="000000"/>
          <w:sz w:val="28"/>
          <w:szCs w:val="28"/>
        </w:rPr>
        <w:softHyphen/>
        <w:t xml:space="preserve">ствия всякого портрета (сигнала) </w:t>
      </w:r>
      <w:r w:rsidR="0082196F">
        <w:rPr>
          <w:color w:val="000000"/>
          <w:position w:val="-12"/>
          <w:sz w:val="28"/>
          <w:szCs w:val="28"/>
        </w:rPr>
        <w:pict>
          <v:shape id="_x0000_i1088" type="#_x0000_t75" style="width:57.75pt;height:18pt">
            <v:imagedata r:id="rId63" o:title=""/>
          </v:shape>
        </w:pict>
      </w:r>
      <w:r w:rsidRPr="001C3B62">
        <w:rPr>
          <w:color w:val="000000"/>
          <w:sz w:val="28"/>
          <w:szCs w:val="28"/>
        </w:rPr>
        <w:t xml:space="preserve">, когда </w:t>
      </w:r>
      <w:r w:rsidR="0082196F">
        <w:rPr>
          <w:color w:val="000000"/>
          <w:position w:val="-12"/>
          <w:sz w:val="28"/>
          <w:szCs w:val="28"/>
        </w:rPr>
        <w:pict>
          <v:shape id="_x0000_i1089" type="#_x0000_t75" style="width:42.75pt;height:18pt">
            <v:imagedata r:id="rId64" o:title=""/>
          </v:shape>
        </w:pict>
      </w:r>
      <w:r w:rsidRPr="001C3B62">
        <w:rPr>
          <w:color w:val="000000"/>
          <w:sz w:val="28"/>
          <w:szCs w:val="28"/>
        </w:rPr>
        <w:t>, находим правило решения в несколько иной форме: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</w:rPr>
      </w:pPr>
      <w:r w:rsidRPr="001C3B62">
        <w:rPr>
          <w:color w:val="000000"/>
          <w:sz w:val="28"/>
          <w:szCs w:val="28"/>
        </w:rPr>
        <w:t>если</w:t>
      </w:r>
      <w:r w:rsidR="0082196F">
        <w:rPr>
          <w:color w:val="000000"/>
          <w:position w:val="-12"/>
          <w:sz w:val="28"/>
          <w:szCs w:val="28"/>
          <w:lang w:val="en-US"/>
        </w:rPr>
        <w:pict>
          <v:shape id="_x0000_i1090" type="#_x0000_t75" style="width:125.25pt;height:25.5pt">
            <v:imagedata r:id="rId65" o:title=""/>
          </v:shape>
        </w:pict>
      </w:r>
      <w:r w:rsidRPr="001C3B62">
        <w:rPr>
          <w:color w:val="000000"/>
          <w:sz w:val="28"/>
          <w:szCs w:val="28"/>
        </w:rPr>
        <w:t>то</w:t>
      </w:r>
      <w:r w:rsidR="0082196F">
        <w:rPr>
          <w:color w:val="000000"/>
          <w:position w:val="-12"/>
        </w:rPr>
        <w:pict>
          <v:shape id="_x0000_i1091" type="#_x0000_t75" style="width:15pt;height:18.75pt">
            <v:imagedata r:id="rId38" o:title=""/>
          </v:shape>
        </w:pict>
      </w:r>
      <w:r w:rsidRPr="001C3B62">
        <w:rPr>
          <w:color w:val="000000"/>
        </w:rPr>
        <w:t>, где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2" type="#_x0000_t75" style="width:108.75pt;height:42.75pt">
            <v:imagedata r:id="rId66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- отношение правдоподобия зашумленного портрета (сигнала) </w:t>
      </w:r>
      <w:r w:rsidR="00B35C05" w:rsidRPr="001C3B62">
        <w:rPr>
          <w:i/>
          <w:color w:val="000000"/>
          <w:sz w:val="28"/>
          <w:szCs w:val="28"/>
        </w:rPr>
        <w:t>К-го</w:t>
      </w:r>
      <w:r w:rsidR="00B35C05" w:rsidRPr="001C3B62">
        <w:rPr>
          <w:color w:val="000000"/>
          <w:sz w:val="28"/>
          <w:szCs w:val="28"/>
        </w:rPr>
        <w:t xml:space="preserve"> класса. Это правило решения прежде всего убеждает в том, что число проверок сокращает</w:t>
      </w:r>
      <w:r w:rsidR="00B35C05" w:rsidRPr="001C3B62">
        <w:rPr>
          <w:color w:val="000000"/>
          <w:sz w:val="28"/>
          <w:szCs w:val="28"/>
        </w:rPr>
        <w:softHyphen/>
        <w:t>ся до числа проверяемых гипотез М-1. Во-вторых, это правило реше</w:t>
      </w:r>
      <w:r w:rsidR="00B35C05" w:rsidRPr="001C3B62">
        <w:rPr>
          <w:color w:val="000000"/>
          <w:sz w:val="28"/>
          <w:szCs w:val="28"/>
        </w:rPr>
        <w:softHyphen/>
        <w:t>ния убеждает в преемственности задач обнаружения и распознавания. В самом деле, левая и правая части неравенства (правила решения) свидетельствуют о том, что вначале необходимо осуществить опти</w:t>
      </w:r>
      <w:r w:rsidR="00B35C05" w:rsidRPr="001C3B62">
        <w:rPr>
          <w:color w:val="000000"/>
          <w:sz w:val="28"/>
          <w:szCs w:val="28"/>
        </w:rPr>
        <w:softHyphen/>
        <w:t>мальную пространственно-временную и поляризационную обработку каж</w:t>
      </w:r>
      <w:r w:rsidR="00B35C05" w:rsidRPr="001C3B62">
        <w:rPr>
          <w:color w:val="000000"/>
          <w:sz w:val="28"/>
          <w:szCs w:val="28"/>
        </w:rPr>
        <w:softHyphen/>
        <w:t xml:space="preserve">дого элемента </w:t>
      </w:r>
      <w:r>
        <w:rPr>
          <w:color w:val="000000"/>
          <w:position w:val="-12"/>
          <w:sz w:val="28"/>
          <w:szCs w:val="28"/>
        </w:rPr>
        <w:pict>
          <v:shape id="_x0000_i1093" type="#_x0000_t75" style="width:14.25pt;height:18pt">
            <v:imagedata r:id="rId67" o:title=""/>
          </v:shape>
        </w:pict>
      </w:r>
      <w:r w:rsidR="00B35C05" w:rsidRPr="001C3B62">
        <w:rPr>
          <w:color w:val="000000"/>
          <w:sz w:val="28"/>
          <w:szCs w:val="28"/>
        </w:rPr>
        <w:t xml:space="preserve"> портрета (</w:t>
      </w:r>
      <w:r w:rsidR="00B35C05" w:rsidRPr="001C3B62">
        <w:rPr>
          <w:i/>
          <w:color w:val="000000"/>
          <w:sz w:val="28"/>
          <w:szCs w:val="28"/>
          <w:lang w:val="en-US"/>
        </w:rPr>
        <w:t>n</w:t>
      </w:r>
      <w:r w:rsidR="00B35C05" w:rsidRPr="001C3B62">
        <w:rPr>
          <w:i/>
          <w:color w:val="000000"/>
          <w:sz w:val="28"/>
          <w:szCs w:val="28"/>
        </w:rPr>
        <w:t>=1,…</w:t>
      </w:r>
      <w:r w:rsidR="00B35C05" w:rsidRPr="001C3B62">
        <w:rPr>
          <w:i/>
          <w:color w:val="000000"/>
          <w:sz w:val="28"/>
          <w:szCs w:val="28"/>
          <w:lang w:val="en-US"/>
        </w:rPr>
        <w:t>N</w:t>
      </w:r>
      <w:r w:rsidR="00B35C05" w:rsidRPr="001C3B62">
        <w:rPr>
          <w:color w:val="000000"/>
          <w:sz w:val="28"/>
          <w:szCs w:val="28"/>
        </w:rPr>
        <w:t>)в соответствии с алгоритмом, рекомендуемый отношением правдоподобия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4" type="#_x0000_t75" style="width:90pt;height:42pt">
            <v:imagedata r:id="rId6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и, распределив комплексные амплитуда принятого сигнала по алимен</w:t>
      </w:r>
      <w:r w:rsidRPr="001C3B62">
        <w:rPr>
          <w:color w:val="000000"/>
          <w:sz w:val="28"/>
          <w:szCs w:val="28"/>
        </w:rPr>
        <w:softHyphen/>
        <w:t>там пространства распознавания (различения) осуществить совмест</w:t>
      </w:r>
      <w:r w:rsidRPr="001C3B62">
        <w:rPr>
          <w:color w:val="000000"/>
          <w:sz w:val="28"/>
          <w:szCs w:val="28"/>
        </w:rPr>
        <w:softHyphen/>
        <w:t>ную обработку элементов каждого К-го портрета (сигнала) (</w:t>
      </w:r>
      <w:r w:rsidRPr="001C3B62">
        <w:rPr>
          <w:i/>
          <w:color w:val="000000"/>
          <w:sz w:val="28"/>
          <w:szCs w:val="28"/>
          <w:lang w:val="en-US"/>
        </w:rPr>
        <w:t>k</w:t>
      </w:r>
      <w:r w:rsidRPr="001C3B62">
        <w:rPr>
          <w:i/>
          <w:color w:val="000000"/>
          <w:sz w:val="28"/>
          <w:szCs w:val="28"/>
        </w:rPr>
        <w:t>=1,…</w:t>
      </w:r>
      <w:r w:rsidRPr="001C3B62">
        <w:rPr>
          <w:i/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>) в соответствии с алгоритмом, рекомендуемым отношением правдоподобия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5" type="#_x0000_t75" style="width:108pt;height:42pt">
            <v:imagedata r:id="rId69" o:title=""/>
          </v:shape>
        </w:pict>
      </w:r>
      <w:r w:rsidR="00B35C05" w:rsidRPr="001C3B62">
        <w:rPr>
          <w:color w:val="000000"/>
          <w:sz w:val="28"/>
          <w:szCs w:val="28"/>
        </w:rPr>
        <w:t>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B37B1D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37B1D">
        <w:rPr>
          <w:color w:val="000000"/>
          <w:sz w:val="28"/>
          <w:szCs w:val="28"/>
        </w:rPr>
        <w:t>Структура устройств распознавания портретов. Оптимальная обработка некоррелированных портретов.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Согласно решающего правила устройство рас</w:t>
      </w:r>
      <w:r w:rsidRPr="001C3B62">
        <w:rPr>
          <w:color w:val="000000"/>
          <w:sz w:val="28"/>
          <w:szCs w:val="28"/>
        </w:rPr>
        <w:softHyphen/>
        <w:t>познавания М портретов должно состоять из устройства пространствен</w:t>
      </w:r>
      <w:r w:rsidRPr="001C3B62">
        <w:rPr>
          <w:color w:val="000000"/>
          <w:sz w:val="28"/>
          <w:szCs w:val="28"/>
        </w:rPr>
        <w:softHyphen/>
        <w:t xml:space="preserve">но-временной и поляризационной обработки принятого сигнала по всем </w:t>
      </w:r>
      <w:r w:rsidRPr="001C3B62">
        <w:rPr>
          <w:i/>
          <w:color w:val="000000"/>
          <w:sz w:val="28"/>
          <w:szCs w:val="28"/>
          <w:lang w:val="en-US"/>
        </w:rPr>
        <w:t>N</w:t>
      </w:r>
      <w:r w:rsidRPr="001C3B62">
        <w:rPr>
          <w:color w:val="000000"/>
          <w:sz w:val="28"/>
          <w:szCs w:val="28"/>
        </w:rPr>
        <w:t xml:space="preserve"> элементам пространства распознавания, устройства распределе</w:t>
      </w:r>
      <w:r w:rsidRPr="001C3B62">
        <w:rPr>
          <w:color w:val="000000"/>
          <w:sz w:val="28"/>
          <w:szCs w:val="28"/>
        </w:rPr>
        <w:softHyphen/>
        <w:t>ния комплексных амплитуд принятого сигнала по элементам простран</w:t>
      </w:r>
      <w:r w:rsidRPr="001C3B62">
        <w:rPr>
          <w:color w:val="000000"/>
          <w:sz w:val="28"/>
          <w:szCs w:val="28"/>
        </w:rPr>
        <w:softHyphen/>
        <w:t xml:space="preserve">ства распознавания (устройства формирования портрета), М каналов устройств оптимальной обработки всех </w:t>
      </w:r>
      <w:r w:rsidRPr="001C3B62">
        <w:rPr>
          <w:i/>
          <w:color w:val="000000"/>
          <w:sz w:val="28"/>
          <w:szCs w:val="28"/>
        </w:rPr>
        <w:t>К -х</w:t>
      </w:r>
      <w:r w:rsidRPr="001C3B62">
        <w:rPr>
          <w:color w:val="000000"/>
          <w:sz w:val="28"/>
          <w:szCs w:val="28"/>
        </w:rPr>
        <w:t xml:space="preserve"> портретов (К=1,2...М), устройства сравнения и принятия решения (рис. </w:t>
      </w:r>
      <w:r>
        <w:rPr>
          <w:color w:val="000000"/>
          <w:sz w:val="28"/>
          <w:szCs w:val="28"/>
        </w:rPr>
        <w:t>5</w:t>
      </w:r>
      <w:r w:rsidRPr="001C3B62">
        <w:rPr>
          <w:color w:val="000000"/>
          <w:sz w:val="28"/>
          <w:szCs w:val="28"/>
        </w:rPr>
        <w:t>).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Рассмотрим два крайних случая: оптимальную обработку некор</w:t>
      </w:r>
      <w:r w:rsidRPr="001C3B62">
        <w:rPr>
          <w:color w:val="000000"/>
          <w:sz w:val="28"/>
          <w:szCs w:val="28"/>
        </w:rPr>
        <w:softHyphen/>
        <w:t>релированных портретов (дальностный, картинный, доплеровский) и оп</w:t>
      </w:r>
      <w:r w:rsidRPr="001C3B62">
        <w:rPr>
          <w:color w:val="000000"/>
          <w:sz w:val="28"/>
          <w:szCs w:val="28"/>
        </w:rPr>
        <w:softHyphen/>
        <w:t>тимальную обработку сильно коррелированных портретов (частотно-ре</w:t>
      </w:r>
      <w:r w:rsidRPr="001C3B62">
        <w:rPr>
          <w:color w:val="000000"/>
          <w:sz w:val="28"/>
          <w:szCs w:val="28"/>
        </w:rPr>
        <w:softHyphen/>
        <w:t>зонансный, поляризационный).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В случае некоррелированных портретов многомерная плотность ве</w:t>
      </w:r>
      <w:r w:rsidRPr="001C3B62">
        <w:rPr>
          <w:color w:val="000000"/>
          <w:sz w:val="28"/>
          <w:szCs w:val="28"/>
        </w:rPr>
        <w:softHyphen/>
        <w:t xml:space="preserve">роятности совокупности комплексных амплитуд </w:t>
      </w:r>
      <w:r w:rsidR="0082196F">
        <w:rPr>
          <w:color w:val="000000"/>
          <w:position w:val="-12"/>
          <w:sz w:val="28"/>
          <w:szCs w:val="28"/>
        </w:rPr>
        <w:pict>
          <v:shape id="_x0000_i1096" type="#_x0000_t75" style="width:15.75pt;height:18.75pt">
            <v:imagedata r:id="rId70" o:title=""/>
          </v:shape>
        </w:pict>
      </w:r>
      <w:r w:rsidRPr="001C3B62">
        <w:rPr>
          <w:color w:val="000000"/>
          <w:sz w:val="28"/>
          <w:szCs w:val="28"/>
        </w:rPr>
        <w:t xml:space="preserve"> принятого сигнала, относящихся к </w:t>
      </w:r>
      <w:r w:rsidRPr="001C3B62">
        <w:rPr>
          <w:i/>
          <w:color w:val="000000"/>
          <w:sz w:val="28"/>
          <w:szCs w:val="28"/>
          <w:lang w:val="en-US"/>
        </w:rPr>
        <w:t>N</w:t>
      </w:r>
      <w:r w:rsidRPr="001C3B62">
        <w:rPr>
          <w:color w:val="000000"/>
          <w:sz w:val="28"/>
          <w:szCs w:val="28"/>
        </w:rPr>
        <w:t xml:space="preserve"> элементам пространства распознавания, в отсутст</w:t>
      </w:r>
      <w:r w:rsidRPr="001C3B62">
        <w:rPr>
          <w:color w:val="000000"/>
          <w:sz w:val="28"/>
          <w:szCs w:val="28"/>
        </w:rPr>
        <w:softHyphen/>
        <w:t xml:space="preserve">вие портрета </w:t>
      </w:r>
      <w:r w:rsidR="0082196F">
        <w:rPr>
          <w:color w:val="000000"/>
          <w:position w:val="-12"/>
          <w:sz w:val="28"/>
          <w:szCs w:val="28"/>
        </w:rPr>
        <w:pict>
          <v:shape id="_x0000_i1097" type="#_x0000_t75" style="width:41.25pt;height:18pt">
            <v:imagedata r:id="rId71" o:title=""/>
          </v:shape>
        </w:pict>
      </w:r>
      <w:r w:rsidRPr="001C3B62">
        <w:rPr>
          <w:color w:val="000000"/>
          <w:sz w:val="28"/>
          <w:szCs w:val="28"/>
        </w:rPr>
        <w:t xml:space="preserve"> определяется выражением: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  <w:lang w:val="en-US"/>
        </w:rPr>
        <w:pict>
          <v:shape id="_x0000_i1098" type="#_x0000_t75" style="width:270.75pt;height:59.25pt">
            <v:imagedata r:id="rId72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  </w:t>
      </w:r>
      <w:r w:rsidR="0082196F">
        <w:rPr>
          <w:color w:val="000000"/>
          <w:position w:val="-12"/>
          <w:sz w:val="28"/>
          <w:szCs w:val="28"/>
        </w:rPr>
        <w:pict>
          <v:shape id="_x0000_i1099" type="#_x0000_t75" style="width:27.75pt;height:27.75pt">
            <v:imagedata r:id="rId73" o:title=""/>
          </v:shape>
        </w:pict>
      </w:r>
      <w:r w:rsidRPr="001C3B62">
        <w:rPr>
          <w:color w:val="000000"/>
          <w:sz w:val="28"/>
          <w:szCs w:val="28"/>
        </w:rPr>
        <w:t xml:space="preserve"> - дисперсия (мощность) помеховых составляющих принятого сигнала по элементам пространства распознавания </w:t>
      </w:r>
      <w:r w:rsidR="0082196F">
        <w:rPr>
          <w:color w:val="000000"/>
          <w:position w:val="-14"/>
          <w:sz w:val="28"/>
          <w:szCs w:val="28"/>
        </w:rPr>
        <w:pict>
          <v:shape id="_x0000_i1100" type="#_x0000_t75" style="width:96.75pt;height:33pt">
            <v:imagedata r:id="rId74" o:title=""/>
          </v:shape>
        </w:pict>
      </w:r>
      <w:r w:rsidRPr="001C3B62">
        <w:rPr>
          <w:color w:val="000000"/>
          <w:sz w:val="28"/>
          <w:szCs w:val="28"/>
        </w:rPr>
        <w:t>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Та же многомерная плотность вероятности при наличии портрета К-го класса </w:t>
      </w:r>
      <w:r w:rsidR="0082196F">
        <w:rPr>
          <w:color w:val="000000"/>
          <w:position w:val="-12"/>
          <w:sz w:val="28"/>
          <w:szCs w:val="28"/>
        </w:rPr>
        <w:pict>
          <v:shape id="_x0000_i1101" type="#_x0000_t75" style="width:102pt;height:24pt">
            <v:imagedata r:id="rId75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102" type="#_x0000_t75" style="width:363.75pt;height:51pt">
            <v:imagedata r:id="rId76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="0082196F">
        <w:rPr>
          <w:color w:val="000000"/>
          <w:position w:val="-12"/>
          <w:sz w:val="28"/>
          <w:szCs w:val="28"/>
        </w:rPr>
        <w:pict>
          <v:shape id="_x0000_i1103" type="#_x0000_t75" style="width:18.75pt;height:18.75pt">
            <v:imagedata r:id="rId77" o:title=""/>
          </v:shape>
        </w:pict>
      </w:r>
      <w:r w:rsidRPr="001C3B62">
        <w:rPr>
          <w:color w:val="000000"/>
          <w:sz w:val="28"/>
          <w:szCs w:val="28"/>
        </w:rPr>
        <w:t xml:space="preserve"> - дисперсия (мощность) составляющих К-го портре</w:t>
      </w:r>
      <w:r w:rsidRPr="001C3B62">
        <w:rPr>
          <w:color w:val="000000"/>
          <w:sz w:val="28"/>
          <w:szCs w:val="28"/>
        </w:rPr>
        <w:softHyphen/>
        <w:t xml:space="preserve">та по элементам пространства распознавания </w:t>
      </w:r>
      <w:r w:rsidR="0082196F">
        <w:rPr>
          <w:color w:val="000000"/>
          <w:position w:val="-14"/>
          <w:sz w:val="28"/>
          <w:szCs w:val="28"/>
        </w:rPr>
        <w:pict>
          <v:shape id="_x0000_i1104" type="#_x0000_t75" style="width:105pt;height:36pt">
            <v:imagedata r:id="rId7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Отношение правдоподобия, определяющее структуру оптимальной обработки портрета К-го класса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  <w:lang w:val="en-US"/>
        </w:rPr>
        <w:pict>
          <v:shape id="_x0000_i1105" type="#_x0000_t75" style="width:330.75pt;height:51.75pt">
            <v:imagedata r:id="rId79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</w:rPr>
        <w:t>=</w:t>
      </w:r>
      <w:r w:rsidR="0082196F">
        <w:rPr>
          <w:color w:val="000000"/>
          <w:position w:val="-32"/>
        </w:rPr>
        <w:pict>
          <v:shape id="_x0000_i1106" type="#_x0000_t75" style="width:201pt;height:43.5pt">
            <v:imagedata r:id="rId80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где </w:t>
      </w:r>
      <w:r w:rsidR="0082196F">
        <w:rPr>
          <w:color w:val="000000"/>
          <w:position w:val="-30"/>
          <w:sz w:val="28"/>
          <w:szCs w:val="28"/>
          <w:lang w:val="en-US"/>
        </w:rPr>
        <w:pict>
          <v:shape id="_x0000_i1107" type="#_x0000_t75" style="width:67.5pt;height:47.25pt">
            <v:imagedata r:id="rId81" o:title=""/>
          </v:shape>
        </w:pict>
      </w:r>
      <w:r w:rsidRPr="001C3B62">
        <w:rPr>
          <w:color w:val="000000"/>
          <w:sz w:val="28"/>
          <w:szCs w:val="28"/>
        </w:rPr>
        <w:t xml:space="preserve"> - относительная интенсивность </w:t>
      </w:r>
      <w:r w:rsidRPr="001C3B62">
        <w:rPr>
          <w:i/>
          <w:color w:val="000000"/>
          <w:sz w:val="28"/>
          <w:szCs w:val="28"/>
          <w:lang w:val="en-US"/>
        </w:rPr>
        <w:t>n</w:t>
      </w:r>
      <w:r w:rsidRPr="001C3B62">
        <w:rPr>
          <w:i/>
          <w:color w:val="000000"/>
          <w:sz w:val="28"/>
          <w:szCs w:val="28"/>
        </w:rPr>
        <w:t xml:space="preserve"> – й </w:t>
      </w:r>
      <w:r w:rsidRPr="001C3B62">
        <w:rPr>
          <w:color w:val="000000"/>
          <w:sz w:val="28"/>
          <w:szCs w:val="28"/>
        </w:rPr>
        <w:t xml:space="preserve">комплексной амплитуды К-го портрета, откуда монотонно связанная с отношением правдоподобия величина </w:t>
      </w:r>
      <w:r w:rsidR="0082196F">
        <w:rPr>
          <w:color w:val="000000"/>
          <w:position w:val="-12"/>
          <w:sz w:val="28"/>
          <w:szCs w:val="28"/>
        </w:rPr>
        <w:pict>
          <v:shape id="_x0000_i1108" type="#_x0000_t75" style="width:24pt;height:23.25pt">
            <v:imagedata r:id="rId82" o:title=""/>
          </v:shape>
        </w:pict>
      </w:r>
      <w:r w:rsidRPr="001C3B62">
        <w:rPr>
          <w:color w:val="000000"/>
          <w:sz w:val="28"/>
          <w:szCs w:val="28"/>
        </w:rPr>
        <w:t xml:space="preserve"> (натуральный логарифм отношения правдоподобия)</w:t>
      </w:r>
      <w:r w:rsidR="0082196F">
        <w:rPr>
          <w:color w:val="000000"/>
          <w:position w:val="-28"/>
          <w:sz w:val="28"/>
          <w:szCs w:val="28"/>
        </w:rPr>
        <w:pict>
          <v:shape id="_x0000_i1109" type="#_x0000_t75" style="width:201pt;height:48.75pt">
            <v:imagedata r:id="rId83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где</w:t>
      </w:r>
      <w:r w:rsidR="0082196F">
        <w:rPr>
          <w:color w:val="000000"/>
          <w:position w:val="-30"/>
          <w:sz w:val="28"/>
          <w:szCs w:val="28"/>
        </w:rPr>
        <w:pict>
          <v:shape id="_x0000_i1110" type="#_x0000_t75" style="width:124.5pt;height:44.25pt">
            <v:imagedata r:id="rId84" o:title=""/>
          </v:shape>
        </w:pict>
      </w:r>
      <w:r w:rsidRPr="001C3B62">
        <w:rPr>
          <w:color w:val="000000"/>
          <w:sz w:val="28"/>
          <w:szCs w:val="28"/>
        </w:rPr>
        <w:t>- весовые коэффициенты,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position w:val="-30"/>
          <w:sz w:val="28"/>
          <w:szCs w:val="28"/>
        </w:rPr>
        <w:pict>
          <v:shape id="_x0000_i1111" type="#_x0000_t75" style="width:117pt;height:47.25pt">
            <v:imagedata r:id="rId85" o:title=""/>
          </v:shape>
        </w:pict>
      </w:r>
      <w:r w:rsidR="00B35C05" w:rsidRPr="001C3B62">
        <w:rPr>
          <w:i/>
          <w:color w:val="000000"/>
          <w:sz w:val="28"/>
          <w:szCs w:val="28"/>
        </w:rPr>
        <w:t>-</w:t>
      </w:r>
      <w:r w:rsidR="00B35C05" w:rsidRPr="001C3B62">
        <w:rPr>
          <w:color w:val="000000"/>
          <w:sz w:val="28"/>
          <w:szCs w:val="28"/>
        </w:rPr>
        <w:t xml:space="preserve"> слагаемое смещения.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12" type="#_x0000_t75" style="width:157.5pt;height:86.25pt">
            <v:imagedata r:id="rId86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5</w:t>
      </w:r>
      <w:r w:rsidRPr="001C3B62">
        <w:rPr>
          <w:color w:val="000000"/>
          <w:sz w:val="28"/>
          <w:szCs w:val="28"/>
        </w:rPr>
        <w:t>. Структура устройства распознавания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Полученный алгоритм обработки свидетельствует о том, что оптимальная обработка некоррелированных портретов сводится к их взвешенному некогерентному накоплению со смешением, причем весовые коэффициенты и слагаемые смешения определяется априорно известными сведениями об эталонных портретах, т.е. сведениями об относитель</w:t>
      </w:r>
      <w:r w:rsidRPr="001C3B62">
        <w:rPr>
          <w:color w:val="000000"/>
          <w:sz w:val="28"/>
          <w:szCs w:val="28"/>
        </w:rPr>
        <w:softHyphen/>
        <w:t xml:space="preserve">ной интенсивности их комплексных амплитуд </w:t>
      </w:r>
      <w:r w:rsidR="0082196F">
        <w:rPr>
          <w:color w:val="000000"/>
          <w:position w:val="-12"/>
          <w:sz w:val="28"/>
          <w:szCs w:val="28"/>
        </w:rPr>
        <w:pict>
          <v:shape id="_x0000_i1113" type="#_x0000_t75" style="width:18.75pt;height:18pt">
            <v:imagedata r:id="rId87" o:title=""/>
          </v:shape>
        </w:pict>
      </w:r>
      <w:r w:rsidRPr="001C3B62">
        <w:rPr>
          <w:color w:val="000000"/>
          <w:sz w:val="28"/>
          <w:szCs w:val="28"/>
        </w:rPr>
        <w:t>. Структура уст</w:t>
      </w:r>
      <w:r w:rsidRPr="001C3B62">
        <w:rPr>
          <w:color w:val="000000"/>
          <w:sz w:val="28"/>
          <w:szCs w:val="28"/>
        </w:rPr>
        <w:softHyphen/>
        <w:t>ройства оптимальной обработки некоррелированного портрета показа</w:t>
      </w:r>
      <w:r w:rsidRPr="001C3B62">
        <w:rPr>
          <w:color w:val="000000"/>
          <w:sz w:val="28"/>
          <w:szCs w:val="28"/>
        </w:rPr>
        <w:softHyphen/>
        <w:t xml:space="preserve">на на рис </w:t>
      </w:r>
      <w:r>
        <w:rPr>
          <w:color w:val="000000"/>
          <w:sz w:val="28"/>
          <w:szCs w:val="28"/>
        </w:rPr>
        <w:t>6</w:t>
      </w:r>
      <w:r w:rsidRPr="001C3B62">
        <w:rPr>
          <w:color w:val="000000"/>
          <w:sz w:val="28"/>
          <w:szCs w:val="28"/>
        </w:rPr>
        <w:t>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4" type="#_x0000_t75" style="width:224.25pt;height:97.5pt">
            <v:imagedata r:id="rId8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Рис. </w:t>
      </w:r>
      <w:r>
        <w:rPr>
          <w:color w:val="000000"/>
          <w:sz w:val="28"/>
          <w:szCs w:val="28"/>
        </w:rPr>
        <w:t>6</w:t>
      </w:r>
      <w:r w:rsidRPr="001C3B62">
        <w:rPr>
          <w:color w:val="000000"/>
          <w:sz w:val="28"/>
          <w:szCs w:val="28"/>
        </w:rPr>
        <w:t>. Структура оптимальной обработки некоррелированного портрета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Представляет большой мировоззренческий и практический инте</w:t>
      </w:r>
      <w:r w:rsidRPr="001C3B62">
        <w:rPr>
          <w:color w:val="000000"/>
          <w:sz w:val="28"/>
          <w:szCs w:val="28"/>
        </w:rPr>
        <w:softHyphen/>
        <w:t xml:space="preserve">рес вопрос о целесообразности выбора весовых коэффициентов </w:t>
      </w:r>
      <w:r w:rsidR="0082196F">
        <w:rPr>
          <w:color w:val="000000"/>
          <w:position w:val="-12"/>
          <w:sz w:val="28"/>
          <w:szCs w:val="28"/>
        </w:rPr>
        <w:pict>
          <v:shape id="_x0000_i1115" type="#_x0000_t75" style="width:15.75pt;height:18pt">
            <v:imagedata r:id="rId89" o:title=""/>
          </v:shape>
        </w:pict>
      </w:r>
      <w:r w:rsidRPr="001C3B62">
        <w:rPr>
          <w:color w:val="000000"/>
          <w:sz w:val="28"/>
          <w:szCs w:val="28"/>
        </w:rPr>
        <w:t xml:space="preserve"> и слагаемых смешения </w:t>
      </w:r>
      <w:r w:rsidR="0082196F">
        <w:rPr>
          <w:color w:val="000000"/>
          <w:position w:val="-12"/>
          <w:sz w:val="28"/>
          <w:szCs w:val="28"/>
        </w:rPr>
        <w:pict>
          <v:shape id="_x0000_i1116" type="#_x0000_t75" style="width:15pt;height:18pt">
            <v:imagedata r:id="rId90" o:title=""/>
          </v:shape>
        </w:pict>
      </w:r>
      <w:r w:rsidRPr="001C3B62">
        <w:rPr>
          <w:color w:val="000000"/>
          <w:sz w:val="28"/>
          <w:szCs w:val="28"/>
        </w:rPr>
        <w:t>, рекомендуемого результатами про</w:t>
      </w:r>
      <w:r w:rsidRPr="001C3B62">
        <w:rPr>
          <w:color w:val="000000"/>
          <w:sz w:val="28"/>
          <w:szCs w:val="28"/>
        </w:rPr>
        <w:softHyphen/>
        <w:t>веденного синтеза устройств оптимальной обработки некоррелирован</w:t>
      </w:r>
      <w:r w:rsidRPr="001C3B62">
        <w:rPr>
          <w:color w:val="000000"/>
          <w:sz w:val="28"/>
          <w:szCs w:val="28"/>
        </w:rPr>
        <w:softHyphen/>
        <w:t xml:space="preserve">ных портретов. Для этого рассмотрим среднее значение случайной величины </w:t>
      </w:r>
      <w:r w:rsidR="0082196F">
        <w:rPr>
          <w:color w:val="000000"/>
          <w:position w:val="-12"/>
          <w:sz w:val="28"/>
          <w:szCs w:val="28"/>
        </w:rPr>
        <w:pict>
          <v:shape id="_x0000_i1117" type="#_x0000_t75" style="width:69.75pt;height:18pt">
            <v:imagedata r:id="rId91" o:title=""/>
          </v:shape>
        </w:pict>
      </w:r>
      <w:r w:rsidRPr="001C3B62">
        <w:rPr>
          <w:color w:val="000000"/>
          <w:sz w:val="28"/>
          <w:szCs w:val="28"/>
        </w:rPr>
        <w:t>, лежащей в основе принятия решения, при условии наличия на входе устройства распознавания портрета К-го класса: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118" type="#_x0000_t75" style="width:297.75pt;height:90pt">
            <v:imagedata r:id="rId92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</w:rPr>
        <w:t xml:space="preserve">            =</w:t>
      </w:r>
      <w:r w:rsidR="0082196F">
        <w:rPr>
          <w:color w:val="000000"/>
          <w:position w:val="-34"/>
        </w:rPr>
        <w:pict>
          <v:shape id="_x0000_i1119" type="#_x0000_t75" style="width:271.5pt;height:51.75pt">
            <v:imagedata r:id="rId93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Вводя понятие дифференциальной контрастности  </w:t>
      </w:r>
      <w:r w:rsidRPr="001C3B62">
        <w:rPr>
          <w:i/>
          <w:color w:val="000000"/>
          <w:sz w:val="28"/>
          <w:szCs w:val="28"/>
          <w:lang w:val="en-US"/>
        </w:rPr>
        <w:t>n</w:t>
      </w:r>
      <w:r w:rsidRPr="001C3B62">
        <w:rPr>
          <w:i/>
          <w:color w:val="000000"/>
          <w:sz w:val="28"/>
          <w:szCs w:val="28"/>
        </w:rPr>
        <w:t xml:space="preserve"> </w:t>
      </w:r>
      <w:r w:rsidRPr="001C3B62">
        <w:rPr>
          <w:color w:val="000000"/>
          <w:sz w:val="28"/>
          <w:szCs w:val="28"/>
        </w:rPr>
        <w:t xml:space="preserve">-ых элементов </w:t>
      </w:r>
      <w:r w:rsidRPr="001C3B62">
        <w:rPr>
          <w:i/>
          <w:color w:val="000000"/>
          <w:sz w:val="28"/>
          <w:szCs w:val="28"/>
          <w:lang w:val="en-US"/>
        </w:rPr>
        <w:t>K</w:t>
      </w:r>
      <w:r w:rsidRPr="001C3B62">
        <w:rPr>
          <w:color w:val="000000"/>
          <w:sz w:val="28"/>
          <w:szCs w:val="28"/>
        </w:rPr>
        <w:t xml:space="preserve">-го и  </w:t>
      </w:r>
      <w:r w:rsidRPr="001C3B62">
        <w:rPr>
          <w:i/>
          <w:color w:val="000000"/>
          <w:sz w:val="28"/>
          <w:szCs w:val="28"/>
          <w:lang w:val="en-US"/>
        </w:rPr>
        <w:t>L</w:t>
      </w:r>
      <w:r w:rsidRPr="001C3B62">
        <w:rPr>
          <w:color w:val="000000"/>
          <w:sz w:val="28"/>
          <w:szCs w:val="28"/>
        </w:rPr>
        <w:t xml:space="preserve"> -го портретов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120" type="#_x0000_t75" style="width:135pt;height:57pt">
            <v:imagedata r:id="rId94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находим с учететом разложения </w:t>
      </w:r>
      <w:r w:rsidR="0082196F">
        <w:rPr>
          <w:color w:val="000000"/>
          <w:position w:val="-24"/>
          <w:sz w:val="28"/>
          <w:szCs w:val="28"/>
        </w:rPr>
        <w:pict>
          <v:shape id="_x0000_i1121" type="#_x0000_t75" style="width:136.5pt;height:42.75pt">
            <v:imagedata r:id="rId95" o:title=""/>
          </v:shape>
        </w:pic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2" type="#_x0000_t75" style="width:279pt;height:45pt">
            <v:imagedata r:id="rId96" o:title=""/>
          </v:shape>
        </w:pic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3" type="#_x0000_t75" style="width:108pt;height:42pt">
            <v:imagedata r:id="rId97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Таким образом, при определенном выборе весовых коэффициентов </w:t>
      </w:r>
      <w:r w:rsidR="0082196F">
        <w:rPr>
          <w:color w:val="000000"/>
          <w:position w:val="-12"/>
          <w:sz w:val="28"/>
          <w:szCs w:val="28"/>
        </w:rPr>
        <w:pict>
          <v:shape id="_x0000_i1124" type="#_x0000_t75" style="width:21pt;height:24pt">
            <v:imagedata r:id="rId89" o:title=""/>
          </v:shape>
        </w:pict>
      </w:r>
      <w:r w:rsidRPr="001C3B62">
        <w:rPr>
          <w:color w:val="000000"/>
          <w:sz w:val="28"/>
          <w:szCs w:val="28"/>
        </w:rPr>
        <w:t xml:space="preserve"> и слагаемого смещения </w:t>
      </w:r>
      <w:r w:rsidR="0082196F">
        <w:rPr>
          <w:color w:val="000000"/>
          <w:position w:val="-12"/>
          <w:sz w:val="28"/>
          <w:szCs w:val="28"/>
        </w:rPr>
        <w:pict>
          <v:shape id="_x0000_i1125" type="#_x0000_t75" style="width:15pt;height:18pt">
            <v:imagedata r:id="rId90" o:title=""/>
          </v:shape>
        </w:pict>
      </w:r>
      <w:r w:rsidRPr="001C3B62">
        <w:rPr>
          <w:color w:val="000000"/>
          <w:sz w:val="28"/>
          <w:szCs w:val="28"/>
        </w:rPr>
        <w:t xml:space="preserve">, рекомендуемом результатами синтеза, случайная величина </w:t>
      </w:r>
      <w:r w:rsidR="0082196F">
        <w:rPr>
          <w:color w:val="000000"/>
          <w:position w:val="-12"/>
          <w:sz w:val="28"/>
          <w:szCs w:val="28"/>
        </w:rPr>
        <w:pict>
          <v:shape id="_x0000_i1126" type="#_x0000_t75" style="width:18.75pt;height:18pt">
            <v:imagedata r:id="rId82" o:title=""/>
          </v:shape>
        </w:pict>
      </w:r>
      <w:r w:rsidRPr="001C3B62">
        <w:rPr>
          <w:color w:val="000000"/>
          <w:sz w:val="28"/>
          <w:szCs w:val="28"/>
        </w:rPr>
        <w:t xml:space="preserve"> на выходе К-го канала при условии наличия портрета К-го класса в среднем всегда больше, чем на вы</w:t>
      </w:r>
      <w:r w:rsidRPr="001C3B62">
        <w:rPr>
          <w:color w:val="000000"/>
          <w:sz w:val="28"/>
          <w:szCs w:val="28"/>
        </w:rPr>
        <w:softHyphen/>
        <w:t xml:space="preserve">ходе любого другого </w:t>
      </w:r>
      <w:r w:rsidR="0082196F">
        <w:rPr>
          <w:color w:val="000000"/>
          <w:position w:val="-6"/>
          <w:sz w:val="28"/>
          <w:szCs w:val="28"/>
        </w:rPr>
        <w:pict>
          <v:shape id="_x0000_i1127" type="#_x0000_t75" style="width:26.25pt;height:14.25pt">
            <v:imagedata r:id="rId98" o:title=""/>
          </v:shape>
        </w:pict>
      </w:r>
      <w:r w:rsidRPr="001C3B62">
        <w:rPr>
          <w:color w:val="000000"/>
          <w:sz w:val="28"/>
          <w:szCs w:val="28"/>
        </w:rPr>
        <w:t xml:space="preserve"> канала, и, следовательно, с вероятностью больше 0,5 будет приниматься решения о наличии портрета К-го клас</w:t>
      </w:r>
      <w:r w:rsidRPr="001C3B62">
        <w:rPr>
          <w:color w:val="000000"/>
          <w:sz w:val="28"/>
          <w:szCs w:val="28"/>
        </w:rPr>
        <w:softHyphen/>
        <w:t xml:space="preserve">са. При атом следует заметить, что только благодаря указанному выбору весовых коэффициентов </w:t>
      </w:r>
      <w:r w:rsidR="0082196F">
        <w:rPr>
          <w:color w:val="000000"/>
          <w:position w:val="-12"/>
          <w:sz w:val="28"/>
          <w:szCs w:val="28"/>
        </w:rPr>
        <w:pict>
          <v:shape id="_x0000_i1128" type="#_x0000_t75" style="width:21pt;height:24pt">
            <v:imagedata r:id="rId89" o:title=""/>
          </v:shape>
        </w:pict>
      </w:r>
      <w:r w:rsidRPr="001C3B62">
        <w:rPr>
          <w:color w:val="000000"/>
          <w:sz w:val="28"/>
          <w:szCs w:val="28"/>
        </w:rPr>
        <w:t xml:space="preserve"> и слагаемого смешения </w:t>
      </w:r>
      <w:r w:rsidR="0082196F">
        <w:rPr>
          <w:color w:val="000000"/>
          <w:position w:val="-12"/>
          <w:sz w:val="28"/>
          <w:szCs w:val="28"/>
        </w:rPr>
        <w:pict>
          <v:shape id="_x0000_i1129" type="#_x0000_t75" style="width:15pt;height:18pt">
            <v:imagedata r:id="rId90" o:title=""/>
          </v:shape>
        </w:pict>
      </w:r>
      <w:r w:rsidRPr="001C3B62">
        <w:rPr>
          <w:color w:val="000000"/>
          <w:sz w:val="28"/>
          <w:szCs w:val="28"/>
        </w:rPr>
        <w:t xml:space="preserve"> опти</w:t>
      </w:r>
      <w:r w:rsidRPr="001C3B62">
        <w:rPr>
          <w:color w:val="000000"/>
          <w:sz w:val="28"/>
          <w:szCs w:val="28"/>
        </w:rPr>
        <w:softHyphen/>
        <w:t>мальная обработка некоррелированного портрета даже в условиях его относительной энергетической недостаточности будет приводить в большинстве случаев к его правильной классификации.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1C3B62">
        <w:rPr>
          <w:color w:val="000000"/>
          <w:sz w:val="28"/>
          <w:szCs w:val="28"/>
          <w:u w:val="single"/>
        </w:rPr>
        <w:t>Структура устройств различения сигналов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Задача различения сигналов характерна для радиотехнических систем передачи информации. В то же вре</w:t>
      </w:r>
      <w:r w:rsidRPr="001C3B62">
        <w:rPr>
          <w:color w:val="000000"/>
          <w:sz w:val="28"/>
          <w:szCs w:val="28"/>
        </w:rPr>
        <w:softHyphen/>
        <w:t>мя для этих систем характерна так называемая задача разделения сиг</w:t>
      </w:r>
      <w:r w:rsidRPr="001C3B62">
        <w:rPr>
          <w:color w:val="000000"/>
          <w:sz w:val="28"/>
          <w:szCs w:val="28"/>
        </w:rPr>
        <w:softHyphen/>
        <w:t>налов. Поясним некоторую терминологическую разницу задач различе</w:t>
      </w:r>
      <w:r w:rsidRPr="001C3B62">
        <w:rPr>
          <w:color w:val="000000"/>
          <w:sz w:val="28"/>
          <w:szCs w:val="28"/>
        </w:rPr>
        <w:softHyphen/>
        <w:t>ния и разделения сигналов.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Задача разделения предполагает распределение сигналов по соот</w:t>
      </w:r>
      <w:r w:rsidRPr="001C3B62">
        <w:rPr>
          <w:color w:val="000000"/>
          <w:sz w:val="28"/>
          <w:szCs w:val="28"/>
        </w:rPr>
        <w:softHyphen/>
        <w:t>ветствующим каналам многоканальных систем  (по числу источников и потребите</w:t>
      </w:r>
      <w:r w:rsidRPr="001C3B62">
        <w:rPr>
          <w:color w:val="000000"/>
          <w:sz w:val="28"/>
          <w:szCs w:val="28"/>
        </w:rPr>
        <w:softHyphen/>
        <w:t>лей передаваемых сообщений). Точное распределение сигналов по ка</w:t>
      </w:r>
      <w:r w:rsidRPr="001C3B62">
        <w:rPr>
          <w:color w:val="000000"/>
          <w:sz w:val="28"/>
          <w:szCs w:val="28"/>
        </w:rPr>
        <w:softHyphen/>
        <w:t>налам необходимо для последующего воспроизведения содержащихся (закодированных) в сигналах передава</w:t>
      </w:r>
      <w:r w:rsidRPr="001C3B62">
        <w:rPr>
          <w:color w:val="000000"/>
          <w:sz w:val="28"/>
          <w:szCs w:val="28"/>
        </w:rPr>
        <w:softHyphen/>
        <w:t>емых сообщений с наилучшими в статистическим смысле результатами, т.е. с наименьшими вероятностями ошибочного распределения сигналов (перепутывания) сигналов и с наибольшими вероятностями правильно</w:t>
      </w:r>
      <w:r w:rsidRPr="001C3B62">
        <w:rPr>
          <w:color w:val="000000"/>
          <w:sz w:val="28"/>
          <w:szCs w:val="28"/>
        </w:rPr>
        <w:softHyphen/>
        <w:t>го распределения сигналов.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Задача различения, аналогичная задача распознавания в радио</w:t>
      </w:r>
      <w:r w:rsidRPr="001C3B62">
        <w:rPr>
          <w:color w:val="000000"/>
          <w:sz w:val="28"/>
          <w:szCs w:val="28"/>
        </w:rPr>
        <w:softHyphen/>
        <w:t>локационных системах, воспринимается как задача формирования ре</w:t>
      </w:r>
      <w:r w:rsidRPr="001C3B62">
        <w:rPr>
          <w:color w:val="000000"/>
          <w:sz w:val="28"/>
          <w:szCs w:val="28"/>
        </w:rPr>
        <w:softHyphen/>
        <w:t>шения о классе принятого сигнала из М возможных. Таким образом, в задаче различения сигналов прагматическая цель разделения сиг</w:t>
      </w:r>
      <w:r w:rsidRPr="001C3B62">
        <w:rPr>
          <w:color w:val="000000"/>
          <w:sz w:val="28"/>
          <w:szCs w:val="28"/>
        </w:rPr>
        <w:softHyphen/>
        <w:t>налов для последующей их обработки (декодирования) и воспроизведе</w:t>
      </w:r>
      <w:r w:rsidRPr="001C3B62">
        <w:rPr>
          <w:color w:val="000000"/>
          <w:sz w:val="28"/>
          <w:szCs w:val="28"/>
        </w:rPr>
        <w:softHyphen/>
        <w:t>ния передаваемых сообщений как бы за</w:t>
      </w:r>
      <w:r w:rsidRPr="001C3B62">
        <w:rPr>
          <w:color w:val="000000"/>
          <w:sz w:val="28"/>
          <w:szCs w:val="28"/>
        </w:rPr>
        <w:softHyphen/>
        <w:t>слоняется (или замалчивается) и на передний план выставляется толь</w:t>
      </w:r>
      <w:r w:rsidRPr="001C3B62">
        <w:rPr>
          <w:color w:val="000000"/>
          <w:sz w:val="28"/>
          <w:szCs w:val="28"/>
        </w:rPr>
        <w:softHyphen/>
        <w:t>ко задача эффективности разделения сигналов, что предполагает оценку качества решения задачи различения.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Поэтому, не забывая о прагматической цели разделения сигналов, ограничимся рассмотрением задачи их различения, которая с методоло</w:t>
      </w:r>
      <w:r w:rsidRPr="001C3B62">
        <w:rPr>
          <w:color w:val="000000"/>
          <w:sz w:val="28"/>
          <w:szCs w:val="28"/>
        </w:rPr>
        <w:softHyphen/>
        <w:t>гической точки зрения аналогична задаче распознавания. Учитывая, что временная, пространственная и поляризационная структура исполь</w:t>
      </w:r>
      <w:r w:rsidRPr="001C3B62">
        <w:rPr>
          <w:color w:val="000000"/>
          <w:sz w:val="28"/>
          <w:szCs w:val="28"/>
        </w:rPr>
        <w:softHyphen/>
        <w:t>зуемых сигналов является когерентной и сильно коррелированной, а также полагая, что все сигналы являются энергетически эквивалентны</w:t>
      </w:r>
      <w:r w:rsidRPr="001C3B62">
        <w:rPr>
          <w:color w:val="000000"/>
          <w:sz w:val="28"/>
          <w:szCs w:val="28"/>
        </w:rPr>
        <w:softHyphen/>
        <w:t xml:space="preserve">ми   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130" type="#_x0000_t75" style="width:2in;height:40.5pt">
            <v:imagedata r:id="rId99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приходим к выводу о том, что структура устройства различения </w:t>
      </w:r>
      <w:r w:rsidRPr="001C3B62">
        <w:rPr>
          <w:i/>
          <w:color w:val="000000"/>
          <w:sz w:val="28"/>
          <w:szCs w:val="28"/>
          <w:lang w:val="en-US"/>
        </w:rPr>
        <w:t>M</w:t>
      </w:r>
      <w:r w:rsidRPr="001C3B62">
        <w:rPr>
          <w:color w:val="000000"/>
          <w:sz w:val="28"/>
          <w:szCs w:val="28"/>
        </w:rPr>
        <w:t xml:space="preserve"> сигналов должна быть многоканальной (</w:t>
      </w:r>
      <w:r w:rsidRPr="001C3B62">
        <w:rPr>
          <w:i/>
          <w:color w:val="000000"/>
          <w:sz w:val="28"/>
          <w:szCs w:val="28"/>
        </w:rPr>
        <w:t>М</w:t>
      </w:r>
      <w:r w:rsidRPr="001C3B62">
        <w:rPr>
          <w:color w:val="000000"/>
          <w:sz w:val="28"/>
          <w:szCs w:val="28"/>
        </w:rPr>
        <w:t xml:space="preserve"> каналов), а оптимальная об</w:t>
      </w:r>
      <w:r w:rsidRPr="001C3B62">
        <w:rPr>
          <w:color w:val="000000"/>
          <w:sz w:val="28"/>
          <w:szCs w:val="28"/>
        </w:rPr>
        <w:softHyphen/>
        <w:t>работка сигналов в каждом канале должна сводиться к их когерентному накоплению (фильтровому или корреляционному) с одинаковым смещением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  <w:lang w:val="en-US"/>
        </w:rPr>
        <w:pict>
          <v:shape id="_x0000_i1131" type="#_x0000_t75" style="width:252pt;height:64.5pt">
            <v:imagedata r:id="rId100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или без смешения, если учесть, что в основе решения лежит случайная величина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2" type="#_x0000_t75" style="width:107.25pt;height:27.75pt">
            <v:imagedata r:id="rId91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устраняющая роль постоянного смещения в каналах (рис. </w:t>
      </w:r>
      <w:r>
        <w:rPr>
          <w:color w:val="000000"/>
          <w:sz w:val="28"/>
          <w:szCs w:val="28"/>
        </w:rPr>
        <w:t>7</w:t>
      </w:r>
      <w:r w:rsidRPr="001C3B62">
        <w:rPr>
          <w:color w:val="000000"/>
          <w:sz w:val="28"/>
          <w:szCs w:val="28"/>
        </w:rPr>
        <w:t>).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3" type="#_x0000_t75" style="width:261.75pt;height:122.25pt">
            <v:imagedata r:id="rId101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 xml:space="preserve"> 7</w:t>
      </w:r>
      <w:r w:rsidRPr="001C3B62">
        <w:rPr>
          <w:color w:val="000000"/>
          <w:sz w:val="28"/>
          <w:szCs w:val="28"/>
        </w:rPr>
        <w:t xml:space="preserve"> Структура устройства различения М сигналов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Далее рассматриваются устройства различения сигналов по фор</w:t>
      </w:r>
      <w:r w:rsidRPr="001C3B62">
        <w:rPr>
          <w:color w:val="000000"/>
          <w:sz w:val="28"/>
          <w:szCs w:val="28"/>
        </w:rPr>
        <w:softHyphen/>
        <w:t>ме (закону модуляции), времени, частоте, пространству и поляриза</w:t>
      </w:r>
      <w:r w:rsidRPr="001C3B62">
        <w:rPr>
          <w:color w:val="000000"/>
          <w:sz w:val="28"/>
          <w:szCs w:val="28"/>
        </w:rPr>
        <w:softHyphen/>
        <w:t>ции.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Различение сигналов по форме (закону модуляции) при фильтро</w:t>
      </w:r>
      <w:r w:rsidRPr="001C3B62">
        <w:rPr>
          <w:color w:val="000000"/>
          <w:sz w:val="28"/>
          <w:szCs w:val="28"/>
        </w:rPr>
        <w:softHyphen/>
        <w:t xml:space="preserve">вой обработке (рис </w:t>
      </w:r>
      <w:r>
        <w:rPr>
          <w:color w:val="000000"/>
          <w:sz w:val="28"/>
          <w:szCs w:val="28"/>
        </w:rPr>
        <w:t>8</w:t>
      </w:r>
      <w:r w:rsidRPr="001C3B62">
        <w:rPr>
          <w:color w:val="000000"/>
          <w:sz w:val="28"/>
          <w:szCs w:val="28"/>
        </w:rPr>
        <w:t xml:space="preserve">,а) основано на использовании </w:t>
      </w:r>
      <w:r w:rsidRPr="001C3B62">
        <w:rPr>
          <w:i/>
          <w:color w:val="000000"/>
          <w:sz w:val="28"/>
          <w:szCs w:val="28"/>
        </w:rPr>
        <w:t>М</w:t>
      </w:r>
      <w:r w:rsidRPr="001C3B62">
        <w:rPr>
          <w:color w:val="000000"/>
          <w:sz w:val="28"/>
          <w:szCs w:val="28"/>
        </w:rPr>
        <w:t xml:space="preserve"> согласован</w:t>
      </w:r>
      <w:r w:rsidRPr="001C3B62">
        <w:rPr>
          <w:color w:val="000000"/>
          <w:sz w:val="28"/>
          <w:szCs w:val="28"/>
        </w:rPr>
        <w:softHyphen/>
        <w:t>ных фильтров, импульсные характеристики которых являются зеркальным отображением закона модуляции К-го сигнала: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34" type="#_x0000_t75" style="width:122.25pt;height:18.75pt">
            <v:imagedata r:id="rId102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Различение сигналов по форме (закону модуляции) при корреля</w:t>
      </w:r>
      <w:r w:rsidRPr="001C3B62">
        <w:rPr>
          <w:color w:val="000000"/>
          <w:sz w:val="28"/>
          <w:szCs w:val="28"/>
        </w:rPr>
        <w:softHyphen/>
        <w:t xml:space="preserve">ционной обработке (рис. </w:t>
      </w:r>
      <w:r>
        <w:rPr>
          <w:color w:val="000000"/>
          <w:sz w:val="28"/>
          <w:szCs w:val="28"/>
        </w:rPr>
        <w:t>8</w:t>
      </w:r>
      <w:r w:rsidRPr="001C3B62">
        <w:rPr>
          <w:color w:val="000000"/>
          <w:sz w:val="28"/>
          <w:szCs w:val="28"/>
        </w:rPr>
        <w:t xml:space="preserve">,6) основано на использовании </w:t>
      </w:r>
      <w:r w:rsidRPr="001C3B62">
        <w:rPr>
          <w:i/>
          <w:color w:val="000000"/>
          <w:sz w:val="28"/>
          <w:szCs w:val="28"/>
        </w:rPr>
        <w:t>М</w:t>
      </w:r>
      <w:r w:rsidRPr="001C3B62">
        <w:rPr>
          <w:color w:val="000000"/>
          <w:sz w:val="28"/>
          <w:szCs w:val="28"/>
        </w:rPr>
        <w:t xml:space="preserve">  кор</w:t>
      </w:r>
      <w:r w:rsidRPr="001C3B62">
        <w:rPr>
          <w:color w:val="000000"/>
          <w:sz w:val="28"/>
          <w:szCs w:val="28"/>
        </w:rPr>
        <w:softHyphen/>
        <w:t>реляторов, опорные сигналы которых промодулированы в соответствии с законами модуляции К-ых сигналов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135" type="#_x0000_t75" style="width:189pt;height:27.75pt">
            <v:imagedata r:id="rId103" o:title=""/>
          </v:shape>
        </w:pict>
      </w: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36" type="#_x0000_t75" style="width:270pt;height:174.75pt">
            <v:imagedata r:id="rId104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Рис. </w:t>
      </w:r>
      <w:r>
        <w:rPr>
          <w:color w:val="000000"/>
          <w:sz w:val="28"/>
          <w:szCs w:val="28"/>
        </w:rPr>
        <w:t xml:space="preserve">8 </w:t>
      </w:r>
      <w:r w:rsidRPr="001C3B62">
        <w:rPr>
          <w:color w:val="000000"/>
          <w:sz w:val="28"/>
          <w:szCs w:val="28"/>
        </w:rPr>
        <w:t xml:space="preserve"> Различение сигналов по форме (закону модуляции):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а) фильтровая обработка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б) корреляционная обработка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Следует отметить, что различаемые по форме сигналы перекрыва</w:t>
      </w:r>
      <w:r w:rsidRPr="001C3B62">
        <w:rPr>
          <w:color w:val="000000"/>
          <w:sz w:val="28"/>
          <w:szCs w:val="28"/>
        </w:rPr>
        <w:softHyphen/>
        <w:t>ются как по времени, так и по спектру.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Различение сигналов по времени при фильтровой обработке (рис.</w:t>
      </w:r>
      <w:r w:rsidRPr="001C3B6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9</w:t>
      </w:r>
      <w:r w:rsidRPr="001C3B62">
        <w:rPr>
          <w:color w:val="000000"/>
          <w:sz w:val="28"/>
          <w:szCs w:val="28"/>
        </w:rPr>
        <w:t>,а) основано на использовании одного согласованного фильтра,</w:t>
      </w:r>
      <w:r w:rsidRPr="001C3B62">
        <w:rPr>
          <w:color w:val="000000"/>
          <w:sz w:val="28"/>
          <w:szCs w:val="28"/>
        </w:rPr>
        <w:br/>
        <w:t>импульсная характеристика которого согласована с законом модуляции</w:t>
      </w:r>
      <w:r w:rsidRPr="001C3B62">
        <w:rPr>
          <w:color w:val="000000"/>
          <w:sz w:val="28"/>
          <w:szCs w:val="28"/>
        </w:rPr>
        <w:br/>
        <w:t>сигналов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137" type="#_x0000_t75" style="width:152.25pt;height:24pt">
            <v:imagedata r:id="rId105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и временной селекции сжатых и рассовмещённых по времени на величи</w:t>
      </w:r>
      <w:r w:rsidRPr="001C3B62">
        <w:rPr>
          <w:color w:val="000000"/>
          <w:sz w:val="28"/>
          <w:szCs w:val="28"/>
        </w:rPr>
        <w:softHyphen/>
        <w:t xml:space="preserve">ну </w:t>
      </w:r>
      <w:r w:rsidR="0082196F">
        <w:rPr>
          <w:color w:val="000000"/>
          <w:position w:val="-30"/>
          <w:sz w:val="28"/>
          <w:szCs w:val="28"/>
        </w:rPr>
        <w:pict>
          <v:shape id="_x0000_i1138" type="#_x0000_t75" style="width:108pt;height:47.25pt">
            <v:imagedata r:id="rId106" o:title=""/>
          </v:shape>
        </w:pict>
      </w:r>
      <w:r w:rsidRPr="001C3B62">
        <w:rPr>
          <w:color w:val="000000"/>
          <w:sz w:val="28"/>
          <w:szCs w:val="28"/>
        </w:rPr>
        <w:t>сигналов.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Различение сигналов по времени по корреляционной обработке (рис. </w:t>
      </w:r>
      <w:r>
        <w:rPr>
          <w:color w:val="000000"/>
          <w:sz w:val="28"/>
          <w:szCs w:val="28"/>
        </w:rPr>
        <w:t>9</w:t>
      </w:r>
      <w:r w:rsidRPr="001C3B62">
        <w:rPr>
          <w:color w:val="000000"/>
          <w:sz w:val="28"/>
          <w:szCs w:val="28"/>
        </w:rPr>
        <w:t xml:space="preserve">,б) основано на использовании </w:t>
      </w:r>
      <w:r w:rsidRPr="001C3B62">
        <w:rPr>
          <w:i/>
          <w:color w:val="000000"/>
          <w:sz w:val="28"/>
          <w:szCs w:val="28"/>
        </w:rPr>
        <w:t>М</w:t>
      </w:r>
      <w:r w:rsidRPr="001C3B62">
        <w:rPr>
          <w:color w:val="000000"/>
          <w:sz w:val="28"/>
          <w:szCs w:val="28"/>
        </w:rPr>
        <w:t xml:space="preserve"> корреляторов, опорные сигналы которых с одинаковым законом модуляции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  <w:lang w:val="en-US"/>
        </w:rPr>
        <w:pict>
          <v:shape id="_x0000_i1139" type="#_x0000_t75" style="width:207pt;height:27pt">
            <v:imagedata r:id="rId107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рассовмещены по времени относительно друг друга на величину </w:t>
      </w:r>
      <w:r w:rsidR="0082196F">
        <w:rPr>
          <w:color w:val="000000"/>
          <w:position w:val="-30"/>
          <w:sz w:val="28"/>
          <w:szCs w:val="28"/>
        </w:rPr>
        <w:pict>
          <v:shape id="_x0000_i1140" type="#_x0000_t75" style="width:108pt;height:46.5pt">
            <v:imagedata r:id="rId106" o:title=""/>
          </v:shape>
        </w:pict>
      </w:r>
      <w:r w:rsidRPr="001C3B62">
        <w:rPr>
          <w:color w:val="000000"/>
          <w:sz w:val="28"/>
          <w:szCs w:val="28"/>
        </w:rPr>
        <w:t>.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41" type="#_x0000_t75" style="width:333.75pt;height:207pt">
            <v:imagedata r:id="rId10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Рис </w:t>
      </w:r>
      <w:r>
        <w:rPr>
          <w:color w:val="000000"/>
          <w:sz w:val="28"/>
          <w:szCs w:val="28"/>
        </w:rPr>
        <w:t>9</w:t>
      </w:r>
      <w:r w:rsidRPr="001C3B62">
        <w:rPr>
          <w:color w:val="000000"/>
          <w:sz w:val="28"/>
          <w:szCs w:val="28"/>
        </w:rPr>
        <w:t>. Различение сигналов по времени: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а) фильтровая обработка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б) корреляционная обработка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Различаемые по времени сложные сигналы перекрываются как по времени (частично), так и по спектру (полностью).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Различение сигналов по частоте (рис. </w:t>
      </w:r>
      <w:r>
        <w:rPr>
          <w:color w:val="000000"/>
          <w:sz w:val="28"/>
          <w:szCs w:val="28"/>
        </w:rPr>
        <w:t>10</w:t>
      </w:r>
      <w:r w:rsidRPr="001C3B62">
        <w:rPr>
          <w:color w:val="000000"/>
          <w:sz w:val="28"/>
          <w:szCs w:val="28"/>
        </w:rPr>
        <w:t>) основано на исполь</w:t>
      </w:r>
      <w:r w:rsidRPr="001C3B62">
        <w:rPr>
          <w:color w:val="000000"/>
          <w:sz w:val="28"/>
          <w:szCs w:val="28"/>
        </w:rPr>
        <w:softHyphen/>
        <w:t>зовании общего для М корреляторов смесителя-перемножителя (демоду</w:t>
      </w:r>
      <w:r w:rsidRPr="001C3B62">
        <w:rPr>
          <w:color w:val="000000"/>
          <w:sz w:val="28"/>
          <w:szCs w:val="28"/>
        </w:rPr>
        <w:softHyphen/>
        <w:t>лятора), осуществляющего сжатие по спектру принятых сигналов, и взаимно расстроенных узкополосных фильтров (радиоинтеграторов), осу</w:t>
      </w:r>
      <w:r w:rsidRPr="001C3B62">
        <w:rPr>
          <w:color w:val="000000"/>
          <w:sz w:val="28"/>
          <w:szCs w:val="28"/>
        </w:rPr>
        <w:softHyphen/>
        <w:t xml:space="preserve">ществляющих расфильтровку рассовмещенных по спектру на величину </w:t>
      </w:r>
      <w:r w:rsidR="0082196F">
        <w:rPr>
          <w:color w:val="000000"/>
          <w:position w:val="-30"/>
          <w:sz w:val="28"/>
          <w:szCs w:val="28"/>
        </w:rPr>
        <w:pict>
          <v:shape id="_x0000_i1142" type="#_x0000_t75" style="width:108pt;height:47.25pt">
            <v:imagedata r:id="rId109" o:title=""/>
          </v:shape>
        </w:pict>
      </w:r>
      <w:r w:rsidRPr="001C3B62">
        <w:rPr>
          <w:color w:val="000000"/>
          <w:sz w:val="28"/>
          <w:szCs w:val="28"/>
        </w:rPr>
        <w:t xml:space="preserve"> сигналов. Различаемые по частоте сложные сигналы перекрываются как по времени (полностью), так и по спектру (частич</w:t>
      </w:r>
      <w:r w:rsidRPr="001C3B62">
        <w:rPr>
          <w:color w:val="000000"/>
          <w:sz w:val="28"/>
          <w:szCs w:val="28"/>
        </w:rPr>
        <w:softHyphen/>
        <w:t>но).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Различение сигналов по пространству (рис.</w:t>
      </w:r>
      <w:r>
        <w:rPr>
          <w:color w:val="000000"/>
          <w:sz w:val="28"/>
          <w:szCs w:val="28"/>
        </w:rPr>
        <w:t>11</w:t>
      </w:r>
      <w:r w:rsidRPr="001C3B62">
        <w:rPr>
          <w:color w:val="000000"/>
          <w:sz w:val="28"/>
          <w:szCs w:val="28"/>
        </w:rPr>
        <w:t xml:space="preserve">) основано на использовании многоканальной ФАР с М диаграммообразующими каналами (ДОК), каждый из которых формирует свою двумерную диаграмму направленности в дальней зоне Фраунгофера </w:t>
      </w:r>
      <w:r w:rsidR="0082196F">
        <w:rPr>
          <w:color w:val="000000"/>
          <w:position w:val="-24"/>
          <w:sz w:val="28"/>
          <w:szCs w:val="28"/>
        </w:rPr>
        <w:pict>
          <v:shape id="_x0000_i1143" type="#_x0000_t75" style="width:44.25pt;height:30.75pt">
            <v:imagedata r:id="rId110" o:title=""/>
          </v:shape>
        </w:pict>
      </w:r>
      <w:r w:rsidRPr="001C3B62">
        <w:rPr>
          <w:color w:val="000000"/>
          <w:sz w:val="28"/>
          <w:szCs w:val="28"/>
        </w:rPr>
        <w:t xml:space="preserve"> или трехмерную диаграмму фокусировки (ДВ) в ближней зоне Френеля </w:t>
      </w:r>
      <w:r w:rsidR="0082196F">
        <w:rPr>
          <w:color w:val="000000"/>
          <w:position w:val="-24"/>
          <w:sz w:val="28"/>
          <w:szCs w:val="28"/>
        </w:rPr>
        <w:pict>
          <v:shape id="_x0000_i1144" type="#_x0000_t75" style="width:44.25pt;height:30.75pt">
            <v:imagedata r:id="rId111" o:title=""/>
          </v:shape>
        </w:pict>
      </w:r>
      <w:r w:rsidRPr="001C3B62">
        <w:rPr>
          <w:color w:val="000000"/>
          <w:sz w:val="28"/>
          <w:szCs w:val="28"/>
        </w:rPr>
        <w:t xml:space="preserve"> размеры которой соответственно равны:</w:t>
      </w: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145" type="#_x0000_t75" style="width:63pt;height:46.5pt">
            <v:imagedata r:id="rId112" o:title=""/>
          </v:shape>
        </w:pict>
      </w:r>
      <w:r w:rsidR="00B35C05" w:rsidRPr="001C3B62">
        <w:rPr>
          <w:color w:val="000000"/>
          <w:sz w:val="28"/>
          <w:szCs w:val="28"/>
        </w:rPr>
        <w:t>,</w:t>
      </w:r>
      <w:r>
        <w:rPr>
          <w:color w:val="000000"/>
          <w:position w:val="-32"/>
          <w:sz w:val="28"/>
          <w:szCs w:val="28"/>
          <w:lang w:val="en-US"/>
        </w:rPr>
        <w:pict>
          <v:shape id="_x0000_i1146" type="#_x0000_t75" style="width:59.25pt;height:45.75pt">
            <v:imagedata r:id="rId113" o:title=""/>
          </v:shape>
        </w:pict>
      </w:r>
      <w:r w:rsidR="00B35C05" w:rsidRPr="001C3B62">
        <w:rPr>
          <w:color w:val="000000"/>
          <w:sz w:val="28"/>
          <w:szCs w:val="28"/>
        </w:rPr>
        <w:t>,</w:t>
      </w:r>
      <w:r>
        <w:rPr>
          <w:color w:val="000000"/>
          <w:position w:val="-30"/>
          <w:sz w:val="28"/>
          <w:szCs w:val="28"/>
          <w:lang w:val="en-US"/>
        </w:rPr>
        <w:pict>
          <v:shape id="_x0000_i1147" type="#_x0000_t75" style="width:78pt;height:42pt">
            <v:imagedata r:id="rId114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Различение сигналов по поляризации (рис. </w:t>
      </w:r>
      <w:r>
        <w:rPr>
          <w:color w:val="000000"/>
          <w:sz w:val="28"/>
          <w:szCs w:val="28"/>
        </w:rPr>
        <w:t>12</w:t>
      </w:r>
      <w:r w:rsidRPr="001C3B62">
        <w:rPr>
          <w:color w:val="000000"/>
          <w:sz w:val="28"/>
          <w:szCs w:val="28"/>
        </w:rPr>
        <w:t>) основано на ис</w:t>
      </w:r>
      <w:r w:rsidRPr="001C3B62">
        <w:rPr>
          <w:color w:val="000000"/>
          <w:sz w:val="28"/>
          <w:szCs w:val="28"/>
        </w:rPr>
        <w:softHyphen/>
        <w:t>пользовании полного поляризационного приема с двумя взаимно ортого</w:t>
      </w:r>
      <w:r w:rsidRPr="001C3B62">
        <w:rPr>
          <w:color w:val="000000"/>
          <w:sz w:val="28"/>
          <w:szCs w:val="28"/>
        </w:rPr>
        <w:softHyphen/>
        <w:t xml:space="preserve">нальными по поляризации каналами в произвольном поляризационном базисе </w:t>
      </w:r>
      <w:r w:rsidR="0082196F">
        <w:rPr>
          <w:color w:val="000000"/>
          <w:position w:val="-10"/>
          <w:sz w:val="28"/>
          <w:szCs w:val="28"/>
        </w:rPr>
        <w:pict>
          <v:shape id="_x0000_i1148" type="#_x0000_t75" style="width:44.25pt;height:26.25pt">
            <v:imagedata r:id="rId115" o:title=""/>
          </v:shape>
        </w:pict>
      </w:r>
      <w:r w:rsidRPr="001C3B62">
        <w:rPr>
          <w:color w:val="000000"/>
          <w:sz w:val="28"/>
          <w:szCs w:val="28"/>
        </w:rPr>
        <w:t>, совпадающем с поляризационным базисом, ко</w:t>
      </w:r>
      <w:r w:rsidRPr="001C3B62">
        <w:rPr>
          <w:color w:val="000000"/>
          <w:sz w:val="28"/>
          <w:szCs w:val="28"/>
        </w:rPr>
        <w:softHyphen/>
        <w:t>торый используется при формировании двух взаимно ортогональных по поляризации сигналов, подлежащих разделению.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49" type="#_x0000_t75" style="width:360.75pt;height:137.25pt">
            <v:imagedata r:id="rId116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10</w:t>
      </w:r>
      <w:r w:rsidRPr="001C3B62">
        <w:rPr>
          <w:color w:val="000000"/>
          <w:sz w:val="28"/>
          <w:szCs w:val="28"/>
        </w:rPr>
        <w:t>. Различение сигналов по частоте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50" type="#_x0000_t75" style="width:237.75pt;height:93.75pt">
            <v:imagedata r:id="rId117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11</w:t>
      </w:r>
      <w:r w:rsidRPr="001C3B62">
        <w:rPr>
          <w:color w:val="000000"/>
          <w:sz w:val="28"/>
          <w:szCs w:val="28"/>
        </w:rPr>
        <w:t>. Различение сигналов по пространству</w: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5C05" w:rsidRPr="001C3B62" w:rsidRDefault="0082196F" w:rsidP="00FE254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51" type="#_x0000_t75" style="width:261.75pt;height:97.5pt">
            <v:imagedata r:id="rId118" o:title=""/>
          </v:shape>
        </w:pict>
      </w:r>
    </w:p>
    <w:p w:rsidR="00B35C05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 </w:t>
      </w:r>
    </w:p>
    <w:p w:rsidR="008A1289" w:rsidRPr="001C3B62" w:rsidRDefault="00B35C05" w:rsidP="00FE254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3B62">
        <w:rPr>
          <w:color w:val="000000"/>
          <w:sz w:val="28"/>
          <w:szCs w:val="28"/>
        </w:rPr>
        <w:t xml:space="preserve">Рис. </w:t>
      </w:r>
      <w:r>
        <w:rPr>
          <w:color w:val="000000"/>
          <w:sz w:val="28"/>
          <w:szCs w:val="28"/>
        </w:rPr>
        <w:t>12</w:t>
      </w:r>
      <w:r w:rsidRPr="001C3B62">
        <w:rPr>
          <w:color w:val="000000"/>
          <w:sz w:val="28"/>
          <w:szCs w:val="28"/>
        </w:rPr>
        <w:t>. Различение сигналов по поляризации</w:t>
      </w:r>
    </w:p>
    <w:p w:rsidR="004967EB" w:rsidRDefault="00D0113D" w:rsidP="00FE254B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en-US"/>
        </w:rPr>
      </w:pPr>
      <w:r>
        <w:br w:type="page"/>
      </w:r>
      <w:r w:rsidRPr="00D0113D">
        <w:rPr>
          <w:b/>
          <w:sz w:val="28"/>
          <w:szCs w:val="28"/>
        </w:rPr>
        <w:t>ЛИТЕРАТУРА</w:t>
      </w:r>
    </w:p>
    <w:p w:rsidR="00FE254B" w:rsidRPr="00FE254B" w:rsidRDefault="00FE254B" w:rsidP="00FE254B">
      <w:pPr>
        <w:tabs>
          <w:tab w:val="left" w:pos="284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D0113D" w:rsidRPr="00D0113D" w:rsidRDefault="00D0113D" w:rsidP="00FE254B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Охрименко А.Е. Основы извлечения, обработки и передачи информации. (В 6 частях). Минск, </w:t>
      </w:r>
      <w:r>
        <w:rPr>
          <w:sz w:val="28"/>
          <w:szCs w:val="28"/>
        </w:rPr>
        <w:t>БГУИР</w:t>
      </w:r>
      <w:r w:rsidRPr="00D0113D">
        <w:rPr>
          <w:sz w:val="28"/>
          <w:szCs w:val="28"/>
        </w:rPr>
        <w:t xml:space="preserve">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Pr="00D0113D" w:rsidRDefault="00D0113D" w:rsidP="00FE254B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>Девятков Н.Д., Голант М.Б., Реброва Т.Б.. Радиоэлектроника и медицина. –</w:t>
      </w:r>
      <w:r>
        <w:rPr>
          <w:sz w:val="28"/>
          <w:szCs w:val="28"/>
        </w:rPr>
        <w:t>Мн</w:t>
      </w:r>
      <w:r w:rsidRPr="00D0113D">
        <w:rPr>
          <w:sz w:val="28"/>
          <w:szCs w:val="28"/>
        </w:rPr>
        <w:t xml:space="preserve">. – Радиоэлектроника, </w:t>
      </w:r>
      <w:r>
        <w:rPr>
          <w:sz w:val="28"/>
          <w:szCs w:val="28"/>
        </w:rPr>
        <w:t>2002.</w:t>
      </w:r>
    </w:p>
    <w:p w:rsidR="00D0113D" w:rsidRPr="00D0113D" w:rsidRDefault="00D0113D" w:rsidP="00FE254B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>Медицинская техника, М., Медицина 1996-</w:t>
      </w:r>
      <w:smartTag w:uri="urn:schemas-microsoft-com:office:smarttags" w:element="metricconverter">
        <w:smartTagPr>
          <w:attr w:name="ProductID" w:val="2000 г"/>
        </w:smartTagPr>
        <w:r w:rsidRPr="00D0113D">
          <w:rPr>
            <w:sz w:val="28"/>
            <w:szCs w:val="28"/>
          </w:rPr>
          <w:t>2000 г</w:t>
        </w:r>
      </w:smartTag>
      <w:r w:rsidRPr="00D0113D">
        <w:rPr>
          <w:sz w:val="28"/>
          <w:szCs w:val="28"/>
        </w:rPr>
        <w:t>.</w:t>
      </w:r>
    </w:p>
    <w:p w:rsidR="00D0113D" w:rsidRPr="00D0113D" w:rsidRDefault="00D0113D" w:rsidP="00FE254B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Сиверс А.П. Проектирование радиоприемных устройств, М., Радио и связь,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6.</w:t>
      </w:r>
    </w:p>
    <w:p w:rsidR="00D0113D" w:rsidRPr="00D0113D" w:rsidRDefault="00D0113D" w:rsidP="00FE254B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Чердынцев В.В. Радиотехнические системы. – Мн.: Высшая школа, </w:t>
      </w:r>
      <w:r>
        <w:rPr>
          <w:sz w:val="28"/>
          <w:szCs w:val="28"/>
        </w:rPr>
        <w:t>2002</w:t>
      </w:r>
      <w:r w:rsidRPr="00D0113D">
        <w:rPr>
          <w:sz w:val="28"/>
          <w:szCs w:val="28"/>
        </w:rPr>
        <w:t>.</w:t>
      </w:r>
    </w:p>
    <w:p w:rsidR="00D0113D" w:rsidRPr="00D0113D" w:rsidRDefault="00D0113D" w:rsidP="00FE254B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  <w:tab w:val="left" w:pos="284"/>
        </w:tabs>
        <w:ind w:left="0" w:firstLine="0"/>
        <w:rPr>
          <w:sz w:val="28"/>
          <w:szCs w:val="28"/>
        </w:rPr>
      </w:pPr>
      <w:r w:rsidRPr="00D0113D">
        <w:rPr>
          <w:sz w:val="28"/>
          <w:szCs w:val="28"/>
        </w:rPr>
        <w:t xml:space="preserve">Радиотехника и электроника. Межведоств. темат. научн. сборник. Вып. 22, Минск, БГУИР, </w:t>
      </w:r>
      <w:r>
        <w:rPr>
          <w:sz w:val="28"/>
          <w:szCs w:val="28"/>
        </w:rPr>
        <w:t>200</w:t>
      </w:r>
      <w:r w:rsidRPr="00D0113D">
        <w:rPr>
          <w:sz w:val="28"/>
          <w:szCs w:val="28"/>
        </w:rPr>
        <w:t>4.</w:t>
      </w:r>
    </w:p>
    <w:p w:rsidR="00D0113D" w:rsidRDefault="00D0113D" w:rsidP="00FE254B">
      <w:pPr>
        <w:tabs>
          <w:tab w:val="left" w:pos="284"/>
        </w:tabs>
        <w:spacing w:line="360" w:lineRule="auto"/>
        <w:jc w:val="both"/>
      </w:pPr>
      <w:bookmarkStart w:id="0" w:name="_GoBack"/>
      <w:bookmarkEnd w:id="0"/>
    </w:p>
    <w:sectPr w:rsidR="00D0113D" w:rsidSect="00FE25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089C"/>
    <w:multiLevelType w:val="hybridMultilevel"/>
    <w:tmpl w:val="D9587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3D"/>
    <w:rsid w:val="0000057E"/>
    <w:rsid w:val="0009550F"/>
    <w:rsid w:val="000B5EA8"/>
    <w:rsid w:val="001C3B62"/>
    <w:rsid w:val="00224BCA"/>
    <w:rsid w:val="004967EB"/>
    <w:rsid w:val="005B4592"/>
    <w:rsid w:val="00725100"/>
    <w:rsid w:val="007B7732"/>
    <w:rsid w:val="0082196F"/>
    <w:rsid w:val="008A1289"/>
    <w:rsid w:val="009505FA"/>
    <w:rsid w:val="00B35C05"/>
    <w:rsid w:val="00B37B1D"/>
    <w:rsid w:val="00C811FB"/>
    <w:rsid w:val="00D0113D"/>
    <w:rsid w:val="00DB727A"/>
    <w:rsid w:val="00E24D4F"/>
    <w:rsid w:val="00F24692"/>
    <w:rsid w:val="00FE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2236C408-5084-4203-96CD-6733BDAC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113D"/>
    <w:pPr>
      <w:spacing w:line="360" w:lineRule="auto"/>
      <w:ind w:firstLine="426"/>
      <w:jc w:val="both"/>
    </w:pPr>
    <w:rPr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rsid w:val="000005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9505FA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jpeg"/><Relationship Id="rId117" Type="http://schemas.openxmlformats.org/officeDocument/2006/relationships/image" Target="media/image113.jpeg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jpeg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5" Type="http://schemas.openxmlformats.org/officeDocument/2006/relationships/image" Target="media/image1.jpe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image" Target="media/image114.jpeg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jpeg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jpeg"/><Relationship Id="rId116" Type="http://schemas.openxmlformats.org/officeDocument/2006/relationships/image" Target="media/image112.jpe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jpeg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fontTable" Target="fontTable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jpeg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jpeg"/><Relationship Id="rId120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2275</Words>
  <Characters>12970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2014-02-20T20:10:00Z</dcterms:created>
  <dcterms:modified xsi:type="dcterms:W3CDTF">2014-02-20T20:10:00Z</dcterms:modified>
</cp:coreProperties>
</file>