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6DE" w:rsidRPr="00AD60DC" w:rsidRDefault="00C916DE" w:rsidP="00C916DE">
      <w:pPr>
        <w:spacing w:before="120"/>
        <w:jc w:val="center"/>
        <w:rPr>
          <w:b/>
          <w:bCs/>
          <w:sz w:val="32"/>
          <w:szCs w:val="32"/>
        </w:rPr>
      </w:pPr>
      <w:r w:rsidRPr="00AD60DC">
        <w:rPr>
          <w:b/>
          <w:bCs/>
          <w:sz w:val="32"/>
          <w:szCs w:val="32"/>
        </w:rPr>
        <w:t>Античная литература в Древнем Риме</w:t>
      </w:r>
    </w:p>
    <w:p w:rsidR="00C916DE" w:rsidRPr="00AD60DC" w:rsidRDefault="00C916DE" w:rsidP="00C916DE">
      <w:pPr>
        <w:spacing w:before="120"/>
        <w:jc w:val="center"/>
        <w:rPr>
          <w:b/>
          <w:bCs/>
          <w:sz w:val="28"/>
          <w:szCs w:val="28"/>
        </w:rPr>
      </w:pPr>
      <w:r w:rsidRPr="00AD60DC">
        <w:rPr>
          <w:b/>
          <w:bCs/>
          <w:sz w:val="28"/>
          <w:szCs w:val="28"/>
        </w:rPr>
        <w:t>Эпос и лирика</w:t>
      </w:r>
    </w:p>
    <w:p w:rsidR="00C916DE" w:rsidRPr="003915ED" w:rsidRDefault="00C916DE" w:rsidP="00C916DE">
      <w:pPr>
        <w:spacing w:before="120"/>
        <w:ind w:firstLine="567"/>
        <w:jc w:val="both"/>
      </w:pPr>
      <w:r w:rsidRPr="003915ED">
        <w:t>Древнеримская поэзия начинается историческим эпосом Квинта Энния (239 — 169гг. до н.э.), являющимся подражанием греческому эпосу. Этот поэт впервые ввел гекзаметр в латинское стихосложение. Его поэма «Анналы» в 18 книгах, описывающая всю историю Рима, известна нам лишь по цитатам и изложениям. Говорят, что он также перекладывал на латинский язык греческие комедии и трагедии (дошедшие лишь в фрагментах), и популяризировал другие греческие литературные жанры.</w:t>
      </w:r>
    </w:p>
    <w:p w:rsidR="00C916DE" w:rsidRPr="003915ED" w:rsidRDefault="00C916DE" w:rsidP="00C916DE">
      <w:pPr>
        <w:spacing w:before="120"/>
        <w:ind w:firstLine="567"/>
        <w:jc w:val="both"/>
      </w:pPr>
      <w:r w:rsidRPr="003915ED">
        <w:t>После Энния мы скачком переходим в I век до н.э. Распространившийся в это время в Древнем Риме эпикуреизм нашел отражение в поэзии Тита Лукреция Кара (род. около 98 г. до н.э., умер в 55 г. до н.э.), который написал поэму «О природе вещей». По сообщению в хронике христианского писателя Иеронима, поэма не была полностью завершена, а была издана (?) Цицероном. По жанру ее следует отнести к дидактической поэзии. «Знакомство с Лукрецием не прерывалось до каролингских времен и обеспечило сохранность поэмы в рукописях IX века. В более позднее средневековье Лукреций был забыт и заново открыт лишь в XV веке». Фойгт уточняет, что в XV веке Лукреция переписывал гуманист Никколи во Флоренции.</w:t>
      </w:r>
    </w:p>
    <w:p w:rsidR="00C916DE" w:rsidRPr="003915ED" w:rsidRDefault="00C916DE" w:rsidP="00C916DE">
      <w:pPr>
        <w:spacing w:before="120"/>
        <w:ind w:firstLine="567"/>
        <w:jc w:val="both"/>
      </w:pPr>
      <w:r w:rsidRPr="003915ED">
        <w:t>В том же I веке до н.э. в Риме появляются поэты, тяготеющие к александрийской («ученой» и «легкой») поэзии. Это — Гай Валерий Катулл (род. в 80-х годах I века до н.э., умер около 54 г. до н.э.). До нас дошел сборник его 116 произведений, в начале которого находятся мелкие стихотворения — «полиметры», в конце — эпиграммы, а в середине — большие стихотворения.</w:t>
      </w:r>
    </w:p>
    <w:p w:rsidR="00C916DE" w:rsidRPr="003915ED" w:rsidRDefault="00C916DE" w:rsidP="00C916DE">
      <w:pPr>
        <w:spacing w:before="120"/>
        <w:ind w:firstLine="567"/>
        <w:jc w:val="both"/>
      </w:pPr>
      <w:r w:rsidRPr="003915ED">
        <w:t>Имеются сведения и о других поэтах того же направления: Валерия Катона, Кальва, Цинны.</w:t>
      </w:r>
    </w:p>
    <w:p w:rsidR="00C916DE" w:rsidRPr="003915ED" w:rsidRDefault="00C916DE" w:rsidP="00C916DE">
      <w:pPr>
        <w:spacing w:before="120"/>
        <w:ind w:firstLine="567"/>
        <w:jc w:val="both"/>
      </w:pPr>
      <w:r w:rsidRPr="003915ED">
        <w:t>Самым прославленным поэтом императорского Рима считается Публий Вергилий Маро (70 — 19 гг. до н.э.), автор поэмы «Энеида». Он писал также пастушеские идиллии, собранные в сборнике «Буколики». Его другом был элегический поэт Гай Корнелий Галл (69 — 26 гг. до н.э.).</w:t>
      </w:r>
    </w:p>
    <w:p w:rsidR="00C916DE" w:rsidRPr="003915ED" w:rsidRDefault="00C916DE" w:rsidP="00C916DE">
      <w:pPr>
        <w:spacing w:before="120"/>
        <w:ind w:firstLine="567"/>
        <w:jc w:val="both"/>
      </w:pPr>
      <w:r w:rsidRPr="003915ED">
        <w:t>Талантливыми элегическими поэтами были также Альбий Тибулл (род. в 50-х гг. до н.э., умер в 19 г. до н.э.) и Секст Проперций (род. около 49 г. до н.э., умер после 15 г. до н.э.).</w:t>
      </w:r>
    </w:p>
    <w:p w:rsidR="00C916DE" w:rsidRPr="003915ED" w:rsidRDefault="00C916DE" w:rsidP="00C916DE">
      <w:pPr>
        <w:spacing w:before="120"/>
        <w:ind w:firstLine="567"/>
        <w:jc w:val="both"/>
      </w:pPr>
      <w:r w:rsidRPr="003915ED">
        <w:t>От Тибула и Пропорция сохранилось по два сборника стихотворений.</w:t>
      </w:r>
    </w:p>
    <w:p w:rsidR="00C916DE" w:rsidRPr="003915ED" w:rsidRDefault="00C916DE" w:rsidP="00C916DE">
      <w:pPr>
        <w:spacing w:before="120"/>
        <w:ind w:firstLine="567"/>
        <w:jc w:val="both"/>
      </w:pPr>
      <w:r w:rsidRPr="003915ED">
        <w:t>Квинт Флакк Гораций (65— 8 гг. до н.э.), больше известный как автор ямбографических стихотворений и сатир, выпустил также три книги лирических стихотворений, которые античные комментаторы называли одами. Он писал также в стиле монодической лирики.</w:t>
      </w:r>
    </w:p>
    <w:p w:rsidR="00C916DE" w:rsidRPr="003915ED" w:rsidRDefault="00C916DE" w:rsidP="00C916DE">
      <w:pPr>
        <w:spacing w:before="120"/>
        <w:ind w:firstLine="567"/>
        <w:jc w:val="both"/>
      </w:pPr>
      <w:r w:rsidRPr="003915ED">
        <w:t>Последним известным поэтом, окончившим свой жизненный путь уже в нашу эру, является Публий Овидий Назон (43 г д.н.э. — 18г. н.э.).</w:t>
      </w:r>
    </w:p>
    <w:p w:rsidR="00C916DE" w:rsidRPr="003915ED" w:rsidRDefault="00C916DE" w:rsidP="00C916DE">
      <w:pPr>
        <w:spacing w:before="120"/>
        <w:ind w:firstLine="567"/>
        <w:jc w:val="both"/>
      </w:pPr>
      <w:r w:rsidRPr="003915ED">
        <w:t>Фойгт сообщает, что уже во времена папы Николая V в его библиотеке была рукопись сочинений Овидия.</w:t>
      </w:r>
    </w:p>
    <w:p w:rsidR="00C916DE" w:rsidRPr="003915ED" w:rsidRDefault="00C916DE" w:rsidP="00C916DE">
      <w:pPr>
        <w:spacing w:before="120"/>
        <w:ind w:firstLine="567"/>
        <w:jc w:val="both"/>
      </w:pPr>
      <w:r w:rsidRPr="003915ED">
        <w:t>Овидий переводился на французский язык уже Филиппом де Витри. Кроме того, переводы на французский Овидия упоминаются в каталоге библиотеки короля Карла Мудрого, составленном в 1337 году Жиллем Малэ.</w:t>
      </w:r>
    </w:p>
    <w:p w:rsidR="00C916DE" w:rsidRPr="003915ED" w:rsidRDefault="00C916DE" w:rsidP="00C916DE">
      <w:pPr>
        <w:spacing w:before="120"/>
        <w:ind w:firstLine="567"/>
        <w:jc w:val="both"/>
      </w:pPr>
      <w:r w:rsidRPr="003915ED">
        <w:t>После начала нашей эры в Риме известно четыре эпических поэта: Марк Анней Лукан (39 — 65 гг.), Папиний Пубпий Стаций (умер около 95 г.), Валерий Флакк (умер около 90 г.) и Силий Италик (26 — 101 гг.).</w:t>
      </w:r>
    </w:p>
    <w:p w:rsidR="00C916DE" w:rsidRPr="003915ED" w:rsidRDefault="00C916DE" w:rsidP="00C916DE">
      <w:pPr>
        <w:spacing w:before="120"/>
        <w:ind w:firstLine="567"/>
        <w:jc w:val="both"/>
      </w:pPr>
      <w:r w:rsidRPr="003915ED">
        <w:t>От многочисленных произведений Лукана до нас дошли только одно — исторический эпос «О гражданской войне» или «Фарсалия» в 10 книгах. Стаций известен как автор поэмы «Фиваида». Флакк переработал «Аргонавтику» Аполлония Родосского, а Италик переложил в стихи рассказ Ливия о второй Пунической войне (поэма «Пуника»).</w:t>
      </w:r>
    </w:p>
    <w:p w:rsidR="00C916DE" w:rsidRPr="003915ED" w:rsidRDefault="00C916DE" w:rsidP="00C916DE">
      <w:pPr>
        <w:spacing w:before="120"/>
        <w:ind w:firstLine="567"/>
        <w:jc w:val="both"/>
      </w:pPr>
      <w:r w:rsidRPr="003915ED">
        <w:t>Лукан был первым латинским поэтом, переведенным на французский язык при короле Карле V.</w:t>
      </w:r>
    </w:p>
    <w:p w:rsidR="00C916DE" w:rsidRPr="003915ED" w:rsidRDefault="00C916DE" w:rsidP="00C916DE">
      <w:pPr>
        <w:spacing w:before="120"/>
        <w:ind w:firstLine="567"/>
        <w:jc w:val="both"/>
      </w:pPr>
      <w:r w:rsidRPr="003915ED">
        <w:t>Наконец, имеется небольшое число поэтов поздней эпохи (IV— V в. н.э.): Квинт Смирнский (IV в.), Нонн (V в.) и его ученик Мусей. О них мало что известно.</w:t>
      </w:r>
    </w:p>
    <w:p w:rsidR="00C916DE" w:rsidRPr="00AD60DC" w:rsidRDefault="00C916DE" w:rsidP="00C916DE">
      <w:pPr>
        <w:spacing w:before="120"/>
        <w:jc w:val="center"/>
        <w:rPr>
          <w:b/>
          <w:bCs/>
          <w:sz w:val="28"/>
          <w:szCs w:val="28"/>
        </w:rPr>
      </w:pPr>
      <w:r w:rsidRPr="00AD60DC">
        <w:rPr>
          <w:b/>
          <w:bCs/>
          <w:sz w:val="28"/>
          <w:szCs w:val="28"/>
        </w:rPr>
        <w:t>Сатиры</w:t>
      </w:r>
    </w:p>
    <w:p w:rsidR="00C916DE" w:rsidRPr="003915ED" w:rsidRDefault="00C916DE" w:rsidP="00C916DE">
      <w:pPr>
        <w:spacing w:before="120"/>
        <w:ind w:firstLine="567"/>
        <w:jc w:val="both"/>
      </w:pPr>
      <w:r w:rsidRPr="003915ED">
        <w:t>Римская литература более богата сатириками. Первый сатирический поэт Гай Луцилий (умер в 102 г. до н.э.) объединил в одном жанре пародию, ямбографию и стиль Мениппа. От его 30 (!) книг сохранилось лишь около тысячи фрагментов, очень незначительных по величине.</w:t>
      </w:r>
    </w:p>
    <w:p w:rsidR="00C916DE" w:rsidRPr="003915ED" w:rsidRDefault="00C916DE" w:rsidP="00C916DE">
      <w:pPr>
        <w:spacing w:before="120"/>
        <w:ind w:firstLine="567"/>
        <w:jc w:val="both"/>
      </w:pPr>
      <w:r w:rsidRPr="003915ED">
        <w:t>В следующем столетии нам известен тоже только один сатирик — Квинт Гораций Флакк (65 — 8 гг. н.э.). До нас дошли его сборник ямбографических стихотворений «Элады» и два сборника сатир.</w:t>
      </w:r>
    </w:p>
    <w:p w:rsidR="00C916DE" w:rsidRPr="003915ED" w:rsidRDefault="00C916DE" w:rsidP="00C916DE">
      <w:pPr>
        <w:spacing w:before="120"/>
        <w:ind w:firstLine="567"/>
        <w:jc w:val="both"/>
      </w:pPr>
      <w:r w:rsidRPr="003915ED">
        <w:t>От I века нашей эры сохранилось два сатирика — Авл Персии Флакк (34 — 62 гг.) и Марк Валерий Марциал (42 — 101 гг.). Персии написал всего 6 сатир, которые были изданы (?!) уже посмертно при участии Корнута. Марциал писал уже эпиграммы.</w:t>
      </w:r>
    </w:p>
    <w:p w:rsidR="00C916DE" w:rsidRPr="003915ED" w:rsidRDefault="00C916DE" w:rsidP="00C916DE">
      <w:pPr>
        <w:spacing w:before="120"/>
        <w:ind w:firstLine="567"/>
        <w:jc w:val="both"/>
      </w:pPr>
      <w:r w:rsidRPr="003915ED">
        <w:t>Предположительно к I веку относится и Петроний Арбитр с его «Сатириконом».</w:t>
      </w:r>
    </w:p>
    <w:p w:rsidR="00C916DE" w:rsidRPr="003915ED" w:rsidRDefault="00C916DE" w:rsidP="00C916DE">
      <w:pPr>
        <w:spacing w:before="120"/>
        <w:ind w:firstLine="567"/>
        <w:jc w:val="both"/>
      </w:pPr>
      <w:r w:rsidRPr="003915ED">
        <w:t>Следующим был Децим Юний Ювенал (50 — 127 гг.). Его сатиры знали уже гуманисты XV века. Оньибене да Лоничо писал к нему комментарии, а Григорий Санок в 1439 году в Краковском университете преподавал Ювенала наряду с другими античными авторами.</w:t>
      </w:r>
    </w:p>
    <w:p w:rsidR="00C916DE" w:rsidRPr="003915ED" w:rsidRDefault="00C916DE" w:rsidP="00C916DE">
      <w:pPr>
        <w:spacing w:before="120"/>
        <w:ind w:firstLine="567"/>
        <w:jc w:val="both"/>
      </w:pPr>
      <w:r w:rsidRPr="003915ED">
        <w:t>За Ювеналом идет знаменитый Апулей (род. в 124 г.), которым и заканчивается список сатириков.</w:t>
      </w:r>
    </w:p>
    <w:p w:rsidR="00C916DE" w:rsidRPr="00AD60DC" w:rsidRDefault="00C916DE" w:rsidP="00C916DE">
      <w:pPr>
        <w:spacing w:before="120"/>
        <w:jc w:val="center"/>
        <w:rPr>
          <w:b/>
          <w:bCs/>
          <w:sz w:val="28"/>
          <w:szCs w:val="28"/>
        </w:rPr>
      </w:pPr>
      <w:r w:rsidRPr="00AD60DC">
        <w:rPr>
          <w:b/>
          <w:bCs/>
          <w:sz w:val="28"/>
          <w:szCs w:val="28"/>
        </w:rPr>
        <w:t>Трагедии</w:t>
      </w:r>
    </w:p>
    <w:p w:rsidR="00C916DE" w:rsidRPr="003915ED" w:rsidRDefault="00C916DE" w:rsidP="00C916DE">
      <w:pPr>
        <w:spacing w:before="120"/>
        <w:ind w:firstLine="567"/>
        <w:jc w:val="both"/>
      </w:pPr>
      <w:r w:rsidRPr="003915ED">
        <w:t>Римская трагедия насчитывает всего пять авторов.</w:t>
      </w:r>
    </w:p>
    <w:p w:rsidR="00C916DE" w:rsidRPr="003915ED" w:rsidRDefault="00C916DE" w:rsidP="00C916DE">
      <w:pPr>
        <w:spacing w:before="120"/>
        <w:ind w:firstLine="567"/>
        <w:jc w:val="both"/>
      </w:pPr>
      <w:r w:rsidRPr="003915ED">
        <w:t>Первая драма была поставлена в 240 г. до н.э. Ливнем Андроником (умер около 204 г. до н.э.). Около этого же года начал свою драматическую деятельность второй римский поэт Гней Невий. Несколько позже жил Квинт Энний (239 — 169 гг. до н.э.), фрагменты трагедий которого дошли до нас. Трагическим поэтом был и его племянник Пакувий (220 — 130 гг. до н.э.).</w:t>
      </w:r>
    </w:p>
    <w:p w:rsidR="00C916DE" w:rsidRPr="003915ED" w:rsidRDefault="00C916DE" w:rsidP="00C916DE">
      <w:pPr>
        <w:spacing w:before="120"/>
        <w:ind w:firstLine="567"/>
        <w:jc w:val="both"/>
      </w:pPr>
      <w:r w:rsidRPr="003915ED">
        <w:t>Последний классик римской трагедии — Акций (170 — 90 гг. до н.э.). Его трагедии ставили еще долго после его смерти.</w:t>
      </w:r>
    </w:p>
    <w:p w:rsidR="00C916DE" w:rsidRPr="00AD60DC" w:rsidRDefault="00C916DE" w:rsidP="00C916DE">
      <w:pPr>
        <w:spacing w:before="120"/>
        <w:jc w:val="center"/>
        <w:rPr>
          <w:b/>
          <w:bCs/>
          <w:sz w:val="28"/>
          <w:szCs w:val="28"/>
        </w:rPr>
      </w:pPr>
      <w:r w:rsidRPr="00AD60DC">
        <w:rPr>
          <w:b/>
          <w:bCs/>
          <w:sz w:val="28"/>
          <w:szCs w:val="28"/>
        </w:rPr>
        <w:t>Комедии</w:t>
      </w:r>
    </w:p>
    <w:p w:rsidR="00C916DE" w:rsidRPr="003915ED" w:rsidRDefault="00C916DE" w:rsidP="00C916DE">
      <w:pPr>
        <w:spacing w:before="120"/>
        <w:ind w:firstLine="567"/>
        <w:jc w:val="both"/>
      </w:pPr>
      <w:r w:rsidRPr="003915ED">
        <w:t>В Риме комедии писали те же Ливии Андроник и Гней Невий, которые перекладывали на латинский язык трагедии.</w:t>
      </w:r>
    </w:p>
    <w:p w:rsidR="00C916DE" w:rsidRPr="003915ED" w:rsidRDefault="00C916DE" w:rsidP="00C916DE">
      <w:pPr>
        <w:spacing w:before="120"/>
        <w:ind w:firstLine="567"/>
        <w:jc w:val="both"/>
      </w:pPr>
      <w:r w:rsidRPr="003915ED">
        <w:t>За ними идет Плавт (умер около 184 г. до н.э.) — первый римский автор, от творчества которого дошли цельные произведения. В его время жили также Цецилий Стаций (умер в 168 г. до н.э.) и Теренций Публий Афр (195—159 гг. до н.э.), от творчества которого сохранилось 6 комедий.</w:t>
      </w:r>
    </w:p>
    <w:p w:rsidR="00C916DE" w:rsidRPr="003915ED" w:rsidRDefault="00C916DE" w:rsidP="00C916DE">
      <w:pPr>
        <w:spacing w:before="120"/>
        <w:ind w:firstLine="567"/>
        <w:jc w:val="both"/>
      </w:pPr>
      <w:r w:rsidRPr="003915ED">
        <w:t>В конце II века до н.э. жили комедийные авторы Афраний, Титиний, Атта, от которых дошли фрагменты. Известны еще Помпоний и Либерии.</w:t>
      </w:r>
    </w:p>
    <w:p w:rsidR="00C916DE" w:rsidRPr="00AD60DC" w:rsidRDefault="00C916DE" w:rsidP="00C916DE">
      <w:pPr>
        <w:spacing w:before="120"/>
        <w:jc w:val="center"/>
        <w:rPr>
          <w:b/>
          <w:bCs/>
          <w:sz w:val="28"/>
          <w:szCs w:val="28"/>
        </w:rPr>
      </w:pPr>
      <w:r w:rsidRPr="00AD60DC">
        <w:rPr>
          <w:b/>
          <w:bCs/>
          <w:sz w:val="28"/>
          <w:szCs w:val="28"/>
        </w:rPr>
        <w:t>Буколика и дидактика</w:t>
      </w:r>
    </w:p>
    <w:p w:rsidR="00C916DE" w:rsidRPr="003915ED" w:rsidRDefault="00C916DE" w:rsidP="00C916DE">
      <w:pPr>
        <w:spacing w:before="120"/>
        <w:ind w:firstLine="567"/>
        <w:jc w:val="both"/>
      </w:pPr>
      <w:r w:rsidRPr="003915ED">
        <w:t>Мы объединяем эти два жанра ввиду незначительного числа авторов.</w:t>
      </w:r>
    </w:p>
    <w:p w:rsidR="00C916DE" w:rsidRPr="003915ED" w:rsidRDefault="00C916DE" w:rsidP="00C916DE">
      <w:pPr>
        <w:spacing w:before="120"/>
        <w:ind w:firstLine="567"/>
        <w:jc w:val="both"/>
      </w:pPr>
      <w:r w:rsidRPr="003915ED">
        <w:t>В Риме дидактические поэмы в I веке до н.э. писали Тит Лукреций Кар и Вергилий, а в I веке н.э. — Овидий и Манилий.</w:t>
      </w:r>
    </w:p>
    <w:p w:rsidR="00C916DE" w:rsidRPr="003915ED" w:rsidRDefault="00C916DE" w:rsidP="00C916DE">
      <w:pPr>
        <w:spacing w:before="120"/>
        <w:ind w:firstLine="567"/>
        <w:jc w:val="both"/>
      </w:pPr>
      <w:r w:rsidRPr="003915ED">
        <w:t>Философия</w:t>
      </w:r>
    </w:p>
    <w:p w:rsidR="00C916DE" w:rsidRPr="003915ED" w:rsidRDefault="00C916DE" w:rsidP="00C916DE">
      <w:pPr>
        <w:spacing w:before="120"/>
        <w:ind w:firstLine="567"/>
        <w:jc w:val="both"/>
      </w:pPr>
      <w:r w:rsidRPr="003915ED">
        <w:t>В древнем Риме первым философом считается Панэтий (180 — 110 гг. до н.э.), создатель эклектической философии, объединяющей стоицизм с теориями Платона и Аристотеля. Его учеником был Посидоний (135 — 51 гг. до н.э.).</w:t>
      </w:r>
    </w:p>
    <w:p w:rsidR="00C916DE" w:rsidRPr="003915ED" w:rsidRDefault="00C916DE" w:rsidP="00C916DE">
      <w:pPr>
        <w:spacing w:before="120"/>
        <w:ind w:firstLine="567"/>
        <w:jc w:val="both"/>
      </w:pPr>
      <w:r w:rsidRPr="003915ED">
        <w:t>После этого мы сразу переходим в I век н.э., когда жили Филон из Александрии (род. в 20 г. до н.э.) и Сенека (3 г. до н.э. — 65 г. н.э.).</w:t>
      </w:r>
    </w:p>
    <w:p w:rsidR="00C916DE" w:rsidRPr="003915ED" w:rsidRDefault="00C916DE" w:rsidP="00C916DE">
      <w:pPr>
        <w:spacing w:before="120"/>
        <w:ind w:firstLine="567"/>
        <w:jc w:val="both"/>
      </w:pPr>
      <w:r w:rsidRPr="003915ED">
        <w:t>Сенека наряду с Цицероном, Плинием и Вергилием был хорошо известен в период гуманизма. Большой популярностью пользовалась апокрифическая переписка между Сенекой и апостолом Павлом (сочиненная якобы в IV в. н.э.). «В результате Сенека рассматривался в средние века как автор, близкий к христианству».</w:t>
      </w:r>
    </w:p>
    <w:p w:rsidR="00C916DE" w:rsidRDefault="00C916DE" w:rsidP="00C916DE">
      <w:pPr>
        <w:spacing w:before="120"/>
        <w:ind w:firstLine="567"/>
        <w:jc w:val="both"/>
      </w:pPr>
      <w:r w:rsidRPr="003915ED">
        <w:t>В середине I века жили стоик Эпиктет и Квинтилиан (30 — 96 гг. н.э.).</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16DE"/>
    <w:rsid w:val="00002B5A"/>
    <w:rsid w:val="0010437E"/>
    <w:rsid w:val="00323A83"/>
    <w:rsid w:val="003915ED"/>
    <w:rsid w:val="0049693E"/>
    <w:rsid w:val="00525D93"/>
    <w:rsid w:val="00616072"/>
    <w:rsid w:val="006A5004"/>
    <w:rsid w:val="00710178"/>
    <w:rsid w:val="008B35EE"/>
    <w:rsid w:val="00905CC1"/>
    <w:rsid w:val="00AD60DC"/>
    <w:rsid w:val="00B42C45"/>
    <w:rsid w:val="00B47B6A"/>
    <w:rsid w:val="00C91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D1DBCD4-03DD-4DE5-9EA0-09EBB0D2C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16D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C916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997</Words>
  <Characters>5685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Античная литература в Древнем Риме</vt:lpstr>
    </vt:vector>
  </TitlesOfParts>
  <Company>Home</Company>
  <LinksUpToDate>false</LinksUpToDate>
  <CharactersWithSpaces>6669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Античная литература в Древнем Риме</dc:title>
  <dc:subject/>
  <dc:creator>User</dc:creator>
  <cp:keywords/>
  <dc:description/>
  <cp:lastModifiedBy>admin</cp:lastModifiedBy>
  <cp:revision>2</cp:revision>
  <dcterms:created xsi:type="dcterms:W3CDTF">2014-02-15T02:53:00Z</dcterms:created>
  <dcterms:modified xsi:type="dcterms:W3CDTF">2014-02-15T02:53:00Z</dcterms:modified>
</cp:coreProperties>
</file>