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94" w:rsidRDefault="00490594" w:rsidP="003B7CC4">
      <w:pPr>
        <w:pStyle w:val="1"/>
      </w:pPr>
    </w:p>
    <w:p w:rsidR="00AC53BE" w:rsidRDefault="00AC53BE" w:rsidP="003B7CC4">
      <w:pPr>
        <w:pStyle w:val="1"/>
      </w:pPr>
      <w:r>
        <w:t xml:space="preserve">Московский институт </w:t>
      </w:r>
    </w:p>
    <w:p w:rsidR="00AC53BE" w:rsidRDefault="00AC53BE" w:rsidP="003B7CC4">
      <w:pPr>
        <w:pStyle w:val="1"/>
      </w:pPr>
      <w:r>
        <w:t>международных экономических отношений</w:t>
      </w:r>
    </w:p>
    <w:p w:rsidR="00AC53BE" w:rsidRDefault="00AC53BE" w:rsidP="003B7CC4">
      <w:pPr>
        <w:pStyle w:val="1"/>
      </w:pPr>
    </w:p>
    <w:p w:rsidR="00AC53BE" w:rsidRDefault="00AC53BE" w:rsidP="003B7CC4">
      <w:pPr>
        <w:pStyle w:val="1"/>
      </w:pPr>
    </w:p>
    <w:p w:rsidR="00AC53BE" w:rsidRDefault="00AC53BE" w:rsidP="003B7CC4">
      <w:pPr>
        <w:pStyle w:val="1"/>
      </w:pPr>
    </w:p>
    <w:p w:rsidR="00AC53BE" w:rsidRDefault="00AC53BE" w:rsidP="003B7CC4">
      <w:pPr>
        <w:pStyle w:val="1"/>
      </w:pPr>
    </w:p>
    <w:p w:rsidR="00AC53BE" w:rsidRDefault="00AC53BE" w:rsidP="003B7CC4">
      <w:pPr>
        <w:pStyle w:val="1"/>
      </w:pPr>
      <w:r>
        <w:t>ДИПЛОМНАЯ РАБОТА</w:t>
      </w:r>
    </w:p>
    <w:p w:rsidR="00AC53BE" w:rsidRDefault="00AC53BE" w:rsidP="003B7CC4">
      <w:pPr>
        <w:pStyle w:val="1"/>
      </w:pPr>
    </w:p>
    <w:p w:rsidR="001D102C" w:rsidRDefault="001D102C" w:rsidP="001D102C">
      <w:pPr>
        <w:jc w:val="center"/>
        <w:rPr>
          <w:b/>
        </w:rPr>
      </w:pPr>
      <w:r>
        <w:rPr>
          <w:b/>
        </w:rPr>
        <w:t>По специальности: менеджмент организации</w:t>
      </w:r>
    </w:p>
    <w:p w:rsidR="001D102C" w:rsidRDefault="001D102C" w:rsidP="001D102C">
      <w:pPr>
        <w:jc w:val="center"/>
        <w:rPr>
          <w:b/>
        </w:rPr>
      </w:pPr>
    </w:p>
    <w:p w:rsidR="001D102C" w:rsidRDefault="001D102C" w:rsidP="001D102C">
      <w:pPr>
        <w:jc w:val="center"/>
        <w:rPr>
          <w:b/>
        </w:rPr>
      </w:pPr>
      <w:r w:rsidRPr="001D102C">
        <w:rPr>
          <w:b/>
        </w:rPr>
        <w:t>на тему: Антикризисное управлени</w:t>
      </w:r>
      <w:r>
        <w:rPr>
          <w:b/>
        </w:rPr>
        <w:t xml:space="preserve">е персоналом </w:t>
      </w:r>
      <w:r w:rsidR="00370802">
        <w:rPr>
          <w:b/>
        </w:rPr>
        <w:t>организации</w:t>
      </w: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  <w:r>
        <w:rPr>
          <w:b/>
        </w:rPr>
        <w:t>Студент: Большов Денис Витальевич</w:t>
      </w:r>
    </w:p>
    <w:p w:rsidR="00865472" w:rsidRDefault="00865472" w:rsidP="001D102C">
      <w:pPr>
        <w:jc w:val="center"/>
        <w:rPr>
          <w:b/>
        </w:rPr>
      </w:pPr>
    </w:p>
    <w:p w:rsidR="00370802" w:rsidRDefault="00865472" w:rsidP="00865472">
      <w:pPr>
        <w:jc w:val="left"/>
        <w:rPr>
          <w:b/>
        </w:rPr>
      </w:pPr>
      <w:r>
        <w:rPr>
          <w:b/>
        </w:rPr>
        <w:t xml:space="preserve">                     Рецензент:</w:t>
      </w: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370802" w:rsidP="001D102C">
      <w:pPr>
        <w:jc w:val="center"/>
        <w:rPr>
          <w:b/>
        </w:rPr>
      </w:pPr>
    </w:p>
    <w:p w:rsidR="00370802" w:rsidRDefault="00B23C20" w:rsidP="001D102C">
      <w:pPr>
        <w:jc w:val="center"/>
      </w:pPr>
      <w:r>
        <w:t>Санкт-Петербург</w:t>
      </w:r>
    </w:p>
    <w:p w:rsidR="00D4176E" w:rsidRDefault="00D4176E" w:rsidP="001D102C">
      <w:pPr>
        <w:jc w:val="center"/>
      </w:pPr>
      <w:r>
        <w:lastRenderedPageBreak/>
        <w:t>2003</w:t>
      </w:r>
    </w:p>
    <w:p w:rsidR="00EB7702" w:rsidRDefault="007A3D29" w:rsidP="00B23C20">
      <w:pPr>
        <w:pStyle w:val="1"/>
      </w:pPr>
      <w:r w:rsidRPr="001D102C">
        <w:br w:type="page"/>
      </w:r>
      <w:r w:rsidR="004A7AA4"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782"/>
      </w:tblGrid>
      <w:tr w:rsidR="00D10419">
        <w:tc>
          <w:tcPr>
            <w:tcW w:w="9468" w:type="dxa"/>
          </w:tcPr>
          <w:p w:rsidR="00D10419" w:rsidRDefault="00D10419" w:rsidP="00D10419">
            <w:pPr>
              <w:ind w:firstLine="0"/>
            </w:pPr>
          </w:p>
        </w:tc>
        <w:tc>
          <w:tcPr>
            <w:tcW w:w="782" w:type="dxa"/>
          </w:tcPr>
          <w:p w:rsidR="00D10419" w:rsidRDefault="00D10419" w:rsidP="001B2D2F">
            <w:pPr>
              <w:ind w:firstLine="0"/>
              <w:jc w:val="center"/>
            </w:pPr>
            <w:r>
              <w:t>Стр</w:t>
            </w:r>
          </w:p>
        </w:tc>
      </w:tr>
      <w:tr w:rsidR="00D10419">
        <w:tc>
          <w:tcPr>
            <w:tcW w:w="9468" w:type="dxa"/>
          </w:tcPr>
          <w:p w:rsidR="00D10419" w:rsidRDefault="00D10419" w:rsidP="00D10419">
            <w:pPr>
              <w:ind w:firstLine="0"/>
            </w:pPr>
            <w:r>
              <w:t>Введение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3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Глава 1. Сущность кризиса.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6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1"/>
              </w:numPr>
            </w:pPr>
            <w:r>
              <w:t>Понятие и типология кризиса.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6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1"/>
              </w:numPr>
            </w:pPr>
            <w:r>
              <w:t>Признаки кризиса.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10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1"/>
              </w:numPr>
            </w:pPr>
            <w:r>
              <w:t>Человеческий фактор антикризисного управления.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11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Глава 2. Антикризисное управление персоналом предприятия.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13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Антикризисные характеристики управления персоналом.</w:t>
            </w:r>
          </w:p>
        </w:tc>
        <w:tc>
          <w:tcPr>
            <w:tcW w:w="782" w:type="dxa"/>
          </w:tcPr>
          <w:p w:rsidR="00D10419" w:rsidRDefault="00DC2CFA" w:rsidP="00D4176E">
            <w:pPr>
              <w:ind w:firstLine="0"/>
              <w:jc w:val="center"/>
            </w:pPr>
            <w:r>
              <w:t>13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Основные функции руководителя.</w:t>
            </w:r>
          </w:p>
        </w:tc>
        <w:tc>
          <w:tcPr>
            <w:tcW w:w="782" w:type="dxa"/>
          </w:tcPr>
          <w:p w:rsidR="00D10419" w:rsidRDefault="00A5463E" w:rsidP="00D4176E">
            <w:pPr>
              <w:ind w:firstLine="0"/>
              <w:jc w:val="center"/>
            </w:pPr>
            <w:r>
              <w:t>15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Система антикризисного управления персоналом.</w:t>
            </w:r>
          </w:p>
        </w:tc>
        <w:tc>
          <w:tcPr>
            <w:tcW w:w="782" w:type="dxa"/>
          </w:tcPr>
          <w:p w:rsidR="00D10419" w:rsidRDefault="00A5463E" w:rsidP="00D4176E">
            <w:pPr>
              <w:ind w:firstLine="0"/>
              <w:jc w:val="center"/>
            </w:pPr>
            <w:r>
              <w:t>17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Антикризисная политика в управлении персоналом.</w:t>
            </w:r>
          </w:p>
        </w:tc>
        <w:tc>
          <w:tcPr>
            <w:tcW w:w="782" w:type="dxa"/>
          </w:tcPr>
          <w:p w:rsidR="00D10419" w:rsidRDefault="00A5463E" w:rsidP="00D4176E">
            <w:pPr>
              <w:ind w:firstLine="0"/>
              <w:jc w:val="center"/>
            </w:pPr>
            <w:r>
              <w:t>21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Принципы антикризисного управления персоналом.</w:t>
            </w:r>
          </w:p>
        </w:tc>
        <w:tc>
          <w:tcPr>
            <w:tcW w:w="782" w:type="dxa"/>
          </w:tcPr>
          <w:p w:rsidR="00D10419" w:rsidRDefault="00B71A72" w:rsidP="00D4176E">
            <w:pPr>
              <w:ind w:firstLine="0"/>
              <w:jc w:val="center"/>
            </w:pPr>
            <w:r>
              <w:t>26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Система планирования персонала предприятия.</w:t>
            </w:r>
          </w:p>
        </w:tc>
        <w:tc>
          <w:tcPr>
            <w:tcW w:w="782" w:type="dxa"/>
          </w:tcPr>
          <w:p w:rsidR="00D10419" w:rsidRDefault="00B71A72" w:rsidP="00D4176E">
            <w:pPr>
              <w:ind w:firstLine="0"/>
              <w:jc w:val="center"/>
            </w:pPr>
            <w:r>
              <w:t>32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numPr>
                <w:ilvl w:val="1"/>
                <w:numId w:val="22"/>
              </w:numPr>
            </w:pPr>
            <w:r>
              <w:t>Формирование кадрового персонала на кризисном предприятии.</w:t>
            </w:r>
          </w:p>
        </w:tc>
        <w:tc>
          <w:tcPr>
            <w:tcW w:w="782" w:type="dxa"/>
          </w:tcPr>
          <w:p w:rsidR="00D10419" w:rsidRDefault="00B71A72" w:rsidP="00D4176E">
            <w:pPr>
              <w:ind w:firstLine="0"/>
              <w:jc w:val="center"/>
            </w:pPr>
            <w:r>
              <w:t>34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Глава 3. Анализ деятельности ИП «Солоха».</w:t>
            </w:r>
          </w:p>
        </w:tc>
        <w:tc>
          <w:tcPr>
            <w:tcW w:w="782" w:type="dxa"/>
          </w:tcPr>
          <w:p w:rsidR="00D10419" w:rsidRDefault="00B61268" w:rsidP="00D4176E">
            <w:pPr>
              <w:ind w:firstLine="0"/>
              <w:jc w:val="center"/>
            </w:pPr>
            <w:r>
              <w:t>37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Глава 4. Рекомендации по улучшению деятельности ИП «Солоха».</w:t>
            </w:r>
          </w:p>
        </w:tc>
        <w:tc>
          <w:tcPr>
            <w:tcW w:w="782" w:type="dxa"/>
          </w:tcPr>
          <w:p w:rsidR="00D10419" w:rsidRDefault="00B61268" w:rsidP="00D4176E">
            <w:pPr>
              <w:ind w:firstLine="0"/>
              <w:jc w:val="center"/>
            </w:pPr>
            <w:r>
              <w:t>38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Заключение.</w:t>
            </w:r>
          </w:p>
        </w:tc>
        <w:tc>
          <w:tcPr>
            <w:tcW w:w="782" w:type="dxa"/>
          </w:tcPr>
          <w:p w:rsidR="00D10419" w:rsidRDefault="00B61268" w:rsidP="00D4176E">
            <w:pPr>
              <w:ind w:firstLine="0"/>
              <w:jc w:val="center"/>
            </w:pPr>
            <w:r>
              <w:t>40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Список литературы.</w:t>
            </w:r>
          </w:p>
        </w:tc>
        <w:tc>
          <w:tcPr>
            <w:tcW w:w="782" w:type="dxa"/>
          </w:tcPr>
          <w:p w:rsidR="00D10419" w:rsidRDefault="00B61268" w:rsidP="00D4176E">
            <w:pPr>
              <w:ind w:firstLine="0"/>
              <w:jc w:val="center"/>
            </w:pPr>
            <w:r>
              <w:t>41</w:t>
            </w:r>
          </w:p>
        </w:tc>
      </w:tr>
      <w:tr w:rsidR="00D10419">
        <w:tc>
          <w:tcPr>
            <w:tcW w:w="9468" w:type="dxa"/>
          </w:tcPr>
          <w:p w:rsidR="00D10419" w:rsidRDefault="00D10419" w:rsidP="004F2C8E">
            <w:pPr>
              <w:ind w:firstLine="0"/>
            </w:pPr>
            <w:r>
              <w:t>Приложение.</w:t>
            </w:r>
          </w:p>
        </w:tc>
        <w:tc>
          <w:tcPr>
            <w:tcW w:w="782" w:type="dxa"/>
          </w:tcPr>
          <w:p w:rsidR="00D10419" w:rsidRDefault="00B61268" w:rsidP="00D4176E">
            <w:pPr>
              <w:ind w:firstLine="0"/>
              <w:jc w:val="center"/>
            </w:pPr>
            <w:r>
              <w:t>42</w:t>
            </w:r>
          </w:p>
        </w:tc>
      </w:tr>
    </w:tbl>
    <w:p w:rsidR="00D4176E" w:rsidRDefault="00D4176E" w:rsidP="004F2C8E">
      <w:pPr>
        <w:ind w:left="170" w:firstLine="0"/>
      </w:pPr>
    </w:p>
    <w:p w:rsidR="00443821" w:rsidRDefault="00443821" w:rsidP="00443821">
      <w:pPr>
        <w:pStyle w:val="1"/>
      </w:pPr>
      <w:r>
        <w:br w:type="page"/>
        <w:t>ВВЕДЕНИЕ</w:t>
      </w:r>
    </w:p>
    <w:p w:rsidR="003B529C" w:rsidRDefault="003B529C" w:rsidP="003B529C">
      <w:r>
        <w:t>Термин «антикризисное управление» возник сравнительно недавно. Считается, что причина его появления заключается в реформировании российской экономики и постепенном вхождении России в зону кризисного развития. Не многие ожидали, что результатом реформ станет кризис, но многие сегодня понимают, что из кризиса экономику способен вывести только новый тип управления. Такое управление и получило название «антикризисного». Но название названием, а суть его вызывает большие дискуссии. Кризис, каким бы глубоким он ни был, все-таки когда-нибудь пройдет. История экономического развития многих стран это подтверждает. И надобность в антикризисном управлении отпадет? Значит ли это, что такой тип управления имеет временный характер или сугубо прагматическое значение? Зачем же тогда изучать его, создавать научную концепцию и готовить специалистов в системе высшего образования?</w:t>
      </w:r>
    </w:p>
    <w:p w:rsidR="003B529C" w:rsidRDefault="003B529C" w:rsidP="003B529C">
      <w:r>
        <w:t>Конечно, обострение кризиса в России вызвало потребность в эффективном антикризисном управлении. Это заказ практики. Но и тенденции развития науки управления ведут нас к необходимости разработки концепции антикризисного управления. Ее предпосылками являются понятия циклического развития, управляемости, ресурсосбережения, мотивации, экономии времени, социального партнерства и многие другие. Их совокупность свидетельствует о реальной опасности кризиса при любом, даже самом успешном управлении.</w:t>
      </w:r>
    </w:p>
    <w:p w:rsidR="003B529C" w:rsidRDefault="003B529C" w:rsidP="003B529C">
      <w:r>
        <w:t>Объективно кризис характеризуется множеством взаимосвязанных ситуаций, повышающих сложность и риск управления. При этом возможны отдаление кризиса и его профилактика, стабилизация кризиса, перерастание одного в другой, выход из кризиса, который не исключает его как из настоящего, так и из будущего. Не только экономика, но и природа функционирует циклично, и не только процесс развития экономики рождает кризисные ситуации.</w:t>
      </w:r>
    </w:p>
    <w:p w:rsidR="003B529C" w:rsidRDefault="003B529C" w:rsidP="003B529C">
      <w:r>
        <w:t>На разных этапах развития общественного сознания отношение к кризисам было различным. Например, одна позиция заключалась в том, что кризис — всегда следствие природных явлений, а другая, — что кризис — порождение самого человека, его ошибок, предрассудков, незнания, неверия.</w:t>
      </w:r>
    </w:p>
    <w:p w:rsidR="003B529C" w:rsidRDefault="003B529C" w:rsidP="003B529C">
      <w:r>
        <w:t>К. Маркс доказывал, что источником кризисов в общественном развитии является экономика, основанная на частной собственности и влияющая таким образом на структуру и столкновение интересов.</w:t>
      </w:r>
    </w:p>
    <w:p w:rsidR="003B529C" w:rsidRDefault="003B529C" w:rsidP="003B529C">
      <w:r>
        <w:t>Отсюда многие недальновидные политики и идеологи в нашей стране вывели положение, что общественно-экономическая формация, устранившая частную собственность, исключает и саму возможность кризиса. Вот почему в недавнем прошлом часто употреблялись термины «трудности роста», «проблемы развития», «застой», которые заменяли понятие «кризис», но по существу отражали те же процессы.</w:t>
      </w:r>
    </w:p>
    <w:p w:rsidR="00443821" w:rsidRDefault="003B529C" w:rsidP="00B62F7B">
      <w:r>
        <w:t>Однако наступление кризиса определяется не тем, какими понятиями мы оперируем, а реальными тенденциями развития производства и экономики в целом, потребностями их периодической реконструкции. А глубина и характер кризиса зависят от управления, т. е. возможностей при решении проблем предвидеть и смягчать кризисы, ис</w:t>
      </w:r>
      <w:r w:rsidR="00B62F7B">
        <w:t>пользовать их во благо развития.</w:t>
      </w:r>
    </w:p>
    <w:p w:rsidR="00E93EB6" w:rsidRPr="003D0704" w:rsidRDefault="00E93EB6" w:rsidP="00E93EB6">
      <w:r w:rsidRPr="003D0704">
        <w:t>Элементарная задача фирмы, попавшей в кризисную ситуацию, - снизить расходы. В докризисной ситуации на большинстве предприятий наблюдалась избыточность персонала. В условиях кризиса сокращение его численности становится острой необходимостью. Нужен взвешенный, рациональный подход при увольнении персонала, отказе от выплаты доплат и надбавок, сокращении социальных льгот (бесплатные обеды, медицинское обслуживание и т.п.). Прямолинейные действия нередко приводят к плачевным результатам. Персонал меньшей численности не в состоянии справиться с резко увеличившимся объемом работ. Снижается заинтересованность в качественном выполнении функций, если перестают платить прежние надбавки, а сокращение социальных льгот уменьшает “преданность” фирме. Происходят снижение мотивации персонала и связанное с этим ухудшение качества труда. И не интересы фирмы, а поиск другой работы становится главным для работника.</w:t>
      </w:r>
    </w:p>
    <w:p w:rsidR="00E93EB6" w:rsidRPr="003D0704" w:rsidRDefault="00E93EB6" w:rsidP="00E93EB6">
      <w:r w:rsidRPr="003D0704">
        <w:t>Практика показывает, что важным фактором, который может способствовать осуществлению эффективного антикризисного управления, является хорошо подобранный, управляемый, быстро и гибко реагирующий на любые изменения во внешней среде персонал фирмы.</w:t>
      </w:r>
    </w:p>
    <w:p w:rsidR="00E93EB6" w:rsidRPr="003D0704" w:rsidRDefault="00E93EB6" w:rsidP="00E93EB6">
      <w:r w:rsidRPr="003D0704">
        <w:t>В последнее время появились публикации, в которых указывается на необходимость активизации работы персонала, анализируются взаимоотношения управляющих с персоналом и т.п. Исследуя причины, по которым производительность труда в российской экономике была в 8-9 раз ниже, чем в американской, зарубежные аналитики среди других причин указывают на недостаточное использование мотивации работников к производительному труду. Проблеме управления персоналом в зарубежных странах придается все большее значение даже в условиях антикризисного управления.</w:t>
      </w:r>
    </w:p>
    <w:p w:rsidR="00E93EB6" w:rsidRPr="003D0704" w:rsidRDefault="00E93EB6" w:rsidP="00E93EB6">
      <w:r w:rsidRPr="003D0704">
        <w:t>Между тем у нас на практике - все наоборот. Пытаясь защититься от свалившихся на фирму трудностей, администрация не стремится подключить к этой задаче трудовой коллектив.</w:t>
      </w:r>
    </w:p>
    <w:p w:rsidR="00E93EB6" w:rsidRPr="003D0704" w:rsidRDefault="00E93EB6" w:rsidP="00E93EB6">
      <w:r w:rsidRPr="003D0704">
        <w:t>Необходимо, чтобы корпоративные цели и ценности воспринимались трудовым коллективом как свои. Нужны, следовательно, их пропаганда, постоянная работа с коллективом. При этом в качестве условия появления заинтересованности в делах фирмы выступают объективная оценка результатов работы сотрудника и признание его заслуг руководством и коллегами, а также возможность проявления инициативы. Поэтому одна из важных задач антикризисного управления - превращение этой возможности в действительность. Результаты такой работы впечатляют. Например, следствием проявления инициативы персонала в “Ингосстрахе” явилось страхование профессиональной ответственности, кредитное страхование, комплексное страхование банковских рисков, в том числе связанное с ипотечным кредитованием. В то же “Ингосстрахе”, когда стало ясно, что последствием августовского кризиса должно стать сокращение персонала, менеджеры среднего звена сами предложили снизить свою заработную плату, чтобы предотвратить масштабные увольнения. В итоге к середине 1999 г. “Ингосстрах” вышел на до кризисный уровень сбора страховой премии в валютном исчислении.</w:t>
      </w:r>
    </w:p>
    <w:p w:rsidR="00E93EB6" w:rsidRPr="003D0704" w:rsidRDefault="00E93EB6" w:rsidP="00E93EB6">
      <w:r w:rsidRPr="003D0704">
        <w:t>Типичным просчетом в работе с персоналом является недостаточная или безадресная информация. Коллектив должен знать суть антикризисной стратегии фирмы, понимать, в чем заключается и почему проводятся изменения в вознаграждении, быть уверенным в стимулирующем проявлении инициативы. Наличие нужной информации рождает доверие персонала и облегчает проведение непопулярных решений.</w:t>
      </w:r>
    </w:p>
    <w:p w:rsidR="00E93EB6" w:rsidRPr="003D0704" w:rsidRDefault="00E93EB6" w:rsidP="00E93EB6">
      <w:r w:rsidRPr="003D0704">
        <w:t>Зарубежный, да и отечественный опыт управления персоналом показывает, что реализация механизма антикризисного управления предполагает решение проблемы качества работников. На данном этапе реформирования экономической системы в России предприятиям, фирмам, корпорациям, различным организациям приходится осваивать современные методы управления и уметь управлять в этих сложных условиях, используя технологии антикризисного управления. Субъекты экономических отношений должны располагать высококвалифицированным персоналом, способным быстрее и эффективнее реагировать на изменения во внешней среде, принимать необходимые решения в сложных, кризисных ситуациях, в условиях дефицита времени. Поэтому одной из приоритетных задач для российских предприятий является создание эффективной системы обучения кадров, переподготовки специалистов, повышения их квалификации, в том числе и осуществление мер по обучению и повышению квалификации руководящих кадров предприятий и организации регионального народно-хозяйственного комплекса, местных органов власти и управления.</w:t>
      </w:r>
    </w:p>
    <w:p w:rsidR="00E93EB6" w:rsidRDefault="00E93EB6" w:rsidP="00E93EB6">
      <w:r w:rsidRPr="003D0704">
        <w:t>Наряду со стимулированием производственной деятельности персонала и привлечением его к управлению необходимо принятие самых жестких мер к той части трудового коллектива, интересы которой расходятся с целями антикризисного управления. Не секрет, что в ряде случаев персонал стремится “растащить” предприятие. Избавиться от “несунов” и более крупных расхитителей - первостепенная задача нового управляющего. И чем быстрее он ее решит, тем успешнее будет антикризисное управление.</w:t>
      </w:r>
    </w:p>
    <w:p w:rsidR="00C505D9" w:rsidRDefault="00743145" w:rsidP="00C505D9">
      <w:pPr>
        <w:pStyle w:val="1"/>
      </w:pPr>
      <w:r>
        <w:br w:type="page"/>
      </w:r>
      <w:r w:rsidR="005D17C5">
        <w:t>Глава 1</w:t>
      </w:r>
      <w:r w:rsidR="00C505D9">
        <w:t>. Сущность кризиса.</w:t>
      </w:r>
    </w:p>
    <w:p w:rsidR="00097F5C" w:rsidRDefault="005D17C5" w:rsidP="00C505D9">
      <w:pPr>
        <w:pStyle w:val="2"/>
        <w:jc w:val="center"/>
      </w:pPr>
      <w:r>
        <w:t>1</w:t>
      </w:r>
      <w:r w:rsidR="00C505D9">
        <w:t xml:space="preserve">.1. </w:t>
      </w:r>
      <w:r w:rsidR="00097F5C">
        <w:t>Понятие и типология кризиса.</w:t>
      </w:r>
    </w:p>
    <w:p w:rsidR="00743145" w:rsidRPr="00C107B5" w:rsidRDefault="00743145" w:rsidP="00F64D77">
      <w:pPr>
        <w:ind w:firstLine="709"/>
      </w:pPr>
      <w:r w:rsidRPr="00C107B5">
        <w:t>В современной литературе еще не установилось общепризнанного представления о кризисах в развитии социально-экономической системы. Бытовала точка зрения, что кризисы являются характер</w:t>
      </w:r>
      <w:r w:rsidRPr="00C107B5">
        <w:softHyphen/>
        <w:t>ной чертой капиталистического способа производства и должны отсутствовать при социалистическом. В прошлом существовали даже такие теоретические положения, что при социализме нет кризисов, есть только «трудности роста». Многие годы в нашей стране само это понятие было, скорее, идеологическим, нежели реальным фак</w:t>
      </w:r>
      <w:r w:rsidRPr="00C107B5">
        <w:softHyphen/>
        <w:t>тором разработки экономической политики развития производства.</w:t>
      </w:r>
    </w:p>
    <w:p w:rsidR="00743145" w:rsidRPr="00C107B5" w:rsidRDefault="00743145" w:rsidP="00F64D77">
      <w:pPr>
        <w:ind w:firstLine="709"/>
      </w:pPr>
      <w:r w:rsidRPr="00C107B5">
        <w:t>Некоторые полагают, что оно относится лишь к процессам макро</w:t>
      </w:r>
      <w:r w:rsidRPr="00C107B5">
        <w:softHyphen/>
        <w:t>экономического развития, а в масштабах фирмы или предприятия, например, существуют только более или менее острые проблемы, вызванные ошибками или непрофессионализмом управления. Эти проблемы якобы не свидетельствуют о кризисе развития, они не вызваны объективными тенденциями, хотя и обусловлены некото</w:t>
      </w:r>
      <w:r w:rsidRPr="00C107B5">
        <w:softHyphen/>
        <w:t>рыми внешними причинами.</w:t>
      </w:r>
    </w:p>
    <w:p w:rsidR="00743145" w:rsidRPr="00C107B5" w:rsidRDefault="00743145" w:rsidP="00F64D77">
      <w:pPr>
        <w:ind w:firstLine="709"/>
      </w:pPr>
      <w:r w:rsidRPr="00C107B5">
        <w:t>Такие представления односторонни и могут иметь негативные последствия в управлении организацией. Если с этих позиций рас</w:t>
      </w:r>
      <w:r w:rsidRPr="00C107B5">
        <w:softHyphen/>
        <w:t>сматривать внутрифирменное управление, то при разработке, на</w:t>
      </w:r>
      <w:r w:rsidRPr="00C107B5">
        <w:softHyphen/>
        <w:t>пример, стратегии ее развит</w:t>
      </w:r>
      <w:r w:rsidR="00F64D77">
        <w:t>ия нет необходимости предвидеть</w:t>
      </w:r>
      <w:r w:rsidRPr="00C107B5">
        <w:t xml:space="preserve"> и учитывать возможность кризиса. Насколько реальной при этом будет стратегия, если в действительности кризисы закономерны?</w:t>
      </w:r>
    </w:p>
    <w:p w:rsidR="00743145" w:rsidRPr="00C107B5" w:rsidRDefault="00743145" w:rsidP="00F64D77">
      <w:pPr>
        <w:ind w:firstLine="709"/>
      </w:pPr>
      <w:r w:rsidRPr="00C107B5">
        <w:t>Понятие «кризис» теснейшим образом связано и с понятием «риск», которое в той или иной мере влияет на методологию раз</w:t>
      </w:r>
      <w:r w:rsidRPr="00C107B5">
        <w:softHyphen/>
        <w:t>работки любого управленческого решения. Исключите из него ожидание кризиса, и пропадет острота восприятия риска, станут неожиданными и от этого еще более тяжелыми не только кризисные ситуации, но и вполне обычные ошибки.</w:t>
      </w:r>
    </w:p>
    <w:p w:rsidR="00743145" w:rsidRPr="00C107B5" w:rsidRDefault="00743145" w:rsidP="00F64D77">
      <w:pPr>
        <w:ind w:firstLine="709"/>
      </w:pPr>
      <w:r w:rsidRPr="00C107B5">
        <w:t>Можно на проблему кризиса взглянуть и в ином ракурсе.</w:t>
      </w:r>
    </w:p>
    <w:p w:rsidR="00743145" w:rsidRPr="00C107B5" w:rsidRDefault="00B80184" w:rsidP="00F64D77">
      <w:pPr>
        <w:ind w:firstLine="709"/>
      </w:pPr>
      <w:r w:rsidRPr="00C107B5">
        <w:t>Социально-экономическая система в любом своем виде и любой форме, будь то о</w:t>
      </w:r>
      <w:r>
        <w:t>бщественная формация, фирма или</w:t>
      </w:r>
      <w:r w:rsidRPr="00C107B5">
        <w:t xml:space="preserve"> предприятие, имеет две тенденции своего существования: функционирование и развитие.</w:t>
      </w:r>
    </w:p>
    <w:p w:rsidR="00743145" w:rsidRPr="00C107B5" w:rsidRDefault="00743145" w:rsidP="00F64D77">
      <w:pPr>
        <w:ind w:firstLine="709"/>
      </w:pPr>
      <w:r w:rsidRPr="00C107B5">
        <w:t>Функционирование — это поддержание жизнедеятельности, со</w:t>
      </w:r>
      <w:r w:rsidRPr="00C107B5">
        <w:softHyphen/>
        <w:t>хранение функций, определяющих ее целостность, качественную определенность, сущностные характеристики.</w:t>
      </w:r>
    </w:p>
    <w:p w:rsidR="00743145" w:rsidRPr="00C107B5" w:rsidRDefault="00743145" w:rsidP="00F64D77">
      <w:pPr>
        <w:ind w:firstLine="709"/>
      </w:pPr>
      <w:r w:rsidRPr="00C107B5">
        <w:t>Развитие — это приобретение нового качества,</w:t>
      </w:r>
      <w:r w:rsidRPr="00C107B5">
        <w:rPr>
          <w:b/>
          <w:bCs/>
        </w:rPr>
        <w:t xml:space="preserve"> </w:t>
      </w:r>
      <w:r w:rsidRPr="00632E4F">
        <w:rPr>
          <w:bCs/>
        </w:rPr>
        <w:t>укрепляющего</w:t>
      </w:r>
      <w:r w:rsidRPr="00C107B5">
        <w:rPr>
          <w:b/>
          <w:bCs/>
        </w:rPr>
        <w:t xml:space="preserve"> </w:t>
      </w:r>
      <w:r w:rsidRPr="00C107B5">
        <w:t>жизнедеятельность в условиях изменяющейся среды.</w:t>
      </w:r>
    </w:p>
    <w:p w:rsidR="00743145" w:rsidRDefault="00743145" w:rsidP="00F64D77">
      <w:pPr>
        <w:ind w:firstLine="709"/>
      </w:pPr>
      <w:r w:rsidRPr="00C107B5">
        <w:t>Функционирование и развитие теснейшим образом взаимосвя</w:t>
      </w:r>
      <w:r w:rsidRPr="00C107B5">
        <w:softHyphen/>
        <w:t>заны, отражают диалектическое единство основных тенденций социально-экономической системы. Эту связь можно видеть в ее характеристиках и показателях (</w:t>
      </w:r>
      <w:r w:rsidR="008E28BB">
        <w:t>Приложение №</w:t>
      </w:r>
      <w:r w:rsidR="00632E4F">
        <w:t>1</w:t>
      </w:r>
      <w:r w:rsidRPr="00C107B5">
        <w:t>). Например, функциониро</w:t>
      </w:r>
      <w:r w:rsidRPr="00C107B5">
        <w:softHyphen/>
        <w:t>вание социально-экономической системы характеризует обязательное наличие предмета труда, средств труда и человека, осуществляющего трудовую деятельность. При этом функционирование социально-экономической системы возможно лишь при определенном соот</w:t>
      </w:r>
      <w:r w:rsidRPr="00C107B5">
        <w:softHyphen/>
        <w:t>ветствии этих признаков: средства труда могут изменять его предмет, человек должен владеть средствами труда, результат должен соот</w:t>
      </w:r>
      <w:r w:rsidRPr="00C107B5">
        <w:softHyphen/>
        <w:t>ветствовать интересам и потребностям человека. Все это условия функционирования.</w:t>
      </w:r>
    </w:p>
    <w:p w:rsidR="00E45D8E" w:rsidRDefault="00743145" w:rsidP="00F64D77">
      <w:pPr>
        <w:ind w:firstLine="709"/>
      </w:pPr>
      <w:r w:rsidRPr="00C107B5">
        <w:t xml:space="preserve">Развитие характеризует изменения в предмете, средствах труда и в человеке. </w:t>
      </w:r>
    </w:p>
    <w:p w:rsidR="00743145" w:rsidRPr="00C107B5" w:rsidRDefault="00743145" w:rsidP="00F64D77">
      <w:pPr>
        <w:ind w:firstLine="709"/>
      </w:pPr>
      <w:r w:rsidRPr="00C107B5">
        <w:t>Критерием этих изменений является появление нового качества, укрепляющего стабильность и гармоничность функциони</w:t>
      </w:r>
      <w:r w:rsidRPr="00C107B5">
        <w:softHyphen/>
        <w:t>рования социально-экономической системы или создающего прин</w:t>
      </w:r>
      <w:r w:rsidRPr="00C107B5">
        <w:softHyphen/>
        <w:t xml:space="preserve">ципиально новые условия для этого. Фактом развития является повышение производительности труда, изменение его характера, возникновение новой технологии, усиление мотивации деятельности. При </w:t>
      </w:r>
      <w:r w:rsidR="00B80184" w:rsidRPr="00C107B5">
        <w:t>этом,</w:t>
      </w:r>
      <w:r w:rsidRPr="00C107B5">
        <w:t xml:space="preserve"> конечно, меняются и условия функционирования соци</w:t>
      </w:r>
      <w:r w:rsidRPr="00C107B5">
        <w:softHyphen/>
        <w:t>ально-экономической системы.</w:t>
      </w:r>
    </w:p>
    <w:p w:rsidR="00743145" w:rsidRPr="00C107B5" w:rsidRDefault="00743145" w:rsidP="00F64D77">
      <w:pPr>
        <w:ind w:firstLine="709"/>
      </w:pPr>
      <w:r w:rsidRPr="00C107B5">
        <w:t>Связь функционирования и развития имеет диалектический ха</w:t>
      </w:r>
      <w:r w:rsidRPr="00C107B5">
        <w:softHyphen/>
        <w:t>рактер, что и отражает возможность и закономерность наступления и разрешения кризисов. Функционирование сдерживает развитие и в то же время является его питательной средой, развитие разрушает многие процессы функционирования, но создает условия для его более устойчивого осуществления.</w:t>
      </w:r>
    </w:p>
    <w:p w:rsidR="00743145" w:rsidRPr="00C107B5" w:rsidRDefault="00743145" w:rsidP="00F64D77">
      <w:pPr>
        <w:ind w:firstLine="709"/>
      </w:pPr>
      <w:r w:rsidRPr="00C107B5">
        <w:t>Таким образом, возникает циклическая тенденция развития, которая отражает периодическое наступление кризисов. Кризисы не обязательно являются разрушительными, они могут протекать с определенной степенью остроты, но их наступление вызывается не только субъективными, но и объективными причинами, самой природой социально-экономической системы.</w:t>
      </w:r>
    </w:p>
    <w:p w:rsidR="00743145" w:rsidRPr="00C107B5" w:rsidRDefault="00743145" w:rsidP="00F64D77">
      <w:pPr>
        <w:ind w:firstLine="709"/>
      </w:pPr>
      <w:r w:rsidRPr="00C107B5">
        <w:t>Кризис — это крайнее обострение противоречий в социально-экономической системе (организации), угрожающее ее жизнестойкости</w:t>
      </w:r>
      <w:r w:rsidR="00BB307F">
        <w:t xml:space="preserve"> в окружающей среде (</w:t>
      </w:r>
      <w:r w:rsidR="00BE0FFF">
        <w:t>Приложение</w:t>
      </w:r>
      <w:r w:rsidR="00BB307F">
        <w:t xml:space="preserve"> </w:t>
      </w:r>
      <w:r w:rsidR="00BE0FFF">
        <w:t>№</w:t>
      </w:r>
      <w:r w:rsidRPr="00C107B5">
        <w:t>2).</w:t>
      </w:r>
    </w:p>
    <w:p w:rsidR="00743145" w:rsidRDefault="00743145" w:rsidP="00F64D77">
      <w:pPr>
        <w:ind w:firstLine="709"/>
      </w:pPr>
      <w:r w:rsidRPr="00C107B5">
        <w:t>Причины кризиса могут быть различными. Они делятся на объективные, связанные с циклическими потребностями модернизации и реструктуризации, и субъективные, отражающие ошибки и волюнтаризм в управлении, а также природные, характеризующие явления климата, землетрясения и др.</w:t>
      </w:r>
    </w:p>
    <w:p w:rsidR="00743145" w:rsidRPr="00C107B5" w:rsidRDefault="00743145" w:rsidP="00F64D77">
      <w:pPr>
        <w:ind w:firstLine="709"/>
      </w:pPr>
      <w:r w:rsidRPr="00C107B5">
        <w:t>Причины кризиса могут быть внешними и внутренними. Первые связаны с тенденциями и стратегией макроэкономического развития или даже развития мировой экономики, конкуренцией, политической ситуацией в стране, вторые — с рискованной стратегией маркетинга, внутренними конфликтами, недостатками в организации производства, несовершенством управления, инновационной и инвестиционной политикой.</w:t>
      </w:r>
    </w:p>
    <w:p w:rsidR="00743145" w:rsidRPr="00C107B5" w:rsidRDefault="00743145" w:rsidP="00F64D77">
      <w:pPr>
        <w:ind w:firstLine="709"/>
      </w:pPr>
      <w:r w:rsidRPr="00C107B5">
        <w:t>Если понимать кризис таким образом, можно констатировать то обстоятельство, что опасность кризиса существует всегда и</w:t>
      </w:r>
      <w:r w:rsidRPr="00C107B5">
        <w:rPr>
          <w:b/>
          <w:bCs/>
        </w:rPr>
        <w:t xml:space="preserve"> </w:t>
      </w:r>
      <w:r w:rsidRPr="00FA0331">
        <w:rPr>
          <w:bCs/>
        </w:rPr>
        <w:t>его</w:t>
      </w:r>
      <w:r w:rsidRPr="00C107B5">
        <w:t xml:space="preserve"> необходимо предвидеть и прогнозировать.</w:t>
      </w:r>
    </w:p>
    <w:p w:rsidR="00743145" w:rsidRPr="00C107B5" w:rsidRDefault="00743145" w:rsidP="00F64D77">
      <w:pPr>
        <w:ind w:firstLine="709"/>
      </w:pPr>
      <w:r w:rsidRPr="00C107B5">
        <w:t>Последствия кризиса могут вести к резким изменениям или мягкому продолжительному и последовательному выходу</w:t>
      </w:r>
      <w:r w:rsidR="00A40703">
        <w:t>, и</w:t>
      </w:r>
      <w:r w:rsidRPr="00C107B5">
        <w:t xml:space="preserve"> послекризисные изменения в развитии организации бывают долгосрочными и краткосрочными, качественными и количественными, обратимыми и необратимыми.</w:t>
      </w:r>
    </w:p>
    <w:p w:rsidR="00743145" w:rsidRDefault="00743145" w:rsidP="00A40703">
      <w:pPr>
        <w:ind w:firstLine="709"/>
      </w:pPr>
      <w:r w:rsidRPr="00C107B5">
        <w:t>Разные последствия кризиса определяются не только его характером, но и антикризисным управлением, которое может или смягчать кризис или обострять его. Возможности управления в этом отношении зависят от цели, профессионализма, искусства управления, характера мотивации, понимания причин и послед</w:t>
      </w:r>
      <w:r w:rsidR="00A40703">
        <w:t>ствий, ответственности (</w:t>
      </w:r>
      <w:r w:rsidR="000A752A">
        <w:t>Приложение №</w:t>
      </w:r>
      <w:r w:rsidRPr="00C107B5">
        <w:t>3).</w:t>
      </w:r>
    </w:p>
    <w:p w:rsidR="00466633" w:rsidRPr="00466633" w:rsidRDefault="00466633" w:rsidP="00466633">
      <w:pPr>
        <w:ind w:firstLine="0"/>
        <w:jc w:val="center"/>
      </w:pPr>
    </w:p>
    <w:p w:rsidR="00743145" w:rsidRPr="00A40703" w:rsidRDefault="00743145" w:rsidP="00A40703">
      <w:pPr>
        <w:pStyle w:val="3"/>
        <w:jc w:val="center"/>
      </w:pPr>
      <w:r w:rsidRPr="00A40703">
        <w:t>Типология кризисов</w:t>
      </w:r>
    </w:p>
    <w:p w:rsidR="00743145" w:rsidRDefault="00743145" w:rsidP="007963C9">
      <w:pPr>
        <w:ind w:firstLine="709"/>
      </w:pPr>
      <w:r w:rsidRPr="00C107B5">
        <w:t>Практика показывает, что кризисы неодинаковы не только по своим причинам и последствиям, но и по самой своей сути. Необходимость в разветвленной классификации кризисов связана с дифференциацией средств и способов управления ими. Если есть типология и понимание характера кризиса, появляются возможности снижения его остроты, сокращения времени и обеспечения безб</w:t>
      </w:r>
      <w:r w:rsidR="002D3FC3">
        <w:t>олезненности протекания (</w:t>
      </w:r>
      <w:r w:rsidR="002C00F7">
        <w:t>Приложение №</w:t>
      </w:r>
      <w:r w:rsidRPr="00C107B5">
        <w:t>4).</w:t>
      </w:r>
    </w:p>
    <w:p w:rsidR="00743145" w:rsidRPr="00C107B5" w:rsidRDefault="00743145" w:rsidP="007963C9">
      <w:pPr>
        <w:ind w:firstLine="709"/>
      </w:pPr>
      <w:r w:rsidRPr="00C107B5">
        <w:t>Существуют общие и локальные кризисы. Общие охватывают всю социально-экономическую систему, локальные — только часть ее. Это разделение кризисов по масштабам проявления.</w:t>
      </w:r>
      <w:r>
        <w:t xml:space="preserve"> В конкретном анализе кризисных </w:t>
      </w:r>
      <w:r w:rsidRPr="00C107B5">
        <w:t>ситуаций необходимо учитывать границы социально-экономической системы, ее структуру и среду функционирования.</w:t>
      </w:r>
    </w:p>
    <w:p w:rsidR="00743145" w:rsidRPr="00C107B5" w:rsidRDefault="00743145" w:rsidP="007963C9">
      <w:pPr>
        <w:ind w:firstLine="709"/>
      </w:pPr>
      <w:r w:rsidRPr="00C107B5">
        <w:t>По проблематике кризиса можно выделить макро- и микрокризисы. Макрокризису присущи довольно большие объемы и масштабы проблематики. Микрокризис захватывает только отдельную проблему или группу проблем.</w:t>
      </w:r>
    </w:p>
    <w:p w:rsidR="00743145" w:rsidRPr="00C107B5" w:rsidRDefault="00743145" w:rsidP="007963C9">
      <w:pPr>
        <w:ind w:firstLine="709"/>
      </w:pPr>
      <w:r w:rsidRPr="00C107B5">
        <w:t xml:space="preserve">Особенностью кризиса является то, что он, будучи даже локальным или микрокризисом, как цепная реакция, может распространяться на всю систему или всю проблематику развития, потому что в системе существует органическое взаимодействие всех </w:t>
      </w:r>
      <w:r w:rsidR="00B80184" w:rsidRPr="00C107B5">
        <w:t>элементов,</w:t>
      </w:r>
      <w:r w:rsidRPr="00C107B5">
        <w:t xml:space="preserve"> и проблемы не решаются по отдельности. Но это возникает тогда, когда нет управления кризисными ситуациями, нет мер локализации кризиса и снижения его остроты, или наоборот, когда осуществляется намеренная мотивация развития кризиса, возможно и такое.</w:t>
      </w:r>
    </w:p>
    <w:p w:rsidR="00743145" w:rsidRPr="00C107B5" w:rsidRDefault="00743145" w:rsidP="007963C9">
      <w:pPr>
        <w:ind w:firstLine="709"/>
      </w:pPr>
      <w:r w:rsidRPr="00C107B5">
        <w:t>По структуре отношений в социально-экономической системе, по дифференциации проблематики ее развития можно выделить отдельные группы экономических, социальных, организационных, психологических, технологических кризисов.</w:t>
      </w:r>
    </w:p>
    <w:p w:rsidR="00743145" w:rsidRPr="00C107B5" w:rsidRDefault="00743145" w:rsidP="007963C9">
      <w:pPr>
        <w:ind w:firstLine="709"/>
      </w:pPr>
      <w:r w:rsidRPr="00C107B5">
        <w:t>Экономические кризисы отражают острые противоречия в экономике страны или экономическом состоянии отдельного предприятия, фирмы. Это кризисы производства и реализации товара, взаимоотношений экономических агентов, кризисы неплатежей, потери конкурентных преимуществ, банкротства и пр.</w:t>
      </w:r>
    </w:p>
    <w:p w:rsidR="00743145" w:rsidRPr="00C107B5" w:rsidRDefault="00743145" w:rsidP="007963C9">
      <w:pPr>
        <w:ind w:firstLine="709"/>
      </w:pPr>
      <w:r w:rsidRPr="00C107B5">
        <w:t>В группе экономических кризисов отдельно можно выделить финансовые кризисы. Они характеризуют противоречия в состоянии финансовой системы или финансовых возможностях фирмы. Это кризисы денежного выражения экономических процессов.</w:t>
      </w:r>
    </w:p>
    <w:p w:rsidR="00743145" w:rsidRPr="00C107B5" w:rsidRDefault="00743145" w:rsidP="007963C9">
      <w:pPr>
        <w:ind w:firstLine="709"/>
      </w:pPr>
      <w:r w:rsidRPr="00C107B5">
        <w:t>Социальные к</w:t>
      </w:r>
      <w:r w:rsidR="003E58B0">
        <w:t>ризисы возникают при обострении</w:t>
      </w:r>
      <w:r w:rsidRPr="00C107B5">
        <w:t xml:space="preserve"> противоречий или столкновении интересов различных социальных групп или образований: работников и работодателей, профсоюзов и предпринимателей, работников различных профессий, персонала и менеджеров и др. Часто социальные кризисы являются как бы продолжением и дополнением кризисов экономических, хотя могут возникать и сами по себе.</w:t>
      </w:r>
    </w:p>
    <w:p w:rsidR="00743145" w:rsidRPr="00C107B5" w:rsidRDefault="00743145" w:rsidP="007963C9">
      <w:pPr>
        <w:ind w:firstLine="709"/>
      </w:pPr>
      <w:r w:rsidRPr="00C107B5">
        <w:t>Особое положение в группе социальных кризисов занимает политический кризис. Это — кризис в политическом устройстве общества, кризис власти, кризис реализации интересов различных социальных групп, классов, в управлении обществом. Политические кризисы, как правило, затрагивают все стороны развития общества и переходят в кризисы экономические.</w:t>
      </w:r>
    </w:p>
    <w:p w:rsidR="00743145" w:rsidRPr="00C107B5" w:rsidRDefault="00743145" w:rsidP="007963C9">
      <w:pPr>
        <w:ind w:firstLine="709"/>
      </w:pPr>
      <w:r w:rsidRPr="00C107B5">
        <w:t>Организационные кризисы проявляются как кризисы разделения и интеграции деятельности, распределения функций, регламентации деятельности отдельных подразделений, как отделение административных единиц, регионов, филиалов или дочерних фирм.</w:t>
      </w:r>
    </w:p>
    <w:p w:rsidR="00743145" w:rsidRPr="00C107B5" w:rsidRDefault="00743145" w:rsidP="007963C9">
      <w:pPr>
        <w:ind w:firstLine="709"/>
      </w:pPr>
      <w:r w:rsidRPr="00C107B5">
        <w:t>В организационном устройстве любой социально-экономической системы могут обостряться организационные отношения. Это проявляется в деловых конфликтах, в возникновении неразберихи, безответственности, сложности контроля и пр., что бывает при чрезмерном или быстром росте социально-экономической системы, изменении условий ее функционирования и развития, ошибках при частичной реконструкции организации или организационной перестраховке, рождающей бюрократические тенденции. Организационный кризис проявляется часто как паралич организационной деятельности. Одной из его форм является ее неумеренная бюрократизация.</w:t>
      </w:r>
    </w:p>
    <w:p w:rsidR="00743145" w:rsidRPr="00C107B5" w:rsidRDefault="00743145" w:rsidP="007963C9">
      <w:pPr>
        <w:ind w:firstLine="709"/>
      </w:pPr>
      <w:r w:rsidRPr="00C107B5">
        <w:t>Психологические кризисы также нередки в современных условиях социально-экономического развития. Это кризисы психологического состояния человека. Они проявляются в виде стресса, приобретающего массовый характер, в возникновении чувства неуверенности, паники, страха за будущее, неудовлетворенности работой, правовой защищенностью и социальным положением. Это кризисы в социально-психологическом климате общества, коллектива или отдельной груп</w:t>
      </w:r>
      <w:r w:rsidR="00B56474">
        <w:t>п</w:t>
      </w:r>
      <w:r w:rsidRPr="00C107B5">
        <w:t>ы.</w:t>
      </w:r>
    </w:p>
    <w:p w:rsidR="00743145" w:rsidRPr="00C107B5" w:rsidRDefault="00743145" w:rsidP="007963C9">
      <w:pPr>
        <w:ind w:firstLine="709"/>
      </w:pPr>
      <w:r w:rsidRPr="00C107B5">
        <w:t>Технологический кризис возникает как кризис новых технологических идей в условиях явно выраженной потребности в новых технологиях. Это может быть кризис технологической несовместимости изделий или кризис отторжения новых технологических решений. В более обобщенном плане такие кризисы могут выглядеть кризисами научно-технического прогресса — обострение противоречий-между его тенденциями, возможностями, последствиями. Например, в настоящее время переживает явный кризис идея мирного использования атомной энергии, строительства атомных электростанций и кораблей.</w:t>
      </w:r>
    </w:p>
    <w:p w:rsidR="00743145" w:rsidRPr="00C107B5" w:rsidRDefault="00743145" w:rsidP="007963C9">
      <w:pPr>
        <w:ind w:firstLine="709"/>
      </w:pPr>
      <w:r w:rsidRPr="00C107B5">
        <w:t>По непосредственным причинам возникновения кризисы разделяются на природные, общественные, экологические. Первые вызваны природными условиями жизни и деятельности человека. К причинам таких кризисов относятся землетрясения, ураганы, пожары, климатические изменения, наводнения. Все это не может не отражаться на экономике, психологии человека, социальных и политических процессах. При определенных масштабах такие явления природы рождают кризисы.</w:t>
      </w:r>
    </w:p>
    <w:p w:rsidR="00743145" w:rsidRPr="00C107B5" w:rsidRDefault="00743145" w:rsidP="007963C9">
      <w:pPr>
        <w:ind w:firstLine="709"/>
      </w:pPr>
      <w:r w:rsidRPr="00C107B5">
        <w:t>Причиной кризиса могут быть и общественные отношения во всех видах их проявления.</w:t>
      </w:r>
    </w:p>
    <w:p w:rsidR="00743145" w:rsidRPr="00C107B5" w:rsidRDefault="00743145" w:rsidP="007963C9">
      <w:pPr>
        <w:ind w:firstLine="709"/>
      </w:pPr>
      <w:r w:rsidRPr="00C107B5">
        <w:t>В современных условиях большое значение имеет понимание и распознавание кризисов взаимоотношения человека с природой — экологических. Это кризисы, возникающие при изменении природных условий, вызванных деятельностью человека, — истощение ресурсов, загрязнение окружающей среды, возникновение опасных технологий, пренебрежение требованиями законов природного равновесия.</w:t>
      </w:r>
    </w:p>
    <w:p w:rsidR="00743145" w:rsidRPr="00C107B5" w:rsidRDefault="00743145" w:rsidP="007963C9">
      <w:pPr>
        <w:ind w:firstLine="709"/>
      </w:pPr>
      <w:r w:rsidRPr="00C107B5">
        <w:t>Кризисы также могут быть предсказуемыми (закономерными) и неожиданными (случайными). Предсказуемые кризисы наступают как этап развития, они могут прогнозироваться и вызываются объективными причинами накопления факторов возникновения кризиса — потребности реструктуризации производства, изменение структуры интересов под воздействием научно-технического прогресса.</w:t>
      </w:r>
    </w:p>
    <w:p w:rsidR="00743145" w:rsidRPr="00C107B5" w:rsidRDefault="00743145" w:rsidP="007963C9">
      <w:pPr>
        <w:ind w:firstLine="709"/>
      </w:pPr>
      <w:r w:rsidRPr="00C107B5">
        <w:t>Неожиданные кризисы часто бывают результатом или грубых ошибок в управлении, или каких-либо природных явлений, или экономической зависимости, способствующей расширению и распространению локальных кризисов.</w:t>
      </w:r>
    </w:p>
    <w:p w:rsidR="00743145" w:rsidRPr="00C107B5" w:rsidRDefault="00743145" w:rsidP="007963C9">
      <w:pPr>
        <w:ind w:firstLine="709"/>
      </w:pPr>
      <w:r w:rsidRPr="00C107B5">
        <w:t>Разновидностью предсказуемых кризисов является циклический кризис (конечно, в том случае, если известна и изучена природа кризиса и его характер). Он может возникать периодически и имеет известные фазы своего наступления и протекания.</w:t>
      </w:r>
    </w:p>
    <w:p w:rsidR="00743145" w:rsidRPr="00C107B5" w:rsidRDefault="00743145" w:rsidP="007963C9">
      <w:pPr>
        <w:ind w:firstLine="709"/>
      </w:pPr>
      <w:r w:rsidRPr="00C107B5">
        <w:t>Существуют также кризисы явные и латентные (скрытые). Первые протекают заметно и легко обнаруживаются. Вторые являются скрытыми, протекают относительно незаметно и поэтому наиболее опасны.</w:t>
      </w:r>
    </w:p>
    <w:p w:rsidR="00743145" w:rsidRPr="00C107B5" w:rsidRDefault="00743145" w:rsidP="007963C9">
      <w:pPr>
        <w:ind w:firstLine="709"/>
      </w:pPr>
      <w:r w:rsidRPr="00C107B5">
        <w:t>Кризисы бывают глубокими и легкими. Глубокие, острые кризисы часто ведут к разрушению различных структур социально-экономической системы. Они протекают сложно и неравномерно, часто аккумулируют в себе множество противоречий, завязывают их в запутанный клубок. Легкие, мягкие кризисы протекают более последовательно и безболезненно. Их можно предвидеть, ими легче управлять.</w:t>
      </w:r>
    </w:p>
    <w:p w:rsidR="00743145" w:rsidRPr="00C107B5" w:rsidRDefault="00743145" w:rsidP="007963C9">
      <w:pPr>
        <w:ind w:firstLine="709"/>
      </w:pPr>
      <w:r w:rsidRPr="00C107B5">
        <w:t xml:space="preserve">Вся совокупность возможных кризисов разделяется также на группы кризисов, затяжных и кратковременных. Фактор времени в кризисных ситуациях играет важную роль. Затяжные кризисы, как правило, проходят болезненно и сложно. Они часто являются следствием неумения управлять кризисными ситуациями, </w:t>
      </w:r>
      <w:r w:rsidR="004E332B" w:rsidRPr="00C107B5">
        <w:t>непониманием</w:t>
      </w:r>
      <w:r w:rsidRPr="00C107B5">
        <w:t xml:space="preserve"> сущности и характера кризиса, его причин и возможных последствий.</w:t>
      </w:r>
    </w:p>
    <w:p w:rsidR="00743145" w:rsidRPr="004E332B" w:rsidRDefault="005D17C5" w:rsidP="004E332B">
      <w:pPr>
        <w:pStyle w:val="2"/>
        <w:jc w:val="center"/>
      </w:pPr>
      <w:r>
        <w:t>1</w:t>
      </w:r>
      <w:r w:rsidR="004E332B" w:rsidRPr="004E332B">
        <w:t xml:space="preserve">.2. </w:t>
      </w:r>
      <w:r w:rsidR="00743145" w:rsidRPr="004E332B">
        <w:t>П</w:t>
      </w:r>
      <w:r w:rsidR="004E332B" w:rsidRPr="004E332B">
        <w:t>ризнаки кризиса.</w:t>
      </w:r>
    </w:p>
    <w:p w:rsidR="00743145" w:rsidRPr="00C107B5" w:rsidRDefault="00743145" w:rsidP="002E1D03">
      <w:pPr>
        <w:ind w:firstLine="709"/>
      </w:pPr>
      <w:r w:rsidRPr="00C107B5">
        <w:t>Типология кризисов имеет большое значение в их распознавании, а следовательно, и успешном управлении ими. Классификационные признаки реального кризиса могут рассматриваться и как его параметры, «подсказывающие» или определяющие оценку ситуации, разработку и выбор удачных управленческих решений. Опасность кризиса существует всегда, даже когда его нет. Поэтому очень важно знать признаки наступления кризисных ситуаций и оценивать возможности их разрешения.</w:t>
      </w:r>
    </w:p>
    <w:p w:rsidR="00743145" w:rsidRPr="00C107B5" w:rsidRDefault="00743145" w:rsidP="002E1D03">
      <w:pPr>
        <w:ind w:firstLine="709"/>
      </w:pPr>
      <w:r w:rsidRPr="00C107B5">
        <w:t xml:space="preserve">Вообще социально-экономическая система является саморегулируемой системой. Это значит, что в ее существовании действуют механизмы восстановления необходимого и относительного равновесия. Но ведь управление и существует, потому что является, с одной стороны, частью этих механизмов, с другой — для того чтобы, опираясь на эти механизмы, обеспечивать менее болезненное и более </w:t>
      </w:r>
      <w:r w:rsidR="00966131" w:rsidRPr="00C107B5">
        <w:t>последовательное</w:t>
      </w:r>
      <w:r w:rsidRPr="00C107B5">
        <w:t xml:space="preserve"> с точки зрения интересов человека развитие социально-экономической системы. Но это возможно только в том случае, если будут известны тенденции поведения и развития социально-экономической системы, ее характеристики и признаки состояния, наступления определенных фаз этого состояния и этапов объективного развития.</w:t>
      </w:r>
    </w:p>
    <w:p w:rsidR="00743145" w:rsidRPr="00C107B5" w:rsidRDefault="00743145" w:rsidP="002E1D03">
      <w:pPr>
        <w:ind w:firstLine="709"/>
      </w:pPr>
      <w:r w:rsidRPr="00C107B5">
        <w:t>Преодоление кризисов — управляемый процесс. Об этом свидетельствуют многие кризисы, происходившие в истории развития человечества, производства и экономики. Успех управления зависит от своевременного распознавания кризиса, симптомов его наступления. Признаки кризиса дифференцируются прежде всего по его типологической принадлежности: масштабы, проблематика, острота, область развития, причины, возможные после</w:t>
      </w:r>
      <w:r w:rsidR="00A73FBE">
        <w:t>дствия, фаза проявления</w:t>
      </w:r>
      <w:r w:rsidRPr="00C107B5">
        <w:t>.</w:t>
      </w:r>
    </w:p>
    <w:p w:rsidR="00743145" w:rsidRPr="00C107B5" w:rsidRDefault="00743145" w:rsidP="002E1D03">
      <w:pPr>
        <w:ind w:firstLine="709"/>
      </w:pPr>
      <w:r w:rsidRPr="00C107B5">
        <w:t>В распознавании кризиса большое значение имеет оценка взаимосвязи проблем. Существование и характер такой взаимосвязи может многое сказать и об опасности кризиса и его характере. В управлении социально-экономической системой должен функционировать так называемый мониторинг антикризисного развития. Это контроль процессов развития и отслеживание их тенденций по критериям антикризисного управления. Ведь существует предсказание погоды, землятресений, солнечной активности. Этим занимаются специальные службы. Почему в системе управления не может быть аналогичных служб?</w:t>
      </w:r>
    </w:p>
    <w:p w:rsidR="00743145" w:rsidRPr="00C107B5" w:rsidRDefault="00743145" w:rsidP="002E1D03">
      <w:pPr>
        <w:ind w:firstLine="709"/>
      </w:pPr>
      <w:r w:rsidRPr="00C107B5">
        <w:t>Но для такого предсказания необходимы четкий набор признаков и показателей кризисного развития, методология их расчета и использования в анализе. Предсказание кризисов возможно только на основе специального анализа ситуаций и тенденций. Вообще в распознавании кризисов участвуют все показатели оценивания состояния социально-экономической системы.</w:t>
      </w:r>
    </w:p>
    <w:p w:rsidR="00743145" w:rsidRPr="00C107B5" w:rsidRDefault="00743145" w:rsidP="002E1D03">
      <w:pPr>
        <w:ind w:firstLine="709"/>
      </w:pPr>
      <w:r w:rsidRPr="00C107B5">
        <w:t>Распознавание строится как на действующих в управлении показателях, так и на специализированных, которые, вероятно, в будущем еще придется разрабатывать. Например, снижение производительности труда или эффективности производства не может не отражать возможность кризиса. Оно может быть случайным и эпизодическим, но может и свидетельствовать о тенденции кризисного развития.</w:t>
      </w:r>
    </w:p>
    <w:p w:rsidR="00743145" w:rsidRPr="00C107B5" w:rsidRDefault="00743145" w:rsidP="002E1D03">
      <w:pPr>
        <w:ind w:firstLine="709"/>
      </w:pPr>
      <w:r w:rsidRPr="00C107B5">
        <w:t>Большое значение имеет не только система показателей, отражающих основные признаки кризиса, но и методология их конструирования и практического использования. В современном механизме управления это является его наиболее слабым звеном. Речь идет в конечном счете о методологии распознавания кризиса во всех аспектах этого процесса: цель, показатели, их использование в анализе ситуаций, практическая ценность предвидения кризисов.</w:t>
      </w:r>
    </w:p>
    <w:p w:rsidR="00743145" w:rsidRPr="00C107B5" w:rsidRDefault="00743145" w:rsidP="002E1D03">
      <w:pPr>
        <w:ind w:firstLine="709"/>
      </w:pPr>
      <w:r w:rsidRPr="00C107B5">
        <w:t>Методология распознавания кризиса теснейшим образом связана с организацией этой работы, которая предполагает наличие специалистов, функции их деятельности, статус рекомендаций или решений, взаимодействие в системе управления. Когда мы говорим о таких специалистах, предполагается не только подготовка и наличие</w:t>
      </w:r>
      <w:r w:rsidRPr="00C107B5">
        <w:rPr>
          <w:b/>
          <w:bCs/>
        </w:rPr>
        <w:t xml:space="preserve"> </w:t>
      </w:r>
      <w:r w:rsidRPr="00F3586C">
        <w:rPr>
          <w:bCs/>
        </w:rPr>
        <w:t>так</w:t>
      </w:r>
      <w:r w:rsidRPr="00C107B5">
        <w:t xml:space="preserve"> называемых антикризисных менеджеров или арбитражных управляющих, но и специализированных в этой деятельности аналитиков.</w:t>
      </w:r>
    </w:p>
    <w:p w:rsidR="00743145" w:rsidRPr="00C107B5" w:rsidRDefault="00743145" w:rsidP="002E1D03">
      <w:pPr>
        <w:ind w:firstLine="709"/>
      </w:pPr>
      <w:r w:rsidRPr="00C107B5">
        <w:t>Распознавание кризисных ситуаций и предвидение кризисов сегодня в связи с большой сложностью управления и увеличивающихся масштабов производственной деятельности должно быть поставлено на профессиональную основу Преодоление кризисов зависит от методик анализа кризисных ситуаций и наличия специалистов в области антикризисного управления. Профессионализм управления не ограничивается навыками нормального, успешного управления. Он должен проявляться и в условиях повышенного риска, экстремальных ситуаций, кризиса.</w:t>
      </w:r>
    </w:p>
    <w:p w:rsidR="00743145" w:rsidRPr="00FD66EB" w:rsidRDefault="005D17C5" w:rsidP="00FD66EB">
      <w:pPr>
        <w:pStyle w:val="2"/>
        <w:jc w:val="center"/>
      </w:pPr>
      <w:r>
        <w:t>1</w:t>
      </w:r>
      <w:r w:rsidR="00FD66EB" w:rsidRPr="00FD66EB">
        <w:t>.3.</w:t>
      </w:r>
      <w:r w:rsidR="00743145" w:rsidRPr="00FD66EB">
        <w:t xml:space="preserve"> Человеческий фактор антикризисного управления</w:t>
      </w:r>
    </w:p>
    <w:p w:rsidR="00743145" w:rsidRPr="00C107B5" w:rsidRDefault="00743145" w:rsidP="002E1D03">
      <w:pPr>
        <w:ind w:firstLine="709"/>
      </w:pPr>
      <w:r w:rsidRPr="00C107B5">
        <w:t>Кризис — объективное явление в социально-экономической системе. Это представление согласуется с пониманием того, что в основе функционирования и развития социально-экономической системы лежит управляемая деятельность человека. Желание эффективно управлять ею может выражаться в стремлении расширять сферу управления, т. е. снижать долю неуправляемых процессов. И в определенной мере это удается. Можно предположить, что в будущем человек вообще исключит кризисы из развития социально-экономических систем, а нынешние кризисы характеризуют лишь уровень развития человека, недостаток знаний, несовершенство управления.</w:t>
      </w:r>
    </w:p>
    <w:p w:rsidR="00743145" w:rsidRPr="00C107B5" w:rsidRDefault="00743145" w:rsidP="002E1D03">
      <w:pPr>
        <w:ind w:firstLine="709"/>
      </w:pPr>
      <w:r w:rsidRPr="00C107B5">
        <w:t>Такое предположение выглядит логичным. Но вся практика развития общества и экономики во все периоды истории свидетельствует об обратном. Несмотря на «человеческую природу» кризисов, избежать их не удается. Более того, во многих случаях именно человеческая природа кризиса является его причиной и источником.</w:t>
      </w:r>
    </w:p>
    <w:p w:rsidR="00743145" w:rsidRPr="00C107B5" w:rsidRDefault="00743145" w:rsidP="002E1D03">
      <w:pPr>
        <w:ind w:firstLine="709"/>
      </w:pPr>
      <w:r w:rsidRPr="00C107B5">
        <w:t>Вся деятельность человека построена на удовлетворении его интересов, которые изменяются неравномерно и непропорционально. Интересы находятся в постоянном противоречии даже у отдельного человека, а тем более у социальных групп или классов общества. Противоречия интересов и объективная неравномерность их изменения определяют как возможность кризисов, так и их необходимость. Именно это лежит в основе всех кризисов в социально-экономической системе, даже кризисов, связанных в природными условиями. Нередки случаи использования природных катаклизмов в политических целях, перерастания их в кризисы политические и социально-экономические.</w:t>
      </w:r>
    </w:p>
    <w:p w:rsidR="00743145" w:rsidRPr="00C107B5" w:rsidRDefault="00743145" w:rsidP="002E1D03">
      <w:pPr>
        <w:ind w:firstLine="709"/>
      </w:pPr>
      <w:r w:rsidRPr="00C107B5">
        <w:t>Абсолютное управление динамикой и взаимодействием интересов человека невозможно, потому что в системе его интересов есть и интерес свободы, демократичности управления, самостоятельности и самодеятельности. Именно к этим интересам «привязаны» и многие другие, именно на этих интересах строится эффективное управление.</w:t>
      </w:r>
    </w:p>
    <w:p w:rsidR="00743145" w:rsidRPr="00C107B5" w:rsidRDefault="00743145" w:rsidP="002E1D03">
      <w:pPr>
        <w:ind w:firstLine="709"/>
      </w:pPr>
      <w:r w:rsidRPr="00C107B5">
        <w:t>По мере развития социально-экономической системы наблюдается повышение роли человеческого фактора в антикризисном ее развитии, которое означает не исключение кризиса, не борьбу с ним, а предвидение и уверенное, своевременное и, по возможности, безболезненное его разрешение.</w:t>
      </w:r>
    </w:p>
    <w:p w:rsidR="00E93EB6" w:rsidRDefault="00743145" w:rsidP="002E1D03">
      <w:pPr>
        <w:ind w:firstLine="709"/>
      </w:pPr>
      <w:r w:rsidRPr="00C107B5">
        <w:t>Антикризисное развитие — это не абсолютное отсутствие кризиса; а наличие таких кризисов, которые являются импульсом успешного, с позиций интересов человека, развития. Цель и интересы может иметь только человек. Именно они являются основой распознавания кризисов и управления их преодолением.</w:t>
      </w:r>
    </w:p>
    <w:p w:rsidR="00FB0A76" w:rsidRDefault="00FB0A76" w:rsidP="00E3308B">
      <w:pPr>
        <w:pStyle w:val="1"/>
        <w:ind w:firstLine="0"/>
      </w:pPr>
      <w:r>
        <w:br w:type="page"/>
      </w:r>
      <w:r w:rsidR="005D17C5">
        <w:t>Глава 2.</w:t>
      </w:r>
      <w:r w:rsidR="00BE1906">
        <w:t xml:space="preserve"> Антикризисное управление персоналом предприятия</w:t>
      </w:r>
    </w:p>
    <w:p w:rsidR="00FB0A76" w:rsidRDefault="005D17C5" w:rsidP="00E3308B">
      <w:pPr>
        <w:pStyle w:val="2"/>
        <w:ind w:firstLine="0"/>
        <w:jc w:val="center"/>
      </w:pPr>
      <w:r>
        <w:t>2</w:t>
      </w:r>
      <w:r w:rsidR="00BE1906">
        <w:t>.1. Антикризисные характеристики управления персоналом</w:t>
      </w:r>
    </w:p>
    <w:p w:rsidR="00AF1782" w:rsidRPr="00F17F43" w:rsidRDefault="00AF1782" w:rsidP="00AF1782">
      <w:pPr>
        <w:ind w:firstLine="680"/>
      </w:pPr>
      <w:r w:rsidRPr="00F17F43">
        <w:t>Для всех организаций, больших и малых, производственных и действующих в сфере услуг, управление людьми имеет первостепенное значение. Без надлежащим образом отобранных, расставленных и профессионально подготовленных людских ресурсов ни одна организация не сможет достичь, своих целей и выжить. Это положение является основополагающим в концепции антикризисного управления.</w:t>
      </w:r>
    </w:p>
    <w:p w:rsidR="00AF1782" w:rsidRPr="00F17F43" w:rsidRDefault="00AF1782" w:rsidP="00AF1782">
      <w:pPr>
        <w:ind w:firstLine="680"/>
      </w:pPr>
      <w:r w:rsidRPr="00F17F43">
        <w:t>До последнего времени само понятие «управление персоналом» в отечественной управленческой литературе либо отсутствовало, либо о нем речь шла мимоходом, в контексте рассмотрения других проблем управления. Естественно, что и вопросы антикризисного управления персоналом как составной части концепции антикризисного управления разработаны весьма поверхностно.</w:t>
      </w:r>
    </w:p>
    <w:p w:rsidR="00AF1782" w:rsidRPr="00F17F43" w:rsidRDefault="00AF1782" w:rsidP="00AF1782">
      <w:pPr>
        <w:ind w:firstLine="680"/>
      </w:pPr>
      <w:r w:rsidRPr="00F17F43">
        <w:t>В литературе по менеджменту нередко можно встретить такие термины, как «управление трудовыми ресурсами», «рабочей силой», «людскими ресурсами» и др. И это не случайно. Эти понятия родились в период господства технократической концепции управления. Как справедливо подчеркивает профессор Э.М. Коротков, новая гуманистическая парадигма управления требует новых, более четких понятий, адекватно отражающих ведущую роль человека в теории и практике управления. По его мнению, «понятие «персонал управления» в большей мере соответствует идее человеческого фактора в современном управлении, чем какое-либо понятие. Но еще более этой идее соответствует понятие «человеческий капитал».</w:t>
      </w:r>
      <w:r w:rsidR="00B1652E">
        <w:t xml:space="preserve"> </w:t>
      </w:r>
      <w:r w:rsidRPr="00F17F43">
        <w:t>Это не игра в термины, а отражение совершенно другого отношения к человеку в процессе управления. "Человек может рассматриваться как рабочая сила и может рассматриваться как капитал. Если человек выступает как формальный, механический исполнитель своих обязанностей, приказов и указаний начальства, и достаточно большое число таки</w:t>
      </w:r>
      <w:r w:rsidR="00B1652E">
        <w:t>х людей составляют определенную</w:t>
      </w:r>
      <w:r w:rsidRPr="00F17F43">
        <w:t xml:space="preserve"> силу, но если человек обладает развитым интеллектом, выраженной творческой индивидуальностью, предприимчивостью, новаторским складом характера — это не просто рабочая сила, это — ценный капитал. И относиться к нему надо как к высшей ценности, как к ведущему фактору достижения всех управленческих целей.</w:t>
      </w:r>
    </w:p>
    <w:p w:rsidR="00AF1782" w:rsidRPr="00F17F43" w:rsidRDefault="00AF1782" w:rsidP="00AF1782">
      <w:pPr>
        <w:ind w:firstLine="680"/>
      </w:pPr>
      <w:r w:rsidRPr="00F17F43">
        <w:t>Для повышения эффективности управления необходимо выяснить, какие категории работников относятся к управленческому персоналу. По этому вопросу у исследователей, работников кадровых служб единства взглядов пока нет. Одни считают, что к управленческому персоналу относятся все работники аппарата управления организацией. Другие считают, что в основу решения вопроса об отнесении того или иного работника к персоналу управления должен быть положен функциональный принцип: именно содержание выполняемых работником основных функций управленческого труда.</w:t>
      </w:r>
    </w:p>
    <w:p w:rsidR="00AF1782" w:rsidRPr="00F17F43" w:rsidRDefault="00AF1782" w:rsidP="00AF1782">
      <w:pPr>
        <w:ind w:firstLine="680"/>
      </w:pPr>
      <w:r w:rsidRPr="00F17F43">
        <w:t>Руководствуясь этим критерием, к персоналу управления следует отнести работников, которые полностью или частично заняты управленческим трудом (руководители, их заместители, специалисты и технический персонал).</w:t>
      </w:r>
    </w:p>
    <w:p w:rsidR="00AF1782" w:rsidRPr="00F17F43" w:rsidRDefault="00AF1782" w:rsidP="00AF1782">
      <w:pPr>
        <w:ind w:firstLine="680"/>
      </w:pPr>
      <w:r w:rsidRPr="00F17F43">
        <w:t>Однако в аппарате управления организацией есть группы работников, которые непосредственно управленческим трудом не занимаются (персонал охраны, оздоровительных учреждений, водители служебных машин, работники учетно-расчетных служб и т. д.). Данная категория работников составляет обслуживающий персонал организации.</w:t>
      </w:r>
    </w:p>
    <w:p w:rsidR="00AF1782" w:rsidRPr="00F17F43" w:rsidRDefault="00AF1782" w:rsidP="00AF1782">
      <w:pPr>
        <w:ind w:firstLine="680"/>
      </w:pPr>
      <w:r w:rsidRPr="00F17F43">
        <w:t>Не принижая роль других групп управленческого аппарата, следует подчеркнуть определяющее влияние на всю систему управления организацией руководителя органа управления.</w:t>
      </w:r>
    </w:p>
    <w:p w:rsidR="00AF1782" w:rsidRPr="00F17F43" w:rsidRDefault="00AF1782" w:rsidP="00AF1782">
      <w:pPr>
        <w:ind w:firstLine="680"/>
      </w:pPr>
      <w:r w:rsidRPr="00F17F43">
        <w:t>В содержание понятия «руководитель» (менеджер) можно включить следующие категории работников управления: во-первых, управленцев, которые в полной мере осуществляют руководство организацией, всеми ее подсистемами в предкризисный, кризисный и послекризисный периоды; во-вторых, категорию руководителей отделов, служб, участков, цехов, в которых также осуществляется полный управленческий цикл, но в меньших масштабах; в-третьих, категорию заместителей руководителей, которые в известной степени явля</w:t>
      </w:r>
      <w:r w:rsidR="00110205">
        <w:t>ю</w:t>
      </w:r>
      <w:r w:rsidRPr="00F17F43">
        <w:t>тся дублерами руководителей. Заместитель руководителя в большинстве случаев обладает полномочиями руководителя и не только юридически, но и фактически им является.</w:t>
      </w:r>
    </w:p>
    <w:p w:rsidR="00AF1782" w:rsidRPr="00F17F43" w:rsidRDefault="00AF1782" w:rsidP="00AF1782">
      <w:pPr>
        <w:ind w:firstLine="680"/>
      </w:pPr>
      <w:r w:rsidRPr="00F17F43">
        <w:t>Руководитель — центральная фигура системы управления. Он направляет деятельность всего коллектива на реализацию поставленных целей, несет персональную ответственность за своевременное принятие и осуществление стратегических, оперативных и иных решений по всем жизненно важным вопросам функционирования и развития организации. Для этого руководитель добивается необходимой слаженности всего аппарата управления. Группа специалистов — второе по значению звено аппарата управления. К ней относится большая часть персонала управления: экономисты, технологи, юристы, социологи, психологи, референты, консультанты и т. п. Отличительной особенностью этой группы является то, что к ее деятельности приложимы не все, а только часть признаков управленческого труда. На первое место в их работе выдвигается профессионально-аналитическая сторона. Такой существенный признак, как управленческая компетентность, применительно к труду специалиста имеет специфически-функциональное назначение.</w:t>
      </w:r>
    </w:p>
    <w:p w:rsidR="00AF1782" w:rsidRPr="00F17F43" w:rsidRDefault="00AF1782" w:rsidP="00AF1782">
      <w:pPr>
        <w:ind w:firstLine="680"/>
      </w:pPr>
      <w:r w:rsidRPr="00F17F43">
        <w:t>Специалист не связан со всеми операциями, стадиями управленческого цикла. Он не объединяет и не направляет управленческий процесс в целом. Для специалистов не характерен признак лидерства. Но нельзя недооценивать управленческий потенциал этого звена персонала управления. Эффект</w:t>
      </w:r>
      <w:r w:rsidR="000C1C2B">
        <w:t>ивность всей системы управления</w:t>
      </w:r>
      <w:r w:rsidRPr="00F17F43">
        <w:t xml:space="preserve"> нередко определяется и обеспечивается активной, творческой деятельностью специалистов. Руководитель (менеджер), опирающийся на профессиональные знания специалистов, их опыт, как правило, добивается успеха в достижении поставленных целей с меньшими затратами материальных, финансовых и человеческих ресурсов.</w:t>
      </w:r>
    </w:p>
    <w:p w:rsidR="00AF1782" w:rsidRPr="00F17F43" w:rsidRDefault="00AF1782" w:rsidP="00AF1782">
      <w:pPr>
        <w:ind w:firstLine="680"/>
      </w:pPr>
      <w:r w:rsidRPr="00F17F43">
        <w:t>Третьим крупным отрядом управленческих кадров является технический персонал аппарата управления. К этой группе также приложимы некоторые существенные признаки управленческого труда. Технический персонал по поручению руководителей, специалистов и при их контроле выполняет отдельные задания, относящиеся к управленческой деятельности. Кроме того, работники этой группы обеспечивают общий ритм управленческого цикла, в значительной степени освобождают линейных руководителей, специалистов аппарата управления от рутинных, технических операций и дают им возможность сосредоточиться на решении наиболее сложных управленческих проблем. От технических работников зависят четкое прохождение информации в различных сферах, доведение решения до исполнителей, масса мелких организационных вопросов.</w:t>
      </w:r>
    </w:p>
    <w:p w:rsidR="00AF1782" w:rsidRPr="00F17F43" w:rsidRDefault="00AF1782" w:rsidP="00AF1782">
      <w:pPr>
        <w:ind w:firstLine="680"/>
      </w:pPr>
      <w:r w:rsidRPr="00F17F43">
        <w:t>Разумеется, разделение персонала управления на эти группы нельзя абсолютизировать, поскольку функции трех перечисленных категорий аппарата управления неразрывно связаны и переплетаются. Скажем, линейный руководитель призван в ряде случаев быть и специалистом, в принципе знать специфические аспекты деятельности управляемой организации. Речь может идти здесь лишь о преимущественной направленности деятельности работников аппарата управления. Но такое разделение имеет существенное значение при проведении операций и процедур отбора, расстановки персонала в аппарате управления.</w:t>
      </w:r>
    </w:p>
    <w:p w:rsidR="00AF1782" w:rsidRDefault="00AF1782" w:rsidP="00AF1782">
      <w:pPr>
        <w:ind w:firstLine="680"/>
      </w:pPr>
      <w:r w:rsidRPr="00F17F43">
        <w:t>Проведенные социологические исследования показывают, что эффективность управления в государственных и предпринимательских структурах снижается. Об этом заявил 71% опрошенных. Среди причин снижения эффективности управления были названы: слабая профессиональная подготовка управленцев — 48% опрошенных, несовершенная система отбора и расстановки персонала управления — 52% опрошенных. Конечно, данные социологических опросов не следует абсолютизировать и распространять на все организации, но нельзя и игнорировать их. По всей вероятности, не все благополучно у нас в стране складывается с проблемой отбора, расстановки и подготовки кадров управления.</w:t>
      </w:r>
    </w:p>
    <w:p w:rsidR="00700EED" w:rsidRDefault="005D17C5" w:rsidP="00700EED">
      <w:pPr>
        <w:pStyle w:val="2"/>
        <w:jc w:val="center"/>
      </w:pPr>
      <w:r>
        <w:t>2</w:t>
      </w:r>
      <w:r w:rsidR="00700EED">
        <w:t>.2. Основные функции руководителя</w:t>
      </w:r>
    </w:p>
    <w:p w:rsidR="000620D8" w:rsidRPr="00740E63" w:rsidRDefault="000620D8" w:rsidP="000620D8">
      <w:pPr>
        <w:ind w:firstLine="680"/>
      </w:pPr>
      <w:r w:rsidRPr="00740E63">
        <w:t>Персональный менеджмент тесно связан с производственным менеджментом. Отметим две основные особенности предприя</w:t>
      </w:r>
      <w:r w:rsidRPr="00740E63">
        <w:softHyphen/>
        <w:t>тия, подлежащие учету руководителя при формировании им стра</w:t>
      </w:r>
      <w:r w:rsidRPr="00740E63">
        <w:softHyphen/>
        <w:t>тегии производственного менеджмента, направленного на оздо</w:t>
      </w:r>
      <w:r w:rsidRPr="00740E63">
        <w:softHyphen/>
        <w:t>ровление несостоятельного предприятия.</w:t>
      </w:r>
    </w:p>
    <w:p w:rsidR="000620D8" w:rsidRPr="00740E63" w:rsidRDefault="000620D8" w:rsidP="000620D8">
      <w:pPr>
        <w:ind w:firstLine="680"/>
      </w:pPr>
      <w:r w:rsidRPr="00740E63">
        <w:t>Во-первых, надо учитывать факторы общего порядка: а) от</w:t>
      </w:r>
      <w:r w:rsidRPr="00740E63">
        <w:softHyphen/>
        <w:t>раслевая и региональная специфика предприятия; б) степень монополизации на рынке продукции предприятия; в) контингент постоянных потребителей и его динамика; г) наличие нефор</w:t>
      </w:r>
      <w:r w:rsidRPr="00740E63">
        <w:softHyphen/>
        <w:t>мальных деловых связей с предприятиями-партнерами и орга</w:t>
      </w:r>
      <w:r w:rsidRPr="00740E63">
        <w:softHyphen/>
        <w:t>нами госуправления.</w:t>
      </w:r>
    </w:p>
    <w:p w:rsidR="000620D8" w:rsidRPr="00740E63" w:rsidRDefault="000620D8" w:rsidP="000620D8">
      <w:pPr>
        <w:ind w:firstLine="680"/>
      </w:pPr>
      <w:r w:rsidRPr="00740E63">
        <w:t>Во-вторых, надо учитывать факторы внутреннего порядка а) широкая номенклатура выпускаемой продукции (в условиях кри</w:t>
      </w:r>
      <w:r w:rsidRPr="00740E63">
        <w:softHyphen/>
        <w:t>зиса чем шире, тем больше возможностей для маневра); б) сте</w:t>
      </w:r>
      <w:r w:rsidRPr="00740E63">
        <w:softHyphen/>
        <w:t>пень износа основных средств; в) общетехнологический уровень производства; г) квалификационный состав персонала, в том чис</w:t>
      </w:r>
      <w:r w:rsidRPr="00740E63">
        <w:softHyphen/>
        <w:t>ле штабных служб предприятия; д) финансовые возможности пред</w:t>
      </w:r>
      <w:r w:rsidRPr="00740E63">
        <w:softHyphen/>
        <w:t>приятия: собственные и привлеченные; е) руководитель решает для себя следующие вопросы: каких работников и на какие должно</w:t>
      </w:r>
      <w:r w:rsidRPr="00740E63">
        <w:softHyphen/>
        <w:t xml:space="preserve">сти брать (преданных лично, но менее квалифицированных, или квалифицированных работников баз особой преданности делу акционерного общества, т. е. работники уйдут, если им предложат более высокую заработную плату. </w:t>
      </w:r>
      <w:r w:rsidR="00B80184" w:rsidRPr="00740E63">
        <w:t>Это относится к таким долж</w:t>
      </w:r>
      <w:r w:rsidR="00B80184" w:rsidRPr="00740E63">
        <w:softHyphen/>
        <w:t>ностям, как главный бухгалтер, главный экономист, главный тех</w:t>
      </w:r>
      <w:r w:rsidR="00B80184" w:rsidRPr="00740E63">
        <w:softHyphen/>
        <w:t>нолог, нач</w:t>
      </w:r>
      <w:r w:rsidR="00B80184">
        <w:t>альник отдела маркетинга и др.</w:t>
      </w:r>
    </w:p>
    <w:p w:rsidR="000620D8" w:rsidRPr="00740E63" w:rsidRDefault="000620D8" w:rsidP="000620D8">
      <w:pPr>
        <w:ind w:firstLine="680"/>
      </w:pPr>
      <w:r w:rsidRPr="00740E63">
        <w:t>В условиях кризисного предприятия руководитель должен концентрировать свои усилия, прежде всего, на выполнении сле</w:t>
      </w:r>
      <w:r w:rsidRPr="00740E63">
        <w:softHyphen/>
        <w:t>дующих функций:</w:t>
      </w:r>
    </w:p>
    <w:p w:rsidR="000620D8" w:rsidRPr="00740E63" w:rsidRDefault="000620D8" w:rsidP="000620D8">
      <w:pPr>
        <w:ind w:firstLine="680"/>
      </w:pPr>
      <w:r w:rsidRPr="00740E63">
        <w:t>— взаимодействие с собственниками;</w:t>
      </w:r>
    </w:p>
    <w:p w:rsidR="000620D8" w:rsidRPr="00740E63" w:rsidRDefault="00B80184" w:rsidP="000620D8">
      <w:pPr>
        <w:ind w:firstLine="680"/>
      </w:pPr>
      <w:r w:rsidRPr="00740E63">
        <w:t>— координация производственно-хозяйственной деятельнос</w:t>
      </w:r>
      <w:r w:rsidRPr="00740E63">
        <w:softHyphen/>
        <w:t>ти предприятия по отдельным наиболее важным направл</w:t>
      </w:r>
      <w:r>
        <w:t>ениям;</w:t>
      </w:r>
    </w:p>
    <w:p w:rsidR="000620D8" w:rsidRPr="00740E63" w:rsidRDefault="000620D8" w:rsidP="000620D8">
      <w:pPr>
        <w:ind w:firstLine="680"/>
      </w:pPr>
      <w:r w:rsidRPr="00740E63">
        <w:t>— взаимодействие с профсоюзом.</w:t>
      </w:r>
    </w:p>
    <w:p w:rsidR="000620D8" w:rsidRPr="00740E63" w:rsidRDefault="000620D8" w:rsidP="000620D8">
      <w:pPr>
        <w:ind w:firstLine="680"/>
      </w:pPr>
      <w:r w:rsidRPr="00740E63">
        <w:t>Главные по значению сферы деятельности руководителя кри</w:t>
      </w:r>
      <w:r w:rsidRPr="00740E63">
        <w:softHyphen/>
        <w:t>зисного предприятия — финансы и производственные проблемы.</w:t>
      </w:r>
    </w:p>
    <w:p w:rsidR="000620D8" w:rsidRPr="00740E63" w:rsidRDefault="000620D8" w:rsidP="000620D8">
      <w:pPr>
        <w:ind w:firstLine="680"/>
      </w:pPr>
      <w:r w:rsidRPr="00740E63">
        <w:t>Основные функции руководителя предприятия по направле</w:t>
      </w:r>
      <w:r w:rsidRPr="00740E63">
        <w:softHyphen/>
        <w:t>нию «финансы»:</w:t>
      </w:r>
    </w:p>
    <w:p w:rsidR="000620D8" w:rsidRPr="00740E63" w:rsidRDefault="000620D8" w:rsidP="000620D8">
      <w:pPr>
        <w:ind w:firstLine="680"/>
      </w:pPr>
      <w:r w:rsidRPr="00740E63">
        <w:t>— получить от финансовой службы информацию и проанали</w:t>
      </w:r>
      <w:r w:rsidRPr="00740E63">
        <w:softHyphen/>
        <w:t>зировать ее с точки зрения текущих и перспективных возмож</w:t>
      </w:r>
      <w:r w:rsidRPr="00740E63">
        <w:softHyphen/>
        <w:t>ностей предприятия по финансированию процессов производ</w:t>
      </w:r>
      <w:r w:rsidRPr="00740E63">
        <w:softHyphen/>
        <w:t>ственно-технического обеспечения производства;</w:t>
      </w:r>
    </w:p>
    <w:p w:rsidR="000620D8" w:rsidRPr="00740E63" w:rsidRDefault="000620D8" w:rsidP="000620D8">
      <w:pPr>
        <w:ind w:firstLine="680"/>
      </w:pPr>
      <w:r w:rsidRPr="00740E63">
        <w:t>— получить от финансовой службы информацию и проанали</w:t>
      </w:r>
      <w:r w:rsidRPr="00740E63">
        <w:softHyphen/>
        <w:t>зировать ее с точки зрения структуры затрат на производство продукции и возможных мер по ее оптимизации, т. е. сделать развернутый анализ затрат на рубль товарной продукции;</w:t>
      </w:r>
    </w:p>
    <w:p w:rsidR="000620D8" w:rsidRPr="00740E63" w:rsidRDefault="000620D8" w:rsidP="000620D8">
      <w:pPr>
        <w:ind w:firstLine="680"/>
      </w:pPr>
      <w:r w:rsidRPr="00740E63">
        <w:t>— формирование приоритетных направлений повышения об</w:t>
      </w:r>
      <w:r w:rsidRPr="00740E63">
        <w:softHyphen/>
        <w:t>щей продуктивности производства и постановка соответству</w:t>
      </w:r>
      <w:r w:rsidRPr="00740E63">
        <w:softHyphen/>
        <w:t>ющих задач перед штатными подразделениями предприятия, т. е. каждый руководитель подразделения должен разрабо</w:t>
      </w:r>
      <w:r w:rsidRPr="00740E63">
        <w:softHyphen/>
        <w:t>тать конкретные мероприятия по снижению затрат на своем участке производства;</w:t>
      </w:r>
    </w:p>
    <w:p w:rsidR="000620D8" w:rsidRPr="00740E63" w:rsidRDefault="000620D8" w:rsidP="000620D8">
      <w:pPr>
        <w:ind w:firstLine="680"/>
      </w:pPr>
      <w:r w:rsidRPr="00740E63">
        <w:t>— установить систему контроля за динамикой показателей, характеризующих финансовые результаты деятельности предпри</w:t>
      </w:r>
      <w:r w:rsidRPr="00740E63">
        <w:softHyphen/>
        <w:t>ятия: прибылью и рентабельностью.</w:t>
      </w:r>
    </w:p>
    <w:p w:rsidR="000620D8" w:rsidRPr="00740E63" w:rsidRDefault="000620D8" w:rsidP="000620D8">
      <w:pPr>
        <w:ind w:firstLine="680"/>
      </w:pPr>
      <w:r w:rsidRPr="00740E63">
        <w:t>Основные функции руководителя по направлению «производ</w:t>
      </w:r>
      <w:r w:rsidRPr="00740E63">
        <w:softHyphen/>
        <w:t>ственные проблемы»:</w:t>
      </w:r>
    </w:p>
    <w:p w:rsidR="000620D8" w:rsidRPr="00740E63" w:rsidRDefault="00B80184" w:rsidP="000620D8">
      <w:pPr>
        <w:ind w:firstLine="680"/>
      </w:pPr>
      <w:r>
        <w:t xml:space="preserve">— организация ограниченного </w:t>
      </w:r>
      <w:r w:rsidRPr="00740E63">
        <w:t>по затратам маркетингового исследования, направленного на выявление динамики спроса по всей номенклатуре выпускаемой продукции и определения фак</w:t>
      </w:r>
      <w:r w:rsidRPr="00740E63">
        <w:softHyphen/>
        <w:t>торов, оказывающих влияние на динамику этого спроса;</w:t>
      </w:r>
    </w:p>
    <w:p w:rsidR="000620D8" w:rsidRPr="00740E63" w:rsidRDefault="000620D8" w:rsidP="000620D8">
      <w:pPr>
        <w:ind w:firstLine="680"/>
      </w:pPr>
      <w:r w:rsidRPr="00740E63">
        <w:t>— получение и анализ информации о сравнительной харак</w:t>
      </w:r>
      <w:r w:rsidRPr="00740E63">
        <w:softHyphen/>
        <w:t>теристике продукции предприятия и продукции конкурентов (эту информацию должны предоставить отделы: финансовый, реали</w:t>
      </w:r>
      <w:r w:rsidRPr="00740E63">
        <w:softHyphen/>
        <w:t>зации, технический);</w:t>
      </w:r>
    </w:p>
    <w:p w:rsidR="000620D8" w:rsidRPr="00740E63" w:rsidRDefault="000620D8" w:rsidP="000620D8">
      <w:pPr>
        <w:ind w:firstLine="680"/>
      </w:pPr>
      <w:r w:rsidRPr="00740E63">
        <w:t>— дать заказ-распоряжение аппарату главного инженера на разработку вариантных предложений по улучшению технико-экономических характеристик выпускаемой продукции, выпол</w:t>
      </w:r>
      <w:r w:rsidRPr="00740E63">
        <w:softHyphen/>
        <w:t>няемых работ, оказываемых слуг. Можно заранее установить главному инженеру предельный размер (лимит) возможных ка</w:t>
      </w:r>
      <w:r w:rsidRPr="00740E63">
        <w:softHyphen/>
        <w:t>питальных вложений;</w:t>
      </w:r>
    </w:p>
    <w:p w:rsidR="000620D8" w:rsidRPr="00740E63" w:rsidRDefault="000620D8" w:rsidP="000620D8">
      <w:pPr>
        <w:ind w:firstLine="680"/>
      </w:pPr>
      <w:r w:rsidRPr="00740E63">
        <w:t>— организовать систему управления качеством выпускаемой продукции, причем на уровне организации выпуска бездефект</w:t>
      </w:r>
      <w:r w:rsidRPr="00740E63">
        <w:softHyphen/>
        <w:t>ной продукции, а не достижения мирового уровня;</w:t>
      </w:r>
    </w:p>
    <w:p w:rsidR="000620D8" w:rsidRPr="00740E63" w:rsidRDefault="000620D8" w:rsidP="000620D8">
      <w:pPr>
        <w:ind w:firstLine="680"/>
      </w:pPr>
      <w:r w:rsidRPr="00740E63">
        <w:t>— корректировка соответствующих задач и программ в рам</w:t>
      </w:r>
      <w:r w:rsidRPr="00740E63">
        <w:softHyphen/>
        <w:t>ках общей стратегии повышения эффективности производства.</w:t>
      </w:r>
    </w:p>
    <w:p w:rsidR="00700EED" w:rsidRDefault="00700EED" w:rsidP="00700EED"/>
    <w:p w:rsidR="000620D8" w:rsidRPr="00700EED" w:rsidRDefault="000620D8" w:rsidP="00700EED"/>
    <w:p w:rsidR="00AF1782" w:rsidRPr="00F17F43" w:rsidRDefault="005D17C5" w:rsidP="0063137F">
      <w:pPr>
        <w:pStyle w:val="2"/>
        <w:jc w:val="center"/>
      </w:pPr>
      <w:r>
        <w:t>2</w:t>
      </w:r>
      <w:r w:rsidR="0063137F">
        <w:t xml:space="preserve">.3. </w:t>
      </w:r>
      <w:r w:rsidR="00AF1782" w:rsidRPr="00F17F43">
        <w:t>Система антикризисного управления персоналом</w:t>
      </w:r>
    </w:p>
    <w:p w:rsidR="00AF1782" w:rsidRPr="00F17F43" w:rsidRDefault="00AF1782" w:rsidP="00AF1782">
      <w:pPr>
        <w:ind w:firstLine="680"/>
      </w:pPr>
      <w:r w:rsidRPr="00F17F43">
        <w:t xml:space="preserve">Управление не ограничивается сферой труда, технологией и экономикой производства. В социально-экономических системах центральным элементом являются человек, его интересы, потребности, ценности и установки. Именно люди оживляют, генерируют систему. Человек в организации выступает </w:t>
      </w:r>
      <w:r w:rsidR="00C372D1">
        <w:t xml:space="preserve">как </w:t>
      </w:r>
      <w:r w:rsidRPr="00F17F43">
        <w:t>в качестве объекта, так и активного субъекта управления. Персонал управления, будучи ядром системы, нуждается в постоянном, глубоко продуманном и обоснованном управленческом воздействии.</w:t>
      </w:r>
    </w:p>
    <w:p w:rsidR="00AF1782" w:rsidRPr="00F17F43" w:rsidRDefault="00AF1782" w:rsidP="00AF1782">
      <w:pPr>
        <w:ind w:firstLine="680"/>
      </w:pPr>
      <w:r w:rsidRPr="00F17F43">
        <w:t>Управление персоналом — это совокупность целенаправленных действий руководящего состава организации, а также руководителей и специалистов подразделений, включающих определение потребности в персонале в соответствии с целью и возможностями организации; планирование работы с персоналом (привлечение, отбор, подбор и высвобождение); расстановку и распределение персонала, его использование; исследование и оценку персонала; ротацию персонала, движение в системе управления, траекторию карьеры; развитие персонала, повышение квалификации, образования, компетенции,  накопление опыта; мотивацию и стимулирование персонала, создание благоприятных условий для эффективной деятельности.</w:t>
      </w:r>
    </w:p>
    <w:p w:rsidR="00AF1782" w:rsidRPr="00F17F43" w:rsidRDefault="00AF1782" w:rsidP="00AF1782">
      <w:pPr>
        <w:ind w:firstLine="680"/>
      </w:pPr>
      <w:r w:rsidRPr="00F17F43">
        <w:t>Антикризисное управление персоналом предполагает не только формальную организацию работы с персоналом (планирование, отбор, подбор, расстановку и т. п.), но и совокупность факторов социально-психологического, нравственного характера — демократический стиль управления, заботливое отношение к нуждам человека, учет его индивидуальных особенностей и пр.</w:t>
      </w:r>
    </w:p>
    <w:p w:rsidR="00AF1782" w:rsidRDefault="00AF1782" w:rsidP="00AF1782">
      <w:pPr>
        <w:ind w:firstLine="680"/>
      </w:pPr>
      <w:r w:rsidRPr="00F17F43">
        <w:t>Значительные перемены, наличие кризисной ситуации в социальной, экономической, политической, духовной сферах России одновременно как расширяют возможности, так и создают серьезные ограничения для каждого человека, стабильности его существования и роста. Антикризисное управление персоналом в таких условиях призвано учесть целый спектр вопросов адаптации сотрудника к внешним и внутренним условиям функционирования и развития организации. Особое внимание должно уделяться анализу мотивационных установок, умению их формировать и направлять в соответствии с задачами, стоящими перед организацией. Сюда же следует отнести проблемы взаимодействия руководителей организации с профсоюзами и службами занятости, обеспечение безопасности персонала, разработку принципиально новых подходов к приоритету ценностей. Главное внутри организации — работники, а за ее пределами — потребители продукции. Важно повернуть сознание персонала к потребителю, а не к угождению начальнику; к прибыли, а не к расточительству; к новатору, а не к заскорузлому механическому исполнителю; перейти к социальным нормам, базирующимся на прочном экономическом фундаменте, не забывая о духовности и нравственности.</w:t>
      </w:r>
    </w:p>
    <w:p w:rsidR="00AF1782" w:rsidRPr="00F17F43" w:rsidRDefault="00AF1782" w:rsidP="00AF1782">
      <w:pPr>
        <w:ind w:firstLine="680"/>
      </w:pPr>
      <w:r w:rsidRPr="00F17F43">
        <w:t>Новые задачи не могут быть успешно решены традиционными кадровыми службами. Во</w:t>
      </w:r>
      <w:r w:rsidR="00201D45">
        <w:t xml:space="preserve"> многих</w:t>
      </w:r>
      <w:r w:rsidR="00F45DAC">
        <w:t xml:space="preserve"> и</w:t>
      </w:r>
      <w:r w:rsidR="00201D45">
        <w:t>,</w:t>
      </w:r>
      <w:r w:rsidR="00F45DAC">
        <w:t xml:space="preserve"> прежде всего</w:t>
      </w:r>
      <w:r w:rsidR="00201D45">
        <w:t>,</w:t>
      </w:r>
      <w:r w:rsidR="00F45DAC">
        <w:t xml:space="preserve"> крупных</w:t>
      </w:r>
      <w:r w:rsidRPr="00F17F43">
        <w:t xml:space="preserve"> организациях создаются новые службы, системы управления персоналом.</w:t>
      </w:r>
    </w:p>
    <w:p w:rsidR="00AF1782" w:rsidRPr="00F17F43" w:rsidRDefault="00AF1782" w:rsidP="00AF1782">
      <w:pPr>
        <w:ind w:firstLine="680"/>
      </w:pPr>
      <w:r w:rsidRPr="00F17F43">
        <w:t>Система антикризисного управления персоналом представляет собой совокупность подсистем общего и линейного руководства, ряд функциональных подсистем, специализирующихся на выполнении однородных функций и связей между ними.</w:t>
      </w:r>
    </w:p>
    <w:p w:rsidR="00AF1782" w:rsidRPr="00F17F43" w:rsidRDefault="00AF1782" w:rsidP="00AF1782">
      <w:pPr>
        <w:ind w:firstLine="680"/>
      </w:pPr>
      <w:r w:rsidRPr="00F17F43">
        <w:t>Подсистема общего и линейного руководства осуществляет: управление организацией в целом, управление функциональными и производственными подразделениями. Функции этой подсистемы выполняют: руководитель (менеджер) организации, его заместители, руководители функциональных и производственных подразделений, их заместители, мастера, бригадиры.</w:t>
      </w:r>
    </w:p>
    <w:p w:rsidR="00AF1782" w:rsidRPr="00F17F43" w:rsidRDefault="00AF1782" w:rsidP="00AF1782">
      <w:pPr>
        <w:ind w:firstLine="680"/>
      </w:pPr>
      <w:r w:rsidRPr="00F17F43">
        <w:t>В состав системы управления персоналом входит целый набор относительно самостоятельных функциональных подсистем: подсистема управления наймом и учетом персонала; подсистема управления трудовыми отношениями; подсистема обеспечения нормальных условий труда; подсистема управления развитием персонала; подсистема управления социальным развитием; подсистема развития организационной структуры управления; подсистема правового обеспечения управления персоналом; подсистема информационного обеспечения системы управления пер</w:t>
      </w:r>
      <w:r w:rsidR="00E53331">
        <w:t>соналом (Приложение №5).</w:t>
      </w:r>
    </w:p>
    <w:p w:rsidR="00AF1782" w:rsidRPr="00F17F43" w:rsidRDefault="00AF1782" w:rsidP="00AF1782">
      <w:pPr>
        <w:ind w:firstLine="680"/>
      </w:pPr>
      <w:r w:rsidRPr="00F17F43">
        <w:t>Структура системы управления персоналом зависит от масштабов организации, ее территориального расположения, характера деятельности и других факторов. В малых и средних фирмах одна подсистема может выполнять функции нескольких функциональных подсистем, в предкризисных и кризисных условиях деятельности организации могут быть упразднены одни подсистемы и созданы другие с набором новых функций, возможны и иные структурно-функциональные преобразования (</w:t>
      </w:r>
      <w:r w:rsidR="0055327B">
        <w:t>Приложение №6</w:t>
      </w:r>
      <w:r w:rsidRPr="00F17F43">
        <w:t>).</w:t>
      </w:r>
    </w:p>
    <w:p w:rsidR="00AF1782" w:rsidRPr="00F17F43" w:rsidRDefault="00AF1782" w:rsidP="00AF1782">
      <w:pPr>
        <w:ind w:firstLine="680"/>
      </w:pPr>
      <w:r w:rsidRPr="00F17F43">
        <w:t>Концепция антикризисного управления персоналом побуждает руководителей организации сосредоточиваться на стратегических, перспективных направлениях работы с персоналом, таких, как массовая переквалификация сотрудников организации в связи с переходом на новые технологии; омоложение кадров путем привлечения молодых специалистов и стимулирования досрочного выхода на пенсию лиц, не «вписывающихся» в систему новых требований и не способных освоить современные методы работы; разработка принципов трудоустройства сотрудников при их массовом высвобождении; привлечение широких слоев работников к участию в управлении организацией и пр.</w:t>
      </w:r>
    </w:p>
    <w:p w:rsidR="00AF1782" w:rsidRPr="00F17F43" w:rsidRDefault="00AF1782" w:rsidP="00AF1782">
      <w:pPr>
        <w:ind w:firstLine="680"/>
      </w:pPr>
      <w:r w:rsidRPr="00F17F43">
        <w:t xml:space="preserve">Важным стратегическим направлением системы антикризисного управления персоналом является эффективное применение </w:t>
      </w:r>
      <w:r w:rsidRPr="00F17F43">
        <w:rPr>
          <w:i/>
          <w:iCs/>
        </w:rPr>
        <w:t>кадрового маркетинга.</w:t>
      </w:r>
      <w:r w:rsidRPr="00F17F43">
        <w:t xml:space="preserve"> Это обеспечивается рядом способов: поиском перспективных студентов уже с младших курсов вузов и колледжей, которым предоставляется возможность работы в организации в период каникул, выплаты стипендий за счет ее ресурсов, помощь в прохождении производственной практики, в подготовке и защите дипломных работ; сотрудничеством с государственной службой занятости; использованием частных фирм в подборе и подготовке менеджеров и другого персонала; взаимодействием с организациями, осуществляющими лизинг персонала, т. е. командируемых временно работников «напрокат»; организацией прогностических исследований по проблемам подготовки и переподготовки квалифицированных работников организации.</w:t>
      </w:r>
    </w:p>
    <w:p w:rsidR="00AF1782" w:rsidRPr="00F17F43" w:rsidRDefault="00AF1782" w:rsidP="00AF1782">
      <w:pPr>
        <w:ind w:firstLine="680"/>
      </w:pPr>
      <w:r w:rsidRPr="00F17F43">
        <w:t xml:space="preserve">Другим стратегическим направлением антикризисного управления персоналом являются разработка и совершенствование </w:t>
      </w:r>
      <w:r w:rsidRPr="00F17F43">
        <w:rPr>
          <w:i/>
          <w:iCs/>
        </w:rPr>
        <w:t>профессиограмм,</w:t>
      </w:r>
      <w:r w:rsidRPr="00F17F43">
        <w:t xml:space="preserve"> т. е. определение комплекса качеств, которыми должен обладать сотрудник, претендующий на данную должность. В основе профессиограмм, или моделей должностей, лежит учет будущих профессии, которые могут возникнуть в связи с ориентацией организации на новую стратегию развития.</w:t>
      </w:r>
    </w:p>
    <w:p w:rsidR="00AF1782" w:rsidRPr="00F17F43" w:rsidRDefault="00AF1782" w:rsidP="00AF1782">
      <w:pPr>
        <w:ind w:firstLine="680"/>
      </w:pPr>
      <w:r w:rsidRPr="00F17F43">
        <w:t xml:space="preserve">Стратегической задачей антикризисного управления персоналом является также формирование надлежащей </w:t>
      </w:r>
      <w:r w:rsidRPr="00F17F43">
        <w:rPr>
          <w:i/>
          <w:iCs/>
        </w:rPr>
        <w:t>организационной культуры</w:t>
      </w:r>
      <w:r w:rsidRPr="00F17F43">
        <w:t xml:space="preserve"> предприятия. Овладение новейшими управленческими технологиями невозможно без освоения основ организационно-культурного подхода, дающего интегральное понимание процессов функционирования и развития различных типов организаций с учетом психологических и социально-экономических механизмов поведения людей в условиях сложных кризисных ситуаций.</w:t>
      </w:r>
    </w:p>
    <w:p w:rsidR="00AF1782" w:rsidRDefault="00AF1782" w:rsidP="00AF1782">
      <w:pPr>
        <w:ind w:firstLine="680"/>
      </w:pPr>
      <w:r w:rsidRPr="00F17F43">
        <w:t>Различают четыре основных исторических типа организационных культур: органическая, предпринимательская, бюрократич</w:t>
      </w:r>
      <w:r w:rsidR="00C242E7">
        <w:t xml:space="preserve">еская, партиципативная (рис. </w:t>
      </w:r>
      <w:r w:rsidRPr="00F17F43">
        <w:t>3</w:t>
      </w:r>
      <w:r w:rsidR="00C242E7">
        <w:t>.1</w:t>
      </w:r>
      <w:r w:rsidRPr="00F17F43">
        <w:t>).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94"/>
        <w:gridCol w:w="2397"/>
        <w:gridCol w:w="1693"/>
        <w:gridCol w:w="3266"/>
      </w:tblGrid>
      <w:tr w:rsidR="00A914D9">
        <w:tc>
          <w:tcPr>
            <w:tcW w:w="2894" w:type="dxa"/>
            <w:shd w:val="clear" w:color="auto" w:fill="B3B3B3"/>
            <w:vAlign w:val="center"/>
          </w:tcPr>
          <w:p w:rsidR="00A914D9" w:rsidRDefault="00CA1A96" w:rsidP="00CA1A96">
            <w:pPr>
              <w:ind w:firstLine="0"/>
              <w:jc w:val="center"/>
              <w:rPr>
                <w:b/>
              </w:rPr>
            </w:pPr>
            <w:r w:rsidRPr="00CA1A96">
              <w:rPr>
                <w:b/>
              </w:rPr>
              <w:t>Тип</w:t>
            </w:r>
          </w:p>
          <w:p w:rsidR="00CA1A96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организационной</w:t>
            </w:r>
          </w:p>
          <w:p w:rsidR="00CA1A96" w:rsidRPr="00CA1A96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культуры</w:t>
            </w:r>
          </w:p>
        </w:tc>
        <w:tc>
          <w:tcPr>
            <w:tcW w:w="2397" w:type="dxa"/>
            <w:shd w:val="clear" w:color="auto" w:fill="B3B3B3"/>
            <w:vAlign w:val="center"/>
          </w:tcPr>
          <w:p w:rsidR="00A914D9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CA1A96" w:rsidRPr="00CA1A96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управления</w:t>
            </w:r>
          </w:p>
        </w:tc>
        <w:tc>
          <w:tcPr>
            <w:tcW w:w="1693" w:type="dxa"/>
            <w:shd w:val="clear" w:color="auto" w:fill="B3B3B3"/>
            <w:vAlign w:val="center"/>
          </w:tcPr>
          <w:p w:rsidR="00A914D9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Рычаг</w:t>
            </w:r>
          </w:p>
          <w:p w:rsidR="00CA1A96" w:rsidRPr="00CA1A96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</w:p>
        </w:tc>
        <w:tc>
          <w:tcPr>
            <w:tcW w:w="3266" w:type="dxa"/>
            <w:shd w:val="clear" w:color="auto" w:fill="B3B3B3"/>
            <w:vAlign w:val="center"/>
          </w:tcPr>
          <w:p w:rsidR="00CA1A96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Области</w:t>
            </w:r>
          </w:p>
          <w:p w:rsidR="00A914D9" w:rsidRPr="00CA1A96" w:rsidRDefault="00CA1A96" w:rsidP="00CA1A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целеопределени</w:t>
            </w:r>
            <w:r w:rsidR="001D259B">
              <w:rPr>
                <w:b/>
              </w:rPr>
              <w:t>я</w:t>
            </w:r>
          </w:p>
        </w:tc>
      </w:tr>
      <w:tr w:rsidR="00A914D9">
        <w:tc>
          <w:tcPr>
            <w:tcW w:w="2894" w:type="dxa"/>
          </w:tcPr>
          <w:p w:rsidR="00A914D9" w:rsidRDefault="001D259B" w:rsidP="001D259B">
            <w:pPr>
              <w:ind w:firstLine="0"/>
              <w:jc w:val="center"/>
            </w:pPr>
            <w:r>
              <w:t>Органическая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Предпринимательская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Бюрократическая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Партиципативная</w:t>
            </w:r>
          </w:p>
        </w:tc>
        <w:tc>
          <w:tcPr>
            <w:tcW w:w="2397" w:type="dxa"/>
          </w:tcPr>
          <w:p w:rsidR="00A914D9" w:rsidRDefault="001D259B" w:rsidP="001D259B">
            <w:pPr>
              <w:ind w:firstLine="0"/>
              <w:jc w:val="center"/>
            </w:pPr>
            <w:r>
              <w:t>Коллективистская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Рыночная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Бюрократическая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Демократическая</w:t>
            </w:r>
          </w:p>
        </w:tc>
        <w:tc>
          <w:tcPr>
            <w:tcW w:w="1693" w:type="dxa"/>
          </w:tcPr>
          <w:p w:rsidR="00A914D9" w:rsidRDefault="001D259B" w:rsidP="001D259B">
            <w:pPr>
              <w:ind w:firstLine="0"/>
              <w:jc w:val="center"/>
            </w:pPr>
            <w:r>
              <w:t>Авторитет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Деньги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Сила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Закон</w:t>
            </w:r>
          </w:p>
        </w:tc>
        <w:tc>
          <w:tcPr>
            <w:tcW w:w="3266" w:type="dxa"/>
          </w:tcPr>
          <w:p w:rsidR="00A914D9" w:rsidRDefault="001D259B" w:rsidP="001D259B">
            <w:pPr>
              <w:ind w:firstLine="0"/>
              <w:jc w:val="center"/>
            </w:pPr>
            <w:r>
              <w:t>Групповые интересы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Максимальная прибыль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Воля начальства</w:t>
            </w:r>
          </w:p>
          <w:p w:rsidR="001D259B" w:rsidRDefault="001D259B" w:rsidP="001D259B">
            <w:pPr>
              <w:ind w:firstLine="0"/>
              <w:jc w:val="center"/>
            </w:pPr>
          </w:p>
          <w:p w:rsidR="001D259B" w:rsidRDefault="001D259B" w:rsidP="001D259B">
            <w:pPr>
              <w:ind w:firstLine="0"/>
              <w:jc w:val="center"/>
            </w:pPr>
            <w:r>
              <w:t>Интересы законопослушного</w:t>
            </w:r>
            <w:r w:rsidR="00B30871">
              <w:t xml:space="preserve"> большинства при обязательном соблюдении прав меньшинства</w:t>
            </w:r>
          </w:p>
        </w:tc>
      </w:tr>
    </w:tbl>
    <w:p w:rsidR="00A914D9" w:rsidRDefault="00A914D9" w:rsidP="00AF1782">
      <w:pPr>
        <w:ind w:firstLine="680"/>
      </w:pPr>
    </w:p>
    <w:p w:rsidR="00B30871" w:rsidRDefault="00B30871" w:rsidP="00B30871">
      <w:pPr>
        <w:ind w:firstLine="0"/>
        <w:jc w:val="center"/>
        <w:rPr>
          <w:b/>
        </w:rPr>
      </w:pPr>
      <w:r>
        <w:rPr>
          <w:b/>
        </w:rPr>
        <w:t>Рис. 3.1. Индикаторы типов организационных культур</w:t>
      </w:r>
    </w:p>
    <w:p w:rsidR="00B30871" w:rsidRPr="00B30871" w:rsidRDefault="00B30871" w:rsidP="00B30871">
      <w:pPr>
        <w:ind w:firstLine="0"/>
        <w:jc w:val="center"/>
        <w:rPr>
          <w:b/>
        </w:rPr>
      </w:pPr>
    </w:p>
    <w:p w:rsidR="00DD54DE" w:rsidRPr="00F17F43" w:rsidRDefault="00DD54DE" w:rsidP="00AF1782">
      <w:pPr>
        <w:ind w:firstLine="680"/>
      </w:pPr>
      <w:r>
        <w:t>Краткое описание типов организационных культур представлено в приложении №</w:t>
      </w:r>
      <w:r w:rsidR="00C242E7">
        <w:t>7.</w:t>
      </w:r>
    </w:p>
    <w:p w:rsidR="00AF1782" w:rsidRDefault="00AF1782" w:rsidP="00AF1782">
      <w:pPr>
        <w:ind w:firstLine="680"/>
      </w:pPr>
      <w:r w:rsidRPr="00F17F43">
        <w:t>В одной организации может быть несколько «локальных» культур: одна культура, преобладающая во всей организации, и культура ее частей — уровней, подразделений, профессиональных, национальных, возрастных и других групп. Эти различные субкультуры могут сосуществовать под крышей одной общей культуры.</w:t>
      </w:r>
    </w:p>
    <w:p w:rsidR="005411CE" w:rsidRDefault="005411CE" w:rsidP="00AF1782">
      <w:pPr>
        <w:ind w:firstLine="680"/>
      </w:pPr>
      <w:r>
        <w:t>Видно, что существенное различие перечисленных культур касается таких основополагающих параметров организации, как:</w:t>
      </w:r>
    </w:p>
    <w:p w:rsidR="005411CE" w:rsidRDefault="004B678D" w:rsidP="004B678D">
      <w:pPr>
        <w:numPr>
          <w:ilvl w:val="0"/>
          <w:numId w:val="8"/>
        </w:numPr>
      </w:pPr>
      <w:r>
        <w:t>способ выделения лидера и процесс принятия решений;</w:t>
      </w:r>
    </w:p>
    <w:p w:rsidR="004B678D" w:rsidRDefault="004B678D" w:rsidP="004B678D">
      <w:pPr>
        <w:numPr>
          <w:ilvl w:val="0"/>
          <w:numId w:val="8"/>
        </w:numPr>
      </w:pPr>
      <w:r>
        <w:t>правила распределения ответственности и закрепления функций;</w:t>
      </w:r>
    </w:p>
    <w:p w:rsidR="004B678D" w:rsidRPr="00F17F43" w:rsidRDefault="004B678D" w:rsidP="004B678D">
      <w:pPr>
        <w:numPr>
          <w:ilvl w:val="0"/>
          <w:numId w:val="8"/>
        </w:numPr>
      </w:pPr>
      <w:r>
        <w:t>место и роль интересов конкретного человека в жизнедеятельности организации.</w:t>
      </w:r>
    </w:p>
    <w:p w:rsidR="00AF1782" w:rsidRDefault="005F314E" w:rsidP="00AF1782">
      <w:pPr>
        <w:ind w:firstLine="680"/>
      </w:pPr>
      <w:r>
        <w:t>Существенным является рассмотрение основополагающего для управленческой деятельности</w:t>
      </w:r>
      <w:r w:rsidR="007B5A59">
        <w:t xml:space="preserve"> процесса целеопределения. Для различных типов </w:t>
      </w:r>
      <w:r w:rsidR="00F70BA7">
        <w:t>организаци</w:t>
      </w:r>
      <w:r w:rsidR="007B5A59">
        <w:t>онной культуры можно выделить разные механизмы порождения целей и соответственно разные механизмы порождения целей и соответственно разные механизмы оценки точности ее достижения</w:t>
      </w:r>
      <w:r w:rsidR="004D0A67">
        <w:t xml:space="preserve"> (табл. 3.1).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8"/>
        <w:gridCol w:w="5040"/>
        <w:gridCol w:w="2582"/>
      </w:tblGrid>
      <w:tr w:rsidR="004D0A67">
        <w:tc>
          <w:tcPr>
            <w:tcW w:w="2628" w:type="dxa"/>
            <w:vAlign w:val="center"/>
          </w:tcPr>
          <w:p w:rsidR="00802D95" w:rsidRDefault="00802D95" w:rsidP="00802D95">
            <w:pPr>
              <w:ind w:firstLine="0"/>
              <w:jc w:val="center"/>
              <w:rPr>
                <w:b/>
              </w:rPr>
            </w:pPr>
            <w:r w:rsidRPr="00802D95">
              <w:rPr>
                <w:b/>
              </w:rPr>
              <w:t>Доминирующая</w:t>
            </w:r>
          </w:p>
          <w:p w:rsidR="004D0A67" w:rsidRPr="00802D95" w:rsidRDefault="00802D95" w:rsidP="00802D95">
            <w:pPr>
              <w:ind w:firstLine="0"/>
              <w:jc w:val="center"/>
              <w:rPr>
                <w:b/>
              </w:rPr>
            </w:pPr>
            <w:r w:rsidRPr="00802D95">
              <w:rPr>
                <w:b/>
              </w:rPr>
              <w:t>управленческая форма</w:t>
            </w:r>
          </w:p>
        </w:tc>
        <w:tc>
          <w:tcPr>
            <w:tcW w:w="5040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Задача этапа</w:t>
            </w:r>
          </w:p>
        </w:tc>
        <w:tc>
          <w:tcPr>
            <w:tcW w:w="2582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4D0A67">
        <w:tc>
          <w:tcPr>
            <w:tcW w:w="2628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Рыночная</w:t>
            </w:r>
          </w:p>
        </w:tc>
        <w:tc>
          <w:tcPr>
            <w:tcW w:w="5040" w:type="dxa"/>
            <w:vAlign w:val="center"/>
          </w:tcPr>
          <w:p w:rsidR="004D0A67" w:rsidRDefault="00DC08FD" w:rsidP="00802D95">
            <w:pPr>
              <w:ind w:firstLine="0"/>
              <w:jc w:val="center"/>
            </w:pPr>
            <w:r>
              <w:t>Получить разнообразный набор целей, оцениваемых по стоимостной шкале</w:t>
            </w:r>
            <w:r w:rsidR="002539D5">
              <w:t>.</w:t>
            </w:r>
          </w:p>
        </w:tc>
        <w:tc>
          <w:tcPr>
            <w:tcW w:w="2582" w:type="dxa"/>
            <w:vAlign w:val="center"/>
          </w:tcPr>
          <w:p w:rsidR="004D0A67" w:rsidRDefault="00EB0A9C" w:rsidP="00802D95">
            <w:pPr>
              <w:ind w:firstLine="0"/>
              <w:jc w:val="center"/>
            </w:pPr>
            <w:r>
              <w:t>Прибыльность</w:t>
            </w:r>
          </w:p>
        </w:tc>
      </w:tr>
      <w:tr w:rsidR="004D0A67">
        <w:tc>
          <w:tcPr>
            <w:tcW w:w="2628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Демократическая</w:t>
            </w:r>
          </w:p>
        </w:tc>
        <w:tc>
          <w:tcPr>
            <w:tcW w:w="5040" w:type="dxa"/>
            <w:vAlign w:val="center"/>
          </w:tcPr>
          <w:p w:rsidR="004D0A67" w:rsidRDefault="002539D5" w:rsidP="00802D95">
            <w:pPr>
              <w:ind w:firstLine="0"/>
              <w:jc w:val="center"/>
            </w:pPr>
            <w:r>
              <w:t>Отобрать цели, согласующиеся с законами, нормативами.</w:t>
            </w:r>
          </w:p>
        </w:tc>
        <w:tc>
          <w:tcPr>
            <w:tcW w:w="2582" w:type="dxa"/>
            <w:vAlign w:val="center"/>
          </w:tcPr>
          <w:p w:rsidR="004D0A67" w:rsidRDefault="00EB0A9C" w:rsidP="00802D95">
            <w:pPr>
              <w:ind w:firstLine="0"/>
              <w:jc w:val="center"/>
            </w:pPr>
            <w:r>
              <w:t>Легитимность</w:t>
            </w:r>
          </w:p>
        </w:tc>
      </w:tr>
      <w:tr w:rsidR="004D0A67">
        <w:tc>
          <w:tcPr>
            <w:tcW w:w="2628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Коллективистская</w:t>
            </w:r>
          </w:p>
        </w:tc>
        <w:tc>
          <w:tcPr>
            <w:tcW w:w="5040" w:type="dxa"/>
            <w:vAlign w:val="center"/>
          </w:tcPr>
          <w:p w:rsidR="004D0A67" w:rsidRDefault="002539D5" w:rsidP="00802D95">
            <w:pPr>
              <w:ind w:firstLine="0"/>
              <w:jc w:val="center"/>
            </w:pPr>
            <w:r>
              <w:t>Отобрать цели, исходя из интересов организации, коллектива.</w:t>
            </w:r>
          </w:p>
        </w:tc>
        <w:tc>
          <w:tcPr>
            <w:tcW w:w="2582" w:type="dxa"/>
            <w:vAlign w:val="center"/>
          </w:tcPr>
          <w:p w:rsidR="004D0A67" w:rsidRDefault="00EB0A9C" w:rsidP="00802D95">
            <w:pPr>
              <w:ind w:firstLine="0"/>
              <w:jc w:val="center"/>
            </w:pPr>
            <w:r>
              <w:t>Приемлемость</w:t>
            </w:r>
          </w:p>
        </w:tc>
      </w:tr>
      <w:tr w:rsidR="004D0A67">
        <w:tc>
          <w:tcPr>
            <w:tcW w:w="2628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Знаниевая</w:t>
            </w:r>
          </w:p>
        </w:tc>
        <w:tc>
          <w:tcPr>
            <w:tcW w:w="5040" w:type="dxa"/>
            <w:vAlign w:val="center"/>
          </w:tcPr>
          <w:p w:rsidR="004D0A67" w:rsidRDefault="002539D5" w:rsidP="00802D95">
            <w:pPr>
              <w:ind w:firstLine="0"/>
              <w:jc w:val="center"/>
            </w:pPr>
            <w:r>
              <w:t>Получить набор стратегий (сценариев возможных действий</w:t>
            </w:r>
            <w:r w:rsidR="00EB0A9C">
              <w:t xml:space="preserve"> в зависимости от развития ситуации).</w:t>
            </w:r>
          </w:p>
        </w:tc>
        <w:tc>
          <w:tcPr>
            <w:tcW w:w="2582" w:type="dxa"/>
            <w:vAlign w:val="center"/>
          </w:tcPr>
          <w:p w:rsidR="004D0A67" w:rsidRDefault="00EB0A9C" w:rsidP="00802D95">
            <w:pPr>
              <w:ind w:firstLine="0"/>
              <w:jc w:val="center"/>
            </w:pPr>
            <w:r>
              <w:t>Осуществимость</w:t>
            </w:r>
          </w:p>
        </w:tc>
      </w:tr>
      <w:tr w:rsidR="004D0A67">
        <w:tc>
          <w:tcPr>
            <w:tcW w:w="2628" w:type="dxa"/>
            <w:vAlign w:val="center"/>
          </w:tcPr>
          <w:p w:rsidR="004D0A67" w:rsidRPr="00802D95" w:rsidRDefault="00802D95" w:rsidP="00802D9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Бюрократическая</w:t>
            </w:r>
          </w:p>
        </w:tc>
        <w:tc>
          <w:tcPr>
            <w:tcW w:w="5040" w:type="dxa"/>
            <w:vAlign w:val="center"/>
          </w:tcPr>
          <w:p w:rsidR="004D0A67" w:rsidRDefault="00EB0A9C" w:rsidP="00802D95">
            <w:pPr>
              <w:ind w:firstLine="0"/>
              <w:jc w:val="center"/>
            </w:pPr>
            <w:r>
              <w:t>Привести в соответствие стратегии с возможностями исполнителей.</w:t>
            </w:r>
          </w:p>
        </w:tc>
        <w:tc>
          <w:tcPr>
            <w:tcW w:w="2582" w:type="dxa"/>
            <w:vAlign w:val="center"/>
          </w:tcPr>
          <w:p w:rsidR="00EB0A9C" w:rsidRDefault="00EB0A9C" w:rsidP="00802D95">
            <w:pPr>
              <w:ind w:firstLine="0"/>
              <w:jc w:val="center"/>
            </w:pPr>
            <w:r>
              <w:t>Реализуемость</w:t>
            </w:r>
          </w:p>
          <w:p w:rsidR="004D0A67" w:rsidRDefault="00EB0A9C" w:rsidP="00802D95">
            <w:pPr>
              <w:ind w:firstLine="0"/>
              <w:jc w:val="center"/>
            </w:pPr>
            <w:r>
              <w:t>задач</w:t>
            </w:r>
          </w:p>
        </w:tc>
      </w:tr>
    </w:tbl>
    <w:p w:rsidR="00A02BFA" w:rsidRPr="00123222" w:rsidRDefault="00A02BFA" w:rsidP="00A02BFA">
      <w:pPr>
        <w:ind w:firstLine="680"/>
      </w:pPr>
      <w:r w:rsidRPr="00123222">
        <w:t>Наряду с традиционными для базовых организационных куль</w:t>
      </w:r>
      <w:r w:rsidRPr="00123222">
        <w:softHyphen/>
        <w:t>тур (органической, бюрократической и предпринимательской) появляются две новые, которые и определяют специфику процес</w:t>
      </w:r>
      <w:r w:rsidRPr="00123222">
        <w:softHyphen/>
      </w:r>
      <w:r w:rsidR="00F70BA7">
        <w:t>са</w:t>
      </w:r>
      <w:r w:rsidRPr="00123222">
        <w:t xml:space="preserve"> целеполагания в </w:t>
      </w:r>
      <w:r w:rsidRPr="00123222">
        <w:rPr>
          <w:i/>
          <w:iCs/>
        </w:rPr>
        <w:t>партиципативной</w:t>
      </w:r>
      <w:r w:rsidRPr="00123222">
        <w:t xml:space="preserve"> </w:t>
      </w:r>
      <w:r w:rsidR="00F70BA7">
        <w:t>организаци</w:t>
      </w:r>
      <w:r w:rsidRPr="00123222">
        <w:t>онной культуре.</w:t>
      </w:r>
    </w:p>
    <w:p w:rsidR="00A02BFA" w:rsidRPr="00123222" w:rsidRDefault="00A02BFA" w:rsidP="00A02BFA">
      <w:pPr>
        <w:ind w:firstLine="680"/>
      </w:pPr>
      <w:r w:rsidRPr="00123222">
        <w:t xml:space="preserve">В рамках </w:t>
      </w:r>
      <w:r w:rsidRPr="00123222">
        <w:rPr>
          <w:i/>
          <w:iCs/>
        </w:rPr>
        <w:t>демократической</w:t>
      </w:r>
      <w:r w:rsidRPr="00123222">
        <w:t xml:space="preserve"> управленческой формы особое внимание </w:t>
      </w:r>
      <w:r w:rsidR="00CB38EE">
        <w:t>уделяется</w:t>
      </w:r>
      <w:r w:rsidRPr="00123222">
        <w:t xml:space="preserve"> демократизации процесса управления, ко</w:t>
      </w:r>
      <w:r w:rsidRPr="00123222">
        <w:softHyphen/>
        <w:t>торая дала бы возможность не столько достичь интересов боль</w:t>
      </w:r>
      <w:r w:rsidRPr="00123222">
        <w:softHyphen/>
        <w:t>шинства, но и не ущемить законные интересы меньшинства, найти паритет между всеми разделяемыми (общепринятыми) представлениями и теми, которые только появляются в общест</w:t>
      </w:r>
      <w:r w:rsidRPr="00123222">
        <w:softHyphen/>
        <w:t xml:space="preserve">ве, но могут нести в себе существенный развивающий эффект. В рамках </w:t>
      </w:r>
      <w:r w:rsidRPr="00123222">
        <w:rPr>
          <w:i/>
          <w:iCs/>
        </w:rPr>
        <w:t>знаниевой</w:t>
      </w:r>
      <w:r w:rsidRPr="00123222">
        <w:t xml:space="preserve"> управленческой формы акцент переносит на разработку альтернативных представлений о целях организации, которая, позволяет повысить устойчивость организационного развития в ситуации высокой нестабильности, изменчивости си</w:t>
      </w:r>
      <w:r w:rsidRPr="00123222">
        <w:softHyphen/>
        <w:t>туаций и условий, в которых действует организация.</w:t>
      </w:r>
    </w:p>
    <w:p w:rsidR="00A02BFA" w:rsidRPr="00123222" w:rsidRDefault="00A02BFA" w:rsidP="00A02BFA">
      <w:pPr>
        <w:ind w:firstLine="680"/>
      </w:pPr>
      <w:r w:rsidRPr="00123222">
        <w:t>Обычно существующая в организациях корпоративная куль</w:t>
      </w:r>
      <w:r w:rsidRPr="00123222">
        <w:softHyphen/>
        <w:t>тура — сложный комплекс предположений, бездоказательно принимаемых всеми членами коллектива и задающих общие рамки поведения, является оригинальной смесью из приведен</w:t>
      </w:r>
      <w:r w:rsidRPr="00123222">
        <w:softHyphen/>
        <w:t>ных выше исторических типов организационных культур.</w:t>
      </w:r>
    </w:p>
    <w:p w:rsidR="00A02BFA" w:rsidRPr="00123222" w:rsidRDefault="00A02BFA" w:rsidP="00A02BFA">
      <w:pPr>
        <w:ind w:firstLine="680"/>
      </w:pPr>
      <w:r w:rsidRPr="00123222">
        <w:t xml:space="preserve">Современные руководители и управляющие рассматривают культуру своей организации как мощный </w:t>
      </w:r>
      <w:r w:rsidRPr="00123222">
        <w:rPr>
          <w:i/>
          <w:iCs/>
        </w:rPr>
        <w:t>стратегический</w:t>
      </w:r>
      <w:r w:rsidRPr="00123222">
        <w:t xml:space="preserve"> инст</w:t>
      </w:r>
      <w:r w:rsidRPr="00123222">
        <w:softHyphen/>
        <w:t>румент, позволяющий ориентировать все подразделения и от</w:t>
      </w:r>
      <w:r w:rsidRPr="00123222">
        <w:softHyphen/>
        <w:t>дельных лиц на общие цели, мобилизовать инициативу сотруд</w:t>
      </w:r>
      <w:r w:rsidRPr="00123222">
        <w:softHyphen/>
        <w:t>ников и облегчать продуктивное общение между ними. Они стремятся создать собственную культуру для каждой организа</w:t>
      </w:r>
      <w:r w:rsidRPr="00123222">
        <w:softHyphen/>
        <w:t xml:space="preserve">ции так, чтобы все служащие понимали и придерживались ее. Современные организации, как правило, представляют собой </w:t>
      </w:r>
      <w:r w:rsidRPr="00123222">
        <w:rPr>
          <w:i/>
          <w:iCs/>
        </w:rPr>
        <w:t>поликультурные</w:t>
      </w:r>
      <w:r w:rsidRPr="00123222">
        <w:t xml:space="preserve"> образования.</w:t>
      </w:r>
    </w:p>
    <w:p w:rsidR="00C94A0A" w:rsidRDefault="00A02BFA" w:rsidP="00D6487D">
      <w:pPr>
        <w:ind w:firstLine="720"/>
      </w:pPr>
      <w:r w:rsidRPr="00123222">
        <w:t>Определить значение той или иной культуры в жизнедея</w:t>
      </w:r>
      <w:r w:rsidRPr="00123222">
        <w:softHyphen/>
        <w:t>тельности этой организации можно лишь с учетом того обстоя</w:t>
      </w:r>
      <w:r w:rsidRPr="00123222">
        <w:softHyphen/>
        <w:t xml:space="preserve">тельства, что для каждой из них характерны специфические </w:t>
      </w:r>
      <w:r w:rsidRPr="00123222">
        <w:rPr>
          <w:i/>
          <w:iCs/>
        </w:rPr>
        <w:t>управленческие формы,</w:t>
      </w:r>
      <w:r w:rsidRPr="00123222">
        <w:t xml:space="preserve"> выполняющие функцию воспроизведения социального опыта параллельно с функцией регулирования </w:t>
      </w:r>
      <w:r w:rsidR="00C94A0A">
        <w:t>дея</w:t>
      </w:r>
      <w:r w:rsidRPr="00123222">
        <w:softHyphen/>
        <w:t>тельности людей в этой организации. Управленческие формы</w:t>
      </w:r>
      <w:r w:rsidR="003E3FB4">
        <w:t xml:space="preserve"> </w:t>
      </w:r>
      <w:r w:rsidR="00C94A0A">
        <w:t>(или их сочетание) обеспечивают воспроизведение совокупности норм, ценностей, философских принципов и психологических установок, предопределяющих поведение людей в организации.</w:t>
      </w:r>
    </w:p>
    <w:p w:rsidR="00C94A0A" w:rsidRDefault="00C94A0A" w:rsidP="00C94A0A">
      <w:pPr>
        <w:ind w:firstLine="340"/>
      </w:pPr>
      <w:r>
        <w:t>В поликультурных организациях наличие этих управленче</w:t>
      </w:r>
      <w:r>
        <w:softHyphen/>
        <w:t>ских форм позволяет отыскивать различные варианты решения возникающих проблем. В частности, в случае конфликтов его участники могут апеллировать и к общепризнанным нормам по</w:t>
      </w:r>
      <w:r>
        <w:softHyphen/>
        <w:t>ведения (коллективистская управленческая форма), и к сообра</w:t>
      </w:r>
      <w:r>
        <w:softHyphen/>
        <w:t>жениям выгоды (рыночная), и к установлению властей (бюро</w:t>
      </w:r>
      <w:r>
        <w:softHyphen/>
        <w:t>кратическая), и к легитимному мнению большинства заинтере</w:t>
      </w:r>
      <w:r>
        <w:softHyphen/>
        <w:t>сованных участников (демократическая), и, наконец, прибегнуть к развернутой аргументации, чтобы убедить своих противников (диалоговая</w:t>
      </w:r>
      <w:r w:rsidR="003E3FB4">
        <w:t xml:space="preserve"> – </w:t>
      </w:r>
      <w:r>
        <w:t>знаниевая).</w:t>
      </w:r>
    </w:p>
    <w:p w:rsidR="00A02BFA" w:rsidRPr="00123222" w:rsidRDefault="00A02BFA" w:rsidP="00A02BFA">
      <w:pPr>
        <w:ind w:firstLine="680"/>
      </w:pPr>
    </w:p>
    <w:p w:rsidR="00AF1782" w:rsidRPr="00F17F43" w:rsidRDefault="005D17C5" w:rsidP="000530F5">
      <w:pPr>
        <w:pStyle w:val="2"/>
        <w:jc w:val="center"/>
      </w:pPr>
      <w:r>
        <w:t>2</w:t>
      </w:r>
      <w:r w:rsidR="000530F5">
        <w:t>.4</w:t>
      </w:r>
      <w:r w:rsidR="00AF1782" w:rsidRPr="00F17F43">
        <w:t>. Антикризисная политика в управлении персоналом</w:t>
      </w:r>
    </w:p>
    <w:p w:rsidR="00AF1782" w:rsidRPr="00F17F43" w:rsidRDefault="00AF1782" w:rsidP="00AF1782">
      <w:pPr>
        <w:ind w:firstLine="680"/>
      </w:pPr>
      <w:r w:rsidRPr="00F17F43">
        <w:t>Термин «кадровая политика» в управленческой литературе упо</w:t>
      </w:r>
      <w:r w:rsidR="003E3FB4">
        <w:t>т</w:t>
      </w:r>
      <w:r w:rsidRPr="00F17F43">
        <w:t xml:space="preserve">ребляется в различных контекстах. Одни рассматривают кадровую </w:t>
      </w:r>
      <w:r w:rsidR="003E3FB4">
        <w:t>пол</w:t>
      </w:r>
      <w:r w:rsidRPr="00F17F43">
        <w:t>итику как составную часть о</w:t>
      </w:r>
      <w:r w:rsidR="00695133">
        <w:t>бщей стратегически ориентированно</w:t>
      </w:r>
      <w:r w:rsidRPr="00F17F43">
        <w:t>й политики организации, цель</w:t>
      </w:r>
      <w:r w:rsidR="00695133">
        <w:t xml:space="preserve"> которой — обеспечение оптимально</w:t>
      </w:r>
      <w:r w:rsidRPr="00F17F43">
        <w:t>го баланса процессов обновления и сохранения численно</w:t>
      </w:r>
      <w:r w:rsidR="00695133">
        <w:t>го и</w:t>
      </w:r>
      <w:r w:rsidRPr="00F17F43">
        <w:t xml:space="preserve"> </w:t>
      </w:r>
      <w:r w:rsidR="00695133">
        <w:t>к</w:t>
      </w:r>
      <w:r w:rsidRPr="00F17F43">
        <w:t>ачественного состава кадров в ег</w:t>
      </w:r>
      <w:r w:rsidR="00695133">
        <w:t>о развитии в соответствии с пот</w:t>
      </w:r>
      <w:r w:rsidRPr="00F17F43">
        <w:t>ребностями самой организации, требованиями действующего зако</w:t>
      </w:r>
      <w:r w:rsidRPr="00F17F43">
        <w:softHyphen/>
        <w:t xml:space="preserve">нодательства, состоянием рынка труда. Другие считают, </w:t>
      </w:r>
      <w:r w:rsidR="00695133">
        <w:t>что</w:t>
      </w:r>
      <w:r w:rsidRPr="00F17F43">
        <w:rPr>
          <w:smallCaps/>
        </w:rPr>
        <w:t xml:space="preserve"> </w:t>
      </w:r>
      <w:r w:rsidRPr="00F17F43">
        <w:t>кадровая политика организации представля</w:t>
      </w:r>
      <w:r w:rsidR="00695133">
        <w:t>ет собой программу</w:t>
      </w:r>
      <w:r w:rsidRPr="00F17F43">
        <w:t xml:space="preserve"> деятельность кадровых служб по ее реализации. Конечно, эти различные подходы</w:t>
      </w:r>
      <w:r w:rsidR="00695133">
        <w:t xml:space="preserve"> к толкованию содержания кадров</w:t>
      </w:r>
      <w:r w:rsidRPr="00F17F43">
        <w:t>ой политики организации не в полной мере противоречат одна другой. Но они, однако, не тождественно от</w:t>
      </w:r>
      <w:r w:rsidR="00695133">
        <w:t>ражают сущностн</w:t>
      </w:r>
      <w:r w:rsidRPr="00F17F43">
        <w:t xml:space="preserve">ые </w:t>
      </w:r>
      <w:r w:rsidR="00695133">
        <w:t>ф</w:t>
      </w:r>
      <w:r w:rsidRPr="00F17F43">
        <w:t xml:space="preserve">ункции кадровой политики. </w:t>
      </w:r>
      <w:r w:rsidR="00695133">
        <w:t>Н</w:t>
      </w:r>
      <w:r w:rsidRPr="00F17F43">
        <w:t xml:space="preserve">ельзя </w:t>
      </w:r>
      <w:r w:rsidR="00695133">
        <w:t>сводить к</w:t>
      </w:r>
      <w:r w:rsidRPr="00F17F43">
        <w:t xml:space="preserve">адровую политику только к программе и деятельности кадровых </w:t>
      </w:r>
      <w:r w:rsidR="00695133">
        <w:t>с</w:t>
      </w:r>
      <w:r w:rsidRPr="00F17F43">
        <w:t>лужб по ее реализации.</w:t>
      </w:r>
    </w:p>
    <w:p w:rsidR="00AF1782" w:rsidRPr="00F17F43" w:rsidRDefault="00AF1782" w:rsidP="00AF1782">
      <w:pPr>
        <w:ind w:firstLine="680"/>
      </w:pPr>
      <w:r w:rsidRPr="00F17F43">
        <w:t xml:space="preserve">Кадровая политика — это система научно обоснованных целей, </w:t>
      </w:r>
      <w:r w:rsidR="001B397E">
        <w:t>з</w:t>
      </w:r>
      <w:r w:rsidRPr="00F17F43">
        <w:t>адач, ориентиров, приоритетов, потребностей</w:t>
      </w:r>
      <w:r w:rsidR="001B397E">
        <w:t>, принципов, методо</w:t>
      </w:r>
      <w:r w:rsidRPr="00F17F43">
        <w:t xml:space="preserve">в, определяющих содержание, формы управления персоналом на </w:t>
      </w:r>
      <w:r w:rsidR="001B397E">
        <w:t>р</w:t>
      </w:r>
      <w:r w:rsidRPr="00F17F43">
        <w:t>азличных этапах жизнедеятельности организации.</w:t>
      </w:r>
    </w:p>
    <w:p w:rsidR="00AF1782" w:rsidRPr="00F17F43" w:rsidRDefault="00AF1782" w:rsidP="00AF1782">
      <w:pPr>
        <w:ind w:firstLine="680"/>
      </w:pPr>
      <w:r w:rsidRPr="00F17F43">
        <w:t>Она неразрывно связана с методологией и концепцией управле</w:t>
      </w:r>
      <w:r w:rsidRPr="00F17F43">
        <w:softHyphen/>
        <w:t>ния персоналом, исходит из их теоретических требований, интегри</w:t>
      </w:r>
      <w:r w:rsidR="001B397E">
        <w:t>р</w:t>
      </w:r>
      <w:r w:rsidRPr="00F17F43">
        <w:t xml:space="preserve">ует управленческие знания, накопленный прошлый и настоящий </w:t>
      </w:r>
      <w:r w:rsidR="001B397E">
        <w:t>о</w:t>
      </w:r>
      <w:r w:rsidRPr="00F17F43">
        <w:t>течественный и зарубежный практиче</w:t>
      </w:r>
      <w:r w:rsidR="001B397E">
        <w:t>ский опыт работы с персонал</w:t>
      </w:r>
      <w:r w:rsidRPr="00F17F43">
        <w:t>ом. Кадровая политика определяет основное содержание программы набора, отбора, расстановки, подготовки и переподготовки персо</w:t>
      </w:r>
      <w:r w:rsidRPr="00F17F43">
        <w:softHyphen/>
        <w:t>нала организации, но не сводится к ней. Она отражает тенденции изменения интересов и потребностей, установок, ценностей и моти</w:t>
      </w:r>
      <w:r w:rsidRPr="00F17F43">
        <w:softHyphen/>
        <w:t>вации сотрудников организации, которые определяют деятельностную активность человека.</w:t>
      </w:r>
    </w:p>
    <w:p w:rsidR="00AF1782" w:rsidRPr="00F17F43" w:rsidRDefault="00AF1782" w:rsidP="00AF1782">
      <w:pPr>
        <w:ind w:firstLine="680"/>
      </w:pPr>
      <w:r w:rsidRPr="00F17F43">
        <w:t>Антикризисная кадровая политика включает деятельность по долго</w:t>
      </w:r>
      <w:r w:rsidR="001B397E">
        <w:t>ср</w:t>
      </w:r>
      <w:r w:rsidRPr="00F17F43">
        <w:t>очному, среднесрочному и текущему прогнозированию, точнее сказать, научному предвидению будущего, реальностей его дости</w:t>
      </w:r>
      <w:r w:rsidR="000071EE">
        <w:t>жения</w:t>
      </w:r>
      <w:r w:rsidRPr="00F17F43">
        <w:t>. Именно политика фокусирует внимание на проблемах, оп</w:t>
      </w:r>
      <w:r w:rsidRPr="00F17F43">
        <w:softHyphen/>
        <w:t>ределяет приоритеты и ориентиры. Она может характеризоваться различными признаками: выжидания, осмотрительности, осторож</w:t>
      </w:r>
      <w:r w:rsidRPr="00F17F43">
        <w:softHyphen/>
        <w:t>ности, агрессивности, мобильности, гибкости, адаптивности, ори</w:t>
      </w:r>
      <w:r w:rsidRPr="00F17F43">
        <w:softHyphen/>
        <w:t>ентации на антикризисные ситуации и др. Разнообразие признаков политики надо знать и уметь их использовать.</w:t>
      </w:r>
    </w:p>
    <w:p w:rsidR="00AF1782" w:rsidRPr="00F17F43" w:rsidRDefault="00AF1782" w:rsidP="00AF1782">
      <w:pPr>
        <w:ind w:firstLine="680"/>
      </w:pPr>
      <w:r w:rsidRPr="00F17F43">
        <w:t>Важным условием выработки эффективной кадровой политики является обобщение отечественного и зарубежного опыта работы с персоналом организации. При этом необходим всесторонний кри</w:t>
      </w:r>
      <w:r w:rsidRPr="00F17F43">
        <w:softHyphen/>
        <w:t>тический анализ прошлого опыта.</w:t>
      </w:r>
    </w:p>
    <w:p w:rsidR="00AF1782" w:rsidRPr="00F17F43" w:rsidRDefault="00AF1782" w:rsidP="00AF1782">
      <w:pPr>
        <w:ind w:firstLine="680"/>
      </w:pPr>
      <w:r w:rsidRPr="00F17F43">
        <w:t>В советский период в нашей стране в деятельности кадрового корпуса было допущено немало ошибок и просчетов. Они стали одной из причин кризиса экономики и распада СССР. Даже Ком</w:t>
      </w:r>
      <w:r w:rsidRPr="00F17F43">
        <w:softHyphen/>
        <w:t>партия РФ в своем программном заявлении признала, что «самый большой урон» нашему обществу нанесла «порочная кадровая по</w:t>
      </w:r>
      <w:r w:rsidRPr="00F17F43">
        <w:softHyphen/>
        <w:t>литика». Но при всех недостатках и ошибках в работе персонала предприятий и управления им в прежнем советском опыте есть достаточное число положительных примеров и даже образцов, кото</w:t>
      </w:r>
      <w:r w:rsidRPr="00F17F43">
        <w:softHyphen/>
        <w:t>рые заслуживают внимательного анализа и внедрения в практику работы с персоналом. Это относится прежде всего к системе про</w:t>
      </w:r>
      <w:r w:rsidRPr="00F17F43">
        <w:softHyphen/>
        <w:t>фессиональной подготовки и переподготовки управленческих кад</w:t>
      </w:r>
      <w:r w:rsidRPr="00F17F43">
        <w:softHyphen/>
        <w:t>ров предприятий; к гражданскому контролю и ответственности за их деятельность; к формированию социальных и нравственных ценнос</w:t>
      </w:r>
      <w:r w:rsidRPr="00F17F43">
        <w:softHyphen/>
        <w:t>тей и др. В новых, изменившихся условиях важно найти формы сцепления прошлого, настоящего и будущего, обеспечить преемст</w:t>
      </w:r>
      <w:r w:rsidRPr="00F17F43">
        <w:softHyphen/>
        <w:t>венность позитивного опыта в работе по управлению персоналом.</w:t>
      </w:r>
    </w:p>
    <w:p w:rsidR="00AF1782" w:rsidRPr="00F17F43" w:rsidRDefault="00AF1782" w:rsidP="00AF1782">
      <w:pPr>
        <w:ind w:firstLine="680"/>
      </w:pPr>
      <w:r w:rsidRPr="00F17F43">
        <w:t>Надо решительно преодолевать сохранившийся до сих пор у ряда руководителей негативизм в оценке зарубежного опыта управления персоналом. В странах с развитой рыночной экономикой у руковод</w:t>
      </w:r>
      <w:r w:rsidRPr="00F17F43">
        <w:softHyphen/>
        <w:t>ства крупных корпораций и фирм накоплен достаточно богатый, поучительный опыт работы с персоналом. Многое из этого полез</w:t>
      </w:r>
      <w:r w:rsidRPr="00F17F43">
        <w:softHyphen/>
        <w:t>ного опыта необходимо смелее внедрять в практику деятельности российских менеджеров и предпринимателей. Но, конечно, нельзя зарубежный опыт переносить механически, формально, без учета российской организационной культуры, исторических традиций, общественной психологии и морали, уровня и качества жизни боль</w:t>
      </w:r>
      <w:r w:rsidRPr="00F17F43">
        <w:softHyphen/>
        <w:t>шинства населения.</w:t>
      </w:r>
    </w:p>
    <w:p w:rsidR="00AF1782" w:rsidRPr="00F17F43" w:rsidRDefault="00AF1782" w:rsidP="00AF1782">
      <w:pPr>
        <w:ind w:firstLine="680"/>
      </w:pPr>
      <w:r w:rsidRPr="00F17F43">
        <w:t>Под зарубежным управленческим опытом автор понимает не только опыт стран Запада, но и организационно-управленческий опыт стран евразийского континента. Поэтому важно тщательно продумать и создать механизм адаптации к российским условиям всего мирового опыта.</w:t>
      </w:r>
    </w:p>
    <w:p w:rsidR="00AF1782" w:rsidRPr="00F17F43" w:rsidRDefault="00AF1782" w:rsidP="00AF1782">
      <w:pPr>
        <w:ind w:firstLine="680"/>
      </w:pPr>
      <w:r w:rsidRPr="00F17F43">
        <w:t xml:space="preserve">Антикризисная кадровая политика управления персоналом должна быть </w:t>
      </w:r>
      <w:r w:rsidRPr="00F17F43">
        <w:rPr>
          <w:i/>
          <w:iCs/>
        </w:rPr>
        <w:t>реалистичной, созидательной,</w:t>
      </w:r>
      <w:r w:rsidR="00863FDF">
        <w:t xml:space="preserve"> ориентированной на устойчивое</w:t>
      </w:r>
      <w:r w:rsidRPr="00F17F43">
        <w:t xml:space="preserve"> развитие организации, на привлечение к работе людей, професси</w:t>
      </w:r>
      <w:r w:rsidRPr="00F17F43">
        <w:softHyphen/>
        <w:t>онально подготовленных, предприимчивых, с новаторскими задат</w:t>
      </w:r>
      <w:r w:rsidRPr="00F17F43">
        <w:softHyphen/>
        <w:t>ками.</w:t>
      </w:r>
    </w:p>
    <w:p w:rsidR="00AF1782" w:rsidRPr="00F17F43" w:rsidRDefault="00AF1782" w:rsidP="00AF1782">
      <w:pPr>
        <w:ind w:firstLine="680"/>
      </w:pPr>
      <w:r w:rsidRPr="00F17F43">
        <w:t xml:space="preserve">Важной чертой антикризисной политики является ее </w:t>
      </w:r>
      <w:r w:rsidRPr="00F17F43">
        <w:rPr>
          <w:i/>
          <w:iCs/>
        </w:rPr>
        <w:t>комплекс</w:t>
      </w:r>
      <w:r w:rsidRPr="00F17F43">
        <w:rPr>
          <w:i/>
          <w:iCs/>
        </w:rPr>
        <w:softHyphen/>
        <w:t>ность,</w:t>
      </w:r>
      <w:r w:rsidRPr="00F17F43">
        <w:t xml:space="preserve"> базирующаяся на единстве целей, принципов и методов ра</w:t>
      </w:r>
      <w:r w:rsidRPr="00F17F43">
        <w:softHyphen/>
        <w:t>боты с персоналом, учитывающей различные аспекты регулирования управленческих процессов (экономические, социальные, социально-психологические, административные и нравственные и др.)</w:t>
      </w:r>
    </w:p>
    <w:p w:rsidR="00AF1782" w:rsidRPr="00F17F43" w:rsidRDefault="00AF1782" w:rsidP="00AF1782">
      <w:pPr>
        <w:ind w:firstLine="680"/>
      </w:pPr>
      <w:r w:rsidRPr="00F17F43">
        <w:t xml:space="preserve">Кадровая политика должна быть </w:t>
      </w:r>
      <w:r w:rsidRPr="00F17F43">
        <w:rPr>
          <w:i/>
          <w:iCs/>
        </w:rPr>
        <w:t>единой</w:t>
      </w:r>
      <w:r w:rsidRPr="00F17F43">
        <w:t xml:space="preserve"> для всей организации,</w:t>
      </w:r>
      <w:r w:rsidRPr="00F17F43">
        <w:rPr>
          <w:b/>
          <w:bCs/>
        </w:rPr>
        <w:t xml:space="preserve"> </w:t>
      </w:r>
      <w:r w:rsidRPr="00863FDF">
        <w:rPr>
          <w:bCs/>
        </w:rPr>
        <w:t>но</w:t>
      </w:r>
      <w:r w:rsidRPr="00F17F43">
        <w:rPr>
          <w:b/>
          <w:bCs/>
        </w:rPr>
        <w:t xml:space="preserve"> </w:t>
      </w:r>
      <w:r w:rsidRPr="00F17F43">
        <w:t xml:space="preserve">в то же время </w:t>
      </w:r>
      <w:r w:rsidRPr="00F17F43">
        <w:rPr>
          <w:i/>
          <w:iCs/>
        </w:rPr>
        <w:t>многоуровневой</w:t>
      </w:r>
      <w:r w:rsidRPr="00F17F43">
        <w:t xml:space="preserve"> (дочерние фирмы, филиалы, подразде</w:t>
      </w:r>
      <w:r w:rsidRPr="00F17F43">
        <w:softHyphen/>
        <w:t>ления с учетом их регионального территориального размещения), охватывающий все группы персонала, все управленческие процессы при различных механизмах воздействия на них.</w:t>
      </w:r>
    </w:p>
    <w:p w:rsidR="00AF1782" w:rsidRPr="00F17F43" w:rsidRDefault="00AF1782" w:rsidP="00AF1782">
      <w:pPr>
        <w:ind w:firstLine="680"/>
      </w:pPr>
      <w:r w:rsidRPr="00F17F43">
        <w:t>Сущностной чертой антикризисной кадровой политики управле</w:t>
      </w:r>
      <w:r w:rsidRPr="00F17F43">
        <w:softHyphen/>
        <w:t xml:space="preserve">ния является ее </w:t>
      </w:r>
      <w:r w:rsidRPr="00F17F43">
        <w:rPr>
          <w:i/>
          <w:iCs/>
        </w:rPr>
        <w:t>рациональность</w:t>
      </w:r>
      <w:r w:rsidRPr="00F17F43">
        <w:t xml:space="preserve"> и </w:t>
      </w:r>
      <w:r w:rsidRPr="00F17F43">
        <w:rPr>
          <w:i/>
          <w:iCs/>
        </w:rPr>
        <w:t>превентивность,</w:t>
      </w:r>
      <w:r w:rsidRPr="00F17F43">
        <w:t xml:space="preserve"> носящие упреж</w:t>
      </w:r>
      <w:r w:rsidRPr="00F17F43">
        <w:softHyphen/>
        <w:t>дающий и опережающий характер, направленный на предотвра</w:t>
      </w:r>
      <w:r w:rsidRPr="00F17F43">
        <w:softHyphen/>
        <w:t xml:space="preserve">щение кризисных ситуаций и преодоление трудовых конфликтов, В условиях формирования социально ориентированной экономики в России кадровая политика должна быть </w:t>
      </w:r>
      <w:r w:rsidRPr="00F17F43">
        <w:rPr>
          <w:i/>
          <w:iCs/>
        </w:rPr>
        <w:t>демократичной</w:t>
      </w:r>
      <w:r w:rsidRPr="00F17F43">
        <w:t xml:space="preserve"> по целям, социальной базе, механизму и принципам управления персоналом;</w:t>
      </w:r>
    </w:p>
    <w:p w:rsidR="00AF1782" w:rsidRPr="00F17F43" w:rsidRDefault="00AF1782" w:rsidP="00AF1782">
      <w:pPr>
        <w:ind w:firstLine="680"/>
      </w:pPr>
      <w:r w:rsidRPr="00F17F43">
        <w:t>Антикризисную политику управления персоналом должны отли</w:t>
      </w:r>
      <w:r w:rsidRPr="00F17F43">
        <w:softHyphen/>
        <w:t xml:space="preserve">чать такие черты, как </w:t>
      </w:r>
      <w:r w:rsidRPr="00F17F43">
        <w:rPr>
          <w:i/>
          <w:iCs/>
        </w:rPr>
        <w:t>духовность и нравственность, человеколюбие и честность, гражданственность,</w:t>
      </w:r>
      <w:r w:rsidRPr="00F17F43">
        <w:t xml:space="preserve"> проявляющиеся в деятельности как руководителей, так и рядовых сотрудников организации. Для неко</w:t>
      </w:r>
      <w:r w:rsidRPr="00F17F43">
        <w:softHyphen/>
        <w:t>торых руководителей декларация таких черт покажется чистым иде</w:t>
      </w:r>
      <w:r w:rsidRPr="00F17F43">
        <w:softHyphen/>
        <w:t>ализмом. Но такое мнение ошибочно, это не альтруизм, а трезвый экономический расчет. Это — наиболее перспективное вложение инвестиций, которые, как правило, быстро окупаются.</w:t>
      </w:r>
    </w:p>
    <w:p w:rsidR="00AF1782" w:rsidRPr="00F17F43" w:rsidRDefault="00AF1782" w:rsidP="00AF1782">
      <w:pPr>
        <w:ind w:firstLine="680"/>
      </w:pPr>
      <w:r w:rsidRPr="00F17F43">
        <w:t>Кадровая антикризисная политика и осуществление всех функ</w:t>
      </w:r>
      <w:r w:rsidRPr="00F17F43">
        <w:softHyphen/>
        <w:t>ций управления персоналом должны опираться на прочный законо</w:t>
      </w:r>
      <w:r w:rsidRPr="00F17F43">
        <w:softHyphen/>
        <w:t xml:space="preserve">дательный, правовой фундамент. </w:t>
      </w:r>
      <w:r w:rsidRPr="00F17F43">
        <w:rPr>
          <w:i/>
          <w:iCs/>
        </w:rPr>
        <w:t>Законопослушание</w:t>
      </w:r>
      <w:r w:rsidRPr="00F17F43">
        <w:t xml:space="preserve"> руководителей, принимающих решение по кадровым вопросам, их правовая культура дол</w:t>
      </w:r>
      <w:r w:rsidR="00DA08CF">
        <w:t>жны быть безупречными (рис. 3.2</w:t>
      </w:r>
      <w:r w:rsidRPr="00F17F43">
        <w:t>).</w:t>
      </w:r>
    </w:p>
    <w:p w:rsidR="00AF1782" w:rsidRDefault="00AF1782" w:rsidP="00AF1782">
      <w:pPr>
        <w:ind w:firstLine="680"/>
      </w:pPr>
      <w:r w:rsidRPr="00F17F43">
        <w:t>Черты антикризисной кадровой политики носят относительно обособленный характер. В деятельности кадровых менеджеров, ли</w:t>
      </w:r>
      <w:r w:rsidRPr="00F17F43">
        <w:softHyphen/>
        <w:t>нейных руководителей, специалистов и органов управления они пересекаются, интегрируются и</w:t>
      </w:r>
      <w:r w:rsidR="00DA08CF">
        <w:t xml:space="preserve"> </w:t>
      </w:r>
      <w:r w:rsidRPr="00F17F43">
        <w:t>образуют известную, системную це</w:t>
      </w:r>
      <w:r w:rsidRPr="00F17F43">
        <w:softHyphen/>
        <w:t>лостность.</w:t>
      </w:r>
    </w:p>
    <w:p w:rsidR="00055BE3" w:rsidRPr="00F17F43" w:rsidRDefault="00055BE3" w:rsidP="00AF1782">
      <w:pPr>
        <w:ind w:firstLine="680"/>
      </w:pPr>
    </w:p>
    <w:p w:rsidR="00AF1782" w:rsidRPr="00F17F43" w:rsidRDefault="00452417" w:rsidP="003C206E">
      <w:pPr>
        <w:ind w:firstLine="0"/>
      </w:pPr>
      <w:r>
        <w:pict>
          <v:group id="_x0000_s1472" editas="canvas" style="width:342pt;height:297pt;mso-position-horizontal-relative:char;mso-position-vertical-relative:line" coordorigin="1930,7047" coordsize="4975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1" type="#_x0000_t75" style="position:absolute;left:1930;top:7047;width:4975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3" type="#_x0000_t202" style="position:absolute;left:2192;top:7047;width:4451;height:524" fillcolor="#777">
              <v:textbox inset=",.5mm,,0">
                <w:txbxContent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847B4">
                      <w:rPr>
                        <w:b/>
                        <w:sz w:val="24"/>
                        <w:szCs w:val="24"/>
                      </w:rPr>
                      <w:t>Основные черты</w:t>
                    </w:r>
                  </w:p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847B4">
                      <w:rPr>
                        <w:b/>
                        <w:sz w:val="24"/>
                        <w:szCs w:val="24"/>
                      </w:rPr>
                      <w:t>антикризисной кадровой политики</w:t>
                    </w:r>
                  </w:p>
                </w:txbxContent>
              </v:textbox>
            </v:shape>
            <v:shape id="_x0000_s1474" type="#_x0000_t202" style="position:absolute;left:2192;top:7571;width:4451;height:392" fillcolor="gray">
              <v:textbox>
                <w:txbxContent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Реалистичность и созидательность</w:t>
                    </w:r>
                  </w:p>
                </w:txbxContent>
              </v:textbox>
            </v:shape>
            <v:shape id="_x0000_s1475" type="#_x0000_t202" style="position:absolute;left:2192;top:7963;width:4451;height:393" fillcolor="#969696">
              <v:textbox>
                <w:txbxContent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Комплексность</w:t>
                    </w:r>
                  </w:p>
                </w:txbxContent>
              </v:textbox>
            </v:shape>
            <v:shape id="_x0000_s1476" type="#_x0000_t202" style="position:absolute;left:2192;top:8356;width:4451;height:393" fillcolor="#b2b2b2">
              <v:textbox>
                <w:txbxContent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Единство и многоуровневость</w:t>
                    </w:r>
                  </w:p>
                </w:txbxContent>
              </v:textbox>
            </v:shape>
            <v:shape id="_x0000_s1477" type="#_x0000_t202" style="position:absolute;left:2192;top:8749;width:4451;height:393" fillcolor="silver">
              <v:textbox>
                <w:txbxContent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Рациональность и превентивность</w:t>
                    </w:r>
                  </w:p>
                </w:txbxContent>
              </v:textbox>
            </v:shape>
            <v:shape id="_x0000_s1478" type="#_x0000_t202" style="position:absolute;left:2192;top:9142;width:4451;height:393" fillcolor="#ddd">
              <v:textbox>
                <w:txbxContent>
                  <w:p w:rsidR="00463DFB" w:rsidRPr="00F847B4" w:rsidRDefault="00463DFB" w:rsidP="00814A35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Демократичность</w:t>
                    </w:r>
                  </w:p>
                </w:txbxContent>
              </v:textbox>
            </v:shape>
            <v:shape id="_x0000_s1479" type="#_x0000_t202" style="position:absolute;left:2192;top:9534;width:4451;height:655" fillcolor="#ddd">
              <v:textbox>
                <w:txbxContent>
                  <w:p w:rsidR="00463DFB" w:rsidRPr="00055BE3" w:rsidRDefault="00463DFB" w:rsidP="00814A35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055BE3">
                      <w:rPr>
                        <w:sz w:val="24"/>
                        <w:szCs w:val="24"/>
                      </w:rPr>
                      <w:t>Духовность, нравственность, человеколюбие, гражданственность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80" type="#_x0000_t5" style="position:absolute;left:1930;top:10189;width:4975;height:1178;flip:y" fillcolor="#eaeaea">
              <v:textbox inset="0,0,0,0">
                <w:txbxContent>
                  <w:p w:rsidR="00463DFB" w:rsidRPr="00F847B4" w:rsidRDefault="00463DFB" w:rsidP="00F847B4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Законопослушность</w:t>
                    </w:r>
                  </w:p>
                  <w:p w:rsidR="00463DFB" w:rsidRPr="00F847B4" w:rsidRDefault="00463DFB" w:rsidP="00F847B4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F847B4">
                      <w:rPr>
                        <w:sz w:val="24"/>
                        <w:szCs w:val="24"/>
                      </w:rPr>
                      <w:t>и правомочность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1782" w:rsidRDefault="00AF1782" w:rsidP="00AF1782">
      <w:pPr>
        <w:ind w:firstLine="680"/>
        <w:rPr>
          <w:b/>
          <w:bCs/>
        </w:rPr>
      </w:pPr>
      <w:r w:rsidRPr="003C206E">
        <w:rPr>
          <w:b/>
          <w:bCs/>
          <w:iCs/>
        </w:rPr>
        <w:t xml:space="preserve">Рис. </w:t>
      </w:r>
      <w:r w:rsidR="003C206E" w:rsidRPr="003C206E">
        <w:rPr>
          <w:b/>
          <w:bCs/>
          <w:iCs/>
        </w:rPr>
        <w:t>3.2</w:t>
      </w:r>
      <w:r w:rsidRPr="003C206E">
        <w:rPr>
          <w:b/>
          <w:bCs/>
          <w:iCs/>
        </w:rPr>
        <w:t>.</w:t>
      </w:r>
      <w:r w:rsidRPr="00F17F43">
        <w:rPr>
          <w:b/>
          <w:bCs/>
        </w:rPr>
        <w:t xml:space="preserve"> Основные черты антикризисной кадровой политики</w:t>
      </w:r>
    </w:p>
    <w:p w:rsidR="00D04648" w:rsidRDefault="00D04648" w:rsidP="00055BE3">
      <w:pPr>
        <w:ind w:firstLine="680"/>
        <w:rPr>
          <w:b/>
          <w:bCs/>
        </w:rPr>
      </w:pPr>
    </w:p>
    <w:p w:rsidR="00D04648" w:rsidRPr="001D2B62" w:rsidRDefault="00D04648" w:rsidP="00D04648">
      <w:pPr>
        <w:ind w:firstLine="680"/>
      </w:pPr>
      <w:r w:rsidRPr="001D2B62">
        <w:t xml:space="preserve">В странах с развитой рыночной экономикой придерживаются разных стратегий персонального </w:t>
      </w:r>
      <w:r>
        <w:t xml:space="preserve">менеджмента. Рассмотрим данную </w:t>
      </w:r>
      <w:r w:rsidRPr="001D2B62">
        <w:t>стратегию на примере фирм Японии. Здесь ориентируются на стабильный кадровый состав, на обеспечение (воспитание) лояльности рабочих и руководящих кадров. В основе концепции стабильных кадров лежат следующие факторы:</w:t>
      </w:r>
    </w:p>
    <w:p w:rsidR="00D04648" w:rsidRPr="001D2B62" w:rsidRDefault="00D04648" w:rsidP="00D0464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1D2B62">
        <w:t>система «пожизненного» найма;</w:t>
      </w:r>
    </w:p>
    <w:p w:rsidR="00D04648" w:rsidRPr="001D2B62" w:rsidRDefault="00D04648" w:rsidP="00D0464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1D2B62">
        <w:t>психологическая разрядка работника (создание благоприятного психологического климата);</w:t>
      </w:r>
    </w:p>
    <w:p w:rsidR="00D04648" w:rsidRPr="001D2B62" w:rsidRDefault="00D04648" w:rsidP="00D0464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1D2B62">
        <w:t>развитие творческой активности;</w:t>
      </w:r>
    </w:p>
    <w:p w:rsidR="00D04648" w:rsidRPr="001D2B62" w:rsidRDefault="00D04648" w:rsidP="00D0464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1D2B62">
        <w:t>соревнование работников.</w:t>
      </w:r>
    </w:p>
    <w:p w:rsidR="00D04648" w:rsidRPr="001D2B62" w:rsidRDefault="00D04648" w:rsidP="00D04648">
      <w:pPr>
        <w:ind w:firstLine="680"/>
      </w:pPr>
      <w:r w:rsidRPr="001D2B62">
        <w:t>Первый фактор — система «пожизненного» найма. Можно утверждать, что основные факторы стабильности кадров взяты из опыта кадровой политики СССР. Так, идея «пожизненного» найма вытекает из лозунга, который стал главным в кадровой политике в СССР еще в 30-х гг.: «Кадры решают все». Японцы развили суть этого лозунга до системы «пожизненного» найма, предполагая (сейчас это полностью оправдывается), что преданность работников фирме в условиях конкуренции с годами будет приобретать все большее и большее значение. Предательство руководителя даже среднего звена фирмы, например продажа производственных секретов, может привести к огромным потерям, а если это предательство одного из руководителей банка, то даже к разорению.</w:t>
      </w:r>
    </w:p>
    <w:p w:rsidR="00D04648" w:rsidRPr="001D2B62" w:rsidRDefault="00D04648" w:rsidP="00D04648">
      <w:pPr>
        <w:ind w:firstLine="680"/>
      </w:pPr>
      <w:r w:rsidRPr="001D2B62">
        <w:t>Отсутствие преданности фирме рабочих тоже может привести к огромным экономическим потерям фирмы. Так, недовольство рабочих распределением полученной на предприятии прибыли (например, нет выплат по акциям, отсутствует «13 зарплата» и т. д.) может привести к актам вандализма: сознательной поломке транспортных средств, оборудования, вплоть до поджога. Это характерно сегодня для сложившейся в России социально-экономической ситуации.</w:t>
      </w:r>
    </w:p>
    <w:p w:rsidR="00D04648" w:rsidRPr="001D2B62" w:rsidRDefault="00D04648" w:rsidP="00D04648">
      <w:pPr>
        <w:ind w:firstLine="680"/>
      </w:pPr>
      <w:r w:rsidRPr="001D2B62">
        <w:t>Очень важно поддерживать и развивать идею социального партнерства работодателя и рабочего. Во Франции парламент принял закон, обязывающий работодателя распределять часть полученной прибыли (8—12%) среди работников предприятия. Законодательная власть отстаивает интересы большинства населения страны, создает рабочий класс. И никто не считает это подрывом рыночных отношений в стране.</w:t>
      </w:r>
    </w:p>
    <w:p w:rsidR="00D04648" w:rsidRPr="001D2B62" w:rsidRDefault="00D04648" w:rsidP="00D04648">
      <w:pPr>
        <w:ind w:firstLine="680"/>
      </w:pPr>
      <w:r w:rsidRPr="001D2B62">
        <w:t>В России руководители предприятий, особенно малого бизнеса, жалуются на воровство и недобросовестность работников, отмечая, что выплачиваемая на их предприятии заработная плата выше заработной платы работников, занятых в бюджетной сфере. При этом умалчивают, что в нарушение трудового законодательства страны сокращают в два раза продолжительность трудового отпуска, не выплачивают зарплату за работу в выходные дни, социальные пособия в связи с болезнью.</w:t>
      </w:r>
    </w:p>
    <w:p w:rsidR="00D04648" w:rsidRPr="001D2B62" w:rsidRDefault="00D04648" w:rsidP="00D04648">
      <w:pPr>
        <w:ind w:firstLine="680"/>
      </w:pPr>
      <w:r w:rsidRPr="001D2B62">
        <w:t>Предприниматели требуют от работников производительности труда и добросовестного отношения к труду на уровне работников за рубежом, но не учитывают, что зарплата в их фирмах составляет всего 38% зарплаты работников в странах с развитой рыночной экономикой. В такой социально-экономической ситуации преданность работников полностью отсутствует, имеет место даже крайняя враждебность: «Пусть хоть весь магазин разворуют или подожгут».</w:t>
      </w:r>
    </w:p>
    <w:p w:rsidR="00D04648" w:rsidRPr="001D2B62" w:rsidRDefault="00D04648" w:rsidP="00D04648">
      <w:pPr>
        <w:ind w:firstLine="680"/>
      </w:pPr>
      <w:r w:rsidRPr="001D2B62">
        <w:t>В России имеют место множество случаев разграбления складов предприятий малого бизнеса, когда четко просматривается полная осведомленность грабителей в вопросах, «что», «где», «когда» есть в фирме. Возможность появления таких негативных ситуаций «просчитали» японцы: лучше дополнительные расходы на «воспитание» преданности фирме, чем опасность периодических катастрофических потерь на производстве в различных вариантах, отмеченных выше.</w:t>
      </w:r>
    </w:p>
    <w:p w:rsidR="00D04648" w:rsidRPr="001D2B62" w:rsidRDefault="00D04648" w:rsidP="00D04648">
      <w:pPr>
        <w:ind w:firstLine="680"/>
      </w:pPr>
      <w:r w:rsidRPr="001D2B62">
        <w:t>Второй фактор — психологическая разрядка. Производства без стрессов не бывает, причем для подчиненных на любом уровне. Японцы стараются дать возможность выхода отрицательным эмоциям, то есть они учитывают научные исследования, касающиеся поведения работника в условиях производственного стресса: вот комната «разрядки» с макетами начальников разного уровня, вот дубинка — рассчитайся с обидчиком-начальником.</w:t>
      </w:r>
    </w:p>
    <w:p w:rsidR="00D04648" w:rsidRPr="001D2B62" w:rsidRDefault="00D04648" w:rsidP="00D04648">
      <w:pPr>
        <w:ind w:firstLine="680"/>
      </w:pPr>
      <w:r w:rsidRPr="001D2B62">
        <w:t>Третий фактор — развитие творческой активности через существенную оплату любого, сделанного работником фирмы, рационализаторского предложения, даже если нет расчетов экономического эффекта от его внедрения, даже если это предложение в настоящее время не может быть внедрено по техническим, организационным и другим причинам.</w:t>
      </w:r>
    </w:p>
    <w:p w:rsidR="00D04648" w:rsidRPr="001D2B62" w:rsidRDefault="00D04648" w:rsidP="00D04648">
      <w:pPr>
        <w:ind w:firstLine="680"/>
      </w:pPr>
      <w:r w:rsidRPr="001D2B62">
        <w:t>Оплату внесенного работником предприятия рацпредложения, даже если оно обеспечивало только повышение уровня техники безопасности на рабочем месте, впервые широко стали использовать в СССР.</w:t>
      </w:r>
    </w:p>
    <w:p w:rsidR="00D04648" w:rsidRPr="001D2B62" w:rsidRDefault="00D04648" w:rsidP="00D04648">
      <w:pPr>
        <w:ind w:firstLine="680"/>
      </w:pPr>
      <w:r w:rsidRPr="001D2B62">
        <w:t>Четвертый фактор — соревнование работников. В процессе трудовой деятельности выделяют два основных побудительных мотива: борьба за выживание, или соревнование, и взаимопомощь. Мы собственный опыт развития соревнования, и взаимопомощи облили грязью, а японцы используют эту мотивацию в раках так называемых «кружков качества», получая потрясающие экономические результаты в конкурентной борьбе за рынки сбыта.</w:t>
      </w:r>
    </w:p>
    <w:p w:rsidR="00D04648" w:rsidRPr="001D2B62" w:rsidRDefault="00D04648" w:rsidP="00D04648">
      <w:pPr>
        <w:ind w:firstLine="680"/>
      </w:pPr>
      <w:r w:rsidRPr="001D2B62">
        <w:t>В РГЭУ ведутся научные разработки организации оплаты труда работников предприятий, организаций, учреждений с учетом японского опыта, что нашло свое отражение в научных статьях, опубликованных в «Вестнике Академии», журнале «Коммерсант-Консультант», ученых записках кафедр университета.</w:t>
      </w:r>
    </w:p>
    <w:p w:rsidR="00D04648" w:rsidRPr="001D2B62" w:rsidRDefault="00D04648" w:rsidP="00D04648">
      <w:pPr>
        <w:ind w:firstLine="680"/>
      </w:pPr>
      <w:r w:rsidRPr="001D2B62">
        <w:t>Стратегия персонального менеджмента в условиях кризисного предприятия предусматривает:</w:t>
      </w:r>
    </w:p>
    <w:p w:rsidR="00D04648" w:rsidRPr="001D2B62" w:rsidRDefault="00D04648" w:rsidP="00D04648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D2B62">
        <w:t>организационное обеспечение персонального менеджмента (ПМ), то есть обеспечение основных организационно-технических условий, обеспечивающих наиболее эффективное управление персоналом, например использование прогрессивных форм организации труда работника;</w:t>
      </w:r>
    </w:p>
    <w:p w:rsidR="00D04648" w:rsidRPr="001D2B62" w:rsidRDefault="00D04648" w:rsidP="00D04648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D2B62">
        <w:t>информационное обеспечение ПМ, то есть сбор данных о сотрудниках. Так, в компьютерах банков содержатся все данные о сотрудниках, например, бухгалтер: его привычки, личная жизнь, с кем общается и т. д.;</w:t>
      </w:r>
    </w:p>
    <w:p w:rsidR="00D04648" w:rsidRPr="001D2B62" w:rsidRDefault="00D04648" w:rsidP="00D04648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D2B62">
        <w:t>общее инструментальное обеспечение ПМ, то есть совокупность прикладных методов управления административного, экономического и психологического характера;</w:t>
      </w:r>
    </w:p>
    <w:p w:rsidR="00D04648" w:rsidRPr="001D2B62" w:rsidRDefault="00D04648" w:rsidP="00D04648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D2B62">
        <w:t>трудовое ресурсное обеспечение ПМ, то есть совокупность специалистов предприятия, профессионально владеющих методологией персонального менеджмента.</w:t>
      </w:r>
      <w:r>
        <w:t xml:space="preserve"> </w:t>
      </w:r>
      <w:r w:rsidRPr="001D2B62">
        <w:t>Это в перв</w:t>
      </w:r>
      <w:r>
        <w:t>у</w:t>
      </w:r>
      <w:r w:rsidRPr="001D2B62">
        <w:t>ю очередь работники отдела кадров, а также менеджеры всех уровней: от директора и до бригадира;</w:t>
      </w:r>
    </w:p>
    <w:p w:rsidR="00D04648" w:rsidRPr="001D2B62" w:rsidRDefault="00D04648" w:rsidP="00D04648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1D2B62">
        <w:t>финансовое обеспечение ПМ, то есть совокупность финансовых ресурсов, необходимых предприятию для поддержания и развития кадрового направления своей деятельности. Например, во Франции любой собственник предприятия по закону обязан тратить на подготовку кадров 8, а банки — 12% своей прибыли.</w:t>
      </w:r>
    </w:p>
    <w:p w:rsidR="00AF1782" w:rsidRPr="00F17F43" w:rsidRDefault="005D17C5" w:rsidP="002F500B">
      <w:pPr>
        <w:pStyle w:val="2"/>
        <w:jc w:val="center"/>
      </w:pPr>
      <w:r>
        <w:t>2</w:t>
      </w:r>
      <w:r w:rsidR="00296DBF">
        <w:t>.5</w:t>
      </w:r>
      <w:r w:rsidR="002F500B">
        <w:t>.</w:t>
      </w:r>
      <w:r w:rsidR="00AF1782" w:rsidRPr="00F17F43">
        <w:t xml:space="preserve"> Принципы антикризисного управления персоналом</w:t>
      </w:r>
    </w:p>
    <w:p w:rsidR="00AF1782" w:rsidRPr="00F17F43" w:rsidRDefault="00AF1782" w:rsidP="00AF1782">
      <w:pPr>
        <w:ind w:firstLine="680"/>
      </w:pPr>
      <w:r w:rsidRPr="00F17F43">
        <w:t>Одной из теоретических проблем современного менеджмента является определение принципов антикризисного управления пер</w:t>
      </w:r>
      <w:r w:rsidRPr="00F17F43">
        <w:softHyphen/>
        <w:t>соналом.</w:t>
      </w:r>
    </w:p>
    <w:p w:rsidR="00AF1782" w:rsidRPr="00F17F43" w:rsidRDefault="00AF1782" w:rsidP="00AF1782">
      <w:pPr>
        <w:ind w:firstLine="680"/>
      </w:pPr>
      <w:r w:rsidRPr="00F17F43">
        <w:t>Принципы управления персоналом (ПУП) — правила, основные положения и нормы, которым должны следовать руководители и специалисты в процессе управления. ПУП отражают объективные тенденции, социальные и экономические законы, на</w:t>
      </w:r>
      <w:r w:rsidRPr="00F17F43">
        <w:softHyphen/>
        <w:t>учные рекомендации общественной психологии, теории менедж</w:t>
      </w:r>
      <w:r w:rsidRPr="00F17F43">
        <w:softHyphen/>
        <w:t>мента и организации. Они базируются на всем арсенале научного знания, определяющем возможности эффективного регулирования и координации человеческой деятельности.</w:t>
      </w:r>
    </w:p>
    <w:p w:rsidR="00AF1782" w:rsidRPr="00F17F43" w:rsidRDefault="00360F9E" w:rsidP="00AF1782">
      <w:pPr>
        <w:ind w:firstLine="680"/>
      </w:pPr>
      <w:r>
        <w:t>В</w:t>
      </w:r>
      <w:r w:rsidR="00AF1782" w:rsidRPr="00F17F43">
        <w:t>се многообразие ПУП целесообразно раз</w:t>
      </w:r>
      <w:r w:rsidR="00AF1782" w:rsidRPr="00F17F43">
        <w:softHyphen/>
        <w:t>делить на общие, базисные принципы, регулирующие деятель</w:t>
      </w:r>
      <w:r w:rsidR="00AF1782" w:rsidRPr="00F17F43">
        <w:softHyphen/>
        <w:t>ность государственных органов управления в целом; специфические принципы, определяющие управление кадровым потенциалом в хозяйственных организациях; частные принципы, регулирующие функционирование отдельных сторон деятельности управленческого персонала.</w:t>
      </w:r>
    </w:p>
    <w:p w:rsidR="00AF1782" w:rsidRPr="00F17F43" w:rsidRDefault="00AF1782" w:rsidP="00AF1782">
      <w:pPr>
        <w:ind w:firstLine="680"/>
      </w:pPr>
      <w:r w:rsidRPr="00F17F43">
        <w:t xml:space="preserve">К </w:t>
      </w:r>
      <w:r w:rsidRPr="00F17F43">
        <w:rPr>
          <w:i/>
          <w:iCs/>
        </w:rPr>
        <w:t>общим принципам</w:t>
      </w:r>
      <w:r w:rsidRPr="00F17F43">
        <w:t xml:space="preserve"> государственной кадровой политики отно</w:t>
      </w:r>
      <w:r w:rsidR="00395F81">
        <w:t>сятся</w:t>
      </w:r>
      <w:r w:rsidRPr="00F17F43">
        <w:t xml:space="preserve"> научность, конкретно-исторический подход, нравст</w:t>
      </w:r>
      <w:r w:rsidRPr="00F17F43">
        <w:softHyphen/>
        <w:t>венность, законность, демократизм, преемственность и сменяемость.</w:t>
      </w:r>
    </w:p>
    <w:p w:rsidR="00AF1782" w:rsidRPr="00F17F43" w:rsidRDefault="00AF1782" w:rsidP="00AF1782">
      <w:pPr>
        <w:ind w:firstLine="680"/>
      </w:pPr>
      <w:r w:rsidRPr="00F17F43">
        <w:t xml:space="preserve">В качестве </w:t>
      </w:r>
      <w:r w:rsidRPr="00F17F43">
        <w:rPr>
          <w:i/>
          <w:iCs/>
        </w:rPr>
        <w:t>специфических принципов,</w:t>
      </w:r>
      <w:r w:rsidRPr="00F17F43">
        <w:t xml:space="preserve"> определяющих управление ка</w:t>
      </w:r>
      <w:r w:rsidRPr="00F17F43">
        <w:softHyphen/>
        <w:t>дровым потенциалом в хозяйственных организациях,</w:t>
      </w:r>
      <w:r w:rsidR="00395F81">
        <w:t xml:space="preserve"> можно отнести</w:t>
      </w:r>
      <w:r w:rsidRPr="00F17F43">
        <w:t xml:space="preserve"> принципы оптимизации кадрового потенциала предприятия; принципы формирования уникального кадрового потенциала кризисного предприятия; принцип комплементарности управленческих ролей на предприятии.</w:t>
      </w:r>
    </w:p>
    <w:p w:rsidR="00AF1782" w:rsidRPr="00F17F43" w:rsidRDefault="008C013E" w:rsidP="00AF1782">
      <w:pPr>
        <w:ind w:firstLine="680"/>
      </w:pPr>
      <w:r>
        <w:t>Группу специфических принципов можно разделить на две подгруппы.</w:t>
      </w:r>
    </w:p>
    <w:p w:rsidR="00AF1782" w:rsidRPr="00F17F43" w:rsidRDefault="00AF1782" w:rsidP="00AF1782">
      <w:pPr>
        <w:ind w:firstLine="680"/>
      </w:pPr>
      <w:r w:rsidRPr="00F17F43">
        <w:t>В первую подгруппу вклю</w:t>
      </w:r>
      <w:r w:rsidR="008C013E">
        <w:t>чены</w:t>
      </w:r>
      <w:r w:rsidRPr="00F17F43">
        <w:t xml:space="preserve"> принципы, относящиеся к убеж</w:t>
      </w:r>
      <w:r w:rsidRPr="00F17F43">
        <w:softHyphen/>
        <w:t>дениям, которые создают доверие между работниками; разделяемые работниками этические ценности; политику полной занятости; по</w:t>
      </w:r>
      <w:r w:rsidRPr="00F17F43">
        <w:softHyphen/>
        <w:t>вышение разнообразия работы; личное стимулирование; развитие неспециализированной карьеры; личное (на основе консенсуса) участие в принятии решений; неявный (установление системы цен</w:t>
      </w:r>
      <w:r w:rsidRPr="00F17F43">
        <w:softHyphen/>
        <w:t>ностей) контроль вместо явного (основанного на цифровых показа</w:t>
      </w:r>
      <w:r w:rsidRPr="00F17F43">
        <w:softHyphen/>
        <w:t>телях) контроля; развитие всесторонней культуры; холистический подход к оценке работников.</w:t>
      </w:r>
    </w:p>
    <w:p w:rsidR="00EE31CA" w:rsidRDefault="00AF1782" w:rsidP="00AF1782">
      <w:pPr>
        <w:ind w:firstLine="680"/>
      </w:pPr>
      <w:r w:rsidRPr="00F17F43">
        <w:t xml:space="preserve">Вторая подгруппа получила официальное признание и активное применение в крупнейшей корпорации мира </w:t>
      </w:r>
      <w:r w:rsidRPr="00F17F43">
        <w:rPr>
          <w:i/>
          <w:iCs/>
          <w:lang w:val="en-US"/>
        </w:rPr>
        <w:t>IBM</w:t>
      </w:r>
      <w:r w:rsidRPr="00F17F43">
        <w:rPr>
          <w:i/>
          <w:iCs/>
        </w:rPr>
        <w:t>.</w:t>
      </w:r>
      <w:r w:rsidRPr="00F17F43">
        <w:t xml:space="preserve"> В эту подгруппу включ</w:t>
      </w:r>
      <w:r w:rsidR="00EE31CA">
        <w:t>ены</w:t>
      </w:r>
      <w:r w:rsidRPr="00F17F43">
        <w:t xml:space="preserve"> десять «передовых принципов»:</w:t>
      </w:r>
    </w:p>
    <w:p w:rsidR="00EE31CA" w:rsidRDefault="00AF1782" w:rsidP="00F21B70">
      <w:pPr>
        <w:numPr>
          <w:ilvl w:val="0"/>
          <w:numId w:val="12"/>
        </w:numPr>
      </w:pPr>
      <w:r w:rsidRPr="00F17F43">
        <w:t>сильную (офи</w:t>
      </w:r>
      <w:r w:rsidRPr="00F17F43">
        <w:softHyphen/>
        <w:t>циально признанную) веру в индивидуализм (уважение к личности);</w:t>
      </w:r>
    </w:p>
    <w:p w:rsidR="00EE31CA" w:rsidRDefault="00AF1782" w:rsidP="00F21B70">
      <w:pPr>
        <w:numPr>
          <w:ilvl w:val="0"/>
          <w:numId w:val="12"/>
        </w:numPr>
      </w:pPr>
      <w:r w:rsidRPr="00F17F43">
        <w:t>работу с кадрами, позволяющую осуществить на практике эту веру;</w:t>
      </w:r>
    </w:p>
    <w:p w:rsidR="00EE31CA" w:rsidRDefault="00AF1782" w:rsidP="00F21B70">
      <w:pPr>
        <w:numPr>
          <w:ilvl w:val="0"/>
          <w:numId w:val="12"/>
        </w:numPr>
      </w:pPr>
      <w:r w:rsidRPr="00F17F43">
        <w:t>единый статус всех работников;</w:t>
      </w:r>
    </w:p>
    <w:p w:rsidR="00EE31CA" w:rsidRDefault="00AF1782" w:rsidP="00F21B70">
      <w:pPr>
        <w:numPr>
          <w:ilvl w:val="0"/>
          <w:numId w:val="12"/>
        </w:numPr>
      </w:pPr>
      <w:r w:rsidRPr="00F17F43">
        <w:t>приглашение на работу в компанию специалистов высочайшего класса;</w:t>
      </w:r>
    </w:p>
    <w:p w:rsidR="00F21B70" w:rsidRDefault="00AF1782" w:rsidP="00F21B70">
      <w:pPr>
        <w:numPr>
          <w:ilvl w:val="0"/>
          <w:numId w:val="12"/>
        </w:numPr>
      </w:pPr>
      <w:r w:rsidRPr="00F17F43">
        <w:t>продолжительное обучение ра</w:t>
      </w:r>
      <w:r w:rsidRPr="00F17F43">
        <w:softHyphen/>
        <w:t>ботников, особенно высших управ</w:t>
      </w:r>
      <w:r w:rsidR="00F21B70">
        <w:t>ляющих</w:t>
      </w:r>
      <w:r w:rsidRPr="00F17F43">
        <w:t>;</w:t>
      </w:r>
    </w:p>
    <w:p w:rsidR="00F21B70" w:rsidRDefault="00AF1782" w:rsidP="00F21B70">
      <w:pPr>
        <w:numPr>
          <w:ilvl w:val="0"/>
          <w:numId w:val="12"/>
        </w:numPr>
      </w:pPr>
      <w:r w:rsidRPr="00F17F43">
        <w:t>делегирование максимально возложенной ответственности на самые низкие уровни управления;</w:t>
      </w:r>
    </w:p>
    <w:p w:rsidR="00F21B70" w:rsidRDefault="00AF1782" w:rsidP="00F21B70">
      <w:pPr>
        <w:numPr>
          <w:ilvl w:val="0"/>
          <w:numId w:val="12"/>
        </w:numPr>
      </w:pPr>
      <w:r w:rsidRPr="00F17F43">
        <w:t xml:space="preserve">преднамеренные ограничения, накладываемые на деятельность линейных </w:t>
      </w:r>
      <w:r w:rsidR="00F21B70">
        <w:t>управля</w:t>
      </w:r>
      <w:r w:rsidRPr="00F17F43">
        <w:t>ющих;</w:t>
      </w:r>
    </w:p>
    <w:p w:rsidR="00F21B70" w:rsidRDefault="00AF1782" w:rsidP="00F21B70">
      <w:pPr>
        <w:numPr>
          <w:ilvl w:val="0"/>
          <w:numId w:val="12"/>
        </w:numPr>
      </w:pPr>
      <w:r w:rsidRPr="00F17F43">
        <w:t>поощрение разногласий;</w:t>
      </w:r>
    </w:p>
    <w:p w:rsidR="00AF1782" w:rsidRPr="00F17F43" w:rsidRDefault="00AF1782" w:rsidP="00F21B70">
      <w:pPr>
        <w:numPr>
          <w:ilvl w:val="0"/>
          <w:numId w:val="12"/>
        </w:numPr>
      </w:pPr>
      <w:r w:rsidRPr="00F17F43">
        <w:t>развитие горизонтальных связей;</w:t>
      </w:r>
    </w:p>
    <w:p w:rsidR="00F21B70" w:rsidRDefault="00AF1782" w:rsidP="00F21B70">
      <w:pPr>
        <w:numPr>
          <w:ilvl w:val="0"/>
          <w:numId w:val="12"/>
        </w:numPr>
      </w:pPr>
      <w:r w:rsidRPr="00F17F43">
        <w:t>институциализацию изменений.</w:t>
      </w:r>
    </w:p>
    <w:p w:rsidR="00AF1782" w:rsidRPr="00F17F43" w:rsidRDefault="00AF1782" w:rsidP="00AF1782">
      <w:pPr>
        <w:ind w:firstLine="680"/>
      </w:pPr>
      <w:r w:rsidRPr="00F17F43">
        <w:t xml:space="preserve">Что касается группы </w:t>
      </w:r>
      <w:r w:rsidRPr="00F17F43">
        <w:rPr>
          <w:i/>
          <w:iCs/>
        </w:rPr>
        <w:t>частных принципов,</w:t>
      </w:r>
      <w:r w:rsidRPr="00F17F43">
        <w:t xml:space="preserve"> то ряд исследователей к ним относит принципы деятельности кадровых служб по отбору, расстановке, селекции, подготовке и переподготовке персонала.</w:t>
      </w:r>
    </w:p>
    <w:p w:rsidR="00AF1782" w:rsidRPr="00F17F43" w:rsidRDefault="00AF1782" w:rsidP="00AF1782">
      <w:pPr>
        <w:ind w:firstLine="680"/>
      </w:pPr>
      <w:r w:rsidRPr="00F17F43">
        <w:t>Учитывая теоретические наработки, отечественный и зарубеж</w:t>
      </w:r>
      <w:r w:rsidRPr="00F17F43">
        <w:softHyphen/>
        <w:t xml:space="preserve">ный опыт </w:t>
      </w:r>
      <w:r w:rsidR="00AB16EE">
        <w:t>р</w:t>
      </w:r>
      <w:r w:rsidRPr="00F17F43">
        <w:t>аботы с персоналом, культурные, морально-нравствен</w:t>
      </w:r>
      <w:r w:rsidRPr="00F17F43">
        <w:softHyphen/>
        <w:t>ные, социально-экономические черты и особенности современного российского менталитета, а также неустойчивое функционирование и развитие многих хозяйственных организаций, целесообразно от</w:t>
      </w:r>
      <w:r w:rsidRPr="00F17F43">
        <w:softHyphen/>
        <w:t xml:space="preserve">казаться от традиционного отечественного подхода к определению принципов управления персоналом (демократического централизма, администрирования и др.). </w:t>
      </w:r>
      <w:r w:rsidR="00AB16EE">
        <w:t xml:space="preserve">Можно </w:t>
      </w:r>
      <w:r w:rsidRPr="00F17F43">
        <w:t>предпринять попытку определить и сформулировать такие принципы антикри</w:t>
      </w:r>
      <w:r w:rsidRPr="00F17F43">
        <w:softHyphen/>
        <w:t>зисного управления персоналом, которые полнее, конкретнее от</w:t>
      </w:r>
      <w:r w:rsidRPr="00F17F43">
        <w:softHyphen/>
        <w:t xml:space="preserve">ражали бы современный весьма </w:t>
      </w:r>
      <w:r w:rsidR="00CF2646">
        <w:t>противореч</w:t>
      </w:r>
      <w:r w:rsidRPr="00F17F43">
        <w:t>ивый этап социально-экономического развития России и позволяли бы менеджерам и предпринимателям своевременно предотвращать кризисы, эффек</w:t>
      </w:r>
      <w:r w:rsidRPr="00F17F43">
        <w:softHyphen/>
        <w:t>тивно управлять персоналом в условиях кризисного состояния орга</w:t>
      </w:r>
      <w:r w:rsidRPr="00F17F43">
        <w:softHyphen/>
        <w:t>низации и обеспечивать выход организации из кризисного состо</w:t>
      </w:r>
      <w:r w:rsidRPr="00F17F43">
        <w:softHyphen/>
        <w:t>яния с минимальными потерями.</w:t>
      </w:r>
    </w:p>
    <w:p w:rsidR="00AF1782" w:rsidRPr="00F17F43" w:rsidRDefault="00AF1782" w:rsidP="00AF1782">
      <w:pPr>
        <w:ind w:firstLine="680"/>
      </w:pPr>
      <w:r w:rsidRPr="00F17F43">
        <w:t>Решение этой проблемы представляет большую сложность.</w:t>
      </w:r>
      <w:r w:rsidRPr="00F17F43">
        <w:rPr>
          <w:b/>
          <w:bCs/>
        </w:rPr>
        <w:t xml:space="preserve"> </w:t>
      </w:r>
      <w:r w:rsidRPr="00CF2646">
        <w:rPr>
          <w:bCs/>
        </w:rPr>
        <w:t>Но</w:t>
      </w:r>
      <w:r w:rsidRPr="00F17F43">
        <w:rPr>
          <w:b/>
          <w:bCs/>
        </w:rPr>
        <w:t xml:space="preserve"> </w:t>
      </w:r>
      <w:r w:rsidRPr="00F17F43">
        <w:t>продвижение к ее решению возможно при выявлении и формулиро</w:t>
      </w:r>
      <w:r w:rsidRPr="00F17F43">
        <w:softHyphen/>
        <w:t>вании общих принципов управления, носящих социально-экономи</w:t>
      </w:r>
      <w:r w:rsidRPr="00F17F43">
        <w:softHyphen/>
        <w:t>ческую и этическую направленность, и прин</w:t>
      </w:r>
      <w:r w:rsidRPr="00F17F43">
        <w:softHyphen/>
        <w:t>ципов, которые могут быть использованы в процессе управления персоналом преимущественно в условиях конкретного этапа жизне</w:t>
      </w:r>
      <w:r w:rsidRPr="00F17F43">
        <w:softHyphen/>
        <w:t>деятельности организации (предкризисное состояние, выход</w:t>
      </w:r>
      <w:r w:rsidRPr="00F17F43">
        <w:rPr>
          <w:b/>
          <w:bCs/>
        </w:rPr>
        <w:t xml:space="preserve"> </w:t>
      </w:r>
      <w:r w:rsidRPr="00CF2646">
        <w:rPr>
          <w:bCs/>
        </w:rPr>
        <w:t>из</w:t>
      </w:r>
      <w:r w:rsidRPr="00F17F43">
        <w:rPr>
          <w:b/>
          <w:bCs/>
        </w:rPr>
        <w:t xml:space="preserve"> </w:t>
      </w:r>
      <w:r w:rsidRPr="00F17F43">
        <w:t>кризиса).</w:t>
      </w:r>
    </w:p>
    <w:p w:rsidR="00AF1782" w:rsidRPr="00F17F43" w:rsidRDefault="00AF1782" w:rsidP="00AF1782">
      <w:pPr>
        <w:ind w:firstLine="680"/>
      </w:pPr>
      <w:r w:rsidRPr="00F17F43">
        <w:t>К группе общих принципов антикризисного управления можно отнести сле</w:t>
      </w:r>
      <w:r w:rsidR="009471F7">
        <w:t xml:space="preserve">дующие принципы: </w:t>
      </w:r>
      <w:r w:rsidRPr="00F17F43">
        <w:t>системности;</w:t>
      </w:r>
      <w:r w:rsidR="009471F7">
        <w:t xml:space="preserve"> </w:t>
      </w:r>
      <w:r w:rsidRPr="00F17F43">
        <w:t>равных возможностей;</w:t>
      </w:r>
      <w:r w:rsidR="009471F7">
        <w:t xml:space="preserve"> </w:t>
      </w:r>
      <w:r w:rsidRPr="00F17F43">
        <w:t>уважения человека и его достоинства; командного единства; гори</w:t>
      </w:r>
      <w:r w:rsidRPr="00F17F43">
        <w:softHyphen/>
        <w:t>зонтального сотрудничества; правовой и социальной защищенности.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системности.</w:t>
      </w:r>
      <w:r w:rsidRPr="00F17F43">
        <w:t xml:space="preserve"> Управление персоналом предполагает, что линейные руководители, специалисты, работники кадровых служб рассматривают человеческий ресурс организации как целостную, взаимосвязанную динамическую систему, охватывающую все кате</w:t>
      </w:r>
      <w:r w:rsidRPr="00F17F43">
        <w:softHyphen/>
      </w:r>
      <w:r w:rsidR="009471F7">
        <w:t>гории</w:t>
      </w:r>
      <w:r w:rsidRPr="00F17F43">
        <w:t xml:space="preserve"> работников и тесно связанную с внешней средой органи</w:t>
      </w:r>
      <w:r w:rsidRPr="00F17F43">
        <w:softHyphen/>
        <w:t>зации.</w:t>
      </w:r>
    </w:p>
    <w:p w:rsidR="00AF1782" w:rsidRPr="00F17F43" w:rsidRDefault="00AF1782" w:rsidP="00AF1782">
      <w:pPr>
        <w:ind w:firstLine="680"/>
      </w:pPr>
      <w:r w:rsidRPr="00F17F43">
        <w:t>Системный характер управления персоналом предусматривает скоординированный подход ко всем направлениям формирования и регулирования человеческого капитала организации: набору, отбору, расстановке руководящих кадров, их подготовке и переподготовке, селекции и трудоустройству.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равных возможностей</w:t>
      </w:r>
      <w:r w:rsidRPr="00F17F43">
        <w:t xml:space="preserve"> отражает объективные тенденции, происходящие в социально-политической и экономической жизни российского общества. В период господства административно-командной системы декларировался приоритет классового подхода при отборе и расстановке управленческих кадров. Утверждалось, что наиболее достойными представителями</w:t>
      </w:r>
      <w:r w:rsidRPr="00F17F43">
        <w:rPr>
          <w:b/>
          <w:bCs/>
        </w:rPr>
        <w:t xml:space="preserve"> </w:t>
      </w:r>
      <w:r w:rsidRPr="009471F7">
        <w:rPr>
          <w:bCs/>
        </w:rPr>
        <w:t>на</w:t>
      </w:r>
      <w:r w:rsidRPr="00F17F43">
        <w:t xml:space="preserve"> руководящие должности являются рабочие от станка и крестьяне, непосредственно работа</w:t>
      </w:r>
      <w:r w:rsidRPr="00F17F43">
        <w:softHyphen/>
        <w:t>ющие на колхозных нивах. Такой подход, безусловно, ставил в не</w:t>
      </w:r>
      <w:r w:rsidRPr="00F17F43">
        <w:softHyphen/>
        <w:t>равное положение представителей из других социальных групп на</w:t>
      </w:r>
      <w:r w:rsidRPr="00F17F43">
        <w:softHyphen/>
        <w:t>селения (правда, на практике доля представителей интеллигенции и служащих среди аппарата управления предприятий значительно пре</w:t>
      </w:r>
      <w:r w:rsidRPr="00F17F43">
        <w:softHyphen/>
        <w:t>вышала долю выходцев из рабочих).</w:t>
      </w:r>
    </w:p>
    <w:p w:rsidR="00AF1782" w:rsidRPr="00F17F43" w:rsidRDefault="00AF1782" w:rsidP="00AF1782">
      <w:pPr>
        <w:ind w:firstLine="680"/>
      </w:pPr>
      <w:r w:rsidRPr="00F17F43">
        <w:t>Элементы неравенства также имели место, да и сейчас они далеко не изжиты, по отношению к представителям национальных мень</w:t>
      </w:r>
      <w:r w:rsidRPr="00F17F43">
        <w:softHyphen/>
        <w:t>шинств, к женщинам и представителям нетрадиционных конфес</w:t>
      </w:r>
      <w:r w:rsidRPr="00F17F43">
        <w:softHyphen/>
        <w:t>сий. Такого рода «теоретические» и практические установки в работе с персоналом вредны и в правовом, демократическом государстве недопустимы.</w:t>
      </w:r>
    </w:p>
    <w:p w:rsidR="00AF1782" w:rsidRPr="00F17F43" w:rsidRDefault="00AF1782" w:rsidP="00AF1782">
      <w:pPr>
        <w:ind w:firstLine="680"/>
      </w:pPr>
      <w:r w:rsidRPr="00F17F43">
        <w:t>В странах с развитой рыночной экономикой все активнее ут</w:t>
      </w:r>
      <w:r w:rsidRPr="00F17F43">
        <w:softHyphen/>
        <w:t>верждается принцип равных возможностей представителей всех со</w:t>
      </w:r>
      <w:r w:rsidRPr="00F17F43">
        <w:softHyphen/>
        <w:t xml:space="preserve">циальных, классовых, национальных и половых групп при подборе и расстановке кадров. Д. Мерсер пишет, что в корпорации </w:t>
      </w:r>
      <w:r w:rsidRPr="00F17F43">
        <w:rPr>
          <w:i/>
          <w:iCs/>
          <w:lang w:val="en-US"/>
        </w:rPr>
        <w:t>IBM</w:t>
      </w:r>
      <w:r w:rsidRPr="00F17F43">
        <w:rPr>
          <w:i/>
          <w:iCs/>
        </w:rPr>
        <w:t xml:space="preserve"> </w:t>
      </w:r>
      <w:r w:rsidRPr="00F17F43">
        <w:t>утвердился принцип — постоянному сотруднику компании предо</w:t>
      </w:r>
      <w:r w:rsidRPr="00F17F43">
        <w:softHyphen/>
        <w:t>ставляется право на равные с другими условия. Все, начиная с директора и кончая уборщицей, обедают в одной и той же столовой, никто не имеет закрепленного места на стоянке автомобилей, пре</w:t>
      </w:r>
      <w:r w:rsidRPr="00F17F43">
        <w:softHyphen/>
        <w:t>одолена дискриминация по отношению к женщинам и представите</w:t>
      </w:r>
      <w:r w:rsidRPr="00F17F43">
        <w:softHyphen/>
        <w:t>лям не англосаксонского происхождения. Культ одаренной лич</w:t>
      </w:r>
      <w:r w:rsidRPr="00F17F43">
        <w:softHyphen/>
        <w:t>ности, профессиональные качества являются главным критерием оценки сотрудника при его повыш</w:t>
      </w:r>
      <w:r w:rsidR="00696E09">
        <w:t>ении в должности</w:t>
      </w:r>
      <w:r w:rsidRPr="00F17F43">
        <w:t>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уважения человека и его достоинства.</w:t>
      </w:r>
      <w:r w:rsidRPr="00F17F43">
        <w:t xml:space="preserve"> Этот принцип является основой завоевания доверия людей, столь необходимого для достижения организацией успеха. Его содержание включает:</w:t>
      </w:r>
      <w:r w:rsidR="00696E09">
        <w:t xml:space="preserve"> </w:t>
      </w:r>
      <w:r w:rsidRPr="00F17F43">
        <w:t>максимальное развитие инициативы, талантов, профессиональных навыков: умение найти себя в новой обстановке; поощ</w:t>
      </w:r>
      <w:r w:rsidR="00696E09">
        <w:t>рение достижений</w:t>
      </w:r>
      <w:r w:rsidRPr="00F17F43">
        <w:t xml:space="preserve"> сотрудников и их личного вклада; создание возможностей для творческого роста, обеспечение таких условий, когда голос каж</w:t>
      </w:r>
      <w:r w:rsidRPr="00F17F43">
        <w:softHyphen/>
        <w:t>дого будет услышан; защиту прав, достоинства, гарантии личной безопасности. Это — образ мышления руководства, при котором потребности и интересы сотрудников стоят</w:t>
      </w:r>
      <w:r w:rsidRPr="00F17F43">
        <w:rPr>
          <w:b/>
          <w:bCs/>
        </w:rPr>
        <w:t xml:space="preserve"> </w:t>
      </w:r>
      <w:r w:rsidRPr="00696E09">
        <w:rPr>
          <w:bCs/>
        </w:rPr>
        <w:t>на</w:t>
      </w:r>
      <w:r w:rsidRPr="00F17F43">
        <w:t xml:space="preserve"> первом месте среди приоритетов организации.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командного единства.</w:t>
      </w:r>
      <w:r w:rsidRPr="00F17F43">
        <w:t xml:space="preserve"> Команда — это тщательно подоб</w:t>
      </w:r>
      <w:r w:rsidRPr="00F17F43">
        <w:softHyphen/>
        <w:t>ранный профессиональный, самоуправляющийся коллектив, в пол</w:t>
      </w:r>
      <w:r w:rsidRPr="00F17F43">
        <w:softHyphen/>
        <w:t>ной мере разделяющий основные цели и ценности организации, выступающий как единое целое. Все члены команды имеют равные условия, несут коллективную ответственность за результаты дея</w:t>
      </w:r>
      <w:r w:rsidRPr="00F17F43">
        <w:softHyphen/>
        <w:t>тельности команды, планируют деятельность с учетом плана работы каждого члена команды. Функции каждого члена команды доста</w:t>
      </w:r>
      <w:r w:rsidRPr="00F17F43">
        <w:softHyphen/>
        <w:t>точно гибки и, как правило, уточняются в процессе управления с учетом складывающейся ситуации. В то же время сотрудники ко</w:t>
      </w:r>
      <w:r w:rsidRPr="00F17F43">
        <w:softHyphen/>
        <w:t>манды сохраняют свою самостоятельность и самобытность. Управ</w:t>
      </w:r>
      <w:r w:rsidRPr="00F17F43">
        <w:softHyphen/>
        <w:t>ление командой осуществляется мягкими, дирижерскими методами с учетом соблюдения интересов и потребностей членов команды. Менеджер, сформировавший такую сплоченную команду, может быть спокойным, уверенным в буд</w:t>
      </w:r>
      <w:r w:rsidR="001B2398">
        <w:t>ущем организации</w:t>
      </w:r>
      <w:r w:rsidRPr="00F17F43">
        <w:t>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горизонтального сотрудничества.</w:t>
      </w:r>
      <w:r w:rsidRPr="00F17F43">
        <w:t xml:space="preserve"> В большинстве преус</w:t>
      </w:r>
      <w:r w:rsidRPr="00F17F43">
        <w:softHyphen/>
        <w:t>певающих организаций наблюдается тенденция передачи прав и ответственности на низовой уровень управления. Менеджеры этого уровня получили возможность осуществлять свои функции при от</w:t>
      </w:r>
      <w:r w:rsidRPr="00F17F43">
        <w:softHyphen/>
        <w:t>сутствии жесткого контроля сверху. Однако для обеспечения в таких условиях адекватной информационной поддержки и координации работ требуется сеть горизонтальных связей, характеризующихся высокой степенью сложности. Обычная вертикально ориентированная структура с сильными элементами бюрократизма плохо справляется с этой задачей.</w:t>
      </w:r>
    </w:p>
    <w:p w:rsidR="00AF1782" w:rsidRPr="00F17F43" w:rsidRDefault="00AF1782" w:rsidP="00AF1782">
      <w:pPr>
        <w:ind w:firstLine="680"/>
      </w:pPr>
      <w:r w:rsidRPr="00F17F43">
        <w:t xml:space="preserve">В ряде крупных международных корпораций </w:t>
      </w:r>
      <w:r w:rsidRPr="00F17F43">
        <w:rPr>
          <w:i/>
          <w:iCs/>
        </w:rPr>
        <w:t>(</w:t>
      </w:r>
      <w:r w:rsidRPr="00F17F43">
        <w:rPr>
          <w:i/>
          <w:iCs/>
          <w:lang w:val="en-US"/>
        </w:rPr>
        <w:t>IBM</w:t>
      </w:r>
      <w:r w:rsidRPr="00F17F43">
        <w:rPr>
          <w:i/>
          <w:iCs/>
        </w:rPr>
        <w:t xml:space="preserve">, </w:t>
      </w:r>
      <w:r w:rsidRPr="00F17F43">
        <w:rPr>
          <w:i/>
          <w:iCs/>
          <w:lang w:val="en-US"/>
        </w:rPr>
        <w:t>ABB</w:t>
      </w:r>
      <w:r w:rsidRPr="00F17F43">
        <w:rPr>
          <w:i/>
          <w:iCs/>
        </w:rPr>
        <w:t>)</w:t>
      </w:r>
      <w:r w:rsidRPr="00F17F43">
        <w:t xml:space="preserve"> данная проблема решается благодаря наличию корпоративной культуры, которая способствует распространению контактов «через границы» подразделений. В результате работники компании имеют достаточно полное представление (в основном неформальное) о том, что в ней происходит. Развитие сети таких контактов стимулируется прак</w:t>
      </w:r>
      <w:r w:rsidRPr="00F17F43">
        <w:softHyphen/>
        <w:t>тикой неспециализированной карьеры и частыми перемещениями работников, а также обучением и переподготовкой персонала на различных курсах.</w:t>
      </w:r>
    </w:p>
    <w:p w:rsidR="00AF1782" w:rsidRPr="00F17F43" w:rsidRDefault="00AF1782" w:rsidP="00AF1782">
      <w:pPr>
        <w:ind w:firstLine="680"/>
      </w:pPr>
      <w:r w:rsidRPr="00F17F43">
        <w:t>Эту же задачу решает модернизация информационных сетей ком</w:t>
      </w:r>
      <w:r w:rsidR="001B2398">
        <w:t>пании</w:t>
      </w:r>
      <w:r w:rsidRPr="00F17F43">
        <w:t xml:space="preserve">. Например, практически все сотрудники </w:t>
      </w:r>
      <w:r w:rsidRPr="00F17F43">
        <w:rPr>
          <w:i/>
          <w:iCs/>
          <w:lang w:val="en-US"/>
        </w:rPr>
        <w:t>IBM</w:t>
      </w:r>
      <w:r w:rsidRPr="00F17F43">
        <w:t xml:space="preserve"> имеют доступ к совместным терминалам и большинство из них работает на собст</w:t>
      </w:r>
      <w:r w:rsidRPr="00F17F43">
        <w:softHyphen/>
        <w:t>венных терминалах, что обеспечивает связь всех ее работников по всему миру. Это, безусловно, укрепляет горизонтальные связи.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правовой и социальной защищенности.</w:t>
      </w:r>
      <w:r w:rsidRPr="00F17F43">
        <w:t xml:space="preserve"> Этот принцип пред</w:t>
      </w:r>
      <w:r w:rsidRPr="00F17F43">
        <w:softHyphen/>
        <w:t>полагает строгое соблюдение и исполнение Конституции РФ, зако</w:t>
      </w:r>
      <w:r w:rsidRPr="00F17F43">
        <w:softHyphen/>
        <w:t>нов и основанных на них других правовых актов. Он также преду</w:t>
      </w:r>
      <w:r w:rsidRPr="00F17F43">
        <w:softHyphen/>
        <w:t>сматривает знание менеджерами, предпринимателями, работниками кадровых служб норм административного, гражданского, трудового, хозяйственного, уголовного и других отраслей права. Ненадлежащая правовая подготовка руководителей может отрицательно сказаться на обеспечении защиты прав сотрудников, привести к конфликтам с ними в процессе операций по найму и увольнению и в других ситуациях.</w:t>
      </w:r>
    </w:p>
    <w:p w:rsidR="00AF1782" w:rsidRPr="00F17F43" w:rsidRDefault="00AF1782" w:rsidP="00AF1782">
      <w:pPr>
        <w:ind w:firstLine="680"/>
      </w:pPr>
      <w:r w:rsidRPr="00F17F43">
        <w:t>На практическую реализацию этого принципа оказывает отрица</w:t>
      </w:r>
      <w:r w:rsidRPr="00F17F43">
        <w:softHyphen/>
        <w:t>тельное воздействие противоречивый характер действующих зако</w:t>
      </w:r>
      <w:r w:rsidRPr="00F17F43">
        <w:softHyphen/>
        <w:t>нов и правовых актов, регулирующих права граждан РФ. В настоя</w:t>
      </w:r>
      <w:r w:rsidRPr="00F17F43">
        <w:softHyphen/>
        <w:t>щее время в РФ одновременно действуют законы бывшего СССР, законы, принятые Федеральным Собранием РФ, постановления Правительства РФ, наблюдается несоответствие федеральных зако</w:t>
      </w:r>
      <w:r w:rsidRPr="00F17F43">
        <w:softHyphen/>
        <w:t>нов и законодательной базы субъектов Российской Федерации.</w:t>
      </w:r>
    </w:p>
    <w:p w:rsidR="00AF1782" w:rsidRPr="00F17F43" w:rsidRDefault="00AF1782" w:rsidP="00AF1782">
      <w:pPr>
        <w:ind w:firstLine="680"/>
      </w:pPr>
      <w:r w:rsidRPr="00F17F43">
        <w:t>Рассмотрим частные принципы, которые могут применяться пре</w:t>
      </w:r>
      <w:r w:rsidRPr="00F17F43">
        <w:softHyphen/>
        <w:t>имущественно в условиях конкретных ситуаций. К этой группе можно отнести следующие основные принципы: учет долгосрочной пер</w:t>
      </w:r>
      <w:r w:rsidRPr="00F17F43">
        <w:softHyphen/>
        <w:t>спективы организации; интеграция и сплоченность коллектива; учас</w:t>
      </w:r>
      <w:r w:rsidRPr="00F17F43">
        <w:softHyphen/>
        <w:t xml:space="preserve">тие сотрудников в принятии решений; опора на профессиональное ядро кадрового потенциала; соблюдение баланса </w:t>
      </w:r>
      <w:r w:rsidR="002A4AE2">
        <w:t>инт</w:t>
      </w:r>
      <w:r w:rsidRPr="00F17F43">
        <w:t>ересов руково</w:t>
      </w:r>
      <w:r w:rsidRPr="00F17F43">
        <w:softHyphen/>
        <w:t>дителей и подчиненных сотрудников; сотрудничество с профсоюзами и общественностью.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учета долгосрочной перспективы организации.</w:t>
      </w:r>
      <w:r w:rsidRPr="00F17F43">
        <w:t xml:space="preserve"> Реализация требований этого принципа предполагает осуществление стратеги</w:t>
      </w:r>
      <w:r w:rsidRPr="00F17F43">
        <w:softHyphen/>
        <w:t>ческого прогнозирования и планирования развития организации. Стратегический прогноз должен дать ответы на вопросы: сколько работников, какой квалификации, когда и на каких этапах и при каких обстоятельствах будут использованы? Какие рабочие места будут сокращены, будут ли созданы новые и в каком количестве, возникнет ли необходимость в сокращении персонала, в его пере</w:t>
      </w:r>
      <w:r w:rsidRPr="00F17F43">
        <w:softHyphen/>
        <w:t>обучении, переподготовке, профориентации? Каких затрат потребуют предполагаемые кадровые изменения?</w:t>
      </w:r>
    </w:p>
    <w:p w:rsidR="00AF1782" w:rsidRPr="00F17F43" w:rsidRDefault="00AF1782" w:rsidP="00AF1782">
      <w:pPr>
        <w:ind w:firstLine="680"/>
      </w:pPr>
      <w:r w:rsidRPr="00F17F43">
        <w:t>Стратегическое прогнозирование и планирование будут эффек</w:t>
      </w:r>
      <w:r w:rsidRPr="00F17F43">
        <w:softHyphen/>
        <w:t>тивными, если включить их в общую систему прогнозирования и планирования развития организации.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интеграции и сплоченности коллектива.</w:t>
      </w:r>
      <w:r w:rsidRPr="00F17F43">
        <w:t xml:space="preserve"> Реализация этого принципа возможна при воспитании коллектива в духе корпоратив</w:t>
      </w:r>
      <w:r w:rsidRPr="00F17F43">
        <w:softHyphen/>
        <w:t>ной, солидарной ответственности и понимания того факта, что лич</w:t>
      </w:r>
      <w:r w:rsidRPr="00F17F43">
        <w:softHyphen/>
        <w:t>ная судьба каждого зависит от выживания организации, от правильно выбранной стратегии развития. При ее реорганизации не следует увлекаться механическим сокращением рабочих мест, свертывать программы по обучению персонала и повышению квалификации. Такого рода меры могут вызвать у работников стрессовые ситуации, недовольство ее руководством. Наоборот, необходимо делать все возможное, чтобы сотрудники стремились к повышению квалифи</w:t>
      </w:r>
      <w:r w:rsidRPr="00F17F43">
        <w:softHyphen/>
        <w:t>кации, к саморазвитию, готовились к переориентации предприятия для производства новых видов продукции. Важно поддерживать доверительные отношения сотрудников с руководителями разных уровней и уважительное отношение работников друг к другу, обеспечивать справедливую оплату труда.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участия сотрудников в принятии решений.</w:t>
      </w:r>
      <w:r w:rsidRPr="00F17F43">
        <w:t xml:space="preserve"> В преуспева</w:t>
      </w:r>
      <w:r w:rsidRPr="00F17F43">
        <w:softHyphen/>
        <w:t>ющих международных компаниях многие важные решения прини</w:t>
      </w:r>
      <w:r w:rsidRPr="00F17F43">
        <w:softHyphen/>
        <w:t>маются на особых заседаниях, открытых для широкого круга работ</w:t>
      </w:r>
      <w:r w:rsidRPr="00F17F43">
        <w:softHyphen/>
        <w:t xml:space="preserve">ников. Обычно все, кто имеет отношение к выполнению принятых решений (а не только управляющие) бывают на </w:t>
      </w:r>
      <w:r w:rsidR="009C2BC8">
        <w:t>заседан</w:t>
      </w:r>
      <w:r w:rsidRPr="00F17F43">
        <w:t>иях. Они участвуют в обсуждении предполагаемых вариантов решений, вы</w:t>
      </w:r>
      <w:r w:rsidRPr="00F17F43">
        <w:softHyphen/>
        <w:t>сказывают свои рекомендации и вносят предложения по совершен</w:t>
      </w:r>
      <w:r w:rsidRPr="00F17F43">
        <w:softHyphen/>
        <w:t>ствованию того или иного варианта. Такое участие предупреждает сопротивление персонала организационным и технологическим нововведениям, способствует не только взаимопониманию менед</w:t>
      </w:r>
      <w:r w:rsidRPr="00F17F43">
        <w:softHyphen/>
        <w:t>жеров и рядовых работников, но и повышает производительность труда.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 xml:space="preserve">Принцип опоры на профессиональное ядро кадрового потенциала. </w:t>
      </w:r>
      <w:r w:rsidRPr="00F17F43">
        <w:t>Ядро кадрового потенциала представляет собой совокупность спо</w:t>
      </w:r>
      <w:r w:rsidRPr="00F17F43">
        <w:softHyphen/>
        <w:t>собностей работников организации, которые обеспечивают ей стра</w:t>
      </w:r>
      <w:r w:rsidRPr="00F17F43">
        <w:softHyphen/>
        <w:t>тегическое преимущество на рынках товаров, услуг и знаний. Цен</w:t>
      </w:r>
      <w:r w:rsidRPr="00F17F43">
        <w:softHyphen/>
        <w:t>ность этих преимуществ состоит в том, что конкуренты оказываются неспособными производить аналогичные по качеству продукты и услуги или запаздывают с внедрением нововведений. Эти способ</w:t>
      </w:r>
      <w:r w:rsidRPr="00F17F43">
        <w:softHyphen/>
        <w:t>ности присущи организационной системе предприятия, а не отдель</w:t>
      </w:r>
      <w:r w:rsidRPr="00F17F43">
        <w:softHyphen/>
        <w:t>ным выдающимся работникам. Они служат долговременной осно</w:t>
      </w:r>
      <w:r w:rsidRPr="00F17F43">
        <w:softHyphen/>
        <w:t>вой для разработки и принятия стратегически важных решений, обеспечивающих эволюцию организационной системы и ее адапта</w:t>
      </w:r>
      <w:r w:rsidRPr="00F17F43">
        <w:softHyphen/>
        <w:t>цию к меняющимся условиям внешней среды.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 соблюдения баланса интересов руководителей и подчинен</w:t>
      </w:r>
      <w:r w:rsidRPr="00F17F43">
        <w:rPr>
          <w:i/>
          <w:iCs/>
        </w:rPr>
        <w:softHyphen/>
        <w:t>ных сотрудников.</w:t>
      </w:r>
      <w:r w:rsidRPr="00F17F43">
        <w:t xml:space="preserve"> В преуспевающих международных компаниях боль</w:t>
      </w:r>
      <w:r w:rsidR="009C2BC8">
        <w:t>шую</w:t>
      </w:r>
      <w:r w:rsidRPr="00F17F43">
        <w:t xml:space="preserve"> роль отводят сбору информации о том, что думают их сотруд</w:t>
      </w:r>
      <w:r w:rsidRPr="00F17F43">
        <w:softHyphen/>
      </w:r>
      <w:r w:rsidR="009C2BC8">
        <w:t>ники</w:t>
      </w:r>
      <w:r w:rsidRPr="00F17F43">
        <w:t xml:space="preserve"> о бизнесе, о содержании </w:t>
      </w:r>
      <w:r w:rsidR="009C2BC8">
        <w:t>де</w:t>
      </w:r>
      <w:r w:rsidRPr="00F17F43">
        <w:t>ятельности руководящего звена менеджеров, условиях и оплате труда сотрудников, о соблюдении принципов трудовой этики, о перспективах «человеческих ресур</w:t>
      </w:r>
      <w:r w:rsidRPr="00F17F43">
        <w:softHyphen/>
        <w:t>сов», о вовлечении персонала в решение корпоративных задач и др.</w:t>
      </w:r>
    </w:p>
    <w:p w:rsidR="00AF1782" w:rsidRPr="00F17F43" w:rsidRDefault="00AF1782" w:rsidP="00AF1782">
      <w:pPr>
        <w:ind w:firstLine="680"/>
      </w:pPr>
      <w:r w:rsidRPr="00F17F43">
        <w:t xml:space="preserve">В этих целях (например, в </w:t>
      </w:r>
      <w:r w:rsidRPr="00F17F43">
        <w:rPr>
          <w:i/>
          <w:iCs/>
          <w:lang w:val="en-US"/>
        </w:rPr>
        <w:t>IBM</w:t>
      </w:r>
      <w:r w:rsidRPr="00F17F43">
        <w:rPr>
          <w:i/>
          <w:iCs/>
        </w:rPr>
        <w:t>)</w:t>
      </w:r>
      <w:r w:rsidRPr="00F17F43">
        <w:t xml:space="preserve"> проводятся собесед</w:t>
      </w:r>
      <w:r w:rsidR="000049F6">
        <w:t xml:space="preserve">ования «через </w:t>
      </w:r>
      <w:r w:rsidRPr="00F17F43">
        <w:t>голову» руководства, разработана программа «открытых дверей», раз в два года осуществляются опросы общественного мнения. Аноним</w:t>
      </w:r>
      <w:r w:rsidRPr="00F17F43">
        <w:softHyphen/>
        <w:t>ность ответов гарантирована. Участие в опросах добровольное, и высокий процент охвата (до 90%) демонстрирует веру сотрудников в справедливость оценок и действенность мер, принимаемых по результатам опросов. Опросы общественного мнения и планы, раз</w:t>
      </w:r>
      <w:r w:rsidR="000049F6">
        <w:softHyphen/>
        <w:t>рабатываемые на их основе,</w:t>
      </w:r>
      <w:r w:rsidRPr="00F17F43">
        <w:t xml:space="preserve"> </w:t>
      </w:r>
      <w:r w:rsidR="000049F6" w:rsidRPr="00F17F43">
        <w:t>нужны,</w:t>
      </w:r>
      <w:r w:rsidRPr="00F17F43">
        <w:t xml:space="preserve"> прежде </w:t>
      </w:r>
      <w:r w:rsidR="000049F6" w:rsidRPr="00F17F43">
        <w:t>всего,</w:t>
      </w:r>
      <w:r w:rsidRPr="00F17F43">
        <w:t xml:space="preserve"> для того, чтобы дисциплинировать руководство, предотвратить его отрыв от реальной жизни, от интересов рядовых сотрудников. Кроме того, полученная информация помогает более оперативно выявлять возникшие проблемы и обобщать предложе</w:t>
      </w:r>
      <w:r w:rsidRPr="00F17F43">
        <w:softHyphen/>
        <w:t>ния по их эффективному решению.</w:t>
      </w:r>
    </w:p>
    <w:p w:rsidR="00AF1782" w:rsidRPr="00F17F43" w:rsidRDefault="00AF1782" w:rsidP="00AF1782">
      <w:pPr>
        <w:ind w:firstLine="680"/>
      </w:pPr>
      <w:r w:rsidRPr="00F17F43">
        <w:rPr>
          <w:i/>
          <w:iCs/>
        </w:rPr>
        <w:t>Принципы сотрудничества с профсоюзами и общественностью.</w:t>
      </w:r>
      <w:r w:rsidRPr="00F17F43">
        <w:t xml:space="preserve"> По мнению зарубежных исследователей, роль профсоюзов в странах с развитой рыночной экономикой будет постепенно снижаться. Это связано с изменениями в ряде корпораций политики в отношении заработной платы. Профсоюзы вряд ли смогут добиться единых ставок заработной платы. В японских корпорациях профсоюзы, например, часто интегрированы в институты корпорации и пред</w:t>
      </w:r>
      <w:r w:rsidRPr="00F17F43">
        <w:softHyphen/>
        <w:t>ставляют своеобразные отделы социальной работы в рамках руко</w:t>
      </w:r>
      <w:r w:rsidRPr="00F17F43">
        <w:softHyphen/>
        <w:t>водства. Но сбрасывать их со счетов нельзя. Особенно это относится к России, где профсоюзы и выполняют функции защиты экономи</w:t>
      </w:r>
      <w:r w:rsidRPr="00F17F43">
        <w:softHyphen/>
        <w:t>ческих интересов сотрудников, и активно добиваются соблюдения их законных прав в области трудовых отношений. Поэтому менед</w:t>
      </w:r>
      <w:r w:rsidRPr="00F17F43">
        <w:softHyphen/>
        <w:t>жерам и предпринимателям необходимо активно сотрудничать с профсоюзами, добиваться установления партнерских отношений, строго выполнять заключенные соглашения, более того, при возник</w:t>
      </w:r>
      <w:r w:rsidRPr="00F17F43">
        <w:softHyphen/>
        <w:t>новении производственных конфликтов использовать их возможности и авторитет.</w:t>
      </w:r>
    </w:p>
    <w:p w:rsidR="00AF1782" w:rsidRPr="00F17F43" w:rsidRDefault="00AF1782" w:rsidP="00AF1782">
      <w:pPr>
        <w:ind w:firstLine="680"/>
      </w:pPr>
      <w:r w:rsidRPr="00F17F43">
        <w:t>Традиционно российские предприниматели активно занимались благотворительной деятельностью. Такая деятельность способство</w:t>
      </w:r>
      <w:r w:rsidRPr="00F17F43">
        <w:softHyphen/>
        <w:t>вала повышению имиджа предприятия и расширяла его возможности по привлечению трудовых ресурсов, а также помогала устанавливать партнерские отношения между ее руководством и рядовыми сотруд</w:t>
      </w:r>
      <w:r w:rsidR="008405D6">
        <w:t>н</w:t>
      </w:r>
      <w:r w:rsidR="009217B8">
        <w:t>иками</w:t>
      </w:r>
      <w:r w:rsidRPr="00F17F43">
        <w:t>.</w:t>
      </w:r>
    </w:p>
    <w:p w:rsidR="00AF1782" w:rsidRPr="00F17F43" w:rsidRDefault="00AF1782" w:rsidP="00AF1782">
      <w:pPr>
        <w:ind w:firstLine="680"/>
      </w:pPr>
      <w:r w:rsidRPr="00F17F43">
        <w:t>В современных условиях отечественные и зарубежные предпри</w:t>
      </w:r>
      <w:r w:rsidRPr="00F17F43">
        <w:softHyphen/>
        <w:t>ниматели продолжают эту традицию, выделяя средства на развитие искусства, физкультуры и спорта, оказывают помощь детским и лечебным учреждениям. Некоторые предприниматели считают, что особенно перспективно выделять средства на развитие системы об</w:t>
      </w:r>
      <w:r w:rsidRPr="00F17F43">
        <w:softHyphen/>
        <w:t>разования как высшего, так и среднетехнического.</w:t>
      </w:r>
    </w:p>
    <w:p w:rsidR="00AF1782" w:rsidRPr="00F17F43" w:rsidRDefault="00AF1782" w:rsidP="00AF1782">
      <w:pPr>
        <w:ind w:firstLine="680"/>
      </w:pPr>
      <w:r w:rsidRPr="00F17F43">
        <w:t>Менеджеры и предприниматели ведущих фирм стремятся к</w:t>
      </w:r>
      <w:r w:rsidR="00B826BB">
        <w:t xml:space="preserve"> </w:t>
      </w:r>
      <w:r w:rsidRPr="00F17F43">
        <w:t>установлению отношений сотрудничества с местным сообществом, учи</w:t>
      </w:r>
      <w:r w:rsidRPr="00F17F43">
        <w:softHyphen/>
        <w:t>тывают их справедливые требования, откликаются на их просьбы, строго соблюдают законы и правовые акты.</w:t>
      </w:r>
    </w:p>
    <w:p w:rsidR="00AF1782" w:rsidRPr="00F17F43" w:rsidRDefault="00AF1782" w:rsidP="00AF1782">
      <w:pPr>
        <w:ind w:firstLine="680"/>
      </w:pPr>
      <w:r w:rsidRPr="00F17F43">
        <w:t>Принципы действуют эффективно тогда, когда они взаимодейст</w:t>
      </w:r>
      <w:r w:rsidRPr="00F17F43">
        <w:softHyphen/>
        <w:t>вуют и дополняют друг друга, будучи интегрированными в целост</w:t>
      </w:r>
      <w:r w:rsidRPr="00F17F43">
        <w:softHyphen/>
        <w:t>ную систему (</w:t>
      </w:r>
      <w:r w:rsidR="007D65D6">
        <w:t>Приложение №8</w:t>
      </w:r>
      <w:r w:rsidRPr="00F17F43">
        <w:t>).</w:t>
      </w:r>
    </w:p>
    <w:p w:rsidR="00AF1782" w:rsidRPr="00F17F43" w:rsidRDefault="00AF1782" w:rsidP="00AF1782">
      <w:pPr>
        <w:ind w:firstLine="680"/>
      </w:pPr>
      <w:r w:rsidRPr="00F17F43">
        <w:t>Таким образом, управление персоналом в условиях неустойчивого, а порой и кризисного состояния организации представляет собой разностороннюю, тщательно спланированную и продуманную дея</w:t>
      </w:r>
      <w:r w:rsidRPr="00F17F43">
        <w:softHyphen/>
        <w:t>тельность, опирающуюся на систему научно обоснованных принци</w:t>
      </w:r>
      <w:r w:rsidRPr="00F17F43">
        <w:softHyphen/>
        <w:t>пов, искусство и здравый смысл предпринимателей и менеджеров.</w:t>
      </w:r>
    </w:p>
    <w:p w:rsidR="000E7B7E" w:rsidRPr="00903F4A" w:rsidRDefault="005D17C5" w:rsidP="00240950">
      <w:pPr>
        <w:pStyle w:val="2"/>
        <w:ind w:firstLine="0"/>
        <w:jc w:val="center"/>
      </w:pPr>
      <w:r>
        <w:t>2</w:t>
      </w:r>
      <w:r w:rsidR="000E7B7E" w:rsidRPr="00903F4A">
        <w:t>.</w:t>
      </w:r>
      <w:r w:rsidR="000E7B7E">
        <w:t>6</w:t>
      </w:r>
      <w:r w:rsidR="000E7B7E" w:rsidRPr="00903F4A">
        <w:t>. Система планирования персонала предприятия</w:t>
      </w:r>
    </w:p>
    <w:p w:rsidR="000E7B7E" w:rsidRPr="00903F4A" w:rsidRDefault="000E7B7E" w:rsidP="000E7B7E">
      <w:pPr>
        <w:ind w:firstLine="680"/>
      </w:pPr>
      <w:r w:rsidRPr="00903F4A">
        <w:t>Основная задача планирования и подготовки персонала предприятия, заключается в определении оптимальной числен</w:t>
      </w:r>
      <w:r w:rsidRPr="00903F4A">
        <w:softHyphen/>
        <w:t>ности, состава и структуры работающих с целью повышения производительности труда, снижения затрат на производство продукции.</w:t>
      </w:r>
    </w:p>
    <w:p w:rsidR="000E7B7E" w:rsidRPr="00903F4A" w:rsidRDefault="000E7B7E" w:rsidP="000E7B7E">
      <w:pPr>
        <w:ind w:firstLine="680"/>
      </w:pPr>
      <w:r w:rsidRPr="00903F4A">
        <w:t>Планирование персонала в условиях кризисного предприятия включает:</w:t>
      </w:r>
    </w:p>
    <w:p w:rsidR="000E7B7E" w:rsidRPr="00903F4A" w:rsidRDefault="000E7B7E" w:rsidP="000E7B7E">
      <w:pPr>
        <w:ind w:firstLine="680"/>
      </w:pPr>
      <w:r w:rsidRPr="00903F4A">
        <w:t>1. Подсистему планирования требований к конкретным рабо</w:t>
      </w:r>
      <w:r w:rsidRPr="00903F4A">
        <w:softHyphen/>
        <w:t>чим местам. Основной принцип планирования при этом таков:</w:t>
      </w:r>
      <w:r>
        <w:t xml:space="preserve"> </w:t>
      </w:r>
      <w:r w:rsidRPr="00903F4A">
        <w:t>не рабочее место создается под работника с его квалификаци</w:t>
      </w:r>
      <w:r w:rsidRPr="00903F4A">
        <w:softHyphen/>
        <w:t>онными и личностными характеристиками, а работник нанимает</w:t>
      </w:r>
      <w:r w:rsidRPr="00903F4A">
        <w:softHyphen/>
        <w:t>ся на рабочее место с заранее определенными профессиональ</w:t>
      </w:r>
      <w:r w:rsidRPr="00903F4A">
        <w:softHyphen/>
        <w:t>ными и личностными требованиями.</w:t>
      </w:r>
    </w:p>
    <w:p w:rsidR="000E7B7E" w:rsidRPr="00903F4A" w:rsidRDefault="000E7B7E" w:rsidP="000E7B7E">
      <w:pPr>
        <w:ind w:firstLine="680"/>
      </w:pPr>
      <w:r w:rsidRPr="00903F4A">
        <w:t>На предприятии должен быть разработан перечень требований квалификационных, личностных по каждой специальности, по каж</w:t>
      </w:r>
      <w:r w:rsidRPr="00903F4A">
        <w:softHyphen/>
        <w:t>дому уровню руководителя (бригадир, мастер, начальник цеха и т. д.).</w:t>
      </w:r>
    </w:p>
    <w:p w:rsidR="000E7B7E" w:rsidRPr="00903F4A" w:rsidRDefault="000E7B7E" w:rsidP="000E7B7E">
      <w:pPr>
        <w:ind w:firstLine="680"/>
      </w:pPr>
      <w:r w:rsidRPr="00903F4A">
        <w:t>В этом перечне выделяют четыре группы требований:</w:t>
      </w:r>
    </w:p>
    <w:p w:rsidR="000E7B7E" w:rsidRPr="00903F4A" w:rsidRDefault="000E7B7E" w:rsidP="000E7B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903F4A">
        <w:t>обязательные квалификационные и личностные требования;</w:t>
      </w:r>
    </w:p>
    <w:p w:rsidR="000E7B7E" w:rsidRPr="00903F4A" w:rsidRDefault="000E7B7E" w:rsidP="000E7B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903F4A">
        <w:t>желательные дополнительные требования;</w:t>
      </w:r>
    </w:p>
    <w:p w:rsidR="000E7B7E" w:rsidRPr="00903F4A" w:rsidRDefault="000E7B7E" w:rsidP="000E7B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903F4A">
        <w:t>нежелательные, но терпимые требования, например само</w:t>
      </w:r>
      <w:r w:rsidRPr="00903F4A">
        <w:softHyphen/>
        <w:t>уверенность;</w:t>
      </w:r>
    </w:p>
    <w:p w:rsidR="000E7B7E" w:rsidRPr="00903F4A" w:rsidRDefault="000E7B7E" w:rsidP="000E7B7E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903F4A">
        <w:t xml:space="preserve">недопустимые качества работника, </w:t>
      </w:r>
      <w:r w:rsidR="007371F0" w:rsidRPr="00903F4A">
        <w:t>например,</w:t>
      </w:r>
      <w:r w:rsidRPr="00903F4A">
        <w:t xml:space="preserve"> пьет на рабо</w:t>
      </w:r>
      <w:r w:rsidRPr="00903F4A">
        <w:softHyphen/>
        <w:t>чем месте.</w:t>
      </w:r>
    </w:p>
    <w:p w:rsidR="000E7B7E" w:rsidRPr="00903F4A" w:rsidRDefault="000E7B7E" w:rsidP="000E7B7E">
      <w:pPr>
        <w:ind w:firstLine="680"/>
      </w:pPr>
      <w:r w:rsidRPr="00903F4A">
        <w:t>2. Подсистему планирования конкретной потребности пред</w:t>
      </w:r>
      <w:r w:rsidRPr="00903F4A">
        <w:softHyphen/>
        <w:t>приятия в специалистах, руководителях, в которую входит:</w:t>
      </w:r>
    </w:p>
    <w:p w:rsidR="000E7B7E" w:rsidRPr="00903F4A" w:rsidRDefault="000E7B7E" w:rsidP="000E7B7E">
      <w:pPr>
        <w:ind w:firstLine="680"/>
      </w:pPr>
      <w:r w:rsidRPr="00903F4A">
        <w:t>2.1. Подбор кадров различными способами. Традиционный способ — по знакомству: берут на работу человека, связанного родственными или приятельскими отношениями с кем-то из зна</w:t>
      </w:r>
      <w:r w:rsidRPr="00903F4A">
        <w:softHyphen/>
        <w:t>комых руководителя предприятия, то есть кто-то может пору</w:t>
      </w:r>
      <w:r w:rsidRPr="00903F4A">
        <w:softHyphen/>
        <w:t>читься за его порядочность и определенный уровень компетен</w:t>
      </w:r>
      <w:r w:rsidRPr="00903F4A">
        <w:softHyphen/>
        <w:t>тности. Однако предприятие рискует заполучить «кота в мешке» и потребуется время, чтобы определить его профессионализм, кроме того, сработается ли он с коллективом — неизвестно. А вот расстаться с ним предприятию будет непросто, так как, от</w:t>
      </w:r>
      <w:r w:rsidRPr="00903F4A">
        <w:softHyphen/>
        <w:t>вергнув его, можно обидеть рекомендателя, добрые отношения с которым кризисному предприятию необходимы. Кстати, через такого специалиста возможна утечка производственных тайн сначала в кругу знакомых, а затем и дальше.</w:t>
      </w:r>
    </w:p>
    <w:p w:rsidR="000E7B7E" w:rsidRPr="00903F4A" w:rsidRDefault="000E7B7E" w:rsidP="000E7B7E">
      <w:pPr>
        <w:ind w:firstLine="680"/>
      </w:pPr>
      <w:r w:rsidRPr="00903F4A">
        <w:t>Другой способ — дать рекламное объявление, что позволит избежать значительных расходов, но надо быть готовым к тому, что руководителя предприятия (или начальника отдела кадров) станут одолевать звонки самых шустрых, но не самых подходя</w:t>
      </w:r>
      <w:r w:rsidRPr="00903F4A">
        <w:softHyphen/>
        <w:t>щих кандидатов. Вполне может статься, что «тот самый» звонок будет тогда, когда руководитель потеряет терпение и отключит телефон.</w:t>
      </w:r>
    </w:p>
    <w:p w:rsidR="000E7B7E" w:rsidRPr="00903F4A" w:rsidRDefault="000E7B7E" w:rsidP="000E7B7E">
      <w:pPr>
        <w:ind w:firstLine="680"/>
      </w:pPr>
      <w:r w:rsidRPr="00903F4A">
        <w:t>Третий способ — обратиться к кадровым агентствам. Их ус</w:t>
      </w:r>
      <w:r w:rsidRPr="00903F4A">
        <w:softHyphen/>
        <w:t>луги обойдутся кризисному предприятию в среднем в 2—6 окла</w:t>
      </w:r>
      <w:r w:rsidRPr="00903F4A">
        <w:softHyphen/>
        <w:t>дов специалиста. При этом агентству должны быть представлены перечень формальных требований к будущему специалисту: воз</w:t>
      </w:r>
      <w:r w:rsidRPr="00903F4A">
        <w:softHyphen/>
        <w:t>раст, пол, образование, опыт работы, внешность, почерк, пять-шесть личностных качеств типа коммуникабельности и педантичности.</w:t>
      </w:r>
    </w:p>
    <w:p w:rsidR="000E7B7E" w:rsidRPr="00903F4A" w:rsidRDefault="000E7B7E" w:rsidP="000E7B7E">
      <w:pPr>
        <w:ind w:firstLine="680"/>
      </w:pPr>
      <w:r w:rsidRPr="00903F4A">
        <w:t>Технология подбора специалиста кадровым агентством обыч</w:t>
      </w:r>
      <w:r w:rsidRPr="00903F4A">
        <w:softHyphen/>
        <w:t>но обеспечивает 80%-ную точность подбора кандидата, тогда как подбор путем собственного собеседования руководителя в за</w:t>
      </w:r>
      <w:r w:rsidRPr="00903F4A">
        <w:softHyphen/>
        <w:t>висимости от его опыта, составляет 10—30%. Вместе с тем, за</w:t>
      </w:r>
      <w:r w:rsidRPr="00903F4A">
        <w:softHyphen/>
        <w:t>получив специалиста через кадровое агентство, следует учитывать, что принятый работник может уповать на свое особое положе</w:t>
      </w:r>
      <w:r w:rsidRPr="00903F4A">
        <w:softHyphen/>
        <w:t>ние на предприятии: прошел «чистилище» в агентстве и уже только поэтому руководство предприятия не может сомневать</w:t>
      </w:r>
      <w:r w:rsidRPr="00903F4A">
        <w:softHyphen/>
        <w:t>ся в его квалификации, не может так просто расстаться с ним хотя бы по причине затрат на соответствующие услуги кадро</w:t>
      </w:r>
      <w:r w:rsidRPr="00903F4A">
        <w:softHyphen/>
        <w:t>вого агентства, а это «расхолаживающий» фактор. На эффек</w:t>
      </w:r>
      <w:r w:rsidRPr="00903F4A">
        <w:softHyphen/>
        <w:t>тивность работы агентства могут влиять и некоторые психологи</w:t>
      </w:r>
      <w:r w:rsidRPr="00903F4A">
        <w:softHyphen/>
        <w:t>ческие факторы: ведь многие уважающие себя профессионалы не желают прибегать к услугам посредника.</w:t>
      </w:r>
    </w:p>
    <w:p w:rsidR="000E7B7E" w:rsidRPr="00903F4A" w:rsidRDefault="000E7B7E" w:rsidP="000E7B7E">
      <w:pPr>
        <w:ind w:firstLine="680"/>
      </w:pPr>
      <w:r w:rsidRPr="00903F4A">
        <w:t>Четвертый способ поиска специалистов, его активно исполь</w:t>
      </w:r>
      <w:r w:rsidRPr="00903F4A">
        <w:softHyphen/>
        <w:t>зуют предприятия, где уровень окладов превышает средний. Кан</w:t>
      </w:r>
      <w:r w:rsidRPr="00903F4A">
        <w:softHyphen/>
        <w:t>дидаты выбираются из числа сотрудников профильных предпри</w:t>
      </w:r>
      <w:r w:rsidRPr="00903F4A">
        <w:softHyphen/>
        <w:t>ятий</w:t>
      </w:r>
      <w:r>
        <w:t>,</w:t>
      </w:r>
      <w:r w:rsidRPr="00903F4A">
        <w:t xml:space="preserve"> и оклады предлагаются на 15—20% выше, чем они имеют (переманивание сотрудников).</w:t>
      </w:r>
    </w:p>
    <w:p w:rsidR="000E7B7E" w:rsidRPr="00903F4A" w:rsidRDefault="000E7B7E" w:rsidP="000E7B7E">
      <w:pPr>
        <w:ind w:firstLine="680"/>
      </w:pPr>
      <w:r w:rsidRPr="00903F4A">
        <w:t>2.2. Работа на рынке трудовых ресурсов в различных фор</w:t>
      </w:r>
      <w:r w:rsidRPr="00903F4A">
        <w:softHyphen/>
        <w:t>мах: отбор выпускников вузов; отбор в центре занятости; отбор по объявлению; переманивание за счет предоставления более выгодных условий оплаты труда и других льгот.</w:t>
      </w:r>
    </w:p>
    <w:p w:rsidR="000E7B7E" w:rsidRPr="00903F4A" w:rsidRDefault="000E7B7E" w:rsidP="000E7B7E">
      <w:pPr>
        <w:ind w:firstLine="680"/>
      </w:pPr>
      <w:r w:rsidRPr="00903F4A">
        <w:t>2.3. Отбор наемного персонала: заочное знакомство с кан</w:t>
      </w:r>
      <w:r w:rsidRPr="00903F4A">
        <w:softHyphen/>
        <w:t>дидатом; предварительное собеседование; тестирование, направ</w:t>
      </w:r>
      <w:r w:rsidRPr="00903F4A">
        <w:softHyphen/>
        <w:t>ленное на выявление личностных качеств (лояльность, порядоч</w:t>
      </w:r>
      <w:r w:rsidRPr="00903F4A">
        <w:softHyphen/>
        <w:t>ность и др.); окончательное собеседование; оформление договорных отношений: заключение контракта, заполнение лич</w:t>
      </w:r>
      <w:r w:rsidRPr="00903F4A">
        <w:softHyphen/>
        <w:t>ного дела.</w:t>
      </w:r>
    </w:p>
    <w:p w:rsidR="000E7B7E" w:rsidRPr="00903F4A" w:rsidRDefault="000E7B7E" w:rsidP="000E7B7E">
      <w:pPr>
        <w:ind w:firstLine="680"/>
      </w:pPr>
      <w:r w:rsidRPr="00903F4A">
        <w:t>2.4. Стадия первичного развития работника: установление ис</w:t>
      </w:r>
      <w:r w:rsidRPr="00903F4A">
        <w:softHyphen/>
        <w:t>пытательного срока; стажировка; окончательное освоение инст</w:t>
      </w:r>
      <w:r w:rsidRPr="00903F4A">
        <w:softHyphen/>
        <w:t>рукции; психологическая совместимость с коллективом.</w:t>
      </w:r>
    </w:p>
    <w:p w:rsidR="000E7B7E" w:rsidRPr="00903F4A" w:rsidRDefault="000E7B7E" w:rsidP="000E7B7E">
      <w:pPr>
        <w:ind w:firstLine="680"/>
      </w:pPr>
      <w:r w:rsidRPr="00903F4A">
        <w:t>3. Подсистему развития персонала:</w:t>
      </w:r>
    </w:p>
    <w:p w:rsidR="000E7B7E" w:rsidRPr="00903F4A" w:rsidRDefault="000E7B7E" w:rsidP="000E7B7E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903F4A">
        <w:t>дополнительное обучение и постоянное повышение квали</w:t>
      </w:r>
      <w:r w:rsidRPr="00903F4A">
        <w:softHyphen/>
        <w:t>фикации работников: курсы, семинары, второе образование, стажи</w:t>
      </w:r>
      <w:r w:rsidRPr="00903F4A">
        <w:softHyphen/>
        <w:t>ровка на другом предприятии;</w:t>
      </w:r>
    </w:p>
    <w:p w:rsidR="000E7B7E" w:rsidRPr="00903F4A" w:rsidRDefault="000E7B7E" w:rsidP="000E7B7E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903F4A">
        <w:t>оценку индивидуальных результатов трудовой деятельнос</w:t>
      </w:r>
      <w:r w:rsidRPr="00903F4A">
        <w:softHyphen/>
        <w:t>ти работника и соответственно должностные перемещения. При этом дается текущая оценка и комплексная в форме аттестации работника, по результатам которой принимается решение: про</w:t>
      </w:r>
      <w:r w:rsidRPr="00903F4A">
        <w:softHyphen/>
        <w:t>должение работы или увольнение;</w:t>
      </w:r>
    </w:p>
    <w:p w:rsidR="000E7B7E" w:rsidRPr="00903F4A" w:rsidRDefault="000E7B7E" w:rsidP="000E7B7E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903F4A">
        <w:t>управление резервом на выдвижение: выдвигать собствен</w:t>
      </w:r>
      <w:r w:rsidRPr="00903F4A">
        <w:softHyphen/>
        <w:t>ный персонал или приглашать со стороны.</w:t>
      </w:r>
    </w:p>
    <w:p w:rsidR="000E7B7E" w:rsidRPr="00903F4A" w:rsidRDefault="000E7B7E" w:rsidP="000E7B7E">
      <w:pPr>
        <w:ind w:firstLine="680"/>
      </w:pPr>
      <w:r w:rsidRPr="00903F4A">
        <w:t>4. Подсистему организации и оплаты труда:</w:t>
      </w:r>
    </w:p>
    <w:p w:rsidR="000E7B7E" w:rsidRPr="00903F4A" w:rsidRDefault="000E7B7E" w:rsidP="000E7B7E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903F4A">
        <w:t>разработку систем оплаты труда с учетом стратегии ПМ предприятия и особенностей производственной деятельности данной группы работников;</w:t>
      </w:r>
    </w:p>
    <w:p w:rsidR="000E7B7E" w:rsidRPr="00903F4A" w:rsidRDefault="000E7B7E" w:rsidP="000E7B7E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903F4A">
        <w:t>разработку систем поощрений, льгот, доплат.</w:t>
      </w:r>
    </w:p>
    <w:p w:rsidR="000E7B7E" w:rsidRPr="00903F4A" w:rsidRDefault="000E7B7E" w:rsidP="000E7B7E">
      <w:pPr>
        <w:ind w:firstLine="680"/>
      </w:pPr>
      <w:r w:rsidRPr="00903F4A">
        <w:t>5. Подсистему социально-экономической и психологической поддержки:</w:t>
      </w:r>
    </w:p>
    <w:p w:rsidR="000E7B7E" w:rsidRPr="00903F4A" w:rsidRDefault="000E7B7E" w:rsidP="000E7B7E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903F4A">
        <w:t>формирование нормального психологического климата в коллективе, что исключает убытки от склок, дает дополнитель</w:t>
      </w:r>
      <w:r w:rsidRPr="00903F4A">
        <w:softHyphen/>
        <w:t>ную прибыль предприятию;</w:t>
      </w:r>
    </w:p>
    <w:p w:rsidR="000E7B7E" w:rsidRPr="00903F4A" w:rsidRDefault="000E7B7E" w:rsidP="000E7B7E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903F4A">
        <w:t>систему социально-экономических льгот работнику, например, оплата квартиры, взносы в пенсионный фонд, индивидуальные пред</w:t>
      </w:r>
      <w:r w:rsidRPr="00903F4A">
        <w:softHyphen/>
        <w:t>ставительские расходы и др. В США социально-экономические льготы достигают в некоторых фирмах 60% к уровню зарплаты.</w:t>
      </w:r>
    </w:p>
    <w:p w:rsidR="000E7B7E" w:rsidRPr="00903F4A" w:rsidRDefault="000E7B7E" w:rsidP="000E7B7E">
      <w:pPr>
        <w:ind w:firstLine="680"/>
      </w:pPr>
      <w:r w:rsidRPr="00903F4A">
        <w:t>Для любого по размерам предприятия трудовые ресурсы — это важнейший ресурс среди других (материальных, финансо</w:t>
      </w:r>
      <w:r w:rsidRPr="00903F4A">
        <w:softHyphen/>
        <w:t>вых). Этот ресурс необходимо эффективно использовать, что является сложной задачей, ибо человек — наиболее нестабиль</w:t>
      </w:r>
      <w:r w:rsidRPr="00903F4A">
        <w:softHyphen/>
        <w:t>ный объект управления по следующим причинам:</w:t>
      </w:r>
    </w:p>
    <w:p w:rsidR="000E7B7E" w:rsidRPr="00903F4A" w:rsidRDefault="000E7B7E" w:rsidP="000E7B7E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903F4A">
        <w:t>обычно не «изучает» сослуживцев, подчиненных, не инте</w:t>
      </w:r>
      <w:r w:rsidRPr="00903F4A">
        <w:softHyphen/>
        <w:t>ресуется ими;</w:t>
      </w:r>
    </w:p>
    <w:p w:rsidR="000E7B7E" w:rsidRPr="00903F4A" w:rsidRDefault="000E7B7E" w:rsidP="000E7B7E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903F4A">
        <w:t>имеет собственное «особое» мнение о сослуживцах, под</w:t>
      </w:r>
      <w:r w:rsidRPr="00903F4A">
        <w:softHyphen/>
        <w:t>чиненных, часто очень субъективное;</w:t>
      </w:r>
    </w:p>
    <w:p w:rsidR="000E7B7E" w:rsidRPr="00903F4A" w:rsidRDefault="000E7B7E" w:rsidP="000E7B7E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903F4A">
        <w:t>влияет на человека огромное количество разнонаправленных факторов, значимость которых для конкретного работника трудно вышестоящему руководителю правильно установить, по ранее упомянутым двум причинам.</w:t>
      </w:r>
    </w:p>
    <w:p w:rsidR="000E7B7E" w:rsidRPr="00903F4A" w:rsidRDefault="000E7B7E" w:rsidP="000E7B7E">
      <w:pPr>
        <w:ind w:firstLine="680"/>
      </w:pPr>
      <w:r w:rsidRPr="00903F4A">
        <w:t>Каждый сотрудник предприятия имеет определенную служебную информацию: производственную, коммерческую, «ноу-хау», а следовательно, руководитель к каждому должен иметь осо</w:t>
      </w:r>
      <w:r w:rsidRPr="00903F4A">
        <w:softHyphen/>
        <w:t>бое отношение. У начальника отдела материального обеспече</w:t>
      </w:r>
      <w:r w:rsidRPr="00903F4A">
        <w:softHyphen/>
        <w:t>ния производства — одна информация, у работников службы безопасности — другая, и это надо учитывать во взаимоотно</w:t>
      </w:r>
      <w:r w:rsidRPr="00903F4A">
        <w:softHyphen/>
        <w:t>шениях с подчиненными. Руководитель должен создавать по отношению к каждому «свой» климат взаимоотношений.</w:t>
      </w:r>
    </w:p>
    <w:p w:rsidR="000E7B7E" w:rsidRPr="00903F4A" w:rsidRDefault="000E7B7E" w:rsidP="000E7B7E">
      <w:pPr>
        <w:ind w:firstLine="680"/>
      </w:pPr>
      <w:r w:rsidRPr="00903F4A">
        <w:t>Значение службы управления персоналом столь велико в производственно-хозяйственной деятельности предприятия, что в странах с развитой рыночной экономикой первый заместитель руководителя непосредственно «курирует» кадровую службу или сам руководитель предприятия.</w:t>
      </w:r>
    </w:p>
    <w:p w:rsidR="000E7B7E" w:rsidRPr="00903F4A" w:rsidRDefault="000E7B7E" w:rsidP="000E7B7E">
      <w:pPr>
        <w:ind w:firstLine="680"/>
      </w:pPr>
      <w:r w:rsidRPr="00903F4A">
        <w:t>Понятие «служба» используется, если в ее составе только один Специалист. Понятия «сектор», «отдел», «департамент» предполага</w:t>
      </w:r>
      <w:r w:rsidRPr="00903F4A">
        <w:softHyphen/>
        <w:t>ет, что там работают, по крайней мере, два специалиста. Обычно в странах с развитой рыночной экономикой на 300—400 работаю</w:t>
      </w:r>
      <w:r w:rsidRPr="00903F4A">
        <w:softHyphen/>
        <w:t>щих приходится 5—10 работников отдела кадров.</w:t>
      </w:r>
    </w:p>
    <w:p w:rsidR="007971D0" w:rsidRPr="00C651B7" w:rsidRDefault="005D17C5" w:rsidP="007971D0">
      <w:pPr>
        <w:pStyle w:val="2"/>
        <w:ind w:firstLine="0"/>
        <w:jc w:val="center"/>
      </w:pPr>
      <w:r>
        <w:t>2</w:t>
      </w:r>
      <w:r w:rsidR="007971D0" w:rsidRPr="00C651B7">
        <w:t>.</w:t>
      </w:r>
      <w:r w:rsidR="007971D0">
        <w:t>7</w:t>
      </w:r>
      <w:r w:rsidR="007971D0" w:rsidRPr="00C651B7">
        <w:t>. Формирование кадрового персонала на кризисном предприятии</w:t>
      </w:r>
    </w:p>
    <w:p w:rsidR="007971D0" w:rsidRPr="00C651B7" w:rsidRDefault="007971D0" w:rsidP="007971D0">
      <w:pPr>
        <w:ind w:firstLine="680"/>
      </w:pPr>
      <w:r w:rsidRPr="00C651B7">
        <w:t>Планирование потребности в трудовых ресурсах на кризис</w:t>
      </w:r>
      <w:r w:rsidRPr="00C651B7">
        <w:softHyphen/>
        <w:t>ном предприятии, как правило, направлено на сокращения чис</w:t>
      </w:r>
      <w:r w:rsidRPr="00C651B7">
        <w:softHyphen/>
        <w:t>ленности промышленно-производственного персонала. Исключе</w:t>
      </w:r>
      <w:r w:rsidRPr="00C651B7">
        <w:softHyphen/>
        <w:t>ние из этого общего правила имеет место при наличии двух производственных ситуаций:</w:t>
      </w:r>
    </w:p>
    <w:p w:rsidR="007971D0" w:rsidRPr="00C651B7" w:rsidRDefault="007971D0" w:rsidP="007971D0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C651B7">
        <w:t>частичное перепрофилирование кадров в связи с измене</w:t>
      </w:r>
      <w:r w:rsidRPr="00C651B7">
        <w:softHyphen/>
        <w:t>нием номенклатуры выпускаемой продукции;</w:t>
      </w:r>
    </w:p>
    <w:p w:rsidR="007971D0" w:rsidRPr="00C651B7" w:rsidRDefault="007971D0" w:rsidP="007971D0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C651B7">
        <w:t>плановая замена специалистов, руководителей предприятия, которые бесспорно необходимы кризисному предприятию</w:t>
      </w:r>
      <w:r>
        <w:t>,</w:t>
      </w:r>
      <w:r w:rsidRPr="00C651B7">
        <w:t xml:space="preserve"> </w:t>
      </w:r>
      <w:r>
        <w:t>н</w:t>
      </w:r>
      <w:r w:rsidRPr="00C651B7">
        <w:t>а</w:t>
      </w:r>
      <w:r w:rsidRPr="00C651B7">
        <w:softHyphen/>
        <w:t>пример, замена специалиста по ценным бумагам, маркетолога,</w:t>
      </w:r>
      <w:r>
        <w:t xml:space="preserve"> </w:t>
      </w:r>
      <w:r w:rsidRPr="00C651B7">
        <w:t>бухгалтера.</w:t>
      </w:r>
    </w:p>
    <w:p w:rsidR="007971D0" w:rsidRPr="00C651B7" w:rsidRDefault="007971D0" w:rsidP="007971D0">
      <w:pPr>
        <w:ind w:firstLine="680"/>
      </w:pPr>
      <w:r w:rsidRPr="00C651B7">
        <w:t>Есть две должности, которые не могут оставаться вакантны</w:t>
      </w:r>
      <w:r w:rsidRPr="00C651B7">
        <w:softHyphen/>
        <w:t>ми на кризисном предприятии — это руководитель и главный бухгалтер. Руководитель должен в кратчайший срок и с мини</w:t>
      </w:r>
      <w:r w:rsidRPr="00C651B7">
        <w:softHyphen/>
        <w:t>мальными затратами подобрать своего ближнего помощника. В условиях рыночной экономики и особенно в условиях кри</w:t>
      </w:r>
      <w:r w:rsidRPr="00C651B7">
        <w:softHyphen/>
        <w:t>зисного предприятия недопустимо подчинение главного бух</w:t>
      </w:r>
      <w:r w:rsidRPr="00C651B7">
        <w:softHyphen/>
        <w:t>галтера заместителю директора по экономике, что иногда имеет</w:t>
      </w:r>
      <w:r>
        <w:t xml:space="preserve"> </w:t>
      </w:r>
      <w:r w:rsidRPr="00C651B7">
        <w:t>место.</w:t>
      </w:r>
    </w:p>
    <w:p w:rsidR="007971D0" w:rsidRPr="00C651B7" w:rsidRDefault="007971D0" w:rsidP="007971D0">
      <w:pPr>
        <w:ind w:firstLine="680"/>
      </w:pPr>
      <w:r w:rsidRPr="00C651B7">
        <w:t>Оплата труда главного бухгалтера малых и средних пред</w:t>
      </w:r>
      <w:r w:rsidRPr="00C651B7">
        <w:softHyphen/>
        <w:t>приятий варьируется в широком диапазоне: от 2,5 тыс. рублей до 50 тыс. рублей в месяц на коммерческих негосударствен</w:t>
      </w:r>
      <w:r w:rsidRPr="00C651B7">
        <w:softHyphen/>
        <w:t>ных предприятиях. При этом наибольший спрос на специалис</w:t>
      </w:r>
      <w:r w:rsidRPr="00C651B7">
        <w:softHyphen/>
        <w:t>тов с базовым финансовым или экономическим образованием и опытом работы в коммерческих структурах — на должности главного бухгалтера. Преимущество имеют выпускники экономи</w:t>
      </w:r>
      <w:r w:rsidRPr="00C651B7">
        <w:softHyphen/>
        <w:t>ческих вузов, потому что у них меньше проблем при сдаче отчетов в налоговую инспекцию, чем у выпускников различных бухгалтерс</w:t>
      </w:r>
      <w:r w:rsidRPr="00C651B7">
        <w:softHyphen/>
        <w:t>ких курсов, семинаров.</w:t>
      </w:r>
    </w:p>
    <w:p w:rsidR="007971D0" w:rsidRPr="00C651B7" w:rsidRDefault="007971D0" w:rsidP="007971D0">
      <w:pPr>
        <w:ind w:firstLine="680"/>
      </w:pPr>
      <w:r w:rsidRPr="00C651B7">
        <w:t>Если кризисное предприятие не имеет возможности принять на работу опытного и высококвалифицированного бухгалтера, то возможны следующие варианты:</w:t>
      </w:r>
    </w:p>
    <w:p w:rsidR="007971D0" w:rsidRPr="00C651B7" w:rsidRDefault="007971D0" w:rsidP="007971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C651B7">
        <w:t>взять на работу молодого неопытного бухгалтера, напри</w:t>
      </w:r>
      <w:r w:rsidRPr="00C651B7">
        <w:softHyphen/>
        <w:t>мер выпускника экономического вуза или бухгалтерских подкурсов. Имея способности и желание самостоятельно повышать свою квалификацию, получая консультации у опытного бухгал</w:t>
      </w:r>
      <w:r w:rsidRPr="00C651B7">
        <w:softHyphen/>
        <w:t>тера, он наработает достаточный опыт в течение года;</w:t>
      </w:r>
    </w:p>
    <w:p w:rsidR="007971D0" w:rsidRPr="00C651B7" w:rsidRDefault="007971D0" w:rsidP="007971D0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C651B7">
        <w:t>взять на работу высококвалифицированного, а следователь</w:t>
      </w:r>
      <w:r w:rsidRPr="00C651B7">
        <w:softHyphen/>
        <w:t>но, высокооплачиваемого бухгалтера на неполный рабочий день (половину или даже четверть ставки). За два часа в день квали</w:t>
      </w:r>
      <w:r w:rsidRPr="00C651B7">
        <w:softHyphen/>
        <w:t>фицированный бухгалтер окажет предприятию помощи больше, нежели новичок за целый день.</w:t>
      </w:r>
    </w:p>
    <w:p w:rsidR="007971D0" w:rsidRPr="00C651B7" w:rsidRDefault="007971D0" w:rsidP="007971D0">
      <w:pPr>
        <w:ind w:firstLine="680"/>
      </w:pPr>
      <w:r w:rsidRPr="00C651B7">
        <w:t>Часто между руководителем и его ближайшим помощником в лице главного бухгалтера возникают конфликты. Руководитель склонен требовать от своего главного бухгалтера неукоснительно</w:t>
      </w:r>
      <w:r w:rsidRPr="00C651B7">
        <w:softHyphen/>
        <w:t>го выполнения всех распоряжений; самостоятельного поиска источ</w:t>
      </w:r>
      <w:r w:rsidRPr="00C651B7">
        <w:softHyphen/>
        <w:t>ников финансирования; обязательного присутствия на рабочем ме</w:t>
      </w:r>
      <w:r w:rsidRPr="00C651B7">
        <w:softHyphen/>
        <w:t>сте; изыскания способов минимизации налогов. Эти требования к главбуху, во-первых, противоречат друг другу, во-вторых, помимо про</w:t>
      </w:r>
      <w:r w:rsidRPr="00C651B7">
        <w:softHyphen/>
        <w:t>фессиональных знаний, он должен обладать следующими чертами:</w:t>
      </w:r>
    </w:p>
    <w:p w:rsidR="007971D0" w:rsidRPr="00C651B7" w:rsidRDefault="007971D0" w:rsidP="007971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C651B7">
        <w:t>самостоятельностью и «пробивными» качествами для по</w:t>
      </w:r>
      <w:r w:rsidRPr="00C651B7">
        <w:softHyphen/>
        <w:t>иска денег;</w:t>
      </w:r>
    </w:p>
    <w:p w:rsidR="007971D0" w:rsidRPr="00C651B7" w:rsidRDefault="007971D0" w:rsidP="007971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C651B7">
        <w:t>безропотной исполнительностью при выполнении иногда безграмотных распоряжений руководства;</w:t>
      </w:r>
    </w:p>
    <w:p w:rsidR="007971D0" w:rsidRPr="00C651B7" w:rsidRDefault="007971D0" w:rsidP="007971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C651B7">
        <w:t>скрупулезностью и педантизмом при соблюдении законо</w:t>
      </w:r>
      <w:r w:rsidRPr="00C651B7">
        <w:softHyphen/>
        <w:t>дательства;</w:t>
      </w:r>
    </w:p>
    <w:p w:rsidR="007971D0" w:rsidRPr="00C651B7" w:rsidRDefault="007971D0" w:rsidP="007971D0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C651B7">
        <w:t>интуицией, воображением и аналитическими способностя</w:t>
      </w:r>
      <w:r w:rsidRPr="00C651B7">
        <w:softHyphen/>
        <w:t>ми при прогнозировании возможных изменений «правил игры» и поиска путей минимизации налогов.</w:t>
      </w:r>
    </w:p>
    <w:p w:rsidR="007971D0" w:rsidRPr="00C651B7" w:rsidRDefault="007971D0" w:rsidP="007971D0">
      <w:pPr>
        <w:ind w:firstLine="680"/>
      </w:pPr>
      <w:r w:rsidRPr="00C651B7">
        <w:t>Однако руководитель должен понимать, что главбух, посто</w:t>
      </w:r>
      <w:r w:rsidRPr="00C651B7">
        <w:softHyphen/>
        <w:t>янно сидящий в конторе, не имеет возможности повышать свою квалификацию. Кроме того, безропотный исполнитель не может самостоятельно принимать ответственных решений. В свою очередь, главный бухгалтер ожидает от руководителя знания основ бухгалтерского учета, позволяющих руководителю, во-первых, обо</w:t>
      </w:r>
      <w:r w:rsidRPr="00C651B7">
        <w:softHyphen/>
        <w:t>сновать свой бизнес; во-вторых, найти общий язык с бухгалте</w:t>
      </w:r>
      <w:r w:rsidRPr="00C651B7">
        <w:softHyphen/>
        <w:t>ром; в-третьих, бухгалтер ожидает, что руководитель будет по</w:t>
      </w:r>
      <w:r w:rsidRPr="00C651B7">
        <w:softHyphen/>
        <w:t>ощрять его, в том числе материально.</w:t>
      </w:r>
    </w:p>
    <w:p w:rsidR="007971D0" w:rsidRPr="00C651B7" w:rsidRDefault="007971D0" w:rsidP="007971D0">
      <w:pPr>
        <w:ind w:firstLine="680"/>
      </w:pPr>
      <w:r w:rsidRPr="00C651B7">
        <w:t>Главбух знает возможности руководителя оплачивать его труд. Некорректно требовать от него выполнения сложнейшей работы по минимизации налогов без соответствующего увеличения его зарплаты, а именно так пытаются экономить некоторые руководители.</w:t>
      </w:r>
    </w:p>
    <w:p w:rsidR="007971D0" w:rsidRPr="00C651B7" w:rsidRDefault="007971D0" w:rsidP="007971D0">
      <w:pPr>
        <w:ind w:firstLine="680"/>
      </w:pPr>
      <w:r w:rsidRPr="00C651B7">
        <w:t>Необходимо также помнить, что опытный квалифицированный главный бухгалтер отличается развитым чувством собственного достоинства и часто готов пойти на ниже оплачиваемую, но бо</w:t>
      </w:r>
      <w:r w:rsidRPr="00C651B7">
        <w:softHyphen/>
        <w:t>лее интересную работу в организацию с благоприятным психо</w:t>
      </w:r>
      <w:r w:rsidRPr="00C651B7">
        <w:softHyphen/>
        <w:t>логическим климатом.</w:t>
      </w:r>
    </w:p>
    <w:p w:rsidR="007971D0" w:rsidRPr="00C651B7" w:rsidRDefault="007971D0" w:rsidP="007971D0">
      <w:pPr>
        <w:ind w:firstLine="680"/>
      </w:pPr>
      <w:r w:rsidRPr="00C651B7">
        <w:t>Сокращение персонала на кризисном предприятии должно идти по принципу «добровольности», чтобы избежать выплаты увольняемым работникам так называемых «выходных пособий», т. е. дополнительных финансовых затрат, связанных с реализа</w:t>
      </w:r>
      <w:r w:rsidRPr="00C651B7">
        <w:softHyphen/>
        <w:t>цией социальных гарантий сокращенному персоналу.</w:t>
      </w:r>
    </w:p>
    <w:p w:rsidR="007971D0" w:rsidRPr="00C651B7" w:rsidRDefault="007971D0" w:rsidP="007971D0">
      <w:pPr>
        <w:ind w:firstLine="680"/>
      </w:pPr>
      <w:r w:rsidRPr="00C651B7">
        <w:t>Главное направление такого «добровольного» сокращения — это использование механизма неполной занятости работника:</w:t>
      </w:r>
      <w:r>
        <w:t xml:space="preserve"> </w:t>
      </w:r>
      <w:r w:rsidRPr="00C651B7">
        <w:t>сокращенный рабочий день или сокращенная рабочая неделя, неоплачиваемый административный отпуск или частично оплачи</w:t>
      </w:r>
      <w:r w:rsidRPr="00C651B7">
        <w:softHyphen/>
        <w:t>ваемый с учетом уровня квалификации конкретного работника.</w:t>
      </w:r>
    </w:p>
    <w:p w:rsidR="007971D0" w:rsidRPr="00C651B7" w:rsidRDefault="007971D0" w:rsidP="007971D0">
      <w:pPr>
        <w:ind w:firstLine="680"/>
      </w:pPr>
      <w:r w:rsidRPr="00C651B7">
        <w:t>Дополнительным организационным мероприятием по реализации плановых сокращений численности промышленно-производственного персонала или повышения эффективности работы специалиста, профессионального менеджера (руководителя) предприятия явля</w:t>
      </w:r>
      <w:r w:rsidRPr="00C651B7">
        <w:softHyphen/>
        <w:t>ется механизм индивидуальной контрактации. На кризисном пред</w:t>
      </w:r>
      <w:r w:rsidRPr="00C651B7">
        <w:softHyphen/>
        <w:t>приятии надо начинать компанию по переконтрактации персонала. В течение трех месяцев должны быть заново заключены контракты, учитывающие специфику кризисного момента на предприятии.</w:t>
      </w:r>
    </w:p>
    <w:p w:rsidR="007971D0" w:rsidRPr="00C651B7" w:rsidRDefault="007971D0" w:rsidP="007971D0">
      <w:pPr>
        <w:ind w:firstLine="680"/>
      </w:pPr>
      <w:r w:rsidRPr="00C651B7">
        <w:t>Основные требования, предъявляемые к контракту в услови</w:t>
      </w:r>
      <w:r w:rsidRPr="00C651B7">
        <w:softHyphen/>
        <w:t>ях кризисного предприятия, следующие:</w:t>
      </w:r>
    </w:p>
    <w:p w:rsidR="007971D0" w:rsidRPr="00C651B7" w:rsidRDefault="007971D0" w:rsidP="007971D0">
      <w:pPr>
        <w:ind w:firstLine="680"/>
      </w:pPr>
      <w:r w:rsidRPr="00C651B7">
        <w:t>1. Исключение из практики долгосрочных контрактов. Сейчас в России средний срок контракта около 3 лет, максимальный срок — 5 лет.</w:t>
      </w:r>
    </w:p>
    <w:p w:rsidR="007971D0" w:rsidRPr="00C651B7" w:rsidRDefault="007971D0" w:rsidP="007971D0">
      <w:pPr>
        <w:ind w:firstLine="680"/>
      </w:pPr>
      <w:r w:rsidRPr="00C651B7">
        <w:t>2. В первую очередь заключаются контракты с работниками высшей квалификации, которые не подлежат сокращению и пе</w:t>
      </w:r>
      <w:r w:rsidRPr="00C651B7">
        <w:softHyphen/>
        <w:t>реводу на неполную рабочую неделю ни при каких результатах деятельности предприятия (элитный персонал).</w:t>
      </w:r>
    </w:p>
    <w:p w:rsidR="007971D0" w:rsidRPr="00C651B7" w:rsidRDefault="007971D0" w:rsidP="007971D0">
      <w:pPr>
        <w:ind w:firstLine="680"/>
      </w:pPr>
      <w:r w:rsidRPr="00C651B7">
        <w:t>3. Затем заключаются контракты с работниками, не подле</w:t>
      </w:r>
      <w:r w:rsidRPr="00C651B7">
        <w:softHyphen/>
        <w:t>жащими сокращению при стабильном финансовом состоянии предприятия.</w:t>
      </w:r>
    </w:p>
    <w:p w:rsidR="007971D0" w:rsidRPr="00C651B7" w:rsidRDefault="007971D0" w:rsidP="007971D0">
      <w:pPr>
        <w:ind w:firstLine="680"/>
      </w:pPr>
      <w:r w:rsidRPr="00C651B7">
        <w:t>Срок действия контрактов по этим двум категориям работни</w:t>
      </w:r>
      <w:r w:rsidRPr="00C651B7">
        <w:softHyphen/>
        <w:t>ков не должен превышать 18 месяцев. Обычно заключаются контракты на 3—6 месяцев.</w:t>
      </w:r>
    </w:p>
    <w:p w:rsidR="007971D0" w:rsidRPr="00C651B7" w:rsidRDefault="007971D0" w:rsidP="007971D0">
      <w:pPr>
        <w:ind w:firstLine="680"/>
      </w:pPr>
      <w:r w:rsidRPr="00C651B7">
        <w:t>В индивидуальном контракте должны быть четко определе</w:t>
      </w:r>
      <w:r w:rsidRPr="00C651B7">
        <w:softHyphen/>
        <w:t>ны следующие возможности для работодателя:</w:t>
      </w:r>
    </w:p>
    <w:p w:rsidR="007971D0" w:rsidRPr="00C651B7" w:rsidRDefault="007971D0" w:rsidP="007971D0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C651B7">
        <w:t>возможность использования механизма неполной загрузки рабочей недели;</w:t>
      </w:r>
    </w:p>
    <w:p w:rsidR="007971D0" w:rsidRPr="00C651B7" w:rsidRDefault="007971D0" w:rsidP="007971D0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C651B7">
        <w:t>перевод работника на другое место работы, например из одного цеха в другой, по этой же специальности без согласия профсоюза;</w:t>
      </w:r>
    </w:p>
    <w:p w:rsidR="007971D0" w:rsidRPr="00C651B7" w:rsidRDefault="007971D0" w:rsidP="007971D0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C651B7">
        <w:t>исключение из контракта любых дополнительных обязан</w:t>
      </w:r>
      <w:r w:rsidRPr="00C651B7">
        <w:softHyphen/>
        <w:t>ностей со стороны администрации, прежде всего социальных льгот, за исключением установленных действующим трудовым за</w:t>
      </w:r>
      <w:r w:rsidRPr="00C651B7">
        <w:softHyphen/>
        <w:t>конодательством.</w:t>
      </w:r>
    </w:p>
    <w:p w:rsidR="005D17C5" w:rsidRDefault="007971D0" w:rsidP="007971D0">
      <w:pPr>
        <w:ind w:firstLine="680"/>
      </w:pPr>
      <w:r w:rsidRPr="00C651B7">
        <w:t>С элитными работниками могут заключаться дополнительные трудовые договоры на выполнение каких-либо дополнительных работ (может быть даже «фиктивных») с целью обеспечения возможности дополнительной оплаты их труда как мотивации к продолжению работы на кризисном предприятии.</w:t>
      </w:r>
    </w:p>
    <w:p w:rsidR="007971D0" w:rsidRDefault="005D17C5" w:rsidP="005D17C5">
      <w:pPr>
        <w:pStyle w:val="1"/>
      </w:pPr>
      <w:r>
        <w:br w:type="page"/>
        <w:t>Глава 3. Анализ деятельности ИП «Солоха».</w:t>
      </w:r>
    </w:p>
    <w:p w:rsidR="005D17C5" w:rsidRDefault="005D17C5" w:rsidP="005D17C5">
      <w:r>
        <w:t>ИП «Солоха» существует на рынке более 6 лет. Сфера деятельности – оптовая продажа мебельной фурнитуры и производство л</w:t>
      </w:r>
      <w:r w:rsidR="0060737D">
        <w:t>юбой корпусной мебели на заказ.</w:t>
      </w:r>
    </w:p>
    <w:p w:rsidR="0060737D" w:rsidRDefault="0060737D" w:rsidP="005D17C5">
      <w:r>
        <w:t xml:space="preserve">На данный момент фирма сотрудничает с более чем 40 мебельными салонами в г. Санкт-Петербурге, принимая и выполняя заказы на производство корпусной мебели, имеет два своих мебельных салона, а также осуществляет поставки мебели на заказ в Карелию. Также фирма занимается оптовой торговлей фурнитурой и имеет большую сеть покупателей, занимающихся продажей фурнитуры и производством </w:t>
      </w:r>
      <w:r w:rsidR="0064699C">
        <w:t xml:space="preserve">различной </w:t>
      </w:r>
      <w:r>
        <w:t>мебели.</w:t>
      </w:r>
    </w:p>
    <w:p w:rsidR="00341CFC" w:rsidRDefault="0064699C" w:rsidP="005D17C5">
      <w:r>
        <w:t>За последние несколько месяцев фирма смогла существенно увеличить ассортимент, что повлекло за собой увеличение количества мебельных салонов, с которыми она сотрудничает, а также увеличения количества заказов на корпусную мебель.</w:t>
      </w:r>
    </w:p>
    <w:p w:rsidR="0064699C" w:rsidRDefault="0064699C" w:rsidP="005D17C5">
      <w:r>
        <w:t xml:space="preserve">Такое резкое расширение повлекло за собой нехватку профессиональных кадров, что в свою очередь снизило качество производимого товара. </w:t>
      </w:r>
      <w:r w:rsidR="007371F0">
        <w:t xml:space="preserve">Довольно часто возникали проблемы по срывам сроков выполнения заказов и в некоторых случаях разрыва договоров на выполнение этих заказов, что конечно не смогло не сказаться на полученной прибыли. </w:t>
      </w:r>
      <w:r w:rsidR="00A90D92">
        <w:t>Каждый раз при разрыве договора по вине изготовителя фирма теряла от 10 до 25 процентов от стоимости заказов.</w:t>
      </w:r>
    </w:p>
    <w:p w:rsidR="00A90D92" w:rsidRDefault="00A90D92" w:rsidP="005D17C5">
      <w:r>
        <w:t xml:space="preserve">Замечу, что все это происходило в конце календарного года (в это время </w:t>
      </w:r>
      <w:r w:rsidR="00D92296">
        <w:t xml:space="preserve">года происходит резкий рост спроса на мебель), и попытки набрать дополнительный </w:t>
      </w:r>
      <w:r w:rsidR="00477C22">
        <w:t xml:space="preserve">опытный </w:t>
      </w:r>
      <w:r w:rsidR="00D92296">
        <w:t xml:space="preserve">персонал </w:t>
      </w:r>
      <w:r w:rsidR="00477C22">
        <w:t>обычно оканчивались неудачей. Все опытные сборщики корпусной мебели в это время года имеют работу, и при таком количестве заказов все фирмы стараются всеми силами удержать у себя специалистов.</w:t>
      </w:r>
    </w:p>
    <w:p w:rsidR="00477C22" w:rsidRDefault="0009716A" w:rsidP="005D17C5">
      <w:r>
        <w:t>Все выше перечисленное имело не очень приятные последствия для специалистов фирмы, так как им приходилось работать сверхурочно. При этом руководи</w:t>
      </w:r>
      <w:r w:rsidR="00B207EA">
        <w:t>тели не старались чем-</w:t>
      </w:r>
      <w:r>
        <w:t>то</w:t>
      </w:r>
      <w:r w:rsidR="00B207EA">
        <w:t xml:space="preserve"> поощрить персонал за сверхурочную работу. В персонале начало проявляться не</w:t>
      </w:r>
      <w:r w:rsidR="00582BDF">
        <w:t xml:space="preserve">довольство, некоторые специалисты уволились, посчитав, что руководство не уделяет им должного внимание. </w:t>
      </w:r>
      <w:r w:rsidR="007371F0">
        <w:t xml:space="preserve">Такой поворот событий еще больше осложнил работу тем, кто остался. </w:t>
      </w:r>
      <w:r w:rsidR="007E47D8">
        <w:t xml:space="preserve">Увеличилось количество брака, увеличились расходы на его устранение. </w:t>
      </w:r>
      <w:r w:rsidR="006F0F27">
        <w:t xml:space="preserve">Даже увеличение процентной ставки рабочим за изготовление мебели не привело к улучшение </w:t>
      </w:r>
      <w:r w:rsidR="00FB7022">
        <w:t xml:space="preserve">климата в коллективе. </w:t>
      </w:r>
      <w:r w:rsidR="007E47D8">
        <w:t>Фирме с большим трудом удалось уложиться в сроки, установленные договорами и не потерять некоторые мебель</w:t>
      </w:r>
      <w:r w:rsidR="00FB7022">
        <w:t>ные салоны (хотя оборот фирмы за декабрь месяц был в среднем процентов на 70 выше, чем в другие месяцы).</w:t>
      </w:r>
    </w:p>
    <w:p w:rsidR="006C38A2" w:rsidRDefault="006C38A2" w:rsidP="006C38A2">
      <w:pPr>
        <w:pStyle w:val="1"/>
      </w:pPr>
      <w:r>
        <w:br w:type="page"/>
        <w:t>Глава 4. Методические рекомендации по улучшению деятельности ИП «Солоха»</w:t>
      </w:r>
    </w:p>
    <w:p w:rsidR="006C38A2" w:rsidRDefault="006C38A2" w:rsidP="005D17C5">
      <w:r>
        <w:t>На данном</w:t>
      </w:r>
      <w:r w:rsidR="005F1B94">
        <w:t xml:space="preserve"> </w:t>
      </w:r>
      <w:r>
        <w:t>этапе развития</w:t>
      </w:r>
      <w:r w:rsidR="005F1B94">
        <w:t xml:space="preserve">, по моему мнению, для ИП «Солоха» </w:t>
      </w:r>
      <w:r w:rsidR="000D7B46">
        <w:t>основными</w:t>
      </w:r>
      <w:r w:rsidR="005F1B94">
        <w:t xml:space="preserve"> задач</w:t>
      </w:r>
      <w:r w:rsidR="000D7B46">
        <w:t>ами являю</w:t>
      </w:r>
      <w:r w:rsidR="005F1B94">
        <w:t>тся</w:t>
      </w:r>
      <w:r w:rsidR="000D7B46">
        <w:t>:</w:t>
      </w:r>
    </w:p>
    <w:p w:rsidR="00AE291F" w:rsidRDefault="005F1B94" w:rsidP="00AE291F">
      <w:pPr>
        <w:numPr>
          <w:ilvl w:val="0"/>
          <w:numId w:val="23"/>
        </w:numPr>
        <w:tabs>
          <w:tab w:val="clear" w:pos="1531"/>
        </w:tabs>
        <w:ind w:left="900"/>
      </w:pPr>
      <w:r>
        <w:t>восстановление или восполнение колл</w:t>
      </w:r>
      <w:r w:rsidR="00EA52B5">
        <w:t>ектива спе</w:t>
      </w:r>
      <w:r w:rsidR="000D7B46">
        <w:t>циалистов;</w:t>
      </w:r>
    </w:p>
    <w:p w:rsidR="00AE291F" w:rsidRDefault="003978C8" w:rsidP="00AE291F">
      <w:pPr>
        <w:numPr>
          <w:ilvl w:val="0"/>
          <w:numId w:val="23"/>
        </w:numPr>
        <w:tabs>
          <w:tab w:val="clear" w:pos="1531"/>
        </w:tabs>
        <w:ind w:left="900"/>
      </w:pPr>
      <w:r>
        <w:t>поиск</w:t>
      </w:r>
      <w:r w:rsidR="00EA52B5">
        <w:t xml:space="preserve"> новых </w:t>
      </w:r>
      <w:r w:rsidR="00E40B53">
        <w:t>мебел</w:t>
      </w:r>
      <w:r w:rsidR="000D7B46">
        <w:t>ьных салонов для сотрудничества;</w:t>
      </w:r>
    </w:p>
    <w:p w:rsidR="005F1B94" w:rsidRDefault="00036656" w:rsidP="00AE291F">
      <w:pPr>
        <w:numPr>
          <w:ilvl w:val="0"/>
          <w:numId w:val="23"/>
        </w:numPr>
        <w:tabs>
          <w:tab w:val="clear" w:pos="1531"/>
        </w:tabs>
        <w:ind w:left="900"/>
      </w:pPr>
      <w:r>
        <w:t xml:space="preserve">разработка стратегий по увеличению ассортимента, </w:t>
      </w:r>
      <w:r w:rsidR="003979AD">
        <w:t>улучшению технологии производства и выхода на новый рубеж на рынки мебельной промышленности.</w:t>
      </w:r>
    </w:p>
    <w:p w:rsidR="006F0F27" w:rsidRDefault="00AE291F" w:rsidP="005D17C5">
      <w:r>
        <w:t xml:space="preserve">Если </w:t>
      </w:r>
      <w:r w:rsidR="002A1316">
        <w:t>первые две</w:t>
      </w:r>
      <w:r>
        <w:t xml:space="preserve"> задач</w:t>
      </w:r>
      <w:r w:rsidR="002A1316">
        <w:t>и</w:t>
      </w:r>
      <w:r>
        <w:t xml:space="preserve"> </w:t>
      </w:r>
      <w:r w:rsidR="002A1316">
        <w:t>решаются одним специалистом, то последнюю задачу можно решить</w:t>
      </w:r>
      <w:r w:rsidR="0023418F">
        <w:t>,</w:t>
      </w:r>
      <w:r w:rsidR="002A1316">
        <w:t xml:space="preserve"> только имея </w:t>
      </w:r>
      <w:r w:rsidR="0023418F">
        <w:t>сплоченный и дружный коллектив хороших специалистов, которые могут быстро и эффективно реагировать на все изменения на рынке мебели и в технологии ее производства.</w:t>
      </w:r>
      <w:r w:rsidR="00033E9D">
        <w:t xml:space="preserve"> В данное время больше половины коллектива или не могут, или не хотят вникать в решение новых задач, что существенно снижает </w:t>
      </w:r>
      <w:r w:rsidR="005E5D99">
        <w:t>скорость внедрения инноваций. К тому же часть коллектива по своим профессиональным навыкам не соответствует нужному уровню.</w:t>
      </w:r>
    </w:p>
    <w:p w:rsidR="005E5D99" w:rsidRDefault="005E5D99" w:rsidP="005D17C5">
      <w:r>
        <w:t xml:space="preserve">Считаю, что необходимо помимо поиска новых специалистов попытаться </w:t>
      </w:r>
      <w:r w:rsidR="00C35289">
        <w:t>довести профессиональный уровень уже имеющихся до необходимого, чтобы нововведения не встречали препятствий хотя бы на этапе производства</w:t>
      </w:r>
      <w:r w:rsidR="008B1543">
        <w:t xml:space="preserve">. Необходимый уровень профессиональной подготовки персонала можно достичь обычным путем: курсы повышения квалификации, </w:t>
      </w:r>
      <w:r w:rsidR="00752616">
        <w:t>обучение по вечерней форме (обязательно с прохождением практики). Но фирма имеет нескольких специалистов, ко</w:t>
      </w:r>
      <w:r w:rsidR="00A90F45">
        <w:t>торые могли бы выступать в каче</w:t>
      </w:r>
      <w:r w:rsidR="00752616">
        <w:t>с</w:t>
      </w:r>
      <w:r w:rsidR="00A90F45">
        <w:t>т</w:t>
      </w:r>
      <w:r w:rsidR="00752616">
        <w:t>ве</w:t>
      </w:r>
      <w:r w:rsidR="00A90F45">
        <w:t xml:space="preserve"> преподавателей, и я считаю, что для фирмы такой вариант гораздо выгоднее, так как специалист, проработавший на фирме довольно продолжительное время, знает все особенности производства лучше, чем преподавател</w:t>
      </w:r>
      <w:r w:rsidR="00B11C23">
        <w:t>ь в учебном заведении. Такое обучение может быть гораздо эффективнее и пройдет быстрее. К тому же в этом случае фирма сэ</w:t>
      </w:r>
      <w:r w:rsidR="00B634C5">
        <w:t>кономить.</w:t>
      </w:r>
    </w:p>
    <w:p w:rsidR="00B634C5" w:rsidRDefault="00B634C5" w:rsidP="005D17C5">
      <w:r>
        <w:t>Для вве</w:t>
      </w:r>
      <w:r w:rsidR="007E1906">
        <w:t xml:space="preserve">дение такой практики необходимо, в первую очередь, </w:t>
      </w:r>
      <w:r w:rsidR="00D17AF3">
        <w:t>привлечь к этой работе специалистов, убедить их в том</w:t>
      </w:r>
      <w:r w:rsidR="00101EA5">
        <w:t>,</w:t>
      </w:r>
      <w:r w:rsidR="00D17AF3">
        <w:t xml:space="preserve"> что это жизненно необходимо для дальнейшего развития и расширения фирмы, показать им что все возможные улучшения, произошедшие на фирме, повлекут за собой и увеличение зарплаты, и повышение их опыта, и улучшение </w:t>
      </w:r>
      <w:r w:rsidR="003415EC">
        <w:t>условий работы и т.д. Всего этого можно добиться проведением нескольких семинаров, на которых дополнительно можно узнать мнение специалистов по данном вопросу, выслушать предложения</w:t>
      </w:r>
      <w:r w:rsidR="0073535F">
        <w:t xml:space="preserve"> и замечания, которые в последствии могут помочь руководителю.</w:t>
      </w:r>
    </w:p>
    <w:p w:rsidR="00101EA5" w:rsidRDefault="00101EA5" w:rsidP="005D17C5">
      <w:r>
        <w:t xml:space="preserve">Могу утверждать, основываясь на собственном опыте, что в результате такой работы </w:t>
      </w:r>
      <w:r w:rsidR="005D047E">
        <w:t xml:space="preserve">через три-четыре недели фирма будет иметь в распоряжении достаточно профессиональный </w:t>
      </w:r>
      <w:r w:rsidR="00305B6F">
        <w:t>коллектив.</w:t>
      </w:r>
    </w:p>
    <w:p w:rsidR="00706C91" w:rsidRDefault="00706C91" w:rsidP="005D17C5">
      <w:r>
        <w:t>Такое обучение можно проводить раз в полгода, если фирма будет развиваться в том темпе, который запланирован.</w:t>
      </w:r>
    </w:p>
    <w:p w:rsidR="00706C91" w:rsidRDefault="001C36B3" w:rsidP="005D17C5">
      <w:r>
        <w:t xml:space="preserve">Помимо увеличения профессиональных навыков, необходимо уделить повышенное внимание вопросам </w:t>
      </w:r>
      <w:r w:rsidR="00F25CED">
        <w:t>повышения дисциплины производства, мотивации персонала</w:t>
      </w:r>
      <w:r w:rsidR="006F68B7">
        <w:t>. В частности</w:t>
      </w:r>
      <w:r w:rsidR="00B610DD">
        <w:t>,</w:t>
      </w:r>
      <w:r w:rsidR="006F68B7">
        <w:t xml:space="preserve"> </w:t>
      </w:r>
      <w:r w:rsidR="00B610DD">
        <w:t>необходимо</w:t>
      </w:r>
      <w:r w:rsidR="00943B36">
        <w:t xml:space="preserve"> чаще проводить инструктажи по технике безопасности</w:t>
      </w:r>
      <w:r w:rsidR="002B5382">
        <w:t>,</w:t>
      </w:r>
      <w:r w:rsidR="00223BAF">
        <w:t xml:space="preserve"> так как в последнее время ча</w:t>
      </w:r>
      <w:r w:rsidR="00C32B13">
        <w:t>ще стали прои</w:t>
      </w:r>
      <w:r w:rsidR="00223BAF">
        <w:t>с</w:t>
      </w:r>
      <w:r w:rsidR="00C32B13">
        <w:t>х</w:t>
      </w:r>
      <w:r w:rsidR="00223BAF">
        <w:t>одит</w:t>
      </w:r>
      <w:r w:rsidR="00C32B13">
        <w:t>ь</w:t>
      </w:r>
      <w:r w:rsidR="00223BAF">
        <w:t xml:space="preserve"> мелкие производственные травмы</w:t>
      </w:r>
      <w:r w:rsidR="00C32B13">
        <w:t>, персонал стал меньше применять защитные средства</w:t>
      </w:r>
      <w:r w:rsidR="00B43E96">
        <w:t>.</w:t>
      </w:r>
    </w:p>
    <w:p w:rsidR="00B43E96" w:rsidRDefault="00894895" w:rsidP="005D17C5">
      <w:r>
        <w:t>За последни</w:t>
      </w:r>
      <w:r w:rsidR="00B43E96">
        <w:t xml:space="preserve">е три месяца были введены некоторые правила для повышения ответственности </w:t>
      </w:r>
      <w:r w:rsidR="00EC6293">
        <w:t xml:space="preserve">персонала за проделанную работу, такие как: штрафы за испорченный материал, брак, за рекламации по вине </w:t>
      </w:r>
      <w:r w:rsidR="00843372">
        <w:t>сборщика</w:t>
      </w:r>
      <w:r w:rsidR="00EC6293">
        <w:t xml:space="preserve">; с другой стороны </w:t>
      </w:r>
      <w:r w:rsidR="0048584A">
        <w:t xml:space="preserve">- премии за хорошую, качественную работу без браков. </w:t>
      </w:r>
      <w:r w:rsidR="00B862CA">
        <w:t>На практике работают в основ</w:t>
      </w:r>
      <w:r w:rsidR="00141607">
        <w:t>ном только штрафы.</w:t>
      </w:r>
      <w:r w:rsidR="00B862CA">
        <w:t xml:space="preserve"> </w:t>
      </w:r>
      <w:r w:rsidR="00141607">
        <w:t>О</w:t>
      </w:r>
      <w:r w:rsidR="00B862CA">
        <w:t xml:space="preserve">казалось, что руководство не готово платить премии за дополнительную работу, за работу без брака и т.д. </w:t>
      </w:r>
      <w:r>
        <w:t>В конечном итоге это привело к обратному эффекту. В коллективе стали чаще</w:t>
      </w:r>
      <w:r w:rsidR="005653A2">
        <w:t xml:space="preserve"> проявляться</w:t>
      </w:r>
      <w:r>
        <w:t xml:space="preserve"> </w:t>
      </w:r>
      <w:r w:rsidR="005653A2">
        <w:t>недовольство действиям</w:t>
      </w:r>
      <w:r w:rsidR="00F8606D">
        <w:t xml:space="preserve"> руководства, начались конфликты, что привело к увольнению двух сотрудников. Я считаю, что в данном случае нужно или строго соответствовать правилам штрафов и премий, или вообще отказаться от такой стратегии.</w:t>
      </w:r>
    </w:p>
    <w:p w:rsidR="00F8606D" w:rsidRDefault="00141607" w:rsidP="005D17C5">
      <w:r>
        <w:t>Возникает вопрос о мотивации труда персонала.</w:t>
      </w:r>
      <w:r w:rsidR="004A556B">
        <w:t xml:space="preserve"> В данной ситуации будут наи</w:t>
      </w:r>
      <w:r w:rsidR="0098090F">
        <w:t>более полезным следующее:</w:t>
      </w:r>
    </w:p>
    <w:p w:rsidR="004A556B" w:rsidRDefault="0098090F" w:rsidP="004716A4">
      <w:pPr>
        <w:numPr>
          <w:ilvl w:val="0"/>
          <w:numId w:val="24"/>
        </w:numPr>
        <w:tabs>
          <w:tab w:val="clear" w:pos="1531"/>
          <w:tab w:val="left" w:pos="966"/>
        </w:tabs>
        <w:ind w:left="966"/>
      </w:pPr>
      <w:r>
        <w:t xml:space="preserve">повысить внимание </w:t>
      </w:r>
      <w:r w:rsidR="00C55444">
        <w:t>к каждому конкретному работнику, показать ему, что он нужен фирме, что его работа востребована;</w:t>
      </w:r>
    </w:p>
    <w:p w:rsidR="00EB1425" w:rsidRDefault="00EB1425" w:rsidP="00EB1425">
      <w:pPr>
        <w:numPr>
          <w:ilvl w:val="0"/>
          <w:numId w:val="24"/>
        </w:numPr>
        <w:tabs>
          <w:tab w:val="clear" w:pos="1531"/>
          <w:tab w:val="left" w:pos="966"/>
        </w:tabs>
        <w:ind w:left="966"/>
      </w:pPr>
      <w:r>
        <w:t>замечать все достижения работников и стараться поощрять их</w:t>
      </w:r>
      <w:r w:rsidR="00E64EE2">
        <w:t xml:space="preserve">, чтобы в будущем работники </w:t>
      </w:r>
      <w:r w:rsidR="009E5352">
        <w:t xml:space="preserve">старались творчески подходить к работе и не боялись высказывать свое мнение </w:t>
      </w:r>
      <w:r w:rsidR="0040617E">
        <w:t>по вопросам производства; такая активность среди персонала может весьма положите</w:t>
      </w:r>
      <w:r w:rsidR="00020B5A">
        <w:t>льно повлиять на развитие фирмы;</w:t>
      </w:r>
    </w:p>
    <w:p w:rsidR="002D2666" w:rsidRDefault="002D2666" w:rsidP="00EB1425">
      <w:pPr>
        <w:numPr>
          <w:ilvl w:val="0"/>
          <w:numId w:val="24"/>
        </w:numPr>
        <w:tabs>
          <w:tab w:val="clear" w:pos="1531"/>
          <w:tab w:val="left" w:pos="966"/>
        </w:tabs>
        <w:ind w:left="966"/>
      </w:pPr>
      <w:r>
        <w:t>чаще проводить собрание коллектива с целью выяснения каких-либо претензий, предложений</w:t>
      </w:r>
      <w:r w:rsidR="00EB7DDB">
        <w:t>, а так же пояснять коллективу политику компании, ее ближние и дальние стратегические цели, что поможет приблизить персонал</w:t>
      </w:r>
      <w:r w:rsidR="00020B5A">
        <w:t xml:space="preserve"> к руководству фирмы;</w:t>
      </w:r>
    </w:p>
    <w:p w:rsidR="00020B5A" w:rsidRDefault="00A9727F" w:rsidP="00EB1425">
      <w:pPr>
        <w:numPr>
          <w:ilvl w:val="0"/>
          <w:numId w:val="24"/>
        </w:numPr>
        <w:tabs>
          <w:tab w:val="clear" w:pos="1531"/>
          <w:tab w:val="left" w:pos="966"/>
        </w:tabs>
        <w:ind w:left="966"/>
      </w:pPr>
      <w:r>
        <w:t>сп</w:t>
      </w:r>
      <w:r w:rsidR="00236DED">
        <w:t xml:space="preserve">равлять всем </w:t>
      </w:r>
      <w:r w:rsidR="004574BA">
        <w:t xml:space="preserve">коллективом праздники, </w:t>
      </w:r>
      <w:r w:rsidR="00413AFF">
        <w:t xml:space="preserve">памятные даты, преподносить </w:t>
      </w:r>
      <w:r w:rsidR="000A7A06">
        <w:t>подарки именинникам, пусть даже это будет чистая формальность, так как любому работнику приятно, если фирма помнит о нем</w:t>
      </w:r>
      <w:r w:rsidR="00236DED">
        <w:t>.</w:t>
      </w:r>
    </w:p>
    <w:p w:rsidR="00236DED" w:rsidRDefault="00236DED" w:rsidP="00236DED">
      <w:pPr>
        <w:tabs>
          <w:tab w:val="left" w:pos="966"/>
        </w:tabs>
      </w:pPr>
      <w:r>
        <w:t>Все вышеперечисленное поможе</w:t>
      </w:r>
      <w:r w:rsidR="00562BFD">
        <w:t xml:space="preserve">т сплотить коллектив, повысить работоспособность и </w:t>
      </w:r>
      <w:r w:rsidR="00241596">
        <w:t xml:space="preserve">ответственность, </w:t>
      </w:r>
      <w:r w:rsidR="00EF6CF0">
        <w:t xml:space="preserve">раскрыть таланты, </w:t>
      </w:r>
      <w:r w:rsidR="00241596">
        <w:t>что очень важно</w:t>
      </w:r>
      <w:r w:rsidR="00B3230E">
        <w:t xml:space="preserve"> при развитие фирмы.</w:t>
      </w:r>
    </w:p>
    <w:p w:rsidR="00474CFA" w:rsidRDefault="00474CFA" w:rsidP="00474CFA">
      <w:pPr>
        <w:pStyle w:val="1"/>
      </w:pPr>
      <w:r>
        <w:br w:type="page"/>
        <w:t>Заключение.</w:t>
      </w:r>
    </w:p>
    <w:p w:rsidR="00474CFA" w:rsidRDefault="00474CFA" w:rsidP="003B6AF8">
      <w:pPr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В соответствии  с актуальностью обозначенной проблемы для достижения цели данной дипломной работы: исследования современных подходов к стимулированию эффективной деятельности персонала были решены следующие задачи:</w:t>
      </w:r>
    </w:p>
    <w:p w:rsidR="00474CFA" w:rsidRDefault="00474CFA" w:rsidP="003B6AF8">
      <w:pPr>
        <w:numPr>
          <w:ilvl w:val="0"/>
          <w:numId w:val="28"/>
        </w:numPr>
        <w:autoSpaceDE w:val="0"/>
        <w:autoSpaceDN w:val="0"/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обоснованы теоретичес</w:t>
      </w:r>
      <w:r w:rsidR="00C068C1">
        <w:rPr>
          <w:rFonts w:ascii="Kudriashov Cyr" w:hAnsi="Kudriashov Cyr" w:cs="Kudriashov Cyr"/>
        </w:rPr>
        <w:t>кие подходы к проблеме антикризисного управления</w:t>
      </w:r>
      <w:r>
        <w:rPr>
          <w:rFonts w:ascii="Kudriashov Cyr" w:hAnsi="Kudriashov Cyr" w:cs="Kudriashov Cyr"/>
        </w:rPr>
        <w:t>;</w:t>
      </w:r>
    </w:p>
    <w:p w:rsidR="00474CFA" w:rsidRDefault="00D34962" w:rsidP="003B6AF8">
      <w:pPr>
        <w:numPr>
          <w:ilvl w:val="0"/>
          <w:numId w:val="28"/>
        </w:numPr>
        <w:autoSpaceDE w:val="0"/>
        <w:autoSpaceDN w:val="0"/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раскрыты современные формы,</w:t>
      </w:r>
      <w:r w:rsidR="00474CFA">
        <w:rPr>
          <w:rFonts w:ascii="Kudriashov Cyr" w:hAnsi="Kudriashov Cyr" w:cs="Kudriashov Cyr"/>
        </w:rPr>
        <w:t xml:space="preserve"> методы</w:t>
      </w:r>
      <w:r>
        <w:rPr>
          <w:rFonts w:ascii="Kudriashov Cyr" w:hAnsi="Kudriashov Cyr" w:cs="Kudriashov Cyr"/>
        </w:rPr>
        <w:t xml:space="preserve"> и принципы</w:t>
      </w:r>
      <w:r w:rsidR="00474CFA">
        <w:rPr>
          <w:rFonts w:ascii="Kudriashov Cyr" w:hAnsi="Kudriashov Cyr" w:cs="Kudriashov Cyr"/>
        </w:rPr>
        <w:t xml:space="preserve"> </w:t>
      </w:r>
      <w:r w:rsidR="00C068C1">
        <w:rPr>
          <w:rFonts w:ascii="Kudriashov Cyr" w:hAnsi="Kudriashov Cyr" w:cs="Kudriashov Cyr"/>
        </w:rPr>
        <w:t>антикризисного управления</w:t>
      </w:r>
      <w:r>
        <w:rPr>
          <w:rFonts w:ascii="Kudriashov Cyr" w:hAnsi="Kudriashov Cyr" w:cs="Kudriashov Cyr"/>
        </w:rPr>
        <w:t>;</w:t>
      </w:r>
    </w:p>
    <w:p w:rsidR="00474CFA" w:rsidRDefault="00D34962" w:rsidP="003B6AF8">
      <w:pPr>
        <w:numPr>
          <w:ilvl w:val="0"/>
          <w:numId w:val="28"/>
        </w:numPr>
        <w:autoSpaceDE w:val="0"/>
        <w:autoSpaceDN w:val="0"/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проанализирована деятельность ИП «Солоха»</w:t>
      </w:r>
      <w:r w:rsidR="00474CFA">
        <w:rPr>
          <w:rFonts w:ascii="Kudriashov Cyr" w:hAnsi="Kudriashov Cyr" w:cs="Kudriashov Cyr"/>
        </w:rPr>
        <w:t>;</w:t>
      </w:r>
    </w:p>
    <w:p w:rsidR="00474CFA" w:rsidRDefault="00284F41" w:rsidP="003B6AF8">
      <w:pPr>
        <w:numPr>
          <w:ilvl w:val="0"/>
          <w:numId w:val="28"/>
        </w:numPr>
        <w:autoSpaceDE w:val="0"/>
        <w:autoSpaceDN w:val="0"/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даны методические рекомендации для улучшения ее деятельности</w:t>
      </w:r>
      <w:r w:rsidR="00474CFA">
        <w:rPr>
          <w:rFonts w:ascii="Kudriashov Cyr" w:hAnsi="Kudriashov Cyr" w:cs="Kudriashov Cyr"/>
        </w:rPr>
        <w:t>.</w:t>
      </w:r>
    </w:p>
    <w:p w:rsidR="00474CFA" w:rsidRDefault="00474CFA" w:rsidP="003B6AF8">
      <w:pPr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На основании вышеизложенного сделаны следующие выводы:</w:t>
      </w:r>
    </w:p>
    <w:p w:rsidR="00284F41" w:rsidRDefault="0022010B" w:rsidP="003B6AF8">
      <w:pPr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Антикризисное управление является неотъемлемой частью современного бизнеса в России, и очень важно, чтобы каждый руководитель был теоретически и практически подготовлен к кризисным ситуациям.</w:t>
      </w:r>
    </w:p>
    <w:p w:rsidR="0022010B" w:rsidRDefault="00DA33EA" w:rsidP="003B6AF8">
      <w:pPr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>Использование различных форм стимулирования и мотивации труда позволит руководству фирмы сплотить коллектив, повысить профессиональную подготовку персонала и обеспечить хорошую возможность для стремительного развития фирмы.</w:t>
      </w:r>
      <w:r w:rsidR="00B36F5E">
        <w:rPr>
          <w:rFonts w:ascii="Kudriashov Cyr" w:hAnsi="Kudriashov Cyr" w:cs="Kudriashov Cyr"/>
        </w:rPr>
        <w:t xml:space="preserve"> Оценка деятельности и управления персоналом на ИП «Солоха» показала, что в настоящее время способы мотивации труда в фирме не дают положительного эффекта</w:t>
      </w:r>
      <w:r w:rsidR="003B6AF8">
        <w:rPr>
          <w:rFonts w:ascii="Kudriashov Cyr" w:hAnsi="Kudriashov Cyr" w:cs="Kudriashov Cyr"/>
        </w:rPr>
        <w:t xml:space="preserve">. Необходимо срочно изменить </w:t>
      </w:r>
      <w:r w:rsidR="005653F0">
        <w:rPr>
          <w:rFonts w:ascii="Kudriashov Cyr" w:hAnsi="Kudriashov Cyr" w:cs="Kudriashov Cyr"/>
        </w:rPr>
        <w:t>и внедрить новые способы мотивации.</w:t>
      </w:r>
    </w:p>
    <w:p w:rsidR="00D5363B" w:rsidRDefault="00D5363B" w:rsidP="003B6AF8">
      <w:pPr>
        <w:rPr>
          <w:rFonts w:ascii="Kudriashov Cyr" w:hAnsi="Kudriashov Cyr" w:cs="Kudriashov Cyr"/>
        </w:rPr>
      </w:pPr>
      <w:r>
        <w:rPr>
          <w:rFonts w:ascii="Kudriashov Cyr" w:hAnsi="Kudriashov Cyr" w:cs="Kudriashov Cyr"/>
        </w:rPr>
        <w:t xml:space="preserve">Успех деятельности фирмы на данном этапе во многом зависит от правильной оценки состояния персонала и своевременных </w:t>
      </w:r>
      <w:r w:rsidR="00C02DE0">
        <w:rPr>
          <w:rFonts w:ascii="Kudriashov Cyr" w:hAnsi="Kudriashov Cyr" w:cs="Kudriashov Cyr"/>
        </w:rPr>
        <w:t>действий, направленных на усиление его спло</w:t>
      </w:r>
      <w:r w:rsidR="00C468F4">
        <w:rPr>
          <w:rFonts w:ascii="Kudriashov Cyr" w:hAnsi="Kudriashov Cyr" w:cs="Kudriashov Cyr"/>
        </w:rPr>
        <w:t>ченности</w:t>
      </w:r>
      <w:r w:rsidR="00C02DE0">
        <w:rPr>
          <w:rFonts w:ascii="Kudriashov Cyr" w:hAnsi="Kudriashov Cyr" w:cs="Kudriashov Cyr"/>
        </w:rPr>
        <w:t xml:space="preserve">, </w:t>
      </w:r>
      <w:r w:rsidR="00C468F4">
        <w:rPr>
          <w:rFonts w:ascii="Kudriashov Cyr" w:hAnsi="Kudriashov Cyr" w:cs="Kudriashov Cyr"/>
        </w:rPr>
        <w:t xml:space="preserve">увеличения </w:t>
      </w:r>
      <w:r w:rsidR="00C02DE0">
        <w:rPr>
          <w:rFonts w:ascii="Kudriashov Cyr" w:hAnsi="Kudriashov Cyr" w:cs="Kudriashov Cyr"/>
        </w:rPr>
        <w:t>профессионализм</w:t>
      </w:r>
      <w:r w:rsidR="00C468F4">
        <w:rPr>
          <w:rFonts w:ascii="Kudriashov Cyr" w:hAnsi="Kudriashov Cyr" w:cs="Kudriashov Cyr"/>
        </w:rPr>
        <w:t xml:space="preserve">а и патриотичности, на улучшение трудовой дисциплины, а также поощрение </w:t>
      </w:r>
      <w:r w:rsidR="005072AA">
        <w:rPr>
          <w:rFonts w:ascii="Kudriashov Cyr" w:hAnsi="Kudriashov Cyr" w:cs="Kudriashov Cyr"/>
        </w:rPr>
        <w:t>инициативы.</w:t>
      </w:r>
    </w:p>
    <w:p w:rsidR="00474CFA" w:rsidRPr="00474CFA" w:rsidRDefault="00474CFA" w:rsidP="00474CFA"/>
    <w:p w:rsidR="00CC76D9" w:rsidRDefault="00CC76D9" w:rsidP="00CC76D9">
      <w:pPr>
        <w:pStyle w:val="1"/>
      </w:pPr>
      <w:r>
        <w:br w:type="page"/>
        <w:t>Список литературы.</w:t>
      </w:r>
    </w:p>
    <w:p w:rsidR="00CC76D9" w:rsidRDefault="00E368EC" w:rsidP="00CD0640">
      <w:pPr>
        <w:numPr>
          <w:ilvl w:val="0"/>
          <w:numId w:val="25"/>
        </w:numPr>
      </w:pPr>
      <w:r>
        <w:t xml:space="preserve">Базаров Т.Ю., Еремин Б.Л. Управление персоналом </w:t>
      </w:r>
      <w:r w:rsidR="00CD0640">
        <w:t>–</w:t>
      </w:r>
      <w:r>
        <w:t xml:space="preserve"> </w:t>
      </w:r>
      <w:r w:rsidR="00CD0640">
        <w:t xml:space="preserve">Москва: Юнити, </w:t>
      </w:r>
      <w:r w:rsidR="00A262C2">
        <w:t>2002г.</w:t>
      </w:r>
    </w:p>
    <w:p w:rsidR="00CD0640" w:rsidRDefault="00CD0640" w:rsidP="00CD0640">
      <w:pPr>
        <w:numPr>
          <w:ilvl w:val="0"/>
          <w:numId w:val="25"/>
        </w:numPr>
      </w:pPr>
      <w:r>
        <w:t>Закиров Ш.М., Савруков Н.Т. Менеджмент</w:t>
      </w:r>
      <w:r w:rsidR="00435B19">
        <w:t xml:space="preserve"> – СПб</w:t>
      </w:r>
      <w:r w:rsidR="00A262C2">
        <w:t>,</w:t>
      </w:r>
      <w:r w:rsidR="00435B19">
        <w:t xml:space="preserve"> Политехника, 2001г.</w:t>
      </w:r>
    </w:p>
    <w:p w:rsidR="00435B19" w:rsidRDefault="00435B19" w:rsidP="00CD0640">
      <w:pPr>
        <w:numPr>
          <w:ilvl w:val="0"/>
          <w:numId w:val="25"/>
        </w:numPr>
      </w:pPr>
      <w:r>
        <w:t xml:space="preserve">Кибанов А.Я. Управление персоналом организации: </w:t>
      </w:r>
      <w:r w:rsidR="00A262C2">
        <w:t>учебник – Москва, Инфра-М, 2001г.</w:t>
      </w:r>
    </w:p>
    <w:p w:rsidR="00A262C2" w:rsidRDefault="00A262C2" w:rsidP="00CD0640">
      <w:pPr>
        <w:numPr>
          <w:ilvl w:val="0"/>
          <w:numId w:val="25"/>
        </w:numPr>
      </w:pPr>
      <w:r>
        <w:t>Коротков Э.М. Антикризисное управление: учебник – Москва, Инфра-М</w:t>
      </w:r>
      <w:r w:rsidR="00232101">
        <w:t>, 2002г.</w:t>
      </w:r>
    </w:p>
    <w:p w:rsidR="00232101" w:rsidRDefault="00232101" w:rsidP="00CD0640">
      <w:pPr>
        <w:numPr>
          <w:ilvl w:val="0"/>
          <w:numId w:val="25"/>
        </w:numPr>
      </w:pPr>
      <w:r>
        <w:t>Семенов Б.Д. Антикризисный менеджмент – Минск, ФУАинформ, 2002г.</w:t>
      </w:r>
    </w:p>
    <w:p w:rsidR="00232101" w:rsidRDefault="00232101" w:rsidP="00CD0640">
      <w:pPr>
        <w:numPr>
          <w:ilvl w:val="0"/>
          <w:numId w:val="25"/>
        </w:numPr>
      </w:pPr>
      <w:r>
        <w:t>Скопылатов И.А., Ефремов О.Ю. Управление персоналом</w:t>
      </w:r>
      <w:r w:rsidR="0042098C">
        <w:t>: учебник – СПб, издательство Смольного университета, 2000г.</w:t>
      </w:r>
    </w:p>
    <w:p w:rsidR="0042098C" w:rsidRDefault="0042098C" w:rsidP="00CD0640">
      <w:pPr>
        <w:numPr>
          <w:ilvl w:val="0"/>
          <w:numId w:val="25"/>
        </w:numPr>
      </w:pPr>
      <w:r>
        <w:t>Хорошев Г.И., Савруков Н.Т. Управление персоналом: конспект лекций</w:t>
      </w:r>
      <w:r w:rsidR="00324C37">
        <w:t xml:space="preserve"> – Санкт-Петербург, Политехника, 2000г.</w:t>
      </w:r>
    </w:p>
    <w:p w:rsidR="00324C37" w:rsidRPr="00CC76D9" w:rsidRDefault="00324C37" w:rsidP="00CD0640">
      <w:pPr>
        <w:numPr>
          <w:ilvl w:val="0"/>
          <w:numId w:val="25"/>
        </w:numPr>
      </w:pPr>
      <w:r>
        <w:t>Шепеленко Г.И. Антикризисное управление производством и персоналом- Ростов-на-Дону, МарТ, 2002г.</w:t>
      </w:r>
    </w:p>
    <w:p w:rsidR="00E3308B" w:rsidRDefault="000530F5" w:rsidP="0053613F">
      <w:pPr>
        <w:pStyle w:val="1"/>
        <w:ind w:firstLine="0"/>
      </w:pPr>
      <w:r>
        <w:br w:type="page"/>
      </w:r>
      <w:r w:rsidR="002634E0">
        <w:t>ПРИЛОЖЕНИЕ</w:t>
      </w:r>
    </w:p>
    <w:p w:rsidR="00E3308B" w:rsidRDefault="002634E0" w:rsidP="0053613F">
      <w:pPr>
        <w:pStyle w:val="2"/>
        <w:ind w:firstLine="0"/>
        <w:jc w:val="center"/>
      </w:pPr>
      <w:r>
        <w:t>Приложение №1</w:t>
      </w:r>
    </w:p>
    <w:p w:rsidR="0053613F" w:rsidRDefault="0053613F" w:rsidP="0053613F">
      <w:pPr>
        <w:ind w:firstLine="709"/>
        <w:jc w:val="center"/>
        <w:rPr>
          <w:b/>
          <w:sz w:val="36"/>
          <w:szCs w:val="36"/>
        </w:rPr>
      </w:pPr>
      <w:r w:rsidRPr="0053613F">
        <w:rPr>
          <w:b/>
          <w:sz w:val="36"/>
          <w:szCs w:val="36"/>
        </w:rPr>
        <w:t>Возникновение опасности кризиса в социально-экономической системе</w:t>
      </w:r>
    </w:p>
    <w:p w:rsidR="003D4ED1" w:rsidRPr="0053613F" w:rsidRDefault="003D4ED1" w:rsidP="0053613F">
      <w:pPr>
        <w:ind w:firstLine="709"/>
        <w:jc w:val="center"/>
        <w:rPr>
          <w:b/>
          <w:sz w:val="36"/>
          <w:szCs w:val="36"/>
        </w:rPr>
      </w:pPr>
    </w:p>
    <w:p w:rsidR="0053613F" w:rsidRPr="0053613F" w:rsidRDefault="0053613F" w:rsidP="0053613F">
      <w:pPr>
        <w:ind w:firstLine="0"/>
        <w:jc w:val="center"/>
      </w:pPr>
    </w:p>
    <w:p w:rsidR="002634E0" w:rsidRDefault="00452417" w:rsidP="008E28BB">
      <w:pPr>
        <w:ind w:firstLine="0"/>
      </w:pPr>
      <w:r>
        <w:pict>
          <v:group id="_x0000_s1206" editas="canvas" style="width:495pt;height:315pt;mso-position-horizontal-relative:char;mso-position-vertical-relative:line" coordorigin="2192,2462" coordsize="7200,4582">
            <o:lock v:ext="edit" aspectratio="t"/>
            <v:shape id="_x0000_s1207" type="#_x0000_t75" style="position:absolute;left:2192;top:2462;width:7200;height:4582" o:preferrelative="f">
              <v:fill o:detectmouseclick="t"/>
              <v:path o:extrusionok="t" o:connecttype="none"/>
              <o:lock v:ext="edit" text="t"/>
            </v:shape>
            <v:shape id="_x0000_s1208" type="#_x0000_t202" style="position:absolute;left:4941;top:2462;width:1701;height:655">
              <v:textbox inset=",5.3mm">
                <w:txbxContent>
                  <w:p w:rsidR="00463DFB" w:rsidRPr="00BF0757" w:rsidRDefault="00463DFB" w:rsidP="008E28BB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BF0757">
                      <w:rPr>
                        <w:b/>
                      </w:rPr>
                      <w:t>Управление</w:t>
                    </w:r>
                  </w:p>
                </w:txbxContent>
              </v:textbox>
            </v:shape>
            <v:shape id="_x0000_s1209" type="#_x0000_t202" style="position:absolute;left:4941;top:4295;width:1701;height:654">
              <v:textbox>
                <w:txbxContent>
                  <w:p w:rsidR="00463DFB" w:rsidRPr="00B24EFB" w:rsidRDefault="00463DFB" w:rsidP="008E28BB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B24EFB">
                      <w:rPr>
                        <w:b/>
                      </w:rPr>
                      <w:t>Опасность</w:t>
                    </w:r>
                  </w:p>
                  <w:p w:rsidR="00463DFB" w:rsidRPr="00B24EFB" w:rsidRDefault="00463DFB" w:rsidP="008E28BB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B24EFB">
                      <w:rPr>
                        <w:b/>
                      </w:rPr>
                      <w:t>кризиса</w:t>
                    </w:r>
                  </w:p>
                </w:txbxContent>
              </v:textbox>
            </v:shape>
            <v:shape id="_x0000_s1210" type="#_x0000_t202" style="position:absolute;left:4941;top:6128;width:1701;height:655">
              <v:textbox inset="0,2mm,0,0">
                <w:txbxContent>
                  <w:p w:rsidR="00463DFB" w:rsidRPr="00742CE7" w:rsidRDefault="00463DFB" w:rsidP="008E28BB">
                    <w:pPr>
                      <w:ind w:firstLine="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742CE7">
                      <w:rPr>
                        <w:b/>
                        <w:sz w:val="26"/>
                        <w:szCs w:val="26"/>
                      </w:rPr>
                      <w:t>Жизнеспособность организации</w:t>
                    </w:r>
                  </w:p>
                </w:txbxContent>
              </v:textbox>
            </v:shape>
            <v:shape id="_x0000_s1211" type="#_x0000_t202" style="position:absolute;left:7297;top:5211;width:1832;height:655">
              <v:textbox inset="0,0,0,0">
                <w:txbxContent>
                  <w:p w:rsidR="00463DFB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B24EFB">
                      <w:rPr>
                        <w:sz w:val="24"/>
                        <w:szCs w:val="24"/>
                      </w:rPr>
                      <w:t>Устранение отжившего</w:t>
                    </w:r>
                    <w:r>
                      <w:rPr>
                        <w:sz w:val="24"/>
                        <w:szCs w:val="24"/>
                      </w:rPr>
                      <w:t>, появление нового</w:t>
                    </w:r>
                  </w:p>
                  <w:p w:rsidR="00463DFB" w:rsidRPr="00B24EFB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качества</w:t>
                    </w:r>
                  </w:p>
                </w:txbxContent>
              </v:textbox>
            </v:shape>
            <v:shape id="_x0000_s1212" type="#_x0000_t202" style="position:absolute;left:7297;top:3378;width:1831;height:655">
              <v:textbox inset="0,0,0,0">
                <w:txbxContent>
                  <w:p w:rsidR="00463DFB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</w:t>
                    </w:r>
                  </w:p>
                  <w:p w:rsidR="00463DFB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развитием</w:t>
                    </w:r>
                  </w:p>
                  <w:p w:rsidR="00463DFB" w:rsidRPr="00387A4C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организации</w:t>
                    </w:r>
                  </w:p>
                </w:txbxContent>
              </v:textbox>
            </v:shape>
            <v:shape id="_x0000_s1213" type="#_x0000_t202" style="position:absolute;left:2323;top:3378;width:1833;height:656">
              <v:textbox inset="0,0,0,0">
                <w:txbxContent>
                  <w:p w:rsidR="00463DFB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87A4C">
                      <w:rPr>
                        <w:sz w:val="24"/>
                        <w:szCs w:val="24"/>
                      </w:rPr>
                      <w:t>Управление</w:t>
                    </w:r>
                  </w:p>
                  <w:p w:rsidR="00463DFB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87A4C">
                      <w:rPr>
                        <w:sz w:val="24"/>
                        <w:szCs w:val="24"/>
                      </w:rPr>
                      <w:t>функционирова</w:t>
                    </w:r>
                    <w:r>
                      <w:rPr>
                        <w:sz w:val="24"/>
                        <w:szCs w:val="24"/>
                      </w:rPr>
                      <w:t>ние</w:t>
                    </w:r>
                  </w:p>
                  <w:p w:rsidR="00463DFB" w:rsidRPr="00387A4C" w:rsidRDefault="00463DFB" w:rsidP="008E28BB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87A4C">
                      <w:rPr>
                        <w:sz w:val="24"/>
                        <w:szCs w:val="24"/>
                      </w:rPr>
                      <w:t>организации</w:t>
                    </w:r>
                  </w:p>
                </w:txbxContent>
              </v:textbox>
            </v:shape>
            <v:shape id="_x0000_s1214" type="#_x0000_t202" style="position:absolute;left:2323;top:5211;width:1833;height:656">
              <v:textbox>
                <w:txbxContent>
                  <w:p w:rsidR="00463DFB" w:rsidRDefault="00463DFB" w:rsidP="008E28BB">
                    <w:pPr>
                      <w:ind w:firstLine="0"/>
                      <w:jc w:val="center"/>
                    </w:pPr>
                    <w:r>
                      <w:t>Стабилизация процессов</w:t>
                    </w:r>
                  </w:p>
                </w:txbxContent>
              </v:textbox>
            </v:shape>
            <v:line id="_x0000_s1215" style="position:absolute" from="5727,3117" to="5727,4295">
              <v:stroke endarrow="block"/>
            </v:line>
            <v:line id="_x0000_s1216" style="position:absolute" from="4156,3640" to="7297,3640">
              <v:stroke startarrow="block" endarrow="block"/>
            </v:line>
            <v:line id="_x0000_s1217" style="position:absolute;flip:x" from="3239,2724" to="4941,2724"/>
            <v:line id="_x0000_s1218" style="position:absolute;flip:x" from="6643,2724" to="8345,2725"/>
            <v:line id="_x0000_s1219" style="position:absolute" from="3239,2724" to="3239,3378">
              <v:stroke endarrow="block"/>
            </v:line>
            <v:line id="_x0000_s1220" style="position:absolute" from="8345,2724" to="8345,3378">
              <v:stroke endarrow="block"/>
            </v:line>
            <v:line id="_x0000_s1221" style="position:absolute" from="3239,4033" to="3239,5211">
              <v:stroke endarrow="block"/>
            </v:line>
            <v:line id="_x0000_s1222" style="position:absolute" from="8345,4033" to="8345,5211">
              <v:stroke endarrow="block"/>
            </v:line>
            <v:line id="_x0000_s1223" style="position:absolute;flip:x" from="3239,4557" to="4941,4557">
              <v:stroke endarrow="block"/>
            </v:line>
            <v:line id="_x0000_s1224" style="position:absolute" from="6643,4557" to="8345,4557">
              <v:stroke endarrow="block"/>
            </v:line>
            <v:line id="_x0000_s1225" style="position:absolute" from="5727,4949" to="5727,6128">
              <v:stroke endarrow="block"/>
            </v:line>
            <v:line id="_x0000_s1226" style="position:absolute" from="4156,5473" to="7297,5473">
              <v:stroke startarrow="block" endarrow="block"/>
            </v:line>
            <v:line id="_x0000_s1227" style="position:absolute" from="3108,5866" to="3109,6389"/>
            <v:line id="_x0000_s1228" style="position:absolute" from="8607,5866" to="8608,6389"/>
            <v:line id="_x0000_s1229" style="position:absolute" from="3108,6389" to="4941,6389">
              <v:stroke endarrow="block"/>
            </v:line>
            <v:line id="_x0000_s1230" style="position:absolute;flip:x" from="6643,6389" to="8607,6389">
              <v:stroke endarrow="block"/>
            </v:line>
            <w10:wrap type="none"/>
            <w10:anchorlock/>
          </v:group>
        </w:pict>
      </w:r>
    </w:p>
    <w:p w:rsidR="0053613F" w:rsidRDefault="0053613F" w:rsidP="008E28BB">
      <w:pPr>
        <w:ind w:firstLine="0"/>
      </w:pPr>
    </w:p>
    <w:p w:rsidR="008E28BB" w:rsidRDefault="00BE0FFF" w:rsidP="0053613F">
      <w:pPr>
        <w:pStyle w:val="2"/>
        <w:ind w:firstLine="0"/>
        <w:jc w:val="center"/>
      </w:pPr>
      <w:r>
        <w:br w:type="page"/>
        <w:t>Приложение №2</w:t>
      </w:r>
    </w:p>
    <w:p w:rsidR="0053613F" w:rsidRDefault="0053613F" w:rsidP="0053613F">
      <w:pPr>
        <w:ind w:firstLine="0"/>
        <w:jc w:val="center"/>
        <w:rPr>
          <w:b/>
          <w:sz w:val="36"/>
          <w:szCs w:val="36"/>
        </w:rPr>
      </w:pPr>
      <w:r w:rsidRPr="0053613F">
        <w:rPr>
          <w:b/>
          <w:sz w:val="36"/>
          <w:szCs w:val="36"/>
        </w:rPr>
        <w:t>Причины кризисов</w:t>
      </w:r>
    </w:p>
    <w:p w:rsidR="003D4ED1" w:rsidRPr="0053613F" w:rsidRDefault="003D4ED1" w:rsidP="0053613F">
      <w:pPr>
        <w:ind w:firstLine="0"/>
        <w:jc w:val="center"/>
        <w:rPr>
          <w:sz w:val="36"/>
          <w:szCs w:val="36"/>
        </w:rPr>
      </w:pPr>
    </w:p>
    <w:p w:rsidR="0053613F" w:rsidRDefault="00452417" w:rsidP="0053613F">
      <w:pPr>
        <w:ind w:firstLine="0"/>
      </w:pPr>
      <w:r>
        <w:pict>
          <v:group id="_x0000_s1231" editas="canvas" style="width:495pt;height:486pt;mso-position-horizontal-relative:char;mso-position-vertical-relative:line" coordorigin="2192,484" coordsize="7200,7069">
            <o:lock v:ext="edit" aspectratio="t"/>
            <v:shape id="_x0000_s1232" type="#_x0000_t75" style="position:absolute;left:2192;top:484;width:7200;height:7069" o:preferrelative="f">
              <v:fill o:detectmouseclick="t"/>
              <v:path o:extrusionok="t" o:connecttype="none"/>
              <o:lock v:ext="edit" text="t"/>
            </v:shape>
            <v:shape id="_x0000_s1233" type="#_x0000_t202" style="position:absolute;left:4679;top:615;width:2095;height:393">
              <v:textbox>
                <w:txbxContent>
                  <w:p w:rsidR="00463DFB" w:rsidRPr="008D0989" w:rsidRDefault="00463DFB" w:rsidP="0053613F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Причины кризисов</w:t>
                    </w:r>
                  </w:p>
                </w:txbxContent>
              </v:textbox>
            </v:shape>
            <v:shape id="_x0000_s1234" type="#_x0000_t202" style="position:absolute;left:3501;top:1400;width:1571;height:393">
              <v:textbox inset="1mm,,1mm">
                <w:txbxContent>
                  <w:p w:rsidR="00463DFB" w:rsidRPr="008D0989" w:rsidRDefault="00463DFB" w:rsidP="0053613F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Субъективные</w:t>
                    </w:r>
                  </w:p>
                </w:txbxContent>
              </v:textbox>
            </v:shape>
            <v:shape id="_x0000_s1235" type="#_x0000_t202" style="position:absolute;left:6381;top:1400;width:1571;height:394">
              <v:textbox>
                <w:txbxContent>
                  <w:p w:rsidR="00463DFB" w:rsidRPr="008D0989" w:rsidRDefault="00463DFB" w:rsidP="0053613F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Объективные</w:t>
                    </w:r>
                  </w:p>
                </w:txbxContent>
              </v:textbox>
            </v:shape>
            <v:shape id="_x0000_s1236" type="#_x0000_t202" style="position:absolute;left:2192;top:2186;width:1571;height:523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Внешние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причины</w:t>
                    </w:r>
                  </w:p>
                </w:txbxContent>
              </v:textbox>
            </v:shape>
            <v:shape id="_x0000_s1237" type="#_x0000_t202" style="position:absolute;left:7821;top:2186;width:1571;height:523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Внутренние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причины</w:t>
                    </w:r>
                  </w:p>
                </w:txbxContent>
              </v:textbox>
            </v:shape>
            <v:shape id="_x0000_s1238" type="#_x0000_t202" style="position:absolute;left:2192;top:3495;width:1571;height:523">
              <v:textbox inset="1mm,.5mm,1mm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Уровень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научных знаний</w:t>
                    </w:r>
                  </w:p>
                </w:txbxContent>
              </v:textbox>
            </v:shape>
            <v:shape id="_x0000_s1239" type="#_x0000_t202" style="position:absolute;left:7821;top:3495;width:1571;height:523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Природные изменения</w:t>
                    </w:r>
                  </w:p>
                </w:txbxContent>
              </v:textbox>
            </v:shape>
            <v:shape id="_x0000_s1240" type="#_x0000_t202" style="position:absolute;left:5072;top:3495;width:1571;height:523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Потребности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развития</w:t>
                    </w:r>
                  </w:p>
                </w:txbxContent>
              </v:textbox>
            </v:shape>
            <v:shape id="_x0000_s1241" type="#_x0000_t202" style="position:absolute;left:3501;top:4673;width:1571;height:523">
              <v:textbox inset="1mm,.5mm,1mm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Несовершенство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управления</w:t>
                    </w:r>
                  </w:p>
                </w:txbxContent>
              </v:textbox>
            </v:shape>
            <v:shape id="_x0000_s1242" type="#_x0000_t202" style="position:absolute;left:6643;top:4673;width:1571;height:523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Ошибки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деятельности</w:t>
                    </w:r>
                  </w:p>
                </w:txbxContent>
              </v:textbox>
            </v:shape>
            <v:shape id="_x0000_s1243" type="#_x0000_t202" style="position:absolute;left:2585;top:5721;width:1571;height:522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Усложнение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деятельности</w:t>
                    </w:r>
                  </w:p>
                </w:txbxContent>
              </v:textbox>
            </v:shape>
            <v:shape id="_x0000_s1244" type="#_x0000_t202" style="position:absolute;left:7559;top:5721;width:1572;height:521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Уплотнение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времени</w:t>
                    </w:r>
                  </w:p>
                </w:txbxContent>
              </v:textbox>
            </v:shape>
            <v:shape id="_x0000_s1245" type="#_x0000_t202" style="position:absolute;left:4810;top:6898;width:2095;height:523">
              <v:textbox inset=",.5mm,,.5mm">
                <w:txbxContent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Противоречие</w:t>
                    </w:r>
                  </w:p>
                  <w:p w:rsidR="00463DFB" w:rsidRDefault="00463DFB" w:rsidP="0053613F">
                    <w:pPr>
                      <w:ind w:firstLine="0"/>
                      <w:jc w:val="center"/>
                    </w:pPr>
                    <w:r>
                      <w:t>интересов</w:t>
                    </w:r>
                  </w:p>
                </w:txbxContent>
              </v:textbox>
            </v:shape>
            <v:line id="_x0000_s1246" style="position:absolute" from="5727,1008" to="5727,3495">
              <v:stroke endarrow="block"/>
            </v:line>
            <v:line id="_x0000_s1247" style="position:absolute;flip:x" from="2977,877" to="4679,877"/>
            <v:line id="_x0000_s1248" style="position:absolute;flip:x" from="6774,877" to="8476,878"/>
            <v:line id="_x0000_s1249" style="position:absolute" from="2977,877" to="2977,2186">
              <v:stroke endarrow="block"/>
            </v:line>
            <v:line id="_x0000_s1250" style="position:absolute" from="8476,877" to="8476,2186">
              <v:stroke endarrow="block"/>
            </v:line>
            <v:line id="_x0000_s1251" style="position:absolute;flip:x" from="3763,1793" to="4679,2317">
              <v:stroke endarrow="block"/>
            </v:line>
            <v:line id="_x0000_s1252" style="position:absolute" from="4679,1793" to="7821,2579">
              <v:stroke endarrow="block"/>
            </v:line>
            <v:line id="_x0000_s1253" style="position:absolute" from="6774,1793" to="7821,2317">
              <v:stroke endarrow="block"/>
            </v:line>
            <v:line id="_x0000_s1254" style="position:absolute;flip:x" from="3763,1793" to="6774,2579">
              <v:stroke endarrow="block"/>
            </v:line>
            <v:line id="_x0000_s1255" style="position:absolute" from="2977,2709" to="2977,3495">
              <v:stroke endarrow="block"/>
            </v:line>
            <v:line id="_x0000_s1256" style="position:absolute" from="8476,2709" to="8476,3495">
              <v:stroke endarrow="block"/>
            </v:line>
            <v:line id="_x0000_s1257" style="position:absolute" from="2977,2971" to="8476,2971"/>
            <v:line id="_x0000_s1258" style="position:absolute" from="4417,2971" to="4417,4673">
              <v:stroke endarrow="block"/>
            </v:line>
            <v:line id="_x0000_s1259" style="position:absolute" from="7297,2971" to="7298,4673">
              <v:stroke endarrow="block"/>
            </v:line>
            <v:line id="_x0000_s1260" style="position:absolute" from="5857,4019" to="5858,6897">
              <v:stroke endarrow="block"/>
            </v:line>
            <v:line id="_x0000_s1261" style="position:absolute" from="3108,4019" to="3108,5720">
              <v:stroke endarrow="block"/>
            </v:line>
            <v:line id="_x0000_s1262" style="position:absolute;flip:y" from="3763,5197" to="3763,5720">
              <v:stroke endarrow="block"/>
            </v:line>
            <v:line id="_x0000_s1263" style="position:absolute" from="8607,4019" to="8607,5720">
              <v:stroke endarrow="block"/>
            </v:line>
            <v:line id="_x0000_s1264" style="position:absolute;flip:y" from="7952,5197" to="7952,5720">
              <v:stroke endarrow="block"/>
            </v:line>
            <v:line id="_x0000_s1265" style="position:absolute" from="4941,5197" to="4941,6898"/>
            <v:line id="_x0000_s1266" style="position:absolute" from="6774,5197" to="6774,6898"/>
            <v:line id="_x0000_s1267" style="position:absolute" from="2323,4019" to="2324,7291"/>
            <v:line id="_x0000_s1268" style="position:absolute" from="2323,7291" to="4810,7292">
              <v:stroke endarrow="block"/>
            </v:line>
            <v:line id="_x0000_s1269" style="position:absolute" from="9261,4019" to="9263,7290"/>
            <v:line id="_x0000_s1270" style="position:absolute;flip:x" from="6905,7291" to="9261,7291">
              <v:stroke endarrow="block"/>
            </v:line>
            <v:line id="_x0000_s1271" style="position:absolute" from="3763,6244" to="3763,7029"/>
            <v:line id="_x0000_s1272" style="position:absolute" from="3763,7029" to="4810,7029">
              <v:stroke endarrow="block"/>
            </v:line>
            <v:line id="_x0000_s1273" style="position:absolute" from="7952,6244" to="7953,7029"/>
            <v:line id="_x0000_s1274" style="position:absolute;flip:x" from="6905,7029" to="7952,7029">
              <v:stroke endarrow="block"/>
            </v:line>
            <w10:wrap type="none"/>
            <w10:anchorlock/>
          </v:group>
        </w:pict>
      </w:r>
    </w:p>
    <w:p w:rsidR="0053613F" w:rsidRDefault="000A752A" w:rsidP="000A752A">
      <w:pPr>
        <w:pStyle w:val="2"/>
        <w:ind w:firstLine="0"/>
        <w:jc w:val="center"/>
      </w:pPr>
      <w:r>
        <w:br w:type="page"/>
        <w:t>Приложение №3</w:t>
      </w:r>
    </w:p>
    <w:p w:rsidR="003D4ED1" w:rsidRDefault="003D4ED1" w:rsidP="003D4ED1">
      <w:pPr>
        <w:ind w:firstLine="0"/>
        <w:jc w:val="center"/>
        <w:rPr>
          <w:b/>
          <w:sz w:val="36"/>
          <w:szCs w:val="36"/>
        </w:rPr>
      </w:pPr>
      <w:r w:rsidRPr="003D4ED1">
        <w:rPr>
          <w:b/>
          <w:sz w:val="36"/>
          <w:szCs w:val="36"/>
        </w:rPr>
        <w:t>Возможные последствия кризисов</w:t>
      </w:r>
    </w:p>
    <w:p w:rsidR="003D4ED1" w:rsidRPr="003D4ED1" w:rsidRDefault="003D4ED1" w:rsidP="003D4ED1">
      <w:pPr>
        <w:ind w:firstLine="0"/>
        <w:jc w:val="center"/>
        <w:rPr>
          <w:sz w:val="36"/>
          <w:szCs w:val="36"/>
        </w:rPr>
      </w:pPr>
    </w:p>
    <w:p w:rsidR="005147B3" w:rsidRDefault="00452417" w:rsidP="005147B3">
      <w:pPr>
        <w:ind w:firstLine="0"/>
      </w:pPr>
      <w:r>
        <w:pict>
          <v:group id="_x0000_s1275" editas="canvas" style="width:495.05pt;height:333pt;mso-position-horizontal-relative:char;mso-position-vertical-relative:line" coordorigin="2192,4150" coordsize="7201,4844">
            <o:lock v:ext="edit" aspectratio="t"/>
            <v:shape id="_x0000_s1276" type="#_x0000_t75" style="position:absolute;left:2192;top:4150;width:7201;height:4844" o:preferrelative="f">
              <v:fill o:detectmouseclick="t"/>
              <v:path o:extrusionok="t" o:connecttype="none"/>
              <o:lock v:ext="edit" text="t"/>
            </v:shape>
            <v:shape id="_x0000_s1277" type="#_x0000_t202" style="position:absolute;left:4548;top:4150;width:2488;height:655">
              <v:textbox style="mso-next-textbox:#_x0000_s1277">
                <w:txbxContent>
                  <w:p w:rsidR="00463DFB" w:rsidRDefault="00463DFB" w:rsidP="005147B3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Возможные</w:t>
                    </w:r>
                  </w:p>
                  <w:p w:rsidR="00463DFB" w:rsidRPr="000D43DE" w:rsidRDefault="00463DFB" w:rsidP="005147B3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последствия кризиса</w:t>
                    </w:r>
                  </w:p>
                </w:txbxContent>
              </v:textbox>
            </v:shape>
            <v:shape id="_x0000_s1278" type="#_x0000_t202" style="position:absolute;left:2192;top:5066;width:2618;height:393">
              <v:textbox style="mso-next-textbox:#_x0000_s1278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Обновление организации</w:t>
                    </w:r>
                  </w:p>
                </w:txbxContent>
              </v:textbox>
            </v:shape>
            <v:shape id="_x0000_s1279" type="#_x0000_t202" style="position:absolute;left:2192;top:5459;width:2618;height:394">
              <v:textbox style="mso-next-textbox:#_x0000_s1279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Разрушение организации</w:t>
                    </w:r>
                  </w:p>
                </w:txbxContent>
              </v:textbox>
            </v:shape>
            <v:shape id="_x0000_s1280" type="#_x0000_t202" style="position:absolute;left:2192;top:6114;width:2617;height:392">
              <v:textbox style="mso-next-textbox:#_x0000_s1280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Обострение кризиса</w:t>
                    </w:r>
                  </w:p>
                </w:txbxContent>
              </v:textbox>
            </v:shape>
            <v:shape id="_x0000_s1281" type="#_x0000_t202" style="position:absolute;left:2192;top:6506;width:2618;height:394">
              <v:textbox style="mso-next-textbox:#_x0000_s1281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Ослабление кризиса</w:t>
                    </w:r>
                  </w:p>
                </w:txbxContent>
              </v:textbox>
            </v:shape>
            <v:shape id="_x0000_s1282" type="#_x0000_t202" style="position:absolute;left:2192;top:7161;width:2618;height:392">
              <v:textbox style="mso-next-textbox:#_x0000_s1282" inset="0,,0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Преобразование организации</w:t>
                    </w:r>
                  </w:p>
                </w:txbxContent>
              </v:textbox>
            </v:shape>
            <v:shape id="_x0000_s1283" type="#_x0000_t202" style="position:absolute;left:6774;top:6506;width:2618;height:393">
              <v:textbox style="mso-next-textbox:#_x0000_s1283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Мягкий выход</w:t>
                    </w:r>
                  </w:p>
                </w:txbxContent>
              </v:textbox>
            </v:shape>
            <v:shape id="_x0000_s1284" type="#_x0000_t202" style="position:absolute;left:6774;top:6114;width:2618;height:392">
              <v:textbox style="mso-next-textbox:#_x0000_s1284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Резкие изменения</w:t>
                    </w:r>
                  </w:p>
                </w:txbxContent>
              </v:textbox>
            </v:shape>
            <v:shape id="_x0000_s1285" type="#_x0000_t202" style="position:absolute;left:6774;top:5459;width:2618;height:393">
              <v:textbox style="mso-next-textbox:#_x0000_s1285" inset="0,,0">
                <w:txbxContent>
                  <w:p w:rsidR="00463DFB" w:rsidRPr="00127B96" w:rsidRDefault="00463DFB" w:rsidP="005147B3">
                    <w:pPr>
                      <w:ind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127B96">
                      <w:rPr>
                        <w:sz w:val="26"/>
                        <w:szCs w:val="26"/>
                      </w:rPr>
                      <w:t>Возникновение нового кризиса</w:t>
                    </w:r>
                  </w:p>
                </w:txbxContent>
              </v:textbox>
            </v:shape>
            <v:shape id="_x0000_s1286" type="#_x0000_t202" style="position:absolute;left:6774;top:5066;width:2619;height:392">
              <v:textbox style="mso-next-textbox:#_x0000_s1286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Оздоровление организации</w:t>
                    </w:r>
                  </w:p>
                </w:txbxContent>
              </v:textbox>
            </v:shape>
            <v:shape id="_x0000_s1287" type="#_x0000_t202" style="position:absolute;left:6774;top:7161;width:2618;height:392">
              <v:textbox style="mso-next-textbox:#_x0000_s1287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Долгосрочные изменения</w:t>
                    </w:r>
                  </w:p>
                </w:txbxContent>
              </v:textbox>
            </v:shape>
            <v:shape id="_x0000_s1288" type="#_x0000_t202" style="position:absolute;left:2192;top:7554;width:2619;height:392">
              <v:textbox style="mso-next-textbox:#_x0000_s1288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Сохранение организации</w:t>
                    </w:r>
                  </w:p>
                </w:txbxContent>
              </v:textbox>
            </v:shape>
            <v:shape id="_x0000_s1289" type="#_x0000_t202" style="position:absolute;left:6774;top:7554;width:2618;height:392">
              <v:textbox style="mso-next-textbox:#_x0000_s1289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Краткосрочные изменения</w:t>
                    </w:r>
                  </w:p>
                </w:txbxContent>
              </v:textbox>
            </v:shape>
            <v:shape id="_x0000_s1290" type="#_x0000_t202" style="position:absolute;left:2192;top:8208;width:2618;height:392">
              <v:textbox style="mso-next-textbox:#_x0000_s1290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Качественные изменения</w:t>
                    </w:r>
                  </w:p>
                </w:txbxContent>
              </v:textbox>
            </v:shape>
            <v:shape id="_x0000_s1291" type="#_x0000_t202" style="position:absolute;left:2192;top:8601;width:2618;height:392">
              <v:textbox style="mso-next-textbox:#_x0000_s1291" inset="1.5mm,,1.5mm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Количественные изменения</w:t>
                    </w:r>
                  </w:p>
                </w:txbxContent>
              </v:textbox>
            </v:shape>
            <v:shape id="_x0000_s1292" type="#_x0000_t202" style="position:absolute;left:6774;top:8601;width:2618;height:392">
              <v:textbox style="mso-next-textbox:#_x0000_s1292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Обратимые изменения</w:t>
                    </w:r>
                  </w:p>
                </w:txbxContent>
              </v:textbox>
            </v:shape>
            <v:shape id="_x0000_s1293" type="#_x0000_t202" style="position:absolute;left:6774;top:8208;width:2619;height:393">
              <v:textbox style="mso-next-textbox:#_x0000_s1293">
                <w:txbxContent>
                  <w:p w:rsidR="00463DFB" w:rsidRDefault="00463DFB" w:rsidP="005147B3">
                    <w:pPr>
                      <w:ind w:firstLine="0"/>
                      <w:jc w:val="center"/>
                    </w:pPr>
                    <w:r>
                      <w:t>Необратимые изменения</w:t>
                    </w:r>
                  </w:p>
                </w:txbxContent>
              </v:textbox>
            </v:shape>
            <v:line id="_x0000_s1294" style="position:absolute" from="5596,4805" to="5596,8601"/>
            <v:line id="_x0000_s1295" style="position:absolute" from="5989,4805" to="5990,8601"/>
            <v:line id="_x0000_s1296" style="position:absolute" from="4810,5459" to="5596,5459"/>
            <v:line id="_x0000_s1297" style="position:absolute" from="4810,6507" to="5596,6508"/>
            <v:line id="_x0000_s1298" style="position:absolute" from="4810,7554" to="5596,7555"/>
            <v:line id="_x0000_s1299" style="position:absolute" from="4810,8601" to="5596,8603"/>
            <v:line id="_x0000_s1300" style="position:absolute" from="5989,5459" to="6774,5460"/>
            <v:line id="_x0000_s1301" style="position:absolute" from="5989,6507" to="6773,6508"/>
            <v:line id="_x0000_s1302" style="position:absolute" from="5989,7554" to="6773,7555"/>
            <v:line id="_x0000_s1303" style="position:absolute" from="5989,8601" to="6773,8603"/>
            <w10:wrap type="none"/>
            <w10:anchorlock/>
          </v:group>
        </w:pict>
      </w:r>
    </w:p>
    <w:p w:rsidR="005147B3" w:rsidRDefault="0045635E" w:rsidP="002C00F7">
      <w:pPr>
        <w:pStyle w:val="2"/>
        <w:ind w:firstLine="0"/>
        <w:jc w:val="center"/>
      </w:pPr>
      <w:r>
        <w:br w:type="page"/>
      </w:r>
      <w:r w:rsidR="002C00F7">
        <w:t>Приложение №4</w:t>
      </w:r>
    </w:p>
    <w:p w:rsidR="001334D0" w:rsidRPr="001334D0" w:rsidRDefault="001334D0" w:rsidP="001334D0">
      <w:pPr>
        <w:ind w:firstLine="0"/>
        <w:jc w:val="center"/>
        <w:rPr>
          <w:b/>
          <w:sz w:val="36"/>
          <w:szCs w:val="36"/>
        </w:rPr>
      </w:pPr>
      <w:r w:rsidRPr="001334D0">
        <w:rPr>
          <w:b/>
          <w:sz w:val="36"/>
          <w:szCs w:val="36"/>
        </w:rPr>
        <w:t>Типология кризисов</w:t>
      </w:r>
    </w:p>
    <w:p w:rsidR="00850FDA" w:rsidRDefault="00850FDA" w:rsidP="00850FDA">
      <w:pPr>
        <w:ind w:firstLine="0"/>
        <w:jc w:val="center"/>
      </w:pPr>
    </w:p>
    <w:p w:rsidR="002C00F7" w:rsidRDefault="00452417" w:rsidP="002C00F7">
      <w:pPr>
        <w:ind w:firstLine="0"/>
      </w:pPr>
      <w:r>
        <w:pict>
          <v:group id="_x0000_s1304" editas="canvas" style="width:495pt;height:657pt;mso-position-horizontal-relative:char;mso-position-vertical-relative:line" coordorigin="2192,757" coordsize="7200,9557">
            <o:lock v:ext="edit" aspectratio="t"/>
            <v:shape id="_x0000_s1305" type="#_x0000_t75" style="position:absolute;left:2192;top:757;width:7200;height:9557" o:preferrelative="f">
              <v:fill o:detectmouseclick="t"/>
              <v:path o:extrusionok="t" o:connecttype="none"/>
              <o:lock v:ext="edit" text="t"/>
            </v:shape>
            <v:shape id="_x0000_s1306" type="#_x0000_t202" style="position:absolute;left:4941;top:757;width:1833;height:393">
              <v:textbox>
                <w:txbxContent>
                  <w:p w:rsidR="00463DFB" w:rsidRPr="00DB6213" w:rsidRDefault="00463DFB" w:rsidP="00850FDA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КРИЗИСЫ</w:t>
                    </w:r>
                  </w:p>
                </w:txbxContent>
              </v:textbox>
            </v:shape>
            <v:shape id="_x0000_s1307" type="#_x0000_t202" style="position:absolute;left:2192;top:1673;width:1571;height:393">
              <v:textbox inset="1mm,1mm,1mm,1mm">
                <w:txbxContent>
                  <w:p w:rsidR="00463DFB" w:rsidRPr="004318E5" w:rsidRDefault="00463DFB" w:rsidP="00850FDA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Причины</w:t>
                    </w:r>
                  </w:p>
                </w:txbxContent>
              </v:textbox>
            </v:shape>
            <v:shape id="_x0000_s1308" type="#_x0000_t202" style="position:absolute;left:5072;top:1673;width:1571;height:393">
              <v:textbox inset="1mm,1mm,1mm,1mm">
                <w:txbxContent>
                  <w:p w:rsidR="00463DFB" w:rsidRPr="004318E5" w:rsidRDefault="00463DFB" w:rsidP="00850FDA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Характер</w:t>
                    </w:r>
                  </w:p>
                </w:txbxContent>
              </v:textbox>
            </v:shape>
            <v:shape id="_x0000_s1309" type="#_x0000_t202" style="position:absolute;left:7821;top:1673;width:1571;height:393">
              <v:textbox inset="1mm,1mm,1mm,1mm">
                <w:txbxContent>
                  <w:p w:rsidR="00463DFB" w:rsidRPr="004318E5" w:rsidRDefault="00463DFB" w:rsidP="00850FDA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Последствия</w:t>
                    </w:r>
                  </w:p>
                </w:txbxContent>
              </v:textbox>
            </v:shape>
            <v:shape id="_x0000_s1310" type="#_x0000_t202" style="position:absolute;left:2192;top:2328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Объективные</w:t>
                    </w:r>
                  </w:p>
                </w:txbxContent>
              </v:textbox>
            </v:shape>
            <v:shape id="_x0000_s1311" type="#_x0000_t202" style="position:absolute;left:2192;top:2721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Субъективные</w:t>
                    </w:r>
                  </w:p>
                </w:txbxContent>
              </v:textbox>
            </v:shape>
            <v:shape id="_x0000_s1312" type="#_x0000_t202" style="position:absolute;left:5072;top:2328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Легкий</w:t>
                    </w:r>
                  </w:p>
                </w:txbxContent>
              </v:textbox>
            </v:shape>
            <v:shape id="_x0000_s1313" type="#_x0000_t202" style="position:absolute;left:5072;top:2721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Глубокий</w:t>
                    </w:r>
                  </w:p>
                </w:txbxContent>
              </v:textbox>
            </v:shape>
            <v:shape id="_x0000_s1314" type="#_x0000_t202" style="position:absolute;left:7821;top:2328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Разрушение</w:t>
                    </w:r>
                  </w:p>
                </w:txbxContent>
              </v:textbox>
            </v:shape>
            <v:shape id="_x0000_s1315" type="#_x0000_t202" style="position:absolute;left:7821;top:2721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Обновление</w:t>
                    </w:r>
                  </w:p>
                </w:txbxContent>
              </v:textbox>
            </v:shape>
            <v:shape id="_x0000_s1316" type="#_x0000_t202" style="position:absolute;left:2192;top:3375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Внешние</w:t>
                    </w:r>
                  </w:p>
                </w:txbxContent>
              </v:textbox>
            </v:shape>
            <v:shape id="_x0000_s1317" type="#_x0000_t202" style="position:absolute;left:2192;top:3768;width:1571;height:393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Внутренние</w:t>
                    </w:r>
                  </w:p>
                </w:txbxContent>
              </v:textbox>
            </v:shape>
            <v:shape id="_x0000_s1318" type="#_x0000_t202" style="position:absolute;left:5072;top:3375;width:1571;height:394">
              <v:textbox inset="0,1mm,0,1mm">
                <w:txbxContent>
                  <w:p w:rsidR="00463DFB" w:rsidRPr="0082668D" w:rsidRDefault="00463DFB" w:rsidP="00850FDA">
                    <w:pPr>
                      <w:ind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82668D">
                      <w:rPr>
                        <w:sz w:val="26"/>
                        <w:szCs w:val="26"/>
                      </w:rPr>
                      <w:t>Кратковременный</w:t>
                    </w:r>
                  </w:p>
                </w:txbxContent>
              </v:textbox>
            </v:shape>
            <v:shape id="_x0000_s1319" type="#_x0000_t202" style="position:absolute;left:5072;top:3768;width:1571;height:394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Затяжной</w:t>
                    </w:r>
                  </w:p>
                </w:txbxContent>
              </v:textbox>
            </v:shape>
            <v:shape id="_x0000_s1320" type="#_x0000_t202" style="position:absolute;left:7821;top:3375;width:1571;height:394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Оздоровление</w:t>
                    </w:r>
                  </w:p>
                </w:txbxContent>
              </v:textbox>
            </v:shape>
            <v:shape id="_x0000_s1321" type="#_x0000_t202" style="position:absolute;left:7821;top:3768;width:1571;height:394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Новый кризис</w:t>
                    </w:r>
                  </w:p>
                </w:txbxContent>
              </v:textbox>
            </v:shape>
            <v:shape id="_x0000_s1322" type="#_x0000_t202" style="position:absolute;left:2192;top:4423;width:1571;height:394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Случайные</w:t>
                    </w:r>
                  </w:p>
                </w:txbxContent>
              </v:textbox>
            </v:shape>
            <v:shape id="_x0000_s1323" type="#_x0000_t202" style="position:absolute;left:2192;top:4815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Закономерные</w:t>
                    </w:r>
                  </w:p>
                </w:txbxContent>
              </v:textbox>
            </v:shape>
            <v:shape id="_x0000_s1324" type="#_x0000_t202" style="position:absolute;left:2192;top:5470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Искусственные</w:t>
                    </w:r>
                  </w:p>
                </w:txbxContent>
              </v:textbox>
            </v:shape>
            <v:shape id="_x0000_s1325" type="#_x0000_t202" style="position:absolute;left:2192;top:5863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Естественные</w:t>
                    </w:r>
                  </w:p>
                </w:txbxContent>
              </v:textbox>
            </v:shape>
            <v:shape id="_x0000_s1326" type="#_x0000_t202" style="position:absolute;left:5072;top:4423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Локальный</w:t>
                    </w:r>
                  </w:p>
                </w:txbxContent>
              </v:textbox>
            </v:shape>
            <v:shape id="_x0000_s1327" type="#_x0000_t202" style="position:absolute;left:5072;top:4815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Общий</w:t>
                    </w:r>
                  </w:p>
                </w:txbxContent>
              </v:textbox>
            </v:shape>
            <v:shape id="_x0000_s1328" type="#_x0000_t202" style="position:absolute;left:5072;top:5470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Скрытый</w:t>
                    </w:r>
                  </w:p>
                </w:txbxContent>
              </v:textbox>
            </v:shape>
            <v:shape id="_x0000_s1329" type="#_x0000_t202" style="position:absolute;left:5072;top:5863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Явный</w:t>
                    </w:r>
                  </w:p>
                </w:txbxContent>
              </v:textbox>
            </v:shape>
            <v:shape id="_x0000_s1330" type="#_x0000_t202" style="position:absolute;left:7821;top:4423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Обострение</w:t>
                    </w:r>
                  </w:p>
                </w:txbxContent>
              </v:textbox>
            </v:shape>
            <v:shape id="_x0000_s1331" type="#_x0000_t202" style="position:absolute;left:7821;top:4815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Ослабление</w:t>
                    </w:r>
                  </w:p>
                </w:txbxContent>
              </v:textbox>
            </v:shape>
            <v:shape id="_x0000_s1332" type="#_x0000_t202" style="position:absolute;left:7821;top:5470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Резкое падение</w:t>
                    </w:r>
                  </w:p>
                </w:txbxContent>
              </v:textbox>
            </v:shape>
            <v:shape id="_x0000_s1333" type="#_x0000_t202" style="position:absolute;left:7821;top:5863;width:1571;height:39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Мягкий выход</w:t>
                    </w:r>
                  </w:p>
                </w:txbxContent>
              </v:textbox>
            </v:shape>
            <v:shape id="_x0000_s1334" type="#_x0000_t202" style="position:absolute;left:3632;top:6517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Частичный</w:t>
                    </w:r>
                  </w:p>
                </w:txbxContent>
              </v:textbox>
            </v:shape>
            <v:shape id="_x0000_s1335" type="#_x0000_t202" style="position:absolute;left:3632;top:6910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Системный</w:t>
                    </w:r>
                  </w:p>
                </w:txbxContent>
              </v:textbox>
            </v:shape>
            <v:shape id="_x0000_s1336" type="#_x0000_t202" style="position:absolute;left:6512;top:6517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Управляемый</w:t>
                    </w:r>
                  </w:p>
                </w:txbxContent>
              </v:textbox>
            </v:shape>
            <v:shape id="_x0000_s1337" type="#_x0000_t202" style="position:absolute;left:6512;top:6910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Неуправляемый</w:t>
                    </w:r>
                  </w:p>
                </w:txbxContent>
              </v:textbox>
            </v:shape>
            <v:shape id="_x0000_s1338" type="#_x0000_t202" style="position:absolute;left:2192;top:7827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Природный</w:t>
                    </w:r>
                  </w:p>
                </w:txbxContent>
              </v:textbox>
            </v:shape>
            <v:shape id="_x0000_s1339" type="#_x0000_t202" style="position:absolute;left:5072;top:7827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Общественный</w:t>
                    </w:r>
                  </w:p>
                </w:txbxContent>
              </v:textbox>
            </v:shape>
            <v:shape id="_x0000_s1340" type="#_x0000_t202" style="position:absolute;left:7821;top:7827;width:1571;height:395">
              <v:textbox inset="1mm,1mm,1mm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Экологический</w:t>
                    </w:r>
                  </w:p>
                </w:txbxContent>
              </v:textbox>
            </v:shape>
            <v:shape id="_x0000_s1341" type="#_x0000_t202" style="position:absolute;left:2192;top:8743;width:1571;height:65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Социальный</w:t>
                    </w:r>
                  </w:p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(политический)</w:t>
                    </w:r>
                  </w:p>
                </w:txbxContent>
              </v:textbox>
            </v:shape>
            <v:shape id="_x0000_s1342" type="#_x0000_t202" style="position:absolute;left:5072;top:8743;width:1571;height:655">
              <v:textbox inset="1mm,1mm,1mm,1mm">
                <w:txbxContent>
                  <w:p w:rsidR="00463DFB" w:rsidRDefault="00463DFB" w:rsidP="00850FDA">
                    <w:pPr>
                      <w:ind w:firstLine="0"/>
                      <w:jc w:val="center"/>
                    </w:pPr>
                    <w:r>
                      <w:t>Экономический</w:t>
                    </w:r>
                  </w:p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(финансовый)</w:t>
                    </w:r>
                  </w:p>
                </w:txbxContent>
              </v:textbox>
            </v:shape>
            <v:shape id="_x0000_s1343" type="#_x0000_t202" style="position:absolute;left:7821;top:8743;width:1571;height:655">
              <v:textbox inset="0,5mm,0,1mm">
                <w:txbxContent>
                  <w:p w:rsidR="00463DFB" w:rsidRPr="004037DF" w:rsidRDefault="00463DFB" w:rsidP="00850FDA">
                    <w:pPr>
                      <w:ind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4037DF">
                      <w:rPr>
                        <w:sz w:val="26"/>
                        <w:szCs w:val="26"/>
                      </w:rPr>
                      <w:t>Организационный</w:t>
                    </w:r>
                  </w:p>
                </w:txbxContent>
              </v:textbox>
            </v:shape>
            <v:shape id="_x0000_s1344" type="#_x0000_t202" style="position:absolute;left:3632;top:9791;width:1571;height:394">
              <v:textbox inset="0,1mm,0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Психологический</w:t>
                    </w:r>
                  </w:p>
                </w:txbxContent>
              </v:textbox>
            </v:shape>
            <v:shape id="_x0000_s1345" type="#_x0000_t202" style="position:absolute;left:6512;top:9791;width:1571;height:393">
              <v:textbox inset="0,1mm,0,1mm">
                <w:txbxContent>
                  <w:p w:rsidR="00463DFB" w:rsidRPr="00CE6D14" w:rsidRDefault="00463DFB" w:rsidP="00850FDA">
                    <w:pPr>
                      <w:ind w:firstLine="0"/>
                      <w:jc w:val="center"/>
                    </w:pPr>
                    <w:r>
                      <w:t>Технологический</w:t>
                    </w:r>
                  </w:p>
                </w:txbxContent>
              </v:textbox>
            </v:shape>
            <v:line id="_x0000_s1346" style="position:absolute" from="4417,1019" to="4941,1020"/>
            <v:line id="_x0000_s1347" style="position:absolute" from="6774,1019" to="7297,1020"/>
            <v:line id="_x0000_s1348" style="position:absolute" from="4417,1019" to="4418,6517">
              <v:stroke endarrow="block"/>
            </v:line>
            <v:line id="_x0000_s1349" style="position:absolute" from="7297,1019" to="7298,6517">
              <v:stroke endarrow="block"/>
            </v:line>
            <v:line id="_x0000_s1350" style="position:absolute" from="3763,1804" to="5072,1804">
              <v:stroke startarrow="block" endarrow="block"/>
            </v:line>
            <v:line id="_x0000_s1351" style="position:absolute" from="3763,2721" to="5072,2722">
              <v:stroke startarrow="block" endarrow="block"/>
            </v:line>
            <v:line id="_x0000_s1352" style="position:absolute" from="3763,3768" to="5072,3770">
              <v:stroke startarrow="block" endarrow="block"/>
            </v:line>
            <v:line id="_x0000_s1353" style="position:absolute" from="3763,4815" to="5072,4818">
              <v:stroke startarrow="block" endarrow="block"/>
            </v:line>
            <v:line id="_x0000_s1354" style="position:absolute" from="3763,5863" to="5072,5866">
              <v:stroke startarrow="block" endarrow="block"/>
            </v:line>
            <v:line id="_x0000_s1355" style="position:absolute" from="6643,1804" to="7821,1805">
              <v:stroke startarrow="block" endarrow="block"/>
            </v:line>
            <v:line id="_x0000_s1356" style="position:absolute" from="6643,2721" to="7821,2722">
              <v:stroke startarrow="block" endarrow="block"/>
            </v:line>
            <v:line id="_x0000_s1357" style="position:absolute" from="6643,3768" to="7821,3770">
              <v:stroke startarrow="block" endarrow="block"/>
            </v:line>
            <v:line id="_x0000_s1358" style="position:absolute" from="6643,4815" to="7821,4818">
              <v:stroke startarrow="block" endarrow="block"/>
            </v:line>
            <v:line id="_x0000_s1359" style="position:absolute" from="6643,5863" to="7821,5866">
              <v:stroke startarrow="block" endarrow="block"/>
            </v:line>
            <v:line id="_x0000_s1360" style="position:absolute" from="2977,7565" to="8607,7565"/>
            <v:line id="_x0000_s1361" style="position:absolute" from="2977,7565" to="2977,7827">
              <v:stroke endarrow="block"/>
            </v:line>
            <v:line id="_x0000_s1362" style="position:absolute" from="5857,7565" to="5858,7827">
              <v:stroke endarrow="block"/>
            </v:line>
            <v:line id="_x0000_s1363" style="position:absolute" from="8607,7565" to="8608,7827">
              <v:stroke endarrow="block"/>
            </v:line>
            <v:line id="_x0000_s1364" style="position:absolute" from="4417,7303" to="4417,7565"/>
            <v:line id="_x0000_s1365" style="position:absolute" from="7297,7303" to="7298,7565"/>
            <v:line id="_x0000_s1366" style="position:absolute" from="5857,8219" to="5857,8743">
              <v:stroke endarrow="block"/>
            </v:line>
            <v:line id="_x0000_s1367" style="position:absolute" from="2977,8481" to="8607,8481"/>
            <v:line id="_x0000_s1368" style="position:absolute" from="2977,8481" to="2977,8743">
              <v:stroke endarrow="block"/>
            </v:line>
            <v:line id="_x0000_s1369" style="position:absolute" from="8607,8481" to="8608,8743">
              <v:stroke endarrow="block"/>
            </v:line>
            <v:line id="_x0000_s1370" style="position:absolute" from="4417,8481" to="4417,9790">
              <v:stroke endarrow="block"/>
            </v:line>
            <v:line id="_x0000_s1371" style="position:absolute" from="7297,8481" to="7298,9790">
              <v:stroke endarrow="block"/>
            </v:line>
            <w10:wrap type="none"/>
            <w10:anchorlock/>
          </v:group>
        </w:pict>
      </w:r>
    </w:p>
    <w:p w:rsidR="001334D0" w:rsidRDefault="001E0314" w:rsidP="005F6384">
      <w:pPr>
        <w:pStyle w:val="2"/>
        <w:ind w:firstLine="0"/>
        <w:jc w:val="center"/>
      </w:pPr>
      <w:r>
        <w:t>Приложение №5</w:t>
      </w:r>
    </w:p>
    <w:p w:rsidR="0055327B" w:rsidRDefault="0055327B" w:rsidP="0055327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Состав системы управления персоналом организации</w:t>
      </w:r>
    </w:p>
    <w:p w:rsidR="0055327B" w:rsidRPr="0055327B" w:rsidRDefault="0055327B" w:rsidP="0055327B">
      <w:pPr>
        <w:ind w:firstLine="0"/>
        <w:jc w:val="center"/>
        <w:rPr>
          <w:b/>
          <w:sz w:val="36"/>
          <w:szCs w:val="36"/>
        </w:rPr>
      </w:pPr>
    </w:p>
    <w:p w:rsidR="001E0314" w:rsidRDefault="00452417" w:rsidP="00255E27">
      <w:pPr>
        <w:ind w:firstLine="0"/>
      </w:pPr>
      <w:r>
        <w:pict>
          <v:group id="_x0000_s1373" editas="canvas" style="width:495pt;height:7in;mso-position-horizontal-relative:char;mso-position-vertical-relative:line" coordorigin="2192,12" coordsize="7200,7331">
            <o:lock v:ext="edit" aspectratio="t"/>
            <v:shape id="_x0000_s1372" type="#_x0000_t75" style="position:absolute;left:2192;top:12;width:7200;height:7331" o:preferrelative="f">
              <v:fill o:detectmouseclick="t"/>
              <v:path o:extrusionok="t" o:connecttype="none"/>
              <o:lock v:ext="edit" text="t"/>
            </v:shape>
            <v:shape id="_x0000_s1374" type="#_x0000_t202" style="position:absolute;left:2192;top:12;width:2225;height:655" fillcolor="silver">
              <v:textbox inset="0,2mm,0,0">
                <w:txbxContent>
                  <w:p w:rsidR="00463DFB" w:rsidRPr="00255E27" w:rsidRDefault="00463DFB" w:rsidP="00EB4002">
                    <w:pPr>
                      <w:ind w:firstLine="0"/>
                      <w:jc w:val="center"/>
                      <w:rPr>
                        <w:b/>
                      </w:rPr>
                    </w:pPr>
                    <w:r w:rsidRPr="00255E27">
                      <w:rPr>
                        <w:b/>
                      </w:rPr>
                      <w:t>Система управление пе</w:t>
                    </w:r>
                    <w:r>
                      <w:rPr>
                        <w:b/>
                      </w:rPr>
                      <w:t>р</w:t>
                    </w:r>
                    <w:r w:rsidRPr="00255E27">
                      <w:rPr>
                        <w:b/>
                      </w:rPr>
                      <w:t>соналом</w:t>
                    </w:r>
                  </w:p>
                </w:txbxContent>
              </v:textbox>
            </v:shape>
            <v:shape id="_x0000_s1375" type="#_x0000_t202" style="position:absolute;left:2847;top:928;width:2225;height:524">
              <v:textbox>
                <w:txbxContent>
                  <w:p w:rsidR="00463DFB" w:rsidRPr="002C0F45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Подсистема общего и линейного руководства</w:t>
                    </w:r>
                  </w:p>
                </w:txbxContent>
              </v:textbox>
            </v:shape>
            <v:shape id="_x0000_s1376" type="#_x0000_t202" style="position:absolute;left:2847;top:1583;width:2225;height:524">
              <v:textbox>
                <w:txbxContent>
                  <w:p w:rsidR="00463DFB" w:rsidRPr="00742DFD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организацией в целом</w:t>
                    </w:r>
                  </w:p>
                </w:txbxContent>
              </v:textbox>
            </v:shape>
            <v:shape id="_x0000_s1377" type="#_x0000_t202" style="position:absolute;left:2847;top:2237;width:2225;height:917">
              <v:textbox>
                <w:txbxContent>
                  <w:p w:rsidR="00463DFB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отдельными функциональными</w:t>
                    </w:r>
                  </w:p>
                  <w:p w:rsidR="00463DFB" w:rsidRPr="00742DFD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 производственными подразделениями</w:t>
                    </w:r>
                  </w:p>
                </w:txbxContent>
              </v:textbox>
            </v:shape>
            <v:line id="_x0000_s1378" style="position:absolute" from="3894,667" to="3894,928"/>
            <v:line id="_x0000_s1379" style="position:absolute" from="2454,1190" to="2847,1190"/>
            <v:line id="_x0000_s1380" style="position:absolute" from="2454,1845" to="2847,1846"/>
            <v:line id="_x0000_s1381" style="position:absolute" from="2454,2630" to="2847,2632"/>
            <v:line id="_x0000_s1382" style="position:absolute" from="2454,1190" to="2454,2630"/>
            <v:shape id="_x0000_s1383" type="#_x0000_t202" style="position:absolute;left:7036;top:928;width:1701;height:524">
              <v:textbox>
                <w:txbxContent>
                  <w:p w:rsidR="00463DFB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Функциональная</w:t>
                    </w:r>
                  </w:p>
                  <w:p w:rsidR="00463DFB" w:rsidRPr="00BD4719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подсистема</w:t>
                    </w:r>
                  </w:p>
                </w:txbxContent>
              </v:textbox>
            </v:shape>
            <v:shape id="_x0000_s1384" type="#_x0000_t202" style="position:absolute;left:5203;top:928;width:1702;height:393" stroked="f">
              <v:textbox>
                <w:txbxContent>
                  <w:p w:rsidR="00463DFB" w:rsidRPr="000D5D5E" w:rsidRDefault="00463DFB" w:rsidP="00EB4002">
                    <w:pPr>
                      <w:ind w:firstLine="0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. . . . . . . . . . .</w:t>
                    </w:r>
                  </w:p>
                </w:txbxContent>
              </v:textbox>
            </v:shape>
            <v:shape id="_x0000_s1385" type="#_x0000_t202" style="position:absolute;left:2847;top:3416;width:5890;height:261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Планирование и маркетинг персонала</w:t>
                    </w:r>
                  </w:p>
                </w:txbxContent>
              </v:textbox>
            </v:shape>
            <v:shape id="_x0000_s1386" type="#_x0000_t202" style="position:absolute;left:2847;top:3808;width:5889;height:261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наймом и учета персонала</w:t>
                    </w:r>
                  </w:p>
                </w:txbxContent>
              </v:textbox>
            </v:shape>
            <v:shape id="_x0000_s1387" type="#_x0000_t202" style="position:absolute;left:2847;top:4201;width:5888;height:261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трудовыми отношениями</w:t>
                    </w:r>
                  </w:p>
                </w:txbxContent>
              </v:textbox>
            </v:shape>
            <v:shape id="_x0000_s1388" type="#_x0000_t202" style="position:absolute;left:2847;top:4987;width:5888;height:260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развитием персонала</w:t>
                    </w:r>
                  </w:p>
                </w:txbxContent>
              </v:textbox>
            </v:shape>
            <v:shape id="_x0000_s1389" type="#_x0000_t202" style="position:absolute;left:2847;top:5379;width:5888;height:259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мотивацией поведение персонала</w:t>
                    </w:r>
                  </w:p>
                </w:txbxContent>
              </v:textbox>
            </v:shape>
            <v:shape id="_x0000_s1390" type="#_x0000_t202" style="position:absolute;left:2847;top:5772;width:5888;height:260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социальным развитием</w:t>
                    </w:r>
                  </w:p>
                </w:txbxContent>
              </v:textbox>
            </v:shape>
            <v:shape id="_x0000_s1391" type="#_x0000_t202" style="position:absolute;left:2847;top:4594;width:5888;height:259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Обеспечение нормальных условий труда</w:t>
                    </w:r>
                  </w:p>
                </w:txbxContent>
              </v:textbox>
            </v:shape>
            <v:shape id="_x0000_s1392" type="#_x0000_t202" style="position:absolute;left:2847;top:6165;width:5889;height:260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Развитие организационной структуры управление</w:t>
                    </w:r>
                  </w:p>
                </w:txbxContent>
              </v:textbox>
            </v:shape>
            <v:shape id="_x0000_s1393" type="#_x0000_t202" style="position:absolute;left:2847;top:6950;width:5889;height:261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Информационное обеспечение системы управления персоналом</w:t>
                    </w:r>
                  </w:p>
                </w:txbxContent>
              </v:textbox>
            </v:shape>
            <v:shape id="_x0000_s1394" type="#_x0000_t202" style="position:absolute;left:2847;top:6557;width:5889;height:262">
              <v:textbox inset=",.5mm,,0">
                <w:txbxContent>
                  <w:p w:rsidR="00463DFB" w:rsidRPr="000D5D5E" w:rsidRDefault="00463DFB" w:rsidP="00EB400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Правовое обеспечение системы управления персоналом</w:t>
                    </w:r>
                  </w:p>
                </w:txbxContent>
              </v:textbox>
            </v:shape>
            <v:line id="_x0000_s1395" style="position:absolute" from="8737,1190" to="9130,1190"/>
            <v:line id="_x0000_s1396" style="position:absolute" from="8737,3547" to="9131,3548"/>
            <v:line id="_x0000_s1397" style="position:absolute" from="8737,3939" to="9132,3940"/>
            <v:line id="_x0000_s1398" style="position:absolute" from="8737,4332" to="9133,4333"/>
            <v:line id="_x0000_s1399" style="position:absolute" from="8737,4725" to="9134,4726"/>
            <v:line id="_x0000_s1400" style="position:absolute" from="8737,5117" to="9135,5119"/>
            <v:line id="_x0000_s1401" style="position:absolute" from="8737,5510" to="9136,5512"/>
            <v:line id="_x0000_s1402" style="position:absolute" from="8737,5903" to="9137,5905"/>
            <v:line id="_x0000_s1403" style="position:absolute" from="8737,6296" to="9137,6298"/>
            <v:line id="_x0000_s1404" style="position:absolute" from="8737,6688" to="9137,6690"/>
            <v:line id="_x0000_s1405" style="position:absolute" from="8737,7081" to="9137,7083"/>
            <v:line id="_x0000_s1406" style="position:absolute;flip:y" from="9130,1190" to="9130,7081"/>
            <w10:wrap type="none"/>
            <w10:anchorlock/>
          </v:group>
        </w:pict>
      </w:r>
    </w:p>
    <w:p w:rsidR="0055327B" w:rsidRDefault="0055327B" w:rsidP="00247FC9">
      <w:pPr>
        <w:pStyle w:val="2"/>
        <w:ind w:firstLine="0"/>
        <w:jc w:val="center"/>
      </w:pPr>
      <w:r>
        <w:br w:type="page"/>
        <w:t>Приложение №6</w:t>
      </w:r>
    </w:p>
    <w:p w:rsidR="00247FC9" w:rsidRPr="00247FC9" w:rsidRDefault="00247FC9" w:rsidP="00247FC9"/>
    <w:p w:rsidR="0055327B" w:rsidRDefault="00452417" w:rsidP="0055327B">
      <w:pPr>
        <w:ind w:firstLine="0"/>
      </w:pPr>
      <w:r>
        <w:pict>
          <v:group id="_x0000_s1411" editas="canvas" style="width:495pt;height:648.05pt;mso-position-horizontal-relative:char;mso-position-vertical-relative:line" coordorigin="1430,2078" coordsize="9900,12961">
            <o:lock v:ext="edit" aspectratio="t"/>
            <v:shape id="_x0000_s1410" type="#_x0000_t75" style="position:absolute;left:1430;top:2078;width:9900;height:12961" o:preferrelative="f">
              <v:fill o:detectmouseclick="t"/>
              <v:path o:extrusionok="t" o:connecttype="none"/>
              <o:lock v:ext="edit" text="t"/>
            </v:shape>
            <v:shape id="_x0000_s1412" type="#_x0000_t202" style="position:absolute;left:2870;top:3518;width:7020;height:900">
              <v:textbox>
                <w:txbxContent>
                  <w:p w:rsidR="00463DFB" w:rsidRDefault="00463DFB" w:rsidP="00714B4D">
                    <w:pPr>
                      <w:ind w:firstLine="0"/>
                      <w:jc w:val="center"/>
                    </w:pPr>
                    <w:r>
                      <w:t>Заместитель директора по управлению персоналом - директор по кадрам</w:t>
                    </w:r>
                  </w:p>
                </w:txbxContent>
              </v:textbox>
            </v:shape>
            <v:shape id="_x0000_s1409" type="#_x0000_t202" style="position:absolute;left:4765;top:2146;width:3060;height:818" fillcolor="silver">
              <v:textbox>
                <w:txbxContent>
                  <w:p w:rsidR="00463DFB" w:rsidRDefault="00463DFB" w:rsidP="00714B4D">
                    <w:pPr>
                      <w:ind w:firstLine="0"/>
                      <w:jc w:val="center"/>
                    </w:pPr>
                    <w:r>
                      <w:t>Директор (президент)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</w:pPr>
                    <w:r>
                      <w:t>организации</w:t>
                    </w:r>
                  </w:p>
                </w:txbxContent>
              </v:textbox>
            </v:shape>
            <v:shape id="_x0000_s1413" type="#_x0000_t202" style="position:absolute;left:1430;top:4779;width:2881;height:899">
              <v:textbox>
                <w:txbxContent>
                  <w:p w:rsidR="00463DFB" w:rsidRDefault="00463DFB" w:rsidP="00714B4D">
                    <w:pPr>
                      <w:ind w:firstLine="0"/>
                      <w:jc w:val="center"/>
                    </w:pPr>
                    <w: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</w:pPr>
                    <w:r>
                      <w:t>стратегии персонала</w:t>
                    </w:r>
                  </w:p>
                </w:txbxContent>
              </v:textbox>
            </v:shape>
            <v:shape id="_x0000_s1415" type="#_x0000_t202" style="position:absolute;left:1430;top:6398;width:1980;height:144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Заместитель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директора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маркетингу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 развитию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персонала</w:t>
                    </w:r>
                  </w:p>
                </w:txbxContent>
              </v:textbox>
            </v:shape>
            <v:shape id="_x0000_s1416" type="#_x0000_t202" style="position:absolute;left:1430;top:9278;width:1980;height:108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развития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персонала</w:t>
                    </w:r>
                  </w:p>
                </w:txbxContent>
              </v:textbox>
            </v:shape>
            <v:shape id="_x0000_s1417" type="#_x0000_t202" style="position:absolute;left:1430;top:8018;width:1980;height:108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анализа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персонала</w:t>
                    </w:r>
                  </w:p>
                </w:txbxContent>
              </v:textbox>
            </v:shape>
            <v:shape id="_x0000_s1418" type="#_x0000_t202" style="position:absolute;left:1430;top:10537;width:1980;height:90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Библиотека</w:t>
                    </w:r>
                  </w:p>
                </w:txbxContent>
              </v:textbox>
            </v:shape>
            <v:shape id="_x0000_s1419" type="#_x0000_t202" style="position:absolute;left:1430;top:11618;width:1980;height:1079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маркетинга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персонала</w:t>
                    </w:r>
                  </w:p>
                </w:txbxContent>
              </v:textbox>
            </v:shape>
            <v:shape id="_x0000_s1420" type="#_x0000_t202" style="position:absolute;left:1430;top:12877;width:1980;height:90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Музей</w:t>
                    </w:r>
                  </w:p>
                </w:txbxContent>
              </v:textbox>
            </v:shape>
            <v:shape id="_x0000_s1421" type="#_x0000_t202" style="position:absolute;left:1430;top:13958;width:1980;height:108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найма и учета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персонала</w:t>
                    </w:r>
                  </w:p>
                </w:txbxContent>
              </v:textbox>
            </v:shape>
            <v:shape id="_x0000_s1422" type="#_x0000_t202" style="position:absolute;left:3950;top:6398;width:1980;height:126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Заместитель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директора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мотивации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персонала</w:t>
                    </w:r>
                  </w:p>
                </w:txbxContent>
              </v:textbox>
            </v:shape>
            <v:shape id="_x0000_s1423" type="#_x0000_t202" style="position:absolute;left:6469;top:6398;width:1980;height:162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Заместитель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директора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работе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 трудовым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коллективом</w:t>
                    </w:r>
                  </w:p>
                </w:txbxContent>
              </v:textbox>
            </v:shape>
            <v:shape id="_x0000_s1424" type="#_x0000_t202" style="position:absolute;left:8990;top:6398;width:1980;height:719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Пресс-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секретарь</w:t>
                    </w:r>
                  </w:p>
                </w:txbxContent>
              </v:textbox>
            </v:shape>
            <v:shape id="_x0000_s1425" type="#_x0000_t202" style="position:absolute;left:3950;top:10897;width:1980;height:1078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морального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стимулирования</w:t>
                    </w:r>
                  </w:p>
                </w:txbxContent>
              </v:textbox>
            </v:shape>
            <v:shape id="_x0000_s1426" type="#_x0000_t202" style="position:absolute;left:3950;top:9278;width:1980;height:144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организации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труда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 заработной платы</w:t>
                    </w:r>
                  </w:p>
                </w:txbxContent>
              </v:textbox>
            </v:shape>
            <v:shape id="_x0000_s1427" type="#_x0000_t202" style="position:absolute;left:3950;top:7838;width:1980;height:126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организации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производства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 управления</w:t>
                    </w:r>
                  </w:p>
                </w:txbxContent>
              </v:textbox>
            </v:shape>
            <v:shape id="_x0000_s1428" type="#_x0000_t202" style="position:absolute;left:3950;top:12158;width:1980;height:1078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социальной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защиты</w:t>
                    </w:r>
                  </w:p>
                </w:txbxContent>
              </v:textbox>
            </v:shape>
            <v:shape id="_x0000_s1429" type="#_x0000_t202" style="position:absolute;left:6469;top:8198;width:1980;height:1078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Лаборатория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социологических исследований</w:t>
                    </w:r>
                  </w:p>
                </w:txbxContent>
              </v:textbox>
            </v:shape>
            <v:shape id="_x0000_s1430" type="#_x0000_t202" style="position:absolute;left:6469;top:9458;width:1980;height:1800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работе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 профсоюзами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 другими</w:t>
                    </w:r>
                  </w:p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общественными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организациями</w:t>
                    </w:r>
                  </w:p>
                </w:txbxContent>
              </v:textbox>
            </v:shape>
            <v:shape id="_x0000_s1431" type="#_x0000_t202" style="position:absolute;left:8990;top:7298;width:1980;height:540">
              <v:textbox inset="1mm,1mm,1mm,1mm">
                <w:txbxContent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Пресс-центр</w:t>
                    </w:r>
                  </w:p>
                </w:txbxContent>
              </v:textbox>
            </v:shape>
            <v:shape id="_x0000_s1432" type="#_x0000_t202" style="position:absolute;left:8990;top:8018;width:1980;height:72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Редакция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газеты</w:t>
                    </w:r>
                  </w:p>
                </w:txbxContent>
              </v:textbox>
            </v:shape>
            <v:shape id="_x0000_s1433" type="#_x0000_t202" style="position:absolute;left:8990;top:9998;width:1980;height:72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АСУ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«Персонал»</w:t>
                    </w:r>
                  </w:p>
                </w:txbxContent>
              </v:textbox>
            </v:shape>
            <v:shape id="_x0000_s1434" type="#_x0000_t202" style="position:absolute;left:8990;top:8917;width:1980;height:901">
              <v:textbox inset="0,1mm,0,1mm">
                <w:txbxContent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Административно хозяйственный отдел</w:t>
                    </w:r>
                  </w:p>
                </w:txbxContent>
              </v:textbox>
            </v:shape>
            <v:shape id="_x0000_s1435" type="#_x0000_t202" style="position:absolute;left:8990;top:10897;width:1980;height:72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Юридическое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бюро</w:t>
                    </w:r>
                  </w:p>
                </w:txbxContent>
              </v:textbox>
            </v:shape>
            <v:shape id="_x0000_s1436" type="#_x0000_t202" style="position:absolute;left:8990;top:11798;width:1980;height:721">
              <v:textbox inset="1mm,1mm,1mm,1mm">
                <w:txbxContent>
                  <w:p w:rsidR="00463DFB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Служба</w:t>
                    </w:r>
                  </w:p>
                  <w:p w:rsidR="00463DFB" w:rsidRPr="00FE5AFF" w:rsidRDefault="00463DFB" w:rsidP="00714B4D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безопасности</w:t>
                    </w:r>
                  </w:p>
                </w:txbxContent>
              </v:textbox>
            </v:shape>
            <v:line id="_x0000_s1437" style="position:absolute" from="6291,2979" to="6291,3518"/>
            <v:line id="_x0000_s1438" style="position:absolute" from="6290,4418" to="6291,6038"/>
            <v:line id="_x0000_s1439" style="position:absolute" from="4310,5138" to="6290,5138"/>
            <v:line id="_x0000_s1440" style="position:absolute" from="2510,6038" to="9890,6038"/>
            <v:line id="_x0000_s1441" style="position:absolute" from="2510,6038" to="2510,6398"/>
            <v:line id="_x0000_s1442" style="position:absolute" from="4850,6038" to="4851,6398"/>
            <v:line id="_x0000_s1443" style="position:absolute" from="7550,6038" to="7551,6398"/>
            <v:line id="_x0000_s1444" style="position:absolute" from="9890,6038" to="9891,6398"/>
            <v:line id="_x0000_s1445" style="position:absolute" from="3410,6938" to="3590,6938"/>
            <v:line id="_x0000_s1446" style="position:absolute" from="3410,8378" to="3590,8379"/>
            <v:line id="_x0000_s1447" style="position:absolute" from="3410,9638" to="3590,9639"/>
            <v:line id="_x0000_s1448" style="position:absolute" from="3410,11078" to="3590,11079"/>
            <v:line id="_x0000_s1449" style="position:absolute" from="3410,12158" to="3590,12159"/>
            <v:line id="_x0000_s1450" style="position:absolute" from="3410,13418" to="3590,13419"/>
            <v:line id="_x0000_s1451" style="position:absolute" from="3410,14498" to="3590,14499"/>
            <v:line id="_x0000_s1452" style="position:absolute" from="5930,12698" to="6110,12699"/>
            <v:line id="_x0000_s1453" style="position:absolute" from="5930,11438" to="6110,11439"/>
            <v:line id="_x0000_s1454" style="position:absolute" from="5930,9998" to="6110,9999"/>
            <v:line id="_x0000_s1455" style="position:absolute" from="5930,8378" to="6110,8379"/>
            <v:line id="_x0000_s1456" style="position:absolute" from="5930,7118" to="6110,7119"/>
            <v:line id="_x0000_s1457" style="position:absolute" from="8450,7118" to="8630,7119"/>
            <v:line id="_x0000_s1458" style="position:absolute" from="8450,8738" to="8630,8739"/>
            <v:line id="_x0000_s1459" style="position:absolute" from="8450,10358" to="8630,10359"/>
            <v:line id="_x0000_s1460" style="position:absolute" from="10970,6758" to="11150,6759"/>
            <v:line id="_x0000_s1461" style="position:absolute" from="10970,7478" to="11150,7479"/>
            <v:line id="_x0000_s1462" style="position:absolute" from="10970,8378" to="11150,8379"/>
            <v:line id="_x0000_s1463" style="position:absolute" from="10970,9278" to="11150,9279"/>
            <v:line id="_x0000_s1464" style="position:absolute" from="10970,10358" to="11150,10359"/>
            <v:line id="_x0000_s1465" style="position:absolute" from="10970,11258" to="11150,11259"/>
            <v:line id="_x0000_s1466" style="position:absolute" from="10970,12158" to="11150,12159"/>
            <v:line id="_x0000_s1467" style="position:absolute;flip:y" from="3590,6938" to="3590,14498"/>
            <v:line id="_x0000_s1468" style="position:absolute" from="6110,7118" to="6110,12698"/>
            <v:line id="_x0000_s1469" style="position:absolute;flip:y" from="8630,7118" to="8630,10358"/>
            <v:line id="_x0000_s1470" style="position:absolute" from="11150,6758" to="11150,12158"/>
            <w10:wrap type="none"/>
            <w10:anchorlock/>
          </v:group>
        </w:pict>
      </w:r>
    </w:p>
    <w:p w:rsidR="00BA7A28" w:rsidRDefault="00BA7A28" w:rsidP="00BA7A28">
      <w:pPr>
        <w:pStyle w:val="2"/>
        <w:jc w:val="center"/>
      </w:pPr>
      <w:r>
        <w:br w:type="page"/>
        <w:t>Приложение №7</w:t>
      </w:r>
    </w:p>
    <w:p w:rsidR="00BA7A28" w:rsidRDefault="009217B8" w:rsidP="009217B8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Характеристика о</w:t>
      </w:r>
      <w:r w:rsidR="00A061F6">
        <w:rPr>
          <w:b/>
          <w:sz w:val="36"/>
          <w:szCs w:val="36"/>
        </w:rPr>
        <w:t>сновных типов организационных культур</w:t>
      </w:r>
    </w:p>
    <w:p w:rsidR="00A061F6" w:rsidRDefault="00A061F6" w:rsidP="009217B8">
      <w:pPr>
        <w:ind w:firstLine="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562"/>
        <w:gridCol w:w="2562"/>
        <w:gridCol w:w="2563"/>
        <w:gridCol w:w="2563"/>
      </w:tblGrid>
      <w:tr w:rsidR="00A061F6">
        <w:tc>
          <w:tcPr>
            <w:tcW w:w="10250" w:type="dxa"/>
            <w:gridSpan w:val="4"/>
          </w:tcPr>
          <w:p w:rsidR="00A061F6" w:rsidRPr="00A061F6" w:rsidRDefault="00A061F6" w:rsidP="009217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организационной культуры</w:t>
            </w:r>
          </w:p>
        </w:tc>
      </w:tr>
      <w:tr w:rsidR="00A061F6">
        <w:tc>
          <w:tcPr>
            <w:tcW w:w="2562" w:type="dxa"/>
          </w:tcPr>
          <w:p w:rsidR="00A061F6" w:rsidRPr="00A061F6" w:rsidRDefault="00A061F6" w:rsidP="009217B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061F6">
              <w:rPr>
                <w:b/>
                <w:sz w:val="22"/>
                <w:szCs w:val="22"/>
              </w:rPr>
              <w:t>Органическая</w:t>
            </w:r>
          </w:p>
        </w:tc>
        <w:tc>
          <w:tcPr>
            <w:tcW w:w="2562" w:type="dxa"/>
          </w:tcPr>
          <w:p w:rsidR="00A061F6" w:rsidRPr="00A061F6" w:rsidRDefault="00A061F6" w:rsidP="009217B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061F6">
              <w:rPr>
                <w:b/>
                <w:sz w:val="22"/>
                <w:szCs w:val="22"/>
              </w:rPr>
              <w:t>Предпринимательская</w:t>
            </w:r>
          </w:p>
        </w:tc>
        <w:tc>
          <w:tcPr>
            <w:tcW w:w="2563" w:type="dxa"/>
          </w:tcPr>
          <w:p w:rsidR="00A061F6" w:rsidRPr="00A061F6" w:rsidRDefault="00812117" w:rsidP="009217B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Бюрократическая</w:t>
            </w:r>
          </w:p>
        </w:tc>
        <w:tc>
          <w:tcPr>
            <w:tcW w:w="2563" w:type="dxa"/>
          </w:tcPr>
          <w:p w:rsidR="00A061F6" w:rsidRPr="00A061F6" w:rsidRDefault="00812117" w:rsidP="009217B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Партиципативная</w:t>
            </w:r>
          </w:p>
        </w:tc>
      </w:tr>
      <w:tr w:rsidR="00812117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812117" w:rsidRPr="00812117" w:rsidRDefault="00812117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Организация направляется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F00408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согласием с общей идеей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F00408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свободной инициативой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F00408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сильным руководством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F00408" w:rsidRDefault="00F00408" w:rsidP="00D36054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всесторонни</w:t>
            </w:r>
            <w:r w:rsidRPr="00F00408">
              <w:rPr>
                <w:sz w:val="19"/>
                <w:szCs w:val="19"/>
              </w:rPr>
              <w:t>м обсуждением</w:t>
            </w:r>
          </w:p>
        </w:tc>
      </w:tr>
      <w:tr w:rsidR="00F00408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F00408" w:rsidRPr="00811657" w:rsidRDefault="00811657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Проблемы решаются на основе</w:t>
            </w:r>
          </w:p>
        </w:tc>
      </w:tr>
      <w:tr w:rsidR="00A061F6">
        <w:tc>
          <w:tcPr>
            <w:tcW w:w="2562" w:type="dxa"/>
            <w:tcBorders>
              <w:top w:val="nil"/>
            </w:tcBorders>
            <w:vAlign w:val="center"/>
          </w:tcPr>
          <w:p w:rsidR="00A061F6" w:rsidRPr="00812117" w:rsidRDefault="00811657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исходного согласия с целями и задачами</w:t>
            </w: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A061F6" w:rsidRPr="00812117" w:rsidRDefault="00811657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 творчества</w:t>
            </w: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A061F6" w:rsidRPr="00812117" w:rsidRDefault="00811657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ясного и сосредоточенного продумывания</w:t>
            </w: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A061F6" w:rsidRPr="00812117" w:rsidRDefault="00811657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открытого взаимодействия</w:t>
            </w:r>
          </w:p>
        </w:tc>
      </w:tr>
      <w:tr w:rsidR="00A061F6"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A061F6" w:rsidRPr="00812117" w:rsidRDefault="00A061F6" w:rsidP="00D360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A061F6" w:rsidRPr="00812117" w:rsidRDefault="00A061F6" w:rsidP="00D360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061F6" w:rsidRPr="00812117" w:rsidRDefault="00A061F6" w:rsidP="00D360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061F6" w:rsidRPr="00812117" w:rsidRDefault="00A061F6" w:rsidP="00D3605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11657" w:rsidRPr="00811657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811657" w:rsidRPr="00811657" w:rsidRDefault="00D142B3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Лидерство основывается на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142B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разделяемых взглядах о направлении общего движения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142B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авторитета и признания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142B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власти и положении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142B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содействии контактам и </w:t>
            </w:r>
            <w:r w:rsidR="00847EE4">
              <w:rPr>
                <w:sz w:val="20"/>
                <w:szCs w:val="20"/>
              </w:rPr>
              <w:t>сотрудничеству</w:t>
            </w:r>
          </w:p>
        </w:tc>
      </w:tr>
      <w:tr w:rsidR="00847EE4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847EE4" w:rsidRPr="00847EE4" w:rsidRDefault="00847EE4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хроническими проблемами справляются с помощью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847EE4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непридания им значения и отказа от обсуждения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E753FC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поиска новых творческих подходов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E753FC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укрепления руководства и следования правилам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E753FC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напряженной дискуссии и выработки способов решения</w:t>
            </w:r>
          </w:p>
        </w:tc>
      </w:tr>
      <w:tr w:rsidR="00D36054" w:rsidRPr="00D36054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D36054" w:rsidRPr="00D36054" w:rsidRDefault="00D36054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Повседневная работа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36054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при минимальном вмешательстве в нее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36054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 и видоизменяется каждым по-своему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36054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зависит от неизменности курса и активности руководства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D36054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перепроверяется для большего совершенства</w:t>
            </w:r>
          </w:p>
        </w:tc>
      </w:tr>
      <w:tr w:rsidR="004D75C2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4D75C2" w:rsidRPr="004D75C2" w:rsidRDefault="004D75C2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4D75C2">
              <w:rPr>
                <w:i/>
                <w:sz w:val="20"/>
                <w:szCs w:val="20"/>
              </w:rPr>
              <w:t>Функции и ответственность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581DF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реализуются с почти автоматической точностью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581DF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получаются такими, какими их делают люди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581DF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предписываются и закрепляются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581DF3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разделяются и сменяются по необходимости</w:t>
            </w:r>
          </w:p>
        </w:tc>
      </w:tr>
      <w:tr w:rsidR="00581DF3" w:rsidRPr="00581DF3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581DF3" w:rsidRPr="00581DF3" w:rsidRDefault="00B0621E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Желания и интересы отдельных людей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B0621E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оцениваются по степени их согласованности с целями организации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B0621E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считаются более важными, чем интересы организации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B0621E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подчиняются интересам организации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54086D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согласуются с интересами организации путем договоренностей</w:t>
            </w:r>
          </w:p>
        </w:tc>
      </w:tr>
      <w:tr w:rsidR="0054086D" w:rsidRPr="0054086D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54086D" w:rsidRPr="0054086D" w:rsidRDefault="0054086D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Руководство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54086D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задает контекст и цель, сводя к минимуму </w:t>
            </w:r>
            <w:r w:rsidR="00630626">
              <w:rPr>
                <w:sz w:val="20"/>
                <w:szCs w:val="20"/>
              </w:rPr>
              <w:t>остальное вмешательство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630626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дает людям возможность делать так, как они считают нужным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630626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лидеров и возможные направления развития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630626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как катализатор группового взаимодействия и сотрудничества</w:t>
            </w:r>
          </w:p>
        </w:tc>
      </w:tr>
      <w:tr w:rsidR="00630626" w:rsidRPr="00630626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630626" w:rsidRPr="00630626" w:rsidRDefault="00685F02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Разногласия и конфликты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685F02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отражают факт расхождения с общими целями и задачами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685F02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являются продуктивным выражением индивидуальных особенностей и различий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241F3D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угрожают стабильности организации и мешают работе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241F3D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считаются жизненно необходимыми для эффективного решения проблем</w:t>
            </w:r>
          </w:p>
        </w:tc>
      </w:tr>
      <w:tr w:rsidR="00241F3D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241F3D" w:rsidRPr="00241F3D" w:rsidRDefault="00241F3D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Коммуникации (общение)</w:t>
            </w:r>
          </w:p>
        </w:tc>
      </w:tr>
      <w:tr w:rsidR="00A061F6"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241F3D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ограничены и несущественны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BC0626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меняются по интенсивности и непредсказуемы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BC0626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формальны и подчиняются правилам</w:t>
            </w:r>
          </w:p>
        </w:tc>
        <w:tc>
          <w:tcPr>
            <w:tcW w:w="2563" w:type="dxa"/>
            <w:tcBorders>
              <w:top w:val="nil"/>
              <w:bottom w:val="single" w:sz="4" w:space="0" w:color="auto"/>
            </w:tcBorders>
            <w:vAlign w:val="center"/>
          </w:tcPr>
          <w:p w:rsidR="00A061F6" w:rsidRPr="00812117" w:rsidRDefault="00BC0626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 и насыщены</w:t>
            </w:r>
          </w:p>
        </w:tc>
      </w:tr>
      <w:tr w:rsidR="00BC0626" w:rsidRPr="00BC0626">
        <w:tc>
          <w:tcPr>
            <w:tcW w:w="10250" w:type="dxa"/>
            <w:gridSpan w:val="4"/>
            <w:tcBorders>
              <w:bottom w:val="nil"/>
            </w:tcBorders>
            <w:vAlign w:val="center"/>
          </w:tcPr>
          <w:p w:rsidR="00BC0626" w:rsidRPr="00BC0626" w:rsidRDefault="00BC0626" w:rsidP="00D36054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Информация и данные</w:t>
            </w:r>
            <w:r w:rsidR="00906E4C">
              <w:rPr>
                <w:i/>
                <w:sz w:val="20"/>
                <w:szCs w:val="20"/>
              </w:rPr>
              <w:t xml:space="preserve"> (как правило)</w:t>
            </w:r>
          </w:p>
        </w:tc>
      </w:tr>
      <w:tr w:rsidR="00A061F6">
        <w:tc>
          <w:tcPr>
            <w:tcW w:w="2562" w:type="dxa"/>
            <w:tcBorders>
              <w:top w:val="nil"/>
            </w:tcBorders>
            <w:vAlign w:val="center"/>
          </w:tcPr>
          <w:p w:rsidR="00A061F6" w:rsidRPr="00812117" w:rsidRDefault="00906E4C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расцениваются как совместное знание, которое не нужно выносить вовне</w:t>
            </w: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A061F6" w:rsidRPr="00812117" w:rsidRDefault="00906E4C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используются для индивидуальных достижений</w:t>
            </w: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A061F6" w:rsidRPr="00812117" w:rsidRDefault="00906E4C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контролируются, и доступ к ним ограничен</w:t>
            </w: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A061F6" w:rsidRPr="00812117" w:rsidRDefault="00C03F6A" w:rsidP="00D360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оцениваются и распределяются открыто</w:t>
            </w:r>
          </w:p>
        </w:tc>
      </w:tr>
    </w:tbl>
    <w:p w:rsidR="00C03F6A" w:rsidRDefault="00C03F6A" w:rsidP="009217B8">
      <w:pPr>
        <w:ind w:firstLine="0"/>
        <w:jc w:val="center"/>
      </w:pPr>
    </w:p>
    <w:p w:rsidR="00A061F6" w:rsidRDefault="00C03F6A" w:rsidP="00C03F6A">
      <w:pPr>
        <w:pStyle w:val="2"/>
        <w:jc w:val="center"/>
      </w:pPr>
      <w:r>
        <w:br w:type="page"/>
        <w:t>Приложение №8</w:t>
      </w:r>
    </w:p>
    <w:p w:rsidR="00C03F6A" w:rsidRDefault="00D6487D" w:rsidP="00D6487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Целостная система антикризисного управления персоналом</w:t>
      </w:r>
    </w:p>
    <w:p w:rsidR="00D6487D" w:rsidRDefault="00D6487D" w:rsidP="00D6487D">
      <w:pPr>
        <w:ind w:firstLine="0"/>
        <w:jc w:val="center"/>
      </w:pPr>
    </w:p>
    <w:p w:rsidR="002A772C" w:rsidRDefault="00452417" w:rsidP="00D6487D">
      <w:pPr>
        <w:ind w:firstLine="0"/>
        <w:jc w:val="center"/>
      </w:pPr>
      <w:r>
        <w:rPr>
          <w:noProof/>
        </w:rPr>
        <w:pict>
          <v:shape id="_x0000_s1483" type="#_x0000_t202" style="position:absolute;left:0;text-align:left;margin-left:30.35pt;margin-top:0;width:441pt;height:27pt;z-index:251653632" fillcolor="#b2b2b2">
            <v:textbox>
              <w:txbxContent>
                <w:p w:rsidR="00463DFB" w:rsidRPr="00021A34" w:rsidRDefault="00463DFB" w:rsidP="00021A34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Принципы антикризисного управления персоналом</w:t>
                  </w:r>
                </w:p>
              </w:txbxContent>
            </v:textbox>
            <w10:wrap type="square"/>
          </v:shape>
        </w:pict>
      </w:r>
    </w:p>
    <w:p w:rsidR="00D6487D" w:rsidRDefault="00452417" w:rsidP="00D6487D">
      <w:pPr>
        <w:ind w:firstLine="0"/>
        <w:jc w:val="center"/>
      </w:pPr>
      <w:r>
        <w:pict>
          <v:group id="_x0000_s1485" editas="canvas" style="width:495.05pt;height:531pt;mso-position-horizontal-relative:char;mso-position-vertical-relative:line" coordorigin="2192,1733" coordsize="7201,7724">
            <o:lock v:ext="edit" aspectratio="t"/>
            <v:shape id="_x0000_s1484" type="#_x0000_t75" style="position:absolute;left:2192;top:1733;width:7201;height:7724" o:preferrelative="f">
              <v:fill o:detectmouseclick="t"/>
              <v:path o:extrusionok="t" o:connecttype="none"/>
              <o:lock v:ext="edit" text="t"/>
            </v:shape>
            <v:shape id="_x0000_s1486" type="#_x0000_t202" style="position:absolute;left:3108;top:2518;width:1964;height:393" fillcolor="#b2b2b2">
              <v:textbox>
                <w:txbxContent>
                  <w:p w:rsidR="00463DFB" w:rsidRPr="00864F8C" w:rsidRDefault="00463DFB" w:rsidP="00F42689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Общие принципы</w:t>
                    </w:r>
                  </w:p>
                </w:txbxContent>
              </v:textbox>
            </v:shape>
            <v:shape id="_x0000_s1487" type="#_x0000_t202" style="position:absolute;left:6643;top:2518;width:1964;height:394" fillcolor="#b2b2b2">
              <v:textbox inset=".5mm,,.5mm">
                <w:txbxContent>
                  <w:p w:rsidR="00463DFB" w:rsidRPr="00864F8C" w:rsidRDefault="00463DFB" w:rsidP="00F42689">
                    <w:pPr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Частные принципы</w:t>
                    </w:r>
                  </w:p>
                </w:txbxContent>
              </v:textbox>
            </v:shape>
            <v:shape id="_x0000_s1488" type="#_x0000_t202" style="position:absolute;left:2716;top:3173;width:3011;height:393">
              <v:textbox inset=".5mm,,.5mm">
                <w:txbxContent>
                  <w:p w:rsidR="00463DFB" w:rsidRPr="00B60CDF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Системность</w:t>
                    </w:r>
                  </w:p>
                </w:txbxContent>
              </v:textbox>
            </v:shape>
            <v:shape id="_x0000_s1489" type="#_x0000_t202" style="position:absolute;left:2716;top:4220;width:3011;height:392">
              <v:textbox inset=".5mm,,.5mm">
                <w:txbxContent>
                  <w:p w:rsidR="00463DFB" w:rsidRPr="00B60CDF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Равные возможности</w:t>
                    </w:r>
                  </w:p>
                </w:txbxContent>
              </v:textbox>
            </v:shape>
            <v:shape id="_x0000_s1490" type="#_x0000_t202" style="position:absolute;left:2716;top:7362;width:3011;height:392">
              <v:textbox inset=".5mm,,.5mm">
                <w:txbxContent>
                  <w:p w:rsidR="00463DFB" w:rsidRPr="00B60CDF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Горизонтальное сотрудничество</w:t>
                    </w:r>
                  </w:p>
                </w:txbxContent>
              </v:textbox>
            </v:shape>
            <v:shape id="_x0000_s1491" type="#_x0000_t202" style="position:absolute;left:2716;top:8409;width:3013;height:392">
              <v:textbox inset=".5mm,,.5mm">
                <w:txbxContent>
                  <w:p w:rsidR="00463DFB" w:rsidRPr="00B60CDF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Правовая и социальная защищенность</w:t>
                    </w:r>
                  </w:p>
                </w:txbxContent>
              </v:textbox>
            </v:shape>
            <v:shape id="_x0000_s1492" type="#_x0000_t202" style="position:absolute;left:2716;top:5268;width:3012;height:392">
              <v:textbox inset=".5mm,,.5mm">
                <w:txbxContent>
                  <w:p w:rsidR="00463DFB" w:rsidRPr="00B60CDF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Уважение человеческого достоинства</w:t>
                    </w:r>
                  </w:p>
                </w:txbxContent>
              </v:textbox>
            </v:shape>
            <v:shape id="_x0000_s1493" type="#_x0000_t202" style="position:absolute;left:2716;top:6315;width:3012;height:392">
              <v:textbox inset=".5mm,,.5mm">
                <w:txbxContent>
                  <w:p w:rsidR="00463DFB" w:rsidRPr="00B60CDF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Командное единство</w:t>
                    </w:r>
                  </w:p>
                </w:txbxContent>
              </v:textbox>
            </v:shape>
            <v:shape id="_x0000_s1494" type="#_x0000_t202" style="position:absolute;left:3239;top:3697;width:5630;height:392">
              <v:textbox inset=".5mm,,.5mm">
                <w:txbxContent>
                  <w:p w:rsidR="00463DFB" w:rsidRPr="00E25B8E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долгосрочной перспективы организации</w:t>
                    </w:r>
                  </w:p>
                </w:txbxContent>
              </v:textbox>
            </v:shape>
            <v:shape id="_x0000_s1495" type="#_x0000_t202" style="position:absolute;left:3239;top:6839;width:5630;height:392">
              <v:textbox inset=".5mm,,.5mm">
                <w:txbxContent>
                  <w:p w:rsidR="00463DFB" w:rsidRPr="00E25B8E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Опора на профессиональное ядро кадрового потенциала</w:t>
                    </w:r>
                  </w:p>
                </w:txbxContent>
              </v:textbox>
            </v:shape>
            <v:shape id="_x0000_s1496" type="#_x0000_t202" style="position:absolute;left:3239;top:5791;width:5630;height:392">
              <v:textbox inset=".5mm,,.5mm">
                <w:txbxContent>
                  <w:p w:rsidR="00463DFB" w:rsidRPr="00E25B8E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Участие сотрудников в принятии решения</w:t>
                    </w:r>
                  </w:p>
                </w:txbxContent>
              </v:textbox>
            </v:shape>
            <v:shape id="_x0000_s1497" type="#_x0000_t202" style="position:absolute;left:3239;top:4744;width:5630;height:392">
              <v:textbox inset=".5mm,,.5mm">
                <w:txbxContent>
                  <w:p w:rsidR="00463DFB" w:rsidRPr="00E25B8E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Интеграция и сплоченность коллектива</w:t>
                    </w:r>
                  </w:p>
                </w:txbxContent>
              </v:textbox>
            </v:shape>
            <v:shape id="_x0000_s1498" type="#_x0000_t202" style="position:absolute;left:3239;top:8933;width:5630;height:392">
              <v:textbox inset=".5mm,,.5mm">
                <w:txbxContent>
                  <w:p w:rsidR="00463DFB" w:rsidRPr="00E25B8E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Сотрудничество с профсоюзами и общественностью</w:t>
                    </w:r>
                  </w:p>
                </w:txbxContent>
              </v:textbox>
            </v:shape>
            <v:shape id="_x0000_s1499" type="#_x0000_t202" style="position:absolute;left:3239;top:7886;width:5630;height:392">
              <v:textbox inset=".5mm,,.5mm">
                <w:txbxContent>
                  <w:p w:rsidR="00463DFB" w:rsidRPr="00E25B8E" w:rsidRDefault="00463DFB" w:rsidP="00F42689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Соблюдение баланса интересов руководителей и персонала организации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501" type="#_x0000_t67" style="position:absolute;left:4025;top:2126;width:131;height:392" fillcolor="black"/>
            <v:shape id="_x0000_s1502" type="#_x0000_t67" style="position:absolute;left:7559;top:2126;width:131;height:392" fillcolor="black"/>
            <v:line id="_x0000_s1503" style="position:absolute" from="5072,2649" to="6643,2650"/>
            <v:line id="_x0000_s1504" style="position:absolute;flip:x" from="2323,2649" to="3108,2649"/>
            <v:line id="_x0000_s1505" style="position:absolute" from="2323,2649" to="2323,8540"/>
            <v:line id="_x0000_s1506" style="position:absolute;flip:x" from="2323,8540" to="2716,8540"/>
            <v:line id="_x0000_s1507" style="position:absolute;flip:x" from="2323,7493" to="2716,7494"/>
            <v:line id="_x0000_s1508" style="position:absolute;flip:x" from="2323,6446" to="2716,6447"/>
            <v:line id="_x0000_s1509" style="position:absolute;flip:x" from="2323,5398" to="2716,5400"/>
            <v:line id="_x0000_s1510" style="position:absolute;flip:x" from="2323,4351" to="2716,4353"/>
            <v:line id="_x0000_s1511" style="position:absolute;flip:x" from="2323,3304" to="2716,3305"/>
            <v:line id="_x0000_s1512" style="position:absolute" from="8607,2649" to="9261,2649"/>
            <v:line id="_x0000_s1513" style="position:absolute" from="9261,2649" to="9261,9064"/>
            <v:line id="_x0000_s1514" style="position:absolute;flip:x" from="8869,9064" to="9261,9064"/>
            <v:line id="_x0000_s1515" style="position:absolute;flip:x" from="8869,8017" to="9261,8018"/>
            <v:line id="_x0000_s1516" style="position:absolute;flip:x" from="8869,6969" to="9261,6971"/>
            <v:line id="_x0000_s1517" style="position:absolute;flip:x" from="8869,5922" to="9261,5924"/>
            <v:line id="_x0000_s1518" style="position:absolute;flip:x" from="8869,4875" to="9261,4877"/>
            <v:line id="_x0000_s1519" style="position:absolute;flip:x" from="8869,3828" to="9261,3830"/>
            <w10:wrap type="none"/>
            <w10:anchorlock/>
          </v:group>
        </w:pict>
      </w:r>
    </w:p>
    <w:p w:rsidR="002A772C" w:rsidRDefault="002A772C" w:rsidP="00D6487D">
      <w:pPr>
        <w:ind w:firstLine="0"/>
        <w:jc w:val="center"/>
      </w:pPr>
    </w:p>
    <w:p w:rsidR="002A772C" w:rsidRPr="00D6487D" w:rsidRDefault="002A772C" w:rsidP="00D6487D">
      <w:pPr>
        <w:ind w:firstLine="0"/>
        <w:jc w:val="center"/>
      </w:pPr>
      <w:bookmarkStart w:id="0" w:name="_GoBack"/>
      <w:bookmarkEnd w:id="0"/>
    </w:p>
    <w:sectPr w:rsidR="002A772C" w:rsidRPr="00D6487D" w:rsidSect="00AF1782">
      <w:footerReference w:type="even" r:id="rId7"/>
      <w:footerReference w:type="default" r:id="rId8"/>
      <w:pgSz w:w="11906" w:h="16838"/>
      <w:pgMar w:top="1134" w:right="45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94" w:rsidRDefault="00490594">
      <w:r>
        <w:separator/>
      </w:r>
    </w:p>
  </w:endnote>
  <w:endnote w:type="continuationSeparator" w:id="0">
    <w:p w:rsidR="00490594" w:rsidRDefault="0049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FB" w:rsidRDefault="00463DFB" w:rsidP="007963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DFB" w:rsidRDefault="00463DFB" w:rsidP="00C505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FB" w:rsidRDefault="00463DFB" w:rsidP="007963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472">
      <w:rPr>
        <w:rStyle w:val="a4"/>
        <w:noProof/>
      </w:rPr>
      <w:t>48</w:t>
    </w:r>
    <w:r>
      <w:rPr>
        <w:rStyle w:val="a4"/>
      </w:rPr>
      <w:fldChar w:fldCharType="end"/>
    </w:r>
  </w:p>
  <w:p w:rsidR="00463DFB" w:rsidRDefault="00463DFB" w:rsidP="00C505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94" w:rsidRDefault="00490594">
      <w:r>
        <w:separator/>
      </w:r>
    </w:p>
  </w:footnote>
  <w:footnote w:type="continuationSeparator" w:id="0">
    <w:p w:rsidR="00490594" w:rsidRDefault="0049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822"/>
    <w:multiLevelType w:val="multilevel"/>
    <w:tmpl w:val="EF4CB8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7544B98"/>
    <w:multiLevelType w:val="hybridMultilevel"/>
    <w:tmpl w:val="8D4AFB24"/>
    <w:lvl w:ilvl="0" w:tplc="21EE015A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1D0145"/>
    <w:multiLevelType w:val="singleLevel"/>
    <w:tmpl w:val="BF6C06D0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</w:abstractNum>
  <w:abstractNum w:abstractNumId="3">
    <w:nsid w:val="0FDF1869"/>
    <w:multiLevelType w:val="hybridMultilevel"/>
    <w:tmpl w:val="7214E1F0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17845"/>
    <w:multiLevelType w:val="hybridMultilevel"/>
    <w:tmpl w:val="A872C64C"/>
    <w:lvl w:ilvl="0" w:tplc="21EE015A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1EED149D"/>
    <w:multiLevelType w:val="multilevel"/>
    <w:tmpl w:val="CBB81076"/>
    <w:lvl w:ilvl="0">
      <w:start w:val="1"/>
      <w:numFmt w:val="decimal"/>
      <w:lvlText w:val="%1."/>
      <w:lvlJc w:val="left"/>
      <w:pPr>
        <w:tabs>
          <w:tab w:val="num" w:pos="170"/>
        </w:tabs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0"/>
        </w:tabs>
        <w:ind w:left="2330" w:hanging="2160"/>
      </w:pPr>
      <w:rPr>
        <w:rFonts w:hint="default"/>
      </w:rPr>
    </w:lvl>
  </w:abstractNum>
  <w:abstractNum w:abstractNumId="6">
    <w:nsid w:val="214B6776"/>
    <w:multiLevelType w:val="hybridMultilevel"/>
    <w:tmpl w:val="C2EA1F86"/>
    <w:lvl w:ilvl="0" w:tplc="21EE015A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4895621"/>
    <w:multiLevelType w:val="hybridMultilevel"/>
    <w:tmpl w:val="0576BFEC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55A57"/>
    <w:multiLevelType w:val="hybridMultilevel"/>
    <w:tmpl w:val="FC0C1A4E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F539C"/>
    <w:multiLevelType w:val="hybridMultilevel"/>
    <w:tmpl w:val="BD62D98C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953D4"/>
    <w:multiLevelType w:val="hybridMultilevel"/>
    <w:tmpl w:val="4EE035E0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61FC6"/>
    <w:multiLevelType w:val="multilevel"/>
    <w:tmpl w:val="FC2CC4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7835938"/>
    <w:multiLevelType w:val="hybridMultilevel"/>
    <w:tmpl w:val="0EA672A6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50"/>
    <w:multiLevelType w:val="hybridMultilevel"/>
    <w:tmpl w:val="025E3536"/>
    <w:lvl w:ilvl="0" w:tplc="21EE015A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ADB304A"/>
    <w:multiLevelType w:val="multilevel"/>
    <w:tmpl w:val="E49A83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E806CE0"/>
    <w:multiLevelType w:val="hybridMultilevel"/>
    <w:tmpl w:val="2CA638D6"/>
    <w:lvl w:ilvl="0" w:tplc="21EE015A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44F477C6"/>
    <w:multiLevelType w:val="multilevel"/>
    <w:tmpl w:val="24D41ADC"/>
    <w:lvl w:ilvl="0">
      <w:start w:val="1"/>
      <w:numFmt w:val="decimal"/>
      <w:lvlText w:val="%1."/>
      <w:lvlJc w:val="left"/>
      <w:pPr>
        <w:tabs>
          <w:tab w:val="num" w:pos="170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F6CAF"/>
    <w:multiLevelType w:val="hybridMultilevel"/>
    <w:tmpl w:val="85462FD6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B1BA1"/>
    <w:multiLevelType w:val="hybridMultilevel"/>
    <w:tmpl w:val="2814F3C8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B101C"/>
    <w:multiLevelType w:val="hybridMultilevel"/>
    <w:tmpl w:val="625E297A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0946C7"/>
    <w:multiLevelType w:val="hybridMultilevel"/>
    <w:tmpl w:val="29A86E9E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B04C4B"/>
    <w:multiLevelType w:val="hybridMultilevel"/>
    <w:tmpl w:val="285CD02C"/>
    <w:lvl w:ilvl="0" w:tplc="21EE015A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2">
    <w:nsid w:val="734F5F87"/>
    <w:multiLevelType w:val="hybridMultilevel"/>
    <w:tmpl w:val="2530F122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D36A1"/>
    <w:multiLevelType w:val="hybridMultilevel"/>
    <w:tmpl w:val="E2F2EA62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C35B4"/>
    <w:multiLevelType w:val="multilevel"/>
    <w:tmpl w:val="03F2B9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83B47E3"/>
    <w:multiLevelType w:val="hybridMultilevel"/>
    <w:tmpl w:val="C4CEABBA"/>
    <w:lvl w:ilvl="0" w:tplc="787468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9E75CC3"/>
    <w:multiLevelType w:val="hybridMultilevel"/>
    <w:tmpl w:val="C6B8F5CE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219AB"/>
    <w:multiLevelType w:val="hybridMultilevel"/>
    <w:tmpl w:val="F2D8E38C"/>
    <w:lvl w:ilvl="0" w:tplc="21EE015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4"/>
  </w:num>
  <w:num w:numId="5">
    <w:abstractNumId w:val="24"/>
  </w:num>
  <w:num w:numId="6">
    <w:abstractNumId w:val="4"/>
  </w:num>
  <w:num w:numId="7">
    <w:abstractNumId w:val="21"/>
  </w:num>
  <w:num w:numId="8">
    <w:abstractNumId w:val="22"/>
  </w:num>
  <w:num w:numId="9">
    <w:abstractNumId w:val="27"/>
  </w:num>
  <w:num w:numId="10">
    <w:abstractNumId w:val="19"/>
  </w:num>
  <w:num w:numId="11">
    <w:abstractNumId w:val="15"/>
  </w:num>
  <w:num w:numId="12">
    <w:abstractNumId w:val="23"/>
  </w:num>
  <w:num w:numId="13">
    <w:abstractNumId w:val="9"/>
  </w:num>
  <w:num w:numId="14">
    <w:abstractNumId w:val="18"/>
  </w:num>
  <w:num w:numId="15">
    <w:abstractNumId w:val="26"/>
  </w:num>
  <w:num w:numId="16">
    <w:abstractNumId w:val="12"/>
  </w:num>
  <w:num w:numId="17">
    <w:abstractNumId w:val="20"/>
  </w:num>
  <w:num w:numId="18">
    <w:abstractNumId w:val="10"/>
  </w:num>
  <w:num w:numId="19">
    <w:abstractNumId w:val="17"/>
  </w:num>
  <w:num w:numId="20">
    <w:abstractNumId w:val="3"/>
  </w:num>
  <w:num w:numId="21">
    <w:abstractNumId w:val="7"/>
  </w:num>
  <w:num w:numId="22">
    <w:abstractNumId w:val="0"/>
  </w:num>
  <w:num w:numId="23">
    <w:abstractNumId w:val="6"/>
  </w:num>
  <w:num w:numId="24">
    <w:abstractNumId w:val="13"/>
  </w:num>
  <w:num w:numId="25">
    <w:abstractNumId w:val="25"/>
  </w:num>
  <w:num w:numId="26">
    <w:abstractNumId w:val="2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41"/>
    <w:rsid w:val="000049F6"/>
    <w:rsid w:val="000071EE"/>
    <w:rsid w:val="00020001"/>
    <w:rsid w:val="00020B5A"/>
    <w:rsid w:val="00021A34"/>
    <w:rsid w:val="00024D08"/>
    <w:rsid w:val="00032DB5"/>
    <w:rsid w:val="00033E9D"/>
    <w:rsid w:val="000352BC"/>
    <w:rsid w:val="00036656"/>
    <w:rsid w:val="000530F5"/>
    <w:rsid w:val="00055BE3"/>
    <w:rsid w:val="000620D8"/>
    <w:rsid w:val="00066FAC"/>
    <w:rsid w:val="000675AD"/>
    <w:rsid w:val="000704C3"/>
    <w:rsid w:val="0009716A"/>
    <w:rsid w:val="00097263"/>
    <w:rsid w:val="00097F5C"/>
    <w:rsid w:val="000A752A"/>
    <w:rsid w:val="000A7A06"/>
    <w:rsid w:val="000B537A"/>
    <w:rsid w:val="000C1C2B"/>
    <w:rsid w:val="000D43DE"/>
    <w:rsid w:val="000D5D5E"/>
    <w:rsid w:val="000D7B46"/>
    <w:rsid w:val="000E7B7E"/>
    <w:rsid w:val="000F438D"/>
    <w:rsid w:val="00100E4A"/>
    <w:rsid w:val="00101EA5"/>
    <w:rsid w:val="001023E5"/>
    <w:rsid w:val="00110205"/>
    <w:rsid w:val="00127B96"/>
    <w:rsid w:val="00131631"/>
    <w:rsid w:val="001334D0"/>
    <w:rsid w:val="00141607"/>
    <w:rsid w:val="00144F56"/>
    <w:rsid w:val="00150E9E"/>
    <w:rsid w:val="001A2379"/>
    <w:rsid w:val="001B11BA"/>
    <w:rsid w:val="001B2398"/>
    <w:rsid w:val="001B2D2F"/>
    <w:rsid w:val="001B397E"/>
    <w:rsid w:val="001C36B3"/>
    <w:rsid w:val="001D102C"/>
    <w:rsid w:val="001D259B"/>
    <w:rsid w:val="001E0314"/>
    <w:rsid w:val="00201D45"/>
    <w:rsid w:val="0022010B"/>
    <w:rsid w:val="00223BAF"/>
    <w:rsid w:val="00232101"/>
    <w:rsid w:val="00232929"/>
    <w:rsid w:val="0023418F"/>
    <w:rsid w:val="00236DED"/>
    <w:rsid w:val="00240950"/>
    <w:rsid w:val="00241596"/>
    <w:rsid w:val="00241F3D"/>
    <w:rsid w:val="00247FC9"/>
    <w:rsid w:val="002539D5"/>
    <w:rsid w:val="00255E27"/>
    <w:rsid w:val="002634E0"/>
    <w:rsid w:val="002779F5"/>
    <w:rsid w:val="00281B47"/>
    <w:rsid w:val="00284F41"/>
    <w:rsid w:val="002914F1"/>
    <w:rsid w:val="00296DBF"/>
    <w:rsid w:val="002A1316"/>
    <w:rsid w:val="002A4AE2"/>
    <w:rsid w:val="002A6D9B"/>
    <w:rsid w:val="002A772C"/>
    <w:rsid w:val="002B49A3"/>
    <w:rsid w:val="002B5382"/>
    <w:rsid w:val="002C00F7"/>
    <w:rsid w:val="002C0F45"/>
    <w:rsid w:val="002C23F7"/>
    <w:rsid w:val="002D2666"/>
    <w:rsid w:val="002D2997"/>
    <w:rsid w:val="002D3FC3"/>
    <w:rsid w:val="002D465F"/>
    <w:rsid w:val="002E1D03"/>
    <w:rsid w:val="002F500B"/>
    <w:rsid w:val="00305B6F"/>
    <w:rsid w:val="003156CC"/>
    <w:rsid w:val="003167EE"/>
    <w:rsid w:val="00324C37"/>
    <w:rsid w:val="003415EC"/>
    <w:rsid w:val="00341CFC"/>
    <w:rsid w:val="00344C86"/>
    <w:rsid w:val="00360F9E"/>
    <w:rsid w:val="003625B1"/>
    <w:rsid w:val="00362FDC"/>
    <w:rsid w:val="00370802"/>
    <w:rsid w:val="00373767"/>
    <w:rsid w:val="00387A4C"/>
    <w:rsid w:val="003901FB"/>
    <w:rsid w:val="00395F81"/>
    <w:rsid w:val="003978C8"/>
    <w:rsid w:val="003979AD"/>
    <w:rsid w:val="003B529C"/>
    <w:rsid w:val="003B6140"/>
    <w:rsid w:val="003B6AF8"/>
    <w:rsid w:val="003B7CC4"/>
    <w:rsid w:val="003C206E"/>
    <w:rsid w:val="003D4ED1"/>
    <w:rsid w:val="003E3FB4"/>
    <w:rsid w:val="003E58B0"/>
    <w:rsid w:val="003F76B6"/>
    <w:rsid w:val="004037DF"/>
    <w:rsid w:val="0040617E"/>
    <w:rsid w:val="00407016"/>
    <w:rsid w:val="00413AFF"/>
    <w:rsid w:val="0042098C"/>
    <w:rsid w:val="00422896"/>
    <w:rsid w:val="004318E5"/>
    <w:rsid w:val="00435A78"/>
    <w:rsid w:val="00435B19"/>
    <w:rsid w:val="00443821"/>
    <w:rsid w:val="00452417"/>
    <w:rsid w:val="00453CF5"/>
    <w:rsid w:val="0045635E"/>
    <w:rsid w:val="004574BA"/>
    <w:rsid w:val="00463DFB"/>
    <w:rsid w:val="00466633"/>
    <w:rsid w:val="004716A4"/>
    <w:rsid w:val="00474CFA"/>
    <w:rsid w:val="00477C22"/>
    <w:rsid w:val="0048584A"/>
    <w:rsid w:val="00490594"/>
    <w:rsid w:val="00490602"/>
    <w:rsid w:val="004A556B"/>
    <w:rsid w:val="004A7AA4"/>
    <w:rsid w:val="004A7DCA"/>
    <w:rsid w:val="004B678D"/>
    <w:rsid w:val="004C1380"/>
    <w:rsid w:val="004D0A67"/>
    <w:rsid w:val="004D16EF"/>
    <w:rsid w:val="004D75C2"/>
    <w:rsid w:val="004E09EC"/>
    <w:rsid w:val="004E1091"/>
    <w:rsid w:val="004E332B"/>
    <w:rsid w:val="004F2C8E"/>
    <w:rsid w:val="004F78D8"/>
    <w:rsid w:val="0050281B"/>
    <w:rsid w:val="005072AA"/>
    <w:rsid w:val="005147B3"/>
    <w:rsid w:val="00527941"/>
    <w:rsid w:val="0053613F"/>
    <w:rsid w:val="0054086D"/>
    <w:rsid w:val="005411CE"/>
    <w:rsid w:val="0054516A"/>
    <w:rsid w:val="0055327B"/>
    <w:rsid w:val="00562BFD"/>
    <w:rsid w:val="005653A2"/>
    <w:rsid w:val="005653F0"/>
    <w:rsid w:val="00565C15"/>
    <w:rsid w:val="00581DF3"/>
    <w:rsid w:val="00582058"/>
    <w:rsid w:val="00582BDF"/>
    <w:rsid w:val="005A2110"/>
    <w:rsid w:val="005A64F6"/>
    <w:rsid w:val="005A697F"/>
    <w:rsid w:val="005D047E"/>
    <w:rsid w:val="005D17C5"/>
    <w:rsid w:val="005E5D99"/>
    <w:rsid w:val="005F1B94"/>
    <w:rsid w:val="005F314E"/>
    <w:rsid w:val="005F34FD"/>
    <w:rsid w:val="005F6384"/>
    <w:rsid w:val="00604B78"/>
    <w:rsid w:val="0060737D"/>
    <w:rsid w:val="006276A3"/>
    <w:rsid w:val="00630626"/>
    <w:rsid w:val="0063137F"/>
    <w:rsid w:val="00632E4F"/>
    <w:rsid w:val="0064699C"/>
    <w:rsid w:val="00685F02"/>
    <w:rsid w:val="00695133"/>
    <w:rsid w:val="00696E09"/>
    <w:rsid w:val="006C38A2"/>
    <w:rsid w:val="006F0F27"/>
    <w:rsid w:val="006F68B7"/>
    <w:rsid w:val="00700EED"/>
    <w:rsid w:val="00706C91"/>
    <w:rsid w:val="00710816"/>
    <w:rsid w:val="00714773"/>
    <w:rsid w:val="00714B4D"/>
    <w:rsid w:val="0073535F"/>
    <w:rsid w:val="0073704F"/>
    <w:rsid w:val="007371F0"/>
    <w:rsid w:val="00737C50"/>
    <w:rsid w:val="00742CE7"/>
    <w:rsid w:val="00742DFD"/>
    <w:rsid w:val="00743145"/>
    <w:rsid w:val="00743530"/>
    <w:rsid w:val="00752616"/>
    <w:rsid w:val="00755373"/>
    <w:rsid w:val="00784FA7"/>
    <w:rsid w:val="007963C9"/>
    <w:rsid w:val="007971D0"/>
    <w:rsid w:val="007A3D29"/>
    <w:rsid w:val="007B5A59"/>
    <w:rsid w:val="007D65D6"/>
    <w:rsid w:val="007E1906"/>
    <w:rsid w:val="007E47D8"/>
    <w:rsid w:val="00802D95"/>
    <w:rsid w:val="00811657"/>
    <w:rsid w:val="00812117"/>
    <w:rsid w:val="00814A35"/>
    <w:rsid w:val="0082668D"/>
    <w:rsid w:val="00827FC8"/>
    <w:rsid w:val="00833BB1"/>
    <w:rsid w:val="008405D6"/>
    <w:rsid w:val="00843372"/>
    <w:rsid w:val="00847EE4"/>
    <w:rsid w:val="00850FDA"/>
    <w:rsid w:val="00853EC3"/>
    <w:rsid w:val="00863FDF"/>
    <w:rsid w:val="00864F8C"/>
    <w:rsid w:val="00865472"/>
    <w:rsid w:val="00877695"/>
    <w:rsid w:val="0088309B"/>
    <w:rsid w:val="00893362"/>
    <w:rsid w:val="00894895"/>
    <w:rsid w:val="008B1543"/>
    <w:rsid w:val="008C013E"/>
    <w:rsid w:val="008D0989"/>
    <w:rsid w:val="008D6C91"/>
    <w:rsid w:val="008D7EE8"/>
    <w:rsid w:val="008E28BB"/>
    <w:rsid w:val="00906E4C"/>
    <w:rsid w:val="009217B8"/>
    <w:rsid w:val="00925D18"/>
    <w:rsid w:val="00943B36"/>
    <w:rsid w:val="009471F7"/>
    <w:rsid w:val="00966131"/>
    <w:rsid w:val="00972915"/>
    <w:rsid w:val="0098090F"/>
    <w:rsid w:val="009855B8"/>
    <w:rsid w:val="009A050C"/>
    <w:rsid w:val="009A4343"/>
    <w:rsid w:val="009B66E9"/>
    <w:rsid w:val="009C2BC8"/>
    <w:rsid w:val="009C535D"/>
    <w:rsid w:val="009C798C"/>
    <w:rsid w:val="009E5352"/>
    <w:rsid w:val="00A02BFA"/>
    <w:rsid w:val="00A061F6"/>
    <w:rsid w:val="00A11EE7"/>
    <w:rsid w:val="00A2020C"/>
    <w:rsid w:val="00A262C2"/>
    <w:rsid w:val="00A40703"/>
    <w:rsid w:val="00A5463E"/>
    <w:rsid w:val="00A65404"/>
    <w:rsid w:val="00A73FBE"/>
    <w:rsid w:val="00A90315"/>
    <w:rsid w:val="00A90D92"/>
    <w:rsid w:val="00A90F45"/>
    <w:rsid w:val="00A914D9"/>
    <w:rsid w:val="00A9727F"/>
    <w:rsid w:val="00AB16EE"/>
    <w:rsid w:val="00AB5440"/>
    <w:rsid w:val="00AC53BE"/>
    <w:rsid w:val="00AD0C9E"/>
    <w:rsid w:val="00AE291F"/>
    <w:rsid w:val="00AF1782"/>
    <w:rsid w:val="00B0621E"/>
    <w:rsid w:val="00B11C23"/>
    <w:rsid w:val="00B1652E"/>
    <w:rsid w:val="00B17B5A"/>
    <w:rsid w:val="00B206EF"/>
    <w:rsid w:val="00B207EA"/>
    <w:rsid w:val="00B23C20"/>
    <w:rsid w:val="00B24EFB"/>
    <w:rsid w:val="00B30871"/>
    <w:rsid w:val="00B3230E"/>
    <w:rsid w:val="00B36F5E"/>
    <w:rsid w:val="00B43E96"/>
    <w:rsid w:val="00B56474"/>
    <w:rsid w:val="00B60CDF"/>
    <w:rsid w:val="00B610DD"/>
    <w:rsid w:val="00B61268"/>
    <w:rsid w:val="00B62F7B"/>
    <w:rsid w:val="00B634C5"/>
    <w:rsid w:val="00B718CF"/>
    <w:rsid w:val="00B71A72"/>
    <w:rsid w:val="00B74449"/>
    <w:rsid w:val="00B76482"/>
    <w:rsid w:val="00B80184"/>
    <w:rsid w:val="00B826BB"/>
    <w:rsid w:val="00B862CA"/>
    <w:rsid w:val="00B9697F"/>
    <w:rsid w:val="00BA7A28"/>
    <w:rsid w:val="00BB0312"/>
    <w:rsid w:val="00BB307F"/>
    <w:rsid w:val="00BC0626"/>
    <w:rsid w:val="00BC3CFD"/>
    <w:rsid w:val="00BC460D"/>
    <w:rsid w:val="00BC4FB9"/>
    <w:rsid w:val="00BD2BBA"/>
    <w:rsid w:val="00BD4719"/>
    <w:rsid w:val="00BE0FFF"/>
    <w:rsid w:val="00BE1906"/>
    <w:rsid w:val="00BF0757"/>
    <w:rsid w:val="00C02DE0"/>
    <w:rsid w:val="00C03F6A"/>
    <w:rsid w:val="00C068C1"/>
    <w:rsid w:val="00C14C20"/>
    <w:rsid w:val="00C242E7"/>
    <w:rsid w:val="00C2683C"/>
    <w:rsid w:val="00C32B13"/>
    <w:rsid w:val="00C35289"/>
    <w:rsid w:val="00C372D1"/>
    <w:rsid w:val="00C42BFD"/>
    <w:rsid w:val="00C468F4"/>
    <w:rsid w:val="00C505D9"/>
    <w:rsid w:val="00C55444"/>
    <w:rsid w:val="00C570E9"/>
    <w:rsid w:val="00C708FF"/>
    <w:rsid w:val="00C94A0A"/>
    <w:rsid w:val="00CA1A96"/>
    <w:rsid w:val="00CA4367"/>
    <w:rsid w:val="00CB38EE"/>
    <w:rsid w:val="00CC76D9"/>
    <w:rsid w:val="00CD0640"/>
    <w:rsid w:val="00CE06A0"/>
    <w:rsid w:val="00CE129D"/>
    <w:rsid w:val="00CE19F6"/>
    <w:rsid w:val="00CE6D14"/>
    <w:rsid w:val="00CF2646"/>
    <w:rsid w:val="00D04648"/>
    <w:rsid w:val="00D10419"/>
    <w:rsid w:val="00D142B3"/>
    <w:rsid w:val="00D17AF3"/>
    <w:rsid w:val="00D34962"/>
    <w:rsid w:val="00D36054"/>
    <w:rsid w:val="00D4176E"/>
    <w:rsid w:val="00D523A3"/>
    <w:rsid w:val="00D5363B"/>
    <w:rsid w:val="00D6487D"/>
    <w:rsid w:val="00D64EC6"/>
    <w:rsid w:val="00D92296"/>
    <w:rsid w:val="00DA08CF"/>
    <w:rsid w:val="00DA33EA"/>
    <w:rsid w:val="00DB3450"/>
    <w:rsid w:val="00DB6213"/>
    <w:rsid w:val="00DC08FD"/>
    <w:rsid w:val="00DC2CFA"/>
    <w:rsid w:val="00DC325C"/>
    <w:rsid w:val="00DD54DE"/>
    <w:rsid w:val="00E05D53"/>
    <w:rsid w:val="00E25B8E"/>
    <w:rsid w:val="00E3308B"/>
    <w:rsid w:val="00E368EC"/>
    <w:rsid w:val="00E40B53"/>
    <w:rsid w:val="00E45D8E"/>
    <w:rsid w:val="00E53331"/>
    <w:rsid w:val="00E64EE2"/>
    <w:rsid w:val="00E753FC"/>
    <w:rsid w:val="00E93EB6"/>
    <w:rsid w:val="00EA06BA"/>
    <w:rsid w:val="00EA31B4"/>
    <w:rsid w:val="00EA52B5"/>
    <w:rsid w:val="00EB0A9C"/>
    <w:rsid w:val="00EB1425"/>
    <w:rsid w:val="00EB4002"/>
    <w:rsid w:val="00EB5B1E"/>
    <w:rsid w:val="00EB7702"/>
    <w:rsid w:val="00EB7DDB"/>
    <w:rsid w:val="00EC60BB"/>
    <w:rsid w:val="00EC6293"/>
    <w:rsid w:val="00EE10A9"/>
    <w:rsid w:val="00EE31CA"/>
    <w:rsid w:val="00EF6CF0"/>
    <w:rsid w:val="00F00408"/>
    <w:rsid w:val="00F05007"/>
    <w:rsid w:val="00F21B70"/>
    <w:rsid w:val="00F25CED"/>
    <w:rsid w:val="00F3586C"/>
    <w:rsid w:val="00F42689"/>
    <w:rsid w:val="00F44B4A"/>
    <w:rsid w:val="00F45DAC"/>
    <w:rsid w:val="00F6275C"/>
    <w:rsid w:val="00F64D77"/>
    <w:rsid w:val="00F70BA7"/>
    <w:rsid w:val="00F847B4"/>
    <w:rsid w:val="00F8606D"/>
    <w:rsid w:val="00FA0331"/>
    <w:rsid w:val="00FA3B4C"/>
    <w:rsid w:val="00FB0A76"/>
    <w:rsid w:val="00FB7022"/>
    <w:rsid w:val="00FD4DC2"/>
    <w:rsid w:val="00FD66EB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1">
      <o:colormru v:ext="edit" colors="#777,gray,#969696,#b2b2b2,#ddd,silver,#eaeaea"/>
      <o:colormenu v:ext="edit" fillcolor="black"/>
    </o:shapedefaults>
    <o:shapelayout v:ext="edit">
      <o:idmap v:ext="edit" data="1"/>
    </o:shapelayout>
  </w:shapeDefaults>
  <w:decimalSymbol w:val=","/>
  <w:listSeparator w:val=";"/>
  <w15:chartTrackingRefBased/>
  <w15:docId w15:val="{5BEE849E-CED9-48AB-9FF1-49A4E1BB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21"/>
    <w:pPr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3B7CC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6FA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A407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rsid w:val="00B76482"/>
    <w:pPr>
      <w:spacing w:before="100" w:beforeAutospacing="1" w:after="100" w:afterAutospacing="1"/>
      <w:ind w:firstLine="0"/>
      <w:jc w:val="center"/>
      <w:outlineLvl w:val="3"/>
    </w:pPr>
    <w:rPr>
      <w:b/>
      <w:bCs/>
      <w:i/>
      <w:iCs/>
      <w:sz w:val="24"/>
      <w:szCs w:val="24"/>
    </w:rPr>
  </w:style>
  <w:style w:type="paragraph" w:customStyle="1" w:styleId="10">
    <w:name w:val="Обычный (веб)1"/>
    <w:basedOn w:val="a"/>
    <w:rsid w:val="00E93EB6"/>
    <w:pPr>
      <w:spacing w:before="166" w:after="166"/>
      <w:ind w:firstLine="0"/>
    </w:pPr>
    <w:rPr>
      <w:sz w:val="24"/>
      <w:szCs w:val="24"/>
    </w:rPr>
  </w:style>
  <w:style w:type="paragraph" w:customStyle="1" w:styleId="FR1">
    <w:name w:val="FR1"/>
    <w:rsid w:val="00743145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b/>
      <w:bCs/>
    </w:rPr>
  </w:style>
  <w:style w:type="paragraph" w:styleId="a3">
    <w:name w:val="footer"/>
    <w:basedOn w:val="a"/>
    <w:rsid w:val="00C505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05D9"/>
  </w:style>
  <w:style w:type="table" w:styleId="a5">
    <w:name w:val="Table Grid"/>
    <w:basedOn w:val="a1"/>
    <w:rsid w:val="004D0A67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lTYBC</dc:creator>
  <cp:keywords/>
  <dc:description/>
  <cp:lastModifiedBy>Irina</cp:lastModifiedBy>
  <cp:revision>2</cp:revision>
  <cp:lastPrinted>2002-04-21T19:29:00Z</cp:lastPrinted>
  <dcterms:created xsi:type="dcterms:W3CDTF">2014-09-12T20:28:00Z</dcterms:created>
  <dcterms:modified xsi:type="dcterms:W3CDTF">2014-09-12T20:28:00Z</dcterms:modified>
</cp:coreProperties>
</file>