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B0" w:rsidRDefault="00AD7524">
      <w:pPr>
        <w:pStyle w:val="a3"/>
      </w:pPr>
      <w:r>
        <w:br/>
      </w:r>
    </w:p>
    <w:p w:rsidR="005B3FB0" w:rsidRDefault="00AD7524">
      <w:pPr>
        <w:pStyle w:val="a3"/>
      </w:pPr>
      <w:r>
        <w:rPr>
          <w:b/>
          <w:bCs/>
        </w:rPr>
        <w:t>Антиох Палестинский</w:t>
      </w:r>
      <w:r>
        <w:t xml:space="preserve"> — монах и богослов живший в VII веке.</w:t>
      </w:r>
    </w:p>
    <w:p w:rsidR="005B3FB0" w:rsidRDefault="00AD7524">
      <w:pPr>
        <w:pStyle w:val="a3"/>
      </w:pPr>
      <w:r>
        <w:t>Антиох Палестинский предположительно родился около того места, где в настоящее время расположена столица Турецкой Республики город Анкара. Некоторое время Антиох жил в отшельничестве, но позднее стал монахом и аббатом православного греческого мужского монастыря на территории нынешней Палестинской автономии, на Западном берегу реки Иордан, в Иудейской пустыне, в долине Кедрон, близ Иерусалима, который был основан Саввой Освященным и потому, в настоящее время, носит имя Лавры Саввы Освященного.</w:t>
      </w:r>
    </w:p>
    <w:p w:rsidR="005B3FB0" w:rsidRDefault="00AD7524">
      <w:pPr>
        <w:pStyle w:val="a3"/>
      </w:pPr>
      <w:r>
        <w:t>Антиох был свидетелем тому, как в 1614 году, во время Ирано-византийской войны Шахрбараз подошёл к вечному городу и взял его после двадцатидневной осады. По разным источникам, в городе было убито до девяноста тысяч человек, а оставшихся в живых персы вывели как рабов в Иран, а сам же город был предан огню. Тогда-же, в результате резни учинённой бедуинами в монастыре, погибли сорок четыре праведника, которые были товарищами Антиоха.</w:t>
      </w:r>
    </w:p>
    <w:p w:rsidR="005B3FB0" w:rsidRDefault="00AD7524">
      <w:pPr>
        <w:pStyle w:val="a3"/>
      </w:pPr>
      <w:r>
        <w:t>В 619 году, спустя пять лет после завоевания Хосровом Святой земли и разрушения сасанидами многих христианских святынь, был разрушен и соседствующий с Лаврой Храм, священнослужители из которого были вынуждены покинуть свои разрушенные разграбленные дома и отправиться в странствие по пустыне. Поскольку странствующие монахи были, естественно, не в состоянии перевозить с собой большинство книг, аббат Евстафий попросил своего друга Антиоха составить краткий свод Священного Писания который удобно было-бы перевозить с места на место, а также краткий отчет о мученической смерти сорока четырёх послушников Лавры Саввы Освященного.</w:t>
      </w:r>
    </w:p>
    <w:p w:rsidR="005B3FB0" w:rsidRDefault="00AD7524">
      <w:pPr>
        <w:pStyle w:val="a3"/>
      </w:pPr>
      <w:r>
        <w:t>Около 620 года Антиох Палестинский написал сочинение «</w:t>
      </w:r>
      <w:r>
        <w:rPr>
          <w:i/>
          <w:iCs/>
        </w:rPr>
        <w:t>Πανδέκτης της άγίας Γραφης</w:t>
      </w:r>
      <w:r>
        <w:t>», представляющее собою сокращенное изложение учения Святого Писания и св. отцов церкви по различным вопросам христианской нравственности и отчасти веры, в применении к жизни преимущественно монашеской. «</w:t>
      </w:r>
      <w:r>
        <w:rPr>
          <w:i/>
          <w:iCs/>
        </w:rPr>
        <w:t>Пандекты</w:t>
      </w:r>
      <w:r>
        <w:t>» Антиоха изданы в греческо-латинском тексте в «Patrologia», series graeca, Миня (т. 89). Ему принадлежит также молитва «</w:t>
      </w:r>
      <w:r>
        <w:rPr>
          <w:i/>
          <w:iCs/>
        </w:rPr>
        <w:t>И даждь нам, Владыко, на сон грядущим</w:t>
      </w:r>
      <w:r>
        <w:t>»</w:t>
      </w:r>
      <w:r>
        <w:rPr>
          <w:position w:val="10"/>
        </w:rPr>
        <w:t>[1]</w:t>
      </w:r>
      <w:r>
        <w:t>, читаемая на великом повечерии, в которой описаны бедствия, постигшие Иерусалим во время персидского вторжения, и просит Божественной милости, чтобы исцелить Святой город от множества бед. Эти работы, как представляется, были написаны в период завоевания Палестины Хосровом и попыток императора Ираклия I отразить вторжение персов в 628 году.</w:t>
      </w:r>
    </w:p>
    <w:p w:rsidR="005B3FB0" w:rsidRDefault="00AD7524">
      <w:pPr>
        <w:pStyle w:val="a3"/>
      </w:pPr>
      <w:r>
        <w:t>Вводная глава «</w:t>
      </w:r>
      <w:r>
        <w:rPr>
          <w:i/>
          <w:iCs/>
        </w:rPr>
        <w:t>Пандектов</w:t>
      </w:r>
      <w:r>
        <w:t>» рассказывает о мученичестве упомянутых монахов, а последняя глава содержит список еретиков. Книга представляет собой огромную историческую и духовную ценность.</w:t>
      </w:r>
    </w:p>
    <w:p w:rsidR="005B3FB0" w:rsidRDefault="00AD752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B3FB0" w:rsidRDefault="00AD7524">
      <w:pPr>
        <w:pStyle w:val="a3"/>
        <w:numPr>
          <w:ilvl w:val="0"/>
          <w:numId w:val="1"/>
        </w:numPr>
        <w:tabs>
          <w:tab w:val="left" w:pos="707"/>
        </w:tabs>
      </w:pPr>
      <w:r>
        <w:t>Антиох, монах // Энциклопедический словарь Брокгауза и Ефрона: В 86 томах (82 т. и 4 доп.). — СПб.: 1890—1907.</w:t>
      </w:r>
    </w:p>
    <w:p w:rsidR="005B3FB0" w:rsidRDefault="00AD7524">
      <w:pPr>
        <w:pStyle w:val="a3"/>
        <w:spacing w:after="0"/>
      </w:pPr>
      <w:r>
        <w:t>Источник: http://ru.wikipedia.org/wiki/Антиох_Палестинский</w:t>
      </w:r>
      <w:bookmarkStart w:id="0" w:name="_GoBack"/>
      <w:bookmarkEnd w:id="0"/>
    </w:p>
    <w:sectPr w:rsidR="005B3FB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524"/>
    <w:rsid w:val="000851D8"/>
    <w:rsid w:val="005B3FB0"/>
    <w:rsid w:val="00A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3886-2887-4EA1-B67D-DA9D245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2014-04-18T13:56:00Z</dcterms:created>
  <dcterms:modified xsi:type="dcterms:W3CDTF">2014-04-18T13:56:00Z</dcterms:modified>
</cp:coreProperties>
</file>