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7A" w:rsidRDefault="00772AFF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32"/>
          <w:u w:val="single"/>
          <w:lang w:val="en-US"/>
        </w:rPr>
      </w:pPr>
      <w:r>
        <w:rPr>
          <w:noProof/>
        </w:rPr>
        <w:pict>
          <v:rect id="_x0000_s1033" style="position:absolute;left:0;text-align:left;margin-left:267.6pt;margin-top:43.95pt;width:57.05pt;height:61.5pt;z-index:251641344;mso-position-horizontal-relative:page;mso-position-vertical-relative:page" o:allowincell="f" filled="f" stroked="f" strokeweight="0">
            <v:textbox inset="0,0,0,0">
              <w:txbxContent>
                <w:p w:rsidR="00046C7A" w:rsidRDefault="00772AFF">
                  <w:r>
                    <w:rPr>
                      <w:sz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8.5pt;height:61.5pt">
                        <v:imagedata r:id="rId7" o:title=""/>
                      </v:shape>
                    </w:pict>
                  </w:r>
                </w:p>
              </w:txbxContent>
            </v:textbox>
            <w10:wrap anchorx="page" anchory="page"/>
          </v:rect>
        </w:pic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32"/>
          <w:u w:val="single"/>
          <w:lang w:val="en-US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32"/>
          <w:u w:val="single"/>
          <w:lang w:val="en-US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Поморский государственный  университет</w:t>
      </w: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  <w:r>
        <w:rPr>
          <w:b/>
          <w:sz w:val="32"/>
          <w:u w:val="single"/>
        </w:rPr>
        <w:t>им. М. В. Ломоносова</w: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  <w:r>
        <w:rPr>
          <w:b/>
          <w:sz w:val="48"/>
        </w:rPr>
        <w:t>Контрольная работа</w: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48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  <w:r>
        <w:rPr>
          <w:b/>
          <w:sz w:val="48"/>
        </w:rPr>
        <w:t>по</w: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48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  <w:r>
        <w:rPr>
          <w:b/>
          <w:sz w:val="48"/>
        </w:rPr>
        <w:t>Логике</w: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8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  <w:r>
        <w:rPr>
          <w:sz w:val="32"/>
        </w:rPr>
        <w:t xml:space="preserve">студента 11/2 группы </w:t>
      </w: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  <w:r>
        <w:rPr>
          <w:sz w:val="32"/>
        </w:rPr>
        <w:t>Юридического факультета</w: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32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0"/>
        </w:rPr>
      </w:pPr>
      <w:r>
        <w:rPr>
          <w:b/>
          <w:sz w:val="40"/>
        </w:rPr>
        <w:t>Михайлова Сергея</w:t>
      </w: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0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0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0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b/>
          <w:sz w:val="40"/>
        </w:rPr>
      </w:pPr>
    </w:p>
    <w:p w:rsidR="00046C7A" w:rsidRDefault="00046C7A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40"/>
        </w:rPr>
      </w:pPr>
    </w:p>
    <w:p w:rsidR="00046C7A" w:rsidRDefault="008E12FC">
      <w:pPr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sz w:val="40"/>
        </w:rPr>
      </w:pPr>
      <w:r>
        <w:rPr>
          <w:sz w:val="40"/>
        </w:rPr>
        <w:t>Архангельск 1999 год.</w:t>
      </w:r>
    </w:p>
    <w:p w:rsidR="00046C7A" w:rsidRDefault="00046C7A">
      <w:pPr>
        <w:jc w:val="center"/>
        <w:rPr>
          <w:sz w:val="40"/>
        </w:rPr>
      </w:pPr>
    </w:p>
    <w:p w:rsidR="00046C7A" w:rsidRDefault="00046C7A">
      <w:pPr>
        <w:jc w:val="center"/>
        <w:rPr>
          <w:sz w:val="40"/>
        </w:rPr>
      </w:pPr>
    </w:p>
    <w:p w:rsidR="00046C7A" w:rsidRDefault="00046C7A">
      <w:pPr>
        <w:jc w:val="center"/>
        <w:rPr>
          <w:sz w:val="32"/>
          <w:u w:val="single"/>
        </w:rPr>
      </w:pPr>
    </w:p>
    <w:p w:rsidR="00046C7A" w:rsidRDefault="00046C7A">
      <w:pPr>
        <w:jc w:val="center"/>
        <w:rPr>
          <w:sz w:val="32"/>
          <w:u w:val="single"/>
        </w:rPr>
      </w:pPr>
    </w:p>
    <w:p w:rsidR="00046C7A" w:rsidRDefault="00046C7A">
      <w:pPr>
        <w:jc w:val="center"/>
        <w:rPr>
          <w:sz w:val="32"/>
          <w:u w:val="single"/>
        </w:rPr>
      </w:pPr>
    </w:p>
    <w:p w:rsidR="00046C7A" w:rsidRDefault="008E12FC">
      <w:pPr>
        <w:jc w:val="center"/>
        <w:rPr>
          <w:rFonts w:ascii="BetinaScript" w:hAnsi="BetinaScript"/>
          <w:sz w:val="32"/>
        </w:rPr>
      </w:pPr>
      <w:r>
        <w:rPr>
          <w:rFonts w:ascii="BetinaScript" w:hAnsi="BetinaScript"/>
          <w:sz w:val="32"/>
          <w:u w:val="single"/>
        </w:rPr>
        <w:t>ПЛАН</w:t>
      </w:r>
      <w:r>
        <w:rPr>
          <w:rFonts w:ascii="BetinaScript" w:hAnsi="BetinaScript"/>
          <w:sz w:val="32"/>
        </w:rPr>
        <w:t>.</w:t>
      </w:r>
    </w:p>
    <w:p w:rsidR="00046C7A" w:rsidRDefault="008E12FC" w:rsidP="008E12FC">
      <w:pPr>
        <w:numPr>
          <w:ilvl w:val="0"/>
          <w:numId w:val="1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sz w:val="32"/>
        </w:rPr>
        <w:t xml:space="preserve">  ВВЕДЕНИЕ</w:t>
      </w:r>
    </w:p>
    <w:p w:rsidR="00046C7A" w:rsidRDefault="00046C7A" w:rsidP="008E12FC">
      <w:pPr>
        <w:numPr>
          <w:ilvl w:val="12"/>
          <w:numId w:val="0"/>
        </w:numPr>
        <w:rPr>
          <w:rFonts w:ascii="BetinaScript" w:hAnsi="BetinaScript"/>
          <w:b/>
          <w:sz w:val="32"/>
        </w:rPr>
      </w:pPr>
    </w:p>
    <w:p w:rsidR="00046C7A" w:rsidRDefault="008E12FC" w:rsidP="008E12FC">
      <w:pPr>
        <w:numPr>
          <w:ilvl w:val="0"/>
          <w:numId w:val="1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sz w:val="32"/>
        </w:rPr>
        <w:t xml:space="preserve"> ОСНОВНАЯ ЧАСТЬ</w:t>
      </w:r>
    </w:p>
    <w:p w:rsidR="00046C7A" w:rsidRDefault="008E12FC" w:rsidP="008E12FC">
      <w:pPr>
        <w:numPr>
          <w:ilvl w:val="0"/>
          <w:numId w:val="2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sz w:val="32"/>
        </w:rPr>
        <w:t>понятие</w:t>
      </w:r>
    </w:p>
    <w:p w:rsidR="00046C7A" w:rsidRDefault="008E12FC" w:rsidP="008E12FC">
      <w:pPr>
        <w:numPr>
          <w:ilvl w:val="0"/>
          <w:numId w:val="2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sz w:val="32"/>
        </w:rPr>
        <w:t>суждение</w:t>
      </w:r>
    </w:p>
    <w:p w:rsidR="00046C7A" w:rsidRDefault="008E12FC" w:rsidP="008E12FC">
      <w:pPr>
        <w:numPr>
          <w:ilvl w:val="0"/>
          <w:numId w:val="2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sz w:val="32"/>
        </w:rPr>
        <w:t>силлогизм</w:t>
      </w:r>
    </w:p>
    <w:p w:rsidR="00046C7A" w:rsidRDefault="00046C7A" w:rsidP="008E12FC">
      <w:pPr>
        <w:numPr>
          <w:ilvl w:val="12"/>
          <w:numId w:val="0"/>
        </w:numPr>
        <w:ind w:left="720"/>
        <w:rPr>
          <w:rFonts w:ascii="BetinaScript" w:hAnsi="BetinaScript"/>
          <w:b/>
          <w:sz w:val="32"/>
        </w:rPr>
      </w:pPr>
    </w:p>
    <w:p w:rsidR="00046C7A" w:rsidRDefault="008E12FC" w:rsidP="008E12FC">
      <w:pPr>
        <w:numPr>
          <w:ilvl w:val="0"/>
          <w:numId w:val="1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b/>
          <w:sz w:val="32"/>
        </w:rPr>
        <w:t xml:space="preserve"> </w:t>
      </w:r>
      <w:r>
        <w:rPr>
          <w:rFonts w:ascii="BetinaScript" w:hAnsi="BetinaScript"/>
          <w:sz w:val="32"/>
        </w:rPr>
        <w:t>ЗАКЛЮЧЕНИЕ</w:t>
      </w:r>
    </w:p>
    <w:p w:rsidR="00046C7A" w:rsidRDefault="00046C7A" w:rsidP="008E12FC">
      <w:pPr>
        <w:numPr>
          <w:ilvl w:val="12"/>
          <w:numId w:val="0"/>
        </w:numPr>
        <w:rPr>
          <w:rFonts w:ascii="BetinaScript" w:hAnsi="BetinaScript"/>
          <w:b/>
          <w:sz w:val="32"/>
        </w:rPr>
      </w:pPr>
    </w:p>
    <w:p w:rsidR="00046C7A" w:rsidRDefault="008E12FC" w:rsidP="008E12FC">
      <w:pPr>
        <w:numPr>
          <w:ilvl w:val="0"/>
          <w:numId w:val="1"/>
        </w:numPr>
        <w:rPr>
          <w:rFonts w:ascii="BetinaScript" w:hAnsi="BetinaScript"/>
          <w:b/>
          <w:sz w:val="32"/>
        </w:rPr>
      </w:pPr>
      <w:r>
        <w:rPr>
          <w:rFonts w:ascii="BetinaScript" w:hAnsi="BetinaScript"/>
          <w:sz w:val="32"/>
        </w:rPr>
        <w:t>СПИСОК ИСПОЛЬЗОВАННОЙ ЛИТЕРАТУРЫ.</w:t>
      </w:r>
    </w:p>
    <w:p w:rsidR="00046C7A" w:rsidRDefault="00046C7A">
      <w:pPr>
        <w:rPr>
          <w:rFonts w:ascii="ArtScript" w:hAnsi="ArtScript"/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rPr>
          <w:sz w:val="32"/>
        </w:rPr>
      </w:pPr>
    </w:p>
    <w:p w:rsidR="00046C7A" w:rsidRDefault="00046C7A">
      <w:pPr>
        <w:jc w:val="center"/>
        <w:rPr>
          <w:sz w:val="32"/>
        </w:rPr>
      </w:pPr>
    </w:p>
    <w:p w:rsidR="00046C7A" w:rsidRDefault="00046C7A">
      <w:pPr>
        <w:jc w:val="center"/>
        <w:rPr>
          <w:rFonts w:ascii="Pragmatica" w:hAnsi="Pragmatica"/>
          <w:b/>
          <w:i/>
          <w:u w:val="single"/>
        </w:rPr>
      </w:pPr>
    </w:p>
    <w:p w:rsidR="00046C7A" w:rsidRDefault="00046C7A">
      <w:pPr>
        <w:jc w:val="center"/>
        <w:rPr>
          <w:rFonts w:ascii="Pragmatica" w:hAnsi="Pragmatica"/>
          <w:b/>
          <w:i/>
          <w:u w:val="single"/>
        </w:rPr>
      </w:pPr>
    </w:p>
    <w:p w:rsidR="00046C7A" w:rsidRDefault="008E12FC">
      <w:pPr>
        <w:jc w:val="center"/>
        <w:rPr>
          <w:rFonts w:ascii="Pragmatica" w:hAnsi="Pragmatica"/>
          <w:b/>
          <w:i/>
          <w:u w:val="single"/>
        </w:rPr>
      </w:pPr>
      <w:r>
        <w:rPr>
          <w:rFonts w:ascii="Pragmatica" w:hAnsi="Pragmatica"/>
          <w:b/>
          <w:i/>
          <w:u w:val="single"/>
        </w:rPr>
        <w:lastRenderedPageBreak/>
        <w:t>ВВЕДЕНИЕ..</w:t>
      </w:r>
    </w:p>
    <w:p w:rsidR="00046C7A" w:rsidRDefault="00046C7A">
      <w:pPr>
        <w:jc w:val="center"/>
      </w:pPr>
    </w:p>
    <w:p w:rsidR="00046C7A" w:rsidRDefault="008E12FC">
      <w:pPr>
        <w:pStyle w:val="21"/>
        <w:widowControl/>
      </w:pPr>
      <w:r>
        <w:t xml:space="preserve">Во введении рассмотрим, что необходимо сделать в контрольной работе. Для того, чтобы работать с понятием, необходимо проследить истоки его возникновения и его роль в обществе или в конкретной среде. </w:t>
      </w:r>
    </w:p>
    <w:p w:rsidR="00046C7A" w:rsidRDefault="008E12FC">
      <w:pPr>
        <w:pStyle w:val="21"/>
        <w:widowControl/>
      </w:pPr>
      <w:r>
        <w:t>Для того, что бы определить термин понятия , можно прибегнуть к помощи толковых словарей русского языка. В ходе анализа понятия надо определить основные признаки юриста. В ходе дальнейшей работы, пользуясь приемами составления понятий, такими как: анализ,  сравнение, абстрагирование и обобщение надо дать полное определение понятия  и произвести проверку по правилам составления определений. Если при проверке ошибок не найдено, значит, определение правилам соответствует и является верным.</w:t>
      </w:r>
    </w:p>
    <w:p w:rsidR="00046C7A" w:rsidRDefault="008E12FC">
      <w:pPr>
        <w:ind w:firstLine="567"/>
        <w:jc w:val="both"/>
      </w:pPr>
      <w:r>
        <w:t>Для более глубокого изучения нашего понятия, с ним произвести некоторые логические операции, в частности деление по определенному основанию. Затем составить таблицу сравнительных понятий.</w:t>
      </w:r>
    </w:p>
    <w:p w:rsidR="00046C7A" w:rsidRDefault="008E12FC">
      <w:pPr>
        <w:pStyle w:val="21"/>
        <w:widowControl/>
      </w:pPr>
      <w:r>
        <w:t>Впоследствии построить простое и сложное суждения</w:t>
      </w:r>
      <w:r>
        <w:rPr>
          <w:u w:val="single"/>
        </w:rPr>
        <w:t>,</w:t>
      </w:r>
      <w:r>
        <w:t xml:space="preserve"> проанализировать сложное суждение методом таблиц, чтобы сделать вывод об истинности или ложности сложного суждения.</w:t>
      </w:r>
    </w:p>
    <w:p w:rsidR="00046C7A" w:rsidRDefault="008E12FC">
      <w:pPr>
        <w:pStyle w:val="21"/>
        <w:widowControl/>
      </w:pPr>
      <w:r>
        <w:t xml:space="preserve">На следующем этапе работы построить силлогизм с использованием изучаемого понятия и проверить правильность его построения. Силлогизм  построить по несовершенной (по второй, третьей или четвертой ) фигуре с правильным модусом, а затем, используя операцию обращения, перевести в совершенную первую фигуру с правильным модусом. Сделать проверку на соответствие общим правилам силлогизма. </w:t>
      </w:r>
    </w:p>
    <w:p w:rsidR="00046C7A" w:rsidRDefault="008E12FC">
      <w:pPr>
        <w:pStyle w:val="20"/>
        <w:widowControl/>
        <w:rPr>
          <w:sz w:val="24"/>
        </w:rPr>
      </w:pPr>
      <w:r>
        <w:rPr>
          <w:sz w:val="24"/>
        </w:rPr>
        <w:t>Выполнение контрольной работы имеет цель научиться,  самостоятельно, анализировать объем и содержание понятий, осуществлять логические операции с понятиями, выработать навыки анализа силлогизмов. Важнейшей задачей является систематизация и закрепление теоретического материала. Самостоятельная работа способствует развитию логической культуры мышления.</w:t>
      </w:r>
    </w:p>
    <w:p w:rsidR="00046C7A" w:rsidRDefault="008E12FC">
      <w:pPr>
        <w:pStyle w:val="20"/>
        <w:widowControl/>
        <w:rPr>
          <w:sz w:val="24"/>
        </w:rPr>
      </w:pPr>
      <w:r>
        <w:rPr>
          <w:sz w:val="24"/>
        </w:rPr>
        <w:t>В работе разбирается понятие «Арбитраж». В процессе выполнения контрольной работы по этому понятию могут возникнуть  определенные сложности и недоразумения, т.к. в разных источниках дается различное определение этому понятию:</w:t>
      </w:r>
    </w:p>
    <w:p w:rsidR="00046C7A" w:rsidRDefault="008E12FC">
      <w:pPr>
        <w:pStyle w:val="20"/>
        <w:widowControl/>
        <w:rPr>
          <w:sz w:val="24"/>
        </w:rPr>
      </w:pPr>
      <w:r>
        <w:rPr>
          <w:sz w:val="24"/>
        </w:rPr>
        <w:t xml:space="preserve">по Большому юридическому словарю «арбитраж» - это способ разрешения экономических и трудовых споров, состоящий в передаче спора на рассмотрение избранному сторонами третейскому суду. </w:t>
      </w:r>
    </w:p>
    <w:p w:rsidR="00046C7A" w:rsidRDefault="008E12FC">
      <w:pPr>
        <w:pStyle w:val="20"/>
        <w:widowControl/>
        <w:rPr>
          <w:sz w:val="24"/>
        </w:rPr>
      </w:pPr>
      <w:r>
        <w:rPr>
          <w:sz w:val="24"/>
        </w:rPr>
        <w:t>По Юридическому энциклопедическому словарю «Арбитраж» - это орган для разрешения имущественных и связанных с ними неимущественных споров.</w:t>
      </w:r>
    </w:p>
    <w:p w:rsidR="00046C7A" w:rsidRDefault="008E12FC">
      <w:pPr>
        <w:pStyle w:val="20"/>
        <w:widowControl/>
        <w:rPr>
          <w:sz w:val="24"/>
        </w:rPr>
      </w:pPr>
      <w:r>
        <w:rPr>
          <w:sz w:val="24"/>
        </w:rPr>
        <w:t xml:space="preserve">Объединив эти два определения для более полного и точного разбора понятия в дальнейшем под понятием «арбитраж» автор будет иметь ввиду «арбитражный суд», т.к. ни в одном словаре нет наиболее полного и конкретного определения понятия «арбитражный суд». Одновременно с этим будет произведена попытка на основе имеющихся определений и своих операций с понятием «арбитражный суд» составить новое определение. </w:t>
      </w:r>
    </w:p>
    <w:p w:rsidR="00046C7A" w:rsidRDefault="00046C7A">
      <w:pPr>
        <w:jc w:val="both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  <w:rPr>
          <w:rFonts w:ascii="Pragmatica" w:hAnsi="Pragmatica"/>
          <w:i/>
          <w:u w:val="single"/>
        </w:rPr>
      </w:pPr>
    </w:p>
    <w:p w:rsidR="00046C7A" w:rsidRDefault="00046C7A">
      <w:pPr>
        <w:jc w:val="center"/>
        <w:rPr>
          <w:rFonts w:ascii="Pragmatica" w:hAnsi="Pragmatica"/>
          <w:i/>
          <w:u w:val="single"/>
        </w:rPr>
      </w:pPr>
    </w:p>
    <w:p w:rsidR="00046C7A" w:rsidRDefault="00046C7A">
      <w:pPr>
        <w:jc w:val="center"/>
        <w:rPr>
          <w:rFonts w:ascii="Pragmatica" w:hAnsi="Pragmatica"/>
          <w:i/>
          <w:u w:val="single"/>
        </w:rPr>
      </w:pPr>
    </w:p>
    <w:p w:rsidR="00046C7A" w:rsidRDefault="00046C7A">
      <w:pPr>
        <w:jc w:val="center"/>
        <w:rPr>
          <w:rFonts w:ascii="Pragmatica" w:hAnsi="Pragmatica"/>
          <w:i/>
          <w:u w:val="single"/>
        </w:rPr>
      </w:pPr>
    </w:p>
    <w:p w:rsidR="00046C7A" w:rsidRDefault="00046C7A">
      <w:pPr>
        <w:jc w:val="center"/>
        <w:rPr>
          <w:rFonts w:ascii="Pragmatica" w:hAnsi="Pragmatica"/>
          <w:i/>
          <w:u w:val="single"/>
        </w:rPr>
      </w:pPr>
    </w:p>
    <w:p w:rsidR="00046C7A" w:rsidRDefault="00046C7A">
      <w:pPr>
        <w:jc w:val="center"/>
        <w:rPr>
          <w:rFonts w:ascii="Pragmatica" w:hAnsi="Pragmatica"/>
          <w:i/>
          <w:u w:val="single"/>
        </w:rPr>
      </w:pPr>
    </w:p>
    <w:p w:rsidR="00046C7A" w:rsidRDefault="008E12FC">
      <w:pPr>
        <w:jc w:val="center"/>
        <w:rPr>
          <w:b/>
          <w:i/>
          <w:u w:val="single"/>
        </w:rPr>
      </w:pPr>
      <w:r>
        <w:rPr>
          <w:rFonts w:ascii="Pragmatica" w:hAnsi="Pragmatica"/>
          <w:b/>
          <w:i/>
          <w:u w:val="single"/>
        </w:rPr>
        <w:t>ПОНЯТИЕ</w:t>
      </w:r>
      <w:r>
        <w:rPr>
          <w:b/>
          <w:i/>
          <w:u w:val="single"/>
        </w:rPr>
        <w:t>.</w:t>
      </w:r>
    </w:p>
    <w:p w:rsidR="00046C7A" w:rsidRDefault="008E12FC">
      <w:pPr>
        <w:jc w:val="center"/>
        <w:rPr>
          <w:i/>
          <w:u w:val="single"/>
          <w:lang w:val="en-US"/>
        </w:rPr>
      </w:pPr>
      <w:r>
        <w:rPr>
          <w:i/>
          <w:u w:val="single"/>
        </w:rPr>
        <w:t>Процесс становления понятия.</w:t>
      </w:r>
    </w:p>
    <w:p w:rsidR="00046C7A" w:rsidRDefault="008E12FC">
      <w:pPr>
        <w:jc w:val="center"/>
      </w:pPr>
      <w:r>
        <w:rPr>
          <w:i/>
          <w:u w:val="single"/>
        </w:rPr>
        <w:lastRenderedPageBreak/>
        <w:t>Этапы становления арбитражных судов.</w:t>
      </w:r>
    </w:p>
    <w:p w:rsidR="00046C7A" w:rsidRDefault="008E12FC">
      <w:pPr>
        <w:jc w:val="both"/>
      </w:pPr>
      <w:r>
        <w:tab/>
        <w:t xml:space="preserve">История арбитражных судов связана в основном с периодом развития нашей страны после 1917 года. Хотя в определенной мере их прообразом можно считать существовавшие до Октябрьской революции коммерческие суды и специальные процедуры по рассмотрению судебных исков между так называемыми казенными учреждениями. После издания Декретов о суде </w:t>
      </w:r>
      <w:r>
        <w:rPr>
          <w:lang w:val="en-US"/>
        </w:rPr>
        <w:t>N</w:t>
      </w:r>
      <w:r>
        <w:t xml:space="preserve"> 1 и 2 произошел полный отказ от всего этого. Причем никакой системы, которая компенсировала бы данный вакуум, создано не было. </w:t>
      </w:r>
    </w:p>
    <w:p w:rsidR="00046C7A" w:rsidRDefault="008E12FC">
      <w:pPr>
        <w:jc w:val="both"/>
      </w:pPr>
      <w:r>
        <w:tab/>
        <w:t xml:space="preserve">Переход к новой экономической политике, создание многоукладной экономики вызвали к жизни необходимость отделить функцию разрешения хозяйственных споров от функции управления производством. В сентябре 1922 года было утверждено положение о порядке разрешения имущественных споров между государственными организациями и учреждениями. Это положение стало основой для создания новых специализированных органов - арбитражных комиссий. Была создана Высшая арбитражная комиссия при Совете труда и обороны, арбитражные комиссии при областных экономических совещаниях. С созданием СССР появились арбитражные комиссии при совнаркомах автономных республик, при областных и губернских исполкомах. В это время был образован такой же орган при СТО СССР. </w:t>
      </w:r>
    </w:p>
    <w:p w:rsidR="00046C7A" w:rsidRDefault="008E12FC">
      <w:pPr>
        <w:jc w:val="both"/>
        <w:rPr>
          <w:i/>
          <w:u w:val="single"/>
        </w:rPr>
      </w:pPr>
      <w:r>
        <w:tab/>
        <w:t xml:space="preserve">Изменение системы хозяйствования в стране вызвало необходимость реорганизации органов, регулирующих хозяйственные отношения. Законодателем были предприняты поиски наиболее удачного варианта этих органов. С этим связана кратковременная  передача функций арбитражных комиссий (после их ликвидации 4 марта 1931 года) судебным органам, которые оказались недостаточно подготовленными к этой своеобразной деятельности. </w:t>
      </w:r>
    </w:p>
    <w:p w:rsidR="00046C7A" w:rsidRDefault="008E12FC">
      <w:pPr>
        <w:jc w:val="both"/>
      </w:pPr>
      <w:r>
        <w:tab/>
        <w:t xml:space="preserve">Решение проблемы на этом этапе завершилось созданием 3 мая 1931 года особого органа - </w:t>
      </w:r>
      <w:r>
        <w:rPr>
          <w:i/>
        </w:rPr>
        <w:t>государственного арбитража</w:t>
      </w:r>
      <w:r>
        <w:t xml:space="preserve">, на который было возложено разрешение споров по заключению и исполнению договоров, о качестве продукции, по хозяйственным и имущественным спорам между государственными предприятиями, принадлежащими к различным ведомствам, а также предприятиями, принадлежащими к различным ведомствам, а также предприятиями обобществленного сектора. Несколько позже (в 1933 году) к компетенции органов государственного арбитража добавились споры в связи с заключением договоров по поставкам продукции и т.д. В то же время в задачи органов государственного арбитража входила и функция предупреждения хозяйственных правонарушений. Получив в процессе своей деятельности сведения о различного рода хозяйственных нарушениях, органы государственного арбитража должны были сообщать о них прокуратуре, Рабоче-крестьянской инспекции (РКИ) и вышестоящим органам. </w:t>
      </w:r>
    </w:p>
    <w:p w:rsidR="00046C7A" w:rsidRDefault="008E12FC">
      <w:pPr>
        <w:jc w:val="both"/>
      </w:pPr>
      <w:r>
        <w:tab/>
        <w:t>Положение о государственном арбитраже, принятое 3 мая 1931 года, просуществовало до 1960 года. Реорганизуя  деятельность этих органов, Совет Министров СССР принял Положение о государственном арбитраже при Совете Министров СССР. В соответствии с ним советы министров союзных и автономных республик, а также исполкомы краевых, областных и приравненных к ним Советов депутатов трудящихся принимали положения о состоявших при них органах государственного арбитража. Задачи арбитражей оставались в основном прежними, но вышестоящие арбитражи, обобщая арбитражную практику, определяли направления деятельности нижестоящих.</w:t>
      </w:r>
    </w:p>
    <w:p w:rsidR="00046C7A" w:rsidRDefault="008E12FC">
      <w:pPr>
        <w:jc w:val="both"/>
      </w:pPr>
      <w:r>
        <w:tab/>
        <w:t>Некоторые разночтения в положениях о государственных арбитражах привели к тому, что в 1974 году было принято новое Положение о государственном арбитраже при Совете Министров СССР. Для обеспечения единства деятельности  он был преобразован в союзно-республиканский орган, представлявший трехзвенную систему, в которой надзор за нижестоящими арбитражами осуществляли вышестоящие, а местные органы государственного управления были лишены права отменять и изменять решения государственных арбитражей.</w:t>
      </w:r>
    </w:p>
    <w:p w:rsidR="00046C7A" w:rsidRDefault="008E12FC">
      <w:pPr>
        <w:jc w:val="both"/>
      </w:pPr>
      <w:r>
        <w:tab/>
        <w:t xml:space="preserve">Впервые на законодательном уровне вопрос об организации и деятельности арбитражных органов был разрешен в Законе СССР «О государственном арбитраже в СССР» </w:t>
      </w:r>
      <w:r>
        <w:lastRenderedPageBreak/>
        <w:t xml:space="preserve">от 30 ноября 1979 года, на основании которого 5 июня 1980 года были утверждены Положение о государственном арбитраже при Совете Министров СССР и Правила рассмотрения хозяйственных споров государственными арбитражами. </w:t>
      </w:r>
    </w:p>
    <w:p w:rsidR="00046C7A" w:rsidRDefault="008E12FC">
      <w:pPr>
        <w:jc w:val="both"/>
      </w:pPr>
      <w:r>
        <w:tab/>
        <w:t>Положение органов государственного арбитража было изменено в 1987 году. Они перестали состоять при советах министров и исполнительных комитетах Советов народных депутатов и превратились в единую в значительной мере обособленную систему; их новый статус был закреплен в Конституции СССР и конституциях республик. Но в таком виде органы государственного арбитража просуществовали недолго. В  1991 в Конституцию РСФСР было внесено изменение, согласно которому арбитражные органы преобразовывались в арбитражные суды. 4 июля 1991 года принят Закон об арбитражном суде, который (с изменениями и дополнениями) действовал до 1995 года.</w:t>
      </w:r>
    </w:p>
    <w:p w:rsidR="00046C7A" w:rsidRDefault="008E12FC">
      <w:pPr>
        <w:jc w:val="both"/>
      </w:pPr>
      <w:r>
        <w:tab/>
        <w:t>Обобщив опыт деятельности государственных арбитражей и арбитражных судов, Верховный Совет РФ принял постановление о введении в действие первого Арбитражно-процессуального кодекса Российской Федерации, который регламентировал производство в арбитражных судах.</w:t>
      </w:r>
    </w:p>
    <w:p w:rsidR="00046C7A" w:rsidRDefault="008E12FC">
      <w:pPr>
        <w:jc w:val="both"/>
      </w:pPr>
      <w:r>
        <w:tab/>
        <w:t xml:space="preserve">Законодательство об организации и основах деятельности арбитражных судов продолжало совершенствоваться. 28 апреля 1995 года состоялось принятие нового федерального конституционного закона «Об арбитражных судах в Российской Федерации», а 5 мая того же года - нового Арбитражно-процессуального кодекса РФ. Почти полностью они вступили в законную силу с 1 июля 1995 года. </w:t>
      </w:r>
    </w:p>
    <w:p w:rsidR="00046C7A" w:rsidRDefault="008E12FC">
      <w:pPr>
        <w:jc w:val="both"/>
        <w:rPr>
          <w:b/>
        </w:rPr>
      </w:pPr>
      <w:r>
        <w:tab/>
        <w:t xml:space="preserve">Необходимость издания нового арбитражного законодательства в 1995 году была вызвана рядом причин. Во-первых, после принятия Конституции 1993 года все действующее законодательство нужно было привести в соответствие с ней. Во-вторых, объективной причиной послужило несколько форм собственности, расширение рыночных отношений и свободной конкуренции, что привело к качественным изменениям в сфере экономики и управления и содержания споров, возникающих с участием хозяйствующих субъектов. И, наконец, в-третьих, необходимо было окончательно превратить бывшие государственные арбитражи, долгие годы рассматривавшие споры между субъектами одной только формы собственности, в полноправные органы правосудия - арбитражные суды.  </w:t>
      </w:r>
    </w:p>
    <w:p w:rsidR="00046C7A" w:rsidRDefault="00046C7A">
      <w:pPr>
        <w:jc w:val="center"/>
        <w:rPr>
          <w:b/>
        </w:rPr>
      </w:pPr>
    </w:p>
    <w:p w:rsidR="00046C7A" w:rsidRDefault="00046C7A">
      <w:pPr>
        <w:jc w:val="center"/>
        <w:rPr>
          <w:b/>
        </w:rPr>
      </w:pPr>
    </w:p>
    <w:p w:rsidR="00046C7A" w:rsidRDefault="008E12F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Логические приёмы.</w:t>
      </w:r>
    </w:p>
    <w:p w:rsidR="00046C7A" w:rsidRDefault="008E12FC">
      <w:pPr>
        <w:ind w:left="720" w:firstLine="720"/>
      </w:pPr>
      <w:r>
        <w:rPr>
          <w:u w:val="single"/>
        </w:rPr>
        <w:t>Анализ</w:t>
      </w:r>
      <w:r>
        <w:t xml:space="preserve">. </w:t>
      </w:r>
    </w:p>
    <w:p w:rsidR="00046C7A" w:rsidRDefault="008E12FC">
      <w:pPr>
        <w:pStyle w:val="a3"/>
        <w:widowControl/>
        <w:ind w:firstLine="720"/>
        <w:rPr>
          <w:sz w:val="24"/>
        </w:rPr>
      </w:pPr>
      <w:r>
        <w:rPr>
          <w:sz w:val="24"/>
        </w:rPr>
        <w:t>Мысленное расчленение предметов на их составные части, мысленное выделение в них признаков.</w:t>
      </w:r>
    </w:p>
    <w:p w:rsidR="00046C7A" w:rsidRDefault="008E12FC">
      <w:pPr>
        <w:pStyle w:val="a3"/>
        <w:widowControl/>
        <w:ind w:firstLine="720"/>
        <w:rPr>
          <w:sz w:val="24"/>
        </w:rPr>
      </w:pPr>
      <w:r>
        <w:rPr>
          <w:sz w:val="24"/>
        </w:rPr>
        <w:t>Арбитраж это: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судебный орган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апелляционная инстанция;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кассационная инстанция;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экономический спор;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имущественный спор;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неимущественный спор;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юридическое лицо;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РФ;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субъекты РФ;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jc w:val="both"/>
        <w:rPr>
          <w:sz w:val="24"/>
        </w:rPr>
      </w:pPr>
      <w:r>
        <w:rPr>
          <w:sz w:val="24"/>
        </w:rPr>
        <w:t>граждане, осуществляющие предпринимательскую деятельность без образования юридического лица и имеющие статус индивидуального предпринимателя, приобретенный в установленном законом порядке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lastRenderedPageBreak/>
        <w:t>иск;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истец;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 xml:space="preserve">ответчик; 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судья (арбитр);</w:t>
      </w:r>
    </w:p>
    <w:p w:rsidR="00046C7A" w:rsidRDefault="00046C7A">
      <w:pPr>
        <w:pStyle w:val="a3"/>
        <w:widowControl/>
        <w:rPr>
          <w:sz w:val="24"/>
        </w:rPr>
      </w:pPr>
    </w:p>
    <w:p w:rsidR="00046C7A" w:rsidRDefault="00046C7A">
      <w:pPr>
        <w:pStyle w:val="a3"/>
        <w:widowControl/>
        <w:jc w:val="center"/>
        <w:rPr>
          <w:b/>
          <w:sz w:val="24"/>
          <w:u w:val="single"/>
        </w:rPr>
      </w:pPr>
    </w:p>
    <w:p w:rsidR="00046C7A" w:rsidRDefault="008E12FC">
      <w:pPr>
        <w:pStyle w:val="a3"/>
        <w:widowControl/>
        <w:jc w:val="center"/>
        <w:rPr>
          <w:sz w:val="24"/>
        </w:rPr>
      </w:pPr>
      <w:r>
        <w:rPr>
          <w:b/>
          <w:sz w:val="24"/>
          <w:u w:val="single"/>
        </w:rPr>
        <w:t>Сравнение</w:t>
      </w:r>
      <w:r>
        <w:rPr>
          <w:sz w:val="24"/>
        </w:rPr>
        <w:t>.</w:t>
      </w:r>
    </w:p>
    <w:p w:rsidR="00046C7A" w:rsidRDefault="008E12FC">
      <w:pPr>
        <w:pStyle w:val="21"/>
        <w:widowControl/>
        <w:ind w:firstLine="720"/>
      </w:pPr>
      <w:r>
        <w:t>Мысленное установление сходство или различия предметов по существенным или несущественным признакам.</w:t>
      </w:r>
    </w:p>
    <w:p w:rsidR="00046C7A" w:rsidRDefault="008E12FC">
      <w:pPr>
        <w:pStyle w:val="21"/>
        <w:widowControl/>
        <w:ind w:firstLine="720"/>
      </w:pPr>
      <w:r>
        <w:t>Понятие «арбитраж» (арбитражный суд) и понятие «конституционный суд».</w:t>
      </w:r>
    </w:p>
    <w:p w:rsidR="00046C7A" w:rsidRDefault="00046C7A">
      <w:pPr>
        <w:pStyle w:val="21"/>
        <w:widowControl/>
        <w:ind w:firstLine="720"/>
      </w:pPr>
    </w:p>
    <w:p w:rsidR="00046C7A" w:rsidRDefault="008E12FC">
      <w:pPr>
        <w:pStyle w:val="21"/>
        <w:widowControl/>
        <w:ind w:firstLine="720"/>
        <w:rPr>
          <w:i/>
          <w:u w:val="single"/>
        </w:rPr>
      </w:pPr>
      <w:r>
        <w:rPr>
          <w:i/>
          <w:u w:val="single"/>
        </w:rPr>
        <w:t>Существенные отличия:</w:t>
      </w:r>
    </w:p>
    <w:p w:rsidR="00046C7A" w:rsidRDefault="008E12FC">
      <w:pPr>
        <w:pStyle w:val="21"/>
        <w:widowControl/>
        <w:ind w:left="2160" w:firstLine="720"/>
        <w:rPr>
          <w:i/>
          <w:u w:val="single"/>
        </w:rPr>
      </w:pPr>
      <w:r>
        <w:t>А.</w:t>
      </w:r>
    </w:p>
    <w:p w:rsidR="00046C7A" w:rsidRDefault="008E12FC" w:rsidP="008E12FC">
      <w:pPr>
        <w:pStyle w:val="21"/>
        <w:widowControl/>
        <w:numPr>
          <w:ilvl w:val="0"/>
          <w:numId w:val="3"/>
        </w:numPr>
      </w:pPr>
      <w:r>
        <w:t>Арбитражный суд рассматривает хозяйственные и экономические споры между юридическими лицами, между РФ и субъектами РФ,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порядке.</w:t>
      </w:r>
    </w:p>
    <w:p w:rsidR="00046C7A" w:rsidRDefault="008E12FC" w:rsidP="008E12FC">
      <w:pPr>
        <w:pStyle w:val="21"/>
        <w:widowControl/>
        <w:numPr>
          <w:ilvl w:val="0"/>
          <w:numId w:val="3"/>
        </w:numPr>
        <w:rPr>
          <w:u w:val="single"/>
        </w:rPr>
      </w:pPr>
      <w:r>
        <w:t xml:space="preserve">Конституционный суд РФ  разрешает дела о соответствии  Конституции РФ федеральных законов, нормативных актов Президента РФ, Совета Федерации, Государственной Думы, Правительства РФ, конституций и нормативных актов субъектов РФ, изданным по вопросам относящимся к ведению органов государственной власти  РФ и к совместному ведению и т.д. </w:t>
      </w:r>
    </w:p>
    <w:p w:rsidR="00046C7A" w:rsidRDefault="008E12FC">
      <w:pPr>
        <w:pStyle w:val="21"/>
        <w:widowControl/>
        <w:ind w:left="2160" w:firstLine="720"/>
      </w:pPr>
      <w:r>
        <w:t xml:space="preserve"> </w:t>
      </w:r>
    </w:p>
    <w:p w:rsidR="00046C7A" w:rsidRDefault="008E12FC">
      <w:pPr>
        <w:pStyle w:val="21"/>
        <w:widowControl/>
        <w:ind w:left="2160" w:firstLine="720"/>
      </w:pPr>
      <w:r>
        <w:t xml:space="preserve">  Б.</w:t>
      </w:r>
    </w:p>
    <w:p w:rsidR="00046C7A" w:rsidRDefault="008E12FC" w:rsidP="008E12FC">
      <w:pPr>
        <w:pStyle w:val="21"/>
        <w:widowControl/>
        <w:numPr>
          <w:ilvl w:val="0"/>
          <w:numId w:val="4"/>
        </w:numPr>
      </w:pPr>
      <w:r>
        <w:t>В Арбитражном суде определение по принятию дела к производству выносится по исковому заявлению.</w:t>
      </w:r>
    </w:p>
    <w:p w:rsidR="00046C7A" w:rsidRDefault="008E12FC" w:rsidP="008E12FC">
      <w:pPr>
        <w:pStyle w:val="21"/>
        <w:widowControl/>
        <w:numPr>
          <w:ilvl w:val="0"/>
          <w:numId w:val="4"/>
        </w:numPr>
        <w:rPr>
          <w:u w:val="single"/>
        </w:rPr>
      </w:pPr>
      <w:r>
        <w:t>В Конституционном суде рассмотрение дел начинается по запросу Президента, Государственной Думы, Совета Федерации, Правительства РФ.</w:t>
      </w:r>
    </w:p>
    <w:p w:rsidR="00046C7A" w:rsidRDefault="00046C7A">
      <w:pPr>
        <w:pStyle w:val="21"/>
        <w:widowControl/>
        <w:ind w:firstLine="0"/>
        <w:rPr>
          <w:u w:val="single"/>
        </w:rPr>
      </w:pPr>
    </w:p>
    <w:p w:rsidR="00046C7A" w:rsidRDefault="008E12FC">
      <w:pPr>
        <w:pStyle w:val="21"/>
        <w:widowControl/>
        <w:ind w:firstLine="0"/>
        <w:rPr>
          <w:i/>
          <w:u w:val="single"/>
        </w:rPr>
      </w:pPr>
      <w:r>
        <w:tab/>
      </w:r>
      <w:r>
        <w:rPr>
          <w:i/>
          <w:u w:val="single"/>
        </w:rPr>
        <w:t>Несущественные отличия:</w:t>
      </w:r>
    </w:p>
    <w:p w:rsidR="00046C7A" w:rsidRDefault="00046C7A">
      <w:pPr>
        <w:pStyle w:val="21"/>
        <w:widowControl/>
        <w:ind w:firstLine="0"/>
        <w:jc w:val="center"/>
      </w:pPr>
    </w:p>
    <w:p w:rsidR="00046C7A" w:rsidRDefault="008E12FC">
      <w:pPr>
        <w:pStyle w:val="21"/>
        <w:widowControl/>
        <w:ind w:left="1440" w:firstLine="720"/>
      </w:pPr>
      <w:r>
        <w:t>А.</w:t>
      </w:r>
    </w:p>
    <w:p w:rsidR="00046C7A" w:rsidRDefault="008E12FC" w:rsidP="008E12FC">
      <w:pPr>
        <w:pStyle w:val="21"/>
        <w:widowControl/>
        <w:numPr>
          <w:ilvl w:val="0"/>
          <w:numId w:val="5"/>
        </w:numPr>
      </w:pPr>
      <w:r>
        <w:t>Арбитражный суд РФ осуществляет судебную власть при разрешении экономических споров, возникающих из гражданских, административных и иных правоотношений.</w:t>
      </w:r>
    </w:p>
    <w:p w:rsidR="00046C7A" w:rsidRDefault="008E12FC" w:rsidP="008E12FC">
      <w:pPr>
        <w:pStyle w:val="21"/>
        <w:widowControl/>
        <w:numPr>
          <w:ilvl w:val="0"/>
          <w:numId w:val="5"/>
        </w:numPr>
        <w:rPr>
          <w:u w:val="single"/>
        </w:rPr>
      </w:pPr>
      <w:r>
        <w:t>Конституционный суд РФ осуществляет судебную власть путем конституционного судопроизводства и контроля.</w:t>
      </w:r>
    </w:p>
    <w:p w:rsidR="00046C7A" w:rsidRDefault="00046C7A">
      <w:pPr>
        <w:pStyle w:val="21"/>
        <w:widowControl/>
        <w:ind w:firstLine="0"/>
      </w:pPr>
    </w:p>
    <w:p w:rsidR="00046C7A" w:rsidRDefault="008E12FC">
      <w:pPr>
        <w:pStyle w:val="21"/>
        <w:widowControl/>
        <w:ind w:firstLine="0"/>
      </w:pPr>
      <w:r>
        <w:tab/>
      </w:r>
      <w:r>
        <w:tab/>
      </w:r>
      <w:r>
        <w:tab/>
        <w:t>Б.</w:t>
      </w:r>
    </w:p>
    <w:p w:rsidR="00046C7A" w:rsidRDefault="008E12FC" w:rsidP="008E12FC">
      <w:pPr>
        <w:pStyle w:val="21"/>
        <w:widowControl/>
        <w:numPr>
          <w:ilvl w:val="0"/>
          <w:numId w:val="6"/>
        </w:numPr>
      </w:pPr>
      <w:r>
        <w:t>Систему арбитражных судов в РФ составляют: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</w:pPr>
      <w:r>
        <w:t xml:space="preserve"> Высший Арбитражный суд РФ;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</w:pPr>
      <w:r>
        <w:t>федеральные Арбитражные суды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</w:pPr>
      <w:r>
        <w:t>федеральные Арбитражные суды округов;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</w:pPr>
      <w:r>
        <w:t>федеральные Арбитражные суды  республик, краев, областей, городов федерального значения Москвы и Санкт-Петербурга, автономной области, автономных округов.</w:t>
      </w:r>
    </w:p>
    <w:p w:rsidR="00046C7A" w:rsidRDefault="008E12FC" w:rsidP="008E12FC">
      <w:pPr>
        <w:pStyle w:val="21"/>
        <w:widowControl/>
        <w:numPr>
          <w:ilvl w:val="0"/>
          <w:numId w:val="6"/>
        </w:numPr>
      </w:pPr>
      <w:r>
        <w:t>Систему Конституционных судов РФ составляют: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993"/>
      </w:pPr>
      <w:r>
        <w:t>Конституционный Суд РФ;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993"/>
      </w:pPr>
      <w:r>
        <w:t>Конституционные суды субъектов РФ.</w:t>
      </w:r>
    </w:p>
    <w:p w:rsidR="00046C7A" w:rsidRDefault="00046C7A">
      <w:pPr>
        <w:pStyle w:val="21"/>
        <w:widowControl/>
        <w:ind w:firstLine="0"/>
      </w:pPr>
    </w:p>
    <w:p w:rsidR="00046C7A" w:rsidRDefault="008E12FC">
      <w:pPr>
        <w:pStyle w:val="21"/>
        <w:widowControl/>
        <w:ind w:firstLine="0"/>
      </w:pPr>
      <w:r>
        <w:lastRenderedPageBreak/>
        <w:tab/>
      </w:r>
      <w:r>
        <w:tab/>
      </w:r>
      <w:r>
        <w:tab/>
      </w:r>
    </w:p>
    <w:p w:rsidR="00046C7A" w:rsidRDefault="00046C7A">
      <w:pPr>
        <w:pStyle w:val="21"/>
        <w:widowControl/>
        <w:ind w:firstLine="0"/>
      </w:pPr>
    </w:p>
    <w:p w:rsidR="00046C7A" w:rsidRDefault="00046C7A">
      <w:pPr>
        <w:pStyle w:val="21"/>
        <w:widowControl/>
        <w:ind w:firstLine="0"/>
      </w:pPr>
    </w:p>
    <w:p w:rsidR="00046C7A" w:rsidRDefault="008E12FC">
      <w:pPr>
        <w:pStyle w:val="21"/>
        <w:widowControl/>
        <w:ind w:firstLine="720"/>
      </w:pPr>
      <w:r>
        <w:t>В.</w:t>
      </w:r>
    </w:p>
    <w:p w:rsidR="00046C7A" w:rsidRDefault="008E12FC" w:rsidP="008E12FC">
      <w:pPr>
        <w:pStyle w:val="21"/>
        <w:widowControl/>
        <w:numPr>
          <w:ilvl w:val="0"/>
          <w:numId w:val="7"/>
        </w:numPr>
      </w:pPr>
      <w:r>
        <w:t>Арбитражные суды непосредственно не связаны  с другими ветвями судебной власти.</w:t>
      </w:r>
    </w:p>
    <w:p w:rsidR="00046C7A" w:rsidRDefault="00046C7A">
      <w:pPr>
        <w:pStyle w:val="1"/>
      </w:pPr>
    </w:p>
    <w:p w:rsidR="00046C7A" w:rsidRDefault="008E12FC">
      <w:pPr>
        <w:pStyle w:val="21"/>
        <w:widowControl/>
        <w:ind w:firstLine="0"/>
      </w:pPr>
      <w:r>
        <w:tab/>
      </w:r>
      <w:r>
        <w:rPr>
          <w:i/>
          <w:u w:val="single"/>
        </w:rPr>
        <w:t>Существенные сходства: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Входят в систему судебной власти;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Независимы;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Проводится открытое (гласное) разбирательство дел;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Процесс имеет состязательный характер;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Равноправие сторон;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Финансируются из федерального бюджета;</w:t>
      </w:r>
    </w:p>
    <w:p w:rsidR="00046C7A" w:rsidRDefault="008E12FC" w:rsidP="008E12FC">
      <w:pPr>
        <w:pStyle w:val="21"/>
        <w:widowControl/>
        <w:numPr>
          <w:ilvl w:val="0"/>
          <w:numId w:val="8"/>
        </w:numPr>
      </w:pPr>
      <w:r>
        <w:t>Не обладают правом инициативы.</w:t>
      </w:r>
    </w:p>
    <w:p w:rsidR="00046C7A" w:rsidRDefault="008E12FC">
      <w:pPr>
        <w:pStyle w:val="21"/>
        <w:widowControl/>
        <w:ind w:firstLine="0"/>
      </w:pPr>
      <w:r>
        <w:tab/>
      </w:r>
    </w:p>
    <w:p w:rsidR="00046C7A" w:rsidRDefault="008E12FC">
      <w:pPr>
        <w:pStyle w:val="21"/>
        <w:widowControl/>
        <w:ind w:firstLine="0"/>
        <w:rPr>
          <w:i/>
          <w:u w:val="single"/>
        </w:rPr>
      </w:pPr>
      <w:r>
        <w:tab/>
      </w:r>
      <w:r>
        <w:rPr>
          <w:i/>
          <w:u w:val="single"/>
        </w:rPr>
        <w:t>Несущественные сходства:</w:t>
      </w:r>
    </w:p>
    <w:p w:rsidR="00046C7A" w:rsidRDefault="008E12FC" w:rsidP="008E12FC">
      <w:pPr>
        <w:pStyle w:val="21"/>
        <w:widowControl/>
        <w:numPr>
          <w:ilvl w:val="0"/>
          <w:numId w:val="9"/>
        </w:numPr>
      </w:pPr>
      <w:r>
        <w:t>Нет народных и присяжных заседателей;</w:t>
      </w:r>
    </w:p>
    <w:p w:rsidR="00046C7A" w:rsidRDefault="008E12FC" w:rsidP="008E12FC">
      <w:pPr>
        <w:pStyle w:val="21"/>
        <w:widowControl/>
        <w:numPr>
          <w:ilvl w:val="0"/>
          <w:numId w:val="9"/>
        </w:numPr>
      </w:pPr>
      <w:r>
        <w:t>Судьи с высшим юридическим образованием;</w:t>
      </w:r>
    </w:p>
    <w:p w:rsidR="00046C7A" w:rsidRDefault="008E12FC" w:rsidP="008E12FC">
      <w:pPr>
        <w:pStyle w:val="21"/>
        <w:widowControl/>
        <w:numPr>
          <w:ilvl w:val="0"/>
          <w:numId w:val="9"/>
        </w:numPr>
      </w:pPr>
      <w:r>
        <w:t>Выносятся решения.</w:t>
      </w:r>
    </w:p>
    <w:p w:rsidR="00046C7A" w:rsidRDefault="008E12FC">
      <w:pPr>
        <w:jc w:val="center"/>
        <w:rPr>
          <w:u w:val="single"/>
        </w:rPr>
      </w:pPr>
      <w:r>
        <w:rPr>
          <w:b/>
          <w:u w:val="single"/>
        </w:rPr>
        <w:t>Абстрагирование</w:t>
      </w:r>
      <w:r>
        <w:rPr>
          <w:u w:val="single"/>
        </w:rPr>
        <w:t>.</w:t>
      </w:r>
    </w:p>
    <w:p w:rsidR="00046C7A" w:rsidRDefault="008E12FC">
      <w:pPr>
        <w:pStyle w:val="21"/>
        <w:widowControl/>
      </w:pPr>
      <w:r>
        <w:t>Мысленное выделение одних признаков предмета и отвлечение от других. Выделение существенных признаков. Часто задача состоит в выделении существенных признаков и отвлечение от несущественных.</w:t>
      </w:r>
    </w:p>
    <w:p w:rsidR="00046C7A" w:rsidRDefault="00046C7A">
      <w:pPr>
        <w:rPr>
          <w:b/>
        </w:rPr>
      </w:pPr>
    </w:p>
    <w:p w:rsidR="00046C7A" w:rsidRDefault="008E12FC">
      <w:pPr>
        <w:jc w:val="both"/>
      </w:pPr>
      <w:r>
        <w:rPr>
          <w:b/>
        </w:rPr>
        <w:tab/>
      </w:r>
      <w:r>
        <w:rPr>
          <w:b/>
        </w:rPr>
        <w:tab/>
      </w:r>
      <w:r>
        <w:t>Арбитраж это:</w:t>
      </w:r>
    </w:p>
    <w:p w:rsidR="00046C7A" w:rsidRDefault="008E12FC">
      <w:pPr>
        <w:ind w:firstLine="720"/>
        <w:jc w:val="both"/>
      </w:pPr>
      <w:r>
        <w:rPr>
          <w:i/>
          <w:u w:val="single"/>
        </w:rPr>
        <w:t>Существенные признаки: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судебный орган;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экономический спор;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имущественный спор;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неимущественный спор;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sz w:val="24"/>
        </w:rPr>
      </w:pPr>
      <w:r>
        <w:rPr>
          <w:sz w:val="24"/>
        </w:rPr>
        <w:t>апелляционная инстанция;</w:t>
      </w:r>
    </w:p>
    <w:p w:rsidR="00046C7A" w:rsidRDefault="008E12FC" w:rsidP="008E12FC">
      <w:pPr>
        <w:pStyle w:val="a3"/>
        <w:widowControl/>
        <w:numPr>
          <w:ilvl w:val="0"/>
          <w:numId w:val="2"/>
        </w:numPr>
        <w:ind w:left="283"/>
        <w:rPr>
          <w:b/>
          <w:sz w:val="24"/>
        </w:rPr>
      </w:pPr>
      <w:r>
        <w:rPr>
          <w:sz w:val="24"/>
        </w:rPr>
        <w:t>кассационная инстанция;</w:t>
      </w:r>
    </w:p>
    <w:p w:rsidR="00046C7A" w:rsidRDefault="00046C7A">
      <w:pPr>
        <w:pStyle w:val="a3"/>
        <w:widowControl/>
        <w:rPr>
          <w:b/>
          <w:sz w:val="24"/>
        </w:rPr>
      </w:pPr>
    </w:p>
    <w:p w:rsidR="00046C7A" w:rsidRDefault="008E12FC">
      <w:pPr>
        <w:jc w:val="both"/>
      </w:pPr>
      <w:r>
        <w:tab/>
      </w:r>
    </w:p>
    <w:p w:rsidR="00046C7A" w:rsidRDefault="008E12FC">
      <w:pPr>
        <w:jc w:val="both"/>
        <w:rPr>
          <w:i/>
          <w:u w:val="single"/>
        </w:rPr>
      </w:pPr>
      <w:r>
        <w:tab/>
      </w:r>
      <w:r>
        <w:rPr>
          <w:i/>
          <w:u w:val="single"/>
        </w:rPr>
        <w:t>Несущественные признаки: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иск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истец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ответчик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судьи (арбитры)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юридическое лицо</w:t>
      </w:r>
    </w:p>
    <w:p w:rsidR="00046C7A" w:rsidRDefault="00046C7A">
      <w:pPr>
        <w:jc w:val="both"/>
      </w:pPr>
    </w:p>
    <w:p w:rsidR="00046C7A" w:rsidRDefault="008E12FC">
      <w:pPr>
        <w:jc w:val="center"/>
      </w:pPr>
      <w:r>
        <w:rPr>
          <w:b/>
          <w:u w:val="single"/>
        </w:rPr>
        <w:t>Синтез.</w:t>
      </w:r>
    </w:p>
    <w:p w:rsidR="00046C7A" w:rsidRDefault="008E12FC">
      <w:pPr>
        <w:ind w:firstLine="720"/>
      </w:pPr>
      <w:r>
        <w:t>Мысленное соединение в единое целое частей предмета или его признаков, полученных в процессе анализа.</w:t>
      </w:r>
    </w:p>
    <w:p w:rsidR="00046C7A" w:rsidRDefault="00046C7A">
      <w:pPr>
        <w:jc w:val="both"/>
        <w:rPr>
          <w:b/>
        </w:rPr>
      </w:pPr>
    </w:p>
    <w:p w:rsidR="00046C7A" w:rsidRDefault="008E12FC">
      <w:pPr>
        <w:ind w:left="720" w:firstLine="720"/>
        <w:jc w:val="both"/>
      </w:pPr>
      <w:r>
        <w:t>Арбитраж это: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судебный орган;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апелляционная инстанция;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кассационная инстанция;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экономический спор;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lastRenderedPageBreak/>
        <w:t>имущественный спор;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неимущественный спор;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юридическое лицо;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РФ;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субъект РФ;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иск;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истец;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ответчик;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  <w:rPr>
          <w:b/>
        </w:rPr>
      </w:pPr>
      <w:r>
        <w:t>судья (арбитр).</w:t>
      </w:r>
    </w:p>
    <w:p w:rsidR="00046C7A" w:rsidRDefault="00046C7A">
      <w:pPr>
        <w:jc w:val="both"/>
      </w:pPr>
    </w:p>
    <w:p w:rsidR="00046C7A" w:rsidRDefault="00046C7A">
      <w:pPr>
        <w:jc w:val="center"/>
        <w:rPr>
          <w:b/>
          <w:u w:val="single"/>
        </w:rPr>
      </w:pPr>
    </w:p>
    <w:p w:rsidR="00046C7A" w:rsidRDefault="00046C7A">
      <w:pPr>
        <w:jc w:val="center"/>
        <w:rPr>
          <w:b/>
          <w:u w:val="single"/>
        </w:rPr>
      </w:pPr>
    </w:p>
    <w:p w:rsidR="00046C7A" w:rsidRDefault="008E12FC">
      <w:pPr>
        <w:jc w:val="center"/>
      </w:pPr>
      <w:r>
        <w:rPr>
          <w:b/>
          <w:u w:val="single"/>
        </w:rPr>
        <w:t>Обобщение.</w:t>
      </w:r>
    </w:p>
    <w:p w:rsidR="00046C7A" w:rsidRDefault="008E12FC">
      <w:pPr>
        <w:pStyle w:val="21"/>
        <w:widowControl/>
        <w:ind w:firstLine="720"/>
      </w:pPr>
      <w:r>
        <w:t>Мысленное объединение однородных предметов в некоторый класс.</w:t>
      </w:r>
    </w:p>
    <w:p w:rsidR="00046C7A" w:rsidRDefault="008E12FC">
      <w:pPr>
        <w:pStyle w:val="21"/>
        <w:widowControl/>
        <w:ind w:firstLine="0"/>
      </w:pPr>
      <w:r>
        <w:t>Класс понятия «судебная система» содержит в себе:</w:t>
      </w:r>
    </w:p>
    <w:p w:rsidR="00046C7A" w:rsidRDefault="00046C7A">
      <w:pPr>
        <w:pStyle w:val="21"/>
        <w:widowControl/>
        <w:ind w:firstLine="0"/>
      </w:pP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Конституционный суд РФ;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Конституционные суды субъектов РФ;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Верховный суд РФ;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Гражданские суды среднего звена: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</w:pPr>
      <w:r>
        <w:t>Верховные суды республик;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</w:pPr>
      <w:r>
        <w:t>краевые суды;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</w:pPr>
      <w:r>
        <w:t>областные суды;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</w:pPr>
      <w:r>
        <w:t>суды автономных округов;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</w:pPr>
      <w:r>
        <w:t>суды городов федерального значения;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Гражданские суды основного звена: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районные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Военные суды среднего звена;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военных округов;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флота;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видовых и гражданских войск;</w:t>
      </w:r>
    </w:p>
    <w:p w:rsidR="00046C7A" w:rsidRDefault="008E12FC" w:rsidP="008E12FC">
      <w:pPr>
        <w:pStyle w:val="21"/>
        <w:widowControl/>
        <w:numPr>
          <w:ilvl w:val="12"/>
          <w:numId w:val="0"/>
        </w:numPr>
      </w:pPr>
      <w:r>
        <w:t xml:space="preserve">Военные суды основного звена: 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армий;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соединений;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флотилий;</w:t>
      </w:r>
    </w:p>
    <w:p w:rsidR="00046C7A" w:rsidRDefault="008E12FC" w:rsidP="008E12FC">
      <w:pPr>
        <w:pStyle w:val="21"/>
        <w:widowControl/>
        <w:numPr>
          <w:ilvl w:val="0"/>
          <w:numId w:val="10"/>
        </w:numPr>
        <w:ind w:left="1063"/>
      </w:pPr>
      <w:r>
        <w:t>гарнизонов;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Высший Арбитражный суд РФ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Федеральные Арбитражные суды округов;</w:t>
      </w:r>
    </w:p>
    <w:p w:rsidR="00046C7A" w:rsidRDefault="008E12FC" w:rsidP="008E12FC">
      <w:pPr>
        <w:pStyle w:val="21"/>
        <w:widowControl/>
        <w:numPr>
          <w:ilvl w:val="0"/>
          <w:numId w:val="2"/>
        </w:numPr>
        <w:ind w:left="283"/>
      </w:pPr>
      <w:r>
        <w:t>Арбитражные суды субъектов РФ.</w:t>
      </w:r>
    </w:p>
    <w:p w:rsidR="00046C7A" w:rsidRDefault="00046C7A">
      <w:pPr>
        <w:jc w:val="both"/>
        <w:rPr>
          <w:b/>
        </w:rPr>
      </w:pPr>
    </w:p>
    <w:p w:rsidR="00046C7A" w:rsidRDefault="008E12FC">
      <w:pPr>
        <w:ind w:firstLine="720"/>
        <w:jc w:val="both"/>
      </w:pPr>
      <w:r>
        <w:t xml:space="preserve">Класс понятия «Арбитраж» содержит  в себе дела по экономическим спорам, возникающим из  гражданских, административных и иных правоотношений </w:t>
      </w:r>
    </w:p>
    <w:p w:rsidR="00046C7A" w:rsidRDefault="008E12FC" w:rsidP="008E12FC">
      <w:pPr>
        <w:numPr>
          <w:ilvl w:val="0"/>
          <w:numId w:val="11"/>
        </w:numPr>
        <w:jc w:val="both"/>
        <w:rPr>
          <w:b/>
        </w:rPr>
      </w:pPr>
      <w:r>
        <w:t>между юридическими лицами;</w:t>
      </w:r>
    </w:p>
    <w:p w:rsidR="00046C7A" w:rsidRDefault="008E12FC" w:rsidP="008E12FC">
      <w:pPr>
        <w:numPr>
          <w:ilvl w:val="0"/>
          <w:numId w:val="11"/>
        </w:numPr>
        <w:jc w:val="both"/>
        <w:rPr>
          <w:b/>
        </w:rPr>
      </w:pPr>
      <w:r>
        <w:t>между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порядке;</w:t>
      </w:r>
    </w:p>
    <w:p w:rsidR="00046C7A" w:rsidRDefault="008E12FC" w:rsidP="008E12FC">
      <w:pPr>
        <w:numPr>
          <w:ilvl w:val="0"/>
          <w:numId w:val="11"/>
        </w:numPr>
        <w:jc w:val="both"/>
        <w:rPr>
          <w:b/>
        </w:rPr>
      </w:pPr>
      <w:r>
        <w:t>между РФ и субъектами РФ</w:t>
      </w:r>
    </w:p>
    <w:p w:rsidR="00046C7A" w:rsidRDefault="008E12FC" w:rsidP="008E12FC">
      <w:pPr>
        <w:numPr>
          <w:ilvl w:val="0"/>
          <w:numId w:val="11"/>
        </w:numPr>
        <w:jc w:val="both"/>
        <w:rPr>
          <w:b/>
        </w:rPr>
      </w:pPr>
      <w:r>
        <w:lastRenderedPageBreak/>
        <w:t>между субъектами РФ.</w:t>
      </w: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046C7A">
      <w:pPr>
        <w:jc w:val="center"/>
      </w:pPr>
    </w:p>
    <w:p w:rsidR="00046C7A" w:rsidRDefault="008E12F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Отношения между понятиями.</w:t>
      </w:r>
    </w:p>
    <w:p w:rsidR="00046C7A" w:rsidRDefault="008E12FC">
      <w:pPr>
        <w:jc w:val="both"/>
        <w:rPr>
          <w:b/>
          <w:u w:val="single"/>
        </w:rPr>
      </w:pPr>
      <w:r>
        <w:rPr>
          <w:b/>
          <w:u w:val="single"/>
        </w:rPr>
        <w:t>ТАБЛИЦА СРАВНИТЕЛЬНЫХ ПОНЯТИЙ.</w:t>
      </w:r>
    </w:p>
    <w:p w:rsidR="00046C7A" w:rsidRDefault="00046C7A">
      <w:pPr>
        <w:tabs>
          <w:tab w:val="left" w:pos="8080"/>
        </w:tabs>
        <w:jc w:val="both"/>
        <w:rPr>
          <w:b/>
          <w:sz w:val="28"/>
          <w:u w:val="single"/>
        </w:rPr>
      </w:pPr>
    </w:p>
    <w:p w:rsidR="00046C7A" w:rsidRDefault="00772AFF">
      <w:pPr>
        <w:tabs>
          <w:tab w:val="left" w:pos="8080"/>
        </w:tabs>
        <w:jc w:val="both"/>
        <w:rPr>
          <w:b/>
        </w:rPr>
      </w:pPr>
      <w:r>
        <w:rPr>
          <w:noProof/>
        </w:rPr>
        <w:pict>
          <v:line id="_x0000_s1045" style="position:absolute;left:0;text-align:left;z-index:251653632;mso-position-horizontal-relative:text;mso-position-vertical-relative:text" from="406.8pt,.4pt" to="406.8pt,238pt" o:allowincell="f"/>
        </w:pict>
      </w:r>
      <w:r>
        <w:rPr>
          <w:noProof/>
        </w:rPr>
        <w:pict>
          <v:line id="_x0000_s1039" style="position:absolute;left:0;text-align:left;z-index:251647488;mso-position-horizontal-relative:text;mso-position-vertical-relative:text" from="3.6pt,.4pt" to="406.8pt,.4pt" o:allowincell="f"/>
        </w:pict>
      </w:r>
      <w:r>
        <w:rPr>
          <w:noProof/>
        </w:rPr>
        <w:pict>
          <v:line id="_x0000_s1044" style="position:absolute;left:0;text-align:left;z-index:251652608;mso-position-horizontal-relative:text;mso-position-vertical-relative:text" from="3.6pt,.4pt" to="3.6pt,238pt" o:allowincell="f"/>
        </w:pict>
      </w:r>
      <w:r>
        <w:rPr>
          <w:noProof/>
        </w:rPr>
        <w:pict>
          <v:line id="_x0000_s1042" style="position:absolute;left:0;text-align:left;z-index:251650560;mso-position-horizontal-relative:text;mso-position-vertical-relative:text" from="205.2pt,.4pt" to="205.2pt,238pt" o:allowincell="f"/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line id="_x0000_s1040" style="position:absolute;left:0;text-align:left;z-index:251648512;mso-position-horizontal-relative:text;mso-position-vertical-relative:text" from="3.6pt,22.6pt" to="406.8pt,22.6pt" o:allowincell="f"/>
        </w:pict>
      </w:r>
      <w:r w:rsidR="008E12FC">
        <w:rPr>
          <w:b/>
        </w:rPr>
        <w:t xml:space="preserve">             СОВМЕСТИМЫЕ                              НЕСОВМЕСТИМЫЕ</w: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line id="_x0000_s1085" style="position:absolute;left:0;text-align:left;z-index:251674112;mso-position-horizontal-relative:text;mso-position-vertical-relative:text" from="65.4pt,11.55pt" to="65.4pt,213.15pt" o:allowincell="f"/>
        </w:pict>
      </w:r>
      <w:r>
        <w:rPr>
          <w:noProof/>
        </w:rPr>
        <w:pict>
          <v:line id="_x0000_s1064" style="position:absolute;left:0;text-align:left;z-index:251662848;mso-position-horizontal-relative:text;mso-position-vertical-relative:text" from="342pt,8.8pt" to="342pt,210.4pt" o:allowincell="f"/>
        </w:pict>
      </w:r>
      <w:r>
        <w:rPr>
          <w:noProof/>
        </w:rPr>
        <w:pict>
          <v:line id="_x0000_s1063" style="position:absolute;left:0;text-align:left;z-index:251661824;mso-position-horizontal-relative:text;mso-position-vertical-relative:text" from="270pt,8.8pt" to="270pt,210.4pt" o:allowincell="f"/>
        </w:pict>
      </w:r>
      <w:r>
        <w:rPr>
          <w:noProof/>
        </w:rPr>
        <w:pict>
          <v:line id="_x0000_s1046" style="position:absolute;left:0;text-align:left;z-index:251654656;mso-position-horizontal-relative:text;mso-position-vertical-relative:text" from="133.2pt,8.8pt" to="133.2pt,210.4pt" o:allowincell="f"/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line id="_x0000_s1043" style="position:absolute;left:0;text-align:left;z-index:251651584;mso-position-horizontal-relative:text;mso-position-vertical-relative:text" from="10.8pt,196.6pt" to="406.8pt,196.6pt" o:allowincell="f"/>
        </w:pict>
      </w:r>
      <w:r>
        <w:rPr>
          <w:noProof/>
        </w:rPr>
        <w:pict>
          <v:line id="_x0000_s1041" style="position:absolute;left:0;text-align:left;z-index:251649536;mso-position-horizontal-relative:text;mso-position-vertical-relative:text" from="3.6pt,23.8pt" to="406.8pt,23.8pt" o:allowincell="f"/>
        </w:pict>
      </w:r>
      <w:r w:rsidR="008E12FC">
        <w:rPr>
          <w:b/>
        </w:rPr>
        <w:t xml:space="preserve">        1                          2                    3                      4                  5                 6</w:t>
      </w: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group id="_x0000_s1065" style="position:absolute;left:0;text-align:left;margin-left:212.4pt;margin-top:10.6pt;width:50.4pt;height:136.8pt;z-index:251663872" coordsize="20000,20000" o:allowincell="f">
            <v:shape id="_x0000_s1066" style="position:absolute;width:20000;height:20000" coordsize="20000,20000" path="m10000,r,l9524,7,9048,44,8591,95r-456,73l7679,270,7242,380,6825,512,6429,651,6032,811,5675,980r-358,175l5000,1338r-317,182l4385,1718r-278,190l3849,2105r-238,198l3373,2500r-218,190l2956,2880r-178,190l2599,3260r-159,183l2282,3618r-139,176l2004,3969r-119,168l1766,4298r-99,161l1567,4620r-99,146l1369,4920r-79,138l1210,5205r-79,139l1071,5475r-59,132l952,5731r-59,124l833,5980r-59,116l734,6206r-40,117l655,6433r-40,109l575,6645r-39,102l496,6849r-20,95l437,7039r-20,96l377,7230r-20,95l337,7412r-39,88l278,7588r-20,80l238,7756r-20,80l218,7917r-20,80l179,8077r-20,74l139,8231r,73l119,8377r,73l99,8523r-20,73l79,8670r,65l60,8808r,66l40,8947r,66l40,9079r-20,73l20,9218r,66l20,9349,,9415r,66l,9547r,66l,9671r,66l,9803r,65l,9934r,59l,10000r,58l,10124r,66l,10256r,66l,10380r,66l,10512r,65l20,10643r,66l20,10775r,66l40,10914r,66l40,11045r20,73l60,11184r19,73l79,11323r,73l99,11469r20,73l119,11615r20,74l139,11762r20,80l179,11915r19,81l218,12076r,80l238,12237r20,88l278,12405r20,88l337,12580r20,88l377,12763r40,95l437,12953r39,95l496,13143r40,103l575,13348r40,102l655,13560r39,110l734,13787r40,109l833,14013r60,124l952,14262r60,124l1071,14518r60,131l1210,14788r80,146l1369,15073r99,154l1567,15373r100,161l1766,15694r119,161l2004,16023r139,176l2282,16374r158,176l2599,16732r179,191l2956,17113r199,190l3373,17493r238,197l3849,17887r258,198l4385,18275r298,197l5000,18655r317,183l5675,19013r357,168l6429,19342r396,139l7242,19613r437,109l8135,19825r456,73l9048,19949r476,36l10000,20000r,l10000,20000r456,-15l10933,19949r456,-51l11845,19825r457,-103l12738,19613r417,-132l13552,19342r396,-161l14306,19013r357,-175l14980,18655r318,-183l15595,18275r278,-190l16131,17887r238,-197l16607,17493r218,-190l17024,17113r178,-190l17381,16732r159,-182l17698,16374r139,-175l17976,16023r119,-168l18214,15694r99,-160l18413,15373r99,-146l18611,15073r79,-139l18770,14788r79,-139l18909,14518r59,-132l19028,14262r59,-125l19147,14013r59,-117l19246,13787r40,-117l19325,13560r40,-110l19405,13348r39,-102l19484,13143r20,-95l19544,12953r19,-95l19603,12763r20,-95l19643,12580r40,-87l19702,12405r20,-80l19742,12237r20,-81l19762,12076r20,-80l19802,11915r19,-73l19841,11762r,-73l19861,11615r,-73l19881,11469r20,-73l19901,11323r,-66l19921,11184r,-66l19940,11045r,-65l19940,10914r20,-73l19960,10775r,-66l19960,10643r20,-66l19980,10512r,-66l19980,10380r,-58l19980,10256r,-66l19980,10124r,-66l19980,10000r20,l19980,9934r,-66l19980,9803r,-66l19980,9671r,-58l19980,9547r,-66l19980,9415r-20,-66l19960,9284r,-66l19960,9152r-20,-73l19940,9013r,-66l19921,8874r,-66l19901,8735r,-65l19901,8596r-20,-73l19861,8450r,-73l19841,8304r,-73l19821,8151r-19,-74l19782,7997r-20,-80l19762,7836r-20,-80l19722,7668r-20,-80l19683,7500r-40,-88l19623,7325r-20,-95l19563,7135r-19,-96l19504,6944r-20,-95l19444,6747r-39,-102l19365,6542r-40,-109l19286,6323r-40,-117l19206,6096r-59,-116l19087,5855r-59,-124l18968,5607r-59,-132l18849,5344r-79,-139l18690,5058r-79,-138l18512,4766r-99,-146l18313,4459r-99,-161l18095,4137r-119,-168l17837,3794r-139,-176l17540,3443r-159,-183l17202,3070r-178,-190l16825,2690r-218,-190l16369,2303r-238,-198l15873,1908r-278,-190l15298,1520r-318,-182l14663,1155,14306,980,13948,811,13552,651,13155,512,12738,380,12302,270,11845,168,11389,95,10933,44,10456,7,10000,r,l10000,e">
              <v:fill r:id="rId8" o:title="" type="pattern"/>
              <v:path arrowok="t"/>
            </v:shape>
            <v:rect id="_x0000_s1067" style="position:absolute;left:2917;top:2924;width:14146;height:14145" filled="f" stroked="f">
              <v:textbox inset="1.8pt,1.8pt,1.8pt,1.8pt">
                <w:txbxContent>
                  <w:p w:rsidR="00046C7A" w:rsidRDefault="00046C7A">
                    <w:pPr>
                      <w:ind w:left="36" w:right="36"/>
                    </w:pPr>
                  </w:p>
                  <w:p w:rsidR="00046C7A" w:rsidRDefault="00046C7A">
                    <w:pPr>
                      <w:ind w:left="36" w:right="36"/>
                    </w:pPr>
                  </w:p>
                  <w:p w:rsidR="00046C7A" w:rsidRDefault="00046C7A">
                    <w:pPr>
                      <w:ind w:left="36" w:right="36"/>
                    </w:pPr>
                  </w:p>
                  <w:p w:rsidR="00046C7A" w:rsidRDefault="008E12FC">
                    <w:pPr>
                      <w:ind w:left="36" w:right="36"/>
                      <w:rPr>
                        <w:b/>
                      </w:rPr>
                    </w:pPr>
                    <w:r>
                      <w:t xml:space="preserve">  </w:t>
                    </w:r>
                    <w:r>
                      <w:rPr>
                        <w:b/>
                      </w:rPr>
                      <w:t>С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group id="_x0000_s1050" style="position:absolute;left:0;text-align:left;margin-left:75.6pt;margin-top:11.2pt;width:50.4pt;height:57.6pt;z-index:251656704" coordsize="20000,20000" o:allowincell="f">
            <v:shape id="_x0000_s1051" style="position:absolute;width:20000;height:20000" coordsize="20000,20000" path="m10000,r,l9782,,9583,,9385,17r-198,l8988,35,8790,69,8591,87r-178,35l8214,156r-198,35l7817,226r-178,52l7440,330r-198,52l7063,434r-178,52l6687,556r-179,69l6329,694r-178,70l5972,833r-178,87l5635,990r-179,86l5278,1163r-159,87l4960,1354r-158,87l4643,1545r-159,104l4325,1753r-138,105l4028,1962r-139,104l3750,2188r-139,104l3472,2413r-139,122l3194,2656r-119,122l2937,2899r-120,122l2698,3142r-119,139l2460,3403r-99,139l2242,3663r-99,139l2024,3941r-99,139l1825,4201r-99,139l1647,4479r-99,139l1468,4774r-99,139l1290,5052r-80,139l1131,5330r-60,156l992,5625r-59,156l853,5920r-59,139l734,6215r-59,139l615,6510r-59,157l516,6806r-60,156l417,7101r-40,156l337,7413r-39,139l258,7708r-40,157l179,8003r-20,157l139,8316,99,8472,79,8611,60,8767,40,8924r,156l20,9236,,9375r,156l,9688r,156l,9983r,17l,10139r,156l,10451r,157l20,10747r20,156l40,11059r20,156l79,11372r20,138l139,11667r20,156l179,11979r39,139l258,12274r40,157l337,12569r40,157l417,12882r39,139l516,13177r40,139l615,13472r60,156l734,13767r60,157l853,14063r80,138l992,14358r79,139l1131,14653r79,139l1290,14931r79,138l1468,15208r80,157l1647,15503r79,139l1825,15781r100,122l2024,16042r119,139l2242,16319r119,122l2460,16580r119,121l2698,16840r119,122l2937,17083r138,122l3194,17326r139,122l3472,17569r139,122l3750,17795r139,122l4028,18021r159,104l4325,18229r159,104l4643,18438r159,104l4960,18628r159,105l5278,18819r178,87l5635,18993r159,70l5972,19149r179,70l6329,19288r179,70l6687,19427r198,70l7063,19549r179,52l7440,19653r199,52l7817,19757r199,35l8214,19826r199,35l8591,19896r199,17l8988,19948r199,17l9385,19965r198,18l9782,19983r218,17l10000,20000r,l10198,19983r199,l10595,19965r199,l10992,19948r198,-35l11389,19896r178,-35l11766,19826r198,-34l12163,19757r178,-52l12540,19653r198,-52l12917,19549r178,-52l13294,19427r178,-69l13651,19288r178,-69l14008,19149r179,-86l14345,18993r179,-87l14702,18819r159,-86l15020,18628r159,-86l15337,18438r159,-105l15655,18229r139,-104l15952,18021r139,-104l16230,17795r139,-104l16508,17569r139,-121l16786,17326r119,-121l17044,17083r119,-121l17282,16840r119,-139l17520,16580r99,-139l17738,16319r99,-138l17956,16042r100,-139l18155,15781r99,-139l18333,15503r100,-138l18512,15208r99,-139l18690,14931r80,-139l18849,14653r60,-156l18988,14358r60,-157l19127,14063r60,-139l19246,13767r60,-139l19365,13472r60,-156l19464,13177r60,-156l19563,12882r40,-156l19643,12569r40,-138l19722,12274r40,-156l19802,11979r19,-156l19841,11667r40,-157l19901,11372r20,-157l19940,11059r,-156l19960,10747r20,-139l19980,10451r,-156l19980,10139r,-139l20000,10000r-20,-156l19980,9688r,-157l19980,9375r-20,-139l19940,9080r,-156l19921,8767r-20,-156l19881,8472r-40,-156l19821,8160r-19,-157l19762,7865r-40,-157l19683,7552r-40,-139l19603,7257r-40,-156l19524,6962r-60,-156l19425,6667r-60,-157l19306,6354r-60,-139l19187,6059r-60,-139l19048,5781r-60,-156l18909,5486r-60,-156l18770,5191r-80,-139l18611,4913r-99,-139l18433,4618r-100,-139l18254,4340r-99,-139l18056,4080r-100,-139l17837,3802r-99,-139l17619,3542r-99,-139l17401,3281r-119,-139l17163,3021r-119,-122l16905,2778r-119,-122l16647,2535r-139,-122l16369,2292r-139,-104l16091,2066r-139,-104l15794,1858r-139,-105l15496,1649r-159,-104l15179,1441r-159,-87l14861,1250r-159,-87l14524,1076r-179,-86l14187,920r-179,-87l13829,764r-178,-70l13472,625r-178,-69l13095,486r-178,-52l12738,382r-198,-52l12341,278r-178,-52l11964,191r-198,-35l11567,122,11389,87,11190,69,10992,35,10794,17r-199,l10397,r-199,l10000,r,l10000,e">
              <v:fill r:id="rId8" o:title="" type="pattern"/>
              <v:path arrowok="t"/>
            </v:shape>
            <v:rect id="_x0000_s1052" style="position:absolute;left:2917;top:2917;width:14146;height:14149" filled="f" stroked="f">
              <v:textbox inset="1.8pt,1.8pt,1.8pt,1.8pt">
                <w:txbxContent>
                  <w:p w:rsidR="00046C7A" w:rsidRDefault="008E12FC">
                    <w:pPr>
                      <w:ind w:left="36" w:right="36"/>
                      <w:rPr>
                        <w:b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</w:rPr>
                      <w:t>А</w:t>
                    </w:r>
                  </w:p>
                  <w:p w:rsidR="00046C7A" w:rsidRDefault="00046C7A">
                    <w:pPr>
                      <w:ind w:left="36" w:right="36"/>
                      <w:rPr>
                        <w:b/>
                      </w:rPr>
                    </w:pPr>
                  </w:p>
                  <w:p w:rsidR="00046C7A" w:rsidRDefault="008E12FC">
                    <w:pPr>
                      <w:ind w:left="36" w:right="36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oval id="_x0000_s1084" style="position:absolute;left:0;text-align:left;margin-left:72.6pt;margin-top:1.65pt;width:.05pt;height:50.45pt;z-index:251673088;mso-position-horizontal-relative:text;mso-position-vertical-relative:text" o:allowincell="f">
            <v:fill color2="black"/>
          </v:oval>
        </w:pict>
      </w:r>
      <w:r>
        <w:rPr>
          <w:noProof/>
        </w:rPr>
        <w:pict>
          <v:group id="_x0000_s1068" style="position:absolute;left:0;text-align:left;margin-left:226.8pt;margin-top:4.6pt;width:21.6pt;height:36pt;z-index:251664896" coordsize="20000,20000" o:allowincell="f">
            <v:shape id="_x0000_s1069" style="position:absolute;width:20000;height:20000" coordsize="20000,20000" path="m10000,r,l9676,,9398,,9120,28,8796,56,8519,83r-278,56l7963,194r-278,56l7407,306r-231,83l6898,472r-278,84l6389,667r-232,83l5880,861,5648,972r-231,111l5231,1194r-231,112l4769,1444r-186,112l4398,1694r-185,139l4028,1944r-185,139l3657,2222r-138,139l3333,2500r-139,139l3056,2778r-139,139l2778,3056r-139,138l2500,3333r-139,139l2269,3611r-93,139l2037,3889r-93,139l1852,4167r-93,139l1667,4444r-93,139l1481,4722r-92,111l1343,4972r-93,139l1157,5222r-46,139l1065,5500r-93,111l926,5750r-46,111l787,6000r-46,111l694,6222r-46,139l602,6472r-46,111l509,6722r,111l463,6944r-46,112l370,7167r-46,139l324,7417r-46,111l278,7639r-47,111l185,7861r,111l139,8083r,111l139,8278,93,8389r,111l93,8611,46,8722r,111l46,8944,,9028r,111l,9250r,111l,9472r,84l,9667r,111l,9889r,83l,10000r,83l,10194r,112l,10417r,83l,10611r,111l,10833r,111l46,11028r,111l46,11250r47,111l93,11472r,111l139,11694r,84l139,11889r46,111l185,12111r46,111l278,12333r,111l324,12556r,111l370,12806r47,111l463,13028r46,111l509,13250r47,139l602,13500r46,111l694,13750r47,111l787,13972r93,139l926,14222r46,139l1065,14472r46,139l1157,14750r93,111l1343,15000r46,139l1481,15250r93,139l1667,15528r92,139l1852,15806r92,138l2037,16083r139,139l2269,16361r92,139l2500,16639r139,139l2778,16917r139,139l3056,17194r138,139l3333,17472r186,139l3657,17750r186,139l4028,18028r185,111l4398,18278r185,139l4769,18528r231,139l5231,18778r186,111l5648,19000r232,111l6157,19222r232,84l6620,19417r278,83l7176,19583r231,84l7685,19722r278,56l8241,19833r278,56l8796,19917r324,27l9398,19972r278,l10000,20000r,l10000,20000r278,-28l10556,19972r277,-28l11157,19917r278,-28l11713,19833r278,-55l12269,19722r277,-55l12778,19583r278,-83l13333,19417r232,-111l13796,19222r278,-111l14306,19000r231,-111l14722,18778r232,-111l15185,18528r185,-111l15556,18278r185,-139l15926,18028r185,-139l16296,17750r139,-139l16620,17472r139,-139l16898,17194r139,-138l17176,16917r139,-139l17454,16639r139,-139l17685,16361r93,-139l17917,16083r92,-139l18102,15806r92,-139l18287,15528r93,-139l18472,15250r93,-111l18611,15000r93,-139l18796,14750r47,-139l18889,14472r92,-111l19028,14222r46,-111l19167,13972r46,-111l19259,13750r47,-139l19352,13500r46,-111l19444,13250r,-111l19491,13028r46,-111l19583,12806r47,-139l19630,12556r46,-112l19676,12333r46,-111l19769,12111r,-111l19815,11889r,-111l19815,11694r46,-111l19861,11472r,-111l19907,11250r,-111l19907,11028r47,-84l19954,10833r,-111l19954,10611r,-111l19954,10417r,-111l19954,10194r,-111l19954,10000r46,l19954,9889r,-111l19954,9667r,-111l19954,9472r,-111l19954,9250r,-111l19954,9028r-47,-84l19907,8833r,-111l19861,8611r,-111l19861,8389r-46,-111l19815,8194r,-111l19769,7972r,-111l19722,7750r-46,-111l19676,7528r-46,-111l19630,7306r-47,-139l19537,7056r-46,-112l19444,6833r,-111l19398,6583r-46,-111l19306,6361r-47,-139l19213,6111r-46,-111l19074,5861r-46,-111l18981,5611r-92,-111l18843,5361r-47,-139l18704,5111r-93,-139l18565,4833r-93,-111l18380,4583r-93,-139l18194,4306r-92,-139l18009,4028r-92,-139l17778,3750r-93,-139l17593,3472r-139,-139l17315,3194r-139,-138l17037,2917r-139,-139l16759,2639r-139,-139l16435,2361r-139,-139l16111,2083r-185,-139l15741,1833r-185,-139l15370,1556r-185,-112l14954,1306r-232,-112l14537,1083,14306,972,14074,861,13796,750r-231,-83l13333,556r-277,-84l12778,389r-232,-83l12269,250r-278,-56l11713,139,11435,83,11157,56,10833,28,10556,r-278,l10000,r,l10000,e">
              <v:fill r:id="rId8" o:title="" type="pattern"/>
              <v:path arrowok="t"/>
            </v:shape>
            <v:rect id="_x0000_s1070" style="position:absolute;left:2917;top:2917;width:14120;height:14139" filled="f" stroked="f">
              <v:textbox inset="1.8pt,1.8pt,1.8pt,1.8pt">
                <w:txbxContent>
                  <w:p w:rsidR="00046C7A" w:rsidRDefault="008E12FC">
                    <w:pPr>
                      <w:pStyle w:val="2"/>
                      <w:widowControl/>
                      <w:ind w:left="36" w:right="36"/>
                    </w:pPr>
                    <w:r>
                      <w:t>А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line id="_x0000_s1082" style="position:absolute;left:0;text-align:left;z-index:251671040;mso-position-horizontal-relative:text;mso-position-vertical-relative:text" from="313.2pt,12.4pt" to="313.2pt,98.8pt" o:allowincell="f"/>
        </w:pict>
      </w:r>
      <w:r>
        <w:rPr>
          <w:noProof/>
        </w:rPr>
        <w:pict>
          <v:group id="_x0000_s1074" style="position:absolute;left:0;text-align:left;margin-left:270pt;margin-top:12.4pt;width:1in;height:86.4pt;z-index:251666944" coordsize="20000,20000" o:allowincell="f">
            <v:shape id="_x0000_s1075" style="position:absolute;width:20000;height:20000" coordsize="20000,20000" path="m10000,r,l9778,,9569,,9361,12,9153,35,8944,46,8736,69r-194,35l8333,139r-208,35l7917,208r-195,47l7528,301r-209,58l7125,417r-194,58l6736,544r-180,58l6361,683r-180,69l5986,833r-180,81l5625,995r-167,93l5278,1169r-167,104l4944,1366r-166,92l4611,1563r-153,104l4292,1771r-153,116l4000,1991r-153,115l3708,2222r-152,116l3417,2454r-125,127l3153,2697r-125,127l2903,2951r-125,128l2653,3206r-111,127l2417,3461r-111,127l2208,3727r-111,127l2000,3993r-111,139l1792,4259r-84,139l1611,4537r-83,139l1444,4815r-83,139l1278,5093r-84,138l1125,5370r-69,151l986,5660r-69,139l847,5938r-55,150l722,6227r-55,150l611,6516r-42,139l514,6806r-42,138l417,7095r-42,139l347,7384r-41,139l264,7674r-28,139l208,7963r-41,139l153,8252r-28,139l97,8542,83,8681,56,8831,42,8981,28,9120,14,9271r,139l,9560r,139l,9850r,138l,10000r,139l,10289r,139l14,10579r,139l28,10868r14,139l56,11157r27,151l97,11447r28,150l153,11736r14,151l208,12025r28,151l264,12315r42,150l347,12604r28,151l417,12894r55,150l514,13183r55,150l611,13472r56,139l722,13762r70,138l847,14051r70,139l986,14329r70,139l1125,14618r69,139l1278,14896r83,139l1444,15174r84,139l1611,15451r97,139l1792,15729r97,127l2000,15995r97,139l2208,16262r98,138l2417,16528r125,127l2653,16782r125,128l2903,17037r125,127l3153,17292r139,115l3417,17535r139,115l3708,17766r139,116l4000,17998r139,104l4292,18218r166,104l4611,18426r167,104l4944,18623r167,92l5278,18819r180,81l5625,18993r181,81l5986,19155r195,81l6361,19306r195,81l6736,19444r195,70l7125,19572r194,58l7528,19688r194,46l7917,19780r208,35l8333,19850r209,34l8736,19919r208,23l9153,19954r208,23l9569,19988r209,l10000,20000r,l10000,20000r208,-12l10417,19988r208,-11l10833,19954r209,-12l11250,19919r194,-35l11653,19850r208,-35l12069,19780r195,-46l12458,19688r209,-58l12861,19572r195,-58l13250,19444r181,-57l13625,19306r181,-70l14000,19155r181,-81l14361,18993r167,-93l14708,18819r167,-104l15042,18623r166,-93l15375,18426r153,-104l15694,18218r153,-116l15986,17998r153,-116l16278,17766r153,-116l16569,17535r125,-128l16833,17292r125,-128l17083,17037r125,-127l17333,16782r111,-127l17569,16528r112,-128l17778,16262r111,-128l17986,15995r111,-139l18194,15729r84,-139l18375,15451r83,-138l18542,15174r83,-139l18708,14896r84,-139l18861,14618r70,-150l19000,14329r69,-139l19139,14051r55,-151l19264,13762r55,-151l19375,13472r42,-139l19472,13183r42,-139l19569,12894r42,-139l19639,12604r42,-139l19722,12315r28,-139l19778,12025r41,-138l19833,11736r28,-139l19889,11447r14,-139l19931,11157r13,-150l19958,10868r14,-150l19972,10579r14,-151l19986,10289r,-150l19986,10000r14,l19986,9850r,-151l19986,9560r-14,-150l19972,9271r-14,-151l19944,8981r-13,-150l19903,8681r-14,-139l19861,8391r-28,-139l19819,8102r-41,-139l19750,7813r-28,-139l19681,7523r-42,-139l19611,7234r-42,-139l19514,6944r-42,-138l19417,6655r-42,-139l19319,6377r-55,-150l19194,6088r-55,-150l19069,5799r-69,-139l18931,5521r-70,-151l18792,5231r-84,-138l18625,4954r-83,-139l18458,4676r-83,-139l18278,4398r-84,-139l18097,4132r-111,-139l17889,3854r-111,-127l17681,3588r-112,-127l17444,3333r-111,-127l17208,3079r-125,-128l16958,2824r-125,-127l16694,2581r-125,-127l16431,2338r-153,-116l16139,2106r-153,-115l15847,1887r-153,-116l15528,1667r-153,-104l15208,1458r-166,-92l14875,1273r-167,-104l14528,1088r-167,-93l14181,914r-181,-81l13806,752r-181,-69l13431,602r-181,-58l13056,475r-195,-58l12667,359r-209,-58l12264,255r-195,-47l11861,174r-208,-35l11444,104,11250,69,11042,46,10833,35,10625,12,10417,r-209,l10000,r,l10000,e">
              <v:fill r:id="rId8" o:title="" type="pattern"/>
              <v:path arrowok="t"/>
            </v:shape>
            <v:rect id="_x0000_s1076" style="position:absolute;left:2917;top:2928;width:14152;height:14132" filled="f" stroked="f">
              <v:textbox inset="1.8pt,1.8pt,1.8pt,1.8pt">
                <w:txbxContent>
                  <w:p w:rsidR="00046C7A" w:rsidRDefault="00046C7A">
                    <w:pPr>
                      <w:ind w:left="36" w:right="36"/>
                    </w:pPr>
                  </w:p>
                  <w:p w:rsidR="00046C7A" w:rsidRDefault="008E12FC">
                    <w:pPr>
                      <w:ind w:left="36" w:right="36"/>
                    </w:pPr>
                    <w:r>
                      <w:t>А  С     Б</w:t>
                    </w:r>
                  </w:p>
                  <w:p w:rsidR="00046C7A" w:rsidRDefault="00046C7A">
                    <w:pPr>
                      <w:ind w:left="36" w:right="36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57" style="position:absolute;left:0;text-align:left;margin-left:140.4pt;margin-top:5.2pt;width:57.6pt;height:1in;z-index:251659776" coordsize="20000,20000" o:allowincell="f">
            <v:shape id="_x0000_s1058" style="position:absolute;width:20000;height:20000" coordsize="20000,20000" path="m10000,r,l9774,,9549,,9340,14,9115,28,8906,56,8681,83r-209,28l8264,139r-208,42l7847,222r-208,56l7431,333r-209,56l7014,444r-191,70l6615,583r-191,70l6233,722r-191,84l5851,889r-191,83l5486,1069r-173,84l5122,1250r-174,97l4792,1458r-174,98l4462,1667r-174,111l4132,1889r-139,111l3837,2111r-156,111l3542,2347r-139,125l3264,2597r-122,111l3003,2833r-121,125l2760,3097r-121,125l2517,3347r-121,139l2292,3611r-104,139l2083,3875r-104,139l1875,4153r-87,125l1684,4417r-87,139l1510,4694r-86,139l1354,4972r-87,139l1198,5250r-87,139l1042,5528r-70,139l920,5806r-69,138l781,6083r-52,139l677,6361r-52,139l573,6639r-52,139l469,6917r-35,139l382,7194r-35,139l313,7472r-35,139l243,7764r-35,139l191,8042r-35,139l139,8319r-35,139l87,8597,69,8736,52,8875,35,9014r,139l17,9292,,9431r,138l,9708r,139l,9986r,14l,10139r,139l,10417r,139l17,10694r18,139l35,10972r17,139l69,11250r18,139l104,11528r35,139l156,11806r35,138l208,12083r35,139l278,12375r35,139l347,12653r35,139l434,12931r35,138l521,13208r52,139l625,13486r52,139l729,13764r52,139l851,14042r69,139l972,14319r70,139l1111,14597r87,139l1267,14875r87,139l1424,15153r86,139l1597,15431r87,138l1788,15708r87,125l1979,15972r104,139l2188,16236r104,139l2396,16500r121,139l2639,16764r121,125l2882,17028r121,125l3142,17278r122,111l3403,17514r139,125l3681,17764r156,111l3993,17986r139,111l4288,18208r174,111l4618,18431r174,97l4948,18639r174,97l5313,18833r173,84l5660,19014r191,83l6042,19181r191,83l6424,19333r191,70l6823,19472r191,70l7222,19597r209,56l7639,19708r208,56l8056,19806r208,41l8472,19875r209,28l8906,19931r209,27l9340,19972r209,14l9774,19986r226,14l10000,20000r,l10208,19986r226,l10642,19972r226,-14l11076,19931r226,-28l11510,19875r209,-28l11927,19806r208,-42l12344,19708r208,-55l12760,19597r209,-55l13160,19472r208,-69l13559,19333r191,-69l13941,19181r191,-84l14323,19014r174,-97l14670,18833r191,-97l15035,18639r156,-111l15365,18431r156,-112l15694,18208r157,-111l15990,17986r156,-111l16302,17764r139,-125l16580,17514r139,-125l16840,17278r139,-125l17101,17028r121,-139l17344,16764r121,-125l17587,16500r104,-125l17795,16236r104,-125l18003,15972r105,-139l18194,15708r105,-139l18385,15431r87,-139l18559,15153r69,-139l18715,14875r70,-139l18872,14597r69,-139l19010,14319r53,-138l19132,14042r69,-139l19253,13764r53,-139l19358,13486r52,-139l19462,13208r52,-139l19549,12931r52,-139l19635,12653r35,-139l19705,12375r35,-153l19774,12083r18,-139l19826,11806r18,-139l19878,11528r18,-139l19913,11250r18,-139l19948,10972r,-139l19965,10694r18,-138l19983,10417r,-139l19983,10139r,-139l20000,10000r-17,-153l19983,9708r,-139l19983,9431r-18,-139l19948,9153r,-139l19931,8875r-18,-139l19896,8597r-18,-139l19844,8319r-18,-138l19792,8042r-18,-139l19740,7764r-35,-153l19670,7472r-35,-139l19601,7194r-52,-138l19514,6917r-52,-139l19410,6639r-52,-139l19306,6361r-53,-139l19201,6083r-69,-139l19063,5806r-53,-139l18941,5528r-69,-139l18785,5250r-70,-139l18628,4972r-69,-139l18472,4694r-87,-138l18299,4417r-105,-139l18108,4153r-105,-139l17899,3875r-104,-125l17691,3611r-104,-125l17465,3347r-121,-125l17222,3097r-121,-139l16979,2833r-139,-125l16719,2597r-139,-125l16441,2347r-139,-125l16146,2111r-156,-111l15851,1889r-157,-111l15521,1667r-156,-111l15191,1458r-156,-111l14861,1250r-191,-97l14497,1069r-174,-97l14132,889r-191,-83l13750,722r-191,-69l13368,583r-208,-69l12969,444r-209,-55l12552,333r-208,-55l12135,222r-208,-41l11719,139r-209,-28l11302,83,11076,56,10868,28,10642,14,10434,r-226,l10000,r,l10000,e">
              <v:fill r:id="rId8" o:title="" type="pattern"/>
              <v:path arrowok="t"/>
            </v:shape>
            <v:rect id="_x0000_s1059" style="position:absolute;left:2917;top:2917;width:14149;height:14152" filled="f" stroked="f">
              <v:textbox inset="1.8pt,1.8pt,1.8pt,1.8pt">
                <w:txbxContent>
                  <w:p w:rsidR="00046C7A" w:rsidRDefault="008E12FC">
                    <w:pPr>
                      <w:ind w:left="36" w:right="36"/>
                      <w:rPr>
                        <w:b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</w:rPr>
                      <w:t>Б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47" style="position:absolute;left:0;text-align:left;margin-left:10.8pt;margin-top:5.2pt;width:50.4pt;height:57.6pt;z-index:251655680" coordsize="20000,20000" o:allowincell="f">
            <v:shape id="_x0000_s1048" style="position:absolute;width:20000;height:20000" coordsize="20000,20000" path="m10000,r,l9782,,9583,,9385,17r-198,l8988,35,8790,69,8591,87r-178,35l8214,156r-198,35l7817,226r-178,52l7440,330r-198,52l7063,434r-178,52l6687,556r-179,69l6329,694r-178,70l5972,833r-178,87l5635,990r-179,86l5278,1163r-159,87l4960,1354r-158,87l4643,1545r-159,104l4325,1753r-138,105l4028,1962r-139,104l3750,2188r-139,104l3472,2413r-139,122l3194,2656r-119,122l2937,2899r-120,122l2698,3142r-119,139l2460,3403r-99,139l2242,3663r-99,139l2024,3941r-99,139l1825,4201r-99,139l1647,4479r-99,139l1468,4774r-99,139l1290,5052r-80,139l1131,5330r-60,156l992,5625r-59,156l853,5920r-59,139l734,6215r-59,139l615,6510r-59,157l516,6806r-60,156l417,7101r-40,156l337,7413r-39,139l258,7708r-40,157l179,8003r-20,157l139,8316,99,8472,79,8611,60,8767,40,8924r,156l20,9236,,9375r,156l,9688r,156l,9983r,17l,10139r,156l,10451r,157l20,10747r20,156l40,11059r20,156l79,11372r20,138l139,11667r20,156l179,11979r39,139l258,12274r40,157l337,12569r40,157l417,12882r39,139l516,13177r40,139l615,13472r60,156l734,13767r60,157l853,14063r80,138l992,14358r79,139l1131,14653r79,139l1290,14931r79,138l1468,15208r80,157l1647,15503r79,139l1825,15781r100,122l2024,16042r119,139l2242,16319r119,122l2460,16580r119,121l2698,16840r119,122l2937,17083r138,122l3194,17326r139,122l3472,17569r139,122l3750,17795r139,122l4028,18021r159,104l4325,18229r159,104l4643,18438r159,104l4960,18628r159,105l5278,18819r178,87l5635,18993r159,70l5972,19149r179,70l6329,19288r179,70l6687,19427r198,70l7063,19549r179,52l7440,19653r199,52l7817,19757r199,35l8214,19826r199,35l8591,19896r199,17l8988,19948r199,17l9385,19965r198,18l9782,19983r218,17l10000,20000r,l10198,19983r199,l10595,19965r199,l10992,19948r198,-35l11389,19896r178,-35l11766,19826r198,-34l12163,19757r178,-52l12540,19653r198,-52l12917,19549r178,-52l13294,19427r178,-69l13651,19288r178,-69l14008,19149r179,-86l14345,18993r179,-87l14702,18819r159,-86l15020,18628r159,-86l15337,18438r159,-105l15655,18229r139,-104l15952,18021r139,-104l16230,17795r139,-104l16508,17569r139,-121l16786,17326r119,-121l17044,17083r119,-121l17282,16840r119,-139l17520,16580r99,-139l17738,16319r99,-138l17956,16042r100,-139l18155,15781r99,-139l18333,15503r100,-138l18512,15208r99,-139l18690,14931r80,-139l18849,14653r60,-156l18988,14358r60,-157l19127,14063r60,-139l19246,13767r60,-139l19365,13472r60,-156l19464,13177r60,-156l19563,12882r40,-156l19643,12569r40,-138l19722,12274r40,-156l19802,11979r19,-156l19841,11667r40,-157l19901,11372r20,-157l19940,11059r,-156l19960,10747r20,-139l19980,10451r,-156l19980,10139r,-139l20000,10000r-20,-156l19980,9688r,-157l19980,9375r-20,-139l19940,9080r,-156l19921,8767r-20,-156l19881,8472r-40,-156l19821,8160r-19,-157l19762,7865r-40,-157l19683,7552r-40,-139l19603,7257r-40,-156l19524,6962r-60,-156l19425,6667r-60,-157l19306,6354r-60,-139l19187,6059r-60,-139l19048,5781r-60,-156l18909,5486r-60,-156l18770,5191r-80,-139l18611,4913r-99,-139l18433,4618r-100,-139l18254,4340r-99,-139l18056,4080r-100,-139l17837,3802r-99,-139l17619,3542r-99,-139l17401,3281r-119,-139l17163,3021r-119,-122l16905,2778r-119,-122l16647,2535r-139,-122l16369,2292r-139,-104l16091,2066r-139,-104l15794,1858r-139,-105l15496,1649r-159,-104l15179,1441r-159,-87l14861,1250r-159,-87l14524,1076r-179,-86l14187,920r-179,-87l13829,764r-178,-70l13472,625r-178,-69l13095,486r-178,-52l12738,382r-198,-52l12341,278r-178,-52l11964,191r-198,-35l11567,122,11389,87,11190,69,10992,35,10794,17r-199,l10397,r-199,l10000,r,l10000,e">
              <v:fill r:id="rId8" o:title="" type="pattern"/>
              <v:path arrowok="t"/>
            </v:shape>
            <v:rect id="_x0000_s1049" style="position:absolute;left:2917;top:2917;width:14146;height:14149" filled="f" stroked="f">
              <v:textbox inset="1.8pt,1.8pt,1.8pt,1.8pt">
                <w:txbxContent>
                  <w:p w:rsidR="00046C7A" w:rsidRDefault="008E12FC">
                    <w:pPr>
                      <w:pStyle w:val="2"/>
                      <w:widowControl/>
                      <w:ind w:left="36" w:right="36"/>
                    </w:pPr>
                    <w:r>
                      <w:t>А, Б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line id="_x0000_s1080" style="position:absolute;left:0;text-align:left;z-index:251668992;mso-position-horizontal-relative:text;mso-position-vertical-relative:text" from="363.6pt,5.8pt" to="370.8pt,70.6pt" o:allowincell="f"/>
        </w:pict>
      </w:r>
      <w:r>
        <w:rPr>
          <w:noProof/>
        </w:rPr>
        <w:pict>
          <v:line id="_x0000_s1081" style="position:absolute;left:0;text-align:left;z-index:251670016;mso-position-horizontal-relative:text;mso-position-vertical-relative:text" from="291.6pt,5.8pt" to="291.6pt,77.8pt" o:allowincell="f"/>
        </w:pict>
      </w:r>
      <w:r>
        <w:rPr>
          <w:noProof/>
        </w:rPr>
        <w:pict>
          <v:group id="_x0000_s1077" style="position:absolute;left:0;text-align:left;margin-left:349.2pt;margin-top:5.8pt;width:50.4pt;height:64.8pt;z-index:251667968" coordsize="20000,20000" o:allowincell="f">
            <v:shape id="_x0000_s1078" style="position:absolute;width:20000;height:20000" coordsize="20000,20000" path="m10000,r,l9762,,9544,,9325,15,9087,31,8869,62,8651,77r-218,31l8214,154r-218,47l7778,247r-218,46l7361,340r-218,61l6944,463r-218,77l6528,617r-199,62l6131,772r-198,77l5754,941r-198,78l5377,1111r-179,108l5020,1312r-179,108l4683,1528r-179,92l4345,1744r-158,108l4028,1960r-159,123l3730,2191r-159,124l3433,2438r-139,124l3155,2685r-119,124l2897,2932r-119,139l2659,3194r-119,124l2421,3457r-119,123l2202,3719r-99,139l2004,3981r-99,139l1806,4259r-100,139l1607,4522r-79,138l1448,4799r-79,139l1290,5077r-80,139l1131,5340r-60,138l992,5617r-59,139l873,5895r-60,139l754,6173r-60,139l635,6451r-40,139l536,6713r-40,139l456,6991r-39,139l377,7269r-40,138l298,7546r-40,139l238,7809r-40,139l179,8086r-40,139l119,8364,99,8503,79,8627,60,8765,40,8904r,139l20,9182r,139l,9444r,139l,9722r,139l,9985r,15l,10123r,139l,10401r,139l20,10664r,138l40,10941r,139l60,11219r19,139l99,11481r20,139l139,11759r40,139l198,12037r40,139l258,12299r40,139l337,12577r40,139l417,12855r39,139l496,13133r40,139l595,13395r40,139l694,13673r60,139l813,13951r60,139l933,14228r59,139l1071,14506r60,139l1210,14769r80,138l1369,15046r79,139l1528,15324r79,139l1706,15586r100,139l1905,15864r99,139l2103,16127r99,138l2302,16404r119,124l2540,16667r119,123l2778,16914r119,138l3036,17176r119,123l3294,17423r139,123l3571,17670r159,123l3869,17901r159,124l4187,18133r158,108l4504,18364r179,93l4841,18565r179,108l5198,18765r179,108l5556,18966r198,77l5933,19136r198,77l6329,19306r199,61l6726,19444r218,78l7143,19583r218,62l7560,19691r218,47l7996,19784r218,46l8433,19877r218,30l8869,19923r218,31l9325,19969r219,16l9762,19985r238,15l10000,20000r,l10218,19985r219,l10655,19969r238,-15l11111,19923r218,-16l11548,19877r218,-47l11984,19784r218,-46l12421,19691r198,-46l12837,19583r199,-61l13254,19444r198,-77l13651,19306r198,-93l14048,19136r178,-93l14425,18966r178,-93l14782,18765r178,-92l15139,18565r159,-108l15476,18364r159,-123l15794,18133r158,-108l16111,17901r139,-108l16409,17670r139,-124l16687,17423r138,-124l16944,17176r139,-124l17202,16914r119,-124l17440,16667r120,-139l17679,16404r99,-139l17877,16127r99,-124l18075,15864r100,-139l18274,15586r99,-123l18452,15324r80,-139l18611,15046r79,-139l18770,14769r79,-124l18909,14506r79,-139l19048,14228r59,-138l19167,13951r59,-139l19286,13673r59,-139l19385,13395r59,-123l19484,13133r40,-139l19563,12855r40,-139l19643,12577r40,-139l19722,12299r20,-123l19782,12037r20,-139l19841,11759r20,-139l19881,11481r20,-123l19921,11219r19,-139l19940,10941r20,-139l19960,10664r20,-124l19980,10401r,-139l19980,10123r,-123l20000,10000r-20,-139l19980,9722r,-139l19980,9444r-20,-123l19960,9182r-20,-139l19940,8904r-19,-139l19901,8627r-20,-124l19861,8364r-20,-139l19802,8086r-20,-138l19742,7809r-20,-124l19683,7546r-40,-139l19603,7269r-40,-139l19524,6991r-40,-139l19444,6713r-59,-123l19345,6451r-59,-139l19226,6173r-59,-139l19107,5895r-59,-139l18988,5617r-79,-139l18849,5340r-79,-124l18690,5077r-79,-139l18532,4799r-80,-139l18373,4522r-99,-124l18175,4259r-100,-139l17976,3981r-99,-123l17778,3719r-99,-139l17560,3457r-120,-139l17321,3194r-119,-123l17083,2932r-139,-123l16825,2685r-138,-123l16548,2438r-139,-123l16250,2191r-139,-108l15952,1960r-158,-108l15635,1744r-159,-124l15298,1528r-159,-108l14960,1312r-178,-93l14603,1111r-178,-92l14226,941r-178,-92l13849,772r-198,-93l13452,617r-198,-77l13036,463r-199,-62l12619,340r-198,-47l12202,247r-218,-46l11766,154r-218,-46l11329,77,11111,62,10893,31,10655,15,10437,r-219,l10000,r,l10000,e">
              <v:fill r:id="rId8" o:title="" type="pattern"/>
              <v:path arrowok="t"/>
            </v:shape>
            <v:rect id="_x0000_s1079" style="position:absolute;left:2917;top:2917;width:14146;height:14151" filled="f" stroked="f">
              <v:textbox inset="1.8pt,1.8pt,1.8pt,1.8pt">
                <w:txbxContent>
                  <w:p w:rsidR="00046C7A" w:rsidRDefault="008E12FC">
                    <w:pPr>
                      <w:ind w:left="36" w:right="36"/>
                    </w:pPr>
                    <w:r>
                      <w:t>А    В</w:t>
                    </w:r>
                  </w:p>
                  <w:p w:rsidR="00046C7A" w:rsidRDefault="008E12FC">
                    <w:pPr>
                      <w:ind w:left="36" w:right="36"/>
                    </w:pPr>
                    <w:r>
                      <w:t xml:space="preserve">   (Не</w:t>
                    </w:r>
                  </w:p>
                  <w:p w:rsidR="00046C7A" w:rsidRDefault="008E12FC">
                    <w:pPr>
                      <w:ind w:left="36" w:right="36"/>
                      <w:rPr>
                        <w:sz w:val="16"/>
                      </w:rPr>
                    </w:pPr>
                    <w:r>
                      <w:t xml:space="preserve">    А)   </w:t>
                    </w:r>
                  </w:p>
                  <w:p w:rsidR="00046C7A" w:rsidRDefault="008E12FC">
                    <w:pPr>
                      <w:ind w:left="36" w:right="36"/>
                    </w:pPr>
                    <w:r>
                      <w:t xml:space="preserve">     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_x0000_s1056" style="position:absolute;left:0;text-align:left;margin-left:154.8pt;margin-top:13pt;width:28.8pt;height:28.8pt;z-index:251658752;mso-position-horizontal-relative:text;mso-position-vertical-relative:text" coordsize="20000,20000" o:allowincell="f" path="m10000,r,l9792,,9618,,9444,,9271,,9097,35r-173,l8750,69r-174,l8403,104r-174,35l8090,174r-173,34l7743,243r-174,35l7396,313r-174,69l7049,417r-139,69l6736,521r-173,69l6389,660r-139,34l6076,764r-173,69l5764,903r-174,104l5451,1076r-173,70l5139,1250r-139,69l4826,1424r-138,69l4549,1597r-174,104l4236,1806r-139,104l3958,1979r-139,139l3681,2222r-139,104l3438,2431r-139,104l3160,2674r-139,104l2917,2917r-139,104l2674,3160r-139,139l2431,3438r-105,104l2222,3681r-104,138l1979,3958r-69,139l1806,4236r-105,139l1597,4549r-104,139l1424,4826r-105,139l1250,5139r-104,139l1076,5451r-69,139l903,5764r-70,139l764,6076r-70,174l660,6389r-70,174l521,6736r-35,174l417,7049r-35,173l313,7396r-35,173l243,7743r-35,174l174,8090r-35,139l104,8403,69,8576r,174l35,8924r,173l,9271r,173l,9618r,174l,9965r,35l,10174r,173l,10521r,173l35,10868r,174l69,11215r,174l104,11563r35,173l174,11875r34,174l243,12222r35,174l313,12569r69,174l417,12917r69,139l521,13229r69,174l660,13576r34,139l764,13889r69,174l903,14201r104,174l1076,14514r70,174l1250,14826r69,139l1424,15139r69,139l1597,15417r104,173l1806,15729r104,139l1979,16007r139,139l2222,16285r104,139l2431,16528r104,139l2674,16806r104,138l2917,17049r104,139l3160,17292r139,139l3438,17535r104,104l3681,17743r138,104l3958,17986r139,70l4236,18160r139,104l4549,18368r139,104l4826,18542r139,104l5139,18715r139,104l5451,18889r139,69l5764,19063r139,69l6076,19201r174,70l6389,19306r174,69l6736,19444r174,35l7049,19549r173,34l7396,19653r173,35l7743,19722r174,35l8090,19792r139,34l8403,19861r173,35l8750,19896r174,35l9097,19931r174,34l9444,19965r174,l9792,19965r208,35l10000,20000r,l10174,19965r173,l10521,19965r173,l10868,19931r174,l11215,19896r174,l11563,19861r173,-35l11875,19792r174,-35l12222,19722r174,-34l12569,19653r174,-70l12917,19549r139,-70l13229,19444r174,-69l13576,19306r139,-35l13889,19201r174,-69l14201,19063r174,-105l14514,18889r174,-70l14826,18715r139,-69l15139,18542r139,-70l15417,18368r173,-104l15729,18160r139,-104l16007,17986r139,-139l16285,17743r139,-104l16528,17535r139,-104l16806,17292r138,-104l17049,17049r139,-105l17292,16806r139,-139l17535,16528r104,-104l17743,16285r104,-139l17986,16007r70,-139l18160,15729r104,-139l18368,15417r104,-139l18542,15139r104,-139l18715,14826r104,-138l18889,14514r69,-139l19063,14201r69,-138l19201,13889r70,-174l19306,13576r69,-173l19444,13229r35,-173l19549,12917r34,-174l19653,12569r35,-173l19722,12222r35,-173l19792,11875r34,-139l19861,11563r35,-174l19896,11215r35,-173l19931,10868r34,-174l19965,10521r,-174l19965,10174r,-174l20000,10000r-35,-208l19965,9618r,-174l19965,9271r-34,-174l19931,8924r-35,-174l19896,8576r-35,-173l19826,8229r-34,-139l19757,7917r-35,-174l19688,7569r-35,-173l19583,7222r-34,-173l19479,6910r-35,-174l19375,6563r-69,-174l19271,6250r-70,-174l19132,5903r-69,-139l18958,5590r-69,-139l18819,5278r-104,-139l18646,5000r-104,-174l18472,4688r-104,-139l18264,4375r-104,-139l18056,4097r-70,-139l17847,3819r-104,-138l17639,3542r-104,-104l17431,3299r-139,-139l17188,3021r-139,-104l16944,2778r-138,-104l16667,2535r-139,-104l16424,2326r-139,-104l16146,2118r-139,-139l15868,1910r-139,-104l15590,1701r-173,-104l15278,1493r-139,-69l15000,1319r-174,-69l14688,1146r-174,-70l14375,1007,14201,903r-138,-70l13889,764r-174,-70l13576,660r-173,-70l13229,521r-173,-35l12917,417r-174,-35l12569,313r-173,-35l12222,243r-173,-35l11875,174r-139,-35l11563,104,11389,69r-174,l11042,35r-174,l10694,r-173,l10347,r-173,l10000,r,l10000,e">
            <v:fill r:id="rId8" o:title="" type="pattern"/>
            <v:path arrowok="t"/>
          </v:shape>
        </w:pict>
      </w:r>
      <w:r>
        <w:rPr>
          <w:noProof/>
        </w:rPr>
        <w:pict>
          <v:group id="_x0000_s1053" style="position:absolute;left:0;text-align:left;margin-left:75.6pt;margin-top:13pt;width:50.4pt;height:50.4pt;z-index:251657728" coordsize="20000,20000" o:allowincell="f">
            <v:shape id="_x0000_s1054" style="position:absolute;width:20000;height:20000" coordsize="20000,20000" path="m10000,r,l9821,,9643,,9464,,9286,20r-159,l8948,40,8770,60,8591,79r-158,40l8254,139r-179,40l7917,218r-179,20l7579,278r-178,59l7242,377r-179,60l6905,476r-179,60l6567,595r-158,60l6250,714r-159,80l5933,853r-159,80l5615,1012r-159,59l5298,1151r-159,99l5000,1329r-159,80l4683,1508r-139,99l4405,1706r-159,100l4107,1905r-139,99l3829,2103r-139,119l3571,2321r-138,119l3294,2560r-119,119l3036,2798r-119,119l2798,3036r-119,139l2560,3294r-120,139l2321,3571r-99,119l2103,3829r-99,139l1905,4107r-99,139l1706,4405r-99,139l1508,4683r-99,158l1329,4980r-79,159l1151,5298r-80,158l1012,5615r-79,159l853,5933r-59,158l714,6250r-59,159l595,6567r-59,159l476,6905r-39,158l377,7242r-40,159l278,7579r-40,159l218,7917r-39,158l139,8254r-20,179l79,8591,60,8770,40,8948,20,9127r,159l,9464r,179l,9821r,159l,10000r,159l,10337r,179l20,10694r,159l40,11032r20,178l79,11389r40,159l139,11726r40,179l218,12063r20,179l278,12401r59,178l377,12738r60,179l476,13075r60,179l595,13413r60,158l714,13730r80,159l853,14048r80,158l1012,14365r59,159l1151,14683r99,158l1329,14980r80,159l1508,15298r99,139l1706,15575r100,159l1905,15873r99,139l2103,16151r119,139l2321,16409r119,139l2560,16687r119,119l2798,16944r119,119l3036,17183r139,119l3294,17421r139,119l3571,17659r119,99l3829,17877r139,99l4107,18075r139,100l4405,18274r139,99l4683,18472r158,99l4980,18651r159,79l5298,18829r158,80l5615,18968r159,80l5933,19127r158,60l6250,19266r159,59l6567,19385r159,59l6905,19504r158,40l7242,19603r159,40l7579,19702r159,40l7917,19762r158,40l8254,19841r179,20l8591,19901r179,20l8948,19940r179,20l9286,19960r178,20l9643,19980r178,l10000,20000r,l10000,20000r159,-20l10337,19980r179,l10694,19960r159,l11032,19940r178,-19l11389,19901r159,-40l11726,19841r179,-39l12063,19762r179,-20l12401,19702r178,-59l12738,19603r179,-59l13075,19504r179,-60l13413,19385r158,-60l13730,19266r159,-79l14048,19127r158,-79l14365,18968r159,-59l14683,18829r158,-99l14980,18651r159,-80l15298,18472r139,-99l15575,18274r159,-99l15873,18075r139,-99l16151,17877r139,-119l16409,17659r139,-119l16687,17421r119,-119l16944,17183r119,-120l17183,16944r119,-138l17421,16687r119,-139l17659,16409r99,-119l17877,16151r99,-139l18075,15873r100,-139l18274,15575r99,-138l18472,15298r99,-159l18651,15000r79,-159l18829,14683r80,-159l18968,14365r80,-159l19127,14048r60,-159l19266,13730r59,-159l19385,13413r59,-159l19504,13075r40,-158l19603,12738r40,-159l19702,12401r40,-159l19762,12063r40,-158l19841,11726r20,-178l19901,11389r20,-179l19940,11032r20,-179l19960,10694r20,-178l19980,10337r,-178l19980,10000r20,l19980,9821r,-178l19980,9464r-20,-178l19960,9127r-20,-179l19921,8770r-20,-179l19861,8433r-20,-179l19802,8075r-40,-158l19742,7738r-40,-159l19643,7401r-40,-159l19544,7063r-40,-158l19444,6726r-59,-159l19325,6409r-59,-159l19187,6091r-60,-158l19048,5774r-80,-159l18909,5456r-80,-158l18730,5139r-79,-139l18571,4841r-99,-158l18373,4544r-99,-139l18175,4246r-100,-139l17976,3968r-99,-139l17758,3690r-99,-119l17540,3433r-119,-139l17302,3175r-119,-139l17063,2917r-119,-119l16806,2679r-119,-119l16548,2440r-139,-119l16290,2222r-139,-119l16012,2004r-139,-99l15734,1806r-159,-100l15437,1607r-139,-99l15139,1409r-139,-80l14841,1250r-158,-99l14524,1071r-159,-59l14206,933r-158,-80l13889,794r-159,-80l13571,655r-158,-60l13254,536r-179,-60l12917,437r-179,-60l12579,337r-178,-59l12242,238r-179,-20l11905,179r-179,-40l11548,119,11389,79,11210,60,11032,40,10853,20r-159,l10516,r-179,l10159,r-159,l10000,r,e">
              <v:fill r:id="rId8" o:title="" type="pattern"/>
              <v:path arrowok="t"/>
            </v:shape>
            <v:rect id="_x0000_s1055" style="position:absolute;left:2917;top:2917;width:14146;height:14146" filled="f" stroked="f">
              <v:textbox inset="1.8pt,1.8pt,1.8pt,1.8pt">
                <w:txbxContent>
                  <w:p w:rsidR="00046C7A" w:rsidRDefault="008E12FC">
                    <w:pPr>
                      <w:ind w:left="36" w:right="36"/>
                      <w:rPr>
                        <w:b/>
                      </w:rPr>
                    </w:pPr>
                    <w:r>
                      <w:t xml:space="preserve">    </w:t>
                    </w:r>
                    <w:r>
                      <w:rPr>
                        <w:b/>
                      </w:rPr>
                      <w:t>Б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shape id="_x0000_s1086" style="position:absolute;left:0;text-align:left;margin-left:79pt;margin-top:2.55pt;width:39.05pt;height:8.05pt;z-index:251675136;mso-position-horizontal-relative:text;mso-position-vertical-relative:text" coordsize="20000,20000" o:allowincell="f" path="m18848,4472r1126,5466l18950,9938r-512,2484l17926,12422r,2485l16901,14907r,2484l14853,17391r,2485l6658,19876,5634,17391r-1537,l4097,14907r-512,l3585,12422r-512,l3073,9938r-1024,l2049,7453r-1025,l1024,4969r-512,l512,,,e">
            <v:fill color2="black"/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group id="_x0000_s1060" style="position:absolute;left:0;text-align:left;margin-left:154.8pt;margin-top:6.4pt;width:28.8pt;height:21.6pt;z-index:251660800" coordsize="20000,20000" o:allowincell="f">
            <v:shape id="_x0000_s1061" style="position:absolute;width:20000;height:20000" coordsize="20000,20000" path="m10000,r,l9861,,9722,,9583,,9444,,9340,,9201,,9063,,8924,46r-105,l8681,46,8542,93r-139,l8264,139r-104,l8021,185r-139,l7743,231r-139,47l7465,278r-104,46l7222,370r-139,47l6944,463r-138,46l6667,556r-104,46l6424,648r-139,46l6146,741r-139,46l5868,880r-139,46l5590,972r-139,93l5347,1111r-139,93l5069,1250r-138,93l4792,1435r-139,93l4514,1620r-139,47l4236,1759r-104,139l3993,1991r-139,92l3715,2176r-139,139l3438,2407r-105,93l3194,2639r-138,139l2917,2870r-104,139l2674,3148r-139,139l2431,3426r-139,139l2188,3704r-139,185l1944,4028r-104,185l1701,4352r-104,185l1493,4676r-104,185l1285,5046r-104,185l1076,5417,972,5602r-69,185l799,6019r-70,185l625,6389r-69,231l486,6806r-69,231l347,7269r-34,185l243,7685r-35,232l139,8148r-35,232l69,8611,35,8796r,232l,9259r,232l,9722r,232l,10000r,231l,10463r,231l35,10926r,231l69,11343r35,231l139,11806r69,231l243,12269r70,231l347,12685r70,232l486,13148r70,185l625,13565r104,185l799,13935r104,232l972,14352r104,185l1181,14722r104,185l1389,15093r104,185l1597,15417r104,185l1840,15741r104,185l2049,16065r139,185l2292,16389r139,139l2535,16667r139,139l2813,16944r104,139l3056,17176r138,139l3333,17454r105,92l3576,17639r139,139l3854,17870r139,93l4132,18056r104,138l4375,18287r139,46l4653,18426r139,93l4931,18611r138,93l5208,18750r139,93l5451,18889r139,92l5729,19028r139,46l6007,19167r139,46l6285,19259r139,47l6563,19352r104,46l6806,19444r138,47l7083,19537r139,46l7361,19630r104,46l7604,19676r139,46l7882,19769r139,l8160,19815r104,l8403,19861r139,l8681,19907r138,l8924,19907r139,47l9201,19954r139,l9444,19954r139,l9722,19954r139,l10000,20000r,l10000,20000r104,-46l10243,19954r139,l10521,19954r104,l10764,19954r139,l11042,19907r104,l11285,19907r139,-46l11563,19861r138,-46l11806,19815r138,-46l12083,19769r139,-47l12361,19676r139,l12604,19630r139,-47l12882,19537r139,-46l13160,19444r139,-46l13403,19352r139,-46l13681,19259r138,-46l13958,19167r139,-93l14236,19028r139,-47l14514,18889r104,-46l14757,18750r139,-46l15035,18611r139,-92l15313,18426r138,-93l15590,18287r139,-93l15833,18056r139,-93l16111,17870r139,-92l16389,17639r139,-93l16632,17454r139,-139l16910,17176r139,-93l17153,16944r139,-138l17431,16667r104,-139l17674,16389r104,-139l17917,16065r104,-139l18125,15741r139,-139l18368,15417r104,-139l18576,15093r105,-186l18785,14722r104,-185l18993,14352r70,-185l19167,13935r69,-185l19340,13565r70,-232l19479,13148r70,-231l19618,12685r35,-185l19722,12269r35,-232l19826,11806r35,-232l19896,11343r35,-186l19931,10926r34,-232l19965,10463r,-232l19965,10000r35,l19965,9722r,-231l19965,9259r-34,-231l19931,8796r-35,-185l19861,8380r-35,-232l19757,7917r-35,-232l19653,7454r-35,-185l19549,7037r-70,-231l19410,6620r-70,-231l19236,6204r-69,-185l19063,5787r-70,-185l18889,5417r-104,-186l18681,5046r-105,-185l18472,4676r-104,-139l18264,4352r-139,-139l18021,4028r-104,-139l17778,3704r-104,-139l17535,3426r-104,-139l17292,3148r-139,-139l17049,2870r-139,-92l16771,2639r-139,-139l16528,2407r-139,-92l16250,2176r-139,-93l15972,1991r-139,-93l15729,1759r-139,-92l15451,1620r-138,-92l15174,1435r-139,-92l14896,1250r-139,-46l14618,1111r-104,-46l14375,972r-139,-46l14097,880r-139,-93l13819,741r-138,-47l13542,648r-139,-46l13299,556r-139,-47l13021,463r-139,-46l12743,370r-139,-46l12500,278r-139,l12222,231r-139,-46l11944,185r-138,-46l11701,139,11563,93r-139,l11285,46r-139,l11042,46,10903,r-139,l10625,r-104,l10382,r-139,l10104,r-104,l10000,r,e">
              <v:fill r:id="rId8" o:title="" type="pattern"/>
              <v:path arrowok="t"/>
            </v:shape>
            <v:rect id="_x0000_s1062" style="position:absolute;left:2917;top:2917;width:14132;height:14120" filled="f" stroked="f">
              <v:textbox inset="1.8pt,1.8pt,1.8pt,1.8pt">
                <w:txbxContent>
                  <w:p w:rsidR="00046C7A" w:rsidRDefault="008E12FC">
                    <w:pPr>
                      <w:pStyle w:val="2"/>
                      <w:widowControl/>
                      <w:ind w:left="36" w:right="36"/>
                    </w:pPr>
                    <w:r>
                      <w:t>А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tabs>
          <w:tab w:val="left" w:pos="4111"/>
          <w:tab w:val="left" w:pos="8080"/>
        </w:tabs>
        <w:jc w:val="both"/>
        <w:rPr>
          <w:b/>
        </w:rPr>
      </w:pPr>
      <w:r>
        <w:rPr>
          <w:noProof/>
        </w:rPr>
        <w:pict>
          <v:group id="_x0000_s1071" style="position:absolute;left:0;text-align:left;margin-left:226.8pt;margin-top:7pt;width:21.6pt;height:36pt;z-index:251665920" coordsize="20000,20000" o:allowincell="f">
            <v:shape id="_x0000_s1072" style="position:absolute;width:20000;height:20000" coordsize="20000,20000" path="m10000,r,l9676,,9398,,9120,28,8796,56,8519,83r-278,56l7963,194r-278,56l7407,306r-231,83l6898,472r-278,84l6389,667r-232,83l5880,861,5648,972r-231,111l5231,1194r-231,112l4769,1444r-186,112l4398,1694r-185,139l4028,1944r-185,139l3657,2222r-138,139l3333,2500r-139,139l3056,2778r-139,139l2778,3056r-139,138l2500,3333r-139,139l2269,3611r-93,139l2037,3889r-93,139l1852,4167r-93,139l1667,4444r-93,139l1481,4722r-92,111l1343,4972r-93,139l1157,5222r-46,139l1065,5500r-93,111l926,5750r-46,111l787,6000r-46,111l694,6222r-46,139l602,6472r-46,111l509,6722r,111l463,6944r-46,112l370,7167r-46,139l324,7417r-46,111l278,7639r-47,111l185,7861r,111l139,8083r,111l139,8278,93,8389r,111l93,8611,46,8722r,111l46,8944,,9028r,111l,9250r,111l,9472r,84l,9667r,111l,9889r,83l,10000r,83l,10194r,112l,10417r,83l,10611r,111l,10833r,111l46,11028r,111l46,11250r47,111l93,11472r,111l139,11694r,84l139,11889r46,111l185,12111r46,111l278,12333r,111l324,12556r,111l370,12806r47,111l463,13028r46,111l509,13250r47,139l602,13500r46,111l694,13750r47,111l787,13972r93,139l926,14222r46,139l1065,14472r46,139l1157,14750r93,111l1343,15000r46,139l1481,15250r93,139l1667,15528r92,139l1852,15806r92,138l2037,16083r139,139l2269,16361r92,139l2500,16639r139,139l2778,16917r139,139l3056,17194r138,139l3333,17472r186,139l3657,17750r186,139l4028,18028r185,111l4398,18278r185,139l4769,18528r231,139l5231,18778r186,111l5648,19000r232,111l6157,19222r232,84l6620,19417r278,83l7176,19583r231,84l7685,19722r278,56l8241,19833r278,56l8796,19917r324,27l9398,19972r278,l10000,20000r,l10000,20000r278,-28l10556,19972r277,-28l11157,19917r278,-28l11713,19833r278,-55l12269,19722r277,-55l12778,19583r278,-83l13333,19417r232,-111l13796,19222r278,-111l14306,19000r231,-111l14722,18778r232,-111l15185,18528r185,-111l15556,18278r185,-139l15926,18028r185,-139l16296,17750r139,-139l16620,17472r139,-139l16898,17194r139,-138l17176,16917r139,-139l17454,16639r139,-139l17685,16361r93,-139l17917,16083r92,-139l18102,15806r92,-139l18287,15528r93,-139l18472,15250r93,-111l18611,15000r93,-139l18796,14750r47,-139l18889,14472r92,-111l19028,14222r46,-111l19167,13972r46,-111l19259,13750r47,-139l19352,13500r46,-111l19444,13250r,-111l19491,13028r46,-111l19583,12806r47,-139l19630,12556r46,-112l19676,12333r46,-111l19769,12111r,-111l19815,11889r,-111l19815,11694r46,-111l19861,11472r,-111l19907,11250r,-111l19907,11028r47,-84l19954,10833r,-111l19954,10611r,-111l19954,10417r,-111l19954,10194r,-111l19954,10000r46,l19954,9889r,-111l19954,9667r,-111l19954,9472r,-111l19954,9250r,-111l19954,9028r-47,-84l19907,8833r,-111l19861,8611r,-111l19861,8389r-46,-111l19815,8194r,-111l19769,7972r,-111l19722,7750r-46,-111l19676,7528r-46,-111l19630,7306r-47,-139l19537,7056r-46,-112l19444,6833r,-111l19398,6583r-46,-111l19306,6361r-47,-139l19213,6111r-46,-111l19074,5861r-46,-111l18981,5611r-92,-111l18843,5361r-47,-139l18704,5111r-93,-139l18565,4833r-93,-111l18380,4583r-93,-139l18194,4306r-92,-139l18009,4028r-92,-139l17778,3750r-93,-139l17593,3472r-139,-139l17315,3194r-139,-138l17037,2917r-139,-139l16759,2639r-139,-139l16435,2361r-139,-139l16111,2083r-185,-139l15741,1833r-185,-139l15370,1556r-185,-112l14954,1306r-232,-112l14537,1083,14306,972,14074,861,13796,750r-231,-83l13333,556r-277,-84l12778,389r-232,-83l12269,250r-278,-56l11713,139,11435,83,11157,56,10833,28,10556,r-278,l10000,r,l10000,e">
              <v:fill r:id="rId8" o:title="" type="pattern"/>
              <v:path arrowok="t"/>
            </v:shape>
            <v:rect id="_x0000_s1073" style="position:absolute;left:2917;top:2917;width:14120;height:14139" filled="f" stroked="f">
              <v:textbox inset="1.8pt,1.8pt,1.8pt,1.8pt">
                <w:txbxContent>
                  <w:p w:rsidR="00046C7A" w:rsidRDefault="008E12FC">
                    <w:pPr>
                      <w:pStyle w:val="2"/>
                      <w:widowControl/>
                      <w:ind w:left="36" w:right="36"/>
                    </w:pPr>
                    <w:r>
                      <w:t>Б</w:t>
                    </w:r>
                  </w:p>
                </w:txbxContent>
              </v:textbox>
            </v:rect>
          </v:group>
        </w:pict>
      </w: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046C7A">
      <w:pPr>
        <w:tabs>
          <w:tab w:val="left" w:pos="4111"/>
          <w:tab w:val="left" w:pos="8080"/>
        </w:tabs>
        <w:jc w:val="both"/>
        <w:rPr>
          <w:b/>
        </w:rPr>
      </w:pPr>
    </w:p>
    <w:p w:rsidR="00046C7A" w:rsidRDefault="00046C7A">
      <w:pPr>
        <w:jc w:val="both"/>
        <w:rPr>
          <w:b/>
          <w:sz w:val="32"/>
        </w:rPr>
      </w:pPr>
    </w:p>
    <w:p w:rsidR="00046C7A" w:rsidRDefault="008E12FC" w:rsidP="008E12FC">
      <w:pPr>
        <w:numPr>
          <w:ilvl w:val="0"/>
          <w:numId w:val="12"/>
        </w:numPr>
        <w:jc w:val="both"/>
      </w:pPr>
      <w:r>
        <w:rPr>
          <w:u w:val="single"/>
        </w:rPr>
        <w:t>Тождество</w:t>
      </w:r>
      <w:r>
        <w:t xml:space="preserve">: </w:t>
      </w:r>
    </w:p>
    <w:p w:rsidR="00046C7A" w:rsidRDefault="008E12FC">
      <w:pPr>
        <w:jc w:val="both"/>
      </w:pPr>
      <w:r>
        <w:t>А - Арбитраж.</w:t>
      </w:r>
    </w:p>
    <w:p w:rsidR="00046C7A" w:rsidRDefault="008E12FC">
      <w:pPr>
        <w:jc w:val="both"/>
      </w:pPr>
      <w:r>
        <w:t>Б - Орган для разрешения имущественных и связанных с ними неимущественных споров.</w:t>
      </w:r>
    </w:p>
    <w:p w:rsidR="00046C7A" w:rsidRDefault="00046C7A">
      <w:pPr>
        <w:jc w:val="both"/>
      </w:pPr>
    </w:p>
    <w:p w:rsidR="00046C7A" w:rsidRDefault="008E12FC" w:rsidP="008E12FC">
      <w:pPr>
        <w:numPr>
          <w:ilvl w:val="0"/>
          <w:numId w:val="13"/>
        </w:numPr>
        <w:jc w:val="both"/>
      </w:pPr>
      <w:r>
        <w:rPr>
          <w:u w:val="single"/>
        </w:rPr>
        <w:t>Пересечение</w:t>
      </w:r>
      <w:r>
        <w:t>:</w:t>
      </w:r>
    </w:p>
    <w:p w:rsidR="00046C7A" w:rsidRDefault="00772AFF">
      <w:pPr>
        <w:jc w:val="both"/>
      </w:pPr>
      <w:r>
        <w:rPr>
          <w:noProof/>
        </w:rPr>
        <w:pict>
          <v:line id="_x0000_s1083" style="position:absolute;left:0;text-align:left;z-index:251672064;mso-position-horizontal-relative:text;mso-position-vertical-relative:text" from="36.6pt,31.1pt" to="36.6pt,31.1pt" o:allowincell="f"/>
        </w:pict>
      </w:r>
      <w:r w:rsidR="008E12FC">
        <w:t>А - Арбитражный суд, расположенный не в Архангельске</w:t>
      </w:r>
    </w:p>
    <w:p w:rsidR="00046C7A" w:rsidRDefault="008E12FC">
      <w:pPr>
        <w:jc w:val="both"/>
      </w:pPr>
      <w:r>
        <w:t>Б - Любой суд, расположенный в Архангельске</w:t>
      </w:r>
    </w:p>
    <w:p w:rsidR="00046C7A" w:rsidRDefault="00046C7A">
      <w:pPr>
        <w:jc w:val="both"/>
      </w:pPr>
    </w:p>
    <w:p w:rsidR="00046C7A" w:rsidRDefault="008E12FC" w:rsidP="008E12FC">
      <w:pPr>
        <w:numPr>
          <w:ilvl w:val="0"/>
          <w:numId w:val="14"/>
        </w:numPr>
        <w:jc w:val="both"/>
      </w:pPr>
      <w:r>
        <w:rPr>
          <w:u w:val="single"/>
        </w:rPr>
        <w:t>Подчинение</w:t>
      </w:r>
      <w:r>
        <w:t>:</w:t>
      </w:r>
    </w:p>
    <w:p w:rsidR="00046C7A" w:rsidRDefault="008E12FC">
      <w:pPr>
        <w:jc w:val="both"/>
      </w:pPr>
      <w:r>
        <w:t>А - Высший Арбитражный суд РФ</w:t>
      </w:r>
    </w:p>
    <w:p w:rsidR="00046C7A" w:rsidRDefault="008E12FC">
      <w:pPr>
        <w:jc w:val="both"/>
      </w:pPr>
      <w:r>
        <w:t>Б - Федеральный Арбитражный суд  округа РФ</w:t>
      </w:r>
    </w:p>
    <w:p w:rsidR="00046C7A" w:rsidRDefault="00046C7A">
      <w:pPr>
        <w:jc w:val="both"/>
      </w:pPr>
    </w:p>
    <w:p w:rsidR="00046C7A" w:rsidRDefault="008E12FC" w:rsidP="008E12FC">
      <w:pPr>
        <w:numPr>
          <w:ilvl w:val="0"/>
          <w:numId w:val="15"/>
        </w:numPr>
        <w:jc w:val="both"/>
      </w:pPr>
      <w:r>
        <w:rPr>
          <w:u w:val="single"/>
        </w:rPr>
        <w:t>Соподчинение</w:t>
      </w:r>
      <w:r>
        <w:t>:</w:t>
      </w:r>
    </w:p>
    <w:p w:rsidR="00046C7A" w:rsidRDefault="008E12FC">
      <w:pPr>
        <w:jc w:val="both"/>
      </w:pPr>
      <w:r>
        <w:t>А - Высший Арбитражный суд РФ</w:t>
      </w:r>
    </w:p>
    <w:p w:rsidR="00046C7A" w:rsidRDefault="008E12FC">
      <w:pPr>
        <w:jc w:val="both"/>
      </w:pPr>
      <w:r>
        <w:t>Б - Федеральный Арбитражный суд округа</w:t>
      </w:r>
    </w:p>
    <w:p w:rsidR="00046C7A" w:rsidRDefault="008E12FC">
      <w:pPr>
        <w:jc w:val="both"/>
      </w:pPr>
      <w:r>
        <w:t>В - Арбитражный суд субъекта федерации</w:t>
      </w:r>
    </w:p>
    <w:p w:rsidR="00046C7A" w:rsidRDefault="00046C7A">
      <w:pPr>
        <w:jc w:val="both"/>
      </w:pPr>
    </w:p>
    <w:p w:rsidR="00046C7A" w:rsidRDefault="008E12FC" w:rsidP="008E12FC">
      <w:pPr>
        <w:numPr>
          <w:ilvl w:val="0"/>
          <w:numId w:val="16"/>
        </w:numPr>
        <w:jc w:val="both"/>
      </w:pPr>
      <w:r>
        <w:rPr>
          <w:u w:val="single"/>
        </w:rPr>
        <w:t>Противоположность</w:t>
      </w:r>
      <w:r>
        <w:t>:</w:t>
      </w:r>
    </w:p>
    <w:p w:rsidR="00046C7A" w:rsidRDefault="008E12FC">
      <w:pPr>
        <w:jc w:val="both"/>
      </w:pPr>
      <w:r>
        <w:t>А - Высший Арбитражный суд РФ</w:t>
      </w:r>
    </w:p>
    <w:p w:rsidR="00046C7A" w:rsidRDefault="008E12FC">
      <w:pPr>
        <w:jc w:val="both"/>
      </w:pPr>
      <w:r>
        <w:lastRenderedPageBreak/>
        <w:t>Б - Федеральный Арбитражный суд округа</w:t>
      </w:r>
    </w:p>
    <w:p w:rsidR="00046C7A" w:rsidRDefault="008E12FC">
      <w:pPr>
        <w:jc w:val="both"/>
      </w:pPr>
      <w:r>
        <w:t>В - Арбитражный суд субъекта федерации  (по положению в судебной системе)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 xml:space="preserve">6. </w:t>
      </w:r>
      <w:r>
        <w:rPr>
          <w:u w:val="single"/>
        </w:rPr>
        <w:t>Противоречие</w:t>
      </w:r>
      <w:r>
        <w:t>:</w:t>
      </w:r>
    </w:p>
    <w:p w:rsidR="00046C7A" w:rsidRDefault="008E12FC">
      <w:pPr>
        <w:jc w:val="both"/>
      </w:pPr>
      <w:r>
        <w:t>А - Арбитражный суд</w:t>
      </w:r>
    </w:p>
    <w:p w:rsidR="00046C7A" w:rsidRDefault="008E12FC">
      <w:pPr>
        <w:jc w:val="both"/>
      </w:pPr>
      <w:r>
        <w:t>Не-А (Б) - Районный суд.</w:t>
      </w:r>
    </w:p>
    <w:p w:rsidR="00046C7A" w:rsidRDefault="00046C7A">
      <w:pPr>
        <w:jc w:val="both"/>
      </w:pPr>
    </w:p>
    <w:p w:rsidR="00046C7A" w:rsidRDefault="00046C7A">
      <w:pPr>
        <w:jc w:val="center"/>
        <w:rPr>
          <w:b/>
          <w:i/>
          <w:u w:val="single"/>
        </w:rPr>
      </w:pPr>
    </w:p>
    <w:p w:rsidR="00046C7A" w:rsidRDefault="00046C7A">
      <w:pPr>
        <w:jc w:val="center"/>
        <w:rPr>
          <w:b/>
          <w:i/>
          <w:u w:val="single"/>
        </w:rPr>
      </w:pPr>
    </w:p>
    <w:p w:rsidR="00046C7A" w:rsidRDefault="00046C7A">
      <w:pPr>
        <w:jc w:val="center"/>
        <w:rPr>
          <w:b/>
          <w:i/>
          <w:u w:val="single"/>
        </w:rPr>
      </w:pPr>
    </w:p>
    <w:p w:rsidR="00046C7A" w:rsidRDefault="008E12FC">
      <w:pPr>
        <w:jc w:val="center"/>
      </w:pPr>
      <w:r>
        <w:rPr>
          <w:b/>
          <w:i/>
          <w:u w:val="single"/>
        </w:rPr>
        <w:t>Логические операции.</w:t>
      </w:r>
    </w:p>
    <w:p w:rsidR="00046C7A" w:rsidRDefault="008E12FC">
      <w:pPr>
        <w:ind w:left="720" w:firstLine="720"/>
        <w:jc w:val="both"/>
        <w:rPr>
          <w:u w:val="single"/>
        </w:rPr>
      </w:pPr>
      <w:r>
        <w:rPr>
          <w:u w:val="single"/>
        </w:rPr>
        <w:t>Обобщение.</w:t>
      </w:r>
    </w:p>
    <w:p w:rsidR="00046C7A" w:rsidRDefault="008E12FC">
      <w:pPr>
        <w:ind w:firstLine="720"/>
        <w:jc w:val="both"/>
      </w:pPr>
      <w:r>
        <w:t>Переход от видового понятия к родовому путем отбрасывания от содержания данного видового понятия его видообразующего признака.</w:t>
      </w:r>
    </w:p>
    <w:p w:rsidR="00046C7A" w:rsidRDefault="00046C7A">
      <w:pPr>
        <w:jc w:val="both"/>
        <w:rPr>
          <w:u w:val="single"/>
        </w:rPr>
      </w:pPr>
    </w:p>
    <w:p w:rsidR="00046C7A" w:rsidRDefault="008E12FC" w:rsidP="008E12FC">
      <w:pPr>
        <w:numPr>
          <w:ilvl w:val="0"/>
          <w:numId w:val="17"/>
        </w:numPr>
        <w:jc w:val="both"/>
      </w:pPr>
      <w:r>
        <w:t>Арбитражный суд.</w:t>
      </w:r>
    </w:p>
    <w:p w:rsidR="00046C7A" w:rsidRDefault="008E12FC" w:rsidP="008E12FC">
      <w:pPr>
        <w:numPr>
          <w:ilvl w:val="0"/>
          <w:numId w:val="17"/>
        </w:numPr>
        <w:jc w:val="both"/>
        <w:rPr>
          <w:b/>
        </w:rPr>
      </w:pPr>
      <w:r>
        <w:t>Судебный орган.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ab/>
      </w:r>
      <w:r>
        <w:tab/>
      </w:r>
      <w:r>
        <w:rPr>
          <w:u w:val="single"/>
        </w:rPr>
        <w:t>Ограничение.</w:t>
      </w:r>
    </w:p>
    <w:p w:rsidR="00046C7A" w:rsidRDefault="008E12FC">
      <w:pPr>
        <w:jc w:val="both"/>
      </w:pPr>
      <w:r>
        <w:tab/>
        <w:t>Переход от родового понятия к видовому путем добавления к содержанию данного родового понятия  видообразующих признаков.</w:t>
      </w:r>
    </w:p>
    <w:p w:rsidR="00046C7A" w:rsidRDefault="00046C7A">
      <w:pPr>
        <w:jc w:val="both"/>
      </w:pPr>
    </w:p>
    <w:p w:rsidR="00046C7A" w:rsidRDefault="008E12FC" w:rsidP="008E12FC">
      <w:pPr>
        <w:numPr>
          <w:ilvl w:val="0"/>
          <w:numId w:val="18"/>
        </w:numPr>
        <w:jc w:val="both"/>
      </w:pPr>
      <w:r>
        <w:t>Арбитражный суд.</w:t>
      </w:r>
    </w:p>
    <w:p w:rsidR="00046C7A" w:rsidRDefault="008E12FC" w:rsidP="008E12FC">
      <w:pPr>
        <w:numPr>
          <w:ilvl w:val="0"/>
          <w:numId w:val="18"/>
        </w:numPr>
        <w:jc w:val="both"/>
      </w:pPr>
      <w:r>
        <w:t>Судебная система</w:t>
      </w:r>
    </w:p>
    <w:p w:rsidR="00046C7A" w:rsidRDefault="008E12FC" w:rsidP="008E12FC">
      <w:pPr>
        <w:numPr>
          <w:ilvl w:val="0"/>
          <w:numId w:val="18"/>
        </w:numPr>
        <w:jc w:val="both"/>
      </w:pPr>
      <w:r>
        <w:t>Судебная власть</w:t>
      </w:r>
    </w:p>
    <w:p w:rsidR="00046C7A" w:rsidRDefault="008E12FC" w:rsidP="008E12FC">
      <w:pPr>
        <w:numPr>
          <w:ilvl w:val="0"/>
          <w:numId w:val="18"/>
        </w:numPr>
        <w:jc w:val="both"/>
      </w:pPr>
      <w:r>
        <w:t>Ветвь власти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ab/>
      </w:r>
      <w:r>
        <w:tab/>
      </w:r>
      <w:r>
        <w:rPr>
          <w:u w:val="single"/>
        </w:rPr>
        <w:t>Определение.</w:t>
      </w:r>
    </w:p>
    <w:p w:rsidR="00046C7A" w:rsidRDefault="008E12FC">
      <w:pPr>
        <w:jc w:val="both"/>
      </w:pPr>
      <w:r>
        <w:tab/>
      </w:r>
      <w:r>
        <w:rPr>
          <w:i/>
          <w:u w:val="single"/>
        </w:rPr>
        <w:t>Определение</w:t>
      </w:r>
      <w:r>
        <w:t xml:space="preserve"> - логическая операция раскрытия содержания понятия или значения термина.</w:t>
      </w:r>
    </w:p>
    <w:p w:rsidR="00046C7A" w:rsidRDefault="008E12FC">
      <w:pPr>
        <w:ind w:firstLine="720"/>
        <w:jc w:val="both"/>
      </w:pPr>
      <w:r>
        <w:rPr>
          <w:i/>
          <w:u w:val="single"/>
        </w:rPr>
        <w:t>Арбитражный суд</w:t>
      </w:r>
      <w:r>
        <w:t xml:space="preserve"> - в РФ и ряде других стран разновидность судов, предназначенных для разрешения имущественных и связанных с ними неимущественных и экономических споров между юридическими лицами. В РФ разрешает споры также  между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порядке;</w:t>
      </w:r>
      <w:r>
        <w:rPr>
          <w:b/>
        </w:rPr>
        <w:t xml:space="preserve"> </w:t>
      </w:r>
      <w:r>
        <w:t>РФ и субъектами РФ</w:t>
      </w:r>
      <w:r>
        <w:rPr>
          <w:b/>
        </w:rPr>
        <w:t xml:space="preserve">, </w:t>
      </w:r>
      <w:r>
        <w:t>субъектами РФ.</w:t>
      </w:r>
    </w:p>
    <w:p w:rsidR="00046C7A" w:rsidRDefault="00046C7A">
      <w:pPr>
        <w:ind w:firstLine="720"/>
        <w:jc w:val="both"/>
      </w:pPr>
    </w:p>
    <w:p w:rsidR="00046C7A" w:rsidRDefault="008E12FC">
      <w:pPr>
        <w:ind w:firstLine="720"/>
        <w:jc w:val="both"/>
      </w:pPr>
      <w:r>
        <w:rPr>
          <w:u w:val="single"/>
        </w:rPr>
        <w:t>Логическая характеристика: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</w:pPr>
      <w:r>
        <w:t>общее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</w:pPr>
      <w:r>
        <w:t>положительное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</w:pPr>
      <w:r>
        <w:t>собирательное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</w:pPr>
      <w:r>
        <w:t>относительное</w:t>
      </w:r>
    </w:p>
    <w:p w:rsidR="00046C7A" w:rsidRDefault="008E12FC" w:rsidP="008E12FC">
      <w:pPr>
        <w:numPr>
          <w:ilvl w:val="0"/>
          <w:numId w:val="2"/>
        </w:numPr>
        <w:ind w:left="283"/>
        <w:jc w:val="both"/>
      </w:pPr>
      <w:r>
        <w:t>конкретное</w:t>
      </w:r>
    </w:p>
    <w:p w:rsidR="00046C7A" w:rsidRDefault="00046C7A">
      <w:pPr>
        <w:jc w:val="both"/>
      </w:pPr>
    </w:p>
    <w:p w:rsidR="00046C7A" w:rsidRDefault="008E12F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Рассмотрим определение на соответствие правилам.</w:t>
      </w:r>
    </w:p>
    <w:p w:rsidR="00046C7A" w:rsidRDefault="008E12FC">
      <w:pPr>
        <w:ind w:right="-19"/>
        <w:jc w:val="both"/>
      </w:pPr>
      <w:r>
        <w:t xml:space="preserve">1. </w:t>
      </w:r>
      <w:r>
        <w:rPr>
          <w:u w:val="single"/>
        </w:rPr>
        <w:t>Правило соразмерности</w:t>
      </w:r>
    </w:p>
    <w:p w:rsidR="00046C7A" w:rsidRDefault="008E12FC">
      <w:pPr>
        <w:pStyle w:val="a6"/>
        <w:widowControl/>
      </w:pPr>
      <w:r>
        <w:t>Проверку на правило соразмерности можно произвести с помощью сужения и расширения понятия, т.е. попробуем намеренно совершить логические ошибки, которые возникают когда правило нарушено.</w:t>
      </w:r>
    </w:p>
    <w:p w:rsidR="00046C7A" w:rsidRDefault="008E12FC">
      <w:pPr>
        <w:ind w:firstLine="720"/>
        <w:jc w:val="both"/>
      </w:pPr>
      <w:r>
        <w:t xml:space="preserve">УЗКОЕ ОПРЕДЕЛЕНИЕ - введем в понятие дополнительные признаки с целью дальнейшего его уточнения. Получим следующее определение: </w:t>
      </w:r>
      <w:r>
        <w:rPr>
          <w:i/>
          <w:u w:val="single"/>
        </w:rPr>
        <w:t>Арбитражный суд</w:t>
      </w:r>
      <w:r>
        <w:t xml:space="preserve"> - единственный суд в РФ и ряде других стран, предназначенный для разрешения имущественных и связанных с ними неимущественных и экономических споров между юридическими лицами. В РФ разрешает споры также  между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порядке;</w:t>
      </w:r>
      <w:r>
        <w:rPr>
          <w:b/>
        </w:rPr>
        <w:t xml:space="preserve"> </w:t>
      </w:r>
      <w:r>
        <w:t>РФ и субъектами РФ</w:t>
      </w:r>
      <w:r>
        <w:rPr>
          <w:b/>
        </w:rPr>
        <w:t xml:space="preserve">, </w:t>
      </w:r>
      <w:r>
        <w:t>субъектами РФ.</w:t>
      </w:r>
    </w:p>
    <w:p w:rsidR="00046C7A" w:rsidRDefault="00046C7A">
      <w:pPr>
        <w:ind w:firstLine="720"/>
        <w:jc w:val="both"/>
      </w:pPr>
    </w:p>
    <w:p w:rsidR="00046C7A" w:rsidRDefault="008E12FC">
      <w:pPr>
        <w:ind w:firstLine="720"/>
        <w:jc w:val="both"/>
      </w:pPr>
      <w:r>
        <w:t xml:space="preserve">По такому определению существуют только арбитражные суды, а, следовательно,  кроме арбитражных судов других видов судов не существует. Мы сузили определение и не сможем охватить  все другие виды судов. </w:t>
      </w:r>
    </w:p>
    <w:p w:rsidR="00046C7A" w:rsidRDefault="00046C7A">
      <w:pPr>
        <w:ind w:firstLine="720"/>
        <w:jc w:val="both"/>
      </w:pPr>
    </w:p>
    <w:p w:rsidR="00046C7A" w:rsidRDefault="008E12FC">
      <w:pPr>
        <w:ind w:firstLine="720"/>
        <w:jc w:val="both"/>
      </w:pPr>
      <w:r>
        <w:t xml:space="preserve">ШИРОКОЕ ОПРЕДЕЛЕНИЕ - попробуем убрать какой-либо из определяющих признаков понятия, например -для разрешения имущественных и связанных с ними неимущественных и экономических. Получим определение: </w:t>
      </w:r>
      <w:r>
        <w:rPr>
          <w:i/>
          <w:u w:val="single"/>
        </w:rPr>
        <w:t>Арбитражный суд</w:t>
      </w:r>
      <w:r>
        <w:t xml:space="preserve"> -  в РФ и ряде других стран разновидность судов, предназначенных для разрешения споров между юридическими лицами. В РФ разрешает споры также  между гражданами, осуществляющими предпринимательскую деятельность без образования юридического лица и имеющими статус индивидуального предпринимателя, приобретенный в установленном законом порядке;</w:t>
      </w:r>
      <w:r>
        <w:rPr>
          <w:b/>
        </w:rPr>
        <w:t xml:space="preserve"> </w:t>
      </w:r>
      <w:r>
        <w:t>РФ и субъектами РФ</w:t>
      </w:r>
      <w:r>
        <w:rPr>
          <w:b/>
        </w:rPr>
        <w:t xml:space="preserve">, </w:t>
      </w:r>
      <w:r>
        <w:t>субъектами РФ.</w:t>
      </w:r>
    </w:p>
    <w:p w:rsidR="00046C7A" w:rsidRDefault="008E12FC">
      <w:pPr>
        <w:ind w:firstLine="720"/>
        <w:jc w:val="both"/>
      </w:pPr>
      <w:r>
        <w:t>В результате мы получим широкое определение в которое входят все возможные споры, а это неправильно. Следовательно из определения нельзя убрать ни один из признаков.</w:t>
      </w:r>
    </w:p>
    <w:p w:rsidR="00046C7A" w:rsidRDefault="008E12FC">
      <w:pPr>
        <w:ind w:right="-19" w:firstLine="567"/>
        <w:jc w:val="both"/>
      </w:pPr>
      <w:r>
        <w:rPr>
          <w:u w:val="single"/>
        </w:rPr>
        <w:t>ВЫВОД</w:t>
      </w:r>
      <w:r>
        <w:t>: ввиду того, что к определению нельзя добавить признаки, не сужая его и нельзя убрать признаки, не расширяя его, определение соответствует правилу соразмерности.</w:t>
      </w:r>
    </w:p>
    <w:p w:rsidR="00046C7A" w:rsidRDefault="00046C7A">
      <w:pPr>
        <w:ind w:right="-19"/>
        <w:jc w:val="both"/>
      </w:pPr>
    </w:p>
    <w:p w:rsidR="00046C7A" w:rsidRDefault="008E12FC">
      <w:pPr>
        <w:ind w:right="-19"/>
        <w:jc w:val="both"/>
        <w:rPr>
          <w:u w:val="single"/>
        </w:rPr>
      </w:pPr>
      <w:r>
        <w:t>2.</w:t>
      </w:r>
      <w:r>
        <w:rPr>
          <w:u w:val="single"/>
        </w:rPr>
        <w:t>Правило запрета круга.</w:t>
      </w:r>
    </w:p>
    <w:p w:rsidR="00046C7A" w:rsidRDefault="008E12FC">
      <w:pPr>
        <w:pStyle w:val="a6"/>
        <w:widowControl/>
      </w:pPr>
      <w:r>
        <w:t>В рассматриваемом случае в определяемой и определяющей частях не встречается одних и тех же понятий, следовательно, правило не нарушено.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>3.</w:t>
      </w:r>
      <w:r>
        <w:rPr>
          <w:u w:val="single"/>
        </w:rPr>
        <w:t>Правило ясности.</w:t>
      </w:r>
    </w:p>
    <w:p w:rsidR="00046C7A" w:rsidRDefault="008E12FC">
      <w:pPr>
        <w:pStyle w:val="a6"/>
        <w:widowControl/>
      </w:pPr>
      <w:r>
        <w:t>В определении нет специальных или не известных широкому кругу лиц терминов и определяющая часть не требует дополнительной информации, значит, оно соответствует правилу.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>4.</w:t>
      </w:r>
      <w:r>
        <w:rPr>
          <w:u w:val="single"/>
        </w:rPr>
        <w:t>Нежелательность отрицания.</w:t>
      </w:r>
    </w:p>
    <w:p w:rsidR="00046C7A" w:rsidRDefault="008E12FC">
      <w:pPr>
        <w:pStyle w:val="a6"/>
        <w:widowControl/>
      </w:pPr>
      <w:r>
        <w:t>Данное определение не содержит отрицательных определяющих, следовательно, правило не нарушено.</w:t>
      </w:r>
    </w:p>
    <w:p w:rsidR="00046C7A" w:rsidRDefault="00046C7A">
      <w:pPr>
        <w:jc w:val="both"/>
      </w:pPr>
    </w:p>
    <w:p w:rsidR="00046C7A" w:rsidRDefault="008E12FC">
      <w:pPr>
        <w:ind w:right="-19"/>
        <w:jc w:val="both"/>
      </w:pPr>
      <w:r>
        <w:rPr>
          <w:b/>
          <w:caps/>
          <w:u w:val="single"/>
        </w:rPr>
        <w:t>ВЫВОД</w:t>
      </w:r>
      <w:r>
        <w:rPr>
          <w:i/>
          <w:caps/>
          <w:u w:val="dash"/>
        </w:rPr>
        <w:t>:</w:t>
      </w:r>
      <w:r>
        <w:rPr>
          <w:i/>
          <w:u w:val="dash"/>
        </w:rPr>
        <w:t xml:space="preserve"> </w:t>
      </w:r>
      <w:r>
        <w:t>Рассматриваемое определение не нарушает ни одно из правил составления определений, следовательно, оно составлено, верно.</w:t>
      </w:r>
    </w:p>
    <w:p w:rsidR="00046C7A" w:rsidRDefault="00046C7A">
      <w:pPr>
        <w:ind w:right="-19"/>
        <w:jc w:val="both"/>
      </w:pPr>
    </w:p>
    <w:p w:rsidR="00046C7A" w:rsidRDefault="008E12FC">
      <w:pPr>
        <w:ind w:right="-19"/>
        <w:jc w:val="both"/>
      </w:pPr>
      <w:r>
        <w:tab/>
      </w:r>
      <w:r>
        <w:tab/>
      </w:r>
    </w:p>
    <w:p w:rsidR="00046C7A" w:rsidRDefault="008E12FC">
      <w:pPr>
        <w:ind w:left="720" w:right="-19" w:firstLine="720"/>
        <w:jc w:val="both"/>
        <w:rPr>
          <w:u w:val="single"/>
        </w:rPr>
      </w:pPr>
      <w:r>
        <w:rPr>
          <w:u w:val="single"/>
        </w:rPr>
        <w:t>Деление.</w:t>
      </w:r>
    </w:p>
    <w:p w:rsidR="00046C7A" w:rsidRDefault="008E12FC">
      <w:pPr>
        <w:pStyle w:val="a3"/>
        <w:widowControl/>
        <w:ind w:firstLine="720"/>
        <w:rPr>
          <w:sz w:val="24"/>
        </w:rPr>
      </w:pPr>
      <w:r>
        <w:rPr>
          <w:i/>
          <w:sz w:val="24"/>
          <w:u w:val="single"/>
        </w:rPr>
        <w:t>Деление</w:t>
      </w:r>
      <w:r>
        <w:rPr>
          <w:sz w:val="24"/>
        </w:rPr>
        <w:t xml:space="preserve"> - это логическая операция, посредством которой объем делимого понятия, распределяется на ряд подмножеств с помощью избранного основания деления.</w:t>
      </w:r>
    </w:p>
    <w:p w:rsidR="00046C7A" w:rsidRDefault="008E12FC">
      <w:pPr>
        <w:jc w:val="both"/>
      </w:pPr>
      <w:r>
        <w:tab/>
        <w:t>Попробуем разделить понятие «арбитраж» по системе судов РФ.</w:t>
      </w:r>
    </w:p>
    <w:p w:rsidR="00046C7A" w:rsidRDefault="008E12FC">
      <w:pPr>
        <w:jc w:val="both"/>
      </w:pPr>
      <w:r>
        <w:t>В соответствии со структурным построением судебной системы РФ можно выделить:</w:t>
      </w:r>
    </w:p>
    <w:p w:rsidR="00046C7A" w:rsidRDefault="008E12FC" w:rsidP="008E12FC">
      <w:pPr>
        <w:pStyle w:val="a6"/>
        <w:widowControl/>
        <w:numPr>
          <w:ilvl w:val="0"/>
          <w:numId w:val="11"/>
        </w:numPr>
        <w:ind w:left="1003"/>
      </w:pPr>
      <w:r>
        <w:t>Высший Арбитражный суд РФ;</w:t>
      </w:r>
    </w:p>
    <w:p w:rsidR="00046C7A" w:rsidRDefault="008E12FC" w:rsidP="008E12FC">
      <w:pPr>
        <w:pStyle w:val="a6"/>
        <w:widowControl/>
        <w:numPr>
          <w:ilvl w:val="0"/>
          <w:numId w:val="11"/>
        </w:numPr>
        <w:ind w:left="1003"/>
      </w:pPr>
      <w:r>
        <w:t>Федеральные Арбитражные суды округов;</w:t>
      </w:r>
    </w:p>
    <w:p w:rsidR="00046C7A" w:rsidRDefault="008E12FC" w:rsidP="008E12FC">
      <w:pPr>
        <w:pStyle w:val="a6"/>
        <w:widowControl/>
        <w:numPr>
          <w:ilvl w:val="0"/>
          <w:numId w:val="11"/>
        </w:numPr>
        <w:ind w:left="1003"/>
      </w:pPr>
      <w:r>
        <w:t>Арбитражные суды субъектов федерации:</w:t>
      </w:r>
    </w:p>
    <w:p w:rsidR="00046C7A" w:rsidRDefault="008E12FC" w:rsidP="008E12FC">
      <w:pPr>
        <w:pStyle w:val="a6"/>
        <w:widowControl/>
        <w:numPr>
          <w:ilvl w:val="0"/>
          <w:numId w:val="19"/>
        </w:numPr>
      </w:pPr>
      <w:r>
        <w:t>арбитражные суды республик;</w:t>
      </w:r>
    </w:p>
    <w:p w:rsidR="00046C7A" w:rsidRDefault="008E12FC" w:rsidP="008E12FC">
      <w:pPr>
        <w:pStyle w:val="a6"/>
        <w:widowControl/>
        <w:numPr>
          <w:ilvl w:val="0"/>
          <w:numId w:val="19"/>
        </w:numPr>
      </w:pPr>
      <w:r>
        <w:t>арбитражные суды краев;</w:t>
      </w:r>
    </w:p>
    <w:p w:rsidR="00046C7A" w:rsidRDefault="008E12FC" w:rsidP="008E12FC">
      <w:pPr>
        <w:pStyle w:val="a6"/>
        <w:widowControl/>
        <w:numPr>
          <w:ilvl w:val="0"/>
          <w:numId w:val="19"/>
        </w:numPr>
      </w:pPr>
      <w:r>
        <w:t>арбитражные суды областей;</w:t>
      </w:r>
    </w:p>
    <w:p w:rsidR="00046C7A" w:rsidRDefault="008E12FC" w:rsidP="008E12FC">
      <w:pPr>
        <w:pStyle w:val="a6"/>
        <w:widowControl/>
        <w:numPr>
          <w:ilvl w:val="0"/>
          <w:numId w:val="19"/>
        </w:numPr>
      </w:pPr>
      <w:r>
        <w:t>арбитражные суды городов федерального значения Москвы и Санкт-Петербурга;</w:t>
      </w:r>
    </w:p>
    <w:p w:rsidR="00046C7A" w:rsidRDefault="008E12FC" w:rsidP="008E12FC">
      <w:pPr>
        <w:pStyle w:val="a6"/>
        <w:widowControl/>
        <w:numPr>
          <w:ilvl w:val="0"/>
          <w:numId w:val="19"/>
        </w:numPr>
      </w:pPr>
      <w:r>
        <w:t>арбитражный суд автономной области.</w:t>
      </w:r>
    </w:p>
    <w:p w:rsidR="00046C7A" w:rsidRDefault="008E12FC">
      <w:pPr>
        <w:pStyle w:val="a6"/>
        <w:widowControl/>
        <w:ind w:firstLine="0"/>
      </w:pPr>
      <w:r>
        <w:tab/>
      </w:r>
    </w:p>
    <w:p w:rsidR="00046C7A" w:rsidRDefault="008E12FC">
      <w:pPr>
        <w:pStyle w:val="a6"/>
        <w:widowControl/>
        <w:ind w:firstLine="0"/>
      </w:pPr>
      <w:r>
        <w:tab/>
      </w:r>
      <w:r>
        <w:tab/>
      </w:r>
      <w:r>
        <w:tab/>
      </w:r>
      <w:r>
        <w:rPr>
          <w:rFonts w:ascii="Pragmatica" w:hAnsi="Pragmatica"/>
        </w:rPr>
        <w:t>Ошибки в делении:</w:t>
      </w:r>
    </w:p>
    <w:p w:rsidR="00046C7A" w:rsidRDefault="008E12FC">
      <w:pPr>
        <w:jc w:val="both"/>
        <w:rPr>
          <w:u w:val="single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u w:val="single"/>
        </w:rPr>
        <w:t>Неполное деление:</w:t>
      </w:r>
    </w:p>
    <w:p w:rsidR="00046C7A" w:rsidRDefault="008E12FC">
      <w:pPr>
        <w:ind w:firstLine="720"/>
        <w:jc w:val="both"/>
      </w:pPr>
      <w:r>
        <w:t>Система судебной власти РФ включает в себя следующие виды арбитражных судов:</w:t>
      </w:r>
    </w:p>
    <w:p w:rsidR="00046C7A" w:rsidRDefault="008E12FC" w:rsidP="008E12FC">
      <w:pPr>
        <w:numPr>
          <w:ilvl w:val="0"/>
          <w:numId w:val="11"/>
        </w:numPr>
        <w:ind w:left="1003"/>
        <w:jc w:val="both"/>
      </w:pPr>
      <w:r>
        <w:t>Высший Арбитражный суд РФ</w:t>
      </w:r>
    </w:p>
    <w:p w:rsidR="00046C7A" w:rsidRDefault="008E12FC" w:rsidP="008E12FC">
      <w:pPr>
        <w:numPr>
          <w:ilvl w:val="0"/>
          <w:numId w:val="11"/>
        </w:numPr>
        <w:ind w:left="1003"/>
        <w:jc w:val="both"/>
      </w:pPr>
      <w:r>
        <w:t>Арбитражные суды субъектов федерации.</w:t>
      </w:r>
    </w:p>
    <w:p w:rsidR="00046C7A" w:rsidRDefault="008E12FC">
      <w:pPr>
        <w:jc w:val="both"/>
      </w:pPr>
      <w:r>
        <w:t>Мы забыли включить сюда федеральные арбитражные суды округов.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ab/>
      </w:r>
      <w:r>
        <w:tab/>
      </w:r>
      <w:r>
        <w:rPr>
          <w:u w:val="single"/>
        </w:rPr>
        <w:t>Деление должно быть непрерывным:</w:t>
      </w:r>
    </w:p>
    <w:p w:rsidR="00046C7A" w:rsidRDefault="008E12FC" w:rsidP="008E12FC">
      <w:pPr>
        <w:pStyle w:val="a6"/>
        <w:widowControl/>
        <w:numPr>
          <w:ilvl w:val="0"/>
          <w:numId w:val="11"/>
        </w:numPr>
        <w:ind w:left="1003"/>
      </w:pPr>
      <w:r>
        <w:t>Высший Арбитражный суд РФ;</w:t>
      </w:r>
    </w:p>
    <w:p w:rsidR="00046C7A" w:rsidRDefault="008E12FC" w:rsidP="008E12FC">
      <w:pPr>
        <w:pStyle w:val="a6"/>
        <w:widowControl/>
        <w:numPr>
          <w:ilvl w:val="0"/>
          <w:numId w:val="11"/>
        </w:numPr>
        <w:ind w:left="1003"/>
      </w:pPr>
      <w:r>
        <w:t xml:space="preserve"> арбитражные суды краев;</w:t>
      </w:r>
    </w:p>
    <w:p w:rsidR="00046C7A" w:rsidRDefault="008E12FC" w:rsidP="008E12FC">
      <w:pPr>
        <w:pStyle w:val="a6"/>
        <w:widowControl/>
        <w:numPr>
          <w:ilvl w:val="0"/>
          <w:numId w:val="11"/>
        </w:numPr>
        <w:ind w:left="1003"/>
      </w:pPr>
      <w:r>
        <w:t>Арбитражные суды субъектов федерации</w:t>
      </w:r>
    </w:p>
    <w:p w:rsidR="00046C7A" w:rsidRDefault="008E12FC">
      <w:pPr>
        <w:pStyle w:val="a6"/>
        <w:widowControl/>
        <w:ind w:firstLine="0"/>
      </w:pPr>
      <w:r>
        <w:t>Здесь нарушен порядок деления, т.е. оно прерывается.</w:t>
      </w:r>
    </w:p>
    <w:p w:rsidR="00046C7A" w:rsidRDefault="00046C7A">
      <w:pPr>
        <w:pStyle w:val="a6"/>
        <w:widowControl/>
        <w:ind w:firstLine="0"/>
      </w:pPr>
    </w:p>
    <w:p w:rsidR="00046C7A" w:rsidRDefault="00046C7A">
      <w:pPr>
        <w:pStyle w:val="a6"/>
        <w:widowControl/>
        <w:ind w:firstLine="0"/>
      </w:pPr>
    </w:p>
    <w:p w:rsidR="00046C7A" w:rsidRDefault="008E12FC">
      <w:pPr>
        <w:jc w:val="center"/>
        <w:rPr>
          <w:rFonts w:ascii="Pragmatica" w:hAnsi="Pragmatica"/>
        </w:rPr>
      </w:pPr>
      <w:r>
        <w:rPr>
          <w:rFonts w:ascii="Pragmatica" w:hAnsi="Pragmatica"/>
          <w:b/>
          <w:i/>
          <w:u w:val="single"/>
        </w:rPr>
        <w:t>СУЖДЕНИЕ.</w:t>
      </w:r>
      <w:r>
        <w:rPr>
          <w:rFonts w:ascii="Pragmatica" w:hAnsi="Pragmatica"/>
          <w:i/>
          <w:u w:val="single"/>
        </w:rPr>
        <w:t>.</w:t>
      </w:r>
    </w:p>
    <w:p w:rsidR="00046C7A" w:rsidRDefault="008E12FC" w:rsidP="008E12FC">
      <w:pPr>
        <w:numPr>
          <w:ilvl w:val="0"/>
          <w:numId w:val="20"/>
        </w:numPr>
        <w:jc w:val="both"/>
        <w:rPr>
          <w:u w:val="single"/>
        </w:rPr>
      </w:pPr>
      <w:r>
        <w:rPr>
          <w:u w:val="single"/>
        </w:rPr>
        <w:t>Простое суждение.</w:t>
      </w:r>
    </w:p>
    <w:p w:rsidR="00046C7A" w:rsidRDefault="00046C7A">
      <w:pPr>
        <w:jc w:val="both"/>
        <w:rPr>
          <w:rFonts w:ascii="Pragmatica" w:hAnsi="Pragmatica"/>
          <w:u w:val="single"/>
          <w:lang w:val="en-US"/>
        </w:rPr>
      </w:pPr>
    </w:p>
    <w:p w:rsidR="00046C7A" w:rsidRDefault="008E12FC">
      <w:pPr>
        <w:jc w:val="both"/>
        <w:rPr>
          <w:lang w:val="en-US"/>
        </w:rPr>
      </w:pPr>
      <w:r>
        <w:rPr>
          <w:lang w:val="en-US"/>
        </w:rPr>
        <w:t>O</w:t>
      </w:r>
      <w:r>
        <w:t xml:space="preserve"> - некоторые арбитражные суды не разрешают экономические споры;</w:t>
      </w:r>
    </w:p>
    <w:p w:rsidR="00046C7A" w:rsidRDefault="008E12FC">
      <w:pPr>
        <w:jc w:val="both"/>
      </w:pPr>
      <w:r>
        <w:rPr>
          <w:lang w:val="en-US"/>
        </w:rPr>
        <w:t xml:space="preserve">I   - </w:t>
      </w:r>
      <w:r>
        <w:t>некоторые арбитражные суды разрешают экономические споры;</w:t>
      </w:r>
    </w:p>
    <w:p w:rsidR="00046C7A" w:rsidRDefault="008E12FC">
      <w:pPr>
        <w:jc w:val="both"/>
      </w:pPr>
      <w:r>
        <w:rPr>
          <w:lang w:val="en-US"/>
        </w:rPr>
        <w:t>E</w:t>
      </w:r>
      <w:r>
        <w:t xml:space="preserve">  - ни один арбитражный суд не разрешает экономические споры;</w:t>
      </w:r>
    </w:p>
    <w:p w:rsidR="00046C7A" w:rsidRDefault="008E12FC">
      <w:pPr>
        <w:jc w:val="both"/>
        <w:rPr>
          <w:sz w:val="32"/>
        </w:rPr>
      </w:pPr>
      <w:r>
        <w:rPr>
          <w:lang w:val="en-US"/>
        </w:rPr>
        <w:t>A</w:t>
      </w:r>
      <w:r>
        <w:t xml:space="preserve"> - все арбитражные суды разрешают экономические споры.</w:t>
      </w:r>
      <w:r>
        <w:rPr>
          <w:sz w:val="32"/>
        </w:rPr>
        <w:t xml:space="preserve"> </w:t>
      </w:r>
    </w:p>
    <w:p w:rsidR="00046C7A" w:rsidRDefault="00046C7A">
      <w:pPr>
        <w:jc w:val="both"/>
        <w:rPr>
          <w:sz w:val="32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556"/>
        <w:gridCol w:w="536"/>
        <w:gridCol w:w="556"/>
      </w:tblGrid>
      <w:tr w:rsidR="00046C7A">
        <w:tc>
          <w:tcPr>
            <w:tcW w:w="55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55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5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lang w:val="en-US"/>
              </w:rPr>
              <w:t>A</w:t>
            </w:r>
          </w:p>
        </w:tc>
      </w:tr>
      <w:tr w:rsidR="00046C7A">
        <w:tc>
          <w:tcPr>
            <w:tcW w:w="55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5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  <w:tc>
          <w:tcPr>
            <w:tcW w:w="53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sz w:val="32"/>
              </w:rPr>
              <w:t>Л</w:t>
            </w:r>
          </w:p>
        </w:tc>
        <w:tc>
          <w:tcPr>
            <w:tcW w:w="556" w:type="dxa"/>
          </w:tcPr>
          <w:p w:rsidR="00046C7A" w:rsidRDefault="008E12FC">
            <w:pPr>
              <w:jc w:val="both"/>
              <w:rPr>
                <w:sz w:val="32"/>
              </w:rPr>
            </w:pPr>
            <w:r>
              <w:rPr>
                <w:sz w:val="32"/>
              </w:rPr>
              <w:t>И</w:t>
            </w:r>
          </w:p>
        </w:tc>
      </w:tr>
    </w:tbl>
    <w:p w:rsidR="00046C7A" w:rsidRDefault="00046C7A">
      <w:pPr>
        <w:jc w:val="both"/>
        <w:rPr>
          <w:u w:val="single"/>
        </w:rPr>
      </w:pPr>
    </w:p>
    <w:p w:rsidR="00046C7A" w:rsidRDefault="008E12FC" w:rsidP="008E12FC">
      <w:pPr>
        <w:numPr>
          <w:ilvl w:val="0"/>
          <w:numId w:val="21"/>
        </w:numPr>
        <w:jc w:val="both"/>
      </w:pPr>
      <w:r>
        <w:rPr>
          <w:u w:val="single"/>
        </w:rPr>
        <w:t>Сложное суждение.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>А - в арбитражном суде идет рассмотрение дела;</w:t>
      </w:r>
    </w:p>
    <w:p w:rsidR="00046C7A" w:rsidRDefault="008E12FC">
      <w:pPr>
        <w:jc w:val="both"/>
      </w:pPr>
      <w:r>
        <w:t>В - выносится решение в пользу стороны А;</w:t>
      </w:r>
    </w:p>
    <w:p w:rsidR="00046C7A" w:rsidRDefault="008E12FC">
      <w:pPr>
        <w:jc w:val="both"/>
      </w:pPr>
      <w:r>
        <w:t xml:space="preserve">С - выносится решение в пользу стороны В; </w:t>
      </w:r>
    </w:p>
    <w:p w:rsidR="00046C7A" w:rsidRDefault="008E12FC">
      <w:pPr>
        <w:jc w:val="both"/>
      </w:pPr>
      <w:r>
        <w:t>B</w:t>
      </w:r>
      <w:r>
        <w:rPr>
          <w:lang w:val="en-US"/>
        </w:rPr>
        <w:t xml:space="preserve"> v</w:t>
      </w:r>
      <w:r>
        <w:t xml:space="preserve"> C - выносится решение в пользу стороны А или стороны В.</w:t>
      </w:r>
    </w:p>
    <w:p w:rsidR="00046C7A" w:rsidRDefault="00772AFF">
      <w:pPr>
        <w:jc w:val="both"/>
      </w:pPr>
      <w:r>
        <w:rPr>
          <w:noProof/>
        </w:rPr>
        <w:pict>
          <v:line id="_x0000_s1034" style="position:absolute;left:0;text-align:left;z-index:251642368;mso-position-horizontal-relative:text;mso-position-vertical-relative:text" from="8.3pt,5.85pt" to="22.7pt,5.85pt" o:allowincell="f">
            <v:stroke endarrow="block"/>
          </v:line>
        </w:pict>
      </w:r>
      <w:r w:rsidR="008E12FC">
        <w:t xml:space="preserve">А     (B </w:t>
      </w:r>
      <w:r w:rsidR="008E12FC">
        <w:rPr>
          <w:lang w:val="en-US"/>
        </w:rPr>
        <w:t>v</w:t>
      </w:r>
      <w:r w:rsidR="008E12FC">
        <w:t xml:space="preserve"> C) - если в арбитражном суде идет рассмотрение дела, то решение выносится в пользу стороны А или стороны В.</w:t>
      </w:r>
    </w:p>
    <w:p w:rsidR="00046C7A" w:rsidRDefault="00046C7A">
      <w:pPr>
        <w:jc w:val="both"/>
      </w:pP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516"/>
        <w:gridCol w:w="516"/>
        <w:gridCol w:w="1196"/>
        <w:gridCol w:w="1656"/>
      </w:tblGrid>
      <w:tr w:rsidR="00046C7A">
        <w:trPr>
          <w:trHeight w:val="426"/>
        </w:trPr>
        <w:tc>
          <w:tcPr>
            <w:tcW w:w="516" w:type="dxa"/>
          </w:tcPr>
          <w:p w:rsidR="00046C7A" w:rsidRDefault="00772AFF">
            <w:pPr>
              <w:jc w:val="both"/>
            </w:pPr>
            <w:r>
              <w:rPr>
                <w:noProof/>
              </w:rPr>
              <w:pict>
                <v:line id="_x0000_s1035" style="position:absolute;left:0;text-align:left;z-index:251643392;mso-position-horizontal-relative:text;mso-position-vertical-relative:text" from="151.8pt,7.75pt" to="166.2pt,7.75pt" o:allowincell="f">
                  <v:stroke endarrow="block"/>
                </v:line>
              </w:pict>
            </w:r>
            <w:r w:rsidR="008E12FC">
              <w:t>А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В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С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 xml:space="preserve">     B</w:t>
            </w:r>
            <w:r>
              <w:rPr>
                <w:lang w:val="en-US"/>
              </w:rPr>
              <w:t xml:space="preserve"> v</w:t>
            </w:r>
            <w:r>
              <w:t xml:space="preserve"> C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 xml:space="preserve">А       (B </w:t>
            </w:r>
            <w:r>
              <w:rPr>
                <w:lang w:val="en-US"/>
              </w:rPr>
              <w:t>v</w:t>
            </w:r>
            <w:r>
              <w:t xml:space="preserve"> C)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Л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И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  <w:tr w:rsidR="00046C7A"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51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196" w:type="dxa"/>
          </w:tcPr>
          <w:p w:rsidR="00046C7A" w:rsidRDefault="008E12FC">
            <w:pPr>
              <w:jc w:val="both"/>
            </w:pPr>
            <w:r>
              <w:t>Л</w:t>
            </w:r>
          </w:p>
        </w:tc>
        <w:tc>
          <w:tcPr>
            <w:tcW w:w="1656" w:type="dxa"/>
          </w:tcPr>
          <w:p w:rsidR="00046C7A" w:rsidRDefault="008E12FC">
            <w:pPr>
              <w:jc w:val="both"/>
            </w:pPr>
            <w:r>
              <w:t>И</w:t>
            </w:r>
          </w:p>
        </w:tc>
      </w:tr>
    </w:tbl>
    <w:p w:rsidR="00046C7A" w:rsidRDefault="00046C7A">
      <w:pPr>
        <w:jc w:val="both"/>
      </w:pPr>
    </w:p>
    <w:p w:rsidR="00046C7A" w:rsidRDefault="008E12FC">
      <w:pPr>
        <w:jc w:val="both"/>
      </w:pPr>
      <w:r>
        <w:rPr>
          <w:b/>
        </w:rPr>
        <w:t xml:space="preserve">Вывод: </w:t>
      </w:r>
      <w:r>
        <w:t>Это суждение истинно в семи случаях и ложно в одном случае.</w:t>
      </w:r>
    </w:p>
    <w:p w:rsidR="00046C7A" w:rsidRDefault="00046C7A">
      <w:pPr>
        <w:jc w:val="both"/>
        <w:rPr>
          <w:sz w:val="32"/>
        </w:rPr>
      </w:pPr>
    </w:p>
    <w:p w:rsidR="00046C7A" w:rsidRDefault="00046C7A">
      <w:pPr>
        <w:jc w:val="both"/>
        <w:rPr>
          <w:sz w:val="32"/>
        </w:rPr>
      </w:pPr>
    </w:p>
    <w:p w:rsidR="00046C7A" w:rsidRDefault="008E12FC">
      <w:pPr>
        <w:jc w:val="center"/>
        <w:rPr>
          <w:rFonts w:ascii="Pragmatica" w:hAnsi="Pragmatica"/>
          <w:b/>
          <w:i/>
          <w:u w:val="single"/>
        </w:rPr>
      </w:pPr>
      <w:r>
        <w:rPr>
          <w:rFonts w:ascii="Pragmatica" w:hAnsi="Pragmatica"/>
          <w:b/>
          <w:i/>
          <w:u w:val="single"/>
        </w:rPr>
        <w:t>СИЛЛОГИЗМ.</w:t>
      </w:r>
    </w:p>
    <w:p w:rsidR="00046C7A" w:rsidRDefault="00046C7A">
      <w:pPr>
        <w:jc w:val="center"/>
        <w:rPr>
          <w:b/>
        </w:rPr>
      </w:pPr>
    </w:p>
    <w:p w:rsidR="00046C7A" w:rsidRDefault="008E12FC">
      <w:pPr>
        <w:jc w:val="both"/>
      </w:pPr>
      <w:r>
        <w:rPr>
          <w:b/>
          <w:lang w:val="en-US"/>
        </w:rPr>
        <w:t>AAI</w:t>
      </w:r>
      <w:r>
        <w:rPr>
          <w:b/>
        </w:rPr>
        <w:t xml:space="preserve">     </w:t>
      </w:r>
      <w:r>
        <w:t>Все арбитражные суды разрешают экономические споры;</w:t>
      </w:r>
    </w:p>
    <w:p w:rsidR="00046C7A" w:rsidRDefault="008E12FC">
      <w:pPr>
        <w:jc w:val="both"/>
        <w:rPr>
          <w:u w:val="single"/>
        </w:rPr>
      </w:pPr>
      <w:r>
        <w:tab/>
      </w:r>
      <w:r>
        <w:rPr>
          <w:u w:val="single"/>
        </w:rPr>
        <w:t>Все арбитражные суды входят в судебную систему РФ;</w:t>
      </w:r>
    </w:p>
    <w:p w:rsidR="00046C7A" w:rsidRDefault="008E12FC">
      <w:pPr>
        <w:jc w:val="both"/>
      </w:pPr>
      <w:r>
        <w:tab/>
        <w:t>Некоторые арбитражные суды разрешают экономические споры особой важности.</w:t>
      </w:r>
    </w:p>
    <w:p w:rsidR="00046C7A" w:rsidRDefault="008E12FC">
      <w:pPr>
        <w:jc w:val="both"/>
      </w:pPr>
      <w:r>
        <w:t xml:space="preserve">Силлогизм построен по 3 фигуре и имеет правильный модус ( тип - </w:t>
      </w:r>
      <w:r>
        <w:rPr>
          <w:lang w:val="en-US"/>
        </w:rPr>
        <w:t>AAI</w:t>
      </w:r>
      <w:r>
        <w:t>)</w:t>
      </w:r>
    </w:p>
    <w:p w:rsidR="00046C7A" w:rsidRDefault="00046C7A">
      <w:pPr>
        <w:jc w:val="both"/>
      </w:pPr>
    </w:p>
    <w:p w:rsidR="00046C7A" w:rsidRDefault="008E12FC">
      <w:pPr>
        <w:ind w:firstLine="720"/>
        <w:jc w:val="both"/>
      </w:pPr>
      <w:r>
        <w:rPr>
          <w:i/>
        </w:rPr>
        <w:t>Превращение</w:t>
      </w:r>
      <w:r>
        <w:t xml:space="preserve"> (изменяется качество посылки без изменения ее количества, при этом Р заключения является отрицанием Р посылки):</w:t>
      </w:r>
    </w:p>
    <w:p w:rsidR="00046C7A" w:rsidRDefault="00772AFF">
      <w:pPr>
        <w:jc w:val="both"/>
      </w:pPr>
      <w:r>
        <w:rPr>
          <w:noProof/>
        </w:rPr>
        <w:pict>
          <v:line id="_x0000_s1037" style="position:absolute;left:0;text-align:left;z-index:251645440;mso-position-horizontal-relative:text;mso-position-vertical-relative:text" from="166.2pt,4.75pt" to="180.6pt,4.7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44416;mso-position-horizontal-relative:text;mso-position-vertical-relative:text" from="8.3pt,5.3pt" to="22.7pt,5.3pt" o:allowincell="f">
            <v:stroke endarrow="block"/>
          </v:line>
        </w:pict>
      </w:r>
      <w:r w:rsidR="008E12FC">
        <w:t xml:space="preserve">А     Е (Структура: Все </w:t>
      </w:r>
      <w:r w:rsidR="008E12FC">
        <w:rPr>
          <w:lang w:val="en-US"/>
        </w:rPr>
        <w:t xml:space="preserve">S </w:t>
      </w:r>
      <w:r w:rsidR="008E12FC">
        <w:t xml:space="preserve">есть </w:t>
      </w:r>
      <w:r w:rsidR="008E12FC">
        <w:rPr>
          <w:lang w:val="en-US"/>
        </w:rPr>
        <w:t>P</w:t>
      </w:r>
      <w:r w:rsidR="008E12FC">
        <w:t xml:space="preserve">        Ни одно </w:t>
      </w:r>
      <w:r w:rsidR="008E12FC">
        <w:rPr>
          <w:lang w:val="en-US"/>
        </w:rPr>
        <w:t>S</w:t>
      </w:r>
      <w:r w:rsidR="008E12FC">
        <w:t xml:space="preserve"> не есть не Р): </w:t>
      </w:r>
    </w:p>
    <w:p w:rsidR="00046C7A" w:rsidRDefault="008E12FC">
      <w:pPr>
        <w:jc w:val="both"/>
      </w:pPr>
      <w:r>
        <w:t>Ни один арбитражный суд не разрешает не экономические споры.</w:t>
      </w:r>
    </w:p>
    <w:p w:rsidR="00046C7A" w:rsidRDefault="00046C7A">
      <w:pPr>
        <w:jc w:val="both"/>
      </w:pPr>
    </w:p>
    <w:p w:rsidR="00046C7A" w:rsidRDefault="008E12FC">
      <w:pPr>
        <w:ind w:firstLine="720"/>
        <w:jc w:val="both"/>
        <w:rPr>
          <w:i/>
        </w:rPr>
      </w:pPr>
      <w:r>
        <w:t>Преобразуем этот силлогизм в первую совершенную фигуру, используя операцию обращения</w:t>
      </w:r>
      <w:r>
        <w:rPr>
          <w:i/>
        </w:rPr>
        <w:t>:</w:t>
      </w:r>
    </w:p>
    <w:p w:rsidR="00046C7A" w:rsidRDefault="008E12FC">
      <w:pPr>
        <w:ind w:firstLine="720"/>
        <w:jc w:val="both"/>
      </w:pPr>
      <w:r>
        <w:rPr>
          <w:i/>
        </w:rPr>
        <w:t xml:space="preserve">Обращение </w:t>
      </w:r>
      <w:r>
        <w:t xml:space="preserve">(происходит перемена мест </w:t>
      </w:r>
      <w:r>
        <w:rPr>
          <w:lang w:val="en-US"/>
        </w:rPr>
        <w:t>S</w:t>
      </w:r>
      <w:r>
        <w:t xml:space="preserve"> и Р при сохранении качества суждения):</w:t>
      </w:r>
    </w:p>
    <w:p w:rsidR="00046C7A" w:rsidRDefault="008E12FC">
      <w:pPr>
        <w:jc w:val="both"/>
      </w:pPr>
      <w:r>
        <w:t xml:space="preserve">SaP </w:t>
      </w:r>
      <w:r>
        <w:rPr>
          <w:u w:val="single"/>
        </w:rPr>
        <w:t>Все арбитражные суды входят в судебную систему РФ</w:t>
      </w:r>
    </w:p>
    <w:p w:rsidR="00046C7A" w:rsidRDefault="008E12FC">
      <w:pPr>
        <w:tabs>
          <w:tab w:val="left" w:pos="4111"/>
          <w:tab w:val="left" w:pos="8080"/>
        </w:tabs>
        <w:jc w:val="both"/>
      </w:pPr>
      <w:r>
        <w:t>Sip  Некоторые арбитражные суды входят в судебную систему РФ.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rPr>
          <w:b/>
          <w:lang w:val="en-US"/>
        </w:rPr>
        <w:t>AII</w:t>
      </w:r>
      <w:r>
        <w:rPr>
          <w:b/>
        </w:rPr>
        <w:tab/>
      </w:r>
      <w:r>
        <w:t>Все арбитражные суды разрешают экономические споры;</w:t>
      </w:r>
    </w:p>
    <w:p w:rsidR="00046C7A" w:rsidRDefault="008E12FC">
      <w:pPr>
        <w:jc w:val="both"/>
      </w:pPr>
      <w:r>
        <w:tab/>
      </w:r>
      <w:r>
        <w:rPr>
          <w:u w:val="single"/>
        </w:rPr>
        <w:t>Некоторые суды - арбитражные</w:t>
      </w:r>
      <w:r>
        <w:t>;</w:t>
      </w:r>
    </w:p>
    <w:p w:rsidR="00046C7A" w:rsidRDefault="008E12FC">
      <w:pPr>
        <w:jc w:val="both"/>
      </w:pPr>
      <w:r>
        <w:tab/>
        <w:t>Некоторые арбитражные суды разрешают экономические споры.</w:t>
      </w:r>
    </w:p>
    <w:p w:rsidR="00046C7A" w:rsidRDefault="00046C7A">
      <w:pPr>
        <w:jc w:val="both"/>
      </w:pPr>
    </w:p>
    <w:p w:rsidR="00046C7A" w:rsidRDefault="008E12FC">
      <w:pPr>
        <w:jc w:val="both"/>
        <w:rPr>
          <w:i/>
        </w:rPr>
      </w:pPr>
      <w:r>
        <w:tab/>
      </w:r>
      <w:r>
        <w:rPr>
          <w:i/>
        </w:rPr>
        <w:t>Проверка правильности силлогизма:</w:t>
      </w:r>
    </w:p>
    <w:p w:rsidR="00046C7A" w:rsidRDefault="008E12FC" w:rsidP="008E12FC">
      <w:pPr>
        <w:numPr>
          <w:ilvl w:val="0"/>
          <w:numId w:val="22"/>
        </w:numPr>
        <w:jc w:val="both"/>
      </w:pPr>
      <w:r>
        <w:t>Метод круговых схем:</w:t>
      </w:r>
    </w:p>
    <w:p w:rsidR="00046C7A" w:rsidRDefault="008E12FC">
      <w:pPr>
        <w:jc w:val="both"/>
      </w:pPr>
      <w:r>
        <w:t>Р - разрешают экономические споры;</w:t>
      </w:r>
    </w:p>
    <w:p w:rsidR="00046C7A" w:rsidRDefault="008E12FC">
      <w:pPr>
        <w:jc w:val="both"/>
      </w:pPr>
      <w:r>
        <w:t>S - арбитражные суды.</w:t>
      </w:r>
    </w:p>
    <w:p w:rsidR="00046C7A" w:rsidRDefault="00046C7A">
      <w:pPr>
        <w:jc w:val="both"/>
      </w:pPr>
    </w:p>
    <w:p w:rsidR="00046C7A" w:rsidRDefault="00772AFF">
      <w:pPr>
        <w:jc w:val="both"/>
      </w:pPr>
      <w:r>
        <w:rPr>
          <w:noProof/>
        </w:rPr>
        <w:pict>
          <v:line id="_x0000_s1038" style="position:absolute;left:0;text-align:left;z-index:251646464;mso-position-horizontal-relative:text;mso-position-vertical-relative:text" from="36.6pt,8.3pt" to="58.25pt,29.95pt" o:allowincell="f">
            <v:stroke startarrowwidth="narrow" startarrowlength="short" endarrowwidth="narrow" endarrowlength="short"/>
          </v:line>
        </w:pict>
      </w:r>
      <w:r w:rsidR="008E12FC">
        <w:tab/>
        <w:t>М - Р</w:t>
      </w:r>
    </w:p>
    <w:p w:rsidR="00046C7A" w:rsidRDefault="00046C7A">
      <w:pPr>
        <w:jc w:val="both"/>
      </w:pPr>
    </w:p>
    <w:p w:rsidR="00046C7A" w:rsidRDefault="008E12FC">
      <w:pPr>
        <w:jc w:val="both"/>
        <w:rPr>
          <w:u w:val="single"/>
        </w:rPr>
      </w:pPr>
      <w:r>
        <w:tab/>
      </w:r>
      <w:r>
        <w:rPr>
          <w:u w:val="single"/>
        </w:rPr>
        <w:t>S  - М</w:t>
      </w:r>
    </w:p>
    <w:p w:rsidR="00046C7A" w:rsidRDefault="008E12FC">
      <w:pPr>
        <w:jc w:val="both"/>
      </w:pPr>
      <w:r>
        <w:tab/>
        <w:t>S  - Р</w:t>
      </w:r>
    </w:p>
    <w:p w:rsidR="00046C7A" w:rsidRDefault="008E12FC">
      <w:pPr>
        <w:jc w:val="both"/>
      </w:pPr>
      <w:r>
        <w:t xml:space="preserve">В результате получаем 1 фигуру и ее модус </w:t>
      </w:r>
      <w:r>
        <w:rPr>
          <w:lang w:val="en-US"/>
        </w:rPr>
        <w:t>AII</w:t>
      </w:r>
      <w:r>
        <w:t>.</w:t>
      </w:r>
    </w:p>
    <w:p w:rsidR="00046C7A" w:rsidRDefault="008E12FC">
      <w:pPr>
        <w:jc w:val="both"/>
      </w:pPr>
      <w:r>
        <w:t>Рассмотрим с помощью круговых схем каждое суждение и произведем их совмещение.</w:t>
      </w: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772AFF">
      <w:pPr>
        <w:jc w:val="both"/>
      </w:pPr>
      <w:r>
        <w:rPr>
          <w:noProof/>
        </w:rPr>
        <w:pict>
          <v:line id="_x0000_s1089" style="position:absolute;left:0;text-align:left;z-index:251678208;mso-position-horizontal-relative:text;mso-position-vertical-relative:text" from="224.4pt,6.95pt" to="224.45pt,115pt" o:allowincell="f" strokeweight="1pt"/>
        </w:pict>
      </w:r>
      <w:r>
        <w:rPr>
          <w:noProof/>
        </w:rPr>
        <w:pict>
          <v:line id="_x0000_s1088" style="position:absolute;left:0;text-align:left;z-index:251677184;mso-position-horizontal-relative:text;mso-position-vertical-relative:text" from="102pt,6.95pt" to="102.05pt,115pt" o:allowincell="f" strokeweight="1pt"/>
        </w:pict>
      </w:r>
      <w:r>
        <w:rPr>
          <w:noProof/>
        </w:rPr>
        <w:pict>
          <v:line id="_x0000_s1087" style="position:absolute;left:0;text-align:left;z-index:251676160;mso-position-horizontal-relative:text;mso-position-vertical-relative:text" from="8.4pt,6.95pt" to="346.85pt,7pt" o:allowincell="f" strokeweight="1pt"/>
        </w:pict>
      </w:r>
    </w:p>
    <w:p w:rsidR="00046C7A" w:rsidRDefault="00772AFF">
      <w:pPr>
        <w:jc w:val="both"/>
        <w:rPr>
          <w:b/>
        </w:rPr>
      </w:pPr>
      <w:r>
        <w:rPr>
          <w:b/>
          <w:noProof/>
        </w:rPr>
        <w:pict>
          <v:oval id="_x0000_s1031" style="position:absolute;left:0;text-align:left;margin-left:245.4pt;margin-top:4.1pt;width:72.05pt;height:86.45pt;z-index:-251677184;mso-position-horizontal-relative:text;mso-position-vertical-relative:text" o:allowincell="f">
            <v:fill color2="black"/>
          </v:oval>
        </w:pict>
      </w:r>
    </w:p>
    <w:p w:rsidR="00046C7A" w:rsidRDefault="00772AFF">
      <w:pPr>
        <w:jc w:val="both"/>
        <w:rPr>
          <w:b/>
        </w:rPr>
      </w:pPr>
      <w:r>
        <w:rPr>
          <w:noProof/>
        </w:rPr>
        <w:pict>
          <v:oval id="_x0000_s1030" style="position:absolute;left:0;text-align:left;margin-left:15pt;margin-top:5pt;width:57.65pt;height:57.65pt;z-index:-251678208;mso-position-horizontal-relative:text;mso-position-vertical-relative:text" o:allowincell="f">
            <v:fill color2="black"/>
          </v:oval>
        </w:pict>
      </w:r>
      <w:r>
        <w:rPr>
          <w:noProof/>
        </w:rPr>
        <w:pict>
          <v:oval id="_x0000_s1029" style="position:absolute;left:0;text-align:left;margin-left:115.8pt;margin-top:5pt;width:86.45pt;height:72.05pt;z-index:-251679232;mso-position-horizontal-relative:text;mso-position-vertical-relative:text" o:allowincell="f">
            <v:fill color2="black"/>
          </v:oval>
        </w:pict>
      </w:r>
      <w:r>
        <w:rPr>
          <w:noProof/>
        </w:rPr>
        <w:pict>
          <v:group id="_x0000_s1092" style="position:absolute;left:0;text-align:left;margin-left:277.2pt;margin-top:8.8pt;width:36pt;height:43.2pt;z-index:251681280" coordsize="20000,20000" o:allowincell="f">
            <v:shape id="_x0000_s1093" style="position:absolute;width:20000;height:20000" coordsize="20000,20000" path="m10000,r,l9778,,9556,,9361,,9139,23,8944,46,8722,69,8528,93r-195,46l8111,162r-194,46l7722,255r-194,46l7306,347r-195,70l6917,463r-195,69l6556,602r-195,69l6167,741r-195,92l5806,903r-195,92l5444,1088r-166,69l5111,1273r-167,93l4778,1458r-167,93l4444,1667r-166,92l4139,1875r-139,116l3833,2106r-139,116l3556,2338r-139,116l3278,2569r-139,116l3028,2824r-139,116l2778,3079r-139,115l2528,3333r-111,116l2306,3588r-112,139l2083,3843r-83,138l1889,4120r-111,139l1694,4398r-83,139l1528,4676r-84,139l1361,4954r-83,139l1194,5231r-83,139l1056,5509r-84,139l917,5787r-84,139l778,6088r-56,139l667,6366r-56,139l556,6644r-56,162l472,6944r-55,139l361,7222r-28,162l306,7523r-56,139l222,7801r-28,162l167,8102r-28,139l111,8380,83,8542r,139l56,8819,28,8981r,139l,9259r,139l,9560r,139l,9838r,139l,10000r,139l,10278r,139l,10579r,139l28,10856r,139l56,11157r27,139l83,11435r28,162l139,11736r28,139l194,12014r28,162l250,12315r56,139l333,12593r28,162l417,12894r55,138l500,13171r56,162l611,13472r56,139l722,13750r56,139l833,14051r84,139l972,14329r84,139l1111,14606r83,139l1278,14884r83,139l1444,15162r84,139l1611,15440r83,139l1778,15718r111,138l2000,15995r83,139l2194,16250r112,139l2417,16528r111,116l2639,16782r139,116l2889,17037r139,116l3139,17292r139,115l3417,17523r139,116l3694,17755r139,115l4000,17986r139,116l4278,18218r166,92l4611,18426r167,93l4944,18611r167,93l5278,18819r166,70l5611,18981r195,93l5972,19144r195,92l6361,19306r195,69l6722,19444r195,70l7111,19560r195,70l7528,19676r194,46l7917,19769r194,46l8333,19838r195,46l8722,19907r222,24l9139,19954r222,23l9556,19977r222,l10000,20000r,l10000,20000r194,-23l10417,19977r194,l10833,19954r195,-23l11250,19907r194,-23l11639,19838r222,-23l12056,19769r194,-47l12444,19676r223,-46l12861,19560r195,-46l13250,19444r167,-69l13611,19306r195,-70l14000,19144r167,-70l14361,18981r167,-92l14694,18819r167,-115l15028,18611r166,-92l15361,18426r167,-116l15694,18218r139,-116l15972,17986r167,-116l16278,17755r139,-116l16556,17523r138,-116l16833,17292r111,-139l17083,17037r111,-139l17333,16782r111,-138l17556,16528r111,-139l17778,16250r111,-116l17972,15995r111,-139l18194,15718r84,-139l18361,15440r83,-139l18528,15162r83,-139l18694,14884r84,-139l18861,14606r56,-138l19000,14329r56,-139l19139,14051r55,-162l19250,13750r56,-139l19361,13472r56,-139l19472,13171r28,-139l19556,12894r55,-139l19639,12593r28,-139l19722,12315r28,-139l19778,12014r28,-139l19833,11736r28,-139l19889,11435r,-139l19917,11157r27,-162l19944,10856r28,-138l19972,10579r,-162l19972,10278r,-139l19972,10000r28,l19972,9838r,-139l19972,9560r,-162l19972,9259r-28,-139l19944,8981r-27,-162l19889,8681r,-139l19861,8380r-28,-139l19806,8102r-28,-139l19750,7801r-28,-139l19667,7523r-28,-139l19611,7222r-55,-139l19500,6944r-28,-138l19417,6644r-56,-139l19306,6366r-56,-139l19194,6088r-55,-162l19056,5787r-56,-139l18917,5509r-56,-139l18778,5231r-84,-138l18611,4954r-83,-139l18444,4676r-83,-139l18278,4398r-84,-139l18083,4120r-111,-139l17889,3843r-111,-116l17667,3588r-111,-139l17444,3333r-111,-139l17194,3079r-111,-139l16944,2824r-111,-139l16694,2569r-138,-115l16417,2338r-139,-116l16139,2106r-167,-115l15833,1875r-139,-116l15528,1667r-167,-116l15194,1458r-166,-92l14861,1273r-167,-116l14528,1088r-167,-93l14167,903r-167,-70l13806,741r-195,-70l13417,602r-167,-70l13056,463r-195,-46l12667,347r-223,-46l12250,255r-194,-47l11861,162r-222,-23l11444,93,11250,69,11028,46,10833,23,10611,r-194,l10194,r-194,l10000,r,e">
              <v:fill r:id="rId8" o:title="" type="pattern"/>
              <v:path arrowok="t"/>
            </v:shape>
            <v:rect id="_x0000_s1094" style="position:absolute;left:2917;top:2917;width:14139;height:14143" filled="f" stroked="f">
              <v:textbox inset="1.8pt,1.8pt,1.8pt,1.8pt">
                <w:txbxContent>
                  <w:p w:rsidR="00046C7A" w:rsidRDefault="008E12FC">
                    <w:pPr>
                      <w:ind w:left="36" w:right="36"/>
                    </w:pPr>
                    <w:r>
                      <w:t xml:space="preserve">  +</w:t>
                    </w:r>
                  </w:p>
                  <w:p w:rsidR="00046C7A" w:rsidRDefault="008E12FC">
                    <w:pPr>
                      <w:ind w:left="36" w:right="36"/>
                    </w:pPr>
                    <w:r>
                      <w:t>P</w:t>
                    </w:r>
                  </w:p>
                </w:txbxContent>
              </v:textbox>
            </v:rect>
          </v:group>
        </w:pict>
      </w:r>
    </w:p>
    <w:p w:rsidR="00046C7A" w:rsidRDefault="00772AFF">
      <w:pPr>
        <w:jc w:val="both"/>
        <w:rPr>
          <w:b/>
        </w:rPr>
      </w:pPr>
      <w:r>
        <w:rPr>
          <w:noProof/>
        </w:rPr>
        <w:pict>
          <v:shape id="_x0000_s1027" style="position:absolute;left:0;text-align:left;margin-left:133.2pt;margin-top:9.4pt;width:17.95pt;height:33.4pt;z-index:-251681280;mso-position-horizontal-relative:text;mso-position-vertical-relative:text" coordsize="20000,20000" o:allowincell="f" path="m20000,r,l19666,r-390,l18942,r-390,30l18273,30r-390,30l17549,60r-390,30l16880,180r-390,30l16156,240r-334,59l15487,359r-334,60l14819,509r-334,60l14150,629r-334,90l13426,778r-278,120l12813,958r-334,120l12201,1198r-335,59l11532,1407r-334,120l10919,1587r-334,150l10251,1886r-279,90l9694,2096r-335,150l9081,2425r-279,150l8468,2725r-279,149l7911,3024r-279,120l7354,3323r-223,150l6852,3653r-278,209l6351,4042r-279,180l5794,4401r-223,180l5348,4760r-223,180l4847,5150r-223,239l4401,5569r-223,209l4011,5958r-223,210l3565,6407r-167,210l3175,6826r-167,240l2786,7275r-168,210l2451,7754r-167,210l2117,8234r-111,239l1838,8683r-167,269l1560,9162r-167,269l1281,9641r-111,269l1058,10150r-111,269l836,10629r-112,299l669,11138r-112,299l446,11647r-56,299l334,12156r-55,299l223,12695r-112,269l111,13204r-55,299l,13772r,240l,14281r,240l,14820r,210l,15060r,269l,15569r,269l,16138r,209l56,16647r55,239l111,17186r112,209l279,17695r55,269l390,18204r56,269l557,18713r112,269l724,19192r56,299l947,19701r111,299e" strokeweight="1pt">
            <v:fill r:id="rId8" o:title="" type="pattern"/>
            <v:path arrowok="t"/>
          </v:shape>
        </w:pict>
      </w:r>
      <w:r w:rsidR="008E12FC">
        <w:rPr>
          <w:b/>
        </w:rPr>
        <w:t xml:space="preserve">              +    +                                                                _        P</w:t>
      </w:r>
    </w:p>
    <w:p w:rsidR="00046C7A" w:rsidRDefault="00772AFF">
      <w:pPr>
        <w:jc w:val="both"/>
        <w:rPr>
          <w:b/>
        </w:rPr>
      </w:pPr>
      <w:r>
        <w:rPr>
          <w:noProof/>
        </w:rPr>
        <w:pict>
          <v:oval id="_x0000_s1032" style="position:absolute;left:0;text-align:left;margin-left:130.2pt;margin-top:-.4pt;width:43.25pt;height:43.25pt;z-index:-251676160;mso-position-horizontal-relative:text;mso-position-vertical-relative:text" o:allowincell="f">
            <v:fill color2="black"/>
          </v:oval>
        </w:pict>
      </w:r>
      <w:r>
        <w:rPr>
          <w:noProof/>
        </w:rPr>
        <w:pict>
          <v:oval id="_x0000_s1028" style="position:absolute;left:0;text-align:left;margin-left:130.2pt;margin-top:-.4pt;width:36.05pt;height:36.05pt;z-index:-251680256;mso-position-horizontal-relative:text;mso-position-vertical-relative:text" o:allowincell="f">
            <v:fill color2="black"/>
          </v:oval>
        </w:pict>
      </w:r>
      <w:r>
        <w:rPr>
          <w:noProof/>
        </w:rPr>
        <w:pict>
          <v:shape id="_x0000_s1026" style="position:absolute;left:0;text-align:left;margin-left:22.8pt;margin-top:-.35pt;width:17.95pt;height:23.85pt;z-index:-251682304;mso-position-horizontal-relative:text;mso-position-vertical-relative:text" coordsize="20000,20000" o:allowincell="f" path="m20000,r,l19666,r-335,l18942,r-335,l18217,42r-334,l17604,42r-445,42l16880,168r-334,42l16156,210r-279,42l15487,377r-390,l14819,503r-390,42l14150,587r-390,126l13482,755r-390,126l12758,922r-279,126l12201,1174r-390,126l11476,1342r-278,167l10919,1635r-390,84l10306,1845r-334,126l9694,2138r-279,126l9025,2432r-223,84l8468,2683r-279,126l7967,2977r-335,168l7354,3312r-223,168l6852,3648r-222,168l6295,4025r-223,210l5850,4403r-223,167l5348,4738r-278,252l4847,5157r-223,210l4401,5535r-223,209l3955,5996r-222,168l3565,6373r-222,252l3231,6792r-223,294l2841,7296r-223,167l2451,7757r-167,168l2173,8218r-167,210l1783,8637r-56,252l1560,9182r-167,210l1226,9602r-56,251l1003,10147r-56,209l780,10650r-56,210l669,11153r-168,210l501,11656r-167,294l279,12159r,294l223,12704r-112,210l56,13249r,210l56,13711,,14004r,252l,14549r,252l,15010r,42l,15346r,210l,15807r,336l56,16352r,252l56,16897r55,252l223,17442r56,252l279,17904r55,293l501,18407r,293l669,18994r55,209l780,19497r167,209l1003,20000e" strokeweight="1pt">
            <v:fill r:id="rId8" o:title="" type="pattern"/>
            <v:path arrowok="t"/>
          </v:shape>
        </w:pict>
      </w:r>
      <w:r w:rsidR="008E12FC">
        <w:rPr>
          <w:b/>
        </w:rPr>
        <w:t xml:space="preserve">          P  , M                               +           _                    S</w:t>
      </w:r>
    </w:p>
    <w:p w:rsidR="00046C7A" w:rsidRDefault="008E12FC">
      <w:pPr>
        <w:jc w:val="both"/>
        <w:rPr>
          <w:b/>
        </w:rPr>
      </w:pPr>
      <w:r>
        <w:rPr>
          <w:b/>
        </w:rPr>
        <w:t xml:space="preserve">                                               M           S          </w:t>
      </w:r>
    </w:p>
    <w:p w:rsidR="00046C7A" w:rsidRDefault="008E12FC">
      <w:pPr>
        <w:jc w:val="both"/>
        <w:rPr>
          <w:b/>
        </w:rPr>
      </w:pPr>
      <w:r>
        <w:rPr>
          <w:b/>
        </w:rPr>
        <w:t xml:space="preserve"> </w:t>
      </w:r>
    </w:p>
    <w:p w:rsidR="00046C7A" w:rsidRDefault="008E12FC">
      <w:pPr>
        <w:jc w:val="both"/>
        <w:rPr>
          <w:b/>
        </w:rPr>
      </w:pPr>
      <w:r>
        <w:rPr>
          <w:b/>
        </w:rPr>
        <w:t xml:space="preserve"> </w:t>
      </w:r>
    </w:p>
    <w:p w:rsidR="00046C7A" w:rsidRDefault="008E12FC">
      <w:pPr>
        <w:jc w:val="both"/>
        <w:rPr>
          <w:b/>
        </w:rPr>
      </w:pPr>
      <w:r>
        <w:rPr>
          <w:b/>
        </w:rPr>
        <w:t>1 ПОСЫЛКА</w:t>
      </w:r>
      <w:r>
        <w:rPr>
          <w:b/>
        </w:rPr>
        <w:tab/>
      </w:r>
      <w:r>
        <w:rPr>
          <w:b/>
        </w:rPr>
        <w:tab/>
        <w:t xml:space="preserve"> 2 ПОСЫЛКА </w:t>
      </w:r>
      <w:r>
        <w:rPr>
          <w:b/>
        </w:rPr>
        <w:tab/>
        <w:t xml:space="preserve">ВЫВОД </w:t>
      </w:r>
    </w:p>
    <w:p w:rsidR="00046C7A" w:rsidRDefault="00046C7A">
      <w:pPr>
        <w:jc w:val="both"/>
        <w:rPr>
          <w:b/>
        </w:rPr>
      </w:pPr>
    </w:p>
    <w:p w:rsidR="00046C7A" w:rsidRDefault="00046C7A">
      <w:pPr>
        <w:jc w:val="both"/>
        <w:rPr>
          <w:b/>
        </w:rPr>
      </w:pPr>
    </w:p>
    <w:p w:rsidR="00046C7A" w:rsidRDefault="008E12FC">
      <w:pPr>
        <w:jc w:val="both"/>
        <w:rPr>
          <w:b/>
          <w:i/>
        </w:rPr>
      </w:pPr>
      <w:r>
        <w:rPr>
          <w:b/>
        </w:rPr>
        <w:t xml:space="preserve">             </w:t>
      </w:r>
      <w:r>
        <w:rPr>
          <w:b/>
          <w:i/>
        </w:rPr>
        <w:t>СОВМЕЩЕНИЕ</w:t>
      </w:r>
      <w:r>
        <w:rPr>
          <w:i/>
        </w:rPr>
        <w:t>:</w:t>
      </w:r>
    </w:p>
    <w:p w:rsidR="00046C7A" w:rsidRDefault="00046C7A">
      <w:pPr>
        <w:jc w:val="both"/>
        <w:rPr>
          <w:b/>
        </w:rPr>
      </w:pPr>
    </w:p>
    <w:p w:rsidR="00046C7A" w:rsidRDefault="00046C7A">
      <w:pPr>
        <w:jc w:val="both"/>
        <w:rPr>
          <w:b/>
        </w:rPr>
      </w:pPr>
    </w:p>
    <w:p w:rsidR="00046C7A" w:rsidRDefault="00772AFF">
      <w:pPr>
        <w:jc w:val="both"/>
        <w:rPr>
          <w:b/>
        </w:rPr>
      </w:pPr>
      <w:r>
        <w:rPr>
          <w:noProof/>
        </w:rPr>
        <w:pict>
          <v:shape id="_x0000_s1091" style="position:absolute;left:0;text-align:left;margin-left:18pt;margin-top:1.8pt;width:122.4pt;height:100.6pt;z-index:251680256;mso-position-horizontal-relative:text;mso-position-vertical-relative:text" coordsize="20000,20000" o:allowincell="f" path="m10000,r,l9853,,9706,,9567,,9420,10,9281,20,9134,30,8995,50,8848,60,8701,80,8562,99r-147,20l8276,149r-147,20l7990,199r-147,30l7704,258r-147,40l7418,338r-147,40l7132,417r-147,40l6846,507r-147,50l6560,606r-147,50l6275,716r-139,59l5989,835r-139,60l5711,964r-139,60l5425,1103r-139,70l5147,1252r-139,80l4869,1412r-139,79l4592,1581r-139,89l4322,1759r-139,100l4044,1958r-131,100l3783,2167r-139,99l3513,2376r-131,119l3252,2604r-123,130l2998,2853r-122,119l2745,3101r-122,140l2500,3370r-114,139l2263,3648r-114,149l2034,3946r-114,149l1814,4245r-106,159l1601,4563r-106,159l1397,4891r-98,169l1201,5229r-90,179l1021,5586r-90,179l850,5944r-74,189l694,6322r-73,189l556,6700r-66,199l425,7087r-57,199l310,7495r-49,199l221,7893r-41,208l139,8310r-33,209l74,8728,49,8936,33,9145,16,9354,8,9573,,9781r,209l,10000r,209l8,10417r8,219l33,10845r16,209l74,11262r32,209l139,11680r41,209l221,12097r40,199l310,12495r58,209l425,12903r65,188l556,13290r65,189l694,13668r82,189l850,14046r81,179l1021,14404r90,179l1201,14761r98,169l1397,15099r98,169l1601,15427r107,159l1814,15746r106,149l2034,16044r115,149l2263,16342r123,139l2500,16620r123,130l2745,16889r131,129l2998,17137r131,119l3252,17386r130,109l3513,17614r131,110l3783,17823r130,109l4044,18032r139,99l4322,18231r131,89l4592,18410r138,89l4869,18579r139,79l5147,18738r139,79l5425,18887r147,79l5711,19026r139,69l5989,19155r147,60l6275,19274r138,60l6560,19384r139,49l6846,19483r139,50l7132,19573r139,39l7418,19652r139,40l7704,19732r139,29l7990,19791r139,30l8276,19841r139,30l8562,19891r139,20l8848,19930r147,10l9134,19960r147,10l9420,19980r147,10l9706,19990r147,l10000,20000r,l10000,20000r139,-10l10286,19990r139,l10572,19980r139,-10l10858,19960r139,-20l11144,19930r147,-19l11430,19891r147,-20l11716,19841r147,-20l12002,19791r147,-30l12288,19732r147,-40l12574,19652r147,-40l12859,19573r148,-40l13145,19483r147,-50l13431,19384r147,-50l13717,19274r139,-59l14003,19155r139,-60l14281,19026r139,-60l14567,18887r139,-70l14845,18738r139,-80l15123,18579r138,-80l15400,18410r139,-90l15670,18231r139,-100l15948,18032r130,-100l16209,17823r139,-99l16479,17614r130,-119l16740,17386r123,-130l16993,17137r123,-119l17247,16889r122,-139l17492,16620r114,-139l17729,16342r114,-149l17958,16044r114,-149l18178,15746r106,-160l18391,15427r106,-159l18595,15099r98,-169l18791,14761r90,-178l18971,14404r89,-179l19142,14046r74,-189l19297,13668r74,-189l19436,13290r66,-199l19567,12903r57,-199l19681,12495r49,-199l19771,12097r41,-208l19853,11680r33,-209l19918,11262r25,-208l19959,10845r16,-209l19984,10417r8,-208l19992,10000r8,l19992,9781r-8,-208l19975,9354r-16,-209l19943,8936r-25,-208l19886,8519r-33,-209l19812,8101r-41,-208l19730,7694r-49,-199l19624,7286r-57,-199l19502,6899r-66,-199l19371,6511r-74,-189l19216,6133r-74,-189l19060,5765r-89,-179l18881,5408r-90,-179l18693,5060r-98,-169l18497,4722r-106,-159l18284,4404r-106,-159l18072,4095r-114,-149l17843,3797r-114,-149l17606,3509r-114,-139l17369,3241r-122,-140l17116,2972r-123,-119l16863,2734r-123,-130l16609,2495r-130,-119l16348,2266r-139,-99l16078,2058r-130,-100l15809,1859r-139,-100l15539,1670r-139,-89l15261,1491r-138,-79l14984,1332r-139,-80l14706,1173r-139,-70l14420,1024r-139,-60l14142,895r-139,-60l13856,775r-139,-59l13578,656r-147,-50l13292,557r-147,-50l13007,457r-148,-40l12721,378r-147,-40l12435,298r-147,-40l12149,229r-147,-30l11863,169r-147,-20l11577,119,11430,99,11291,80,11144,60,10997,50,10858,30,10711,20,10572,10,10425,r-139,l10139,r-139,l10000,r,e" strokeweight="1pt">
            <v:fill r:id="rId8" o:title="" type="pattern"/>
            <v:path arrowok="t"/>
          </v:shape>
        </w:pict>
      </w:r>
    </w:p>
    <w:p w:rsidR="00046C7A" w:rsidRDefault="008E12FC">
      <w:pPr>
        <w:jc w:val="both"/>
      </w:pPr>
      <w:r>
        <w:tab/>
        <w:t xml:space="preserve"> </w:t>
      </w:r>
    </w:p>
    <w:p w:rsidR="00046C7A" w:rsidRDefault="008E12FC">
      <w:pPr>
        <w:jc w:val="both"/>
        <w:rPr>
          <w:b/>
        </w:rPr>
      </w:pPr>
      <w:r>
        <w:t xml:space="preserve"> </w:t>
      </w:r>
    </w:p>
    <w:p w:rsidR="00046C7A" w:rsidRDefault="00772AFF">
      <w:pPr>
        <w:ind w:firstLine="708"/>
        <w:jc w:val="both"/>
        <w:rPr>
          <w:b/>
        </w:rPr>
      </w:pPr>
      <w:r>
        <w:rPr>
          <w:noProof/>
        </w:rPr>
        <w:pict>
          <v:shape id="_x0000_s1090" style="position:absolute;left:0;text-align:left;margin-left:39.6pt;margin-top:3.45pt;width:57.6pt;height:49.35pt;z-index:251679232;mso-position-horizontal-relative:text;mso-position-vertical-relative:text" coordsize="20000,20000" o:allowincell="f" path="m10000,r,l9844,,9688,,9549,,9392,,9236,20r-139,l8941,41,8802,61,8646,81r-139,20l8351,122r-157,20l8056,182r-157,21l7760,243r-156,41l7465,324r-156,41l7170,405r-156,41l6875,486r-156,61l6580,588r-156,60l6285,709r-139,61l5990,831r-139,61l5712,952r-156,81l5417,1094r-139,81l5139,1256r-139,81l4844,1418r-139,81l4566,1581r-139,101l4288,1763r-139,101l4028,1966r-139,101l3750,2168r-122,102l3490,2391r-139,122l3229,2614r-121,122l2969,2857r-122,122l2726,3121r-122,121l2483,3384r-122,122l2257,3647r-122,142l2031,3951r-121,142l1806,4235r-105,162l1597,4559r-104,142l1406,4863r-104,162l1215,5208r-87,162l1024,5532r-69,182l868,5897r-87,182l712,6241r-70,203l573,6626r-70,183l451,6991r-69,203l330,7376r-52,203l243,7761r-52,203l156,8166r-34,203l87,8551,69,8754,35,8956,17,9159r,203l,9564r,203l,9970r,20l,10193r,202l17,10598r,202l35,11003r34,203l87,11408r35,183l156,11793r35,203l243,12199r35,182l330,12584r52,182l451,12969r52,182l573,13333r69,203l712,13718r69,162l868,14063r70,182l1024,14428r87,162l1198,14752r104,182l1389,15096r104,162l1597,15420r104,142l1806,15724r104,142l2014,16028r121,142l2240,16312r121,142l2483,16596r121,121l2726,16859r121,122l2969,17102r121,122l3229,17345r122,122l3490,17568r121,122l3750,17791r122,102l4010,18014r139,81l4288,18197r139,101l4566,18379r139,101l4844,18561r139,81l5122,18723r138,81l5417,18886r139,60l5694,19027r157,61l5990,19149r138,61l6285,19271r139,60l6563,19392r156,41l6858,19493r156,41l7153,19574r156,41l7448,19656r156,40l7743,19737r156,40l8056,19797r138,21l8351,19858r139,20l8646,19899r156,20l8941,19939r156,20l9236,19959r156,21l9549,19980r139,l9844,19980r156,20l10000,20000r,l10139,19980r156,l10434,19980r156,l10747,19959r138,l11042,19939r139,-20l11337,19899r156,-21l11632,19858r156,-40l11927,19797r156,-20l12240,19737r138,-41l12535,19656r139,-41l12830,19574r139,-40l13125,19493r139,-60l13420,19392r139,-61l13698,19271r156,-61l13993,19149r139,-61l14288,19027r139,-81l14566,18886r156,-82l14861,18723r139,-81l15139,18561r139,-81l15417,18379r139,-81l15694,18197r139,-102l15972,18014r139,-121l16233,17791r139,-101l16493,17568r139,-101l16753,17345r139,-121l17014,17102r121,-121l17257,16859r121,-142l17500,16596r122,-142l17743,16312r104,-142l17969,16028r104,-162l18177,15724r104,-162l18385,15420r105,-162l18594,15096r87,-162l18785,14752r87,-162l18958,14428r87,-183l19115,14063r86,-183l19271,13718r69,-182l19410,13333r69,-182l19531,12969r70,-203l19653,12584r52,-203l19740,12199r52,-203l19826,11793r35,-202l19896,11408r17,-202l19948,11003r17,-203l19965,10598r18,-203l19983,10193r,-203l20000,9990r-17,-223l19983,9564r-18,-202l19965,9159r-17,-203l19913,8754r-17,-203l19861,8369r-35,-203l19792,7964r-52,-203l19705,7579r-52,-203l19601,7194r-70,-203l19479,6809r-69,-183l19340,6444r-69,-203l19201,6079r-86,-182l19028,5714r-70,-182l18854,5370r-87,-162l18681,5025r-105,-162l18490,4701r-105,-142l18281,4397r-104,-162l18073,4093r-122,-142l17847,3789r-121,-142l17622,3506r-122,-122l17378,3242r-121,-121l17135,2979r-121,-122l16875,2736r-122,-122l16632,2513r-139,-122l16354,2270r-121,-102l16094,2067r-139,-101l15833,1864r-139,-101l15556,1682r-139,-101l15278,1499r-139,-81l14983,1337r-139,-81l14705,1175r-139,-81l14427,1033r-156,-81l14132,892r-139,-61l13837,770r-139,-61l13559,648r-156,-60l13264,547r-156,-61l12969,446r-156,-41l12674,365r-157,-41l12378,284r-156,-41l12083,203r-156,-21l11788,142r-156,-20l11476,101,11337,81,11181,61,11042,41,10885,20r-138,l10590,r-156,l10295,r-156,l10000,r,l10000,e" strokeweight="1pt">
            <v:fill r:id="rId8" o:title="" type="pattern"/>
            <v:path arrowok="t"/>
          </v:shape>
        </w:pict>
      </w:r>
      <w:r w:rsidR="008E12FC">
        <w:rPr>
          <w:b/>
        </w:rPr>
        <w:t xml:space="preserve">                      S</w:t>
      </w:r>
    </w:p>
    <w:p w:rsidR="00046C7A" w:rsidRDefault="008E12FC">
      <w:pPr>
        <w:jc w:val="both"/>
        <w:rPr>
          <w:b/>
        </w:rPr>
      </w:pPr>
      <w:r>
        <w:t xml:space="preserve">                 </w:t>
      </w:r>
      <w:r>
        <w:rPr>
          <w:b/>
        </w:rPr>
        <w:t>P,M</w:t>
      </w: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8E12FC">
      <w:pPr>
        <w:jc w:val="both"/>
      </w:pPr>
      <w:r>
        <w:rPr>
          <w:b/>
        </w:rPr>
        <w:t>2.ПРОВЕРКА С ПОМОЩЬЮ КОНТРПРИМЕРА:</w:t>
      </w:r>
      <w:r>
        <w:t xml:space="preserve"> 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 xml:space="preserve"> так  как  модус  правильный  этот способ проверки  не применить.</w:t>
      </w:r>
    </w:p>
    <w:p w:rsidR="00046C7A" w:rsidRDefault="00046C7A">
      <w:pPr>
        <w:jc w:val="both"/>
      </w:pPr>
    </w:p>
    <w:p w:rsidR="00046C7A" w:rsidRDefault="008E12FC">
      <w:pPr>
        <w:jc w:val="both"/>
        <w:rPr>
          <w:b/>
        </w:rPr>
      </w:pPr>
      <w:r>
        <w:rPr>
          <w:b/>
        </w:rPr>
        <w:t>3.ПРОВЕРКА НА СООТВЕТСТВИЕ ОБЩИМ ПРАВИЛАМ:</w:t>
      </w:r>
    </w:p>
    <w:p w:rsidR="00046C7A" w:rsidRDefault="00046C7A">
      <w:pPr>
        <w:jc w:val="both"/>
        <w:rPr>
          <w:b/>
        </w:rPr>
      </w:pPr>
    </w:p>
    <w:p w:rsidR="00046C7A" w:rsidRDefault="008E12FC">
      <w:pPr>
        <w:jc w:val="both"/>
      </w:pPr>
      <w:r>
        <w:t>ПРАВИЛА ТЕРМИНОВ:</w:t>
      </w:r>
    </w:p>
    <w:p w:rsidR="00046C7A" w:rsidRDefault="008E12FC">
      <w:pPr>
        <w:jc w:val="both"/>
      </w:pPr>
      <w:r>
        <w:t xml:space="preserve"> </w:t>
      </w:r>
    </w:p>
    <w:p w:rsidR="00046C7A" w:rsidRDefault="008E12FC" w:rsidP="008E12FC">
      <w:pPr>
        <w:numPr>
          <w:ilvl w:val="0"/>
          <w:numId w:val="23"/>
        </w:numPr>
        <w:tabs>
          <w:tab w:val="left" w:pos="360"/>
        </w:tabs>
        <w:jc w:val="both"/>
      </w:pPr>
      <w:r>
        <w:t>Правило трех терминов не нарушено.</w:t>
      </w:r>
    </w:p>
    <w:p w:rsidR="00046C7A" w:rsidRDefault="008E12FC" w:rsidP="008E12FC">
      <w:pPr>
        <w:numPr>
          <w:ilvl w:val="0"/>
          <w:numId w:val="24"/>
        </w:numPr>
        <w:tabs>
          <w:tab w:val="left" w:pos="360"/>
        </w:tabs>
        <w:jc w:val="both"/>
      </w:pPr>
      <w:r>
        <w:t>Средний термин распределен.</w:t>
      </w:r>
    </w:p>
    <w:p w:rsidR="00046C7A" w:rsidRDefault="008E12FC" w:rsidP="008E12FC">
      <w:pPr>
        <w:numPr>
          <w:ilvl w:val="0"/>
          <w:numId w:val="25"/>
        </w:numPr>
        <w:tabs>
          <w:tab w:val="left" w:pos="360"/>
        </w:tabs>
        <w:jc w:val="both"/>
      </w:pPr>
      <w:r>
        <w:t>Термин, распределенный в заключении, распределен в посылке.</w:t>
      </w:r>
    </w:p>
    <w:p w:rsidR="00046C7A" w:rsidRDefault="008E12FC">
      <w:pPr>
        <w:jc w:val="both"/>
      </w:pPr>
      <w:r>
        <w:rPr>
          <w:i/>
        </w:rPr>
        <w:t>ВЫВОД</w:t>
      </w:r>
      <w:r>
        <w:t>: По правилам терминов силлогизм составлен, верно.</w:t>
      </w:r>
    </w:p>
    <w:p w:rsidR="00046C7A" w:rsidRDefault="00046C7A">
      <w:pPr>
        <w:jc w:val="both"/>
      </w:pPr>
    </w:p>
    <w:p w:rsidR="00046C7A" w:rsidRDefault="008E12FC">
      <w:pPr>
        <w:jc w:val="both"/>
      </w:pPr>
      <w:r>
        <w:t>ПРАВИЛА ПОСЫЛОК:</w:t>
      </w:r>
    </w:p>
    <w:p w:rsidR="00046C7A" w:rsidRDefault="00046C7A">
      <w:pPr>
        <w:jc w:val="both"/>
      </w:pPr>
    </w:p>
    <w:p w:rsidR="00046C7A" w:rsidRDefault="008E12FC" w:rsidP="008E12FC">
      <w:pPr>
        <w:numPr>
          <w:ilvl w:val="0"/>
          <w:numId w:val="26"/>
        </w:numPr>
        <w:tabs>
          <w:tab w:val="left" w:pos="360"/>
        </w:tabs>
        <w:jc w:val="both"/>
      </w:pPr>
      <w:r>
        <w:t>Обе посылки – утвердительные.</w:t>
      </w:r>
    </w:p>
    <w:p w:rsidR="00046C7A" w:rsidRDefault="008E12FC" w:rsidP="008E12FC">
      <w:pPr>
        <w:numPr>
          <w:ilvl w:val="0"/>
          <w:numId w:val="27"/>
        </w:numPr>
        <w:tabs>
          <w:tab w:val="left" w:pos="360"/>
        </w:tabs>
        <w:jc w:val="both"/>
      </w:pPr>
      <w:r>
        <w:t>Не рассматриваем т.к. нет отрицательных посылок.</w:t>
      </w:r>
    </w:p>
    <w:p w:rsidR="00046C7A" w:rsidRDefault="008E12FC">
      <w:pPr>
        <w:tabs>
          <w:tab w:val="left" w:pos="360"/>
        </w:tabs>
        <w:ind w:left="360" w:hanging="360"/>
        <w:jc w:val="both"/>
      </w:pPr>
      <w:r>
        <w:t>3</w:t>
      </w:r>
      <w:r>
        <w:tab/>
        <w:t>Меньшая посылка общее суждение.</w:t>
      </w:r>
    </w:p>
    <w:p w:rsidR="00046C7A" w:rsidRDefault="008E12FC">
      <w:pPr>
        <w:jc w:val="both"/>
      </w:pPr>
      <w:r>
        <w:t>4.  Большая посылка - частное суждение и заключение частное.</w:t>
      </w:r>
    </w:p>
    <w:p w:rsidR="00046C7A" w:rsidRDefault="008E12FC">
      <w:pPr>
        <w:jc w:val="both"/>
      </w:pPr>
      <w:r>
        <w:rPr>
          <w:i/>
        </w:rPr>
        <w:t>ВЫВОД</w:t>
      </w:r>
      <w:r>
        <w:t xml:space="preserve">: Правила посылок не нарушено. </w:t>
      </w: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8E12FC">
      <w:pPr>
        <w:jc w:val="both"/>
        <w:rPr>
          <w:b/>
        </w:rPr>
      </w:pPr>
      <w:r>
        <w:rPr>
          <w:b/>
        </w:rPr>
        <w:t>ВЫВОД:</w:t>
      </w:r>
    </w:p>
    <w:p w:rsidR="00046C7A" w:rsidRDefault="00046C7A">
      <w:pPr>
        <w:jc w:val="both"/>
        <w:rPr>
          <w:b/>
        </w:rPr>
      </w:pPr>
    </w:p>
    <w:p w:rsidR="00046C7A" w:rsidRDefault="008E12FC">
      <w:pPr>
        <w:tabs>
          <w:tab w:val="left" w:pos="4111"/>
          <w:tab w:val="left" w:pos="8080"/>
        </w:tabs>
        <w:jc w:val="both"/>
      </w:pPr>
      <w:r>
        <w:t>Итак, при проверке силлогизма на соответствие общим правилам не выявлено ошибок при построении. Следовательно, силлогизм по своей форме составлен  верно.</w:t>
      </w:r>
      <w:r>
        <w:tab/>
      </w: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8E12FC">
      <w:pPr>
        <w:jc w:val="center"/>
        <w:rPr>
          <w:rFonts w:ascii="Pragmatica" w:hAnsi="Pragmatica"/>
        </w:rPr>
      </w:pPr>
      <w:r>
        <w:rPr>
          <w:rFonts w:ascii="Pragmatica" w:hAnsi="Pragmatica"/>
          <w:b/>
          <w:i/>
          <w:u w:val="single"/>
        </w:rPr>
        <w:t>ЗАКЛЮЧЕНИЕ.</w:t>
      </w:r>
    </w:p>
    <w:p w:rsidR="00046C7A" w:rsidRDefault="008E12FC">
      <w:pPr>
        <w:pStyle w:val="21"/>
        <w:widowControl/>
      </w:pPr>
      <w:r>
        <w:t>В заключение рассмотрим результаты проделанной работы.</w:t>
      </w:r>
    </w:p>
    <w:p w:rsidR="00046C7A" w:rsidRDefault="008E12FC">
      <w:pPr>
        <w:pStyle w:val="21"/>
        <w:widowControl/>
      </w:pPr>
      <w:r>
        <w:t xml:space="preserve">Для того, чтобы работать с понятием, необходимо проследить истоки его возникновения и его роль в обществе или в конкретной среде. Эта задача решена в главе «ИСТОРИЯ ПОНЯТИЯ». </w:t>
      </w:r>
    </w:p>
    <w:p w:rsidR="00046C7A" w:rsidRDefault="008E12FC">
      <w:pPr>
        <w:pStyle w:val="21"/>
        <w:widowControl/>
      </w:pPr>
      <w:r>
        <w:t>Для того, что бы определить термин понятия «Арбитражный суд», пришлось прибегнуть к помощи толковых словарей русского языка под редакцией различных авторов. Но, по ходу работы была произведена попытка самостоятельного составления нового определения понятия. В ходе анализа понятия были определены основные признаки арбитражного суда. В ходе дальнейшей работы, пользуясь приемами составления понятий, такими как: анализ,  сравнение, абстрагирование и обобщение было дано полное определение понятия «Арбитраж» и произведена проверка по правилам составления определений. При проверке ошибок найдено не было, следовательно, определение правилам соответствует и является верным.</w:t>
      </w:r>
    </w:p>
    <w:p w:rsidR="00046C7A" w:rsidRDefault="008E12FC">
      <w:pPr>
        <w:ind w:firstLine="567"/>
        <w:jc w:val="both"/>
      </w:pPr>
      <w:r>
        <w:t>Для более глубокого изучения понятия «Арбитраж», с ним были произведены некоторые логические операции, в частности деление по определенному основанию. Затем была составлена таблица сравнительных понятий.</w:t>
      </w:r>
    </w:p>
    <w:p w:rsidR="00046C7A" w:rsidRDefault="008E12FC">
      <w:pPr>
        <w:pStyle w:val="21"/>
        <w:widowControl/>
      </w:pPr>
      <w:r>
        <w:t>Следующий этап работы предусматривал построение простого и сложного суждения</w:t>
      </w:r>
      <w:r>
        <w:rPr>
          <w:u w:val="single"/>
        </w:rPr>
        <w:t>,</w:t>
      </w:r>
      <w:r>
        <w:t xml:space="preserve"> анализ сложного суждения методом таблиц, чтобы сделать вывод об истинности или ложности сложного суждения.</w:t>
      </w:r>
    </w:p>
    <w:p w:rsidR="00046C7A" w:rsidRDefault="008E12FC">
      <w:pPr>
        <w:pStyle w:val="21"/>
        <w:widowControl/>
      </w:pPr>
      <w:r>
        <w:t xml:space="preserve">Следующий этап работы предусматривал построение силлогизма с использованием изучаемого понятия и проверка правильности его построения. Силлогизм был построен по третьей фигуре с правильным модусом, а затем, обращен в первую фигуру с правильным модусом. Была сделана проверка на соответствие общим правилам силлогизма. </w:t>
      </w:r>
    </w:p>
    <w:p w:rsidR="00046C7A" w:rsidRDefault="008E12FC">
      <w:pPr>
        <w:pStyle w:val="210"/>
        <w:widowControl/>
        <w:ind w:firstLine="567"/>
      </w:pPr>
      <w:r>
        <w:t>В процессе работы были освоены методы работы с понятиями, суждениями и силлогизмами.</w:t>
      </w:r>
    </w:p>
    <w:p w:rsidR="00046C7A" w:rsidRDefault="008E12FC">
      <w:pPr>
        <w:jc w:val="both"/>
      </w:pPr>
      <w:r>
        <w:tab/>
        <w:t xml:space="preserve">Можно считать, что работа выполнена в полном объеме. </w:t>
      </w: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both"/>
      </w:pPr>
    </w:p>
    <w:p w:rsidR="00046C7A" w:rsidRDefault="00046C7A">
      <w:pPr>
        <w:jc w:val="center"/>
        <w:rPr>
          <w:rFonts w:ascii="Pragmatica" w:hAnsi="Pragmatica"/>
          <w:b/>
          <w:i/>
          <w:u w:val="single"/>
        </w:rPr>
      </w:pPr>
    </w:p>
    <w:p w:rsidR="00046C7A" w:rsidRDefault="008E12FC">
      <w:pPr>
        <w:jc w:val="center"/>
        <w:rPr>
          <w:rFonts w:ascii="Pragmatica" w:hAnsi="Pragmatica"/>
          <w:b/>
          <w:i/>
          <w:u w:val="single"/>
        </w:rPr>
      </w:pPr>
      <w:r>
        <w:rPr>
          <w:rFonts w:ascii="Pragmatica" w:hAnsi="Pragmatica"/>
          <w:b/>
          <w:i/>
          <w:u w:val="single"/>
        </w:rPr>
        <w:t>СПИСОК ИСПОЛЬЗОВАННОЙ ЛИТЕРАТУРЫ.</w:t>
      </w:r>
    </w:p>
    <w:p w:rsidR="00046C7A" w:rsidRDefault="00046C7A">
      <w:pPr>
        <w:jc w:val="center"/>
        <w:rPr>
          <w:rFonts w:ascii="Pragmatica" w:hAnsi="Pragmatica"/>
          <w:b/>
          <w:i/>
          <w:u w:val="single"/>
        </w:rPr>
      </w:pPr>
    </w:p>
    <w:p w:rsidR="00046C7A" w:rsidRDefault="00046C7A">
      <w:pPr>
        <w:jc w:val="center"/>
      </w:pPr>
    </w:p>
    <w:p w:rsidR="00046C7A" w:rsidRDefault="008E12FC" w:rsidP="008E12FC">
      <w:pPr>
        <w:numPr>
          <w:ilvl w:val="0"/>
          <w:numId w:val="28"/>
        </w:numPr>
        <w:jc w:val="both"/>
      </w:pPr>
      <w:r>
        <w:t>Большой юридический словарь под ред. А. Я. Сухарева, В. Д. Зорькина и др. - М.: ИФРА - М, 1999;</w:t>
      </w:r>
    </w:p>
    <w:p w:rsidR="00046C7A" w:rsidRDefault="008E12FC" w:rsidP="008E12FC">
      <w:pPr>
        <w:numPr>
          <w:ilvl w:val="0"/>
          <w:numId w:val="28"/>
        </w:numPr>
        <w:jc w:val="both"/>
      </w:pPr>
      <w:r>
        <w:t>Юридический энциклопедический словарь под ред. А. Я. Сухарева.  «Советская энциклопедия», М. 1984;</w:t>
      </w:r>
    </w:p>
    <w:p w:rsidR="00046C7A" w:rsidRDefault="008E12FC" w:rsidP="008E12FC">
      <w:pPr>
        <w:numPr>
          <w:ilvl w:val="0"/>
          <w:numId w:val="28"/>
        </w:numPr>
        <w:jc w:val="both"/>
      </w:pPr>
      <w:r>
        <w:t>А. Д. Гетманова «Учебник по логике». «Владос». - М. 1995;</w:t>
      </w:r>
    </w:p>
    <w:p w:rsidR="00046C7A" w:rsidRDefault="008E12FC" w:rsidP="008E12FC">
      <w:pPr>
        <w:numPr>
          <w:ilvl w:val="0"/>
          <w:numId w:val="28"/>
        </w:numPr>
        <w:jc w:val="both"/>
      </w:pPr>
      <w:r>
        <w:t>Курс лекций Санталова Л. А., прочитанный на юридическом факультете ПГУ в 1999 году;</w:t>
      </w:r>
    </w:p>
    <w:p w:rsidR="00046C7A" w:rsidRDefault="008E12FC" w:rsidP="008E12FC">
      <w:pPr>
        <w:numPr>
          <w:ilvl w:val="0"/>
          <w:numId w:val="28"/>
        </w:numPr>
        <w:jc w:val="both"/>
      </w:pPr>
      <w:r>
        <w:t>К. Ф. Гуценко, М. А. Ковалев «Правоохранительные органы». (Учебник для вузов), М.1996;</w:t>
      </w:r>
    </w:p>
    <w:p w:rsidR="00046C7A" w:rsidRDefault="008E12FC" w:rsidP="008E12FC">
      <w:pPr>
        <w:numPr>
          <w:ilvl w:val="0"/>
          <w:numId w:val="28"/>
        </w:numPr>
        <w:jc w:val="both"/>
      </w:pPr>
      <w:r>
        <w:t>Конституция Российской Федерации.</w:t>
      </w:r>
      <w:bookmarkStart w:id="0" w:name="_GoBack"/>
      <w:bookmarkEnd w:id="0"/>
    </w:p>
    <w:sectPr w:rsidR="00046C7A">
      <w:footerReference w:type="even" r:id="rId9"/>
      <w:footerReference w:type="default" r:id="rId10"/>
      <w:pgSz w:w="11907" w:h="16840"/>
      <w:pgMar w:top="709" w:right="1134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7A" w:rsidRDefault="008E12FC">
      <w:r>
        <w:separator/>
      </w:r>
    </w:p>
  </w:endnote>
  <w:endnote w:type="continuationSeparator" w:id="0">
    <w:p w:rsidR="00046C7A" w:rsidRDefault="008E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Script">
    <w:altName w:val="Arial"/>
    <w:charset w:val="00"/>
    <w:family w:val="swiss"/>
    <w:pitch w:val="variable"/>
    <w:sig w:usb0="00000003" w:usb1="00000000" w:usb2="00000000" w:usb3="00000000" w:csb0="00000001" w:csb1="00000000"/>
  </w:font>
  <w:font w:name="ArtScript">
    <w:altName w:val="Arial"/>
    <w:charset w:val="00"/>
    <w:family w:val="swiss"/>
    <w:pitch w:val="variable"/>
    <w:sig w:usb0="00000003" w:usb1="00000000" w:usb2="00000000" w:usb3="00000000" w:csb0="00000001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7A" w:rsidRDefault="008E12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046C7A" w:rsidRDefault="00046C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7A" w:rsidRDefault="008E12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AFF">
      <w:rPr>
        <w:rStyle w:val="a5"/>
        <w:noProof/>
      </w:rPr>
      <w:t>9</w:t>
    </w:r>
    <w:r>
      <w:rPr>
        <w:rStyle w:val="a5"/>
      </w:rPr>
      <w:fldChar w:fldCharType="end"/>
    </w:r>
  </w:p>
  <w:p w:rsidR="00046C7A" w:rsidRDefault="00046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7A" w:rsidRDefault="008E12FC">
      <w:r>
        <w:separator/>
      </w:r>
    </w:p>
  </w:footnote>
  <w:footnote w:type="continuationSeparator" w:id="0">
    <w:p w:rsidR="00046C7A" w:rsidRDefault="008E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747F2A"/>
    <w:lvl w:ilvl="0">
      <w:numFmt w:val="bullet"/>
      <w:lvlText w:val="*"/>
      <w:lvlJc w:val="left"/>
    </w:lvl>
  </w:abstractNum>
  <w:abstractNum w:abstractNumId="1">
    <w:nsid w:val="0BFB4EFA"/>
    <w:multiLevelType w:val="singleLevel"/>
    <w:tmpl w:val="65DAF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D715B0B"/>
    <w:multiLevelType w:val="singleLevel"/>
    <w:tmpl w:val="F1A618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3">
    <w:nsid w:val="11D7151A"/>
    <w:multiLevelType w:val="singleLevel"/>
    <w:tmpl w:val="65DAF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60F0243"/>
    <w:multiLevelType w:val="singleLevel"/>
    <w:tmpl w:val="EA9E33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5">
    <w:nsid w:val="170D745C"/>
    <w:multiLevelType w:val="singleLevel"/>
    <w:tmpl w:val="90B2843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6">
    <w:nsid w:val="17E97962"/>
    <w:multiLevelType w:val="singleLevel"/>
    <w:tmpl w:val="65DAF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C243FCD"/>
    <w:multiLevelType w:val="singleLevel"/>
    <w:tmpl w:val="6C30EE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8">
    <w:nsid w:val="1C3425F5"/>
    <w:multiLevelType w:val="singleLevel"/>
    <w:tmpl w:val="65DAF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4F17134"/>
    <w:multiLevelType w:val="singleLevel"/>
    <w:tmpl w:val="65DAF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F04578D"/>
    <w:multiLevelType w:val="singleLevel"/>
    <w:tmpl w:val="15D4EAC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1">
    <w:nsid w:val="3E4A6515"/>
    <w:multiLevelType w:val="singleLevel"/>
    <w:tmpl w:val="65DAF0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22F5370"/>
    <w:multiLevelType w:val="singleLevel"/>
    <w:tmpl w:val="47969D0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3">
    <w:nsid w:val="4A7B0F27"/>
    <w:multiLevelType w:val="singleLevel"/>
    <w:tmpl w:val="6C30EE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4">
    <w:nsid w:val="52EA2DCC"/>
    <w:multiLevelType w:val="singleLevel"/>
    <w:tmpl w:val="4C5823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58092803"/>
    <w:multiLevelType w:val="singleLevel"/>
    <w:tmpl w:val="6C30EE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6">
    <w:nsid w:val="5B9945B7"/>
    <w:multiLevelType w:val="singleLevel"/>
    <w:tmpl w:val="6C30EE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17">
    <w:nsid w:val="6090320C"/>
    <w:multiLevelType w:val="singleLevel"/>
    <w:tmpl w:val="4C5823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6C1D54BD"/>
    <w:multiLevelType w:val="singleLevel"/>
    <w:tmpl w:val="2632D2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</w:abstractNum>
  <w:abstractNum w:abstractNumId="19">
    <w:nsid w:val="6CDB57D5"/>
    <w:multiLevelType w:val="singleLevel"/>
    <w:tmpl w:val="AD4CD5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6E88331A"/>
    <w:multiLevelType w:val="singleLevel"/>
    <w:tmpl w:val="6C30EE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21">
    <w:nsid w:val="74537823"/>
    <w:multiLevelType w:val="singleLevel"/>
    <w:tmpl w:val="6C30EE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5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2">
    <w:abstractNumId w:val="20"/>
  </w:num>
  <w:num w:numId="13">
    <w:abstractNumId w:val="5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  <w:num w:numId="18">
    <w:abstractNumId w:val="13"/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2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0">
    <w:abstractNumId w:val="18"/>
  </w:num>
  <w:num w:numId="21">
    <w:abstractNumId w:val="2"/>
  </w:num>
  <w:num w:numId="22">
    <w:abstractNumId w:val="19"/>
  </w:num>
  <w:num w:numId="23">
    <w:abstractNumId w:val="17"/>
  </w:num>
  <w:num w:numId="24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14"/>
  </w:num>
  <w:num w:numId="27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2FC"/>
    <w:rsid w:val="00046C7A"/>
    <w:rsid w:val="00772AFF"/>
    <w:rsid w:val="008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B0B8413E-0083-40BA-974A-A30AE4E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sz w:val="20"/>
    </w:rPr>
  </w:style>
  <w:style w:type="paragraph" w:styleId="6">
    <w:name w:val="heading 6"/>
    <w:basedOn w:val="a"/>
    <w:next w:val="a"/>
    <w:qFormat/>
    <w:pPr>
      <w:keepNext/>
      <w:widowControl w:val="0"/>
      <w:outlineLvl w:val="5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sz w:val="26"/>
    </w:rPr>
  </w:style>
  <w:style w:type="paragraph" w:customStyle="1" w:styleId="21">
    <w:name w:val="Основний текст з відступом 21"/>
    <w:basedOn w:val="a"/>
    <w:pPr>
      <w:widowControl w:val="0"/>
      <w:ind w:firstLine="567"/>
      <w:jc w:val="both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a6">
    <w:name w:val="Основной текст с отступом"/>
    <w:basedOn w:val="a"/>
    <w:pPr>
      <w:widowControl w:val="0"/>
      <w:ind w:right="-19" w:firstLine="567"/>
      <w:jc w:val="both"/>
    </w:pPr>
  </w:style>
  <w:style w:type="paragraph" w:customStyle="1" w:styleId="20">
    <w:name w:val="Основной текст с отступом 2"/>
    <w:basedOn w:val="a"/>
    <w:pPr>
      <w:widowControl w:val="0"/>
      <w:ind w:firstLine="851"/>
      <w:jc w:val="both"/>
    </w:pPr>
    <w:rPr>
      <w:sz w:val="28"/>
    </w:rPr>
  </w:style>
  <w:style w:type="paragraph" w:customStyle="1" w:styleId="210">
    <w:name w:val="Основний текст 21"/>
    <w:basedOn w:val="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21323</Characters>
  <Application>Microsoft Office Word</Application>
  <DocSecurity>0</DocSecurity>
  <Lines>177</Lines>
  <Paragraphs>50</Paragraphs>
  <ScaleCrop>false</ScaleCrop>
  <Manager>Санталов Леонид Алексеевич</Manager>
  <Company>Домашний компьютер</Company>
  <LinksUpToDate>false</LinksUpToDate>
  <CharactersWithSpaces>25013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логике</dc:title>
  <dc:subject>Арбитраж</dc:subject>
  <dc:creator>Михайлов Сергей</dc:creator>
  <cp:keywords/>
  <dc:description>Контрольная работа по теме "Арбитраж". Оценка 5. </dc:description>
  <cp:lastModifiedBy>Irina</cp:lastModifiedBy>
  <cp:revision>2</cp:revision>
  <cp:lastPrinted>2000-01-11T15:42:00Z</cp:lastPrinted>
  <dcterms:created xsi:type="dcterms:W3CDTF">2014-08-16T07:10:00Z</dcterms:created>
  <dcterms:modified xsi:type="dcterms:W3CDTF">2014-08-16T07:10:00Z</dcterms:modified>
  <cp:category>Контрольная работа </cp:category>
</cp:coreProperties>
</file>