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8CE" w:rsidRPr="007060C7" w:rsidRDefault="004C48CE" w:rsidP="007060C7">
      <w:pPr>
        <w:widowControl w:val="0"/>
        <w:shd w:val="clear" w:color="000000" w:fill="auto"/>
        <w:spacing w:line="360" w:lineRule="auto"/>
        <w:ind w:firstLine="709"/>
        <w:jc w:val="both"/>
        <w:rPr>
          <w:b/>
          <w:sz w:val="28"/>
          <w:szCs w:val="28"/>
        </w:rPr>
      </w:pPr>
    </w:p>
    <w:p w:rsidR="003168D7" w:rsidRPr="007060C7" w:rsidRDefault="003168D7" w:rsidP="007060C7">
      <w:pPr>
        <w:pStyle w:val="3"/>
        <w:keepNext w:val="0"/>
        <w:widowControl w:val="0"/>
        <w:shd w:val="clear" w:color="000000" w:fill="auto"/>
        <w:spacing w:line="360" w:lineRule="auto"/>
        <w:ind w:firstLine="709"/>
        <w:jc w:val="both"/>
        <w:rPr>
          <w:sz w:val="28"/>
        </w:rPr>
      </w:pPr>
    </w:p>
    <w:p w:rsidR="007060C7" w:rsidRDefault="007060C7" w:rsidP="007060C7">
      <w:pPr>
        <w:pStyle w:val="3"/>
        <w:keepNext w:val="0"/>
        <w:widowControl w:val="0"/>
        <w:shd w:val="clear" w:color="000000" w:fill="auto"/>
        <w:spacing w:line="360" w:lineRule="auto"/>
        <w:ind w:firstLine="709"/>
        <w:jc w:val="both"/>
        <w:rPr>
          <w:sz w:val="28"/>
        </w:rPr>
      </w:pPr>
    </w:p>
    <w:p w:rsidR="007060C7" w:rsidRDefault="007060C7" w:rsidP="007060C7">
      <w:pPr>
        <w:pStyle w:val="3"/>
        <w:keepNext w:val="0"/>
        <w:widowControl w:val="0"/>
        <w:shd w:val="clear" w:color="000000" w:fill="auto"/>
        <w:spacing w:line="360" w:lineRule="auto"/>
        <w:ind w:firstLine="709"/>
        <w:jc w:val="both"/>
        <w:rPr>
          <w:sz w:val="28"/>
        </w:rPr>
      </w:pPr>
    </w:p>
    <w:p w:rsidR="007060C7" w:rsidRDefault="007060C7" w:rsidP="007060C7">
      <w:pPr>
        <w:pStyle w:val="3"/>
        <w:keepNext w:val="0"/>
        <w:widowControl w:val="0"/>
        <w:shd w:val="clear" w:color="000000" w:fill="auto"/>
        <w:spacing w:line="360" w:lineRule="auto"/>
        <w:ind w:firstLine="709"/>
        <w:jc w:val="both"/>
        <w:rPr>
          <w:sz w:val="28"/>
        </w:rPr>
      </w:pPr>
    </w:p>
    <w:p w:rsidR="007060C7" w:rsidRDefault="007060C7" w:rsidP="007060C7">
      <w:pPr>
        <w:pStyle w:val="3"/>
        <w:keepNext w:val="0"/>
        <w:widowControl w:val="0"/>
        <w:shd w:val="clear" w:color="000000" w:fill="auto"/>
        <w:spacing w:line="360" w:lineRule="auto"/>
        <w:ind w:firstLine="709"/>
        <w:jc w:val="both"/>
        <w:rPr>
          <w:sz w:val="28"/>
        </w:rPr>
      </w:pPr>
    </w:p>
    <w:p w:rsidR="007060C7" w:rsidRDefault="007060C7" w:rsidP="007060C7">
      <w:pPr>
        <w:pStyle w:val="3"/>
        <w:keepNext w:val="0"/>
        <w:widowControl w:val="0"/>
        <w:shd w:val="clear" w:color="000000" w:fill="auto"/>
        <w:spacing w:line="360" w:lineRule="auto"/>
        <w:ind w:firstLine="709"/>
        <w:jc w:val="both"/>
        <w:rPr>
          <w:sz w:val="28"/>
        </w:rPr>
      </w:pPr>
    </w:p>
    <w:p w:rsidR="007060C7" w:rsidRDefault="007060C7" w:rsidP="007060C7">
      <w:pPr>
        <w:pStyle w:val="3"/>
        <w:keepNext w:val="0"/>
        <w:widowControl w:val="0"/>
        <w:shd w:val="clear" w:color="000000" w:fill="auto"/>
        <w:spacing w:line="360" w:lineRule="auto"/>
        <w:ind w:firstLine="709"/>
        <w:rPr>
          <w:sz w:val="28"/>
        </w:rPr>
      </w:pPr>
    </w:p>
    <w:p w:rsidR="004C48CE" w:rsidRPr="007060C7" w:rsidRDefault="004C48CE" w:rsidP="007060C7">
      <w:pPr>
        <w:pStyle w:val="3"/>
        <w:keepNext w:val="0"/>
        <w:widowControl w:val="0"/>
        <w:shd w:val="clear" w:color="000000" w:fill="auto"/>
        <w:spacing w:line="360" w:lineRule="auto"/>
        <w:ind w:firstLine="709"/>
        <w:rPr>
          <w:sz w:val="28"/>
        </w:rPr>
      </w:pPr>
      <w:r w:rsidRPr="007060C7">
        <w:rPr>
          <w:sz w:val="28"/>
        </w:rPr>
        <w:t>РЕФЕРАТ</w:t>
      </w:r>
    </w:p>
    <w:p w:rsidR="004C48CE" w:rsidRPr="007060C7" w:rsidRDefault="004C48CE" w:rsidP="007060C7">
      <w:pPr>
        <w:widowControl w:val="0"/>
        <w:shd w:val="clear" w:color="000000" w:fill="auto"/>
        <w:spacing w:line="360" w:lineRule="auto"/>
        <w:ind w:firstLine="709"/>
        <w:jc w:val="center"/>
        <w:rPr>
          <w:sz w:val="28"/>
        </w:rPr>
      </w:pPr>
    </w:p>
    <w:p w:rsidR="004C48CE" w:rsidRPr="007060C7" w:rsidRDefault="004C48CE" w:rsidP="007060C7">
      <w:pPr>
        <w:widowControl w:val="0"/>
        <w:shd w:val="clear" w:color="000000" w:fill="auto"/>
        <w:spacing w:line="360" w:lineRule="auto"/>
        <w:ind w:firstLine="709"/>
        <w:jc w:val="center"/>
        <w:rPr>
          <w:sz w:val="28"/>
          <w:szCs w:val="32"/>
        </w:rPr>
      </w:pPr>
      <w:r w:rsidRPr="007060C7">
        <w:rPr>
          <w:sz w:val="28"/>
          <w:szCs w:val="32"/>
        </w:rPr>
        <w:t>Конструктивные решения многоэтажных зданий</w:t>
      </w:r>
    </w:p>
    <w:p w:rsidR="004C48CE" w:rsidRPr="007060C7" w:rsidRDefault="004C48CE" w:rsidP="007060C7">
      <w:pPr>
        <w:widowControl w:val="0"/>
        <w:shd w:val="clear" w:color="000000" w:fill="auto"/>
        <w:spacing w:line="360" w:lineRule="auto"/>
        <w:ind w:firstLine="709"/>
        <w:jc w:val="both"/>
        <w:rPr>
          <w:sz w:val="28"/>
        </w:rPr>
      </w:pPr>
    </w:p>
    <w:p w:rsidR="004C48CE" w:rsidRPr="007060C7" w:rsidRDefault="004C48CE" w:rsidP="007060C7">
      <w:pPr>
        <w:widowControl w:val="0"/>
        <w:shd w:val="clear" w:color="000000" w:fill="auto"/>
        <w:spacing w:line="360" w:lineRule="auto"/>
        <w:ind w:firstLine="709"/>
        <w:jc w:val="both"/>
        <w:rPr>
          <w:sz w:val="28"/>
        </w:rPr>
      </w:pPr>
    </w:p>
    <w:p w:rsidR="007060C7" w:rsidRDefault="007060C7" w:rsidP="007060C7">
      <w:pPr>
        <w:widowControl w:val="0"/>
        <w:shd w:val="clear" w:color="000000" w:fill="auto"/>
        <w:spacing w:line="360" w:lineRule="auto"/>
        <w:ind w:firstLine="709"/>
        <w:jc w:val="both"/>
        <w:rPr>
          <w:sz w:val="28"/>
        </w:rPr>
      </w:pPr>
    </w:p>
    <w:p w:rsidR="007060C7" w:rsidRDefault="004C48CE" w:rsidP="007060C7">
      <w:pPr>
        <w:pStyle w:val="4"/>
        <w:keepNext w:val="0"/>
        <w:widowControl w:val="0"/>
        <w:shd w:val="clear" w:color="000000" w:fill="auto"/>
        <w:spacing w:line="360" w:lineRule="auto"/>
        <w:jc w:val="left"/>
      </w:pPr>
      <w:r w:rsidRPr="007060C7">
        <w:t>Выполнил студент</w:t>
      </w:r>
    </w:p>
    <w:p w:rsidR="007060C7" w:rsidRDefault="004C6859" w:rsidP="007060C7">
      <w:pPr>
        <w:widowControl w:val="0"/>
        <w:shd w:val="clear" w:color="000000" w:fill="auto"/>
        <w:spacing w:line="360" w:lineRule="auto"/>
        <w:rPr>
          <w:sz w:val="28"/>
        </w:rPr>
      </w:pPr>
      <w:r w:rsidRPr="007060C7">
        <w:rPr>
          <w:sz w:val="28"/>
        </w:rPr>
        <w:t xml:space="preserve">Вечернего отделения </w:t>
      </w:r>
    </w:p>
    <w:p w:rsidR="007060C7" w:rsidRDefault="004C6859" w:rsidP="007060C7">
      <w:pPr>
        <w:widowControl w:val="0"/>
        <w:shd w:val="clear" w:color="000000" w:fill="auto"/>
        <w:spacing w:line="360" w:lineRule="auto"/>
        <w:rPr>
          <w:sz w:val="28"/>
        </w:rPr>
      </w:pPr>
      <w:r w:rsidRPr="007060C7">
        <w:rPr>
          <w:sz w:val="28"/>
        </w:rPr>
        <w:t xml:space="preserve">4 курса, </w:t>
      </w:r>
      <w:r w:rsidR="004C48CE" w:rsidRPr="007060C7">
        <w:rPr>
          <w:sz w:val="28"/>
        </w:rPr>
        <w:t>группы №6</w:t>
      </w:r>
    </w:p>
    <w:p w:rsidR="004C48CE" w:rsidRPr="007060C7" w:rsidRDefault="004C48CE" w:rsidP="007060C7">
      <w:pPr>
        <w:widowControl w:val="0"/>
        <w:shd w:val="clear" w:color="000000" w:fill="auto"/>
        <w:spacing w:line="360" w:lineRule="auto"/>
        <w:rPr>
          <w:i/>
          <w:iCs/>
          <w:sz w:val="28"/>
        </w:rPr>
      </w:pPr>
      <w:r w:rsidRPr="007060C7">
        <w:rPr>
          <w:i/>
          <w:iCs/>
          <w:sz w:val="28"/>
        </w:rPr>
        <w:t>Капустина Ю</w:t>
      </w:r>
      <w:r w:rsidR="003168D7" w:rsidRPr="007060C7">
        <w:rPr>
          <w:i/>
          <w:iCs/>
          <w:sz w:val="28"/>
        </w:rPr>
        <w:t>.</w:t>
      </w:r>
      <w:r w:rsidRPr="007060C7">
        <w:rPr>
          <w:i/>
          <w:iCs/>
          <w:sz w:val="28"/>
        </w:rPr>
        <w:t xml:space="preserve"> В</w:t>
      </w:r>
      <w:r w:rsidR="004C6859" w:rsidRPr="007060C7">
        <w:rPr>
          <w:i/>
          <w:iCs/>
          <w:sz w:val="28"/>
        </w:rPr>
        <w:t>.</w:t>
      </w:r>
    </w:p>
    <w:p w:rsidR="004C48CE" w:rsidRPr="007060C7" w:rsidRDefault="004C48CE" w:rsidP="007060C7">
      <w:pPr>
        <w:widowControl w:val="0"/>
        <w:shd w:val="clear" w:color="000000" w:fill="auto"/>
        <w:spacing w:line="360" w:lineRule="auto"/>
        <w:ind w:firstLine="709"/>
        <w:jc w:val="both"/>
        <w:rPr>
          <w:sz w:val="28"/>
        </w:rPr>
      </w:pPr>
    </w:p>
    <w:p w:rsidR="004C48CE" w:rsidRPr="007060C7" w:rsidRDefault="004C48CE" w:rsidP="007060C7">
      <w:pPr>
        <w:widowControl w:val="0"/>
        <w:shd w:val="clear" w:color="000000" w:fill="auto"/>
        <w:spacing w:line="360" w:lineRule="auto"/>
        <w:ind w:firstLine="709"/>
        <w:jc w:val="both"/>
        <w:rPr>
          <w:sz w:val="28"/>
        </w:rPr>
      </w:pPr>
    </w:p>
    <w:p w:rsidR="004C48CE" w:rsidRPr="007060C7" w:rsidRDefault="004C48CE" w:rsidP="007060C7">
      <w:pPr>
        <w:widowControl w:val="0"/>
        <w:shd w:val="clear" w:color="000000" w:fill="auto"/>
        <w:spacing w:line="360" w:lineRule="auto"/>
        <w:ind w:firstLine="709"/>
        <w:jc w:val="both"/>
        <w:rPr>
          <w:sz w:val="28"/>
        </w:rPr>
      </w:pPr>
    </w:p>
    <w:p w:rsidR="00F7634B" w:rsidRPr="007060C7" w:rsidRDefault="00F7634B" w:rsidP="007060C7">
      <w:pPr>
        <w:widowControl w:val="0"/>
        <w:shd w:val="clear" w:color="000000" w:fill="auto"/>
        <w:spacing w:line="360" w:lineRule="auto"/>
        <w:ind w:firstLine="709"/>
        <w:jc w:val="both"/>
        <w:rPr>
          <w:b/>
          <w:sz w:val="28"/>
        </w:rPr>
      </w:pPr>
    </w:p>
    <w:p w:rsidR="00F7634B" w:rsidRPr="007060C7" w:rsidRDefault="00F7634B" w:rsidP="007060C7">
      <w:pPr>
        <w:widowControl w:val="0"/>
        <w:shd w:val="clear" w:color="000000" w:fill="auto"/>
        <w:spacing w:line="360" w:lineRule="auto"/>
        <w:ind w:firstLine="709"/>
        <w:jc w:val="both"/>
        <w:rPr>
          <w:b/>
          <w:sz w:val="28"/>
        </w:rPr>
      </w:pPr>
    </w:p>
    <w:p w:rsidR="003168D7" w:rsidRPr="007060C7" w:rsidRDefault="003168D7" w:rsidP="007060C7">
      <w:pPr>
        <w:widowControl w:val="0"/>
        <w:shd w:val="clear" w:color="000000" w:fill="auto"/>
        <w:spacing w:line="360" w:lineRule="auto"/>
        <w:ind w:firstLine="709"/>
        <w:jc w:val="both"/>
        <w:rPr>
          <w:b/>
          <w:sz w:val="28"/>
        </w:rPr>
      </w:pPr>
    </w:p>
    <w:p w:rsidR="00F7634B" w:rsidRPr="007060C7" w:rsidRDefault="00F7634B" w:rsidP="007060C7">
      <w:pPr>
        <w:widowControl w:val="0"/>
        <w:shd w:val="clear" w:color="000000" w:fill="auto"/>
        <w:spacing w:line="360" w:lineRule="auto"/>
        <w:ind w:firstLine="709"/>
        <w:jc w:val="both"/>
        <w:rPr>
          <w:b/>
          <w:sz w:val="28"/>
        </w:rPr>
      </w:pPr>
    </w:p>
    <w:p w:rsidR="00F7634B" w:rsidRPr="007060C7" w:rsidRDefault="00F7634B" w:rsidP="007060C7">
      <w:pPr>
        <w:widowControl w:val="0"/>
        <w:shd w:val="clear" w:color="000000" w:fill="auto"/>
        <w:spacing w:line="360" w:lineRule="auto"/>
        <w:ind w:firstLine="709"/>
        <w:jc w:val="both"/>
        <w:rPr>
          <w:b/>
          <w:sz w:val="28"/>
        </w:rPr>
      </w:pPr>
    </w:p>
    <w:p w:rsidR="00F7634B" w:rsidRPr="007060C7" w:rsidRDefault="00F7634B" w:rsidP="007060C7">
      <w:pPr>
        <w:widowControl w:val="0"/>
        <w:shd w:val="clear" w:color="000000" w:fill="auto"/>
        <w:spacing w:line="360" w:lineRule="auto"/>
        <w:ind w:firstLine="709"/>
        <w:jc w:val="both"/>
        <w:rPr>
          <w:b/>
          <w:sz w:val="28"/>
        </w:rPr>
      </w:pPr>
    </w:p>
    <w:p w:rsidR="00F7634B" w:rsidRPr="007060C7" w:rsidRDefault="00F7634B" w:rsidP="007060C7">
      <w:pPr>
        <w:widowControl w:val="0"/>
        <w:shd w:val="clear" w:color="000000" w:fill="auto"/>
        <w:spacing w:line="360" w:lineRule="auto"/>
        <w:ind w:firstLine="709"/>
        <w:jc w:val="both"/>
        <w:rPr>
          <w:b/>
          <w:sz w:val="28"/>
        </w:rPr>
      </w:pPr>
    </w:p>
    <w:p w:rsidR="00FD4AF3" w:rsidRPr="007060C7" w:rsidRDefault="004C48CE" w:rsidP="007060C7">
      <w:pPr>
        <w:widowControl w:val="0"/>
        <w:shd w:val="clear" w:color="000000" w:fill="auto"/>
        <w:spacing w:line="360" w:lineRule="auto"/>
        <w:ind w:firstLine="709"/>
        <w:jc w:val="center"/>
        <w:rPr>
          <w:sz w:val="28"/>
        </w:rPr>
      </w:pPr>
      <w:r w:rsidRPr="007060C7">
        <w:rPr>
          <w:b/>
          <w:sz w:val="28"/>
        </w:rPr>
        <w:t>Москва,</w:t>
      </w:r>
      <w:r w:rsidR="00FD4AF3" w:rsidRPr="007060C7">
        <w:rPr>
          <w:sz w:val="28"/>
        </w:rPr>
        <w:t xml:space="preserve"> 2010г</w:t>
      </w:r>
    </w:p>
    <w:p w:rsidR="00722E49" w:rsidRPr="007060C7" w:rsidRDefault="007060C7" w:rsidP="007060C7">
      <w:pPr>
        <w:widowControl w:val="0"/>
        <w:shd w:val="clear" w:color="000000" w:fill="auto"/>
        <w:spacing w:line="360" w:lineRule="auto"/>
        <w:ind w:firstLine="709"/>
        <w:jc w:val="both"/>
        <w:rPr>
          <w:b/>
          <w:sz w:val="28"/>
        </w:rPr>
      </w:pPr>
      <w:r>
        <w:rPr>
          <w:sz w:val="28"/>
        </w:rPr>
        <w:br w:type="page"/>
      </w:r>
      <w:r w:rsidR="00722E49" w:rsidRPr="007060C7">
        <w:rPr>
          <w:b/>
          <w:sz w:val="28"/>
        </w:rPr>
        <w:t>Содержание</w:t>
      </w:r>
    </w:p>
    <w:p w:rsidR="007060C7" w:rsidRDefault="007060C7" w:rsidP="007060C7">
      <w:pPr>
        <w:widowControl w:val="0"/>
        <w:shd w:val="clear" w:color="000000" w:fill="auto"/>
        <w:spacing w:line="360" w:lineRule="auto"/>
        <w:ind w:firstLine="709"/>
        <w:jc w:val="both"/>
        <w:rPr>
          <w:sz w:val="28"/>
        </w:rPr>
      </w:pPr>
    </w:p>
    <w:p w:rsidR="009B34ED" w:rsidRPr="009B34ED" w:rsidRDefault="009B34ED" w:rsidP="009B34ED">
      <w:pPr>
        <w:widowControl w:val="0"/>
        <w:autoSpaceDE w:val="0"/>
        <w:autoSpaceDN w:val="0"/>
        <w:adjustRightInd w:val="0"/>
        <w:spacing w:line="360" w:lineRule="auto"/>
        <w:rPr>
          <w:sz w:val="28"/>
          <w:szCs w:val="28"/>
        </w:rPr>
      </w:pPr>
      <w:r w:rsidRPr="009B34ED">
        <w:rPr>
          <w:sz w:val="28"/>
        </w:rPr>
        <w:t xml:space="preserve">1. </w:t>
      </w:r>
      <w:r w:rsidRPr="009B34ED">
        <w:rPr>
          <w:sz w:val="28"/>
          <w:szCs w:val="28"/>
        </w:rPr>
        <w:t>Составные элементы конструктивных систем и их назначение</w:t>
      </w:r>
    </w:p>
    <w:p w:rsidR="009B34ED" w:rsidRPr="009B34ED" w:rsidRDefault="009B34ED" w:rsidP="009B34ED">
      <w:pPr>
        <w:widowControl w:val="0"/>
        <w:spacing w:line="360" w:lineRule="auto"/>
        <w:rPr>
          <w:sz w:val="28"/>
          <w:szCs w:val="28"/>
        </w:rPr>
      </w:pPr>
      <w:r w:rsidRPr="009B34ED">
        <w:rPr>
          <w:sz w:val="28"/>
          <w:szCs w:val="28"/>
        </w:rPr>
        <w:t>2. Конструктивные системы остова многоэтажных зданий</w:t>
      </w:r>
    </w:p>
    <w:p w:rsidR="009B34ED" w:rsidRPr="009B34ED" w:rsidRDefault="009B34ED" w:rsidP="009B34ED">
      <w:pPr>
        <w:widowControl w:val="0"/>
        <w:autoSpaceDE w:val="0"/>
        <w:autoSpaceDN w:val="0"/>
        <w:adjustRightInd w:val="0"/>
        <w:spacing w:line="360" w:lineRule="auto"/>
        <w:rPr>
          <w:bCs/>
          <w:sz w:val="28"/>
          <w:szCs w:val="28"/>
        </w:rPr>
      </w:pPr>
      <w:r w:rsidRPr="009B34ED">
        <w:rPr>
          <w:bCs/>
          <w:sz w:val="28"/>
          <w:szCs w:val="28"/>
        </w:rPr>
        <w:t>3. Типы лестничных клеток</w:t>
      </w:r>
    </w:p>
    <w:p w:rsidR="009B34ED" w:rsidRPr="009B34ED" w:rsidRDefault="009B34ED" w:rsidP="009B34ED">
      <w:pPr>
        <w:widowControl w:val="0"/>
        <w:autoSpaceDE w:val="0"/>
        <w:autoSpaceDN w:val="0"/>
        <w:adjustRightInd w:val="0"/>
        <w:spacing w:line="360" w:lineRule="auto"/>
        <w:rPr>
          <w:bCs/>
          <w:sz w:val="28"/>
        </w:rPr>
      </w:pPr>
      <w:r w:rsidRPr="009B34ED">
        <w:rPr>
          <w:bCs/>
          <w:sz w:val="28"/>
        </w:rPr>
        <w:t>4. Типы лестнично-лифтовых блоков</w:t>
      </w:r>
    </w:p>
    <w:p w:rsidR="009B34ED" w:rsidRPr="009B34ED" w:rsidRDefault="009B34ED" w:rsidP="009B34ED">
      <w:pPr>
        <w:widowControl w:val="0"/>
        <w:autoSpaceDE w:val="0"/>
        <w:autoSpaceDN w:val="0"/>
        <w:adjustRightInd w:val="0"/>
        <w:spacing w:line="360" w:lineRule="auto"/>
        <w:rPr>
          <w:bCs/>
          <w:sz w:val="28"/>
        </w:rPr>
      </w:pPr>
      <w:r w:rsidRPr="009B34ED">
        <w:rPr>
          <w:bCs/>
          <w:sz w:val="28"/>
        </w:rPr>
        <w:t>5. Конструктивные решения фасадных систем: многослойные, вентилируемые, светопрозрачные</w:t>
      </w:r>
    </w:p>
    <w:p w:rsidR="009B34ED" w:rsidRPr="009B34ED" w:rsidRDefault="009B34ED" w:rsidP="009B34ED">
      <w:pPr>
        <w:widowControl w:val="0"/>
        <w:autoSpaceDE w:val="0"/>
        <w:autoSpaceDN w:val="0"/>
        <w:adjustRightInd w:val="0"/>
        <w:spacing w:line="360" w:lineRule="auto"/>
        <w:rPr>
          <w:bCs/>
          <w:sz w:val="28"/>
        </w:rPr>
      </w:pPr>
      <w:r w:rsidRPr="009B34ED">
        <w:rPr>
          <w:bCs/>
          <w:sz w:val="28"/>
        </w:rPr>
        <w:t>6. Конструктивные решения крыш</w:t>
      </w:r>
    </w:p>
    <w:p w:rsidR="009B34ED" w:rsidRPr="009B34ED" w:rsidRDefault="009B34ED" w:rsidP="009B34ED">
      <w:pPr>
        <w:widowControl w:val="0"/>
        <w:autoSpaceDE w:val="0"/>
        <w:autoSpaceDN w:val="0"/>
        <w:adjustRightInd w:val="0"/>
        <w:spacing w:line="360" w:lineRule="auto"/>
        <w:rPr>
          <w:bCs/>
          <w:sz w:val="28"/>
        </w:rPr>
      </w:pPr>
      <w:r w:rsidRPr="009B34ED">
        <w:rPr>
          <w:bCs/>
          <w:sz w:val="28"/>
        </w:rPr>
        <w:t>Используемая литература</w:t>
      </w:r>
    </w:p>
    <w:p w:rsidR="009B34ED" w:rsidRDefault="009B34ED" w:rsidP="007060C7">
      <w:pPr>
        <w:widowControl w:val="0"/>
        <w:shd w:val="clear" w:color="000000" w:fill="auto"/>
        <w:autoSpaceDE w:val="0"/>
        <w:autoSpaceDN w:val="0"/>
        <w:adjustRightInd w:val="0"/>
        <w:spacing w:line="360" w:lineRule="auto"/>
        <w:ind w:firstLine="709"/>
        <w:jc w:val="both"/>
        <w:rPr>
          <w:sz w:val="28"/>
        </w:rPr>
      </w:pPr>
    </w:p>
    <w:p w:rsidR="00E162A5" w:rsidRPr="007060C7" w:rsidRDefault="007060C7" w:rsidP="007060C7">
      <w:pPr>
        <w:widowControl w:val="0"/>
        <w:shd w:val="clear" w:color="000000" w:fill="auto"/>
        <w:autoSpaceDE w:val="0"/>
        <w:autoSpaceDN w:val="0"/>
        <w:adjustRightInd w:val="0"/>
        <w:spacing w:line="360" w:lineRule="auto"/>
        <w:ind w:firstLine="709"/>
        <w:jc w:val="both"/>
        <w:rPr>
          <w:b/>
          <w:sz w:val="28"/>
          <w:szCs w:val="28"/>
        </w:rPr>
      </w:pPr>
      <w:r>
        <w:rPr>
          <w:sz w:val="28"/>
        </w:rPr>
        <w:br w:type="page"/>
      </w:r>
      <w:r w:rsidRPr="007060C7">
        <w:rPr>
          <w:b/>
          <w:sz w:val="28"/>
        </w:rPr>
        <w:t xml:space="preserve">1. </w:t>
      </w:r>
      <w:r w:rsidR="00522BA1" w:rsidRPr="007060C7">
        <w:rPr>
          <w:b/>
          <w:sz w:val="28"/>
          <w:szCs w:val="28"/>
        </w:rPr>
        <w:t>Составные</w:t>
      </w:r>
      <w:r w:rsidR="007D3A34" w:rsidRPr="007060C7">
        <w:rPr>
          <w:b/>
          <w:sz w:val="28"/>
          <w:szCs w:val="28"/>
        </w:rPr>
        <w:t xml:space="preserve"> элементы констр</w:t>
      </w:r>
      <w:r w:rsidRPr="007060C7">
        <w:rPr>
          <w:b/>
          <w:sz w:val="28"/>
          <w:szCs w:val="28"/>
        </w:rPr>
        <w:t>уктивных систем и их назначение</w:t>
      </w:r>
    </w:p>
    <w:p w:rsidR="007060C7" w:rsidRDefault="007060C7" w:rsidP="007060C7">
      <w:pPr>
        <w:widowControl w:val="0"/>
        <w:shd w:val="clear" w:color="000000" w:fill="auto"/>
        <w:spacing w:line="360" w:lineRule="auto"/>
        <w:ind w:firstLine="709"/>
        <w:jc w:val="both"/>
        <w:rPr>
          <w:b/>
          <w:sz w:val="28"/>
          <w:szCs w:val="28"/>
        </w:rPr>
      </w:pPr>
    </w:p>
    <w:p w:rsidR="00522BA1" w:rsidRPr="007060C7" w:rsidRDefault="00522BA1" w:rsidP="007060C7">
      <w:pPr>
        <w:widowControl w:val="0"/>
        <w:shd w:val="clear" w:color="000000" w:fill="auto"/>
        <w:spacing w:line="360" w:lineRule="auto"/>
        <w:ind w:firstLine="709"/>
        <w:jc w:val="both"/>
        <w:rPr>
          <w:sz w:val="28"/>
        </w:rPr>
      </w:pPr>
      <w:r w:rsidRPr="007060C7">
        <w:rPr>
          <w:i/>
          <w:iCs/>
          <w:sz w:val="28"/>
        </w:rPr>
        <w:t xml:space="preserve">Фундаменты </w:t>
      </w:r>
      <w:r w:rsidRPr="007060C7">
        <w:rPr>
          <w:sz w:val="28"/>
        </w:rPr>
        <w:t>— подземные конструктивные элементы зданий воспринимающие все нагрузки от выше расположенных вертикальных элементов несущего остова и передающие эти нагрузки на основание.</w:t>
      </w:r>
    </w:p>
    <w:p w:rsidR="005E4538" w:rsidRPr="007060C7" w:rsidRDefault="005E4538" w:rsidP="007060C7">
      <w:pPr>
        <w:widowControl w:val="0"/>
        <w:shd w:val="clear" w:color="000000" w:fill="auto"/>
        <w:autoSpaceDE w:val="0"/>
        <w:autoSpaceDN w:val="0"/>
        <w:adjustRightInd w:val="0"/>
        <w:spacing w:line="360" w:lineRule="auto"/>
        <w:ind w:firstLine="709"/>
        <w:jc w:val="both"/>
        <w:rPr>
          <w:sz w:val="28"/>
        </w:rPr>
      </w:pPr>
      <w:r w:rsidRPr="007060C7">
        <w:rPr>
          <w:sz w:val="28"/>
        </w:rPr>
        <w:t>Работа фундаментов</w:t>
      </w:r>
      <w:r w:rsidR="007060C7" w:rsidRPr="007060C7">
        <w:rPr>
          <w:sz w:val="28"/>
        </w:rPr>
        <w:t xml:space="preserve"> </w:t>
      </w:r>
      <w:r w:rsidRPr="007060C7">
        <w:rPr>
          <w:sz w:val="28"/>
        </w:rPr>
        <w:t>протекает в постоянно изменяющихся</w:t>
      </w:r>
      <w:r w:rsidR="007060C7" w:rsidRPr="007060C7">
        <w:rPr>
          <w:sz w:val="28"/>
        </w:rPr>
        <w:t xml:space="preserve"> </w:t>
      </w:r>
      <w:r w:rsidRPr="007060C7">
        <w:rPr>
          <w:sz w:val="28"/>
        </w:rPr>
        <w:t>условиях под воздействием</w:t>
      </w:r>
      <w:r w:rsidR="007060C7" w:rsidRPr="007060C7">
        <w:rPr>
          <w:sz w:val="28"/>
        </w:rPr>
        <w:t xml:space="preserve"> </w:t>
      </w:r>
      <w:r w:rsidRPr="007060C7">
        <w:rPr>
          <w:sz w:val="28"/>
        </w:rPr>
        <w:t>больших нагрузок поэтому к их</w:t>
      </w:r>
      <w:r w:rsidR="007060C7" w:rsidRPr="007060C7">
        <w:rPr>
          <w:sz w:val="28"/>
        </w:rPr>
        <w:t xml:space="preserve"> </w:t>
      </w:r>
      <w:r w:rsidRPr="007060C7">
        <w:rPr>
          <w:sz w:val="28"/>
        </w:rPr>
        <w:t>качеству предьявляют повышенные</w:t>
      </w:r>
      <w:r w:rsidR="007060C7" w:rsidRPr="007060C7">
        <w:rPr>
          <w:sz w:val="28"/>
        </w:rPr>
        <w:t xml:space="preserve"> </w:t>
      </w:r>
      <w:r w:rsidRPr="007060C7">
        <w:rPr>
          <w:sz w:val="28"/>
        </w:rPr>
        <w:t>требования. Материалы из которых делают фундаменты, должны обладать высокой морозостойкостью, механической прочностью ,долговечностью и не разрушаться под агрессивным</w:t>
      </w:r>
      <w:r w:rsidR="007060C7" w:rsidRPr="007060C7">
        <w:rPr>
          <w:sz w:val="28"/>
        </w:rPr>
        <w:t xml:space="preserve"> </w:t>
      </w:r>
      <w:r w:rsidRPr="007060C7">
        <w:rPr>
          <w:sz w:val="28"/>
        </w:rPr>
        <w:t>воздействием</w:t>
      </w:r>
      <w:r w:rsidR="007060C7" w:rsidRPr="007060C7">
        <w:rPr>
          <w:sz w:val="28"/>
        </w:rPr>
        <w:t xml:space="preserve"> </w:t>
      </w:r>
      <w:r w:rsidRPr="007060C7">
        <w:rPr>
          <w:sz w:val="28"/>
        </w:rPr>
        <w:t>грунтовых</w:t>
      </w:r>
      <w:r w:rsidR="007060C7" w:rsidRPr="007060C7">
        <w:rPr>
          <w:sz w:val="28"/>
        </w:rPr>
        <w:t xml:space="preserve"> </w:t>
      </w:r>
      <w:r w:rsidRPr="007060C7">
        <w:rPr>
          <w:sz w:val="28"/>
        </w:rPr>
        <w:t>вод. Таким</w:t>
      </w:r>
      <w:r w:rsidR="007060C7" w:rsidRPr="007060C7">
        <w:rPr>
          <w:sz w:val="28"/>
        </w:rPr>
        <w:t xml:space="preserve"> </w:t>
      </w:r>
      <w:r w:rsidRPr="007060C7">
        <w:rPr>
          <w:sz w:val="28"/>
        </w:rPr>
        <w:t>качеством отвечают такие материалы, как бутобетон,</w:t>
      </w:r>
      <w:r w:rsidR="007060C7" w:rsidRPr="007060C7">
        <w:rPr>
          <w:sz w:val="28"/>
        </w:rPr>
        <w:t xml:space="preserve"> </w:t>
      </w:r>
      <w:r w:rsidRPr="007060C7">
        <w:rPr>
          <w:sz w:val="28"/>
        </w:rPr>
        <w:t>бетон, железобетон. В настоящее время в конструкциях</w:t>
      </w:r>
      <w:r w:rsidR="007060C7" w:rsidRPr="007060C7">
        <w:rPr>
          <w:sz w:val="28"/>
        </w:rPr>
        <w:t xml:space="preserve"> </w:t>
      </w:r>
      <w:r w:rsidRPr="007060C7">
        <w:rPr>
          <w:sz w:val="28"/>
        </w:rPr>
        <w:t>фундаментов используется в основном</w:t>
      </w:r>
      <w:r w:rsidR="007060C7" w:rsidRPr="007060C7">
        <w:rPr>
          <w:sz w:val="28"/>
        </w:rPr>
        <w:t xml:space="preserve"> </w:t>
      </w:r>
      <w:r w:rsidRPr="007060C7">
        <w:rPr>
          <w:sz w:val="28"/>
        </w:rPr>
        <w:t>железобетон,</w:t>
      </w:r>
      <w:r w:rsidR="007060C7" w:rsidRPr="007060C7">
        <w:rPr>
          <w:sz w:val="28"/>
        </w:rPr>
        <w:t xml:space="preserve"> </w:t>
      </w:r>
      <w:r w:rsidRPr="007060C7">
        <w:rPr>
          <w:sz w:val="28"/>
        </w:rPr>
        <w:t>который находит применение</w:t>
      </w:r>
      <w:r w:rsidR="007060C7" w:rsidRPr="007060C7">
        <w:rPr>
          <w:sz w:val="28"/>
        </w:rPr>
        <w:t xml:space="preserve"> </w:t>
      </w:r>
      <w:r w:rsidRPr="007060C7">
        <w:rPr>
          <w:sz w:val="28"/>
        </w:rPr>
        <w:t>как</w:t>
      </w:r>
      <w:r w:rsidR="007060C7" w:rsidRPr="007060C7">
        <w:rPr>
          <w:sz w:val="28"/>
        </w:rPr>
        <w:t xml:space="preserve"> </w:t>
      </w:r>
      <w:r w:rsidRPr="007060C7">
        <w:rPr>
          <w:sz w:val="28"/>
        </w:rPr>
        <w:t>в монолитных фундаментах так и для изготовления сборных элементов.</w:t>
      </w:r>
    </w:p>
    <w:p w:rsidR="005E4538" w:rsidRPr="007060C7" w:rsidRDefault="005E4538" w:rsidP="007060C7">
      <w:pPr>
        <w:widowControl w:val="0"/>
        <w:shd w:val="clear" w:color="000000" w:fill="auto"/>
        <w:autoSpaceDE w:val="0"/>
        <w:autoSpaceDN w:val="0"/>
        <w:adjustRightInd w:val="0"/>
        <w:spacing w:line="360" w:lineRule="auto"/>
        <w:ind w:firstLine="709"/>
        <w:jc w:val="both"/>
        <w:rPr>
          <w:sz w:val="28"/>
        </w:rPr>
      </w:pPr>
      <w:r w:rsidRPr="007060C7">
        <w:rPr>
          <w:sz w:val="28"/>
        </w:rPr>
        <w:t>По характеру</w:t>
      </w:r>
      <w:r w:rsidR="007060C7" w:rsidRPr="007060C7">
        <w:rPr>
          <w:sz w:val="28"/>
        </w:rPr>
        <w:t xml:space="preserve"> </w:t>
      </w:r>
      <w:r w:rsidRPr="007060C7">
        <w:rPr>
          <w:sz w:val="28"/>
        </w:rPr>
        <w:t>конструктивного решения и особенностям</w:t>
      </w:r>
      <w:r w:rsidR="007060C7" w:rsidRPr="007060C7">
        <w:rPr>
          <w:sz w:val="28"/>
        </w:rPr>
        <w:t xml:space="preserve"> </w:t>
      </w:r>
      <w:r w:rsidRPr="007060C7">
        <w:rPr>
          <w:sz w:val="28"/>
        </w:rPr>
        <w:t>выполнения различают следующие типы фундаментов:</w:t>
      </w:r>
    </w:p>
    <w:p w:rsidR="005E4538" w:rsidRPr="007060C7" w:rsidRDefault="005E4538" w:rsidP="007060C7">
      <w:pPr>
        <w:widowControl w:val="0"/>
        <w:shd w:val="clear" w:color="000000" w:fill="auto"/>
        <w:autoSpaceDE w:val="0"/>
        <w:autoSpaceDN w:val="0"/>
        <w:adjustRightInd w:val="0"/>
        <w:spacing w:line="360" w:lineRule="auto"/>
        <w:ind w:firstLine="709"/>
        <w:jc w:val="both"/>
        <w:rPr>
          <w:bCs/>
          <w:sz w:val="28"/>
        </w:rPr>
      </w:pPr>
      <w:r w:rsidRPr="007060C7">
        <w:rPr>
          <w:sz w:val="28"/>
        </w:rPr>
        <w:t>а) ленточные,</w:t>
      </w:r>
      <w:r w:rsidR="007060C7" w:rsidRPr="007060C7">
        <w:rPr>
          <w:sz w:val="28"/>
        </w:rPr>
        <w:t xml:space="preserve"> </w:t>
      </w:r>
      <w:r w:rsidRPr="007060C7">
        <w:rPr>
          <w:bCs/>
          <w:sz w:val="28"/>
        </w:rPr>
        <w:t xml:space="preserve">состоящие из </w:t>
      </w:r>
      <w:r w:rsidRPr="007060C7">
        <w:rPr>
          <w:sz w:val="28"/>
        </w:rPr>
        <w:t>непрерывной в плане стеновой</w:t>
      </w:r>
      <w:r w:rsidR="007060C7" w:rsidRPr="007060C7">
        <w:rPr>
          <w:sz w:val="28"/>
        </w:rPr>
        <w:t xml:space="preserve"> </w:t>
      </w:r>
      <w:r w:rsidRPr="007060C7">
        <w:rPr>
          <w:bCs/>
          <w:sz w:val="28"/>
        </w:rPr>
        <w:t xml:space="preserve">опоры под </w:t>
      </w:r>
      <w:r w:rsidRPr="007060C7">
        <w:rPr>
          <w:sz w:val="28"/>
        </w:rPr>
        <w:t xml:space="preserve">всей </w:t>
      </w:r>
      <w:r w:rsidRPr="007060C7">
        <w:rPr>
          <w:bCs/>
          <w:sz w:val="28"/>
        </w:rPr>
        <w:t>длиной</w:t>
      </w:r>
      <w:r w:rsidR="007060C7" w:rsidRPr="007060C7">
        <w:rPr>
          <w:bCs/>
          <w:sz w:val="28"/>
        </w:rPr>
        <w:t xml:space="preserve"> </w:t>
      </w:r>
      <w:r w:rsidRPr="007060C7">
        <w:rPr>
          <w:sz w:val="28"/>
        </w:rPr>
        <w:t>нагруженной</w:t>
      </w:r>
      <w:r w:rsidR="007060C7" w:rsidRPr="007060C7">
        <w:rPr>
          <w:sz w:val="28"/>
        </w:rPr>
        <w:t xml:space="preserve"> </w:t>
      </w:r>
      <w:r w:rsidRPr="007060C7">
        <w:rPr>
          <w:bCs/>
          <w:sz w:val="28"/>
        </w:rPr>
        <w:t>стены здания</w:t>
      </w:r>
      <w:r w:rsidR="007060C7" w:rsidRPr="007060C7">
        <w:rPr>
          <w:bCs/>
          <w:sz w:val="28"/>
        </w:rPr>
        <w:t xml:space="preserve"> </w:t>
      </w:r>
      <w:r w:rsidRPr="007060C7">
        <w:rPr>
          <w:bCs/>
          <w:sz w:val="28"/>
        </w:rPr>
        <w:t>(рис.</w:t>
      </w:r>
      <w:r w:rsidR="00B96594" w:rsidRPr="007060C7">
        <w:rPr>
          <w:bCs/>
          <w:sz w:val="28"/>
        </w:rPr>
        <w:t>1</w:t>
      </w:r>
      <w:r w:rsidRPr="007060C7">
        <w:rPr>
          <w:bCs/>
          <w:sz w:val="28"/>
        </w:rPr>
        <w:t xml:space="preserve">} </w:t>
      </w:r>
    </w:p>
    <w:p w:rsidR="005E4538" w:rsidRPr="007060C7" w:rsidRDefault="005E4538" w:rsidP="007060C7">
      <w:pPr>
        <w:widowControl w:val="0"/>
        <w:shd w:val="clear" w:color="000000" w:fill="auto"/>
        <w:autoSpaceDE w:val="0"/>
        <w:autoSpaceDN w:val="0"/>
        <w:adjustRightInd w:val="0"/>
        <w:spacing w:line="360" w:lineRule="auto"/>
        <w:ind w:firstLine="709"/>
        <w:jc w:val="both"/>
        <w:rPr>
          <w:sz w:val="28"/>
        </w:rPr>
      </w:pPr>
      <w:r w:rsidRPr="007060C7">
        <w:rPr>
          <w:bCs/>
          <w:sz w:val="28"/>
        </w:rPr>
        <w:t xml:space="preserve">б)столбчатые или </w:t>
      </w:r>
      <w:r w:rsidRPr="007060C7">
        <w:rPr>
          <w:sz w:val="28"/>
        </w:rPr>
        <w:t xml:space="preserve">отдельно стоящие, </w:t>
      </w:r>
      <w:r w:rsidRPr="007060C7">
        <w:rPr>
          <w:bCs/>
          <w:sz w:val="28"/>
        </w:rPr>
        <w:t>представляющие со</w:t>
      </w:r>
      <w:r w:rsidRPr="007060C7">
        <w:rPr>
          <w:sz w:val="28"/>
        </w:rPr>
        <w:t>бой ряд отдельных</w:t>
      </w:r>
      <w:r w:rsidR="007060C7" w:rsidRPr="007060C7">
        <w:rPr>
          <w:sz w:val="28"/>
        </w:rPr>
        <w:t xml:space="preserve"> </w:t>
      </w:r>
      <w:r w:rsidRPr="007060C7">
        <w:rPr>
          <w:bCs/>
          <w:sz w:val="28"/>
        </w:rPr>
        <w:t>опор, устанавливаемых под стойками</w:t>
      </w:r>
      <w:r w:rsidR="007060C7" w:rsidRPr="007060C7">
        <w:rPr>
          <w:bCs/>
          <w:sz w:val="28"/>
        </w:rPr>
        <w:t xml:space="preserve"> </w:t>
      </w:r>
      <w:r w:rsidRPr="007060C7">
        <w:rPr>
          <w:sz w:val="28"/>
        </w:rPr>
        <w:t>или колоннами, а</w:t>
      </w:r>
      <w:r w:rsidR="007060C7" w:rsidRPr="007060C7">
        <w:rPr>
          <w:sz w:val="28"/>
        </w:rPr>
        <w:t xml:space="preserve"> </w:t>
      </w:r>
      <w:r w:rsidRPr="007060C7">
        <w:rPr>
          <w:sz w:val="28"/>
        </w:rPr>
        <w:t>также</w:t>
      </w:r>
      <w:r w:rsidR="007060C7" w:rsidRPr="007060C7">
        <w:rPr>
          <w:sz w:val="28"/>
        </w:rPr>
        <w:t xml:space="preserve"> </w:t>
      </w:r>
      <w:r w:rsidRPr="007060C7">
        <w:rPr>
          <w:sz w:val="28"/>
        </w:rPr>
        <w:t>под</w:t>
      </w:r>
      <w:r w:rsidR="007060C7" w:rsidRPr="007060C7">
        <w:rPr>
          <w:sz w:val="28"/>
        </w:rPr>
        <w:t xml:space="preserve"> </w:t>
      </w:r>
      <w:r w:rsidRPr="007060C7">
        <w:rPr>
          <w:sz w:val="28"/>
        </w:rPr>
        <w:t xml:space="preserve">стенами, </w:t>
      </w:r>
      <w:r w:rsidRPr="007060C7">
        <w:rPr>
          <w:bCs/>
          <w:sz w:val="28"/>
        </w:rPr>
        <w:t>опертыми на фундаментные балки</w:t>
      </w:r>
      <w:r w:rsidR="007060C7" w:rsidRPr="007060C7">
        <w:rPr>
          <w:bCs/>
          <w:sz w:val="28"/>
        </w:rPr>
        <w:t xml:space="preserve"> </w:t>
      </w:r>
      <w:r w:rsidRPr="007060C7">
        <w:rPr>
          <w:bCs/>
          <w:sz w:val="28"/>
        </w:rPr>
        <w:t>(рис.</w:t>
      </w:r>
      <w:r w:rsidR="00B22F1E" w:rsidRPr="007060C7">
        <w:rPr>
          <w:bCs/>
          <w:sz w:val="28"/>
        </w:rPr>
        <w:t>2</w:t>
      </w:r>
      <w:r w:rsidRPr="007060C7">
        <w:rPr>
          <w:bCs/>
          <w:sz w:val="28"/>
        </w:rPr>
        <w:t>)</w:t>
      </w:r>
    </w:p>
    <w:p w:rsidR="005E4538" w:rsidRPr="007060C7" w:rsidRDefault="005E4538" w:rsidP="007060C7">
      <w:pPr>
        <w:widowControl w:val="0"/>
        <w:shd w:val="clear" w:color="000000" w:fill="auto"/>
        <w:autoSpaceDE w:val="0"/>
        <w:autoSpaceDN w:val="0"/>
        <w:adjustRightInd w:val="0"/>
        <w:spacing w:line="360" w:lineRule="auto"/>
        <w:ind w:firstLine="709"/>
        <w:jc w:val="both"/>
        <w:rPr>
          <w:sz w:val="28"/>
        </w:rPr>
      </w:pPr>
      <w:r w:rsidRPr="007060C7">
        <w:rPr>
          <w:sz w:val="28"/>
        </w:rPr>
        <w:t>в]</w:t>
      </w:r>
      <w:r w:rsidR="007060C7" w:rsidRPr="007060C7">
        <w:rPr>
          <w:sz w:val="28"/>
        </w:rPr>
        <w:t xml:space="preserve"> </w:t>
      </w:r>
      <w:r w:rsidRPr="007060C7">
        <w:rPr>
          <w:sz w:val="28"/>
        </w:rPr>
        <w:t>свайные, устраиваемые</w:t>
      </w:r>
      <w:r w:rsidR="007060C7" w:rsidRPr="007060C7">
        <w:rPr>
          <w:sz w:val="28"/>
        </w:rPr>
        <w:t xml:space="preserve"> </w:t>
      </w:r>
      <w:r w:rsidRPr="007060C7">
        <w:rPr>
          <w:bCs/>
          <w:sz w:val="28"/>
        </w:rPr>
        <w:t>из свай, опускаемых</w:t>
      </w:r>
      <w:r w:rsidR="007060C7" w:rsidRPr="007060C7">
        <w:rPr>
          <w:bCs/>
          <w:sz w:val="28"/>
        </w:rPr>
        <w:t xml:space="preserve"> </w:t>
      </w:r>
      <w:r w:rsidRPr="007060C7">
        <w:rPr>
          <w:sz w:val="28"/>
        </w:rPr>
        <w:t>в</w:t>
      </w:r>
      <w:r w:rsidR="007060C7" w:rsidRPr="007060C7">
        <w:rPr>
          <w:sz w:val="28"/>
        </w:rPr>
        <w:t xml:space="preserve"> </w:t>
      </w:r>
      <w:r w:rsidRPr="007060C7">
        <w:rPr>
          <w:sz w:val="28"/>
        </w:rPr>
        <w:t xml:space="preserve">грунт </w:t>
      </w:r>
      <w:r w:rsidRPr="007060C7">
        <w:rPr>
          <w:bCs/>
          <w:sz w:val="28"/>
        </w:rPr>
        <w:t>(рис</w:t>
      </w:r>
      <w:r w:rsidR="00B22F1E" w:rsidRPr="007060C7">
        <w:rPr>
          <w:bCs/>
          <w:sz w:val="28"/>
        </w:rPr>
        <w:t>.3</w:t>
      </w:r>
      <w:r w:rsidRPr="007060C7">
        <w:rPr>
          <w:bCs/>
          <w:sz w:val="28"/>
        </w:rPr>
        <w:t>)</w:t>
      </w:r>
    </w:p>
    <w:p w:rsidR="005E4538" w:rsidRPr="007060C7" w:rsidRDefault="005E4538" w:rsidP="007060C7">
      <w:pPr>
        <w:widowControl w:val="0"/>
        <w:shd w:val="clear" w:color="000000" w:fill="auto"/>
        <w:spacing w:line="360" w:lineRule="auto"/>
        <w:ind w:firstLine="709"/>
        <w:jc w:val="both"/>
        <w:rPr>
          <w:sz w:val="28"/>
        </w:rPr>
      </w:pPr>
      <w:r w:rsidRPr="007060C7">
        <w:rPr>
          <w:sz w:val="28"/>
        </w:rPr>
        <w:t>г)</w:t>
      </w:r>
      <w:r w:rsidR="007060C7" w:rsidRPr="007060C7">
        <w:rPr>
          <w:sz w:val="28"/>
        </w:rPr>
        <w:t xml:space="preserve"> </w:t>
      </w:r>
      <w:r w:rsidRPr="007060C7">
        <w:rPr>
          <w:sz w:val="28"/>
        </w:rPr>
        <w:t xml:space="preserve">сплошные </w:t>
      </w:r>
      <w:r w:rsidRPr="007060C7">
        <w:rPr>
          <w:i/>
          <w:iCs/>
          <w:sz w:val="28"/>
        </w:rPr>
        <w:t>илц</w:t>
      </w:r>
      <w:r w:rsidR="007060C7" w:rsidRPr="007060C7">
        <w:rPr>
          <w:i/>
          <w:iCs/>
          <w:sz w:val="28"/>
        </w:rPr>
        <w:t xml:space="preserve"> </w:t>
      </w:r>
      <w:r w:rsidRPr="007060C7">
        <w:rPr>
          <w:sz w:val="28"/>
        </w:rPr>
        <w:t>плитные, состоящие из обшей фундаментной плиты, принимающей вес всего здания</w:t>
      </w:r>
      <w:r w:rsidR="007060C7" w:rsidRPr="007060C7">
        <w:rPr>
          <w:sz w:val="28"/>
        </w:rPr>
        <w:t xml:space="preserve"> </w:t>
      </w:r>
      <w:r w:rsidRPr="007060C7">
        <w:rPr>
          <w:sz w:val="28"/>
        </w:rPr>
        <w:t>или сооружения в целом</w:t>
      </w:r>
      <w:r w:rsidR="007060C7" w:rsidRPr="007060C7">
        <w:rPr>
          <w:sz w:val="28"/>
        </w:rPr>
        <w:t xml:space="preserve"> </w:t>
      </w:r>
      <w:r w:rsidRPr="007060C7">
        <w:rPr>
          <w:sz w:val="28"/>
        </w:rPr>
        <w:t>(рис.</w:t>
      </w:r>
      <w:r w:rsidR="00B22F1E" w:rsidRPr="007060C7">
        <w:rPr>
          <w:sz w:val="28"/>
        </w:rPr>
        <w:t>4</w:t>
      </w:r>
      <w:r w:rsidRPr="007060C7">
        <w:rPr>
          <w:sz w:val="28"/>
        </w:rPr>
        <w:t>)</w:t>
      </w:r>
    </w:p>
    <w:p w:rsidR="005E4538" w:rsidRPr="007060C7" w:rsidRDefault="005E4538" w:rsidP="007060C7">
      <w:pPr>
        <w:widowControl w:val="0"/>
        <w:shd w:val="clear" w:color="000000" w:fill="auto"/>
        <w:autoSpaceDE w:val="0"/>
        <w:autoSpaceDN w:val="0"/>
        <w:adjustRightInd w:val="0"/>
        <w:spacing w:line="360" w:lineRule="auto"/>
        <w:ind w:firstLine="709"/>
        <w:jc w:val="both"/>
        <w:rPr>
          <w:sz w:val="28"/>
        </w:rPr>
      </w:pPr>
      <w:r w:rsidRPr="007060C7">
        <w:rPr>
          <w:sz w:val="28"/>
        </w:rPr>
        <w:t>Разновидностью сплошных фундаментов являются так называемые ребристые и коробчатые конструкции {рис.</w:t>
      </w:r>
      <w:r w:rsidR="00B22F1E" w:rsidRPr="007060C7">
        <w:rPr>
          <w:sz w:val="28"/>
        </w:rPr>
        <w:t>5</w:t>
      </w:r>
      <w:r w:rsidRPr="007060C7">
        <w:rPr>
          <w:sz w:val="28"/>
        </w:rPr>
        <w:t>)</w:t>
      </w:r>
    </w:p>
    <w:p w:rsidR="005E4538" w:rsidRPr="007060C7" w:rsidRDefault="005E4538" w:rsidP="007060C7">
      <w:pPr>
        <w:widowControl w:val="0"/>
        <w:shd w:val="clear" w:color="000000" w:fill="auto"/>
        <w:spacing w:line="360" w:lineRule="auto"/>
        <w:ind w:firstLine="709"/>
        <w:jc w:val="both"/>
        <w:rPr>
          <w:sz w:val="28"/>
        </w:rPr>
      </w:pPr>
      <w:r w:rsidRPr="007060C7">
        <w:rPr>
          <w:sz w:val="28"/>
        </w:rPr>
        <w:t xml:space="preserve">По технологии возведения фундаменты разделяются на монолитные и сборные; </w:t>
      </w:r>
    </w:p>
    <w:p w:rsidR="005E4538" w:rsidRPr="007060C7" w:rsidRDefault="00722E49" w:rsidP="007060C7">
      <w:pPr>
        <w:widowControl w:val="0"/>
        <w:shd w:val="clear" w:color="000000" w:fill="auto"/>
        <w:spacing w:line="360" w:lineRule="auto"/>
        <w:ind w:firstLine="709"/>
        <w:jc w:val="both"/>
        <w:rPr>
          <w:sz w:val="28"/>
        </w:rPr>
      </w:pPr>
      <w:r w:rsidRPr="007060C7">
        <w:rPr>
          <w:sz w:val="28"/>
        </w:rPr>
        <w:t xml:space="preserve">по величине заглубления — </w:t>
      </w:r>
      <w:r w:rsidR="005E4538" w:rsidRPr="007060C7">
        <w:rPr>
          <w:sz w:val="28"/>
        </w:rPr>
        <w:t>н</w:t>
      </w:r>
      <w:r w:rsidRPr="007060C7">
        <w:rPr>
          <w:sz w:val="28"/>
        </w:rPr>
        <w:t>а</w:t>
      </w:r>
      <w:r w:rsidR="007060C7" w:rsidRPr="007060C7">
        <w:rPr>
          <w:sz w:val="28"/>
        </w:rPr>
        <w:t xml:space="preserve"> </w:t>
      </w:r>
      <w:r w:rsidRPr="007060C7">
        <w:rPr>
          <w:sz w:val="28"/>
        </w:rPr>
        <w:t>фундаменты мелкого заложения</w:t>
      </w:r>
      <w:r w:rsidR="005E4538" w:rsidRPr="007060C7">
        <w:rPr>
          <w:sz w:val="28"/>
        </w:rPr>
        <w:t xml:space="preserve">(менее </w:t>
      </w:r>
      <w:smartTag w:uri="urn:schemas-microsoft-com:office:smarttags" w:element="metricconverter">
        <w:smartTagPr>
          <w:attr w:name="ProductID" w:val="2 м"/>
        </w:smartTagPr>
        <w:r w:rsidR="005E4538" w:rsidRPr="007060C7">
          <w:rPr>
            <w:sz w:val="28"/>
          </w:rPr>
          <w:t>2 м</w:t>
        </w:r>
      </w:smartTag>
      <w:r w:rsidRPr="007060C7">
        <w:rPr>
          <w:sz w:val="28"/>
        </w:rPr>
        <w:t>) и глубокого(более 3</w:t>
      </w:r>
      <w:r w:rsidR="005E4538" w:rsidRPr="007060C7">
        <w:rPr>
          <w:sz w:val="28"/>
        </w:rPr>
        <w:t>ч).</w:t>
      </w:r>
    </w:p>
    <w:p w:rsidR="00B96594" w:rsidRPr="007060C7" w:rsidRDefault="00347FA8" w:rsidP="007060C7">
      <w:pPr>
        <w:widowControl w:val="0"/>
        <w:shd w:val="clear" w:color="000000" w:fill="auto"/>
        <w:spacing w:line="360" w:lineRule="auto"/>
        <w:ind w:firstLine="709"/>
        <w:jc w:val="both"/>
        <w:rPr>
          <w:b/>
          <w:sz w:val="28"/>
          <w:szCs w:val="22"/>
        </w:rPr>
      </w:pPr>
      <w:r>
        <w:rPr>
          <w:b/>
          <w:sz w:val="28"/>
        </w:rPr>
        <w:br w:type="page"/>
      </w:r>
      <w:r w:rsidR="003D7162">
        <w:rPr>
          <w:b/>
          <w:sz w:val="28"/>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pt;height:153pt">
            <v:imagedata r:id="rId7" o:title=""/>
          </v:shape>
        </w:pict>
      </w:r>
    </w:p>
    <w:p w:rsidR="00AE47E4" w:rsidRPr="007060C7" w:rsidRDefault="00AE47E4" w:rsidP="007060C7">
      <w:pPr>
        <w:widowControl w:val="0"/>
        <w:shd w:val="clear" w:color="000000" w:fill="auto"/>
        <w:spacing w:line="360" w:lineRule="auto"/>
        <w:ind w:firstLine="709"/>
        <w:jc w:val="both"/>
        <w:rPr>
          <w:bCs/>
          <w:sz w:val="28"/>
          <w:szCs w:val="22"/>
        </w:rPr>
      </w:pPr>
      <w:r w:rsidRPr="007060C7">
        <w:rPr>
          <w:bCs/>
          <w:sz w:val="28"/>
          <w:szCs w:val="22"/>
        </w:rPr>
        <w:t>Рис.1</w:t>
      </w:r>
    </w:p>
    <w:p w:rsidR="00B96594" w:rsidRPr="007060C7" w:rsidRDefault="008E4C0D" w:rsidP="007060C7">
      <w:pPr>
        <w:widowControl w:val="0"/>
        <w:shd w:val="clear" w:color="000000" w:fill="auto"/>
        <w:autoSpaceDE w:val="0"/>
        <w:autoSpaceDN w:val="0"/>
        <w:adjustRightInd w:val="0"/>
        <w:spacing w:line="360" w:lineRule="auto"/>
        <w:ind w:firstLine="709"/>
        <w:jc w:val="both"/>
        <w:rPr>
          <w:b/>
          <w:sz w:val="28"/>
          <w:szCs w:val="22"/>
        </w:rPr>
      </w:pPr>
      <w:r w:rsidRPr="007060C7">
        <w:rPr>
          <w:sz w:val="28"/>
          <w:szCs w:val="22"/>
        </w:rPr>
        <w:t xml:space="preserve">Конструкции </w:t>
      </w:r>
      <w:r w:rsidR="00B96594" w:rsidRPr="007060C7">
        <w:rPr>
          <w:sz w:val="28"/>
          <w:szCs w:val="22"/>
        </w:rPr>
        <w:t>ленто</w:t>
      </w:r>
      <w:r w:rsidRPr="007060C7">
        <w:rPr>
          <w:sz w:val="28"/>
          <w:szCs w:val="22"/>
        </w:rPr>
        <w:t>чных</w:t>
      </w:r>
      <w:r w:rsidR="00B96594" w:rsidRPr="007060C7">
        <w:rPr>
          <w:sz w:val="28"/>
          <w:szCs w:val="22"/>
        </w:rPr>
        <w:t xml:space="preserve"> </w:t>
      </w:r>
      <w:r w:rsidR="00B96594" w:rsidRPr="007060C7">
        <w:rPr>
          <w:bCs/>
          <w:sz w:val="28"/>
          <w:szCs w:val="22"/>
        </w:rPr>
        <w:t>фунда</w:t>
      </w:r>
      <w:r w:rsidR="00B96594" w:rsidRPr="007060C7">
        <w:rPr>
          <w:sz w:val="28"/>
          <w:szCs w:val="22"/>
        </w:rPr>
        <w:t>ментов:</w:t>
      </w:r>
    </w:p>
    <w:p w:rsidR="00B96594" w:rsidRPr="007060C7" w:rsidRDefault="008E4C0D" w:rsidP="007060C7">
      <w:pPr>
        <w:widowControl w:val="0"/>
        <w:shd w:val="clear" w:color="000000" w:fill="auto"/>
        <w:autoSpaceDE w:val="0"/>
        <w:autoSpaceDN w:val="0"/>
        <w:adjustRightInd w:val="0"/>
        <w:spacing w:line="360" w:lineRule="auto"/>
        <w:ind w:firstLine="709"/>
        <w:jc w:val="both"/>
        <w:rPr>
          <w:sz w:val="28"/>
          <w:szCs w:val="22"/>
        </w:rPr>
      </w:pPr>
      <w:r w:rsidRPr="007060C7">
        <w:rPr>
          <w:sz w:val="28"/>
          <w:szCs w:val="22"/>
        </w:rPr>
        <w:t>а</w:t>
      </w:r>
      <w:r w:rsidR="00B96594" w:rsidRPr="007060C7">
        <w:rPr>
          <w:sz w:val="28"/>
          <w:szCs w:val="22"/>
        </w:rPr>
        <w:t xml:space="preserve"> — </w:t>
      </w:r>
      <w:r w:rsidRPr="007060C7">
        <w:rPr>
          <w:sz w:val="28"/>
          <w:szCs w:val="22"/>
        </w:rPr>
        <w:t>из сплошных стеновых фундаментных блоков</w:t>
      </w:r>
    </w:p>
    <w:p w:rsidR="00B96594" w:rsidRPr="007060C7" w:rsidRDefault="008E4C0D" w:rsidP="007060C7">
      <w:pPr>
        <w:widowControl w:val="0"/>
        <w:shd w:val="clear" w:color="000000" w:fill="auto"/>
        <w:autoSpaceDE w:val="0"/>
        <w:autoSpaceDN w:val="0"/>
        <w:adjustRightInd w:val="0"/>
        <w:spacing w:line="360" w:lineRule="auto"/>
        <w:ind w:firstLine="709"/>
        <w:jc w:val="both"/>
        <w:rPr>
          <w:sz w:val="28"/>
          <w:szCs w:val="22"/>
        </w:rPr>
      </w:pPr>
      <w:r w:rsidRPr="007060C7">
        <w:rPr>
          <w:sz w:val="28"/>
          <w:szCs w:val="22"/>
        </w:rPr>
        <w:t>б — из пустотелых блоков</w:t>
      </w:r>
    </w:p>
    <w:p w:rsidR="008E4C0D" w:rsidRPr="007060C7" w:rsidRDefault="008E4C0D" w:rsidP="007060C7">
      <w:pPr>
        <w:widowControl w:val="0"/>
        <w:shd w:val="clear" w:color="000000" w:fill="auto"/>
        <w:autoSpaceDE w:val="0"/>
        <w:autoSpaceDN w:val="0"/>
        <w:adjustRightInd w:val="0"/>
        <w:spacing w:line="360" w:lineRule="auto"/>
        <w:ind w:firstLine="709"/>
        <w:jc w:val="both"/>
        <w:rPr>
          <w:sz w:val="28"/>
          <w:szCs w:val="22"/>
        </w:rPr>
      </w:pPr>
      <w:r w:rsidRPr="007060C7">
        <w:rPr>
          <w:sz w:val="28"/>
          <w:szCs w:val="22"/>
        </w:rPr>
        <w:t>в — вариант с устройством подвала</w:t>
      </w:r>
    </w:p>
    <w:p w:rsidR="008E4C0D" w:rsidRPr="007060C7" w:rsidRDefault="008E4C0D" w:rsidP="007060C7">
      <w:pPr>
        <w:widowControl w:val="0"/>
        <w:shd w:val="clear" w:color="000000" w:fill="auto"/>
        <w:autoSpaceDE w:val="0"/>
        <w:autoSpaceDN w:val="0"/>
        <w:adjustRightInd w:val="0"/>
        <w:spacing w:line="360" w:lineRule="auto"/>
        <w:ind w:firstLine="709"/>
        <w:jc w:val="both"/>
        <w:rPr>
          <w:sz w:val="28"/>
          <w:szCs w:val="22"/>
        </w:rPr>
      </w:pPr>
      <w:r w:rsidRPr="007060C7">
        <w:rPr>
          <w:sz w:val="28"/>
          <w:szCs w:val="22"/>
        </w:rPr>
        <w:t>г — монолитный фундамент</w:t>
      </w:r>
    </w:p>
    <w:p w:rsidR="008E4C0D" w:rsidRPr="007060C7" w:rsidRDefault="008E4C0D" w:rsidP="007060C7">
      <w:pPr>
        <w:widowControl w:val="0"/>
        <w:shd w:val="clear" w:color="000000" w:fill="auto"/>
        <w:autoSpaceDE w:val="0"/>
        <w:autoSpaceDN w:val="0"/>
        <w:adjustRightInd w:val="0"/>
        <w:spacing w:line="360" w:lineRule="auto"/>
        <w:ind w:firstLine="709"/>
        <w:jc w:val="both"/>
        <w:rPr>
          <w:sz w:val="28"/>
          <w:szCs w:val="22"/>
        </w:rPr>
      </w:pPr>
      <w:r w:rsidRPr="007060C7">
        <w:rPr>
          <w:sz w:val="28"/>
          <w:szCs w:val="22"/>
        </w:rPr>
        <w:t>1 —</w:t>
      </w:r>
      <w:r w:rsidR="007060C7" w:rsidRPr="007060C7">
        <w:rPr>
          <w:sz w:val="28"/>
          <w:szCs w:val="22"/>
        </w:rPr>
        <w:t xml:space="preserve"> </w:t>
      </w:r>
      <w:r w:rsidRPr="007060C7">
        <w:rPr>
          <w:sz w:val="28"/>
          <w:szCs w:val="22"/>
        </w:rPr>
        <w:t>фундаментная плита</w:t>
      </w:r>
    </w:p>
    <w:p w:rsidR="008E4C0D" w:rsidRPr="007060C7" w:rsidRDefault="008E4C0D" w:rsidP="007060C7">
      <w:pPr>
        <w:widowControl w:val="0"/>
        <w:shd w:val="clear" w:color="000000" w:fill="auto"/>
        <w:autoSpaceDE w:val="0"/>
        <w:autoSpaceDN w:val="0"/>
        <w:adjustRightInd w:val="0"/>
        <w:spacing w:line="360" w:lineRule="auto"/>
        <w:ind w:firstLine="709"/>
        <w:jc w:val="both"/>
        <w:rPr>
          <w:sz w:val="28"/>
          <w:szCs w:val="22"/>
        </w:rPr>
      </w:pPr>
      <w:r w:rsidRPr="007060C7">
        <w:rPr>
          <w:sz w:val="28"/>
          <w:szCs w:val="22"/>
        </w:rPr>
        <w:t xml:space="preserve">2 — фундаментный блок </w:t>
      </w:r>
    </w:p>
    <w:p w:rsidR="008E4C0D" w:rsidRPr="007060C7" w:rsidRDefault="008E4C0D" w:rsidP="007060C7">
      <w:pPr>
        <w:widowControl w:val="0"/>
        <w:shd w:val="clear" w:color="000000" w:fill="auto"/>
        <w:autoSpaceDE w:val="0"/>
        <w:autoSpaceDN w:val="0"/>
        <w:adjustRightInd w:val="0"/>
        <w:spacing w:line="360" w:lineRule="auto"/>
        <w:ind w:firstLine="709"/>
        <w:jc w:val="both"/>
        <w:rPr>
          <w:sz w:val="28"/>
          <w:szCs w:val="22"/>
        </w:rPr>
      </w:pPr>
      <w:r w:rsidRPr="007060C7">
        <w:rPr>
          <w:sz w:val="28"/>
          <w:szCs w:val="22"/>
        </w:rPr>
        <w:t>3 — стеновой блок подвала</w:t>
      </w:r>
    </w:p>
    <w:p w:rsidR="008E4C0D" w:rsidRDefault="008E4C0D" w:rsidP="007060C7">
      <w:pPr>
        <w:widowControl w:val="0"/>
        <w:shd w:val="clear" w:color="000000" w:fill="auto"/>
        <w:autoSpaceDE w:val="0"/>
        <w:autoSpaceDN w:val="0"/>
        <w:adjustRightInd w:val="0"/>
        <w:spacing w:line="360" w:lineRule="auto"/>
        <w:ind w:firstLine="709"/>
        <w:jc w:val="both"/>
        <w:rPr>
          <w:sz w:val="28"/>
          <w:szCs w:val="22"/>
        </w:rPr>
      </w:pPr>
      <w:r w:rsidRPr="007060C7">
        <w:rPr>
          <w:sz w:val="28"/>
          <w:szCs w:val="22"/>
        </w:rPr>
        <w:t>4 —</w:t>
      </w:r>
      <w:r w:rsidR="007060C7" w:rsidRPr="007060C7">
        <w:rPr>
          <w:sz w:val="28"/>
          <w:szCs w:val="22"/>
        </w:rPr>
        <w:t xml:space="preserve"> </w:t>
      </w:r>
      <w:r w:rsidRPr="007060C7">
        <w:rPr>
          <w:sz w:val="28"/>
          <w:szCs w:val="22"/>
        </w:rPr>
        <w:t>монолитный бетон(бутобетон)</w:t>
      </w:r>
    </w:p>
    <w:p w:rsidR="007060C7" w:rsidRPr="007060C7" w:rsidRDefault="007060C7" w:rsidP="007060C7">
      <w:pPr>
        <w:widowControl w:val="0"/>
        <w:shd w:val="clear" w:color="000000" w:fill="auto"/>
        <w:autoSpaceDE w:val="0"/>
        <w:autoSpaceDN w:val="0"/>
        <w:adjustRightInd w:val="0"/>
        <w:spacing w:line="360" w:lineRule="auto"/>
        <w:ind w:firstLine="709"/>
        <w:jc w:val="both"/>
        <w:rPr>
          <w:sz w:val="28"/>
          <w:szCs w:val="22"/>
        </w:rPr>
      </w:pPr>
    </w:p>
    <w:p w:rsidR="00B96594" w:rsidRPr="007060C7" w:rsidRDefault="003D7162" w:rsidP="007060C7">
      <w:pPr>
        <w:widowControl w:val="0"/>
        <w:shd w:val="clear" w:color="000000" w:fill="auto"/>
        <w:spacing w:line="360" w:lineRule="auto"/>
        <w:ind w:firstLine="709"/>
        <w:jc w:val="both"/>
        <w:rPr>
          <w:b/>
          <w:sz w:val="28"/>
        </w:rPr>
      </w:pPr>
      <w:r>
        <w:rPr>
          <w:b/>
          <w:sz w:val="28"/>
        </w:rPr>
        <w:pict>
          <v:shape id="_x0000_i1026" type="#_x0000_t75" style="width:306pt;height:153pt">
            <v:imagedata r:id="rId8" o:title=""/>
          </v:shape>
        </w:pict>
      </w:r>
    </w:p>
    <w:p w:rsidR="008E4C0D" w:rsidRPr="007060C7" w:rsidRDefault="008E4C0D" w:rsidP="007060C7">
      <w:pPr>
        <w:widowControl w:val="0"/>
        <w:shd w:val="clear" w:color="000000" w:fill="auto"/>
        <w:spacing w:line="360" w:lineRule="auto"/>
        <w:ind w:firstLine="709"/>
        <w:jc w:val="both"/>
        <w:rPr>
          <w:bCs/>
          <w:sz w:val="28"/>
          <w:szCs w:val="22"/>
        </w:rPr>
      </w:pPr>
      <w:r w:rsidRPr="007060C7">
        <w:rPr>
          <w:bCs/>
          <w:sz w:val="28"/>
          <w:szCs w:val="22"/>
        </w:rPr>
        <w:t>Рис.2</w:t>
      </w:r>
    </w:p>
    <w:p w:rsidR="008E4C0D" w:rsidRPr="007060C7" w:rsidRDefault="008E4C0D" w:rsidP="007060C7">
      <w:pPr>
        <w:widowControl w:val="0"/>
        <w:shd w:val="clear" w:color="000000" w:fill="auto"/>
        <w:spacing w:line="360" w:lineRule="auto"/>
        <w:ind w:firstLine="709"/>
        <w:jc w:val="both"/>
        <w:rPr>
          <w:bCs/>
          <w:sz w:val="28"/>
          <w:szCs w:val="22"/>
        </w:rPr>
      </w:pPr>
      <w:r w:rsidRPr="007060C7">
        <w:rPr>
          <w:bCs/>
          <w:sz w:val="28"/>
          <w:szCs w:val="22"/>
        </w:rPr>
        <w:t>Конструкция столбчатых фундаментов</w:t>
      </w:r>
    </w:p>
    <w:p w:rsidR="008E4C0D" w:rsidRPr="007060C7" w:rsidRDefault="008E4C0D" w:rsidP="007060C7">
      <w:pPr>
        <w:widowControl w:val="0"/>
        <w:shd w:val="clear" w:color="000000" w:fill="auto"/>
        <w:autoSpaceDE w:val="0"/>
        <w:autoSpaceDN w:val="0"/>
        <w:adjustRightInd w:val="0"/>
        <w:spacing w:line="360" w:lineRule="auto"/>
        <w:ind w:firstLine="709"/>
        <w:jc w:val="both"/>
        <w:rPr>
          <w:sz w:val="28"/>
          <w:szCs w:val="22"/>
        </w:rPr>
      </w:pPr>
      <w:r w:rsidRPr="007060C7">
        <w:rPr>
          <w:sz w:val="28"/>
          <w:szCs w:val="22"/>
        </w:rPr>
        <w:t>а — конструкция на фундаментной подушке</w:t>
      </w:r>
    </w:p>
    <w:p w:rsidR="008E4C0D" w:rsidRPr="007060C7" w:rsidRDefault="008E4C0D" w:rsidP="007060C7">
      <w:pPr>
        <w:widowControl w:val="0"/>
        <w:shd w:val="clear" w:color="000000" w:fill="auto"/>
        <w:autoSpaceDE w:val="0"/>
        <w:autoSpaceDN w:val="0"/>
        <w:adjustRightInd w:val="0"/>
        <w:spacing w:line="360" w:lineRule="auto"/>
        <w:ind w:firstLine="709"/>
        <w:jc w:val="both"/>
        <w:rPr>
          <w:sz w:val="28"/>
          <w:szCs w:val="22"/>
        </w:rPr>
      </w:pPr>
      <w:r w:rsidRPr="007060C7">
        <w:rPr>
          <w:sz w:val="28"/>
          <w:szCs w:val="22"/>
        </w:rPr>
        <w:t>б — конструкция фундамента стаканного типа</w:t>
      </w:r>
    </w:p>
    <w:p w:rsidR="008E4C0D" w:rsidRPr="007060C7" w:rsidRDefault="008E4C0D" w:rsidP="007060C7">
      <w:pPr>
        <w:widowControl w:val="0"/>
        <w:shd w:val="clear" w:color="000000" w:fill="auto"/>
        <w:autoSpaceDE w:val="0"/>
        <w:autoSpaceDN w:val="0"/>
        <w:adjustRightInd w:val="0"/>
        <w:spacing w:line="360" w:lineRule="auto"/>
        <w:ind w:firstLine="709"/>
        <w:jc w:val="both"/>
        <w:rPr>
          <w:sz w:val="28"/>
          <w:szCs w:val="22"/>
        </w:rPr>
      </w:pPr>
      <w:r w:rsidRPr="007060C7">
        <w:rPr>
          <w:sz w:val="28"/>
          <w:szCs w:val="22"/>
        </w:rPr>
        <w:t>1 —</w:t>
      </w:r>
      <w:r w:rsidR="007060C7" w:rsidRPr="007060C7">
        <w:rPr>
          <w:sz w:val="28"/>
          <w:szCs w:val="22"/>
        </w:rPr>
        <w:t xml:space="preserve"> </w:t>
      </w:r>
      <w:r w:rsidRPr="007060C7">
        <w:rPr>
          <w:sz w:val="28"/>
          <w:szCs w:val="22"/>
        </w:rPr>
        <w:t>наружная цокольная панель</w:t>
      </w:r>
    </w:p>
    <w:p w:rsidR="008E4C0D" w:rsidRPr="007060C7" w:rsidRDefault="008E4C0D" w:rsidP="007060C7">
      <w:pPr>
        <w:widowControl w:val="0"/>
        <w:shd w:val="clear" w:color="000000" w:fill="auto"/>
        <w:autoSpaceDE w:val="0"/>
        <w:autoSpaceDN w:val="0"/>
        <w:adjustRightInd w:val="0"/>
        <w:spacing w:line="360" w:lineRule="auto"/>
        <w:ind w:firstLine="709"/>
        <w:jc w:val="both"/>
        <w:rPr>
          <w:sz w:val="28"/>
          <w:szCs w:val="22"/>
        </w:rPr>
      </w:pPr>
      <w:r w:rsidRPr="007060C7">
        <w:rPr>
          <w:sz w:val="28"/>
          <w:szCs w:val="22"/>
        </w:rPr>
        <w:t xml:space="preserve">2 — пирамидальное основание колонны </w:t>
      </w:r>
    </w:p>
    <w:p w:rsidR="008E4C0D" w:rsidRPr="007060C7" w:rsidRDefault="008E4C0D" w:rsidP="007060C7">
      <w:pPr>
        <w:widowControl w:val="0"/>
        <w:shd w:val="clear" w:color="000000" w:fill="auto"/>
        <w:autoSpaceDE w:val="0"/>
        <w:autoSpaceDN w:val="0"/>
        <w:adjustRightInd w:val="0"/>
        <w:spacing w:line="360" w:lineRule="auto"/>
        <w:ind w:firstLine="709"/>
        <w:jc w:val="both"/>
        <w:rPr>
          <w:sz w:val="28"/>
          <w:szCs w:val="22"/>
        </w:rPr>
      </w:pPr>
      <w:r w:rsidRPr="007060C7">
        <w:rPr>
          <w:sz w:val="28"/>
          <w:szCs w:val="22"/>
        </w:rPr>
        <w:t>3 — фундаментная балка</w:t>
      </w:r>
    </w:p>
    <w:p w:rsidR="008E4C0D" w:rsidRPr="007060C7" w:rsidRDefault="008E4C0D" w:rsidP="007060C7">
      <w:pPr>
        <w:widowControl w:val="0"/>
        <w:shd w:val="clear" w:color="000000" w:fill="auto"/>
        <w:autoSpaceDE w:val="0"/>
        <w:autoSpaceDN w:val="0"/>
        <w:adjustRightInd w:val="0"/>
        <w:spacing w:line="360" w:lineRule="auto"/>
        <w:ind w:firstLine="709"/>
        <w:jc w:val="both"/>
        <w:rPr>
          <w:sz w:val="28"/>
          <w:szCs w:val="22"/>
        </w:rPr>
      </w:pPr>
      <w:r w:rsidRPr="007060C7">
        <w:rPr>
          <w:sz w:val="28"/>
          <w:szCs w:val="22"/>
        </w:rPr>
        <w:t>4 —</w:t>
      </w:r>
      <w:r w:rsidR="007060C7" w:rsidRPr="007060C7">
        <w:rPr>
          <w:sz w:val="28"/>
          <w:szCs w:val="22"/>
        </w:rPr>
        <w:t xml:space="preserve"> </w:t>
      </w:r>
      <w:r w:rsidRPr="007060C7">
        <w:rPr>
          <w:sz w:val="28"/>
          <w:szCs w:val="22"/>
        </w:rPr>
        <w:t>фундаментный стакан</w:t>
      </w:r>
    </w:p>
    <w:p w:rsidR="00B96594" w:rsidRPr="007060C7" w:rsidRDefault="00B96594" w:rsidP="007060C7">
      <w:pPr>
        <w:widowControl w:val="0"/>
        <w:shd w:val="clear" w:color="000000" w:fill="auto"/>
        <w:spacing w:line="360" w:lineRule="auto"/>
        <w:ind w:firstLine="709"/>
        <w:jc w:val="both"/>
        <w:rPr>
          <w:b/>
          <w:sz w:val="28"/>
        </w:rPr>
      </w:pPr>
    </w:p>
    <w:p w:rsidR="00B22F1E" w:rsidRPr="007060C7" w:rsidRDefault="003D7162" w:rsidP="007060C7">
      <w:pPr>
        <w:widowControl w:val="0"/>
        <w:shd w:val="clear" w:color="000000" w:fill="auto"/>
        <w:spacing w:line="360" w:lineRule="auto"/>
        <w:ind w:firstLine="709"/>
        <w:jc w:val="both"/>
        <w:rPr>
          <w:b/>
          <w:sz w:val="28"/>
        </w:rPr>
      </w:pPr>
      <w:r>
        <w:rPr>
          <w:b/>
          <w:sz w:val="28"/>
        </w:rPr>
        <w:pict>
          <v:shape id="_x0000_i1027" type="#_x0000_t75" style="width:317.25pt;height:177.75pt">
            <v:imagedata r:id="rId9" o:title=""/>
          </v:shape>
        </w:pict>
      </w:r>
    </w:p>
    <w:p w:rsidR="008E4C0D" w:rsidRPr="007060C7" w:rsidRDefault="008E4C0D" w:rsidP="007060C7">
      <w:pPr>
        <w:widowControl w:val="0"/>
        <w:shd w:val="clear" w:color="000000" w:fill="auto"/>
        <w:spacing w:line="360" w:lineRule="auto"/>
        <w:ind w:firstLine="709"/>
        <w:jc w:val="both"/>
        <w:rPr>
          <w:bCs/>
          <w:sz w:val="28"/>
          <w:szCs w:val="22"/>
        </w:rPr>
      </w:pPr>
      <w:r w:rsidRPr="007060C7">
        <w:rPr>
          <w:bCs/>
          <w:sz w:val="28"/>
          <w:szCs w:val="22"/>
        </w:rPr>
        <w:t>Рис</w:t>
      </w:r>
      <w:r w:rsidR="00AE47E4" w:rsidRPr="007060C7">
        <w:rPr>
          <w:bCs/>
          <w:sz w:val="28"/>
          <w:szCs w:val="22"/>
        </w:rPr>
        <w:t>.3</w:t>
      </w:r>
    </w:p>
    <w:p w:rsidR="008E4C0D" w:rsidRPr="007060C7" w:rsidRDefault="008E4C0D" w:rsidP="007060C7">
      <w:pPr>
        <w:widowControl w:val="0"/>
        <w:shd w:val="clear" w:color="000000" w:fill="auto"/>
        <w:spacing w:line="360" w:lineRule="auto"/>
        <w:ind w:firstLine="709"/>
        <w:jc w:val="both"/>
        <w:rPr>
          <w:bCs/>
          <w:sz w:val="28"/>
          <w:szCs w:val="22"/>
        </w:rPr>
      </w:pPr>
      <w:r w:rsidRPr="007060C7">
        <w:rPr>
          <w:bCs/>
          <w:sz w:val="28"/>
          <w:szCs w:val="22"/>
        </w:rPr>
        <w:t>Конструкция с</w:t>
      </w:r>
      <w:r w:rsidR="00AE47E4" w:rsidRPr="007060C7">
        <w:rPr>
          <w:bCs/>
          <w:sz w:val="28"/>
          <w:szCs w:val="22"/>
        </w:rPr>
        <w:t>вайных</w:t>
      </w:r>
      <w:r w:rsidRPr="007060C7">
        <w:rPr>
          <w:bCs/>
          <w:sz w:val="28"/>
          <w:szCs w:val="22"/>
        </w:rPr>
        <w:t xml:space="preserve"> фундаментов</w:t>
      </w:r>
    </w:p>
    <w:p w:rsidR="008E4C0D" w:rsidRPr="007060C7" w:rsidRDefault="008E4C0D" w:rsidP="007060C7">
      <w:pPr>
        <w:widowControl w:val="0"/>
        <w:shd w:val="clear" w:color="000000" w:fill="auto"/>
        <w:autoSpaceDE w:val="0"/>
        <w:autoSpaceDN w:val="0"/>
        <w:adjustRightInd w:val="0"/>
        <w:spacing w:line="360" w:lineRule="auto"/>
        <w:ind w:firstLine="709"/>
        <w:jc w:val="both"/>
        <w:rPr>
          <w:sz w:val="28"/>
          <w:szCs w:val="22"/>
        </w:rPr>
      </w:pPr>
      <w:r w:rsidRPr="007060C7">
        <w:rPr>
          <w:sz w:val="28"/>
          <w:szCs w:val="22"/>
        </w:rPr>
        <w:t xml:space="preserve">а — </w:t>
      </w:r>
      <w:r w:rsidR="00AE47E4" w:rsidRPr="007060C7">
        <w:rPr>
          <w:sz w:val="28"/>
          <w:szCs w:val="22"/>
        </w:rPr>
        <w:t>сопряжение сборного оголовка под одиночную сваю</w:t>
      </w:r>
    </w:p>
    <w:p w:rsidR="008E4C0D" w:rsidRPr="007060C7" w:rsidRDefault="008E4C0D" w:rsidP="007060C7">
      <w:pPr>
        <w:widowControl w:val="0"/>
        <w:shd w:val="clear" w:color="000000" w:fill="auto"/>
        <w:autoSpaceDE w:val="0"/>
        <w:autoSpaceDN w:val="0"/>
        <w:adjustRightInd w:val="0"/>
        <w:spacing w:line="360" w:lineRule="auto"/>
        <w:ind w:firstLine="709"/>
        <w:jc w:val="both"/>
        <w:rPr>
          <w:sz w:val="28"/>
          <w:szCs w:val="22"/>
        </w:rPr>
      </w:pPr>
      <w:r w:rsidRPr="007060C7">
        <w:rPr>
          <w:sz w:val="28"/>
          <w:szCs w:val="22"/>
        </w:rPr>
        <w:t xml:space="preserve">б — </w:t>
      </w:r>
      <w:r w:rsidR="00AE47E4" w:rsidRPr="007060C7">
        <w:rPr>
          <w:sz w:val="28"/>
          <w:szCs w:val="22"/>
        </w:rPr>
        <w:t>однорядное расположение свай</w:t>
      </w:r>
    </w:p>
    <w:p w:rsidR="00AE47E4" w:rsidRPr="007060C7" w:rsidRDefault="00AE47E4" w:rsidP="007060C7">
      <w:pPr>
        <w:widowControl w:val="0"/>
        <w:shd w:val="clear" w:color="000000" w:fill="auto"/>
        <w:autoSpaceDE w:val="0"/>
        <w:autoSpaceDN w:val="0"/>
        <w:adjustRightInd w:val="0"/>
        <w:spacing w:line="360" w:lineRule="auto"/>
        <w:ind w:firstLine="709"/>
        <w:jc w:val="both"/>
        <w:rPr>
          <w:sz w:val="28"/>
          <w:szCs w:val="22"/>
        </w:rPr>
      </w:pPr>
      <w:r w:rsidRPr="007060C7">
        <w:rPr>
          <w:sz w:val="28"/>
          <w:szCs w:val="22"/>
        </w:rPr>
        <w:t>в — шахматное расположение свай</w:t>
      </w:r>
    </w:p>
    <w:p w:rsidR="00AE47E4" w:rsidRPr="007060C7" w:rsidRDefault="00AE47E4" w:rsidP="007060C7">
      <w:pPr>
        <w:widowControl w:val="0"/>
        <w:shd w:val="clear" w:color="000000" w:fill="auto"/>
        <w:autoSpaceDE w:val="0"/>
        <w:autoSpaceDN w:val="0"/>
        <w:adjustRightInd w:val="0"/>
        <w:spacing w:line="360" w:lineRule="auto"/>
        <w:ind w:firstLine="709"/>
        <w:jc w:val="both"/>
        <w:rPr>
          <w:sz w:val="28"/>
          <w:szCs w:val="22"/>
        </w:rPr>
      </w:pPr>
      <w:r w:rsidRPr="007060C7">
        <w:rPr>
          <w:sz w:val="28"/>
          <w:szCs w:val="22"/>
        </w:rPr>
        <w:t>г — двурядное расположение свай</w:t>
      </w:r>
    </w:p>
    <w:p w:rsidR="00AE47E4" w:rsidRPr="007060C7" w:rsidRDefault="00AE47E4" w:rsidP="007060C7">
      <w:pPr>
        <w:widowControl w:val="0"/>
        <w:shd w:val="clear" w:color="000000" w:fill="auto"/>
        <w:autoSpaceDE w:val="0"/>
        <w:autoSpaceDN w:val="0"/>
        <w:adjustRightInd w:val="0"/>
        <w:spacing w:line="360" w:lineRule="auto"/>
        <w:ind w:firstLine="709"/>
        <w:jc w:val="both"/>
        <w:rPr>
          <w:sz w:val="28"/>
          <w:szCs w:val="22"/>
        </w:rPr>
      </w:pPr>
      <w:r w:rsidRPr="007060C7">
        <w:rPr>
          <w:sz w:val="28"/>
          <w:szCs w:val="22"/>
        </w:rPr>
        <w:t>д — куст свай под одиночную колонну</w:t>
      </w:r>
    </w:p>
    <w:p w:rsidR="008E4C0D" w:rsidRPr="007060C7" w:rsidRDefault="008E4C0D" w:rsidP="007060C7">
      <w:pPr>
        <w:widowControl w:val="0"/>
        <w:shd w:val="clear" w:color="000000" w:fill="auto"/>
        <w:autoSpaceDE w:val="0"/>
        <w:autoSpaceDN w:val="0"/>
        <w:adjustRightInd w:val="0"/>
        <w:spacing w:line="360" w:lineRule="auto"/>
        <w:ind w:firstLine="709"/>
        <w:jc w:val="both"/>
        <w:rPr>
          <w:sz w:val="28"/>
          <w:szCs w:val="22"/>
        </w:rPr>
      </w:pPr>
      <w:r w:rsidRPr="007060C7">
        <w:rPr>
          <w:sz w:val="28"/>
          <w:szCs w:val="22"/>
        </w:rPr>
        <w:t>1 —</w:t>
      </w:r>
      <w:r w:rsidR="007060C7" w:rsidRPr="007060C7">
        <w:rPr>
          <w:sz w:val="28"/>
          <w:szCs w:val="22"/>
        </w:rPr>
        <w:t xml:space="preserve"> </w:t>
      </w:r>
      <w:r w:rsidR="00AE47E4" w:rsidRPr="007060C7">
        <w:rPr>
          <w:sz w:val="28"/>
          <w:szCs w:val="22"/>
        </w:rPr>
        <w:t>свая</w:t>
      </w:r>
    </w:p>
    <w:p w:rsidR="008E4C0D" w:rsidRPr="007060C7" w:rsidRDefault="008E4C0D" w:rsidP="007060C7">
      <w:pPr>
        <w:widowControl w:val="0"/>
        <w:shd w:val="clear" w:color="000000" w:fill="auto"/>
        <w:autoSpaceDE w:val="0"/>
        <w:autoSpaceDN w:val="0"/>
        <w:adjustRightInd w:val="0"/>
        <w:spacing w:line="360" w:lineRule="auto"/>
        <w:ind w:firstLine="709"/>
        <w:jc w:val="both"/>
        <w:rPr>
          <w:sz w:val="28"/>
          <w:szCs w:val="22"/>
        </w:rPr>
      </w:pPr>
      <w:r w:rsidRPr="007060C7">
        <w:rPr>
          <w:sz w:val="28"/>
          <w:szCs w:val="22"/>
        </w:rPr>
        <w:t xml:space="preserve">2 — </w:t>
      </w:r>
      <w:r w:rsidR="00AE47E4" w:rsidRPr="007060C7">
        <w:rPr>
          <w:sz w:val="28"/>
          <w:szCs w:val="22"/>
        </w:rPr>
        <w:t>сборный оголовок</w:t>
      </w:r>
      <w:r w:rsidRPr="007060C7">
        <w:rPr>
          <w:sz w:val="28"/>
          <w:szCs w:val="22"/>
        </w:rPr>
        <w:t xml:space="preserve"> </w:t>
      </w:r>
    </w:p>
    <w:p w:rsidR="008E4C0D" w:rsidRPr="007060C7" w:rsidRDefault="008E4C0D" w:rsidP="007060C7">
      <w:pPr>
        <w:widowControl w:val="0"/>
        <w:shd w:val="clear" w:color="000000" w:fill="auto"/>
        <w:autoSpaceDE w:val="0"/>
        <w:autoSpaceDN w:val="0"/>
        <w:adjustRightInd w:val="0"/>
        <w:spacing w:line="360" w:lineRule="auto"/>
        <w:ind w:firstLine="709"/>
        <w:jc w:val="both"/>
        <w:rPr>
          <w:sz w:val="28"/>
          <w:szCs w:val="22"/>
        </w:rPr>
      </w:pPr>
      <w:r w:rsidRPr="007060C7">
        <w:rPr>
          <w:sz w:val="28"/>
          <w:szCs w:val="22"/>
        </w:rPr>
        <w:t xml:space="preserve">3 — </w:t>
      </w:r>
      <w:r w:rsidR="00AE47E4" w:rsidRPr="007060C7">
        <w:rPr>
          <w:sz w:val="28"/>
          <w:szCs w:val="22"/>
        </w:rPr>
        <w:t>монолитный ж.б. ростверк</w:t>
      </w:r>
    </w:p>
    <w:p w:rsidR="00AE47E4" w:rsidRPr="007060C7" w:rsidRDefault="008E4C0D" w:rsidP="007060C7">
      <w:pPr>
        <w:widowControl w:val="0"/>
        <w:shd w:val="clear" w:color="000000" w:fill="auto"/>
        <w:autoSpaceDE w:val="0"/>
        <w:autoSpaceDN w:val="0"/>
        <w:adjustRightInd w:val="0"/>
        <w:spacing w:line="360" w:lineRule="auto"/>
        <w:ind w:firstLine="709"/>
        <w:jc w:val="both"/>
        <w:rPr>
          <w:sz w:val="28"/>
          <w:szCs w:val="22"/>
        </w:rPr>
      </w:pPr>
      <w:r w:rsidRPr="007060C7">
        <w:rPr>
          <w:sz w:val="28"/>
          <w:szCs w:val="22"/>
        </w:rPr>
        <w:t>4 —</w:t>
      </w:r>
      <w:r w:rsidR="007060C7" w:rsidRPr="007060C7">
        <w:rPr>
          <w:sz w:val="28"/>
          <w:szCs w:val="22"/>
        </w:rPr>
        <w:t xml:space="preserve"> </w:t>
      </w:r>
      <w:r w:rsidR="00AE47E4" w:rsidRPr="007060C7">
        <w:rPr>
          <w:sz w:val="28"/>
          <w:szCs w:val="22"/>
        </w:rPr>
        <w:t>ж.б.ростверк под колонну</w:t>
      </w:r>
    </w:p>
    <w:p w:rsidR="00AE47E4" w:rsidRPr="007060C7" w:rsidRDefault="00AE47E4" w:rsidP="007060C7">
      <w:pPr>
        <w:widowControl w:val="0"/>
        <w:shd w:val="clear" w:color="000000" w:fill="auto"/>
        <w:spacing w:line="360" w:lineRule="auto"/>
        <w:ind w:firstLine="709"/>
        <w:jc w:val="both"/>
        <w:rPr>
          <w:b/>
          <w:sz w:val="28"/>
        </w:rPr>
      </w:pPr>
    </w:p>
    <w:p w:rsidR="00AE47E4" w:rsidRPr="007060C7" w:rsidRDefault="007060C7" w:rsidP="007060C7">
      <w:pPr>
        <w:widowControl w:val="0"/>
        <w:shd w:val="clear" w:color="000000" w:fill="auto"/>
        <w:spacing w:line="360" w:lineRule="auto"/>
        <w:ind w:firstLine="709"/>
        <w:jc w:val="both"/>
        <w:rPr>
          <w:b/>
          <w:sz w:val="28"/>
        </w:rPr>
      </w:pPr>
      <w:r>
        <w:rPr>
          <w:b/>
          <w:sz w:val="28"/>
        </w:rPr>
        <w:br w:type="page"/>
      </w:r>
      <w:r w:rsidR="003D7162">
        <w:rPr>
          <w:b/>
          <w:sz w:val="28"/>
        </w:rPr>
        <w:pict>
          <v:shape id="_x0000_i1028" type="#_x0000_t75" style="width:123.75pt;height:156pt">
            <v:imagedata r:id="rId10" o:title=""/>
          </v:shape>
        </w:pict>
      </w:r>
    </w:p>
    <w:p w:rsidR="00AE47E4" w:rsidRPr="007060C7" w:rsidRDefault="00AE47E4" w:rsidP="007060C7">
      <w:pPr>
        <w:widowControl w:val="0"/>
        <w:shd w:val="clear" w:color="000000" w:fill="auto"/>
        <w:spacing w:line="360" w:lineRule="auto"/>
        <w:ind w:firstLine="709"/>
        <w:jc w:val="both"/>
        <w:rPr>
          <w:bCs/>
          <w:sz w:val="28"/>
          <w:szCs w:val="22"/>
        </w:rPr>
      </w:pPr>
      <w:r w:rsidRPr="007060C7">
        <w:rPr>
          <w:bCs/>
          <w:sz w:val="28"/>
          <w:szCs w:val="22"/>
        </w:rPr>
        <w:t>Рис.</w:t>
      </w:r>
      <w:r w:rsidR="00B22F1E" w:rsidRPr="007060C7">
        <w:rPr>
          <w:bCs/>
          <w:sz w:val="28"/>
          <w:szCs w:val="22"/>
        </w:rPr>
        <w:t>4</w:t>
      </w:r>
    </w:p>
    <w:p w:rsidR="00AE47E4" w:rsidRPr="007060C7" w:rsidRDefault="00AE47E4" w:rsidP="007060C7">
      <w:pPr>
        <w:widowControl w:val="0"/>
        <w:shd w:val="clear" w:color="000000" w:fill="auto"/>
        <w:spacing w:line="360" w:lineRule="auto"/>
        <w:ind w:firstLine="709"/>
        <w:jc w:val="both"/>
        <w:rPr>
          <w:bCs/>
          <w:sz w:val="28"/>
          <w:szCs w:val="22"/>
        </w:rPr>
      </w:pPr>
      <w:r w:rsidRPr="007060C7">
        <w:rPr>
          <w:bCs/>
          <w:sz w:val="28"/>
          <w:szCs w:val="22"/>
        </w:rPr>
        <w:t xml:space="preserve">Конструкция </w:t>
      </w:r>
      <w:r w:rsidR="00B22F1E" w:rsidRPr="007060C7">
        <w:rPr>
          <w:bCs/>
          <w:sz w:val="28"/>
          <w:szCs w:val="22"/>
        </w:rPr>
        <w:t xml:space="preserve">сплошных </w:t>
      </w:r>
      <w:r w:rsidRPr="007060C7">
        <w:rPr>
          <w:bCs/>
          <w:sz w:val="28"/>
          <w:szCs w:val="22"/>
        </w:rPr>
        <w:t>фундаментов</w:t>
      </w:r>
    </w:p>
    <w:p w:rsidR="00AE47E4" w:rsidRPr="007060C7" w:rsidRDefault="00AE47E4" w:rsidP="007060C7">
      <w:pPr>
        <w:widowControl w:val="0"/>
        <w:shd w:val="clear" w:color="000000" w:fill="auto"/>
        <w:autoSpaceDE w:val="0"/>
        <w:autoSpaceDN w:val="0"/>
        <w:adjustRightInd w:val="0"/>
        <w:spacing w:line="360" w:lineRule="auto"/>
        <w:ind w:firstLine="709"/>
        <w:jc w:val="both"/>
        <w:rPr>
          <w:sz w:val="28"/>
          <w:szCs w:val="22"/>
        </w:rPr>
      </w:pPr>
      <w:r w:rsidRPr="007060C7">
        <w:rPr>
          <w:sz w:val="28"/>
          <w:szCs w:val="22"/>
        </w:rPr>
        <w:t>а</w:t>
      </w:r>
      <w:r w:rsidR="007060C7" w:rsidRPr="007060C7">
        <w:rPr>
          <w:sz w:val="28"/>
          <w:szCs w:val="22"/>
        </w:rPr>
        <w:t xml:space="preserve"> </w:t>
      </w:r>
      <w:r w:rsidRPr="007060C7">
        <w:rPr>
          <w:sz w:val="28"/>
          <w:szCs w:val="22"/>
        </w:rPr>
        <w:t>— перекрестная конструкция</w:t>
      </w:r>
    </w:p>
    <w:p w:rsidR="00AE47E4" w:rsidRPr="007060C7" w:rsidRDefault="00B22F1E" w:rsidP="007060C7">
      <w:pPr>
        <w:widowControl w:val="0"/>
        <w:shd w:val="clear" w:color="000000" w:fill="auto"/>
        <w:autoSpaceDE w:val="0"/>
        <w:autoSpaceDN w:val="0"/>
        <w:adjustRightInd w:val="0"/>
        <w:spacing w:line="360" w:lineRule="auto"/>
        <w:ind w:firstLine="709"/>
        <w:jc w:val="both"/>
        <w:rPr>
          <w:sz w:val="28"/>
          <w:szCs w:val="22"/>
        </w:rPr>
      </w:pPr>
      <w:r w:rsidRPr="007060C7">
        <w:rPr>
          <w:sz w:val="28"/>
          <w:szCs w:val="22"/>
        </w:rPr>
        <w:t>б, в</w:t>
      </w:r>
      <w:r w:rsidR="00AE47E4" w:rsidRPr="007060C7">
        <w:rPr>
          <w:sz w:val="28"/>
          <w:szCs w:val="22"/>
        </w:rPr>
        <w:t>— варианты устройства сплошной фундаментной плиты</w:t>
      </w:r>
    </w:p>
    <w:p w:rsidR="00AE47E4" w:rsidRPr="007060C7" w:rsidRDefault="00AE47E4" w:rsidP="007060C7">
      <w:pPr>
        <w:widowControl w:val="0"/>
        <w:shd w:val="clear" w:color="000000" w:fill="auto"/>
        <w:autoSpaceDE w:val="0"/>
        <w:autoSpaceDN w:val="0"/>
        <w:adjustRightInd w:val="0"/>
        <w:spacing w:line="360" w:lineRule="auto"/>
        <w:ind w:firstLine="709"/>
        <w:jc w:val="both"/>
        <w:rPr>
          <w:sz w:val="28"/>
          <w:szCs w:val="22"/>
        </w:rPr>
      </w:pPr>
      <w:r w:rsidRPr="007060C7">
        <w:rPr>
          <w:sz w:val="28"/>
          <w:szCs w:val="22"/>
        </w:rPr>
        <w:t xml:space="preserve">г — </w:t>
      </w:r>
      <w:r w:rsidR="00B22F1E" w:rsidRPr="007060C7">
        <w:rPr>
          <w:sz w:val="28"/>
          <w:szCs w:val="22"/>
        </w:rPr>
        <w:t>коробчатая конструкция фундамента</w:t>
      </w:r>
    </w:p>
    <w:p w:rsidR="00B22F1E" w:rsidRPr="007060C7" w:rsidRDefault="00B22F1E" w:rsidP="007060C7">
      <w:pPr>
        <w:widowControl w:val="0"/>
        <w:shd w:val="clear" w:color="000000" w:fill="auto"/>
        <w:spacing w:line="360" w:lineRule="auto"/>
        <w:ind w:firstLine="709"/>
        <w:jc w:val="both"/>
        <w:rPr>
          <w:b/>
          <w:sz w:val="28"/>
        </w:rPr>
      </w:pPr>
    </w:p>
    <w:p w:rsidR="00B22F1E" w:rsidRPr="007060C7" w:rsidRDefault="00B22F1E" w:rsidP="007060C7">
      <w:pPr>
        <w:widowControl w:val="0"/>
        <w:shd w:val="clear" w:color="000000" w:fill="auto"/>
        <w:spacing w:line="360" w:lineRule="auto"/>
        <w:ind w:firstLine="709"/>
        <w:jc w:val="both"/>
        <w:rPr>
          <w:sz w:val="28"/>
        </w:rPr>
      </w:pPr>
      <w:r w:rsidRPr="007060C7">
        <w:rPr>
          <w:sz w:val="28"/>
        </w:rPr>
        <w:t>Конструктивно-технологические решения фундаментов</w:t>
      </w:r>
      <w:r w:rsidR="009B34ED">
        <w:rPr>
          <w:sz w:val="28"/>
        </w:rPr>
        <w:t>.</w:t>
      </w:r>
      <w:r w:rsidRPr="007060C7">
        <w:rPr>
          <w:sz w:val="28"/>
        </w:rPr>
        <w:t xml:space="preserve"> ВЗ принимаются на основании оценки геотехнической опасности территории строительства и технико-экономического сравнения возможных вариантов обеспечивающих наиболее полное использование прочностных и деформационных характеристик грунтов и физико-механических свойств материалов фундаментов и подземных конструкций. Три геотехнические особенности ВЗ обуславливают следующие основные типы фундаментов для них:</w:t>
      </w:r>
    </w:p>
    <w:p w:rsidR="00B22F1E" w:rsidRPr="007060C7" w:rsidRDefault="00B22F1E" w:rsidP="007060C7">
      <w:pPr>
        <w:widowControl w:val="0"/>
        <w:shd w:val="clear" w:color="000000" w:fill="auto"/>
        <w:spacing w:line="360" w:lineRule="auto"/>
        <w:ind w:firstLine="709"/>
        <w:jc w:val="both"/>
        <w:rPr>
          <w:sz w:val="28"/>
        </w:rPr>
      </w:pPr>
      <w:r w:rsidRPr="007060C7">
        <w:rPr>
          <w:sz w:val="28"/>
        </w:rPr>
        <w:t>– массивные плитные (предпочтительно повышенной жесткости, в т.ч. коробчатые с развитой подземной частью) на естественном или укрепленном основании.</w:t>
      </w:r>
    </w:p>
    <w:p w:rsidR="00B22F1E" w:rsidRPr="007060C7" w:rsidRDefault="00B22F1E" w:rsidP="007060C7">
      <w:pPr>
        <w:widowControl w:val="0"/>
        <w:shd w:val="clear" w:color="000000" w:fill="auto"/>
        <w:spacing w:line="360" w:lineRule="auto"/>
        <w:ind w:firstLine="709"/>
        <w:jc w:val="both"/>
        <w:rPr>
          <w:sz w:val="28"/>
        </w:rPr>
      </w:pPr>
      <w:r w:rsidRPr="007060C7">
        <w:rPr>
          <w:sz w:val="28"/>
        </w:rPr>
        <w:t>– свайные (предпочтительно глубокие опоры);</w:t>
      </w:r>
    </w:p>
    <w:p w:rsidR="00B22F1E" w:rsidRPr="007060C7" w:rsidRDefault="00B22F1E" w:rsidP="007060C7">
      <w:pPr>
        <w:widowControl w:val="0"/>
        <w:shd w:val="clear" w:color="000000" w:fill="auto"/>
        <w:spacing w:line="360" w:lineRule="auto"/>
        <w:ind w:firstLine="709"/>
        <w:jc w:val="both"/>
        <w:rPr>
          <w:sz w:val="28"/>
        </w:rPr>
      </w:pPr>
      <w:r w:rsidRPr="007060C7">
        <w:rPr>
          <w:sz w:val="28"/>
        </w:rPr>
        <w:t>– комбинированные, в т.ч. свайно-плитные (СПФ), плитно-анкерные, щелевые.</w:t>
      </w:r>
    </w:p>
    <w:p w:rsidR="00B22F1E" w:rsidRPr="007060C7" w:rsidRDefault="00B22F1E" w:rsidP="007060C7">
      <w:pPr>
        <w:widowControl w:val="0"/>
        <w:shd w:val="clear" w:color="000000" w:fill="auto"/>
        <w:spacing w:line="360" w:lineRule="auto"/>
        <w:ind w:firstLine="709"/>
        <w:jc w:val="both"/>
        <w:rPr>
          <w:sz w:val="28"/>
        </w:rPr>
      </w:pPr>
      <w:r w:rsidRPr="007060C7">
        <w:rPr>
          <w:sz w:val="28"/>
        </w:rPr>
        <w:t>Подробн</w:t>
      </w:r>
      <w:r w:rsidR="009B34ED">
        <w:rPr>
          <w:sz w:val="28"/>
        </w:rPr>
        <w:t>о</w:t>
      </w:r>
      <w:r w:rsidRPr="007060C7">
        <w:rPr>
          <w:sz w:val="28"/>
        </w:rPr>
        <w:t xml:space="preserve"> об этих видах фундаментов:</w:t>
      </w:r>
    </w:p>
    <w:p w:rsidR="00D52711" w:rsidRPr="007060C7" w:rsidRDefault="00D52711" w:rsidP="007060C7">
      <w:pPr>
        <w:widowControl w:val="0"/>
        <w:shd w:val="clear" w:color="000000" w:fill="auto"/>
        <w:spacing w:line="360" w:lineRule="auto"/>
        <w:ind w:firstLine="709"/>
        <w:jc w:val="both"/>
        <w:rPr>
          <w:sz w:val="28"/>
        </w:rPr>
      </w:pPr>
      <w:r w:rsidRPr="007060C7">
        <w:rPr>
          <w:b/>
          <w:sz w:val="28"/>
        </w:rPr>
        <w:t>Плитные фундамент</w:t>
      </w:r>
      <w:r w:rsidR="007060C7">
        <w:rPr>
          <w:b/>
          <w:sz w:val="28"/>
        </w:rPr>
        <w:t xml:space="preserve">ы. </w:t>
      </w:r>
      <w:r w:rsidRPr="007060C7">
        <w:rPr>
          <w:sz w:val="28"/>
        </w:rPr>
        <w:t>Плитные</w:t>
      </w:r>
      <w:r w:rsidR="007060C7">
        <w:rPr>
          <w:sz w:val="28"/>
        </w:rPr>
        <w:t xml:space="preserve"> </w:t>
      </w:r>
      <w:r w:rsidRPr="007060C7">
        <w:rPr>
          <w:sz w:val="28"/>
        </w:rPr>
        <w:t>(сплошные)</w:t>
      </w:r>
      <w:r w:rsidR="00784A28" w:rsidRPr="007060C7">
        <w:rPr>
          <w:sz w:val="28"/>
        </w:rPr>
        <w:t xml:space="preserve"> фундаменты проектируют в виде балочных или безбалочных, бетонных или железобетонных плит. Ребра балочных плит могут быть обращены вверх и вниз. Места пересечения ребер служат для установки колонн каркаса. Пространство между ребрами в плитах с ребрами вверх заполняют песком или гравием, а поверх устраивают бетонную подготовку. Бетонные плиты не армируют. Железобетонные армируют по расчету. При большом заглублении сплошных фундаментов и необходимости обеспечить большую их жесткость фундаментные плиты можно проектировать коробчатого сечения с размещением между ребрами и перекрытиями коробок помещений подвалов. </w:t>
      </w:r>
    </w:p>
    <w:p w:rsidR="00784A28" w:rsidRPr="007060C7" w:rsidRDefault="00D52711" w:rsidP="007060C7">
      <w:pPr>
        <w:widowControl w:val="0"/>
        <w:shd w:val="clear" w:color="000000" w:fill="auto"/>
        <w:spacing w:line="360" w:lineRule="auto"/>
        <w:ind w:firstLine="709"/>
        <w:jc w:val="both"/>
        <w:rPr>
          <w:sz w:val="28"/>
        </w:rPr>
      </w:pPr>
      <w:r w:rsidRPr="007060C7">
        <w:rPr>
          <w:sz w:val="28"/>
        </w:rPr>
        <w:t>П</w:t>
      </w:r>
      <w:r w:rsidR="00784A28" w:rsidRPr="007060C7">
        <w:rPr>
          <w:sz w:val="28"/>
        </w:rPr>
        <w:t>оказаны различные варианты решений сплошных фундаментов.</w:t>
      </w:r>
      <w:r w:rsidR="00AE47E4" w:rsidRPr="007060C7">
        <w:rPr>
          <w:sz w:val="28"/>
        </w:rPr>
        <w:t xml:space="preserve"> (Рис.</w:t>
      </w:r>
      <w:r w:rsidR="00B22F1E" w:rsidRPr="007060C7">
        <w:rPr>
          <w:sz w:val="28"/>
        </w:rPr>
        <w:t>5</w:t>
      </w:r>
      <w:r w:rsidRPr="007060C7">
        <w:rPr>
          <w:sz w:val="28"/>
        </w:rPr>
        <w:t>)</w:t>
      </w:r>
    </w:p>
    <w:p w:rsidR="0036319E" w:rsidRPr="007060C7" w:rsidRDefault="0036319E" w:rsidP="007060C7">
      <w:pPr>
        <w:widowControl w:val="0"/>
        <w:shd w:val="clear" w:color="000000" w:fill="auto"/>
        <w:spacing w:line="360" w:lineRule="auto"/>
        <w:ind w:firstLine="709"/>
        <w:jc w:val="both"/>
        <w:rPr>
          <w:b/>
          <w:sz w:val="28"/>
        </w:rPr>
      </w:pPr>
    </w:p>
    <w:p w:rsidR="007060C7" w:rsidRDefault="003D7162" w:rsidP="007060C7">
      <w:pPr>
        <w:widowControl w:val="0"/>
        <w:shd w:val="clear" w:color="000000" w:fill="auto"/>
        <w:spacing w:line="360" w:lineRule="auto"/>
        <w:ind w:firstLine="709"/>
        <w:jc w:val="both"/>
        <w:rPr>
          <w:sz w:val="28"/>
        </w:rPr>
      </w:pPr>
      <w:r>
        <w:rPr>
          <w:sz w:val="28"/>
        </w:rPr>
        <w:pict>
          <v:shape id="_x0000_i1029" type="#_x0000_t75" style="width:324pt;height:162pt">
            <v:imagedata r:id="rId11" o:title=""/>
          </v:shape>
        </w:pict>
      </w:r>
    </w:p>
    <w:p w:rsidR="00F3223B" w:rsidRPr="007060C7" w:rsidRDefault="00B22F1E" w:rsidP="007060C7">
      <w:pPr>
        <w:widowControl w:val="0"/>
        <w:shd w:val="clear" w:color="000000" w:fill="auto"/>
        <w:spacing w:line="360" w:lineRule="auto"/>
        <w:ind w:firstLine="709"/>
        <w:jc w:val="both"/>
        <w:rPr>
          <w:b/>
          <w:sz w:val="28"/>
        </w:rPr>
      </w:pPr>
      <w:r w:rsidRPr="007060C7">
        <w:rPr>
          <w:sz w:val="28"/>
        </w:rPr>
        <w:t>Рис.5</w:t>
      </w:r>
      <w:r w:rsidR="00F3223B" w:rsidRPr="007060C7">
        <w:rPr>
          <w:sz w:val="28"/>
        </w:rPr>
        <w:t>. Плитные фундаменты</w:t>
      </w:r>
    </w:p>
    <w:p w:rsidR="00B22F1E" w:rsidRPr="007060C7" w:rsidRDefault="00257B98" w:rsidP="007060C7">
      <w:pPr>
        <w:widowControl w:val="0"/>
        <w:shd w:val="clear" w:color="000000" w:fill="auto"/>
        <w:spacing w:line="360" w:lineRule="auto"/>
        <w:ind w:firstLine="709"/>
        <w:jc w:val="both"/>
        <w:rPr>
          <w:sz w:val="28"/>
        </w:rPr>
      </w:pPr>
      <w:r w:rsidRPr="007060C7">
        <w:rPr>
          <w:sz w:val="28"/>
        </w:rPr>
        <w:t xml:space="preserve">а - в виде ребристой железобетонной плиты; </w:t>
      </w:r>
    </w:p>
    <w:p w:rsidR="00F3223B" w:rsidRPr="007060C7" w:rsidRDefault="00257B98" w:rsidP="007060C7">
      <w:pPr>
        <w:widowControl w:val="0"/>
        <w:shd w:val="clear" w:color="000000" w:fill="auto"/>
        <w:spacing w:line="360" w:lineRule="auto"/>
        <w:ind w:firstLine="709"/>
        <w:jc w:val="both"/>
        <w:rPr>
          <w:sz w:val="28"/>
        </w:rPr>
      </w:pPr>
      <w:r w:rsidRPr="007060C7">
        <w:rPr>
          <w:sz w:val="28"/>
        </w:rPr>
        <w:t>б - в виде плиты сплошного сечения</w:t>
      </w:r>
    </w:p>
    <w:p w:rsidR="00F3223B" w:rsidRPr="007060C7" w:rsidRDefault="00F3223B" w:rsidP="007060C7">
      <w:pPr>
        <w:widowControl w:val="0"/>
        <w:shd w:val="clear" w:color="000000" w:fill="auto"/>
        <w:spacing w:line="360" w:lineRule="auto"/>
        <w:ind w:firstLine="709"/>
        <w:jc w:val="both"/>
        <w:rPr>
          <w:sz w:val="28"/>
        </w:rPr>
      </w:pPr>
    </w:p>
    <w:p w:rsidR="00784A28" w:rsidRPr="007060C7" w:rsidRDefault="00784A28" w:rsidP="007060C7">
      <w:pPr>
        <w:widowControl w:val="0"/>
        <w:shd w:val="clear" w:color="000000" w:fill="auto"/>
        <w:spacing w:line="360" w:lineRule="auto"/>
        <w:ind w:firstLine="709"/>
        <w:jc w:val="both"/>
        <w:rPr>
          <w:sz w:val="28"/>
        </w:rPr>
      </w:pPr>
      <w:r w:rsidRPr="007060C7">
        <w:rPr>
          <w:b/>
          <w:sz w:val="28"/>
        </w:rPr>
        <w:t xml:space="preserve">Свайные фундаменты. </w:t>
      </w:r>
      <w:r w:rsidRPr="007060C7">
        <w:rPr>
          <w:sz w:val="28"/>
        </w:rPr>
        <w:t>Основными элементами свайных фундаментов являются собственно св</w:t>
      </w:r>
      <w:r w:rsidR="00D7474F" w:rsidRPr="007060C7">
        <w:rPr>
          <w:sz w:val="28"/>
        </w:rPr>
        <w:t>аи, оголовки и ростверки</w:t>
      </w:r>
      <w:r w:rsidRPr="007060C7">
        <w:rPr>
          <w:sz w:val="28"/>
        </w:rPr>
        <w:t>. Сваи представляют собой железобетонные, бетонные и реже деревянные или металлические стержни, погруженные в грунт ударным или вибрационным способом, ввинчиванием, или бетонируемые на месте, в заранее пробуренных скважинах.</w:t>
      </w:r>
    </w:p>
    <w:p w:rsidR="00784A28" w:rsidRPr="007060C7" w:rsidRDefault="00784A28" w:rsidP="007060C7">
      <w:pPr>
        <w:widowControl w:val="0"/>
        <w:shd w:val="clear" w:color="000000" w:fill="auto"/>
        <w:spacing w:line="360" w:lineRule="auto"/>
        <w:ind w:firstLine="709"/>
        <w:jc w:val="both"/>
        <w:rPr>
          <w:sz w:val="28"/>
        </w:rPr>
      </w:pPr>
      <w:r w:rsidRPr="007060C7">
        <w:rPr>
          <w:sz w:val="28"/>
        </w:rPr>
        <w:t>В зависимости от способа погружения в грунт различают забивные, набивные, сваи-оболочки, буроопускные и винтовые сваи.</w:t>
      </w:r>
    </w:p>
    <w:p w:rsidR="00F3223B" w:rsidRPr="007060C7" w:rsidRDefault="00784A28" w:rsidP="007060C7">
      <w:pPr>
        <w:widowControl w:val="0"/>
        <w:shd w:val="clear" w:color="000000" w:fill="auto"/>
        <w:spacing w:line="360" w:lineRule="auto"/>
        <w:ind w:firstLine="709"/>
        <w:jc w:val="both"/>
        <w:rPr>
          <w:sz w:val="28"/>
        </w:rPr>
      </w:pPr>
      <w:r w:rsidRPr="007060C7">
        <w:rPr>
          <w:sz w:val="28"/>
        </w:rPr>
        <w:t>Забивные железобетонные и деревянные сваи погружают с помощью копров, вибропогружателей и вибровдавливающих агрегатов. Эти сваи получили наибольшее распространение в массовом строительстве. Железобетонные забивные сваи и сваи-оболочки могут иметь обычную и предварительно напряженную арматуру и изготовля</w:t>
      </w:r>
      <w:r w:rsidR="00D52711" w:rsidRPr="007060C7">
        <w:rPr>
          <w:sz w:val="28"/>
        </w:rPr>
        <w:t>ться цельными и составными</w:t>
      </w:r>
      <w:r w:rsidRPr="007060C7">
        <w:rPr>
          <w:sz w:val="28"/>
        </w:rPr>
        <w:t xml:space="preserve">, из отдельных секций. В поперечном сечении они могут быть квадратные, прямоугольные, квадратные с круглой полостью и полые круглые: обычные сваи диаметром до </w:t>
      </w:r>
      <w:smartTag w:uri="urn:schemas-microsoft-com:office:smarttags" w:element="metricconverter">
        <w:smartTagPr>
          <w:attr w:name="ProductID" w:val="800 мм"/>
        </w:smartTagPr>
        <w:r w:rsidRPr="007060C7">
          <w:rPr>
            <w:sz w:val="28"/>
          </w:rPr>
          <w:t>800 мм</w:t>
        </w:r>
      </w:smartTag>
      <w:r w:rsidRPr="007060C7">
        <w:rPr>
          <w:sz w:val="28"/>
        </w:rPr>
        <w:t xml:space="preserve">, а сваи-оболочки - свыше </w:t>
      </w:r>
      <w:smartTag w:uri="urn:schemas-microsoft-com:office:smarttags" w:element="metricconverter">
        <w:smartTagPr>
          <w:attr w:name="ProductID" w:val="800 мм"/>
        </w:smartTagPr>
        <w:r w:rsidRPr="007060C7">
          <w:rPr>
            <w:sz w:val="28"/>
          </w:rPr>
          <w:t>800 мм</w:t>
        </w:r>
      </w:smartTag>
      <w:r w:rsidRPr="007060C7">
        <w:rPr>
          <w:sz w:val="28"/>
        </w:rPr>
        <w:t>. По продольному сечению сваи могут быть призматические и с наклонными боковыми гранями - пирамидальными, трапецеидальными и ромбовидными. Нижние концы свай могут быть заостренными или плоскими, с уширением или без него, а полые сваи - с закрытым или открытым концом и с камуфлетной пятой. В последнее время получили распространение новые конструкции свай с к</w:t>
      </w:r>
      <w:r w:rsidR="00CE55B3" w:rsidRPr="007060C7">
        <w:rPr>
          <w:sz w:val="28"/>
        </w:rPr>
        <w:t xml:space="preserve">орневидным основанием. </w:t>
      </w:r>
    </w:p>
    <w:p w:rsidR="00784A28" w:rsidRPr="007060C7" w:rsidRDefault="00D52711" w:rsidP="007060C7">
      <w:pPr>
        <w:widowControl w:val="0"/>
        <w:shd w:val="clear" w:color="000000" w:fill="auto"/>
        <w:spacing w:line="360" w:lineRule="auto"/>
        <w:ind w:firstLine="709"/>
        <w:jc w:val="both"/>
        <w:rPr>
          <w:sz w:val="28"/>
        </w:rPr>
      </w:pPr>
      <w:r w:rsidRPr="007060C7">
        <w:rPr>
          <w:sz w:val="28"/>
        </w:rPr>
        <w:t>На рис. 3</w:t>
      </w:r>
      <w:r w:rsidR="00CE55B3" w:rsidRPr="007060C7">
        <w:rPr>
          <w:sz w:val="28"/>
        </w:rPr>
        <w:t>.</w:t>
      </w:r>
      <w:r w:rsidR="007060C7" w:rsidRPr="007060C7">
        <w:rPr>
          <w:sz w:val="28"/>
        </w:rPr>
        <w:t xml:space="preserve"> </w:t>
      </w:r>
      <w:r w:rsidR="00784A28" w:rsidRPr="007060C7">
        <w:rPr>
          <w:sz w:val="28"/>
        </w:rPr>
        <w:t>представлены</w:t>
      </w:r>
      <w:r w:rsidR="007060C7" w:rsidRPr="007060C7">
        <w:rPr>
          <w:sz w:val="28"/>
        </w:rPr>
        <w:t xml:space="preserve"> </w:t>
      </w:r>
      <w:r w:rsidR="00784A28" w:rsidRPr="007060C7">
        <w:rPr>
          <w:sz w:val="28"/>
        </w:rPr>
        <w:t>различные виды забивных свай и свай-оболочек.</w:t>
      </w:r>
    </w:p>
    <w:p w:rsidR="00784A28" w:rsidRPr="007060C7" w:rsidRDefault="00784A28" w:rsidP="007060C7">
      <w:pPr>
        <w:widowControl w:val="0"/>
        <w:shd w:val="clear" w:color="000000" w:fill="auto"/>
        <w:spacing w:line="360" w:lineRule="auto"/>
        <w:ind w:firstLine="709"/>
        <w:jc w:val="both"/>
        <w:rPr>
          <w:sz w:val="28"/>
        </w:rPr>
      </w:pPr>
      <w:r w:rsidRPr="007060C7">
        <w:rPr>
          <w:sz w:val="28"/>
        </w:rPr>
        <w:t>Деревянные забивные сваи устраивают там, где существуют постоянные температурно-влажностные условия. Деревянные сваи могут быть цельные или срощенные по длине; из одиночных бревен или пакетные. Их изготовляют из бревен хвойных пород, очищенных от коры и сучьев.</w:t>
      </w:r>
      <w:r w:rsidR="009B34ED">
        <w:rPr>
          <w:sz w:val="28"/>
        </w:rPr>
        <w:t xml:space="preserve"> </w:t>
      </w:r>
      <w:r w:rsidRPr="007060C7">
        <w:rPr>
          <w:sz w:val="28"/>
        </w:rPr>
        <w:t>Набивные сваи устраивают методом заполнения бетонной или иной смесью предварительно пробуренных, пробитых или выштампованных скважин. Нижняя часть скважин может быть уширена с помощью взрывов (сваи с камуфлетной пятой).</w:t>
      </w:r>
    </w:p>
    <w:p w:rsidR="00784A28" w:rsidRPr="007060C7" w:rsidRDefault="00784A28" w:rsidP="007060C7">
      <w:pPr>
        <w:widowControl w:val="0"/>
        <w:shd w:val="clear" w:color="000000" w:fill="auto"/>
        <w:spacing w:line="360" w:lineRule="auto"/>
        <w:ind w:firstLine="709"/>
        <w:jc w:val="both"/>
        <w:rPr>
          <w:sz w:val="28"/>
        </w:rPr>
      </w:pPr>
      <w:r w:rsidRPr="007060C7">
        <w:rPr>
          <w:sz w:val="28"/>
        </w:rPr>
        <w:t>Буроопускные сваи отличает oт набивных то, что в скважину устанавливают готовые железобетонные сваи с заполнением зазора между сваей и скважиной песчано-цёментным раствором.</w:t>
      </w:r>
      <w:r w:rsidR="00B22F1E" w:rsidRPr="007060C7">
        <w:rPr>
          <w:sz w:val="28"/>
        </w:rPr>
        <w:t xml:space="preserve">В зависимости от свойств </w:t>
      </w:r>
      <w:r w:rsidRPr="007060C7">
        <w:rPr>
          <w:sz w:val="28"/>
        </w:rPr>
        <w:t>грунтов все сваи могут или передавать нагрузку от здания на практически несжимаемые грунты, опираясь на них своими нижними концами (так называемые сваи-стойки), или при сжимаемых грунтах передавать нагрузку на грунт боковыми поверхностями и нижним концом за счет сил трения (висячие сваи).</w:t>
      </w:r>
    </w:p>
    <w:p w:rsidR="00784A28" w:rsidRPr="007060C7" w:rsidRDefault="00784A28" w:rsidP="007060C7">
      <w:pPr>
        <w:widowControl w:val="0"/>
        <w:shd w:val="clear" w:color="000000" w:fill="auto"/>
        <w:spacing w:line="360" w:lineRule="auto"/>
        <w:ind w:firstLine="709"/>
        <w:jc w:val="both"/>
        <w:rPr>
          <w:sz w:val="28"/>
        </w:rPr>
      </w:pPr>
      <w:r w:rsidRPr="007060C7">
        <w:rPr>
          <w:sz w:val="28"/>
        </w:rPr>
        <w:t>Для равномерного распределения нагрузки на сваи по их верхним концам непосредственно на сваи или на специально устраиваемые уширения верхних концов — оголовки укладывают распределительные балки или плиты, называемые ростверками. Железобетонные ростверки могут быть сборные и монолитные. В последнее время разработаны конструктивные решения свайных фундаментов без ростверков. Плит</w:t>
      </w:r>
      <w:r w:rsidR="00F3223B" w:rsidRPr="007060C7">
        <w:rPr>
          <w:sz w:val="28"/>
        </w:rPr>
        <w:t>ы перекрытия в этих случаях опир</w:t>
      </w:r>
      <w:r w:rsidRPr="007060C7">
        <w:rPr>
          <w:sz w:val="28"/>
        </w:rPr>
        <w:t xml:space="preserve">ают на </w:t>
      </w:r>
      <w:r w:rsidR="00D52711" w:rsidRPr="007060C7">
        <w:rPr>
          <w:sz w:val="28"/>
        </w:rPr>
        <w:t>сборные оголовки свай</w:t>
      </w:r>
      <w:r w:rsidRPr="007060C7">
        <w:rPr>
          <w:sz w:val="28"/>
        </w:rPr>
        <w:t>. Проектирование свайных фундаментов ведут в соотв</w:t>
      </w:r>
      <w:r w:rsidR="00F3223B" w:rsidRPr="007060C7">
        <w:rPr>
          <w:sz w:val="28"/>
        </w:rPr>
        <w:t xml:space="preserve">етствии со специальными нормами </w:t>
      </w:r>
      <w:r w:rsidRPr="007060C7">
        <w:rPr>
          <w:sz w:val="28"/>
        </w:rPr>
        <w:t>на основе результатов инженерно-геологических и гидрогеологических изысканий исходя из конструктивных особенностей и нагрузок, характерных для здания.</w:t>
      </w:r>
    </w:p>
    <w:p w:rsidR="00784A28" w:rsidRPr="007060C7" w:rsidRDefault="00784A28" w:rsidP="007060C7">
      <w:pPr>
        <w:widowControl w:val="0"/>
        <w:shd w:val="clear" w:color="000000" w:fill="auto"/>
        <w:spacing w:line="360" w:lineRule="auto"/>
        <w:ind w:firstLine="709"/>
        <w:jc w:val="both"/>
        <w:rPr>
          <w:sz w:val="28"/>
        </w:rPr>
      </w:pPr>
      <w:r w:rsidRPr="007060C7">
        <w:rPr>
          <w:sz w:val="28"/>
        </w:rPr>
        <w:t>( 1 - СНиП П-17-77 «Свайные фундаменты. Н</w:t>
      </w:r>
      <w:r w:rsidR="00F3223B" w:rsidRPr="007060C7">
        <w:rPr>
          <w:sz w:val="28"/>
        </w:rPr>
        <w:t>ормы проектирования». М., 1978.</w:t>
      </w:r>
      <w:r w:rsidRPr="007060C7">
        <w:rPr>
          <w:sz w:val="28"/>
        </w:rPr>
        <w:t>)</w:t>
      </w:r>
    </w:p>
    <w:p w:rsidR="00784A28" w:rsidRDefault="00784A28" w:rsidP="007060C7">
      <w:pPr>
        <w:widowControl w:val="0"/>
        <w:shd w:val="clear" w:color="000000" w:fill="auto"/>
        <w:spacing w:line="360" w:lineRule="auto"/>
        <w:ind w:firstLine="709"/>
        <w:jc w:val="both"/>
        <w:rPr>
          <w:sz w:val="28"/>
        </w:rPr>
      </w:pPr>
      <w:r w:rsidRPr="007060C7">
        <w:rPr>
          <w:sz w:val="28"/>
        </w:rPr>
        <w:t xml:space="preserve">Свайные фундаменты в плане </w:t>
      </w:r>
      <w:r w:rsidR="00F3223B" w:rsidRPr="007060C7">
        <w:rPr>
          <w:sz w:val="28"/>
        </w:rPr>
        <w:t>могут состоять из</w:t>
      </w:r>
      <w:r w:rsidRPr="007060C7">
        <w:rPr>
          <w:sz w:val="28"/>
        </w:rPr>
        <w:t xml:space="preserve"> одиночных свай — под опоры; лент свай — под стены здания, с расположением свай в один, два и более рядов; кустов свай—под тяжело нагруженные опоры; сплошного свайного поля — под тяжелые сооружения с равномерно распределенными по плану здания нагрузками.</w:t>
      </w:r>
    </w:p>
    <w:p w:rsidR="007060C7" w:rsidRPr="007060C7" w:rsidRDefault="007060C7" w:rsidP="007060C7">
      <w:pPr>
        <w:widowControl w:val="0"/>
        <w:shd w:val="clear" w:color="000000" w:fill="auto"/>
        <w:spacing w:line="360" w:lineRule="auto"/>
        <w:ind w:firstLine="709"/>
        <w:jc w:val="both"/>
        <w:rPr>
          <w:sz w:val="28"/>
        </w:rPr>
      </w:pPr>
    </w:p>
    <w:p w:rsidR="0062560C" w:rsidRPr="007060C7" w:rsidRDefault="003D7162" w:rsidP="007060C7">
      <w:pPr>
        <w:widowControl w:val="0"/>
        <w:shd w:val="clear" w:color="000000" w:fill="auto"/>
        <w:spacing w:line="360" w:lineRule="auto"/>
        <w:ind w:firstLine="709"/>
        <w:jc w:val="both"/>
        <w:rPr>
          <w:sz w:val="28"/>
        </w:rPr>
      </w:pPr>
      <w:r>
        <w:rPr>
          <w:sz w:val="28"/>
        </w:rPr>
        <w:pict>
          <v:shape id="_x0000_i1030" type="#_x0000_t75" style="width:217.5pt;height:157.5pt">
            <v:imagedata r:id="rId12" o:title=""/>
          </v:shape>
        </w:pict>
      </w:r>
    </w:p>
    <w:p w:rsidR="0062560C" w:rsidRPr="007060C7" w:rsidRDefault="0062560C" w:rsidP="007060C7">
      <w:pPr>
        <w:widowControl w:val="0"/>
        <w:shd w:val="clear" w:color="000000" w:fill="auto"/>
        <w:spacing w:line="360" w:lineRule="auto"/>
        <w:ind w:firstLine="709"/>
        <w:jc w:val="both"/>
        <w:rPr>
          <w:sz w:val="28"/>
          <w:szCs w:val="22"/>
        </w:rPr>
      </w:pPr>
      <w:r w:rsidRPr="007060C7">
        <w:rPr>
          <w:sz w:val="28"/>
          <w:szCs w:val="22"/>
        </w:rPr>
        <w:t>Рис. 6 Свайные фундаменты</w:t>
      </w:r>
    </w:p>
    <w:p w:rsidR="0062560C" w:rsidRDefault="0062560C" w:rsidP="007060C7">
      <w:pPr>
        <w:widowControl w:val="0"/>
        <w:shd w:val="clear" w:color="000000" w:fill="auto"/>
        <w:spacing w:line="360" w:lineRule="auto"/>
        <w:ind w:firstLine="709"/>
        <w:jc w:val="both"/>
        <w:rPr>
          <w:sz w:val="28"/>
          <w:szCs w:val="22"/>
        </w:rPr>
      </w:pPr>
      <w:r w:rsidRPr="007060C7">
        <w:rPr>
          <w:sz w:val="28"/>
          <w:szCs w:val="22"/>
        </w:rPr>
        <w:t>а — фрагмент плана фундамента под несущие стены; б - фундамент под колонну; в – фундамент на сваях-стойках; г – тоже на висячих сваях; д — стык сборного ростверка с забивной сваей; e - свая; 2 — ростверк; 3 — оголовок сваи; 4 — колонна; 5 — монолитный ростверк стаканного типа под колонну; 6 - арматура сваи: 7 - свая-стойка; 8 - висячая свая; 9 — монолитный ростверк; 10 – бетон замоноличивания; 11 – закладная деталь; 12 – стальная деталь; 13 – панель перекрытия; 14 – панель стены; 15 – цементный раствор</w:t>
      </w:r>
    </w:p>
    <w:p w:rsidR="007060C7" w:rsidRPr="007060C7" w:rsidRDefault="007060C7" w:rsidP="007060C7">
      <w:pPr>
        <w:widowControl w:val="0"/>
        <w:shd w:val="clear" w:color="000000" w:fill="auto"/>
        <w:spacing w:line="360" w:lineRule="auto"/>
        <w:ind w:firstLine="709"/>
        <w:jc w:val="both"/>
        <w:rPr>
          <w:sz w:val="28"/>
          <w:szCs w:val="22"/>
        </w:rPr>
      </w:pPr>
    </w:p>
    <w:p w:rsidR="00784A28" w:rsidRPr="007060C7" w:rsidRDefault="003D7162" w:rsidP="007060C7">
      <w:pPr>
        <w:widowControl w:val="0"/>
        <w:shd w:val="clear" w:color="000000" w:fill="auto"/>
        <w:spacing w:line="360" w:lineRule="auto"/>
        <w:ind w:firstLine="709"/>
        <w:jc w:val="both"/>
        <w:rPr>
          <w:sz w:val="28"/>
        </w:rPr>
      </w:pPr>
      <w:r>
        <w:rPr>
          <w:sz w:val="28"/>
        </w:rPr>
        <w:pict>
          <v:shape id="_x0000_i1031" type="#_x0000_t75" style="width:387pt;height:151.5pt">
            <v:imagedata r:id="rId13" o:title=""/>
          </v:shape>
        </w:pict>
      </w:r>
      <w:r w:rsidR="00784A28" w:rsidRPr="007060C7">
        <w:rPr>
          <w:sz w:val="28"/>
        </w:rPr>
        <w:t xml:space="preserve"> </w:t>
      </w:r>
    </w:p>
    <w:p w:rsidR="0062560C" w:rsidRPr="007060C7" w:rsidRDefault="00597A3E" w:rsidP="007060C7">
      <w:pPr>
        <w:widowControl w:val="0"/>
        <w:shd w:val="clear" w:color="000000" w:fill="auto"/>
        <w:spacing w:line="360" w:lineRule="auto"/>
        <w:ind w:firstLine="709"/>
        <w:jc w:val="both"/>
        <w:rPr>
          <w:sz w:val="28"/>
        </w:rPr>
      </w:pPr>
      <w:r w:rsidRPr="007060C7">
        <w:rPr>
          <w:sz w:val="28"/>
        </w:rPr>
        <w:t>Рис.7</w:t>
      </w:r>
    </w:p>
    <w:p w:rsidR="0062560C" w:rsidRPr="007060C7" w:rsidRDefault="0062560C" w:rsidP="007060C7">
      <w:pPr>
        <w:widowControl w:val="0"/>
        <w:shd w:val="clear" w:color="000000" w:fill="auto"/>
        <w:spacing w:line="360" w:lineRule="auto"/>
        <w:ind w:firstLine="709"/>
        <w:jc w:val="both"/>
        <w:rPr>
          <w:sz w:val="28"/>
        </w:rPr>
      </w:pPr>
    </w:p>
    <w:p w:rsidR="00784A28" w:rsidRPr="007060C7" w:rsidRDefault="00784A28" w:rsidP="007060C7">
      <w:pPr>
        <w:widowControl w:val="0"/>
        <w:shd w:val="clear" w:color="000000" w:fill="auto"/>
        <w:spacing w:line="360" w:lineRule="auto"/>
        <w:ind w:firstLine="709"/>
        <w:jc w:val="both"/>
        <w:rPr>
          <w:sz w:val="28"/>
        </w:rPr>
      </w:pPr>
      <w:r w:rsidRPr="007060C7">
        <w:rPr>
          <w:b/>
          <w:sz w:val="28"/>
        </w:rPr>
        <w:t xml:space="preserve">Гидроизоляция подземной части здания. </w:t>
      </w:r>
      <w:r w:rsidRPr="007060C7">
        <w:rPr>
          <w:sz w:val="28"/>
        </w:rPr>
        <w:t>Фундаменты подвергаются увлажнению грунтовой влагой и просачивающейся в грунт атмосферной влагой. Увлажнение фундаментоз может снизить их долговечность, вызвать отсыревание стен по</w:t>
      </w:r>
      <w:r w:rsidR="0062560C" w:rsidRPr="007060C7">
        <w:rPr>
          <w:sz w:val="28"/>
        </w:rPr>
        <w:t>двала и повысить влажность стен</w:t>
      </w:r>
      <w:r w:rsidRPr="007060C7">
        <w:rPr>
          <w:sz w:val="28"/>
        </w:rPr>
        <w:t>, наземной части здания вследствие капиллярног</w:t>
      </w:r>
      <w:r w:rsidR="00061836" w:rsidRPr="007060C7">
        <w:rPr>
          <w:sz w:val="28"/>
        </w:rPr>
        <w:t>о подсоса влаги. Для ис</w:t>
      </w:r>
      <w:r w:rsidRPr="007060C7">
        <w:rPr>
          <w:sz w:val="28"/>
        </w:rPr>
        <w:t xml:space="preserve">ключения капиллярного подсоса наземную часть стен (наружных и внутренних) изолируют от фундаментов горизонтальной гидроизоляцией в уровне низа цокольного перекрытия. В зданиях с подвалами предусматривается еще один ряд горизонтальной гидроизоляции в уровне пола подвала. Горизонтальная гидроизоляция устраивается обычно из двух слоев рубероида на битумной мастике. Если проектом предусмотрена совместная статическая работа наземной и подземной частей здания на горизонтальные нагрузки, гидроизоляция осуществляется из цементного раствора состава 1:2. По всей внешней поверхности фундаментов устраивается вертикальная обмазочная гидроизоляция горячим битумом за два раза. Возможность увлажнения фундамента дождевыми и талыми водами должна исключаться планировкой территории застройки и устраиваемой по внешнему периметру здания отмосткой из плотных водонепроницаемых материалов - асфальта, асфальтобетона. </w:t>
      </w:r>
      <w:r w:rsidRPr="007060C7">
        <w:rPr>
          <w:i/>
          <w:sz w:val="28"/>
        </w:rPr>
        <w:t>Отмостка имеет уклон от здания 3%.</w:t>
      </w:r>
    </w:p>
    <w:p w:rsidR="00B72EF2" w:rsidRPr="007060C7" w:rsidRDefault="00B72EF2" w:rsidP="007060C7">
      <w:pPr>
        <w:widowControl w:val="0"/>
        <w:shd w:val="clear" w:color="000000" w:fill="auto"/>
        <w:spacing w:line="360" w:lineRule="auto"/>
        <w:ind w:firstLine="709"/>
        <w:jc w:val="both"/>
        <w:rPr>
          <w:sz w:val="28"/>
        </w:rPr>
      </w:pPr>
      <w:r w:rsidRPr="007060C7">
        <w:rPr>
          <w:b/>
          <w:sz w:val="28"/>
        </w:rPr>
        <w:t>Колонны</w:t>
      </w:r>
      <w:r w:rsidR="007060C7">
        <w:rPr>
          <w:b/>
          <w:sz w:val="28"/>
        </w:rPr>
        <w:t xml:space="preserve">. </w:t>
      </w:r>
      <w:r w:rsidRPr="007060C7">
        <w:rPr>
          <w:sz w:val="28"/>
        </w:rPr>
        <w:t>Стойки каркасных систем – колонны, пилоны и другие аналогичные элементы возводят с применением так называемого высокопрочного (HSC – High Strength Concrete) и высококачественного бетона (HQC – High Quality Concrete)</w:t>
      </w:r>
      <w:r w:rsidR="00061836" w:rsidRPr="007060C7">
        <w:rPr>
          <w:sz w:val="28"/>
        </w:rPr>
        <w:t>.</w:t>
      </w:r>
    </w:p>
    <w:p w:rsidR="00B72EF2" w:rsidRPr="007060C7" w:rsidRDefault="00B72EF2" w:rsidP="007060C7">
      <w:pPr>
        <w:widowControl w:val="0"/>
        <w:shd w:val="clear" w:color="000000" w:fill="auto"/>
        <w:spacing w:line="360" w:lineRule="auto"/>
        <w:ind w:firstLine="709"/>
        <w:jc w:val="both"/>
        <w:rPr>
          <w:sz w:val="28"/>
        </w:rPr>
      </w:pPr>
      <w:r w:rsidRPr="007060C7">
        <w:rPr>
          <w:sz w:val="28"/>
        </w:rPr>
        <w:t>В современных небоскребах крайне редко можно встретить “чисто” стальные или железобетонные в традиционном понимании (с обычным процентом армирования) конструкции. Габаритные размеры колонн и количество рабочей арматуры определяются целым рядом факторов и зависят от тех конкретных требований, которые инженер предъявляет к несущей системе здания. Варьируя прочность бетона и количество продольного армирования (рис. 4), можно добиться оптимизации конструктивных решений и минимизации их стоимости без снижения надежности, что для высотных зданий весьма и весьма актуально. При недостаточной несущей способности, жесткости или продольной устойчивости стоек каркаса применяют сталебетонные колонны с внешней стальной оболочкой либо с внутренней жесткой арматурой). Такие решения позволяют также повысить и огнестойкость конструкций.</w:t>
      </w:r>
    </w:p>
    <w:p w:rsidR="00652075" w:rsidRPr="007060C7" w:rsidRDefault="009E7F58" w:rsidP="007060C7">
      <w:pPr>
        <w:widowControl w:val="0"/>
        <w:shd w:val="clear" w:color="000000" w:fill="auto"/>
        <w:spacing w:line="360" w:lineRule="auto"/>
        <w:ind w:firstLine="709"/>
        <w:jc w:val="both"/>
        <w:rPr>
          <w:sz w:val="28"/>
        </w:rPr>
      </w:pPr>
      <w:r w:rsidRPr="007060C7">
        <w:rPr>
          <w:b/>
          <w:sz w:val="28"/>
        </w:rPr>
        <w:t>Наружные с</w:t>
      </w:r>
      <w:r w:rsidR="00B72EF2" w:rsidRPr="007060C7">
        <w:rPr>
          <w:b/>
          <w:sz w:val="28"/>
        </w:rPr>
        <w:t>тены</w:t>
      </w:r>
      <w:r w:rsidR="007060C7">
        <w:rPr>
          <w:b/>
          <w:sz w:val="28"/>
        </w:rPr>
        <w:t xml:space="preserve">. </w:t>
      </w:r>
      <w:r w:rsidR="00652075" w:rsidRPr="007060C7">
        <w:rPr>
          <w:sz w:val="28"/>
        </w:rPr>
        <w:t>Стены, в зависимости от воспринимаемых ими вертикальных нагрузок, подразделяются на несущие, самонесущие и ненесущие.</w:t>
      </w:r>
    </w:p>
    <w:p w:rsidR="00652075" w:rsidRPr="007060C7" w:rsidRDefault="00652075" w:rsidP="007060C7">
      <w:pPr>
        <w:widowControl w:val="0"/>
        <w:shd w:val="clear" w:color="000000" w:fill="auto"/>
        <w:spacing w:line="360" w:lineRule="auto"/>
        <w:ind w:firstLine="709"/>
        <w:jc w:val="both"/>
        <w:rPr>
          <w:sz w:val="28"/>
        </w:rPr>
      </w:pPr>
      <w:r w:rsidRPr="007060C7">
        <w:rPr>
          <w:sz w:val="28"/>
        </w:rPr>
        <w:t>Несущей называется стена, которая помимо вертикальной нагрузки от собственного веса, воспринимает и передает фундаментам нагрузки от перекрытий, крыши, ненесущих наружных стен, перегородок в т.д.</w:t>
      </w:r>
    </w:p>
    <w:p w:rsidR="00652075" w:rsidRPr="007060C7" w:rsidRDefault="00652075" w:rsidP="007060C7">
      <w:pPr>
        <w:widowControl w:val="0"/>
        <w:shd w:val="clear" w:color="000000" w:fill="auto"/>
        <w:spacing w:line="360" w:lineRule="auto"/>
        <w:ind w:firstLine="709"/>
        <w:jc w:val="both"/>
        <w:rPr>
          <w:sz w:val="28"/>
        </w:rPr>
      </w:pPr>
      <w:r w:rsidRPr="007060C7">
        <w:rPr>
          <w:sz w:val="28"/>
        </w:rPr>
        <w:t>Самонесущей называется стена, которая воспринимает и передает фундаментам вертикальную нагрузку только от собственного веса (включая нагрузку от балконов, лоджий, эркеров, парапетов и других элементов стены).</w:t>
      </w:r>
    </w:p>
    <w:p w:rsidR="00652075" w:rsidRDefault="00652075" w:rsidP="007060C7">
      <w:pPr>
        <w:widowControl w:val="0"/>
        <w:shd w:val="clear" w:color="000000" w:fill="auto"/>
        <w:spacing w:line="360" w:lineRule="auto"/>
        <w:ind w:firstLine="709"/>
        <w:jc w:val="both"/>
        <w:rPr>
          <w:sz w:val="28"/>
        </w:rPr>
      </w:pPr>
      <w:r w:rsidRPr="007060C7">
        <w:rPr>
          <w:sz w:val="28"/>
        </w:rPr>
        <w:t>Ненесущей называется стена, которая поэтажно или через несколько этажей передает вертикальную нагрузку от собственного веса на смежные конструкции (перекрытия, несущие стены, каркас). Внутренняя ненесущая стена называется перегородкой. В жилых зданиях рекомендуется, как правило, применять несущие и ненесущие стены. Самонесущие стены допускается применять в качестве утепляющих стен ризалитов, торцов здания и других элементов наружных стен. Самонесущие стены могут применяться также внутри здания в виде вентиляционных блоков, лифтовых шахт и тому подобных элементов с инженерным оборудованием.</w:t>
      </w:r>
    </w:p>
    <w:p w:rsidR="007060C7" w:rsidRPr="007060C7" w:rsidRDefault="007060C7" w:rsidP="007060C7">
      <w:pPr>
        <w:widowControl w:val="0"/>
        <w:shd w:val="clear" w:color="000000" w:fill="auto"/>
        <w:spacing w:line="360" w:lineRule="auto"/>
        <w:ind w:firstLine="709"/>
        <w:jc w:val="both"/>
        <w:rPr>
          <w:sz w:val="28"/>
        </w:rPr>
      </w:pPr>
    </w:p>
    <w:p w:rsidR="007060C7" w:rsidRDefault="003D7162" w:rsidP="007060C7">
      <w:pPr>
        <w:widowControl w:val="0"/>
        <w:shd w:val="clear" w:color="000000" w:fill="auto"/>
        <w:spacing w:line="360" w:lineRule="auto"/>
        <w:ind w:firstLine="709"/>
        <w:jc w:val="both"/>
        <w:rPr>
          <w:sz w:val="28"/>
        </w:rPr>
      </w:pPr>
      <w:r>
        <w:rPr>
          <w:sz w:val="28"/>
        </w:rPr>
        <w:pict>
          <v:shape id="_x0000_i1032" type="#_x0000_t75" style="width:363pt;height:183.75pt">
            <v:imagedata r:id="rId14" o:title=""/>
          </v:shape>
        </w:pict>
      </w:r>
    </w:p>
    <w:p w:rsidR="009E7F58" w:rsidRPr="007060C7" w:rsidRDefault="00597A3E" w:rsidP="007060C7">
      <w:pPr>
        <w:widowControl w:val="0"/>
        <w:shd w:val="clear" w:color="000000" w:fill="auto"/>
        <w:spacing w:line="360" w:lineRule="auto"/>
        <w:ind w:firstLine="709"/>
        <w:jc w:val="both"/>
        <w:rPr>
          <w:sz w:val="28"/>
        </w:rPr>
      </w:pPr>
      <w:r w:rsidRPr="007060C7">
        <w:rPr>
          <w:sz w:val="28"/>
        </w:rPr>
        <w:t>Рис.8</w:t>
      </w:r>
      <w:r w:rsidR="007060C7">
        <w:rPr>
          <w:sz w:val="28"/>
        </w:rPr>
        <w:t>.</w:t>
      </w:r>
      <w:r w:rsidR="007060C7" w:rsidRPr="007060C7">
        <w:rPr>
          <w:sz w:val="28"/>
        </w:rPr>
        <w:t xml:space="preserve"> </w:t>
      </w:r>
      <w:r w:rsidR="009E7F58" w:rsidRPr="007060C7">
        <w:rPr>
          <w:sz w:val="28"/>
        </w:rPr>
        <w:t>Наружные стены</w:t>
      </w:r>
    </w:p>
    <w:p w:rsidR="00B72EF2" w:rsidRPr="007060C7" w:rsidRDefault="009E7F58" w:rsidP="007060C7">
      <w:pPr>
        <w:widowControl w:val="0"/>
        <w:shd w:val="clear" w:color="000000" w:fill="auto"/>
        <w:spacing w:line="360" w:lineRule="auto"/>
        <w:ind w:firstLine="709"/>
        <w:jc w:val="both"/>
        <w:rPr>
          <w:sz w:val="28"/>
        </w:rPr>
      </w:pPr>
      <w:r w:rsidRPr="007060C7">
        <w:rPr>
          <w:sz w:val="28"/>
        </w:rPr>
        <w:t>а - несущие; б - самонесущие; в - ненесущие</w:t>
      </w:r>
    </w:p>
    <w:p w:rsidR="003211D9" w:rsidRPr="007060C7" w:rsidRDefault="003211D9" w:rsidP="007060C7">
      <w:pPr>
        <w:widowControl w:val="0"/>
        <w:shd w:val="clear" w:color="000000" w:fill="auto"/>
        <w:spacing w:line="360" w:lineRule="auto"/>
        <w:ind w:firstLine="709"/>
        <w:jc w:val="both"/>
        <w:rPr>
          <w:b/>
          <w:sz w:val="28"/>
        </w:rPr>
      </w:pPr>
    </w:p>
    <w:p w:rsidR="009E7F58" w:rsidRPr="007060C7" w:rsidRDefault="009E7F58" w:rsidP="007060C7">
      <w:pPr>
        <w:widowControl w:val="0"/>
        <w:shd w:val="clear" w:color="000000" w:fill="auto"/>
        <w:spacing w:line="360" w:lineRule="auto"/>
        <w:ind w:firstLine="709"/>
        <w:jc w:val="both"/>
        <w:rPr>
          <w:sz w:val="28"/>
        </w:rPr>
      </w:pPr>
      <w:r w:rsidRPr="007060C7">
        <w:rPr>
          <w:sz w:val="28"/>
        </w:rPr>
        <w:t xml:space="preserve">Несущие и ненесущие наружные стены могут быть применены в зданиях любой этажности. Высота самонесущих стен ограничена в целях предотвращения неблагоприятных в эксплуатационном отношении взаимных смещений самонесущих и внутренних несущих конструкций, сопровождающихся местными повреждениями отделки помещений и появлением трещин. В панельных домах, например допустимо применение самонесущих стен при высоте здания не более 4 этажей. Устойчивость самонесущих стен обеспечивают гибкие связи с внутренними конструкциями. </w:t>
      </w:r>
    </w:p>
    <w:p w:rsidR="009E7F58" w:rsidRPr="007060C7" w:rsidRDefault="009E7F58" w:rsidP="007060C7">
      <w:pPr>
        <w:widowControl w:val="0"/>
        <w:shd w:val="clear" w:color="000000" w:fill="auto"/>
        <w:spacing w:line="360" w:lineRule="auto"/>
        <w:ind w:firstLine="709"/>
        <w:jc w:val="both"/>
        <w:rPr>
          <w:sz w:val="28"/>
        </w:rPr>
      </w:pPr>
      <w:r w:rsidRPr="007060C7">
        <w:rPr>
          <w:sz w:val="28"/>
        </w:rPr>
        <w:t>Несущие наружные стены применяют в зданиях различной высоты. Предельная этажность несущей стены зависит от несущей способности и деформативности её материала, конструкции, характера взаимосвязей с внутренними конструкциями, а также от экономических соображений. Так, например, применение панельных легкобетонных стен целесообразно в домах высотой до 9—12 этажей, несущих кирпичных наружных стен — в зданиях средней этажности, а стен стальной решетчатой оболочковой конструкции — в 70—100-этажных зданиях.</w:t>
      </w:r>
    </w:p>
    <w:p w:rsidR="009E7F58" w:rsidRPr="007060C7" w:rsidRDefault="009E7F58" w:rsidP="007060C7">
      <w:pPr>
        <w:widowControl w:val="0"/>
        <w:shd w:val="clear" w:color="000000" w:fill="auto"/>
        <w:spacing w:line="360" w:lineRule="auto"/>
        <w:ind w:firstLine="709"/>
        <w:jc w:val="both"/>
        <w:rPr>
          <w:sz w:val="28"/>
        </w:rPr>
      </w:pPr>
      <w:r w:rsidRPr="007060C7">
        <w:rPr>
          <w:b/>
          <w:sz w:val="28"/>
        </w:rPr>
        <w:t>Внутренние стены и перегородки</w:t>
      </w:r>
      <w:r w:rsidRPr="007060C7">
        <w:rPr>
          <w:sz w:val="28"/>
        </w:rPr>
        <w:t xml:space="preserve"> - основные внутренние вертикальные ограждающие конструкции в зданиях. Кроме того, внутренние вертикальные ограждающие</w:t>
      </w:r>
      <w:r w:rsidR="007060C7" w:rsidRPr="007060C7">
        <w:rPr>
          <w:sz w:val="28"/>
        </w:rPr>
        <w:t xml:space="preserve"> </w:t>
      </w:r>
      <w:r w:rsidRPr="007060C7">
        <w:rPr>
          <w:sz w:val="28"/>
        </w:rPr>
        <w:t xml:space="preserve">конструкции образуют конструктивные элементы, совмещенные с инженерным оборудованием: санитарно-технические кабины, вентиляционные блоки и шахты, лифтовые шахты и пр. </w:t>
      </w:r>
    </w:p>
    <w:p w:rsidR="009E7F58" w:rsidRPr="007060C7" w:rsidRDefault="009E7F58" w:rsidP="007060C7">
      <w:pPr>
        <w:widowControl w:val="0"/>
        <w:shd w:val="clear" w:color="000000" w:fill="auto"/>
        <w:spacing w:line="360" w:lineRule="auto"/>
        <w:ind w:firstLine="709"/>
        <w:jc w:val="both"/>
        <w:rPr>
          <w:sz w:val="28"/>
        </w:rPr>
      </w:pPr>
      <w:r w:rsidRPr="007060C7">
        <w:rPr>
          <w:sz w:val="28"/>
        </w:rPr>
        <w:t>Внутренние стены выполняют в здании ограждающие и несущие функции, перегородки только ограждающие. Конструкции стен и перегородок должны удовлетворять нормативным требованиям прочности, устойчивости, огнестойкости, звукоизоляции, быть паро- и газонепроницаемыми, легковозводимыми</w:t>
      </w:r>
      <w:r w:rsidR="003211D9" w:rsidRPr="007060C7">
        <w:rPr>
          <w:sz w:val="28"/>
        </w:rPr>
        <w:t xml:space="preserve"> </w:t>
      </w:r>
      <w:r w:rsidRPr="007060C7">
        <w:rPr>
          <w:sz w:val="28"/>
        </w:rPr>
        <w:t>Перегородки и стены влажных помещений, кроме того, должны быть водостойкими и водонепроницаемыми.</w:t>
      </w:r>
    </w:p>
    <w:p w:rsidR="007060C7" w:rsidRDefault="009E7F58" w:rsidP="007060C7">
      <w:pPr>
        <w:widowControl w:val="0"/>
        <w:shd w:val="clear" w:color="000000" w:fill="auto"/>
        <w:spacing w:line="360" w:lineRule="auto"/>
        <w:ind w:firstLine="709"/>
        <w:jc w:val="both"/>
        <w:rPr>
          <w:sz w:val="28"/>
        </w:rPr>
      </w:pPr>
      <w:r w:rsidRPr="007060C7">
        <w:rPr>
          <w:sz w:val="28"/>
        </w:rPr>
        <w:t>Общая ограждающая функция внутренних стен и перегородок - обеспечение звукоизоляции от воздушного шума. В связи с этим уровень требований к звукоизоляционным качествам этих конструкций совпадает и зависит не от их статической роли в здании, а от расположения в нем. Для межквартирных и межсекционных стен и перегородок, для ограждений, отделяющих жилые комнаты от лестничных клеток и лифтовых холлов требуемый главой СНиП "Защита от шума" индекс изоляции должен составлять не менее 50 дБ, для межкомнатных - 41, для стен и перегородок, разделяющих жилые комнаты и санитарные помещения квартиры, - 45, а для ограждений между жилыми комнатами и встроенными магазинами или кафе - соответственно 55 и 60 дБ.</w:t>
      </w:r>
    </w:p>
    <w:p w:rsidR="009E7F58" w:rsidRPr="007060C7" w:rsidRDefault="009E7F58" w:rsidP="007060C7">
      <w:pPr>
        <w:widowControl w:val="0"/>
        <w:shd w:val="clear" w:color="000000" w:fill="auto"/>
        <w:spacing w:line="360" w:lineRule="auto"/>
        <w:ind w:firstLine="709"/>
        <w:jc w:val="both"/>
        <w:rPr>
          <w:sz w:val="28"/>
        </w:rPr>
      </w:pPr>
      <w:r w:rsidRPr="007060C7">
        <w:rPr>
          <w:sz w:val="28"/>
        </w:rPr>
        <w:t>Для обеспечения звукоизоляции применяют акустически однородные или неоднородные конструкции. В качестве акустически однородных используют массивные однослойные ограждающие конструкции сплошного или многопустотного сечения, в качестве неоднородных- двойные стены и перегородки, стены с гибким экраном, многослойные легкие перегородки. Способ звукоизоляции выбирают исходя из целесообразного использования свойств применяемых материалов.</w:t>
      </w:r>
    </w:p>
    <w:p w:rsidR="009A63E2" w:rsidRPr="007060C7" w:rsidRDefault="009A63E2" w:rsidP="007060C7">
      <w:pPr>
        <w:widowControl w:val="0"/>
        <w:shd w:val="clear" w:color="000000" w:fill="auto"/>
        <w:spacing w:line="360" w:lineRule="auto"/>
        <w:ind w:firstLine="709"/>
        <w:jc w:val="both"/>
        <w:rPr>
          <w:sz w:val="28"/>
        </w:rPr>
      </w:pPr>
      <w:r w:rsidRPr="007060C7">
        <w:rPr>
          <w:b/>
          <w:sz w:val="28"/>
        </w:rPr>
        <w:t xml:space="preserve">Ригели железобетонные - </w:t>
      </w:r>
      <w:r w:rsidRPr="007060C7">
        <w:rPr>
          <w:sz w:val="28"/>
        </w:rPr>
        <w:t xml:space="preserve">в строительстве - линейный несущий элемент (сплошной или решетчатый) в конструкциях зданий и сооружений. Соединяет стойки, колонны (ригель рамы); служит опорой прогонов, плит (ригель перекрытия, покрытия). Выполняется из железобетона. </w:t>
      </w:r>
    </w:p>
    <w:p w:rsidR="009A63E2" w:rsidRPr="007060C7" w:rsidRDefault="009A63E2" w:rsidP="007060C7">
      <w:pPr>
        <w:widowControl w:val="0"/>
        <w:shd w:val="clear" w:color="000000" w:fill="auto"/>
        <w:spacing w:line="360" w:lineRule="auto"/>
        <w:ind w:firstLine="709"/>
        <w:jc w:val="both"/>
        <w:rPr>
          <w:sz w:val="28"/>
        </w:rPr>
      </w:pPr>
      <w:r w:rsidRPr="007060C7">
        <w:rPr>
          <w:sz w:val="28"/>
        </w:rPr>
        <w:t xml:space="preserve">Ригели подразделяют на типы: РДП - для опоры много пустотных плит на две его полки (двух полочный); </w:t>
      </w:r>
    </w:p>
    <w:p w:rsidR="009A63E2" w:rsidRPr="007060C7" w:rsidRDefault="009A63E2" w:rsidP="007060C7">
      <w:pPr>
        <w:widowControl w:val="0"/>
        <w:shd w:val="clear" w:color="000000" w:fill="auto"/>
        <w:spacing w:line="360" w:lineRule="auto"/>
        <w:ind w:firstLine="709"/>
        <w:jc w:val="both"/>
        <w:rPr>
          <w:sz w:val="28"/>
        </w:rPr>
      </w:pPr>
      <w:r w:rsidRPr="007060C7">
        <w:rPr>
          <w:sz w:val="28"/>
        </w:rPr>
        <w:t xml:space="preserve">РДР - то же, для опоры ребристых плит; </w:t>
      </w:r>
    </w:p>
    <w:p w:rsidR="009A63E2" w:rsidRPr="007060C7" w:rsidRDefault="009A63E2" w:rsidP="007060C7">
      <w:pPr>
        <w:widowControl w:val="0"/>
        <w:shd w:val="clear" w:color="000000" w:fill="auto"/>
        <w:spacing w:line="360" w:lineRule="auto"/>
        <w:ind w:firstLine="709"/>
        <w:jc w:val="both"/>
        <w:rPr>
          <w:sz w:val="28"/>
        </w:rPr>
      </w:pPr>
      <w:r w:rsidRPr="007060C7">
        <w:rPr>
          <w:sz w:val="28"/>
        </w:rPr>
        <w:t xml:space="preserve">РОП - для опоры много пустотных плит на одну его полку (одно полочный); </w:t>
      </w:r>
    </w:p>
    <w:p w:rsidR="003211D9" w:rsidRPr="007060C7" w:rsidRDefault="009A63E2" w:rsidP="007060C7">
      <w:pPr>
        <w:widowControl w:val="0"/>
        <w:shd w:val="clear" w:color="000000" w:fill="auto"/>
        <w:spacing w:line="360" w:lineRule="auto"/>
        <w:ind w:firstLine="709"/>
        <w:jc w:val="both"/>
        <w:rPr>
          <w:sz w:val="28"/>
        </w:rPr>
      </w:pPr>
      <w:r w:rsidRPr="007060C7">
        <w:rPr>
          <w:sz w:val="28"/>
        </w:rPr>
        <w:t xml:space="preserve">РЛП - то же, применяемый только в лестничных клетках; </w:t>
      </w:r>
    </w:p>
    <w:p w:rsidR="009A63E2" w:rsidRPr="007060C7" w:rsidRDefault="009A63E2" w:rsidP="007060C7">
      <w:pPr>
        <w:widowControl w:val="0"/>
        <w:shd w:val="clear" w:color="000000" w:fill="auto"/>
        <w:spacing w:line="360" w:lineRule="auto"/>
        <w:ind w:firstLine="709"/>
        <w:jc w:val="both"/>
        <w:rPr>
          <w:sz w:val="28"/>
        </w:rPr>
      </w:pPr>
      <w:r w:rsidRPr="007060C7">
        <w:rPr>
          <w:sz w:val="28"/>
        </w:rPr>
        <w:t xml:space="preserve">РОР - для опоры ребристых плит на одну его полку (одно полочный); </w:t>
      </w:r>
    </w:p>
    <w:p w:rsidR="009A63E2" w:rsidRPr="007060C7" w:rsidRDefault="009A63E2" w:rsidP="007060C7">
      <w:pPr>
        <w:widowControl w:val="0"/>
        <w:shd w:val="clear" w:color="000000" w:fill="auto"/>
        <w:spacing w:line="360" w:lineRule="auto"/>
        <w:ind w:firstLine="709"/>
        <w:jc w:val="both"/>
        <w:rPr>
          <w:sz w:val="28"/>
        </w:rPr>
      </w:pPr>
      <w:r w:rsidRPr="007060C7">
        <w:rPr>
          <w:sz w:val="28"/>
        </w:rPr>
        <w:t xml:space="preserve">РЛР - то же, применяемый только в лестничных клетках; </w:t>
      </w:r>
    </w:p>
    <w:p w:rsidR="009A63E2" w:rsidRPr="007060C7" w:rsidRDefault="009A63E2" w:rsidP="007060C7">
      <w:pPr>
        <w:widowControl w:val="0"/>
        <w:shd w:val="clear" w:color="000000" w:fill="auto"/>
        <w:spacing w:line="360" w:lineRule="auto"/>
        <w:ind w:firstLine="709"/>
        <w:jc w:val="both"/>
        <w:rPr>
          <w:sz w:val="28"/>
        </w:rPr>
      </w:pPr>
      <w:r w:rsidRPr="007060C7">
        <w:rPr>
          <w:sz w:val="28"/>
        </w:rPr>
        <w:t>РКП - консольный для опоры много пустотных плит балконов;</w:t>
      </w:r>
    </w:p>
    <w:p w:rsidR="003211D9" w:rsidRPr="007060C7" w:rsidRDefault="003211D9" w:rsidP="007060C7">
      <w:pPr>
        <w:widowControl w:val="0"/>
        <w:shd w:val="clear" w:color="000000" w:fill="auto"/>
        <w:spacing w:line="360" w:lineRule="auto"/>
        <w:ind w:firstLine="709"/>
        <w:jc w:val="both"/>
        <w:rPr>
          <w:sz w:val="28"/>
        </w:rPr>
      </w:pPr>
    </w:p>
    <w:p w:rsidR="003211D9" w:rsidRPr="007060C7" w:rsidRDefault="003D7162" w:rsidP="007060C7">
      <w:pPr>
        <w:widowControl w:val="0"/>
        <w:shd w:val="clear" w:color="000000" w:fill="auto"/>
        <w:spacing w:line="360" w:lineRule="auto"/>
        <w:ind w:firstLine="709"/>
        <w:jc w:val="both"/>
        <w:rPr>
          <w:sz w:val="28"/>
        </w:rPr>
      </w:pPr>
      <w:r>
        <w:rPr>
          <w:sz w:val="28"/>
        </w:rPr>
        <w:pict>
          <v:shape id="_x0000_i1033" type="#_x0000_t75" style="width:231pt;height:141pt">
            <v:imagedata r:id="rId15" o:title=""/>
          </v:shape>
        </w:pict>
      </w:r>
    </w:p>
    <w:p w:rsidR="00552399" w:rsidRPr="007060C7" w:rsidRDefault="00552399" w:rsidP="007060C7">
      <w:pPr>
        <w:widowControl w:val="0"/>
        <w:shd w:val="clear" w:color="000000" w:fill="auto"/>
        <w:spacing w:line="360" w:lineRule="auto"/>
        <w:ind w:firstLine="709"/>
        <w:jc w:val="both"/>
        <w:rPr>
          <w:sz w:val="28"/>
        </w:rPr>
      </w:pPr>
    </w:p>
    <w:p w:rsidR="00552399" w:rsidRPr="007060C7" w:rsidRDefault="007060C7" w:rsidP="007060C7">
      <w:pPr>
        <w:widowControl w:val="0"/>
        <w:shd w:val="clear" w:color="000000" w:fill="auto"/>
        <w:spacing w:line="360" w:lineRule="auto"/>
        <w:ind w:firstLine="709"/>
        <w:jc w:val="both"/>
        <w:rPr>
          <w:sz w:val="28"/>
        </w:rPr>
      </w:pPr>
      <w:r>
        <w:rPr>
          <w:sz w:val="28"/>
        </w:rPr>
        <w:br w:type="page"/>
      </w:r>
      <w:r w:rsidR="003D7162">
        <w:rPr>
          <w:sz w:val="28"/>
        </w:rPr>
        <w:pict>
          <v:shape id="_x0000_i1034" type="#_x0000_t75" style="width:269.25pt;height:159.75pt">
            <v:imagedata r:id="rId16" o:title=""/>
          </v:shape>
        </w:pict>
      </w:r>
    </w:p>
    <w:p w:rsidR="00552399" w:rsidRPr="007060C7" w:rsidRDefault="00552399" w:rsidP="007060C7">
      <w:pPr>
        <w:widowControl w:val="0"/>
        <w:shd w:val="clear" w:color="000000" w:fill="auto"/>
        <w:spacing w:line="360" w:lineRule="auto"/>
        <w:ind w:firstLine="709"/>
        <w:jc w:val="both"/>
        <w:rPr>
          <w:sz w:val="28"/>
        </w:rPr>
      </w:pPr>
    </w:p>
    <w:p w:rsidR="00552399" w:rsidRPr="007060C7" w:rsidRDefault="00597A3E" w:rsidP="007060C7">
      <w:pPr>
        <w:widowControl w:val="0"/>
        <w:shd w:val="clear" w:color="000000" w:fill="auto"/>
        <w:spacing w:line="360" w:lineRule="auto"/>
        <w:ind w:firstLine="709"/>
        <w:jc w:val="both"/>
        <w:rPr>
          <w:sz w:val="28"/>
        </w:rPr>
      </w:pPr>
      <w:r w:rsidRPr="007060C7">
        <w:rPr>
          <w:sz w:val="28"/>
        </w:rPr>
        <w:t>Рис.9</w:t>
      </w:r>
      <w:r w:rsidR="007060C7">
        <w:rPr>
          <w:sz w:val="28"/>
        </w:rPr>
        <w:t>.</w:t>
      </w:r>
      <w:r w:rsidR="007060C7" w:rsidRPr="007060C7">
        <w:rPr>
          <w:sz w:val="28"/>
        </w:rPr>
        <w:t xml:space="preserve"> </w:t>
      </w:r>
      <w:r w:rsidR="00552399" w:rsidRPr="007060C7">
        <w:rPr>
          <w:sz w:val="28"/>
        </w:rPr>
        <w:t>Схема крепления ригелей.</w:t>
      </w:r>
    </w:p>
    <w:p w:rsidR="00DA1A06" w:rsidRPr="007060C7" w:rsidRDefault="00DA1A06" w:rsidP="007060C7">
      <w:pPr>
        <w:widowControl w:val="0"/>
        <w:shd w:val="clear" w:color="000000" w:fill="auto"/>
        <w:spacing w:line="360" w:lineRule="auto"/>
        <w:ind w:firstLine="709"/>
        <w:jc w:val="both"/>
        <w:rPr>
          <w:b/>
          <w:sz w:val="28"/>
        </w:rPr>
      </w:pPr>
    </w:p>
    <w:p w:rsidR="009E7F58" w:rsidRPr="007060C7" w:rsidRDefault="009E7F58" w:rsidP="007060C7">
      <w:pPr>
        <w:widowControl w:val="0"/>
        <w:shd w:val="clear" w:color="000000" w:fill="auto"/>
        <w:spacing w:line="360" w:lineRule="auto"/>
        <w:ind w:firstLine="709"/>
        <w:jc w:val="both"/>
        <w:rPr>
          <w:sz w:val="28"/>
        </w:rPr>
      </w:pPr>
      <w:r w:rsidRPr="007060C7">
        <w:rPr>
          <w:b/>
          <w:sz w:val="28"/>
        </w:rPr>
        <w:t>Перекрытия</w:t>
      </w:r>
      <w:r w:rsidRPr="007060C7">
        <w:rPr>
          <w:sz w:val="28"/>
        </w:rPr>
        <w:t xml:space="preserve"> — это внутренние горизонтальные ограждающие конструкции здания, членящие его по высоте на этажи. Их назначение — воспринять и передать на стены или колонны постоянные и временные нагрузки от людей, мебели и оборудования, а также изолировать помещения друг от друга и от влияния внешней среды. Эти функции и определяют их прочностные, а также тепло-, влаго-, газо- и звукоизолирующие качества. В многоэтажных жилых зданиях перекрытия служат связями — жесткими диафрагмами, способными придавать зданию повышенную устойчивость. </w:t>
      </w:r>
    </w:p>
    <w:p w:rsidR="003E58A7" w:rsidRPr="007060C7" w:rsidRDefault="003E58A7" w:rsidP="007060C7">
      <w:pPr>
        <w:widowControl w:val="0"/>
        <w:shd w:val="clear" w:color="000000" w:fill="auto"/>
        <w:autoSpaceDE w:val="0"/>
        <w:autoSpaceDN w:val="0"/>
        <w:adjustRightInd w:val="0"/>
        <w:spacing w:line="360" w:lineRule="auto"/>
        <w:ind w:firstLine="709"/>
        <w:jc w:val="both"/>
        <w:rPr>
          <w:sz w:val="28"/>
        </w:rPr>
      </w:pPr>
      <w:r w:rsidRPr="007060C7">
        <w:rPr>
          <w:sz w:val="28"/>
        </w:rPr>
        <w:t>Для изготовления несущих элементов перекрытий многоэтажных зданий обычно применяются несгораемые материалы; железобетон на тяжелом и на легком заполнителях (керамзито-.шла-ко-, перлитобетонах и др.}; стальной профилированный настил, металлические балки, защищенные от непосредственного воздействия огня, и т. п. Перекрытия выполняются сборными, монолитными и сборно</w:t>
      </w:r>
      <w:r w:rsidR="00100DFC" w:rsidRPr="007060C7">
        <w:rPr>
          <w:sz w:val="28"/>
        </w:rPr>
        <w:t>-</w:t>
      </w:r>
      <w:r w:rsidRPr="007060C7">
        <w:rPr>
          <w:sz w:val="28"/>
        </w:rPr>
        <w:t>монолитными.Монолитные железобетонные перекрытия изготовляют на стройке в специально изготовленной опалубке, их выполняют чаше трех видов: ребристыми, кессоннированными и безбалочными (плитными)</w:t>
      </w:r>
    </w:p>
    <w:p w:rsidR="00597A3E" w:rsidRPr="007060C7" w:rsidRDefault="00597A3E" w:rsidP="007060C7">
      <w:pPr>
        <w:widowControl w:val="0"/>
        <w:shd w:val="clear" w:color="000000" w:fill="auto"/>
        <w:spacing w:line="360" w:lineRule="auto"/>
        <w:ind w:firstLine="709"/>
        <w:jc w:val="both"/>
        <w:rPr>
          <w:b/>
          <w:sz w:val="28"/>
        </w:rPr>
      </w:pPr>
    </w:p>
    <w:p w:rsidR="003E58A7" w:rsidRPr="007060C7" w:rsidRDefault="007060C7" w:rsidP="007060C7">
      <w:pPr>
        <w:widowControl w:val="0"/>
        <w:shd w:val="clear" w:color="000000" w:fill="auto"/>
        <w:spacing w:line="360" w:lineRule="auto"/>
        <w:ind w:firstLine="709"/>
        <w:jc w:val="both"/>
        <w:rPr>
          <w:sz w:val="28"/>
        </w:rPr>
      </w:pPr>
      <w:r>
        <w:rPr>
          <w:b/>
          <w:sz w:val="28"/>
        </w:rPr>
        <w:br w:type="page"/>
      </w:r>
      <w:r w:rsidRPr="007060C7">
        <w:rPr>
          <w:sz w:val="28"/>
        </w:rPr>
        <w:t xml:space="preserve"> </w:t>
      </w:r>
      <w:r w:rsidR="003D7162">
        <w:rPr>
          <w:sz w:val="28"/>
        </w:rPr>
        <w:pict>
          <v:shape id="_x0000_i1035" type="#_x0000_t75" style="width:345.75pt;height:100.5pt">
            <v:imagedata r:id="rId17" o:title=""/>
          </v:shape>
        </w:pict>
      </w:r>
    </w:p>
    <w:p w:rsidR="00597A3E" w:rsidRPr="007060C7" w:rsidRDefault="00597A3E" w:rsidP="007060C7">
      <w:pPr>
        <w:widowControl w:val="0"/>
        <w:shd w:val="clear" w:color="000000" w:fill="auto"/>
        <w:autoSpaceDE w:val="0"/>
        <w:autoSpaceDN w:val="0"/>
        <w:adjustRightInd w:val="0"/>
        <w:spacing w:line="360" w:lineRule="auto"/>
        <w:ind w:firstLine="709"/>
        <w:jc w:val="both"/>
        <w:rPr>
          <w:sz w:val="28"/>
        </w:rPr>
      </w:pPr>
      <w:r w:rsidRPr="007060C7">
        <w:rPr>
          <w:sz w:val="28"/>
        </w:rPr>
        <w:t>Рис.10</w:t>
      </w:r>
      <w:r w:rsidR="007060C7">
        <w:rPr>
          <w:sz w:val="28"/>
        </w:rPr>
        <w:t>.</w:t>
      </w:r>
      <w:r w:rsidR="007060C7" w:rsidRPr="007060C7">
        <w:rPr>
          <w:sz w:val="28"/>
        </w:rPr>
        <w:t xml:space="preserve"> </w:t>
      </w:r>
      <w:r w:rsidRPr="007060C7">
        <w:rPr>
          <w:sz w:val="28"/>
        </w:rPr>
        <w:t>Типы междуэтажных монолитных перекрытий</w:t>
      </w:r>
      <w:r w:rsidR="002D2576" w:rsidRPr="007060C7">
        <w:rPr>
          <w:sz w:val="28"/>
        </w:rPr>
        <w:t>.</w:t>
      </w:r>
    </w:p>
    <w:p w:rsidR="00100DFC" w:rsidRPr="007060C7" w:rsidRDefault="00597A3E" w:rsidP="007060C7">
      <w:pPr>
        <w:widowControl w:val="0"/>
        <w:shd w:val="clear" w:color="000000" w:fill="auto"/>
        <w:spacing w:line="360" w:lineRule="auto"/>
        <w:ind w:firstLine="709"/>
        <w:jc w:val="both"/>
        <w:rPr>
          <w:sz w:val="28"/>
        </w:rPr>
      </w:pPr>
      <w:r w:rsidRPr="007060C7">
        <w:rPr>
          <w:sz w:val="28"/>
        </w:rPr>
        <w:t>а — ребристо</w:t>
      </w:r>
      <w:r w:rsidR="00100DFC" w:rsidRPr="007060C7">
        <w:rPr>
          <w:sz w:val="28"/>
        </w:rPr>
        <w:t>е</w:t>
      </w:r>
      <w:r w:rsidRPr="007060C7">
        <w:rPr>
          <w:sz w:val="28"/>
        </w:rPr>
        <w:t xml:space="preserve">, </w:t>
      </w:r>
      <w:r w:rsidRPr="007060C7">
        <w:rPr>
          <w:i/>
          <w:iCs/>
          <w:sz w:val="28"/>
        </w:rPr>
        <w:t xml:space="preserve">6— </w:t>
      </w:r>
      <w:r w:rsidR="00100DFC" w:rsidRPr="007060C7">
        <w:rPr>
          <w:sz w:val="28"/>
        </w:rPr>
        <w:t xml:space="preserve">кессонированное, </w:t>
      </w:r>
      <w:r w:rsidR="00100DFC" w:rsidRPr="007060C7">
        <w:rPr>
          <w:i/>
          <w:iCs/>
          <w:sz w:val="28"/>
        </w:rPr>
        <w:t>в</w:t>
      </w:r>
      <w:r w:rsidRPr="007060C7">
        <w:rPr>
          <w:i/>
          <w:iCs/>
          <w:sz w:val="28"/>
        </w:rPr>
        <w:t xml:space="preserve"> </w:t>
      </w:r>
      <w:r w:rsidRPr="007060C7">
        <w:rPr>
          <w:sz w:val="28"/>
        </w:rPr>
        <w:t xml:space="preserve">— </w:t>
      </w:r>
      <w:r w:rsidR="00100DFC" w:rsidRPr="007060C7">
        <w:rPr>
          <w:sz w:val="28"/>
        </w:rPr>
        <w:t>безбалочное</w:t>
      </w:r>
      <w:r w:rsidR="007060C7" w:rsidRPr="007060C7">
        <w:rPr>
          <w:sz w:val="28"/>
        </w:rPr>
        <w:t xml:space="preserve"> </w:t>
      </w:r>
      <w:r w:rsidR="00100DFC" w:rsidRPr="007060C7">
        <w:rPr>
          <w:sz w:val="28"/>
        </w:rPr>
        <w:t>1</w:t>
      </w:r>
      <w:r w:rsidR="007060C7" w:rsidRPr="007060C7">
        <w:rPr>
          <w:sz w:val="28"/>
        </w:rPr>
        <w:t xml:space="preserve"> </w:t>
      </w:r>
      <w:r w:rsidRPr="007060C7">
        <w:rPr>
          <w:sz w:val="28"/>
        </w:rPr>
        <w:t xml:space="preserve">— </w:t>
      </w:r>
      <w:r w:rsidR="00100DFC" w:rsidRPr="007060C7">
        <w:rPr>
          <w:sz w:val="28"/>
        </w:rPr>
        <w:t>плита,</w:t>
      </w:r>
      <w:r w:rsidR="007060C7" w:rsidRPr="007060C7">
        <w:rPr>
          <w:sz w:val="28"/>
        </w:rPr>
        <w:t xml:space="preserve"> </w:t>
      </w:r>
      <w:r w:rsidR="00100DFC" w:rsidRPr="007060C7">
        <w:rPr>
          <w:smallCaps/>
          <w:sz w:val="28"/>
        </w:rPr>
        <w:t>2</w:t>
      </w:r>
      <w:r w:rsidRPr="007060C7">
        <w:rPr>
          <w:sz w:val="28"/>
        </w:rPr>
        <w:t xml:space="preserve"> — </w:t>
      </w:r>
      <w:r w:rsidR="00100DFC" w:rsidRPr="007060C7">
        <w:rPr>
          <w:sz w:val="28"/>
        </w:rPr>
        <w:t>главная балка(ригель)</w:t>
      </w:r>
    </w:p>
    <w:p w:rsidR="00597A3E" w:rsidRPr="007060C7" w:rsidRDefault="00100DFC" w:rsidP="007060C7">
      <w:pPr>
        <w:widowControl w:val="0"/>
        <w:shd w:val="clear" w:color="000000" w:fill="auto"/>
        <w:spacing w:line="360" w:lineRule="auto"/>
        <w:ind w:firstLine="709"/>
        <w:jc w:val="both"/>
        <w:rPr>
          <w:sz w:val="28"/>
        </w:rPr>
      </w:pPr>
      <w:r w:rsidRPr="007060C7">
        <w:rPr>
          <w:sz w:val="28"/>
        </w:rPr>
        <w:t>3 — второстепенная балка, 4 — колонна, 5 — капитель.</w:t>
      </w:r>
      <w:r w:rsidR="00597A3E" w:rsidRPr="007060C7">
        <w:rPr>
          <w:sz w:val="28"/>
        </w:rPr>
        <w:t xml:space="preserve"> </w:t>
      </w:r>
    </w:p>
    <w:p w:rsidR="007060C7" w:rsidRDefault="007060C7" w:rsidP="007060C7">
      <w:pPr>
        <w:widowControl w:val="0"/>
        <w:shd w:val="clear" w:color="000000" w:fill="auto"/>
        <w:spacing w:line="360" w:lineRule="auto"/>
        <w:ind w:firstLine="709"/>
        <w:jc w:val="both"/>
        <w:rPr>
          <w:sz w:val="28"/>
        </w:rPr>
      </w:pPr>
    </w:p>
    <w:p w:rsidR="00597A3E" w:rsidRPr="007060C7" w:rsidRDefault="00597A3E" w:rsidP="007060C7">
      <w:pPr>
        <w:widowControl w:val="0"/>
        <w:shd w:val="clear" w:color="000000" w:fill="auto"/>
        <w:spacing w:line="360" w:lineRule="auto"/>
        <w:ind w:firstLine="709"/>
        <w:jc w:val="both"/>
        <w:rPr>
          <w:sz w:val="28"/>
        </w:rPr>
      </w:pPr>
      <w:r w:rsidRPr="007060C7">
        <w:rPr>
          <w:sz w:val="28"/>
        </w:rPr>
        <w:t xml:space="preserve">Первый состоит из плиты, </w:t>
      </w:r>
      <w:r w:rsidR="00100DFC" w:rsidRPr="007060C7">
        <w:rPr>
          <w:sz w:val="28"/>
        </w:rPr>
        <w:t>второстепенных</w:t>
      </w:r>
      <w:r w:rsidR="007060C7" w:rsidRPr="007060C7">
        <w:rPr>
          <w:sz w:val="28"/>
        </w:rPr>
        <w:t xml:space="preserve"> </w:t>
      </w:r>
      <w:r w:rsidR="00100DFC" w:rsidRPr="007060C7">
        <w:rPr>
          <w:sz w:val="28"/>
        </w:rPr>
        <w:t>и глав</w:t>
      </w:r>
      <w:r w:rsidRPr="007060C7">
        <w:rPr>
          <w:sz w:val="28"/>
        </w:rPr>
        <w:t xml:space="preserve">ных балок. На рисунке </w:t>
      </w:r>
      <w:r w:rsidR="00100DFC" w:rsidRPr="007060C7">
        <w:rPr>
          <w:sz w:val="28"/>
        </w:rPr>
        <w:t>балки</w:t>
      </w:r>
      <w:r w:rsidRPr="007060C7">
        <w:rPr>
          <w:sz w:val="28"/>
        </w:rPr>
        <w:t xml:space="preserve"> (или ребра) направлены вниз; при необходимости получить гладкий потолок устраивают перекрытие ребрами вверх, чт</w:t>
      </w:r>
      <w:r w:rsidR="00100DFC" w:rsidRPr="007060C7">
        <w:rPr>
          <w:sz w:val="28"/>
        </w:rPr>
        <w:t>о менее экономично, так как площ</w:t>
      </w:r>
      <w:r w:rsidRPr="007060C7">
        <w:rPr>
          <w:sz w:val="28"/>
        </w:rPr>
        <w:t>адь поперечного сечения вер</w:t>
      </w:r>
      <w:r w:rsidR="00100DFC" w:rsidRPr="007060C7">
        <w:rPr>
          <w:sz w:val="28"/>
        </w:rPr>
        <w:t>хней сжатой зоны уменьшена. Кессонированно</w:t>
      </w:r>
      <w:r w:rsidRPr="007060C7">
        <w:rPr>
          <w:sz w:val="28"/>
        </w:rPr>
        <w:t>е перекрытие получают при пересечении равномерно распол</w:t>
      </w:r>
      <w:r w:rsidR="00100DFC" w:rsidRPr="007060C7">
        <w:rPr>
          <w:sz w:val="28"/>
        </w:rPr>
        <w:t>оженных в двух направленииях ребер одной высоты;</w:t>
      </w:r>
      <w:r w:rsidRPr="007060C7">
        <w:rPr>
          <w:sz w:val="28"/>
        </w:rPr>
        <w:t xml:space="preserve"> его применяют из эстетичес</w:t>
      </w:r>
      <w:r w:rsidR="00100DFC" w:rsidRPr="007060C7">
        <w:rPr>
          <w:sz w:val="28"/>
        </w:rPr>
        <w:t>ких соображений в интерьерах обшестве</w:t>
      </w:r>
      <w:r w:rsidRPr="007060C7">
        <w:rPr>
          <w:sz w:val="28"/>
        </w:rPr>
        <w:t>нн</w:t>
      </w:r>
      <w:r w:rsidR="00100DFC" w:rsidRPr="007060C7">
        <w:rPr>
          <w:sz w:val="28"/>
        </w:rPr>
        <w:t>ы</w:t>
      </w:r>
      <w:r w:rsidRPr="007060C7">
        <w:rPr>
          <w:sz w:val="28"/>
        </w:rPr>
        <w:t>х зданий</w:t>
      </w:r>
      <w:r w:rsidR="00100DFC" w:rsidRPr="007060C7">
        <w:rPr>
          <w:sz w:val="28"/>
        </w:rPr>
        <w:t xml:space="preserve">, а также как средство облегчения </w:t>
      </w:r>
      <w:r w:rsidRPr="007060C7">
        <w:rPr>
          <w:sz w:val="28"/>
        </w:rPr>
        <w:t>собственной</w:t>
      </w:r>
    </w:p>
    <w:p w:rsidR="00100DFC" w:rsidRPr="007060C7" w:rsidRDefault="00100DFC" w:rsidP="007060C7">
      <w:pPr>
        <w:widowControl w:val="0"/>
        <w:shd w:val="clear" w:color="000000" w:fill="auto"/>
        <w:spacing w:line="360" w:lineRule="auto"/>
        <w:ind w:firstLine="709"/>
        <w:jc w:val="both"/>
        <w:rPr>
          <w:b/>
          <w:sz w:val="28"/>
        </w:rPr>
      </w:pPr>
      <w:r w:rsidRPr="007060C7">
        <w:rPr>
          <w:sz w:val="28"/>
        </w:rPr>
        <w:t>Массы плиты при больших пролетах.</w:t>
      </w:r>
      <w:r w:rsidR="009B34ED">
        <w:rPr>
          <w:sz w:val="28"/>
        </w:rPr>
        <w:t xml:space="preserve"> </w:t>
      </w:r>
      <w:r w:rsidRPr="007060C7">
        <w:rPr>
          <w:sz w:val="28"/>
        </w:rPr>
        <w:t>Безбалочные перекрытия опираются на колонны или через капители.</w:t>
      </w:r>
    </w:p>
    <w:p w:rsidR="002D2576" w:rsidRPr="007060C7" w:rsidRDefault="002D2576" w:rsidP="007060C7">
      <w:pPr>
        <w:widowControl w:val="0"/>
        <w:shd w:val="clear" w:color="000000" w:fill="auto"/>
        <w:autoSpaceDE w:val="0"/>
        <w:autoSpaceDN w:val="0"/>
        <w:adjustRightInd w:val="0"/>
        <w:spacing w:line="360" w:lineRule="auto"/>
        <w:ind w:firstLine="709"/>
        <w:jc w:val="both"/>
        <w:rPr>
          <w:sz w:val="28"/>
        </w:rPr>
      </w:pPr>
      <w:r w:rsidRPr="007060C7">
        <w:rPr>
          <w:sz w:val="28"/>
        </w:rPr>
        <w:t>Типы междуэтажных сборных перекрытий.</w:t>
      </w:r>
    </w:p>
    <w:p w:rsidR="00597A3E" w:rsidRPr="007060C7" w:rsidRDefault="00597A3E" w:rsidP="007060C7">
      <w:pPr>
        <w:widowControl w:val="0"/>
        <w:shd w:val="clear" w:color="000000" w:fill="auto"/>
        <w:spacing w:line="360" w:lineRule="auto"/>
        <w:ind w:firstLine="709"/>
        <w:jc w:val="both"/>
        <w:rPr>
          <w:sz w:val="28"/>
          <w:szCs w:val="22"/>
        </w:rPr>
      </w:pPr>
    </w:p>
    <w:p w:rsidR="003E58A7" w:rsidRPr="007060C7" w:rsidRDefault="003D7162" w:rsidP="007060C7">
      <w:pPr>
        <w:widowControl w:val="0"/>
        <w:shd w:val="clear" w:color="000000" w:fill="auto"/>
        <w:spacing w:line="360" w:lineRule="auto"/>
        <w:ind w:firstLine="709"/>
        <w:jc w:val="both"/>
        <w:rPr>
          <w:b/>
          <w:sz w:val="28"/>
        </w:rPr>
      </w:pPr>
      <w:r>
        <w:rPr>
          <w:sz w:val="28"/>
        </w:rPr>
        <w:pict>
          <v:shape id="_x0000_i1036" type="#_x0000_t75" style="width:335.25pt;height:134.25pt">
            <v:imagedata r:id="rId18" o:title=""/>
          </v:shape>
        </w:pict>
      </w:r>
    </w:p>
    <w:p w:rsidR="003E58A7" w:rsidRPr="007060C7" w:rsidRDefault="003E58A7" w:rsidP="007060C7">
      <w:pPr>
        <w:widowControl w:val="0"/>
        <w:shd w:val="clear" w:color="000000" w:fill="auto"/>
        <w:spacing w:line="360" w:lineRule="auto"/>
        <w:ind w:firstLine="709"/>
        <w:jc w:val="both"/>
        <w:rPr>
          <w:sz w:val="28"/>
          <w:szCs w:val="22"/>
        </w:rPr>
      </w:pPr>
      <w:r w:rsidRPr="007060C7">
        <w:rPr>
          <w:sz w:val="28"/>
          <w:szCs w:val="22"/>
        </w:rPr>
        <w:t>а—балочные; б — плитные; 1 — балки; 2 — межбалочное заполнение; 3 — плиты</w:t>
      </w:r>
    </w:p>
    <w:p w:rsidR="00552399" w:rsidRPr="007060C7" w:rsidRDefault="007060C7" w:rsidP="007060C7">
      <w:pPr>
        <w:widowControl w:val="0"/>
        <w:shd w:val="clear" w:color="000000" w:fill="auto"/>
        <w:spacing w:line="360" w:lineRule="auto"/>
        <w:ind w:firstLine="709"/>
        <w:jc w:val="both"/>
        <w:rPr>
          <w:sz w:val="28"/>
        </w:rPr>
      </w:pPr>
      <w:r>
        <w:rPr>
          <w:b/>
          <w:sz w:val="28"/>
        </w:rPr>
        <w:br w:type="page"/>
      </w:r>
      <w:r w:rsidR="003E58A7" w:rsidRPr="007060C7">
        <w:rPr>
          <w:sz w:val="28"/>
        </w:rPr>
        <w:t>Перекрытия разделяют по видам и по типу конструкций.</w:t>
      </w:r>
    </w:p>
    <w:p w:rsidR="00552399" w:rsidRPr="007060C7" w:rsidRDefault="009E7F58" w:rsidP="007060C7">
      <w:pPr>
        <w:widowControl w:val="0"/>
        <w:shd w:val="clear" w:color="000000" w:fill="auto"/>
        <w:spacing w:line="360" w:lineRule="auto"/>
        <w:ind w:firstLine="709"/>
        <w:jc w:val="both"/>
        <w:rPr>
          <w:sz w:val="28"/>
        </w:rPr>
      </w:pPr>
      <w:r w:rsidRPr="007060C7">
        <w:rPr>
          <w:sz w:val="28"/>
        </w:rPr>
        <w:t xml:space="preserve">Расположенные над подвальными (полуподвальными) этажами — называют подвальными (полуподвальными), </w:t>
      </w:r>
    </w:p>
    <w:p w:rsidR="00552399" w:rsidRPr="007060C7" w:rsidRDefault="009E7F58" w:rsidP="007060C7">
      <w:pPr>
        <w:widowControl w:val="0"/>
        <w:shd w:val="clear" w:color="000000" w:fill="auto"/>
        <w:spacing w:line="360" w:lineRule="auto"/>
        <w:ind w:firstLine="709"/>
        <w:jc w:val="both"/>
        <w:rPr>
          <w:sz w:val="28"/>
        </w:rPr>
      </w:pPr>
      <w:r w:rsidRPr="007060C7">
        <w:rPr>
          <w:sz w:val="28"/>
        </w:rPr>
        <w:t xml:space="preserve">расположенные над техническими подпольями — цокольными, </w:t>
      </w:r>
    </w:p>
    <w:p w:rsidR="00552399" w:rsidRPr="007060C7" w:rsidRDefault="009E7F58" w:rsidP="007060C7">
      <w:pPr>
        <w:widowControl w:val="0"/>
        <w:shd w:val="clear" w:color="000000" w:fill="auto"/>
        <w:spacing w:line="360" w:lineRule="auto"/>
        <w:ind w:firstLine="709"/>
        <w:jc w:val="both"/>
        <w:rPr>
          <w:sz w:val="28"/>
        </w:rPr>
      </w:pPr>
      <w:r w:rsidRPr="007060C7">
        <w:rPr>
          <w:sz w:val="28"/>
        </w:rPr>
        <w:t xml:space="preserve">отделяющие верхний этаж от чердака — чердачными, </w:t>
      </w:r>
    </w:p>
    <w:p w:rsidR="009E7F58" w:rsidRDefault="009E7F58" w:rsidP="007060C7">
      <w:pPr>
        <w:widowControl w:val="0"/>
        <w:shd w:val="clear" w:color="000000" w:fill="auto"/>
        <w:spacing w:line="360" w:lineRule="auto"/>
        <w:ind w:firstLine="709"/>
        <w:jc w:val="both"/>
        <w:rPr>
          <w:sz w:val="28"/>
        </w:rPr>
      </w:pPr>
      <w:r w:rsidRPr="007060C7">
        <w:rPr>
          <w:sz w:val="28"/>
        </w:rPr>
        <w:t>расположенные между смежными этажами — междуэтажными.</w:t>
      </w:r>
    </w:p>
    <w:p w:rsidR="007060C7" w:rsidRPr="007060C7" w:rsidRDefault="007060C7" w:rsidP="007060C7">
      <w:pPr>
        <w:widowControl w:val="0"/>
        <w:shd w:val="clear" w:color="000000" w:fill="auto"/>
        <w:spacing w:line="360" w:lineRule="auto"/>
        <w:ind w:firstLine="709"/>
        <w:jc w:val="both"/>
        <w:rPr>
          <w:sz w:val="28"/>
        </w:rPr>
      </w:pPr>
    </w:p>
    <w:p w:rsidR="007060C7" w:rsidRDefault="003D7162" w:rsidP="007060C7">
      <w:pPr>
        <w:widowControl w:val="0"/>
        <w:shd w:val="clear" w:color="000000" w:fill="auto"/>
        <w:spacing w:line="360" w:lineRule="auto"/>
        <w:ind w:firstLine="709"/>
        <w:jc w:val="both"/>
        <w:rPr>
          <w:sz w:val="28"/>
        </w:rPr>
      </w:pPr>
      <w:r>
        <w:rPr>
          <w:sz w:val="28"/>
        </w:rPr>
        <w:pict>
          <v:shape id="_x0000_i1037" type="#_x0000_t75" style="width:392.25pt;height:149.25pt">
            <v:imagedata r:id="rId19" o:title=""/>
          </v:shape>
        </w:pict>
      </w:r>
    </w:p>
    <w:p w:rsidR="009E7F58" w:rsidRDefault="009E7F58" w:rsidP="007060C7">
      <w:pPr>
        <w:widowControl w:val="0"/>
        <w:shd w:val="clear" w:color="000000" w:fill="auto"/>
        <w:spacing w:line="360" w:lineRule="auto"/>
        <w:ind w:firstLine="709"/>
        <w:jc w:val="both"/>
        <w:rPr>
          <w:sz w:val="28"/>
        </w:rPr>
      </w:pPr>
      <w:r w:rsidRPr="007060C7">
        <w:rPr>
          <w:sz w:val="28"/>
        </w:rPr>
        <w:t>1 — опирание элементов здания; 2 — собственный вес; 3 — движение теплового потока; 4 — диффузия водяных паров; 5 — воздухопроницание; 6—ударный шум; 7 — воздушный шум; 8— эксплуатационные нагрузки; 9 — специфические воздействия</w:t>
      </w:r>
    </w:p>
    <w:p w:rsidR="007060C7" w:rsidRPr="007060C7" w:rsidRDefault="007060C7" w:rsidP="007060C7">
      <w:pPr>
        <w:widowControl w:val="0"/>
        <w:shd w:val="clear" w:color="000000" w:fill="auto"/>
        <w:spacing w:line="360" w:lineRule="auto"/>
        <w:ind w:firstLine="709"/>
        <w:jc w:val="both"/>
        <w:rPr>
          <w:b/>
          <w:sz w:val="28"/>
        </w:rPr>
      </w:pPr>
    </w:p>
    <w:p w:rsidR="007060C7" w:rsidRDefault="003D7162" w:rsidP="007060C7">
      <w:pPr>
        <w:widowControl w:val="0"/>
        <w:shd w:val="clear" w:color="000000" w:fill="auto"/>
        <w:spacing w:line="360" w:lineRule="auto"/>
        <w:ind w:firstLine="709"/>
        <w:jc w:val="both"/>
        <w:rPr>
          <w:sz w:val="28"/>
        </w:rPr>
      </w:pPr>
      <w:r>
        <w:rPr>
          <w:sz w:val="28"/>
        </w:rPr>
        <w:pict>
          <v:shape id="_x0000_i1038" type="#_x0000_t75" style="width:300.75pt;height:123pt">
            <v:imagedata r:id="rId20" o:title=""/>
          </v:shape>
        </w:pict>
      </w:r>
    </w:p>
    <w:p w:rsidR="007060C7" w:rsidRDefault="002D2576" w:rsidP="007060C7">
      <w:pPr>
        <w:widowControl w:val="0"/>
        <w:shd w:val="clear" w:color="000000" w:fill="auto"/>
        <w:spacing w:line="360" w:lineRule="auto"/>
        <w:ind w:firstLine="709"/>
        <w:jc w:val="both"/>
        <w:rPr>
          <w:sz w:val="28"/>
        </w:rPr>
      </w:pPr>
      <w:r w:rsidRPr="007060C7">
        <w:rPr>
          <w:sz w:val="28"/>
        </w:rPr>
        <w:t>Рис. 12. Перекрытия по металлическим балкам</w:t>
      </w:r>
    </w:p>
    <w:p w:rsidR="002D2576" w:rsidRPr="007060C7" w:rsidRDefault="002D2576" w:rsidP="007060C7">
      <w:pPr>
        <w:widowControl w:val="0"/>
        <w:shd w:val="clear" w:color="000000" w:fill="auto"/>
        <w:spacing w:line="360" w:lineRule="auto"/>
        <w:ind w:firstLine="709"/>
        <w:jc w:val="both"/>
        <w:rPr>
          <w:sz w:val="28"/>
        </w:rPr>
      </w:pPr>
      <w:r w:rsidRPr="007060C7">
        <w:rPr>
          <w:sz w:val="28"/>
        </w:rPr>
        <w:t>1 — балки; 2 — гипсобетонная плита; 3 — промазка щелей раствором или подстилка толя; 4 — усиление изоляции воздушного шума (песок); 5 — изоляция ударного шума (упругие прокладки); 6 — пол по лагам; 7 — пароизоляция; 8 — теплоизоляция; 9— стяжка; 10 — затирка; 11 — металлическая сетка; 12 — деревянный короб</w:t>
      </w:r>
    </w:p>
    <w:p w:rsidR="002D2576" w:rsidRPr="007060C7" w:rsidRDefault="007060C7" w:rsidP="007060C7">
      <w:pPr>
        <w:widowControl w:val="0"/>
        <w:shd w:val="clear" w:color="000000" w:fill="auto"/>
        <w:spacing w:line="360" w:lineRule="auto"/>
        <w:ind w:firstLine="709"/>
        <w:jc w:val="both"/>
        <w:rPr>
          <w:sz w:val="28"/>
        </w:rPr>
      </w:pPr>
      <w:r>
        <w:rPr>
          <w:sz w:val="28"/>
        </w:rPr>
        <w:br w:type="page"/>
      </w:r>
      <w:r w:rsidR="003D7162">
        <w:rPr>
          <w:sz w:val="28"/>
        </w:rPr>
        <w:pict>
          <v:shape id="_x0000_i1039" type="#_x0000_t75" style="width:225pt;height:165pt">
            <v:imagedata r:id="rId21" o:title=""/>
          </v:shape>
        </w:pict>
      </w:r>
    </w:p>
    <w:p w:rsidR="002D2576" w:rsidRPr="007060C7" w:rsidRDefault="002D2576" w:rsidP="007060C7">
      <w:pPr>
        <w:widowControl w:val="0"/>
        <w:shd w:val="clear" w:color="000000" w:fill="auto"/>
        <w:spacing w:line="360" w:lineRule="auto"/>
        <w:ind w:firstLine="709"/>
        <w:jc w:val="both"/>
        <w:rPr>
          <w:sz w:val="28"/>
        </w:rPr>
      </w:pPr>
      <w:r w:rsidRPr="007060C7">
        <w:rPr>
          <w:sz w:val="28"/>
        </w:rPr>
        <w:t>Перекрытие по железобетонным балкам(используются редко)</w:t>
      </w:r>
    </w:p>
    <w:p w:rsidR="002D2576" w:rsidRDefault="002D2576" w:rsidP="007060C7">
      <w:pPr>
        <w:widowControl w:val="0"/>
        <w:shd w:val="clear" w:color="000000" w:fill="auto"/>
        <w:spacing w:line="360" w:lineRule="auto"/>
        <w:ind w:firstLine="709"/>
        <w:jc w:val="both"/>
        <w:rPr>
          <w:sz w:val="28"/>
        </w:rPr>
      </w:pPr>
      <w:r w:rsidRPr="007060C7">
        <w:rPr>
          <w:sz w:val="28"/>
        </w:rPr>
        <w:t>а — с заполнением из плит; б — с заполнением из пустотелых блоков: 1 — балки; 2 — плиты; 3 — пустотелые блоки; 4 — промазка щелей раствором или подстилка толя; 5 — усиление изоляции воздушного шума (песок); 6 — изоляция ударного шума (упругие прокладки); 7 —- изоляция воздушного и ударного шумов; 8 — пол по лагам; 9 — пол по стяжке; 10 — пароизоляция; И — теплоизоляция; 12 — стяжка; 13 — затирка</w:t>
      </w:r>
    </w:p>
    <w:p w:rsidR="007060C7" w:rsidRPr="007060C7" w:rsidRDefault="007060C7" w:rsidP="007060C7">
      <w:pPr>
        <w:widowControl w:val="0"/>
        <w:shd w:val="clear" w:color="000000" w:fill="auto"/>
        <w:spacing w:line="360" w:lineRule="auto"/>
        <w:ind w:firstLine="709"/>
        <w:jc w:val="both"/>
        <w:rPr>
          <w:sz w:val="28"/>
        </w:rPr>
      </w:pPr>
    </w:p>
    <w:p w:rsidR="002D2576" w:rsidRPr="007060C7" w:rsidRDefault="003D7162" w:rsidP="007060C7">
      <w:pPr>
        <w:widowControl w:val="0"/>
        <w:shd w:val="clear" w:color="000000" w:fill="auto"/>
        <w:spacing w:line="360" w:lineRule="auto"/>
        <w:ind w:firstLine="709"/>
        <w:jc w:val="both"/>
        <w:rPr>
          <w:sz w:val="28"/>
        </w:rPr>
      </w:pPr>
      <w:r>
        <w:rPr>
          <w:sz w:val="28"/>
        </w:rPr>
        <w:pict>
          <v:shape id="_x0000_i1040" type="#_x0000_t75" style="width:202.5pt;height:156pt">
            <v:imagedata r:id="rId22" o:title=""/>
          </v:shape>
        </w:pict>
      </w:r>
    </w:p>
    <w:p w:rsidR="002D2576" w:rsidRPr="007060C7" w:rsidRDefault="002D2576" w:rsidP="007060C7">
      <w:pPr>
        <w:widowControl w:val="0"/>
        <w:shd w:val="clear" w:color="000000" w:fill="auto"/>
        <w:spacing w:line="360" w:lineRule="auto"/>
        <w:ind w:firstLine="709"/>
        <w:jc w:val="both"/>
        <w:rPr>
          <w:sz w:val="28"/>
        </w:rPr>
      </w:pPr>
      <w:r w:rsidRPr="007060C7">
        <w:rPr>
          <w:sz w:val="28"/>
        </w:rPr>
        <w:t>Перекрытие по железобетонный плитам</w:t>
      </w:r>
    </w:p>
    <w:p w:rsidR="00597A3E" w:rsidRPr="007060C7" w:rsidRDefault="002D2576" w:rsidP="007060C7">
      <w:pPr>
        <w:widowControl w:val="0"/>
        <w:shd w:val="clear" w:color="000000" w:fill="auto"/>
        <w:spacing w:line="360" w:lineRule="auto"/>
        <w:ind w:firstLine="709"/>
        <w:jc w:val="both"/>
        <w:rPr>
          <w:sz w:val="28"/>
        </w:rPr>
      </w:pPr>
      <w:r w:rsidRPr="007060C7">
        <w:rPr>
          <w:sz w:val="28"/>
        </w:rPr>
        <w:t>а —виды несущих плит; б— конструкции перекрытий; 1 — сплошная плита (Y=400 кг/м2); 2 — круглопустотная; 3 — ребристая; 4 — типа ТТ; 5 — изоляция ударного шума; 6 — пол по стяжке; 7 — усиление изоляции воздушного шума (гипсобетонные плиты по лагам); 8 — пол; 9 — пароизоляция; 10—теплоизоляция; 11 — стяжка</w:t>
      </w:r>
      <w:r w:rsidR="00210D66" w:rsidRPr="007060C7">
        <w:rPr>
          <w:sz w:val="28"/>
        </w:rPr>
        <w:t>.</w:t>
      </w:r>
    </w:p>
    <w:p w:rsidR="007060C7" w:rsidRDefault="007060C7" w:rsidP="007060C7">
      <w:pPr>
        <w:widowControl w:val="0"/>
        <w:shd w:val="clear" w:color="000000" w:fill="auto"/>
        <w:spacing w:line="360" w:lineRule="auto"/>
        <w:ind w:firstLine="709"/>
        <w:jc w:val="both"/>
        <w:rPr>
          <w:i/>
          <w:iCs/>
          <w:sz w:val="28"/>
          <w:szCs w:val="23"/>
        </w:rPr>
      </w:pPr>
    </w:p>
    <w:p w:rsidR="0097179E" w:rsidRDefault="00DA1A06" w:rsidP="007060C7">
      <w:pPr>
        <w:widowControl w:val="0"/>
        <w:shd w:val="clear" w:color="000000" w:fill="auto"/>
        <w:spacing w:line="360" w:lineRule="auto"/>
        <w:ind w:firstLine="709"/>
        <w:jc w:val="both"/>
        <w:rPr>
          <w:sz w:val="28"/>
          <w:szCs w:val="23"/>
        </w:rPr>
      </w:pPr>
      <w:r w:rsidRPr="007060C7">
        <w:rPr>
          <w:i/>
          <w:iCs/>
          <w:sz w:val="28"/>
          <w:szCs w:val="23"/>
        </w:rPr>
        <w:t xml:space="preserve">Крыша </w:t>
      </w:r>
      <w:r w:rsidRPr="007060C7">
        <w:rPr>
          <w:sz w:val="28"/>
          <w:szCs w:val="23"/>
        </w:rPr>
        <w:t xml:space="preserve">— верхняя конструкция, отделяющая помещения здания от </w:t>
      </w:r>
      <w:r w:rsidR="008B61E8" w:rsidRPr="007060C7">
        <w:rPr>
          <w:sz w:val="28"/>
          <w:szCs w:val="23"/>
        </w:rPr>
        <w:t xml:space="preserve">внешней </w:t>
      </w:r>
      <w:r w:rsidRPr="007060C7">
        <w:rPr>
          <w:sz w:val="28"/>
          <w:szCs w:val="23"/>
        </w:rPr>
        <w:t>среды и защищающая</w:t>
      </w:r>
      <w:r w:rsidR="007060C7" w:rsidRPr="007060C7">
        <w:rPr>
          <w:sz w:val="28"/>
          <w:szCs w:val="23"/>
        </w:rPr>
        <w:t xml:space="preserve"> </w:t>
      </w:r>
      <w:r w:rsidR="008B61E8" w:rsidRPr="007060C7">
        <w:rPr>
          <w:sz w:val="28"/>
          <w:szCs w:val="23"/>
        </w:rPr>
        <w:t xml:space="preserve">их от атмосферных осадков </w:t>
      </w:r>
      <w:r w:rsidRPr="007060C7">
        <w:rPr>
          <w:sz w:val="28"/>
          <w:szCs w:val="23"/>
        </w:rPr>
        <w:t xml:space="preserve">и других внешних воздействий. Состоит из несущей части </w:t>
      </w:r>
      <w:r w:rsidRPr="007060C7">
        <w:rPr>
          <w:i/>
          <w:iCs/>
          <w:sz w:val="28"/>
          <w:szCs w:val="23"/>
        </w:rPr>
        <w:t xml:space="preserve">{стропил} </w:t>
      </w:r>
      <w:r w:rsidRPr="007060C7">
        <w:rPr>
          <w:sz w:val="28"/>
          <w:szCs w:val="23"/>
        </w:rPr>
        <w:t>и изолирующих (ограждающих) частей, в том числе —</w:t>
      </w:r>
      <w:r w:rsidR="008B61E8" w:rsidRPr="007060C7">
        <w:rPr>
          <w:sz w:val="28"/>
          <w:szCs w:val="23"/>
        </w:rPr>
        <w:t xml:space="preserve"> наружной водонепроницаемой</w:t>
      </w:r>
      <w:r w:rsidRPr="007060C7">
        <w:rPr>
          <w:sz w:val="28"/>
          <w:szCs w:val="23"/>
        </w:rPr>
        <w:t xml:space="preserve"> оболочки — </w:t>
      </w:r>
      <w:r w:rsidRPr="007060C7">
        <w:rPr>
          <w:i/>
          <w:iCs/>
          <w:sz w:val="28"/>
          <w:szCs w:val="23"/>
        </w:rPr>
        <w:t xml:space="preserve">кровли. </w:t>
      </w:r>
      <w:r w:rsidRPr="007060C7">
        <w:rPr>
          <w:sz w:val="28"/>
          <w:szCs w:val="23"/>
        </w:rPr>
        <w:t>Крыши устраивают чердачные и бесчердачные. Чердачные</w:t>
      </w:r>
      <w:r w:rsidR="007060C7" w:rsidRPr="007060C7">
        <w:rPr>
          <w:sz w:val="28"/>
          <w:szCs w:val="23"/>
        </w:rPr>
        <w:t xml:space="preserve"> </w:t>
      </w:r>
      <w:r w:rsidRPr="007060C7">
        <w:rPr>
          <w:sz w:val="28"/>
          <w:szCs w:val="23"/>
        </w:rPr>
        <w:t>(над чердаком) бывают холодными (</w:t>
      </w:r>
      <w:r w:rsidR="008B61E8" w:rsidRPr="007060C7">
        <w:rPr>
          <w:sz w:val="28"/>
          <w:szCs w:val="23"/>
        </w:rPr>
        <w:t>теплозащитные</w:t>
      </w:r>
      <w:r w:rsidR="007060C7" w:rsidRPr="007060C7">
        <w:rPr>
          <w:sz w:val="28"/>
          <w:szCs w:val="23"/>
        </w:rPr>
        <w:t xml:space="preserve"> </w:t>
      </w:r>
      <w:r w:rsidRPr="007060C7">
        <w:rPr>
          <w:sz w:val="28"/>
          <w:szCs w:val="23"/>
        </w:rPr>
        <w:t>функции вып</w:t>
      </w:r>
      <w:r w:rsidR="008B61E8" w:rsidRPr="007060C7">
        <w:rPr>
          <w:sz w:val="28"/>
          <w:szCs w:val="23"/>
        </w:rPr>
        <w:t xml:space="preserve">олняет чердачное перекрытие) и </w:t>
      </w:r>
      <w:r w:rsidRPr="007060C7">
        <w:rPr>
          <w:sz w:val="28"/>
          <w:szCs w:val="23"/>
        </w:rPr>
        <w:t xml:space="preserve">утепленными. Утепленная </w:t>
      </w:r>
      <w:r w:rsidR="008B61E8" w:rsidRPr="007060C7">
        <w:rPr>
          <w:sz w:val="28"/>
          <w:szCs w:val="23"/>
        </w:rPr>
        <w:t>или</w:t>
      </w:r>
      <w:r w:rsidR="007060C7" w:rsidRPr="007060C7">
        <w:rPr>
          <w:sz w:val="28"/>
          <w:szCs w:val="23"/>
        </w:rPr>
        <w:t xml:space="preserve"> </w:t>
      </w:r>
      <w:r w:rsidR="008B61E8" w:rsidRPr="007060C7">
        <w:rPr>
          <w:sz w:val="28"/>
          <w:szCs w:val="23"/>
        </w:rPr>
        <w:t>как говорят, «теплая</w:t>
      </w:r>
      <w:r w:rsidRPr="007060C7">
        <w:rPr>
          <w:sz w:val="28"/>
          <w:szCs w:val="23"/>
        </w:rPr>
        <w:t xml:space="preserve"> крыша устраивается при </w:t>
      </w:r>
      <w:r w:rsidR="008B61E8" w:rsidRPr="007060C7">
        <w:rPr>
          <w:sz w:val="28"/>
          <w:szCs w:val="23"/>
        </w:rPr>
        <w:t>наличии</w:t>
      </w:r>
      <w:r w:rsidR="007060C7" w:rsidRPr="007060C7">
        <w:rPr>
          <w:sz w:val="28"/>
          <w:szCs w:val="23"/>
        </w:rPr>
        <w:t xml:space="preserve"> </w:t>
      </w:r>
      <w:r w:rsidR="008B61E8" w:rsidRPr="007060C7">
        <w:rPr>
          <w:sz w:val="28"/>
          <w:szCs w:val="23"/>
        </w:rPr>
        <w:t>и</w:t>
      </w:r>
      <w:r w:rsidRPr="007060C7">
        <w:rPr>
          <w:sz w:val="28"/>
          <w:szCs w:val="23"/>
        </w:rPr>
        <w:t xml:space="preserve"> при отсутствии чердака, когда функц</w:t>
      </w:r>
      <w:r w:rsidR="008B61E8" w:rsidRPr="007060C7">
        <w:rPr>
          <w:sz w:val="28"/>
          <w:szCs w:val="23"/>
        </w:rPr>
        <w:t>ии чердачного перекрытия и кров</w:t>
      </w:r>
      <w:r w:rsidRPr="007060C7">
        <w:rPr>
          <w:sz w:val="28"/>
          <w:szCs w:val="23"/>
        </w:rPr>
        <w:t>ли совмещаются (в последнем случае применяются названи</w:t>
      </w:r>
      <w:r w:rsidR="008B61E8" w:rsidRPr="007060C7">
        <w:rPr>
          <w:sz w:val="28"/>
          <w:szCs w:val="23"/>
        </w:rPr>
        <w:t>я: совмещенная крыша, совмещенн</w:t>
      </w:r>
      <w:r w:rsidRPr="007060C7">
        <w:rPr>
          <w:sz w:val="28"/>
          <w:szCs w:val="23"/>
        </w:rPr>
        <w:t xml:space="preserve">ое покрытие, и </w:t>
      </w:r>
      <w:r w:rsidR="008B61E8" w:rsidRPr="007060C7">
        <w:rPr>
          <w:sz w:val="28"/>
          <w:szCs w:val="23"/>
        </w:rPr>
        <w:t>бесчердачное перекрытие</w:t>
      </w:r>
      <w:r w:rsidR="0097179E" w:rsidRPr="007060C7">
        <w:rPr>
          <w:sz w:val="28"/>
          <w:szCs w:val="23"/>
        </w:rPr>
        <w:t>.</w:t>
      </w:r>
    </w:p>
    <w:p w:rsidR="007060C7" w:rsidRPr="007060C7" w:rsidRDefault="007060C7" w:rsidP="007060C7">
      <w:pPr>
        <w:widowControl w:val="0"/>
        <w:shd w:val="clear" w:color="000000" w:fill="auto"/>
        <w:spacing w:line="360" w:lineRule="auto"/>
        <w:ind w:firstLine="709"/>
        <w:jc w:val="both"/>
        <w:rPr>
          <w:sz w:val="28"/>
          <w:szCs w:val="23"/>
        </w:rPr>
      </w:pPr>
    </w:p>
    <w:p w:rsidR="00597A3E" w:rsidRPr="007060C7" w:rsidRDefault="003D7162" w:rsidP="007060C7">
      <w:pPr>
        <w:widowControl w:val="0"/>
        <w:shd w:val="clear" w:color="000000" w:fill="auto"/>
        <w:spacing w:line="360" w:lineRule="auto"/>
        <w:ind w:firstLine="709"/>
        <w:jc w:val="both"/>
        <w:rPr>
          <w:b/>
          <w:sz w:val="28"/>
          <w:szCs w:val="28"/>
        </w:rPr>
      </w:pPr>
      <w:r>
        <w:rPr>
          <w:b/>
          <w:sz w:val="28"/>
          <w:szCs w:val="28"/>
        </w:rPr>
        <w:pict>
          <v:shape id="_x0000_i1041" type="#_x0000_t75" style="width:271.5pt;height:88.5pt">
            <v:imagedata r:id="rId23" o:title=""/>
          </v:shape>
        </w:pict>
      </w:r>
    </w:p>
    <w:p w:rsidR="0097179E" w:rsidRPr="007060C7" w:rsidRDefault="0097179E" w:rsidP="007060C7">
      <w:pPr>
        <w:widowControl w:val="0"/>
        <w:shd w:val="clear" w:color="000000" w:fill="auto"/>
        <w:spacing w:line="360" w:lineRule="auto"/>
        <w:ind w:firstLine="709"/>
        <w:jc w:val="both"/>
        <w:rPr>
          <w:sz w:val="28"/>
          <w:szCs w:val="22"/>
        </w:rPr>
      </w:pPr>
      <w:r w:rsidRPr="007060C7">
        <w:rPr>
          <w:sz w:val="28"/>
          <w:szCs w:val="22"/>
        </w:rPr>
        <w:t>Основные типы покрытий с ж.б. плитами и рулонными кровлями.</w:t>
      </w:r>
    </w:p>
    <w:p w:rsidR="0097179E" w:rsidRDefault="0097179E" w:rsidP="007060C7">
      <w:pPr>
        <w:widowControl w:val="0"/>
        <w:shd w:val="clear" w:color="000000" w:fill="auto"/>
        <w:spacing w:line="360" w:lineRule="auto"/>
        <w:ind w:firstLine="709"/>
        <w:jc w:val="both"/>
        <w:rPr>
          <w:sz w:val="28"/>
          <w:szCs w:val="22"/>
        </w:rPr>
      </w:pPr>
      <w:r w:rsidRPr="007060C7">
        <w:rPr>
          <w:sz w:val="28"/>
          <w:szCs w:val="22"/>
        </w:rPr>
        <w:t>а-в – невентилируемые; г, д – частично вентилируемые; е – вентилируемые; 1 – защитный слой;2 – гидроизоляционный ковер; 3 – стяжка; 4 – несущая плита; 5 – утеплитель; 6 – пароизоляция; 7 – однослойная ограждающая и несущая конструкция; 8 – каналы и борозды; 9 – воздушная прослойка; 10 – подкладки.</w:t>
      </w:r>
    </w:p>
    <w:p w:rsidR="007060C7" w:rsidRPr="007060C7" w:rsidRDefault="007060C7" w:rsidP="007060C7">
      <w:pPr>
        <w:widowControl w:val="0"/>
        <w:shd w:val="clear" w:color="000000" w:fill="auto"/>
        <w:spacing w:line="360" w:lineRule="auto"/>
        <w:ind w:firstLine="709"/>
        <w:jc w:val="both"/>
        <w:rPr>
          <w:sz w:val="28"/>
          <w:szCs w:val="22"/>
        </w:rPr>
      </w:pPr>
    </w:p>
    <w:p w:rsidR="00597A3E" w:rsidRPr="007060C7" w:rsidRDefault="003D7162" w:rsidP="007060C7">
      <w:pPr>
        <w:widowControl w:val="0"/>
        <w:shd w:val="clear" w:color="000000" w:fill="auto"/>
        <w:spacing w:line="360" w:lineRule="auto"/>
        <w:ind w:firstLine="709"/>
        <w:jc w:val="both"/>
        <w:rPr>
          <w:b/>
          <w:sz w:val="28"/>
          <w:szCs w:val="28"/>
        </w:rPr>
      </w:pPr>
      <w:r>
        <w:rPr>
          <w:b/>
          <w:sz w:val="28"/>
          <w:szCs w:val="28"/>
        </w:rPr>
        <w:pict>
          <v:shape id="_x0000_i1042" type="#_x0000_t75" style="width:184.5pt;height:150.75pt">
            <v:imagedata r:id="rId24" o:title=""/>
          </v:shape>
        </w:pict>
      </w:r>
    </w:p>
    <w:p w:rsidR="0097179E" w:rsidRPr="007060C7" w:rsidRDefault="0097179E" w:rsidP="007060C7">
      <w:pPr>
        <w:widowControl w:val="0"/>
        <w:shd w:val="clear" w:color="000000" w:fill="auto"/>
        <w:spacing w:line="360" w:lineRule="auto"/>
        <w:ind w:firstLine="709"/>
        <w:jc w:val="both"/>
        <w:rPr>
          <w:sz w:val="28"/>
        </w:rPr>
      </w:pPr>
      <w:r w:rsidRPr="007060C7">
        <w:rPr>
          <w:sz w:val="28"/>
        </w:rPr>
        <w:t>Покрытия со стальным профилированным настилом и с волнистыми асбестцементными листами.</w:t>
      </w:r>
    </w:p>
    <w:p w:rsidR="001901AB" w:rsidRPr="007060C7" w:rsidRDefault="001901AB" w:rsidP="007060C7">
      <w:pPr>
        <w:widowControl w:val="0"/>
        <w:shd w:val="clear" w:color="000000" w:fill="auto"/>
        <w:spacing w:line="360" w:lineRule="auto"/>
        <w:ind w:firstLine="709"/>
        <w:jc w:val="both"/>
        <w:rPr>
          <w:sz w:val="28"/>
          <w:szCs w:val="22"/>
        </w:rPr>
      </w:pPr>
      <w:r w:rsidRPr="007060C7">
        <w:rPr>
          <w:sz w:val="28"/>
          <w:szCs w:val="22"/>
        </w:rPr>
        <w:t>а-в – применение стального профилированного настила(а,б – профили;в – утепленное покрытие)</w:t>
      </w:r>
    </w:p>
    <w:p w:rsidR="001901AB" w:rsidRPr="007060C7" w:rsidRDefault="001901AB" w:rsidP="007060C7">
      <w:pPr>
        <w:widowControl w:val="0"/>
        <w:shd w:val="clear" w:color="000000" w:fill="auto"/>
        <w:spacing w:line="360" w:lineRule="auto"/>
        <w:ind w:firstLine="709"/>
        <w:jc w:val="both"/>
        <w:rPr>
          <w:sz w:val="28"/>
          <w:szCs w:val="22"/>
        </w:rPr>
      </w:pPr>
      <w:r w:rsidRPr="007060C7">
        <w:rPr>
          <w:sz w:val="28"/>
          <w:szCs w:val="22"/>
        </w:rPr>
        <w:t>г – покрытие с асбестцементными волнистыми листами усиленного или унифицированного</w:t>
      </w:r>
      <w:r w:rsidR="007060C7" w:rsidRPr="007060C7">
        <w:rPr>
          <w:sz w:val="28"/>
          <w:szCs w:val="22"/>
        </w:rPr>
        <w:t xml:space="preserve"> </w:t>
      </w:r>
      <w:r w:rsidRPr="007060C7">
        <w:rPr>
          <w:sz w:val="28"/>
          <w:szCs w:val="22"/>
        </w:rPr>
        <w:t>профиля;</w:t>
      </w:r>
    </w:p>
    <w:p w:rsidR="001901AB" w:rsidRPr="007060C7" w:rsidRDefault="001901AB" w:rsidP="007060C7">
      <w:pPr>
        <w:widowControl w:val="0"/>
        <w:shd w:val="clear" w:color="000000" w:fill="auto"/>
        <w:spacing w:line="360" w:lineRule="auto"/>
        <w:ind w:firstLine="709"/>
        <w:jc w:val="both"/>
        <w:rPr>
          <w:sz w:val="28"/>
          <w:szCs w:val="22"/>
        </w:rPr>
      </w:pPr>
      <w:r w:rsidRPr="007060C7">
        <w:rPr>
          <w:sz w:val="28"/>
          <w:szCs w:val="22"/>
        </w:rPr>
        <w:t xml:space="preserve">д, е – то же с применением плоских асбестцементных листов; 1 – балка покрытия;2 – настилк; </w:t>
      </w:r>
    </w:p>
    <w:p w:rsidR="001901AB" w:rsidRPr="007060C7" w:rsidRDefault="001901AB" w:rsidP="007060C7">
      <w:pPr>
        <w:widowControl w:val="0"/>
        <w:shd w:val="clear" w:color="000000" w:fill="auto"/>
        <w:spacing w:line="360" w:lineRule="auto"/>
        <w:ind w:firstLine="709"/>
        <w:jc w:val="both"/>
        <w:rPr>
          <w:sz w:val="28"/>
          <w:szCs w:val="22"/>
        </w:rPr>
      </w:pPr>
      <w:r w:rsidRPr="007060C7">
        <w:rPr>
          <w:sz w:val="28"/>
          <w:szCs w:val="22"/>
        </w:rPr>
        <w:t>3 – рулонная пароизоляция ; 4 – утеплитель; 5 – гидроизоляция; 6 – гравий; 7 – болт; 8 –асбестцементный волнистый лист; 9 – прокладка; 10 – деревянный брус; 11 – прижимная пластина; 12 – крюк; 13 – швеллер из асбестцемента; 14 – плоский асбестцементный лист; 15 – мастика; 16 – утеплитель;17 – то же типа мин.ватных плит; 18 – нащельник; 19 – деревянный каркас панели; 20 – гернит; 21 – рейка, фиксирующая положение утеплителя.</w:t>
      </w:r>
    </w:p>
    <w:p w:rsidR="0097179E" w:rsidRPr="007060C7" w:rsidRDefault="0097179E" w:rsidP="007060C7">
      <w:pPr>
        <w:widowControl w:val="0"/>
        <w:shd w:val="clear" w:color="000000" w:fill="auto"/>
        <w:spacing w:line="360" w:lineRule="auto"/>
        <w:ind w:firstLine="709"/>
        <w:jc w:val="both"/>
        <w:rPr>
          <w:sz w:val="28"/>
        </w:rPr>
      </w:pPr>
    </w:p>
    <w:p w:rsidR="007060C7" w:rsidRDefault="007060C7" w:rsidP="007060C7">
      <w:pPr>
        <w:widowControl w:val="0"/>
        <w:shd w:val="clear" w:color="000000" w:fill="auto"/>
        <w:spacing w:line="360" w:lineRule="auto"/>
        <w:ind w:firstLine="709"/>
        <w:jc w:val="both"/>
        <w:rPr>
          <w:b/>
          <w:sz w:val="28"/>
          <w:szCs w:val="28"/>
        </w:rPr>
      </w:pPr>
      <w:r>
        <w:rPr>
          <w:b/>
          <w:sz w:val="28"/>
          <w:szCs w:val="28"/>
        </w:rPr>
        <w:t xml:space="preserve">2. </w:t>
      </w:r>
      <w:r w:rsidR="007D3A34" w:rsidRPr="007060C7">
        <w:rPr>
          <w:b/>
          <w:sz w:val="28"/>
          <w:szCs w:val="28"/>
        </w:rPr>
        <w:t xml:space="preserve">Конструктивные системы </w:t>
      </w:r>
      <w:r w:rsidR="00EE7C51" w:rsidRPr="007060C7">
        <w:rPr>
          <w:b/>
          <w:sz w:val="28"/>
          <w:szCs w:val="28"/>
        </w:rPr>
        <w:t>остова многоэтажных</w:t>
      </w:r>
      <w:r w:rsidRPr="007060C7">
        <w:rPr>
          <w:b/>
          <w:sz w:val="28"/>
          <w:szCs w:val="28"/>
        </w:rPr>
        <w:t xml:space="preserve"> </w:t>
      </w:r>
      <w:r w:rsidR="007D3A34" w:rsidRPr="007060C7">
        <w:rPr>
          <w:b/>
          <w:sz w:val="28"/>
          <w:szCs w:val="28"/>
        </w:rPr>
        <w:t>зданий</w:t>
      </w:r>
    </w:p>
    <w:p w:rsidR="007D3A34" w:rsidRPr="007060C7" w:rsidRDefault="007D3A34" w:rsidP="007060C7">
      <w:pPr>
        <w:widowControl w:val="0"/>
        <w:shd w:val="clear" w:color="000000" w:fill="auto"/>
        <w:spacing w:line="360" w:lineRule="auto"/>
        <w:ind w:firstLine="709"/>
        <w:jc w:val="both"/>
        <w:rPr>
          <w:sz w:val="28"/>
        </w:rPr>
      </w:pPr>
    </w:p>
    <w:p w:rsidR="007D3A34" w:rsidRPr="007060C7" w:rsidRDefault="007D3A34" w:rsidP="007060C7">
      <w:pPr>
        <w:widowControl w:val="0"/>
        <w:shd w:val="clear" w:color="000000" w:fill="auto"/>
        <w:spacing w:line="360" w:lineRule="auto"/>
        <w:ind w:firstLine="709"/>
        <w:jc w:val="both"/>
        <w:rPr>
          <w:sz w:val="28"/>
        </w:rPr>
      </w:pPr>
      <w:r w:rsidRPr="007060C7">
        <w:rPr>
          <w:sz w:val="28"/>
        </w:rPr>
        <w:t>Конструктивной системой здания называется совокупность взаимосвязанных конструкций здания, обеспечивающих его прочность, жесткость и устойчивость.</w:t>
      </w:r>
      <w:r w:rsidR="0060644D" w:rsidRPr="007060C7">
        <w:rPr>
          <w:sz w:val="28"/>
        </w:rPr>
        <w:t xml:space="preserve"> Несущая конструкция здания обеспечивает его пространственную устойчивость и передает нагрузки, собираемые надземной частью через подземную часть на основание — способный к их восприятию грунт.</w:t>
      </w:r>
    </w:p>
    <w:p w:rsidR="007D3A34" w:rsidRPr="007060C7" w:rsidRDefault="007D3A34" w:rsidP="007060C7">
      <w:pPr>
        <w:widowControl w:val="0"/>
        <w:shd w:val="clear" w:color="000000" w:fill="auto"/>
        <w:spacing w:line="360" w:lineRule="auto"/>
        <w:ind w:firstLine="709"/>
        <w:jc w:val="both"/>
        <w:rPr>
          <w:sz w:val="28"/>
        </w:rPr>
      </w:pPr>
      <w:r w:rsidRPr="007060C7">
        <w:rPr>
          <w:sz w:val="28"/>
        </w:rPr>
        <w:t xml:space="preserve">Принятая конструктивная система здания должна обеспечивать прочность, жесткость и устойчивость здания на стадии возведения и в период эксплуатации при действии всех расчетных нагрузок и воздействий. </w:t>
      </w:r>
    </w:p>
    <w:p w:rsidR="0060644D" w:rsidRPr="007060C7" w:rsidRDefault="007D3A34" w:rsidP="007060C7">
      <w:pPr>
        <w:widowControl w:val="0"/>
        <w:shd w:val="clear" w:color="000000" w:fill="auto"/>
        <w:spacing w:line="360" w:lineRule="auto"/>
        <w:ind w:firstLine="709"/>
        <w:jc w:val="both"/>
        <w:rPr>
          <w:sz w:val="28"/>
        </w:rPr>
      </w:pPr>
      <w:r w:rsidRPr="007060C7">
        <w:rPr>
          <w:sz w:val="28"/>
        </w:rPr>
        <w:t>В современном высотном строительстве применяют различные конструктивные системы и схемы с разнообразными вариантами компоновок. Вместе с тем</w:t>
      </w:r>
      <w:r w:rsidR="007060C7" w:rsidRPr="007060C7">
        <w:rPr>
          <w:sz w:val="28"/>
        </w:rPr>
        <w:t xml:space="preserve"> </w:t>
      </w:r>
      <w:r w:rsidRPr="007060C7">
        <w:rPr>
          <w:sz w:val="28"/>
        </w:rPr>
        <w:t xml:space="preserve">все конструктивные системы можно разделить на три категории: </w:t>
      </w:r>
    </w:p>
    <w:p w:rsidR="0060644D" w:rsidRPr="007060C7" w:rsidRDefault="0060644D" w:rsidP="007060C7">
      <w:pPr>
        <w:widowControl w:val="0"/>
        <w:shd w:val="clear" w:color="000000" w:fill="auto"/>
        <w:spacing w:line="360" w:lineRule="auto"/>
        <w:ind w:firstLine="709"/>
        <w:jc w:val="both"/>
        <w:rPr>
          <w:sz w:val="28"/>
        </w:rPr>
      </w:pPr>
      <w:r w:rsidRPr="007060C7">
        <w:rPr>
          <w:sz w:val="28"/>
        </w:rPr>
        <w:t>стержневые — каркасные системы из вертикальных стоек —</w:t>
      </w:r>
      <w:r w:rsidR="00552399" w:rsidRPr="007060C7">
        <w:rPr>
          <w:sz w:val="28"/>
        </w:rPr>
        <w:t xml:space="preserve"> </w:t>
      </w:r>
      <w:r w:rsidRPr="007060C7">
        <w:rPr>
          <w:sz w:val="28"/>
        </w:rPr>
        <w:t>колонн и связывающих их в горизонтальной плоскости балок — ригелей с жесткими (рамными) узлами или с</w:t>
      </w:r>
      <w:r w:rsidR="0001287B" w:rsidRPr="007060C7">
        <w:rPr>
          <w:sz w:val="28"/>
        </w:rPr>
        <w:t>тенками — диафрагмами жесткости.</w:t>
      </w:r>
    </w:p>
    <w:p w:rsidR="0060644D" w:rsidRPr="007060C7" w:rsidRDefault="0060644D" w:rsidP="007060C7">
      <w:pPr>
        <w:widowControl w:val="0"/>
        <w:shd w:val="clear" w:color="000000" w:fill="auto"/>
        <w:spacing w:line="360" w:lineRule="auto"/>
        <w:ind w:firstLine="709"/>
        <w:jc w:val="both"/>
        <w:rPr>
          <w:sz w:val="28"/>
        </w:rPr>
      </w:pPr>
      <w:r w:rsidRPr="007060C7">
        <w:rPr>
          <w:sz w:val="28"/>
        </w:rPr>
        <w:t>плоскостные — стеновые системы из монолитных стен или сборных панелей;</w:t>
      </w:r>
    </w:p>
    <w:p w:rsidR="0060644D" w:rsidRPr="007060C7" w:rsidRDefault="0060644D" w:rsidP="007060C7">
      <w:pPr>
        <w:widowControl w:val="0"/>
        <w:shd w:val="clear" w:color="000000" w:fill="auto"/>
        <w:spacing w:line="360" w:lineRule="auto"/>
        <w:ind w:firstLine="709"/>
        <w:jc w:val="both"/>
        <w:rPr>
          <w:sz w:val="28"/>
        </w:rPr>
      </w:pPr>
      <w:r w:rsidRPr="007060C7">
        <w:rPr>
          <w:sz w:val="28"/>
        </w:rPr>
        <w:t>и смешанные:</w:t>
      </w:r>
    </w:p>
    <w:p w:rsidR="0060644D" w:rsidRPr="007060C7" w:rsidRDefault="0060644D" w:rsidP="007060C7">
      <w:pPr>
        <w:widowControl w:val="0"/>
        <w:shd w:val="clear" w:color="000000" w:fill="auto"/>
        <w:spacing w:line="360" w:lineRule="auto"/>
        <w:ind w:firstLine="709"/>
        <w:jc w:val="both"/>
        <w:rPr>
          <w:sz w:val="28"/>
        </w:rPr>
      </w:pPr>
      <w:r w:rsidRPr="007060C7">
        <w:rPr>
          <w:sz w:val="28"/>
        </w:rPr>
        <w:t>каркасно-панельные системы с наружными панельными стенами, обстраивающими расположенный внутри каркас;</w:t>
      </w:r>
    </w:p>
    <w:p w:rsidR="0060644D" w:rsidRPr="007060C7" w:rsidRDefault="0060644D" w:rsidP="007060C7">
      <w:pPr>
        <w:widowControl w:val="0"/>
        <w:shd w:val="clear" w:color="000000" w:fill="auto"/>
        <w:spacing w:line="360" w:lineRule="auto"/>
        <w:ind w:firstLine="709"/>
        <w:jc w:val="both"/>
        <w:rPr>
          <w:sz w:val="28"/>
        </w:rPr>
      </w:pPr>
      <w:r w:rsidRPr="007060C7">
        <w:rPr>
          <w:sz w:val="28"/>
        </w:rPr>
        <w:t>панельно-блок-комнатные системы с объемными элементами и внутренними поперечными или наружными продольными несущими стенами;</w:t>
      </w:r>
    </w:p>
    <w:p w:rsidR="00624B4E" w:rsidRPr="007060C7" w:rsidRDefault="0060644D" w:rsidP="007060C7">
      <w:pPr>
        <w:widowControl w:val="0"/>
        <w:shd w:val="clear" w:color="000000" w:fill="auto"/>
        <w:spacing w:line="360" w:lineRule="auto"/>
        <w:ind w:firstLine="709"/>
        <w:jc w:val="both"/>
        <w:rPr>
          <w:sz w:val="28"/>
        </w:rPr>
      </w:pPr>
      <w:r w:rsidRPr="007060C7">
        <w:rPr>
          <w:sz w:val="28"/>
        </w:rPr>
        <w:t>каркасио-панельно-ствольные системы с монолитными башенными элементами, образующими ядро жесткости высотного здания в 12 и более этажей.</w:t>
      </w:r>
      <w:r w:rsidR="007060C7" w:rsidRPr="007060C7">
        <w:rPr>
          <w:sz w:val="28"/>
        </w:rPr>
        <w:t xml:space="preserve"> </w:t>
      </w:r>
    </w:p>
    <w:p w:rsidR="00624B4E" w:rsidRPr="007060C7" w:rsidRDefault="007D3A34" w:rsidP="007060C7">
      <w:pPr>
        <w:widowControl w:val="0"/>
        <w:shd w:val="clear" w:color="000000" w:fill="auto"/>
        <w:spacing w:line="360" w:lineRule="auto"/>
        <w:ind w:firstLine="709"/>
        <w:jc w:val="both"/>
        <w:rPr>
          <w:sz w:val="28"/>
        </w:rPr>
      </w:pPr>
      <w:r w:rsidRPr="007060C7">
        <w:rPr>
          <w:sz w:val="28"/>
        </w:rPr>
        <w:t>В свою очередь карк</w:t>
      </w:r>
      <w:r w:rsidR="00624B4E" w:rsidRPr="007060C7">
        <w:rPr>
          <w:sz w:val="28"/>
        </w:rPr>
        <w:t>асные системы подразделяются на:</w:t>
      </w:r>
    </w:p>
    <w:p w:rsidR="00C35967" w:rsidRPr="007060C7" w:rsidRDefault="00624B4E" w:rsidP="007060C7">
      <w:pPr>
        <w:widowControl w:val="0"/>
        <w:shd w:val="clear" w:color="000000" w:fill="auto"/>
        <w:spacing w:line="360" w:lineRule="auto"/>
        <w:ind w:firstLine="709"/>
        <w:jc w:val="both"/>
        <w:rPr>
          <w:sz w:val="28"/>
        </w:rPr>
      </w:pPr>
      <w:r w:rsidRPr="007060C7">
        <w:rPr>
          <w:sz w:val="28"/>
        </w:rPr>
        <w:t>Р</w:t>
      </w:r>
      <w:r w:rsidR="007D3A34" w:rsidRPr="007060C7">
        <w:rPr>
          <w:sz w:val="28"/>
        </w:rPr>
        <w:t>ам</w:t>
      </w:r>
      <w:r w:rsidR="00897A42" w:rsidRPr="007060C7">
        <w:rPr>
          <w:sz w:val="28"/>
        </w:rPr>
        <w:t xml:space="preserve">ные </w:t>
      </w:r>
      <w:r w:rsidR="00552399" w:rsidRPr="007060C7">
        <w:rPr>
          <w:sz w:val="28"/>
        </w:rPr>
        <w:t>и связевые.</w:t>
      </w:r>
    </w:p>
    <w:p w:rsidR="00624B4E" w:rsidRPr="007060C7" w:rsidRDefault="00624B4E" w:rsidP="007060C7">
      <w:pPr>
        <w:widowControl w:val="0"/>
        <w:shd w:val="clear" w:color="000000" w:fill="auto"/>
        <w:spacing w:line="360" w:lineRule="auto"/>
        <w:ind w:firstLine="709"/>
        <w:jc w:val="both"/>
        <w:rPr>
          <w:sz w:val="28"/>
        </w:rPr>
      </w:pPr>
      <w:r w:rsidRPr="007060C7">
        <w:rPr>
          <w:sz w:val="28"/>
        </w:rPr>
        <w:t>(особенности этих систем будут рассмотрены ниже)</w:t>
      </w:r>
    </w:p>
    <w:p w:rsidR="00562679" w:rsidRPr="007060C7" w:rsidRDefault="007D3A34" w:rsidP="007060C7">
      <w:pPr>
        <w:widowControl w:val="0"/>
        <w:shd w:val="clear" w:color="000000" w:fill="auto"/>
        <w:spacing w:line="360" w:lineRule="auto"/>
        <w:ind w:firstLine="709"/>
        <w:jc w:val="both"/>
        <w:rPr>
          <w:sz w:val="28"/>
        </w:rPr>
      </w:pPr>
      <w:r w:rsidRPr="007060C7">
        <w:rPr>
          <w:sz w:val="28"/>
        </w:rPr>
        <w:t xml:space="preserve">Среди стеновых систем следует выделить схемы </w:t>
      </w:r>
    </w:p>
    <w:p w:rsidR="00624B4E" w:rsidRPr="007060C7" w:rsidRDefault="00562679" w:rsidP="007060C7">
      <w:pPr>
        <w:widowControl w:val="0"/>
        <w:shd w:val="clear" w:color="000000" w:fill="auto"/>
        <w:spacing w:line="360" w:lineRule="auto"/>
        <w:ind w:firstLine="709"/>
        <w:jc w:val="both"/>
        <w:rPr>
          <w:sz w:val="28"/>
        </w:rPr>
      </w:pPr>
      <w:r w:rsidRPr="007060C7">
        <w:rPr>
          <w:sz w:val="28"/>
        </w:rPr>
        <w:t>поперечно-стеновые,</w:t>
      </w:r>
      <w:r w:rsidR="007060C7" w:rsidRPr="007060C7">
        <w:rPr>
          <w:sz w:val="28"/>
        </w:rPr>
        <w:t xml:space="preserve"> </w:t>
      </w:r>
      <w:r w:rsidRPr="007060C7">
        <w:rPr>
          <w:sz w:val="28"/>
        </w:rPr>
        <w:t xml:space="preserve">продольно-стеновые, перекрестно-стеновые, </w:t>
      </w:r>
      <w:r w:rsidR="007D3A34" w:rsidRPr="007060C7">
        <w:rPr>
          <w:sz w:val="28"/>
        </w:rPr>
        <w:t xml:space="preserve">коробчатые (оболочковые). </w:t>
      </w:r>
    </w:p>
    <w:p w:rsidR="007D3A34" w:rsidRPr="007060C7" w:rsidRDefault="007D3A34" w:rsidP="007060C7">
      <w:pPr>
        <w:widowControl w:val="0"/>
        <w:shd w:val="clear" w:color="000000" w:fill="auto"/>
        <w:spacing w:line="360" w:lineRule="auto"/>
        <w:ind w:firstLine="709"/>
        <w:jc w:val="both"/>
        <w:rPr>
          <w:sz w:val="28"/>
        </w:rPr>
      </w:pPr>
      <w:r w:rsidRPr="007060C7">
        <w:rPr>
          <w:sz w:val="28"/>
        </w:rPr>
        <w:t>Смешанные системы сочетают в себе отдельные признаки двух других систем, к ним относят каркасноствольные и коробчатоствольные.</w:t>
      </w:r>
    </w:p>
    <w:p w:rsidR="007D3A34" w:rsidRPr="007060C7" w:rsidRDefault="00562679" w:rsidP="007060C7">
      <w:pPr>
        <w:widowControl w:val="0"/>
        <w:shd w:val="clear" w:color="000000" w:fill="auto"/>
        <w:spacing w:line="360" w:lineRule="auto"/>
        <w:ind w:firstLine="709"/>
        <w:jc w:val="both"/>
        <w:rPr>
          <w:sz w:val="28"/>
        </w:rPr>
      </w:pPr>
      <w:r w:rsidRPr="007060C7">
        <w:rPr>
          <w:sz w:val="28"/>
        </w:rPr>
        <w:t>Стеновые.</w:t>
      </w:r>
    </w:p>
    <w:p w:rsidR="00C35967" w:rsidRPr="007060C7" w:rsidRDefault="00C35967" w:rsidP="007060C7">
      <w:pPr>
        <w:widowControl w:val="0"/>
        <w:shd w:val="clear" w:color="000000" w:fill="auto"/>
        <w:spacing w:line="360" w:lineRule="auto"/>
        <w:ind w:firstLine="709"/>
        <w:jc w:val="both"/>
        <w:rPr>
          <w:sz w:val="28"/>
        </w:rPr>
      </w:pPr>
      <w:r w:rsidRPr="007060C7">
        <w:rPr>
          <w:sz w:val="28"/>
        </w:rPr>
        <w:t>Различают конструктивную систему поперечных стен с узким шагом (на помещение) - 3,0-</w:t>
      </w:r>
      <w:smartTag w:uri="urn:schemas-microsoft-com:office:smarttags" w:element="metricconverter">
        <w:smartTagPr>
          <w:attr w:name="ProductID" w:val="4,5 м"/>
        </w:smartTagPr>
        <w:r w:rsidRPr="007060C7">
          <w:rPr>
            <w:sz w:val="28"/>
          </w:rPr>
          <w:t>4,5 м</w:t>
        </w:r>
      </w:smartTag>
      <w:r w:rsidRPr="007060C7">
        <w:rPr>
          <w:sz w:val="28"/>
        </w:rPr>
        <w:t>, с широким шагом (на целый дом) — 4,5-</w:t>
      </w:r>
      <w:smartTag w:uri="urn:schemas-microsoft-com:office:smarttags" w:element="metricconverter">
        <w:smartTagPr>
          <w:attr w:name="ProductID" w:val="7,2 м"/>
        </w:smartTagPr>
        <w:r w:rsidRPr="007060C7">
          <w:rPr>
            <w:sz w:val="28"/>
          </w:rPr>
          <w:t>7,2 м</w:t>
        </w:r>
      </w:smartTag>
      <w:r w:rsidRPr="007060C7">
        <w:rPr>
          <w:sz w:val="28"/>
        </w:rPr>
        <w:t xml:space="preserve"> и более, и смешанным шагом, при котором чередуются узкий и широкий шаг.</w:t>
      </w:r>
    </w:p>
    <w:p w:rsidR="007D3A34" w:rsidRPr="007060C7" w:rsidRDefault="007D3A34" w:rsidP="007060C7">
      <w:pPr>
        <w:widowControl w:val="0"/>
        <w:shd w:val="clear" w:color="000000" w:fill="auto"/>
        <w:spacing w:line="360" w:lineRule="auto"/>
        <w:ind w:firstLine="709"/>
        <w:jc w:val="both"/>
        <w:rPr>
          <w:sz w:val="28"/>
        </w:rPr>
      </w:pPr>
      <w:r w:rsidRPr="007060C7">
        <w:rPr>
          <w:sz w:val="28"/>
        </w:rPr>
        <w:t>В зависимости от расположения несущих сте</w:t>
      </w:r>
      <w:r w:rsidR="00624B4E" w:rsidRPr="007060C7">
        <w:rPr>
          <w:sz w:val="28"/>
        </w:rPr>
        <w:t>н в плане здания и характера опи</w:t>
      </w:r>
      <w:r w:rsidRPr="007060C7">
        <w:rPr>
          <w:sz w:val="28"/>
        </w:rPr>
        <w:t>рания на них перекрытий различают следующие конструктивные системы:</w:t>
      </w:r>
    </w:p>
    <w:p w:rsidR="00396293" w:rsidRPr="007060C7" w:rsidRDefault="00396293" w:rsidP="007060C7">
      <w:pPr>
        <w:widowControl w:val="0"/>
        <w:shd w:val="clear" w:color="000000" w:fill="auto"/>
        <w:spacing w:line="360" w:lineRule="auto"/>
        <w:ind w:firstLine="709"/>
        <w:jc w:val="both"/>
        <w:rPr>
          <w:sz w:val="28"/>
        </w:rPr>
      </w:pPr>
    </w:p>
    <w:p w:rsidR="00C35967" w:rsidRPr="007060C7" w:rsidRDefault="007060C7" w:rsidP="007060C7">
      <w:pPr>
        <w:widowControl w:val="0"/>
        <w:shd w:val="clear" w:color="000000" w:fill="auto"/>
        <w:spacing w:line="360" w:lineRule="auto"/>
        <w:ind w:firstLine="709"/>
        <w:jc w:val="both"/>
        <w:rPr>
          <w:sz w:val="28"/>
        </w:rPr>
      </w:pPr>
      <w:r>
        <w:rPr>
          <w:sz w:val="28"/>
        </w:rPr>
        <w:br w:type="page"/>
      </w:r>
      <w:r w:rsidR="003D7162">
        <w:rPr>
          <w:sz w:val="28"/>
        </w:rPr>
        <w:pict>
          <v:shape id="_x0000_i1043" type="#_x0000_t75" style="width:354pt;height:151.5pt">
            <v:imagedata r:id="rId25" o:title=""/>
          </v:shape>
        </w:pict>
      </w:r>
    </w:p>
    <w:p w:rsidR="007D3A34" w:rsidRPr="007060C7" w:rsidRDefault="003D587F" w:rsidP="007060C7">
      <w:pPr>
        <w:widowControl w:val="0"/>
        <w:shd w:val="clear" w:color="000000" w:fill="auto"/>
        <w:spacing w:line="360" w:lineRule="auto"/>
        <w:ind w:firstLine="709"/>
        <w:jc w:val="both"/>
        <w:rPr>
          <w:sz w:val="28"/>
        </w:rPr>
      </w:pPr>
      <w:r w:rsidRPr="007060C7">
        <w:rPr>
          <w:sz w:val="28"/>
        </w:rPr>
        <w:t>Рис. 4</w:t>
      </w:r>
      <w:r w:rsidR="007D3A34" w:rsidRPr="007060C7">
        <w:rPr>
          <w:sz w:val="28"/>
        </w:rPr>
        <w:t>. Стеновые конструктивные системы</w:t>
      </w:r>
    </w:p>
    <w:p w:rsidR="00396293" w:rsidRPr="007060C7" w:rsidRDefault="00396293" w:rsidP="007060C7">
      <w:pPr>
        <w:widowControl w:val="0"/>
        <w:shd w:val="clear" w:color="000000" w:fill="auto"/>
        <w:spacing w:line="360" w:lineRule="auto"/>
        <w:ind w:firstLine="709"/>
        <w:jc w:val="both"/>
        <w:rPr>
          <w:sz w:val="28"/>
        </w:rPr>
      </w:pPr>
      <w:r w:rsidRPr="007060C7">
        <w:rPr>
          <w:sz w:val="28"/>
        </w:rPr>
        <w:t>а. поперечно-стеновые – с поперечными несущими стенами.</w:t>
      </w:r>
    </w:p>
    <w:p w:rsidR="00396293" w:rsidRPr="007060C7" w:rsidRDefault="00396293" w:rsidP="007060C7">
      <w:pPr>
        <w:widowControl w:val="0"/>
        <w:shd w:val="clear" w:color="000000" w:fill="auto"/>
        <w:spacing w:line="360" w:lineRule="auto"/>
        <w:ind w:firstLine="709"/>
        <w:jc w:val="both"/>
        <w:rPr>
          <w:sz w:val="28"/>
        </w:rPr>
      </w:pPr>
      <w:r w:rsidRPr="007060C7">
        <w:rPr>
          <w:sz w:val="28"/>
        </w:rPr>
        <w:t>б.перекрестно-стеновые с поперечными и продольными несущими стенами.</w:t>
      </w:r>
    </w:p>
    <w:p w:rsidR="007A7A9A" w:rsidRPr="007060C7" w:rsidRDefault="00396293" w:rsidP="007060C7">
      <w:pPr>
        <w:widowControl w:val="0"/>
        <w:shd w:val="clear" w:color="000000" w:fill="auto"/>
        <w:spacing w:line="360" w:lineRule="auto"/>
        <w:ind w:firstLine="709"/>
        <w:jc w:val="both"/>
        <w:rPr>
          <w:sz w:val="28"/>
        </w:rPr>
      </w:pPr>
      <w:r w:rsidRPr="007060C7">
        <w:rPr>
          <w:sz w:val="28"/>
        </w:rPr>
        <w:t>в.продольно-стеновые с перекрытиями - с продольно несущими стенами</w:t>
      </w:r>
    </w:p>
    <w:p w:rsidR="00562679" w:rsidRPr="007060C7" w:rsidRDefault="00C35967" w:rsidP="007060C7">
      <w:pPr>
        <w:widowControl w:val="0"/>
        <w:shd w:val="clear" w:color="000000" w:fill="auto"/>
        <w:spacing w:line="360" w:lineRule="auto"/>
        <w:ind w:firstLine="709"/>
        <w:jc w:val="both"/>
        <w:rPr>
          <w:b/>
          <w:sz w:val="28"/>
        </w:rPr>
      </w:pPr>
      <w:r w:rsidRPr="007060C7">
        <w:rPr>
          <w:b/>
          <w:sz w:val="28"/>
        </w:rPr>
        <w:t>Каркасная система</w:t>
      </w:r>
      <w:r w:rsidR="009B34ED">
        <w:rPr>
          <w:b/>
          <w:sz w:val="28"/>
        </w:rPr>
        <w:t xml:space="preserve"> </w:t>
      </w:r>
      <w:r w:rsidRPr="007060C7">
        <w:rPr>
          <w:b/>
          <w:sz w:val="28"/>
        </w:rPr>
        <w:t>( рамная, рамно-связевая,</w:t>
      </w:r>
      <w:r w:rsidR="009B34ED">
        <w:rPr>
          <w:b/>
          <w:sz w:val="28"/>
        </w:rPr>
        <w:t xml:space="preserve"> </w:t>
      </w:r>
      <w:r w:rsidRPr="007060C7">
        <w:rPr>
          <w:b/>
          <w:sz w:val="28"/>
        </w:rPr>
        <w:t>связевая)</w:t>
      </w:r>
    </w:p>
    <w:p w:rsidR="00C35967" w:rsidRPr="007060C7" w:rsidRDefault="00CA6398" w:rsidP="007060C7">
      <w:pPr>
        <w:widowControl w:val="0"/>
        <w:shd w:val="clear" w:color="000000" w:fill="auto"/>
        <w:spacing w:line="360" w:lineRule="auto"/>
        <w:ind w:firstLine="709"/>
        <w:jc w:val="both"/>
        <w:rPr>
          <w:sz w:val="28"/>
        </w:rPr>
      </w:pPr>
      <w:r w:rsidRPr="007060C7">
        <w:rPr>
          <w:b/>
          <w:sz w:val="28"/>
        </w:rPr>
        <w:t>Рамная схема</w:t>
      </w:r>
      <w:r w:rsidRPr="007060C7">
        <w:rPr>
          <w:sz w:val="28"/>
        </w:rPr>
        <w:t xml:space="preserve"> каркасного несущего остова зданий представляет собой систему колонн, ригелей и перекрытий, соединенных в конструктивных узлах в жесткую и устойчивую пространственную систему, воспринимающую горизонтальные (ветровые и другие) усилия. </w:t>
      </w:r>
    </w:p>
    <w:p w:rsidR="00624B4E" w:rsidRPr="007060C7" w:rsidRDefault="007060C7" w:rsidP="007060C7">
      <w:pPr>
        <w:widowControl w:val="0"/>
        <w:shd w:val="clear" w:color="000000" w:fill="auto"/>
        <w:autoSpaceDE w:val="0"/>
        <w:autoSpaceDN w:val="0"/>
        <w:adjustRightInd w:val="0"/>
        <w:spacing w:line="360" w:lineRule="auto"/>
        <w:ind w:firstLine="709"/>
        <w:jc w:val="both"/>
        <w:rPr>
          <w:b/>
          <w:bCs/>
          <w:sz w:val="28"/>
          <w:szCs w:val="19"/>
        </w:rPr>
      </w:pPr>
      <w:r>
        <w:rPr>
          <w:b/>
          <w:bCs/>
          <w:sz w:val="28"/>
        </w:rPr>
        <w:t>Р</w:t>
      </w:r>
      <w:r w:rsidR="00C35967" w:rsidRPr="007060C7">
        <w:rPr>
          <w:b/>
          <w:bCs/>
          <w:sz w:val="28"/>
        </w:rPr>
        <w:t>амно-связевая</w:t>
      </w:r>
      <w:r w:rsidR="00C35967" w:rsidRPr="007060C7">
        <w:rPr>
          <w:bCs/>
          <w:sz w:val="28"/>
        </w:rPr>
        <w:t xml:space="preserve"> схема каркасного здания</w:t>
      </w:r>
      <w:r w:rsidRPr="007060C7">
        <w:rPr>
          <w:bCs/>
          <w:sz w:val="28"/>
        </w:rPr>
        <w:t xml:space="preserve"> </w:t>
      </w:r>
      <w:r w:rsidR="00C35967" w:rsidRPr="007060C7">
        <w:rPr>
          <w:bCs/>
          <w:sz w:val="28"/>
        </w:rPr>
        <w:t>аналогична рамной схеме с тем лишь дополнением, что горизонтальная жесткость здания увеличивается за счет диагональных связей, выполняемых, как правило, из металла. При этом часть горизонтальных усилий передается с колонн на эти связи. Особенностью рамно-связевой схемы является ограничение перемещений каркаса.</w:t>
      </w:r>
      <w:r w:rsidR="00624B4E" w:rsidRPr="007060C7">
        <w:rPr>
          <w:b/>
          <w:bCs/>
          <w:sz w:val="28"/>
          <w:szCs w:val="19"/>
        </w:rPr>
        <w:t xml:space="preserve"> </w:t>
      </w:r>
    </w:p>
    <w:p w:rsidR="00624B4E" w:rsidRPr="007060C7" w:rsidRDefault="00624B4E" w:rsidP="007060C7">
      <w:pPr>
        <w:widowControl w:val="0"/>
        <w:shd w:val="clear" w:color="000000" w:fill="auto"/>
        <w:autoSpaceDE w:val="0"/>
        <w:autoSpaceDN w:val="0"/>
        <w:adjustRightInd w:val="0"/>
        <w:spacing w:line="360" w:lineRule="auto"/>
        <w:ind w:firstLine="709"/>
        <w:jc w:val="both"/>
        <w:rPr>
          <w:bCs/>
          <w:sz w:val="28"/>
        </w:rPr>
      </w:pPr>
      <w:r w:rsidRPr="007060C7">
        <w:rPr>
          <w:b/>
          <w:bCs/>
          <w:sz w:val="28"/>
        </w:rPr>
        <w:t>Связевая схема</w:t>
      </w:r>
      <w:r w:rsidRPr="007060C7">
        <w:rPr>
          <w:bCs/>
          <w:sz w:val="28"/>
        </w:rPr>
        <w:t xml:space="preserve"> каркасного несущего остова зданий отличается от рамной тем, что все горизонтальные усилия в ней в обоих направлениях через сплошные междуэтажные перекрытия передаются на жесткие диафрагмы — стенки или ядра жесткости. Рамы в этом случае рассчитываются только на вертикальные нагрузки. При этом сопряжения вертикальных и горизонтальных элементов конструкций могут иметь не только жесткое, но и шарнирное решение.</w:t>
      </w:r>
    </w:p>
    <w:p w:rsidR="00624B4E" w:rsidRPr="007060C7" w:rsidRDefault="00624B4E" w:rsidP="007060C7">
      <w:pPr>
        <w:widowControl w:val="0"/>
        <w:shd w:val="clear" w:color="000000" w:fill="auto"/>
        <w:autoSpaceDE w:val="0"/>
        <w:autoSpaceDN w:val="0"/>
        <w:adjustRightInd w:val="0"/>
        <w:spacing w:line="360" w:lineRule="auto"/>
        <w:ind w:firstLine="709"/>
        <w:jc w:val="both"/>
        <w:rPr>
          <w:bCs/>
          <w:sz w:val="28"/>
        </w:rPr>
      </w:pPr>
      <w:r w:rsidRPr="007060C7">
        <w:rPr>
          <w:bCs/>
          <w:sz w:val="28"/>
        </w:rPr>
        <w:t xml:space="preserve">В несущем остове каркасного здания при связевой схеме жесткие связи можно располагать с интервалами в несколько конструктивных шагов на расстоянии не больше </w:t>
      </w:r>
      <w:smartTag w:uri="urn:schemas-microsoft-com:office:smarttags" w:element="metricconverter">
        <w:smartTagPr>
          <w:attr w:name="ProductID" w:val="48 м"/>
        </w:smartTagPr>
        <w:r w:rsidRPr="007060C7">
          <w:rPr>
            <w:bCs/>
            <w:sz w:val="28"/>
          </w:rPr>
          <w:t>48 м</w:t>
        </w:r>
      </w:smartTag>
      <w:r w:rsidRPr="007060C7">
        <w:rPr>
          <w:bCs/>
          <w:sz w:val="28"/>
        </w:rPr>
        <w:t xml:space="preserve"> при сборных перекрытиях или </w:t>
      </w:r>
      <w:smartTag w:uri="urn:schemas-microsoft-com:office:smarttags" w:element="metricconverter">
        <w:smartTagPr>
          <w:attr w:name="ProductID" w:val="54 м"/>
        </w:smartTagPr>
        <w:r w:rsidRPr="007060C7">
          <w:rPr>
            <w:bCs/>
            <w:sz w:val="28"/>
          </w:rPr>
          <w:t>54 м</w:t>
        </w:r>
      </w:smartTag>
      <w:r w:rsidRPr="007060C7">
        <w:rPr>
          <w:bCs/>
          <w:sz w:val="28"/>
        </w:rPr>
        <w:t xml:space="preserve"> при монолитном каркасе. Таким образом, связевая система каркаса позволяет во всех этажах здания получить достаточно большие зальные помещения между связевыми стенами.</w:t>
      </w:r>
    </w:p>
    <w:p w:rsidR="00624B4E" w:rsidRPr="007060C7" w:rsidRDefault="00624B4E" w:rsidP="007060C7">
      <w:pPr>
        <w:widowControl w:val="0"/>
        <w:shd w:val="clear" w:color="000000" w:fill="auto"/>
        <w:autoSpaceDE w:val="0"/>
        <w:autoSpaceDN w:val="0"/>
        <w:adjustRightInd w:val="0"/>
        <w:spacing w:line="360" w:lineRule="auto"/>
        <w:ind w:firstLine="709"/>
        <w:jc w:val="both"/>
        <w:rPr>
          <w:bCs/>
          <w:sz w:val="28"/>
        </w:rPr>
      </w:pPr>
      <w:r w:rsidRPr="007060C7">
        <w:rPr>
          <w:bCs/>
          <w:sz w:val="28"/>
        </w:rPr>
        <w:t>Каркасный остов связевой системы в настоящее время имеет наибольшее распространение в массовом строительстве общественных зданий, зданий повышенной этажности и в высотных зданиях любого назначения.</w:t>
      </w:r>
    </w:p>
    <w:p w:rsidR="00624B4E" w:rsidRPr="007060C7" w:rsidRDefault="00624B4E" w:rsidP="007060C7">
      <w:pPr>
        <w:widowControl w:val="0"/>
        <w:shd w:val="clear" w:color="000000" w:fill="auto"/>
        <w:autoSpaceDE w:val="0"/>
        <w:autoSpaceDN w:val="0"/>
        <w:adjustRightInd w:val="0"/>
        <w:spacing w:line="360" w:lineRule="auto"/>
        <w:ind w:firstLine="709"/>
        <w:jc w:val="both"/>
        <w:rPr>
          <w:bCs/>
          <w:sz w:val="28"/>
        </w:rPr>
      </w:pPr>
      <w:r w:rsidRPr="007060C7">
        <w:rPr>
          <w:bCs/>
          <w:sz w:val="28"/>
        </w:rPr>
        <w:t xml:space="preserve">Для повышения сопротивления внешним воздействиям несущей системы зданий высотой более </w:t>
      </w:r>
      <w:smartTag w:uri="urn:schemas-microsoft-com:office:smarttags" w:element="metricconverter">
        <w:smartTagPr>
          <w:attr w:name="ProductID" w:val="250 м"/>
        </w:smartTagPr>
        <w:r w:rsidRPr="007060C7">
          <w:rPr>
            <w:bCs/>
            <w:sz w:val="28"/>
          </w:rPr>
          <w:t>250 м</w:t>
        </w:r>
      </w:smartTag>
      <w:r w:rsidRPr="007060C7">
        <w:rPr>
          <w:bCs/>
          <w:sz w:val="28"/>
        </w:rPr>
        <w:t xml:space="preserve"> применяют преимущественно ствольные конструктивные системы: “труба в трубе” и “труба в ферме”. Их компоновочная схема включает центральный ствол, воспринимающий основную долю всех нагрузок, и расположенные по периметру здания несущие элементы в виде отдельных стоек (колонн), решетчатых систем (ферм, составных стержней и др.), пилонов, которые также могут быть объединены в единую конструкцию. Жесткость ствольной системы, ее устойчивость и способность к гашению вынужденных колебаний обеспечиваются заделкой центрального ствола в фундамент.</w:t>
      </w:r>
    </w:p>
    <w:p w:rsidR="00624B4E" w:rsidRPr="007060C7" w:rsidRDefault="00624B4E" w:rsidP="007060C7">
      <w:pPr>
        <w:widowControl w:val="0"/>
        <w:shd w:val="clear" w:color="000000" w:fill="auto"/>
        <w:autoSpaceDE w:val="0"/>
        <w:autoSpaceDN w:val="0"/>
        <w:adjustRightInd w:val="0"/>
        <w:spacing w:line="360" w:lineRule="auto"/>
        <w:ind w:firstLine="709"/>
        <w:jc w:val="both"/>
        <w:rPr>
          <w:bCs/>
          <w:sz w:val="28"/>
        </w:rPr>
      </w:pPr>
      <w:r w:rsidRPr="007060C7">
        <w:rPr>
          <w:bCs/>
          <w:sz w:val="28"/>
        </w:rPr>
        <w:t>В случаях, когда жесткости стеновой, каркасной или ствольной системы недостаточно, прибегают к комбинированным решениям, сочетающим в себе признаки разных конструктивных решений. В частности, для повышения сопротивления несущего остова здания возрастающим с высотой над уровнем земли ветровым нагрузкам применяют комбинацию ствольной и стеновой систем. В этом случае горизонтальные нагрузки воспринимаются не только внешней оболочкой и центральным стволом, но и внутренними несущими стенами. Комбинированная конструктивная система обладает большей конструктивной гибкостью в части возможности распределения доли воспринимаемых усилий за счет варьирования жесткости несущих элементов остова.</w:t>
      </w:r>
    </w:p>
    <w:p w:rsidR="00C35967" w:rsidRPr="007060C7" w:rsidRDefault="00C35967" w:rsidP="007060C7">
      <w:pPr>
        <w:widowControl w:val="0"/>
        <w:shd w:val="clear" w:color="000000" w:fill="auto"/>
        <w:spacing w:line="360" w:lineRule="auto"/>
        <w:ind w:firstLine="709"/>
        <w:jc w:val="both"/>
        <w:rPr>
          <w:bCs/>
          <w:sz w:val="28"/>
        </w:rPr>
      </w:pPr>
    </w:p>
    <w:p w:rsidR="0060644D" w:rsidRPr="007060C7" w:rsidRDefault="003D7162" w:rsidP="007060C7">
      <w:pPr>
        <w:widowControl w:val="0"/>
        <w:shd w:val="clear" w:color="000000" w:fill="auto"/>
        <w:autoSpaceDE w:val="0"/>
        <w:autoSpaceDN w:val="0"/>
        <w:adjustRightInd w:val="0"/>
        <w:spacing w:line="360" w:lineRule="auto"/>
        <w:ind w:firstLine="709"/>
        <w:jc w:val="both"/>
        <w:rPr>
          <w:b/>
          <w:bCs/>
          <w:sz w:val="28"/>
          <w:szCs w:val="19"/>
          <w:lang w:val="en-US"/>
        </w:rPr>
      </w:pPr>
      <w:r>
        <w:rPr>
          <w:b/>
          <w:bCs/>
          <w:sz w:val="28"/>
          <w:szCs w:val="19"/>
        </w:rPr>
        <w:pict>
          <v:shape id="_x0000_i1044" type="#_x0000_t75" style="width:173.25pt;height:204.75pt">
            <v:imagedata r:id="rId26" o:title=""/>
          </v:shape>
        </w:pict>
      </w:r>
    </w:p>
    <w:p w:rsidR="003D587F" w:rsidRPr="007060C7" w:rsidRDefault="003D587F" w:rsidP="007060C7">
      <w:pPr>
        <w:widowControl w:val="0"/>
        <w:shd w:val="clear" w:color="000000" w:fill="auto"/>
        <w:autoSpaceDE w:val="0"/>
        <w:autoSpaceDN w:val="0"/>
        <w:adjustRightInd w:val="0"/>
        <w:spacing w:line="360" w:lineRule="auto"/>
        <w:ind w:firstLine="709"/>
        <w:jc w:val="both"/>
        <w:rPr>
          <w:bCs/>
          <w:sz w:val="28"/>
          <w:szCs w:val="19"/>
        </w:rPr>
      </w:pPr>
      <w:r w:rsidRPr="007060C7">
        <w:rPr>
          <w:bCs/>
          <w:sz w:val="28"/>
          <w:szCs w:val="19"/>
        </w:rPr>
        <w:t>Рис.5. Схема каркасных зданий:</w:t>
      </w:r>
    </w:p>
    <w:p w:rsidR="003D587F" w:rsidRPr="007060C7" w:rsidRDefault="003D587F" w:rsidP="007060C7">
      <w:pPr>
        <w:widowControl w:val="0"/>
        <w:shd w:val="clear" w:color="000000" w:fill="auto"/>
        <w:autoSpaceDE w:val="0"/>
        <w:autoSpaceDN w:val="0"/>
        <w:adjustRightInd w:val="0"/>
        <w:spacing w:line="360" w:lineRule="auto"/>
        <w:ind w:firstLine="709"/>
        <w:jc w:val="both"/>
        <w:rPr>
          <w:bCs/>
          <w:sz w:val="28"/>
          <w:szCs w:val="19"/>
        </w:rPr>
      </w:pPr>
      <w:r w:rsidRPr="007060C7">
        <w:rPr>
          <w:bCs/>
          <w:sz w:val="28"/>
          <w:szCs w:val="19"/>
        </w:rPr>
        <w:t xml:space="preserve">a — рамная; б — рамно-связевая; в —рамная с диафрагмами </w:t>
      </w:r>
    </w:p>
    <w:p w:rsidR="0060644D" w:rsidRPr="007060C7" w:rsidRDefault="003D587F" w:rsidP="007060C7">
      <w:pPr>
        <w:widowControl w:val="0"/>
        <w:shd w:val="clear" w:color="000000" w:fill="auto"/>
        <w:autoSpaceDE w:val="0"/>
        <w:autoSpaceDN w:val="0"/>
        <w:adjustRightInd w:val="0"/>
        <w:spacing w:line="360" w:lineRule="auto"/>
        <w:ind w:firstLine="709"/>
        <w:jc w:val="both"/>
        <w:rPr>
          <w:bCs/>
          <w:sz w:val="28"/>
          <w:szCs w:val="19"/>
        </w:rPr>
      </w:pPr>
      <w:r w:rsidRPr="007060C7">
        <w:rPr>
          <w:bCs/>
          <w:sz w:val="28"/>
          <w:szCs w:val="19"/>
        </w:rPr>
        <w:t>жесткости; 1 — рама; 2 — смет; 3 — диафрагма; 4 — крепления</w:t>
      </w:r>
    </w:p>
    <w:p w:rsidR="003D587F" w:rsidRPr="007060C7" w:rsidRDefault="003D587F" w:rsidP="007060C7">
      <w:pPr>
        <w:widowControl w:val="0"/>
        <w:shd w:val="clear" w:color="000000" w:fill="auto"/>
        <w:autoSpaceDE w:val="0"/>
        <w:autoSpaceDN w:val="0"/>
        <w:adjustRightInd w:val="0"/>
        <w:spacing w:line="360" w:lineRule="auto"/>
        <w:ind w:firstLine="709"/>
        <w:jc w:val="both"/>
        <w:rPr>
          <w:bCs/>
          <w:sz w:val="28"/>
          <w:szCs w:val="19"/>
        </w:rPr>
      </w:pPr>
    </w:p>
    <w:p w:rsidR="00CA6398" w:rsidRPr="007060C7" w:rsidRDefault="00FD793E" w:rsidP="00347FA8">
      <w:pPr>
        <w:widowControl w:val="0"/>
        <w:shd w:val="clear" w:color="000000" w:fill="auto"/>
        <w:autoSpaceDE w:val="0"/>
        <w:autoSpaceDN w:val="0"/>
        <w:adjustRightInd w:val="0"/>
        <w:spacing w:line="360" w:lineRule="auto"/>
        <w:ind w:firstLine="709"/>
        <w:jc w:val="both"/>
        <w:rPr>
          <w:sz w:val="28"/>
        </w:rPr>
      </w:pPr>
      <w:r w:rsidRPr="007060C7">
        <w:rPr>
          <w:b/>
          <w:bCs/>
          <w:sz w:val="28"/>
        </w:rPr>
        <w:t xml:space="preserve">Особенности узловых </w:t>
      </w:r>
      <w:r w:rsidR="007060C7" w:rsidRPr="007060C7">
        <w:rPr>
          <w:b/>
          <w:bCs/>
          <w:sz w:val="28"/>
        </w:rPr>
        <w:t>соединений</w:t>
      </w:r>
      <w:r w:rsidRPr="007060C7">
        <w:rPr>
          <w:b/>
          <w:bCs/>
          <w:sz w:val="28"/>
        </w:rPr>
        <w:t xml:space="preserve"> колонн и ригелей</w:t>
      </w:r>
      <w:r w:rsidR="00347FA8">
        <w:rPr>
          <w:b/>
          <w:bCs/>
          <w:sz w:val="28"/>
        </w:rPr>
        <w:t xml:space="preserve">. </w:t>
      </w:r>
      <w:r w:rsidR="00CA6398" w:rsidRPr="007060C7">
        <w:rPr>
          <w:sz w:val="28"/>
        </w:rPr>
        <w:t>Пространственный каркас несущего остова при рамной схеме должен обладать необходимой жесткостью не только в одной плоскости, но и в перпендикулярном направлении, что достигается жестким решением всех узловых стыков вертикальных и горизонтальных элементов конструкций как в продольном, так и в поперечном направлении</w:t>
      </w:r>
    </w:p>
    <w:p w:rsidR="0001287B" w:rsidRPr="007060C7" w:rsidRDefault="0001287B" w:rsidP="007060C7">
      <w:pPr>
        <w:widowControl w:val="0"/>
        <w:shd w:val="clear" w:color="000000" w:fill="auto"/>
        <w:autoSpaceDE w:val="0"/>
        <w:autoSpaceDN w:val="0"/>
        <w:adjustRightInd w:val="0"/>
        <w:spacing w:line="360" w:lineRule="auto"/>
        <w:ind w:firstLine="709"/>
        <w:jc w:val="both"/>
        <w:rPr>
          <w:sz w:val="28"/>
        </w:rPr>
      </w:pPr>
      <w:r w:rsidRPr="007060C7">
        <w:rPr>
          <w:sz w:val="28"/>
          <w:szCs w:val="23"/>
        </w:rPr>
        <w:t>Связевый железобетонный каркас можно считать шарнирным, так как узел сопряжения колонны с ригелем не способен воспринимать изгибающие моменты от ветровых нагрузок. Такой каркас не обладает рамными свойствами, а работает по связевой схеме. Все нагрузки, вызывающие горизонтальное перемещение каркаса, воспринимаются сквозными вертикальными диафрагмами жесткости, связанными в пространственную жесткую коробчатую систему горизонтальными дисками перекрытий.</w:t>
      </w:r>
    </w:p>
    <w:p w:rsidR="0001287B" w:rsidRPr="007060C7" w:rsidRDefault="0001287B" w:rsidP="007060C7">
      <w:pPr>
        <w:widowControl w:val="0"/>
        <w:shd w:val="clear" w:color="000000" w:fill="auto"/>
        <w:autoSpaceDE w:val="0"/>
        <w:autoSpaceDN w:val="0"/>
        <w:adjustRightInd w:val="0"/>
        <w:spacing w:line="360" w:lineRule="auto"/>
        <w:ind w:firstLine="709"/>
        <w:jc w:val="both"/>
        <w:rPr>
          <w:sz w:val="28"/>
          <w:szCs w:val="23"/>
        </w:rPr>
      </w:pPr>
      <w:r w:rsidRPr="007060C7">
        <w:rPr>
          <w:sz w:val="28"/>
          <w:szCs w:val="23"/>
        </w:rPr>
        <w:t>Сквозные диафрагмы жесткости образуются путем заполнения каркаса стенками располагающихся в плоскости и из плоскости рам. Они устанавливаются на всю высоту здания. Диафрагмы жесткости обычно совмещаются со стенами лестничных клеток, лифтовых шахт и с разделительными перегородками помещений.</w:t>
      </w:r>
    </w:p>
    <w:p w:rsidR="0001287B" w:rsidRPr="007060C7" w:rsidRDefault="00897A42" w:rsidP="007060C7">
      <w:pPr>
        <w:widowControl w:val="0"/>
        <w:shd w:val="clear" w:color="000000" w:fill="auto"/>
        <w:autoSpaceDE w:val="0"/>
        <w:autoSpaceDN w:val="0"/>
        <w:adjustRightInd w:val="0"/>
        <w:spacing w:line="360" w:lineRule="auto"/>
        <w:ind w:firstLine="709"/>
        <w:jc w:val="both"/>
        <w:rPr>
          <w:sz w:val="28"/>
        </w:rPr>
      </w:pPr>
      <w:r w:rsidRPr="007060C7">
        <w:rPr>
          <w:sz w:val="28"/>
        </w:rPr>
        <w:t>В</w:t>
      </w:r>
      <w:r w:rsidR="007060C7" w:rsidRPr="007060C7">
        <w:rPr>
          <w:sz w:val="28"/>
        </w:rPr>
        <w:t xml:space="preserve"> </w:t>
      </w:r>
      <w:r w:rsidRPr="007060C7">
        <w:rPr>
          <w:sz w:val="28"/>
        </w:rPr>
        <w:t>статическом отношении рамные и связевые системы</w:t>
      </w:r>
      <w:r w:rsidR="0001287B" w:rsidRPr="007060C7">
        <w:rPr>
          <w:sz w:val="28"/>
        </w:rPr>
        <w:t xml:space="preserve"> отличаются способом восприятия</w:t>
      </w:r>
      <w:r w:rsidR="007060C7" w:rsidRPr="007060C7">
        <w:rPr>
          <w:sz w:val="28"/>
        </w:rPr>
        <w:t xml:space="preserve"> </w:t>
      </w:r>
      <w:r w:rsidR="0001287B" w:rsidRPr="007060C7">
        <w:rPr>
          <w:sz w:val="28"/>
        </w:rPr>
        <w:t xml:space="preserve">внешних нагрузок, в конструктивном — решением основных узлов. </w:t>
      </w:r>
    </w:p>
    <w:p w:rsidR="00396293" w:rsidRPr="007060C7" w:rsidRDefault="00396293" w:rsidP="007060C7">
      <w:pPr>
        <w:widowControl w:val="0"/>
        <w:shd w:val="clear" w:color="000000" w:fill="auto"/>
        <w:autoSpaceDE w:val="0"/>
        <w:autoSpaceDN w:val="0"/>
        <w:adjustRightInd w:val="0"/>
        <w:spacing w:line="360" w:lineRule="auto"/>
        <w:ind w:firstLine="709"/>
        <w:jc w:val="both"/>
        <w:rPr>
          <w:sz w:val="28"/>
        </w:rPr>
      </w:pPr>
    </w:p>
    <w:p w:rsidR="000534B8" w:rsidRPr="007060C7" w:rsidRDefault="003D7162" w:rsidP="007060C7">
      <w:pPr>
        <w:widowControl w:val="0"/>
        <w:shd w:val="clear" w:color="000000" w:fill="auto"/>
        <w:autoSpaceDE w:val="0"/>
        <w:autoSpaceDN w:val="0"/>
        <w:adjustRightInd w:val="0"/>
        <w:spacing w:line="360" w:lineRule="auto"/>
        <w:ind w:firstLine="709"/>
        <w:jc w:val="both"/>
        <w:rPr>
          <w:b/>
          <w:bCs/>
          <w:sz w:val="28"/>
          <w:szCs w:val="19"/>
        </w:rPr>
      </w:pPr>
      <w:r>
        <w:rPr>
          <w:b/>
          <w:bCs/>
          <w:sz w:val="28"/>
          <w:szCs w:val="19"/>
        </w:rPr>
        <w:pict>
          <v:shape id="_x0000_i1045" type="#_x0000_t75" style="width:189pt;height:197.25pt">
            <v:imagedata r:id="rId27" o:title=""/>
          </v:shape>
        </w:pict>
      </w:r>
    </w:p>
    <w:p w:rsidR="007060C7" w:rsidRDefault="007060C7" w:rsidP="007060C7">
      <w:pPr>
        <w:widowControl w:val="0"/>
        <w:shd w:val="clear" w:color="000000" w:fill="auto"/>
        <w:autoSpaceDE w:val="0"/>
        <w:autoSpaceDN w:val="0"/>
        <w:adjustRightInd w:val="0"/>
        <w:spacing w:line="360" w:lineRule="auto"/>
        <w:ind w:firstLine="709"/>
        <w:jc w:val="both"/>
        <w:rPr>
          <w:b/>
          <w:bCs/>
          <w:sz w:val="28"/>
          <w:szCs w:val="28"/>
        </w:rPr>
      </w:pPr>
    </w:p>
    <w:p w:rsidR="005C465E" w:rsidRPr="007060C7" w:rsidRDefault="00347FA8" w:rsidP="007060C7">
      <w:pPr>
        <w:widowControl w:val="0"/>
        <w:shd w:val="clear" w:color="000000" w:fill="auto"/>
        <w:autoSpaceDE w:val="0"/>
        <w:autoSpaceDN w:val="0"/>
        <w:adjustRightInd w:val="0"/>
        <w:spacing w:line="360" w:lineRule="auto"/>
        <w:ind w:firstLine="709"/>
        <w:jc w:val="both"/>
        <w:rPr>
          <w:b/>
          <w:bCs/>
          <w:sz w:val="28"/>
          <w:szCs w:val="28"/>
        </w:rPr>
      </w:pPr>
      <w:r>
        <w:rPr>
          <w:b/>
          <w:bCs/>
          <w:sz w:val="28"/>
          <w:szCs w:val="28"/>
        </w:rPr>
        <w:t xml:space="preserve">3. </w:t>
      </w:r>
      <w:r w:rsidR="003635EA" w:rsidRPr="007060C7">
        <w:rPr>
          <w:b/>
          <w:bCs/>
          <w:sz w:val="28"/>
          <w:szCs w:val="28"/>
        </w:rPr>
        <w:t>Типы л</w:t>
      </w:r>
      <w:r w:rsidR="00396293" w:rsidRPr="007060C7">
        <w:rPr>
          <w:b/>
          <w:bCs/>
          <w:sz w:val="28"/>
          <w:szCs w:val="28"/>
        </w:rPr>
        <w:t>естничных клеток</w:t>
      </w:r>
    </w:p>
    <w:p w:rsidR="000534B8" w:rsidRPr="007060C7" w:rsidRDefault="000534B8" w:rsidP="007060C7">
      <w:pPr>
        <w:widowControl w:val="0"/>
        <w:shd w:val="clear" w:color="000000" w:fill="auto"/>
        <w:autoSpaceDE w:val="0"/>
        <w:autoSpaceDN w:val="0"/>
        <w:adjustRightInd w:val="0"/>
        <w:spacing w:line="360" w:lineRule="auto"/>
        <w:ind w:firstLine="709"/>
        <w:jc w:val="both"/>
        <w:rPr>
          <w:b/>
          <w:bCs/>
          <w:sz w:val="28"/>
        </w:rPr>
      </w:pPr>
    </w:p>
    <w:p w:rsidR="000534B8" w:rsidRPr="007060C7" w:rsidRDefault="000534B8" w:rsidP="007060C7">
      <w:pPr>
        <w:widowControl w:val="0"/>
        <w:shd w:val="clear" w:color="000000" w:fill="auto"/>
        <w:autoSpaceDE w:val="0"/>
        <w:autoSpaceDN w:val="0"/>
        <w:adjustRightInd w:val="0"/>
        <w:spacing w:line="360" w:lineRule="auto"/>
        <w:ind w:firstLine="709"/>
        <w:jc w:val="both"/>
        <w:rPr>
          <w:sz w:val="28"/>
        </w:rPr>
      </w:pPr>
      <w:r w:rsidRPr="007060C7">
        <w:rPr>
          <w:b/>
          <w:bCs/>
          <w:sz w:val="28"/>
        </w:rPr>
        <w:t>Лестничные марши и площадки для многоэтажных зданий</w:t>
      </w:r>
    </w:p>
    <w:p w:rsidR="000534B8" w:rsidRPr="007060C7" w:rsidRDefault="000534B8" w:rsidP="007060C7">
      <w:pPr>
        <w:widowControl w:val="0"/>
        <w:shd w:val="clear" w:color="000000" w:fill="auto"/>
        <w:autoSpaceDE w:val="0"/>
        <w:autoSpaceDN w:val="0"/>
        <w:adjustRightInd w:val="0"/>
        <w:spacing w:line="360" w:lineRule="auto"/>
        <w:ind w:firstLine="709"/>
        <w:jc w:val="both"/>
        <w:rPr>
          <w:sz w:val="28"/>
        </w:rPr>
      </w:pPr>
      <w:r w:rsidRPr="007060C7">
        <w:rPr>
          <w:sz w:val="28"/>
        </w:rPr>
        <w:t>Лестница состоит из маршей и площадок и называется по количеству маршей в пределах этажа Наиболее</w:t>
      </w:r>
      <w:r w:rsidR="007060C7" w:rsidRPr="007060C7">
        <w:rPr>
          <w:sz w:val="28"/>
        </w:rPr>
        <w:t xml:space="preserve"> </w:t>
      </w:r>
      <w:r w:rsidRPr="007060C7">
        <w:rPr>
          <w:sz w:val="28"/>
        </w:rPr>
        <w:t>распространены</w:t>
      </w:r>
      <w:r w:rsidR="007060C7" w:rsidRPr="007060C7">
        <w:rPr>
          <w:sz w:val="28"/>
        </w:rPr>
        <w:t xml:space="preserve"> </w:t>
      </w:r>
      <w:r w:rsidRPr="007060C7">
        <w:rPr>
          <w:sz w:val="28"/>
        </w:rPr>
        <w:t>в</w:t>
      </w:r>
      <w:r w:rsidR="007060C7" w:rsidRPr="007060C7">
        <w:rPr>
          <w:sz w:val="28"/>
        </w:rPr>
        <w:t xml:space="preserve"> </w:t>
      </w:r>
      <w:r w:rsidRPr="007060C7">
        <w:rPr>
          <w:sz w:val="28"/>
        </w:rPr>
        <w:t>зданиях</w:t>
      </w:r>
      <w:r w:rsidR="007060C7" w:rsidRPr="007060C7">
        <w:rPr>
          <w:sz w:val="28"/>
        </w:rPr>
        <w:t xml:space="preserve"> </w:t>
      </w:r>
      <w:r w:rsidRPr="007060C7">
        <w:rPr>
          <w:sz w:val="28"/>
        </w:rPr>
        <w:t>с</w:t>
      </w:r>
      <w:r w:rsidR="007060C7" w:rsidRPr="007060C7">
        <w:rPr>
          <w:sz w:val="28"/>
        </w:rPr>
        <w:t xml:space="preserve"> </w:t>
      </w:r>
      <w:r w:rsidRPr="007060C7">
        <w:rPr>
          <w:sz w:val="28"/>
        </w:rPr>
        <w:t>высотой</w:t>
      </w:r>
      <w:r w:rsidR="007060C7" w:rsidRPr="007060C7">
        <w:rPr>
          <w:sz w:val="28"/>
        </w:rPr>
        <w:t xml:space="preserve"> </w:t>
      </w:r>
      <w:r w:rsidRPr="007060C7">
        <w:rPr>
          <w:sz w:val="28"/>
        </w:rPr>
        <w:t>этажа</w:t>
      </w:r>
      <w:r w:rsidR="007060C7" w:rsidRPr="007060C7">
        <w:rPr>
          <w:sz w:val="28"/>
        </w:rPr>
        <w:t xml:space="preserve"> </w:t>
      </w:r>
      <w:r w:rsidRPr="007060C7">
        <w:rPr>
          <w:sz w:val="28"/>
        </w:rPr>
        <w:t xml:space="preserve">до </w:t>
      </w:r>
      <w:smartTag w:uri="urn:schemas-microsoft-com:office:smarttags" w:element="metricconverter">
        <w:smartTagPr>
          <w:attr w:name="ProductID" w:val="3 м"/>
        </w:smartTagPr>
        <w:r w:rsidRPr="007060C7">
          <w:rPr>
            <w:sz w:val="28"/>
          </w:rPr>
          <w:t>3 м</w:t>
        </w:r>
      </w:smartTag>
      <w:r w:rsidRPr="007060C7">
        <w:rPr>
          <w:sz w:val="28"/>
        </w:rPr>
        <w:t xml:space="preserve"> двухмаршевые лестницы.</w:t>
      </w:r>
      <w:r w:rsidR="007060C7" w:rsidRPr="007060C7">
        <w:rPr>
          <w:sz w:val="28"/>
        </w:rPr>
        <w:t xml:space="preserve"> </w:t>
      </w:r>
      <w:r w:rsidRPr="007060C7">
        <w:rPr>
          <w:sz w:val="28"/>
        </w:rPr>
        <w:t>Трехмаршевые лестницы с расположенным между маршами пассажирским</w:t>
      </w:r>
      <w:r w:rsidR="007060C7" w:rsidRPr="007060C7">
        <w:rPr>
          <w:sz w:val="28"/>
        </w:rPr>
        <w:t xml:space="preserve"> </w:t>
      </w:r>
      <w:r w:rsidRPr="007060C7">
        <w:rPr>
          <w:sz w:val="28"/>
        </w:rPr>
        <w:t>лифтом</w:t>
      </w:r>
      <w:r w:rsidR="007060C7" w:rsidRPr="007060C7">
        <w:rPr>
          <w:sz w:val="28"/>
        </w:rPr>
        <w:t xml:space="preserve"> </w:t>
      </w:r>
      <w:r w:rsidRPr="007060C7">
        <w:rPr>
          <w:sz w:val="28"/>
        </w:rPr>
        <w:t>обычно</w:t>
      </w:r>
      <w:r w:rsidR="007060C7" w:rsidRPr="007060C7">
        <w:rPr>
          <w:sz w:val="28"/>
        </w:rPr>
        <w:t xml:space="preserve"> </w:t>
      </w:r>
      <w:r w:rsidRPr="007060C7">
        <w:rPr>
          <w:sz w:val="28"/>
        </w:rPr>
        <w:t>применяются</w:t>
      </w:r>
      <w:r w:rsidR="007060C7" w:rsidRPr="007060C7">
        <w:rPr>
          <w:sz w:val="28"/>
        </w:rPr>
        <w:t xml:space="preserve"> </w:t>
      </w:r>
      <w:r w:rsidRPr="007060C7">
        <w:rPr>
          <w:sz w:val="28"/>
        </w:rPr>
        <w:t xml:space="preserve">при высоте этажа более </w:t>
      </w:r>
      <w:smartTag w:uri="urn:schemas-microsoft-com:office:smarttags" w:element="metricconverter">
        <w:smartTagPr>
          <w:attr w:name="ProductID" w:val="3 м"/>
        </w:smartTagPr>
        <w:r w:rsidRPr="007060C7">
          <w:rPr>
            <w:sz w:val="28"/>
          </w:rPr>
          <w:t>3 м</w:t>
        </w:r>
      </w:smartTag>
      <w:r w:rsidRPr="007060C7">
        <w:rPr>
          <w:sz w:val="28"/>
        </w:rPr>
        <w:t>.</w:t>
      </w:r>
    </w:p>
    <w:p w:rsidR="007060C7" w:rsidRDefault="000534B8" w:rsidP="007060C7">
      <w:pPr>
        <w:widowControl w:val="0"/>
        <w:shd w:val="clear" w:color="000000" w:fill="auto"/>
        <w:autoSpaceDE w:val="0"/>
        <w:autoSpaceDN w:val="0"/>
        <w:adjustRightInd w:val="0"/>
        <w:spacing w:line="360" w:lineRule="auto"/>
        <w:ind w:firstLine="709"/>
        <w:jc w:val="both"/>
        <w:rPr>
          <w:sz w:val="28"/>
        </w:rPr>
      </w:pPr>
      <w:r w:rsidRPr="007060C7">
        <w:rPr>
          <w:sz w:val="28"/>
        </w:rPr>
        <w:t>Наклонный марш разделен</w:t>
      </w:r>
      <w:r w:rsidR="007060C7" w:rsidRPr="007060C7">
        <w:rPr>
          <w:sz w:val="28"/>
        </w:rPr>
        <w:t xml:space="preserve"> </w:t>
      </w:r>
      <w:r w:rsidRPr="007060C7">
        <w:rPr>
          <w:sz w:val="28"/>
        </w:rPr>
        <w:t>на ступени. Уклон марша и его ширина устанавливаются в зависимости от условий эксплуатации лестниц:</w:t>
      </w:r>
    </w:p>
    <w:p w:rsidR="000534B8" w:rsidRPr="007060C7" w:rsidRDefault="000534B8" w:rsidP="007060C7">
      <w:pPr>
        <w:widowControl w:val="0"/>
        <w:shd w:val="clear" w:color="000000" w:fill="auto"/>
        <w:autoSpaceDE w:val="0"/>
        <w:autoSpaceDN w:val="0"/>
        <w:adjustRightInd w:val="0"/>
        <w:spacing w:line="360" w:lineRule="auto"/>
        <w:ind w:firstLine="709"/>
        <w:jc w:val="both"/>
        <w:rPr>
          <w:sz w:val="28"/>
        </w:rPr>
      </w:pPr>
      <w:r w:rsidRPr="007060C7">
        <w:rPr>
          <w:i/>
          <w:iCs/>
          <w:sz w:val="28"/>
          <w:szCs w:val="18"/>
        </w:rPr>
        <w:t>Минимальная</w:t>
      </w:r>
      <w:r w:rsidR="007060C7" w:rsidRPr="007060C7">
        <w:rPr>
          <w:i/>
          <w:iCs/>
          <w:sz w:val="28"/>
          <w:szCs w:val="18"/>
        </w:rPr>
        <w:t xml:space="preserve"> </w:t>
      </w:r>
      <w:r w:rsidRPr="007060C7">
        <w:rPr>
          <w:i/>
          <w:iCs/>
          <w:sz w:val="28"/>
          <w:szCs w:val="18"/>
        </w:rPr>
        <w:t>ширина</w:t>
      </w:r>
      <w:r w:rsidR="007060C7" w:rsidRPr="007060C7">
        <w:rPr>
          <w:i/>
          <w:iCs/>
          <w:sz w:val="28"/>
          <w:szCs w:val="18"/>
        </w:rPr>
        <w:t xml:space="preserve"> </w:t>
      </w:r>
      <w:r w:rsidRPr="007060C7">
        <w:rPr>
          <w:i/>
          <w:iCs/>
          <w:sz w:val="28"/>
          <w:szCs w:val="18"/>
        </w:rPr>
        <w:t>рекомендуемый</w:t>
      </w:r>
      <w:r w:rsidR="007060C7" w:rsidRPr="007060C7">
        <w:rPr>
          <w:i/>
          <w:iCs/>
          <w:sz w:val="28"/>
          <w:szCs w:val="18"/>
        </w:rPr>
        <w:t xml:space="preserve"> </w:t>
      </w:r>
      <w:r w:rsidRPr="007060C7">
        <w:rPr>
          <w:i/>
          <w:iCs/>
          <w:sz w:val="28"/>
          <w:szCs w:val="18"/>
        </w:rPr>
        <w:t>марша,</w:t>
      </w:r>
      <w:r w:rsidR="007060C7" w:rsidRPr="007060C7">
        <w:rPr>
          <w:i/>
          <w:iCs/>
          <w:sz w:val="28"/>
          <w:szCs w:val="18"/>
        </w:rPr>
        <w:t xml:space="preserve"> </w:t>
      </w:r>
      <w:r w:rsidRPr="007060C7">
        <w:rPr>
          <w:i/>
          <w:iCs/>
          <w:sz w:val="28"/>
          <w:szCs w:val="18"/>
        </w:rPr>
        <w:t>уклон</w:t>
      </w:r>
      <w:r w:rsidR="009B34ED">
        <w:rPr>
          <w:i/>
          <w:iCs/>
          <w:sz w:val="28"/>
          <w:szCs w:val="18"/>
        </w:rPr>
        <w:t xml:space="preserve"> </w:t>
      </w:r>
      <w:r w:rsidRPr="007060C7">
        <w:rPr>
          <w:sz w:val="28"/>
        </w:rPr>
        <w:t>в пяти-девятиэтажных</w:t>
      </w:r>
      <w:r w:rsidR="007060C7" w:rsidRPr="007060C7">
        <w:rPr>
          <w:sz w:val="28"/>
        </w:rPr>
        <w:t xml:space="preserve"> </w:t>
      </w:r>
      <w:r w:rsidRPr="007060C7">
        <w:rPr>
          <w:sz w:val="28"/>
        </w:rPr>
        <w:t>зданиях,</w:t>
      </w:r>
      <w:r w:rsidR="007060C7" w:rsidRPr="007060C7">
        <w:rPr>
          <w:sz w:val="28"/>
        </w:rPr>
        <w:t xml:space="preserve"> </w:t>
      </w:r>
      <w:r w:rsidRPr="007060C7">
        <w:rPr>
          <w:sz w:val="28"/>
        </w:rPr>
        <w:t>1,05</w:t>
      </w:r>
      <w:r w:rsidR="007060C7" w:rsidRPr="007060C7">
        <w:rPr>
          <w:sz w:val="28"/>
        </w:rPr>
        <w:t xml:space="preserve"> </w:t>
      </w:r>
      <w:r w:rsidRPr="007060C7">
        <w:rPr>
          <w:sz w:val="28"/>
        </w:rPr>
        <w:t>1:2</w:t>
      </w:r>
    </w:p>
    <w:p w:rsidR="000534B8" w:rsidRPr="007060C7" w:rsidRDefault="000534B8" w:rsidP="007060C7">
      <w:pPr>
        <w:widowControl w:val="0"/>
        <w:shd w:val="clear" w:color="000000" w:fill="auto"/>
        <w:autoSpaceDE w:val="0"/>
        <w:autoSpaceDN w:val="0"/>
        <w:adjustRightInd w:val="0"/>
        <w:spacing w:line="360" w:lineRule="auto"/>
        <w:ind w:firstLine="709"/>
        <w:jc w:val="both"/>
        <w:rPr>
          <w:sz w:val="28"/>
        </w:rPr>
      </w:pPr>
      <w:r w:rsidRPr="007060C7">
        <w:rPr>
          <w:sz w:val="28"/>
        </w:rPr>
        <w:t>эвакуационных</w:t>
      </w:r>
      <w:r w:rsidR="007060C7" w:rsidRPr="007060C7">
        <w:rPr>
          <w:sz w:val="28"/>
        </w:rPr>
        <w:t xml:space="preserve"> </w:t>
      </w:r>
      <w:r w:rsidRPr="007060C7">
        <w:rPr>
          <w:sz w:val="28"/>
        </w:rPr>
        <w:t>в</w:t>
      </w:r>
      <w:r w:rsidR="007060C7" w:rsidRPr="007060C7">
        <w:rPr>
          <w:sz w:val="28"/>
        </w:rPr>
        <w:t xml:space="preserve"> </w:t>
      </w:r>
      <w:r w:rsidRPr="007060C7">
        <w:rPr>
          <w:sz w:val="28"/>
        </w:rPr>
        <w:t>десятиэтажных и</w:t>
      </w:r>
      <w:r w:rsidR="007060C7" w:rsidRPr="007060C7">
        <w:rPr>
          <w:sz w:val="28"/>
        </w:rPr>
        <w:t xml:space="preserve"> </w:t>
      </w:r>
      <w:r w:rsidRPr="007060C7">
        <w:rPr>
          <w:sz w:val="28"/>
        </w:rPr>
        <w:t>более зданиях</w:t>
      </w:r>
      <w:r w:rsidR="007060C7" w:rsidRPr="007060C7">
        <w:rPr>
          <w:sz w:val="28"/>
        </w:rPr>
        <w:t xml:space="preserve"> </w:t>
      </w:r>
      <w:r w:rsidRPr="007060C7">
        <w:rPr>
          <w:sz w:val="28"/>
        </w:rPr>
        <w:t>0,9</w:t>
      </w:r>
      <w:r w:rsidR="007060C7" w:rsidRPr="007060C7">
        <w:rPr>
          <w:sz w:val="28"/>
        </w:rPr>
        <w:t xml:space="preserve"> </w:t>
      </w:r>
      <w:r w:rsidRPr="007060C7">
        <w:rPr>
          <w:sz w:val="28"/>
        </w:rPr>
        <w:t>1:1,75</w:t>
      </w:r>
    </w:p>
    <w:p w:rsidR="000534B8" w:rsidRPr="007060C7" w:rsidRDefault="000534B8" w:rsidP="007060C7">
      <w:pPr>
        <w:widowControl w:val="0"/>
        <w:shd w:val="clear" w:color="000000" w:fill="auto"/>
        <w:autoSpaceDE w:val="0"/>
        <w:autoSpaceDN w:val="0"/>
        <w:adjustRightInd w:val="0"/>
        <w:spacing w:line="360" w:lineRule="auto"/>
        <w:ind w:firstLine="709"/>
        <w:jc w:val="both"/>
        <w:rPr>
          <w:sz w:val="28"/>
        </w:rPr>
      </w:pPr>
      <w:r w:rsidRPr="007060C7">
        <w:rPr>
          <w:sz w:val="28"/>
        </w:rPr>
        <w:t>наружной</w:t>
      </w:r>
      <w:r w:rsidR="007060C7" w:rsidRPr="007060C7">
        <w:rPr>
          <w:sz w:val="28"/>
        </w:rPr>
        <w:t xml:space="preserve"> </w:t>
      </w:r>
      <w:r w:rsidRPr="007060C7">
        <w:rPr>
          <w:sz w:val="28"/>
        </w:rPr>
        <w:t>подвальной.......</w:t>
      </w:r>
      <w:r w:rsidR="007060C7" w:rsidRPr="007060C7">
        <w:rPr>
          <w:sz w:val="28"/>
        </w:rPr>
        <w:t xml:space="preserve"> </w:t>
      </w:r>
      <w:r w:rsidRPr="007060C7">
        <w:rPr>
          <w:sz w:val="28"/>
        </w:rPr>
        <w:t>0,7</w:t>
      </w:r>
      <w:r w:rsidR="007060C7" w:rsidRPr="007060C7">
        <w:rPr>
          <w:sz w:val="28"/>
        </w:rPr>
        <w:t xml:space="preserve"> </w:t>
      </w:r>
      <w:r w:rsidRPr="007060C7">
        <w:rPr>
          <w:sz w:val="28"/>
        </w:rPr>
        <w:t>1:1,5</w:t>
      </w:r>
    </w:p>
    <w:p w:rsidR="000534B8" w:rsidRPr="007060C7" w:rsidRDefault="000534B8" w:rsidP="007060C7">
      <w:pPr>
        <w:widowControl w:val="0"/>
        <w:shd w:val="clear" w:color="000000" w:fill="auto"/>
        <w:autoSpaceDE w:val="0"/>
        <w:autoSpaceDN w:val="0"/>
        <w:adjustRightInd w:val="0"/>
        <w:spacing w:line="360" w:lineRule="auto"/>
        <w:ind w:firstLine="709"/>
        <w:jc w:val="both"/>
        <w:rPr>
          <w:sz w:val="28"/>
        </w:rPr>
      </w:pPr>
      <w:r w:rsidRPr="007060C7">
        <w:rPr>
          <w:sz w:val="28"/>
        </w:rPr>
        <w:t xml:space="preserve">Таким образом, минимальная ширина марша, рассчитанного на встречное движение, </w:t>
      </w:r>
      <w:smartTag w:uri="urn:schemas-microsoft-com:office:smarttags" w:element="metricconverter">
        <w:smartTagPr>
          <w:attr w:name="ProductID" w:val="1,05 м"/>
        </w:smartTagPr>
        <w:r w:rsidRPr="007060C7">
          <w:rPr>
            <w:sz w:val="28"/>
          </w:rPr>
          <w:t>1,05 м</w:t>
        </w:r>
      </w:smartTag>
      <w:r w:rsidRPr="007060C7">
        <w:rPr>
          <w:sz w:val="28"/>
        </w:rPr>
        <w:t xml:space="preserve">. Максимальная ширина марша, обеспечивающего безопасный спуск толпы, </w:t>
      </w:r>
      <w:smartTag w:uri="urn:schemas-microsoft-com:office:smarttags" w:element="metricconverter">
        <w:smartTagPr>
          <w:attr w:name="ProductID" w:val="2,4 м"/>
        </w:smartTagPr>
        <w:r w:rsidRPr="007060C7">
          <w:rPr>
            <w:sz w:val="28"/>
          </w:rPr>
          <w:t>2,4 м</w:t>
        </w:r>
      </w:smartTag>
      <w:r w:rsidRPr="007060C7">
        <w:rPr>
          <w:sz w:val="28"/>
        </w:rPr>
        <w:t xml:space="preserve">. При большой ширине марша нет возможности удержаться за перила. Суммарная ширина лестничных маршей также определяется в зависимости от количества подлежащих эвакуации людей из всех примыкающих помещений из расчета </w:t>
      </w:r>
      <w:smartTag w:uri="urn:schemas-microsoft-com:office:smarttags" w:element="metricconverter">
        <w:smartTagPr>
          <w:attr w:name="ProductID" w:val="0,5 м"/>
        </w:smartTagPr>
        <w:r w:rsidRPr="007060C7">
          <w:rPr>
            <w:sz w:val="28"/>
          </w:rPr>
          <w:t>0,5 м</w:t>
        </w:r>
      </w:smartTag>
      <w:r w:rsidRPr="007060C7">
        <w:rPr>
          <w:sz w:val="28"/>
        </w:rPr>
        <w:t xml:space="preserve"> на 100 человек.</w:t>
      </w:r>
    </w:p>
    <w:p w:rsidR="000534B8" w:rsidRPr="007060C7" w:rsidRDefault="000534B8" w:rsidP="007060C7">
      <w:pPr>
        <w:widowControl w:val="0"/>
        <w:shd w:val="clear" w:color="000000" w:fill="auto"/>
        <w:autoSpaceDE w:val="0"/>
        <w:autoSpaceDN w:val="0"/>
        <w:adjustRightInd w:val="0"/>
        <w:spacing w:line="360" w:lineRule="auto"/>
        <w:ind w:firstLine="709"/>
        <w:jc w:val="both"/>
        <w:rPr>
          <w:sz w:val="28"/>
        </w:rPr>
      </w:pPr>
      <w:r w:rsidRPr="007060C7">
        <w:rPr>
          <w:sz w:val="28"/>
        </w:rPr>
        <w:t xml:space="preserve">Количество ступеней в марше не менее 3 (чтобы не оступиться при быстром спуске) и не более 18 (чтобы не утомляться при подъеме). Обычно в зданиях с высотой этажа до </w:t>
      </w:r>
      <w:smartTag w:uri="urn:schemas-microsoft-com:office:smarttags" w:element="metricconverter">
        <w:smartTagPr>
          <w:attr w:name="ProductID" w:val="3 м"/>
        </w:smartTagPr>
        <w:r w:rsidRPr="007060C7">
          <w:rPr>
            <w:sz w:val="28"/>
          </w:rPr>
          <w:t>3 м</w:t>
        </w:r>
      </w:smartTag>
      <w:r w:rsidRPr="007060C7">
        <w:rPr>
          <w:sz w:val="28"/>
        </w:rPr>
        <w:t xml:space="preserve"> в марше 8—10 ступеней.</w:t>
      </w:r>
    </w:p>
    <w:p w:rsidR="000534B8" w:rsidRPr="007060C7" w:rsidRDefault="000534B8" w:rsidP="007060C7">
      <w:pPr>
        <w:widowControl w:val="0"/>
        <w:shd w:val="clear" w:color="000000" w:fill="auto"/>
        <w:autoSpaceDE w:val="0"/>
        <w:autoSpaceDN w:val="0"/>
        <w:adjustRightInd w:val="0"/>
        <w:spacing w:line="360" w:lineRule="auto"/>
        <w:ind w:firstLine="709"/>
        <w:jc w:val="both"/>
        <w:rPr>
          <w:sz w:val="28"/>
        </w:rPr>
      </w:pPr>
      <w:r w:rsidRPr="007060C7">
        <w:rPr>
          <w:sz w:val="28"/>
        </w:rPr>
        <w:t xml:space="preserve">Лестничные площадки размещаются в уровне этажей и между ними. Ширина лестничных площадок этажных от </w:t>
      </w:r>
      <w:smartTag w:uri="urn:schemas-microsoft-com:office:smarttags" w:element="metricconverter">
        <w:smartTagPr>
          <w:attr w:name="ProductID" w:val="1,2 м"/>
        </w:smartTagPr>
        <w:r w:rsidRPr="007060C7">
          <w:rPr>
            <w:sz w:val="28"/>
          </w:rPr>
          <w:t>1,2 м</w:t>
        </w:r>
      </w:smartTag>
      <w:r w:rsidRPr="007060C7">
        <w:rPr>
          <w:sz w:val="28"/>
        </w:rPr>
        <w:t xml:space="preserve">, междуэтажных — не менее ширины марша, перед входом в лифт с распашными дверьми — от </w:t>
      </w:r>
      <w:smartTag w:uri="urn:schemas-microsoft-com:office:smarttags" w:element="metricconverter">
        <w:smartTagPr>
          <w:attr w:name="ProductID" w:val="1,6 м"/>
        </w:smartTagPr>
        <w:r w:rsidRPr="007060C7">
          <w:rPr>
            <w:sz w:val="28"/>
          </w:rPr>
          <w:t>1,6 м</w:t>
        </w:r>
      </w:smartTag>
      <w:r w:rsidRPr="007060C7">
        <w:rPr>
          <w:sz w:val="28"/>
        </w:rPr>
        <w:t xml:space="preserve">, в больницах для прохода с носилками — от </w:t>
      </w:r>
      <w:smartTag w:uri="urn:schemas-microsoft-com:office:smarttags" w:element="metricconverter">
        <w:smartTagPr>
          <w:attr w:name="ProductID" w:val="2,1 м"/>
        </w:smartTagPr>
        <w:r w:rsidRPr="007060C7">
          <w:rPr>
            <w:sz w:val="28"/>
          </w:rPr>
          <w:t>2,1 м</w:t>
        </w:r>
      </w:smartTag>
      <w:r w:rsidRPr="007060C7">
        <w:rPr>
          <w:sz w:val="28"/>
        </w:rPr>
        <w:t>.</w:t>
      </w:r>
    </w:p>
    <w:p w:rsidR="000534B8" w:rsidRPr="007060C7" w:rsidRDefault="000534B8" w:rsidP="007060C7">
      <w:pPr>
        <w:widowControl w:val="0"/>
        <w:shd w:val="clear" w:color="000000" w:fill="auto"/>
        <w:autoSpaceDE w:val="0"/>
        <w:autoSpaceDN w:val="0"/>
        <w:adjustRightInd w:val="0"/>
        <w:spacing w:line="360" w:lineRule="auto"/>
        <w:ind w:firstLine="709"/>
        <w:jc w:val="both"/>
        <w:rPr>
          <w:b/>
          <w:bCs/>
          <w:sz w:val="28"/>
          <w:szCs w:val="19"/>
        </w:rPr>
      </w:pPr>
      <w:r w:rsidRPr="007060C7">
        <w:rPr>
          <w:sz w:val="28"/>
        </w:rPr>
        <w:t xml:space="preserve">Ступень состоит из горизонтальной проступи и вертикального подступенка. Для удобства пользования лестницей ширина проступи и удвоенная высота подступенка должны равняться примерно </w:t>
      </w:r>
      <w:smartTag w:uri="urn:schemas-microsoft-com:office:smarttags" w:element="metricconverter">
        <w:smartTagPr>
          <w:attr w:name="ProductID" w:val="0,6 м"/>
        </w:smartTagPr>
        <w:r w:rsidRPr="007060C7">
          <w:rPr>
            <w:sz w:val="28"/>
          </w:rPr>
          <w:t>0,6 м</w:t>
        </w:r>
      </w:smartTag>
      <w:r w:rsidRPr="007060C7">
        <w:rPr>
          <w:sz w:val="28"/>
        </w:rPr>
        <w:t xml:space="preserve"> (средний шаг человека). Ступени, расположенные в плоскости площадки, называются фризовыми.</w:t>
      </w:r>
      <w:r w:rsidRPr="007060C7">
        <w:rPr>
          <w:b/>
          <w:bCs/>
          <w:sz w:val="28"/>
          <w:szCs w:val="19"/>
        </w:rPr>
        <w:t xml:space="preserve"> </w:t>
      </w:r>
    </w:p>
    <w:p w:rsidR="000534B8" w:rsidRPr="007060C7" w:rsidRDefault="000534B8" w:rsidP="007060C7">
      <w:pPr>
        <w:widowControl w:val="0"/>
        <w:shd w:val="clear" w:color="000000" w:fill="auto"/>
        <w:autoSpaceDE w:val="0"/>
        <w:autoSpaceDN w:val="0"/>
        <w:adjustRightInd w:val="0"/>
        <w:spacing w:line="360" w:lineRule="auto"/>
        <w:ind w:firstLine="709"/>
        <w:jc w:val="both"/>
        <w:rPr>
          <w:b/>
          <w:bCs/>
          <w:sz w:val="28"/>
          <w:szCs w:val="19"/>
        </w:rPr>
      </w:pPr>
      <w:r w:rsidRPr="007060C7">
        <w:rPr>
          <w:sz w:val="28"/>
        </w:rPr>
        <w:t>Наиболее употребительные размеры ступеней (проступь, подступенок) 300X150 мм.</w:t>
      </w:r>
    </w:p>
    <w:p w:rsidR="000534B8" w:rsidRPr="007060C7" w:rsidRDefault="000534B8" w:rsidP="007060C7">
      <w:pPr>
        <w:widowControl w:val="0"/>
        <w:shd w:val="clear" w:color="000000" w:fill="auto"/>
        <w:autoSpaceDE w:val="0"/>
        <w:autoSpaceDN w:val="0"/>
        <w:adjustRightInd w:val="0"/>
        <w:spacing w:line="360" w:lineRule="auto"/>
        <w:ind w:firstLine="709"/>
        <w:jc w:val="both"/>
        <w:rPr>
          <w:sz w:val="28"/>
        </w:rPr>
      </w:pPr>
    </w:p>
    <w:p w:rsidR="003635EA" w:rsidRPr="007060C7" w:rsidRDefault="007060C7" w:rsidP="007060C7">
      <w:pPr>
        <w:widowControl w:val="0"/>
        <w:shd w:val="clear" w:color="000000" w:fill="auto"/>
        <w:autoSpaceDE w:val="0"/>
        <w:autoSpaceDN w:val="0"/>
        <w:adjustRightInd w:val="0"/>
        <w:spacing w:line="360" w:lineRule="auto"/>
        <w:ind w:firstLine="709"/>
        <w:jc w:val="both"/>
        <w:rPr>
          <w:b/>
          <w:bCs/>
          <w:sz w:val="28"/>
          <w:szCs w:val="19"/>
        </w:rPr>
      </w:pPr>
      <w:r>
        <w:rPr>
          <w:b/>
          <w:bCs/>
          <w:sz w:val="28"/>
          <w:szCs w:val="19"/>
        </w:rPr>
        <w:br w:type="page"/>
      </w:r>
      <w:r w:rsidR="003635EA" w:rsidRPr="007060C7">
        <w:rPr>
          <w:b/>
          <w:bCs/>
          <w:sz w:val="28"/>
          <w:szCs w:val="19"/>
        </w:rPr>
        <w:t>одномаршевая прямая лестница</w:t>
      </w:r>
      <w:r w:rsidRPr="007060C7">
        <w:rPr>
          <w:b/>
          <w:bCs/>
          <w:sz w:val="28"/>
          <w:szCs w:val="19"/>
        </w:rPr>
        <w:t xml:space="preserve"> </w:t>
      </w:r>
    </w:p>
    <w:p w:rsidR="00C55333" w:rsidRPr="007060C7" w:rsidRDefault="003D7162" w:rsidP="007060C7">
      <w:pPr>
        <w:widowControl w:val="0"/>
        <w:shd w:val="clear" w:color="000000" w:fill="auto"/>
        <w:autoSpaceDE w:val="0"/>
        <w:autoSpaceDN w:val="0"/>
        <w:adjustRightInd w:val="0"/>
        <w:spacing w:line="360" w:lineRule="auto"/>
        <w:ind w:firstLine="709"/>
        <w:jc w:val="both"/>
        <w:rPr>
          <w:b/>
          <w:bCs/>
          <w:sz w:val="28"/>
          <w:szCs w:val="19"/>
        </w:rPr>
      </w:pPr>
      <w:r>
        <w:rPr>
          <w:b/>
          <w:bCs/>
          <w:sz w:val="28"/>
          <w:szCs w:val="19"/>
        </w:rPr>
        <w:pict>
          <v:shape id="_x0000_i1046" type="#_x0000_t75" style="width:96.75pt;height:129pt">
            <v:imagedata r:id="rId28" o:title=""/>
          </v:shape>
        </w:pict>
      </w:r>
    </w:p>
    <w:p w:rsidR="007060C7" w:rsidRDefault="007060C7" w:rsidP="007060C7">
      <w:pPr>
        <w:widowControl w:val="0"/>
        <w:shd w:val="clear" w:color="000000" w:fill="auto"/>
        <w:autoSpaceDE w:val="0"/>
        <w:autoSpaceDN w:val="0"/>
        <w:adjustRightInd w:val="0"/>
        <w:spacing w:line="360" w:lineRule="auto"/>
        <w:ind w:firstLine="709"/>
        <w:jc w:val="both"/>
        <w:rPr>
          <w:b/>
          <w:bCs/>
          <w:sz w:val="28"/>
          <w:szCs w:val="19"/>
        </w:rPr>
      </w:pPr>
    </w:p>
    <w:p w:rsidR="003635EA" w:rsidRPr="007060C7" w:rsidRDefault="00130F31" w:rsidP="007060C7">
      <w:pPr>
        <w:widowControl w:val="0"/>
        <w:shd w:val="clear" w:color="000000" w:fill="auto"/>
        <w:autoSpaceDE w:val="0"/>
        <w:autoSpaceDN w:val="0"/>
        <w:adjustRightInd w:val="0"/>
        <w:spacing w:line="360" w:lineRule="auto"/>
        <w:ind w:firstLine="709"/>
        <w:jc w:val="both"/>
        <w:rPr>
          <w:b/>
          <w:bCs/>
          <w:sz w:val="28"/>
          <w:szCs w:val="19"/>
        </w:rPr>
      </w:pPr>
      <w:r w:rsidRPr="007060C7">
        <w:rPr>
          <w:b/>
          <w:bCs/>
          <w:sz w:val="28"/>
          <w:szCs w:val="19"/>
        </w:rPr>
        <w:t>двухмаршевая прямая лестница с промежуточной площадкой</w:t>
      </w:r>
    </w:p>
    <w:p w:rsidR="00C55333" w:rsidRPr="007060C7" w:rsidRDefault="003D7162" w:rsidP="007060C7">
      <w:pPr>
        <w:widowControl w:val="0"/>
        <w:shd w:val="clear" w:color="000000" w:fill="auto"/>
        <w:autoSpaceDE w:val="0"/>
        <w:autoSpaceDN w:val="0"/>
        <w:adjustRightInd w:val="0"/>
        <w:spacing w:line="360" w:lineRule="auto"/>
        <w:ind w:firstLine="709"/>
        <w:jc w:val="both"/>
        <w:rPr>
          <w:b/>
          <w:bCs/>
          <w:sz w:val="28"/>
          <w:szCs w:val="19"/>
        </w:rPr>
      </w:pPr>
      <w:r>
        <w:rPr>
          <w:b/>
          <w:bCs/>
          <w:sz w:val="28"/>
          <w:szCs w:val="19"/>
        </w:rPr>
        <w:pict>
          <v:shape id="_x0000_i1047" type="#_x0000_t75" style="width:111.75pt;height:148.5pt">
            <v:imagedata r:id="rId29" o:title=""/>
          </v:shape>
        </w:pict>
      </w:r>
    </w:p>
    <w:p w:rsidR="007060C7" w:rsidRDefault="007060C7" w:rsidP="007060C7">
      <w:pPr>
        <w:widowControl w:val="0"/>
        <w:shd w:val="clear" w:color="000000" w:fill="auto"/>
        <w:autoSpaceDE w:val="0"/>
        <w:autoSpaceDN w:val="0"/>
        <w:adjustRightInd w:val="0"/>
        <w:spacing w:line="360" w:lineRule="auto"/>
        <w:ind w:firstLine="709"/>
        <w:jc w:val="both"/>
        <w:rPr>
          <w:b/>
          <w:bCs/>
          <w:sz w:val="28"/>
          <w:szCs w:val="19"/>
        </w:rPr>
      </w:pPr>
    </w:p>
    <w:p w:rsidR="00130F31" w:rsidRPr="007060C7" w:rsidRDefault="00130F31" w:rsidP="007060C7">
      <w:pPr>
        <w:widowControl w:val="0"/>
        <w:shd w:val="clear" w:color="000000" w:fill="auto"/>
        <w:autoSpaceDE w:val="0"/>
        <w:autoSpaceDN w:val="0"/>
        <w:adjustRightInd w:val="0"/>
        <w:spacing w:line="360" w:lineRule="auto"/>
        <w:ind w:firstLine="709"/>
        <w:jc w:val="both"/>
        <w:rPr>
          <w:b/>
          <w:bCs/>
          <w:sz w:val="28"/>
          <w:szCs w:val="19"/>
        </w:rPr>
      </w:pPr>
      <w:r w:rsidRPr="007060C7">
        <w:rPr>
          <w:b/>
          <w:bCs/>
          <w:sz w:val="28"/>
          <w:szCs w:val="19"/>
        </w:rPr>
        <w:t>двухмаршевая "Г" - образная лестница с угловой промежуточной площадкой</w:t>
      </w:r>
    </w:p>
    <w:p w:rsidR="00C55333" w:rsidRPr="007060C7" w:rsidRDefault="003D7162" w:rsidP="007060C7">
      <w:pPr>
        <w:widowControl w:val="0"/>
        <w:shd w:val="clear" w:color="000000" w:fill="auto"/>
        <w:autoSpaceDE w:val="0"/>
        <w:autoSpaceDN w:val="0"/>
        <w:adjustRightInd w:val="0"/>
        <w:spacing w:line="360" w:lineRule="auto"/>
        <w:ind w:firstLine="709"/>
        <w:jc w:val="both"/>
        <w:rPr>
          <w:b/>
          <w:bCs/>
          <w:sz w:val="28"/>
          <w:szCs w:val="19"/>
        </w:rPr>
      </w:pPr>
      <w:r>
        <w:rPr>
          <w:b/>
          <w:bCs/>
          <w:sz w:val="28"/>
          <w:szCs w:val="19"/>
        </w:rPr>
        <w:pict>
          <v:shape id="_x0000_i1048" type="#_x0000_t75" style="width:156pt;height:208.5pt">
            <v:imagedata r:id="rId30" o:title=""/>
          </v:shape>
        </w:pict>
      </w:r>
    </w:p>
    <w:p w:rsidR="00130F31" w:rsidRPr="007060C7" w:rsidRDefault="00347FA8" w:rsidP="007060C7">
      <w:pPr>
        <w:widowControl w:val="0"/>
        <w:shd w:val="clear" w:color="000000" w:fill="auto"/>
        <w:autoSpaceDE w:val="0"/>
        <w:autoSpaceDN w:val="0"/>
        <w:adjustRightInd w:val="0"/>
        <w:spacing w:line="360" w:lineRule="auto"/>
        <w:ind w:firstLine="709"/>
        <w:jc w:val="both"/>
        <w:rPr>
          <w:b/>
          <w:bCs/>
          <w:sz w:val="28"/>
          <w:szCs w:val="19"/>
        </w:rPr>
      </w:pPr>
      <w:r>
        <w:rPr>
          <w:b/>
          <w:bCs/>
          <w:sz w:val="28"/>
          <w:szCs w:val="19"/>
        </w:rPr>
        <w:br w:type="page"/>
      </w:r>
      <w:r w:rsidR="00130F31" w:rsidRPr="007060C7">
        <w:rPr>
          <w:b/>
          <w:bCs/>
          <w:sz w:val="28"/>
          <w:szCs w:val="19"/>
        </w:rPr>
        <w:t>двухмаршевая "П" - образная лестница с промежуточной площадкой</w:t>
      </w:r>
    </w:p>
    <w:p w:rsidR="004B639D" w:rsidRPr="007060C7" w:rsidRDefault="003D7162" w:rsidP="007060C7">
      <w:pPr>
        <w:widowControl w:val="0"/>
        <w:shd w:val="clear" w:color="000000" w:fill="auto"/>
        <w:autoSpaceDE w:val="0"/>
        <w:autoSpaceDN w:val="0"/>
        <w:adjustRightInd w:val="0"/>
        <w:spacing w:line="360" w:lineRule="auto"/>
        <w:ind w:firstLine="709"/>
        <w:jc w:val="both"/>
        <w:rPr>
          <w:b/>
          <w:bCs/>
          <w:sz w:val="28"/>
          <w:szCs w:val="19"/>
        </w:rPr>
      </w:pPr>
      <w:r>
        <w:rPr>
          <w:b/>
          <w:bCs/>
          <w:sz w:val="28"/>
          <w:szCs w:val="19"/>
        </w:rPr>
        <w:pict>
          <v:shape id="_x0000_i1049" type="#_x0000_t75" style="width:141pt;height:188.25pt">
            <v:imagedata r:id="rId31" o:title=""/>
          </v:shape>
        </w:pict>
      </w:r>
    </w:p>
    <w:p w:rsidR="00347FA8" w:rsidRDefault="00347FA8" w:rsidP="007060C7">
      <w:pPr>
        <w:widowControl w:val="0"/>
        <w:shd w:val="clear" w:color="000000" w:fill="auto"/>
        <w:autoSpaceDE w:val="0"/>
        <w:autoSpaceDN w:val="0"/>
        <w:adjustRightInd w:val="0"/>
        <w:spacing w:line="360" w:lineRule="auto"/>
        <w:ind w:firstLine="709"/>
        <w:jc w:val="both"/>
        <w:rPr>
          <w:b/>
          <w:bCs/>
          <w:sz w:val="28"/>
          <w:szCs w:val="19"/>
        </w:rPr>
      </w:pPr>
    </w:p>
    <w:p w:rsidR="00130F31" w:rsidRPr="007060C7" w:rsidRDefault="00130F31" w:rsidP="007060C7">
      <w:pPr>
        <w:widowControl w:val="0"/>
        <w:shd w:val="clear" w:color="000000" w:fill="auto"/>
        <w:autoSpaceDE w:val="0"/>
        <w:autoSpaceDN w:val="0"/>
        <w:adjustRightInd w:val="0"/>
        <w:spacing w:line="360" w:lineRule="auto"/>
        <w:ind w:firstLine="709"/>
        <w:jc w:val="both"/>
        <w:rPr>
          <w:b/>
          <w:bCs/>
          <w:sz w:val="28"/>
          <w:szCs w:val="19"/>
        </w:rPr>
      </w:pPr>
      <w:r w:rsidRPr="007060C7">
        <w:rPr>
          <w:b/>
          <w:bCs/>
          <w:sz w:val="28"/>
          <w:szCs w:val="19"/>
        </w:rPr>
        <w:t>трехмаршевая лестница с двумя угловыми промежуточными площадками</w:t>
      </w:r>
    </w:p>
    <w:p w:rsidR="00C176A7" w:rsidRPr="007060C7" w:rsidRDefault="003D7162" w:rsidP="007060C7">
      <w:pPr>
        <w:widowControl w:val="0"/>
        <w:shd w:val="clear" w:color="000000" w:fill="auto"/>
        <w:autoSpaceDE w:val="0"/>
        <w:autoSpaceDN w:val="0"/>
        <w:adjustRightInd w:val="0"/>
        <w:spacing w:line="360" w:lineRule="auto"/>
        <w:ind w:firstLine="709"/>
        <w:jc w:val="both"/>
        <w:rPr>
          <w:b/>
          <w:bCs/>
          <w:sz w:val="28"/>
          <w:szCs w:val="19"/>
        </w:rPr>
      </w:pPr>
      <w:r>
        <w:rPr>
          <w:b/>
          <w:bCs/>
          <w:sz w:val="28"/>
          <w:szCs w:val="19"/>
        </w:rPr>
        <w:pict>
          <v:shape id="_x0000_i1050" type="#_x0000_t75" style="width:104.25pt;height:138.75pt">
            <v:imagedata r:id="rId32" o:title=""/>
          </v:shape>
        </w:pict>
      </w:r>
    </w:p>
    <w:p w:rsidR="00347FA8" w:rsidRDefault="00347FA8" w:rsidP="007060C7">
      <w:pPr>
        <w:widowControl w:val="0"/>
        <w:shd w:val="clear" w:color="000000" w:fill="auto"/>
        <w:autoSpaceDE w:val="0"/>
        <w:autoSpaceDN w:val="0"/>
        <w:adjustRightInd w:val="0"/>
        <w:spacing w:line="360" w:lineRule="auto"/>
        <w:ind w:firstLine="709"/>
        <w:jc w:val="both"/>
        <w:rPr>
          <w:b/>
          <w:bCs/>
          <w:sz w:val="28"/>
          <w:szCs w:val="19"/>
        </w:rPr>
      </w:pPr>
    </w:p>
    <w:p w:rsidR="00130F31" w:rsidRPr="007060C7" w:rsidRDefault="00130F31" w:rsidP="007060C7">
      <w:pPr>
        <w:widowControl w:val="0"/>
        <w:shd w:val="clear" w:color="000000" w:fill="auto"/>
        <w:autoSpaceDE w:val="0"/>
        <w:autoSpaceDN w:val="0"/>
        <w:adjustRightInd w:val="0"/>
        <w:spacing w:line="360" w:lineRule="auto"/>
        <w:ind w:firstLine="709"/>
        <w:jc w:val="both"/>
        <w:rPr>
          <w:b/>
          <w:bCs/>
          <w:sz w:val="28"/>
          <w:szCs w:val="19"/>
        </w:rPr>
      </w:pPr>
      <w:r w:rsidRPr="007060C7">
        <w:rPr>
          <w:b/>
          <w:bCs/>
          <w:sz w:val="28"/>
          <w:szCs w:val="19"/>
        </w:rPr>
        <w:t>одномаршевая криволинейная лестница, расположенная у стены</w:t>
      </w:r>
    </w:p>
    <w:p w:rsidR="00897A42" w:rsidRPr="007060C7" w:rsidRDefault="003D7162" w:rsidP="007060C7">
      <w:pPr>
        <w:widowControl w:val="0"/>
        <w:shd w:val="clear" w:color="000000" w:fill="auto"/>
        <w:autoSpaceDE w:val="0"/>
        <w:autoSpaceDN w:val="0"/>
        <w:adjustRightInd w:val="0"/>
        <w:spacing w:line="360" w:lineRule="auto"/>
        <w:ind w:firstLine="709"/>
        <w:jc w:val="both"/>
        <w:rPr>
          <w:b/>
          <w:bCs/>
          <w:sz w:val="28"/>
          <w:szCs w:val="19"/>
        </w:rPr>
      </w:pPr>
      <w:r>
        <w:rPr>
          <w:b/>
          <w:bCs/>
          <w:sz w:val="28"/>
          <w:szCs w:val="19"/>
        </w:rPr>
        <w:pict>
          <v:shape id="_x0000_i1051" type="#_x0000_t75" style="width:104.25pt;height:138.75pt">
            <v:imagedata r:id="rId33" o:title=""/>
          </v:shape>
        </w:pict>
      </w:r>
    </w:p>
    <w:p w:rsidR="00130F31" w:rsidRPr="007060C7" w:rsidRDefault="00347FA8" w:rsidP="007060C7">
      <w:pPr>
        <w:widowControl w:val="0"/>
        <w:shd w:val="clear" w:color="000000" w:fill="auto"/>
        <w:autoSpaceDE w:val="0"/>
        <w:autoSpaceDN w:val="0"/>
        <w:adjustRightInd w:val="0"/>
        <w:spacing w:line="360" w:lineRule="auto"/>
        <w:ind w:firstLine="709"/>
        <w:jc w:val="both"/>
        <w:rPr>
          <w:b/>
          <w:bCs/>
          <w:sz w:val="28"/>
          <w:szCs w:val="19"/>
        </w:rPr>
      </w:pPr>
      <w:r>
        <w:rPr>
          <w:b/>
          <w:bCs/>
          <w:sz w:val="28"/>
          <w:szCs w:val="19"/>
        </w:rPr>
        <w:br w:type="page"/>
      </w:r>
      <w:r w:rsidR="00130F31" w:rsidRPr="007060C7">
        <w:rPr>
          <w:b/>
          <w:bCs/>
          <w:sz w:val="28"/>
          <w:szCs w:val="19"/>
        </w:rPr>
        <w:t>одномаршевая криволинейная лестница, расположенная в прямоугольном объеме</w:t>
      </w:r>
    </w:p>
    <w:p w:rsidR="004B639D" w:rsidRPr="007060C7" w:rsidRDefault="003D7162" w:rsidP="007060C7">
      <w:pPr>
        <w:widowControl w:val="0"/>
        <w:shd w:val="clear" w:color="000000" w:fill="auto"/>
        <w:autoSpaceDE w:val="0"/>
        <w:autoSpaceDN w:val="0"/>
        <w:adjustRightInd w:val="0"/>
        <w:spacing w:line="360" w:lineRule="auto"/>
        <w:ind w:firstLine="709"/>
        <w:jc w:val="both"/>
        <w:rPr>
          <w:b/>
          <w:bCs/>
          <w:sz w:val="28"/>
          <w:szCs w:val="19"/>
        </w:rPr>
      </w:pPr>
      <w:r>
        <w:rPr>
          <w:b/>
          <w:bCs/>
          <w:sz w:val="28"/>
          <w:szCs w:val="19"/>
        </w:rPr>
        <w:pict>
          <v:shape id="_x0000_i1052" type="#_x0000_t75" style="width:119.25pt;height:159pt">
            <v:imagedata r:id="rId34" o:title=""/>
          </v:shape>
        </w:pict>
      </w:r>
    </w:p>
    <w:p w:rsidR="004B639D" w:rsidRPr="007060C7" w:rsidRDefault="004B639D" w:rsidP="007060C7">
      <w:pPr>
        <w:widowControl w:val="0"/>
        <w:shd w:val="clear" w:color="000000" w:fill="auto"/>
        <w:autoSpaceDE w:val="0"/>
        <w:autoSpaceDN w:val="0"/>
        <w:adjustRightInd w:val="0"/>
        <w:spacing w:line="360" w:lineRule="auto"/>
        <w:ind w:firstLine="709"/>
        <w:jc w:val="both"/>
        <w:rPr>
          <w:b/>
          <w:bCs/>
          <w:sz w:val="28"/>
          <w:szCs w:val="19"/>
        </w:rPr>
      </w:pPr>
    </w:p>
    <w:p w:rsidR="00130F31" w:rsidRPr="007060C7" w:rsidRDefault="00130F31" w:rsidP="007060C7">
      <w:pPr>
        <w:widowControl w:val="0"/>
        <w:shd w:val="clear" w:color="000000" w:fill="auto"/>
        <w:autoSpaceDE w:val="0"/>
        <w:autoSpaceDN w:val="0"/>
        <w:adjustRightInd w:val="0"/>
        <w:spacing w:line="360" w:lineRule="auto"/>
        <w:ind w:firstLine="709"/>
        <w:jc w:val="both"/>
        <w:rPr>
          <w:b/>
          <w:bCs/>
          <w:sz w:val="28"/>
          <w:szCs w:val="19"/>
        </w:rPr>
      </w:pPr>
      <w:r w:rsidRPr="007060C7">
        <w:rPr>
          <w:b/>
          <w:bCs/>
          <w:sz w:val="28"/>
          <w:szCs w:val="19"/>
        </w:rPr>
        <w:t>винтовые лестницы</w:t>
      </w:r>
    </w:p>
    <w:p w:rsidR="00130F31" w:rsidRPr="007060C7" w:rsidRDefault="003D7162" w:rsidP="007060C7">
      <w:pPr>
        <w:widowControl w:val="0"/>
        <w:shd w:val="clear" w:color="000000" w:fill="auto"/>
        <w:autoSpaceDE w:val="0"/>
        <w:autoSpaceDN w:val="0"/>
        <w:adjustRightInd w:val="0"/>
        <w:spacing w:line="360" w:lineRule="auto"/>
        <w:ind w:firstLine="709"/>
        <w:jc w:val="both"/>
        <w:rPr>
          <w:b/>
          <w:bCs/>
          <w:sz w:val="28"/>
          <w:szCs w:val="19"/>
        </w:rPr>
      </w:pPr>
      <w:r>
        <w:rPr>
          <w:b/>
          <w:bCs/>
          <w:sz w:val="28"/>
          <w:szCs w:val="19"/>
        </w:rPr>
        <w:pict>
          <v:shape id="_x0000_i1053" type="#_x0000_t75" style="width:126pt;height:168.75pt">
            <v:imagedata r:id="rId35" o:title=""/>
          </v:shape>
        </w:pict>
      </w:r>
    </w:p>
    <w:p w:rsidR="004B639D" w:rsidRPr="007060C7" w:rsidRDefault="004B639D" w:rsidP="007060C7">
      <w:pPr>
        <w:widowControl w:val="0"/>
        <w:shd w:val="clear" w:color="000000" w:fill="auto"/>
        <w:autoSpaceDE w:val="0"/>
        <w:autoSpaceDN w:val="0"/>
        <w:adjustRightInd w:val="0"/>
        <w:spacing w:line="360" w:lineRule="auto"/>
        <w:ind w:firstLine="709"/>
        <w:jc w:val="both"/>
        <w:rPr>
          <w:b/>
          <w:bCs/>
          <w:sz w:val="28"/>
          <w:szCs w:val="19"/>
        </w:rPr>
      </w:pPr>
      <w:r w:rsidRPr="007060C7">
        <w:rPr>
          <w:b/>
          <w:bCs/>
          <w:sz w:val="28"/>
          <w:szCs w:val="19"/>
        </w:rPr>
        <w:t>одномаршевая лестница с нижними забежными ступенями и поворотом на 90 град.</w:t>
      </w:r>
    </w:p>
    <w:p w:rsidR="004B639D" w:rsidRPr="007060C7" w:rsidRDefault="004B639D" w:rsidP="007060C7">
      <w:pPr>
        <w:widowControl w:val="0"/>
        <w:shd w:val="clear" w:color="000000" w:fill="auto"/>
        <w:autoSpaceDE w:val="0"/>
        <w:autoSpaceDN w:val="0"/>
        <w:adjustRightInd w:val="0"/>
        <w:spacing w:line="360" w:lineRule="auto"/>
        <w:ind w:firstLine="709"/>
        <w:jc w:val="both"/>
        <w:rPr>
          <w:b/>
          <w:bCs/>
          <w:sz w:val="28"/>
          <w:szCs w:val="19"/>
        </w:rPr>
      </w:pPr>
    </w:p>
    <w:p w:rsidR="004B639D" w:rsidRPr="007060C7" w:rsidRDefault="003D7162" w:rsidP="007060C7">
      <w:pPr>
        <w:widowControl w:val="0"/>
        <w:shd w:val="clear" w:color="000000" w:fill="auto"/>
        <w:autoSpaceDE w:val="0"/>
        <w:autoSpaceDN w:val="0"/>
        <w:adjustRightInd w:val="0"/>
        <w:spacing w:line="360" w:lineRule="auto"/>
        <w:ind w:firstLine="709"/>
        <w:jc w:val="both"/>
        <w:rPr>
          <w:b/>
          <w:bCs/>
          <w:sz w:val="28"/>
          <w:szCs w:val="19"/>
        </w:rPr>
      </w:pPr>
      <w:r>
        <w:rPr>
          <w:b/>
          <w:bCs/>
          <w:sz w:val="28"/>
          <w:szCs w:val="19"/>
        </w:rPr>
        <w:pict>
          <v:shape id="_x0000_i1054" type="#_x0000_t75" style="width:148.5pt;height:188.25pt">
            <v:imagedata r:id="rId36" o:title=""/>
          </v:shape>
        </w:pict>
      </w:r>
    </w:p>
    <w:p w:rsidR="004B639D" w:rsidRPr="007060C7" w:rsidRDefault="00347FA8" w:rsidP="007060C7">
      <w:pPr>
        <w:widowControl w:val="0"/>
        <w:shd w:val="clear" w:color="000000" w:fill="auto"/>
        <w:autoSpaceDE w:val="0"/>
        <w:autoSpaceDN w:val="0"/>
        <w:adjustRightInd w:val="0"/>
        <w:spacing w:line="360" w:lineRule="auto"/>
        <w:ind w:firstLine="709"/>
        <w:jc w:val="both"/>
        <w:rPr>
          <w:b/>
          <w:bCs/>
          <w:sz w:val="28"/>
          <w:szCs w:val="19"/>
        </w:rPr>
      </w:pPr>
      <w:r>
        <w:rPr>
          <w:b/>
          <w:bCs/>
          <w:sz w:val="28"/>
          <w:szCs w:val="19"/>
        </w:rPr>
        <w:br w:type="page"/>
      </w:r>
      <w:r w:rsidR="004B639D" w:rsidRPr="007060C7">
        <w:rPr>
          <w:b/>
          <w:bCs/>
          <w:sz w:val="28"/>
          <w:szCs w:val="19"/>
        </w:rPr>
        <w:t>одномаршевая лестница с верхними и нижними забежными ступенями и поворотом на 90 град.</w:t>
      </w:r>
    </w:p>
    <w:p w:rsidR="00C176A7" w:rsidRPr="007060C7" w:rsidRDefault="003D7162" w:rsidP="007060C7">
      <w:pPr>
        <w:widowControl w:val="0"/>
        <w:shd w:val="clear" w:color="000000" w:fill="auto"/>
        <w:autoSpaceDE w:val="0"/>
        <w:autoSpaceDN w:val="0"/>
        <w:adjustRightInd w:val="0"/>
        <w:spacing w:line="360" w:lineRule="auto"/>
        <w:ind w:firstLine="709"/>
        <w:jc w:val="both"/>
        <w:rPr>
          <w:b/>
          <w:bCs/>
          <w:sz w:val="28"/>
          <w:szCs w:val="19"/>
        </w:rPr>
      </w:pPr>
      <w:r>
        <w:rPr>
          <w:b/>
          <w:bCs/>
          <w:sz w:val="28"/>
          <w:szCs w:val="19"/>
        </w:rPr>
        <w:pict>
          <v:shape id="_x0000_i1055" type="#_x0000_t75" style="width:156pt;height:198pt">
            <v:imagedata r:id="rId37" o:title=""/>
          </v:shape>
        </w:pict>
      </w:r>
    </w:p>
    <w:p w:rsidR="000B64C0" w:rsidRPr="007060C7" w:rsidRDefault="000B64C0" w:rsidP="007060C7">
      <w:pPr>
        <w:widowControl w:val="0"/>
        <w:shd w:val="clear" w:color="000000" w:fill="auto"/>
        <w:autoSpaceDE w:val="0"/>
        <w:autoSpaceDN w:val="0"/>
        <w:adjustRightInd w:val="0"/>
        <w:spacing w:line="360" w:lineRule="auto"/>
        <w:ind w:firstLine="709"/>
        <w:jc w:val="both"/>
        <w:rPr>
          <w:b/>
          <w:bCs/>
          <w:sz w:val="28"/>
        </w:rPr>
      </w:pPr>
    </w:p>
    <w:p w:rsidR="004B639D" w:rsidRPr="007060C7" w:rsidRDefault="004B639D" w:rsidP="007060C7">
      <w:pPr>
        <w:widowControl w:val="0"/>
        <w:shd w:val="clear" w:color="000000" w:fill="auto"/>
        <w:autoSpaceDE w:val="0"/>
        <w:autoSpaceDN w:val="0"/>
        <w:adjustRightInd w:val="0"/>
        <w:spacing w:line="360" w:lineRule="auto"/>
        <w:ind w:firstLine="709"/>
        <w:jc w:val="both"/>
        <w:rPr>
          <w:bCs/>
          <w:sz w:val="28"/>
        </w:rPr>
      </w:pPr>
      <w:r w:rsidRPr="007060C7">
        <w:rPr>
          <w:b/>
          <w:bCs/>
          <w:sz w:val="28"/>
        </w:rPr>
        <w:t>Конструктивные решения лестниц</w:t>
      </w:r>
      <w:r w:rsidR="00347FA8">
        <w:rPr>
          <w:b/>
          <w:bCs/>
          <w:sz w:val="28"/>
        </w:rPr>
        <w:t xml:space="preserve">. </w:t>
      </w:r>
      <w:r w:rsidRPr="007060C7">
        <w:rPr>
          <w:bCs/>
          <w:sz w:val="28"/>
        </w:rPr>
        <w:t>Удобство изготовления и монтажа лестниц во многом зависит от принятого принципа разрезки на сборные элементы. Следует стремиться к максимально возможному укрупнению элементов, равновесности их между собой и остальными элементами сборного здания, единству системы опирания элементов лестниц и элементов перекрытий.</w:t>
      </w:r>
    </w:p>
    <w:p w:rsidR="004B639D" w:rsidRPr="007060C7" w:rsidRDefault="004B639D" w:rsidP="007060C7">
      <w:pPr>
        <w:widowControl w:val="0"/>
        <w:shd w:val="clear" w:color="000000" w:fill="auto"/>
        <w:autoSpaceDE w:val="0"/>
        <w:autoSpaceDN w:val="0"/>
        <w:adjustRightInd w:val="0"/>
        <w:spacing w:line="360" w:lineRule="auto"/>
        <w:ind w:firstLine="709"/>
        <w:jc w:val="both"/>
        <w:rPr>
          <w:b/>
          <w:bCs/>
          <w:sz w:val="28"/>
          <w:szCs w:val="19"/>
        </w:rPr>
      </w:pPr>
    </w:p>
    <w:p w:rsidR="004B639D" w:rsidRPr="007060C7" w:rsidRDefault="003D7162" w:rsidP="007060C7">
      <w:pPr>
        <w:widowControl w:val="0"/>
        <w:shd w:val="clear" w:color="000000" w:fill="auto"/>
        <w:autoSpaceDE w:val="0"/>
        <w:autoSpaceDN w:val="0"/>
        <w:adjustRightInd w:val="0"/>
        <w:spacing w:line="360" w:lineRule="auto"/>
        <w:ind w:firstLine="709"/>
        <w:jc w:val="both"/>
        <w:rPr>
          <w:b/>
          <w:bCs/>
          <w:sz w:val="28"/>
          <w:szCs w:val="19"/>
        </w:rPr>
      </w:pPr>
      <w:r>
        <w:rPr>
          <w:b/>
          <w:bCs/>
          <w:sz w:val="28"/>
          <w:szCs w:val="19"/>
        </w:rPr>
        <w:pict>
          <v:shape id="_x0000_i1056" type="#_x0000_t75" style="width:261.75pt;height:206.25pt">
            <v:imagedata r:id="rId38" o:title=""/>
          </v:shape>
        </w:pict>
      </w:r>
    </w:p>
    <w:p w:rsidR="004B639D" w:rsidRPr="007060C7" w:rsidRDefault="004B639D" w:rsidP="007060C7">
      <w:pPr>
        <w:widowControl w:val="0"/>
        <w:shd w:val="clear" w:color="000000" w:fill="auto"/>
        <w:autoSpaceDE w:val="0"/>
        <w:autoSpaceDN w:val="0"/>
        <w:adjustRightInd w:val="0"/>
        <w:spacing w:line="360" w:lineRule="auto"/>
        <w:ind w:firstLine="709"/>
        <w:jc w:val="both"/>
        <w:rPr>
          <w:bCs/>
          <w:sz w:val="28"/>
          <w:szCs w:val="19"/>
        </w:rPr>
      </w:pPr>
      <w:r w:rsidRPr="007060C7">
        <w:rPr>
          <w:bCs/>
          <w:sz w:val="28"/>
          <w:szCs w:val="19"/>
        </w:rPr>
        <w:t xml:space="preserve">Рис. 1. Варианты разрезки сборных лестниц </w:t>
      </w:r>
    </w:p>
    <w:p w:rsidR="00897A42" w:rsidRPr="007060C7" w:rsidRDefault="004B639D" w:rsidP="007060C7">
      <w:pPr>
        <w:widowControl w:val="0"/>
        <w:shd w:val="clear" w:color="000000" w:fill="auto"/>
        <w:autoSpaceDE w:val="0"/>
        <w:autoSpaceDN w:val="0"/>
        <w:adjustRightInd w:val="0"/>
        <w:spacing w:line="360" w:lineRule="auto"/>
        <w:ind w:firstLine="709"/>
        <w:jc w:val="both"/>
        <w:rPr>
          <w:bCs/>
          <w:sz w:val="28"/>
          <w:szCs w:val="19"/>
        </w:rPr>
      </w:pPr>
      <w:r w:rsidRPr="007060C7">
        <w:rPr>
          <w:bCs/>
          <w:sz w:val="28"/>
          <w:szCs w:val="19"/>
        </w:rPr>
        <w:t>а – отдельные ступени;</w:t>
      </w:r>
      <w:r w:rsidR="007060C7" w:rsidRPr="007060C7">
        <w:rPr>
          <w:bCs/>
          <w:sz w:val="28"/>
          <w:szCs w:val="19"/>
        </w:rPr>
        <w:t xml:space="preserve"> </w:t>
      </w:r>
      <w:r w:rsidRPr="007060C7">
        <w:rPr>
          <w:bCs/>
          <w:sz w:val="28"/>
          <w:szCs w:val="19"/>
        </w:rPr>
        <w:t>косоуры,</w:t>
      </w:r>
      <w:r w:rsidR="007060C7" w:rsidRPr="007060C7">
        <w:rPr>
          <w:bCs/>
          <w:sz w:val="28"/>
          <w:szCs w:val="19"/>
        </w:rPr>
        <w:t xml:space="preserve"> </w:t>
      </w:r>
      <w:r w:rsidRPr="007060C7">
        <w:rPr>
          <w:bCs/>
          <w:sz w:val="28"/>
          <w:szCs w:val="19"/>
        </w:rPr>
        <w:t>балки и плиты; б – марши и площадки; в – марши с полуплощадками; г – объемный блок лестничной клетки: 1 — ступени; 2 — косоуры; 3 — балки; 4 — плиты; 5 — марши; 6 — площадки; 7 — марш с полуплощадкой; 8 – дополнительная полуплощадка; 9 — ригель</w:t>
      </w:r>
    </w:p>
    <w:p w:rsidR="000B64C0" w:rsidRPr="007060C7" w:rsidRDefault="000B64C0" w:rsidP="007060C7">
      <w:pPr>
        <w:widowControl w:val="0"/>
        <w:shd w:val="clear" w:color="000000" w:fill="auto"/>
        <w:autoSpaceDE w:val="0"/>
        <w:autoSpaceDN w:val="0"/>
        <w:adjustRightInd w:val="0"/>
        <w:spacing w:line="360" w:lineRule="auto"/>
        <w:ind w:firstLine="709"/>
        <w:jc w:val="both"/>
        <w:rPr>
          <w:bCs/>
          <w:sz w:val="28"/>
          <w:szCs w:val="19"/>
        </w:rPr>
      </w:pPr>
    </w:p>
    <w:p w:rsidR="004B639D" w:rsidRPr="007060C7" w:rsidRDefault="004B639D" w:rsidP="007060C7">
      <w:pPr>
        <w:widowControl w:val="0"/>
        <w:shd w:val="clear" w:color="000000" w:fill="auto"/>
        <w:autoSpaceDE w:val="0"/>
        <w:autoSpaceDN w:val="0"/>
        <w:adjustRightInd w:val="0"/>
        <w:spacing w:line="360" w:lineRule="auto"/>
        <w:ind w:firstLine="709"/>
        <w:jc w:val="both"/>
        <w:rPr>
          <w:b/>
          <w:bCs/>
          <w:sz w:val="28"/>
          <w:szCs w:val="19"/>
        </w:rPr>
      </w:pPr>
      <w:r w:rsidRPr="007060C7">
        <w:rPr>
          <w:bCs/>
          <w:sz w:val="28"/>
        </w:rPr>
        <w:t>В зависимости от общей конструктивной системы зданий сложилось несколько вар</w:t>
      </w:r>
      <w:r w:rsidR="000B64C0" w:rsidRPr="007060C7">
        <w:rPr>
          <w:bCs/>
          <w:sz w:val="28"/>
        </w:rPr>
        <w:t>иантов разрезки лестниц</w:t>
      </w:r>
      <w:r w:rsidRPr="007060C7">
        <w:rPr>
          <w:bCs/>
          <w:sz w:val="28"/>
        </w:rPr>
        <w:t xml:space="preserve">. Наиболее распространены в настоящее время два основных принципиальных решения. В бескаркасных крупнопанельных зданиях лестницы собирают из отдельных маршей и площадок. Для сборки лестницы на один этаж требуются два марша и три площадки – пять </w:t>
      </w:r>
      <w:r w:rsidR="000B64C0" w:rsidRPr="007060C7">
        <w:rPr>
          <w:bCs/>
          <w:sz w:val="28"/>
        </w:rPr>
        <w:t>элементов</w:t>
      </w:r>
      <w:r w:rsidRPr="007060C7">
        <w:rPr>
          <w:bCs/>
          <w:sz w:val="28"/>
        </w:rPr>
        <w:t>. В этом варианте площадки опирают на попере</w:t>
      </w:r>
      <w:r w:rsidR="00897A42" w:rsidRPr="007060C7">
        <w:rPr>
          <w:bCs/>
          <w:sz w:val="28"/>
        </w:rPr>
        <w:t>чные стены, марши – на площадки.</w:t>
      </w:r>
    </w:p>
    <w:p w:rsidR="00C176A7" w:rsidRPr="007060C7" w:rsidRDefault="004B639D" w:rsidP="007060C7">
      <w:pPr>
        <w:widowControl w:val="0"/>
        <w:shd w:val="clear" w:color="000000" w:fill="auto"/>
        <w:autoSpaceDE w:val="0"/>
        <w:autoSpaceDN w:val="0"/>
        <w:adjustRightInd w:val="0"/>
        <w:spacing w:line="360" w:lineRule="auto"/>
        <w:ind w:firstLine="709"/>
        <w:jc w:val="both"/>
        <w:rPr>
          <w:bCs/>
          <w:sz w:val="28"/>
        </w:rPr>
      </w:pPr>
      <w:r w:rsidRPr="007060C7">
        <w:rPr>
          <w:bCs/>
          <w:sz w:val="28"/>
        </w:rPr>
        <w:t>В каркасно-панельных зданиях лестницы собирают из одинаковых элементов — марша с двумя полуплощадками Для одног</w:t>
      </w:r>
      <w:r w:rsidR="000B64C0" w:rsidRPr="007060C7">
        <w:rPr>
          <w:bCs/>
          <w:sz w:val="28"/>
        </w:rPr>
        <w:t>о этажа используют два элемента.</w:t>
      </w:r>
      <w:r w:rsidRPr="007060C7">
        <w:rPr>
          <w:bCs/>
          <w:sz w:val="28"/>
        </w:rPr>
        <w:t xml:space="preserve"> Элемент опирают гранями полуплощадок на продольные ригели. Экспериментальную проверку проходит изготовление готовых блоков, включающих все элементы лестницы на этаж. На заводе блок может быть собран из отдельных элементов или отлит целиком в объемной форме</w:t>
      </w:r>
      <w:r w:rsidR="00CA7DBF" w:rsidRPr="007060C7">
        <w:rPr>
          <w:bCs/>
          <w:sz w:val="28"/>
        </w:rPr>
        <w:t>.</w:t>
      </w:r>
    </w:p>
    <w:p w:rsidR="00C176A7" w:rsidRPr="007060C7" w:rsidRDefault="00C176A7" w:rsidP="007060C7">
      <w:pPr>
        <w:widowControl w:val="0"/>
        <w:shd w:val="clear" w:color="000000" w:fill="auto"/>
        <w:autoSpaceDE w:val="0"/>
        <w:autoSpaceDN w:val="0"/>
        <w:adjustRightInd w:val="0"/>
        <w:spacing w:line="360" w:lineRule="auto"/>
        <w:ind w:firstLine="709"/>
        <w:jc w:val="both"/>
        <w:rPr>
          <w:b/>
          <w:bCs/>
          <w:sz w:val="28"/>
        </w:rPr>
      </w:pPr>
    </w:p>
    <w:p w:rsidR="00C176A7" w:rsidRPr="007060C7" w:rsidRDefault="00347FA8" w:rsidP="007060C7">
      <w:pPr>
        <w:widowControl w:val="0"/>
        <w:shd w:val="clear" w:color="000000" w:fill="auto"/>
        <w:autoSpaceDE w:val="0"/>
        <w:autoSpaceDN w:val="0"/>
        <w:adjustRightInd w:val="0"/>
        <w:spacing w:line="360" w:lineRule="auto"/>
        <w:ind w:firstLine="709"/>
        <w:jc w:val="both"/>
        <w:rPr>
          <w:b/>
          <w:bCs/>
          <w:sz w:val="28"/>
        </w:rPr>
      </w:pPr>
      <w:r>
        <w:rPr>
          <w:b/>
          <w:bCs/>
          <w:sz w:val="28"/>
        </w:rPr>
        <w:t xml:space="preserve">4. </w:t>
      </w:r>
      <w:r w:rsidR="00897A42" w:rsidRPr="007060C7">
        <w:rPr>
          <w:b/>
          <w:bCs/>
          <w:sz w:val="28"/>
        </w:rPr>
        <w:t>Типы лестнично</w:t>
      </w:r>
      <w:r w:rsidR="009B34ED">
        <w:rPr>
          <w:b/>
          <w:bCs/>
          <w:sz w:val="28"/>
        </w:rPr>
        <w:t>-</w:t>
      </w:r>
      <w:r w:rsidR="00897A42" w:rsidRPr="007060C7">
        <w:rPr>
          <w:b/>
          <w:bCs/>
          <w:sz w:val="28"/>
        </w:rPr>
        <w:t>лифтовых блоков</w:t>
      </w:r>
    </w:p>
    <w:p w:rsidR="00CA7DBF" w:rsidRPr="007060C7" w:rsidRDefault="00CA7DBF" w:rsidP="007060C7">
      <w:pPr>
        <w:widowControl w:val="0"/>
        <w:shd w:val="clear" w:color="000000" w:fill="auto"/>
        <w:spacing w:line="360" w:lineRule="auto"/>
        <w:ind w:firstLine="709"/>
        <w:jc w:val="both"/>
        <w:rPr>
          <w:b/>
          <w:bCs/>
          <w:sz w:val="28"/>
          <w:szCs w:val="19"/>
        </w:rPr>
      </w:pPr>
    </w:p>
    <w:p w:rsidR="000E0DD6" w:rsidRPr="007060C7" w:rsidRDefault="006F7428" w:rsidP="007060C7">
      <w:pPr>
        <w:widowControl w:val="0"/>
        <w:shd w:val="clear" w:color="000000" w:fill="auto"/>
        <w:spacing w:line="360" w:lineRule="auto"/>
        <w:ind w:firstLine="709"/>
        <w:jc w:val="both"/>
        <w:rPr>
          <w:sz w:val="28"/>
        </w:rPr>
      </w:pPr>
      <w:r w:rsidRPr="007060C7">
        <w:rPr>
          <w:sz w:val="28"/>
        </w:rPr>
        <w:t>Обычно ЛЛУ располагают в центральной части высотных зданий. Как правило, он размещается в пределах центрального ствола строений с каркасноствольной, коробчатоствольной или аналогичными несущими системами. Предел огнестойкости конструкций лестничнолифтового узла принимают по национальным нормам проектирования, и в большинстве случаев он составляет 2 ч. Исходя из этого показателя, назначают толщину стен и перекрытий и выполняют их проектирование</w:t>
      </w:r>
      <w:r w:rsidR="009B34ED">
        <w:rPr>
          <w:sz w:val="28"/>
        </w:rPr>
        <w:t>.</w:t>
      </w:r>
    </w:p>
    <w:p w:rsidR="00CA7DBF" w:rsidRPr="007060C7" w:rsidRDefault="009B34ED" w:rsidP="007060C7">
      <w:pPr>
        <w:widowControl w:val="0"/>
        <w:shd w:val="clear" w:color="000000" w:fill="auto"/>
        <w:spacing w:line="360" w:lineRule="auto"/>
        <w:ind w:firstLine="709"/>
        <w:jc w:val="both"/>
        <w:rPr>
          <w:sz w:val="28"/>
        </w:rPr>
      </w:pPr>
      <w:r>
        <w:rPr>
          <w:sz w:val="28"/>
        </w:rPr>
        <w:t>В</w:t>
      </w:r>
      <w:r w:rsidR="00CA7DBF" w:rsidRPr="007060C7">
        <w:rPr>
          <w:sz w:val="28"/>
        </w:rPr>
        <w:t xml:space="preserve"> трех-пятиэтажном здании — лестница в лестничной клетке из несгораемых конструкций с пределом огнестойкости в 1 ч; мусоропровод для всех зданий в пять и выше этажей;</w:t>
      </w:r>
    </w:p>
    <w:p w:rsidR="00EC2E20" w:rsidRPr="007060C7" w:rsidRDefault="009B34ED" w:rsidP="007060C7">
      <w:pPr>
        <w:widowControl w:val="0"/>
        <w:shd w:val="clear" w:color="000000" w:fill="auto"/>
        <w:spacing w:line="360" w:lineRule="auto"/>
        <w:ind w:firstLine="709"/>
        <w:jc w:val="both"/>
        <w:rPr>
          <w:sz w:val="28"/>
        </w:rPr>
      </w:pPr>
      <w:r>
        <w:rPr>
          <w:sz w:val="28"/>
        </w:rPr>
        <w:t>В</w:t>
      </w:r>
      <w:r w:rsidR="00CA7DBF" w:rsidRPr="007060C7">
        <w:rPr>
          <w:sz w:val="28"/>
        </w:rPr>
        <w:t xml:space="preserve"> шести-девятиэтажных зданиях к лестничной клетке примыкает шахта пассажирского лифта грузоподъемностью от </w:t>
      </w:r>
      <w:smartTag w:uri="urn:schemas-microsoft-com:office:smarttags" w:element="metricconverter">
        <w:smartTagPr>
          <w:attr w:name="ProductID" w:val="320 кг"/>
        </w:smartTagPr>
        <w:r w:rsidR="00CA7DBF" w:rsidRPr="007060C7">
          <w:rPr>
            <w:sz w:val="28"/>
          </w:rPr>
          <w:t>320 кг</w:t>
        </w:r>
      </w:smartTag>
      <w:r w:rsidR="00CA7DBF" w:rsidRPr="007060C7">
        <w:rPr>
          <w:sz w:val="28"/>
        </w:rPr>
        <w:t xml:space="preserve"> (иногда она располагается в самой лестничной клетке между маршами).;</w:t>
      </w:r>
    </w:p>
    <w:p w:rsidR="000E0DD6" w:rsidRPr="007060C7" w:rsidRDefault="009B34ED" w:rsidP="007060C7">
      <w:pPr>
        <w:widowControl w:val="0"/>
        <w:shd w:val="clear" w:color="000000" w:fill="auto"/>
        <w:spacing w:line="360" w:lineRule="auto"/>
        <w:ind w:firstLine="709"/>
        <w:jc w:val="both"/>
        <w:rPr>
          <w:sz w:val="28"/>
        </w:rPr>
      </w:pPr>
      <w:r>
        <w:rPr>
          <w:sz w:val="28"/>
        </w:rPr>
        <w:t>В</w:t>
      </w:r>
      <w:r w:rsidR="000E0DD6" w:rsidRPr="007060C7">
        <w:rPr>
          <w:sz w:val="28"/>
        </w:rPr>
        <w:t xml:space="preserve"> шести-девятиэтажных зданиях к лестничной клетке примыкает шахта пассажирского лифта грузоподъемностью от </w:t>
      </w:r>
      <w:smartTag w:uri="urn:schemas-microsoft-com:office:smarttags" w:element="metricconverter">
        <w:smartTagPr>
          <w:attr w:name="ProductID" w:val="320 кг"/>
        </w:smartTagPr>
        <w:r w:rsidR="000E0DD6" w:rsidRPr="007060C7">
          <w:rPr>
            <w:sz w:val="28"/>
          </w:rPr>
          <w:t>320 кг</w:t>
        </w:r>
      </w:smartTag>
      <w:r w:rsidR="000E0DD6" w:rsidRPr="007060C7">
        <w:rPr>
          <w:sz w:val="28"/>
        </w:rPr>
        <w:t xml:space="preserve"> (иногда она располагается в самой лестничной клетке между маршами).;</w:t>
      </w:r>
    </w:p>
    <w:p w:rsidR="006F7428" w:rsidRPr="007060C7" w:rsidRDefault="006F7428" w:rsidP="007060C7">
      <w:pPr>
        <w:widowControl w:val="0"/>
        <w:shd w:val="clear" w:color="000000" w:fill="auto"/>
        <w:spacing w:line="360" w:lineRule="auto"/>
        <w:ind w:firstLine="709"/>
        <w:jc w:val="both"/>
        <w:rPr>
          <w:sz w:val="28"/>
        </w:rPr>
      </w:pPr>
      <w:r w:rsidRPr="007060C7">
        <w:rPr>
          <w:sz w:val="28"/>
        </w:rPr>
        <w:t xml:space="preserve">В десяти-шестнадцатиэтажиых зданиях — лифтовой холл, шахты грузопассажирского и пассажирского лифтов грузоподъемностью соответственно от 500 и от </w:t>
      </w:r>
      <w:smartTag w:uri="urn:schemas-microsoft-com:office:smarttags" w:element="metricconverter">
        <w:smartTagPr>
          <w:attr w:name="ProductID" w:val="320 кг"/>
        </w:smartTagPr>
        <w:r w:rsidRPr="007060C7">
          <w:rPr>
            <w:sz w:val="28"/>
          </w:rPr>
          <w:t>320 кг</w:t>
        </w:r>
      </w:smartTag>
      <w:r w:rsidRPr="007060C7">
        <w:rPr>
          <w:sz w:val="28"/>
        </w:rPr>
        <w:t>, эвакуационная незадымляемая лестница, оборудованная автоматически включающейся вытяжной вентиляцией, сообщающаяся</w:t>
      </w:r>
      <w:r w:rsidR="000E0DD6" w:rsidRPr="007060C7">
        <w:rPr>
          <w:sz w:val="28"/>
        </w:rPr>
        <w:t xml:space="preserve"> </w:t>
      </w:r>
      <w:r w:rsidRPr="007060C7">
        <w:rPr>
          <w:sz w:val="28"/>
        </w:rPr>
        <w:t>с лифтовыми холлами</w:t>
      </w:r>
      <w:r w:rsidR="007060C7" w:rsidRPr="007060C7">
        <w:rPr>
          <w:sz w:val="28"/>
        </w:rPr>
        <w:t xml:space="preserve"> </w:t>
      </w:r>
      <w:r w:rsidRPr="007060C7">
        <w:rPr>
          <w:sz w:val="28"/>
        </w:rPr>
        <w:t>через</w:t>
      </w:r>
      <w:r w:rsidR="007060C7" w:rsidRPr="007060C7">
        <w:rPr>
          <w:sz w:val="28"/>
        </w:rPr>
        <w:t xml:space="preserve"> </w:t>
      </w:r>
      <w:r w:rsidRPr="007060C7">
        <w:rPr>
          <w:sz w:val="28"/>
        </w:rPr>
        <w:t>воздушный</w:t>
      </w:r>
      <w:r w:rsidR="007060C7" w:rsidRPr="007060C7">
        <w:rPr>
          <w:sz w:val="28"/>
        </w:rPr>
        <w:t xml:space="preserve"> </w:t>
      </w:r>
      <w:r w:rsidRPr="007060C7">
        <w:rPr>
          <w:sz w:val="28"/>
        </w:rPr>
        <w:t>шлюз</w:t>
      </w:r>
      <w:r w:rsidR="007060C7" w:rsidRPr="007060C7">
        <w:rPr>
          <w:sz w:val="28"/>
        </w:rPr>
        <w:t xml:space="preserve"> </w:t>
      </w:r>
      <w:r w:rsidRPr="007060C7">
        <w:rPr>
          <w:sz w:val="28"/>
        </w:rPr>
        <w:t>и имеющая непосредственный выход на улицу;</w:t>
      </w:r>
    </w:p>
    <w:p w:rsidR="006F7428" w:rsidRPr="007060C7" w:rsidRDefault="000E0DD6" w:rsidP="007060C7">
      <w:pPr>
        <w:widowControl w:val="0"/>
        <w:shd w:val="clear" w:color="000000" w:fill="auto"/>
        <w:spacing w:line="360" w:lineRule="auto"/>
        <w:ind w:firstLine="709"/>
        <w:jc w:val="both"/>
        <w:rPr>
          <w:sz w:val="28"/>
        </w:rPr>
      </w:pPr>
      <w:r w:rsidRPr="007060C7">
        <w:rPr>
          <w:sz w:val="28"/>
        </w:rPr>
        <w:t>В</w:t>
      </w:r>
      <w:r w:rsidR="006F7428" w:rsidRPr="007060C7">
        <w:rPr>
          <w:sz w:val="28"/>
        </w:rPr>
        <w:t xml:space="preserve"> зданиях высотой более 16 этажей — те же устройства, причем количество лифтов и режим их работы (лифты-экспрессы, останавливающиеся только на определенных этажах) выясняются расчетом их движения исходя из среднего времени ожидания и пользования лифтом в пределах 2 мин.</w:t>
      </w:r>
    </w:p>
    <w:p w:rsidR="006F7428" w:rsidRPr="007060C7" w:rsidRDefault="006F7428" w:rsidP="007060C7">
      <w:pPr>
        <w:widowControl w:val="0"/>
        <w:shd w:val="clear" w:color="000000" w:fill="auto"/>
        <w:autoSpaceDE w:val="0"/>
        <w:autoSpaceDN w:val="0"/>
        <w:adjustRightInd w:val="0"/>
        <w:spacing w:line="360" w:lineRule="auto"/>
        <w:ind w:firstLine="709"/>
        <w:jc w:val="both"/>
        <w:rPr>
          <w:sz w:val="28"/>
        </w:rPr>
      </w:pPr>
      <w:r w:rsidRPr="007060C7">
        <w:rPr>
          <w:sz w:val="28"/>
        </w:rPr>
        <w:t xml:space="preserve">Вход в подвал или техническое подполье (высота помещений соответственно от </w:t>
      </w:r>
      <w:smartTag w:uri="urn:schemas-microsoft-com:office:smarttags" w:element="metricconverter">
        <w:smartTagPr>
          <w:attr w:name="ProductID" w:val="1,9 м"/>
        </w:smartTagPr>
        <w:r w:rsidRPr="007060C7">
          <w:rPr>
            <w:sz w:val="28"/>
          </w:rPr>
          <w:t>1,9 м</w:t>
        </w:r>
      </w:smartTag>
      <w:r w:rsidRPr="007060C7">
        <w:rPr>
          <w:sz w:val="28"/>
        </w:rPr>
        <w:t xml:space="preserve"> и 1,6—1,9м) в зданиях выше трех этажей изолирован от лестничной клетки и устраивается непосредственно с улицы через приямок или с общего крыльца, но через отдельную дверь. Вход на чердак с выходом на крышу размещается в одной из лестничных клеток, а в протяженных зданиях — в лестничных клетках со сквозным проходом.</w:t>
      </w:r>
    </w:p>
    <w:p w:rsidR="006F7428" w:rsidRPr="007060C7" w:rsidRDefault="006F7428" w:rsidP="007060C7">
      <w:pPr>
        <w:widowControl w:val="0"/>
        <w:shd w:val="clear" w:color="000000" w:fill="auto"/>
        <w:autoSpaceDE w:val="0"/>
        <w:autoSpaceDN w:val="0"/>
        <w:adjustRightInd w:val="0"/>
        <w:spacing w:line="360" w:lineRule="auto"/>
        <w:ind w:firstLine="709"/>
        <w:jc w:val="both"/>
        <w:rPr>
          <w:sz w:val="28"/>
        </w:rPr>
      </w:pPr>
      <w:r w:rsidRPr="007060C7">
        <w:rPr>
          <w:sz w:val="28"/>
        </w:rPr>
        <w:t xml:space="preserve">Сквозные проходы на первом этаже располагаются с интервалом до </w:t>
      </w:r>
      <w:smartTag w:uri="urn:schemas-microsoft-com:office:smarttags" w:element="metricconverter">
        <w:smartTagPr>
          <w:attr w:name="ProductID" w:val="90 м"/>
        </w:smartTagPr>
        <w:r w:rsidRPr="007060C7">
          <w:rPr>
            <w:sz w:val="28"/>
          </w:rPr>
          <w:t>90 м</w:t>
        </w:r>
      </w:smartTag>
      <w:r w:rsidRPr="007060C7">
        <w:rPr>
          <w:sz w:val="28"/>
        </w:rPr>
        <w:t xml:space="preserve">, сквозные проезды для пожарной машины — с интервалом до </w:t>
      </w:r>
      <w:smartTag w:uri="urn:schemas-microsoft-com:office:smarttags" w:element="metricconverter">
        <w:smartTagPr>
          <w:attr w:name="ProductID" w:val="180 м"/>
        </w:smartTagPr>
        <w:r w:rsidRPr="007060C7">
          <w:rPr>
            <w:sz w:val="28"/>
          </w:rPr>
          <w:t>180 м</w:t>
        </w:r>
      </w:smartTag>
      <w:r w:rsidRPr="007060C7">
        <w:rPr>
          <w:sz w:val="28"/>
        </w:rPr>
        <w:t xml:space="preserve"> п</w:t>
      </w:r>
      <w:r w:rsidR="000E0DD6" w:rsidRPr="007060C7">
        <w:rPr>
          <w:sz w:val="28"/>
        </w:rPr>
        <w:t>ри периметральной застройке и до</w:t>
      </w:r>
      <w:r w:rsidRPr="007060C7">
        <w:rPr>
          <w:sz w:val="28"/>
        </w:rPr>
        <w:t xml:space="preserve"> </w:t>
      </w:r>
      <w:smartTag w:uri="urn:schemas-microsoft-com:office:smarttags" w:element="metricconverter">
        <w:smartTagPr>
          <w:attr w:name="ProductID" w:val="300 м"/>
        </w:smartTagPr>
        <w:r w:rsidRPr="007060C7">
          <w:rPr>
            <w:sz w:val="28"/>
          </w:rPr>
          <w:t>300 м</w:t>
        </w:r>
      </w:smartTag>
      <w:r w:rsidRPr="007060C7">
        <w:rPr>
          <w:sz w:val="28"/>
        </w:rPr>
        <w:t xml:space="preserve"> — при застройке с разрывами.</w:t>
      </w:r>
    </w:p>
    <w:p w:rsidR="006F7428" w:rsidRPr="007060C7" w:rsidRDefault="006F7428" w:rsidP="007060C7">
      <w:pPr>
        <w:widowControl w:val="0"/>
        <w:shd w:val="clear" w:color="000000" w:fill="auto"/>
        <w:spacing w:line="360" w:lineRule="auto"/>
        <w:ind w:firstLine="709"/>
        <w:jc w:val="both"/>
        <w:rPr>
          <w:sz w:val="28"/>
        </w:rPr>
      </w:pPr>
      <w:r w:rsidRPr="007060C7">
        <w:rPr>
          <w:sz w:val="28"/>
        </w:rPr>
        <w:t>Эвакуацию населения при пожаре из домов высотой более дев</w:t>
      </w:r>
      <w:r w:rsidR="000E0DD6" w:rsidRPr="007060C7">
        <w:rPr>
          <w:sz w:val="28"/>
        </w:rPr>
        <w:t>яти этажей обеспечивают незадым</w:t>
      </w:r>
      <w:r w:rsidRPr="007060C7">
        <w:rPr>
          <w:sz w:val="28"/>
        </w:rPr>
        <w:t xml:space="preserve">ляемые лестницы. Каждая квартира должна иметь выход на одну лестницу, которая не может быть задымлена в условиях пожара. Кроме наружных пожарных лестниц, в том числе и стальных стремянок, размещаемых между балконами или лоджиями, к ним могут быть отнесены внутренние лестницы с поэтажным воздушным шлюзом, образуемым проходом через лоджию или балкон. Вход с этажа на эвакуационную лестницу — через этот же шлюз. Выход из эвакуационных лестниц должен быть непосредственно наружу, минуя входной вестибюль. Жилая площадь этажа, обслуживаемого незадымляемой лестницей, не должна превышать </w:t>
      </w:r>
      <w:smartTag w:uri="urn:schemas-microsoft-com:office:smarttags" w:element="metricconverter">
        <w:smartTagPr>
          <w:attr w:name="ProductID" w:val="300 м2"/>
        </w:smartTagPr>
        <w:r w:rsidRPr="007060C7">
          <w:rPr>
            <w:sz w:val="28"/>
          </w:rPr>
          <w:t>300 м</w:t>
        </w:r>
        <w:r w:rsidRPr="007060C7">
          <w:rPr>
            <w:sz w:val="28"/>
            <w:vertAlign w:val="superscript"/>
          </w:rPr>
          <w:t>2</w:t>
        </w:r>
      </w:smartTag>
      <w:r w:rsidRPr="007060C7">
        <w:rPr>
          <w:sz w:val="28"/>
        </w:rPr>
        <w:t>. Все входы с этажей на незадымляемые лестницы— через трудносгораемые двери с пределом огнестойкости 0,6 ч. Направление открывания дверей: поэтажных — в сторону лестницы, с улицы— в сторону лестницы (вследствие возможного образования наледи или наноса снега).</w:t>
      </w:r>
    </w:p>
    <w:p w:rsidR="00FD793E" w:rsidRDefault="006F7428" w:rsidP="007060C7">
      <w:pPr>
        <w:widowControl w:val="0"/>
        <w:shd w:val="clear" w:color="000000" w:fill="auto"/>
        <w:spacing w:line="360" w:lineRule="auto"/>
        <w:ind w:firstLine="709"/>
        <w:jc w:val="both"/>
        <w:rPr>
          <w:sz w:val="28"/>
        </w:rPr>
      </w:pPr>
      <w:r w:rsidRPr="007060C7">
        <w:rPr>
          <w:sz w:val="28"/>
        </w:rPr>
        <w:t>Лестничнолифтовые узлы (ЛЛУ) высотных зданий играют особую роль в обеспечении сообщения между этажами и эвакуации людей в случае возникновения чрезвычайных ситуаций. В зависимости от компоновочного и объемно­планировочного решения ЛЛУ могут совмещать функции путей сообщения и эвакуации или выполняться раздельно. В обоих случаях к их техническому оснащению предъявляют определенные требования, связанные с обеспечением параметров безопасности.</w:t>
      </w:r>
    </w:p>
    <w:p w:rsidR="00347FA8" w:rsidRPr="007060C7" w:rsidRDefault="00347FA8" w:rsidP="007060C7">
      <w:pPr>
        <w:widowControl w:val="0"/>
        <w:shd w:val="clear" w:color="000000" w:fill="auto"/>
        <w:spacing w:line="360" w:lineRule="auto"/>
        <w:ind w:firstLine="709"/>
        <w:jc w:val="both"/>
        <w:rPr>
          <w:sz w:val="28"/>
        </w:rPr>
      </w:pPr>
    </w:p>
    <w:p w:rsidR="001631AB" w:rsidRPr="007060C7" w:rsidRDefault="003D7162" w:rsidP="007060C7">
      <w:pPr>
        <w:widowControl w:val="0"/>
        <w:shd w:val="clear" w:color="000000" w:fill="auto"/>
        <w:spacing w:line="360" w:lineRule="auto"/>
        <w:ind w:firstLine="709"/>
        <w:jc w:val="both"/>
        <w:rPr>
          <w:sz w:val="28"/>
        </w:rPr>
      </w:pPr>
      <w:r>
        <w:rPr>
          <w:sz w:val="28"/>
        </w:rPr>
        <w:pict>
          <v:shape id="_x0000_i1057" type="#_x0000_t75" style="width:357pt;height:134.25pt">
            <v:imagedata r:id="rId39" o:title=""/>
          </v:shape>
        </w:pict>
      </w:r>
    </w:p>
    <w:p w:rsidR="001631AB" w:rsidRPr="007060C7" w:rsidRDefault="00347FA8" w:rsidP="007060C7">
      <w:pPr>
        <w:widowControl w:val="0"/>
        <w:shd w:val="clear" w:color="000000" w:fill="auto"/>
        <w:autoSpaceDE w:val="0"/>
        <w:autoSpaceDN w:val="0"/>
        <w:adjustRightInd w:val="0"/>
        <w:spacing w:line="360" w:lineRule="auto"/>
        <w:ind w:firstLine="709"/>
        <w:jc w:val="both"/>
        <w:rPr>
          <w:sz w:val="28"/>
          <w:szCs w:val="22"/>
        </w:rPr>
      </w:pPr>
      <w:r>
        <w:rPr>
          <w:sz w:val="28"/>
          <w:szCs w:val="22"/>
        </w:rPr>
        <w:br w:type="page"/>
      </w:r>
      <w:r w:rsidR="003D7162">
        <w:rPr>
          <w:sz w:val="28"/>
          <w:szCs w:val="22"/>
        </w:rPr>
        <w:pict>
          <v:shape id="_x0000_i1058" type="#_x0000_t75" style="width:168.75pt;height:139.5pt">
            <v:imagedata r:id="rId40" o:title=""/>
          </v:shape>
        </w:pict>
      </w:r>
      <w:r w:rsidR="007060C7" w:rsidRPr="007060C7">
        <w:rPr>
          <w:sz w:val="28"/>
          <w:szCs w:val="22"/>
        </w:rPr>
        <w:t xml:space="preserve"> </w:t>
      </w:r>
      <w:r w:rsidR="003D7162">
        <w:rPr>
          <w:sz w:val="28"/>
          <w:szCs w:val="22"/>
        </w:rPr>
        <w:pict>
          <v:shape id="_x0000_i1059" type="#_x0000_t75" style="width:154.5pt;height:120.75pt">
            <v:imagedata r:id="rId41" o:title=""/>
          </v:shape>
        </w:pict>
      </w:r>
    </w:p>
    <w:p w:rsidR="001631AB" w:rsidRPr="007060C7" w:rsidRDefault="003D7162" w:rsidP="007060C7">
      <w:pPr>
        <w:widowControl w:val="0"/>
        <w:shd w:val="clear" w:color="000000" w:fill="auto"/>
        <w:autoSpaceDE w:val="0"/>
        <w:autoSpaceDN w:val="0"/>
        <w:adjustRightInd w:val="0"/>
        <w:spacing w:line="360" w:lineRule="auto"/>
        <w:ind w:firstLine="709"/>
        <w:jc w:val="both"/>
        <w:rPr>
          <w:sz w:val="28"/>
          <w:szCs w:val="22"/>
        </w:rPr>
      </w:pPr>
      <w:r>
        <w:rPr>
          <w:sz w:val="28"/>
          <w:szCs w:val="22"/>
        </w:rPr>
        <w:pict>
          <v:shape id="_x0000_i1060" type="#_x0000_t75" style="width:2in;height:112.5pt">
            <v:imagedata r:id="rId41" o:title=""/>
          </v:shape>
        </w:pict>
      </w:r>
      <w:r w:rsidR="007060C7" w:rsidRPr="007060C7">
        <w:rPr>
          <w:sz w:val="28"/>
          <w:szCs w:val="22"/>
        </w:rPr>
        <w:t xml:space="preserve"> </w:t>
      </w:r>
      <w:r>
        <w:rPr>
          <w:sz w:val="28"/>
          <w:szCs w:val="22"/>
        </w:rPr>
        <w:pict>
          <v:shape id="_x0000_i1061" type="#_x0000_t75" style="width:153pt;height:97.5pt">
            <v:imagedata r:id="rId42" o:title=""/>
          </v:shape>
        </w:pict>
      </w:r>
    </w:p>
    <w:p w:rsidR="005C465E" w:rsidRPr="007060C7" w:rsidRDefault="003D7162" w:rsidP="007060C7">
      <w:pPr>
        <w:widowControl w:val="0"/>
        <w:shd w:val="clear" w:color="000000" w:fill="auto"/>
        <w:autoSpaceDE w:val="0"/>
        <w:autoSpaceDN w:val="0"/>
        <w:adjustRightInd w:val="0"/>
        <w:spacing w:line="360" w:lineRule="auto"/>
        <w:ind w:firstLine="709"/>
        <w:jc w:val="both"/>
        <w:rPr>
          <w:sz w:val="28"/>
          <w:szCs w:val="22"/>
        </w:rPr>
      </w:pPr>
      <w:r>
        <w:rPr>
          <w:sz w:val="28"/>
          <w:szCs w:val="22"/>
        </w:rPr>
        <w:pict>
          <v:shape id="_x0000_i1062" type="#_x0000_t75" style="width:143.25pt;height:119.25pt">
            <v:imagedata r:id="rId43" o:title=""/>
          </v:shape>
        </w:pict>
      </w:r>
      <w:r w:rsidR="005C465E" w:rsidRPr="007060C7">
        <w:rPr>
          <w:sz w:val="28"/>
          <w:szCs w:val="22"/>
        </w:rPr>
        <w:t xml:space="preserve"> </w:t>
      </w:r>
      <w:r>
        <w:rPr>
          <w:sz w:val="28"/>
          <w:szCs w:val="22"/>
        </w:rPr>
        <w:pict>
          <v:shape id="_x0000_i1063" type="#_x0000_t75" style="width:130.5pt;height:102pt">
            <v:imagedata r:id="rId44" o:title=""/>
          </v:shape>
        </w:pict>
      </w:r>
    </w:p>
    <w:p w:rsidR="001631AB" w:rsidRPr="007060C7" w:rsidRDefault="001631AB" w:rsidP="007060C7">
      <w:pPr>
        <w:widowControl w:val="0"/>
        <w:shd w:val="clear" w:color="000000" w:fill="auto"/>
        <w:autoSpaceDE w:val="0"/>
        <w:autoSpaceDN w:val="0"/>
        <w:adjustRightInd w:val="0"/>
        <w:spacing w:line="360" w:lineRule="auto"/>
        <w:ind w:firstLine="709"/>
        <w:jc w:val="both"/>
        <w:rPr>
          <w:sz w:val="28"/>
          <w:szCs w:val="22"/>
        </w:rPr>
      </w:pPr>
      <w:r w:rsidRPr="007060C7">
        <w:rPr>
          <w:sz w:val="28"/>
          <w:szCs w:val="22"/>
        </w:rPr>
        <w:t>Рис. 1. План</w:t>
      </w:r>
      <w:r w:rsidR="00CA7DBF" w:rsidRPr="007060C7">
        <w:rPr>
          <w:sz w:val="28"/>
          <w:szCs w:val="22"/>
        </w:rPr>
        <w:t>ировки лестнично-лифтовых узлов.</w:t>
      </w:r>
    </w:p>
    <w:p w:rsidR="001631AB" w:rsidRPr="007060C7" w:rsidRDefault="001631AB" w:rsidP="007060C7">
      <w:pPr>
        <w:widowControl w:val="0"/>
        <w:shd w:val="clear" w:color="000000" w:fill="auto"/>
        <w:autoSpaceDE w:val="0"/>
        <w:autoSpaceDN w:val="0"/>
        <w:adjustRightInd w:val="0"/>
        <w:spacing w:line="360" w:lineRule="auto"/>
        <w:ind w:firstLine="709"/>
        <w:jc w:val="both"/>
        <w:rPr>
          <w:sz w:val="28"/>
          <w:szCs w:val="22"/>
        </w:rPr>
      </w:pPr>
      <w:r w:rsidRPr="007060C7">
        <w:rPr>
          <w:sz w:val="28"/>
          <w:szCs w:val="22"/>
        </w:rPr>
        <w:t>а - план типового этажа; б - план первого этажа; 1 - незадымляемая лестничная клетка 2-го типа; 2 - лифтовые шахты; 3 - лифтовый холл; 4 - коридор; 5 - принимаемая в расчет открытая дверь на этаже пожара; 6 - шахта дымоудаления; 7 - дверь закрытая при пожаре; 8 - наружная дверь для выхода из здания; 9 - наружная дверь закрытая при пожаре</w:t>
      </w:r>
    </w:p>
    <w:p w:rsidR="000534B8" w:rsidRPr="007060C7" w:rsidRDefault="000534B8" w:rsidP="007060C7">
      <w:pPr>
        <w:widowControl w:val="0"/>
        <w:shd w:val="clear" w:color="000000" w:fill="auto"/>
        <w:autoSpaceDE w:val="0"/>
        <w:autoSpaceDN w:val="0"/>
        <w:adjustRightInd w:val="0"/>
        <w:spacing w:line="360" w:lineRule="auto"/>
        <w:ind w:firstLine="709"/>
        <w:jc w:val="both"/>
        <w:rPr>
          <w:sz w:val="28"/>
          <w:szCs w:val="22"/>
        </w:rPr>
      </w:pPr>
    </w:p>
    <w:p w:rsidR="007E61B4" w:rsidRPr="007060C7" w:rsidRDefault="007E61B4" w:rsidP="007060C7">
      <w:pPr>
        <w:widowControl w:val="0"/>
        <w:shd w:val="clear" w:color="000000" w:fill="auto"/>
        <w:autoSpaceDE w:val="0"/>
        <w:autoSpaceDN w:val="0"/>
        <w:adjustRightInd w:val="0"/>
        <w:spacing w:line="360" w:lineRule="auto"/>
        <w:ind w:firstLine="709"/>
        <w:jc w:val="both"/>
        <w:rPr>
          <w:sz w:val="28"/>
        </w:rPr>
      </w:pPr>
      <w:r w:rsidRPr="007060C7">
        <w:rPr>
          <w:sz w:val="28"/>
        </w:rPr>
        <w:t>В девятиэтажном панельном доме с поперечными несущими стенами</w:t>
      </w:r>
      <w:r w:rsidR="007060C7" w:rsidRPr="007060C7">
        <w:rPr>
          <w:sz w:val="28"/>
        </w:rPr>
        <w:t xml:space="preserve"> </w:t>
      </w:r>
      <w:r w:rsidRPr="007060C7">
        <w:rPr>
          <w:sz w:val="28"/>
        </w:rPr>
        <w:t xml:space="preserve">лестница собрана из железобетонных маршей и площадок плитной конструкции. Площадки с фризовыми ступенями снабжены опорным ребром с пазом в пределах опирания нисходящего марша. Этажные площадки удлинены и образуют карманы, в которых размещены входы в квартиры и электротехническая панель с нишей для разводки силовой и слаботочной проводки. К этажным площадкам примыкают шахты двух пассажирских лифтов грузоподъемностью 500 и </w:t>
      </w:r>
      <w:smartTag w:uri="urn:schemas-microsoft-com:office:smarttags" w:element="metricconverter">
        <w:smartTagPr>
          <w:attr w:name="ProductID" w:val="350 кг"/>
        </w:smartTagPr>
        <w:r w:rsidRPr="007060C7">
          <w:rPr>
            <w:sz w:val="28"/>
          </w:rPr>
          <w:t>350 кг</w:t>
        </w:r>
      </w:smartTag>
      <w:r w:rsidRPr="007060C7">
        <w:rPr>
          <w:sz w:val="28"/>
        </w:rPr>
        <w:t>. Шахты смонтированы из объединяющих их объмных железобетонных блоков высотой «на этаж». Междуэтажные площадки уширены. Сквозь них проходит мусоропровод, расположенный у наружной стены. Камера мусороудаления размещена рядом с входным тамбуром.</w:t>
      </w:r>
    </w:p>
    <w:p w:rsidR="007E61B4" w:rsidRPr="007060C7" w:rsidRDefault="007E61B4" w:rsidP="007060C7">
      <w:pPr>
        <w:widowControl w:val="0"/>
        <w:shd w:val="clear" w:color="000000" w:fill="auto"/>
        <w:autoSpaceDE w:val="0"/>
        <w:autoSpaceDN w:val="0"/>
        <w:adjustRightInd w:val="0"/>
        <w:spacing w:line="360" w:lineRule="auto"/>
        <w:ind w:firstLine="709"/>
        <w:jc w:val="both"/>
        <w:rPr>
          <w:sz w:val="28"/>
        </w:rPr>
      </w:pPr>
      <w:r w:rsidRPr="007060C7">
        <w:rPr>
          <w:sz w:val="28"/>
        </w:rPr>
        <w:t xml:space="preserve">Цокольный марш укорочен на одну ступень, но формуется в оснастке рядового марша. Подвальный марш — рядовой, но опирающийся так, что его верхняя и нижняя ступени становятся фризовыми. Измененная система опирания уменьшает подъем подвального марша на </w:t>
      </w:r>
      <w:smartTag w:uri="urn:schemas-microsoft-com:office:smarttags" w:element="metricconverter">
        <w:smartTagPr>
          <w:attr w:name="ProductID" w:val="300 мм"/>
        </w:smartTagPr>
        <w:r w:rsidRPr="007060C7">
          <w:rPr>
            <w:sz w:val="28"/>
          </w:rPr>
          <w:t>300 мм</w:t>
        </w:r>
      </w:smartTag>
      <w:r w:rsidRPr="007060C7">
        <w:rPr>
          <w:sz w:val="28"/>
        </w:rPr>
        <w:t>.</w:t>
      </w:r>
    </w:p>
    <w:p w:rsidR="00DE4ED9" w:rsidRPr="007060C7" w:rsidRDefault="007E61B4" w:rsidP="007060C7">
      <w:pPr>
        <w:widowControl w:val="0"/>
        <w:shd w:val="clear" w:color="000000" w:fill="auto"/>
        <w:autoSpaceDE w:val="0"/>
        <w:autoSpaceDN w:val="0"/>
        <w:adjustRightInd w:val="0"/>
        <w:spacing w:line="360" w:lineRule="auto"/>
        <w:ind w:firstLine="709"/>
        <w:jc w:val="both"/>
        <w:rPr>
          <w:sz w:val="28"/>
        </w:rPr>
      </w:pPr>
      <w:r w:rsidRPr="007060C7">
        <w:rPr>
          <w:sz w:val="28"/>
        </w:rPr>
        <w:t xml:space="preserve">Лестница ограждена звеньями стальной решетки, приваренными в двух точках к боковой поверхности марша. Ограждение зазора между маршами образуется Н-образной вставкой. </w:t>
      </w:r>
    </w:p>
    <w:p w:rsidR="007E61B4" w:rsidRPr="007060C7" w:rsidRDefault="007E61B4" w:rsidP="007060C7">
      <w:pPr>
        <w:widowControl w:val="0"/>
        <w:shd w:val="clear" w:color="000000" w:fill="auto"/>
        <w:autoSpaceDE w:val="0"/>
        <w:autoSpaceDN w:val="0"/>
        <w:adjustRightInd w:val="0"/>
        <w:spacing w:line="360" w:lineRule="auto"/>
        <w:ind w:firstLine="709"/>
        <w:jc w:val="both"/>
        <w:rPr>
          <w:sz w:val="28"/>
        </w:rPr>
      </w:pPr>
      <w:r w:rsidRPr="007060C7">
        <w:rPr>
          <w:sz w:val="28"/>
        </w:rPr>
        <w:t>В шестнадцатиэтажном панельном доме с продольными несущими стенам</w:t>
      </w:r>
      <w:r w:rsidR="007060C7" w:rsidRPr="007060C7">
        <w:rPr>
          <w:sz w:val="28"/>
        </w:rPr>
        <w:t xml:space="preserve"> </w:t>
      </w:r>
      <w:r w:rsidRPr="007060C7">
        <w:rPr>
          <w:sz w:val="28"/>
        </w:rPr>
        <w:t xml:space="preserve">эвакуационная лестница собрана из железобетонных гнутых маршей П-образного сечения с шириной ступеней </w:t>
      </w:r>
      <w:smartTag w:uri="urn:schemas-microsoft-com:office:smarttags" w:element="metricconverter">
        <w:smartTagPr>
          <w:attr w:name="ProductID" w:val="1,05 м"/>
        </w:smartTagPr>
        <w:r w:rsidRPr="007060C7">
          <w:rPr>
            <w:sz w:val="28"/>
          </w:rPr>
          <w:t>1,05 м</w:t>
        </w:r>
      </w:smartTag>
      <w:r w:rsidRPr="007060C7">
        <w:rPr>
          <w:sz w:val="28"/>
        </w:rPr>
        <w:t>. Зазор между маршами образуется за счет уширения полуплощадок.</w:t>
      </w:r>
    </w:p>
    <w:p w:rsidR="007E61B4" w:rsidRPr="007060C7" w:rsidRDefault="007E61B4" w:rsidP="007060C7">
      <w:pPr>
        <w:widowControl w:val="0"/>
        <w:shd w:val="clear" w:color="000000" w:fill="auto"/>
        <w:autoSpaceDE w:val="0"/>
        <w:autoSpaceDN w:val="0"/>
        <w:adjustRightInd w:val="0"/>
        <w:spacing w:line="360" w:lineRule="auto"/>
        <w:ind w:firstLine="709"/>
        <w:jc w:val="both"/>
        <w:rPr>
          <w:sz w:val="28"/>
        </w:rPr>
      </w:pPr>
      <w:r w:rsidRPr="007060C7">
        <w:rPr>
          <w:sz w:val="28"/>
        </w:rPr>
        <w:t xml:space="preserve">Вход на лестницу из лифтового холла через эвакуационную площадку и балкон, образующий воздушный шлюз. Между эвакуационной лестницей и лифтовым холлом расположены шахты пассажирского и грузопассажирского лифтов грузоподъемностью 500 и </w:t>
      </w:r>
      <w:smartTag w:uri="urn:schemas-microsoft-com:office:smarttags" w:element="metricconverter">
        <w:smartTagPr>
          <w:attr w:name="ProductID" w:val="1000 кг"/>
        </w:smartTagPr>
        <w:r w:rsidRPr="007060C7">
          <w:rPr>
            <w:sz w:val="28"/>
          </w:rPr>
          <w:t>1000 кг</w:t>
        </w:r>
      </w:smartTag>
      <w:r w:rsidRPr="007060C7">
        <w:rPr>
          <w:sz w:val="28"/>
        </w:rPr>
        <w:t>. Шахты смонтированы из объемных железобетонных блоков высотой «на этаж». В утолщенной боковой стенке шахты пассажирского лифта проходят ствол мусоропровода и вентиляционные каналы из камеры мусороудаления и эвакуационных площадок, на которых расположены мусороприемники.</w:t>
      </w:r>
    </w:p>
    <w:p w:rsidR="007E61B4" w:rsidRPr="007060C7" w:rsidRDefault="007E61B4" w:rsidP="007060C7">
      <w:pPr>
        <w:widowControl w:val="0"/>
        <w:shd w:val="clear" w:color="000000" w:fill="auto"/>
        <w:autoSpaceDE w:val="0"/>
        <w:autoSpaceDN w:val="0"/>
        <w:adjustRightInd w:val="0"/>
        <w:spacing w:line="360" w:lineRule="auto"/>
        <w:ind w:firstLine="709"/>
        <w:jc w:val="both"/>
        <w:rPr>
          <w:sz w:val="28"/>
        </w:rPr>
      </w:pPr>
      <w:r w:rsidRPr="007060C7">
        <w:rPr>
          <w:sz w:val="28"/>
        </w:rPr>
        <w:t>Лифтовой холл примыкает к распределительной площадке с входами в квартиры. Шахта пожарного дымоудаления расположена между эвакуационной лестницей и распределительной площадкой. При повышении температуры клапаны в шахту</w:t>
      </w:r>
    </w:p>
    <w:p w:rsidR="00DE4ED9" w:rsidRPr="007060C7" w:rsidRDefault="00DE4ED9" w:rsidP="007060C7">
      <w:pPr>
        <w:widowControl w:val="0"/>
        <w:shd w:val="clear" w:color="000000" w:fill="auto"/>
        <w:autoSpaceDE w:val="0"/>
        <w:autoSpaceDN w:val="0"/>
        <w:adjustRightInd w:val="0"/>
        <w:spacing w:line="360" w:lineRule="auto"/>
        <w:ind w:firstLine="709"/>
        <w:jc w:val="both"/>
        <w:rPr>
          <w:sz w:val="28"/>
        </w:rPr>
      </w:pPr>
      <w:r w:rsidRPr="007060C7">
        <w:rPr>
          <w:b/>
          <w:sz w:val="28"/>
        </w:rPr>
        <w:t>Мусоропровод</w:t>
      </w:r>
      <w:r w:rsidR="007060C7" w:rsidRPr="007060C7">
        <w:rPr>
          <w:sz w:val="28"/>
          <w:szCs w:val="22"/>
        </w:rPr>
        <w:t xml:space="preserve"> </w:t>
      </w:r>
      <w:r w:rsidRPr="007060C7">
        <w:rPr>
          <w:sz w:val="28"/>
        </w:rPr>
        <w:t>устанавливается</w:t>
      </w:r>
      <w:r w:rsidR="007060C7" w:rsidRPr="007060C7">
        <w:rPr>
          <w:sz w:val="28"/>
        </w:rPr>
        <w:t xml:space="preserve"> </w:t>
      </w:r>
      <w:r w:rsidRPr="007060C7">
        <w:rPr>
          <w:sz w:val="28"/>
        </w:rPr>
        <w:t>в</w:t>
      </w:r>
      <w:r w:rsidR="007060C7" w:rsidRPr="007060C7">
        <w:rPr>
          <w:sz w:val="28"/>
        </w:rPr>
        <w:t xml:space="preserve"> </w:t>
      </w:r>
      <w:r w:rsidRPr="007060C7">
        <w:rPr>
          <w:sz w:val="28"/>
        </w:rPr>
        <w:t>домах высотой от пяти этажей. Он состоит из: ствола с приемными</w:t>
      </w:r>
      <w:r w:rsidR="007060C7" w:rsidRPr="007060C7">
        <w:rPr>
          <w:sz w:val="28"/>
        </w:rPr>
        <w:t xml:space="preserve"> </w:t>
      </w:r>
      <w:r w:rsidRPr="007060C7">
        <w:rPr>
          <w:sz w:val="28"/>
        </w:rPr>
        <w:t>клапанами,</w:t>
      </w:r>
      <w:r w:rsidR="007060C7" w:rsidRPr="007060C7">
        <w:rPr>
          <w:sz w:val="28"/>
        </w:rPr>
        <w:t xml:space="preserve"> </w:t>
      </w:r>
      <w:r w:rsidRPr="007060C7">
        <w:rPr>
          <w:sz w:val="28"/>
        </w:rPr>
        <w:t>размещенными</w:t>
      </w:r>
      <w:r w:rsidR="007060C7" w:rsidRPr="007060C7">
        <w:rPr>
          <w:sz w:val="28"/>
        </w:rPr>
        <w:t xml:space="preserve"> </w:t>
      </w:r>
      <w:r w:rsidRPr="007060C7">
        <w:rPr>
          <w:sz w:val="28"/>
        </w:rPr>
        <w:t>на</w:t>
      </w:r>
      <w:r w:rsidR="007060C7" w:rsidRPr="007060C7">
        <w:rPr>
          <w:sz w:val="28"/>
        </w:rPr>
        <w:t xml:space="preserve"> </w:t>
      </w:r>
      <w:r w:rsidRPr="007060C7">
        <w:rPr>
          <w:sz w:val="28"/>
        </w:rPr>
        <w:t>каждой</w:t>
      </w:r>
      <w:r w:rsidR="007060C7" w:rsidRPr="007060C7">
        <w:rPr>
          <w:sz w:val="28"/>
        </w:rPr>
        <w:t xml:space="preserve"> </w:t>
      </w:r>
      <w:r w:rsidRPr="007060C7">
        <w:rPr>
          <w:sz w:val="28"/>
        </w:rPr>
        <w:t>этажной или ч</w:t>
      </w:r>
      <w:r w:rsidR="007A7ABA" w:rsidRPr="007060C7">
        <w:rPr>
          <w:sz w:val="28"/>
        </w:rPr>
        <w:t>ерез этаж — на междуэтажных пло</w:t>
      </w:r>
      <w:r w:rsidRPr="007060C7">
        <w:rPr>
          <w:sz w:val="28"/>
        </w:rPr>
        <w:t xml:space="preserve"> щадках; возвышающегося над ними и выходящего! на крышу вентиляционного ствола с дефлекторов и камеры мусо</w:t>
      </w:r>
      <w:r w:rsidR="007A7ABA" w:rsidRPr="007060C7">
        <w:rPr>
          <w:sz w:val="28"/>
        </w:rPr>
        <w:t xml:space="preserve">роудаления. В этой камере нижнее </w:t>
      </w:r>
      <w:r w:rsidRPr="007060C7">
        <w:rPr>
          <w:sz w:val="28"/>
        </w:rPr>
        <w:t>звено ствола мусоропровода на</w:t>
      </w:r>
      <w:r w:rsidR="007060C7" w:rsidRPr="007060C7">
        <w:rPr>
          <w:sz w:val="28"/>
        </w:rPr>
        <w:t xml:space="preserve"> </w:t>
      </w:r>
      <w:r w:rsidRPr="007060C7">
        <w:rPr>
          <w:sz w:val="28"/>
        </w:rPr>
        <w:t>высоте</w:t>
      </w:r>
      <w:r w:rsidR="007060C7" w:rsidRPr="007060C7">
        <w:rPr>
          <w:sz w:val="28"/>
        </w:rPr>
        <w:t xml:space="preserve"> </w:t>
      </w:r>
      <w:r w:rsidRPr="007060C7">
        <w:rPr>
          <w:sz w:val="28"/>
        </w:rPr>
        <w:t>от</w:t>
      </w:r>
      <w:r w:rsidR="007060C7" w:rsidRPr="007060C7">
        <w:rPr>
          <w:sz w:val="28"/>
        </w:rPr>
        <w:t xml:space="preserve"> </w:t>
      </w:r>
      <w:r w:rsidRPr="007060C7">
        <w:rPr>
          <w:sz w:val="28"/>
        </w:rPr>
        <w:t xml:space="preserve">1,2 Д&lt;Х </w:t>
      </w:r>
      <w:smartTag w:uri="urn:schemas-microsoft-com:office:smarttags" w:element="metricconverter">
        <w:smartTagPr>
          <w:attr w:name="ProductID" w:val="2 м"/>
        </w:smartTagPr>
        <w:r w:rsidRPr="007060C7">
          <w:rPr>
            <w:sz w:val="28"/>
          </w:rPr>
          <w:t>2 м</w:t>
        </w:r>
      </w:smartTag>
      <w:r w:rsidRPr="007060C7">
        <w:rPr>
          <w:sz w:val="28"/>
        </w:rPr>
        <w:t xml:space="preserve"> от пола перекрывается затвором. Пол камеры мусороудаления</w:t>
      </w:r>
      <w:r w:rsidR="007A7ABA" w:rsidRPr="007060C7">
        <w:rPr>
          <w:sz w:val="28"/>
        </w:rPr>
        <w:t xml:space="preserve"> желательно располагать близко к</w:t>
      </w:r>
      <w:r w:rsidRPr="007060C7">
        <w:rPr>
          <w:sz w:val="28"/>
        </w:rPr>
        <w:t xml:space="preserve"> уровню</w:t>
      </w:r>
      <w:r w:rsidR="007060C7" w:rsidRPr="007060C7">
        <w:rPr>
          <w:sz w:val="28"/>
        </w:rPr>
        <w:t xml:space="preserve"> </w:t>
      </w:r>
      <w:r w:rsidRPr="007060C7">
        <w:rPr>
          <w:sz w:val="28"/>
        </w:rPr>
        <w:t>спланированной</w:t>
      </w:r>
      <w:r w:rsidR="007060C7" w:rsidRPr="007060C7">
        <w:rPr>
          <w:sz w:val="28"/>
        </w:rPr>
        <w:t xml:space="preserve"> </w:t>
      </w:r>
      <w:r w:rsidRPr="007060C7">
        <w:rPr>
          <w:sz w:val="28"/>
        </w:rPr>
        <w:t>вокруг</w:t>
      </w:r>
      <w:r w:rsidR="007060C7" w:rsidRPr="007060C7">
        <w:rPr>
          <w:sz w:val="28"/>
        </w:rPr>
        <w:t xml:space="preserve"> </w:t>
      </w:r>
      <w:r w:rsidRPr="007060C7">
        <w:rPr>
          <w:sz w:val="28"/>
        </w:rPr>
        <w:t>здания</w:t>
      </w:r>
      <w:r w:rsidR="007060C7" w:rsidRPr="007060C7">
        <w:rPr>
          <w:sz w:val="28"/>
        </w:rPr>
        <w:t xml:space="preserve"> </w:t>
      </w:r>
      <w:r w:rsidRPr="007060C7">
        <w:rPr>
          <w:sz w:val="28"/>
        </w:rPr>
        <w:t>земли — так, чтобы удобно было из нее вывозить контейнер.</w:t>
      </w:r>
      <w:r w:rsidR="007060C7" w:rsidRPr="007060C7">
        <w:rPr>
          <w:sz w:val="28"/>
        </w:rPr>
        <w:t xml:space="preserve"> </w:t>
      </w:r>
    </w:p>
    <w:p w:rsidR="00DE4ED9" w:rsidRPr="007060C7" w:rsidRDefault="00DE4ED9" w:rsidP="007060C7">
      <w:pPr>
        <w:widowControl w:val="0"/>
        <w:shd w:val="clear" w:color="000000" w:fill="auto"/>
        <w:autoSpaceDE w:val="0"/>
        <w:autoSpaceDN w:val="0"/>
        <w:adjustRightInd w:val="0"/>
        <w:spacing w:line="360" w:lineRule="auto"/>
        <w:ind w:firstLine="709"/>
        <w:jc w:val="both"/>
        <w:rPr>
          <w:sz w:val="28"/>
        </w:rPr>
      </w:pPr>
      <w:r w:rsidRPr="007060C7">
        <w:rPr>
          <w:sz w:val="28"/>
        </w:rPr>
        <w:t>Ствол выполн</w:t>
      </w:r>
      <w:r w:rsidR="007A7ABA" w:rsidRPr="007060C7">
        <w:rPr>
          <w:sz w:val="28"/>
        </w:rPr>
        <w:t>яется из асбестоцементных без</w:t>
      </w:r>
      <w:r w:rsidRPr="007060C7">
        <w:rPr>
          <w:sz w:val="28"/>
        </w:rPr>
        <w:t xml:space="preserve">напорных труб с условным проходом </w:t>
      </w:r>
      <w:smartTag w:uri="urn:schemas-microsoft-com:office:smarttags" w:element="metricconverter">
        <w:smartTagPr>
          <w:attr w:name="ProductID" w:val="400 мм"/>
        </w:smartTagPr>
        <w:r w:rsidRPr="007060C7">
          <w:rPr>
            <w:sz w:val="28"/>
          </w:rPr>
          <w:t>400 мм</w:t>
        </w:r>
      </w:smartTag>
      <w:r w:rsidR="007A7ABA" w:rsidRPr="007060C7">
        <w:rPr>
          <w:sz w:val="28"/>
        </w:rPr>
        <w:t xml:space="preserve"> (на</w:t>
      </w:r>
      <w:r w:rsidRPr="007060C7">
        <w:rPr>
          <w:sz w:val="28"/>
        </w:rPr>
        <w:t xml:space="preserve">ружный диаметр </w:t>
      </w:r>
      <w:smartTag w:uri="urn:schemas-microsoft-com:office:smarttags" w:element="metricconverter">
        <w:smartTagPr>
          <w:attr w:name="ProductID" w:val="414 мм"/>
        </w:smartTagPr>
        <w:r w:rsidRPr="007060C7">
          <w:rPr>
            <w:sz w:val="28"/>
          </w:rPr>
          <w:t>414 мм</w:t>
        </w:r>
      </w:smartTag>
      <w:r w:rsidRPr="007060C7">
        <w:rPr>
          <w:sz w:val="28"/>
        </w:rPr>
        <w:t>). Тру</w:t>
      </w:r>
      <w:r w:rsidR="007A7ABA" w:rsidRPr="007060C7">
        <w:rPr>
          <w:sz w:val="28"/>
        </w:rPr>
        <w:t>бы мусоропровода</w:t>
      </w:r>
      <w:r w:rsidR="007060C7" w:rsidRPr="007060C7">
        <w:rPr>
          <w:sz w:val="28"/>
        </w:rPr>
        <w:t xml:space="preserve"> </w:t>
      </w:r>
      <w:r w:rsidRPr="007060C7">
        <w:rPr>
          <w:sz w:val="28"/>
        </w:rPr>
        <w:t>устанавливаются строго по вертикальной оси. Стыки труб (не более одного на этаж) размещаются вне зоны перекрытия и приемного клапана. Стык перекрывается соединительной асбестоцементноЙ муфтой. Зазор</w:t>
      </w:r>
      <w:r w:rsidR="007A7ABA" w:rsidRPr="007060C7">
        <w:rPr>
          <w:sz w:val="28"/>
        </w:rPr>
        <w:t xml:space="preserve"> между стыкуемыми трубами и муф</w:t>
      </w:r>
      <w:r w:rsidRPr="007060C7">
        <w:rPr>
          <w:sz w:val="28"/>
        </w:rPr>
        <w:t xml:space="preserve"> той равномерно конопатится прядевой паклей * зачеканивается сверху и снизу цементно-песчаным раствором состава 1 :2 с предварительным смачиванием водой поверхностей асбестоцемента. Внутри стыка не допускаются уступы и заусенцы.</w:t>
      </w:r>
    </w:p>
    <w:p w:rsidR="00DE4ED9" w:rsidRPr="007060C7" w:rsidRDefault="00DE4ED9" w:rsidP="007060C7">
      <w:pPr>
        <w:widowControl w:val="0"/>
        <w:shd w:val="clear" w:color="000000" w:fill="auto"/>
        <w:autoSpaceDE w:val="0"/>
        <w:autoSpaceDN w:val="0"/>
        <w:adjustRightInd w:val="0"/>
        <w:spacing w:line="360" w:lineRule="auto"/>
        <w:ind w:firstLine="709"/>
        <w:jc w:val="both"/>
        <w:rPr>
          <w:sz w:val="28"/>
        </w:rPr>
      </w:pPr>
      <w:r w:rsidRPr="007060C7">
        <w:rPr>
          <w:sz w:val="28"/>
        </w:rPr>
        <w:t>Ствол мусоропровода опирается на лестничные площадки хомутами из уголков. Хомут укладывается беззазорно на свежеподлитый слой цементного раствора и туго затягивается на трубе ствола.</w:t>
      </w:r>
    </w:p>
    <w:p w:rsidR="00DE4ED9" w:rsidRPr="007060C7" w:rsidRDefault="00DE4ED9" w:rsidP="007060C7">
      <w:pPr>
        <w:widowControl w:val="0"/>
        <w:shd w:val="clear" w:color="000000" w:fill="auto"/>
        <w:autoSpaceDE w:val="0"/>
        <w:autoSpaceDN w:val="0"/>
        <w:adjustRightInd w:val="0"/>
        <w:spacing w:line="360" w:lineRule="auto"/>
        <w:ind w:firstLine="709"/>
        <w:jc w:val="both"/>
        <w:rPr>
          <w:sz w:val="28"/>
        </w:rPr>
      </w:pPr>
      <w:r w:rsidRPr="007060C7">
        <w:rPr>
          <w:sz w:val="28"/>
        </w:rPr>
        <w:t xml:space="preserve">В месте установки приемного клапана в трубе вырезается с предварительным рассверливанием по шаблону отверстие 300 </w:t>
      </w:r>
      <w:r w:rsidRPr="007060C7">
        <w:rPr>
          <w:sz w:val="28"/>
          <w:lang w:val="en-US"/>
        </w:rPr>
        <w:t>X</w:t>
      </w:r>
      <w:r w:rsidRPr="007060C7">
        <w:rPr>
          <w:sz w:val="28"/>
        </w:rPr>
        <w:t xml:space="preserve"> </w:t>
      </w:r>
      <w:smartTag w:uri="urn:schemas-microsoft-com:office:smarttags" w:element="metricconverter">
        <w:smartTagPr>
          <w:attr w:name="ProductID" w:val="600 мм"/>
        </w:smartTagPr>
        <w:r w:rsidRPr="007060C7">
          <w:rPr>
            <w:sz w:val="28"/>
          </w:rPr>
          <w:t>600 мм</w:t>
        </w:r>
      </w:smartTag>
      <w:r w:rsidRPr="007060C7">
        <w:rPr>
          <w:sz w:val="28"/>
        </w:rPr>
        <w:t xml:space="preserve">. На уровне низа отверстия и над ним труба охватывается стальными ободами с вваренными в них шпильками; кожух клапана привинчивается к четырем шпилькам. Сопряжение кожуха с трубой уплотняется по всему периметру резиновыми прокладками. Связанный с крышкой опрокидной ковш при загрузке перекрывает отверстие в стволе. Обрез ствола мусоропровода должен превышать более чем на </w:t>
      </w:r>
      <w:smartTag w:uri="urn:schemas-microsoft-com:office:smarttags" w:element="metricconverter">
        <w:smartTagPr>
          <w:attr w:name="ProductID" w:val="1 м"/>
        </w:smartTagPr>
        <w:r w:rsidRPr="007060C7">
          <w:rPr>
            <w:sz w:val="28"/>
          </w:rPr>
          <w:t>1 м</w:t>
        </w:r>
      </w:smartTag>
      <w:r w:rsidRPr="007060C7">
        <w:rPr>
          <w:sz w:val="28"/>
        </w:rPr>
        <w:t xml:space="preserve"> верхний приемный клапан.</w:t>
      </w:r>
      <w:r w:rsidR="009B34ED">
        <w:rPr>
          <w:sz w:val="28"/>
        </w:rPr>
        <w:t xml:space="preserve"> </w:t>
      </w:r>
      <w:r w:rsidRPr="007060C7">
        <w:rPr>
          <w:sz w:val="28"/>
        </w:rPr>
        <w:t xml:space="preserve">Вентиляционный ствол выполняется из </w:t>
      </w:r>
      <w:r w:rsidR="009B34ED" w:rsidRPr="007060C7">
        <w:rPr>
          <w:sz w:val="28"/>
        </w:rPr>
        <w:t>асбестоцементной</w:t>
      </w:r>
      <w:r w:rsidRPr="007060C7">
        <w:rPr>
          <w:sz w:val="28"/>
        </w:rPr>
        <w:t xml:space="preserve"> трубы с условным проходом </w:t>
      </w:r>
      <w:smartTag w:uri="urn:schemas-microsoft-com:office:smarttags" w:element="metricconverter">
        <w:smartTagPr>
          <w:attr w:name="ProductID" w:val="300 мм"/>
        </w:smartTagPr>
        <w:r w:rsidRPr="007060C7">
          <w:rPr>
            <w:sz w:val="28"/>
          </w:rPr>
          <w:t>300 мм</w:t>
        </w:r>
      </w:smartTag>
      <w:r w:rsidRPr="007060C7">
        <w:rPr>
          <w:sz w:val="28"/>
        </w:rPr>
        <w:t xml:space="preserve"> (наружный диаметр </w:t>
      </w:r>
      <w:smartTag w:uri="urn:schemas-microsoft-com:office:smarttags" w:element="metricconverter">
        <w:smartTagPr>
          <w:attr w:name="ProductID" w:val="315 мм"/>
        </w:smartTagPr>
        <w:r w:rsidRPr="007060C7">
          <w:rPr>
            <w:sz w:val="28"/>
          </w:rPr>
          <w:t>315 мм</w:t>
        </w:r>
      </w:smartTag>
      <w:r w:rsidRPr="007060C7">
        <w:rPr>
          <w:sz w:val="28"/>
        </w:rPr>
        <w:t>), сопряженной с основным стволом через стальной переходный фланец. Нижняя обечайка фланца перекрывает основной ствол. Ее стык уплотняется аналогично стыку в соединительной муфте. Труба вентиляционного ствола перед заведением в верхнюю обечайку обматывается тремя слоями изоляционной ленты. Фланец дефлектора крепится к ней на болтах. Способствующее тяге утепление вентиляционного ствола в пределах чердака может быть заключено в гильзу из кровельной стали.</w:t>
      </w:r>
    </w:p>
    <w:p w:rsidR="00DE4ED9" w:rsidRPr="007060C7" w:rsidRDefault="00DE4ED9" w:rsidP="007060C7">
      <w:pPr>
        <w:widowControl w:val="0"/>
        <w:shd w:val="clear" w:color="000000" w:fill="auto"/>
        <w:autoSpaceDE w:val="0"/>
        <w:autoSpaceDN w:val="0"/>
        <w:adjustRightInd w:val="0"/>
        <w:spacing w:line="360" w:lineRule="auto"/>
        <w:ind w:firstLine="709"/>
        <w:jc w:val="both"/>
        <w:rPr>
          <w:sz w:val="28"/>
        </w:rPr>
      </w:pPr>
      <w:r w:rsidRPr="007060C7">
        <w:rPr>
          <w:sz w:val="28"/>
        </w:rPr>
        <w:t>Отклонение оси ствола мусоропровода на подходе к бункеру допускается не более чем на 20°. В целях охраны труда в камере мусороудаления ствол перекрывается челюстным затвором или шиберами бункеров. Напольный или подвесной бункера образуют переходную емкость, способствующую равномерному заполнению контейнера. Бункера снабжены дверкой для прочистки и рамой с направляющими для шибера. Подвесной бункер крепится на сварке к плите перекрытия соосно стволу; напольный — устанавливается в камере мусороудаления так, чтобы ось его корпуса отклонялась от оси ствола в допустимых пределах. Рама шибера и установленная на ней опора ствола привариваются к бункеру после монтажа мусоропровода.</w:t>
      </w:r>
    </w:p>
    <w:p w:rsidR="00C55333" w:rsidRPr="007060C7" w:rsidRDefault="00C55333" w:rsidP="007060C7">
      <w:pPr>
        <w:widowControl w:val="0"/>
        <w:shd w:val="clear" w:color="000000" w:fill="auto"/>
        <w:autoSpaceDE w:val="0"/>
        <w:autoSpaceDN w:val="0"/>
        <w:adjustRightInd w:val="0"/>
        <w:spacing w:line="360" w:lineRule="auto"/>
        <w:ind w:firstLine="709"/>
        <w:jc w:val="both"/>
        <w:rPr>
          <w:sz w:val="28"/>
          <w:szCs w:val="22"/>
        </w:rPr>
      </w:pPr>
    </w:p>
    <w:p w:rsidR="009F6238" w:rsidRPr="007060C7" w:rsidRDefault="00347FA8" w:rsidP="007060C7">
      <w:pPr>
        <w:widowControl w:val="0"/>
        <w:shd w:val="clear" w:color="000000" w:fill="auto"/>
        <w:autoSpaceDE w:val="0"/>
        <w:autoSpaceDN w:val="0"/>
        <w:adjustRightInd w:val="0"/>
        <w:spacing w:line="360" w:lineRule="auto"/>
        <w:ind w:firstLine="709"/>
        <w:jc w:val="both"/>
        <w:rPr>
          <w:b/>
          <w:bCs/>
          <w:sz w:val="28"/>
        </w:rPr>
      </w:pPr>
      <w:r>
        <w:rPr>
          <w:b/>
          <w:bCs/>
          <w:sz w:val="28"/>
        </w:rPr>
        <w:t xml:space="preserve">5. </w:t>
      </w:r>
      <w:r w:rsidR="009F6238" w:rsidRPr="007060C7">
        <w:rPr>
          <w:b/>
          <w:bCs/>
          <w:sz w:val="28"/>
        </w:rPr>
        <w:t xml:space="preserve">Конструктивные решения фасадных </w:t>
      </w:r>
      <w:r w:rsidR="00AC0AD6" w:rsidRPr="007060C7">
        <w:rPr>
          <w:b/>
          <w:bCs/>
          <w:sz w:val="28"/>
        </w:rPr>
        <w:t>систем: многослойны</w:t>
      </w:r>
      <w:r w:rsidR="00CA7DBF" w:rsidRPr="007060C7">
        <w:rPr>
          <w:b/>
          <w:bCs/>
          <w:sz w:val="28"/>
        </w:rPr>
        <w:t>е</w:t>
      </w:r>
      <w:r w:rsidR="009F6238" w:rsidRPr="007060C7">
        <w:rPr>
          <w:b/>
          <w:bCs/>
          <w:sz w:val="28"/>
        </w:rPr>
        <w:t>, вентилируемые,</w:t>
      </w:r>
      <w:r w:rsidR="007060C7" w:rsidRPr="007060C7">
        <w:rPr>
          <w:b/>
          <w:bCs/>
          <w:sz w:val="28"/>
        </w:rPr>
        <w:t xml:space="preserve"> </w:t>
      </w:r>
      <w:r w:rsidR="009F6238" w:rsidRPr="007060C7">
        <w:rPr>
          <w:b/>
          <w:bCs/>
          <w:sz w:val="28"/>
        </w:rPr>
        <w:t>светопроз</w:t>
      </w:r>
      <w:r>
        <w:rPr>
          <w:b/>
          <w:bCs/>
          <w:sz w:val="28"/>
        </w:rPr>
        <w:t>рачные</w:t>
      </w:r>
    </w:p>
    <w:p w:rsidR="004F5516" w:rsidRPr="007060C7" w:rsidRDefault="004F5516" w:rsidP="007060C7">
      <w:pPr>
        <w:widowControl w:val="0"/>
        <w:shd w:val="clear" w:color="000000" w:fill="auto"/>
        <w:autoSpaceDE w:val="0"/>
        <w:autoSpaceDN w:val="0"/>
        <w:adjustRightInd w:val="0"/>
        <w:spacing w:line="360" w:lineRule="auto"/>
        <w:ind w:firstLine="709"/>
        <w:jc w:val="both"/>
        <w:rPr>
          <w:b/>
          <w:bCs/>
          <w:sz w:val="28"/>
        </w:rPr>
      </w:pPr>
    </w:p>
    <w:p w:rsidR="004F5516" w:rsidRPr="009B34ED" w:rsidRDefault="004F5516" w:rsidP="007060C7">
      <w:pPr>
        <w:widowControl w:val="0"/>
        <w:shd w:val="clear" w:color="000000" w:fill="auto"/>
        <w:autoSpaceDE w:val="0"/>
        <w:autoSpaceDN w:val="0"/>
        <w:adjustRightInd w:val="0"/>
        <w:spacing w:line="360" w:lineRule="auto"/>
        <w:ind w:firstLine="709"/>
        <w:jc w:val="both"/>
        <w:rPr>
          <w:bCs/>
          <w:sz w:val="28"/>
        </w:rPr>
      </w:pPr>
      <w:r w:rsidRPr="009B34ED">
        <w:rPr>
          <w:bCs/>
          <w:sz w:val="28"/>
        </w:rPr>
        <w:t>Многослойные системы:</w:t>
      </w:r>
    </w:p>
    <w:p w:rsidR="004F5516" w:rsidRPr="007060C7" w:rsidRDefault="004F5516" w:rsidP="007060C7">
      <w:pPr>
        <w:widowControl w:val="0"/>
        <w:shd w:val="clear" w:color="000000" w:fill="auto"/>
        <w:autoSpaceDE w:val="0"/>
        <w:autoSpaceDN w:val="0"/>
        <w:adjustRightInd w:val="0"/>
        <w:spacing w:line="360" w:lineRule="auto"/>
        <w:ind w:firstLine="709"/>
        <w:jc w:val="both"/>
        <w:rPr>
          <w:b/>
          <w:bCs/>
          <w:sz w:val="28"/>
          <w:szCs w:val="19"/>
        </w:rPr>
      </w:pPr>
    </w:p>
    <w:p w:rsidR="00CC3BAB" w:rsidRPr="007060C7" w:rsidRDefault="003D7162" w:rsidP="007060C7">
      <w:pPr>
        <w:widowControl w:val="0"/>
        <w:shd w:val="clear" w:color="000000" w:fill="auto"/>
        <w:autoSpaceDE w:val="0"/>
        <w:autoSpaceDN w:val="0"/>
        <w:adjustRightInd w:val="0"/>
        <w:spacing w:line="360" w:lineRule="auto"/>
        <w:ind w:firstLine="709"/>
        <w:jc w:val="both"/>
        <w:rPr>
          <w:b/>
          <w:bCs/>
          <w:sz w:val="28"/>
          <w:szCs w:val="19"/>
        </w:rPr>
      </w:pPr>
      <w:r>
        <w:rPr>
          <w:b/>
          <w:bCs/>
          <w:sz w:val="28"/>
          <w:szCs w:val="19"/>
        </w:rPr>
        <w:pict>
          <v:shape id="_x0000_i1064" type="#_x0000_t75" style="width:201pt;height:130.5pt">
            <v:imagedata r:id="rId45" o:title=""/>
          </v:shape>
        </w:pict>
      </w:r>
    </w:p>
    <w:p w:rsidR="004F5516" w:rsidRPr="007060C7" w:rsidRDefault="004F5516" w:rsidP="007060C7">
      <w:pPr>
        <w:widowControl w:val="0"/>
        <w:shd w:val="clear" w:color="000000" w:fill="auto"/>
        <w:autoSpaceDE w:val="0"/>
        <w:autoSpaceDN w:val="0"/>
        <w:adjustRightInd w:val="0"/>
        <w:spacing w:line="360" w:lineRule="auto"/>
        <w:ind w:firstLine="709"/>
        <w:jc w:val="both"/>
        <w:rPr>
          <w:bCs/>
          <w:sz w:val="28"/>
          <w:szCs w:val="19"/>
        </w:rPr>
      </w:pPr>
      <w:r w:rsidRPr="007060C7">
        <w:rPr>
          <w:bCs/>
          <w:sz w:val="28"/>
          <w:szCs w:val="19"/>
        </w:rPr>
        <w:t>1. Экструдированный пенополистирол</w:t>
      </w:r>
    </w:p>
    <w:p w:rsidR="004F5516" w:rsidRPr="007060C7" w:rsidRDefault="004F5516" w:rsidP="007060C7">
      <w:pPr>
        <w:widowControl w:val="0"/>
        <w:shd w:val="clear" w:color="000000" w:fill="auto"/>
        <w:autoSpaceDE w:val="0"/>
        <w:autoSpaceDN w:val="0"/>
        <w:adjustRightInd w:val="0"/>
        <w:spacing w:line="360" w:lineRule="auto"/>
        <w:ind w:firstLine="709"/>
        <w:jc w:val="both"/>
        <w:rPr>
          <w:bCs/>
          <w:sz w:val="28"/>
          <w:szCs w:val="19"/>
        </w:rPr>
      </w:pPr>
      <w:r w:rsidRPr="007060C7">
        <w:rPr>
          <w:bCs/>
          <w:sz w:val="28"/>
          <w:szCs w:val="19"/>
        </w:rPr>
        <w:t>2. Клеевой адгезивный состав</w:t>
      </w:r>
    </w:p>
    <w:p w:rsidR="004F5516" w:rsidRPr="007060C7" w:rsidRDefault="004F5516" w:rsidP="007060C7">
      <w:pPr>
        <w:widowControl w:val="0"/>
        <w:shd w:val="clear" w:color="000000" w:fill="auto"/>
        <w:autoSpaceDE w:val="0"/>
        <w:autoSpaceDN w:val="0"/>
        <w:adjustRightInd w:val="0"/>
        <w:spacing w:line="360" w:lineRule="auto"/>
        <w:ind w:firstLine="709"/>
        <w:jc w:val="both"/>
        <w:rPr>
          <w:bCs/>
          <w:sz w:val="28"/>
          <w:szCs w:val="19"/>
        </w:rPr>
      </w:pPr>
      <w:r w:rsidRPr="007060C7">
        <w:rPr>
          <w:bCs/>
          <w:sz w:val="28"/>
          <w:szCs w:val="19"/>
        </w:rPr>
        <w:t>3. Щелочестойкая стеклосетка</w:t>
      </w:r>
    </w:p>
    <w:p w:rsidR="004F5516" w:rsidRPr="007060C7" w:rsidRDefault="004F5516" w:rsidP="007060C7">
      <w:pPr>
        <w:widowControl w:val="0"/>
        <w:shd w:val="clear" w:color="000000" w:fill="auto"/>
        <w:autoSpaceDE w:val="0"/>
        <w:autoSpaceDN w:val="0"/>
        <w:adjustRightInd w:val="0"/>
        <w:spacing w:line="360" w:lineRule="auto"/>
        <w:ind w:firstLine="709"/>
        <w:jc w:val="both"/>
        <w:rPr>
          <w:bCs/>
          <w:sz w:val="28"/>
          <w:szCs w:val="19"/>
        </w:rPr>
      </w:pPr>
      <w:r w:rsidRPr="007060C7">
        <w:rPr>
          <w:bCs/>
          <w:sz w:val="28"/>
          <w:szCs w:val="19"/>
        </w:rPr>
        <w:t>4. Клеевой адгезивный состав</w:t>
      </w:r>
    </w:p>
    <w:p w:rsidR="004F5516" w:rsidRPr="007060C7" w:rsidRDefault="004F5516" w:rsidP="007060C7">
      <w:pPr>
        <w:widowControl w:val="0"/>
        <w:shd w:val="clear" w:color="000000" w:fill="auto"/>
        <w:autoSpaceDE w:val="0"/>
        <w:autoSpaceDN w:val="0"/>
        <w:adjustRightInd w:val="0"/>
        <w:spacing w:line="360" w:lineRule="auto"/>
        <w:ind w:firstLine="709"/>
        <w:jc w:val="both"/>
        <w:rPr>
          <w:bCs/>
          <w:sz w:val="28"/>
          <w:szCs w:val="19"/>
        </w:rPr>
      </w:pPr>
      <w:r w:rsidRPr="007060C7">
        <w:rPr>
          <w:bCs/>
          <w:sz w:val="28"/>
          <w:szCs w:val="19"/>
        </w:rPr>
        <w:t>5. Акриловая грунтовка</w:t>
      </w:r>
    </w:p>
    <w:p w:rsidR="004F5516" w:rsidRPr="007060C7" w:rsidRDefault="004F5516" w:rsidP="007060C7">
      <w:pPr>
        <w:widowControl w:val="0"/>
        <w:shd w:val="clear" w:color="000000" w:fill="auto"/>
        <w:autoSpaceDE w:val="0"/>
        <w:autoSpaceDN w:val="0"/>
        <w:adjustRightInd w:val="0"/>
        <w:spacing w:line="360" w:lineRule="auto"/>
        <w:ind w:firstLine="709"/>
        <w:jc w:val="both"/>
        <w:rPr>
          <w:bCs/>
          <w:sz w:val="28"/>
          <w:szCs w:val="19"/>
        </w:rPr>
      </w:pPr>
      <w:r w:rsidRPr="007060C7">
        <w:rPr>
          <w:bCs/>
          <w:sz w:val="28"/>
          <w:szCs w:val="19"/>
        </w:rPr>
        <w:t>6. Финишное покрытие</w:t>
      </w:r>
    </w:p>
    <w:p w:rsidR="00951B6D" w:rsidRPr="007060C7" w:rsidRDefault="00951B6D" w:rsidP="007060C7">
      <w:pPr>
        <w:widowControl w:val="0"/>
        <w:shd w:val="clear" w:color="000000" w:fill="auto"/>
        <w:autoSpaceDE w:val="0"/>
        <w:autoSpaceDN w:val="0"/>
        <w:adjustRightInd w:val="0"/>
        <w:spacing w:line="360" w:lineRule="auto"/>
        <w:ind w:firstLine="709"/>
        <w:jc w:val="both"/>
        <w:rPr>
          <w:bCs/>
          <w:sz w:val="28"/>
          <w:szCs w:val="19"/>
        </w:rPr>
      </w:pPr>
    </w:p>
    <w:p w:rsidR="00951B6D" w:rsidRPr="007060C7" w:rsidRDefault="00951B6D" w:rsidP="007060C7">
      <w:pPr>
        <w:widowControl w:val="0"/>
        <w:shd w:val="clear" w:color="000000" w:fill="auto"/>
        <w:autoSpaceDE w:val="0"/>
        <w:autoSpaceDN w:val="0"/>
        <w:adjustRightInd w:val="0"/>
        <w:spacing w:line="360" w:lineRule="auto"/>
        <w:ind w:firstLine="709"/>
        <w:jc w:val="both"/>
        <w:rPr>
          <w:bCs/>
          <w:sz w:val="28"/>
        </w:rPr>
      </w:pPr>
      <w:r w:rsidRPr="007060C7">
        <w:rPr>
          <w:b/>
          <w:bCs/>
          <w:sz w:val="28"/>
        </w:rPr>
        <w:t>Вентилируемые фасады</w:t>
      </w:r>
      <w:r w:rsidR="00347FA8">
        <w:rPr>
          <w:b/>
          <w:bCs/>
          <w:sz w:val="28"/>
        </w:rPr>
        <w:t xml:space="preserve">. </w:t>
      </w:r>
      <w:r w:rsidRPr="007060C7">
        <w:rPr>
          <w:bCs/>
          <w:sz w:val="28"/>
        </w:rPr>
        <w:t>Навесной фасад</w:t>
      </w:r>
      <w:r w:rsidR="007060C7" w:rsidRPr="007060C7">
        <w:rPr>
          <w:bCs/>
          <w:sz w:val="28"/>
        </w:rPr>
        <w:t xml:space="preserve"> </w:t>
      </w:r>
      <w:r w:rsidRPr="007060C7">
        <w:rPr>
          <w:bCs/>
          <w:sz w:val="28"/>
        </w:rPr>
        <w:t>представляет собой конструкцию, состоящую из материалов облицовки (плит или листовых материалов) и подоблицовочной конструкции, которая, в свою очередь, крепится к стене таким образом, чтобы между защитно-декоративным покрытием и стеной оставался воздушный промежуток. Для дополнительного утепления наружных конструкций между стеной и облицовкой может устанавливаться теплоизоляционный слой - в этом случае вентиляционный зазор оставляется между облицовкой и теплоизоляцией.</w:t>
      </w:r>
    </w:p>
    <w:p w:rsidR="00951B6D" w:rsidRPr="007060C7" w:rsidRDefault="00951B6D" w:rsidP="007060C7">
      <w:pPr>
        <w:widowControl w:val="0"/>
        <w:shd w:val="clear" w:color="000000" w:fill="auto"/>
        <w:autoSpaceDE w:val="0"/>
        <w:autoSpaceDN w:val="0"/>
        <w:adjustRightInd w:val="0"/>
        <w:spacing w:line="360" w:lineRule="auto"/>
        <w:ind w:firstLine="709"/>
        <w:jc w:val="both"/>
        <w:rPr>
          <w:bCs/>
          <w:sz w:val="28"/>
        </w:rPr>
      </w:pPr>
    </w:p>
    <w:p w:rsidR="00951B6D" w:rsidRPr="007060C7" w:rsidRDefault="003D7162" w:rsidP="007060C7">
      <w:pPr>
        <w:widowControl w:val="0"/>
        <w:shd w:val="clear" w:color="000000" w:fill="auto"/>
        <w:autoSpaceDE w:val="0"/>
        <w:autoSpaceDN w:val="0"/>
        <w:adjustRightInd w:val="0"/>
        <w:spacing w:line="360" w:lineRule="auto"/>
        <w:ind w:firstLine="709"/>
        <w:jc w:val="both"/>
        <w:rPr>
          <w:b/>
          <w:bCs/>
          <w:sz w:val="28"/>
          <w:szCs w:val="19"/>
        </w:rPr>
      </w:pPr>
      <w:r>
        <w:rPr>
          <w:b/>
          <w:bCs/>
          <w:sz w:val="28"/>
          <w:szCs w:val="19"/>
        </w:rPr>
        <w:pict>
          <v:shape id="_x0000_i1065" type="#_x0000_t75" style="width:285pt;height:192pt">
            <v:imagedata r:id="rId46" o:title=""/>
          </v:shape>
        </w:pict>
      </w:r>
    </w:p>
    <w:p w:rsidR="004F5516" w:rsidRPr="007060C7" w:rsidRDefault="004F5516" w:rsidP="007060C7">
      <w:pPr>
        <w:widowControl w:val="0"/>
        <w:shd w:val="clear" w:color="000000" w:fill="auto"/>
        <w:autoSpaceDE w:val="0"/>
        <w:autoSpaceDN w:val="0"/>
        <w:adjustRightInd w:val="0"/>
        <w:spacing w:line="360" w:lineRule="auto"/>
        <w:ind w:firstLine="709"/>
        <w:jc w:val="both"/>
        <w:rPr>
          <w:b/>
          <w:bCs/>
          <w:sz w:val="28"/>
        </w:rPr>
      </w:pPr>
    </w:p>
    <w:p w:rsidR="004C6859" w:rsidRPr="007060C7" w:rsidRDefault="004C6859" w:rsidP="007060C7">
      <w:pPr>
        <w:widowControl w:val="0"/>
        <w:shd w:val="clear" w:color="000000" w:fill="auto"/>
        <w:autoSpaceDE w:val="0"/>
        <w:autoSpaceDN w:val="0"/>
        <w:adjustRightInd w:val="0"/>
        <w:spacing w:line="360" w:lineRule="auto"/>
        <w:ind w:firstLine="709"/>
        <w:jc w:val="both"/>
        <w:rPr>
          <w:sz w:val="28"/>
        </w:rPr>
      </w:pPr>
      <w:r w:rsidRPr="007060C7">
        <w:rPr>
          <w:b/>
          <w:bCs/>
          <w:sz w:val="28"/>
        </w:rPr>
        <w:t>Светопрозрачные вертикальные констр</w:t>
      </w:r>
      <w:r w:rsidR="00347FA8">
        <w:rPr>
          <w:b/>
          <w:bCs/>
          <w:sz w:val="28"/>
        </w:rPr>
        <w:t xml:space="preserve">укции. </w:t>
      </w:r>
      <w:r w:rsidRPr="007060C7">
        <w:rPr>
          <w:sz w:val="28"/>
        </w:rPr>
        <w:t>К свет</w:t>
      </w:r>
      <w:r w:rsidR="00951B6D" w:rsidRPr="007060C7">
        <w:rPr>
          <w:sz w:val="28"/>
        </w:rPr>
        <w:t>опрозрачным верти</w:t>
      </w:r>
      <w:r w:rsidRPr="007060C7">
        <w:rPr>
          <w:sz w:val="28"/>
        </w:rPr>
        <w:t xml:space="preserve">кальным ограждениям относят, окна, балконные </w:t>
      </w:r>
      <w:r w:rsidRPr="007060C7">
        <w:rPr>
          <w:bCs/>
          <w:sz w:val="28"/>
        </w:rPr>
        <w:t xml:space="preserve">дверн, витражн и </w:t>
      </w:r>
      <w:r w:rsidRPr="007060C7">
        <w:rPr>
          <w:sz w:val="28"/>
        </w:rPr>
        <w:t xml:space="preserve">витрины. </w:t>
      </w:r>
      <w:r w:rsidRPr="007060C7">
        <w:rPr>
          <w:bCs/>
          <w:sz w:val="28"/>
        </w:rPr>
        <w:t xml:space="preserve">Окнами </w:t>
      </w:r>
      <w:r w:rsidRPr="007060C7">
        <w:rPr>
          <w:sz w:val="28"/>
        </w:rPr>
        <w:t>называют застекленные проемы а стенах. Витражи отличаются от окон</w:t>
      </w:r>
    </w:p>
    <w:p w:rsidR="004C6859" w:rsidRPr="007060C7" w:rsidRDefault="004C6859" w:rsidP="007060C7">
      <w:pPr>
        <w:widowControl w:val="0"/>
        <w:shd w:val="clear" w:color="000000" w:fill="auto"/>
        <w:autoSpaceDE w:val="0"/>
        <w:autoSpaceDN w:val="0"/>
        <w:adjustRightInd w:val="0"/>
        <w:spacing w:line="360" w:lineRule="auto"/>
        <w:ind w:firstLine="709"/>
        <w:jc w:val="both"/>
        <w:rPr>
          <w:sz w:val="28"/>
        </w:rPr>
      </w:pPr>
      <w:r w:rsidRPr="007060C7">
        <w:rPr>
          <w:sz w:val="28"/>
        </w:rPr>
        <w:t>существенно большей площадью остекления</w:t>
      </w:r>
      <w:r w:rsidRPr="007060C7">
        <w:rPr>
          <w:bCs/>
          <w:sz w:val="28"/>
        </w:rPr>
        <w:t xml:space="preserve">: это может </w:t>
      </w:r>
      <w:r w:rsidRPr="007060C7">
        <w:rPr>
          <w:sz w:val="28"/>
        </w:rPr>
        <w:t>быть и целиком светопрозрачная стена, навесная или самонесущая.</w:t>
      </w:r>
    </w:p>
    <w:p w:rsidR="004C6859" w:rsidRPr="007060C7" w:rsidRDefault="004C6859" w:rsidP="007060C7">
      <w:pPr>
        <w:widowControl w:val="0"/>
        <w:shd w:val="clear" w:color="000000" w:fill="auto"/>
        <w:autoSpaceDE w:val="0"/>
        <w:autoSpaceDN w:val="0"/>
        <w:adjustRightInd w:val="0"/>
        <w:spacing w:line="360" w:lineRule="auto"/>
        <w:ind w:firstLine="709"/>
        <w:jc w:val="both"/>
        <w:rPr>
          <w:bCs/>
          <w:sz w:val="28"/>
        </w:rPr>
      </w:pPr>
      <w:r w:rsidRPr="007060C7">
        <w:rPr>
          <w:sz w:val="28"/>
          <w:szCs w:val="23"/>
        </w:rPr>
        <w:t>В качестве светопропускающих материалов для светопрозрачных ограждений используют силикатные стекла в виде листов (оконное, витринное, тепло- и солнцезащитное и др</w:t>
      </w:r>
      <w:r w:rsidRPr="007060C7">
        <w:rPr>
          <w:sz w:val="28"/>
          <w:szCs w:val="23"/>
          <w:vertAlign w:val="subscript"/>
        </w:rPr>
        <w:t>.</w:t>
      </w:r>
      <w:r w:rsidRPr="007060C7">
        <w:rPr>
          <w:sz w:val="28"/>
          <w:szCs w:val="23"/>
        </w:rPr>
        <w:t xml:space="preserve">}| </w:t>
      </w:r>
      <w:r w:rsidR="00F63979" w:rsidRPr="007060C7">
        <w:rPr>
          <w:sz w:val="28"/>
          <w:szCs w:val="23"/>
        </w:rPr>
        <w:t>и</w:t>
      </w:r>
      <w:r w:rsidRPr="007060C7">
        <w:rPr>
          <w:sz w:val="28"/>
          <w:szCs w:val="23"/>
        </w:rPr>
        <w:t xml:space="preserve"> </w:t>
      </w:r>
      <w:r w:rsidR="00F63979" w:rsidRPr="007060C7">
        <w:rPr>
          <w:sz w:val="28"/>
          <w:szCs w:val="23"/>
        </w:rPr>
        <w:t>изделий (стеклопа</w:t>
      </w:r>
      <w:r w:rsidRPr="007060C7">
        <w:rPr>
          <w:sz w:val="28"/>
          <w:szCs w:val="23"/>
        </w:rPr>
        <w:t>кеты, стеклоб</w:t>
      </w:r>
      <w:r w:rsidR="00F63979" w:rsidRPr="007060C7">
        <w:rPr>
          <w:sz w:val="28"/>
          <w:szCs w:val="23"/>
        </w:rPr>
        <w:t>локи, стеклопрофилит). В зависимости от вида</w:t>
      </w:r>
      <w:r w:rsidRPr="007060C7">
        <w:rPr>
          <w:sz w:val="28"/>
          <w:szCs w:val="23"/>
        </w:rPr>
        <w:t xml:space="preserve"> креплений стекла в ограждении, его конструкция решается с </w:t>
      </w:r>
      <w:r w:rsidR="00F63979" w:rsidRPr="007060C7">
        <w:rPr>
          <w:sz w:val="28"/>
          <w:szCs w:val="23"/>
        </w:rPr>
        <w:t xml:space="preserve">переплетами </w:t>
      </w:r>
      <w:r w:rsidRPr="007060C7">
        <w:rPr>
          <w:sz w:val="28"/>
          <w:szCs w:val="23"/>
        </w:rPr>
        <w:t>или без них</w:t>
      </w:r>
      <w:r w:rsidR="00F63979" w:rsidRPr="007060C7">
        <w:rPr>
          <w:sz w:val="28"/>
          <w:szCs w:val="23"/>
        </w:rPr>
        <w:t xml:space="preserve"> них </w:t>
      </w:r>
      <w:r w:rsidR="00F63979" w:rsidRPr="007060C7">
        <w:rPr>
          <w:bCs/>
          <w:sz w:val="28"/>
        </w:rPr>
        <w:t>(беспереплетная).</w:t>
      </w:r>
    </w:p>
    <w:p w:rsidR="00F63979" w:rsidRPr="007060C7" w:rsidRDefault="00F63979" w:rsidP="007060C7">
      <w:pPr>
        <w:widowControl w:val="0"/>
        <w:shd w:val="clear" w:color="000000" w:fill="auto"/>
        <w:autoSpaceDE w:val="0"/>
        <w:autoSpaceDN w:val="0"/>
        <w:adjustRightInd w:val="0"/>
        <w:spacing w:line="360" w:lineRule="auto"/>
        <w:ind w:firstLine="709"/>
        <w:jc w:val="both"/>
        <w:rPr>
          <w:sz w:val="28"/>
          <w:szCs w:val="23"/>
        </w:rPr>
      </w:pPr>
      <w:r w:rsidRPr="007060C7">
        <w:rPr>
          <w:sz w:val="28"/>
          <w:szCs w:val="23"/>
        </w:rPr>
        <w:t xml:space="preserve">Переплет — это каркас (из деревянных брусков, стальных, алюминиевых или пластмасовых профилей, из железобетона или легкого армированного бетона}, которым заполняют оконные проемы и </w:t>
      </w:r>
      <w:r w:rsidRPr="007060C7">
        <w:rPr>
          <w:i/>
          <w:iCs/>
          <w:sz w:val="28"/>
          <w:szCs w:val="23"/>
        </w:rPr>
        <w:t xml:space="preserve">к </w:t>
      </w:r>
      <w:r w:rsidRPr="007060C7">
        <w:rPr>
          <w:sz w:val="28"/>
          <w:szCs w:val="23"/>
        </w:rPr>
        <w:t>которому осуществляют крепление листовых стекол и стеклопакетов.</w:t>
      </w:r>
    </w:p>
    <w:p w:rsidR="00F63979" w:rsidRDefault="00F63979" w:rsidP="007060C7">
      <w:pPr>
        <w:widowControl w:val="0"/>
        <w:shd w:val="clear" w:color="000000" w:fill="auto"/>
        <w:autoSpaceDE w:val="0"/>
        <w:autoSpaceDN w:val="0"/>
        <w:adjustRightInd w:val="0"/>
        <w:spacing w:line="360" w:lineRule="auto"/>
        <w:ind w:firstLine="709"/>
        <w:jc w:val="both"/>
        <w:rPr>
          <w:sz w:val="28"/>
        </w:rPr>
      </w:pPr>
      <w:r w:rsidRPr="007060C7">
        <w:rPr>
          <w:sz w:val="28"/>
        </w:rPr>
        <w:t xml:space="preserve">Остекленные переплеты можно непосредственно крепить к стенам. В этом случае их называют </w:t>
      </w:r>
      <w:r w:rsidRPr="007060C7">
        <w:rPr>
          <w:i/>
          <w:iCs/>
          <w:sz w:val="28"/>
        </w:rPr>
        <w:t>глухими,</w:t>
      </w:r>
      <w:r w:rsidRPr="007060C7">
        <w:rPr>
          <w:sz w:val="28"/>
        </w:rPr>
        <w:t>т е. неоткрывающимися. Чтобы переплеты могли открываться, их шарнирно крепят на раме из того же материала, что и переплет, но больших размеров</w:t>
      </w:r>
      <w:r w:rsidRPr="007060C7">
        <w:rPr>
          <w:sz w:val="28"/>
          <w:vertAlign w:val="subscript"/>
        </w:rPr>
        <w:t>,</w:t>
      </w:r>
      <w:r w:rsidRPr="007060C7">
        <w:rPr>
          <w:sz w:val="28"/>
        </w:rPr>
        <w:t xml:space="preserve"> которую называют </w:t>
      </w:r>
      <w:r w:rsidRPr="007060C7">
        <w:rPr>
          <w:i/>
          <w:iCs/>
          <w:sz w:val="28"/>
        </w:rPr>
        <w:t xml:space="preserve">коробкой, </w:t>
      </w:r>
      <w:r w:rsidRPr="007060C7">
        <w:rPr>
          <w:sz w:val="28"/>
        </w:rPr>
        <w:t xml:space="preserve">а открывающийся переплет — </w:t>
      </w:r>
      <w:r w:rsidRPr="007060C7">
        <w:rPr>
          <w:i/>
          <w:iCs/>
          <w:sz w:val="28"/>
        </w:rPr>
        <w:t xml:space="preserve">створкой, </w:t>
      </w:r>
      <w:r w:rsidRPr="007060C7">
        <w:rPr>
          <w:sz w:val="28"/>
        </w:rPr>
        <w:t>Коробка с переплетом представляет оконный блок.</w:t>
      </w:r>
    </w:p>
    <w:p w:rsidR="00347FA8" w:rsidRPr="007060C7" w:rsidRDefault="00347FA8" w:rsidP="007060C7">
      <w:pPr>
        <w:widowControl w:val="0"/>
        <w:shd w:val="clear" w:color="000000" w:fill="auto"/>
        <w:autoSpaceDE w:val="0"/>
        <w:autoSpaceDN w:val="0"/>
        <w:adjustRightInd w:val="0"/>
        <w:spacing w:line="360" w:lineRule="auto"/>
        <w:ind w:firstLine="709"/>
        <w:jc w:val="both"/>
        <w:rPr>
          <w:sz w:val="28"/>
        </w:rPr>
      </w:pPr>
    </w:p>
    <w:p w:rsidR="00F63979" w:rsidRPr="007060C7" w:rsidRDefault="003D7162" w:rsidP="007060C7">
      <w:pPr>
        <w:widowControl w:val="0"/>
        <w:shd w:val="clear" w:color="000000" w:fill="auto"/>
        <w:autoSpaceDE w:val="0"/>
        <w:autoSpaceDN w:val="0"/>
        <w:adjustRightInd w:val="0"/>
        <w:spacing w:line="360" w:lineRule="auto"/>
        <w:ind w:firstLine="709"/>
        <w:jc w:val="both"/>
        <w:rPr>
          <w:sz w:val="28"/>
        </w:rPr>
      </w:pPr>
      <w:r>
        <w:rPr>
          <w:sz w:val="28"/>
        </w:rPr>
        <w:pict>
          <v:shape id="_x0000_i1066" type="#_x0000_t75" style="width:156pt;height:261.75pt">
            <v:imagedata r:id="rId47" o:title=""/>
          </v:shape>
        </w:pict>
      </w:r>
    </w:p>
    <w:p w:rsidR="00347FA8" w:rsidRDefault="00347FA8" w:rsidP="007060C7">
      <w:pPr>
        <w:widowControl w:val="0"/>
        <w:shd w:val="clear" w:color="000000" w:fill="auto"/>
        <w:autoSpaceDE w:val="0"/>
        <w:autoSpaceDN w:val="0"/>
        <w:adjustRightInd w:val="0"/>
        <w:spacing w:line="360" w:lineRule="auto"/>
        <w:ind w:firstLine="709"/>
        <w:jc w:val="both"/>
        <w:rPr>
          <w:sz w:val="28"/>
        </w:rPr>
      </w:pPr>
    </w:p>
    <w:p w:rsidR="00210D66" w:rsidRPr="007060C7" w:rsidRDefault="00210D66" w:rsidP="007060C7">
      <w:pPr>
        <w:widowControl w:val="0"/>
        <w:shd w:val="clear" w:color="000000" w:fill="auto"/>
        <w:autoSpaceDE w:val="0"/>
        <w:autoSpaceDN w:val="0"/>
        <w:adjustRightInd w:val="0"/>
        <w:spacing w:line="360" w:lineRule="auto"/>
        <w:ind w:firstLine="709"/>
        <w:jc w:val="both"/>
        <w:rPr>
          <w:sz w:val="28"/>
        </w:rPr>
      </w:pPr>
      <w:r w:rsidRPr="007060C7">
        <w:rPr>
          <w:sz w:val="28"/>
        </w:rPr>
        <w:t>Закрепление стекол в переплетах и герметизации стыка стекла с переплетом.</w:t>
      </w:r>
    </w:p>
    <w:p w:rsidR="00210D66" w:rsidRPr="007060C7" w:rsidRDefault="00210D66" w:rsidP="007060C7">
      <w:pPr>
        <w:widowControl w:val="0"/>
        <w:shd w:val="clear" w:color="000000" w:fill="auto"/>
        <w:autoSpaceDE w:val="0"/>
        <w:autoSpaceDN w:val="0"/>
        <w:adjustRightInd w:val="0"/>
        <w:spacing w:line="360" w:lineRule="auto"/>
        <w:ind w:firstLine="709"/>
        <w:jc w:val="both"/>
        <w:rPr>
          <w:sz w:val="28"/>
        </w:rPr>
      </w:pPr>
      <w:r w:rsidRPr="007060C7">
        <w:rPr>
          <w:sz w:val="28"/>
        </w:rPr>
        <w:t xml:space="preserve">А-в в алюминевых переплетах;б-в в переплетах из стальных гнутых тонкостенных профилей; </w:t>
      </w:r>
    </w:p>
    <w:p w:rsidR="00F63979" w:rsidRPr="007060C7" w:rsidRDefault="00210D66" w:rsidP="007060C7">
      <w:pPr>
        <w:widowControl w:val="0"/>
        <w:shd w:val="clear" w:color="000000" w:fill="auto"/>
        <w:autoSpaceDE w:val="0"/>
        <w:autoSpaceDN w:val="0"/>
        <w:adjustRightInd w:val="0"/>
        <w:spacing w:line="360" w:lineRule="auto"/>
        <w:ind w:firstLine="709"/>
        <w:jc w:val="both"/>
        <w:rPr>
          <w:sz w:val="28"/>
        </w:rPr>
      </w:pPr>
      <w:r w:rsidRPr="007060C7">
        <w:rPr>
          <w:sz w:val="28"/>
        </w:rPr>
        <w:t>в -</w:t>
      </w:r>
      <w:r w:rsidR="007060C7" w:rsidRPr="007060C7">
        <w:rPr>
          <w:sz w:val="28"/>
        </w:rPr>
        <w:t xml:space="preserve"> </w:t>
      </w:r>
      <w:r w:rsidRPr="007060C7">
        <w:rPr>
          <w:sz w:val="28"/>
        </w:rPr>
        <w:t xml:space="preserve">в деревянных переплетах; 1 –стекло(стеклопакет); 2 – уплотняющие прокладки; 3 </w:t>
      </w:r>
      <w:r w:rsidR="00890A5B" w:rsidRPr="007060C7">
        <w:rPr>
          <w:sz w:val="28"/>
        </w:rPr>
        <w:t>–</w:t>
      </w:r>
      <w:r w:rsidRPr="007060C7">
        <w:rPr>
          <w:sz w:val="28"/>
        </w:rPr>
        <w:t xml:space="preserve"> </w:t>
      </w:r>
      <w:r w:rsidR="00890A5B" w:rsidRPr="007060C7">
        <w:rPr>
          <w:sz w:val="28"/>
        </w:rPr>
        <w:t>пружинящий штапик;4 – штапик;5 – пластинчатые стальные пружинки; 6 – переплет; 7 – винты из нержавеющей или оцинкованной стали; 8 – опорная прокладка; 9 – уплотняющая п-образная прокладка;10 – гнутый стальной уголок ,на винтах(штапик); 11 – гнутый стальной уголок ,прикрепленный к переплету электросваркой; 12 – герметизируящая мастика;13 – шпилька; 14 – деревянный штапик;15 наплав;16 капельник(только для наружных переплетов); 17 – замазка.</w:t>
      </w:r>
    </w:p>
    <w:p w:rsidR="00F63979" w:rsidRDefault="00F63979" w:rsidP="007060C7">
      <w:pPr>
        <w:widowControl w:val="0"/>
        <w:shd w:val="clear" w:color="000000" w:fill="auto"/>
        <w:autoSpaceDE w:val="0"/>
        <w:autoSpaceDN w:val="0"/>
        <w:adjustRightInd w:val="0"/>
        <w:spacing w:line="360" w:lineRule="auto"/>
        <w:ind w:firstLine="709"/>
        <w:jc w:val="both"/>
        <w:rPr>
          <w:sz w:val="28"/>
          <w:szCs w:val="20"/>
        </w:rPr>
      </w:pPr>
      <w:r w:rsidRPr="007060C7">
        <w:rPr>
          <w:sz w:val="28"/>
          <w:szCs w:val="20"/>
        </w:rPr>
        <w:t xml:space="preserve">Теплоизоляционные качества светопрозрачных ограждений, их воздухо- и звуконепроницаемость обеспечиваются прежде всего тщательной герметизацией стыков светопрозрачного ограждения со стеной, герметизацией сопряжения стекол с переплетами и устройством </w:t>
      </w:r>
      <w:r w:rsidR="00D3268F" w:rsidRPr="007060C7">
        <w:rPr>
          <w:sz w:val="28"/>
          <w:szCs w:val="20"/>
        </w:rPr>
        <w:t>плотных</w:t>
      </w:r>
      <w:r w:rsidRPr="007060C7">
        <w:rPr>
          <w:sz w:val="28"/>
          <w:szCs w:val="20"/>
        </w:rPr>
        <w:t xml:space="preserve"> притворов в створных переплетах На </w:t>
      </w:r>
      <w:r w:rsidR="00D3268F" w:rsidRPr="007060C7">
        <w:rPr>
          <w:sz w:val="28"/>
          <w:szCs w:val="20"/>
        </w:rPr>
        <w:t>тепло</w:t>
      </w:r>
      <w:r w:rsidRPr="007060C7">
        <w:rPr>
          <w:sz w:val="28"/>
          <w:szCs w:val="20"/>
        </w:rPr>
        <w:t xml:space="preserve">- </w:t>
      </w:r>
      <w:r w:rsidR="00D3268F" w:rsidRPr="007060C7">
        <w:rPr>
          <w:sz w:val="28"/>
          <w:szCs w:val="20"/>
        </w:rPr>
        <w:t>и</w:t>
      </w:r>
      <w:r w:rsidRPr="007060C7">
        <w:rPr>
          <w:sz w:val="28"/>
          <w:szCs w:val="20"/>
        </w:rPr>
        <w:t xml:space="preserve"> звукоизоляционные свойства влияет также количество слоев остекления, </w:t>
      </w:r>
      <w:r w:rsidR="00D3268F" w:rsidRPr="007060C7">
        <w:rPr>
          <w:sz w:val="28"/>
          <w:szCs w:val="20"/>
        </w:rPr>
        <w:t>толщи</w:t>
      </w:r>
      <w:r w:rsidRPr="007060C7">
        <w:rPr>
          <w:sz w:val="28"/>
          <w:szCs w:val="20"/>
        </w:rPr>
        <w:t xml:space="preserve">на стекол и </w:t>
      </w:r>
      <w:r w:rsidR="00D3268F" w:rsidRPr="007060C7">
        <w:rPr>
          <w:sz w:val="28"/>
          <w:szCs w:val="20"/>
        </w:rPr>
        <w:t>толщ</w:t>
      </w:r>
      <w:r w:rsidRPr="007060C7">
        <w:rPr>
          <w:sz w:val="28"/>
          <w:szCs w:val="20"/>
        </w:rPr>
        <w:t>ина воздушной прослойки</w:t>
      </w:r>
      <w:r w:rsidR="00347FA8">
        <w:rPr>
          <w:sz w:val="28"/>
          <w:szCs w:val="20"/>
        </w:rPr>
        <w:t xml:space="preserve"> </w:t>
      </w:r>
      <w:r w:rsidR="00D3268F" w:rsidRPr="007060C7">
        <w:rPr>
          <w:sz w:val="28"/>
          <w:szCs w:val="20"/>
        </w:rPr>
        <w:t>меж</w:t>
      </w:r>
      <w:r w:rsidRPr="007060C7">
        <w:rPr>
          <w:sz w:val="28"/>
          <w:szCs w:val="20"/>
        </w:rPr>
        <w:t>ду стеклами</w:t>
      </w:r>
      <w:r w:rsidR="00D3268F" w:rsidRPr="007060C7">
        <w:rPr>
          <w:sz w:val="28"/>
          <w:szCs w:val="20"/>
        </w:rPr>
        <w:t>.</w:t>
      </w:r>
    </w:p>
    <w:p w:rsidR="00347FA8" w:rsidRPr="007060C7" w:rsidRDefault="00347FA8" w:rsidP="007060C7">
      <w:pPr>
        <w:widowControl w:val="0"/>
        <w:shd w:val="clear" w:color="000000" w:fill="auto"/>
        <w:autoSpaceDE w:val="0"/>
        <w:autoSpaceDN w:val="0"/>
        <w:adjustRightInd w:val="0"/>
        <w:spacing w:line="360" w:lineRule="auto"/>
        <w:ind w:firstLine="709"/>
        <w:jc w:val="both"/>
        <w:rPr>
          <w:sz w:val="28"/>
          <w:szCs w:val="20"/>
        </w:rPr>
      </w:pPr>
    </w:p>
    <w:p w:rsidR="00D3268F" w:rsidRPr="007060C7" w:rsidRDefault="003D7162" w:rsidP="007060C7">
      <w:pPr>
        <w:widowControl w:val="0"/>
        <w:shd w:val="clear" w:color="000000" w:fill="auto"/>
        <w:autoSpaceDE w:val="0"/>
        <w:autoSpaceDN w:val="0"/>
        <w:adjustRightInd w:val="0"/>
        <w:spacing w:line="360" w:lineRule="auto"/>
        <w:ind w:firstLine="709"/>
        <w:jc w:val="both"/>
        <w:rPr>
          <w:sz w:val="28"/>
          <w:szCs w:val="20"/>
        </w:rPr>
      </w:pPr>
      <w:r>
        <w:rPr>
          <w:sz w:val="28"/>
          <w:szCs w:val="20"/>
        </w:rPr>
        <w:pict>
          <v:shape id="_x0000_i1067" type="#_x0000_t75" style="width:333.75pt;height:111pt">
            <v:imagedata r:id="rId48" o:title=""/>
          </v:shape>
        </w:pict>
      </w:r>
    </w:p>
    <w:p w:rsidR="00890A5B" w:rsidRPr="007060C7" w:rsidRDefault="00890A5B" w:rsidP="007060C7">
      <w:pPr>
        <w:widowControl w:val="0"/>
        <w:shd w:val="clear" w:color="000000" w:fill="auto"/>
        <w:autoSpaceDE w:val="0"/>
        <w:autoSpaceDN w:val="0"/>
        <w:adjustRightInd w:val="0"/>
        <w:spacing w:line="360" w:lineRule="auto"/>
        <w:ind w:firstLine="709"/>
        <w:jc w:val="both"/>
        <w:rPr>
          <w:sz w:val="28"/>
          <w:szCs w:val="20"/>
        </w:rPr>
      </w:pPr>
      <w:r w:rsidRPr="007060C7">
        <w:rPr>
          <w:sz w:val="28"/>
          <w:szCs w:val="20"/>
        </w:rPr>
        <w:t>Схемы оконных блоков комбинированного типа</w:t>
      </w:r>
    </w:p>
    <w:p w:rsidR="00890A5B" w:rsidRPr="007060C7" w:rsidRDefault="00023FF7" w:rsidP="007060C7">
      <w:pPr>
        <w:widowControl w:val="0"/>
        <w:shd w:val="clear" w:color="000000" w:fill="auto"/>
        <w:autoSpaceDE w:val="0"/>
        <w:autoSpaceDN w:val="0"/>
        <w:adjustRightInd w:val="0"/>
        <w:spacing w:line="360" w:lineRule="auto"/>
        <w:ind w:firstLine="709"/>
        <w:jc w:val="both"/>
        <w:rPr>
          <w:sz w:val="28"/>
          <w:szCs w:val="20"/>
        </w:rPr>
      </w:pPr>
      <w:r w:rsidRPr="007060C7">
        <w:rPr>
          <w:sz w:val="28"/>
          <w:szCs w:val="20"/>
        </w:rPr>
        <w:t>А – с тройным остеклением; б – с четверным остеклением; 1 – переплет; 2 – коробка; 3 – спаренный переплет; 4 – переплет с двойным стеклопакетом; 5 - переплет с тройным стеклопакетом.</w:t>
      </w:r>
    </w:p>
    <w:p w:rsidR="00D3268F" w:rsidRPr="007060C7" w:rsidRDefault="00D3268F" w:rsidP="007060C7">
      <w:pPr>
        <w:widowControl w:val="0"/>
        <w:shd w:val="clear" w:color="000000" w:fill="auto"/>
        <w:autoSpaceDE w:val="0"/>
        <w:autoSpaceDN w:val="0"/>
        <w:adjustRightInd w:val="0"/>
        <w:spacing w:line="360" w:lineRule="auto"/>
        <w:ind w:firstLine="709"/>
        <w:jc w:val="both"/>
        <w:rPr>
          <w:sz w:val="28"/>
          <w:szCs w:val="20"/>
        </w:rPr>
      </w:pPr>
    </w:p>
    <w:p w:rsidR="00D3268F" w:rsidRPr="007060C7" w:rsidRDefault="00347FA8" w:rsidP="007060C7">
      <w:pPr>
        <w:widowControl w:val="0"/>
        <w:shd w:val="clear" w:color="000000" w:fill="auto"/>
        <w:autoSpaceDE w:val="0"/>
        <w:autoSpaceDN w:val="0"/>
        <w:adjustRightInd w:val="0"/>
        <w:spacing w:line="360" w:lineRule="auto"/>
        <w:ind w:firstLine="709"/>
        <w:jc w:val="both"/>
        <w:rPr>
          <w:sz w:val="28"/>
          <w:szCs w:val="20"/>
        </w:rPr>
      </w:pPr>
      <w:r>
        <w:rPr>
          <w:sz w:val="28"/>
          <w:szCs w:val="20"/>
        </w:rPr>
        <w:br w:type="page"/>
      </w:r>
      <w:r w:rsidR="003D7162">
        <w:rPr>
          <w:sz w:val="28"/>
          <w:szCs w:val="20"/>
        </w:rPr>
        <w:pict>
          <v:shape id="_x0000_i1068" type="#_x0000_t75" style="width:340.5pt;height:294pt">
            <v:imagedata r:id="rId49" o:title=""/>
          </v:shape>
        </w:pict>
      </w:r>
    </w:p>
    <w:p w:rsidR="00023FF7" w:rsidRPr="007060C7" w:rsidRDefault="00023FF7" w:rsidP="007060C7">
      <w:pPr>
        <w:widowControl w:val="0"/>
        <w:shd w:val="clear" w:color="000000" w:fill="auto"/>
        <w:autoSpaceDE w:val="0"/>
        <w:autoSpaceDN w:val="0"/>
        <w:adjustRightInd w:val="0"/>
        <w:spacing w:line="360" w:lineRule="auto"/>
        <w:ind w:firstLine="709"/>
        <w:jc w:val="both"/>
        <w:rPr>
          <w:sz w:val="28"/>
          <w:szCs w:val="20"/>
        </w:rPr>
      </w:pPr>
      <w:r w:rsidRPr="007060C7">
        <w:rPr>
          <w:sz w:val="28"/>
          <w:szCs w:val="20"/>
        </w:rPr>
        <w:t>Деревянные оконные блоки с двойным остеклением</w:t>
      </w:r>
    </w:p>
    <w:p w:rsidR="00023FF7" w:rsidRPr="007060C7" w:rsidRDefault="00023FF7" w:rsidP="007060C7">
      <w:pPr>
        <w:widowControl w:val="0"/>
        <w:shd w:val="clear" w:color="000000" w:fill="auto"/>
        <w:autoSpaceDE w:val="0"/>
        <w:autoSpaceDN w:val="0"/>
        <w:adjustRightInd w:val="0"/>
        <w:spacing w:line="360" w:lineRule="auto"/>
        <w:ind w:firstLine="709"/>
        <w:jc w:val="both"/>
        <w:rPr>
          <w:sz w:val="28"/>
          <w:szCs w:val="20"/>
        </w:rPr>
      </w:pPr>
      <w:r w:rsidRPr="007060C7">
        <w:rPr>
          <w:sz w:val="28"/>
          <w:szCs w:val="20"/>
        </w:rPr>
        <w:t>А – в раздельных переплетах; б – в спаренных переплетах; 1 – коробка; 2 – переплет створки; 3 – замазка или резиновый профиль; 4 – стекло; 5 – уплотняющие прокладки;6 – прорезь в нижнем бруске коробки для стока воды;7 – капельник; 8 – штапик; петли (только со стороны навески)</w:t>
      </w:r>
    </w:p>
    <w:p w:rsidR="00023FF7" w:rsidRPr="007060C7" w:rsidRDefault="00023FF7" w:rsidP="007060C7">
      <w:pPr>
        <w:widowControl w:val="0"/>
        <w:shd w:val="clear" w:color="000000" w:fill="auto"/>
        <w:autoSpaceDE w:val="0"/>
        <w:autoSpaceDN w:val="0"/>
        <w:adjustRightInd w:val="0"/>
        <w:spacing w:line="360" w:lineRule="auto"/>
        <w:ind w:firstLine="709"/>
        <w:jc w:val="both"/>
        <w:rPr>
          <w:sz w:val="28"/>
          <w:szCs w:val="20"/>
        </w:rPr>
      </w:pPr>
    </w:p>
    <w:p w:rsidR="00D3268F" w:rsidRPr="007060C7" w:rsidRDefault="00D3268F" w:rsidP="007060C7">
      <w:pPr>
        <w:widowControl w:val="0"/>
        <w:shd w:val="clear" w:color="000000" w:fill="auto"/>
        <w:autoSpaceDE w:val="0"/>
        <w:autoSpaceDN w:val="0"/>
        <w:adjustRightInd w:val="0"/>
        <w:spacing w:line="360" w:lineRule="auto"/>
        <w:ind w:firstLine="709"/>
        <w:jc w:val="both"/>
        <w:rPr>
          <w:sz w:val="28"/>
          <w:szCs w:val="20"/>
        </w:rPr>
      </w:pPr>
      <w:r w:rsidRPr="007060C7">
        <w:rPr>
          <w:sz w:val="28"/>
          <w:szCs w:val="20"/>
        </w:rPr>
        <w:t>Габаритные размеры конструкции окон и балконных дверей гражданских зданий приняты кратными укрупненному модулю 3М(300мм.) и дополнительному 1,5М(150мм), а размеры конструкций окон пром. зданий модулю 6М(600мм).Освещенность жилых комнат удовлетворяется при размерах окон площадью 1/6…..1/10 от площади помещения .При наличии балконов , лоджий, размеры окон допускается увеличивать на 20 …30%.</w:t>
      </w:r>
    </w:p>
    <w:p w:rsidR="00D3268F" w:rsidRPr="007060C7" w:rsidRDefault="00C5409E" w:rsidP="007060C7">
      <w:pPr>
        <w:widowControl w:val="0"/>
        <w:shd w:val="clear" w:color="000000" w:fill="auto"/>
        <w:autoSpaceDE w:val="0"/>
        <w:autoSpaceDN w:val="0"/>
        <w:adjustRightInd w:val="0"/>
        <w:spacing w:line="360" w:lineRule="auto"/>
        <w:ind w:firstLine="709"/>
        <w:jc w:val="both"/>
        <w:rPr>
          <w:sz w:val="28"/>
          <w:szCs w:val="22"/>
        </w:rPr>
      </w:pPr>
      <w:r w:rsidRPr="007060C7">
        <w:rPr>
          <w:sz w:val="28"/>
        </w:rPr>
        <w:t>Витражи и витрины. Витражи и витрины возводят из индустриальных элементов, размеры которых кратны укрупненному модулю ЗМ (</w:t>
      </w:r>
      <w:smartTag w:uri="urn:schemas-microsoft-com:office:smarttags" w:element="metricconverter">
        <w:smartTagPr>
          <w:attr w:name="ProductID" w:val="300 мм"/>
        </w:smartTagPr>
        <w:r w:rsidRPr="007060C7">
          <w:rPr>
            <w:sz w:val="28"/>
          </w:rPr>
          <w:t>300 мм</w:t>
        </w:r>
      </w:smartTag>
      <w:r w:rsidRPr="007060C7">
        <w:rPr>
          <w:sz w:val="28"/>
        </w:rPr>
        <w:t>), с одинарным, двойным и тройным остеклением в зависимости от климатических условий и параметров внутренней среды помещений</w:t>
      </w:r>
      <w:r w:rsidRPr="007060C7">
        <w:rPr>
          <w:sz w:val="28"/>
          <w:szCs w:val="22"/>
        </w:rPr>
        <w:t>.</w:t>
      </w:r>
    </w:p>
    <w:p w:rsidR="00CA7DBF" w:rsidRPr="007060C7" w:rsidRDefault="00C5409E" w:rsidP="007060C7">
      <w:pPr>
        <w:widowControl w:val="0"/>
        <w:shd w:val="clear" w:color="000000" w:fill="auto"/>
        <w:autoSpaceDE w:val="0"/>
        <w:autoSpaceDN w:val="0"/>
        <w:adjustRightInd w:val="0"/>
        <w:spacing w:line="360" w:lineRule="auto"/>
        <w:ind w:firstLine="709"/>
        <w:jc w:val="both"/>
        <w:rPr>
          <w:sz w:val="28"/>
        </w:rPr>
      </w:pPr>
      <w:r w:rsidRPr="007060C7">
        <w:rPr>
          <w:sz w:val="28"/>
        </w:rPr>
        <w:t>Переплеты витражей и витрин часто называют каркасом, который может быть стальным, деревянным. Но наибольшее применение получили профили из алюминиевых сплавов.</w:t>
      </w:r>
    </w:p>
    <w:p w:rsidR="00C5409E" w:rsidRPr="007060C7" w:rsidRDefault="00C5409E" w:rsidP="007060C7">
      <w:pPr>
        <w:widowControl w:val="0"/>
        <w:shd w:val="clear" w:color="000000" w:fill="auto"/>
        <w:autoSpaceDE w:val="0"/>
        <w:autoSpaceDN w:val="0"/>
        <w:adjustRightInd w:val="0"/>
        <w:spacing w:line="360" w:lineRule="auto"/>
        <w:ind w:firstLine="709"/>
        <w:jc w:val="both"/>
        <w:rPr>
          <w:sz w:val="28"/>
        </w:rPr>
      </w:pPr>
    </w:p>
    <w:p w:rsidR="00C5409E" w:rsidRPr="007060C7" w:rsidRDefault="003D7162" w:rsidP="007060C7">
      <w:pPr>
        <w:widowControl w:val="0"/>
        <w:shd w:val="clear" w:color="000000" w:fill="auto"/>
        <w:autoSpaceDE w:val="0"/>
        <w:autoSpaceDN w:val="0"/>
        <w:adjustRightInd w:val="0"/>
        <w:spacing w:line="360" w:lineRule="auto"/>
        <w:ind w:firstLine="709"/>
        <w:jc w:val="both"/>
        <w:rPr>
          <w:sz w:val="28"/>
        </w:rPr>
      </w:pPr>
      <w:r>
        <w:rPr>
          <w:sz w:val="28"/>
        </w:rPr>
        <w:pict>
          <v:shape id="_x0000_i1069" type="#_x0000_t75" style="width:231.75pt;height:268.5pt">
            <v:imagedata r:id="rId50" o:title=""/>
          </v:shape>
        </w:pict>
      </w:r>
    </w:p>
    <w:p w:rsidR="00023FF7" w:rsidRPr="007060C7" w:rsidRDefault="00023FF7" w:rsidP="007060C7">
      <w:pPr>
        <w:widowControl w:val="0"/>
        <w:shd w:val="clear" w:color="000000" w:fill="auto"/>
        <w:autoSpaceDE w:val="0"/>
        <w:autoSpaceDN w:val="0"/>
        <w:adjustRightInd w:val="0"/>
        <w:spacing w:line="360" w:lineRule="auto"/>
        <w:ind w:firstLine="709"/>
        <w:jc w:val="both"/>
        <w:rPr>
          <w:sz w:val="28"/>
        </w:rPr>
      </w:pPr>
      <w:r w:rsidRPr="007060C7">
        <w:rPr>
          <w:sz w:val="28"/>
        </w:rPr>
        <w:t>Витраж (витрина) с алюминевыми глухими переплетами</w:t>
      </w:r>
    </w:p>
    <w:p w:rsidR="00023FF7" w:rsidRPr="007060C7" w:rsidRDefault="00023FF7" w:rsidP="007060C7">
      <w:pPr>
        <w:widowControl w:val="0"/>
        <w:shd w:val="clear" w:color="000000" w:fill="auto"/>
        <w:autoSpaceDE w:val="0"/>
        <w:autoSpaceDN w:val="0"/>
        <w:adjustRightInd w:val="0"/>
        <w:spacing w:line="360" w:lineRule="auto"/>
        <w:ind w:firstLine="709"/>
        <w:jc w:val="both"/>
        <w:rPr>
          <w:sz w:val="28"/>
        </w:rPr>
      </w:pPr>
      <w:r w:rsidRPr="007060C7">
        <w:rPr>
          <w:sz w:val="28"/>
        </w:rPr>
        <w:t>1 – слив;2 – рама переплета наружного остекления; 3 – штапик; 4 – уплотняющая прокладка;5 – стекло; 6 – стальна пружина; 7 рама переплета внутреннего остекления; 8 – нащельник; 9 – покрытие мастикой; 10 – эластичная прокладка; 11 – смоляная пакля.</w:t>
      </w:r>
    </w:p>
    <w:p w:rsidR="00023FF7" w:rsidRPr="007060C7" w:rsidRDefault="00023FF7" w:rsidP="007060C7">
      <w:pPr>
        <w:widowControl w:val="0"/>
        <w:shd w:val="clear" w:color="000000" w:fill="auto"/>
        <w:autoSpaceDE w:val="0"/>
        <w:autoSpaceDN w:val="0"/>
        <w:adjustRightInd w:val="0"/>
        <w:spacing w:line="360" w:lineRule="auto"/>
        <w:ind w:firstLine="709"/>
        <w:jc w:val="both"/>
        <w:rPr>
          <w:sz w:val="28"/>
        </w:rPr>
      </w:pPr>
    </w:p>
    <w:p w:rsidR="00C5409E" w:rsidRPr="007060C7" w:rsidRDefault="00FB6FFA" w:rsidP="007060C7">
      <w:pPr>
        <w:widowControl w:val="0"/>
        <w:shd w:val="clear" w:color="000000" w:fill="auto"/>
        <w:autoSpaceDE w:val="0"/>
        <w:autoSpaceDN w:val="0"/>
        <w:adjustRightInd w:val="0"/>
        <w:spacing w:line="360" w:lineRule="auto"/>
        <w:ind w:firstLine="709"/>
        <w:jc w:val="both"/>
        <w:rPr>
          <w:sz w:val="28"/>
        </w:rPr>
      </w:pPr>
      <w:r w:rsidRPr="007060C7">
        <w:rPr>
          <w:sz w:val="28"/>
        </w:rPr>
        <w:t xml:space="preserve">В витражах высотой более </w:t>
      </w:r>
      <w:smartTag w:uri="urn:schemas-microsoft-com:office:smarttags" w:element="metricconverter">
        <w:smartTagPr>
          <w:attr w:name="ProductID" w:val="6 м"/>
        </w:smartTagPr>
        <w:r w:rsidRPr="007060C7">
          <w:rPr>
            <w:sz w:val="28"/>
          </w:rPr>
          <w:t>6</w:t>
        </w:r>
        <w:r w:rsidR="00C5409E" w:rsidRPr="007060C7">
          <w:rPr>
            <w:sz w:val="28"/>
          </w:rPr>
          <w:t xml:space="preserve"> м</w:t>
        </w:r>
      </w:smartTag>
      <w:r w:rsidR="00C5409E" w:rsidRPr="007060C7">
        <w:rPr>
          <w:sz w:val="28"/>
        </w:rPr>
        <w:t xml:space="preserve"> </w:t>
      </w:r>
      <w:r w:rsidRPr="007060C7">
        <w:rPr>
          <w:sz w:val="28"/>
        </w:rPr>
        <w:t xml:space="preserve">вертикальные </w:t>
      </w:r>
      <w:r w:rsidR="00C5409E" w:rsidRPr="007060C7">
        <w:rPr>
          <w:sz w:val="28"/>
        </w:rPr>
        <w:t xml:space="preserve">элементы каркаса, которые воспринимают большие </w:t>
      </w:r>
      <w:r w:rsidRPr="007060C7">
        <w:rPr>
          <w:sz w:val="28"/>
        </w:rPr>
        <w:t xml:space="preserve">ветровые, нагрузки, выполняют </w:t>
      </w:r>
      <w:r w:rsidR="00C5409E" w:rsidRPr="007060C7">
        <w:rPr>
          <w:sz w:val="28"/>
        </w:rPr>
        <w:t>в</w:t>
      </w:r>
      <w:r w:rsidRPr="007060C7">
        <w:rPr>
          <w:sz w:val="28"/>
        </w:rPr>
        <w:t xml:space="preserve"> виде</w:t>
      </w:r>
      <w:r w:rsidR="00C5409E" w:rsidRPr="007060C7">
        <w:rPr>
          <w:smallCaps/>
          <w:sz w:val="28"/>
        </w:rPr>
        <w:t xml:space="preserve"> </w:t>
      </w:r>
      <w:r w:rsidR="00C5409E" w:rsidRPr="007060C7">
        <w:rPr>
          <w:sz w:val="28"/>
        </w:rPr>
        <w:t>рам и ферм. При двойн</w:t>
      </w:r>
      <w:r w:rsidRPr="007060C7">
        <w:rPr>
          <w:sz w:val="28"/>
        </w:rPr>
        <w:t xml:space="preserve">ом раздельном остеклении рамы и </w:t>
      </w:r>
      <w:r w:rsidR="00C5409E" w:rsidRPr="007060C7">
        <w:rPr>
          <w:sz w:val="28"/>
        </w:rPr>
        <w:t>фермы образуют путем с</w:t>
      </w:r>
      <w:r w:rsidRPr="007060C7">
        <w:rPr>
          <w:sz w:val="28"/>
        </w:rPr>
        <w:t>оединения вертикальных элементов каркасов решеткой из</w:t>
      </w:r>
      <w:r w:rsidR="00C5409E" w:rsidRPr="007060C7">
        <w:rPr>
          <w:sz w:val="28"/>
        </w:rPr>
        <w:t xml:space="preserve"> раскосов и </w:t>
      </w:r>
      <w:r w:rsidRPr="007060C7">
        <w:rPr>
          <w:smallCaps/>
          <w:sz w:val="28"/>
        </w:rPr>
        <w:t>ригеле</w:t>
      </w:r>
      <w:r w:rsidR="00C5409E" w:rsidRPr="007060C7">
        <w:rPr>
          <w:smallCaps/>
          <w:sz w:val="28"/>
        </w:rPr>
        <w:t xml:space="preserve">й </w:t>
      </w:r>
      <w:r w:rsidRPr="007060C7">
        <w:rPr>
          <w:sz w:val="28"/>
        </w:rPr>
        <w:t>либо только ригелями.</w:t>
      </w:r>
    </w:p>
    <w:p w:rsidR="00C5409E" w:rsidRPr="007060C7" w:rsidRDefault="00C5409E" w:rsidP="007060C7">
      <w:pPr>
        <w:widowControl w:val="0"/>
        <w:shd w:val="clear" w:color="000000" w:fill="auto"/>
        <w:autoSpaceDE w:val="0"/>
        <w:autoSpaceDN w:val="0"/>
        <w:adjustRightInd w:val="0"/>
        <w:spacing w:line="360" w:lineRule="auto"/>
        <w:ind w:firstLine="709"/>
        <w:jc w:val="both"/>
        <w:rPr>
          <w:sz w:val="28"/>
        </w:rPr>
      </w:pPr>
    </w:p>
    <w:p w:rsidR="00C5409E" w:rsidRPr="007060C7" w:rsidRDefault="00347FA8" w:rsidP="007060C7">
      <w:pPr>
        <w:widowControl w:val="0"/>
        <w:shd w:val="clear" w:color="000000" w:fill="auto"/>
        <w:autoSpaceDE w:val="0"/>
        <w:autoSpaceDN w:val="0"/>
        <w:adjustRightInd w:val="0"/>
        <w:spacing w:line="360" w:lineRule="auto"/>
        <w:ind w:firstLine="709"/>
        <w:jc w:val="both"/>
        <w:rPr>
          <w:sz w:val="28"/>
        </w:rPr>
      </w:pPr>
      <w:r>
        <w:rPr>
          <w:sz w:val="28"/>
        </w:rPr>
        <w:br w:type="page"/>
      </w:r>
      <w:r w:rsidR="003D7162">
        <w:rPr>
          <w:sz w:val="28"/>
        </w:rPr>
        <w:pict>
          <v:shape id="_x0000_i1070" type="#_x0000_t75" style="width:368.25pt;height:234pt">
            <v:imagedata r:id="rId51" o:title=""/>
          </v:shape>
        </w:pict>
      </w:r>
    </w:p>
    <w:p w:rsidR="00023FF7" w:rsidRPr="007060C7" w:rsidRDefault="00023FF7" w:rsidP="007060C7">
      <w:pPr>
        <w:widowControl w:val="0"/>
        <w:shd w:val="clear" w:color="000000" w:fill="auto"/>
        <w:autoSpaceDE w:val="0"/>
        <w:autoSpaceDN w:val="0"/>
        <w:adjustRightInd w:val="0"/>
        <w:spacing w:line="360" w:lineRule="auto"/>
        <w:ind w:firstLine="709"/>
        <w:jc w:val="both"/>
        <w:rPr>
          <w:sz w:val="28"/>
        </w:rPr>
      </w:pPr>
      <w:r w:rsidRPr="007060C7">
        <w:rPr>
          <w:sz w:val="28"/>
        </w:rPr>
        <w:t xml:space="preserve">Вертикальные импосты витражей более </w:t>
      </w:r>
      <w:smartTag w:uri="urn:schemas-microsoft-com:office:smarttags" w:element="metricconverter">
        <w:smartTagPr>
          <w:attr w:name="ProductID" w:val="6 м"/>
        </w:smartTagPr>
        <w:r w:rsidRPr="007060C7">
          <w:rPr>
            <w:sz w:val="28"/>
          </w:rPr>
          <w:t>6 м</w:t>
        </w:r>
      </w:smartTag>
      <w:r w:rsidRPr="007060C7">
        <w:rPr>
          <w:sz w:val="28"/>
        </w:rPr>
        <w:t>.</w:t>
      </w:r>
    </w:p>
    <w:p w:rsidR="00023FF7" w:rsidRPr="007060C7" w:rsidRDefault="00023FF7" w:rsidP="007060C7">
      <w:pPr>
        <w:widowControl w:val="0"/>
        <w:shd w:val="clear" w:color="000000" w:fill="auto"/>
        <w:autoSpaceDE w:val="0"/>
        <w:autoSpaceDN w:val="0"/>
        <w:adjustRightInd w:val="0"/>
        <w:spacing w:line="360" w:lineRule="auto"/>
        <w:ind w:firstLine="709"/>
        <w:jc w:val="both"/>
        <w:rPr>
          <w:sz w:val="28"/>
        </w:rPr>
      </w:pPr>
      <w:r w:rsidRPr="007060C7">
        <w:rPr>
          <w:sz w:val="28"/>
        </w:rPr>
        <w:t>А – для остекления с одинарным переплетом; б – для остеклении с двойным раздельным переплетом;</w:t>
      </w:r>
      <w:r w:rsidR="003168D7" w:rsidRPr="007060C7">
        <w:rPr>
          <w:sz w:val="28"/>
        </w:rPr>
        <w:t>1 – переплет(каркас); 2 – стекло (стеклопакет); 3 –ригель.</w:t>
      </w:r>
    </w:p>
    <w:p w:rsidR="00C5409E" w:rsidRPr="007060C7" w:rsidRDefault="00C5409E" w:rsidP="007060C7">
      <w:pPr>
        <w:widowControl w:val="0"/>
        <w:shd w:val="clear" w:color="000000" w:fill="auto"/>
        <w:autoSpaceDE w:val="0"/>
        <w:autoSpaceDN w:val="0"/>
        <w:adjustRightInd w:val="0"/>
        <w:spacing w:line="360" w:lineRule="auto"/>
        <w:ind w:firstLine="709"/>
        <w:jc w:val="both"/>
        <w:rPr>
          <w:sz w:val="28"/>
        </w:rPr>
      </w:pPr>
    </w:p>
    <w:p w:rsidR="00C5409E" w:rsidRPr="007060C7" w:rsidRDefault="00C5409E" w:rsidP="007060C7">
      <w:pPr>
        <w:widowControl w:val="0"/>
        <w:shd w:val="clear" w:color="000000" w:fill="auto"/>
        <w:autoSpaceDE w:val="0"/>
        <w:autoSpaceDN w:val="0"/>
        <w:adjustRightInd w:val="0"/>
        <w:spacing w:line="360" w:lineRule="auto"/>
        <w:ind w:firstLine="709"/>
        <w:jc w:val="both"/>
        <w:rPr>
          <w:sz w:val="28"/>
        </w:rPr>
      </w:pPr>
      <w:r w:rsidRPr="007060C7">
        <w:rPr>
          <w:sz w:val="28"/>
        </w:rPr>
        <w:t>Витражи и витрины</w:t>
      </w:r>
      <w:r w:rsidR="00FB6FFA" w:rsidRPr="007060C7">
        <w:rPr>
          <w:sz w:val="28"/>
        </w:rPr>
        <w:t xml:space="preserve"> с двойным раздельным остеклением подразделяют на проходные и неп</w:t>
      </w:r>
      <w:r w:rsidRPr="007060C7">
        <w:rPr>
          <w:sz w:val="28"/>
        </w:rPr>
        <w:t>рох</w:t>
      </w:r>
      <w:r w:rsidR="00FB6FFA" w:rsidRPr="007060C7">
        <w:rPr>
          <w:sz w:val="28"/>
        </w:rPr>
        <w:t xml:space="preserve">одные. </w:t>
      </w:r>
      <w:r w:rsidRPr="007060C7">
        <w:rPr>
          <w:sz w:val="28"/>
        </w:rPr>
        <w:t xml:space="preserve">Проходные конструкции — </w:t>
      </w:r>
      <w:r w:rsidR="00FB6FFA" w:rsidRPr="007060C7">
        <w:rPr>
          <w:sz w:val="28"/>
        </w:rPr>
        <w:t>глухие. Чтобы обеспечить проход челов</w:t>
      </w:r>
      <w:r w:rsidRPr="007060C7">
        <w:rPr>
          <w:sz w:val="28"/>
        </w:rPr>
        <w:t xml:space="preserve">ека в </w:t>
      </w:r>
      <w:r w:rsidR="00FB6FFA" w:rsidRPr="007060C7">
        <w:rPr>
          <w:sz w:val="28"/>
        </w:rPr>
        <w:t>межстекольное</w:t>
      </w:r>
      <w:r w:rsidR="007060C7" w:rsidRPr="007060C7">
        <w:rPr>
          <w:sz w:val="28"/>
        </w:rPr>
        <w:t xml:space="preserve"> </w:t>
      </w:r>
      <w:r w:rsidRPr="007060C7">
        <w:rPr>
          <w:sz w:val="28"/>
        </w:rPr>
        <w:t>пространство для протирки стекол, е</w:t>
      </w:r>
      <w:r w:rsidR="00FB6FFA" w:rsidRPr="007060C7">
        <w:rPr>
          <w:sz w:val="28"/>
        </w:rPr>
        <w:t xml:space="preserve">го ширина принимается не менее </w:t>
      </w:r>
      <w:smartTag w:uri="urn:schemas-microsoft-com:office:smarttags" w:element="metricconverter">
        <w:smartTagPr>
          <w:attr w:name="ProductID" w:val="450 мм"/>
        </w:smartTagPr>
        <w:r w:rsidR="00FB6FFA" w:rsidRPr="007060C7">
          <w:rPr>
            <w:sz w:val="28"/>
          </w:rPr>
          <w:t>4</w:t>
        </w:r>
        <w:r w:rsidRPr="007060C7">
          <w:rPr>
            <w:sz w:val="28"/>
          </w:rPr>
          <w:t>50 мм</w:t>
        </w:r>
      </w:smartTag>
      <w:r w:rsidR="00FB6FFA" w:rsidRPr="007060C7">
        <w:rPr>
          <w:sz w:val="28"/>
        </w:rPr>
        <w:t>. При в</w:t>
      </w:r>
      <w:r w:rsidRPr="007060C7">
        <w:rPr>
          <w:sz w:val="28"/>
        </w:rPr>
        <w:t xml:space="preserve">ысоте </w:t>
      </w:r>
      <w:r w:rsidR="00FB6FFA" w:rsidRPr="007060C7">
        <w:rPr>
          <w:sz w:val="28"/>
        </w:rPr>
        <w:t>витражей</w:t>
      </w:r>
      <w:r w:rsidRPr="007060C7">
        <w:rPr>
          <w:sz w:val="28"/>
        </w:rPr>
        <w:t xml:space="preserve"> более</w:t>
      </w:r>
      <w:r w:rsidR="00FB6FFA" w:rsidRPr="007060C7">
        <w:rPr>
          <w:sz w:val="28"/>
        </w:rPr>
        <w:t xml:space="preserve"> 3м</w:t>
      </w:r>
      <w:r w:rsidR="007060C7" w:rsidRPr="007060C7">
        <w:rPr>
          <w:sz w:val="28"/>
        </w:rPr>
        <w:t xml:space="preserve"> </w:t>
      </w:r>
      <w:r w:rsidRPr="007060C7">
        <w:rPr>
          <w:sz w:val="28"/>
        </w:rPr>
        <w:t>это</w:t>
      </w:r>
      <w:r w:rsidR="007060C7" w:rsidRPr="007060C7">
        <w:rPr>
          <w:sz w:val="28"/>
        </w:rPr>
        <w:t xml:space="preserve"> </w:t>
      </w:r>
      <w:r w:rsidRPr="007060C7">
        <w:rPr>
          <w:sz w:val="28"/>
        </w:rPr>
        <w:t xml:space="preserve">расстояние увеличивают до </w:t>
      </w:r>
      <w:smartTag w:uri="urn:schemas-microsoft-com:office:smarttags" w:element="metricconverter">
        <w:smartTagPr>
          <w:attr w:name="ProductID" w:val="800 мм"/>
        </w:smartTagPr>
        <w:r w:rsidRPr="007060C7">
          <w:rPr>
            <w:sz w:val="28"/>
          </w:rPr>
          <w:t>8</w:t>
        </w:r>
        <w:r w:rsidR="00FB6FFA" w:rsidRPr="007060C7">
          <w:rPr>
            <w:sz w:val="28"/>
          </w:rPr>
          <w:t>00</w:t>
        </w:r>
        <w:r w:rsidRPr="007060C7">
          <w:rPr>
            <w:sz w:val="28"/>
          </w:rPr>
          <w:t xml:space="preserve"> мм</w:t>
        </w:r>
      </w:smartTag>
      <w:r w:rsidRPr="007060C7">
        <w:rPr>
          <w:sz w:val="28"/>
        </w:rPr>
        <w:t>. В витринах</w:t>
      </w:r>
      <w:r w:rsidR="007060C7" w:rsidRPr="007060C7">
        <w:rPr>
          <w:sz w:val="28"/>
        </w:rPr>
        <w:t xml:space="preserve"> </w:t>
      </w:r>
      <w:r w:rsidRPr="007060C7">
        <w:rPr>
          <w:sz w:val="28"/>
        </w:rPr>
        <w:t xml:space="preserve">оно </w:t>
      </w:r>
      <w:r w:rsidR="00951B6D" w:rsidRPr="007060C7">
        <w:rPr>
          <w:sz w:val="28"/>
        </w:rPr>
        <w:t>може</w:t>
      </w:r>
      <w:r w:rsidR="004F5516" w:rsidRPr="007060C7">
        <w:rPr>
          <w:sz w:val="28"/>
        </w:rPr>
        <w:t>т быть еще больше</w:t>
      </w:r>
      <w:r w:rsidRPr="007060C7">
        <w:rPr>
          <w:sz w:val="28"/>
        </w:rPr>
        <w:t>,</w:t>
      </w:r>
      <w:r w:rsidR="007060C7" w:rsidRPr="007060C7">
        <w:rPr>
          <w:sz w:val="28"/>
        </w:rPr>
        <w:t xml:space="preserve"> </w:t>
      </w:r>
      <w:r w:rsidRPr="007060C7">
        <w:rPr>
          <w:sz w:val="28"/>
        </w:rPr>
        <w:t>что определяетс</w:t>
      </w:r>
      <w:r w:rsidR="004F5516" w:rsidRPr="007060C7">
        <w:rPr>
          <w:sz w:val="28"/>
        </w:rPr>
        <w:t>я</w:t>
      </w:r>
      <w:r w:rsidR="007060C7" w:rsidRPr="007060C7">
        <w:rPr>
          <w:sz w:val="28"/>
        </w:rPr>
        <w:t xml:space="preserve"> </w:t>
      </w:r>
      <w:r w:rsidR="004F5516" w:rsidRPr="007060C7">
        <w:rPr>
          <w:sz w:val="28"/>
        </w:rPr>
        <w:t>функциональными</w:t>
      </w:r>
      <w:r w:rsidR="007060C7" w:rsidRPr="007060C7">
        <w:rPr>
          <w:sz w:val="28"/>
        </w:rPr>
        <w:t xml:space="preserve"> </w:t>
      </w:r>
      <w:r w:rsidR="004F5516" w:rsidRPr="007060C7">
        <w:rPr>
          <w:sz w:val="28"/>
        </w:rPr>
        <w:t>требованиями</w:t>
      </w:r>
      <w:r w:rsidRPr="007060C7">
        <w:rPr>
          <w:sz w:val="28"/>
        </w:rPr>
        <w:t>.</w:t>
      </w:r>
      <w:r w:rsidR="007060C7" w:rsidRPr="007060C7">
        <w:rPr>
          <w:sz w:val="28"/>
        </w:rPr>
        <w:t xml:space="preserve"> </w:t>
      </w:r>
      <w:r w:rsidR="004F5516" w:rsidRPr="007060C7">
        <w:rPr>
          <w:sz w:val="28"/>
        </w:rPr>
        <w:t>Для входа в межстекольное пространство</w:t>
      </w:r>
      <w:r w:rsidRPr="007060C7">
        <w:rPr>
          <w:sz w:val="28"/>
        </w:rPr>
        <w:t xml:space="preserve"> </w:t>
      </w:r>
      <w:r w:rsidR="004F5516" w:rsidRPr="007060C7">
        <w:rPr>
          <w:sz w:val="28"/>
        </w:rPr>
        <w:t xml:space="preserve">предусматривают створку шириной </w:t>
      </w:r>
      <w:r w:rsidRPr="007060C7">
        <w:rPr>
          <w:sz w:val="28"/>
        </w:rPr>
        <w:t xml:space="preserve">не менее </w:t>
      </w:r>
      <w:smartTag w:uri="urn:schemas-microsoft-com:office:smarttags" w:element="metricconverter">
        <w:smartTagPr>
          <w:attr w:name="ProductID" w:val="0,6 м"/>
        </w:smartTagPr>
        <w:r w:rsidRPr="007060C7">
          <w:rPr>
            <w:sz w:val="28"/>
          </w:rPr>
          <w:t>0,6 м</w:t>
        </w:r>
      </w:smartTag>
      <w:r w:rsidR="004F5516" w:rsidRPr="007060C7">
        <w:rPr>
          <w:sz w:val="28"/>
        </w:rPr>
        <w:t xml:space="preserve"> из тамбура или из помещения. </w:t>
      </w:r>
      <w:r w:rsidRPr="007060C7">
        <w:rPr>
          <w:sz w:val="28"/>
        </w:rPr>
        <w:t>При</w:t>
      </w:r>
      <w:r w:rsidR="007060C7" w:rsidRPr="007060C7">
        <w:rPr>
          <w:sz w:val="28"/>
        </w:rPr>
        <w:t xml:space="preserve"> </w:t>
      </w:r>
      <w:r w:rsidRPr="007060C7">
        <w:rPr>
          <w:sz w:val="28"/>
        </w:rPr>
        <w:t>протяженных</w:t>
      </w:r>
      <w:r w:rsidR="007060C7" w:rsidRPr="007060C7">
        <w:rPr>
          <w:sz w:val="28"/>
        </w:rPr>
        <w:t xml:space="preserve"> </w:t>
      </w:r>
      <w:r w:rsidRPr="007060C7">
        <w:rPr>
          <w:sz w:val="28"/>
        </w:rPr>
        <w:t>витражах створки устанавливают через</w:t>
      </w:r>
      <w:r w:rsidR="007060C7" w:rsidRPr="007060C7">
        <w:rPr>
          <w:sz w:val="28"/>
        </w:rPr>
        <w:t xml:space="preserve"> </w:t>
      </w:r>
      <w:r w:rsidRPr="007060C7">
        <w:rPr>
          <w:sz w:val="28"/>
        </w:rPr>
        <w:t>каждые</w:t>
      </w:r>
      <w:r w:rsidR="004F5516" w:rsidRPr="007060C7">
        <w:rPr>
          <w:sz w:val="28"/>
        </w:rPr>
        <w:t xml:space="preserve"> 15м. В неп</w:t>
      </w:r>
      <w:r w:rsidRPr="007060C7">
        <w:rPr>
          <w:sz w:val="28"/>
        </w:rPr>
        <w:t xml:space="preserve">роходных </w:t>
      </w:r>
      <w:r w:rsidR="004F5516" w:rsidRPr="007060C7">
        <w:rPr>
          <w:sz w:val="28"/>
        </w:rPr>
        <w:t>витражах (витрина)</w:t>
      </w:r>
      <w:r w:rsidR="00951B6D" w:rsidRPr="007060C7">
        <w:rPr>
          <w:sz w:val="28"/>
        </w:rPr>
        <w:t>,</w:t>
      </w:r>
      <w:r w:rsidR="004F5516" w:rsidRPr="007060C7">
        <w:rPr>
          <w:sz w:val="28"/>
        </w:rPr>
        <w:t>о</w:t>
      </w:r>
      <w:r w:rsidRPr="007060C7">
        <w:rPr>
          <w:sz w:val="28"/>
        </w:rPr>
        <w:t xml:space="preserve">дно из </w:t>
      </w:r>
      <w:r w:rsidR="004F5516" w:rsidRPr="007060C7">
        <w:rPr>
          <w:sz w:val="28"/>
        </w:rPr>
        <w:t>светопрозрачных ограждений</w:t>
      </w:r>
      <w:r w:rsidRPr="007060C7">
        <w:rPr>
          <w:sz w:val="28"/>
        </w:rPr>
        <w:t xml:space="preserve"> </w:t>
      </w:r>
      <w:r w:rsidR="004F5516" w:rsidRPr="007060C7">
        <w:rPr>
          <w:sz w:val="28"/>
        </w:rPr>
        <w:t>проектируют глухим другое — целиком</w:t>
      </w:r>
      <w:r w:rsidR="007060C7" w:rsidRPr="007060C7">
        <w:rPr>
          <w:sz w:val="28"/>
        </w:rPr>
        <w:t xml:space="preserve"> </w:t>
      </w:r>
      <w:r w:rsidR="004F5516" w:rsidRPr="007060C7">
        <w:rPr>
          <w:sz w:val="28"/>
        </w:rPr>
        <w:t>створное</w:t>
      </w:r>
      <w:r w:rsidR="007060C7" w:rsidRPr="007060C7">
        <w:rPr>
          <w:sz w:val="28"/>
        </w:rPr>
        <w:t xml:space="preserve"> </w:t>
      </w:r>
      <w:r w:rsidRPr="007060C7">
        <w:rPr>
          <w:sz w:val="28"/>
        </w:rPr>
        <w:t>для</w:t>
      </w:r>
      <w:r w:rsidR="007060C7" w:rsidRPr="007060C7">
        <w:rPr>
          <w:sz w:val="28"/>
        </w:rPr>
        <w:t xml:space="preserve"> </w:t>
      </w:r>
      <w:r w:rsidRPr="007060C7">
        <w:rPr>
          <w:sz w:val="28"/>
        </w:rPr>
        <w:t>возможности очистки внутренних повер</w:t>
      </w:r>
      <w:r w:rsidR="004F5516" w:rsidRPr="007060C7">
        <w:rPr>
          <w:sz w:val="28"/>
        </w:rPr>
        <w:t>хностей стекла.</w:t>
      </w:r>
      <w:r w:rsidR="007060C7" w:rsidRPr="007060C7">
        <w:rPr>
          <w:sz w:val="28"/>
        </w:rPr>
        <w:t xml:space="preserve"> </w:t>
      </w:r>
      <w:r w:rsidR="004F5516" w:rsidRPr="007060C7">
        <w:rPr>
          <w:sz w:val="28"/>
        </w:rPr>
        <w:t>Расстояние</w:t>
      </w:r>
      <w:r w:rsidR="007060C7" w:rsidRPr="007060C7">
        <w:rPr>
          <w:sz w:val="28"/>
        </w:rPr>
        <w:t xml:space="preserve"> </w:t>
      </w:r>
      <w:r w:rsidRPr="007060C7">
        <w:rPr>
          <w:sz w:val="28"/>
        </w:rPr>
        <w:t>ме</w:t>
      </w:r>
      <w:r w:rsidR="004F5516" w:rsidRPr="007060C7">
        <w:rPr>
          <w:sz w:val="28"/>
        </w:rPr>
        <w:t>жду наружным и внутренним ограждением</w:t>
      </w:r>
      <w:r w:rsidR="007060C7" w:rsidRPr="007060C7">
        <w:rPr>
          <w:sz w:val="28"/>
        </w:rPr>
        <w:t xml:space="preserve"> </w:t>
      </w:r>
      <w:r w:rsidRPr="007060C7">
        <w:rPr>
          <w:sz w:val="28"/>
        </w:rPr>
        <w:t xml:space="preserve">принимают не </w:t>
      </w:r>
      <w:r w:rsidR="004F5516" w:rsidRPr="007060C7">
        <w:rPr>
          <w:sz w:val="28"/>
        </w:rPr>
        <w:t>более</w:t>
      </w:r>
      <w:r w:rsidR="007060C7" w:rsidRPr="007060C7">
        <w:rPr>
          <w:sz w:val="28"/>
        </w:rPr>
        <w:t xml:space="preserve"> </w:t>
      </w:r>
      <w:r w:rsidRPr="007060C7">
        <w:rPr>
          <w:sz w:val="28"/>
        </w:rPr>
        <w:t>150 мм</w:t>
      </w:r>
      <w:r w:rsidR="004F5516" w:rsidRPr="007060C7">
        <w:rPr>
          <w:sz w:val="28"/>
          <w:vertAlign w:val="subscript"/>
        </w:rPr>
        <w:t>.</w:t>
      </w:r>
    </w:p>
    <w:p w:rsidR="00C5409E" w:rsidRPr="007060C7" w:rsidRDefault="00347FA8" w:rsidP="007060C7">
      <w:pPr>
        <w:widowControl w:val="0"/>
        <w:shd w:val="clear" w:color="000000" w:fill="auto"/>
        <w:autoSpaceDE w:val="0"/>
        <w:autoSpaceDN w:val="0"/>
        <w:adjustRightInd w:val="0"/>
        <w:spacing w:line="360" w:lineRule="auto"/>
        <w:ind w:firstLine="709"/>
        <w:jc w:val="both"/>
        <w:rPr>
          <w:sz w:val="28"/>
        </w:rPr>
      </w:pPr>
      <w:r>
        <w:rPr>
          <w:sz w:val="28"/>
        </w:rPr>
        <w:br w:type="page"/>
      </w:r>
      <w:r w:rsidR="003D7162">
        <w:rPr>
          <w:sz w:val="28"/>
        </w:rPr>
        <w:pict>
          <v:shape id="_x0000_i1071" type="#_x0000_t75" style="width:198pt;height:245.25pt">
            <v:imagedata r:id="rId52" o:title=""/>
          </v:shape>
        </w:pict>
      </w:r>
    </w:p>
    <w:p w:rsidR="003168D7" w:rsidRPr="007060C7" w:rsidRDefault="003168D7" w:rsidP="007060C7">
      <w:pPr>
        <w:widowControl w:val="0"/>
        <w:shd w:val="clear" w:color="000000" w:fill="auto"/>
        <w:autoSpaceDE w:val="0"/>
        <w:autoSpaceDN w:val="0"/>
        <w:adjustRightInd w:val="0"/>
        <w:spacing w:line="360" w:lineRule="auto"/>
        <w:ind w:firstLine="709"/>
        <w:jc w:val="both"/>
        <w:rPr>
          <w:sz w:val="28"/>
        </w:rPr>
      </w:pPr>
      <w:r w:rsidRPr="007060C7">
        <w:rPr>
          <w:sz w:val="28"/>
        </w:rPr>
        <w:t>Конструктивные схемы витражей и витрин</w:t>
      </w:r>
    </w:p>
    <w:p w:rsidR="003168D7" w:rsidRPr="007060C7" w:rsidRDefault="003168D7" w:rsidP="007060C7">
      <w:pPr>
        <w:widowControl w:val="0"/>
        <w:shd w:val="clear" w:color="000000" w:fill="auto"/>
        <w:autoSpaceDE w:val="0"/>
        <w:autoSpaceDN w:val="0"/>
        <w:adjustRightInd w:val="0"/>
        <w:spacing w:line="360" w:lineRule="auto"/>
        <w:ind w:firstLine="709"/>
        <w:jc w:val="both"/>
        <w:rPr>
          <w:sz w:val="28"/>
        </w:rPr>
      </w:pPr>
      <w:r w:rsidRPr="007060C7">
        <w:rPr>
          <w:sz w:val="28"/>
        </w:rPr>
        <w:t xml:space="preserve">А- переходные на плане по 1- 1 справа – с частично створными внутренними переплетами ,слева- со всеми створными внутренними переплетами ;б,в – проходные. </w:t>
      </w:r>
    </w:p>
    <w:p w:rsidR="00C5409E" w:rsidRPr="007060C7" w:rsidRDefault="00C5409E" w:rsidP="007060C7">
      <w:pPr>
        <w:widowControl w:val="0"/>
        <w:shd w:val="clear" w:color="000000" w:fill="auto"/>
        <w:autoSpaceDE w:val="0"/>
        <w:autoSpaceDN w:val="0"/>
        <w:adjustRightInd w:val="0"/>
        <w:spacing w:line="360" w:lineRule="auto"/>
        <w:ind w:firstLine="709"/>
        <w:jc w:val="both"/>
        <w:rPr>
          <w:sz w:val="28"/>
        </w:rPr>
      </w:pPr>
    </w:p>
    <w:p w:rsidR="004F5516" w:rsidRPr="007060C7" w:rsidRDefault="00951B6D" w:rsidP="007060C7">
      <w:pPr>
        <w:widowControl w:val="0"/>
        <w:shd w:val="clear" w:color="000000" w:fill="auto"/>
        <w:autoSpaceDE w:val="0"/>
        <w:autoSpaceDN w:val="0"/>
        <w:adjustRightInd w:val="0"/>
        <w:spacing w:line="360" w:lineRule="auto"/>
        <w:ind w:firstLine="709"/>
        <w:jc w:val="both"/>
        <w:rPr>
          <w:sz w:val="28"/>
        </w:rPr>
      </w:pPr>
      <w:r w:rsidRPr="007060C7">
        <w:rPr>
          <w:sz w:val="28"/>
          <w:szCs w:val="23"/>
        </w:rPr>
        <w:t>При</w:t>
      </w:r>
      <w:r w:rsidR="004F5516" w:rsidRPr="007060C7">
        <w:rPr>
          <w:sz w:val="28"/>
          <w:szCs w:val="23"/>
        </w:rPr>
        <w:t xml:space="preserve"> креплении каркаса </w:t>
      </w:r>
      <w:r w:rsidRPr="007060C7">
        <w:rPr>
          <w:sz w:val="28"/>
          <w:szCs w:val="23"/>
        </w:rPr>
        <w:t>витражей</w:t>
      </w:r>
      <w:r w:rsidR="004F5516" w:rsidRPr="007060C7">
        <w:rPr>
          <w:sz w:val="28"/>
          <w:szCs w:val="23"/>
        </w:rPr>
        <w:t xml:space="preserve"> и </w:t>
      </w:r>
      <w:r w:rsidRPr="007060C7">
        <w:rPr>
          <w:sz w:val="28"/>
          <w:szCs w:val="23"/>
        </w:rPr>
        <w:t>витрин к остову здания учитывают</w:t>
      </w:r>
      <w:r w:rsidR="004F5516" w:rsidRPr="007060C7">
        <w:rPr>
          <w:sz w:val="28"/>
          <w:szCs w:val="23"/>
        </w:rPr>
        <w:t xml:space="preserve"> кроме ветровых нагрузок темпе</w:t>
      </w:r>
      <w:r w:rsidRPr="007060C7">
        <w:rPr>
          <w:sz w:val="28"/>
          <w:szCs w:val="23"/>
        </w:rPr>
        <w:t>ратурные деформации конструкций</w:t>
      </w:r>
      <w:r w:rsidR="004F5516" w:rsidRPr="007060C7">
        <w:rPr>
          <w:sz w:val="28"/>
          <w:szCs w:val="23"/>
        </w:rPr>
        <w:t xml:space="preserve">, здания, </w:t>
      </w:r>
      <w:r w:rsidRPr="007060C7">
        <w:rPr>
          <w:sz w:val="28"/>
          <w:szCs w:val="23"/>
        </w:rPr>
        <w:t>прогибы,</w:t>
      </w:r>
      <w:r w:rsidR="004F5516" w:rsidRPr="007060C7">
        <w:rPr>
          <w:sz w:val="28"/>
          <w:szCs w:val="23"/>
        </w:rPr>
        <w:t xml:space="preserve"> колебания </w:t>
      </w:r>
      <w:r w:rsidRPr="007060C7">
        <w:rPr>
          <w:sz w:val="28"/>
          <w:szCs w:val="23"/>
        </w:rPr>
        <w:t>козырьков</w:t>
      </w:r>
      <w:r w:rsidR="004F5516" w:rsidRPr="007060C7">
        <w:rPr>
          <w:sz w:val="28"/>
          <w:szCs w:val="23"/>
        </w:rPr>
        <w:t xml:space="preserve"> и др., поэтому узлы креплении </w:t>
      </w:r>
      <w:r w:rsidRPr="007060C7">
        <w:rPr>
          <w:sz w:val="28"/>
          <w:szCs w:val="23"/>
        </w:rPr>
        <w:t>осуществляются скользящими и</w:t>
      </w:r>
      <w:r w:rsidR="004F5516" w:rsidRPr="007060C7">
        <w:rPr>
          <w:sz w:val="28"/>
          <w:szCs w:val="23"/>
        </w:rPr>
        <w:t>ли гибкими. Крепления устраивают в места</w:t>
      </w:r>
      <w:r w:rsidRPr="007060C7">
        <w:rPr>
          <w:sz w:val="28"/>
          <w:szCs w:val="23"/>
        </w:rPr>
        <w:t>х</w:t>
      </w:r>
      <w:r w:rsidR="004F5516" w:rsidRPr="007060C7">
        <w:rPr>
          <w:sz w:val="28"/>
          <w:szCs w:val="23"/>
        </w:rPr>
        <w:t xml:space="preserve"> положения стоек, причем в </w:t>
      </w:r>
      <w:r w:rsidRPr="007060C7">
        <w:rPr>
          <w:sz w:val="28"/>
          <w:szCs w:val="23"/>
        </w:rPr>
        <w:t>самонесущих</w:t>
      </w:r>
      <w:r w:rsidR="004F5516" w:rsidRPr="007060C7">
        <w:rPr>
          <w:sz w:val="28"/>
          <w:szCs w:val="23"/>
        </w:rPr>
        <w:t xml:space="preserve"> («стоящих») светопрозрачных конструкциях скользящие связи вверху, а и </w:t>
      </w:r>
      <w:r w:rsidRPr="007060C7">
        <w:rPr>
          <w:sz w:val="28"/>
          <w:szCs w:val="23"/>
        </w:rPr>
        <w:t>в навесах</w:t>
      </w:r>
      <w:r w:rsidR="004F5516" w:rsidRPr="007060C7">
        <w:rPr>
          <w:sz w:val="28"/>
          <w:szCs w:val="23"/>
        </w:rPr>
        <w:t xml:space="preserve"> </w:t>
      </w:r>
      <w:r w:rsidRPr="007060C7">
        <w:rPr>
          <w:sz w:val="28"/>
          <w:szCs w:val="23"/>
        </w:rPr>
        <w:t>(висячих)</w:t>
      </w:r>
      <w:r w:rsidR="004F5516" w:rsidRPr="007060C7">
        <w:rPr>
          <w:sz w:val="28"/>
          <w:szCs w:val="23"/>
        </w:rPr>
        <w:t xml:space="preserve"> конструкциях— </w:t>
      </w:r>
      <w:r w:rsidR="004F5516" w:rsidRPr="007060C7">
        <w:rPr>
          <w:smallCaps/>
          <w:sz w:val="28"/>
          <w:szCs w:val="23"/>
        </w:rPr>
        <w:t xml:space="preserve">внизу. </w:t>
      </w:r>
      <w:r w:rsidR="004F5516" w:rsidRPr="007060C7">
        <w:rPr>
          <w:sz w:val="28"/>
          <w:szCs w:val="23"/>
        </w:rPr>
        <w:t>Противоположные гибким</w:t>
      </w:r>
      <w:r w:rsidRPr="007060C7">
        <w:rPr>
          <w:sz w:val="28"/>
          <w:szCs w:val="23"/>
        </w:rPr>
        <w:t xml:space="preserve"> связям</w:t>
      </w:r>
      <w:r w:rsidR="004F5516" w:rsidRPr="007060C7">
        <w:rPr>
          <w:sz w:val="28"/>
          <w:szCs w:val="23"/>
        </w:rPr>
        <w:t xml:space="preserve"> стороны стоек каркаса крепят при п</w:t>
      </w:r>
      <w:r w:rsidRPr="007060C7">
        <w:rPr>
          <w:sz w:val="28"/>
          <w:szCs w:val="23"/>
        </w:rPr>
        <w:t>омощи обычной жесткой заделки. В</w:t>
      </w:r>
      <w:r w:rsidR="004F5516" w:rsidRPr="007060C7">
        <w:rPr>
          <w:sz w:val="28"/>
          <w:szCs w:val="23"/>
        </w:rPr>
        <w:t xml:space="preserve"> многоэтажных витражах стойки каркаса поэтажно крепят посредством сварки к закладным деталям перекрытий.</w:t>
      </w:r>
      <w:r w:rsidRPr="007060C7">
        <w:rPr>
          <w:sz w:val="28"/>
          <w:szCs w:val="23"/>
        </w:rPr>
        <w:t xml:space="preserve"> Для погашении температурных и других деформаций в</w:t>
      </w:r>
      <w:r w:rsidR="004F5516" w:rsidRPr="007060C7">
        <w:rPr>
          <w:sz w:val="28"/>
          <w:szCs w:val="23"/>
        </w:rPr>
        <w:t xml:space="preserve"> пр</w:t>
      </w:r>
      <w:r w:rsidRPr="007060C7">
        <w:rPr>
          <w:sz w:val="28"/>
          <w:szCs w:val="23"/>
        </w:rPr>
        <w:t>еделах каждого этажа стойки каркаса членят и их концы соединя</w:t>
      </w:r>
      <w:r w:rsidR="004F5516" w:rsidRPr="007060C7">
        <w:rPr>
          <w:sz w:val="28"/>
          <w:szCs w:val="23"/>
        </w:rPr>
        <w:t>ют скользящим швом.</w:t>
      </w:r>
    </w:p>
    <w:p w:rsidR="004F5516" w:rsidRDefault="004F5516" w:rsidP="007060C7">
      <w:pPr>
        <w:widowControl w:val="0"/>
        <w:shd w:val="clear" w:color="000000" w:fill="auto"/>
        <w:autoSpaceDE w:val="0"/>
        <w:autoSpaceDN w:val="0"/>
        <w:adjustRightInd w:val="0"/>
        <w:spacing w:line="360" w:lineRule="auto"/>
        <w:ind w:firstLine="709"/>
        <w:jc w:val="both"/>
        <w:rPr>
          <w:sz w:val="28"/>
          <w:szCs w:val="23"/>
        </w:rPr>
      </w:pPr>
      <w:r w:rsidRPr="007060C7">
        <w:rPr>
          <w:sz w:val="28"/>
          <w:szCs w:val="23"/>
        </w:rPr>
        <w:t xml:space="preserve">При </w:t>
      </w:r>
      <w:r w:rsidR="00951B6D" w:rsidRPr="007060C7">
        <w:rPr>
          <w:sz w:val="28"/>
          <w:szCs w:val="23"/>
        </w:rPr>
        <w:t>возведении</w:t>
      </w:r>
      <w:r w:rsidRPr="007060C7">
        <w:rPr>
          <w:sz w:val="28"/>
          <w:szCs w:val="23"/>
        </w:rPr>
        <w:t xml:space="preserve"> витр</w:t>
      </w:r>
      <w:r w:rsidR="00951B6D" w:rsidRPr="007060C7">
        <w:rPr>
          <w:sz w:val="28"/>
          <w:szCs w:val="23"/>
        </w:rPr>
        <w:t>ажей и витрин плоскости светопрозра</w:t>
      </w:r>
      <w:r w:rsidRPr="007060C7">
        <w:rPr>
          <w:sz w:val="28"/>
          <w:szCs w:val="23"/>
        </w:rPr>
        <w:t>чного огражде</w:t>
      </w:r>
      <w:r w:rsidR="00951B6D" w:rsidRPr="007060C7">
        <w:rPr>
          <w:sz w:val="28"/>
          <w:szCs w:val="23"/>
        </w:rPr>
        <w:t xml:space="preserve">ния </w:t>
      </w:r>
      <w:r w:rsidRPr="007060C7">
        <w:rPr>
          <w:sz w:val="28"/>
          <w:szCs w:val="23"/>
        </w:rPr>
        <w:t xml:space="preserve">выравнивают, иначе будут искажены отражения противоположных </w:t>
      </w:r>
      <w:r w:rsidR="00951B6D" w:rsidRPr="007060C7">
        <w:rPr>
          <w:sz w:val="28"/>
          <w:szCs w:val="23"/>
        </w:rPr>
        <w:t>зданий и</w:t>
      </w:r>
      <w:r w:rsidRPr="007060C7">
        <w:rPr>
          <w:sz w:val="28"/>
          <w:szCs w:val="23"/>
        </w:rPr>
        <w:t xml:space="preserve"> пейзажей.</w:t>
      </w:r>
    </w:p>
    <w:p w:rsidR="00347FA8" w:rsidRPr="007060C7" w:rsidRDefault="00347FA8" w:rsidP="007060C7">
      <w:pPr>
        <w:widowControl w:val="0"/>
        <w:shd w:val="clear" w:color="000000" w:fill="auto"/>
        <w:autoSpaceDE w:val="0"/>
        <w:autoSpaceDN w:val="0"/>
        <w:adjustRightInd w:val="0"/>
        <w:spacing w:line="360" w:lineRule="auto"/>
        <w:ind w:firstLine="709"/>
        <w:jc w:val="both"/>
        <w:rPr>
          <w:sz w:val="28"/>
        </w:rPr>
      </w:pPr>
    </w:p>
    <w:p w:rsidR="004F5516" w:rsidRPr="007060C7" w:rsidRDefault="003D7162" w:rsidP="007060C7">
      <w:pPr>
        <w:widowControl w:val="0"/>
        <w:shd w:val="clear" w:color="000000" w:fill="auto"/>
        <w:autoSpaceDE w:val="0"/>
        <w:autoSpaceDN w:val="0"/>
        <w:adjustRightInd w:val="0"/>
        <w:spacing w:line="360" w:lineRule="auto"/>
        <w:ind w:firstLine="709"/>
        <w:jc w:val="both"/>
        <w:rPr>
          <w:b/>
          <w:bCs/>
          <w:sz w:val="28"/>
          <w:szCs w:val="19"/>
        </w:rPr>
      </w:pPr>
      <w:r>
        <w:rPr>
          <w:b/>
          <w:bCs/>
          <w:sz w:val="28"/>
          <w:szCs w:val="19"/>
        </w:rPr>
        <w:pict>
          <v:shape id="_x0000_i1072" type="#_x0000_t75" style="width:283.5pt;height:299.25pt">
            <v:imagedata r:id="rId53" o:title=""/>
          </v:shape>
        </w:pict>
      </w:r>
    </w:p>
    <w:p w:rsidR="003168D7" w:rsidRPr="00347FA8" w:rsidRDefault="003168D7" w:rsidP="007060C7">
      <w:pPr>
        <w:widowControl w:val="0"/>
        <w:shd w:val="clear" w:color="000000" w:fill="auto"/>
        <w:autoSpaceDE w:val="0"/>
        <w:autoSpaceDN w:val="0"/>
        <w:adjustRightInd w:val="0"/>
        <w:spacing w:line="360" w:lineRule="auto"/>
        <w:ind w:firstLine="709"/>
        <w:jc w:val="both"/>
        <w:rPr>
          <w:bCs/>
          <w:sz w:val="28"/>
          <w:szCs w:val="19"/>
        </w:rPr>
      </w:pPr>
      <w:r w:rsidRPr="00347FA8">
        <w:rPr>
          <w:bCs/>
          <w:sz w:val="28"/>
          <w:szCs w:val="19"/>
        </w:rPr>
        <w:t>Приемы монтажа конструкций витражей и витрин(а) и их крепление к несущим конструкциям здания(б)</w:t>
      </w:r>
    </w:p>
    <w:p w:rsidR="003168D7" w:rsidRPr="00347FA8" w:rsidRDefault="003168D7" w:rsidP="007060C7">
      <w:pPr>
        <w:widowControl w:val="0"/>
        <w:shd w:val="clear" w:color="000000" w:fill="auto"/>
        <w:autoSpaceDE w:val="0"/>
        <w:autoSpaceDN w:val="0"/>
        <w:adjustRightInd w:val="0"/>
        <w:spacing w:line="360" w:lineRule="auto"/>
        <w:ind w:firstLine="709"/>
        <w:jc w:val="both"/>
        <w:rPr>
          <w:bCs/>
          <w:sz w:val="28"/>
          <w:szCs w:val="19"/>
        </w:rPr>
      </w:pPr>
      <w:r w:rsidRPr="00347FA8">
        <w:rPr>
          <w:bCs/>
          <w:sz w:val="28"/>
          <w:szCs w:val="19"/>
        </w:rPr>
        <w:t>1 – вертикальна стойка каркаса; 2 – анкерный вкладыш;3 – стена; 4 – закладная деталь; 5 – прокладки; 6 – анкер; 7 – ригель.</w:t>
      </w:r>
    </w:p>
    <w:p w:rsidR="00210D66" w:rsidRPr="007060C7" w:rsidRDefault="00210D66" w:rsidP="007060C7">
      <w:pPr>
        <w:widowControl w:val="0"/>
        <w:shd w:val="clear" w:color="000000" w:fill="auto"/>
        <w:autoSpaceDE w:val="0"/>
        <w:autoSpaceDN w:val="0"/>
        <w:adjustRightInd w:val="0"/>
        <w:spacing w:line="360" w:lineRule="auto"/>
        <w:ind w:firstLine="709"/>
        <w:jc w:val="both"/>
        <w:rPr>
          <w:sz w:val="28"/>
        </w:rPr>
      </w:pPr>
    </w:p>
    <w:p w:rsidR="008F7124" w:rsidRPr="007060C7" w:rsidRDefault="00633095" w:rsidP="007060C7">
      <w:pPr>
        <w:widowControl w:val="0"/>
        <w:shd w:val="clear" w:color="000000" w:fill="auto"/>
        <w:autoSpaceDE w:val="0"/>
        <w:autoSpaceDN w:val="0"/>
        <w:adjustRightInd w:val="0"/>
        <w:spacing w:line="360" w:lineRule="auto"/>
        <w:ind w:firstLine="709"/>
        <w:jc w:val="both"/>
        <w:rPr>
          <w:sz w:val="28"/>
        </w:rPr>
      </w:pPr>
      <w:r w:rsidRPr="007060C7">
        <w:rPr>
          <w:b/>
          <w:sz w:val="28"/>
          <w:szCs w:val="28"/>
        </w:rPr>
        <w:t>Конструктивные решения перехода остова и наружного ограждения от подземной части здания к надземной с цокольной частью и отмосткой</w:t>
      </w:r>
      <w:r w:rsidR="00347FA8">
        <w:rPr>
          <w:b/>
          <w:sz w:val="28"/>
          <w:szCs w:val="28"/>
        </w:rPr>
        <w:t xml:space="preserve">. </w:t>
      </w:r>
      <w:r w:rsidR="008F7124" w:rsidRPr="007060C7">
        <w:rPr>
          <w:sz w:val="28"/>
          <w:szCs w:val="22"/>
        </w:rPr>
        <w:t>Фундаменты</w:t>
      </w:r>
      <w:r w:rsidR="007060C7" w:rsidRPr="007060C7">
        <w:rPr>
          <w:sz w:val="28"/>
          <w:szCs w:val="22"/>
        </w:rPr>
        <w:t xml:space="preserve"> </w:t>
      </w:r>
      <w:r w:rsidR="008F7124" w:rsidRPr="007060C7">
        <w:rPr>
          <w:sz w:val="28"/>
          <w:szCs w:val="22"/>
        </w:rPr>
        <w:t>зданий, расположенные на относительна сухих грунтах, т. е, с глубоким уровнем расположения грунтовых вод, в</w:t>
      </w:r>
      <w:r w:rsidR="008F7124" w:rsidRPr="007060C7">
        <w:rPr>
          <w:sz w:val="28"/>
        </w:rPr>
        <w:t xml:space="preserve"> </w:t>
      </w:r>
      <w:r w:rsidR="008F7124" w:rsidRPr="007060C7">
        <w:rPr>
          <w:sz w:val="28"/>
          <w:szCs w:val="22"/>
        </w:rPr>
        <w:t xml:space="preserve">первую очередь защищают от прямого воздействия дождевых и талых вод. С этой целью по периметру наружных стен устраивают </w:t>
      </w:r>
      <w:r w:rsidR="008F7124" w:rsidRPr="007060C7">
        <w:rPr>
          <w:i/>
          <w:iCs/>
          <w:sz w:val="28"/>
          <w:szCs w:val="22"/>
        </w:rPr>
        <w:t xml:space="preserve">отмостку </w:t>
      </w:r>
      <w:r w:rsidR="008F7124" w:rsidRPr="007060C7">
        <w:rPr>
          <w:sz w:val="28"/>
          <w:szCs w:val="22"/>
        </w:rPr>
        <w:t>из асфальта</w:t>
      </w:r>
      <w:r w:rsidR="008F7124" w:rsidRPr="007060C7">
        <w:rPr>
          <w:sz w:val="28"/>
          <w:szCs w:val="22"/>
          <w:vertAlign w:val="subscript"/>
        </w:rPr>
        <w:t xml:space="preserve">, </w:t>
      </w:r>
      <w:r w:rsidR="008F7124" w:rsidRPr="007060C7">
        <w:rPr>
          <w:sz w:val="28"/>
          <w:szCs w:val="22"/>
        </w:rPr>
        <w:t>асфальтобетона или плоских камней на слое песка и с подстилкой жирной глины .</w:t>
      </w:r>
    </w:p>
    <w:p w:rsidR="008F7124" w:rsidRPr="007060C7" w:rsidRDefault="008F7124" w:rsidP="007060C7">
      <w:pPr>
        <w:widowControl w:val="0"/>
        <w:shd w:val="clear" w:color="000000" w:fill="auto"/>
        <w:autoSpaceDE w:val="0"/>
        <w:autoSpaceDN w:val="0"/>
        <w:adjustRightInd w:val="0"/>
        <w:spacing w:line="360" w:lineRule="auto"/>
        <w:ind w:firstLine="709"/>
        <w:jc w:val="both"/>
        <w:rPr>
          <w:sz w:val="28"/>
        </w:rPr>
      </w:pPr>
      <w:r w:rsidRPr="007060C7">
        <w:rPr>
          <w:sz w:val="28"/>
          <w:szCs w:val="22"/>
        </w:rPr>
        <w:t xml:space="preserve">В любых грунтах содержится капиллярная влага, которая </w:t>
      </w:r>
      <w:r w:rsidR="006A0D5F" w:rsidRPr="007060C7">
        <w:rPr>
          <w:sz w:val="28"/>
          <w:szCs w:val="22"/>
        </w:rPr>
        <w:t>проникает</w:t>
      </w:r>
      <w:r w:rsidRPr="007060C7">
        <w:rPr>
          <w:sz w:val="28"/>
          <w:szCs w:val="22"/>
        </w:rPr>
        <w:t xml:space="preserve"> в тело фундамента и поднимается к зоне сопряжения с конструктивными элементами надземной части здания Чтобы преградить доступ капиллярной </w:t>
      </w:r>
      <w:r w:rsidR="006A0D5F" w:rsidRPr="007060C7">
        <w:rPr>
          <w:sz w:val="28"/>
          <w:szCs w:val="22"/>
        </w:rPr>
        <w:t>влаги</w:t>
      </w:r>
      <w:r w:rsidRPr="007060C7">
        <w:rPr>
          <w:sz w:val="28"/>
          <w:szCs w:val="22"/>
        </w:rPr>
        <w:t xml:space="preserve"> </w:t>
      </w:r>
      <w:r w:rsidRPr="007060C7">
        <w:rPr>
          <w:i/>
          <w:iCs/>
          <w:sz w:val="28"/>
          <w:szCs w:val="22"/>
        </w:rPr>
        <w:t xml:space="preserve">в </w:t>
      </w:r>
      <w:r w:rsidRPr="007060C7">
        <w:rPr>
          <w:sz w:val="28"/>
          <w:szCs w:val="22"/>
        </w:rPr>
        <w:t xml:space="preserve">помещения, на </w:t>
      </w:r>
      <w:r w:rsidR="006A0D5F" w:rsidRPr="007060C7">
        <w:rPr>
          <w:sz w:val="28"/>
          <w:szCs w:val="22"/>
        </w:rPr>
        <w:t>границе</w:t>
      </w:r>
      <w:r w:rsidRPr="007060C7">
        <w:rPr>
          <w:sz w:val="28"/>
          <w:szCs w:val="22"/>
        </w:rPr>
        <w:t xml:space="preserve"> контакта фундамента со стенами устраивают </w:t>
      </w:r>
      <w:r w:rsidR="006A0D5F" w:rsidRPr="007060C7">
        <w:rPr>
          <w:i/>
          <w:iCs/>
          <w:sz w:val="28"/>
          <w:szCs w:val="22"/>
        </w:rPr>
        <w:t>гидроизоляцю.</w:t>
      </w:r>
      <w:r w:rsidRPr="007060C7">
        <w:rPr>
          <w:i/>
          <w:iCs/>
          <w:sz w:val="28"/>
          <w:szCs w:val="22"/>
        </w:rPr>
        <w:t xml:space="preserve">. </w:t>
      </w:r>
      <w:r w:rsidRPr="007060C7">
        <w:rPr>
          <w:sz w:val="28"/>
          <w:szCs w:val="22"/>
        </w:rPr>
        <w:t xml:space="preserve">Ее выполняют из двух слоев толя или раствора цемента с водонепроницаемыми </w:t>
      </w:r>
      <w:r w:rsidR="006A0D5F" w:rsidRPr="007060C7">
        <w:rPr>
          <w:sz w:val="28"/>
          <w:szCs w:val="22"/>
        </w:rPr>
        <w:t>добавками</w:t>
      </w:r>
      <w:r w:rsidRPr="007060C7">
        <w:rPr>
          <w:sz w:val="28"/>
          <w:szCs w:val="22"/>
        </w:rPr>
        <w:t>, а располагают на опреде</w:t>
      </w:r>
      <w:r w:rsidR="006A0D5F" w:rsidRPr="007060C7">
        <w:rPr>
          <w:sz w:val="28"/>
          <w:szCs w:val="22"/>
        </w:rPr>
        <w:t>ленном уровне от поверхности от</w:t>
      </w:r>
      <w:r w:rsidRPr="007060C7">
        <w:rPr>
          <w:sz w:val="28"/>
          <w:szCs w:val="22"/>
        </w:rPr>
        <w:t xml:space="preserve">мостки </w:t>
      </w:r>
      <w:r w:rsidR="006A0D5F" w:rsidRPr="007060C7">
        <w:rPr>
          <w:sz w:val="28"/>
          <w:szCs w:val="22"/>
        </w:rPr>
        <w:t>и</w:t>
      </w:r>
      <w:r w:rsidRPr="007060C7">
        <w:rPr>
          <w:sz w:val="28"/>
          <w:szCs w:val="22"/>
        </w:rPr>
        <w:t xml:space="preserve"> пола</w:t>
      </w:r>
      <w:r w:rsidRPr="007060C7">
        <w:rPr>
          <w:i/>
          <w:iCs/>
          <w:sz w:val="28"/>
          <w:szCs w:val="22"/>
        </w:rPr>
        <w:t xml:space="preserve">. </w:t>
      </w:r>
      <w:r w:rsidRPr="007060C7">
        <w:rPr>
          <w:sz w:val="28"/>
          <w:szCs w:val="22"/>
        </w:rPr>
        <w:t>П</w:t>
      </w:r>
      <w:r w:rsidR="006A0D5F" w:rsidRPr="007060C7">
        <w:rPr>
          <w:sz w:val="28"/>
          <w:szCs w:val="22"/>
        </w:rPr>
        <w:t>олы первого этажа, расположеннны</w:t>
      </w:r>
      <w:r w:rsidRPr="007060C7">
        <w:rPr>
          <w:sz w:val="28"/>
          <w:szCs w:val="22"/>
        </w:rPr>
        <w:t>е на грунте, тоже имеют горизонтальную гидроизоляцию</w:t>
      </w:r>
      <w:r w:rsidRPr="007060C7">
        <w:rPr>
          <w:i/>
          <w:iCs/>
          <w:sz w:val="28"/>
          <w:szCs w:val="22"/>
        </w:rPr>
        <w:t xml:space="preserve">. </w:t>
      </w:r>
      <w:r w:rsidRPr="007060C7">
        <w:rPr>
          <w:sz w:val="28"/>
          <w:szCs w:val="22"/>
        </w:rPr>
        <w:t xml:space="preserve">При этом боковую </w:t>
      </w:r>
      <w:r w:rsidR="006A0D5F" w:rsidRPr="007060C7">
        <w:rPr>
          <w:sz w:val="28"/>
          <w:szCs w:val="22"/>
        </w:rPr>
        <w:t>поверхность</w:t>
      </w:r>
      <w:r w:rsidRPr="007060C7">
        <w:rPr>
          <w:sz w:val="28"/>
          <w:szCs w:val="22"/>
        </w:rPr>
        <w:t xml:space="preserve"> фундамента или стены, соприкасающуюся с грунтом пола, обмазывают горячим битумом от уровня </w:t>
      </w:r>
      <w:r w:rsidR="006A0D5F" w:rsidRPr="007060C7">
        <w:rPr>
          <w:sz w:val="28"/>
          <w:szCs w:val="22"/>
        </w:rPr>
        <w:t>гидроизоляции</w:t>
      </w:r>
      <w:r w:rsidRPr="007060C7">
        <w:rPr>
          <w:sz w:val="28"/>
          <w:szCs w:val="22"/>
        </w:rPr>
        <w:t xml:space="preserve"> стыка стен с фундаментом до верха подготовки пола,</w:t>
      </w:r>
    </w:p>
    <w:p w:rsidR="008F7124" w:rsidRDefault="006A0D5F" w:rsidP="007060C7">
      <w:pPr>
        <w:widowControl w:val="0"/>
        <w:shd w:val="clear" w:color="000000" w:fill="auto"/>
        <w:autoSpaceDE w:val="0"/>
        <w:autoSpaceDN w:val="0"/>
        <w:adjustRightInd w:val="0"/>
        <w:spacing w:line="360" w:lineRule="auto"/>
        <w:ind w:firstLine="709"/>
        <w:jc w:val="both"/>
        <w:rPr>
          <w:sz w:val="28"/>
          <w:szCs w:val="22"/>
        </w:rPr>
      </w:pPr>
      <w:r w:rsidRPr="007060C7">
        <w:rPr>
          <w:sz w:val="28"/>
          <w:szCs w:val="22"/>
        </w:rPr>
        <w:t>При высоком уров</w:t>
      </w:r>
      <w:r w:rsidR="008F7124" w:rsidRPr="007060C7">
        <w:rPr>
          <w:sz w:val="28"/>
          <w:szCs w:val="22"/>
        </w:rPr>
        <w:t xml:space="preserve">не грунтовых вод (УГВ) конструктивные элементы .подземной части здания оказываются и воде. Если вода агрессивна по отношению к материалам фундамента или подвала, то эти элементы выполняют из </w:t>
      </w:r>
      <w:r w:rsidRPr="007060C7">
        <w:rPr>
          <w:sz w:val="28"/>
          <w:szCs w:val="22"/>
        </w:rPr>
        <w:t>специальных</w:t>
      </w:r>
      <w:r w:rsidR="008F7124" w:rsidRPr="007060C7">
        <w:rPr>
          <w:sz w:val="28"/>
          <w:szCs w:val="22"/>
        </w:rPr>
        <w:t xml:space="preserve"> материалов, устойчивых к агрессивному действию воды</w:t>
      </w:r>
      <w:r w:rsidRPr="007060C7">
        <w:rPr>
          <w:sz w:val="28"/>
          <w:szCs w:val="22"/>
        </w:rPr>
        <w:t>.</w:t>
      </w:r>
    </w:p>
    <w:p w:rsidR="00347FA8" w:rsidRPr="007060C7" w:rsidRDefault="00347FA8" w:rsidP="007060C7">
      <w:pPr>
        <w:widowControl w:val="0"/>
        <w:shd w:val="clear" w:color="000000" w:fill="auto"/>
        <w:autoSpaceDE w:val="0"/>
        <w:autoSpaceDN w:val="0"/>
        <w:adjustRightInd w:val="0"/>
        <w:spacing w:line="360" w:lineRule="auto"/>
        <w:ind w:firstLine="709"/>
        <w:jc w:val="both"/>
        <w:rPr>
          <w:sz w:val="28"/>
          <w:szCs w:val="22"/>
        </w:rPr>
      </w:pPr>
    </w:p>
    <w:p w:rsidR="006A0D5F" w:rsidRPr="007060C7" w:rsidRDefault="003D7162" w:rsidP="007060C7">
      <w:pPr>
        <w:widowControl w:val="0"/>
        <w:shd w:val="clear" w:color="000000" w:fill="auto"/>
        <w:autoSpaceDE w:val="0"/>
        <w:autoSpaceDN w:val="0"/>
        <w:adjustRightInd w:val="0"/>
        <w:spacing w:line="360" w:lineRule="auto"/>
        <w:ind w:firstLine="709"/>
        <w:jc w:val="both"/>
        <w:rPr>
          <w:sz w:val="28"/>
          <w:szCs w:val="22"/>
        </w:rPr>
      </w:pPr>
      <w:r>
        <w:rPr>
          <w:sz w:val="28"/>
          <w:szCs w:val="22"/>
        </w:rPr>
        <w:pict>
          <v:shape id="_x0000_i1073" type="#_x0000_t75" style="width:154.5pt;height:267.75pt">
            <v:imagedata r:id="rId54" o:title=""/>
          </v:shape>
        </w:pict>
      </w:r>
    </w:p>
    <w:p w:rsidR="00CE67EC" w:rsidRPr="007060C7" w:rsidRDefault="00CE67EC" w:rsidP="007060C7">
      <w:pPr>
        <w:widowControl w:val="0"/>
        <w:shd w:val="clear" w:color="000000" w:fill="auto"/>
        <w:autoSpaceDE w:val="0"/>
        <w:autoSpaceDN w:val="0"/>
        <w:adjustRightInd w:val="0"/>
        <w:spacing w:line="360" w:lineRule="auto"/>
        <w:ind w:firstLine="709"/>
        <w:jc w:val="both"/>
        <w:rPr>
          <w:sz w:val="28"/>
        </w:rPr>
      </w:pPr>
    </w:p>
    <w:p w:rsidR="006A0D5F" w:rsidRPr="007060C7" w:rsidRDefault="00347FA8" w:rsidP="007060C7">
      <w:pPr>
        <w:widowControl w:val="0"/>
        <w:shd w:val="clear" w:color="000000" w:fill="auto"/>
        <w:autoSpaceDE w:val="0"/>
        <w:autoSpaceDN w:val="0"/>
        <w:adjustRightInd w:val="0"/>
        <w:spacing w:line="360" w:lineRule="auto"/>
        <w:ind w:firstLine="709"/>
        <w:jc w:val="both"/>
        <w:rPr>
          <w:b/>
          <w:sz w:val="28"/>
          <w:szCs w:val="28"/>
        </w:rPr>
      </w:pPr>
      <w:r>
        <w:rPr>
          <w:b/>
          <w:sz w:val="28"/>
          <w:szCs w:val="28"/>
        </w:rPr>
        <w:br w:type="page"/>
      </w:r>
      <w:r w:rsidR="003D7162">
        <w:rPr>
          <w:b/>
          <w:sz w:val="28"/>
          <w:szCs w:val="28"/>
        </w:rPr>
        <w:pict>
          <v:shape id="_x0000_i1074" type="#_x0000_t75" style="width:247.5pt;height:199.5pt">
            <v:imagedata r:id="rId55" o:title=""/>
          </v:shape>
        </w:pict>
      </w:r>
    </w:p>
    <w:p w:rsidR="00CE67EC" w:rsidRDefault="006A0D5F" w:rsidP="007060C7">
      <w:pPr>
        <w:widowControl w:val="0"/>
        <w:shd w:val="clear" w:color="000000" w:fill="auto"/>
        <w:autoSpaceDE w:val="0"/>
        <w:autoSpaceDN w:val="0"/>
        <w:adjustRightInd w:val="0"/>
        <w:spacing w:line="360" w:lineRule="auto"/>
        <w:ind w:firstLine="709"/>
        <w:jc w:val="both"/>
        <w:rPr>
          <w:sz w:val="28"/>
          <w:szCs w:val="22"/>
        </w:rPr>
      </w:pPr>
      <w:r w:rsidRPr="007060C7">
        <w:rPr>
          <w:sz w:val="28"/>
          <w:szCs w:val="22"/>
        </w:rPr>
        <w:t xml:space="preserve">узел примыкания наружных стен дома из керамического блока к фундаменту, устройство пола по грунту, </w:t>
      </w:r>
      <w:r w:rsidRPr="007060C7">
        <w:rPr>
          <w:i/>
          <w:sz w:val="28"/>
          <w:szCs w:val="22"/>
        </w:rPr>
        <w:t>"скрытой"</w:t>
      </w:r>
      <w:r w:rsidRPr="007060C7">
        <w:rPr>
          <w:sz w:val="28"/>
          <w:szCs w:val="22"/>
        </w:rPr>
        <w:t xml:space="preserve"> отмостки.</w:t>
      </w:r>
    </w:p>
    <w:p w:rsidR="00347FA8" w:rsidRPr="007060C7" w:rsidRDefault="00347FA8" w:rsidP="007060C7">
      <w:pPr>
        <w:widowControl w:val="0"/>
        <w:shd w:val="clear" w:color="000000" w:fill="auto"/>
        <w:autoSpaceDE w:val="0"/>
        <w:autoSpaceDN w:val="0"/>
        <w:adjustRightInd w:val="0"/>
        <w:spacing w:line="360" w:lineRule="auto"/>
        <w:ind w:firstLine="709"/>
        <w:jc w:val="both"/>
        <w:rPr>
          <w:sz w:val="28"/>
          <w:szCs w:val="22"/>
        </w:rPr>
      </w:pPr>
    </w:p>
    <w:p w:rsidR="00347FA8" w:rsidRDefault="003D7162" w:rsidP="007060C7">
      <w:pPr>
        <w:widowControl w:val="0"/>
        <w:shd w:val="clear" w:color="000000" w:fill="auto"/>
        <w:autoSpaceDE w:val="0"/>
        <w:autoSpaceDN w:val="0"/>
        <w:adjustRightInd w:val="0"/>
        <w:spacing w:line="360" w:lineRule="auto"/>
        <w:ind w:firstLine="709"/>
        <w:jc w:val="both"/>
        <w:rPr>
          <w:sz w:val="28"/>
        </w:rPr>
      </w:pPr>
      <w:r>
        <w:rPr>
          <w:sz w:val="28"/>
        </w:rPr>
        <w:pict>
          <v:shape id="_x0000_i1075" type="#_x0000_t75" style="width:255pt;height:266.25pt">
            <v:imagedata r:id="rId56" o:title=""/>
          </v:shape>
        </w:pict>
      </w:r>
    </w:p>
    <w:p w:rsidR="00722E49" w:rsidRPr="007060C7" w:rsidRDefault="00722E49" w:rsidP="007060C7">
      <w:pPr>
        <w:widowControl w:val="0"/>
        <w:shd w:val="clear" w:color="000000" w:fill="auto"/>
        <w:autoSpaceDE w:val="0"/>
        <w:autoSpaceDN w:val="0"/>
        <w:adjustRightInd w:val="0"/>
        <w:spacing w:line="360" w:lineRule="auto"/>
        <w:ind w:firstLine="709"/>
        <w:jc w:val="both"/>
        <w:rPr>
          <w:sz w:val="28"/>
        </w:rPr>
      </w:pPr>
      <w:r w:rsidRPr="007060C7">
        <w:rPr>
          <w:sz w:val="28"/>
        </w:rPr>
        <w:t>Рис. II.6. Стена подвала многоэтажного здания</w:t>
      </w:r>
    </w:p>
    <w:p w:rsidR="00722E49" w:rsidRPr="007060C7" w:rsidRDefault="00722E49" w:rsidP="007060C7">
      <w:pPr>
        <w:widowControl w:val="0"/>
        <w:shd w:val="clear" w:color="000000" w:fill="auto"/>
        <w:autoSpaceDE w:val="0"/>
        <w:autoSpaceDN w:val="0"/>
        <w:adjustRightInd w:val="0"/>
        <w:spacing w:line="360" w:lineRule="auto"/>
        <w:ind w:firstLine="709"/>
        <w:jc w:val="both"/>
        <w:rPr>
          <w:sz w:val="28"/>
        </w:rPr>
      </w:pPr>
    </w:p>
    <w:p w:rsidR="00722E49" w:rsidRPr="007060C7" w:rsidRDefault="00722E49" w:rsidP="007060C7">
      <w:pPr>
        <w:widowControl w:val="0"/>
        <w:shd w:val="clear" w:color="000000" w:fill="auto"/>
        <w:autoSpaceDE w:val="0"/>
        <w:autoSpaceDN w:val="0"/>
        <w:adjustRightInd w:val="0"/>
        <w:spacing w:line="360" w:lineRule="auto"/>
        <w:ind w:firstLine="709"/>
        <w:jc w:val="both"/>
        <w:rPr>
          <w:sz w:val="28"/>
        </w:rPr>
      </w:pPr>
      <w:r w:rsidRPr="007060C7">
        <w:rPr>
          <w:sz w:val="28"/>
        </w:rPr>
        <w:t>1 - стеновые блоки; 2 -отмостка: 3 -стена здания; 4 - плиты перекрытия; 5 - ригель надподвального перекрытия; 6 - колонна каркаса; 7 - фундамент колонны: S - ленточный фунда-мепт стены</w:t>
      </w:r>
    </w:p>
    <w:p w:rsidR="00CE67EC" w:rsidRPr="007060C7" w:rsidRDefault="00347FA8" w:rsidP="007060C7">
      <w:pPr>
        <w:widowControl w:val="0"/>
        <w:shd w:val="clear" w:color="000000" w:fill="auto"/>
        <w:autoSpaceDE w:val="0"/>
        <w:autoSpaceDN w:val="0"/>
        <w:adjustRightInd w:val="0"/>
        <w:spacing w:line="360" w:lineRule="auto"/>
        <w:ind w:firstLine="709"/>
        <w:jc w:val="both"/>
        <w:rPr>
          <w:sz w:val="28"/>
        </w:rPr>
      </w:pPr>
      <w:r>
        <w:rPr>
          <w:sz w:val="28"/>
        </w:rPr>
        <w:br w:type="page"/>
      </w:r>
      <w:r w:rsidR="003D7162">
        <w:rPr>
          <w:sz w:val="28"/>
        </w:rPr>
        <w:pict>
          <v:shape id="_x0000_i1076" type="#_x0000_t75" style="width:383.25pt;height:304.5pt">
            <v:imagedata r:id="rId57" o:title=""/>
          </v:shape>
        </w:pict>
      </w:r>
    </w:p>
    <w:p w:rsidR="00CE67EC" w:rsidRPr="007060C7" w:rsidRDefault="00CE67EC" w:rsidP="007060C7">
      <w:pPr>
        <w:widowControl w:val="0"/>
        <w:shd w:val="clear" w:color="000000" w:fill="auto"/>
        <w:autoSpaceDE w:val="0"/>
        <w:autoSpaceDN w:val="0"/>
        <w:adjustRightInd w:val="0"/>
        <w:spacing w:line="360" w:lineRule="auto"/>
        <w:ind w:firstLine="709"/>
        <w:jc w:val="both"/>
        <w:rPr>
          <w:sz w:val="28"/>
        </w:rPr>
      </w:pPr>
      <w:r w:rsidRPr="007060C7">
        <w:rPr>
          <w:sz w:val="28"/>
        </w:rPr>
        <w:t xml:space="preserve">1 - подошва фундамента, 2 - стена фундамента, 3 - естественный грунт, 4 - уплотненный грунт, 5 - гравий слоем ≈ </w:t>
      </w:r>
      <w:smartTag w:uri="urn:schemas-microsoft-com:office:smarttags" w:element="metricconverter">
        <w:smartTagPr>
          <w:attr w:name="ProductID" w:val="1,9 м"/>
        </w:smartTagPr>
        <w:r w:rsidRPr="007060C7">
          <w:rPr>
            <w:sz w:val="28"/>
          </w:rPr>
          <w:t>200 мм</w:t>
        </w:r>
      </w:smartTag>
      <w:r w:rsidRPr="007060C7">
        <w:rPr>
          <w:sz w:val="28"/>
        </w:rPr>
        <w:t xml:space="preserve">, 6 - песок слоем ≈ </w:t>
      </w:r>
      <w:smartTag w:uri="urn:schemas-microsoft-com:office:smarttags" w:element="metricconverter">
        <w:smartTagPr>
          <w:attr w:name="ProductID" w:val="1,9 м"/>
        </w:smartTagPr>
        <w:r w:rsidRPr="007060C7">
          <w:rPr>
            <w:sz w:val="28"/>
          </w:rPr>
          <w:t>120 мм</w:t>
        </w:r>
      </w:smartTag>
      <w:r w:rsidRPr="007060C7">
        <w:rPr>
          <w:sz w:val="28"/>
        </w:rPr>
        <w:t xml:space="preserve">, 7 - зона очистки стены, 8 - первый слой ≈ </w:t>
      </w:r>
      <w:smartTag w:uri="urn:schemas-microsoft-com:office:smarttags" w:element="metricconverter">
        <w:smartTagPr>
          <w:attr w:name="ProductID" w:val="1,9 м"/>
        </w:smartTagPr>
        <w:r w:rsidRPr="007060C7">
          <w:rPr>
            <w:sz w:val="28"/>
          </w:rPr>
          <w:t>60 мм</w:t>
        </w:r>
      </w:smartTag>
      <w:r w:rsidRPr="007060C7">
        <w:rPr>
          <w:sz w:val="28"/>
        </w:rPr>
        <w:t xml:space="preserve"> асфальтобетона, 9 - второй слой ≈ </w:t>
      </w:r>
      <w:smartTag w:uri="urn:schemas-microsoft-com:office:smarttags" w:element="metricconverter">
        <w:smartTagPr>
          <w:attr w:name="ProductID" w:val="1,9 м"/>
        </w:smartTagPr>
        <w:r w:rsidRPr="007060C7">
          <w:rPr>
            <w:sz w:val="28"/>
          </w:rPr>
          <w:t>60 мм</w:t>
        </w:r>
      </w:smartTag>
      <w:r w:rsidRPr="007060C7">
        <w:rPr>
          <w:sz w:val="28"/>
        </w:rPr>
        <w:t xml:space="preserve"> асфальтобетона, 10 - горизонтальная гидроизоляция из самоклеящейся, 11 - полиэтиленовая пленка толщиной ≈ 300 мкм, 12 - армогерметик, 13 - мастика</w:t>
      </w:r>
      <w:r w:rsidR="00722E49" w:rsidRPr="007060C7">
        <w:rPr>
          <w:sz w:val="28"/>
        </w:rPr>
        <w:t xml:space="preserve">, 14 - половое покрытие </w:t>
      </w:r>
      <w:r w:rsidRPr="007060C7">
        <w:rPr>
          <w:sz w:val="28"/>
        </w:rPr>
        <w:t>полимерраствор</w:t>
      </w:r>
      <w:r w:rsidR="00722E49" w:rsidRPr="007060C7">
        <w:rPr>
          <w:sz w:val="28"/>
        </w:rPr>
        <w:t>.</w:t>
      </w:r>
      <w:r w:rsidRPr="007060C7">
        <w:rPr>
          <w:sz w:val="28"/>
        </w:rPr>
        <w:t xml:space="preserve"> </w:t>
      </w:r>
    </w:p>
    <w:p w:rsidR="00633095" w:rsidRPr="007060C7" w:rsidRDefault="00633095" w:rsidP="007060C7">
      <w:pPr>
        <w:widowControl w:val="0"/>
        <w:shd w:val="clear" w:color="000000" w:fill="auto"/>
        <w:autoSpaceDE w:val="0"/>
        <w:autoSpaceDN w:val="0"/>
        <w:adjustRightInd w:val="0"/>
        <w:spacing w:line="360" w:lineRule="auto"/>
        <w:ind w:firstLine="709"/>
        <w:jc w:val="both"/>
        <w:rPr>
          <w:sz w:val="28"/>
        </w:rPr>
      </w:pPr>
    </w:p>
    <w:p w:rsidR="00633095" w:rsidRPr="007060C7" w:rsidRDefault="00347FA8" w:rsidP="007060C7">
      <w:pPr>
        <w:widowControl w:val="0"/>
        <w:shd w:val="clear" w:color="000000" w:fill="auto"/>
        <w:autoSpaceDE w:val="0"/>
        <w:autoSpaceDN w:val="0"/>
        <w:adjustRightInd w:val="0"/>
        <w:spacing w:line="360" w:lineRule="auto"/>
        <w:ind w:firstLine="709"/>
        <w:jc w:val="both"/>
        <w:rPr>
          <w:sz w:val="28"/>
        </w:rPr>
      </w:pPr>
      <w:r>
        <w:rPr>
          <w:sz w:val="28"/>
        </w:rPr>
        <w:br w:type="page"/>
      </w:r>
      <w:r w:rsidR="003D7162">
        <w:rPr>
          <w:sz w:val="28"/>
        </w:rPr>
        <w:pict>
          <v:shape id="_x0000_i1077" type="#_x0000_t75" style="width:180.75pt;height:245.25pt">
            <v:imagedata r:id="rId58" o:title=""/>
          </v:shape>
        </w:pict>
      </w:r>
    </w:p>
    <w:p w:rsidR="008F7124" w:rsidRPr="007060C7" w:rsidRDefault="008F7124" w:rsidP="007060C7">
      <w:pPr>
        <w:widowControl w:val="0"/>
        <w:shd w:val="clear" w:color="000000" w:fill="auto"/>
        <w:autoSpaceDE w:val="0"/>
        <w:autoSpaceDN w:val="0"/>
        <w:adjustRightInd w:val="0"/>
        <w:spacing w:line="360" w:lineRule="auto"/>
        <w:ind w:firstLine="709"/>
        <w:jc w:val="both"/>
        <w:rPr>
          <w:sz w:val="28"/>
        </w:rPr>
      </w:pPr>
      <w:r w:rsidRPr="007060C7">
        <w:rPr>
          <w:sz w:val="28"/>
        </w:rPr>
        <w:t>узел примыкания наружных стен дома с навесными вент.фасадами к отмостке.</w:t>
      </w:r>
    </w:p>
    <w:p w:rsidR="00633095" w:rsidRPr="007060C7" w:rsidRDefault="00633095" w:rsidP="007060C7">
      <w:pPr>
        <w:widowControl w:val="0"/>
        <w:shd w:val="clear" w:color="000000" w:fill="auto"/>
        <w:autoSpaceDE w:val="0"/>
        <w:autoSpaceDN w:val="0"/>
        <w:adjustRightInd w:val="0"/>
        <w:spacing w:line="360" w:lineRule="auto"/>
        <w:ind w:firstLine="709"/>
        <w:jc w:val="both"/>
        <w:rPr>
          <w:sz w:val="28"/>
        </w:rPr>
      </w:pPr>
    </w:p>
    <w:p w:rsidR="004941B0" w:rsidRPr="004941B0" w:rsidRDefault="004941B0" w:rsidP="004941B0">
      <w:pPr>
        <w:widowControl w:val="0"/>
        <w:autoSpaceDE w:val="0"/>
        <w:autoSpaceDN w:val="0"/>
        <w:adjustRightInd w:val="0"/>
        <w:spacing w:line="360" w:lineRule="auto"/>
        <w:ind w:firstLine="709"/>
        <w:jc w:val="both"/>
        <w:rPr>
          <w:b/>
          <w:bCs/>
          <w:sz w:val="28"/>
        </w:rPr>
      </w:pPr>
      <w:r w:rsidRPr="004941B0">
        <w:rPr>
          <w:b/>
          <w:bCs/>
          <w:sz w:val="28"/>
        </w:rPr>
        <w:t xml:space="preserve">6. </w:t>
      </w:r>
      <w:r>
        <w:rPr>
          <w:b/>
          <w:bCs/>
          <w:sz w:val="28"/>
        </w:rPr>
        <w:t>Конструктивные решения крыш</w:t>
      </w:r>
    </w:p>
    <w:p w:rsidR="00633095" w:rsidRPr="007060C7" w:rsidRDefault="00633095" w:rsidP="007060C7">
      <w:pPr>
        <w:widowControl w:val="0"/>
        <w:shd w:val="clear" w:color="000000" w:fill="auto"/>
        <w:autoSpaceDE w:val="0"/>
        <w:autoSpaceDN w:val="0"/>
        <w:adjustRightInd w:val="0"/>
        <w:spacing w:line="360" w:lineRule="auto"/>
        <w:ind w:firstLine="709"/>
        <w:jc w:val="both"/>
        <w:rPr>
          <w:sz w:val="28"/>
        </w:rPr>
      </w:pPr>
    </w:p>
    <w:p w:rsidR="00103606" w:rsidRPr="007060C7" w:rsidRDefault="00103606" w:rsidP="007060C7">
      <w:pPr>
        <w:widowControl w:val="0"/>
        <w:shd w:val="clear" w:color="000000" w:fill="auto"/>
        <w:autoSpaceDE w:val="0"/>
        <w:autoSpaceDN w:val="0"/>
        <w:adjustRightInd w:val="0"/>
        <w:spacing w:line="360" w:lineRule="auto"/>
        <w:ind w:firstLine="709"/>
        <w:jc w:val="both"/>
        <w:rPr>
          <w:bCs/>
          <w:sz w:val="28"/>
        </w:rPr>
      </w:pPr>
      <w:r w:rsidRPr="007060C7">
        <w:rPr>
          <w:b/>
          <w:bCs/>
          <w:sz w:val="28"/>
        </w:rPr>
        <w:t>Крыша</w:t>
      </w:r>
      <w:r w:rsidRPr="007060C7">
        <w:rPr>
          <w:bCs/>
          <w:sz w:val="28"/>
        </w:rPr>
        <w:t xml:space="preserve"> - наружная несущая и ограждающая конструкция здания, которая воспринимает вертикальные (в том числе снеговые) и горизонтальные нагрузки и воздействия. (ветер - нагрузка)</w:t>
      </w:r>
      <w:r w:rsidRPr="007060C7">
        <w:rPr>
          <w:sz w:val="28"/>
        </w:rPr>
        <w:t xml:space="preserve"> </w:t>
      </w:r>
      <w:r w:rsidRPr="007060C7">
        <w:rPr>
          <w:bCs/>
          <w:sz w:val="28"/>
        </w:rPr>
        <w:t>Крыша состоит из двух основных частей: несущих конструкций и кровли. Несущие элементы крыши — стропила, настилы, фермы и другие конструктивные устройства— воспринимают и передают на стены нагрузки от массы крыши, снега, воздействия ветра и др.</w:t>
      </w:r>
    </w:p>
    <w:p w:rsidR="0087297B" w:rsidRPr="007060C7" w:rsidRDefault="0087297B" w:rsidP="007060C7">
      <w:pPr>
        <w:widowControl w:val="0"/>
        <w:shd w:val="clear" w:color="000000" w:fill="auto"/>
        <w:autoSpaceDE w:val="0"/>
        <w:autoSpaceDN w:val="0"/>
        <w:adjustRightInd w:val="0"/>
        <w:spacing w:line="360" w:lineRule="auto"/>
        <w:ind w:firstLine="709"/>
        <w:jc w:val="both"/>
        <w:rPr>
          <w:bCs/>
          <w:sz w:val="28"/>
        </w:rPr>
      </w:pPr>
      <w:r w:rsidRPr="007060C7">
        <w:rPr>
          <w:bCs/>
          <w:sz w:val="28"/>
        </w:rPr>
        <w:t>По архитектурно-конструктивным решениям, крыши классифицируют на совмещенные и чердачные.</w:t>
      </w:r>
    </w:p>
    <w:p w:rsidR="0087297B" w:rsidRPr="007060C7" w:rsidRDefault="0087297B" w:rsidP="007060C7">
      <w:pPr>
        <w:widowControl w:val="0"/>
        <w:shd w:val="clear" w:color="000000" w:fill="auto"/>
        <w:autoSpaceDE w:val="0"/>
        <w:autoSpaceDN w:val="0"/>
        <w:adjustRightInd w:val="0"/>
        <w:spacing w:line="360" w:lineRule="auto"/>
        <w:ind w:firstLine="709"/>
        <w:jc w:val="both"/>
        <w:rPr>
          <w:bCs/>
          <w:sz w:val="28"/>
        </w:rPr>
      </w:pPr>
      <w:r w:rsidRPr="007060C7">
        <w:rPr>
          <w:bCs/>
          <w:sz w:val="28"/>
        </w:rPr>
        <w:t>Совмещенными крышами называют пологие бесчердачные покрытия, в которых крыша совмещена с конструкцией чердачного перекрытия и нижняя поверхность является потолком помещения. Чаще всего совмещенные покрытия выполняют из железобетонных элементов. Совмещенные крыши рекомендуется устраивать пологими, с уклоном 2,5% в виде гидроизоляционного ковра, выполненного из рубероида в три слоя. Водоотвод с совмещенных крыш производят по внутренним водостокам.</w:t>
      </w:r>
    </w:p>
    <w:p w:rsidR="0087297B" w:rsidRDefault="0087297B" w:rsidP="007060C7">
      <w:pPr>
        <w:widowControl w:val="0"/>
        <w:shd w:val="clear" w:color="000000" w:fill="auto"/>
        <w:autoSpaceDE w:val="0"/>
        <w:autoSpaceDN w:val="0"/>
        <w:adjustRightInd w:val="0"/>
        <w:spacing w:line="360" w:lineRule="auto"/>
        <w:ind w:firstLine="709"/>
        <w:jc w:val="both"/>
        <w:rPr>
          <w:bCs/>
          <w:sz w:val="28"/>
        </w:rPr>
      </w:pPr>
      <w:r w:rsidRPr="007060C7">
        <w:rPr>
          <w:bCs/>
          <w:sz w:val="28"/>
        </w:rPr>
        <w:t xml:space="preserve">Различают </w:t>
      </w:r>
      <w:r w:rsidRPr="007060C7">
        <w:rPr>
          <w:bCs/>
          <w:i/>
          <w:sz w:val="28"/>
        </w:rPr>
        <w:t>вентилируемые совмещенные</w:t>
      </w:r>
      <w:r w:rsidRPr="007060C7">
        <w:rPr>
          <w:bCs/>
          <w:sz w:val="28"/>
        </w:rPr>
        <w:t xml:space="preserve"> крыши, в которых между кровлей и утеплителем вводится вентилируемая воздушная прослойка, и невентилируемые, сплошной конструкции. Устройство воздушной прослойки, вентилируемой наружным воздухом, содействует удалению влаги из утеплителя в случае его укладки в увлажненном состоянии или увлажнения в период эксплуатации, улучшая, таким образом, его теплозащитные свойства. Принципиальная конструктивная схема совмещ</w:t>
      </w:r>
      <w:r w:rsidR="00BC478E" w:rsidRPr="007060C7">
        <w:rPr>
          <w:bCs/>
          <w:sz w:val="28"/>
        </w:rPr>
        <w:t>е</w:t>
      </w:r>
      <w:r w:rsidR="008F7124" w:rsidRPr="007060C7">
        <w:rPr>
          <w:bCs/>
          <w:sz w:val="28"/>
        </w:rPr>
        <w:t xml:space="preserve">нных крыш приведена на рисунке </w:t>
      </w:r>
      <w:r w:rsidR="00BC478E" w:rsidRPr="007060C7">
        <w:rPr>
          <w:bCs/>
          <w:sz w:val="28"/>
        </w:rPr>
        <w:t>.</w:t>
      </w:r>
    </w:p>
    <w:p w:rsidR="004941B0" w:rsidRPr="007060C7" w:rsidRDefault="004941B0" w:rsidP="007060C7">
      <w:pPr>
        <w:widowControl w:val="0"/>
        <w:shd w:val="clear" w:color="000000" w:fill="auto"/>
        <w:autoSpaceDE w:val="0"/>
        <w:autoSpaceDN w:val="0"/>
        <w:adjustRightInd w:val="0"/>
        <w:spacing w:line="360" w:lineRule="auto"/>
        <w:ind w:firstLine="709"/>
        <w:jc w:val="both"/>
        <w:rPr>
          <w:bCs/>
          <w:sz w:val="28"/>
        </w:rPr>
      </w:pPr>
    </w:p>
    <w:p w:rsidR="0087297B" w:rsidRDefault="003D7162" w:rsidP="007060C7">
      <w:pPr>
        <w:widowControl w:val="0"/>
        <w:shd w:val="clear" w:color="000000" w:fill="auto"/>
        <w:autoSpaceDE w:val="0"/>
        <w:autoSpaceDN w:val="0"/>
        <w:adjustRightInd w:val="0"/>
        <w:spacing w:line="360" w:lineRule="auto"/>
        <w:ind w:firstLine="709"/>
        <w:jc w:val="both"/>
        <w:rPr>
          <w:sz w:val="28"/>
        </w:rPr>
      </w:pPr>
      <w:r>
        <w:rPr>
          <w:sz w:val="28"/>
        </w:rPr>
        <w:pict>
          <v:shape id="_x0000_i1078" type="#_x0000_t75" style="width:406.5pt;height:171pt">
            <v:imagedata r:id="rId59" o:title=""/>
          </v:shape>
        </w:pict>
      </w:r>
    </w:p>
    <w:p w:rsidR="0087297B" w:rsidRPr="007060C7" w:rsidRDefault="00BC478E" w:rsidP="007060C7">
      <w:pPr>
        <w:widowControl w:val="0"/>
        <w:shd w:val="clear" w:color="000000" w:fill="auto"/>
        <w:autoSpaceDE w:val="0"/>
        <w:autoSpaceDN w:val="0"/>
        <w:adjustRightInd w:val="0"/>
        <w:spacing w:line="360" w:lineRule="auto"/>
        <w:ind w:firstLine="709"/>
        <w:jc w:val="both"/>
        <w:rPr>
          <w:b/>
          <w:bCs/>
          <w:sz w:val="28"/>
          <w:szCs w:val="20"/>
        </w:rPr>
      </w:pPr>
      <w:r w:rsidRPr="007060C7">
        <w:rPr>
          <w:bCs/>
          <w:sz w:val="28"/>
          <w:szCs w:val="20"/>
        </w:rPr>
        <w:t>Рис 5.</w:t>
      </w:r>
      <w:r w:rsidR="0087297B" w:rsidRPr="007060C7">
        <w:rPr>
          <w:bCs/>
          <w:sz w:val="28"/>
          <w:szCs w:val="20"/>
        </w:rPr>
        <w:t>Конструктивные схемы совмещенных крыш:</w:t>
      </w:r>
    </w:p>
    <w:p w:rsidR="0087297B" w:rsidRPr="007060C7" w:rsidRDefault="0087297B" w:rsidP="007060C7">
      <w:pPr>
        <w:widowControl w:val="0"/>
        <w:shd w:val="clear" w:color="000000" w:fill="auto"/>
        <w:autoSpaceDE w:val="0"/>
        <w:autoSpaceDN w:val="0"/>
        <w:adjustRightInd w:val="0"/>
        <w:spacing w:line="360" w:lineRule="auto"/>
        <w:ind w:firstLine="709"/>
        <w:jc w:val="both"/>
        <w:rPr>
          <w:bCs/>
          <w:sz w:val="28"/>
          <w:szCs w:val="20"/>
        </w:rPr>
      </w:pPr>
      <w:r w:rsidRPr="007060C7">
        <w:rPr>
          <w:bCs/>
          <w:sz w:val="28"/>
          <w:szCs w:val="20"/>
        </w:rPr>
        <w:t>а, б - невентилируемые; в - вентилируемая; 1 - защитный слой; 2 - рулонный ковер; 3 - стяжка (из раствора или сборных плит); 4 - теплоизоляция; 5 - пароизоляция; 6 - несущая конструкция; 7 - отделочный слой;</w:t>
      </w:r>
    </w:p>
    <w:p w:rsidR="0087297B" w:rsidRPr="007060C7" w:rsidRDefault="0087297B" w:rsidP="007060C7">
      <w:pPr>
        <w:widowControl w:val="0"/>
        <w:shd w:val="clear" w:color="000000" w:fill="auto"/>
        <w:autoSpaceDE w:val="0"/>
        <w:autoSpaceDN w:val="0"/>
        <w:adjustRightInd w:val="0"/>
        <w:spacing w:line="360" w:lineRule="auto"/>
        <w:ind w:firstLine="709"/>
        <w:jc w:val="both"/>
        <w:rPr>
          <w:b/>
          <w:bCs/>
          <w:sz w:val="28"/>
          <w:szCs w:val="19"/>
        </w:rPr>
      </w:pPr>
    </w:p>
    <w:p w:rsidR="00BC478E" w:rsidRPr="007060C7" w:rsidRDefault="004C48CE" w:rsidP="007060C7">
      <w:pPr>
        <w:widowControl w:val="0"/>
        <w:shd w:val="clear" w:color="000000" w:fill="auto"/>
        <w:autoSpaceDE w:val="0"/>
        <w:autoSpaceDN w:val="0"/>
        <w:adjustRightInd w:val="0"/>
        <w:spacing w:line="360" w:lineRule="auto"/>
        <w:ind w:firstLine="709"/>
        <w:jc w:val="both"/>
        <w:rPr>
          <w:bCs/>
          <w:sz w:val="28"/>
        </w:rPr>
      </w:pPr>
      <w:r w:rsidRPr="007060C7">
        <w:rPr>
          <w:bCs/>
          <w:sz w:val="28"/>
        </w:rPr>
        <w:t xml:space="preserve">У чердачных крыш пространство, образуемое между несущей и ограждающей частью покрытия (чердак), используют для размещения инженерного оборудования. Для выхода на чердак устраивают лестницы, двери или входные люки. Высоту чердака для движения по нему людей принимают не менее </w:t>
      </w:r>
      <w:smartTag w:uri="urn:schemas-microsoft-com:office:smarttags" w:element="metricconverter">
        <w:smartTagPr>
          <w:attr w:name="ProductID" w:val="1,9 м"/>
        </w:smartTagPr>
        <w:r w:rsidRPr="007060C7">
          <w:rPr>
            <w:bCs/>
            <w:sz w:val="28"/>
          </w:rPr>
          <w:t>1,9 м</w:t>
        </w:r>
      </w:smartTag>
      <w:r w:rsidRPr="007060C7">
        <w:rPr>
          <w:bCs/>
          <w:sz w:val="28"/>
        </w:rPr>
        <w:t>. Для освещения и проветривания чердака на крыше предусматривают чердачные окна. Чердачные крыши всегда являются скатными.</w:t>
      </w:r>
    </w:p>
    <w:p w:rsidR="00BC478E" w:rsidRPr="007060C7" w:rsidRDefault="00BC478E" w:rsidP="007060C7">
      <w:pPr>
        <w:widowControl w:val="0"/>
        <w:shd w:val="clear" w:color="000000" w:fill="auto"/>
        <w:autoSpaceDE w:val="0"/>
        <w:autoSpaceDN w:val="0"/>
        <w:adjustRightInd w:val="0"/>
        <w:spacing w:line="360" w:lineRule="auto"/>
        <w:ind w:firstLine="709"/>
        <w:jc w:val="both"/>
        <w:rPr>
          <w:bCs/>
          <w:sz w:val="28"/>
        </w:rPr>
      </w:pPr>
      <w:r w:rsidRPr="007060C7">
        <w:rPr>
          <w:b/>
          <w:bCs/>
          <w:sz w:val="28"/>
        </w:rPr>
        <w:t>Эксплуатируемая кровля</w:t>
      </w:r>
      <w:r w:rsidR="004941B0">
        <w:rPr>
          <w:b/>
          <w:bCs/>
          <w:sz w:val="28"/>
        </w:rPr>
        <w:t xml:space="preserve">. </w:t>
      </w:r>
      <w:r w:rsidRPr="007060C7">
        <w:rPr>
          <w:bCs/>
          <w:sz w:val="28"/>
        </w:rPr>
        <w:t>Эксплуатируемая кровля бывает нескольких типов: пешеходное покрытие, покрытие с ограничением для ходьбы, зеленая кровля. Устройство эксплуатируемой кровли — сложная инженерная задача. Она предъявляет высокие требования к кровельным покрытиям, а также соблюдению более строгих норм по гидро — паро и — теплоизоляции, нежели для традиционной конструкции кровли.</w:t>
      </w:r>
    </w:p>
    <w:p w:rsidR="00BC478E" w:rsidRPr="007060C7" w:rsidRDefault="004941B0" w:rsidP="007060C7">
      <w:pPr>
        <w:widowControl w:val="0"/>
        <w:shd w:val="clear" w:color="000000" w:fill="auto"/>
        <w:autoSpaceDE w:val="0"/>
        <w:autoSpaceDN w:val="0"/>
        <w:adjustRightInd w:val="0"/>
        <w:spacing w:line="360" w:lineRule="auto"/>
        <w:ind w:firstLine="709"/>
        <w:jc w:val="both"/>
        <w:rPr>
          <w:bCs/>
          <w:sz w:val="28"/>
        </w:rPr>
      </w:pPr>
      <w:r w:rsidRPr="007060C7">
        <w:rPr>
          <w:bCs/>
          <w:sz w:val="28"/>
        </w:rPr>
        <w:t>Классический вариант состава эксплуатируемой кровли</w:t>
      </w:r>
      <w:r>
        <w:rPr>
          <w:bCs/>
          <w:sz w:val="28"/>
        </w:rPr>
        <w:t>:</w:t>
      </w:r>
    </w:p>
    <w:p w:rsidR="00BC478E" w:rsidRPr="007060C7" w:rsidRDefault="00BC478E" w:rsidP="007060C7">
      <w:pPr>
        <w:widowControl w:val="0"/>
        <w:shd w:val="clear" w:color="000000" w:fill="auto"/>
        <w:autoSpaceDE w:val="0"/>
        <w:autoSpaceDN w:val="0"/>
        <w:adjustRightInd w:val="0"/>
        <w:spacing w:line="360" w:lineRule="auto"/>
        <w:ind w:firstLine="709"/>
        <w:jc w:val="both"/>
        <w:rPr>
          <w:bCs/>
          <w:sz w:val="28"/>
        </w:rPr>
      </w:pPr>
      <w:r w:rsidRPr="007060C7">
        <w:rPr>
          <w:bCs/>
          <w:sz w:val="28"/>
        </w:rPr>
        <w:t xml:space="preserve">Основание </w:t>
      </w:r>
    </w:p>
    <w:p w:rsidR="00BC478E" w:rsidRPr="007060C7" w:rsidRDefault="00BC478E" w:rsidP="007060C7">
      <w:pPr>
        <w:widowControl w:val="0"/>
        <w:shd w:val="clear" w:color="000000" w:fill="auto"/>
        <w:autoSpaceDE w:val="0"/>
        <w:autoSpaceDN w:val="0"/>
        <w:adjustRightInd w:val="0"/>
        <w:spacing w:line="360" w:lineRule="auto"/>
        <w:ind w:firstLine="709"/>
        <w:jc w:val="both"/>
        <w:rPr>
          <w:bCs/>
          <w:sz w:val="28"/>
        </w:rPr>
      </w:pPr>
      <w:r w:rsidRPr="007060C7">
        <w:rPr>
          <w:bCs/>
          <w:sz w:val="28"/>
        </w:rPr>
        <w:t xml:space="preserve">Пароизоляция </w:t>
      </w:r>
    </w:p>
    <w:p w:rsidR="00BC478E" w:rsidRPr="007060C7" w:rsidRDefault="00BC478E" w:rsidP="007060C7">
      <w:pPr>
        <w:widowControl w:val="0"/>
        <w:shd w:val="clear" w:color="000000" w:fill="auto"/>
        <w:autoSpaceDE w:val="0"/>
        <w:autoSpaceDN w:val="0"/>
        <w:adjustRightInd w:val="0"/>
        <w:spacing w:line="360" w:lineRule="auto"/>
        <w:ind w:firstLine="709"/>
        <w:jc w:val="both"/>
        <w:rPr>
          <w:bCs/>
          <w:sz w:val="28"/>
        </w:rPr>
      </w:pPr>
      <w:r w:rsidRPr="007060C7">
        <w:rPr>
          <w:bCs/>
          <w:sz w:val="28"/>
        </w:rPr>
        <w:t xml:space="preserve">Утепление </w:t>
      </w:r>
    </w:p>
    <w:p w:rsidR="00BC478E" w:rsidRPr="007060C7" w:rsidRDefault="00BC478E" w:rsidP="007060C7">
      <w:pPr>
        <w:widowControl w:val="0"/>
        <w:shd w:val="clear" w:color="000000" w:fill="auto"/>
        <w:autoSpaceDE w:val="0"/>
        <w:autoSpaceDN w:val="0"/>
        <w:adjustRightInd w:val="0"/>
        <w:spacing w:line="360" w:lineRule="auto"/>
        <w:ind w:firstLine="709"/>
        <w:jc w:val="both"/>
        <w:rPr>
          <w:bCs/>
          <w:sz w:val="28"/>
        </w:rPr>
      </w:pPr>
      <w:r w:rsidRPr="007060C7">
        <w:rPr>
          <w:bCs/>
          <w:sz w:val="28"/>
        </w:rPr>
        <w:t xml:space="preserve">Стяжка с уклонами </w:t>
      </w:r>
    </w:p>
    <w:p w:rsidR="00BC478E" w:rsidRPr="007060C7" w:rsidRDefault="00BC478E" w:rsidP="007060C7">
      <w:pPr>
        <w:widowControl w:val="0"/>
        <w:shd w:val="clear" w:color="000000" w:fill="auto"/>
        <w:autoSpaceDE w:val="0"/>
        <w:autoSpaceDN w:val="0"/>
        <w:adjustRightInd w:val="0"/>
        <w:spacing w:line="360" w:lineRule="auto"/>
        <w:ind w:firstLine="709"/>
        <w:jc w:val="both"/>
        <w:rPr>
          <w:bCs/>
          <w:sz w:val="28"/>
        </w:rPr>
      </w:pPr>
      <w:r w:rsidRPr="007060C7">
        <w:rPr>
          <w:bCs/>
          <w:sz w:val="28"/>
        </w:rPr>
        <w:t>Гидроизоляционный слой (Резитрикс® )</w:t>
      </w:r>
    </w:p>
    <w:p w:rsidR="00BC478E" w:rsidRPr="007060C7" w:rsidRDefault="00BC478E" w:rsidP="007060C7">
      <w:pPr>
        <w:widowControl w:val="0"/>
        <w:shd w:val="clear" w:color="000000" w:fill="auto"/>
        <w:autoSpaceDE w:val="0"/>
        <w:autoSpaceDN w:val="0"/>
        <w:adjustRightInd w:val="0"/>
        <w:spacing w:line="360" w:lineRule="auto"/>
        <w:ind w:firstLine="709"/>
        <w:jc w:val="both"/>
        <w:rPr>
          <w:bCs/>
          <w:sz w:val="28"/>
        </w:rPr>
      </w:pPr>
      <w:r w:rsidRPr="007060C7">
        <w:rPr>
          <w:bCs/>
          <w:sz w:val="28"/>
        </w:rPr>
        <w:t xml:space="preserve">Защитно - разделительный слой </w:t>
      </w:r>
    </w:p>
    <w:p w:rsidR="00BC478E" w:rsidRPr="007060C7" w:rsidRDefault="00BC478E" w:rsidP="007060C7">
      <w:pPr>
        <w:widowControl w:val="0"/>
        <w:shd w:val="clear" w:color="000000" w:fill="auto"/>
        <w:autoSpaceDE w:val="0"/>
        <w:autoSpaceDN w:val="0"/>
        <w:adjustRightInd w:val="0"/>
        <w:spacing w:line="360" w:lineRule="auto"/>
        <w:ind w:firstLine="709"/>
        <w:jc w:val="both"/>
        <w:rPr>
          <w:bCs/>
          <w:sz w:val="28"/>
        </w:rPr>
      </w:pPr>
      <w:r w:rsidRPr="007060C7">
        <w:rPr>
          <w:bCs/>
          <w:sz w:val="28"/>
        </w:rPr>
        <w:t>Покрытие – тротуарная плитка.</w:t>
      </w:r>
    </w:p>
    <w:p w:rsidR="00BC478E" w:rsidRPr="007060C7" w:rsidRDefault="00BC478E" w:rsidP="007060C7">
      <w:pPr>
        <w:widowControl w:val="0"/>
        <w:shd w:val="clear" w:color="000000" w:fill="auto"/>
        <w:autoSpaceDE w:val="0"/>
        <w:autoSpaceDN w:val="0"/>
        <w:adjustRightInd w:val="0"/>
        <w:spacing w:line="360" w:lineRule="auto"/>
        <w:ind w:firstLine="709"/>
        <w:jc w:val="both"/>
        <w:rPr>
          <w:bCs/>
          <w:sz w:val="28"/>
        </w:rPr>
      </w:pPr>
      <w:r w:rsidRPr="007060C7">
        <w:rPr>
          <w:bCs/>
          <w:sz w:val="28"/>
        </w:rPr>
        <w:t>ИНВЕРСИОННЫЙ ВАРИАНТ ЭКСПЛУАТИРУЕМОЙ КРОВЛИ</w:t>
      </w:r>
    </w:p>
    <w:p w:rsidR="00BC478E" w:rsidRPr="007060C7" w:rsidRDefault="00BC478E" w:rsidP="007060C7">
      <w:pPr>
        <w:widowControl w:val="0"/>
        <w:shd w:val="clear" w:color="000000" w:fill="auto"/>
        <w:autoSpaceDE w:val="0"/>
        <w:autoSpaceDN w:val="0"/>
        <w:adjustRightInd w:val="0"/>
        <w:spacing w:line="360" w:lineRule="auto"/>
        <w:ind w:firstLine="709"/>
        <w:jc w:val="both"/>
        <w:rPr>
          <w:bCs/>
          <w:sz w:val="28"/>
        </w:rPr>
      </w:pPr>
      <w:r w:rsidRPr="007060C7">
        <w:rPr>
          <w:bCs/>
          <w:sz w:val="28"/>
        </w:rPr>
        <w:t xml:space="preserve">Основание </w:t>
      </w:r>
    </w:p>
    <w:p w:rsidR="00BC478E" w:rsidRPr="007060C7" w:rsidRDefault="00BC478E" w:rsidP="007060C7">
      <w:pPr>
        <w:widowControl w:val="0"/>
        <w:shd w:val="clear" w:color="000000" w:fill="auto"/>
        <w:autoSpaceDE w:val="0"/>
        <w:autoSpaceDN w:val="0"/>
        <w:adjustRightInd w:val="0"/>
        <w:spacing w:line="360" w:lineRule="auto"/>
        <w:ind w:firstLine="709"/>
        <w:jc w:val="both"/>
        <w:rPr>
          <w:bCs/>
          <w:sz w:val="28"/>
        </w:rPr>
      </w:pPr>
      <w:r w:rsidRPr="007060C7">
        <w:rPr>
          <w:bCs/>
          <w:sz w:val="28"/>
        </w:rPr>
        <w:t xml:space="preserve">Стяжка с уклонами </w:t>
      </w:r>
    </w:p>
    <w:p w:rsidR="00BC478E" w:rsidRPr="007060C7" w:rsidRDefault="00BC478E" w:rsidP="007060C7">
      <w:pPr>
        <w:widowControl w:val="0"/>
        <w:shd w:val="clear" w:color="000000" w:fill="auto"/>
        <w:autoSpaceDE w:val="0"/>
        <w:autoSpaceDN w:val="0"/>
        <w:adjustRightInd w:val="0"/>
        <w:spacing w:line="360" w:lineRule="auto"/>
        <w:ind w:firstLine="709"/>
        <w:jc w:val="both"/>
        <w:rPr>
          <w:bCs/>
          <w:sz w:val="28"/>
        </w:rPr>
      </w:pPr>
      <w:r w:rsidRPr="007060C7">
        <w:rPr>
          <w:bCs/>
          <w:sz w:val="28"/>
        </w:rPr>
        <w:t>Гидроизоляционный слой</w:t>
      </w:r>
    </w:p>
    <w:p w:rsidR="00BC478E" w:rsidRPr="007060C7" w:rsidRDefault="00BC478E" w:rsidP="007060C7">
      <w:pPr>
        <w:widowControl w:val="0"/>
        <w:shd w:val="clear" w:color="000000" w:fill="auto"/>
        <w:autoSpaceDE w:val="0"/>
        <w:autoSpaceDN w:val="0"/>
        <w:adjustRightInd w:val="0"/>
        <w:spacing w:line="360" w:lineRule="auto"/>
        <w:ind w:firstLine="709"/>
        <w:jc w:val="both"/>
        <w:rPr>
          <w:bCs/>
          <w:sz w:val="28"/>
        </w:rPr>
      </w:pPr>
      <w:r w:rsidRPr="007060C7">
        <w:rPr>
          <w:bCs/>
          <w:sz w:val="28"/>
        </w:rPr>
        <w:t xml:space="preserve">Дренажный слой </w:t>
      </w:r>
    </w:p>
    <w:p w:rsidR="00BC478E" w:rsidRPr="007060C7" w:rsidRDefault="00BC478E" w:rsidP="007060C7">
      <w:pPr>
        <w:widowControl w:val="0"/>
        <w:shd w:val="clear" w:color="000000" w:fill="auto"/>
        <w:autoSpaceDE w:val="0"/>
        <w:autoSpaceDN w:val="0"/>
        <w:adjustRightInd w:val="0"/>
        <w:spacing w:line="360" w:lineRule="auto"/>
        <w:ind w:firstLine="709"/>
        <w:jc w:val="both"/>
        <w:rPr>
          <w:bCs/>
          <w:sz w:val="28"/>
        </w:rPr>
      </w:pPr>
      <w:r w:rsidRPr="007060C7">
        <w:rPr>
          <w:bCs/>
          <w:sz w:val="28"/>
        </w:rPr>
        <w:t xml:space="preserve">Утеплитель из пенополистирола </w:t>
      </w:r>
    </w:p>
    <w:p w:rsidR="00BC478E" w:rsidRPr="007060C7" w:rsidRDefault="00BC478E" w:rsidP="007060C7">
      <w:pPr>
        <w:widowControl w:val="0"/>
        <w:shd w:val="clear" w:color="000000" w:fill="auto"/>
        <w:autoSpaceDE w:val="0"/>
        <w:autoSpaceDN w:val="0"/>
        <w:adjustRightInd w:val="0"/>
        <w:spacing w:line="360" w:lineRule="auto"/>
        <w:ind w:firstLine="709"/>
        <w:jc w:val="both"/>
        <w:rPr>
          <w:bCs/>
          <w:sz w:val="28"/>
        </w:rPr>
      </w:pPr>
      <w:r w:rsidRPr="007060C7">
        <w:rPr>
          <w:bCs/>
          <w:sz w:val="28"/>
        </w:rPr>
        <w:t xml:space="preserve">Дренажный слой </w:t>
      </w:r>
    </w:p>
    <w:p w:rsidR="00BC478E" w:rsidRPr="007060C7" w:rsidRDefault="00BC478E" w:rsidP="007060C7">
      <w:pPr>
        <w:widowControl w:val="0"/>
        <w:shd w:val="clear" w:color="000000" w:fill="auto"/>
        <w:autoSpaceDE w:val="0"/>
        <w:autoSpaceDN w:val="0"/>
        <w:adjustRightInd w:val="0"/>
        <w:spacing w:line="360" w:lineRule="auto"/>
        <w:ind w:firstLine="709"/>
        <w:jc w:val="both"/>
        <w:rPr>
          <w:bCs/>
          <w:sz w:val="28"/>
        </w:rPr>
      </w:pPr>
      <w:r w:rsidRPr="007060C7">
        <w:rPr>
          <w:bCs/>
          <w:sz w:val="28"/>
        </w:rPr>
        <w:t>Покрытие – тротуарная плитка.</w:t>
      </w:r>
    </w:p>
    <w:p w:rsidR="00BC478E" w:rsidRPr="007060C7" w:rsidRDefault="00BC478E" w:rsidP="007060C7">
      <w:pPr>
        <w:widowControl w:val="0"/>
        <w:shd w:val="clear" w:color="000000" w:fill="auto"/>
        <w:autoSpaceDE w:val="0"/>
        <w:autoSpaceDN w:val="0"/>
        <w:adjustRightInd w:val="0"/>
        <w:spacing w:line="360" w:lineRule="auto"/>
        <w:ind w:firstLine="709"/>
        <w:jc w:val="both"/>
        <w:rPr>
          <w:bCs/>
          <w:sz w:val="28"/>
        </w:rPr>
      </w:pPr>
    </w:p>
    <w:p w:rsidR="007961C6" w:rsidRPr="007060C7" w:rsidRDefault="004941B0" w:rsidP="007060C7">
      <w:pPr>
        <w:widowControl w:val="0"/>
        <w:shd w:val="clear" w:color="000000" w:fill="auto"/>
        <w:autoSpaceDE w:val="0"/>
        <w:autoSpaceDN w:val="0"/>
        <w:adjustRightInd w:val="0"/>
        <w:spacing w:line="360" w:lineRule="auto"/>
        <w:ind w:firstLine="709"/>
        <w:jc w:val="both"/>
        <w:rPr>
          <w:bCs/>
          <w:sz w:val="28"/>
        </w:rPr>
      </w:pPr>
      <w:r>
        <w:rPr>
          <w:bCs/>
          <w:sz w:val="28"/>
        </w:rPr>
        <w:br w:type="page"/>
      </w:r>
      <w:r w:rsidR="003D7162">
        <w:rPr>
          <w:bCs/>
          <w:sz w:val="28"/>
        </w:rPr>
        <w:pict>
          <v:shape id="_x0000_i1079" type="#_x0000_t75" style="width:342pt;height:196.5pt">
            <v:imagedata r:id="rId60" o:title=""/>
          </v:shape>
        </w:pict>
      </w:r>
    </w:p>
    <w:p w:rsidR="007961C6" w:rsidRPr="007060C7" w:rsidRDefault="007961C6" w:rsidP="007060C7">
      <w:pPr>
        <w:widowControl w:val="0"/>
        <w:shd w:val="clear" w:color="000000" w:fill="auto"/>
        <w:autoSpaceDE w:val="0"/>
        <w:autoSpaceDN w:val="0"/>
        <w:adjustRightInd w:val="0"/>
        <w:spacing w:line="360" w:lineRule="auto"/>
        <w:ind w:firstLine="709"/>
        <w:jc w:val="both"/>
        <w:rPr>
          <w:bCs/>
          <w:sz w:val="28"/>
        </w:rPr>
      </w:pPr>
    </w:p>
    <w:p w:rsidR="00BC478E" w:rsidRPr="007060C7" w:rsidRDefault="00BC478E" w:rsidP="007060C7">
      <w:pPr>
        <w:widowControl w:val="0"/>
        <w:shd w:val="clear" w:color="000000" w:fill="auto"/>
        <w:autoSpaceDE w:val="0"/>
        <w:autoSpaceDN w:val="0"/>
        <w:adjustRightInd w:val="0"/>
        <w:spacing w:line="360" w:lineRule="auto"/>
        <w:ind w:firstLine="709"/>
        <w:jc w:val="both"/>
        <w:rPr>
          <w:bCs/>
          <w:sz w:val="28"/>
        </w:rPr>
      </w:pPr>
      <w:r w:rsidRPr="007060C7">
        <w:rPr>
          <w:bCs/>
          <w:sz w:val="28"/>
        </w:rPr>
        <w:t>Состав эксплуатируемой кровли учитывает высокий риск повреждения при эксплуатации, поэтому дополнительные слои защищают основнуой элемент частэксплуатируемой кровли – гидроизоляционное покрытие.</w:t>
      </w:r>
    </w:p>
    <w:p w:rsidR="00210D66" w:rsidRPr="007060C7" w:rsidRDefault="00BC478E" w:rsidP="007060C7">
      <w:pPr>
        <w:widowControl w:val="0"/>
        <w:shd w:val="clear" w:color="000000" w:fill="auto"/>
        <w:autoSpaceDE w:val="0"/>
        <w:autoSpaceDN w:val="0"/>
        <w:adjustRightInd w:val="0"/>
        <w:spacing w:line="360" w:lineRule="auto"/>
        <w:ind w:firstLine="709"/>
        <w:jc w:val="both"/>
        <w:rPr>
          <w:bCs/>
          <w:sz w:val="28"/>
        </w:rPr>
      </w:pPr>
      <w:r w:rsidRPr="007060C7">
        <w:rPr>
          <w:bCs/>
          <w:sz w:val="28"/>
        </w:rPr>
        <w:t>В условиях России требуются дополнительные дренажные, разделительные, грунтовые слои, системы обогрева и полива</w:t>
      </w:r>
    </w:p>
    <w:p w:rsidR="00EF7DDB" w:rsidRPr="007060C7" w:rsidRDefault="00EF7DDB" w:rsidP="007060C7">
      <w:pPr>
        <w:widowControl w:val="0"/>
        <w:shd w:val="clear" w:color="000000" w:fill="auto"/>
        <w:autoSpaceDE w:val="0"/>
        <w:autoSpaceDN w:val="0"/>
        <w:adjustRightInd w:val="0"/>
        <w:spacing w:line="360" w:lineRule="auto"/>
        <w:ind w:firstLine="709"/>
        <w:jc w:val="both"/>
        <w:rPr>
          <w:bCs/>
          <w:sz w:val="28"/>
        </w:rPr>
      </w:pPr>
    </w:p>
    <w:p w:rsidR="007A7ABA" w:rsidRPr="004941B0" w:rsidRDefault="004941B0" w:rsidP="007060C7">
      <w:pPr>
        <w:widowControl w:val="0"/>
        <w:shd w:val="clear" w:color="000000" w:fill="auto"/>
        <w:autoSpaceDE w:val="0"/>
        <w:autoSpaceDN w:val="0"/>
        <w:adjustRightInd w:val="0"/>
        <w:spacing w:line="360" w:lineRule="auto"/>
        <w:ind w:firstLine="709"/>
        <w:jc w:val="both"/>
        <w:rPr>
          <w:b/>
          <w:bCs/>
          <w:sz w:val="28"/>
        </w:rPr>
      </w:pPr>
      <w:r>
        <w:rPr>
          <w:bCs/>
          <w:sz w:val="28"/>
        </w:rPr>
        <w:br w:type="page"/>
      </w:r>
      <w:r>
        <w:rPr>
          <w:b/>
          <w:bCs/>
          <w:sz w:val="28"/>
        </w:rPr>
        <w:t>Используемая литература</w:t>
      </w:r>
    </w:p>
    <w:p w:rsidR="007A7ABA" w:rsidRPr="007060C7" w:rsidRDefault="007A7ABA" w:rsidP="007060C7">
      <w:pPr>
        <w:widowControl w:val="0"/>
        <w:shd w:val="clear" w:color="000000" w:fill="auto"/>
        <w:autoSpaceDE w:val="0"/>
        <w:autoSpaceDN w:val="0"/>
        <w:adjustRightInd w:val="0"/>
        <w:spacing w:line="360" w:lineRule="auto"/>
        <w:ind w:firstLine="709"/>
        <w:jc w:val="both"/>
        <w:rPr>
          <w:bCs/>
          <w:sz w:val="28"/>
        </w:rPr>
      </w:pPr>
    </w:p>
    <w:p w:rsidR="007A7ABA" w:rsidRPr="007060C7" w:rsidRDefault="007A7ABA" w:rsidP="004941B0">
      <w:pPr>
        <w:widowControl w:val="0"/>
        <w:numPr>
          <w:ilvl w:val="0"/>
          <w:numId w:val="1"/>
        </w:numPr>
        <w:shd w:val="clear" w:color="000000" w:fill="auto"/>
        <w:tabs>
          <w:tab w:val="left" w:pos="284"/>
        </w:tabs>
        <w:autoSpaceDE w:val="0"/>
        <w:autoSpaceDN w:val="0"/>
        <w:adjustRightInd w:val="0"/>
        <w:spacing w:line="360" w:lineRule="auto"/>
        <w:ind w:left="0" w:firstLine="0"/>
        <w:rPr>
          <w:bCs/>
          <w:sz w:val="28"/>
        </w:rPr>
      </w:pPr>
      <w:r w:rsidRPr="007060C7">
        <w:rPr>
          <w:bCs/>
          <w:sz w:val="28"/>
        </w:rPr>
        <w:t>И.А.</w:t>
      </w:r>
      <w:r w:rsidR="004941B0">
        <w:rPr>
          <w:bCs/>
          <w:sz w:val="28"/>
        </w:rPr>
        <w:t xml:space="preserve"> </w:t>
      </w:r>
      <w:r w:rsidRPr="007060C7">
        <w:rPr>
          <w:bCs/>
          <w:sz w:val="28"/>
        </w:rPr>
        <w:t>Шеришевский</w:t>
      </w:r>
      <w:r w:rsidR="007060C7" w:rsidRPr="007060C7">
        <w:rPr>
          <w:bCs/>
          <w:sz w:val="28"/>
        </w:rPr>
        <w:t xml:space="preserve"> </w:t>
      </w:r>
      <w:r w:rsidRPr="007060C7">
        <w:rPr>
          <w:bCs/>
          <w:sz w:val="28"/>
        </w:rPr>
        <w:t>«Конструирование гражданских зданий»</w:t>
      </w:r>
    </w:p>
    <w:p w:rsidR="007A7ABA" w:rsidRPr="007060C7" w:rsidRDefault="007A7ABA" w:rsidP="004941B0">
      <w:pPr>
        <w:widowControl w:val="0"/>
        <w:numPr>
          <w:ilvl w:val="0"/>
          <w:numId w:val="1"/>
        </w:numPr>
        <w:shd w:val="clear" w:color="000000" w:fill="auto"/>
        <w:tabs>
          <w:tab w:val="left" w:pos="284"/>
        </w:tabs>
        <w:autoSpaceDE w:val="0"/>
        <w:autoSpaceDN w:val="0"/>
        <w:adjustRightInd w:val="0"/>
        <w:spacing w:line="360" w:lineRule="auto"/>
        <w:ind w:left="0" w:firstLine="0"/>
        <w:rPr>
          <w:bCs/>
          <w:sz w:val="28"/>
        </w:rPr>
      </w:pPr>
      <w:r w:rsidRPr="007060C7">
        <w:rPr>
          <w:bCs/>
          <w:sz w:val="28"/>
        </w:rPr>
        <w:t>«Архитектурные конструкции» под редакцией Казбек-Казиева.</w:t>
      </w:r>
    </w:p>
    <w:p w:rsidR="007A7ABA" w:rsidRPr="007060C7" w:rsidRDefault="009B34ED" w:rsidP="004941B0">
      <w:pPr>
        <w:widowControl w:val="0"/>
        <w:numPr>
          <w:ilvl w:val="0"/>
          <w:numId w:val="1"/>
        </w:numPr>
        <w:shd w:val="clear" w:color="000000" w:fill="auto"/>
        <w:tabs>
          <w:tab w:val="left" w:pos="284"/>
        </w:tabs>
        <w:autoSpaceDE w:val="0"/>
        <w:autoSpaceDN w:val="0"/>
        <w:adjustRightInd w:val="0"/>
        <w:spacing w:line="360" w:lineRule="auto"/>
        <w:ind w:left="0" w:firstLine="0"/>
        <w:rPr>
          <w:bCs/>
          <w:sz w:val="28"/>
        </w:rPr>
      </w:pPr>
      <w:r w:rsidRPr="007060C7">
        <w:rPr>
          <w:bCs/>
          <w:sz w:val="28"/>
          <w:szCs w:val="19"/>
        </w:rPr>
        <w:t>Строительные нормы и правила</w:t>
      </w:r>
      <w:r w:rsidR="00BC478E" w:rsidRPr="007060C7">
        <w:rPr>
          <w:bCs/>
          <w:sz w:val="28"/>
          <w:szCs w:val="19"/>
        </w:rPr>
        <w:t xml:space="preserve">. </w:t>
      </w:r>
      <w:r w:rsidR="007A7ABA" w:rsidRPr="007060C7">
        <w:rPr>
          <w:bCs/>
          <w:sz w:val="28"/>
        </w:rPr>
        <w:t>2.04.05-91 "Отопление, вентиляция и кондиционирование"</w:t>
      </w:r>
    </w:p>
    <w:p w:rsidR="007A7ABA" w:rsidRPr="007060C7" w:rsidRDefault="009B34ED" w:rsidP="004941B0">
      <w:pPr>
        <w:widowControl w:val="0"/>
        <w:numPr>
          <w:ilvl w:val="0"/>
          <w:numId w:val="1"/>
        </w:numPr>
        <w:shd w:val="clear" w:color="000000" w:fill="auto"/>
        <w:tabs>
          <w:tab w:val="left" w:pos="284"/>
        </w:tabs>
        <w:autoSpaceDE w:val="0"/>
        <w:autoSpaceDN w:val="0"/>
        <w:adjustRightInd w:val="0"/>
        <w:spacing w:line="360" w:lineRule="auto"/>
        <w:ind w:left="0" w:firstLine="0"/>
        <w:rPr>
          <w:bCs/>
          <w:sz w:val="28"/>
          <w:szCs w:val="19"/>
        </w:rPr>
      </w:pPr>
      <w:r w:rsidRPr="007060C7">
        <w:rPr>
          <w:bCs/>
          <w:sz w:val="28"/>
          <w:szCs w:val="19"/>
        </w:rPr>
        <w:t>Строительные нормы и правила. Жилые здания</w:t>
      </w:r>
      <w:r w:rsidR="007A7ABA" w:rsidRPr="007060C7">
        <w:rPr>
          <w:bCs/>
          <w:sz w:val="28"/>
          <w:szCs w:val="19"/>
        </w:rPr>
        <w:t>. СНиП 2.08.01-89* Москва 1995.</w:t>
      </w:r>
    </w:p>
    <w:p w:rsidR="00BC478E" w:rsidRPr="007060C7" w:rsidRDefault="00BC478E" w:rsidP="004941B0">
      <w:pPr>
        <w:widowControl w:val="0"/>
        <w:numPr>
          <w:ilvl w:val="0"/>
          <w:numId w:val="1"/>
        </w:numPr>
        <w:shd w:val="clear" w:color="000000" w:fill="auto"/>
        <w:tabs>
          <w:tab w:val="left" w:pos="284"/>
        </w:tabs>
        <w:autoSpaceDE w:val="0"/>
        <w:autoSpaceDN w:val="0"/>
        <w:adjustRightInd w:val="0"/>
        <w:spacing w:line="360" w:lineRule="auto"/>
        <w:ind w:left="0" w:firstLine="0"/>
        <w:rPr>
          <w:bCs/>
          <w:sz w:val="28"/>
          <w:szCs w:val="19"/>
        </w:rPr>
      </w:pPr>
      <w:r w:rsidRPr="007060C7">
        <w:rPr>
          <w:bCs/>
          <w:sz w:val="28"/>
          <w:szCs w:val="19"/>
        </w:rPr>
        <w:t>МГСН 4.19-2005 «Временные нормы и правила проектирования многофункциональных высотных зданий и зданий-комплексов в городе Москве».</w:t>
      </w:r>
      <w:bookmarkStart w:id="0" w:name="_GoBack"/>
      <w:bookmarkEnd w:id="0"/>
    </w:p>
    <w:sectPr w:rsidR="00BC478E" w:rsidRPr="007060C7" w:rsidSect="007060C7">
      <w:footerReference w:type="even" r:id="rId61"/>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59CF" w:rsidRDefault="008E59CF">
      <w:r>
        <w:separator/>
      </w:r>
    </w:p>
  </w:endnote>
  <w:endnote w:type="continuationSeparator" w:id="0">
    <w:p w:rsidR="008E59CF" w:rsidRDefault="008E5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3931" w:rsidRDefault="00283931" w:rsidP="006074B0">
    <w:pPr>
      <w:pStyle w:val="a3"/>
      <w:framePr w:wrap="around" w:vAnchor="text" w:hAnchor="margin" w:xAlign="right" w:y="1"/>
      <w:rPr>
        <w:rStyle w:val="a5"/>
      </w:rPr>
    </w:pPr>
  </w:p>
  <w:p w:rsidR="00283931" w:rsidRDefault="00283931" w:rsidP="00F7634B">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59CF" w:rsidRDefault="008E59CF">
      <w:r>
        <w:separator/>
      </w:r>
    </w:p>
  </w:footnote>
  <w:footnote w:type="continuationSeparator" w:id="0">
    <w:p w:rsidR="008E59CF" w:rsidRDefault="008E59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4C2259"/>
    <w:multiLevelType w:val="hybridMultilevel"/>
    <w:tmpl w:val="F6DE2F5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oNotHyphenateCaps/>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26083"/>
    <w:rsid w:val="0001287B"/>
    <w:rsid w:val="00015CF3"/>
    <w:rsid w:val="00023FF7"/>
    <w:rsid w:val="000534B8"/>
    <w:rsid w:val="00061836"/>
    <w:rsid w:val="000B64C0"/>
    <w:rsid w:val="000E0DD6"/>
    <w:rsid w:val="00100DFC"/>
    <w:rsid w:val="00103606"/>
    <w:rsid w:val="00130F31"/>
    <w:rsid w:val="00134F1D"/>
    <w:rsid w:val="001516C8"/>
    <w:rsid w:val="001631AB"/>
    <w:rsid w:val="001901AB"/>
    <w:rsid w:val="001B6B00"/>
    <w:rsid w:val="00210D66"/>
    <w:rsid w:val="00257B98"/>
    <w:rsid w:val="00283931"/>
    <w:rsid w:val="002D2576"/>
    <w:rsid w:val="003168D7"/>
    <w:rsid w:val="003211D9"/>
    <w:rsid w:val="003347F8"/>
    <w:rsid w:val="00347FA8"/>
    <w:rsid w:val="0036319E"/>
    <w:rsid w:val="003635EA"/>
    <w:rsid w:val="0037096F"/>
    <w:rsid w:val="00396293"/>
    <w:rsid w:val="003B520B"/>
    <w:rsid w:val="003D587F"/>
    <w:rsid w:val="003D7162"/>
    <w:rsid w:val="003E58A7"/>
    <w:rsid w:val="004067D7"/>
    <w:rsid w:val="00413514"/>
    <w:rsid w:val="00420C7B"/>
    <w:rsid w:val="004815A0"/>
    <w:rsid w:val="0048164C"/>
    <w:rsid w:val="004941B0"/>
    <w:rsid w:val="004B639D"/>
    <w:rsid w:val="004B74A9"/>
    <w:rsid w:val="004C48CE"/>
    <w:rsid w:val="004C6859"/>
    <w:rsid w:val="004F5516"/>
    <w:rsid w:val="00522BA1"/>
    <w:rsid w:val="00552399"/>
    <w:rsid w:val="00562679"/>
    <w:rsid w:val="00597A3E"/>
    <w:rsid w:val="005C465E"/>
    <w:rsid w:val="005E4538"/>
    <w:rsid w:val="005E6A60"/>
    <w:rsid w:val="0060644D"/>
    <w:rsid w:val="006074B0"/>
    <w:rsid w:val="00621773"/>
    <w:rsid w:val="00624B4E"/>
    <w:rsid w:val="0062560C"/>
    <w:rsid w:val="00633095"/>
    <w:rsid w:val="00652075"/>
    <w:rsid w:val="006A0D5F"/>
    <w:rsid w:val="006C7A6B"/>
    <w:rsid w:val="006F7428"/>
    <w:rsid w:val="007060C7"/>
    <w:rsid w:val="00722E49"/>
    <w:rsid w:val="00744CC2"/>
    <w:rsid w:val="00784A28"/>
    <w:rsid w:val="00793DB1"/>
    <w:rsid w:val="007961C6"/>
    <w:rsid w:val="007A7A9A"/>
    <w:rsid w:val="007A7ABA"/>
    <w:rsid w:val="007D3A34"/>
    <w:rsid w:val="007E61B4"/>
    <w:rsid w:val="0087297B"/>
    <w:rsid w:val="00890A5B"/>
    <w:rsid w:val="00897A42"/>
    <w:rsid w:val="008B61E8"/>
    <w:rsid w:val="008E4C0D"/>
    <w:rsid w:val="008E59CF"/>
    <w:rsid w:val="008F7124"/>
    <w:rsid w:val="009105C1"/>
    <w:rsid w:val="0093798F"/>
    <w:rsid w:val="00951B6D"/>
    <w:rsid w:val="0097179E"/>
    <w:rsid w:val="009A605D"/>
    <w:rsid w:val="009A63E2"/>
    <w:rsid w:val="009B34ED"/>
    <w:rsid w:val="009C72E5"/>
    <w:rsid w:val="009E7F58"/>
    <w:rsid w:val="009F6238"/>
    <w:rsid w:val="00AB40C0"/>
    <w:rsid w:val="00AC0AD6"/>
    <w:rsid w:val="00AE47E4"/>
    <w:rsid w:val="00B22F1E"/>
    <w:rsid w:val="00B26083"/>
    <w:rsid w:val="00B53F00"/>
    <w:rsid w:val="00B72EF2"/>
    <w:rsid w:val="00B83E35"/>
    <w:rsid w:val="00B96594"/>
    <w:rsid w:val="00BC478E"/>
    <w:rsid w:val="00BF2A66"/>
    <w:rsid w:val="00C12956"/>
    <w:rsid w:val="00C16214"/>
    <w:rsid w:val="00C176A7"/>
    <w:rsid w:val="00C310D1"/>
    <w:rsid w:val="00C35967"/>
    <w:rsid w:val="00C36F6A"/>
    <w:rsid w:val="00C5409E"/>
    <w:rsid w:val="00C55333"/>
    <w:rsid w:val="00CA6398"/>
    <w:rsid w:val="00CA7DBF"/>
    <w:rsid w:val="00CC3BAB"/>
    <w:rsid w:val="00CE55B3"/>
    <w:rsid w:val="00CE67EC"/>
    <w:rsid w:val="00D3268F"/>
    <w:rsid w:val="00D52711"/>
    <w:rsid w:val="00D7474F"/>
    <w:rsid w:val="00D85B5C"/>
    <w:rsid w:val="00D91BBB"/>
    <w:rsid w:val="00DA1A06"/>
    <w:rsid w:val="00DC54B2"/>
    <w:rsid w:val="00DC6A04"/>
    <w:rsid w:val="00DE4ED9"/>
    <w:rsid w:val="00E06C0A"/>
    <w:rsid w:val="00E162A5"/>
    <w:rsid w:val="00E902B5"/>
    <w:rsid w:val="00E977C3"/>
    <w:rsid w:val="00EB5811"/>
    <w:rsid w:val="00EC2E20"/>
    <w:rsid w:val="00ED3177"/>
    <w:rsid w:val="00EE7C51"/>
    <w:rsid w:val="00EF7DDB"/>
    <w:rsid w:val="00F3223B"/>
    <w:rsid w:val="00F60102"/>
    <w:rsid w:val="00F63979"/>
    <w:rsid w:val="00F7634B"/>
    <w:rsid w:val="00FB6FFA"/>
    <w:rsid w:val="00FD4AF3"/>
    <w:rsid w:val="00FD79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81"/>
    <o:shapelayout v:ext="edit">
      <o:idmap v:ext="edit" data="1"/>
    </o:shapelayout>
  </w:shapeDefaults>
  <w:decimalSymbol w:val=","/>
  <w:listSeparator w:val=";"/>
  <w14:defaultImageDpi w14:val="0"/>
  <w15:chartTrackingRefBased/>
  <w15:docId w15:val="{53BCBE39-F823-465A-92A2-55AC8AE87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0DD6"/>
    <w:rPr>
      <w:sz w:val="24"/>
      <w:szCs w:val="24"/>
    </w:rPr>
  </w:style>
  <w:style w:type="paragraph" w:styleId="3">
    <w:name w:val="heading 3"/>
    <w:basedOn w:val="a"/>
    <w:next w:val="a"/>
    <w:link w:val="30"/>
    <w:uiPriority w:val="9"/>
    <w:qFormat/>
    <w:rsid w:val="004C48CE"/>
    <w:pPr>
      <w:keepNext/>
      <w:jc w:val="center"/>
      <w:outlineLvl w:val="2"/>
    </w:pPr>
    <w:rPr>
      <w:b/>
      <w:sz w:val="40"/>
      <w:szCs w:val="20"/>
    </w:rPr>
  </w:style>
  <w:style w:type="paragraph" w:styleId="4">
    <w:name w:val="heading 4"/>
    <w:basedOn w:val="a"/>
    <w:next w:val="a"/>
    <w:link w:val="40"/>
    <w:uiPriority w:val="9"/>
    <w:qFormat/>
    <w:rsid w:val="004C48CE"/>
    <w:pPr>
      <w:keepNext/>
      <w:jc w:val="right"/>
      <w:outlineLvl w:val="3"/>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paragraph" w:styleId="a3">
    <w:name w:val="footer"/>
    <w:basedOn w:val="a"/>
    <w:link w:val="a4"/>
    <w:uiPriority w:val="99"/>
    <w:rsid w:val="00F7634B"/>
    <w:pPr>
      <w:tabs>
        <w:tab w:val="center" w:pos="4677"/>
        <w:tab w:val="right" w:pos="9355"/>
      </w:tabs>
    </w:pPr>
  </w:style>
  <w:style w:type="character" w:customStyle="1" w:styleId="a4">
    <w:name w:val="Нижний колонтитул Знак"/>
    <w:link w:val="a3"/>
    <w:uiPriority w:val="99"/>
    <w:semiHidden/>
    <w:rPr>
      <w:sz w:val="24"/>
      <w:szCs w:val="24"/>
    </w:rPr>
  </w:style>
  <w:style w:type="character" w:styleId="a5">
    <w:name w:val="page number"/>
    <w:uiPriority w:val="99"/>
    <w:rsid w:val="00F7634B"/>
    <w:rPr>
      <w:rFonts w:cs="Times New Roman"/>
    </w:rPr>
  </w:style>
  <w:style w:type="paragraph" w:styleId="a6">
    <w:name w:val="header"/>
    <w:basedOn w:val="a"/>
    <w:link w:val="a7"/>
    <w:uiPriority w:val="99"/>
    <w:rsid w:val="007060C7"/>
    <w:pPr>
      <w:tabs>
        <w:tab w:val="center" w:pos="4677"/>
        <w:tab w:val="right" w:pos="9355"/>
      </w:tabs>
    </w:pPr>
  </w:style>
  <w:style w:type="character" w:customStyle="1" w:styleId="a7">
    <w:name w:val="Верхний колонтитул Знак"/>
    <w:link w:val="a6"/>
    <w:uiPriority w:val="99"/>
    <w:locked/>
    <w:rsid w:val="007060C7"/>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177978">
      <w:marLeft w:val="0"/>
      <w:marRight w:val="0"/>
      <w:marTop w:val="0"/>
      <w:marBottom w:val="0"/>
      <w:divBdr>
        <w:top w:val="none" w:sz="0" w:space="0" w:color="auto"/>
        <w:left w:val="none" w:sz="0" w:space="0" w:color="auto"/>
        <w:bottom w:val="none" w:sz="0" w:space="0" w:color="auto"/>
        <w:right w:val="none" w:sz="0" w:space="0" w:color="auto"/>
      </w:divBdr>
    </w:div>
    <w:div w:id="187177979">
      <w:marLeft w:val="0"/>
      <w:marRight w:val="0"/>
      <w:marTop w:val="0"/>
      <w:marBottom w:val="0"/>
      <w:divBdr>
        <w:top w:val="none" w:sz="0" w:space="0" w:color="auto"/>
        <w:left w:val="none" w:sz="0" w:space="0" w:color="auto"/>
        <w:bottom w:val="none" w:sz="0" w:space="0" w:color="auto"/>
        <w:right w:val="none" w:sz="0" w:space="0" w:color="auto"/>
      </w:divBdr>
    </w:div>
    <w:div w:id="187177980">
      <w:marLeft w:val="0"/>
      <w:marRight w:val="0"/>
      <w:marTop w:val="0"/>
      <w:marBottom w:val="0"/>
      <w:divBdr>
        <w:top w:val="none" w:sz="0" w:space="0" w:color="auto"/>
        <w:left w:val="none" w:sz="0" w:space="0" w:color="auto"/>
        <w:bottom w:val="none" w:sz="0" w:space="0" w:color="auto"/>
        <w:right w:val="none" w:sz="0" w:space="0" w:color="auto"/>
      </w:divBdr>
    </w:div>
    <w:div w:id="187177981">
      <w:marLeft w:val="0"/>
      <w:marRight w:val="0"/>
      <w:marTop w:val="0"/>
      <w:marBottom w:val="0"/>
      <w:divBdr>
        <w:top w:val="none" w:sz="0" w:space="0" w:color="auto"/>
        <w:left w:val="none" w:sz="0" w:space="0" w:color="auto"/>
        <w:bottom w:val="none" w:sz="0" w:space="0" w:color="auto"/>
        <w:right w:val="none" w:sz="0" w:space="0" w:color="auto"/>
      </w:divBdr>
    </w:div>
    <w:div w:id="187177982">
      <w:marLeft w:val="0"/>
      <w:marRight w:val="0"/>
      <w:marTop w:val="0"/>
      <w:marBottom w:val="0"/>
      <w:divBdr>
        <w:top w:val="none" w:sz="0" w:space="0" w:color="auto"/>
        <w:left w:val="none" w:sz="0" w:space="0" w:color="auto"/>
        <w:bottom w:val="none" w:sz="0" w:space="0" w:color="auto"/>
        <w:right w:val="none" w:sz="0" w:space="0" w:color="auto"/>
      </w:divBdr>
    </w:div>
    <w:div w:id="187177983">
      <w:marLeft w:val="0"/>
      <w:marRight w:val="0"/>
      <w:marTop w:val="0"/>
      <w:marBottom w:val="0"/>
      <w:divBdr>
        <w:top w:val="none" w:sz="0" w:space="0" w:color="auto"/>
        <w:left w:val="none" w:sz="0" w:space="0" w:color="auto"/>
        <w:bottom w:val="none" w:sz="0" w:space="0" w:color="auto"/>
        <w:right w:val="none" w:sz="0" w:space="0" w:color="auto"/>
      </w:divBdr>
    </w:div>
    <w:div w:id="187177984">
      <w:marLeft w:val="0"/>
      <w:marRight w:val="0"/>
      <w:marTop w:val="0"/>
      <w:marBottom w:val="0"/>
      <w:divBdr>
        <w:top w:val="none" w:sz="0" w:space="0" w:color="auto"/>
        <w:left w:val="none" w:sz="0" w:space="0" w:color="auto"/>
        <w:bottom w:val="none" w:sz="0" w:space="0" w:color="auto"/>
        <w:right w:val="none" w:sz="0" w:space="0" w:color="auto"/>
      </w:divBdr>
    </w:div>
    <w:div w:id="187177985">
      <w:marLeft w:val="0"/>
      <w:marRight w:val="0"/>
      <w:marTop w:val="0"/>
      <w:marBottom w:val="0"/>
      <w:divBdr>
        <w:top w:val="none" w:sz="0" w:space="0" w:color="auto"/>
        <w:left w:val="none" w:sz="0" w:space="0" w:color="auto"/>
        <w:bottom w:val="none" w:sz="0" w:space="0" w:color="auto"/>
        <w:right w:val="none" w:sz="0" w:space="0" w:color="auto"/>
      </w:divBdr>
    </w:div>
    <w:div w:id="18717798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jpeg"/><Relationship Id="rId39" Type="http://schemas.openxmlformats.org/officeDocument/2006/relationships/image" Target="media/image33.wmf"/><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pn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wmf"/><Relationship Id="rId29" Type="http://schemas.openxmlformats.org/officeDocument/2006/relationships/image" Target="media/image23.jpe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png"/><Relationship Id="rId61"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wmf"/><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wmf"/><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8203</Words>
  <Characters>46760</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Конструктивной системой здания называется совокупность взаимосвязанных конструкций здания, обеспечивающих его прочность, жесткость и устойчивость</vt:lpstr>
    </vt:vector>
  </TitlesOfParts>
  <Company>NhT</Company>
  <LinksUpToDate>false</LinksUpToDate>
  <CharactersWithSpaces>54854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Конструктивной системой здания называется совокупность взаимосвязанных конструкций здания, обеспечивающих его прочность, жесткость и устойчивость</dc:title>
  <dc:subject/>
  <dc:creator>Ula la</dc:creator>
  <cp:keywords/>
  <dc:description/>
  <cp:lastModifiedBy>admin</cp:lastModifiedBy>
  <cp:revision>2</cp:revision>
  <cp:lastPrinted>2010-11-03T17:16:00Z</cp:lastPrinted>
  <dcterms:created xsi:type="dcterms:W3CDTF">2014-03-14T04:24:00Z</dcterms:created>
  <dcterms:modified xsi:type="dcterms:W3CDTF">2014-03-14T04:24:00Z</dcterms:modified>
</cp:coreProperties>
</file>