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E4" w:rsidRDefault="00507B7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Дети</w:t>
      </w:r>
      <w:r>
        <w:br/>
      </w:r>
      <w:r>
        <w:rPr>
          <w:b/>
          <w:bCs/>
        </w:rPr>
        <w:t>3 Память</w:t>
      </w:r>
      <w:r>
        <w:br/>
      </w:r>
      <w:r>
        <w:rPr>
          <w:b/>
          <w:bCs/>
        </w:rPr>
        <w:t>4 Библиография</w:t>
      </w:r>
      <w:r>
        <w:br/>
      </w:r>
      <w:r>
        <w:rPr>
          <w:b/>
          <w:bCs/>
        </w:rPr>
        <w:t>5 Фильмы</w:t>
      </w:r>
      <w:r>
        <w:br/>
      </w:r>
      <w:r>
        <w:rPr>
          <w:b/>
          <w:bCs/>
        </w:rPr>
        <w:t>Список литературы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E59E4" w:rsidRDefault="00507B78">
      <w:pPr>
        <w:pStyle w:val="a3"/>
      </w:pPr>
      <w:r>
        <w:t>Ине́сса Фёдоровна Арма́нд (урождённая Inès Elisabeth Stéphane, Елизаве́та Теодо́ровна Сте́фан, 26 апреля 1874(18740426) — 24 сентября 1920) — деятельница российского революционного движения, дочь британского оперного певца Теодора Стефана (урождённый Théodore Pécheux d’Herbenville) и французской актрисы Натали Вильд.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CE59E4" w:rsidRDefault="00507B78">
      <w:pPr>
        <w:pStyle w:val="a3"/>
      </w:pPr>
      <w:r>
        <w:t>Родилась в Париже. С 1889 года в России. Стала учительницей в семействе богатых текстильных промышленников Армандов, и в 19 лет (в 1893) вышла замуж за Александра Арманда. Вместе с первым мужем она прожила 9 лет и родила ему 4 детей. Затем в 1902 году Инесса уходит от своего мужа к его брату Владимиру. От нового союза родился ее 5-й ребенок. Инесса увлекается революционной борьбой. В 1904 году вступила в РСДРП. За активное участие в революции 1905—1907 годов власти отправляют ее в ссылку в северорусский Мезень, откуда Арманд в 1908 году бежит сначала в Петербург, а затем в Швейцарию, где на её руках умирает от туберкулеза её второй муж Владимир</w:t>
      </w:r>
      <w:r>
        <w:rPr>
          <w:position w:val="10"/>
        </w:rPr>
        <w:t>[1]</w:t>
      </w:r>
      <w:r>
        <w:t>. Продолжительное время у неё на квартире происходили собрания социалистов-революционеров, прятались оружие, боеприпасы и подрывная литература. С 1909 года знаменита близкими отношениями с Лениным во время его пребывания в эмиграции. Историческая встреча 39-летнего Ленина и 35-летней Арманд произошла в Брюсселе</w:t>
      </w:r>
      <w:r>
        <w:rPr>
          <w:position w:val="10"/>
        </w:rPr>
        <w:t>[2]</w:t>
      </w:r>
      <w:r>
        <w:t xml:space="preserve"> (по другой версии, в Париже</w:t>
      </w:r>
      <w:r>
        <w:rPr>
          <w:position w:val="10"/>
        </w:rPr>
        <w:t>[3]</w:t>
      </w:r>
      <w:r>
        <w:t>). Была доверенным лицом Ленина. Работала в партийной школе пропагандистов в Лонжюмо, где стала завучем, вела агитацию среди французских рабочих. Переводила работы Ленина, издания ЦК партии.</w:t>
      </w:r>
    </w:p>
    <w:p w:rsidR="00CE59E4" w:rsidRDefault="00507B78">
      <w:pPr>
        <w:pStyle w:val="a3"/>
      </w:pPr>
      <w:r>
        <w:t>В 1912 году нелегально приехала в Россию, за подпольную работу снова была арестована. По выходе из тюрьмы в 1913 г. вернулась за границу.</w:t>
      </w:r>
    </w:p>
    <w:p w:rsidR="00CE59E4" w:rsidRDefault="00507B78">
      <w:pPr>
        <w:pStyle w:val="a3"/>
      </w:pPr>
      <w:r>
        <w:t>В 1917 году Арманд приехала в Россию в одном купе пломбированного вагона с Лениным. Входила в Московский окружной комитет партии большевиков, затем была председателем Московского губернского совнархоза.</w:t>
      </w:r>
    </w:p>
    <w:p w:rsidR="00CE59E4" w:rsidRDefault="00507B78">
      <w:pPr>
        <w:pStyle w:val="a3"/>
      </w:pPr>
      <w:r>
        <w:t>В 1918—1919 Инесса Арманд возглавляла женский отдел ЦК партии большевиков. Была активнейшим организатором и руководителем 1-й Международной женской коммунистической конференции в 1920 году.</w:t>
      </w:r>
    </w:p>
    <w:p w:rsidR="00CE59E4" w:rsidRDefault="00507B78">
      <w:pPr>
        <w:pStyle w:val="a3"/>
      </w:pPr>
      <w:r>
        <w:t>Умерла от холеры на станции Беслан</w:t>
      </w:r>
      <w:r>
        <w:rPr>
          <w:position w:val="10"/>
        </w:rPr>
        <w:t>[4]</w:t>
      </w:r>
      <w:r>
        <w:t xml:space="preserve"> (по другой версии, в Нальчике), возвращаясь в Москву после неудачного лечения.</w:t>
      </w:r>
    </w:p>
    <w:p w:rsidR="00CE59E4" w:rsidRDefault="00507B78">
      <w:pPr>
        <w:pStyle w:val="a3"/>
      </w:pPr>
      <w:r>
        <w:t>Похоронена на Красной площади в Москве в Некрополе у Кремлёвской стены.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2. Дети</w:t>
      </w:r>
    </w:p>
    <w:p w:rsidR="00CE59E4" w:rsidRDefault="00507B7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Александр (1894)</w:t>
      </w:r>
    </w:p>
    <w:p w:rsidR="00CE59E4" w:rsidRDefault="00507B7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Фёдор (1896)</w:t>
      </w:r>
    </w:p>
    <w:p w:rsidR="00CE59E4" w:rsidRDefault="00507B7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Инесса (1898)</w:t>
      </w:r>
    </w:p>
    <w:p w:rsidR="00CE59E4" w:rsidRDefault="00507B78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Вера (1901)</w:t>
      </w:r>
    </w:p>
    <w:p w:rsidR="00CE59E4" w:rsidRDefault="00507B78">
      <w:pPr>
        <w:pStyle w:val="a3"/>
        <w:numPr>
          <w:ilvl w:val="0"/>
          <w:numId w:val="5"/>
        </w:numPr>
        <w:tabs>
          <w:tab w:val="left" w:pos="707"/>
        </w:tabs>
      </w:pPr>
      <w:r>
        <w:t>Андрей (1903), который позже погиб на фронте в конце Великой Отечественной войны.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3. Память</w:t>
      </w:r>
    </w:p>
    <w:p w:rsidR="00CE59E4" w:rsidRDefault="00507B78">
      <w:pPr>
        <w:pStyle w:val="a3"/>
      </w:pPr>
      <w:r>
        <w:t>В честь Инессы Фёдоровны названы:</w:t>
      </w:r>
    </w:p>
    <w:p w:rsidR="00CE59E4" w:rsidRDefault="00507B7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Микрорайон Инессы Арманд в подмосковном городе Пушкино.</w:t>
      </w:r>
    </w:p>
    <w:p w:rsidR="00CE59E4" w:rsidRDefault="00507B7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Улица Инессы Арманд в Москве.</w:t>
      </w:r>
    </w:p>
    <w:p w:rsidR="00CE59E4" w:rsidRDefault="00507B78">
      <w:pPr>
        <w:pStyle w:val="a3"/>
        <w:numPr>
          <w:ilvl w:val="0"/>
          <w:numId w:val="4"/>
        </w:numPr>
        <w:tabs>
          <w:tab w:val="left" w:pos="707"/>
        </w:tabs>
      </w:pPr>
      <w:r>
        <w:t>Улица Инессы Арманд в Нальчике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CE59E4" w:rsidRDefault="00507B78">
      <w:pPr>
        <w:pStyle w:val="a3"/>
        <w:numPr>
          <w:ilvl w:val="0"/>
          <w:numId w:val="3"/>
        </w:numPr>
        <w:tabs>
          <w:tab w:val="left" w:pos="707"/>
        </w:tabs>
      </w:pPr>
      <w:r>
        <w:t>Статьи, речи, письма. Издательство политической литературы, 1975 г.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5. Фильмы</w:t>
      </w:r>
    </w:p>
    <w:p w:rsidR="00CE59E4" w:rsidRDefault="00507B7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Шестое июля (1968) c Ниной Веселовской в роли Инессы</w:t>
      </w:r>
    </w:p>
    <w:p w:rsidR="00CE59E4" w:rsidRDefault="00507B7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Ленин в Париже (1981) c Клод Жад в роли Инессы</w:t>
      </w:r>
    </w:p>
    <w:p w:rsidR="00CE59E4" w:rsidRDefault="00507B78">
      <w:pPr>
        <w:pStyle w:val="a3"/>
        <w:numPr>
          <w:ilvl w:val="0"/>
          <w:numId w:val="2"/>
        </w:numPr>
        <w:tabs>
          <w:tab w:val="left" w:pos="707"/>
        </w:tabs>
      </w:pPr>
      <w:r>
        <w:t>Ленин… Поезд (1990) c Доминик Санда в роли Инессы</w:t>
      </w:r>
    </w:p>
    <w:p w:rsidR="00CE59E4" w:rsidRDefault="00507B7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E59E4" w:rsidRDefault="00507B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Музы революции (Александра Коллонтай, Лариса Рейснер, Инесса Арманд)</w:t>
      </w:r>
    </w:p>
    <w:p w:rsidR="00CE59E4" w:rsidRDefault="00507B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Арманд Инесса</w:t>
      </w:r>
    </w:p>
    <w:p w:rsidR="00CE59E4" w:rsidRDefault="00507B7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АРМАНД ИНЕССА [ЛЮБОВНИЦА ЛЕНИНА]</w:t>
      </w:r>
    </w:p>
    <w:p w:rsidR="00CE59E4" w:rsidRDefault="00507B78">
      <w:pPr>
        <w:pStyle w:val="a3"/>
        <w:numPr>
          <w:ilvl w:val="0"/>
          <w:numId w:val="1"/>
        </w:numPr>
        <w:tabs>
          <w:tab w:val="left" w:pos="707"/>
        </w:tabs>
      </w:pPr>
      <w:r>
        <w:t>Инесса Арманд В. Вульф Инесса Арманд. Идея женщины</w:t>
      </w:r>
    </w:p>
    <w:p w:rsidR="00CE59E4" w:rsidRDefault="00507B78">
      <w:pPr>
        <w:pStyle w:val="a3"/>
        <w:spacing w:after="0"/>
      </w:pPr>
      <w:r>
        <w:t>Источник: http://ru.wikipedia.org/wiki/Арманд,_Инесса_Фёдоровна</w:t>
      </w:r>
      <w:bookmarkStart w:id="0" w:name="_GoBack"/>
      <w:bookmarkEnd w:id="0"/>
    </w:p>
    <w:sectPr w:rsidR="00CE59E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B78"/>
    <w:rsid w:val="00507B78"/>
    <w:rsid w:val="00CE59E4"/>
    <w:rsid w:val="00D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C8C0-2C84-47B4-8435-B011175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2014-04-17T11:19:00Z</dcterms:created>
  <dcterms:modified xsi:type="dcterms:W3CDTF">2014-04-17T11:19:00Z</dcterms:modified>
</cp:coreProperties>
</file>