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0F0" w:rsidRDefault="003350F0" w:rsidP="000314B6">
      <w:pPr>
        <w:ind w:left="180" w:right="175"/>
        <w:jc w:val="right"/>
        <w:outlineLvl w:val="0"/>
        <w:rPr>
          <w:rStyle w:val="a5"/>
          <w:b w:val="0"/>
          <w:color w:val="auto"/>
          <w:sz w:val="28"/>
          <w:szCs w:val="28"/>
        </w:rPr>
      </w:pPr>
    </w:p>
    <w:p w:rsidR="00953D7D" w:rsidRDefault="00F9169B" w:rsidP="000314B6">
      <w:pPr>
        <w:ind w:left="180" w:right="175"/>
        <w:jc w:val="right"/>
        <w:outlineLvl w:val="0"/>
        <w:rPr>
          <w:rStyle w:val="a5"/>
          <w:b w:val="0"/>
          <w:color w:val="auto"/>
          <w:sz w:val="28"/>
          <w:szCs w:val="28"/>
        </w:rPr>
      </w:pPr>
      <w:r w:rsidRPr="000314B6">
        <w:rPr>
          <w:rStyle w:val="a5"/>
          <w:b w:val="0"/>
          <w:color w:val="auto"/>
          <w:sz w:val="28"/>
          <w:szCs w:val="28"/>
        </w:rPr>
        <w:t xml:space="preserve">  </w:t>
      </w: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1D0DB8" w:rsidRPr="009650A7" w:rsidRDefault="001D0DB8" w:rsidP="001D0DB8">
      <w:pPr>
        <w:jc w:val="center"/>
        <w:outlineLvl w:val="0"/>
        <w:rPr>
          <w:b/>
          <w:i/>
          <w:sz w:val="28"/>
          <w:szCs w:val="28"/>
          <w:u w:val="single"/>
        </w:rPr>
      </w:pPr>
      <w:r w:rsidRPr="009650A7">
        <w:rPr>
          <w:b/>
          <w:i/>
          <w:sz w:val="28"/>
          <w:szCs w:val="28"/>
          <w:u w:val="single"/>
          <w:lang w:val="en-US"/>
        </w:rPr>
        <w:t xml:space="preserve"> </w:t>
      </w:r>
      <w:r w:rsidRPr="009650A7">
        <w:rPr>
          <w:b/>
          <w:i/>
          <w:sz w:val="28"/>
          <w:szCs w:val="28"/>
          <w:u w:val="single"/>
        </w:rPr>
        <w:t>Содержание</w:t>
      </w:r>
    </w:p>
    <w:p w:rsidR="001D0DB8" w:rsidRDefault="001D0DB8" w:rsidP="001D0DB8">
      <w:pPr>
        <w:jc w:val="center"/>
        <w:rPr>
          <w:b/>
          <w:i/>
          <w:sz w:val="32"/>
          <w:szCs w:val="32"/>
          <w:u w:val="single"/>
        </w:rPr>
      </w:pPr>
    </w:p>
    <w:p w:rsidR="001D0DB8" w:rsidRPr="001D323C" w:rsidRDefault="001D0DB8" w:rsidP="001D0DB8">
      <w:pPr>
        <w:numPr>
          <w:ilvl w:val="0"/>
          <w:numId w:val="10"/>
        </w:numPr>
        <w:jc w:val="both"/>
        <w:rPr>
          <w:sz w:val="28"/>
          <w:szCs w:val="28"/>
        </w:rPr>
      </w:pPr>
      <w:r w:rsidRPr="001D323C">
        <w:rPr>
          <w:sz w:val="28"/>
          <w:szCs w:val="28"/>
        </w:rPr>
        <w:t>Введение</w:t>
      </w:r>
    </w:p>
    <w:p w:rsidR="001D0DB8" w:rsidRPr="001D323C" w:rsidRDefault="001D0DB8" w:rsidP="001D0DB8">
      <w:pPr>
        <w:numPr>
          <w:ilvl w:val="0"/>
          <w:numId w:val="10"/>
        </w:numPr>
        <w:jc w:val="both"/>
        <w:rPr>
          <w:sz w:val="28"/>
          <w:szCs w:val="28"/>
        </w:rPr>
      </w:pPr>
      <w:r w:rsidRPr="001D323C">
        <w:rPr>
          <w:sz w:val="28"/>
          <w:szCs w:val="28"/>
        </w:rPr>
        <w:t>Артикуляционная характеристика гласных звуков в русском языке</w:t>
      </w:r>
    </w:p>
    <w:p w:rsidR="001D0DB8" w:rsidRPr="001D323C" w:rsidRDefault="001D0DB8" w:rsidP="001D0DB8">
      <w:pPr>
        <w:numPr>
          <w:ilvl w:val="0"/>
          <w:numId w:val="10"/>
        </w:numPr>
        <w:jc w:val="both"/>
        <w:rPr>
          <w:sz w:val="28"/>
          <w:szCs w:val="28"/>
        </w:rPr>
      </w:pPr>
      <w:r w:rsidRPr="001D323C">
        <w:rPr>
          <w:sz w:val="28"/>
          <w:szCs w:val="28"/>
        </w:rPr>
        <w:t>Артикуляционная характеристика гласных звуков в английском языке</w:t>
      </w:r>
    </w:p>
    <w:p w:rsidR="001D0DB8" w:rsidRPr="001D323C" w:rsidRDefault="001D0DB8" w:rsidP="001D0DB8">
      <w:pPr>
        <w:numPr>
          <w:ilvl w:val="0"/>
          <w:numId w:val="10"/>
        </w:numPr>
        <w:jc w:val="both"/>
        <w:rPr>
          <w:sz w:val="28"/>
          <w:szCs w:val="28"/>
        </w:rPr>
      </w:pPr>
      <w:r w:rsidRPr="001D323C">
        <w:rPr>
          <w:sz w:val="28"/>
          <w:szCs w:val="28"/>
        </w:rPr>
        <w:t xml:space="preserve">Сонограммы и осциллограммы английских и русских гласных звуков </w:t>
      </w:r>
    </w:p>
    <w:p w:rsidR="001D0DB8" w:rsidRPr="001D323C" w:rsidRDefault="001D0DB8" w:rsidP="001D0DB8">
      <w:pPr>
        <w:numPr>
          <w:ilvl w:val="0"/>
          <w:numId w:val="10"/>
        </w:numPr>
        <w:jc w:val="both"/>
        <w:rPr>
          <w:sz w:val="28"/>
          <w:szCs w:val="28"/>
        </w:rPr>
      </w:pPr>
      <w:r w:rsidRPr="001D323C">
        <w:rPr>
          <w:sz w:val="28"/>
          <w:szCs w:val="28"/>
        </w:rPr>
        <w:t>Выводы</w:t>
      </w:r>
    </w:p>
    <w:p w:rsidR="001D0DB8" w:rsidRPr="001D323C" w:rsidRDefault="001D0DB8" w:rsidP="001D0DB8">
      <w:pPr>
        <w:numPr>
          <w:ilvl w:val="0"/>
          <w:numId w:val="10"/>
        </w:numPr>
        <w:jc w:val="both"/>
        <w:rPr>
          <w:sz w:val="28"/>
          <w:szCs w:val="28"/>
        </w:rPr>
      </w:pPr>
      <w:r w:rsidRPr="001D323C">
        <w:rPr>
          <w:sz w:val="28"/>
          <w:szCs w:val="28"/>
        </w:rPr>
        <w:t>Список используемой литературы</w:t>
      </w:r>
    </w:p>
    <w:p w:rsidR="001D0DB8" w:rsidRPr="001D323C" w:rsidRDefault="001D0DB8" w:rsidP="001D0DB8">
      <w:pPr>
        <w:ind w:left="360"/>
        <w:jc w:val="both"/>
        <w:rPr>
          <w:sz w:val="28"/>
          <w:szCs w:val="28"/>
        </w:rPr>
      </w:pPr>
    </w:p>
    <w:p w:rsidR="001D0DB8" w:rsidRPr="001D323C" w:rsidRDefault="001D0DB8" w:rsidP="001D0DB8">
      <w:pPr>
        <w:ind w:left="360"/>
        <w:jc w:val="both"/>
        <w:rPr>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953D7D" w:rsidRDefault="00953D7D" w:rsidP="000314B6">
      <w:pPr>
        <w:ind w:left="180" w:right="175"/>
        <w:jc w:val="right"/>
        <w:outlineLvl w:val="0"/>
        <w:rPr>
          <w:rStyle w:val="a5"/>
          <w:b w:val="0"/>
          <w:color w:val="auto"/>
          <w:sz w:val="28"/>
          <w:szCs w:val="28"/>
        </w:rPr>
      </w:pPr>
    </w:p>
    <w:p w:rsidR="00F81FD4" w:rsidRPr="009650A7" w:rsidRDefault="00F81FD4" w:rsidP="00A749AE">
      <w:pPr>
        <w:ind w:left="180" w:right="175"/>
        <w:jc w:val="center"/>
        <w:outlineLvl w:val="0"/>
        <w:rPr>
          <w:rStyle w:val="a5"/>
          <w:b w:val="0"/>
          <w:color w:val="auto"/>
          <w:sz w:val="28"/>
          <w:szCs w:val="28"/>
          <w:u w:val="single"/>
        </w:rPr>
      </w:pPr>
      <w:r w:rsidRPr="009650A7">
        <w:rPr>
          <w:rStyle w:val="a5"/>
          <w:i/>
          <w:color w:val="auto"/>
          <w:sz w:val="28"/>
          <w:szCs w:val="28"/>
          <w:u w:val="single"/>
        </w:rPr>
        <w:t>Введение</w:t>
      </w:r>
    </w:p>
    <w:p w:rsidR="00F81FD4" w:rsidRPr="000314B6" w:rsidRDefault="00F81FD4" w:rsidP="00F9169B">
      <w:pPr>
        <w:ind w:left="180" w:right="175"/>
        <w:jc w:val="both"/>
        <w:rPr>
          <w:rStyle w:val="a5"/>
          <w:b w:val="0"/>
          <w:color w:val="auto"/>
          <w:sz w:val="28"/>
          <w:szCs w:val="28"/>
        </w:rPr>
      </w:pPr>
    </w:p>
    <w:p w:rsidR="00F9169B" w:rsidRPr="000314B6" w:rsidRDefault="00F9169B" w:rsidP="00F9169B">
      <w:pPr>
        <w:ind w:left="180" w:right="175"/>
        <w:jc w:val="both"/>
        <w:rPr>
          <w:sz w:val="28"/>
          <w:szCs w:val="28"/>
        </w:rPr>
      </w:pPr>
      <w:r w:rsidRPr="000314B6">
        <w:rPr>
          <w:rStyle w:val="a5"/>
          <w:b w:val="0"/>
          <w:color w:val="auto"/>
          <w:sz w:val="28"/>
          <w:szCs w:val="28"/>
        </w:rPr>
        <w:t xml:space="preserve">  Фонетика</w:t>
      </w:r>
      <w:r w:rsidRPr="000314B6">
        <w:rPr>
          <w:sz w:val="28"/>
          <w:szCs w:val="28"/>
        </w:rPr>
        <w:t xml:space="preserve"> - наука о звуковой стороне человеческой речи. Это один из основных разделов </w:t>
      </w:r>
      <w:r w:rsidRPr="0004477D">
        <w:rPr>
          <w:sz w:val="28"/>
          <w:szCs w:val="28"/>
        </w:rPr>
        <w:t>языкознания</w:t>
      </w:r>
      <w:r w:rsidRPr="000314B6">
        <w:rPr>
          <w:sz w:val="28"/>
          <w:szCs w:val="28"/>
        </w:rPr>
        <w:t xml:space="preserve"> (лингвистики). Слово "фонетика" происходит от греч. phonetikos "звуковой, голосовой" (phone звук). Особое положение фонетики как науки определяется тем, что она, единственная из всех языковедческих наук, изучает такие </w:t>
      </w:r>
      <w:hyperlink r:id="rId7" w:history="1">
        <w:r w:rsidRPr="000314B6">
          <w:rPr>
            <w:rStyle w:val="a4"/>
            <w:color w:val="auto"/>
            <w:sz w:val="28"/>
            <w:szCs w:val="28"/>
          </w:rPr>
          <w:t>единицы языка</w:t>
        </w:r>
      </w:hyperlink>
      <w:r w:rsidRPr="000314B6">
        <w:rPr>
          <w:sz w:val="28"/>
          <w:szCs w:val="28"/>
        </w:rPr>
        <w:t>, природа которых материальна. Материальным носителем звучащей речи являются специальным образом формируемые говорящим колебания воздуха. Слушающий получает информацию о смысле передаваемого говорящим сообщения в первую очередь на основе своего слухового восприятия.</w:t>
      </w:r>
    </w:p>
    <w:p w:rsidR="00504059" w:rsidRPr="000314B6" w:rsidRDefault="00F9169B" w:rsidP="00F9169B">
      <w:pPr>
        <w:ind w:left="180" w:right="175"/>
        <w:jc w:val="both"/>
        <w:rPr>
          <w:sz w:val="28"/>
          <w:szCs w:val="28"/>
        </w:rPr>
      </w:pPr>
      <w:r w:rsidRPr="000314B6">
        <w:rPr>
          <w:sz w:val="28"/>
          <w:szCs w:val="28"/>
        </w:rPr>
        <w:t xml:space="preserve">     Звук речи – это минимальная, нечленимая единица речевого потока, воспринимая  ухом. Это реальный звук, произнесенный конкретным человеком в конкретный момент времени. Разнообразие звуков речи бесконечно. Каждый говорящий произносит звуки по-своему, недаром можно узнать человека, услышав его речь. С другой стороны, мы способны оценить определенные звуки речи как тождественные</w:t>
      </w:r>
      <w:r w:rsidR="0026634F" w:rsidRPr="000314B6">
        <w:rPr>
          <w:sz w:val="28"/>
          <w:szCs w:val="28"/>
        </w:rPr>
        <w:t>,</w:t>
      </w:r>
      <w:r w:rsidRPr="000314B6">
        <w:rPr>
          <w:sz w:val="28"/>
          <w:szCs w:val="28"/>
        </w:rPr>
        <w:t xml:space="preserve"> с точки зрения принадлежности к тому или иному звукотипу. Э</w:t>
      </w:r>
      <w:r w:rsidR="0026634F" w:rsidRPr="000314B6">
        <w:rPr>
          <w:sz w:val="28"/>
          <w:szCs w:val="28"/>
        </w:rPr>
        <w:t xml:space="preserve">тот звукотип, эталон звука, существующего в языковом сознании говорящих, называется звуком языка. Он объединяет похожие, близкие звуки речи и является абстрактной единицей. </w:t>
      </w:r>
    </w:p>
    <w:p w:rsidR="0026634F" w:rsidRPr="000314B6" w:rsidRDefault="00504059" w:rsidP="00F9169B">
      <w:pPr>
        <w:ind w:left="180" w:right="175"/>
        <w:jc w:val="both"/>
        <w:rPr>
          <w:sz w:val="28"/>
          <w:szCs w:val="28"/>
        </w:rPr>
      </w:pPr>
      <w:r w:rsidRPr="000314B6">
        <w:rPr>
          <w:sz w:val="28"/>
          <w:szCs w:val="28"/>
        </w:rPr>
        <w:t xml:space="preserve">     </w:t>
      </w:r>
      <w:r w:rsidR="0026634F" w:rsidRPr="000314B6">
        <w:rPr>
          <w:sz w:val="28"/>
          <w:szCs w:val="28"/>
        </w:rPr>
        <w:t>В данной работе я хочу рассмотреть образование гласных звуков в английском и русском языке. А так же сделать их сопоставительной анализ.</w:t>
      </w:r>
    </w:p>
    <w:p w:rsidR="0026634F" w:rsidRPr="000314B6" w:rsidRDefault="0026634F" w:rsidP="00F9169B">
      <w:pPr>
        <w:ind w:left="180" w:right="175"/>
        <w:jc w:val="both"/>
        <w:rPr>
          <w:sz w:val="28"/>
          <w:szCs w:val="28"/>
        </w:rPr>
      </w:pPr>
      <w:r w:rsidRPr="000314B6">
        <w:rPr>
          <w:sz w:val="28"/>
          <w:szCs w:val="28"/>
        </w:rPr>
        <w:t xml:space="preserve">     Все звуки речи делятся на гласные и согласные. Различаются они артикуляционно и акустически. </w:t>
      </w:r>
    </w:p>
    <w:p w:rsidR="0026634F" w:rsidRPr="000314B6" w:rsidRDefault="0026634F" w:rsidP="00504059">
      <w:pPr>
        <w:numPr>
          <w:ilvl w:val="0"/>
          <w:numId w:val="1"/>
        </w:numPr>
        <w:ind w:right="175"/>
        <w:jc w:val="both"/>
        <w:rPr>
          <w:sz w:val="28"/>
          <w:szCs w:val="28"/>
        </w:rPr>
      </w:pPr>
      <w:r w:rsidRPr="000314B6">
        <w:rPr>
          <w:sz w:val="28"/>
          <w:szCs w:val="28"/>
        </w:rPr>
        <w:t xml:space="preserve">При образовании гласных воздушная струя проходит через рот свободно, не встречая никаких препятствий. При образовании согласных воздушная струя  преодолевает препятствие в ротовой полости. Этим основным артикуляционным отличием между гласными и согласными обусловлены и другие </w:t>
      </w:r>
      <w:r w:rsidR="00504059" w:rsidRPr="000314B6">
        <w:rPr>
          <w:sz w:val="28"/>
          <w:szCs w:val="28"/>
        </w:rPr>
        <w:t xml:space="preserve">их отличия. </w:t>
      </w:r>
      <w:r w:rsidRPr="000314B6">
        <w:rPr>
          <w:sz w:val="28"/>
          <w:szCs w:val="28"/>
        </w:rPr>
        <w:t xml:space="preserve">  </w:t>
      </w:r>
    </w:p>
    <w:p w:rsidR="00504059" w:rsidRPr="000314B6" w:rsidRDefault="00AC461A" w:rsidP="00504059">
      <w:pPr>
        <w:numPr>
          <w:ilvl w:val="0"/>
          <w:numId w:val="1"/>
        </w:numPr>
        <w:ind w:right="175"/>
        <w:jc w:val="both"/>
        <w:rPr>
          <w:sz w:val="28"/>
          <w:szCs w:val="28"/>
        </w:rPr>
      </w:pPr>
      <w:r w:rsidRPr="000314B6">
        <w:rPr>
          <w:sz w:val="28"/>
          <w:szCs w:val="28"/>
        </w:rPr>
        <w:t xml:space="preserve">Гласные – </w:t>
      </w:r>
      <w:r w:rsidR="00504059" w:rsidRPr="000314B6">
        <w:rPr>
          <w:sz w:val="28"/>
          <w:szCs w:val="28"/>
        </w:rPr>
        <w:t>тоновые звуки, они образуются в результате колебания голосовых связок в момент прохождения через гортань струи воздуха. Эти колебания периодические, они создают тон, музыкальный звук. Согласные же характеризуются наличием шума. Шум – это непериодический звук, он возникает в результате преодоления воздушной струей различных препятствий.</w:t>
      </w:r>
    </w:p>
    <w:p w:rsidR="00504059" w:rsidRPr="000314B6" w:rsidRDefault="00504059" w:rsidP="00504059">
      <w:pPr>
        <w:numPr>
          <w:ilvl w:val="0"/>
          <w:numId w:val="1"/>
        </w:numPr>
        <w:ind w:right="175"/>
        <w:jc w:val="both"/>
        <w:rPr>
          <w:sz w:val="28"/>
          <w:szCs w:val="28"/>
        </w:rPr>
      </w:pPr>
      <w:r w:rsidRPr="000314B6">
        <w:rPr>
          <w:sz w:val="28"/>
          <w:szCs w:val="28"/>
        </w:rPr>
        <w:t>Для гласных  характерна слабая струя воздуха, а для преодоления преграды при произнесении согласных необходима более сильная воздушная струя.</w:t>
      </w:r>
    </w:p>
    <w:p w:rsidR="00504059" w:rsidRPr="000314B6" w:rsidRDefault="00504059" w:rsidP="00504059">
      <w:pPr>
        <w:numPr>
          <w:ilvl w:val="0"/>
          <w:numId w:val="1"/>
        </w:numPr>
        <w:ind w:right="175"/>
        <w:jc w:val="both"/>
        <w:rPr>
          <w:sz w:val="28"/>
          <w:szCs w:val="28"/>
        </w:rPr>
      </w:pPr>
      <w:r w:rsidRPr="000314B6">
        <w:rPr>
          <w:sz w:val="28"/>
          <w:szCs w:val="28"/>
        </w:rPr>
        <w:t>При образовании гласных мускульное напряжение почти в равной мере распространяется по всей ротовой полости, а при образовании согласных мускульное напряжение сосредоточено в том месте, где возникает преграда</w:t>
      </w:r>
      <w:r w:rsidR="003E2C97" w:rsidRPr="000314B6">
        <w:rPr>
          <w:sz w:val="28"/>
          <w:szCs w:val="28"/>
        </w:rPr>
        <w:t>.</w:t>
      </w:r>
    </w:p>
    <w:p w:rsidR="003E2C97" w:rsidRPr="000314B6" w:rsidRDefault="003E2C97" w:rsidP="00504059">
      <w:pPr>
        <w:numPr>
          <w:ilvl w:val="0"/>
          <w:numId w:val="1"/>
        </w:numPr>
        <w:ind w:right="175"/>
        <w:jc w:val="both"/>
        <w:rPr>
          <w:sz w:val="28"/>
          <w:szCs w:val="28"/>
        </w:rPr>
      </w:pPr>
      <w:r w:rsidRPr="000314B6">
        <w:rPr>
          <w:sz w:val="28"/>
          <w:szCs w:val="28"/>
        </w:rPr>
        <w:t>В.А.Богородицкий назвал гласные ртораскрывателями, согласные – ртосмыкателями: чем громче мы хотим произнести гласный, тем шире должны раскрыть рот, чем громче мы хотим произнести согласный, тем теснее должны сблизить органы речи.</w:t>
      </w:r>
    </w:p>
    <w:p w:rsidR="003E2C97" w:rsidRDefault="003E2C97" w:rsidP="00504059">
      <w:pPr>
        <w:numPr>
          <w:ilvl w:val="0"/>
          <w:numId w:val="1"/>
        </w:numPr>
        <w:ind w:right="175"/>
        <w:jc w:val="both"/>
        <w:rPr>
          <w:sz w:val="28"/>
          <w:szCs w:val="28"/>
        </w:rPr>
      </w:pPr>
      <w:r w:rsidRPr="000314B6">
        <w:rPr>
          <w:sz w:val="28"/>
          <w:szCs w:val="28"/>
        </w:rPr>
        <w:t xml:space="preserve">М.В.Панов привел ещё одно различие между гласными и согласными: гласные можно кричать, а одними согласными кричать невозможно. </w:t>
      </w: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Default="000314B6" w:rsidP="000314B6">
      <w:pPr>
        <w:ind w:right="175"/>
        <w:jc w:val="both"/>
        <w:rPr>
          <w:sz w:val="28"/>
          <w:szCs w:val="28"/>
        </w:rPr>
      </w:pPr>
    </w:p>
    <w:p w:rsidR="000314B6" w:rsidRPr="000314B6" w:rsidRDefault="000314B6" w:rsidP="000314B6">
      <w:pPr>
        <w:ind w:right="175"/>
        <w:jc w:val="both"/>
        <w:rPr>
          <w:sz w:val="28"/>
          <w:szCs w:val="28"/>
        </w:rPr>
      </w:pPr>
    </w:p>
    <w:p w:rsidR="003E2C97" w:rsidRPr="009650A7" w:rsidRDefault="003E2C97" w:rsidP="000314B6">
      <w:pPr>
        <w:ind w:left="480" w:right="175"/>
        <w:jc w:val="center"/>
        <w:outlineLvl w:val="0"/>
        <w:rPr>
          <w:b/>
          <w:i/>
          <w:sz w:val="28"/>
          <w:szCs w:val="28"/>
          <w:u w:val="single"/>
        </w:rPr>
      </w:pPr>
      <w:r w:rsidRPr="009650A7">
        <w:rPr>
          <w:b/>
          <w:i/>
          <w:sz w:val="28"/>
          <w:szCs w:val="28"/>
          <w:u w:val="single"/>
        </w:rPr>
        <w:t>Артикуляционная классификация гласных звуков в русском языке.</w:t>
      </w:r>
    </w:p>
    <w:p w:rsidR="003E2C97" w:rsidRPr="000314B6" w:rsidRDefault="003E2C97" w:rsidP="00F81FD4">
      <w:pPr>
        <w:ind w:left="480" w:right="175"/>
        <w:jc w:val="both"/>
        <w:rPr>
          <w:b/>
          <w:sz w:val="28"/>
          <w:szCs w:val="28"/>
        </w:rPr>
      </w:pPr>
    </w:p>
    <w:p w:rsidR="005B0AB2" w:rsidRPr="000314B6" w:rsidRDefault="001E4BB2" w:rsidP="003E2C97">
      <w:pPr>
        <w:ind w:left="480" w:right="175"/>
        <w:jc w:val="both"/>
        <w:rPr>
          <w:sz w:val="28"/>
          <w:szCs w:val="28"/>
        </w:rPr>
      </w:pPr>
      <w:r w:rsidRPr="000314B6">
        <w:rPr>
          <w:sz w:val="28"/>
          <w:szCs w:val="28"/>
        </w:rPr>
        <w:t xml:space="preserve">     </w:t>
      </w:r>
      <w:r w:rsidR="005B0AB2" w:rsidRPr="000314B6">
        <w:rPr>
          <w:sz w:val="28"/>
          <w:szCs w:val="28"/>
        </w:rPr>
        <w:t>Гласные – это чисто тоновые звуки. Возникнув в гортани в результате колебаний голосовых связок, музыкальный тон, голос обретает особый тембр в надгортанных полостях. Рот и глотка – это те резонаторы, в которых и формируются различия между гласными. Эти различия определяются объемом и формой резонирующих полостей, которые могут изменяться в результате движения губ, языка и нижней челюсти. Каждый гласный произносится при особом, свойственном только этому звуку положении органов речи.</w:t>
      </w:r>
    </w:p>
    <w:p w:rsidR="006E0BCF" w:rsidRPr="000314B6" w:rsidRDefault="006E0BCF" w:rsidP="003E2C97">
      <w:pPr>
        <w:ind w:left="480" w:right="175"/>
        <w:jc w:val="both"/>
        <w:rPr>
          <w:sz w:val="28"/>
          <w:szCs w:val="28"/>
        </w:rPr>
      </w:pPr>
    </w:p>
    <w:p w:rsidR="001E4BB2" w:rsidRPr="000314B6" w:rsidRDefault="001E4BB2" w:rsidP="003E2C97">
      <w:pPr>
        <w:ind w:left="480" w:right="175"/>
        <w:jc w:val="both"/>
        <w:rPr>
          <w:sz w:val="28"/>
          <w:szCs w:val="28"/>
        </w:rPr>
      </w:pPr>
      <w:r w:rsidRPr="000314B6">
        <w:rPr>
          <w:sz w:val="28"/>
          <w:szCs w:val="28"/>
        </w:rPr>
        <w:t xml:space="preserve">     Классификация гласных звуков основывается на трех признаках:</w:t>
      </w:r>
    </w:p>
    <w:p w:rsidR="001E4BB2" w:rsidRPr="000314B6" w:rsidRDefault="001E4BB2" w:rsidP="001E4BB2">
      <w:pPr>
        <w:numPr>
          <w:ilvl w:val="0"/>
          <w:numId w:val="2"/>
        </w:numPr>
        <w:ind w:right="175"/>
        <w:jc w:val="both"/>
        <w:rPr>
          <w:sz w:val="28"/>
          <w:szCs w:val="28"/>
        </w:rPr>
      </w:pPr>
      <w:r w:rsidRPr="000314B6">
        <w:rPr>
          <w:sz w:val="28"/>
          <w:szCs w:val="28"/>
        </w:rPr>
        <w:t>участию губ</w:t>
      </w:r>
    </w:p>
    <w:p w:rsidR="001E4BB2" w:rsidRPr="000314B6" w:rsidRDefault="001E4BB2" w:rsidP="001E4BB2">
      <w:pPr>
        <w:numPr>
          <w:ilvl w:val="0"/>
          <w:numId w:val="2"/>
        </w:numPr>
        <w:ind w:right="175"/>
        <w:jc w:val="both"/>
        <w:rPr>
          <w:sz w:val="28"/>
          <w:szCs w:val="28"/>
        </w:rPr>
      </w:pPr>
      <w:r w:rsidRPr="000314B6">
        <w:rPr>
          <w:sz w:val="28"/>
          <w:szCs w:val="28"/>
        </w:rPr>
        <w:t>степени подъема языка по вертикали по отношению к небу</w:t>
      </w:r>
    </w:p>
    <w:p w:rsidR="001E4BB2" w:rsidRPr="000314B6" w:rsidRDefault="001E4BB2" w:rsidP="001E4BB2">
      <w:pPr>
        <w:numPr>
          <w:ilvl w:val="0"/>
          <w:numId w:val="2"/>
        </w:numPr>
        <w:ind w:right="175"/>
        <w:jc w:val="both"/>
        <w:rPr>
          <w:sz w:val="28"/>
          <w:szCs w:val="28"/>
        </w:rPr>
      </w:pPr>
      <w:r w:rsidRPr="000314B6">
        <w:rPr>
          <w:sz w:val="28"/>
          <w:szCs w:val="28"/>
        </w:rPr>
        <w:t>степени продвинутости языка вперед или отодвинутости назад по гортани</w:t>
      </w:r>
    </w:p>
    <w:p w:rsidR="00E7163B" w:rsidRPr="000314B6" w:rsidRDefault="00E7163B" w:rsidP="001E4BB2">
      <w:pPr>
        <w:ind w:left="840" w:right="175"/>
        <w:jc w:val="both"/>
        <w:rPr>
          <w:sz w:val="28"/>
          <w:szCs w:val="28"/>
        </w:rPr>
      </w:pPr>
    </w:p>
    <w:p w:rsidR="00E7163B" w:rsidRPr="000314B6" w:rsidRDefault="00E7163B" w:rsidP="00E7163B">
      <w:pPr>
        <w:ind w:left="540" w:right="175"/>
        <w:jc w:val="both"/>
        <w:rPr>
          <w:sz w:val="28"/>
          <w:szCs w:val="28"/>
        </w:rPr>
      </w:pPr>
      <w:r w:rsidRPr="000314B6">
        <w:rPr>
          <w:sz w:val="28"/>
          <w:szCs w:val="28"/>
        </w:rPr>
        <w:t xml:space="preserve">     </w:t>
      </w:r>
      <w:r w:rsidR="001E4BB2" w:rsidRPr="000314B6">
        <w:rPr>
          <w:sz w:val="28"/>
          <w:szCs w:val="28"/>
        </w:rPr>
        <w:t>По участию губ гласные делятся на</w:t>
      </w:r>
      <w:r w:rsidRPr="000314B6">
        <w:rPr>
          <w:sz w:val="28"/>
          <w:szCs w:val="28"/>
        </w:rPr>
        <w:t xml:space="preserve"> огубленные (лабиализованные) и </w:t>
      </w:r>
      <w:r w:rsidR="001E4BB2" w:rsidRPr="000314B6">
        <w:rPr>
          <w:sz w:val="28"/>
          <w:szCs w:val="28"/>
        </w:rPr>
        <w:t>неогубленные (нелабиализованные) (о</w:t>
      </w:r>
      <w:r w:rsidRPr="000314B6">
        <w:rPr>
          <w:sz w:val="28"/>
          <w:szCs w:val="28"/>
        </w:rPr>
        <w:t xml:space="preserve">т латинского </w:t>
      </w:r>
      <w:r w:rsidRPr="000314B6">
        <w:rPr>
          <w:sz w:val="28"/>
          <w:szCs w:val="28"/>
          <w:lang w:val="en-US"/>
        </w:rPr>
        <w:t>labium</w:t>
      </w:r>
      <w:r w:rsidRPr="000314B6">
        <w:rPr>
          <w:sz w:val="28"/>
          <w:szCs w:val="28"/>
        </w:rPr>
        <w:t xml:space="preserve"> - губа</w:t>
      </w:r>
      <w:r w:rsidR="001E4BB2" w:rsidRPr="000314B6">
        <w:rPr>
          <w:vanish/>
          <w:sz w:val="28"/>
          <w:szCs w:val="28"/>
        </w:rPr>
        <w:t>()абиализованныеи неогудленные ()дленные( о этому звуку положении рагонов огут изменяться в результате ждвижения губобый тембро</w:t>
      </w:r>
      <w:r w:rsidR="001E4BB2" w:rsidRPr="000314B6">
        <w:rPr>
          <w:sz w:val="28"/>
          <w:szCs w:val="28"/>
        </w:rPr>
        <w:t>)</w:t>
      </w:r>
      <w:r w:rsidRPr="000314B6">
        <w:rPr>
          <w:sz w:val="28"/>
          <w:szCs w:val="28"/>
        </w:rPr>
        <w:t xml:space="preserve">. При образовании огубленных гласных губы сближаются, округляются и выпячиваются вперед, уменьшая выходное отверстие и удлиняя ротовой резонатор. Степень огубленности может быть разной: меньшая у [о], большая у [у]. Гласные </w:t>
      </w:r>
      <w:r w:rsidRPr="000314B6">
        <w:rPr>
          <w:sz w:val="28"/>
          <w:szCs w:val="28"/>
          <w:lang w:val="en-US"/>
        </w:rPr>
        <w:t>[</w:t>
      </w:r>
      <w:r w:rsidRPr="000314B6">
        <w:rPr>
          <w:sz w:val="28"/>
          <w:szCs w:val="28"/>
        </w:rPr>
        <w:t>а</w:t>
      </w:r>
      <w:r w:rsidRPr="000314B6">
        <w:rPr>
          <w:sz w:val="28"/>
          <w:szCs w:val="28"/>
          <w:lang w:val="en-US"/>
        </w:rPr>
        <w:t>]</w:t>
      </w:r>
      <w:r w:rsidRPr="000314B6">
        <w:rPr>
          <w:sz w:val="28"/>
          <w:szCs w:val="28"/>
        </w:rPr>
        <w:t>,</w:t>
      </w:r>
      <w:r w:rsidRPr="000314B6">
        <w:rPr>
          <w:sz w:val="28"/>
          <w:szCs w:val="28"/>
          <w:lang w:val="en-US"/>
        </w:rPr>
        <w:t xml:space="preserve"> [</w:t>
      </w:r>
      <w:r w:rsidRPr="000314B6">
        <w:rPr>
          <w:sz w:val="28"/>
          <w:szCs w:val="28"/>
        </w:rPr>
        <w:t>э</w:t>
      </w:r>
      <w:r w:rsidRPr="000314B6">
        <w:rPr>
          <w:sz w:val="28"/>
          <w:szCs w:val="28"/>
          <w:lang w:val="en-US"/>
        </w:rPr>
        <w:t>]</w:t>
      </w:r>
      <w:r w:rsidRPr="000314B6">
        <w:rPr>
          <w:sz w:val="28"/>
          <w:szCs w:val="28"/>
        </w:rPr>
        <w:t>,</w:t>
      </w:r>
      <w:r w:rsidRPr="000314B6">
        <w:rPr>
          <w:sz w:val="28"/>
          <w:szCs w:val="28"/>
          <w:lang w:val="en-US"/>
        </w:rPr>
        <w:t xml:space="preserve"> [</w:t>
      </w:r>
      <w:r w:rsidRPr="000314B6">
        <w:rPr>
          <w:sz w:val="28"/>
          <w:szCs w:val="28"/>
        </w:rPr>
        <w:t>и</w:t>
      </w:r>
      <w:r w:rsidRPr="000314B6">
        <w:rPr>
          <w:sz w:val="28"/>
          <w:szCs w:val="28"/>
          <w:lang w:val="en-US"/>
        </w:rPr>
        <w:t>]</w:t>
      </w:r>
      <w:r w:rsidRPr="000314B6">
        <w:rPr>
          <w:sz w:val="28"/>
          <w:szCs w:val="28"/>
        </w:rPr>
        <w:t>,</w:t>
      </w:r>
      <w:r w:rsidRPr="000314B6">
        <w:rPr>
          <w:sz w:val="28"/>
          <w:szCs w:val="28"/>
          <w:lang w:val="en-US"/>
        </w:rPr>
        <w:t xml:space="preserve"> [</w:t>
      </w:r>
      <w:r w:rsidRPr="000314B6">
        <w:rPr>
          <w:sz w:val="28"/>
          <w:szCs w:val="28"/>
        </w:rPr>
        <w:t>ы</w:t>
      </w:r>
      <w:r w:rsidRPr="000314B6">
        <w:rPr>
          <w:sz w:val="28"/>
          <w:szCs w:val="28"/>
          <w:lang w:val="en-US"/>
        </w:rPr>
        <w:t>]</w:t>
      </w:r>
      <w:r w:rsidRPr="000314B6">
        <w:rPr>
          <w:sz w:val="28"/>
          <w:szCs w:val="28"/>
        </w:rPr>
        <w:t xml:space="preserve"> – неогубленные.</w:t>
      </w:r>
    </w:p>
    <w:p w:rsidR="001E4BB2" w:rsidRPr="000314B6" w:rsidRDefault="00E7163B" w:rsidP="00E7163B">
      <w:pPr>
        <w:ind w:left="540" w:right="175"/>
        <w:jc w:val="both"/>
        <w:rPr>
          <w:sz w:val="28"/>
          <w:szCs w:val="28"/>
        </w:rPr>
      </w:pPr>
      <w:r w:rsidRPr="000314B6">
        <w:rPr>
          <w:sz w:val="28"/>
          <w:szCs w:val="28"/>
        </w:rPr>
        <w:t xml:space="preserve">      По степени подъема по отношению к нёбу различаются гласные верхнего подъема: [и], [ы], [у]; среднего подъема [э], [о]; нижнего [</w:t>
      </w:r>
      <w:r w:rsidRPr="000314B6">
        <w:rPr>
          <w:sz w:val="28"/>
          <w:szCs w:val="28"/>
          <w:lang w:val="en-US"/>
        </w:rPr>
        <w:t>a</w:t>
      </w:r>
      <w:r w:rsidRPr="000314B6">
        <w:rPr>
          <w:sz w:val="28"/>
          <w:szCs w:val="28"/>
        </w:rPr>
        <w:t xml:space="preserve">]. При артикуляции гласных верхнего подъема язык занимает крайнее верхнее положение. Нижняя челюсть при этом обычно слегка отходит от верхней, создавая узкий раствор рта. Поэтому гласные верхнего подъема называются также узкими. При артикуляции гласных нижнего подъема нижняя челюсть обычно опущена в крайнее нижнее положение, создавая широкий раствор рта, поэтому такие гласные также называются широкими. </w:t>
      </w:r>
    </w:p>
    <w:p w:rsidR="00E7163B" w:rsidRPr="000314B6" w:rsidRDefault="00E7163B" w:rsidP="00E7163B">
      <w:pPr>
        <w:ind w:left="540" w:right="175"/>
        <w:jc w:val="both"/>
        <w:rPr>
          <w:sz w:val="28"/>
          <w:szCs w:val="28"/>
        </w:rPr>
      </w:pPr>
      <w:r w:rsidRPr="000314B6">
        <w:rPr>
          <w:sz w:val="28"/>
          <w:szCs w:val="28"/>
        </w:rPr>
        <w:t xml:space="preserve">     По степени продвинутости языка вперед или отодвинутости его назад по горизонтали различаются гласные переднего ряда: [и], [э]; среднего ряда: [ы], [а] и заднего ряда: [у], [о]. При артикуляции гласных переднего и заднего ряда язык концентрируется соответственно в передней или задней части полости рта. Форма языка при этом бывает различна: при образовании гласных переднего ряда по направлению к передней части нёба приподнимается передняя часть языка, а при образовании гласных заднего ряда приподнимается по направлению к задней части нёба задняя часть языка. При образовании гласных среднего ряда языка либо концентрируется в средней части полости рта и приподнимается средней частью к средней части нёба, как бывает иногда при произношении [ы] (ряд таких гласных иначе называются центральными), либо лежит плоско, как при произношении [а] (ряд таких гласных иначе называются смешанными).</w:t>
      </w:r>
    </w:p>
    <w:p w:rsidR="00E7163B" w:rsidRPr="000314B6" w:rsidRDefault="00E7163B" w:rsidP="00E7163B">
      <w:pPr>
        <w:ind w:left="540" w:right="175"/>
        <w:jc w:val="both"/>
        <w:rPr>
          <w:sz w:val="28"/>
          <w:szCs w:val="28"/>
        </w:rPr>
      </w:pPr>
      <w:r w:rsidRPr="000314B6">
        <w:rPr>
          <w:sz w:val="28"/>
          <w:szCs w:val="28"/>
        </w:rPr>
        <w:t xml:space="preserve">     </w:t>
      </w:r>
    </w:p>
    <w:p w:rsidR="00E7163B" w:rsidRDefault="00E7163B" w:rsidP="00E7163B">
      <w:pPr>
        <w:ind w:left="540" w:right="175"/>
        <w:jc w:val="both"/>
        <w:rPr>
          <w:sz w:val="28"/>
          <w:szCs w:val="28"/>
        </w:rPr>
      </w:pPr>
      <w:r w:rsidRPr="000314B6">
        <w:rPr>
          <w:sz w:val="28"/>
          <w:szCs w:val="28"/>
        </w:rPr>
        <w:t>Простейшая таблица русских гласных такова:</w:t>
      </w:r>
    </w:p>
    <w:p w:rsidR="000314B6" w:rsidRDefault="000314B6" w:rsidP="00E7163B">
      <w:pPr>
        <w:ind w:left="540" w:right="175"/>
        <w:jc w:val="both"/>
        <w:rPr>
          <w:sz w:val="28"/>
          <w:szCs w:val="28"/>
        </w:rPr>
      </w:pPr>
    </w:p>
    <w:p w:rsidR="000314B6" w:rsidRPr="000314B6" w:rsidRDefault="000314B6" w:rsidP="00E7163B">
      <w:pPr>
        <w:ind w:left="540" w:right="175"/>
        <w:jc w:val="both"/>
        <w:rPr>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160"/>
        <w:gridCol w:w="2160"/>
        <w:gridCol w:w="1980"/>
      </w:tblGrid>
      <w:tr w:rsidR="00E7163B" w:rsidRPr="000314B6">
        <w:trPr>
          <w:trHeight w:val="540"/>
        </w:trPr>
        <w:tc>
          <w:tcPr>
            <w:tcW w:w="2340" w:type="dxa"/>
          </w:tcPr>
          <w:p w:rsidR="00E7163B" w:rsidRPr="000314B6" w:rsidRDefault="00E7163B" w:rsidP="00E7163B">
            <w:pPr>
              <w:ind w:right="175"/>
              <w:jc w:val="both"/>
              <w:rPr>
                <w:i/>
                <w:sz w:val="28"/>
                <w:szCs w:val="28"/>
              </w:rPr>
            </w:pPr>
            <w:r w:rsidRPr="000314B6">
              <w:rPr>
                <w:i/>
                <w:sz w:val="28"/>
                <w:szCs w:val="28"/>
              </w:rPr>
              <w:t>Участие губ</w:t>
            </w:r>
          </w:p>
          <w:p w:rsidR="00E7163B" w:rsidRPr="000314B6" w:rsidRDefault="00E7163B" w:rsidP="00E7163B">
            <w:pPr>
              <w:ind w:left="-60" w:right="175"/>
              <w:jc w:val="both"/>
              <w:rPr>
                <w:sz w:val="28"/>
                <w:szCs w:val="28"/>
              </w:rPr>
            </w:pPr>
          </w:p>
        </w:tc>
        <w:tc>
          <w:tcPr>
            <w:tcW w:w="4320" w:type="dxa"/>
            <w:gridSpan w:val="2"/>
          </w:tcPr>
          <w:p w:rsidR="00E7163B" w:rsidRPr="000314B6" w:rsidRDefault="00E7163B" w:rsidP="00E7163B">
            <w:pPr>
              <w:jc w:val="center"/>
              <w:rPr>
                <w:sz w:val="28"/>
                <w:szCs w:val="28"/>
                <w:u w:val="single"/>
              </w:rPr>
            </w:pPr>
            <w:r w:rsidRPr="000314B6">
              <w:rPr>
                <w:sz w:val="28"/>
                <w:szCs w:val="28"/>
                <w:u w:val="single"/>
              </w:rPr>
              <w:t>неогубленные</w:t>
            </w:r>
          </w:p>
          <w:p w:rsidR="00E7163B" w:rsidRPr="000314B6" w:rsidRDefault="00E7163B" w:rsidP="00E7163B">
            <w:pPr>
              <w:ind w:right="175"/>
              <w:jc w:val="both"/>
              <w:rPr>
                <w:sz w:val="28"/>
                <w:szCs w:val="28"/>
              </w:rPr>
            </w:pPr>
          </w:p>
        </w:tc>
        <w:tc>
          <w:tcPr>
            <w:tcW w:w="1980" w:type="dxa"/>
          </w:tcPr>
          <w:p w:rsidR="00E7163B" w:rsidRPr="000314B6" w:rsidRDefault="00E7163B" w:rsidP="00E7163B">
            <w:pPr>
              <w:jc w:val="center"/>
              <w:rPr>
                <w:sz w:val="28"/>
                <w:szCs w:val="28"/>
                <w:u w:val="single"/>
              </w:rPr>
            </w:pPr>
            <w:r w:rsidRPr="000314B6">
              <w:rPr>
                <w:sz w:val="28"/>
                <w:szCs w:val="28"/>
                <w:u w:val="single"/>
              </w:rPr>
              <w:t>огубленные</w:t>
            </w:r>
          </w:p>
          <w:p w:rsidR="00E7163B" w:rsidRPr="000314B6" w:rsidRDefault="00E7163B" w:rsidP="00E7163B">
            <w:pPr>
              <w:ind w:right="175"/>
              <w:jc w:val="both"/>
              <w:rPr>
                <w:sz w:val="28"/>
                <w:szCs w:val="28"/>
              </w:rPr>
            </w:pPr>
          </w:p>
        </w:tc>
      </w:tr>
      <w:tr w:rsidR="00E7163B" w:rsidRPr="000314B6">
        <w:trPr>
          <w:trHeight w:val="648"/>
        </w:trPr>
        <w:tc>
          <w:tcPr>
            <w:tcW w:w="2340" w:type="dxa"/>
            <w:tcBorders>
              <w:tl2br w:val="single" w:sz="4" w:space="0" w:color="auto"/>
            </w:tcBorders>
          </w:tcPr>
          <w:p w:rsidR="00E7163B" w:rsidRPr="000314B6" w:rsidRDefault="00E7163B" w:rsidP="00E7163B">
            <w:pPr>
              <w:ind w:left="-60" w:right="175"/>
              <w:jc w:val="both"/>
              <w:rPr>
                <w:i/>
                <w:sz w:val="28"/>
                <w:szCs w:val="28"/>
              </w:rPr>
            </w:pPr>
            <w:r w:rsidRPr="000314B6">
              <w:rPr>
                <w:sz w:val="28"/>
                <w:szCs w:val="28"/>
              </w:rPr>
              <w:t xml:space="preserve">                       </w:t>
            </w:r>
            <w:r w:rsidRPr="000314B6">
              <w:rPr>
                <w:i/>
                <w:sz w:val="28"/>
                <w:szCs w:val="28"/>
              </w:rPr>
              <w:t>Ряд</w:t>
            </w:r>
          </w:p>
          <w:p w:rsidR="00E7163B" w:rsidRPr="000314B6" w:rsidRDefault="00E7163B" w:rsidP="00E7163B">
            <w:pPr>
              <w:ind w:left="-60" w:right="175"/>
              <w:jc w:val="both"/>
              <w:rPr>
                <w:i/>
                <w:sz w:val="28"/>
                <w:szCs w:val="28"/>
              </w:rPr>
            </w:pPr>
            <w:r w:rsidRPr="000314B6">
              <w:rPr>
                <w:i/>
                <w:sz w:val="28"/>
                <w:szCs w:val="28"/>
              </w:rPr>
              <w:t>Подъем</w:t>
            </w:r>
          </w:p>
        </w:tc>
        <w:tc>
          <w:tcPr>
            <w:tcW w:w="2160" w:type="dxa"/>
          </w:tcPr>
          <w:p w:rsidR="00E7163B" w:rsidRPr="000314B6" w:rsidRDefault="00E7163B" w:rsidP="00E7163B">
            <w:pPr>
              <w:jc w:val="center"/>
              <w:rPr>
                <w:sz w:val="28"/>
                <w:szCs w:val="28"/>
              </w:rPr>
            </w:pPr>
            <w:r w:rsidRPr="000314B6">
              <w:rPr>
                <w:sz w:val="28"/>
                <w:szCs w:val="28"/>
              </w:rPr>
              <w:t>передний</w:t>
            </w:r>
          </w:p>
          <w:p w:rsidR="00E7163B" w:rsidRPr="000314B6" w:rsidRDefault="00E7163B" w:rsidP="00E7163B">
            <w:pPr>
              <w:ind w:right="175"/>
              <w:jc w:val="both"/>
              <w:rPr>
                <w:sz w:val="28"/>
                <w:szCs w:val="28"/>
              </w:rPr>
            </w:pPr>
          </w:p>
        </w:tc>
        <w:tc>
          <w:tcPr>
            <w:tcW w:w="2160" w:type="dxa"/>
          </w:tcPr>
          <w:p w:rsidR="00E7163B" w:rsidRPr="000314B6" w:rsidRDefault="00E7163B" w:rsidP="00E7163B">
            <w:pPr>
              <w:jc w:val="center"/>
              <w:rPr>
                <w:sz w:val="28"/>
                <w:szCs w:val="28"/>
              </w:rPr>
            </w:pPr>
            <w:r w:rsidRPr="000314B6">
              <w:rPr>
                <w:sz w:val="28"/>
                <w:szCs w:val="28"/>
              </w:rPr>
              <w:t>средний</w:t>
            </w:r>
          </w:p>
          <w:p w:rsidR="00E7163B" w:rsidRPr="000314B6" w:rsidRDefault="00E7163B" w:rsidP="00E7163B">
            <w:pPr>
              <w:ind w:right="175"/>
              <w:jc w:val="both"/>
              <w:rPr>
                <w:sz w:val="28"/>
                <w:szCs w:val="28"/>
              </w:rPr>
            </w:pPr>
          </w:p>
        </w:tc>
        <w:tc>
          <w:tcPr>
            <w:tcW w:w="1980" w:type="dxa"/>
          </w:tcPr>
          <w:p w:rsidR="00E7163B" w:rsidRPr="000314B6" w:rsidRDefault="00E7163B" w:rsidP="00E7163B">
            <w:pPr>
              <w:jc w:val="center"/>
              <w:rPr>
                <w:sz w:val="28"/>
                <w:szCs w:val="28"/>
              </w:rPr>
            </w:pPr>
            <w:r w:rsidRPr="000314B6">
              <w:rPr>
                <w:sz w:val="28"/>
                <w:szCs w:val="28"/>
              </w:rPr>
              <w:t>нижний</w:t>
            </w:r>
          </w:p>
          <w:p w:rsidR="00E7163B" w:rsidRPr="000314B6" w:rsidRDefault="00E7163B" w:rsidP="00E7163B">
            <w:pPr>
              <w:ind w:right="175"/>
              <w:jc w:val="both"/>
              <w:rPr>
                <w:sz w:val="28"/>
                <w:szCs w:val="28"/>
              </w:rPr>
            </w:pPr>
          </w:p>
        </w:tc>
      </w:tr>
      <w:tr w:rsidR="00E7163B" w:rsidRPr="000314B6">
        <w:trPr>
          <w:trHeight w:val="588"/>
        </w:trPr>
        <w:tc>
          <w:tcPr>
            <w:tcW w:w="2340" w:type="dxa"/>
          </w:tcPr>
          <w:p w:rsidR="00E7163B" w:rsidRPr="000314B6" w:rsidRDefault="00E7163B" w:rsidP="00E7163B">
            <w:pPr>
              <w:ind w:left="-60" w:right="175"/>
              <w:jc w:val="center"/>
              <w:rPr>
                <w:sz w:val="28"/>
                <w:szCs w:val="28"/>
              </w:rPr>
            </w:pPr>
          </w:p>
          <w:p w:rsidR="00E7163B" w:rsidRPr="000314B6" w:rsidRDefault="00E7163B" w:rsidP="00E7163B">
            <w:pPr>
              <w:ind w:left="-60" w:right="175"/>
              <w:jc w:val="center"/>
              <w:rPr>
                <w:sz w:val="28"/>
                <w:szCs w:val="28"/>
              </w:rPr>
            </w:pPr>
            <w:r w:rsidRPr="000314B6">
              <w:rPr>
                <w:sz w:val="28"/>
                <w:szCs w:val="28"/>
              </w:rPr>
              <w:t>верхний</w:t>
            </w:r>
          </w:p>
        </w:tc>
        <w:tc>
          <w:tcPr>
            <w:tcW w:w="2160" w:type="dxa"/>
          </w:tcPr>
          <w:p w:rsidR="00E7163B" w:rsidRPr="000314B6" w:rsidRDefault="00E7163B" w:rsidP="00E7163B">
            <w:pPr>
              <w:ind w:right="175"/>
              <w:jc w:val="center"/>
              <w:rPr>
                <w:b/>
                <w:sz w:val="28"/>
                <w:szCs w:val="28"/>
              </w:rPr>
            </w:pPr>
            <w:r w:rsidRPr="000314B6">
              <w:rPr>
                <w:b/>
                <w:sz w:val="28"/>
                <w:szCs w:val="28"/>
              </w:rPr>
              <w:t>и</w:t>
            </w:r>
          </w:p>
          <w:p w:rsidR="00E7163B" w:rsidRPr="000314B6" w:rsidRDefault="00E7163B" w:rsidP="00E7163B">
            <w:pPr>
              <w:ind w:right="175"/>
              <w:rPr>
                <w:sz w:val="28"/>
                <w:szCs w:val="28"/>
              </w:rPr>
            </w:pPr>
            <w:r w:rsidRPr="000314B6">
              <w:rPr>
                <w:sz w:val="28"/>
                <w:szCs w:val="28"/>
              </w:rPr>
              <w:t>ь</w:t>
            </w:r>
          </w:p>
        </w:tc>
        <w:tc>
          <w:tcPr>
            <w:tcW w:w="2160" w:type="dxa"/>
          </w:tcPr>
          <w:p w:rsidR="00E7163B" w:rsidRPr="000314B6" w:rsidRDefault="00E7163B" w:rsidP="00E7163B">
            <w:pPr>
              <w:ind w:right="175"/>
              <w:jc w:val="center"/>
              <w:rPr>
                <w:b/>
                <w:sz w:val="28"/>
                <w:szCs w:val="28"/>
              </w:rPr>
            </w:pPr>
            <w:r w:rsidRPr="000314B6">
              <w:rPr>
                <w:b/>
                <w:sz w:val="28"/>
                <w:szCs w:val="28"/>
              </w:rPr>
              <w:t>ы</w:t>
            </w:r>
          </w:p>
        </w:tc>
        <w:tc>
          <w:tcPr>
            <w:tcW w:w="1980" w:type="dxa"/>
          </w:tcPr>
          <w:p w:rsidR="00E7163B" w:rsidRPr="000314B6" w:rsidRDefault="00E7163B" w:rsidP="00E7163B">
            <w:pPr>
              <w:ind w:right="175"/>
              <w:jc w:val="center"/>
              <w:rPr>
                <w:b/>
                <w:sz w:val="28"/>
                <w:szCs w:val="28"/>
              </w:rPr>
            </w:pPr>
            <w:r w:rsidRPr="000314B6">
              <w:rPr>
                <w:b/>
                <w:sz w:val="28"/>
                <w:szCs w:val="28"/>
              </w:rPr>
              <w:t>у</w:t>
            </w:r>
          </w:p>
        </w:tc>
      </w:tr>
      <w:tr w:rsidR="00E7163B" w:rsidRPr="000314B6">
        <w:trPr>
          <w:trHeight w:val="528"/>
        </w:trPr>
        <w:tc>
          <w:tcPr>
            <w:tcW w:w="2340" w:type="dxa"/>
          </w:tcPr>
          <w:p w:rsidR="00E7163B" w:rsidRPr="000314B6" w:rsidRDefault="00E7163B" w:rsidP="00E7163B">
            <w:pPr>
              <w:ind w:left="-60" w:right="175"/>
              <w:jc w:val="both"/>
              <w:rPr>
                <w:sz w:val="28"/>
                <w:szCs w:val="28"/>
              </w:rPr>
            </w:pPr>
          </w:p>
          <w:p w:rsidR="00E7163B" w:rsidRPr="000314B6" w:rsidRDefault="00E7163B" w:rsidP="00E7163B">
            <w:pPr>
              <w:ind w:left="-60" w:right="175"/>
              <w:jc w:val="center"/>
              <w:rPr>
                <w:sz w:val="28"/>
                <w:szCs w:val="28"/>
              </w:rPr>
            </w:pPr>
            <w:r w:rsidRPr="000314B6">
              <w:rPr>
                <w:sz w:val="28"/>
                <w:szCs w:val="28"/>
              </w:rPr>
              <w:t>средний</w:t>
            </w:r>
          </w:p>
        </w:tc>
        <w:tc>
          <w:tcPr>
            <w:tcW w:w="2160" w:type="dxa"/>
          </w:tcPr>
          <w:p w:rsidR="00E7163B" w:rsidRPr="000314B6" w:rsidRDefault="00E7163B" w:rsidP="00E7163B">
            <w:pPr>
              <w:ind w:right="175"/>
              <w:jc w:val="center"/>
              <w:rPr>
                <w:b/>
                <w:sz w:val="28"/>
                <w:szCs w:val="28"/>
              </w:rPr>
            </w:pPr>
            <w:r w:rsidRPr="000314B6">
              <w:rPr>
                <w:b/>
                <w:sz w:val="28"/>
                <w:szCs w:val="28"/>
              </w:rPr>
              <w:t>э</w:t>
            </w:r>
          </w:p>
        </w:tc>
        <w:tc>
          <w:tcPr>
            <w:tcW w:w="2160" w:type="dxa"/>
          </w:tcPr>
          <w:p w:rsidR="00E7163B" w:rsidRPr="000314B6" w:rsidRDefault="00E7163B" w:rsidP="00E7163B">
            <w:pPr>
              <w:ind w:right="175"/>
              <w:jc w:val="center"/>
              <w:rPr>
                <w:sz w:val="28"/>
                <w:szCs w:val="28"/>
              </w:rPr>
            </w:pPr>
            <w:r w:rsidRPr="000314B6">
              <w:rPr>
                <w:sz w:val="28"/>
                <w:szCs w:val="28"/>
              </w:rPr>
              <w:t>ъ</w:t>
            </w:r>
          </w:p>
        </w:tc>
        <w:tc>
          <w:tcPr>
            <w:tcW w:w="1980" w:type="dxa"/>
          </w:tcPr>
          <w:p w:rsidR="00E7163B" w:rsidRPr="000314B6" w:rsidRDefault="00E7163B" w:rsidP="00E7163B">
            <w:pPr>
              <w:ind w:right="175"/>
              <w:jc w:val="center"/>
              <w:rPr>
                <w:b/>
                <w:sz w:val="28"/>
                <w:szCs w:val="28"/>
              </w:rPr>
            </w:pPr>
            <w:r w:rsidRPr="000314B6">
              <w:rPr>
                <w:b/>
                <w:sz w:val="28"/>
                <w:szCs w:val="28"/>
              </w:rPr>
              <w:t>о</w:t>
            </w:r>
          </w:p>
        </w:tc>
      </w:tr>
      <w:tr w:rsidR="00E7163B" w:rsidRPr="000314B6">
        <w:trPr>
          <w:trHeight w:val="660"/>
        </w:trPr>
        <w:tc>
          <w:tcPr>
            <w:tcW w:w="2340" w:type="dxa"/>
          </w:tcPr>
          <w:p w:rsidR="00E7163B" w:rsidRPr="000314B6" w:rsidRDefault="00E7163B" w:rsidP="00E7163B">
            <w:pPr>
              <w:ind w:left="-60" w:right="175"/>
              <w:jc w:val="both"/>
              <w:rPr>
                <w:sz w:val="28"/>
                <w:szCs w:val="28"/>
              </w:rPr>
            </w:pPr>
          </w:p>
          <w:p w:rsidR="00E7163B" w:rsidRPr="000314B6" w:rsidRDefault="00E7163B" w:rsidP="00E7163B">
            <w:pPr>
              <w:ind w:left="-60" w:right="175"/>
              <w:jc w:val="center"/>
              <w:rPr>
                <w:sz w:val="28"/>
                <w:szCs w:val="28"/>
              </w:rPr>
            </w:pPr>
            <w:r w:rsidRPr="000314B6">
              <w:rPr>
                <w:sz w:val="28"/>
                <w:szCs w:val="28"/>
              </w:rPr>
              <w:t>нижний</w:t>
            </w:r>
          </w:p>
        </w:tc>
        <w:tc>
          <w:tcPr>
            <w:tcW w:w="2160" w:type="dxa"/>
          </w:tcPr>
          <w:p w:rsidR="00E7163B" w:rsidRPr="000314B6" w:rsidRDefault="00E7163B" w:rsidP="00E7163B">
            <w:pPr>
              <w:ind w:right="175"/>
              <w:jc w:val="both"/>
              <w:rPr>
                <w:sz w:val="28"/>
                <w:szCs w:val="28"/>
              </w:rPr>
            </w:pPr>
          </w:p>
        </w:tc>
        <w:tc>
          <w:tcPr>
            <w:tcW w:w="2160" w:type="dxa"/>
          </w:tcPr>
          <w:p w:rsidR="00E7163B" w:rsidRPr="000314B6" w:rsidRDefault="00E7163B" w:rsidP="00E7163B">
            <w:pPr>
              <w:ind w:right="175"/>
              <w:jc w:val="center"/>
              <w:rPr>
                <w:b/>
                <w:sz w:val="28"/>
                <w:szCs w:val="28"/>
              </w:rPr>
            </w:pPr>
            <w:r w:rsidRPr="000314B6">
              <w:rPr>
                <w:b/>
                <w:sz w:val="28"/>
                <w:szCs w:val="28"/>
              </w:rPr>
              <w:t>а</w:t>
            </w:r>
          </w:p>
        </w:tc>
        <w:tc>
          <w:tcPr>
            <w:tcW w:w="1980" w:type="dxa"/>
          </w:tcPr>
          <w:p w:rsidR="00E7163B" w:rsidRPr="000314B6" w:rsidRDefault="00E7163B" w:rsidP="00E7163B">
            <w:pPr>
              <w:ind w:right="175"/>
              <w:jc w:val="both"/>
              <w:rPr>
                <w:sz w:val="28"/>
                <w:szCs w:val="28"/>
              </w:rPr>
            </w:pPr>
          </w:p>
        </w:tc>
      </w:tr>
    </w:tbl>
    <w:p w:rsidR="005B0AB2" w:rsidRPr="000314B6" w:rsidRDefault="005B0AB2" w:rsidP="003E2C97">
      <w:pPr>
        <w:ind w:left="480" w:right="175"/>
        <w:jc w:val="both"/>
        <w:rPr>
          <w:sz w:val="28"/>
          <w:szCs w:val="28"/>
        </w:rPr>
      </w:pPr>
      <w:r w:rsidRPr="000314B6">
        <w:rPr>
          <w:sz w:val="28"/>
          <w:szCs w:val="28"/>
        </w:rPr>
        <w:t xml:space="preserve"> </w:t>
      </w:r>
    </w:p>
    <w:p w:rsidR="0084150E" w:rsidRPr="000314B6" w:rsidRDefault="0084150E">
      <w:pPr>
        <w:rPr>
          <w:sz w:val="28"/>
          <w:szCs w:val="28"/>
        </w:rPr>
      </w:pPr>
    </w:p>
    <w:p w:rsidR="005B0AB2" w:rsidRPr="000314B6" w:rsidRDefault="00E7163B">
      <w:pPr>
        <w:rPr>
          <w:sz w:val="28"/>
          <w:szCs w:val="28"/>
        </w:rPr>
      </w:pPr>
      <w:r w:rsidRPr="000314B6">
        <w:rPr>
          <w:sz w:val="28"/>
          <w:szCs w:val="28"/>
        </w:rPr>
        <w:t>Иную схему представляет треугольник гласных:</w:t>
      </w:r>
    </w:p>
    <w:p w:rsidR="00E7163B" w:rsidRPr="000314B6" w:rsidRDefault="00E7163B">
      <w:pPr>
        <w:rPr>
          <w:sz w:val="28"/>
          <w:szCs w:val="28"/>
        </w:rPr>
      </w:pPr>
    </w:p>
    <w:p w:rsidR="00E7163B" w:rsidRPr="000314B6" w:rsidRDefault="00E7163B">
      <w:pPr>
        <w:rPr>
          <w:sz w:val="28"/>
          <w:szCs w:val="28"/>
        </w:rPr>
      </w:pPr>
    </w:p>
    <w:p w:rsidR="004938FB" w:rsidRPr="000314B6" w:rsidRDefault="004938FB">
      <w:pPr>
        <w:rPr>
          <w:sz w:val="28"/>
          <w:szCs w:val="28"/>
        </w:rPr>
      </w:pPr>
    </w:p>
    <w:p w:rsidR="004938FB" w:rsidRPr="000314B6" w:rsidRDefault="004938FB">
      <w:pPr>
        <w:rPr>
          <w:sz w:val="28"/>
          <w:szCs w:val="28"/>
        </w:rPr>
      </w:pPr>
    </w:p>
    <w:p w:rsidR="004938FB" w:rsidRPr="000314B6" w:rsidRDefault="004938FB">
      <w:pPr>
        <w:rPr>
          <w:sz w:val="28"/>
          <w:szCs w:val="28"/>
        </w:rPr>
      </w:pPr>
    </w:p>
    <w:p w:rsidR="004938FB" w:rsidRPr="000314B6" w:rsidRDefault="004938FB">
      <w:pPr>
        <w:rPr>
          <w:sz w:val="28"/>
          <w:szCs w:val="28"/>
        </w:rPr>
      </w:pPr>
    </w:p>
    <w:p w:rsidR="004938FB" w:rsidRPr="000314B6" w:rsidRDefault="004938FB">
      <w:pPr>
        <w:rPr>
          <w:sz w:val="28"/>
          <w:szCs w:val="28"/>
        </w:rPr>
      </w:pPr>
    </w:p>
    <w:p w:rsidR="004938FB" w:rsidRPr="000314B6" w:rsidRDefault="004938FB">
      <w:pPr>
        <w:rPr>
          <w:sz w:val="28"/>
          <w:szCs w:val="28"/>
        </w:rPr>
      </w:pPr>
    </w:p>
    <w:p w:rsidR="004938FB" w:rsidRPr="000314B6" w:rsidRDefault="004938FB">
      <w:pPr>
        <w:rPr>
          <w:sz w:val="28"/>
          <w:szCs w:val="28"/>
        </w:rPr>
      </w:pPr>
    </w:p>
    <w:p w:rsidR="004938FB" w:rsidRPr="000314B6" w:rsidRDefault="004938FB">
      <w:pPr>
        <w:rPr>
          <w:sz w:val="28"/>
          <w:szCs w:val="28"/>
        </w:rPr>
      </w:pPr>
    </w:p>
    <w:p w:rsidR="004938FB" w:rsidRPr="000314B6" w:rsidRDefault="004938FB">
      <w:pPr>
        <w:rPr>
          <w:sz w:val="28"/>
          <w:szCs w:val="28"/>
        </w:rPr>
      </w:pPr>
    </w:p>
    <w:p w:rsidR="004938FB" w:rsidRPr="000314B6" w:rsidRDefault="004938FB">
      <w:pPr>
        <w:rPr>
          <w:sz w:val="28"/>
          <w:szCs w:val="28"/>
        </w:rPr>
      </w:pPr>
    </w:p>
    <w:p w:rsidR="004938FB" w:rsidRPr="000314B6" w:rsidRDefault="004938FB">
      <w:pPr>
        <w:rPr>
          <w:sz w:val="28"/>
          <w:szCs w:val="28"/>
        </w:rPr>
      </w:pPr>
    </w:p>
    <w:p w:rsidR="004938FB" w:rsidRPr="000314B6" w:rsidRDefault="004938FB">
      <w:pPr>
        <w:rPr>
          <w:sz w:val="28"/>
          <w:szCs w:val="28"/>
        </w:rPr>
      </w:pPr>
    </w:p>
    <w:p w:rsidR="0084150E" w:rsidRPr="000314B6" w:rsidRDefault="0084150E">
      <w:pPr>
        <w:rPr>
          <w:sz w:val="28"/>
          <w:szCs w:val="28"/>
        </w:rPr>
      </w:pPr>
    </w:p>
    <w:p w:rsidR="0084150E" w:rsidRPr="000314B6" w:rsidRDefault="0084150E">
      <w:pPr>
        <w:rPr>
          <w:sz w:val="28"/>
          <w:szCs w:val="28"/>
        </w:rPr>
      </w:pPr>
    </w:p>
    <w:p w:rsidR="000314B6" w:rsidRPr="000314B6" w:rsidRDefault="004938FB" w:rsidP="000314B6">
      <w:pPr>
        <w:jc w:val="both"/>
        <w:rPr>
          <w:sz w:val="28"/>
          <w:szCs w:val="28"/>
        </w:rPr>
      </w:pPr>
      <w:r w:rsidRPr="000314B6">
        <w:rPr>
          <w:sz w:val="28"/>
          <w:szCs w:val="28"/>
        </w:rPr>
        <w:t>Более точно представляет артикуляционное</w:t>
      </w:r>
      <w:r w:rsidR="000314B6">
        <w:rPr>
          <w:sz w:val="28"/>
          <w:szCs w:val="28"/>
        </w:rPr>
        <w:t xml:space="preserve"> пространство трапецоид гласных. Он </w:t>
      </w:r>
      <w:r w:rsidR="000314B6" w:rsidRPr="000314B6">
        <w:rPr>
          <w:sz w:val="28"/>
          <w:szCs w:val="28"/>
        </w:rPr>
        <w:t>отражает особенности строения ротовой полости и возможности движений языка: в нижней и задней части рта они более ограничены, чем в верхней и передней.</w:t>
      </w:r>
    </w:p>
    <w:p w:rsidR="000314B6" w:rsidRPr="000314B6" w:rsidRDefault="000314B6" w:rsidP="000314B6">
      <w:pPr>
        <w:jc w:val="both"/>
        <w:rPr>
          <w:sz w:val="28"/>
          <w:szCs w:val="28"/>
        </w:rPr>
      </w:pPr>
      <w:r w:rsidRPr="000314B6">
        <w:rPr>
          <w:sz w:val="28"/>
          <w:szCs w:val="28"/>
        </w:rPr>
        <w:t xml:space="preserve">     Но деление на три ряда и три подъема не отражает всего богатства гласных звуков. Так, кроме [и], есть еще звук, произносящийся с несколько большей открытостью рта и чуть более низким подъемом языка. Этот звук называют «[и] открытым»; в более точной транскрипции это «[и] склонный к [э]».</w:t>
      </w:r>
    </w:p>
    <w:p w:rsidR="004938FB" w:rsidRPr="000314B6" w:rsidRDefault="004938FB">
      <w:pPr>
        <w:rPr>
          <w:sz w:val="28"/>
          <w:szCs w:val="28"/>
        </w:rPr>
      </w:pPr>
    </w:p>
    <w:p w:rsidR="0084150E" w:rsidRPr="000314B6" w:rsidRDefault="0084150E">
      <w:pPr>
        <w:rPr>
          <w:sz w:val="28"/>
          <w:szCs w:val="28"/>
        </w:rPr>
      </w:pPr>
    </w:p>
    <w:p w:rsidR="0084150E" w:rsidRPr="000314B6" w:rsidRDefault="0084150E">
      <w:pPr>
        <w:rPr>
          <w:sz w:val="28"/>
          <w:szCs w:val="28"/>
        </w:rPr>
      </w:pPr>
    </w:p>
    <w:p w:rsidR="0084150E" w:rsidRPr="000314B6" w:rsidRDefault="0084150E">
      <w:pPr>
        <w:rPr>
          <w:sz w:val="28"/>
          <w:szCs w:val="28"/>
        </w:rPr>
      </w:pPr>
    </w:p>
    <w:p w:rsidR="0084150E" w:rsidRPr="000314B6" w:rsidRDefault="0084150E">
      <w:pPr>
        <w:rPr>
          <w:sz w:val="28"/>
          <w:szCs w:val="28"/>
        </w:rPr>
      </w:pPr>
    </w:p>
    <w:p w:rsidR="0084150E" w:rsidRPr="000314B6" w:rsidRDefault="0084150E">
      <w:pPr>
        <w:rPr>
          <w:sz w:val="28"/>
          <w:szCs w:val="28"/>
        </w:rPr>
      </w:pPr>
    </w:p>
    <w:p w:rsidR="0084150E" w:rsidRPr="000314B6" w:rsidRDefault="0084150E">
      <w:pPr>
        <w:rPr>
          <w:sz w:val="28"/>
          <w:szCs w:val="28"/>
        </w:rPr>
      </w:pPr>
    </w:p>
    <w:p w:rsidR="0084150E" w:rsidRPr="000314B6" w:rsidRDefault="0084150E">
      <w:pPr>
        <w:rPr>
          <w:sz w:val="28"/>
          <w:szCs w:val="28"/>
        </w:rPr>
      </w:pPr>
    </w:p>
    <w:p w:rsidR="0084150E" w:rsidRPr="000314B6" w:rsidRDefault="0084150E">
      <w:pPr>
        <w:rPr>
          <w:sz w:val="28"/>
          <w:szCs w:val="28"/>
        </w:rPr>
      </w:pPr>
    </w:p>
    <w:p w:rsidR="0084150E" w:rsidRPr="000314B6" w:rsidRDefault="0084150E">
      <w:pPr>
        <w:rPr>
          <w:sz w:val="28"/>
          <w:szCs w:val="28"/>
        </w:rPr>
      </w:pPr>
    </w:p>
    <w:p w:rsidR="0084150E" w:rsidRPr="000314B6" w:rsidRDefault="0084150E">
      <w:pPr>
        <w:rPr>
          <w:sz w:val="28"/>
          <w:szCs w:val="28"/>
        </w:rPr>
      </w:pPr>
    </w:p>
    <w:p w:rsidR="0084150E" w:rsidRPr="000314B6" w:rsidRDefault="0084150E">
      <w:pPr>
        <w:rPr>
          <w:sz w:val="28"/>
          <w:szCs w:val="28"/>
        </w:rPr>
      </w:pPr>
    </w:p>
    <w:p w:rsidR="0084150E" w:rsidRPr="000314B6" w:rsidRDefault="0084150E">
      <w:pPr>
        <w:rPr>
          <w:sz w:val="28"/>
          <w:szCs w:val="28"/>
        </w:rPr>
      </w:pPr>
    </w:p>
    <w:p w:rsidR="0084150E" w:rsidRPr="000314B6" w:rsidRDefault="0084150E">
      <w:pPr>
        <w:rPr>
          <w:sz w:val="28"/>
          <w:szCs w:val="28"/>
        </w:rPr>
      </w:pPr>
    </w:p>
    <w:p w:rsidR="0084150E" w:rsidRPr="000314B6" w:rsidRDefault="0084150E">
      <w:pPr>
        <w:rPr>
          <w:sz w:val="28"/>
          <w:szCs w:val="28"/>
        </w:rPr>
      </w:pPr>
    </w:p>
    <w:p w:rsidR="0084150E" w:rsidRPr="000314B6" w:rsidRDefault="0084150E">
      <w:pPr>
        <w:rPr>
          <w:sz w:val="28"/>
          <w:szCs w:val="28"/>
        </w:rPr>
      </w:pPr>
    </w:p>
    <w:p w:rsidR="0084150E" w:rsidRPr="000314B6" w:rsidRDefault="0084150E">
      <w:pPr>
        <w:rPr>
          <w:sz w:val="28"/>
          <w:szCs w:val="28"/>
        </w:rPr>
      </w:pPr>
    </w:p>
    <w:p w:rsidR="009D2AF4" w:rsidRPr="000314B6" w:rsidRDefault="009D2AF4" w:rsidP="0084150E">
      <w:pPr>
        <w:jc w:val="both"/>
        <w:rPr>
          <w:sz w:val="28"/>
          <w:szCs w:val="28"/>
        </w:rPr>
      </w:pPr>
    </w:p>
    <w:p w:rsidR="009D2AF4" w:rsidRPr="000314B6" w:rsidRDefault="009D2AF4" w:rsidP="0084150E">
      <w:pPr>
        <w:jc w:val="both"/>
        <w:rPr>
          <w:sz w:val="28"/>
          <w:szCs w:val="28"/>
        </w:rPr>
      </w:pPr>
      <w:r w:rsidRPr="000314B6">
        <w:rPr>
          <w:sz w:val="28"/>
          <w:szCs w:val="28"/>
        </w:rPr>
        <w:t xml:space="preserve">     Оттенки звуков можно рассматривать как особые звуки. Тогда и таблица должна быть более детальна. М.В.Панов предложил таблицу с пятью рядами и пятью подъемами (хотя, конечно, и в ней показаны не все гласные русского языка):</w:t>
      </w:r>
    </w:p>
    <w:p w:rsidR="009D2AF4" w:rsidRPr="000314B6" w:rsidRDefault="0004477D" w:rsidP="0084150E">
      <w:pPr>
        <w:jc w:val="both"/>
        <w:rPr>
          <w:sz w:val="28"/>
          <w:szCs w:val="28"/>
        </w:rPr>
      </w:pPr>
      <w:r>
        <w:rPr>
          <w:noProof/>
          <w:sz w:val="28"/>
          <w:szCs w:val="28"/>
        </w:rPr>
        <w:pict>
          <v:line id="_x0000_s1059" style="position:absolute;left:0;text-align:left;z-index:251657728" from="-9pt,12.5pt" to="1in,48.5pt"/>
        </w:pict>
      </w:r>
    </w:p>
    <w:tbl>
      <w:tblPr>
        <w:tblStyle w:val="a8"/>
        <w:tblW w:w="0" w:type="auto"/>
        <w:tblLook w:val="01E0" w:firstRow="1" w:lastRow="1" w:firstColumn="1" w:lastColumn="1" w:noHBand="0" w:noVBand="0"/>
      </w:tblPr>
      <w:tblGrid>
        <w:gridCol w:w="1595"/>
        <w:gridCol w:w="1595"/>
        <w:gridCol w:w="1595"/>
        <w:gridCol w:w="1595"/>
        <w:gridCol w:w="1595"/>
        <w:gridCol w:w="1596"/>
      </w:tblGrid>
      <w:tr w:rsidR="009D2AF4" w:rsidRPr="000314B6">
        <w:trPr>
          <w:trHeight w:val="655"/>
        </w:trPr>
        <w:tc>
          <w:tcPr>
            <w:tcW w:w="1595" w:type="dxa"/>
          </w:tcPr>
          <w:p w:rsidR="009D2AF4" w:rsidRPr="000314B6" w:rsidRDefault="009A628E" w:rsidP="0084150E">
            <w:pPr>
              <w:jc w:val="both"/>
              <w:rPr>
                <w:b/>
                <w:i/>
                <w:sz w:val="28"/>
                <w:szCs w:val="28"/>
              </w:rPr>
            </w:pPr>
            <w:r w:rsidRPr="000314B6">
              <w:rPr>
                <w:sz w:val="28"/>
                <w:szCs w:val="28"/>
              </w:rPr>
              <w:t xml:space="preserve">           </w:t>
            </w:r>
            <w:r w:rsidRPr="000314B6">
              <w:rPr>
                <w:b/>
                <w:i/>
                <w:sz w:val="28"/>
                <w:szCs w:val="28"/>
              </w:rPr>
              <w:t>Ряд</w:t>
            </w:r>
          </w:p>
          <w:p w:rsidR="009A628E" w:rsidRPr="000314B6" w:rsidRDefault="009A628E" w:rsidP="0084150E">
            <w:pPr>
              <w:jc w:val="both"/>
              <w:rPr>
                <w:sz w:val="28"/>
                <w:szCs w:val="28"/>
              </w:rPr>
            </w:pPr>
            <w:r w:rsidRPr="000314B6">
              <w:rPr>
                <w:b/>
                <w:i/>
                <w:sz w:val="28"/>
                <w:szCs w:val="28"/>
              </w:rPr>
              <w:t>Подъем</w:t>
            </w:r>
          </w:p>
        </w:tc>
        <w:tc>
          <w:tcPr>
            <w:tcW w:w="1595" w:type="dxa"/>
          </w:tcPr>
          <w:p w:rsidR="009D2AF4" w:rsidRPr="000314B6" w:rsidRDefault="009A628E" w:rsidP="0084150E">
            <w:pPr>
              <w:jc w:val="both"/>
              <w:rPr>
                <w:i/>
                <w:sz w:val="28"/>
                <w:szCs w:val="28"/>
              </w:rPr>
            </w:pPr>
            <w:r w:rsidRPr="000314B6">
              <w:rPr>
                <w:i/>
                <w:sz w:val="28"/>
                <w:szCs w:val="28"/>
              </w:rPr>
              <w:t>передний</w:t>
            </w:r>
          </w:p>
        </w:tc>
        <w:tc>
          <w:tcPr>
            <w:tcW w:w="1595" w:type="dxa"/>
          </w:tcPr>
          <w:p w:rsidR="009D2AF4" w:rsidRPr="000314B6" w:rsidRDefault="009A628E" w:rsidP="0084150E">
            <w:pPr>
              <w:jc w:val="both"/>
              <w:rPr>
                <w:i/>
                <w:sz w:val="28"/>
                <w:szCs w:val="28"/>
              </w:rPr>
            </w:pPr>
            <w:r w:rsidRPr="000314B6">
              <w:rPr>
                <w:i/>
                <w:sz w:val="28"/>
                <w:szCs w:val="28"/>
              </w:rPr>
              <w:t>передне-средний</w:t>
            </w:r>
          </w:p>
        </w:tc>
        <w:tc>
          <w:tcPr>
            <w:tcW w:w="1595" w:type="dxa"/>
          </w:tcPr>
          <w:p w:rsidR="009D2AF4" w:rsidRPr="000314B6" w:rsidRDefault="009A628E" w:rsidP="0084150E">
            <w:pPr>
              <w:jc w:val="both"/>
              <w:rPr>
                <w:i/>
                <w:sz w:val="28"/>
                <w:szCs w:val="28"/>
              </w:rPr>
            </w:pPr>
            <w:r w:rsidRPr="000314B6">
              <w:rPr>
                <w:i/>
                <w:sz w:val="28"/>
                <w:szCs w:val="28"/>
              </w:rPr>
              <w:t>средний</w:t>
            </w:r>
          </w:p>
        </w:tc>
        <w:tc>
          <w:tcPr>
            <w:tcW w:w="1595" w:type="dxa"/>
          </w:tcPr>
          <w:p w:rsidR="009D2AF4" w:rsidRPr="000314B6" w:rsidRDefault="009A628E" w:rsidP="0084150E">
            <w:pPr>
              <w:jc w:val="both"/>
              <w:rPr>
                <w:i/>
                <w:sz w:val="28"/>
                <w:szCs w:val="28"/>
              </w:rPr>
            </w:pPr>
            <w:r w:rsidRPr="000314B6">
              <w:rPr>
                <w:i/>
                <w:sz w:val="28"/>
                <w:szCs w:val="28"/>
              </w:rPr>
              <w:t>средне-задний</w:t>
            </w:r>
          </w:p>
        </w:tc>
        <w:tc>
          <w:tcPr>
            <w:tcW w:w="1596" w:type="dxa"/>
          </w:tcPr>
          <w:p w:rsidR="009D2AF4" w:rsidRPr="000314B6" w:rsidRDefault="009A628E" w:rsidP="0084150E">
            <w:pPr>
              <w:jc w:val="both"/>
              <w:rPr>
                <w:i/>
                <w:sz w:val="28"/>
                <w:szCs w:val="28"/>
              </w:rPr>
            </w:pPr>
            <w:r w:rsidRPr="000314B6">
              <w:rPr>
                <w:i/>
                <w:sz w:val="28"/>
                <w:szCs w:val="28"/>
              </w:rPr>
              <w:t>задний</w:t>
            </w:r>
          </w:p>
        </w:tc>
      </w:tr>
      <w:tr w:rsidR="009D2AF4" w:rsidRPr="000314B6">
        <w:tc>
          <w:tcPr>
            <w:tcW w:w="1595" w:type="dxa"/>
          </w:tcPr>
          <w:p w:rsidR="009D2AF4" w:rsidRPr="000314B6" w:rsidRDefault="009A628E" w:rsidP="0084150E">
            <w:pPr>
              <w:jc w:val="both"/>
              <w:rPr>
                <w:i/>
                <w:sz w:val="28"/>
                <w:szCs w:val="28"/>
              </w:rPr>
            </w:pPr>
            <w:r w:rsidRPr="000314B6">
              <w:rPr>
                <w:i/>
                <w:sz w:val="28"/>
                <w:szCs w:val="28"/>
              </w:rPr>
              <w:t>верхний</w:t>
            </w:r>
          </w:p>
          <w:p w:rsidR="009A628E" w:rsidRPr="000314B6" w:rsidRDefault="009A628E" w:rsidP="0084150E">
            <w:pPr>
              <w:jc w:val="both"/>
              <w:rPr>
                <w:i/>
                <w:sz w:val="28"/>
                <w:szCs w:val="28"/>
              </w:rPr>
            </w:pPr>
          </w:p>
        </w:tc>
        <w:tc>
          <w:tcPr>
            <w:tcW w:w="1595" w:type="dxa"/>
          </w:tcPr>
          <w:p w:rsidR="009D2AF4" w:rsidRPr="000314B6" w:rsidRDefault="009A628E" w:rsidP="009A628E">
            <w:pPr>
              <w:jc w:val="center"/>
              <w:rPr>
                <w:sz w:val="28"/>
                <w:szCs w:val="28"/>
              </w:rPr>
            </w:pPr>
            <w:r w:rsidRPr="000314B6">
              <w:rPr>
                <w:sz w:val="28"/>
                <w:szCs w:val="28"/>
              </w:rPr>
              <w:t>и</w:t>
            </w:r>
          </w:p>
        </w:tc>
        <w:tc>
          <w:tcPr>
            <w:tcW w:w="1595" w:type="dxa"/>
          </w:tcPr>
          <w:p w:rsidR="009D2AF4" w:rsidRPr="000314B6" w:rsidRDefault="009A628E" w:rsidP="0084150E">
            <w:pPr>
              <w:jc w:val="both"/>
              <w:rPr>
                <w:sz w:val="28"/>
                <w:szCs w:val="28"/>
              </w:rPr>
            </w:pPr>
            <w:r w:rsidRPr="000314B6">
              <w:rPr>
                <w:sz w:val="28"/>
                <w:szCs w:val="28"/>
              </w:rPr>
              <w:t xml:space="preserve">         у      </w:t>
            </w:r>
          </w:p>
        </w:tc>
        <w:tc>
          <w:tcPr>
            <w:tcW w:w="1595" w:type="dxa"/>
          </w:tcPr>
          <w:p w:rsidR="009D2AF4" w:rsidRPr="000314B6" w:rsidRDefault="009A628E" w:rsidP="0084150E">
            <w:pPr>
              <w:jc w:val="both"/>
              <w:rPr>
                <w:sz w:val="28"/>
                <w:szCs w:val="28"/>
              </w:rPr>
            </w:pPr>
            <w:r w:rsidRPr="000314B6">
              <w:rPr>
                <w:sz w:val="28"/>
                <w:szCs w:val="28"/>
              </w:rPr>
              <w:t xml:space="preserve">         ы</w:t>
            </w:r>
          </w:p>
        </w:tc>
        <w:tc>
          <w:tcPr>
            <w:tcW w:w="1595" w:type="dxa"/>
          </w:tcPr>
          <w:p w:rsidR="009D2AF4" w:rsidRPr="000314B6" w:rsidRDefault="009D2AF4" w:rsidP="0084150E">
            <w:pPr>
              <w:jc w:val="both"/>
              <w:rPr>
                <w:sz w:val="28"/>
                <w:szCs w:val="28"/>
              </w:rPr>
            </w:pPr>
          </w:p>
        </w:tc>
        <w:tc>
          <w:tcPr>
            <w:tcW w:w="1596" w:type="dxa"/>
          </w:tcPr>
          <w:p w:rsidR="009D2AF4" w:rsidRPr="000314B6" w:rsidRDefault="009A628E" w:rsidP="0084150E">
            <w:pPr>
              <w:jc w:val="both"/>
              <w:rPr>
                <w:sz w:val="28"/>
                <w:szCs w:val="28"/>
              </w:rPr>
            </w:pPr>
            <w:r w:rsidRPr="000314B6">
              <w:rPr>
                <w:sz w:val="28"/>
                <w:szCs w:val="28"/>
              </w:rPr>
              <w:t xml:space="preserve">        у</w:t>
            </w:r>
          </w:p>
        </w:tc>
      </w:tr>
      <w:tr w:rsidR="009D2AF4" w:rsidRPr="000314B6">
        <w:tc>
          <w:tcPr>
            <w:tcW w:w="1595" w:type="dxa"/>
          </w:tcPr>
          <w:p w:rsidR="009D2AF4" w:rsidRPr="000314B6" w:rsidRDefault="009A628E" w:rsidP="0084150E">
            <w:pPr>
              <w:jc w:val="both"/>
              <w:rPr>
                <w:i/>
                <w:sz w:val="28"/>
                <w:szCs w:val="28"/>
              </w:rPr>
            </w:pPr>
            <w:r w:rsidRPr="000314B6">
              <w:rPr>
                <w:i/>
                <w:sz w:val="28"/>
                <w:szCs w:val="28"/>
              </w:rPr>
              <w:t>верхнее-средний</w:t>
            </w:r>
          </w:p>
        </w:tc>
        <w:tc>
          <w:tcPr>
            <w:tcW w:w="1595" w:type="dxa"/>
          </w:tcPr>
          <w:p w:rsidR="009D2AF4" w:rsidRPr="000314B6" w:rsidRDefault="009A628E" w:rsidP="009A628E">
            <w:pPr>
              <w:jc w:val="center"/>
              <w:rPr>
                <w:sz w:val="28"/>
                <w:szCs w:val="28"/>
              </w:rPr>
            </w:pPr>
            <w:r w:rsidRPr="000314B6">
              <w:rPr>
                <w:sz w:val="28"/>
                <w:szCs w:val="28"/>
              </w:rPr>
              <w:t>и</w:t>
            </w:r>
          </w:p>
          <w:p w:rsidR="009A628E" w:rsidRPr="000314B6" w:rsidRDefault="009A628E" w:rsidP="009A628E">
            <w:pPr>
              <w:jc w:val="center"/>
              <w:rPr>
                <w:sz w:val="28"/>
                <w:szCs w:val="28"/>
              </w:rPr>
            </w:pPr>
            <w:r w:rsidRPr="000314B6">
              <w:rPr>
                <w:sz w:val="28"/>
                <w:szCs w:val="28"/>
              </w:rPr>
              <w:t>э, э</w:t>
            </w:r>
          </w:p>
        </w:tc>
        <w:tc>
          <w:tcPr>
            <w:tcW w:w="1595" w:type="dxa"/>
          </w:tcPr>
          <w:p w:rsidR="009D2AF4" w:rsidRPr="000314B6" w:rsidRDefault="009A628E" w:rsidP="009A628E">
            <w:pPr>
              <w:jc w:val="center"/>
              <w:rPr>
                <w:sz w:val="28"/>
                <w:szCs w:val="28"/>
              </w:rPr>
            </w:pPr>
            <w:r w:rsidRPr="000314B6">
              <w:rPr>
                <w:sz w:val="28"/>
                <w:szCs w:val="28"/>
              </w:rPr>
              <w:t>о</w:t>
            </w:r>
          </w:p>
        </w:tc>
        <w:tc>
          <w:tcPr>
            <w:tcW w:w="1595" w:type="dxa"/>
          </w:tcPr>
          <w:p w:rsidR="009D2AF4" w:rsidRPr="000314B6" w:rsidRDefault="009A628E" w:rsidP="009A628E">
            <w:pPr>
              <w:jc w:val="center"/>
              <w:rPr>
                <w:sz w:val="28"/>
                <w:szCs w:val="28"/>
              </w:rPr>
            </w:pPr>
            <w:r w:rsidRPr="000314B6">
              <w:rPr>
                <w:sz w:val="28"/>
                <w:szCs w:val="28"/>
              </w:rPr>
              <w:t>ы</w:t>
            </w:r>
          </w:p>
        </w:tc>
        <w:tc>
          <w:tcPr>
            <w:tcW w:w="1595" w:type="dxa"/>
          </w:tcPr>
          <w:p w:rsidR="009D2AF4" w:rsidRPr="000314B6" w:rsidRDefault="009D2AF4" w:rsidP="0084150E">
            <w:pPr>
              <w:jc w:val="both"/>
              <w:rPr>
                <w:sz w:val="28"/>
                <w:szCs w:val="28"/>
              </w:rPr>
            </w:pPr>
          </w:p>
        </w:tc>
        <w:tc>
          <w:tcPr>
            <w:tcW w:w="1596" w:type="dxa"/>
          </w:tcPr>
          <w:p w:rsidR="009D2AF4" w:rsidRPr="000314B6" w:rsidRDefault="009D2AF4" w:rsidP="0084150E">
            <w:pPr>
              <w:jc w:val="both"/>
              <w:rPr>
                <w:sz w:val="28"/>
                <w:szCs w:val="28"/>
              </w:rPr>
            </w:pPr>
          </w:p>
        </w:tc>
      </w:tr>
      <w:tr w:rsidR="009D2AF4" w:rsidRPr="000314B6">
        <w:tc>
          <w:tcPr>
            <w:tcW w:w="1595" w:type="dxa"/>
          </w:tcPr>
          <w:p w:rsidR="009D2AF4" w:rsidRPr="000314B6" w:rsidRDefault="009D2AF4" w:rsidP="0084150E">
            <w:pPr>
              <w:jc w:val="both"/>
              <w:rPr>
                <w:i/>
                <w:sz w:val="28"/>
                <w:szCs w:val="28"/>
              </w:rPr>
            </w:pPr>
          </w:p>
          <w:p w:rsidR="009D2AF4" w:rsidRPr="000314B6" w:rsidRDefault="009A628E" w:rsidP="0084150E">
            <w:pPr>
              <w:jc w:val="both"/>
              <w:rPr>
                <w:i/>
                <w:sz w:val="28"/>
                <w:szCs w:val="28"/>
              </w:rPr>
            </w:pPr>
            <w:r w:rsidRPr="000314B6">
              <w:rPr>
                <w:i/>
                <w:sz w:val="28"/>
                <w:szCs w:val="28"/>
              </w:rPr>
              <w:t>средний</w:t>
            </w:r>
          </w:p>
        </w:tc>
        <w:tc>
          <w:tcPr>
            <w:tcW w:w="1595" w:type="dxa"/>
          </w:tcPr>
          <w:p w:rsidR="009D2AF4" w:rsidRPr="000314B6" w:rsidRDefault="009A628E" w:rsidP="009A628E">
            <w:pPr>
              <w:jc w:val="center"/>
              <w:rPr>
                <w:sz w:val="28"/>
                <w:szCs w:val="28"/>
              </w:rPr>
            </w:pPr>
            <w:r w:rsidRPr="000314B6">
              <w:rPr>
                <w:sz w:val="28"/>
                <w:szCs w:val="28"/>
              </w:rPr>
              <w:t>э</w:t>
            </w:r>
          </w:p>
        </w:tc>
        <w:tc>
          <w:tcPr>
            <w:tcW w:w="1595" w:type="dxa"/>
          </w:tcPr>
          <w:p w:rsidR="009D2AF4" w:rsidRPr="000314B6" w:rsidRDefault="009A628E" w:rsidP="009A628E">
            <w:pPr>
              <w:jc w:val="center"/>
              <w:rPr>
                <w:sz w:val="28"/>
                <w:szCs w:val="28"/>
              </w:rPr>
            </w:pPr>
            <w:r w:rsidRPr="000314B6">
              <w:rPr>
                <w:sz w:val="28"/>
                <w:szCs w:val="28"/>
              </w:rPr>
              <w:t>э</w:t>
            </w:r>
          </w:p>
        </w:tc>
        <w:tc>
          <w:tcPr>
            <w:tcW w:w="1595" w:type="dxa"/>
          </w:tcPr>
          <w:p w:rsidR="009D2AF4" w:rsidRPr="000314B6" w:rsidRDefault="009A628E" w:rsidP="009A628E">
            <w:pPr>
              <w:jc w:val="center"/>
              <w:rPr>
                <w:sz w:val="28"/>
                <w:szCs w:val="28"/>
              </w:rPr>
            </w:pPr>
            <w:r w:rsidRPr="000314B6">
              <w:rPr>
                <w:sz w:val="28"/>
                <w:szCs w:val="28"/>
              </w:rPr>
              <w:t>э</w:t>
            </w:r>
          </w:p>
        </w:tc>
        <w:tc>
          <w:tcPr>
            <w:tcW w:w="1595" w:type="dxa"/>
          </w:tcPr>
          <w:p w:rsidR="009D2AF4" w:rsidRPr="000314B6" w:rsidRDefault="009D2AF4" w:rsidP="0084150E">
            <w:pPr>
              <w:jc w:val="both"/>
              <w:rPr>
                <w:sz w:val="28"/>
                <w:szCs w:val="28"/>
              </w:rPr>
            </w:pPr>
          </w:p>
        </w:tc>
        <w:tc>
          <w:tcPr>
            <w:tcW w:w="1596" w:type="dxa"/>
          </w:tcPr>
          <w:p w:rsidR="009D2AF4" w:rsidRPr="000314B6" w:rsidRDefault="009A628E" w:rsidP="0084150E">
            <w:pPr>
              <w:jc w:val="both"/>
              <w:rPr>
                <w:sz w:val="28"/>
                <w:szCs w:val="28"/>
              </w:rPr>
            </w:pPr>
            <w:r w:rsidRPr="000314B6">
              <w:rPr>
                <w:sz w:val="28"/>
                <w:szCs w:val="28"/>
              </w:rPr>
              <w:t xml:space="preserve">        о</w:t>
            </w:r>
          </w:p>
        </w:tc>
      </w:tr>
      <w:tr w:rsidR="009D2AF4" w:rsidRPr="000314B6">
        <w:tc>
          <w:tcPr>
            <w:tcW w:w="1595" w:type="dxa"/>
          </w:tcPr>
          <w:p w:rsidR="009D2AF4" w:rsidRPr="000314B6" w:rsidRDefault="009A628E" w:rsidP="0084150E">
            <w:pPr>
              <w:jc w:val="both"/>
              <w:rPr>
                <w:i/>
                <w:sz w:val="28"/>
                <w:szCs w:val="28"/>
              </w:rPr>
            </w:pPr>
            <w:r w:rsidRPr="000314B6">
              <w:rPr>
                <w:i/>
                <w:sz w:val="28"/>
                <w:szCs w:val="28"/>
              </w:rPr>
              <w:t>средне-нижний</w:t>
            </w:r>
          </w:p>
        </w:tc>
        <w:tc>
          <w:tcPr>
            <w:tcW w:w="1595" w:type="dxa"/>
          </w:tcPr>
          <w:p w:rsidR="009D2AF4" w:rsidRPr="000314B6" w:rsidRDefault="009D2AF4" w:rsidP="0084150E">
            <w:pPr>
              <w:jc w:val="both"/>
              <w:rPr>
                <w:sz w:val="28"/>
                <w:szCs w:val="28"/>
              </w:rPr>
            </w:pPr>
          </w:p>
        </w:tc>
        <w:tc>
          <w:tcPr>
            <w:tcW w:w="1595" w:type="dxa"/>
          </w:tcPr>
          <w:p w:rsidR="009D2AF4" w:rsidRPr="000314B6" w:rsidRDefault="009A628E" w:rsidP="009A628E">
            <w:pPr>
              <w:jc w:val="center"/>
              <w:rPr>
                <w:sz w:val="28"/>
                <w:szCs w:val="28"/>
              </w:rPr>
            </w:pPr>
            <w:r w:rsidRPr="000314B6">
              <w:rPr>
                <w:sz w:val="28"/>
                <w:szCs w:val="28"/>
              </w:rPr>
              <w:t>а</w:t>
            </w:r>
          </w:p>
        </w:tc>
        <w:tc>
          <w:tcPr>
            <w:tcW w:w="1595" w:type="dxa"/>
          </w:tcPr>
          <w:p w:rsidR="009D2AF4" w:rsidRPr="000314B6" w:rsidRDefault="009A628E" w:rsidP="009A628E">
            <w:pPr>
              <w:jc w:val="center"/>
              <w:rPr>
                <w:sz w:val="28"/>
                <w:szCs w:val="28"/>
              </w:rPr>
            </w:pPr>
            <w:r w:rsidRPr="000314B6">
              <w:rPr>
                <w:sz w:val="28"/>
                <w:szCs w:val="28"/>
              </w:rPr>
              <w:t>а</w:t>
            </w:r>
          </w:p>
        </w:tc>
        <w:tc>
          <w:tcPr>
            <w:tcW w:w="1595" w:type="dxa"/>
          </w:tcPr>
          <w:p w:rsidR="009D2AF4" w:rsidRPr="000314B6" w:rsidRDefault="009A628E" w:rsidP="0084150E">
            <w:pPr>
              <w:jc w:val="both"/>
              <w:rPr>
                <w:sz w:val="28"/>
                <w:szCs w:val="28"/>
              </w:rPr>
            </w:pPr>
            <w:r w:rsidRPr="000314B6">
              <w:rPr>
                <w:sz w:val="28"/>
                <w:szCs w:val="28"/>
              </w:rPr>
              <w:t xml:space="preserve">          л</w:t>
            </w:r>
          </w:p>
        </w:tc>
        <w:tc>
          <w:tcPr>
            <w:tcW w:w="1596" w:type="dxa"/>
          </w:tcPr>
          <w:p w:rsidR="009D2AF4" w:rsidRPr="000314B6" w:rsidRDefault="009D2AF4" w:rsidP="0084150E">
            <w:pPr>
              <w:jc w:val="both"/>
              <w:rPr>
                <w:sz w:val="28"/>
                <w:szCs w:val="28"/>
              </w:rPr>
            </w:pPr>
          </w:p>
        </w:tc>
      </w:tr>
      <w:tr w:rsidR="009D2AF4" w:rsidRPr="000314B6">
        <w:tc>
          <w:tcPr>
            <w:tcW w:w="1595" w:type="dxa"/>
          </w:tcPr>
          <w:p w:rsidR="009D2AF4" w:rsidRPr="000314B6" w:rsidRDefault="009D2AF4" w:rsidP="0084150E">
            <w:pPr>
              <w:jc w:val="both"/>
              <w:rPr>
                <w:sz w:val="28"/>
                <w:szCs w:val="28"/>
              </w:rPr>
            </w:pPr>
          </w:p>
          <w:p w:rsidR="009D2AF4" w:rsidRPr="000314B6" w:rsidRDefault="009A628E" w:rsidP="0084150E">
            <w:pPr>
              <w:jc w:val="both"/>
              <w:rPr>
                <w:i/>
                <w:sz w:val="28"/>
                <w:szCs w:val="28"/>
              </w:rPr>
            </w:pPr>
            <w:r w:rsidRPr="000314B6">
              <w:rPr>
                <w:i/>
                <w:sz w:val="28"/>
                <w:szCs w:val="28"/>
              </w:rPr>
              <w:t>нижний</w:t>
            </w:r>
          </w:p>
        </w:tc>
        <w:tc>
          <w:tcPr>
            <w:tcW w:w="1595" w:type="dxa"/>
          </w:tcPr>
          <w:p w:rsidR="009D2AF4" w:rsidRPr="000314B6" w:rsidRDefault="009D2AF4" w:rsidP="0084150E">
            <w:pPr>
              <w:jc w:val="both"/>
              <w:rPr>
                <w:sz w:val="28"/>
                <w:szCs w:val="28"/>
              </w:rPr>
            </w:pPr>
          </w:p>
        </w:tc>
        <w:tc>
          <w:tcPr>
            <w:tcW w:w="1595" w:type="dxa"/>
          </w:tcPr>
          <w:p w:rsidR="009D2AF4" w:rsidRPr="000314B6" w:rsidRDefault="009D2AF4" w:rsidP="0084150E">
            <w:pPr>
              <w:jc w:val="both"/>
              <w:rPr>
                <w:sz w:val="28"/>
                <w:szCs w:val="28"/>
              </w:rPr>
            </w:pPr>
          </w:p>
        </w:tc>
        <w:tc>
          <w:tcPr>
            <w:tcW w:w="1595" w:type="dxa"/>
          </w:tcPr>
          <w:p w:rsidR="009D2AF4" w:rsidRPr="000314B6" w:rsidRDefault="009A628E" w:rsidP="009A628E">
            <w:pPr>
              <w:jc w:val="center"/>
              <w:rPr>
                <w:sz w:val="28"/>
                <w:szCs w:val="28"/>
              </w:rPr>
            </w:pPr>
            <w:r w:rsidRPr="000314B6">
              <w:rPr>
                <w:sz w:val="28"/>
                <w:szCs w:val="28"/>
              </w:rPr>
              <w:t>а</w:t>
            </w:r>
          </w:p>
        </w:tc>
        <w:tc>
          <w:tcPr>
            <w:tcW w:w="1595" w:type="dxa"/>
          </w:tcPr>
          <w:p w:rsidR="009D2AF4" w:rsidRPr="000314B6" w:rsidRDefault="009D2AF4" w:rsidP="0084150E">
            <w:pPr>
              <w:jc w:val="both"/>
              <w:rPr>
                <w:sz w:val="28"/>
                <w:szCs w:val="28"/>
              </w:rPr>
            </w:pPr>
          </w:p>
        </w:tc>
        <w:tc>
          <w:tcPr>
            <w:tcW w:w="1596" w:type="dxa"/>
          </w:tcPr>
          <w:p w:rsidR="009D2AF4" w:rsidRPr="000314B6" w:rsidRDefault="009D2AF4" w:rsidP="0084150E">
            <w:pPr>
              <w:jc w:val="both"/>
              <w:rPr>
                <w:sz w:val="28"/>
                <w:szCs w:val="28"/>
              </w:rPr>
            </w:pPr>
          </w:p>
        </w:tc>
      </w:tr>
    </w:tbl>
    <w:p w:rsidR="009D2AF4" w:rsidRPr="000314B6" w:rsidRDefault="009D2AF4" w:rsidP="0084150E">
      <w:pPr>
        <w:jc w:val="both"/>
        <w:rPr>
          <w:sz w:val="28"/>
          <w:szCs w:val="28"/>
        </w:rPr>
      </w:pPr>
    </w:p>
    <w:p w:rsidR="009A628E" w:rsidRPr="000314B6" w:rsidRDefault="009A628E" w:rsidP="0084150E">
      <w:pPr>
        <w:jc w:val="both"/>
        <w:rPr>
          <w:sz w:val="28"/>
          <w:szCs w:val="28"/>
        </w:rPr>
      </w:pPr>
    </w:p>
    <w:p w:rsidR="009A628E" w:rsidRPr="000314B6" w:rsidRDefault="003C0DBE" w:rsidP="0084150E">
      <w:pPr>
        <w:jc w:val="both"/>
        <w:rPr>
          <w:sz w:val="28"/>
          <w:szCs w:val="28"/>
        </w:rPr>
      </w:pPr>
      <w:r w:rsidRPr="000314B6">
        <w:rPr>
          <w:sz w:val="28"/>
          <w:szCs w:val="28"/>
        </w:rPr>
        <w:t xml:space="preserve">     Гласный [э] один из самых частых звуков литературного языка. Он произносится в некоторых безударных слогах, например в словах </w:t>
      </w:r>
      <w:r w:rsidRPr="000314B6">
        <w:rPr>
          <w:i/>
          <w:sz w:val="28"/>
          <w:szCs w:val="28"/>
        </w:rPr>
        <w:t>п[э]рехо́д</w:t>
      </w:r>
      <w:r w:rsidRPr="000314B6">
        <w:rPr>
          <w:sz w:val="28"/>
          <w:szCs w:val="28"/>
        </w:rPr>
        <w:t xml:space="preserve">. Под ударением он встречается крайне редко, например в утвердительном </w:t>
      </w:r>
      <w:r w:rsidRPr="000314B6">
        <w:rPr>
          <w:i/>
          <w:sz w:val="28"/>
          <w:szCs w:val="28"/>
        </w:rPr>
        <w:t>да́</w:t>
      </w:r>
      <w:r w:rsidRPr="000314B6">
        <w:rPr>
          <w:sz w:val="28"/>
          <w:szCs w:val="28"/>
        </w:rPr>
        <w:t>, произнесенном с оттенком сожаления [дэ?] («?» Означает резкое смыкание голосовых связок, удар голосовой щели). Изолированное [э] можно произнести, если образовать непрерывный ряд переходных звуков от [ы] к [</w:t>
      </w:r>
      <w:r w:rsidRPr="000314B6">
        <w:rPr>
          <w:sz w:val="28"/>
          <w:szCs w:val="28"/>
          <w:lang w:val="en-US"/>
        </w:rPr>
        <w:t>a</w:t>
      </w:r>
      <w:r w:rsidRPr="000314B6">
        <w:rPr>
          <w:sz w:val="28"/>
          <w:szCs w:val="28"/>
        </w:rPr>
        <w:t xml:space="preserve">] и остановиться посередине. </w:t>
      </w:r>
    </w:p>
    <w:p w:rsidR="00AC2244" w:rsidRPr="000314B6" w:rsidRDefault="003C0DBE" w:rsidP="0084150E">
      <w:pPr>
        <w:jc w:val="both"/>
        <w:rPr>
          <w:sz w:val="28"/>
          <w:szCs w:val="28"/>
        </w:rPr>
      </w:pPr>
      <w:r w:rsidRPr="000314B6">
        <w:rPr>
          <w:sz w:val="28"/>
          <w:szCs w:val="28"/>
        </w:rPr>
        <w:t xml:space="preserve">     Гласные [а], [э], [о], [у] продвинуты вперед и вверх по сравнению с [а], [э], [о], [у]. Произносятся они между мягкими согласными: </w:t>
      </w:r>
      <w:r w:rsidRPr="000314B6">
        <w:rPr>
          <w:i/>
          <w:sz w:val="28"/>
          <w:szCs w:val="28"/>
        </w:rPr>
        <w:t>пять</w:t>
      </w:r>
      <w:r w:rsidR="00AC2244" w:rsidRPr="000314B6">
        <w:rPr>
          <w:sz w:val="28"/>
          <w:szCs w:val="28"/>
        </w:rPr>
        <w:t xml:space="preserve"> [п΄äт΄], </w:t>
      </w:r>
      <w:r w:rsidR="00AC2244" w:rsidRPr="000314B6">
        <w:rPr>
          <w:i/>
          <w:sz w:val="28"/>
          <w:szCs w:val="28"/>
        </w:rPr>
        <w:t>тётя</w:t>
      </w:r>
      <w:r w:rsidR="00AC2244" w:rsidRPr="000314B6">
        <w:rPr>
          <w:sz w:val="28"/>
          <w:szCs w:val="28"/>
        </w:rPr>
        <w:t xml:space="preserve"> [т΄ö т΄]я, </w:t>
      </w:r>
      <w:r w:rsidR="00AC2244" w:rsidRPr="000314B6">
        <w:rPr>
          <w:i/>
          <w:sz w:val="28"/>
          <w:szCs w:val="28"/>
        </w:rPr>
        <w:t>тюль</w:t>
      </w:r>
      <w:r w:rsidR="00AC2244" w:rsidRPr="000314B6">
        <w:rPr>
          <w:sz w:val="28"/>
          <w:szCs w:val="28"/>
        </w:rPr>
        <w:t xml:space="preserve"> [т΄ул΄].</w:t>
      </w:r>
    </w:p>
    <w:p w:rsidR="00F1624E" w:rsidRPr="000314B6" w:rsidRDefault="00AC2244" w:rsidP="0084150E">
      <w:pPr>
        <w:jc w:val="both"/>
        <w:rPr>
          <w:sz w:val="28"/>
          <w:szCs w:val="28"/>
        </w:rPr>
      </w:pPr>
      <w:r w:rsidRPr="000314B6">
        <w:rPr>
          <w:sz w:val="28"/>
          <w:szCs w:val="28"/>
        </w:rPr>
        <w:t xml:space="preserve">     Сдвинутость вверх, закрытость гласных переднего ряда [</w:t>
      </w:r>
      <w:r w:rsidR="00F1624E" w:rsidRPr="000314B6">
        <w:rPr>
          <w:sz w:val="28"/>
          <w:szCs w:val="28"/>
        </w:rPr>
        <w:t>и</w:t>
      </w:r>
      <w:r w:rsidRPr="000314B6">
        <w:rPr>
          <w:sz w:val="28"/>
          <w:szCs w:val="28"/>
        </w:rPr>
        <w:t>]</w:t>
      </w:r>
      <w:r w:rsidR="00F1624E" w:rsidRPr="000314B6">
        <w:rPr>
          <w:sz w:val="28"/>
          <w:szCs w:val="28"/>
        </w:rPr>
        <w:t>,</w:t>
      </w:r>
      <w:r w:rsidR="003C0DBE" w:rsidRPr="000314B6">
        <w:rPr>
          <w:sz w:val="28"/>
          <w:szCs w:val="28"/>
        </w:rPr>
        <w:t xml:space="preserve"> </w:t>
      </w:r>
      <w:r w:rsidRPr="000314B6">
        <w:rPr>
          <w:sz w:val="28"/>
          <w:szCs w:val="28"/>
        </w:rPr>
        <w:t>[</w:t>
      </w:r>
      <w:r w:rsidR="00F1624E" w:rsidRPr="000314B6">
        <w:rPr>
          <w:sz w:val="28"/>
          <w:szCs w:val="28"/>
        </w:rPr>
        <w:t>э</w:t>
      </w:r>
      <w:r w:rsidRPr="000314B6">
        <w:rPr>
          <w:sz w:val="28"/>
          <w:szCs w:val="28"/>
        </w:rPr>
        <w:t>]</w:t>
      </w:r>
      <w:r w:rsidR="00F1624E" w:rsidRPr="000314B6">
        <w:rPr>
          <w:sz w:val="28"/>
          <w:szCs w:val="28"/>
        </w:rPr>
        <w:t xml:space="preserve"> между мягкими согласными может обозначаться в транскрипции и иначе: [и], [э], или  [и], [э], или [и], [э]. «Крышка» над гласным употребляется и для обозначения напряженности гласного.</w:t>
      </w:r>
    </w:p>
    <w:p w:rsidR="00F1624E" w:rsidRPr="000314B6" w:rsidRDefault="00F1624E" w:rsidP="0084150E">
      <w:pPr>
        <w:jc w:val="both"/>
        <w:rPr>
          <w:i/>
          <w:sz w:val="28"/>
          <w:szCs w:val="28"/>
        </w:rPr>
      </w:pPr>
      <w:r w:rsidRPr="000314B6">
        <w:rPr>
          <w:sz w:val="28"/>
          <w:szCs w:val="28"/>
        </w:rPr>
        <w:t xml:space="preserve">     Закрытость гласного [э] в первом предударном слоге после мягкого согласного обозначается обычно знаком [э]: </w:t>
      </w:r>
      <w:r w:rsidRPr="000314B6">
        <w:rPr>
          <w:i/>
          <w:sz w:val="28"/>
          <w:szCs w:val="28"/>
        </w:rPr>
        <w:t xml:space="preserve">в[э]сна́, б[э]га́, р[э]ды́. </w:t>
      </w:r>
      <w:r w:rsidRPr="000314B6">
        <w:rPr>
          <w:sz w:val="28"/>
          <w:szCs w:val="28"/>
        </w:rPr>
        <w:t xml:space="preserve">Такое произношение характерно для эканья – старшей литературной нормы, в отличие от господствующего в современном литературном языке иканья: </w:t>
      </w:r>
      <w:r w:rsidRPr="000314B6">
        <w:rPr>
          <w:i/>
          <w:sz w:val="28"/>
          <w:szCs w:val="28"/>
        </w:rPr>
        <w:t>в[и]</w:t>
      </w:r>
      <w:r w:rsidRPr="000314B6">
        <w:rPr>
          <w:i/>
          <w:sz w:val="28"/>
          <w:szCs w:val="28"/>
          <w:lang w:val="en-US"/>
        </w:rPr>
        <w:t>c</w:t>
      </w:r>
      <w:r w:rsidRPr="000314B6">
        <w:rPr>
          <w:i/>
          <w:sz w:val="28"/>
          <w:szCs w:val="28"/>
        </w:rPr>
        <w:t>на́, б[и]га́, р[и]ды́.</w:t>
      </w:r>
    </w:p>
    <w:p w:rsidR="00F1624E" w:rsidRPr="000314B6" w:rsidRDefault="00F1624E" w:rsidP="0084150E">
      <w:pPr>
        <w:jc w:val="both"/>
        <w:rPr>
          <w:i/>
          <w:sz w:val="28"/>
          <w:szCs w:val="28"/>
        </w:rPr>
      </w:pPr>
      <w:r w:rsidRPr="000314B6">
        <w:rPr>
          <w:i/>
          <w:sz w:val="28"/>
          <w:szCs w:val="28"/>
        </w:rPr>
        <w:t xml:space="preserve">     </w:t>
      </w:r>
      <w:r w:rsidRPr="000314B6">
        <w:rPr>
          <w:sz w:val="28"/>
          <w:szCs w:val="28"/>
        </w:rPr>
        <w:t xml:space="preserve">Гласный [э] произносится под ударением после твердых согласных: </w:t>
      </w:r>
      <w:r w:rsidRPr="000314B6">
        <w:rPr>
          <w:i/>
          <w:sz w:val="28"/>
          <w:szCs w:val="28"/>
        </w:rPr>
        <w:t>ант[э́]нна, м[э́]р, ш[э́]ст.</w:t>
      </w:r>
    </w:p>
    <w:p w:rsidR="00F1624E" w:rsidRPr="000314B6" w:rsidRDefault="00F1624E" w:rsidP="0084150E">
      <w:pPr>
        <w:jc w:val="both"/>
        <w:rPr>
          <w:sz w:val="28"/>
          <w:szCs w:val="28"/>
        </w:rPr>
      </w:pPr>
      <w:r w:rsidRPr="000314B6">
        <w:rPr>
          <w:sz w:val="28"/>
          <w:szCs w:val="28"/>
        </w:rPr>
        <w:t xml:space="preserve">     Гласные [и], [ы], [а] бывают только в безударном положении: [и]скри́ть, д[ы]ши́, в[</w:t>
      </w:r>
      <w:r w:rsidRPr="000314B6">
        <w:rPr>
          <w:sz w:val="28"/>
          <w:szCs w:val="28"/>
          <w:lang w:val="en-US"/>
        </w:rPr>
        <w:t>a</w:t>
      </w:r>
      <w:r w:rsidRPr="000314B6">
        <w:rPr>
          <w:sz w:val="28"/>
          <w:szCs w:val="28"/>
        </w:rPr>
        <w:t>]да́́. У некоторых говорящих вместо [</w:t>
      </w:r>
      <w:r w:rsidRPr="000314B6">
        <w:rPr>
          <w:sz w:val="28"/>
          <w:szCs w:val="28"/>
          <w:lang w:val="en-US"/>
        </w:rPr>
        <w:t>a</w:t>
      </w:r>
      <w:r w:rsidRPr="000314B6">
        <w:rPr>
          <w:sz w:val="28"/>
          <w:szCs w:val="28"/>
        </w:rPr>
        <w:t>] звучит [л] – неогубленный</w:t>
      </w:r>
      <w:r w:rsidR="00CD5366" w:rsidRPr="000314B6">
        <w:rPr>
          <w:sz w:val="28"/>
          <w:szCs w:val="28"/>
        </w:rPr>
        <w:t xml:space="preserve"> </w:t>
      </w:r>
      <w:r w:rsidRPr="000314B6">
        <w:rPr>
          <w:sz w:val="28"/>
          <w:szCs w:val="28"/>
        </w:rPr>
        <w:t>гласный, по положению языка средний между [</w:t>
      </w:r>
      <w:r w:rsidRPr="000314B6">
        <w:rPr>
          <w:sz w:val="28"/>
          <w:szCs w:val="28"/>
          <w:lang w:val="en-US"/>
        </w:rPr>
        <w:t>a</w:t>
      </w:r>
      <w:r w:rsidRPr="000314B6">
        <w:rPr>
          <w:sz w:val="28"/>
          <w:szCs w:val="28"/>
        </w:rPr>
        <w:t>] и [</w:t>
      </w:r>
      <w:r w:rsidRPr="000314B6">
        <w:rPr>
          <w:sz w:val="28"/>
          <w:szCs w:val="28"/>
          <w:lang w:val="en-US"/>
        </w:rPr>
        <w:t>o</w:t>
      </w:r>
      <w:r w:rsidRPr="000314B6">
        <w:rPr>
          <w:sz w:val="28"/>
          <w:szCs w:val="28"/>
        </w:rPr>
        <w:t>]. Такое произношение, как правило, следы прежнего оканья – различения безударных [</w:t>
      </w:r>
      <w:r w:rsidRPr="000314B6">
        <w:rPr>
          <w:sz w:val="28"/>
          <w:szCs w:val="28"/>
          <w:lang w:val="en-US"/>
        </w:rPr>
        <w:t>a</w:t>
      </w:r>
      <w:r w:rsidRPr="000314B6">
        <w:rPr>
          <w:sz w:val="28"/>
          <w:szCs w:val="28"/>
        </w:rPr>
        <w:t>] и [</w:t>
      </w:r>
      <w:r w:rsidRPr="000314B6">
        <w:rPr>
          <w:sz w:val="28"/>
          <w:szCs w:val="28"/>
          <w:lang w:val="en-US"/>
        </w:rPr>
        <w:t>o</w:t>
      </w:r>
      <w:r w:rsidRPr="000314B6">
        <w:rPr>
          <w:sz w:val="28"/>
          <w:szCs w:val="28"/>
        </w:rPr>
        <w:t>].</w:t>
      </w:r>
    </w:p>
    <w:p w:rsidR="00F1624E" w:rsidRPr="000314B6" w:rsidRDefault="00F1624E" w:rsidP="0084150E">
      <w:pPr>
        <w:jc w:val="both"/>
        <w:rPr>
          <w:sz w:val="28"/>
          <w:szCs w:val="28"/>
        </w:rPr>
      </w:pPr>
      <w:r w:rsidRPr="000314B6">
        <w:rPr>
          <w:sz w:val="28"/>
          <w:szCs w:val="28"/>
        </w:rPr>
        <w:t xml:space="preserve">    Конечно, не все гласные звуки представлены в этих таблицах. При более детальном рассмотрении обнаружатся и более тонкие позиционные зависимости звуков. Например, в словах </w:t>
      </w:r>
      <w:r w:rsidRPr="000314B6">
        <w:rPr>
          <w:i/>
          <w:sz w:val="28"/>
          <w:szCs w:val="28"/>
        </w:rPr>
        <w:t>дам</w:t>
      </w:r>
      <w:r w:rsidRPr="000314B6">
        <w:rPr>
          <w:sz w:val="28"/>
          <w:szCs w:val="28"/>
        </w:rPr>
        <w:t xml:space="preserve"> и</w:t>
      </w:r>
      <w:r w:rsidRPr="000314B6">
        <w:rPr>
          <w:i/>
          <w:sz w:val="28"/>
          <w:szCs w:val="28"/>
        </w:rPr>
        <w:t xml:space="preserve"> дал </w:t>
      </w:r>
      <w:r w:rsidRPr="000314B6">
        <w:rPr>
          <w:sz w:val="28"/>
          <w:szCs w:val="28"/>
        </w:rPr>
        <w:t xml:space="preserve">обычно транскрибируют один и тот же гласный </w:t>
      </w:r>
      <w:r w:rsidR="00B42A35" w:rsidRPr="000314B6">
        <w:rPr>
          <w:sz w:val="28"/>
          <w:szCs w:val="28"/>
        </w:rPr>
        <w:t>[</w:t>
      </w:r>
      <w:r w:rsidR="00B42A35" w:rsidRPr="000314B6">
        <w:rPr>
          <w:sz w:val="28"/>
          <w:szCs w:val="28"/>
          <w:lang w:val="en-US"/>
        </w:rPr>
        <w:t>a</w:t>
      </w:r>
      <w:r w:rsidR="00B42A35" w:rsidRPr="000314B6">
        <w:rPr>
          <w:sz w:val="28"/>
          <w:szCs w:val="28"/>
        </w:rPr>
        <w:t>].  Но в действительности здесь произносится разные звуки: [</w:t>
      </w:r>
      <w:r w:rsidR="00B42A35" w:rsidRPr="000314B6">
        <w:rPr>
          <w:sz w:val="28"/>
          <w:szCs w:val="28"/>
          <w:lang w:val="en-US"/>
        </w:rPr>
        <w:t>a</w:t>
      </w:r>
      <w:r w:rsidR="00B42A35" w:rsidRPr="000314B6">
        <w:rPr>
          <w:sz w:val="28"/>
          <w:szCs w:val="28"/>
        </w:rPr>
        <w:t xml:space="preserve">] среднего ряда в слове </w:t>
      </w:r>
      <w:r w:rsidR="00B42A35" w:rsidRPr="000314B6">
        <w:rPr>
          <w:i/>
          <w:sz w:val="28"/>
          <w:szCs w:val="28"/>
        </w:rPr>
        <w:t xml:space="preserve">дам </w:t>
      </w:r>
      <w:r w:rsidR="00B42A35" w:rsidRPr="000314B6">
        <w:rPr>
          <w:sz w:val="28"/>
          <w:szCs w:val="28"/>
        </w:rPr>
        <w:t>и [</w:t>
      </w:r>
      <w:r w:rsidR="00B42A35" w:rsidRPr="000314B6">
        <w:rPr>
          <w:sz w:val="28"/>
          <w:szCs w:val="28"/>
          <w:lang w:val="en-US"/>
        </w:rPr>
        <w:t>a</w:t>
      </w:r>
      <w:r w:rsidR="00B42A35" w:rsidRPr="000314B6">
        <w:rPr>
          <w:sz w:val="28"/>
          <w:szCs w:val="28"/>
        </w:rPr>
        <w:t xml:space="preserve">] средне-заднего ряда в слове </w:t>
      </w:r>
      <w:r w:rsidR="00B42A35" w:rsidRPr="000314B6">
        <w:rPr>
          <w:i/>
          <w:sz w:val="28"/>
          <w:szCs w:val="28"/>
        </w:rPr>
        <w:t>дал</w:t>
      </w:r>
      <w:r w:rsidR="00B42A35" w:rsidRPr="000314B6">
        <w:rPr>
          <w:sz w:val="28"/>
          <w:szCs w:val="28"/>
        </w:rPr>
        <w:t xml:space="preserve">. Звук [л] вызывает сдвиг предшествующего гласного назад. В словах </w:t>
      </w:r>
      <w:r w:rsidR="00B42A35" w:rsidRPr="000314B6">
        <w:rPr>
          <w:i/>
          <w:sz w:val="28"/>
          <w:szCs w:val="28"/>
        </w:rPr>
        <w:t>дома́</w:t>
      </w:r>
      <w:r w:rsidR="00290AC9" w:rsidRPr="000314B6">
        <w:rPr>
          <w:i/>
          <w:sz w:val="28"/>
          <w:szCs w:val="28"/>
        </w:rPr>
        <w:t xml:space="preserve"> </w:t>
      </w:r>
      <w:r w:rsidR="00290AC9" w:rsidRPr="000314B6">
        <w:rPr>
          <w:sz w:val="28"/>
          <w:szCs w:val="28"/>
        </w:rPr>
        <w:t>и</w:t>
      </w:r>
      <w:r w:rsidR="00B42A35" w:rsidRPr="000314B6">
        <w:rPr>
          <w:i/>
          <w:sz w:val="28"/>
          <w:szCs w:val="28"/>
        </w:rPr>
        <w:t xml:space="preserve"> дала</w:t>
      </w:r>
      <w:r w:rsidR="00290AC9" w:rsidRPr="000314B6">
        <w:rPr>
          <w:i/>
          <w:sz w:val="28"/>
          <w:szCs w:val="28"/>
        </w:rPr>
        <w:t xml:space="preserve">́ </w:t>
      </w:r>
      <w:r w:rsidR="00290AC9" w:rsidRPr="000314B6">
        <w:rPr>
          <w:sz w:val="28"/>
          <w:szCs w:val="28"/>
        </w:rPr>
        <w:t>обычно транскрибируют один и тот же предударный гласный [</w:t>
      </w:r>
      <w:r w:rsidR="00290AC9" w:rsidRPr="000314B6">
        <w:rPr>
          <w:sz w:val="28"/>
          <w:szCs w:val="28"/>
          <w:lang w:val="en-US"/>
        </w:rPr>
        <w:t>a</w:t>
      </w:r>
      <w:r w:rsidR="00290AC9" w:rsidRPr="000314B6">
        <w:rPr>
          <w:sz w:val="28"/>
          <w:szCs w:val="28"/>
        </w:rPr>
        <w:t>]. Но при более точной транскрипции следует различать [дама́] и [длла́]: согласный звук [л] здесь воздействует на предударный гласный так же, как на ударный.</w:t>
      </w:r>
    </w:p>
    <w:p w:rsidR="00532424" w:rsidRPr="000314B6" w:rsidRDefault="00290AC9" w:rsidP="0084150E">
      <w:pPr>
        <w:jc w:val="both"/>
        <w:rPr>
          <w:sz w:val="28"/>
          <w:szCs w:val="28"/>
        </w:rPr>
      </w:pPr>
      <w:r w:rsidRPr="000314B6">
        <w:rPr>
          <w:sz w:val="28"/>
          <w:szCs w:val="28"/>
        </w:rPr>
        <w:t xml:space="preserve">    </w:t>
      </w:r>
      <w:r w:rsidR="001B0C47" w:rsidRPr="000314B6">
        <w:rPr>
          <w:sz w:val="28"/>
          <w:szCs w:val="28"/>
        </w:rPr>
        <w:t>Обычно не отмечается в транскри</w:t>
      </w:r>
      <w:r w:rsidR="00E95C03" w:rsidRPr="000314B6">
        <w:rPr>
          <w:sz w:val="28"/>
          <w:szCs w:val="28"/>
        </w:rPr>
        <w:t>п</w:t>
      </w:r>
      <w:r w:rsidR="001B0C47" w:rsidRPr="000314B6">
        <w:rPr>
          <w:vanish/>
          <w:sz w:val="28"/>
          <w:szCs w:val="28"/>
        </w:rPr>
        <w:t>б</w:t>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001B0C47" w:rsidRPr="000314B6">
        <w:rPr>
          <w:vanish/>
          <w:sz w:val="28"/>
          <w:szCs w:val="28"/>
        </w:rPr>
        <w:pgNum/>
      </w:r>
      <w:r w:rsidRPr="000314B6">
        <w:rPr>
          <w:sz w:val="28"/>
          <w:szCs w:val="28"/>
        </w:rPr>
        <w:t>ции и различие между ударным и безударным [у</w:t>
      </w:r>
      <w:r w:rsidR="00E95C03" w:rsidRPr="000314B6">
        <w:rPr>
          <w:sz w:val="28"/>
          <w:szCs w:val="28"/>
        </w:rPr>
        <w:t>] : [сундуку́], [ду́му]. Но в действительности при произнесении</w:t>
      </w:r>
      <w:r w:rsidR="00532424" w:rsidRPr="000314B6">
        <w:rPr>
          <w:sz w:val="28"/>
          <w:szCs w:val="28"/>
        </w:rPr>
        <w:t xml:space="preserve"> безударного [</w:t>
      </w:r>
      <w:r w:rsidR="00532424" w:rsidRPr="000314B6">
        <w:rPr>
          <w:sz w:val="28"/>
          <w:szCs w:val="28"/>
          <w:lang w:val="en-US"/>
        </w:rPr>
        <w:t>y</w:t>
      </w:r>
      <w:r w:rsidR="00532424" w:rsidRPr="000314B6">
        <w:rPr>
          <w:sz w:val="28"/>
          <w:szCs w:val="28"/>
        </w:rPr>
        <w:t>] язык не доходит до крайнего верхнего положения, место такого гласного в верхне-среднем ряду. Более точная транскрипция его [</w:t>
      </w:r>
      <w:r w:rsidR="00532424" w:rsidRPr="000314B6">
        <w:rPr>
          <w:sz w:val="28"/>
          <w:szCs w:val="28"/>
          <w:lang w:val="en-US"/>
        </w:rPr>
        <w:t>y</w:t>
      </w:r>
      <w:r w:rsidR="00532424" w:rsidRPr="000314B6">
        <w:rPr>
          <w:sz w:val="28"/>
          <w:szCs w:val="28"/>
        </w:rPr>
        <w:t xml:space="preserve"> ] (или[</w:t>
      </w:r>
      <w:r w:rsidR="00532424" w:rsidRPr="000314B6">
        <w:rPr>
          <w:sz w:val="28"/>
          <w:szCs w:val="28"/>
          <w:lang w:val="en-US"/>
        </w:rPr>
        <w:t>y</w:t>
      </w:r>
      <w:r w:rsidR="00532424" w:rsidRPr="000314B6">
        <w:rPr>
          <w:sz w:val="28"/>
          <w:szCs w:val="28"/>
        </w:rPr>
        <w:t>], или [</w:t>
      </w:r>
      <w:r w:rsidR="00532424" w:rsidRPr="000314B6">
        <w:rPr>
          <w:sz w:val="28"/>
          <w:szCs w:val="28"/>
          <w:lang w:val="en-US"/>
        </w:rPr>
        <w:t>y</w:t>
      </w:r>
      <w:r w:rsidR="00532424" w:rsidRPr="000314B6">
        <w:rPr>
          <w:sz w:val="28"/>
          <w:szCs w:val="28"/>
        </w:rPr>
        <w:t>]).</w:t>
      </w:r>
    </w:p>
    <w:p w:rsidR="00532424" w:rsidRPr="000314B6" w:rsidRDefault="00532424" w:rsidP="0084150E">
      <w:pPr>
        <w:jc w:val="both"/>
        <w:rPr>
          <w:sz w:val="28"/>
          <w:szCs w:val="28"/>
        </w:rPr>
      </w:pPr>
      <w:r w:rsidRPr="000314B6">
        <w:rPr>
          <w:sz w:val="28"/>
          <w:szCs w:val="28"/>
        </w:rPr>
        <w:t xml:space="preserve">     Влияют на качество гласных звуков и другие позиции, они могут быть выявлены при более тонком, чем это дано в нашем учебнике, фонетическом анализе.</w:t>
      </w:r>
    </w:p>
    <w:p w:rsidR="006E0BCF" w:rsidRPr="000314B6" w:rsidRDefault="00532424" w:rsidP="0084150E">
      <w:pPr>
        <w:jc w:val="both"/>
        <w:rPr>
          <w:sz w:val="28"/>
          <w:szCs w:val="28"/>
        </w:rPr>
      </w:pPr>
      <w:r w:rsidRPr="000314B6">
        <w:rPr>
          <w:sz w:val="28"/>
          <w:szCs w:val="28"/>
        </w:rPr>
        <w:t xml:space="preserve">    Существуют и другие созданные фонетистами таблицы гласных, все они связаны с различными оценками гласных звуков, выделением разных их особенностей и разных соотношений друг с другом.</w:t>
      </w:r>
    </w:p>
    <w:p w:rsidR="006E0BCF" w:rsidRPr="000314B6" w:rsidRDefault="006E0BCF" w:rsidP="0084150E">
      <w:pPr>
        <w:jc w:val="both"/>
        <w:rPr>
          <w:sz w:val="28"/>
          <w:szCs w:val="28"/>
        </w:rPr>
      </w:pPr>
    </w:p>
    <w:p w:rsidR="000314B6" w:rsidRDefault="000314B6" w:rsidP="00C83417">
      <w:pPr>
        <w:ind w:left="480" w:right="175"/>
        <w:jc w:val="center"/>
        <w:rPr>
          <w:b/>
          <w:i/>
          <w:sz w:val="28"/>
          <w:szCs w:val="28"/>
          <w:u w:val="single"/>
        </w:rPr>
      </w:pPr>
    </w:p>
    <w:p w:rsidR="000314B6" w:rsidRDefault="000314B6" w:rsidP="00C83417">
      <w:pPr>
        <w:ind w:left="480" w:right="175"/>
        <w:jc w:val="center"/>
        <w:rPr>
          <w:b/>
          <w:i/>
          <w:sz w:val="28"/>
          <w:szCs w:val="28"/>
          <w:u w:val="single"/>
        </w:rPr>
      </w:pPr>
    </w:p>
    <w:p w:rsidR="000314B6" w:rsidRDefault="000314B6" w:rsidP="00C83417">
      <w:pPr>
        <w:ind w:left="480" w:right="175"/>
        <w:jc w:val="center"/>
        <w:rPr>
          <w:b/>
          <w:i/>
          <w:sz w:val="28"/>
          <w:szCs w:val="28"/>
          <w:u w:val="single"/>
        </w:rPr>
      </w:pPr>
    </w:p>
    <w:p w:rsidR="000314B6" w:rsidRDefault="000314B6" w:rsidP="00C83417">
      <w:pPr>
        <w:ind w:left="480" w:right="175"/>
        <w:jc w:val="center"/>
        <w:rPr>
          <w:b/>
          <w:i/>
          <w:sz w:val="28"/>
          <w:szCs w:val="28"/>
          <w:u w:val="single"/>
        </w:rPr>
      </w:pPr>
    </w:p>
    <w:p w:rsidR="000314B6" w:rsidRDefault="000314B6" w:rsidP="00C83417">
      <w:pPr>
        <w:ind w:left="480" w:right="175"/>
        <w:jc w:val="center"/>
        <w:rPr>
          <w:b/>
          <w:i/>
          <w:sz w:val="28"/>
          <w:szCs w:val="28"/>
          <w:u w:val="single"/>
        </w:rPr>
      </w:pPr>
    </w:p>
    <w:p w:rsidR="006E0BCF" w:rsidRPr="009650A7" w:rsidRDefault="006E0BCF" w:rsidP="00C83417">
      <w:pPr>
        <w:ind w:left="480" w:right="175"/>
        <w:jc w:val="center"/>
        <w:rPr>
          <w:b/>
          <w:i/>
          <w:sz w:val="28"/>
          <w:szCs w:val="28"/>
          <w:u w:val="single"/>
        </w:rPr>
      </w:pPr>
      <w:r w:rsidRPr="009650A7">
        <w:rPr>
          <w:b/>
          <w:i/>
          <w:sz w:val="28"/>
          <w:szCs w:val="28"/>
          <w:u w:val="single"/>
        </w:rPr>
        <w:t xml:space="preserve">Артикуляционная классификация гласных звуков в </w:t>
      </w:r>
      <w:r w:rsidR="00C83417" w:rsidRPr="009650A7">
        <w:rPr>
          <w:b/>
          <w:i/>
          <w:sz w:val="28"/>
          <w:szCs w:val="28"/>
          <w:u w:val="single"/>
        </w:rPr>
        <w:t>английском</w:t>
      </w:r>
      <w:r w:rsidRPr="009650A7">
        <w:rPr>
          <w:b/>
          <w:i/>
          <w:sz w:val="28"/>
          <w:szCs w:val="28"/>
          <w:u w:val="single"/>
        </w:rPr>
        <w:t xml:space="preserve"> языке.</w:t>
      </w:r>
    </w:p>
    <w:p w:rsidR="00C83417" w:rsidRPr="000314B6" w:rsidRDefault="00C83417" w:rsidP="00C83417">
      <w:pPr>
        <w:ind w:left="480" w:right="175"/>
        <w:jc w:val="center"/>
        <w:rPr>
          <w:b/>
          <w:i/>
          <w:sz w:val="28"/>
          <w:szCs w:val="28"/>
          <w:u w:val="single"/>
        </w:rPr>
      </w:pPr>
    </w:p>
    <w:p w:rsidR="00C83417" w:rsidRPr="000314B6" w:rsidRDefault="00C83417" w:rsidP="0084150E">
      <w:pPr>
        <w:jc w:val="both"/>
        <w:rPr>
          <w:sz w:val="28"/>
          <w:szCs w:val="28"/>
        </w:rPr>
      </w:pPr>
      <w:r w:rsidRPr="000314B6">
        <w:rPr>
          <w:sz w:val="28"/>
          <w:szCs w:val="28"/>
        </w:rPr>
        <w:t xml:space="preserve">     Гласные звуки в английском языке, в первую очередь, делятся на две большие группы: дифтонги и монофтонги. Это деление основывается на особенностях артикуляции. </w:t>
      </w:r>
    </w:p>
    <w:p w:rsidR="00B63E11" w:rsidRPr="000314B6" w:rsidRDefault="00C83417" w:rsidP="0084150E">
      <w:pPr>
        <w:jc w:val="both"/>
        <w:rPr>
          <w:sz w:val="28"/>
          <w:szCs w:val="28"/>
        </w:rPr>
      </w:pPr>
      <w:r w:rsidRPr="000314B6">
        <w:rPr>
          <w:sz w:val="28"/>
          <w:szCs w:val="28"/>
        </w:rPr>
        <w:t xml:space="preserve">     Монофтонги [</w:t>
      </w:r>
      <w:r w:rsidRPr="000314B6">
        <w:rPr>
          <w:sz w:val="28"/>
          <w:szCs w:val="28"/>
          <w:lang w:val="en-US"/>
        </w:rPr>
        <w:t>i</w:t>
      </w:r>
      <w:r w:rsidRPr="000314B6">
        <w:rPr>
          <w:sz w:val="28"/>
          <w:szCs w:val="28"/>
        </w:rPr>
        <w:t>], [</w:t>
      </w:r>
      <w:r w:rsidRPr="000314B6">
        <w:rPr>
          <w:sz w:val="28"/>
          <w:szCs w:val="28"/>
          <w:lang w:val="en-US"/>
        </w:rPr>
        <w:t>e</w:t>
      </w:r>
      <w:r w:rsidRPr="000314B6">
        <w:rPr>
          <w:sz w:val="28"/>
          <w:szCs w:val="28"/>
        </w:rPr>
        <w:t>], [ǽ], [ ], [ ], [л], [ ], [ ], [ ], [ ] -  чистые гласные звуки. При их произнесении органы речи принципиально не меняют своего положения.</w:t>
      </w:r>
      <w:r w:rsidR="00416B4F" w:rsidRPr="000314B6">
        <w:rPr>
          <w:sz w:val="28"/>
          <w:szCs w:val="28"/>
        </w:rPr>
        <w:t xml:space="preserve"> Английские монофтонги могут быть </w:t>
      </w:r>
      <w:r w:rsidR="00B63E11" w:rsidRPr="000314B6">
        <w:rPr>
          <w:sz w:val="28"/>
          <w:szCs w:val="28"/>
        </w:rPr>
        <w:t>классифицированные в соответствии со следующими принципами:</w:t>
      </w:r>
    </w:p>
    <w:p w:rsidR="00B63E11" w:rsidRPr="000314B6" w:rsidRDefault="00B63E11" w:rsidP="0084150E">
      <w:pPr>
        <w:jc w:val="both"/>
        <w:rPr>
          <w:sz w:val="28"/>
          <w:szCs w:val="28"/>
        </w:rPr>
      </w:pPr>
    </w:p>
    <w:p w:rsidR="00B63E11" w:rsidRPr="000314B6" w:rsidRDefault="00B63E11" w:rsidP="00DF2D26">
      <w:pPr>
        <w:numPr>
          <w:ilvl w:val="0"/>
          <w:numId w:val="5"/>
        </w:numPr>
        <w:jc w:val="both"/>
        <w:rPr>
          <w:sz w:val="28"/>
          <w:szCs w:val="28"/>
        </w:rPr>
      </w:pPr>
      <w:r w:rsidRPr="000314B6">
        <w:rPr>
          <w:sz w:val="28"/>
          <w:szCs w:val="28"/>
        </w:rPr>
        <w:t>Соответствие с позицией языка</w:t>
      </w:r>
    </w:p>
    <w:p w:rsidR="00B63E11" w:rsidRPr="000314B6" w:rsidRDefault="00B63E11" w:rsidP="00DF2D26">
      <w:pPr>
        <w:numPr>
          <w:ilvl w:val="0"/>
          <w:numId w:val="5"/>
        </w:numPr>
        <w:jc w:val="both"/>
        <w:rPr>
          <w:sz w:val="28"/>
          <w:szCs w:val="28"/>
        </w:rPr>
      </w:pPr>
      <w:r w:rsidRPr="000314B6">
        <w:rPr>
          <w:sz w:val="28"/>
          <w:szCs w:val="28"/>
        </w:rPr>
        <w:t>Соответствие с позицией губ</w:t>
      </w:r>
    </w:p>
    <w:p w:rsidR="00B63E11" w:rsidRPr="000314B6" w:rsidRDefault="00B63E11" w:rsidP="00DF2D26">
      <w:pPr>
        <w:numPr>
          <w:ilvl w:val="0"/>
          <w:numId w:val="5"/>
        </w:numPr>
        <w:jc w:val="both"/>
        <w:rPr>
          <w:sz w:val="28"/>
          <w:szCs w:val="28"/>
        </w:rPr>
      </w:pPr>
      <w:r w:rsidRPr="000314B6">
        <w:rPr>
          <w:sz w:val="28"/>
          <w:szCs w:val="28"/>
        </w:rPr>
        <w:t xml:space="preserve">Соответствие с </w:t>
      </w:r>
      <w:r w:rsidR="002058F3" w:rsidRPr="000314B6">
        <w:rPr>
          <w:sz w:val="28"/>
          <w:szCs w:val="28"/>
        </w:rPr>
        <w:t xml:space="preserve">длиной звучания </w:t>
      </w:r>
      <w:r w:rsidRPr="000314B6">
        <w:rPr>
          <w:sz w:val="28"/>
          <w:szCs w:val="28"/>
        </w:rPr>
        <w:t>гласного звука</w:t>
      </w:r>
    </w:p>
    <w:p w:rsidR="00B63E11" w:rsidRPr="000314B6" w:rsidRDefault="00B63E11" w:rsidP="00DF2D26">
      <w:pPr>
        <w:numPr>
          <w:ilvl w:val="0"/>
          <w:numId w:val="5"/>
        </w:numPr>
        <w:jc w:val="both"/>
        <w:rPr>
          <w:sz w:val="28"/>
          <w:szCs w:val="28"/>
        </w:rPr>
      </w:pPr>
      <w:r w:rsidRPr="000314B6">
        <w:rPr>
          <w:sz w:val="28"/>
          <w:szCs w:val="28"/>
        </w:rPr>
        <w:t>Соответствие с уровнем напряженности</w:t>
      </w:r>
    </w:p>
    <w:p w:rsidR="00B63E11" w:rsidRPr="000314B6" w:rsidRDefault="00B63E11" w:rsidP="00B63E11">
      <w:pPr>
        <w:jc w:val="both"/>
        <w:rPr>
          <w:sz w:val="28"/>
          <w:szCs w:val="28"/>
        </w:rPr>
      </w:pPr>
    </w:p>
    <w:p w:rsidR="00B63E11" w:rsidRPr="000314B6" w:rsidRDefault="00DF2D26" w:rsidP="00DF2D26">
      <w:pPr>
        <w:jc w:val="both"/>
        <w:rPr>
          <w:sz w:val="28"/>
          <w:szCs w:val="28"/>
        </w:rPr>
      </w:pPr>
      <w:r w:rsidRPr="000314B6">
        <w:rPr>
          <w:b/>
          <w:sz w:val="28"/>
          <w:szCs w:val="28"/>
        </w:rPr>
        <w:t>1</w:t>
      </w:r>
      <w:r w:rsidR="002E7281" w:rsidRPr="000314B6">
        <w:rPr>
          <w:b/>
          <w:sz w:val="28"/>
          <w:szCs w:val="28"/>
        </w:rPr>
        <w:t>.а</w:t>
      </w:r>
      <w:r w:rsidRPr="000314B6">
        <w:rPr>
          <w:b/>
          <w:sz w:val="28"/>
          <w:szCs w:val="28"/>
        </w:rPr>
        <w:t>)</w:t>
      </w:r>
      <w:r w:rsidRPr="000314B6">
        <w:rPr>
          <w:sz w:val="28"/>
          <w:szCs w:val="28"/>
        </w:rPr>
        <w:t xml:space="preserve"> Соответствие с горизонтальным положение языка можно разделить на 5 групп.</w:t>
      </w:r>
    </w:p>
    <w:p w:rsidR="00DF2D26" w:rsidRPr="000314B6" w:rsidRDefault="00DF2D26" w:rsidP="00DF2D26">
      <w:pPr>
        <w:jc w:val="both"/>
        <w:rPr>
          <w:sz w:val="28"/>
          <w:szCs w:val="28"/>
        </w:rPr>
      </w:pPr>
      <w:r w:rsidRPr="000314B6">
        <w:rPr>
          <w:sz w:val="28"/>
          <w:szCs w:val="28"/>
        </w:rPr>
        <w:t xml:space="preserve">А. передние, В. передние-отодвинутые, С. центральные, </w:t>
      </w:r>
      <w:r w:rsidRPr="000314B6">
        <w:rPr>
          <w:sz w:val="28"/>
          <w:szCs w:val="28"/>
          <w:lang w:val="en-US"/>
        </w:rPr>
        <w:t>D</w:t>
      </w:r>
      <w:r w:rsidRPr="000314B6">
        <w:rPr>
          <w:sz w:val="28"/>
          <w:szCs w:val="28"/>
        </w:rPr>
        <w:t xml:space="preserve">. задние, </w:t>
      </w:r>
      <w:r w:rsidRPr="000314B6">
        <w:rPr>
          <w:sz w:val="28"/>
          <w:szCs w:val="28"/>
          <w:lang w:val="en-US"/>
        </w:rPr>
        <w:t>E</w:t>
      </w:r>
      <w:r w:rsidRPr="000314B6">
        <w:rPr>
          <w:sz w:val="28"/>
          <w:szCs w:val="28"/>
        </w:rPr>
        <w:t>. Задние, но несколько продвинутые вперед.</w:t>
      </w:r>
    </w:p>
    <w:p w:rsidR="00DF2D26" w:rsidRPr="000314B6" w:rsidRDefault="00DF2D26" w:rsidP="00DF2D26">
      <w:pPr>
        <w:jc w:val="both"/>
        <w:rPr>
          <w:sz w:val="28"/>
          <w:szCs w:val="28"/>
        </w:rPr>
      </w:pPr>
    </w:p>
    <w:p w:rsidR="00DF2D26" w:rsidRPr="000314B6" w:rsidRDefault="00DF2D26" w:rsidP="00DF2D26">
      <w:pPr>
        <w:numPr>
          <w:ilvl w:val="0"/>
          <w:numId w:val="7"/>
        </w:numPr>
        <w:jc w:val="both"/>
        <w:rPr>
          <w:sz w:val="28"/>
          <w:szCs w:val="28"/>
        </w:rPr>
      </w:pPr>
      <w:r w:rsidRPr="000314B6">
        <w:rPr>
          <w:b/>
          <w:i/>
          <w:sz w:val="28"/>
          <w:szCs w:val="28"/>
          <w:u w:val="single"/>
        </w:rPr>
        <w:t>А.</w:t>
      </w:r>
      <w:r w:rsidRPr="000314B6">
        <w:rPr>
          <w:sz w:val="28"/>
          <w:szCs w:val="28"/>
        </w:rPr>
        <w:t xml:space="preserve"> передние гласные звуки это те, которые производятся при помощи всего языка в передней части рта, а передняя часть языка приподнимается вверх, образуя большое пустое пространство в задней части рта. Передние гласные английского языка: [</w:t>
      </w:r>
      <w:r w:rsidRPr="000314B6">
        <w:rPr>
          <w:sz w:val="28"/>
          <w:szCs w:val="28"/>
          <w:lang w:val="en-US"/>
        </w:rPr>
        <w:t>i</w:t>
      </w:r>
      <w:r w:rsidRPr="000314B6">
        <w:rPr>
          <w:sz w:val="28"/>
          <w:szCs w:val="28"/>
        </w:rPr>
        <w:t>:], [</w:t>
      </w:r>
      <w:r w:rsidRPr="000314B6">
        <w:rPr>
          <w:sz w:val="28"/>
          <w:szCs w:val="28"/>
          <w:lang w:val="en-US"/>
        </w:rPr>
        <w:t>e</w:t>
      </w:r>
      <w:r w:rsidRPr="000314B6">
        <w:rPr>
          <w:sz w:val="28"/>
          <w:szCs w:val="28"/>
        </w:rPr>
        <w:t>], [ǽ]</w:t>
      </w:r>
      <w:r w:rsidR="00CE408D" w:rsidRPr="000314B6">
        <w:rPr>
          <w:sz w:val="28"/>
          <w:szCs w:val="28"/>
        </w:rPr>
        <w:t>.</w:t>
      </w:r>
    </w:p>
    <w:p w:rsidR="00DF2D26" w:rsidRPr="000314B6" w:rsidRDefault="00DF2D26" w:rsidP="00DF2D26">
      <w:pPr>
        <w:numPr>
          <w:ilvl w:val="0"/>
          <w:numId w:val="7"/>
        </w:numPr>
        <w:jc w:val="both"/>
        <w:rPr>
          <w:sz w:val="28"/>
          <w:szCs w:val="28"/>
        </w:rPr>
      </w:pPr>
      <w:r w:rsidRPr="000314B6">
        <w:rPr>
          <w:b/>
          <w:i/>
          <w:sz w:val="28"/>
          <w:szCs w:val="28"/>
          <w:u w:val="single"/>
        </w:rPr>
        <w:t>В.</w:t>
      </w:r>
      <w:r w:rsidRPr="000314B6">
        <w:rPr>
          <w:sz w:val="28"/>
          <w:szCs w:val="28"/>
        </w:rPr>
        <w:t xml:space="preserve"> Передние- отодвинутые гласные те, которые </w:t>
      </w:r>
      <w:r w:rsidR="00CE408D" w:rsidRPr="000314B6">
        <w:rPr>
          <w:sz w:val="28"/>
          <w:szCs w:val="28"/>
        </w:rPr>
        <w:t>производятся при помощи всего языка в передней части рта, но при этом несколько отодвинуты назад. Так же как и при  [</w:t>
      </w:r>
      <w:r w:rsidR="00CE408D" w:rsidRPr="000314B6">
        <w:rPr>
          <w:sz w:val="28"/>
          <w:szCs w:val="28"/>
          <w:lang w:val="en-US"/>
        </w:rPr>
        <w:t>i</w:t>
      </w:r>
      <w:r w:rsidR="00CE408D" w:rsidRPr="000314B6">
        <w:rPr>
          <w:sz w:val="28"/>
          <w:szCs w:val="28"/>
        </w:rPr>
        <w:t>:], [</w:t>
      </w:r>
      <w:r w:rsidR="00CE408D" w:rsidRPr="000314B6">
        <w:rPr>
          <w:sz w:val="28"/>
          <w:szCs w:val="28"/>
          <w:lang w:val="en-US"/>
        </w:rPr>
        <w:t>e</w:t>
      </w:r>
      <w:r w:rsidR="00CE408D" w:rsidRPr="000314B6">
        <w:rPr>
          <w:sz w:val="28"/>
          <w:szCs w:val="28"/>
        </w:rPr>
        <w:t xml:space="preserve">], [ǽ] передняя часть языка приподнимается вверх, образуя большое пустое пространство в задней части рта. В английском языке есть всего один такой звук </w:t>
      </w:r>
      <w:r w:rsidR="00CE408D" w:rsidRPr="000314B6">
        <w:rPr>
          <w:sz w:val="28"/>
          <w:szCs w:val="28"/>
          <w:lang w:val="en-US"/>
        </w:rPr>
        <w:t>[i]</w:t>
      </w:r>
      <w:r w:rsidR="00CE408D" w:rsidRPr="000314B6">
        <w:rPr>
          <w:sz w:val="28"/>
          <w:szCs w:val="28"/>
        </w:rPr>
        <w:t>.</w:t>
      </w:r>
    </w:p>
    <w:p w:rsidR="00CE408D" w:rsidRPr="000314B6" w:rsidRDefault="00CE408D" w:rsidP="00DF2D26">
      <w:pPr>
        <w:numPr>
          <w:ilvl w:val="0"/>
          <w:numId w:val="7"/>
        </w:numPr>
        <w:jc w:val="both"/>
        <w:rPr>
          <w:sz w:val="28"/>
          <w:szCs w:val="28"/>
        </w:rPr>
      </w:pPr>
      <w:r w:rsidRPr="000314B6">
        <w:rPr>
          <w:b/>
          <w:i/>
          <w:sz w:val="28"/>
          <w:szCs w:val="28"/>
          <w:u w:val="single"/>
        </w:rPr>
        <w:t>С.</w:t>
      </w:r>
      <w:r w:rsidRPr="000314B6">
        <w:rPr>
          <w:sz w:val="28"/>
          <w:szCs w:val="28"/>
        </w:rPr>
        <w:t xml:space="preserve"> Центральные звуки образуются при помощи поднятия центральной части языка к верхнему небу. Это звуки </w:t>
      </w:r>
      <w:r w:rsidRPr="000314B6">
        <w:rPr>
          <w:sz w:val="28"/>
          <w:szCs w:val="28"/>
          <w:lang w:val="en-US"/>
        </w:rPr>
        <w:t>[</w:t>
      </w:r>
      <w:r w:rsidRPr="000314B6">
        <w:rPr>
          <w:sz w:val="28"/>
          <w:szCs w:val="28"/>
        </w:rPr>
        <w:t>л</w:t>
      </w:r>
      <w:r w:rsidRPr="000314B6">
        <w:rPr>
          <w:sz w:val="28"/>
          <w:szCs w:val="28"/>
          <w:lang w:val="en-US"/>
        </w:rPr>
        <w:t>]</w:t>
      </w:r>
      <w:r w:rsidRPr="000314B6">
        <w:rPr>
          <w:sz w:val="28"/>
          <w:szCs w:val="28"/>
        </w:rPr>
        <w:t xml:space="preserve">, </w:t>
      </w:r>
      <w:r w:rsidRPr="000314B6">
        <w:rPr>
          <w:sz w:val="28"/>
          <w:szCs w:val="28"/>
          <w:lang w:val="en-US"/>
        </w:rPr>
        <w:t>[</w:t>
      </w:r>
      <w:r w:rsidR="001D136E" w:rsidRPr="000314B6">
        <w:rPr>
          <w:sz w:val="28"/>
          <w:szCs w:val="28"/>
        </w:rPr>
        <w:t xml:space="preserve"> </w:t>
      </w:r>
      <w:r w:rsidRPr="000314B6">
        <w:rPr>
          <w:sz w:val="28"/>
          <w:szCs w:val="28"/>
          <w:lang w:val="en-US"/>
        </w:rPr>
        <w:t>]</w:t>
      </w:r>
      <w:r w:rsidR="001D136E" w:rsidRPr="000314B6">
        <w:rPr>
          <w:sz w:val="28"/>
          <w:szCs w:val="28"/>
        </w:rPr>
        <w:t xml:space="preserve">, </w:t>
      </w:r>
      <w:r w:rsidRPr="000314B6">
        <w:rPr>
          <w:sz w:val="28"/>
          <w:szCs w:val="28"/>
          <w:lang w:val="en-US"/>
        </w:rPr>
        <w:t>[</w:t>
      </w:r>
      <w:r w:rsidR="001D136E" w:rsidRPr="000314B6">
        <w:rPr>
          <w:sz w:val="28"/>
          <w:szCs w:val="28"/>
        </w:rPr>
        <w:t xml:space="preserve"> </w:t>
      </w:r>
      <w:r w:rsidRPr="000314B6">
        <w:rPr>
          <w:sz w:val="28"/>
          <w:szCs w:val="28"/>
          <w:lang w:val="en-US"/>
        </w:rPr>
        <w:t>]</w:t>
      </w:r>
    </w:p>
    <w:p w:rsidR="001D136E" w:rsidRPr="000314B6" w:rsidRDefault="001D136E" w:rsidP="00DF2D26">
      <w:pPr>
        <w:numPr>
          <w:ilvl w:val="0"/>
          <w:numId w:val="7"/>
        </w:numPr>
        <w:jc w:val="both"/>
        <w:rPr>
          <w:sz w:val="28"/>
          <w:szCs w:val="28"/>
        </w:rPr>
      </w:pPr>
      <w:r w:rsidRPr="000314B6">
        <w:rPr>
          <w:b/>
          <w:i/>
          <w:sz w:val="28"/>
          <w:szCs w:val="28"/>
          <w:u w:val="single"/>
          <w:lang w:val="en-US"/>
        </w:rPr>
        <w:t>D</w:t>
      </w:r>
      <w:r w:rsidRPr="000314B6">
        <w:rPr>
          <w:b/>
          <w:i/>
          <w:sz w:val="28"/>
          <w:szCs w:val="28"/>
          <w:u w:val="single"/>
        </w:rPr>
        <w:t>.</w:t>
      </w:r>
      <w:r w:rsidRPr="000314B6">
        <w:rPr>
          <w:sz w:val="28"/>
          <w:szCs w:val="28"/>
        </w:rPr>
        <w:t xml:space="preserve"> Задние звуки [ ], [ ], [</w:t>
      </w:r>
      <w:r w:rsidRPr="000314B6">
        <w:rPr>
          <w:sz w:val="28"/>
          <w:szCs w:val="28"/>
          <w:lang w:val="en-US"/>
        </w:rPr>
        <w:t>u</w:t>
      </w:r>
      <w:r w:rsidRPr="000314B6">
        <w:rPr>
          <w:sz w:val="28"/>
          <w:szCs w:val="28"/>
        </w:rPr>
        <w:t xml:space="preserve">:] образуются в задней части рта, а задняя часть языка приподнимается к верхнему нёбу, образуя пустое пространство в передней части рта.  </w:t>
      </w:r>
    </w:p>
    <w:p w:rsidR="001D136E" w:rsidRPr="000314B6" w:rsidRDefault="001D136E" w:rsidP="00DF2D26">
      <w:pPr>
        <w:numPr>
          <w:ilvl w:val="0"/>
          <w:numId w:val="7"/>
        </w:numPr>
        <w:jc w:val="both"/>
        <w:rPr>
          <w:sz w:val="28"/>
          <w:szCs w:val="28"/>
        </w:rPr>
      </w:pPr>
      <w:r w:rsidRPr="000314B6">
        <w:rPr>
          <w:b/>
          <w:i/>
          <w:sz w:val="28"/>
          <w:szCs w:val="28"/>
          <w:u w:val="single"/>
          <w:lang w:val="en-US"/>
        </w:rPr>
        <w:t>E</w:t>
      </w:r>
      <w:r w:rsidRPr="000314B6">
        <w:rPr>
          <w:b/>
          <w:i/>
          <w:sz w:val="28"/>
          <w:szCs w:val="28"/>
          <w:u w:val="single"/>
        </w:rPr>
        <w:t>.</w:t>
      </w:r>
      <w:r w:rsidRPr="000314B6">
        <w:rPr>
          <w:sz w:val="28"/>
          <w:szCs w:val="28"/>
        </w:rPr>
        <w:t xml:space="preserve"> Задние, но несколько продвинутые вперед. Они образуются так же</w:t>
      </w:r>
      <w:r w:rsidR="0093514D" w:rsidRPr="000314B6">
        <w:rPr>
          <w:sz w:val="28"/>
          <w:szCs w:val="28"/>
        </w:rPr>
        <w:t>,</w:t>
      </w:r>
      <w:r w:rsidRPr="000314B6">
        <w:rPr>
          <w:sz w:val="28"/>
          <w:szCs w:val="28"/>
        </w:rPr>
        <w:t xml:space="preserve"> как и задние, но при этом задняя часть языка не только поднимается вверх, но и продвигается вперёд. Это  звуки [</w:t>
      </w:r>
      <w:r w:rsidRPr="000314B6">
        <w:rPr>
          <w:sz w:val="28"/>
          <w:szCs w:val="28"/>
          <w:lang w:val="en-US"/>
        </w:rPr>
        <w:t>a</w:t>
      </w:r>
      <w:r w:rsidRPr="000314B6">
        <w:rPr>
          <w:sz w:val="28"/>
          <w:szCs w:val="28"/>
        </w:rPr>
        <w:t>:], [ ].</w:t>
      </w:r>
    </w:p>
    <w:p w:rsidR="001D136E" w:rsidRPr="000314B6" w:rsidRDefault="001D136E" w:rsidP="001D136E">
      <w:pPr>
        <w:jc w:val="both"/>
        <w:rPr>
          <w:sz w:val="28"/>
          <w:szCs w:val="28"/>
        </w:rPr>
      </w:pPr>
    </w:p>
    <w:p w:rsidR="001D136E" w:rsidRPr="000314B6" w:rsidRDefault="002E7281" w:rsidP="001D136E">
      <w:pPr>
        <w:jc w:val="both"/>
        <w:rPr>
          <w:sz w:val="28"/>
          <w:szCs w:val="28"/>
        </w:rPr>
      </w:pPr>
      <w:r w:rsidRPr="000314B6">
        <w:rPr>
          <w:b/>
          <w:sz w:val="28"/>
          <w:szCs w:val="28"/>
        </w:rPr>
        <w:t>1.б</w:t>
      </w:r>
      <w:r w:rsidR="001D136E" w:rsidRPr="000314B6">
        <w:rPr>
          <w:b/>
          <w:sz w:val="28"/>
          <w:szCs w:val="28"/>
        </w:rPr>
        <w:t xml:space="preserve">) </w:t>
      </w:r>
      <w:r w:rsidR="001D136E" w:rsidRPr="000314B6">
        <w:rPr>
          <w:sz w:val="28"/>
          <w:szCs w:val="28"/>
        </w:rPr>
        <w:t>Соотве</w:t>
      </w:r>
      <w:r w:rsidR="0093514D" w:rsidRPr="000314B6">
        <w:rPr>
          <w:sz w:val="28"/>
          <w:szCs w:val="28"/>
        </w:rPr>
        <w:t xml:space="preserve">тствие с вертикальным движением </w:t>
      </w:r>
      <w:r w:rsidR="001D136E" w:rsidRPr="000314B6">
        <w:rPr>
          <w:sz w:val="28"/>
          <w:szCs w:val="28"/>
        </w:rPr>
        <w:t xml:space="preserve"> языка</w:t>
      </w:r>
      <w:r w:rsidR="0093514D" w:rsidRPr="000314B6">
        <w:rPr>
          <w:sz w:val="28"/>
          <w:szCs w:val="28"/>
        </w:rPr>
        <w:t xml:space="preserve"> можно разделить на три группы: А. Закрытые (верхние); В. Открытые (низкие); С. Средне-открытые (средние).</w:t>
      </w:r>
    </w:p>
    <w:p w:rsidR="0093514D" w:rsidRPr="000314B6" w:rsidRDefault="0093514D" w:rsidP="001D136E">
      <w:pPr>
        <w:jc w:val="both"/>
        <w:rPr>
          <w:sz w:val="28"/>
          <w:szCs w:val="28"/>
        </w:rPr>
      </w:pPr>
    </w:p>
    <w:p w:rsidR="0093514D" w:rsidRPr="000314B6" w:rsidRDefault="0093514D" w:rsidP="0093514D">
      <w:pPr>
        <w:numPr>
          <w:ilvl w:val="0"/>
          <w:numId w:val="8"/>
        </w:numPr>
        <w:jc w:val="both"/>
        <w:rPr>
          <w:sz w:val="28"/>
          <w:szCs w:val="28"/>
        </w:rPr>
      </w:pPr>
      <w:r w:rsidRPr="000314B6">
        <w:rPr>
          <w:b/>
          <w:i/>
          <w:sz w:val="28"/>
          <w:szCs w:val="28"/>
          <w:u w:val="single"/>
        </w:rPr>
        <w:t>А</w:t>
      </w:r>
      <w:r w:rsidRPr="000314B6">
        <w:rPr>
          <w:b/>
          <w:i/>
          <w:sz w:val="28"/>
          <w:szCs w:val="28"/>
          <w:u w:val="single"/>
          <w:lang w:val="en-US"/>
        </w:rPr>
        <w:t>.</w:t>
      </w:r>
      <w:r w:rsidRPr="000314B6">
        <w:rPr>
          <w:sz w:val="28"/>
          <w:szCs w:val="28"/>
          <w:lang w:val="en-US"/>
        </w:rPr>
        <w:t xml:space="preserve"> </w:t>
      </w:r>
      <w:r w:rsidRPr="000314B6">
        <w:rPr>
          <w:sz w:val="28"/>
          <w:szCs w:val="28"/>
        </w:rPr>
        <w:t>Закрытые</w:t>
      </w:r>
      <w:r w:rsidRPr="000314B6">
        <w:rPr>
          <w:sz w:val="28"/>
          <w:szCs w:val="28"/>
          <w:lang w:val="en-US"/>
        </w:rPr>
        <w:t xml:space="preserve"> [i:], [i], [u:], [ ]. </w:t>
      </w:r>
      <w:r w:rsidRPr="000314B6">
        <w:rPr>
          <w:sz w:val="28"/>
          <w:szCs w:val="28"/>
        </w:rPr>
        <w:t>Образуются, когда одна из частей языка очень сильно поднимается к небному куполу и поток воздуха становится очень суженым, но не насто</w:t>
      </w:r>
      <w:r w:rsidR="00705971" w:rsidRPr="000314B6">
        <w:rPr>
          <w:sz w:val="28"/>
          <w:szCs w:val="28"/>
        </w:rPr>
        <w:t>лько</w:t>
      </w:r>
      <w:r w:rsidRPr="000314B6">
        <w:rPr>
          <w:sz w:val="28"/>
          <w:szCs w:val="28"/>
        </w:rPr>
        <w:t xml:space="preserve">, чтобы образовать согласный звук. </w:t>
      </w:r>
    </w:p>
    <w:p w:rsidR="0093514D" w:rsidRPr="000314B6" w:rsidRDefault="0093514D" w:rsidP="0093514D">
      <w:pPr>
        <w:numPr>
          <w:ilvl w:val="0"/>
          <w:numId w:val="8"/>
        </w:numPr>
        <w:jc w:val="both"/>
        <w:rPr>
          <w:sz w:val="28"/>
          <w:szCs w:val="28"/>
        </w:rPr>
      </w:pPr>
      <w:r w:rsidRPr="000314B6">
        <w:rPr>
          <w:b/>
          <w:i/>
          <w:sz w:val="28"/>
          <w:szCs w:val="28"/>
          <w:u w:val="single"/>
        </w:rPr>
        <w:t>В.</w:t>
      </w:r>
      <w:r w:rsidRPr="000314B6">
        <w:rPr>
          <w:sz w:val="28"/>
          <w:szCs w:val="28"/>
        </w:rPr>
        <w:t xml:space="preserve"> Открытые звуки [ǽ], [ ], [ ], [л]. </w:t>
      </w:r>
      <w:r w:rsidR="00705971" w:rsidRPr="000314B6">
        <w:rPr>
          <w:sz w:val="28"/>
          <w:szCs w:val="28"/>
        </w:rPr>
        <w:t>– поднятая часть языка находиться очень низко во рту и поток воздуха из-за этого становится широким.</w:t>
      </w:r>
    </w:p>
    <w:p w:rsidR="0093514D" w:rsidRPr="000314B6" w:rsidRDefault="0093514D" w:rsidP="0093514D">
      <w:pPr>
        <w:numPr>
          <w:ilvl w:val="0"/>
          <w:numId w:val="8"/>
        </w:numPr>
        <w:jc w:val="both"/>
        <w:rPr>
          <w:sz w:val="28"/>
          <w:szCs w:val="28"/>
        </w:rPr>
      </w:pPr>
      <w:r w:rsidRPr="000314B6">
        <w:rPr>
          <w:b/>
          <w:i/>
          <w:sz w:val="28"/>
          <w:szCs w:val="28"/>
          <w:u w:val="single"/>
        </w:rPr>
        <w:t>С.</w:t>
      </w:r>
      <w:r w:rsidR="00705971" w:rsidRPr="000314B6">
        <w:rPr>
          <w:sz w:val="28"/>
          <w:szCs w:val="28"/>
        </w:rPr>
        <w:t xml:space="preserve"> Средне-открытые [</w:t>
      </w:r>
      <w:r w:rsidR="00705971" w:rsidRPr="000314B6">
        <w:rPr>
          <w:sz w:val="28"/>
          <w:szCs w:val="28"/>
          <w:lang w:val="en-US"/>
        </w:rPr>
        <w:t>e</w:t>
      </w:r>
      <w:r w:rsidR="00705971" w:rsidRPr="000314B6">
        <w:rPr>
          <w:sz w:val="28"/>
          <w:szCs w:val="28"/>
        </w:rPr>
        <w:t xml:space="preserve">], [ ], [ ], [ ]. – поднятая часть языка находиться где-то между высшим и низшим положениями. </w:t>
      </w:r>
    </w:p>
    <w:p w:rsidR="002E7281" w:rsidRPr="000314B6" w:rsidRDefault="002E7281" w:rsidP="002E7281">
      <w:pPr>
        <w:jc w:val="both"/>
        <w:rPr>
          <w:sz w:val="28"/>
          <w:szCs w:val="28"/>
        </w:rPr>
      </w:pPr>
    </w:p>
    <w:p w:rsidR="002E7281" w:rsidRPr="000314B6" w:rsidRDefault="002E7281" w:rsidP="002E7281">
      <w:pPr>
        <w:jc w:val="both"/>
        <w:rPr>
          <w:sz w:val="28"/>
          <w:szCs w:val="28"/>
        </w:rPr>
      </w:pPr>
      <w:r w:rsidRPr="000314B6">
        <w:rPr>
          <w:b/>
          <w:sz w:val="28"/>
          <w:szCs w:val="28"/>
        </w:rPr>
        <w:t>2)</w:t>
      </w:r>
      <w:r w:rsidRPr="000314B6">
        <w:rPr>
          <w:sz w:val="28"/>
          <w:szCs w:val="28"/>
        </w:rPr>
        <w:t xml:space="preserve"> </w:t>
      </w:r>
      <w:r w:rsidR="000314B6" w:rsidRPr="000314B6">
        <w:rPr>
          <w:sz w:val="28"/>
          <w:szCs w:val="28"/>
        </w:rPr>
        <w:t xml:space="preserve"> </w:t>
      </w:r>
      <w:r w:rsidRPr="000314B6">
        <w:rPr>
          <w:sz w:val="28"/>
          <w:szCs w:val="28"/>
        </w:rPr>
        <w:t>Соответствие с позицией губ. Есть две группы: огудленные(лабиализованные) и неогубленные(нелабиализованные). Эту категорию мы описывали, когда говорили о классификации гласных звуков в русском языке. Поэтому сейчас хотелось бы только отметить, к какой категории относятся те или иные английские звуки. Итак, гласные [ ], [ ], [ ], [</w:t>
      </w:r>
      <w:r w:rsidRPr="000314B6">
        <w:rPr>
          <w:sz w:val="28"/>
          <w:szCs w:val="28"/>
          <w:lang w:val="en-US"/>
        </w:rPr>
        <w:t>u</w:t>
      </w:r>
      <w:r w:rsidRPr="000314B6">
        <w:rPr>
          <w:sz w:val="28"/>
          <w:szCs w:val="28"/>
        </w:rPr>
        <w:t xml:space="preserve">:] – огубленные, </w:t>
      </w:r>
      <w:r w:rsidR="002058F3" w:rsidRPr="000314B6">
        <w:rPr>
          <w:sz w:val="28"/>
          <w:szCs w:val="28"/>
        </w:rPr>
        <w:t>[</w:t>
      </w:r>
      <w:r w:rsidR="002058F3" w:rsidRPr="000314B6">
        <w:rPr>
          <w:sz w:val="28"/>
          <w:szCs w:val="28"/>
          <w:lang w:val="en-US"/>
        </w:rPr>
        <w:t>i</w:t>
      </w:r>
      <w:r w:rsidR="002058F3" w:rsidRPr="000314B6">
        <w:rPr>
          <w:sz w:val="28"/>
          <w:szCs w:val="28"/>
        </w:rPr>
        <w:t>:], [</w:t>
      </w:r>
      <w:r w:rsidR="002058F3" w:rsidRPr="000314B6">
        <w:rPr>
          <w:sz w:val="28"/>
          <w:szCs w:val="28"/>
          <w:lang w:val="en-US"/>
        </w:rPr>
        <w:t>i</w:t>
      </w:r>
      <w:r w:rsidR="002058F3" w:rsidRPr="000314B6">
        <w:rPr>
          <w:sz w:val="28"/>
          <w:szCs w:val="28"/>
        </w:rPr>
        <w:t>], [</w:t>
      </w:r>
      <w:r w:rsidR="002058F3" w:rsidRPr="000314B6">
        <w:rPr>
          <w:sz w:val="28"/>
          <w:szCs w:val="28"/>
          <w:lang w:val="en-US"/>
        </w:rPr>
        <w:t>e</w:t>
      </w:r>
      <w:r w:rsidR="002058F3" w:rsidRPr="000314B6">
        <w:rPr>
          <w:sz w:val="28"/>
          <w:szCs w:val="28"/>
        </w:rPr>
        <w:t>], [ǽ], [ ], [л], [ ], [э] – неогубленные.</w:t>
      </w:r>
    </w:p>
    <w:p w:rsidR="002058F3" w:rsidRPr="000314B6" w:rsidRDefault="002058F3" w:rsidP="002E7281">
      <w:pPr>
        <w:jc w:val="both"/>
        <w:rPr>
          <w:sz w:val="28"/>
          <w:szCs w:val="28"/>
        </w:rPr>
      </w:pPr>
    </w:p>
    <w:p w:rsidR="000314B6" w:rsidRPr="000314B6" w:rsidRDefault="002058F3" w:rsidP="002058F3">
      <w:pPr>
        <w:jc w:val="both"/>
        <w:rPr>
          <w:sz w:val="28"/>
          <w:szCs w:val="28"/>
        </w:rPr>
      </w:pPr>
      <w:r w:rsidRPr="000314B6">
        <w:rPr>
          <w:b/>
          <w:sz w:val="28"/>
          <w:szCs w:val="28"/>
        </w:rPr>
        <w:t>3)</w:t>
      </w:r>
      <w:r w:rsidR="000314B6" w:rsidRPr="000314B6">
        <w:rPr>
          <w:b/>
          <w:sz w:val="28"/>
          <w:szCs w:val="28"/>
        </w:rPr>
        <w:t xml:space="preserve"> </w:t>
      </w:r>
      <w:r w:rsidRPr="000314B6">
        <w:rPr>
          <w:sz w:val="28"/>
          <w:szCs w:val="28"/>
        </w:rPr>
        <w:t xml:space="preserve">Соответствие с длиной звучания гласного звука. </w:t>
      </w:r>
      <w:r w:rsidR="000314B6" w:rsidRPr="000314B6">
        <w:rPr>
          <w:sz w:val="28"/>
          <w:szCs w:val="28"/>
        </w:rPr>
        <w:t>Здесь также как и в предыдущем пункте всего две категории: длинные и короткие. Гласные звуки [</w:t>
      </w:r>
      <w:r w:rsidR="000314B6" w:rsidRPr="000314B6">
        <w:rPr>
          <w:sz w:val="28"/>
          <w:szCs w:val="28"/>
          <w:lang w:val="en-US"/>
        </w:rPr>
        <w:t>i</w:t>
      </w:r>
      <w:r w:rsidR="000314B6" w:rsidRPr="000314B6">
        <w:rPr>
          <w:sz w:val="28"/>
          <w:szCs w:val="28"/>
        </w:rPr>
        <w:t xml:space="preserve">:], </w:t>
      </w:r>
    </w:p>
    <w:p w:rsidR="002058F3" w:rsidRPr="000314B6" w:rsidRDefault="000314B6" w:rsidP="002058F3">
      <w:pPr>
        <w:jc w:val="both"/>
        <w:rPr>
          <w:sz w:val="28"/>
          <w:szCs w:val="28"/>
        </w:rPr>
      </w:pPr>
      <w:r w:rsidRPr="000314B6">
        <w:rPr>
          <w:sz w:val="28"/>
          <w:szCs w:val="28"/>
        </w:rPr>
        <w:t>[ ], [ ], [</w:t>
      </w:r>
      <w:r w:rsidRPr="000314B6">
        <w:rPr>
          <w:sz w:val="28"/>
          <w:szCs w:val="28"/>
          <w:lang w:val="en-US"/>
        </w:rPr>
        <w:t>u</w:t>
      </w:r>
      <w:r w:rsidRPr="000314B6">
        <w:rPr>
          <w:sz w:val="28"/>
          <w:szCs w:val="28"/>
        </w:rPr>
        <w:t>:], [ ] – длинные, [</w:t>
      </w:r>
      <w:r w:rsidRPr="000314B6">
        <w:rPr>
          <w:sz w:val="28"/>
          <w:szCs w:val="28"/>
          <w:lang w:val="en-US"/>
        </w:rPr>
        <w:t>i</w:t>
      </w:r>
      <w:r w:rsidRPr="000314B6">
        <w:rPr>
          <w:sz w:val="28"/>
          <w:szCs w:val="28"/>
        </w:rPr>
        <w:t>], [</w:t>
      </w:r>
      <w:r w:rsidRPr="000314B6">
        <w:rPr>
          <w:sz w:val="28"/>
          <w:szCs w:val="28"/>
          <w:lang w:val="en-US"/>
        </w:rPr>
        <w:t>e</w:t>
      </w:r>
      <w:r w:rsidRPr="000314B6">
        <w:rPr>
          <w:sz w:val="28"/>
          <w:szCs w:val="28"/>
        </w:rPr>
        <w:t>], [ǽ], [ ], [ ], [л], [э] – короткие.</w:t>
      </w:r>
    </w:p>
    <w:p w:rsidR="000314B6" w:rsidRPr="000314B6" w:rsidRDefault="000314B6" w:rsidP="002058F3">
      <w:pPr>
        <w:jc w:val="both"/>
        <w:rPr>
          <w:sz w:val="28"/>
          <w:szCs w:val="28"/>
        </w:rPr>
      </w:pPr>
    </w:p>
    <w:p w:rsidR="000314B6" w:rsidRPr="000314B6" w:rsidRDefault="000314B6" w:rsidP="002058F3">
      <w:pPr>
        <w:jc w:val="both"/>
        <w:rPr>
          <w:sz w:val="28"/>
          <w:szCs w:val="28"/>
        </w:rPr>
      </w:pPr>
    </w:p>
    <w:p w:rsidR="000314B6" w:rsidRPr="000314B6" w:rsidRDefault="000314B6" w:rsidP="000314B6">
      <w:pPr>
        <w:jc w:val="both"/>
        <w:rPr>
          <w:sz w:val="28"/>
          <w:szCs w:val="28"/>
        </w:rPr>
      </w:pPr>
      <w:r w:rsidRPr="000314B6">
        <w:rPr>
          <w:b/>
          <w:sz w:val="28"/>
          <w:szCs w:val="28"/>
        </w:rPr>
        <w:t xml:space="preserve">4)  </w:t>
      </w:r>
      <w:r w:rsidRPr="000314B6">
        <w:rPr>
          <w:sz w:val="28"/>
          <w:szCs w:val="28"/>
        </w:rPr>
        <w:t xml:space="preserve">Соответствие с уровнем напряженности. </w:t>
      </w:r>
    </w:p>
    <w:p w:rsidR="002058F3" w:rsidRPr="000314B6" w:rsidRDefault="002058F3" w:rsidP="002E7281">
      <w:pPr>
        <w:jc w:val="both"/>
        <w:rPr>
          <w:b/>
          <w:sz w:val="28"/>
          <w:szCs w:val="28"/>
        </w:rPr>
      </w:pPr>
    </w:p>
    <w:p w:rsidR="0093514D" w:rsidRPr="000314B6" w:rsidRDefault="0093514D" w:rsidP="0093514D">
      <w:pPr>
        <w:jc w:val="both"/>
        <w:rPr>
          <w:sz w:val="28"/>
          <w:szCs w:val="28"/>
        </w:rPr>
      </w:pPr>
    </w:p>
    <w:p w:rsidR="00C83417" w:rsidRPr="000314B6" w:rsidRDefault="00C83417" w:rsidP="0084150E">
      <w:pPr>
        <w:jc w:val="both"/>
        <w:rPr>
          <w:sz w:val="28"/>
          <w:szCs w:val="28"/>
        </w:rPr>
      </w:pPr>
      <w:r w:rsidRPr="000314B6">
        <w:rPr>
          <w:sz w:val="28"/>
          <w:szCs w:val="28"/>
        </w:rPr>
        <w:t xml:space="preserve">  </w:t>
      </w:r>
      <w:r w:rsidR="00705971" w:rsidRPr="000314B6">
        <w:rPr>
          <w:sz w:val="28"/>
          <w:szCs w:val="28"/>
        </w:rPr>
        <w:t xml:space="preserve">   </w:t>
      </w:r>
      <w:r w:rsidRPr="000314B6">
        <w:rPr>
          <w:sz w:val="28"/>
          <w:szCs w:val="28"/>
        </w:rPr>
        <w:t>Дифтонги – комплексные звуки, состоящие из двух звуковых элементов</w:t>
      </w:r>
      <w:r w:rsidR="0040256D" w:rsidRPr="000314B6">
        <w:rPr>
          <w:sz w:val="28"/>
          <w:szCs w:val="28"/>
        </w:rPr>
        <w:t xml:space="preserve">, объединенных в один символ. При произнесении дифтонгов органы речи начинают своё движение с положения одного гласного звука, а заканчивают на другом. Первый элемент английских дифтонгов называется ядро. Он сильный, чистый и  напряженный. А второй элемент более слабый, и он называется скользящий. </w:t>
      </w:r>
    </w:p>
    <w:p w:rsidR="00647E82" w:rsidRPr="000314B6" w:rsidRDefault="00647E82" w:rsidP="0084150E">
      <w:pPr>
        <w:jc w:val="both"/>
        <w:rPr>
          <w:sz w:val="28"/>
          <w:szCs w:val="28"/>
        </w:rPr>
      </w:pPr>
      <w:r w:rsidRPr="000314B6">
        <w:rPr>
          <w:sz w:val="28"/>
          <w:szCs w:val="28"/>
        </w:rPr>
        <w:t xml:space="preserve">     Определяющим для английской вокалической системы является признак напряженности. Его значения задают различия в амплитуде смещения из центрального положения в целевые периферические точки. Чем выше степень мышечного сокращения, тем более протяженным по расстоянию и  времени является смещение. Таков предполагаемый механизм раздвоения английских гласных. </w:t>
      </w:r>
    </w:p>
    <w:p w:rsidR="00647E82" w:rsidRPr="000314B6" w:rsidRDefault="00647E82" w:rsidP="0084150E">
      <w:pPr>
        <w:jc w:val="both"/>
        <w:rPr>
          <w:sz w:val="28"/>
          <w:szCs w:val="28"/>
        </w:rPr>
      </w:pPr>
      <w:r w:rsidRPr="000314B6">
        <w:rPr>
          <w:sz w:val="28"/>
          <w:szCs w:val="28"/>
        </w:rPr>
        <w:t xml:space="preserve">      Напряженные гласные как бы минуют свои типичные целевые значения, двигаясь от центра к периферии вокалического пространства</w:t>
      </w:r>
      <w:r w:rsidR="00CD5366" w:rsidRPr="000314B6">
        <w:rPr>
          <w:sz w:val="28"/>
          <w:szCs w:val="28"/>
        </w:rPr>
        <w:t xml:space="preserve">. Это может приводить к вхождению в область ближайшего глайда. Не случайна поэтому дифтонгизация напряженных узких гласных с появлением глайдового компонента: </w:t>
      </w:r>
      <w:r w:rsidR="00CD5366" w:rsidRPr="000314B6">
        <w:rPr>
          <w:sz w:val="28"/>
          <w:szCs w:val="28"/>
          <w:lang w:val="en-US"/>
        </w:rPr>
        <w:t>u</w:t>
      </w:r>
      <w:r w:rsidR="00CD5366" w:rsidRPr="000314B6">
        <w:rPr>
          <w:sz w:val="28"/>
          <w:szCs w:val="28"/>
        </w:rPr>
        <w:t>: → [</w:t>
      </w:r>
      <w:r w:rsidR="00CD5366" w:rsidRPr="000314B6">
        <w:rPr>
          <w:sz w:val="28"/>
          <w:szCs w:val="28"/>
          <w:lang w:val="en-US"/>
        </w:rPr>
        <w:t>uw</w:t>
      </w:r>
      <w:r w:rsidR="00CD5366" w:rsidRPr="000314B6">
        <w:rPr>
          <w:sz w:val="28"/>
          <w:szCs w:val="28"/>
        </w:rPr>
        <w:t xml:space="preserve">], </w:t>
      </w:r>
      <w:r w:rsidR="00CD5366" w:rsidRPr="000314B6">
        <w:rPr>
          <w:sz w:val="28"/>
          <w:szCs w:val="28"/>
          <w:lang w:val="en-US"/>
        </w:rPr>
        <w:t>i</w:t>
      </w:r>
      <w:r w:rsidR="00CD5366" w:rsidRPr="000314B6">
        <w:rPr>
          <w:sz w:val="28"/>
          <w:szCs w:val="28"/>
        </w:rPr>
        <w:t>: → [</w:t>
      </w:r>
      <w:r w:rsidR="00CD5366" w:rsidRPr="000314B6">
        <w:rPr>
          <w:sz w:val="28"/>
          <w:szCs w:val="28"/>
          <w:lang w:val="en-US"/>
        </w:rPr>
        <w:t>ij</w:t>
      </w:r>
      <w:r w:rsidR="00CD5366" w:rsidRPr="000314B6">
        <w:rPr>
          <w:sz w:val="28"/>
          <w:szCs w:val="28"/>
        </w:rPr>
        <w:t>]. Напротив, ненапряженные занимают более центральную позицию внутри вокалического пространства и существенно отличаются от соответствующих гласных тех языков, которые не имеют контраста по напряженности.</w:t>
      </w:r>
    </w:p>
    <w:p w:rsidR="00CD5366" w:rsidRPr="000314B6" w:rsidRDefault="00CD5366" w:rsidP="0084150E">
      <w:pPr>
        <w:jc w:val="both"/>
        <w:rPr>
          <w:sz w:val="28"/>
          <w:szCs w:val="28"/>
        </w:rPr>
      </w:pPr>
    </w:p>
    <w:p w:rsidR="00CA5145" w:rsidRPr="000314B6" w:rsidRDefault="00CD5366" w:rsidP="0084150E">
      <w:pPr>
        <w:jc w:val="both"/>
        <w:rPr>
          <w:sz w:val="28"/>
          <w:szCs w:val="28"/>
        </w:rPr>
      </w:pPr>
      <w:r w:rsidRPr="000314B6">
        <w:rPr>
          <w:sz w:val="28"/>
          <w:szCs w:val="28"/>
        </w:rPr>
        <w:t xml:space="preserve">     В прошлом напряженные гласные среднего подъема сузились и перешли в узкие: </w:t>
      </w:r>
      <w:r w:rsidRPr="000314B6">
        <w:rPr>
          <w:sz w:val="28"/>
          <w:szCs w:val="28"/>
          <w:lang w:val="en-US"/>
        </w:rPr>
        <w:t>e</w:t>
      </w:r>
      <w:r w:rsidRPr="000314B6">
        <w:rPr>
          <w:sz w:val="28"/>
          <w:szCs w:val="28"/>
        </w:rPr>
        <w:t xml:space="preserve">: → </w:t>
      </w:r>
      <w:r w:rsidRPr="000314B6">
        <w:rPr>
          <w:sz w:val="28"/>
          <w:szCs w:val="28"/>
          <w:lang w:val="en-US"/>
        </w:rPr>
        <w:t>i</w:t>
      </w:r>
      <w:r w:rsidRPr="000314B6">
        <w:rPr>
          <w:sz w:val="28"/>
          <w:szCs w:val="28"/>
        </w:rPr>
        <w:t xml:space="preserve">:, </w:t>
      </w:r>
      <w:r w:rsidRPr="000314B6">
        <w:rPr>
          <w:sz w:val="28"/>
          <w:szCs w:val="28"/>
          <w:lang w:val="en-US"/>
        </w:rPr>
        <w:t>o</w:t>
      </w:r>
      <w:r w:rsidRPr="000314B6">
        <w:rPr>
          <w:sz w:val="28"/>
          <w:szCs w:val="28"/>
        </w:rPr>
        <w:t xml:space="preserve">: → </w:t>
      </w:r>
      <w:r w:rsidRPr="000314B6">
        <w:rPr>
          <w:sz w:val="28"/>
          <w:szCs w:val="28"/>
          <w:lang w:val="en-US"/>
        </w:rPr>
        <w:t>u</w:t>
      </w:r>
      <w:r w:rsidRPr="000314B6">
        <w:rPr>
          <w:sz w:val="28"/>
          <w:szCs w:val="28"/>
        </w:rPr>
        <w:t xml:space="preserve">:. В английском языке традиционная орфография позволяет увидеть ход исторического процесса: </w:t>
      </w:r>
      <w:r w:rsidRPr="000314B6">
        <w:rPr>
          <w:sz w:val="28"/>
          <w:szCs w:val="28"/>
          <w:lang w:val="en-US"/>
        </w:rPr>
        <w:t>keep</w:t>
      </w:r>
      <w:r w:rsidRPr="000314B6">
        <w:rPr>
          <w:sz w:val="28"/>
          <w:szCs w:val="28"/>
        </w:rPr>
        <w:t xml:space="preserve"> [</w:t>
      </w:r>
      <w:r w:rsidRPr="000314B6">
        <w:rPr>
          <w:sz w:val="28"/>
          <w:szCs w:val="28"/>
          <w:lang w:val="en-US"/>
        </w:rPr>
        <w:t>i</w:t>
      </w:r>
      <w:r w:rsidRPr="000314B6">
        <w:rPr>
          <w:sz w:val="28"/>
          <w:szCs w:val="28"/>
        </w:rPr>
        <w:t xml:space="preserve">:], </w:t>
      </w:r>
      <w:r w:rsidRPr="000314B6">
        <w:rPr>
          <w:sz w:val="28"/>
          <w:szCs w:val="28"/>
          <w:lang w:val="en-US"/>
        </w:rPr>
        <w:t>pool</w:t>
      </w:r>
      <w:r w:rsidRPr="000314B6">
        <w:rPr>
          <w:sz w:val="28"/>
          <w:szCs w:val="28"/>
        </w:rPr>
        <w:t xml:space="preserve"> [</w:t>
      </w:r>
      <w:r w:rsidRPr="000314B6">
        <w:rPr>
          <w:sz w:val="28"/>
          <w:szCs w:val="28"/>
          <w:lang w:val="en-US"/>
        </w:rPr>
        <w:t>u</w:t>
      </w:r>
      <w:r w:rsidRPr="000314B6">
        <w:rPr>
          <w:sz w:val="28"/>
          <w:szCs w:val="28"/>
        </w:rPr>
        <w:t xml:space="preserve">:] и т.п. Утраченная клетка для о: заполнилась за счет трансформации сочетания </w:t>
      </w:r>
      <w:r w:rsidRPr="000314B6">
        <w:rPr>
          <w:sz w:val="28"/>
          <w:szCs w:val="28"/>
          <w:lang w:val="en-US"/>
        </w:rPr>
        <w:t>or</w:t>
      </w:r>
      <w:r w:rsidRPr="000314B6">
        <w:rPr>
          <w:sz w:val="28"/>
          <w:szCs w:val="28"/>
        </w:rPr>
        <w:t>. В то же время напряженной пары для е не возникло. Передний гласный нижнего подъема ǽ</w:t>
      </w:r>
      <w:r w:rsidR="00CA5145" w:rsidRPr="000314B6">
        <w:rPr>
          <w:sz w:val="28"/>
          <w:szCs w:val="28"/>
        </w:rPr>
        <w:t xml:space="preserve"> </w:t>
      </w:r>
      <w:r w:rsidRPr="000314B6">
        <w:rPr>
          <w:sz w:val="28"/>
          <w:szCs w:val="28"/>
        </w:rPr>
        <w:t xml:space="preserve">также является </w:t>
      </w:r>
      <w:r w:rsidR="00CA5145" w:rsidRPr="000314B6">
        <w:rPr>
          <w:sz w:val="28"/>
          <w:szCs w:val="28"/>
        </w:rPr>
        <w:t>внепарным. Поэтому нынешняя вокалическая система несимметрична. Её можно представить в виде схемы:</w:t>
      </w:r>
    </w:p>
    <w:p w:rsidR="00CA5145" w:rsidRPr="000314B6" w:rsidRDefault="00CA5145" w:rsidP="0084150E">
      <w:pPr>
        <w:jc w:val="both"/>
        <w:rPr>
          <w:sz w:val="28"/>
          <w:szCs w:val="28"/>
        </w:rPr>
      </w:pPr>
    </w:p>
    <w:p w:rsidR="00CA5145" w:rsidRPr="000314B6" w:rsidRDefault="00CA5145" w:rsidP="0084150E">
      <w:pPr>
        <w:jc w:val="both"/>
        <w:rPr>
          <w:sz w:val="28"/>
          <w:szCs w:val="28"/>
        </w:rPr>
      </w:pPr>
    </w:p>
    <w:p w:rsidR="00CA5145" w:rsidRPr="000314B6" w:rsidRDefault="00CA5145" w:rsidP="0084150E">
      <w:pPr>
        <w:jc w:val="both"/>
        <w:rPr>
          <w:sz w:val="28"/>
          <w:szCs w:val="28"/>
        </w:rPr>
      </w:pPr>
    </w:p>
    <w:p w:rsidR="00CA5145" w:rsidRPr="000314B6" w:rsidRDefault="00CA5145" w:rsidP="0084150E">
      <w:pPr>
        <w:jc w:val="both"/>
        <w:rPr>
          <w:sz w:val="28"/>
          <w:szCs w:val="28"/>
        </w:rPr>
      </w:pPr>
    </w:p>
    <w:p w:rsidR="00CA5145" w:rsidRPr="000314B6" w:rsidRDefault="00CA5145" w:rsidP="0084150E">
      <w:pPr>
        <w:jc w:val="both"/>
        <w:rPr>
          <w:sz w:val="28"/>
          <w:szCs w:val="28"/>
        </w:rPr>
      </w:pPr>
    </w:p>
    <w:p w:rsidR="00CA5145" w:rsidRPr="000314B6" w:rsidRDefault="00CA5145" w:rsidP="0084150E">
      <w:pPr>
        <w:jc w:val="both"/>
        <w:rPr>
          <w:sz w:val="28"/>
          <w:szCs w:val="28"/>
        </w:rPr>
      </w:pPr>
    </w:p>
    <w:p w:rsidR="00CA5145" w:rsidRPr="000314B6" w:rsidRDefault="00CA5145" w:rsidP="0084150E">
      <w:pPr>
        <w:jc w:val="both"/>
        <w:rPr>
          <w:sz w:val="28"/>
          <w:szCs w:val="28"/>
        </w:rPr>
      </w:pPr>
    </w:p>
    <w:p w:rsidR="00CA5145" w:rsidRPr="000314B6" w:rsidRDefault="00CA5145" w:rsidP="0084150E">
      <w:pPr>
        <w:jc w:val="both"/>
        <w:rPr>
          <w:sz w:val="28"/>
          <w:szCs w:val="28"/>
        </w:rPr>
      </w:pPr>
    </w:p>
    <w:p w:rsidR="00CA5145" w:rsidRPr="000314B6" w:rsidRDefault="00CA5145" w:rsidP="0084150E">
      <w:pPr>
        <w:jc w:val="both"/>
        <w:rPr>
          <w:sz w:val="28"/>
          <w:szCs w:val="28"/>
        </w:rPr>
      </w:pPr>
    </w:p>
    <w:p w:rsidR="00CA5145" w:rsidRPr="000314B6" w:rsidRDefault="00CA5145" w:rsidP="0084150E">
      <w:pPr>
        <w:jc w:val="both"/>
        <w:rPr>
          <w:sz w:val="28"/>
          <w:szCs w:val="28"/>
        </w:rPr>
      </w:pPr>
    </w:p>
    <w:p w:rsidR="00CA5145" w:rsidRPr="000314B6" w:rsidRDefault="00CA5145" w:rsidP="0084150E">
      <w:pPr>
        <w:jc w:val="both"/>
        <w:rPr>
          <w:sz w:val="28"/>
          <w:szCs w:val="28"/>
        </w:rPr>
      </w:pPr>
    </w:p>
    <w:p w:rsidR="00CA5145" w:rsidRPr="000314B6" w:rsidRDefault="00CA5145" w:rsidP="0084150E">
      <w:pPr>
        <w:jc w:val="both"/>
        <w:rPr>
          <w:sz w:val="28"/>
          <w:szCs w:val="28"/>
        </w:rPr>
      </w:pPr>
      <w:r w:rsidRPr="000314B6">
        <w:rPr>
          <w:sz w:val="28"/>
          <w:szCs w:val="28"/>
        </w:rPr>
        <w:t xml:space="preserve">      Главной ошибкой людей, которые собираются изучать английский язык, является то, что они произносят английские звуки так же, как и звуки своего родного языка. Однако, это абсолютно не правильно, потому как работа речевых органов разных языков носителей отличается. Поэтому, в первую очередь, следует знать, как же все-таки устроены органы речи и как нам (людям, изучающим этот язык) следует их правильно использовать. </w:t>
      </w:r>
    </w:p>
    <w:p w:rsidR="00CA5145" w:rsidRPr="000314B6" w:rsidRDefault="00CA5145" w:rsidP="0084150E">
      <w:pPr>
        <w:jc w:val="both"/>
        <w:rPr>
          <w:sz w:val="28"/>
          <w:szCs w:val="28"/>
        </w:rPr>
      </w:pPr>
      <w:r w:rsidRPr="000314B6">
        <w:rPr>
          <w:sz w:val="28"/>
          <w:szCs w:val="28"/>
        </w:rPr>
        <w:t xml:space="preserve">     Итак, правила английской артикуляции основаны на главных тенденциях, которые контроли</w:t>
      </w:r>
      <w:r w:rsidR="003A56FE" w:rsidRPr="000314B6">
        <w:rPr>
          <w:sz w:val="28"/>
          <w:szCs w:val="28"/>
        </w:rPr>
        <w:t>руют изменения английских звуков, их движение и позиционные изменения органов речи. Все эти правила можно сформулировать в определенном порядке:</w:t>
      </w:r>
    </w:p>
    <w:p w:rsidR="00416B4F" w:rsidRPr="000314B6" w:rsidRDefault="00416B4F" w:rsidP="0084150E">
      <w:pPr>
        <w:jc w:val="both"/>
        <w:rPr>
          <w:sz w:val="28"/>
          <w:szCs w:val="28"/>
        </w:rPr>
      </w:pPr>
    </w:p>
    <w:p w:rsidR="007F3922" w:rsidRPr="000314B6" w:rsidRDefault="007F3922" w:rsidP="007F3922">
      <w:pPr>
        <w:numPr>
          <w:ilvl w:val="0"/>
          <w:numId w:val="3"/>
        </w:numPr>
        <w:jc w:val="both"/>
        <w:rPr>
          <w:sz w:val="28"/>
          <w:szCs w:val="28"/>
        </w:rPr>
      </w:pPr>
      <w:r w:rsidRPr="000314B6">
        <w:rPr>
          <w:sz w:val="28"/>
          <w:szCs w:val="28"/>
        </w:rPr>
        <w:t xml:space="preserve">Язык расширяется, делается плоским и оттягивается назад относительно зубов, которых он иногда едва касается.  Плоскость языка делает английские звуки шире. И даже произношение дифтонгов, которое по своей природе является очень сложным, становиться значительно проще. </w:t>
      </w:r>
    </w:p>
    <w:p w:rsidR="007F3922" w:rsidRPr="000314B6" w:rsidRDefault="007F3922" w:rsidP="007F3922">
      <w:pPr>
        <w:numPr>
          <w:ilvl w:val="0"/>
          <w:numId w:val="3"/>
        </w:numPr>
        <w:jc w:val="both"/>
        <w:rPr>
          <w:sz w:val="28"/>
          <w:szCs w:val="28"/>
        </w:rPr>
      </w:pPr>
      <w:r w:rsidRPr="000314B6">
        <w:rPr>
          <w:sz w:val="28"/>
          <w:szCs w:val="28"/>
        </w:rPr>
        <w:t>Г</w:t>
      </w:r>
      <w:r w:rsidR="00416B4F" w:rsidRPr="000314B6">
        <w:rPr>
          <w:sz w:val="28"/>
          <w:szCs w:val="28"/>
        </w:rPr>
        <w:t>убы держаться всегда в нейтральной</w:t>
      </w:r>
      <w:r w:rsidRPr="000314B6">
        <w:rPr>
          <w:sz w:val="28"/>
          <w:szCs w:val="28"/>
        </w:rPr>
        <w:t xml:space="preserve"> позиции настолько</w:t>
      </w:r>
      <w:r w:rsidR="00416B4F" w:rsidRPr="000314B6">
        <w:rPr>
          <w:sz w:val="28"/>
          <w:szCs w:val="28"/>
        </w:rPr>
        <w:t xml:space="preserve"> долго, насколько это возможно: в неогубленных звуках ([</w:t>
      </w:r>
      <w:r w:rsidR="00416B4F" w:rsidRPr="000314B6">
        <w:rPr>
          <w:sz w:val="28"/>
          <w:szCs w:val="28"/>
          <w:lang w:val="en-US"/>
        </w:rPr>
        <w:t>a</w:t>
      </w:r>
      <w:r w:rsidR="00416B4F" w:rsidRPr="000314B6">
        <w:rPr>
          <w:sz w:val="28"/>
          <w:szCs w:val="28"/>
        </w:rPr>
        <w:t>:], [</w:t>
      </w:r>
      <w:r w:rsidR="00416B4F" w:rsidRPr="000314B6">
        <w:rPr>
          <w:sz w:val="28"/>
          <w:szCs w:val="28"/>
          <w:lang w:val="en-US"/>
        </w:rPr>
        <w:t>i</w:t>
      </w:r>
      <w:r w:rsidR="00416B4F" w:rsidRPr="000314B6">
        <w:rPr>
          <w:sz w:val="28"/>
          <w:szCs w:val="28"/>
        </w:rPr>
        <w:t>]) губы пассивны; в произнесении передних звуков ([</w:t>
      </w:r>
      <w:r w:rsidR="00416B4F" w:rsidRPr="000314B6">
        <w:rPr>
          <w:sz w:val="28"/>
          <w:szCs w:val="28"/>
          <w:lang w:val="en-US"/>
        </w:rPr>
        <w:t>i</w:t>
      </w:r>
      <w:r w:rsidR="00416B4F" w:rsidRPr="000314B6">
        <w:rPr>
          <w:sz w:val="28"/>
          <w:szCs w:val="28"/>
        </w:rPr>
        <w:t>:], [</w:t>
      </w:r>
      <w:r w:rsidR="00416B4F" w:rsidRPr="000314B6">
        <w:rPr>
          <w:sz w:val="28"/>
          <w:szCs w:val="28"/>
          <w:lang w:val="en-US"/>
        </w:rPr>
        <w:t>e</w:t>
      </w:r>
      <w:r w:rsidR="00416B4F" w:rsidRPr="000314B6">
        <w:rPr>
          <w:sz w:val="28"/>
          <w:szCs w:val="28"/>
        </w:rPr>
        <w:t>]) не должно образовываться никакой щели или поднятие уголков рта; огубленный звук [</w:t>
      </w:r>
      <w:r w:rsidR="00416B4F" w:rsidRPr="000314B6">
        <w:rPr>
          <w:sz w:val="28"/>
          <w:szCs w:val="28"/>
          <w:lang w:val="en-US"/>
        </w:rPr>
        <w:t>u</w:t>
      </w:r>
      <w:r w:rsidR="00416B4F" w:rsidRPr="000314B6">
        <w:rPr>
          <w:sz w:val="28"/>
          <w:szCs w:val="28"/>
        </w:rPr>
        <w:t>] произноситься без всякого «надувания губ».</w:t>
      </w:r>
    </w:p>
    <w:p w:rsidR="00416B4F" w:rsidRDefault="00416B4F" w:rsidP="007F3922">
      <w:pPr>
        <w:numPr>
          <w:ilvl w:val="0"/>
          <w:numId w:val="3"/>
        </w:numPr>
        <w:jc w:val="both"/>
        <w:rPr>
          <w:sz w:val="28"/>
          <w:szCs w:val="28"/>
        </w:rPr>
      </w:pPr>
      <w:r w:rsidRPr="000314B6">
        <w:rPr>
          <w:sz w:val="28"/>
          <w:szCs w:val="28"/>
        </w:rPr>
        <w:t>И еще один главный фактор английской артикуляционной системы: большое мускульное давление, которое сочетается с артикуляцией английских звуков.</w:t>
      </w:r>
    </w:p>
    <w:p w:rsidR="00292770" w:rsidRDefault="00292770" w:rsidP="00292770">
      <w:pPr>
        <w:jc w:val="both"/>
        <w:rPr>
          <w:sz w:val="28"/>
          <w:szCs w:val="28"/>
        </w:rPr>
      </w:pPr>
    </w:p>
    <w:p w:rsidR="00292770" w:rsidRDefault="00292770" w:rsidP="00292770">
      <w:pPr>
        <w:jc w:val="both"/>
        <w:rPr>
          <w:sz w:val="28"/>
          <w:szCs w:val="28"/>
        </w:rPr>
      </w:pPr>
    </w:p>
    <w:p w:rsidR="00292770" w:rsidRDefault="00292770" w:rsidP="00292770">
      <w:pPr>
        <w:jc w:val="both"/>
        <w:rPr>
          <w:sz w:val="28"/>
          <w:szCs w:val="28"/>
        </w:rPr>
      </w:pPr>
    </w:p>
    <w:p w:rsidR="00292770" w:rsidRDefault="00292770" w:rsidP="00292770">
      <w:pPr>
        <w:jc w:val="both"/>
        <w:rPr>
          <w:sz w:val="28"/>
          <w:szCs w:val="28"/>
        </w:rPr>
      </w:pPr>
    </w:p>
    <w:p w:rsidR="00292770" w:rsidRDefault="00292770" w:rsidP="00292770">
      <w:pPr>
        <w:jc w:val="center"/>
        <w:outlineLvl w:val="0"/>
        <w:rPr>
          <w:b/>
          <w:i/>
          <w:sz w:val="28"/>
          <w:szCs w:val="28"/>
          <w:u w:val="single"/>
        </w:rPr>
      </w:pPr>
      <w:r>
        <w:rPr>
          <w:b/>
          <w:i/>
          <w:sz w:val="28"/>
          <w:szCs w:val="28"/>
          <w:u w:val="single"/>
        </w:rPr>
        <w:t>Вывод</w:t>
      </w:r>
    </w:p>
    <w:p w:rsidR="00292770" w:rsidRDefault="00292770" w:rsidP="00292770">
      <w:pPr>
        <w:jc w:val="center"/>
        <w:rPr>
          <w:b/>
          <w:i/>
          <w:sz w:val="32"/>
          <w:szCs w:val="32"/>
          <w:u w:val="single"/>
        </w:rPr>
      </w:pPr>
    </w:p>
    <w:p w:rsidR="00292770" w:rsidRDefault="00292770" w:rsidP="00292770">
      <w:pPr>
        <w:jc w:val="both"/>
        <w:rPr>
          <w:sz w:val="28"/>
          <w:szCs w:val="28"/>
        </w:rPr>
      </w:pPr>
      <w:r>
        <w:rPr>
          <w:sz w:val="28"/>
          <w:szCs w:val="28"/>
        </w:rPr>
        <w:t xml:space="preserve">     Исходя из данных сонограмм и осциллограмм английских и русских гласных звуков, можно сделать определенные выводы:</w:t>
      </w:r>
    </w:p>
    <w:p w:rsidR="00292770" w:rsidRDefault="00292770" w:rsidP="00292770">
      <w:pPr>
        <w:jc w:val="both"/>
        <w:rPr>
          <w:sz w:val="28"/>
          <w:szCs w:val="28"/>
        </w:rPr>
      </w:pPr>
    </w:p>
    <w:p w:rsidR="00292770" w:rsidRDefault="00292770" w:rsidP="00292770">
      <w:pPr>
        <w:numPr>
          <w:ilvl w:val="0"/>
          <w:numId w:val="12"/>
        </w:numPr>
        <w:jc w:val="both"/>
        <w:rPr>
          <w:sz w:val="28"/>
          <w:szCs w:val="28"/>
        </w:rPr>
      </w:pPr>
      <w:r>
        <w:rPr>
          <w:sz w:val="28"/>
          <w:szCs w:val="28"/>
        </w:rPr>
        <w:t>Артикуляция звуков этих языков кардинально отличается. Во-первых, потому что в английском, при произнесении звуков, губы остаются пассивными, а звуки произносятся с участием гортани. А во-вторых, отличается даже положение языка, в момент произнесения звуков: В русском язык сужен и продвинут вперед, в английском – расширен и отодвинут назад.</w:t>
      </w:r>
    </w:p>
    <w:p w:rsidR="00292770" w:rsidRDefault="00292770" w:rsidP="00292770">
      <w:pPr>
        <w:numPr>
          <w:ilvl w:val="0"/>
          <w:numId w:val="12"/>
        </w:numPr>
        <w:jc w:val="both"/>
        <w:rPr>
          <w:sz w:val="28"/>
          <w:szCs w:val="28"/>
        </w:rPr>
      </w:pPr>
      <w:r>
        <w:rPr>
          <w:sz w:val="28"/>
          <w:szCs w:val="28"/>
        </w:rPr>
        <w:t>Форматные структуры также различны, что видно на сонограммах.</w:t>
      </w:r>
    </w:p>
    <w:p w:rsidR="00292770" w:rsidRDefault="00292770" w:rsidP="00292770">
      <w:pPr>
        <w:numPr>
          <w:ilvl w:val="0"/>
          <w:numId w:val="12"/>
        </w:numPr>
        <w:jc w:val="both"/>
        <w:rPr>
          <w:sz w:val="28"/>
          <w:szCs w:val="28"/>
        </w:rPr>
      </w:pPr>
      <w:r>
        <w:rPr>
          <w:sz w:val="28"/>
          <w:szCs w:val="28"/>
        </w:rPr>
        <w:t>Также можно заметить, что одни и те же звуки в одном положении между согласными имеют либо разную долготу, либо по-разному влияют на стоящие рядом согласные.</w:t>
      </w:r>
    </w:p>
    <w:p w:rsidR="00292770" w:rsidRDefault="00292770" w:rsidP="00292770">
      <w:pPr>
        <w:numPr>
          <w:ilvl w:val="0"/>
          <w:numId w:val="12"/>
        </w:numPr>
        <w:jc w:val="both"/>
        <w:rPr>
          <w:sz w:val="28"/>
          <w:szCs w:val="28"/>
        </w:rPr>
      </w:pPr>
      <w:r>
        <w:rPr>
          <w:sz w:val="28"/>
          <w:szCs w:val="28"/>
        </w:rPr>
        <w:t>Отличаются и форманты ударных</w:t>
      </w:r>
      <w:r w:rsidRPr="00292770">
        <w:rPr>
          <w:sz w:val="28"/>
          <w:szCs w:val="28"/>
        </w:rPr>
        <w:t>/</w:t>
      </w:r>
      <w:r>
        <w:rPr>
          <w:sz w:val="28"/>
          <w:szCs w:val="28"/>
        </w:rPr>
        <w:t>безударных гласных. Сопоставление ударных/безударных гласных искажено факторами: влияние фонетического окружения; позиция конца высказывания; индивидуальные особенности информантов. В целом, формантная структура в английском языке слабо зависит от ударного/безударного положения, что свидетельствует о небольшой качественной редукции. Длительность гласных сокращается в безударном положении, что подтверждает наличие количественной редукции в английском языке. В русском же наблюдается как сильная качественная, так и сильная количественная редукция.</w:t>
      </w:r>
    </w:p>
    <w:p w:rsidR="00292770" w:rsidRDefault="00292770" w:rsidP="00292770">
      <w:pPr>
        <w:ind w:left="360"/>
        <w:jc w:val="both"/>
        <w:rPr>
          <w:sz w:val="28"/>
          <w:szCs w:val="28"/>
        </w:rPr>
      </w:pPr>
    </w:p>
    <w:p w:rsidR="00292770" w:rsidRDefault="00292770" w:rsidP="00292770">
      <w:pPr>
        <w:jc w:val="both"/>
        <w:rPr>
          <w:sz w:val="28"/>
          <w:szCs w:val="28"/>
        </w:rPr>
      </w:pPr>
    </w:p>
    <w:p w:rsidR="00292770" w:rsidRDefault="00292770" w:rsidP="00292770">
      <w:pPr>
        <w:jc w:val="both"/>
        <w:rPr>
          <w:sz w:val="28"/>
          <w:szCs w:val="28"/>
        </w:rPr>
      </w:pPr>
    </w:p>
    <w:p w:rsidR="00292770" w:rsidRDefault="00292770" w:rsidP="00292770">
      <w:pPr>
        <w:jc w:val="both"/>
        <w:rPr>
          <w:sz w:val="28"/>
          <w:szCs w:val="28"/>
        </w:rPr>
      </w:pPr>
    </w:p>
    <w:p w:rsidR="00292770" w:rsidRDefault="00292770" w:rsidP="00292770">
      <w:pPr>
        <w:jc w:val="both"/>
        <w:rPr>
          <w:sz w:val="28"/>
          <w:szCs w:val="28"/>
        </w:rPr>
      </w:pPr>
    </w:p>
    <w:p w:rsidR="00292770" w:rsidRDefault="00292770" w:rsidP="00292770">
      <w:pPr>
        <w:jc w:val="both"/>
        <w:rPr>
          <w:sz w:val="28"/>
          <w:szCs w:val="28"/>
        </w:rPr>
      </w:pPr>
    </w:p>
    <w:p w:rsidR="00292770" w:rsidRDefault="00292770" w:rsidP="00292770">
      <w:pPr>
        <w:jc w:val="both"/>
        <w:rPr>
          <w:sz w:val="28"/>
          <w:szCs w:val="28"/>
        </w:rPr>
      </w:pPr>
    </w:p>
    <w:p w:rsidR="00292770" w:rsidRDefault="00292770" w:rsidP="00292770">
      <w:pPr>
        <w:jc w:val="both"/>
        <w:rPr>
          <w:sz w:val="28"/>
          <w:szCs w:val="28"/>
        </w:rPr>
      </w:pPr>
    </w:p>
    <w:p w:rsidR="00292770" w:rsidRDefault="00292770" w:rsidP="00292770">
      <w:pPr>
        <w:jc w:val="both"/>
        <w:rPr>
          <w:sz w:val="28"/>
          <w:szCs w:val="28"/>
        </w:rPr>
      </w:pPr>
    </w:p>
    <w:p w:rsidR="00292770" w:rsidRDefault="00292770" w:rsidP="00292770">
      <w:pPr>
        <w:jc w:val="both"/>
        <w:rPr>
          <w:sz w:val="28"/>
          <w:szCs w:val="28"/>
        </w:rPr>
      </w:pPr>
    </w:p>
    <w:p w:rsidR="00292770" w:rsidRDefault="00292770" w:rsidP="00292770">
      <w:pPr>
        <w:jc w:val="both"/>
        <w:rPr>
          <w:sz w:val="28"/>
          <w:szCs w:val="28"/>
        </w:rPr>
      </w:pPr>
    </w:p>
    <w:p w:rsidR="00292770" w:rsidRDefault="00292770" w:rsidP="00292770">
      <w:pPr>
        <w:jc w:val="both"/>
        <w:rPr>
          <w:sz w:val="28"/>
          <w:szCs w:val="28"/>
        </w:rPr>
      </w:pPr>
    </w:p>
    <w:p w:rsidR="00292770" w:rsidRDefault="00292770" w:rsidP="00292770">
      <w:pPr>
        <w:jc w:val="both"/>
        <w:rPr>
          <w:sz w:val="28"/>
          <w:szCs w:val="28"/>
        </w:rPr>
      </w:pPr>
    </w:p>
    <w:p w:rsidR="00292770" w:rsidRDefault="00292770" w:rsidP="00292770">
      <w:pPr>
        <w:jc w:val="both"/>
        <w:rPr>
          <w:sz w:val="28"/>
          <w:szCs w:val="28"/>
        </w:rPr>
      </w:pPr>
    </w:p>
    <w:p w:rsidR="00292770" w:rsidRDefault="00292770" w:rsidP="00292770">
      <w:pPr>
        <w:jc w:val="both"/>
        <w:rPr>
          <w:sz w:val="28"/>
          <w:szCs w:val="28"/>
        </w:rPr>
      </w:pPr>
    </w:p>
    <w:p w:rsidR="00292770" w:rsidRDefault="00292770" w:rsidP="00292770">
      <w:pPr>
        <w:jc w:val="both"/>
        <w:rPr>
          <w:sz w:val="28"/>
          <w:szCs w:val="28"/>
        </w:rPr>
      </w:pPr>
    </w:p>
    <w:p w:rsidR="00292770" w:rsidRDefault="00292770" w:rsidP="00292770">
      <w:pPr>
        <w:jc w:val="both"/>
        <w:rPr>
          <w:sz w:val="28"/>
          <w:szCs w:val="28"/>
        </w:rPr>
      </w:pPr>
    </w:p>
    <w:p w:rsidR="00292770" w:rsidRDefault="00292770" w:rsidP="00292770">
      <w:pPr>
        <w:jc w:val="both"/>
        <w:rPr>
          <w:sz w:val="28"/>
          <w:szCs w:val="28"/>
        </w:rPr>
      </w:pPr>
    </w:p>
    <w:p w:rsidR="00292770" w:rsidRDefault="00292770" w:rsidP="00292770">
      <w:pPr>
        <w:jc w:val="both"/>
        <w:rPr>
          <w:sz w:val="28"/>
          <w:szCs w:val="28"/>
        </w:rPr>
      </w:pPr>
    </w:p>
    <w:p w:rsidR="00292770" w:rsidRDefault="00292770" w:rsidP="00292770">
      <w:pPr>
        <w:tabs>
          <w:tab w:val="left" w:pos="3696"/>
        </w:tabs>
        <w:jc w:val="center"/>
        <w:rPr>
          <w:b/>
          <w:i/>
          <w:sz w:val="28"/>
          <w:szCs w:val="28"/>
          <w:u w:val="single"/>
        </w:rPr>
      </w:pPr>
      <w:r>
        <w:rPr>
          <w:b/>
          <w:i/>
          <w:sz w:val="28"/>
          <w:szCs w:val="28"/>
          <w:u w:val="single"/>
        </w:rPr>
        <w:t>Список используемой литературы</w:t>
      </w:r>
    </w:p>
    <w:p w:rsidR="00292770" w:rsidRDefault="00292770" w:rsidP="00292770">
      <w:pPr>
        <w:jc w:val="both"/>
        <w:rPr>
          <w:sz w:val="28"/>
          <w:szCs w:val="28"/>
        </w:rPr>
      </w:pPr>
    </w:p>
    <w:p w:rsidR="00292770" w:rsidRDefault="00292770" w:rsidP="00292770">
      <w:pPr>
        <w:numPr>
          <w:ilvl w:val="0"/>
          <w:numId w:val="11"/>
        </w:numPr>
        <w:jc w:val="both"/>
        <w:rPr>
          <w:sz w:val="28"/>
          <w:szCs w:val="28"/>
          <w:lang w:val="en-US"/>
        </w:rPr>
      </w:pPr>
      <w:r>
        <w:rPr>
          <w:sz w:val="28"/>
          <w:szCs w:val="28"/>
        </w:rPr>
        <w:t xml:space="preserve">Александрова Щ.В., Болдырева Л.В. и др. </w:t>
      </w:r>
      <w:r>
        <w:rPr>
          <w:sz w:val="28"/>
          <w:szCs w:val="28"/>
          <w:lang w:val="en-US"/>
        </w:rPr>
        <w:t xml:space="preserve">«Introduction of Runction Anglistics». </w:t>
      </w:r>
      <w:r>
        <w:rPr>
          <w:sz w:val="28"/>
          <w:szCs w:val="28"/>
        </w:rPr>
        <w:t>М</w:t>
      </w:r>
      <w:r w:rsidRPr="00292770">
        <w:rPr>
          <w:sz w:val="28"/>
          <w:szCs w:val="28"/>
          <w:lang w:val="en-US"/>
        </w:rPr>
        <w:t>.,1998</w:t>
      </w:r>
    </w:p>
    <w:p w:rsidR="00292770" w:rsidRDefault="00292770" w:rsidP="00292770">
      <w:pPr>
        <w:numPr>
          <w:ilvl w:val="0"/>
          <w:numId w:val="11"/>
        </w:numPr>
        <w:jc w:val="both"/>
        <w:rPr>
          <w:sz w:val="28"/>
          <w:szCs w:val="28"/>
        </w:rPr>
      </w:pPr>
      <w:r>
        <w:rPr>
          <w:sz w:val="28"/>
          <w:szCs w:val="28"/>
        </w:rPr>
        <w:t>Багрянцева В.А., Болычева Е.М. «Русский язык». М.,2004</w:t>
      </w:r>
    </w:p>
    <w:p w:rsidR="00292770" w:rsidRDefault="00292770" w:rsidP="00292770">
      <w:pPr>
        <w:numPr>
          <w:ilvl w:val="0"/>
          <w:numId w:val="11"/>
        </w:numPr>
        <w:jc w:val="both"/>
        <w:rPr>
          <w:sz w:val="28"/>
          <w:szCs w:val="28"/>
        </w:rPr>
      </w:pPr>
      <w:r>
        <w:rPr>
          <w:sz w:val="28"/>
          <w:szCs w:val="28"/>
        </w:rPr>
        <w:t>Васильев В.А., Катанская А.Р. и др. «</w:t>
      </w:r>
      <w:r>
        <w:rPr>
          <w:sz w:val="28"/>
          <w:szCs w:val="28"/>
          <w:lang w:val="en-US"/>
        </w:rPr>
        <w:t>English phonetics</w:t>
      </w:r>
      <w:r>
        <w:rPr>
          <w:sz w:val="28"/>
          <w:szCs w:val="28"/>
        </w:rPr>
        <w:t>». М.,1980</w:t>
      </w:r>
    </w:p>
    <w:p w:rsidR="00292770" w:rsidRDefault="00292770" w:rsidP="00292770">
      <w:pPr>
        <w:numPr>
          <w:ilvl w:val="0"/>
          <w:numId w:val="11"/>
        </w:numPr>
        <w:jc w:val="both"/>
        <w:rPr>
          <w:sz w:val="28"/>
          <w:szCs w:val="28"/>
        </w:rPr>
      </w:pPr>
      <w:r>
        <w:rPr>
          <w:sz w:val="28"/>
          <w:szCs w:val="28"/>
        </w:rPr>
        <w:t>Касаткин Л.Л «Фонетика современного русского языка».  М.,2003</w:t>
      </w:r>
    </w:p>
    <w:p w:rsidR="00292770" w:rsidRDefault="00292770" w:rsidP="00292770">
      <w:pPr>
        <w:numPr>
          <w:ilvl w:val="0"/>
          <w:numId w:val="11"/>
        </w:numPr>
        <w:jc w:val="both"/>
        <w:rPr>
          <w:sz w:val="28"/>
          <w:szCs w:val="28"/>
        </w:rPr>
      </w:pPr>
      <w:r>
        <w:rPr>
          <w:sz w:val="28"/>
          <w:szCs w:val="28"/>
        </w:rPr>
        <w:t>Князев С.В., Пожарицкая С.К. «Современный русский литературный язык». М.2005</w:t>
      </w:r>
    </w:p>
    <w:p w:rsidR="00292770" w:rsidRDefault="00292770" w:rsidP="00292770">
      <w:pPr>
        <w:numPr>
          <w:ilvl w:val="0"/>
          <w:numId w:val="11"/>
        </w:numPr>
        <w:jc w:val="both"/>
        <w:rPr>
          <w:sz w:val="28"/>
          <w:szCs w:val="28"/>
        </w:rPr>
      </w:pPr>
      <w:r>
        <w:rPr>
          <w:sz w:val="28"/>
          <w:szCs w:val="28"/>
        </w:rPr>
        <w:t>Кодзасов С.В., Кривнова О.Ф. «Общая фонетика». М.,2001</w:t>
      </w:r>
    </w:p>
    <w:p w:rsidR="00292770" w:rsidRDefault="00292770" w:rsidP="00292770">
      <w:pPr>
        <w:jc w:val="both"/>
        <w:rPr>
          <w:sz w:val="28"/>
          <w:szCs w:val="28"/>
        </w:rPr>
      </w:pPr>
    </w:p>
    <w:p w:rsidR="00292770" w:rsidRDefault="00292770" w:rsidP="00292770"/>
    <w:p w:rsidR="00292770" w:rsidRDefault="00292770" w:rsidP="00292770"/>
    <w:p w:rsidR="00292770" w:rsidRPr="000314B6" w:rsidRDefault="00292770" w:rsidP="00292770">
      <w:pPr>
        <w:jc w:val="both"/>
        <w:rPr>
          <w:sz w:val="28"/>
          <w:szCs w:val="28"/>
        </w:rPr>
      </w:pPr>
    </w:p>
    <w:p w:rsidR="00CD5366" w:rsidRPr="000314B6" w:rsidRDefault="00416B4F" w:rsidP="0084150E">
      <w:pPr>
        <w:jc w:val="both"/>
        <w:rPr>
          <w:sz w:val="28"/>
          <w:szCs w:val="28"/>
        </w:rPr>
      </w:pPr>
      <w:r w:rsidRPr="000314B6">
        <w:rPr>
          <w:sz w:val="28"/>
          <w:szCs w:val="28"/>
        </w:rPr>
        <w:t xml:space="preserve"> </w:t>
      </w:r>
      <w:r w:rsidR="00CA5145" w:rsidRPr="000314B6">
        <w:rPr>
          <w:sz w:val="28"/>
          <w:szCs w:val="28"/>
        </w:rPr>
        <w:t xml:space="preserve"> </w:t>
      </w:r>
    </w:p>
    <w:p w:rsidR="00290AC9" w:rsidRPr="000314B6" w:rsidRDefault="00290AC9" w:rsidP="0084150E">
      <w:pPr>
        <w:jc w:val="both"/>
        <w:rPr>
          <w:sz w:val="28"/>
          <w:szCs w:val="28"/>
        </w:rPr>
      </w:pPr>
      <w:r w:rsidRPr="000314B6">
        <w:rPr>
          <w:vanish/>
          <w:sz w:val="28"/>
          <w:szCs w:val="28"/>
        </w:rPr>
        <w:t xml:space="preserve">   Обычно не отмечается в транскрибции и различие между ударным и безударным м </w:t>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r w:rsidRPr="000314B6">
        <w:rPr>
          <w:vanish/>
          <w:sz w:val="28"/>
          <w:szCs w:val="28"/>
        </w:rPr>
        <w:pgNum/>
      </w:r>
      <w:bookmarkStart w:id="0" w:name="_GoBack"/>
      <w:bookmarkEnd w:id="0"/>
    </w:p>
    <w:sectPr w:rsidR="00290AC9" w:rsidRPr="000314B6" w:rsidSect="005B0AB2">
      <w:footerReference w:type="even" r:id="rId8"/>
      <w:footerReference w:type="default" r:id="rId9"/>
      <w:pgSz w:w="11906" w:h="16838"/>
      <w:pgMar w:top="89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478" w:rsidRDefault="00F46478">
      <w:r>
        <w:separator/>
      </w:r>
    </w:p>
  </w:endnote>
  <w:endnote w:type="continuationSeparator" w:id="0">
    <w:p w:rsidR="00F46478" w:rsidRDefault="00F4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478" w:rsidRDefault="00F46478" w:rsidP="001E4BB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46478" w:rsidRDefault="00F46478" w:rsidP="005B0AB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478" w:rsidRDefault="00F46478" w:rsidP="001E4BB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350F0">
      <w:rPr>
        <w:rStyle w:val="a7"/>
        <w:noProof/>
      </w:rPr>
      <w:t>1</w:t>
    </w:r>
    <w:r>
      <w:rPr>
        <w:rStyle w:val="a7"/>
      </w:rPr>
      <w:fldChar w:fldCharType="end"/>
    </w:r>
  </w:p>
  <w:p w:rsidR="00F46478" w:rsidRDefault="00F46478" w:rsidP="005B0AB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478" w:rsidRDefault="00F46478">
      <w:r>
        <w:separator/>
      </w:r>
    </w:p>
  </w:footnote>
  <w:footnote w:type="continuationSeparator" w:id="0">
    <w:p w:rsidR="00F46478" w:rsidRDefault="00F46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95F5C"/>
    <w:multiLevelType w:val="hybridMultilevel"/>
    <w:tmpl w:val="429003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CC7B59"/>
    <w:multiLevelType w:val="hybridMultilevel"/>
    <w:tmpl w:val="A3241F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C6D182D"/>
    <w:multiLevelType w:val="hybridMultilevel"/>
    <w:tmpl w:val="822E98C6"/>
    <w:lvl w:ilvl="0" w:tplc="5B54182A">
      <w:start w:val="1"/>
      <w:numFmt w:val="bullet"/>
      <w:lvlText w:val=""/>
      <w:lvlJc w:val="left"/>
      <w:pPr>
        <w:tabs>
          <w:tab w:val="num" w:pos="840"/>
        </w:tabs>
        <w:ind w:left="840" w:hanging="360"/>
      </w:pPr>
      <w:rPr>
        <w:rFonts w:ascii="Symbol" w:eastAsia="Times New Roman" w:hAnsi="Symbol" w:cs="Times New Roma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
    <w:nsid w:val="33F86187"/>
    <w:multiLevelType w:val="hybridMultilevel"/>
    <w:tmpl w:val="C284B88E"/>
    <w:lvl w:ilvl="0" w:tplc="1C984BC8">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8AE3B08"/>
    <w:multiLevelType w:val="hybridMultilevel"/>
    <w:tmpl w:val="B71C61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D0593E"/>
    <w:multiLevelType w:val="hybridMultilevel"/>
    <w:tmpl w:val="E86AF2A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E25582"/>
    <w:multiLevelType w:val="hybridMultilevel"/>
    <w:tmpl w:val="4524C2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C727129"/>
    <w:multiLevelType w:val="hybridMultilevel"/>
    <w:tmpl w:val="9E62B9D0"/>
    <w:lvl w:ilvl="0" w:tplc="B7FA821A">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8">
    <w:nsid w:val="52152CA5"/>
    <w:multiLevelType w:val="hybridMultilevel"/>
    <w:tmpl w:val="FE4403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0D156BF"/>
    <w:multiLevelType w:val="hybridMultilevel"/>
    <w:tmpl w:val="2CA297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7C92CC9"/>
    <w:multiLevelType w:val="hybridMultilevel"/>
    <w:tmpl w:val="92A081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8731A8E"/>
    <w:multiLevelType w:val="hybridMultilevel"/>
    <w:tmpl w:val="CF06A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5"/>
  </w:num>
  <w:num w:numId="6">
    <w:abstractNumId w:val="10"/>
  </w:num>
  <w:num w:numId="7">
    <w:abstractNumId w:val="9"/>
  </w:num>
  <w:num w:numId="8">
    <w:abstractNumId w:val="11"/>
  </w:num>
  <w:num w:numId="9">
    <w:abstractNumId w:val="3"/>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69B"/>
    <w:rsid w:val="000314B6"/>
    <w:rsid w:val="0004477D"/>
    <w:rsid w:val="00191D5C"/>
    <w:rsid w:val="001B0C47"/>
    <w:rsid w:val="001B6D8A"/>
    <w:rsid w:val="001D0DB8"/>
    <w:rsid w:val="001D136E"/>
    <w:rsid w:val="001D37D2"/>
    <w:rsid w:val="001E4BB2"/>
    <w:rsid w:val="002058F3"/>
    <w:rsid w:val="0026634F"/>
    <w:rsid w:val="00290AC9"/>
    <w:rsid w:val="00292770"/>
    <w:rsid w:val="002E7281"/>
    <w:rsid w:val="003350F0"/>
    <w:rsid w:val="003A56FE"/>
    <w:rsid w:val="003C0DBE"/>
    <w:rsid w:val="003E2C97"/>
    <w:rsid w:val="0040256D"/>
    <w:rsid w:val="00416B4F"/>
    <w:rsid w:val="004938FB"/>
    <w:rsid w:val="00504059"/>
    <w:rsid w:val="00513C8F"/>
    <w:rsid w:val="00532424"/>
    <w:rsid w:val="00592915"/>
    <w:rsid w:val="005B0AB2"/>
    <w:rsid w:val="00647E82"/>
    <w:rsid w:val="006E0BCF"/>
    <w:rsid w:val="00705971"/>
    <w:rsid w:val="007F3922"/>
    <w:rsid w:val="0084150E"/>
    <w:rsid w:val="00856746"/>
    <w:rsid w:val="0093514D"/>
    <w:rsid w:val="00953D7D"/>
    <w:rsid w:val="009650A7"/>
    <w:rsid w:val="009752C7"/>
    <w:rsid w:val="009A628E"/>
    <w:rsid w:val="009B70A8"/>
    <w:rsid w:val="009D2AF4"/>
    <w:rsid w:val="00A44530"/>
    <w:rsid w:val="00A749AE"/>
    <w:rsid w:val="00A82B85"/>
    <w:rsid w:val="00AC2244"/>
    <w:rsid w:val="00AC461A"/>
    <w:rsid w:val="00AE402A"/>
    <w:rsid w:val="00B16C60"/>
    <w:rsid w:val="00B42A35"/>
    <w:rsid w:val="00B63E11"/>
    <w:rsid w:val="00B85266"/>
    <w:rsid w:val="00B94376"/>
    <w:rsid w:val="00BA5458"/>
    <w:rsid w:val="00C83417"/>
    <w:rsid w:val="00CA5145"/>
    <w:rsid w:val="00CD5366"/>
    <w:rsid w:val="00CE408D"/>
    <w:rsid w:val="00CE468B"/>
    <w:rsid w:val="00DF2D26"/>
    <w:rsid w:val="00E7163B"/>
    <w:rsid w:val="00E95C03"/>
    <w:rsid w:val="00F1624E"/>
    <w:rsid w:val="00F46478"/>
    <w:rsid w:val="00F81FD4"/>
    <w:rsid w:val="00F91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120993E3-4C16-414B-8D98-F357210F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4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169B"/>
    <w:pPr>
      <w:spacing w:before="100" w:beforeAutospacing="1" w:after="100" w:afterAutospacing="1"/>
    </w:pPr>
  </w:style>
  <w:style w:type="character" w:styleId="a4">
    <w:name w:val="Hyperlink"/>
    <w:basedOn w:val="a0"/>
    <w:rsid w:val="00F9169B"/>
    <w:rPr>
      <w:strike w:val="0"/>
      <w:dstrike w:val="0"/>
      <w:color w:val="AA0000"/>
      <w:u w:val="none"/>
      <w:effect w:val="none"/>
    </w:rPr>
  </w:style>
  <w:style w:type="character" w:styleId="a5">
    <w:name w:val="Strong"/>
    <w:basedOn w:val="a0"/>
    <w:qFormat/>
    <w:rsid w:val="00F9169B"/>
    <w:rPr>
      <w:b/>
      <w:bCs/>
      <w:color w:val="2F4F4F"/>
    </w:rPr>
  </w:style>
  <w:style w:type="paragraph" w:styleId="a6">
    <w:name w:val="footer"/>
    <w:basedOn w:val="a"/>
    <w:rsid w:val="005B0AB2"/>
    <w:pPr>
      <w:tabs>
        <w:tab w:val="center" w:pos="4677"/>
        <w:tab w:val="right" w:pos="9355"/>
      </w:tabs>
    </w:pPr>
  </w:style>
  <w:style w:type="character" w:styleId="a7">
    <w:name w:val="page number"/>
    <w:basedOn w:val="a0"/>
    <w:rsid w:val="005B0AB2"/>
  </w:style>
  <w:style w:type="table" w:styleId="a8">
    <w:name w:val="Table Grid"/>
    <w:basedOn w:val="a1"/>
    <w:rsid w:val="009D2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semiHidden/>
    <w:rsid w:val="000314B6"/>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981906">
      <w:bodyDiv w:val="1"/>
      <w:marLeft w:val="0"/>
      <w:marRight w:val="0"/>
      <w:marTop w:val="0"/>
      <w:marBottom w:val="0"/>
      <w:divBdr>
        <w:top w:val="none" w:sz="0" w:space="0" w:color="auto"/>
        <w:left w:val="none" w:sz="0" w:space="0" w:color="auto"/>
        <w:bottom w:val="none" w:sz="0" w:space="0" w:color="auto"/>
        <w:right w:val="none" w:sz="0" w:space="0" w:color="auto"/>
      </w:divBdr>
    </w:div>
    <w:div w:id="161778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hilol.msu.ru/rus/galya-1/nn/n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2745</Words>
  <Characters>15650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Фонетика - наука о звуковой стороне человеческой речи</vt:lpstr>
    </vt:vector>
  </TitlesOfParts>
  <Company>Microsoft</Company>
  <LinksUpToDate>false</LinksUpToDate>
  <CharactersWithSpaces>18359</CharactersWithSpaces>
  <SharedDoc>false</SharedDoc>
  <HLinks>
    <vt:vector size="12" baseType="variant">
      <vt:variant>
        <vt:i4>7733351</vt:i4>
      </vt:variant>
      <vt:variant>
        <vt:i4>3</vt:i4>
      </vt:variant>
      <vt:variant>
        <vt:i4>0</vt:i4>
      </vt:variant>
      <vt:variant>
        <vt:i4>5</vt:i4>
      </vt:variant>
      <vt:variant>
        <vt:lpwstr>http://www.philol.msu.ru/rus/galya-1/nn/n3.htm</vt:lpwstr>
      </vt:variant>
      <vt:variant>
        <vt:lpwstr/>
      </vt:variant>
      <vt:variant>
        <vt:i4>1441818</vt:i4>
      </vt:variant>
      <vt:variant>
        <vt:i4>0</vt:i4>
      </vt:variant>
      <vt:variant>
        <vt:i4>0</vt:i4>
      </vt:variant>
      <vt:variant>
        <vt:i4>5</vt:i4>
      </vt:variant>
      <vt:variant>
        <vt:lpwstr>http://www.philol.msu.ru/rus/galya-1/glossar.htm</vt:lpwstr>
      </vt:variant>
      <vt:variant>
        <vt:lpwstr>yazzn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Фонетика - наука о звуковой стороне человеческой речи</dc:title>
  <dc:subject/>
  <dc:creator>User</dc:creator>
  <cp:keywords/>
  <dc:description/>
  <cp:lastModifiedBy>Irina</cp:lastModifiedBy>
  <cp:revision>2</cp:revision>
  <dcterms:created xsi:type="dcterms:W3CDTF">2014-07-12T20:53:00Z</dcterms:created>
  <dcterms:modified xsi:type="dcterms:W3CDTF">2014-07-12T20:53:00Z</dcterms:modified>
</cp:coreProperties>
</file>