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475" w:rsidRPr="00D967D7" w:rsidRDefault="00DE7475" w:rsidP="00D967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967D7">
        <w:rPr>
          <w:sz w:val="28"/>
          <w:szCs w:val="28"/>
        </w:rPr>
        <w:t>Содержание</w:t>
      </w:r>
    </w:p>
    <w:p w:rsidR="00D967D7" w:rsidRDefault="00D967D7" w:rsidP="00D967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E7475" w:rsidRPr="00D967D7" w:rsidRDefault="00DE7475" w:rsidP="00D967D7">
      <w:pPr>
        <w:widowControl w:val="0"/>
        <w:spacing w:line="360" w:lineRule="auto"/>
        <w:jc w:val="both"/>
        <w:rPr>
          <w:sz w:val="28"/>
          <w:szCs w:val="28"/>
        </w:rPr>
      </w:pPr>
      <w:r w:rsidRPr="00D967D7">
        <w:rPr>
          <w:sz w:val="28"/>
          <w:szCs w:val="28"/>
        </w:rPr>
        <w:t>Введение</w:t>
      </w:r>
    </w:p>
    <w:p w:rsidR="00DE7475" w:rsidRPr="00D967D7" w:rsidRDefault="00DE7475" w:rsidP="00D967D7">
      <w:pPr>
        <w:pStyle w:val="1"/>
        <w:widowControl w:val="0"/>
        <w:spacing w:after="0" w:line="360" w:lineRule="auto"/>
        <w:jc w:val="both"/>
        <w:rPr>
          <w:b w:val="0"/>
          <w:sz w:val="28"/>
          <w:szCs w:val="28"/>
        </w:rPr>
      </w:pPr>
      <w:r w:rsidRPr="00D967D7">
        <w:rPr>
          <w:b w:val="0"/>
          <w:sz w:val="28"/>
          <w:szCs w:val="28"/>
        </w:rPr>
        <w:t>1. Бельевые ткани</w:t>
      </w:r>
    </w:p>
    <w:p w:rsidR="00DE7475" w:rsidRPr="00D967D7" w:rsidRDefault="00DE7475" w:rsidP="00D967D7">
      <w:pPr>
        <w:pStyle w:val="1"/>
        <w:widowControl w:val="0"/>
        <w:spacing w:after="0" w:line="360" w:lineRule="auto"/>
        <w:jc w:val="both"/>
        <w:rPr>
          <w:b w:val="0"/>
          <w:sz w:val="28"/>
          <w:szCs w:val="28"/>
        </w:rPr>
      </w:pPr>
      <w:r w:rsidRPr="00D967D7">
        <w:rPr>
          <w:b w:val="0"/>
          <w:sz w:val="28"/>
          <w:szCs w:val="28"/>
        </w:rPr>
        <w:t>2. Костюмные платьевые ткани</w:t>
      </w:r>
    </w:p>
    <w:p w:rsidR="00DE7475" w:rsidRPr="00D967D7" w:rsidRDefault="00DE7475" w:rsidP="00D967D7">
      <w:pPr>
        <w:pStyle w:val="1"/>
        <w:widowControl w:val="0"/>
        <w:spacing w:after="0" w:line="360" w:lineRule="auto"/>
        <w:jc w:val="both"/>
        <w:rPr>
          <w:b w:val="0"/>
          <w:sz w:val="28"/>
          <w:szCs w:val="28"/>
        </w:rPr>
      </w:pPr>
      <w:r w:rsidRPr="00D967D7">
        <w:rPr>
          <w:b w:val="0"/>
          <w:sz w:val="28"/>
          <w:szCs w:val="28"/>
        </w:rPr>
        <w:t>3. Мебельно-декоративные ткани</w:t>
      </w:r>
    </w:p>
    <w:p w:rsidR="00DE7475" w:rsidRPr="00D967D7" w:rsidRDefault="00DE7475" w:rsidP="00D967D7">
      <w:pPr>
        <w:pStyle w:val="1"/>
        <w:widowControl w:val="0"/>
        <w:spacing w:after="0" w:line="360" w:lineRule="auto"/>
        <w:jc w:val="both"/>
        <w:rPr>
          <w:b w:val="0"/>
          <w:sz w:val="28"/>
          <w:szCs w:val="28"/>
        </w:rPr>
      </w:pPr>
      <w:r w:rsidRPr="00D967D7">
        <w:rPr>
          <w:b w:val="0"/>
          <w:sz w:val="28"/>
          <w:szCs w:val="28"/>
        </w:rPr>
        <w:t>4. Ткани специального назначения</w:t>
      </w:r>
    </w:p>
    <w:p w:rsidR="00DE7475" w:rsidRPr="00D967D7" w:rsidRDefault="007953F6" w:rsidP="00D967D7">
      <w:pPr>
        <w:widowControl w:val="0"/>
        <w:spacing w:line="360" w:lineRule="auto"/>
        <w:jc w:val="both"/>
        <w:rPr>
          <w:sz w:val="28"/>
          <w:szCs w:val="28"/>
        </w:rPr>
      </w:pPr>
      <w:r w:rsidRPr="00D967D7">
        <w:rPr>
          <w:sz w:val="28"/>
          <w:szCs w:val="28"/>
        </w:rPr>
        <w:t>Библиографический список</w:t>
      </w:r>
    </w:p>
    <w:p w:rsidR="00DE7475" w:rsidRPr="00D967D7" w:rsidRDefault="00DE7475" w:rsidP="00D967D7">
      <w:pPr>
        <w:widowControl w:val="0"/>
        <w:spacing w:line="360" w:lineRule="auto"/>
        <w:jc w:val="both"/>
        <w:rPr>
          <w:sz w:val="28"/>
          <w:szCs w:val="28"/>
        </w:rPr>
      </w:pPr>
    </w:p>
    <w:p w:rsidR="00DE7475" w:rsidRPr="00D967D7" w:rsidRDefault="00D967D7" w:rsidP="00D967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E7475" w:rsidRPr="00D967D7">
        <w:rPr>
          <w:sz w:val="28"/>
          <w:szCs w:val="28"/>
        </w:rPr>
        <w:t>Введение</w:t>
      </w:r>
    </w:p>
    <w:p w:rsidR="00D967D7" w:rsidRDefault="00D967D7" w:rsidP="00D967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53504" w:rsidRPr="00D967D7" w:rsidRDefault="00153504" w:rsidP="00D967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967D7">
        <w:rPr>
          <w:sz w:val="28"/>
          <w:szCs w:val="28"/>
        </w:rPr>
        <w:t>Льняные ткани отличаются высокими показателями механических свойств, малой растяжимостью, хорошей износоустойчивостью. Они характеризуются высокой гигиеничностью: хорошо впитывают и отдают влагу, быстро и хорошо отстирываются. Кроме того, льняные ткани отличаются повышенной теплопроводностью, что очень важно для белья и летнего платья. Они имеют малую упругость и поэтому большую сминаемость, однако во влажном состоянии хорошо разглаживаются.</w:t>
      </w:r>
    </w:p>
    <w:p w:rsidR="00153504" w:rsidRPr="00D967D7" w:rsidRDefault="00153504" w:rsidP="00D967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967D7">
        <w:rPr>
          <w:sz w:val="28"/>
          <w:szCs w:val="28"/>
        </w:rPr>
        <w:t>Ассортимент льняных бытовых тканей по видам структуры и отделки уже, чем хлопчатобумажных. Большую часть их ассортимента составляют ткани бельевого назначения (для постельного и столового белья), а также штучные изделия. В ассортимент этих тканей входят, кроме того, ткани костюмно-платьевые, декоративные и большое количество тканей специального и технического назначения (суровых).</w:t>
      </w:r>
    </w:p>
    <w:p w:rsidR="00153504" w:rsidRPr="00D967D7" w:rsidRDefault="00153504" w:rsidP="00D967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967D7">
        <w:rPr>
          <w:sz w:val="28"/>
          <w:szCs w:val="28"/>
        </w:rPr>
        <w:t>Льняные ткани вырабатывают из пряжи большей линейной плотности (33,3–117,6 Текс) и с большим уплотнением нитей, вследствие чего они толще и тяжелее (примерно в 2–2,5 раза) хлопчатобумажных. Для производства льняных тканей применяют пряжу, различную по способу прядения, льняную мокрого прядения (л/м), льняную сухого прядения (л/с), оческовую мокрого прядения (о/м) и оческовую сухого прядения (о/с).</w:t>
      </w:r>
      <w:r w:rsidR="00D967D7">
        <w:rPr>
          <w:sz w:val="28"/>
          <w:szCs w:val="28"/>
        </w:rPr>
        <w:t xml:space="preserve"> </w:t>
      </w:r>
      <w:r w:rsidRPr="00D967D7">
        <w:rPr>
          <w:sz w:val="28"/>
          <w:szCs w:val="28"/>
        </w:rPr>
        <w:t>В зависимости от сырьевого состава различают ткани льняные (чистольняные) и полульняные. Полульняные ткани изготовляют в сочетании с хлопчатобумажной пряжей, химическими нитями и из смешанной пряжи, содержащей штапелированное химическое волокно. В ассортименте льняных тканей преобладают ткани полотняного переплетения, используют также мелкоузорчатые и жаккардовые переплетения и значительно реже – саржевое, атласное, шашечное и петельное. Особенность этих тканей – почти всегда одинаковая по толщине основная и уточная пряжа, а также одинаковая в обеих системах плотность нитей.</w:t>
      </w:r>
    </w:p>
    <w:p w:rsidR="00153504" w:rsidRPr="00D967D7" w:rsidRDefault="00153504" w:rsidP="00D967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967D7">
        <w:rPr>
          <w:sz w:val="28"/>
          <w:szCs w:val="28"/>
        </w:rPr>
        <w:t>По отделке льняные ткани выпускают суровыми, вареными, кислованными, полубелыми и белыми, гладкокрашеными, пестроткаными, меланжевыми и набивными. При заключительной отделке некоторые виды льняных тканей костюмно-платьевого назначения подвергают несминаемой и безусадочной отделке.</w:t>
      </w:r>
    </w:p>
    <w:p w:rsidR="00153504" w:rsidRPr="00D967D7" w:rsidRDefault="00153504" w:rsidP="00D967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967D7">
        <w:rPr>
          <w:sz w:val="28"/>
          <w:szCs w:val="28"/>
        </w:rPr>
        <w:t xml:space="preserve">Расширяется ассортимент тонких облегченных тканей из пряжи пониженной линейной плотности, полотен пестротканых и с цветной каймой, а также тканей для платьев и костюмов разных структур в пестротканом, меланжевом и набивном оформлении. </w:t>
      </w:r>
    </w:p>
    <w:p w:rsidR="00DE7475" w:rsidRPr="00D967D7" w:rsidRDefault="00DE7475" w:rsidP="00D967D7">
      <w:pPr>
        <w:pStyle w:val="1"/>
        <w:widowControl w:val="0"/>
        <w:spacing w:after="0" w:line="360" w:lineRule="auto"/>
        <w:ind w:firstLine="709"/>
        <w:jc w:val="both"/>
        <w:rPr>
          <w:b w:val="0"/>
          <w:sz w:val="28"/>
          <w:szCs w:val="28"/>
        </w:rPr>
      </w:pPr>
    </w:p>
    <w:p w:rsidR="00153504" w:rsidRPr="00D967D7" w:rsidRDefault="00D967D7" w:rsidP="00D967D7">
      <w:pPr>
        <w:pStyle w:val="1"/>
        <w:widowControl w:val="0"/>
        <w:spacing w:after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br w:type="page"/>
      </w:r>
      <w:r w:rsidR="00153504" w:rsidRPr="00D967D7">
        <w:rPr>
          <w:b w:val="0"/>
          <w:sz w:val="28"/>
          <w:szCs w:val="28"/>
        </w:rPr>
        <w:t>1. Бельевые ткани</w:t>
      </w:r>
    </w:p>
    <w:p w:rsidR="00D967D7" w:rsidRDefault="00D967D7" w:rsidP="00D967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53504" w:rsidRPr="00D967D7" w:rsidRDefault="00153504" w:rsidP="00D967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967D7">
        <w:rPr>
          <w:sz w:val="28"/>
          <w:szCs w:val="28"/>
        </w:rPr>
        <w:t>К ним относятся скатертные и простынные полотна, полотна для носильного белья и ткани полотенечные. Жаккардовые (камчатные) полотна широко используют для изготовления столового белья (скатертей, салфеток, полотенец), постельного белья (простыней), они занимают значительный удельный вес в выработке льняных изделий. Особенностью этих полотен является то, что они вырабатываются жаккардовым переплетением и ткацким узором геометрического или цветочного орнамента либо тематическим рисунком на поверхности. Рисунок обычно получают попеременно атласно-сатиновым переплетением и его производными. Благодаря хорошей застилистости льняной пряжи поверхность ткани ровная, гладкая, с красивым узором, который отчетливо выделяется благодаря тому, что свет по-разному отражается от участков разного переплетения.</w:t>
      </w:r>
    </w:p>
    <w:p w:rsidR="00153504" w:rsidRPr="00D967D7" w:rsidRDefault="00153504" w:rsidP="00D967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967D7">
        <w:rPr>
          <w:sz w:val="28"/>
          <w:szCs w:val="28"/>
        </w:rPr>
        <w:t>Льняное (чистольняное) камчатное полотно вырабатывают из льняной или оческовой пряжи мокрого прядения, потому что она наиболее гладкая и ровная. Толщина пряжи различна – 69–35,7 Текс для льняной пряжи и 118–62,5 Текс для оческовой пряжи, в зависимости от этого определяется и тонина полотна. По структуре камч</w:t>
      </w:r>
      <w:r w:rsidR="00FF2A8D">
        <w:rPr>
          <w:sz w:val="28"/>
          <w:szCs w:val="28"/>
        </w:rPr>
        <w:t xml:space="preserve">атные полотна относятся к равно </w:t>
      </w:r>
      <w:r w:rsidRPr="00D967D7">
        <w:rPr>
          <w:sz w:val="28"/>
          <w:szCs w:val="28"/>
        </w:rPr>
        <w:t>плотным или близким к ним. Ткани имеют повышенную плотность. В зависимости от толщины применяемой пряжи поверхностная плотность камчатных полотен составляет 180–320 г/м Полульняные камчатные полотна изготовляют с применением по основе хлопчатобумажной крученой пряжи 18,5 Текс×2; 20,5 Текс×2, а по утку – оческовой или льняной пряжи. Некоторые полульняные полотна вырабатывают из смешанной пряжи, содержащей 30–40 % лавсана. Ширина камчатных полотен 135–170 см. По отделке они могут быть суровыми, кислованными, белыми и полубелыми, набивными и цветными, пестроткаными.</w:t>
      </w:r>
    </w:p>
    <w:p w:rsidR="00153504" w:rsidRPr="00D967D7" w:rsidRDefault="00153504" w:rsidP="00D967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967D7">
        <w:rPr>
          <w:sz w:val="28"/>
          <w:szCs w:val="28"/>
        </w:rPr>
        <w:t>Гладкие полотна вырабатывают полотняным переплетением, равноплотными или близкими к равноплотным. Благодаря равноплотной структуре ткани из льняной пряжи, которая жестче хлопчатобумажной, обладают необходимой мягкостью и эластичностью. Для выработки полотен используют льняную и оческовую пряжу разной линейной плотности – от 35,7</w:t>
      </w:r>
      <w:r w:rsidR="00D967D7">
        <w:rPr>
          <w:sz w:val="28"/>
          <w:szCs w:val="28"/>
        </w:rPr>
        <w:t xml:space="preserve"> </w:t>
      </w:r>
      <w:r w:rsidRPr="00D967D7">
        <w:rPr>
          <w:sz w:val="28"/>
          <w:szCs w:val="28"/>
        </w:rPr>
        <w:t>–</w:t>
      </w:r>
      <w:r w:rsidR="00D967D7">
        <w:rPr>
          <w:sz w:val="28"/>
          <w:szCs w:val="28"/>
        </w:rPr>
        <w:t xml:space="preserve"> </w:t>
      </w:r>
      <w:r w:rsidRPr="00D967D7">
        <w:rPr>
          <w:sz w:val="28"/>
          <w:szCs w:val="28"/>
        </w:rPr>
        <w:t>50 Текс для более тонких полотен и до 69–118 Текс для более грубых.</w:t>
      </w:r>
    </w:p>
    <w:p w:rsidR="00153504" w:rsidRPr="00D967D7" w:rsidRDefault="00153504" w:rsidP="00D967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967D7">
        <w:rPr>
          <w:sz w:val="28"/>
          <w:szCs w:val="28"/>
        </w:rPr>
        <w:t>Полульняные простынные полотна вырабатывают с применением крученой хлопчатобумажной пряжи по основе. В последние годы ассортимент этих полотен значительно расширился за счет использования штапелированного вискозного и полинозного волокон, а также применения многокомпонентной пряжи (льнохлопколавсановой). Полотна бывают широкие – 130–180 см и узкие – 72–85 см, белые, полубелые, цветные (с цветной каймой или полосами). Из гладких полотен изготовляют постельное и нательное белье.</w:t>
      </w:r>
    </w:p>
    <w:p w:rsidR="00153504" w:rsidRPr="00D967D7" w:rsidRDefault="00153504" w:rsidP="00D967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967D7">
        <w:rPr>
          <w:sz w:val="28"/>
          <w:szCs w:val="28"/>
        </w:rPr>
        <w:t>Полотенечные ткани – льняные и полульняные полотна шириной 25–50 см, называемые холстами. Холсты выпускают камчатные, гладкие, канелевые и креповые.</w:t>
      </w:r>
    </w:p>
    <w:p w:rsidR="00153504" w:rsidRPr="00D967D7" w:rsidRDefault="00153504" w:rsidP="00D967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967D7">
        <w:rPr>
          <w:sz w:val="28"/>
          <w:szCs w:val="28"/>
        </w:rPr>
        <w:t>Камчатные (жаккардовые) холсты вырабатывают из той же пряжи, что и камчатные полотна. Рисунок переплетения их состоит обычно из долевой каймы по обоим краям ткани и серединной части. Эти холсты преимущественно белые.</w:t>
      </w:r>
    </w:p>
    <w:p w:rsidR="00153504" w:rsidRPr="00D967D7" w:rsidRDefault="00153504" w:rsidP="00D967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967D7">
        <w:rPr>
          <w:sz w:val="28"/>
          <w:szCs w:val="28"/>
        </w:rPr>
        <w:t>Гладкие холсты получают полотняным переплетением из льняной пряжи мокрого прядения такой же линейной плотности, что и для полотен. Полульняные холсты вырабатывают с хлопчатобумажной пряжей в основе. Они могут быть белыми и полубелыми, с цветной каймой, пестроткаными (с цветными полосами), сурововареными.</w:t>
      </w:r>
    </w:p>
    <w:p w:rsidR="00153504" w:rsidRPr="00D967D7" w:rsidRDefault="00153504" w:rsidP="00D967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967D7">
        <w:rPr>
          <w:sz w:val="28"/>
          <w:szCs w:val="28"/>
        </w:rPr>
        <w:t>Канелевые холсты вырабатывают мелкоузорчатым рельефным переплетением, образующим на поверхности слабовыраженный рисунок в виде поперечных рельефных полос, мелких ткацких узоров. Канелевые холсты, как и камчатные, выпускаются чаще белыми, предназначены для изготовления личных и чайных полотенец.</w:t>
      </w:r>
    </w:p>
    <w:p w:rsidR="00153504" w:rsidRPr="00D967D7" w:rsidRDefault="00153504" w:rsidP="00D967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967D7">
        <w:rPr>
          <w:sz w:val="28"/>
          <w:szCs w:val="28"/>
        </w:rPr>
        <w:t>Креповые холсты – ткани крепового переплетения, из льняной и оческовой пряжи 83,3–62,5 Текс, белые и полубелые, с цветной каймой и пестротканые (с цветными полосами).</w:t>
      </w:r>
    </w:p>
    <w:p w:rsidR="00153504" w:rsidRPr="00D967D7" w:rsidRDefault="00153504" w:rsidP="00D967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967D7">
        <w:rPr>
          <w:sz w:val="28"/>
          <w:szCs w:val="28"/>
        </w:rPr>
        <w:t>Из креповых и гладких холстов изготовляют полотенца разного назначения.</w:t>
      </w:r>
    </w:p>
    <w:p w:rsidR="00153504" w:rsidRPr="00D967D7" w:rsidRDefault="00153504" w:rsidP="00D967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53504" w:rsidRPr="00D967D7" w:rsidRDefault="00DE7475" w:rsidP="00D967D7">
      <w:pPr>
        <w:pStyle w:val="1"/>
        <w:widowControl w:val="0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D967D7">
        <w:rPr>
          <w:b w:val="0"/>
          <w:sz w:val="28"/>
          <w:szCs w:val="28"/>
        </w:rPr>
        <w:t>2.</w:t>
      </w:r>
      <w:r w:rsidR="00153504" w:rsidRPr="00D967D7">
        <w:rPr>
          <w:b w:val="0"/>
          <w:sz w:val="28"/>
          <w:szCs w:val="28"/>
        </w:rPr>
        <w:t xml:space="preserve"> Костюмные платьевые ткани</w:t>
      </w:r>
    </w:p>
    <w:p w:rsidR="00D967D7" w:rsidRDefault="00D967D7" w:rsidP="00D967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53504" w:rsidRPr="00D967D7" w:rsidRDefault="00153504" w:rsidP="00D967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967D7">
        <w:rPr>
          <w:sz w:val="28"/>
          <w:szCs w:val="28"/>
        </w:rPr>
        <w:t>Льняные и полульняные ткани платьевого и костюмного назначения, входящие в разные прейскурантные группы, довольно разнообразны по структуре, отделке и сырьевому составу. Ассортимент этих тканей значительно расширился за последние годы в результате широкого использования химических волокон.</w:t>
      </w:r>
    </w:p>
    <w:p w:rsidR="00153504" w:rsidRPr="00D967D7" w:rsidRDefault="00153504" w:rsidP="00D967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967D7">
        <w:rPr>
          <w:sz w:val="28"/>
          <w:szCs w:val="28"/>
        </w:rPr>
        <w:t>Набивные полотна – льняные и полульняные гладкие полотна, имеющие набивной рисунок, широко используют в качестве платьевых тканей. Вырабатывают из льняной и оческовой пряжи мокрого способа прядения 83,3–36,7 Текс, с поверхностной плотностью 95–218 г/м</w:t>
      </w:r>
      <w:r w:rsidRPr="00D967D7">
        <w:rPr>
          <w:sz w:val="28"/>
          <w:szCs w:val="28"/>
          <w:vertAlign w:val="superscript"/>
        </w:rPr>
        <w:t>2</w:t>
      </w:r>
      <w:r w:rsidRPr="00D967D7">
        <w:rPr>
          <w:sz w:val="28"/>
          <w:szCs w:val="28"/>
        </w:rPr>
        <w:t>, шириной 80–150 см.</w:t>
      </w:r>
    </w:p>
    <w:p w:rsidR="00153504" w:rsidRPr="00D967D7" w:rsidRDefault="00153504" w:rsidP="00D967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967D7">
        <w:rPr>
          <w:sz w:val="28"/>
          <w:szCs w:val="28"/>
        </w:rPr>
        <w:t>Платьево-сорочечные ткани чистольняные изготовляют из льняной пряжи различной толщины, преимущественно мелкоузорчатым и жаккардовым переплетениями. По структуре они бывают как равноплотные, так и неравноплотные, с поверхностной плотностью 211–219 г/м</w:t>
      </w:r>
      <w:r w:rsidRPr="00D967D7">
        <w:rPr>
          <w:sz w:val="28"/>
          <w:szCs w:val="28"/>
          <w:vertAlign w:val="superscript"/>
        </w:rPr>
        <w:t>2</w:t>
      </w:r>
      <w:r w:rsidRPr="00D967D7">
        <w:rPr>
          <w:sz w:val="28"/>
          <w:szCs w:val="28"/>
        </w:rPr>
        <w:t>, гладкокрашеные и набивные, с малосминаемой отделкой.</w:t>
      </w:r>
    </w:p>
    <w:p w:rsidR="00153504" w:rsidRPr="00D967D7" w:rsidRDefault="00153504" w:rsidP="00D967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967D7">
        <w:rPr>
          <w:sz w:val="28"/>
          <w:szCs w:val="28"/>
        </w:rPr>
        <w:t>В ассортименте платьево-сорочечных тканей преобладают ткани полульняные, различные по сырьевому составу и способу получения. В зависимости от этих признаков различают платьево-сорочечные ткани следующих видов.</w:t>
      </w:r>
    </w:p>
    <w:p w:rsidR="00153504" w:rsidRPr="00D967D7" w:rsidRDefault="00153504" w:rsidP="00D967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967D7">
        <w:rPr>
          <w:sz w:val="28"/>
          <w:szCs w:val="28"/>
        </w:rPr>
        <w:t>1. Ткани, вырабатываемые в сочетании с пряжей хлопчатобумажной, вискозной или лавсановой. В качестве основной системы обычно используют крученую пряжу.</w:t>
      </w:r>
    </w:p>
    <w:p w:rsidR="00153504" w:rsidRPr="00D967D7" w:rsidRDefault="00153504" w:rsidP="00D967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967D7">
        <w:rPr>
          <w:sz w:val="28"/>
          <w:szCs w:val="28"/>
        </w:rPr>
        <w:t>Ткани, вырабатываемые в сочетании с комплексными химическими нитями (капроновыми, вискозными или триацетатными), которые применяются вприкрутку с хлопчатобумажной пряжей в основе или с льняной пряжей в одной или обеих системах.</w:t>
      </w:r>
    </w:p>
    <w:p w:rsidR="00153504" w:rsidRPr="00D967D7" w:rsidRDefault="00153504" w:rsidP="00D967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967D7">
        <w:rPr>
          <w:sz w:val="28"/>
          <w:szCs w:val="28"/>
        </w:rPr>
        <w:t xml:space="preserve">3. Смешанные ткани, вырабатываемые из льнолавсановой, льнокапроновой и льнонитроновой пряжи. Содержание синтетического волокна в них колеблется в пределах 33–67 %. Дальнейшее обновление и расширение ассортимента этих тканей происходят за счет выработки тканей с небольшим содержанием синтетического волокна (лавсана). Такие ткани наряду с высокими механическими свойствами обладают и достаточной гигиеничностью. </w:t>
      </w:r>
    </w:p>
    <w:p w:rsidR="00153504" w:rsidRPr="00D967D7" w:rsidRDefault="00153504" w:rsidP="00D967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967D7">
        <w:rPr>
          <w:sz w:val="28"/>
          <w:szCs w:val="28"/>
        </w:rPr>
        <w:t>4. Ткани, вырабатываемые из хлопчатобумажной пряжи в основе и смешанной (льнолавсановой, льнохлопколавсановой) в утке. При таком сочетании нитей значительно уменьшается жесткость тканей и увеличивается яркость окрасок при крашении и печатании. Платьево-сорочечные ткани различны по структуре. Для их выработки применяют полотняное, саржевое, в большом количестве мелкоузорчатые и жаккардовые переплетения. Ткани вырабатывают как малоплотными, облегченными (поверхностная плотность 120–175 г/м</w:t>
      </w:r>
      <w:r w:rsidRPr="00D967D7">
        <w:rPr>
          <w:sz w:val="28"/>
          <w:szCs w:val="28"/>
          <w:vertAlign w:val="superscript"/>
        </w:rPr>
        <w:t>2</w:t>
      </w:r>
      <w:r w:rsidRPr="00D967D7">
        <w:rPr>
          <w:sz w:val="28"/>
          <w:szCs w:val="28"/>
        </w:rPr>
        <w:t>), с высокой воздухопроницаемостью, так и более тяжелыми (поверхностная плотность до 250 г/м</w:t>
      </w:r>
      <w:r w:rsidRPr="00D967D7">
        <w:rPr>
          <w:sz w:val="28"/>
          <w:szCs w:val="28"/>
          <w:vertAlign w:val="superscript"/>
        </w:rPr>
        <w:t>2</w:t>
      </w:r>
      <w:r w:rsidRPr="00D967D7">
        <w:rPr>
          <w:sz w:val="28"/>
          <w:szCs w:val="28"/>
        </w:rPr>
        <w:t>), достаточно плотными. По отделке они бывают гладкокрашеными, набивными, пестроткаными, отбеленными (значительно реже) и меланжевыми. Некоторые ткани выпускают с малосминаемой отделкой.</w:t>
      </w:r>
    </w:p>
    <w:p w:rsidR="00153504" w:rsidRPr="00D967D7" w:rsidRDefault="00153504" w:rsidP="00D967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967D7">
        <w:rPr>
          <w:sz w:val="28"/>
          <w:szCs w:val="28"/>
        </w:rPr>
        <w:t>Костюмные ткани отличаются от платьевых и сорочечных большей плотностью и применением крученой пряжи в основе и утке, что увеличивает формоустойчивость тканей. Эти ткани более тяжелые, с поверхностной плотностью 263–289 г/м</w:t>
      </w:r>
    </w:p>
    <w:p w:rsidR="00153504" w:rsidRPr="00A85776" w:rsidRDefault="007953F6" w:rsidP="00D967D7">
      <w:pPr>
        <w:widowControl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A85776">
        <w:rPr>
          <w:color w:val="FFFFFF"/>
          <w:sz w:val="28"/>
          <w:szCs w:val="28"/>
        </w:rPr>
        <w:t>ткань ассортимент бельевой льняной</w:t>
      </w:r>
    </w:p>
    <w:p w:rsidR="00153504" w:rsidRPr="00D967D7" w:rsidRDefault="00153504" w:rsidP="00D967D7">
      <w:pPr>
        <w:pStyle w:val="1"/>
        <w:widowControl w:val="0"/>
        <w:spacing w:after="0" w:line="360" w:lineRule="auto"/>
        <w:ind w:firstLine="709"/>
        <w:jc w:val="both"/>
        <w:rPr>
          <w:b w:val="0"/>
          <w:sz w:val="28"/>
          <w:szCs w:val="28"/>
        </w:rPr>
      </w:pPr>
      <w:r w:rsidRPr="00D967D7">
        <w:rPr>
          <w:b w:val="0"/>
          <w:sz w:val="28"/>
          <w:szCs w:val="28"/>
        </w:rPr>
        <w:t>3. Мебельно-декоративные ткани</w:t>
      </w:r>
    </w:p>
    <w:p w:rsidR="00D967D7" w:rsidRDefault="00D967D7" w:rsidP="00D967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53504" w:rsidRPr="00D967D7" w:rsidRDefault="00153504" w:rsidP="00D967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967D7">
        <w:rPr>
          <w:sz w:val="28"/>
          <w:szCs w:val="28"/>
        </w:rPr>
        <w:t>К ним относятся портьерные, мебельные, матрацные и террасные ткани, входящие в разные группы прейскуранта. В зависимости от назначения тканей предъявляют высокие требования к их внешнему виду, драпируемости, прочности окраски, устойчивости к свету и истиранию. Вырабатывают их жаккардовыми или мелкоузорчатыми комбинированными переплетениями, из чистольняной и смешанной пряжи, широко используют также комплексные химические нити. Выпускают ткани из окрашенной пряжи и с набивным рисунком.</w:t>
      </w:r>
    </w:p>
    <w:p w:rsidR="00153504" w:rsidRPr="00D967D7" w:rsidRDefault="00153504" w:rsidP="00D967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967D7">
        <w:rPr>
          <w:sz w:val="28"/>
          <w:szCs w:val="28"/>
        </w:rPr>
        <w:t>Портьерные ткани представлены в ассортименте большим количеством артикулов. Они бывают льняные, но преимущественно полульняные. Вырабатывают их из льняной и оческовой пряжи средней и вышесредней толщины (69–105 Текс). Для полульняных портьерных тканей широко используют хлопчатобумажную (в основе) и вискозную (в утке) пряжу, применяют жаккардовые и мелкоузорчатые переплетения. На поверхности выткан рисунок – геометрический, растительный или тематический. Для тканей с набивным рисунком применяют полотняное и креповое переплетения. Ткани выпускают облегченными и более тяжелыми (поверхностная плотность 180–342 г/м</w:t>
      </w:r>
      <w:r w:rsidRPr="00D967D7">
        <w:rPr>
          <w:sz w:val="28"/>
          <w:szCs w:val="28"/>
          <w:vertAlign w:val="superscript"/>
        </w:rPr>
        <w:t>2</w:t>
      </w:r>
      <w:r w:rsidRPr="00D967D7">
        <w:rPr>
          <w:sz w:val="28"/>
          <w:szCs w:val="28"/>
        </w:rPr>
        <w:t>) шириной 85–180 см.</w:t>
      </w:r>
    </w:p>
    <w:p w:rsidR="00153504" w:rsidRPr="00D967D7" w:rsidRDefault="00153504" w:rsidP="00D967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967D7">
        <w:rPr>
          <w:sz w:val="28"/>
          <w:szCs w:val="28"/>
        </w:rPr>
        <w:t>Мебельные ткани вырабатывают в основном полульняными из крученой хлопчатобумажной пряжи (30 Текс×2) в основе и более толстой льняной или оческовой пряжи (125–83,3 Текс) в утке, используют также смешанную пряжу (льнокапроновую и льнолавсановую) и комплексные химические нити. Эти ткани мелкоузорчатых и жаккардовых переплетений, с повышенной плотностью, тяжелые (поверхностная плотность 400–460 г/м</w:t>
      </w:r>
      <w:r w:rsidRPr="00D967D7">
        <w:rPr>
          <w:sz w:val="28"/>
          <w:szCs w:val="28"/>
          <w:vertAlign w:val="superscript"/>
        </w:rPr>
        <w:t>2</w:t>
      </w:r>
      <w:r w:rsidRPr="00D967D7">
        <w:rPr>
          <w:sz w:val="28"/>
          <w:szCs w:val="28"/>
        </w:rPr>
        <w:t>). Террасные полотна вырабатывают полотняным переплетением, пестроткаными, с цветными и суровыми полосами, расположенными в продольном направлении. В зависимости от пряжи и структуры полотна поверхностная плотность тканей колеблется в пределах от 100 до 260 г/м</w:t>
      </w:r>
      <w:r w:rsidRPr="00D967D7">
        <w:rPr>
          <w:sz w:val="28"/>
          <w:szCs w:val="28"/>
          <w:vertAlign w:val="superscript"/>
        </w:rPr>
        <w:t>2</w:t>
      </w:r>
      <w:r w:rsidRPr="00D967D7">
        <w:rPr>
          <w:sz w:val="28"/>
          <w:szCs w:val="28"/>
        </w:rPr>
        <w:t xml:space="preserve">, ширина их 85–160 см. Из этих полотен изготовляют террасные занавеси и навесы для защиты от солнца в летнее время. </w:t>
      </w:r>
    </w:p>
    <w:p w:rsidR="00153504" w:rsidRPr="00D967D7" w:rsidRDefault="00D967D7" w:rsidP="00D967D7">
      <w:pPr>
        <w:pStyle w:val="1"/>
        <w:widowControl w:val="0"/>
        <w:spacing w:after="0"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br w:type="page"/>
      </w:r>
      <w:r w:rsidR="00153504" w:rsidRPr="00D967D7">
        <w:rPr>
          <w:b w:val="0"/>
          <w:sz w:val="28"/>
          <w:szCs w:val="28"/>
        </w:rPr>
        <w:t>4. Ткани специального назначения</w:t>
      </w:r>
    </w:p>
    <w:p w:rsidR="00D967D7" w:rsidRDefault="00D967D7" w:rsidP="00D967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53504" w:rsidRPr="00D967D7" w:rsidRDefault="00153504" w:rsidP="00D967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967D7">
        <w:rPr>
          <w:sz w:val="28"/>
          <w:szCs w:val="28"/>
        </w:rPr>
        <w:t>К ним относятся ткани, входящие в разные прейскурантные группы, используемые для узких (специальных) целей. Бортовые ткани используют при изготовлении верхней одежды в качестве прокладочных материалов для промежуточных деталей (в борта, воротники, полочки и т.п.) с целью придания форме изделий устойчивости. Поэтому основными требованиями, предъявляемыми к этим тканям, являются малая усадка и высокая сопротивляемость растяжению. Бортовые ткани (бортовку) вырабатывают полотняным переплетением из оческовой (реже льняной) пряжи высокой и вышесредней линейной плотности (83,3–200 Текс). Выпускают ее легкой (230–164 г/м</w:t>
      </w:r>
      <w:r w:rsidRPr="00D967D7">
        <w:rPr>
          <w:sz w:val="28"/>
          <w:szCs w:val="28"/>
          <w:vertAlign w:val="superscript"/>
        </w:rPr>
        <w:t>2</w:t>
      </w:r>
      <w:r w:rsidRPr="00D967D7">
        <w:rPr>
          <w:sz w:val="28"/>
          <w:szCs w:val="28"/>
        </w:rPr>
        <w:t>), средней (266–310 г/м</w:t>
      </w:r>
      <w:r w:rsidRPr="00D967D7">
        <w:rPr>
          <w:sz w:val="28"/>
          <w:szCs w:val="28"/>
          <w:vertAlign w:val="superscript"/>
        </w:rPr>
        <w:t>2</w:t>
      </w:r>
      <w:r w:rsidRPr="00D967D7">
        <w:rPr>
          <w:sz w:val="28"/>
          <w:szCs w:val="28"/>
        </w:rPr>
        <w:t>) и тяжелой (315–366 г/м</w:t>
      </w:r>
      <w:r w:rsidRPr="00D967D7">
        <w:rPr>
          <w:sz w:val="28"/>
          <w:szCs w:val="28"/>
          <w:vertAlign w:val="superscript"/>
        </w:rPr>
        <w:t>2</w:t>
      </w:r>
      <w:r w:rsidRPr="00D967D7">
        <w:rPr>
          <w:sz w:val="28"/>
          <w:szCs w:val="28"/>
        </w:rPr>
        <w:t>), по отделке – суровой аппретированной и суровой малоусадочной.</w:t>
      </w:r>
    </w:p>
    <w:p w:rsidR="00153504" w:rsidRPr="00D967D7" w:rsidRDefault="00153504" w:rsidP="00D967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967D7">
        <w:rPr>
          <w:sz w:val="28"/>
          <w:szCs w:val="28"/>
        </w:rPr>
        <w:t>Чехольное полотно вырабатывают полотняным переплетением из оческовой или льняной пряжи вышесредней толщины. Эта ткань кислованная, с узкими продольными полосами из полубелой пряжи.</w:t>
      </w:r>
    </w:p>
    <w:p w:rsidR="00153504" w:rsidRPr="00D967D7" w:rsidRDefault="00153504" w:rsidP="00D967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967D7">
        <w:rPr>
          <w:sz w:val="28"/>
          <w:szCs w:val="28"/>
        </w:rPr>
        <w:t>Полотна суровые грубые (палаточные, театральные, холсты для живописи, фильтросетки и др.) – ткани полотняного переплетения, из оческовой пряжи вышесредней и высокой толщины. Выпускают их суровыми и окрашенными. Палаточные полотна имеют водоупорную или комбинированную пропитку. Ширина полотен 90–210 см, поверхностная плотность – 260–465 г/м</w:t>
      </w:r>
    </w:p>
    <w:p w:rsidR="00153504" w:rsidRPr="00D967D7" w:rsidRDefault="00153504" w:rsidP="00D967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D967D7">
        <w:rPr>
          <w:sz w:val="28"/>
          <w:szCs w:val="28"/>
        </w:rPr>
        <w:t>Матрацные ткани, или тики, – полотняного или саржевого переплетения, из толстой льняной, чаще оческовой пряжи. Они бывают льняные и полульняные, пестротканые с продольными полосами из цветной, суровой или полубелой пряжи. Это плотные тяжелые ткани с поверхностной плотностью 230–325 г/м</w:t>
      </w:r>
      <w:r w:rsidRPr="00D967D7">
        <w:rPr>
          <w:sz w:val="28"/>
          <w:szCs w:val="28"/>
          <w:vertAlign w:val="superscript"/>
        </w:rPr>
        <w:t>2</w:t>
      </w:r>
      <w:r w:rsidRPr="00D967D7">
        <w:rPr>
          <w:sz w:val="28"/>
          <w:szCs w:val="28"/>
        </w:rPr>
        <w:t xml:space="preserve">, шириной 90–150 см. </w:t>
      </w:r>
    </w:p>
    <w:p w:rsidR="00DE7475" w:rsidRPr="00D967D7" w:rsidRDefault="00DE7475" w:rsidP="00D967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E7475" w:rsidRPr="00D967D7" w:rsidRDefault="00D967D7" w:rsidP="00D967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E7475" w:rsidRPr="00D967D7">
        <w:rPr>
          <w:sz w:val="28"/>
          <w:szCs w:val="28"/>
        </w:rPr>
        <w:t>БИБЛИОГРАФИЧЕСКИЙ СПИСОК</w:t>
      </w:r>
    </w:p>
    <w:p w:rsidR="00DE7475" w:rsidRPr="00D967D7" w:rsidRDefault="00DE7475" w:rsidP="00D967D7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DE7475" w:rsidRPr="00D967D7" w:rsidRDefault="00DE7475" w:rsidP="00D967D7">
      <w:pPr>
        <w:widowControl w:val="0"/>
        <w:numPr>
          <w:ilvl w:val="0"/>
          <w:numId w:val="1"/>
        </w:numPr>
        <w:tabs>
          <w:tab w:val="clear" w:pos="1714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967D7">
        <w:rPr>
          <w:sz w:val="28"/>
          <w:szCs w:val="28"/>
        </w:rPr>
        <w:t>Кукин, Г.Н. Текстильное материаловедение (текстильные полотна и изделия) [Текст] : учеб. для вузов / Г.Н. Кукин, А.Н. Соловьев, А.И.</w:t>
      </w:r>
      <w:r w:rsidR="00D967D7">
        <w:rPr>
          <w:sz w:val="28"/>
          <w:szCs w:val="28"/>
        </w:rPr>
        <w:t xml:space="preserve"> </w:t>
      </w:r>
      <w:r w:rsidRPr="00D967D7">
        <w:rPr>
          <w:sz w:val="28"/>
          <w:szCs w:val="28"/>
        </w:rPr>
        <w:t>Кобляков. – Изд. 2-е, перераб. и доп. – М. : Легпромбытиздат, 2010. – 272 с.</w:t>
      </w:r>
    </w:p>
    <w:p w:rsidR="00DE7475" w:rsidRPr="00D967D7" w:rsidRDefault="00DE7475" w:rsidP="00D967D7">
      <w:pPr>
        <w:widowControl w:val="0"/>
        <w:numPr>
          <w:ilvl w:val="0"/>
          <w:numId w:val="1"/>
        </w:numPr>
        <w:tabs>
          <w:tab w:val="clear" w:pos="1714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967D7">
        <w:rPr>
          <w:sz w:val="28"/>
          <w:szCs w:val="28"/>
        </w:rPr>
        <w:t>Бузов, Б.А. Материаловедение в производстве изделий легкой промышленности [Текст] / Б.А. Бузов, Н.Д. Алыменкова. – М. : Академия, 2008. – 448 с.</w:t>
      </w:r>
    </w:p>
    <w:p w:rsidR="00DE7475" w:rsidRPr="00D967D7" w:rsidRDefault="00DE7475" w:rsidP="00D967D7">
      <w:pPr>
        <w:widowControl w:val="0"/>
        <w:numPr>
          <w:ilvl w:val="0"/>
          <w:numId w:val="1"/>
        </w:numPr>
        <w:tabs>
          <w:tab w:val="clear" w:pos="1714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967D7">
        <w:rPr>
          <w:sz w:val="28"/>
          <w:szCs w:val="28"/>
        </w:rPr>
        <w:t>Жихарев, А.П. Материаловедение в производстве изделий легкой промышленности [Текст] / А.П. Жихарев, Д.Г. Петропаловский, С.К. Кузин, В.Ю. Мишаков. – М. : Академия, 2009. – 448 с.</w:t>
      </w:r>
    </w:p>
    <w:p w:rsidR="00DE7475" w:rsidRPr="00D967D7" w:rsidRDefault="00DE7475" w:rsidP="00D967D7">
      <w:pPr>
        <w:widowControl w:val="0"/>
        <w:numPr>
          <w:ilvl w:val="0"/>
          <w:numId w:val="1"/>
        </w:numPr>
        <w:tabs>
          <w:tab w:val="clear" w:pos="1714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967D7">
        <w:rPr>
          <w:sz w:val="28"/>
          <w:szCs w:val="28"/>
        </w:rPr>
        <w:t>Додонкин, Ю.В. Ассортимент, свойства и о</w:t>
      </w:r>
      <w:r w:rsidR="00D967D7">
        <w:rPr>
          <w:sz w:val="28"/>
          <w:szCs w:val="28"/>
        </w:rPr>
        <w:t xml:space="preserve">ценка качества тканей [Текст] </w:t>
      </w:r>
      <w:r w:rsidRPr="00D967D7">
        <w:rPr>
          <w:sz w:val="28"/>
          <w:szCs w:val="28"/>
        </w:rPr>
        <w:t>Ю.В. Додонкин, С.М. Кирюхин. – М. : Легкая индустрия, 2010. – 192 с.</w:t>
      </w:r>
    </w:p>
    <w:p w:rsidR="00DE7475" w:rsidRPr="00D967D7" w:rsidRDefault="00DE7475" w:rsidP="00D967D7">
      <w:pPr>
        <w:widowControl w:val="0"/>
        <w:numPr>
          <w:ilvl w:val="0"/>
          <w:numId w:val="1"/>
        </w:numPr>
        <w:tabs>
          <w:tab w:val="clear" w:pos="1714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967D7">
        <w:rPr>
          <w:sz w:val="28"/>
          <w:szCs w:val="28"/>
        </w:rPr>
        <w:t>Савостицкий, Н.А. Материаловедение швейного производ</w:t>
      </w:r>
      <w:r w:rsidR="00D967D7">
        <w:rPr>
          <w:sz w:val="28"/>
          <w:szCs w:val="28"/>
        </w:rPr>
        <w:t xml:space="preserve">ства [Текст] </w:t>
      </w:r>
      <w:r w:rsidRPr="00D967D7">
        <w:rPr>
          <w:sz w:val="28"/>
          <w:szCs w:val="28"/>
        </w:rPr>
        <w:t>Н.А. Савостицкий, Э.К. Амирова. – М. : Академия, 2009. – 240 с.</w:t>
      </w:r>
    </w:p>
    <w:p w:rsidR="00DE7475" w:rsidRPr="00D967D7" w:rsidRDefault="00DE7475" w:rsidP="00D967D7">
      <w:pPr>
        <w:widowControl w:val="0"/>
        <w:numPr>
          <w:ilvl w:val="0"/>
          <w:numId w:val="1"/>
        </w:numPr>
        <w:tabs>
          <w:tab w:val="clear" w:pos="1714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967D7">
        <w:rPr>
          <w:sz w:val="28"/>
          <w:szCs w:val="28"/>
        </w:rPr>
        <w:t>Ролдугина, А.Е. Комплексный</w:t>
      </w:r>
      <w:r w:rsidR="00D967D7">
        <w:rPr>
          <w:sz w:val="28"/>
          <w:szCs w:val="28"/>
        </w:rPr>
        <w:t xml:space="preserve"> анализ свойств тканей [Текст] </w:t>
      </w:r>
      <w:r w:rsidRPr="00D967D7">
        <w:rPr>
          <w:sz w:val="28"/>
          <w:szCs w:val="28"/>
        </w:rPr>
        <w:t>А.Е.</w:t>
      </w:r>
      <w:r w:rsidR="00D967D7">
        <w:rPr>
          <w:sz w:val="28"/>
          <w:szCs w:val="28"/>
        </w:rPr>
        <w:t xml:space="preserve"> </w:t>
      </w:r>
      <w:r w:rsidRPr="00D967D7">
        <w:rPr>
          <w:sz w:val="28"/>
          <w:szCs w:val="28"/>
        </w:rPr>
        <w:t xml:space="preserve">Ролдугина, Н.Л. Ушакова // Современные наукоемкие технологии и перспективные материалы текстильной и легкой промышленности: материалы </w:t>
      </w:r>
      <w:r w:rsidRPr="00D967D7">
        <w:rPr>
          <w:caps/>
          <w:sz w:val="28"/>
          <w:szCs w:val="28"/>
        </w:rPr>
        <w:t>м</w:t>
      </w:r>
      <w:r w:rsidRPr="00D967D7">
        <w:rPr>
          <w:sz w:val="28"/>
          <w:szCs w:val="28"/>
        </w:rPr>
        <w:t>еждунар. науч.</w:t>
      </w:r>
      <w:r w:rsidR="00234A0C">
        <w:rPr>
          <w:sz w:val="28"/>
          <w:szCs w:val="28"/>
        </w:rPr>
        <w:t xml:space="preserve"> </w:t>
      </w:r>
      <w:r w:rsidRPr="00D967D7">
        <w:rPr>
          <w:sz w:val="28"/>
          <w:szCs w:val="28"/>
        </w:rPr>
        <w:t>-техн. конф. ; ИГТА. – Иваново, 2008. – С. 201–202.</w:t>
      </w:r>
    </w:p>
    <w:p w:rsidR="00DE7475" w:rsidRPr="00D967D7" w:rsidRDefault="00DE7475" w:rsidP="00D967D7">
      <w:pPr>
        <w:widowControl w:val="0"/>
        <w:numPr>
          <w:ilvl w:val="0"/>
          <w:numId w:val="1"/>
        </w:numPr>
        <w:tabs>
          <w:tab w:val="clear" w:pos="1714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967D7">
        <w:rPr>
          <w:sz w:val="28"/>
          <w:szCs w:val="28"/>
        </w:rPr>
        <w:t>Садыкова, Ф.Х. Текстильное материаловедение и основы текстиль</w:t>
      </w:r>
      <w:r w:rsidR="00D967D7">
        <w:rPr>
          <w:sz w:val="28"/>
          <w:szCs w:val="28"/>
        </w:rPr>
        <w:t xml:space="preserve">ного производства [Текст] </w:t>
      </w:r>
      <w:r w:rsidRPr="00D967D7">
        <w:rPr>
          <w:sz w:val="28"/>
          <w:szCs w:val="28"/>
        </w:rPr>
        <w:t>Ф.Х. Садыкова, Д.М. Садыкова, Н.И. Кудряшова. – М. : Легпромбытиздат, 2009. – 287 с.</w:t>
      </w:r>
    </w:p>
    <w:p w:rsidR="00DE7475" w:rsidRPr="00D967D7" w:rsidRDefault="00DE7475" w:rsidP="00D967D7">
      <w:pPr>
        <w:pStyle w:val="a6"/>
        <w:widowControl w:val="0"/>
        <w:numPr>
          <w:ilvl w:val="0"/>
          <w:numId w:val="1"/>
        </w:numPr>
        <w:tabs>
          <w:tab w:val="clear" w:pos="1714"/>
          <w:tab w:val="num" w:pos="426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D967D7">
        <w:rPr>
          <w:sz w:val="28"/>
          <w:szCs w:val="28"/>
        </w:rPr>
        <w:t>Соловьев, А.Н. Оценка и прогнозирование качества текстильных материалов [Текст] / А.Н. Соловьев, С.М. Кирюхин. – М. : Легкая индустрия, 2010. – 215 с.</w:t>
      </w:r>
    </w:p>
    <w:p w:rsidR="00DE7475" w:rsidRPr="00D967D7" w:rsidRDefault="00DE7475" w:rsidP="00D967D7">
      <w:pPr>
        <w:widowControl w:val="0"/>
        <w:numPr>
          <w:ilvl w:val="0"/>
          <w:numId w:val="1"/>
        </w:numPr>
        <w:shd w:val="clear" w:color="auto" w:fill="FFFFFF"/>
        <w:tabs>
          <w:tab w:val="clear" w:pos="1714"/>
          <w:tab w:val="num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967D7">
        <w:rPr>
          <w:sz w:val="28"/>
          <w:szCs w:val="28"/>
        </w:rPr>
        <w:t>Ролдугина, А.Е. Проектирование качества пакета тканых полотен</w:t>
      </w:r>
      <w:r w:rsidR="00D967D7">
        <w:rPr>
          <w:sz w:val="28"/>
          <w:szCs w:val="28"/>
        </w:rPr>
        <w:t xml:space="preserve"> [Текст] А.Е. Ролдугина, Н.Л. Ушакова</w:t>
      </w:r>
      <w:r w:rsidRPr="00D967D7">
        <w:rPr>
          <w:sz w:val="28"/>
          <w:szCs w:val="28"/>
        </w:rPr>
        <w:t xml:space="preserve"> Известия вузов. Технология текстильной промышленности. – 2008. – № 2. – С. 111–114.</w:t>
      </w:r>
    </w:p>
    <w:p w:rsidR="003D41F0" w:rsidRPr="00A85776" w:rsidRDefault="003D41F0" w:rsidP="00D967D7">
      <w:pPr>
        <w:widowControl w:val="0"/>
        <w:spacing w:line="360" w:lineRule="auto"/>
        <w:ind w:firstLine="709"/>
        <w:jc w:val="center"/>
        <w:rPr>
          <w:color w:val="FFFFFF"/>
          <w:sz w:val="28"/>
          <w:szCs w:val="28"/>
        </w:rPr>
      </w:pPr>
      <w:bookmarkStart w:id="0" w:name="_GoBack"/>
      <w:bookmarkEnd w:id="0"/>
    </w:p>
    <w:sectPr w:rsidR="003D41F0" w:rsidRPr="00A85776" w:rsidSect="00D967D7">
      <w:headerReference w:type="default" r:id="rId7"/>
      <w:footerReference w:type="even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776" w:rsidRDefault="00A85776">
      <w:r>
        <w:separator/>
      </w:r>
    </w:p>
  </w:endnote>
  <w:endnote w:type="continuationSeparator" w:id="0">
    <w:p w:rsidR="00A85776" w:rsidRDefault="00A85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475" w:rsidRDefault="00DE7475" w:rsidP="00496060">
    <w:pPr>
      <w:pStyle w:val="a3"/>
      <w:framePr w:wrap="around" w:vAnchor="text" w:hAnchor="margin" w:xAlign="center" w:y="1"/>
      <w:rPr>
        <w:rStyle w:val="a5"/>
      </w:rPr>
    </w:pPr>
  </w:p>
  <w:p w:rsidR="00DE7475" w:rsidRDefault="00DE747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776" w:rsidRDefault="00A85776">
      <w:r>
        <w:separator/>
      </w:r>
    </w:p>
  </w:footnote>
  <w:footnote w:type="continuationSeparator" w:id="0">
    <w:p w:rsidR="00A85776" w:rsidRDefault="00A857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7D7" w:rsidRPr="00D967D7" w:rsidRDefault="00D967D7" w:rsidP="00D967D7">
    <w:pPr>
      <w:pStyle w:val="a8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E42454"/>
    <w:multiLevelType w:val="hybridMultilevel"/>
    <w:tmpl w:val="12A6AC58"/>
    <w:lvl w:ilvl="0" w:tplc="91B8DD7A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3504"/>
    <w:rsid w:val="00153504"/>
    <w:rsid w:val="00234A0C"/>
    <w:rsid w:val="00245D6B"/>
    <w:rsid w:val="003D41F0"/>
    <w:rsid w:val="00496060"/>
    <w:rsid w:val="007953F6"/>
    <w:rsid w:val="008454C3"/>
    <w:rsid w:val="00A4590A"/>
    <w:rsid w:val="00A85776"/>
    <w:rsid w:val="00D50BFA"/>
    <w:rsid w:val="00D967D7"/>
    <w:rsid w:val="00DE7475"/>
    <w:rsid w:val="00EC4620"/>
    <w:rsid w:val="00FC79DE"/>
    <w:rsid w:val="00FF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E34A5C9-631B-4F9F-9545-615590643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504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53504"/>
    <w:pPr>
      <w:spacing w:after="60"/>
      <w:outlineLvl w:val="0"/>
    </w:pPr>
    <w:rPr>
      <w:b/>
      <w:bCs/>
      <w:kern w:val="36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1">
    <w:name w:val="1 Знак"/>
    <w:basedOn w:val="a"/>
    <w:autoRedefine/>
    <w:rsid w:val="00153504"/>
    <w:pPr>
      <w:spacing w:after="120"/>
      <w:ind w:firstLine="708"/>
      <w:jc w:val="both"/>
    </w:pPr>
    <w:rPr>
      <w:sz w:val="26"/>
      <w:szCs w:val="26"/>
      <w:lang w:eastAsia="en-US"/>
    </w:rPr>
  </w:style>
  <w:style w:type="paragraph" w:styleId="a3">
    <w:name w:val="footer"/>
    <w:basedOn w:val="a"/>
    <w:link w:val="a4"/>
    <w:uiPriority w:val="99"/>
    <w:rsid w:val="00DE747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DE7475"/>
    <w:rPr>
      <w:rFonts w:cs="Times New Roman"/>
    </w:rPr>
  </w:style>
  <w:style w:type="paragraph" w:styleId="a6">
    <w:name w:val="Body Text Indent"/>
    <w:basedOn w:val="a"/>
    <w:link w:val="a7"/>
    <w:uiPriority w:val="99"/>
    <w:rsid w:val="00DE7475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header"/>
    <w:basedOn w:val="a"/>
    <w:link w:val="a9"/>
    <w:uiPriority w:val="99"/>
    <w:rsid w:val="00D967D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locked/>
    <w:rsid w:val="00D967D7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2149</Words>
  <Characters>12254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ЛЬНЯНЫЕ ТКАНЫЕ ПОЛОТНА</vt:lpstr>
    </vt:vector>
  </TitlesOfParts>
  <Company>MoBIL GROUP</Company>
  <LinksUpToDate>false</LinksUpToDate>
  <CharactersWithSpaces>14375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ЛЬНЯНЫЕ ТКАНЫЕ ПОЛОТНА</dc:title>
  <dc:subject/>
  <dc:creator>Женя</dc:creator>
  <cp:keywords/>
  <dc:description/>
  <cp:lastModifiedBy>admin</cp:lastModifiedBy>
  <cp:revision>2</cp:revision>
  <dcterms:created xsi:type="dcterms:W3CDTF">2014-03-24T22:31:00Z</dcterms:created>
  <dcterms:modified xsi:type="dcterms:W3CDTF">2014-03-24T22:31:00Z</dcterms:modified>
</cp:coreProperties>
</file>