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658" w:rsidRDefault="00C65658" w:rsidP="00B50CE4">
      <w:pPr>
        <w:pStyle w:val="1"/>
        <w:spacing w:before="0" w:beforeAutospacing="0" w:after="0" w:afterAutospacing="0" w:line="360" w:lineRule="auto"/>
        <w:ind w:firstLine="720"/>
        <w:jc w:val="center"/>
        <w:rPr>
          <w:b w:val="0"/>
          <w:sz w:val="28"/>
          <w:szCs w:val="28"/>
        </w:rPr>
      </w:pPr>
      <w:bookmarkStart w:id="0" w:name="_Toc252308882"/>
    </w:p>
    <w:p w:rsidR="00CA63A3" w:rsidRDefault="00CA63A3" w:rsidP="00B50CE4">
      <w:pPr>
        <w:pStyle w:val="1"/>
        <w:spacing w:before="0" w:beforeAutospacing="0" w:after="0" w:afterAutospacing="0" w:line="360" w:lineRule="auto"/>
        <w:ind w:firstLine="720"/>
        <w:jc w:val="center"/>
        <w:rPr>
          <w:b w:val="0"/>
          <w:sz w:val="28"/>
          <w:szCs w:val="28"/>
        </w:rPr>
      </w:pPr>
      <w:r>
        <w:rPr>
          <w:b w:val="0"/>
          <w:sz w:val="28"/>
          <w:szCs w:val="28"/>
        </w:rPr>
        <w:t>Содержание</w:t>
      </w:r>
      <w:bookmarkEnd w:id="0"/>
    </w:p>
    <w:p w:rsidR="00CA63A3" w:rsidRDefault="00CA63A3" w:rsidP="00B50CE4">
      <w:pPr>
        <w:pStyle w:val="1"/>
        <w:spacing w:before="0" w:beforeAutospacing="0" w:after="0" w:afterAutospacing="0" w:line="360" w:lineRule="auto"/>
        <w:ind w:firstLine="720"/>
        <w:jc w:val="center"/>
        <w:rPr>
          <w:b w:val="0"/>
          <w:sz w:val="28"/>
          <w:szCs w:val="28"/>
        </w:rPr>
      </w:pPr>
    </w:p>
    <w:p w:rsidR="00EF0AF5" w:rsidRDefault="00EF0AF5" w:rsidP="00EF0AF5">
      <w:pPr>
        <w:pStyle w:val="14"/>
        <w:tabs>
          <w:tab w:val="right" w:leader="dot" w:pos="9344"/>
        </w:tabs>
        <w:spacing w:line="360" w:lineRule="auto"/>
        <w:rPr>
          <w:noProof/>
        </w:rPr>
      </w:pPr>
      <w:r>
        <w:rPr>
          <w:b/>
        </w:rPr>
        <w:fldChar w:fldCharType="begin"/>
      </w:r>
      <w:r>
        <w:rPr>
          <w:b/>
        </w:rPr>
        <w:instrText xml:space="preserve"> TOC \o "1-3" \h \z \u </w:instrText>
      </w:r>
      <w:r>
        <w:rPr>
          <w:b/>
        </w:rPr>
        <w:fldChar w:fldCharType="separate"/>
      </w:r>
      <w:hyperlink w:anchor="_Toc252308882" w:history="1">
        <w:r>
          <w:rPr>
            <w:noProof/>
            <w:webHidden/>
          </w:rPr>
          <w:fldChar w:fldCharType="begin"/>
        </w:r>
        <w:r>
          <w:rPr>
            <w:noProof/>
            <w:webHidden/>
          </w:rPr>
          <w:instrText xml:space="preserve"> PAGEREF _Toc252308882 \h </w:instrText>
        </w:r>
        <w:r>
          <w:rPr>
            <w:noProof/>
            <w:webHidden/>
          </w:rPr>
        </w:r>
        <w:r>
          <w:rPr>
            <w:noProof/>
            <w:webHidden/>
          </w:rPr>
          <w:fldChar w:fldCharType="separate"/>
        </w:r>
        <w:r>
          <w:rPr>
            <w:noProof/>
            <w:webHidden/>
          </w:rPr>
          <w:t>1</w:t>
        </w:r>
        <w:r>
          <w:rPr>
            <w:noProof/>
            <w:webHidden/>
          </w:rPr>
          <w:fldChar w:fldCharType="end"/>
        </w:r>
      </w:hyperlink>
    </w:p>
    <w:p w:rsidR="00EF0AF5" w:rsidRDefault="005A08F7" w:rsidP="00EF0AF5">
      <w:pPr>
        <w:pStyle w:val="14"/>
        <w:tabs>
          <w:tab w:val="right" w:leader="dot" w:pos="9344"/>
        </w:tabs>
        <w:spacing w:line="360" w:lineRule="auto"/>
        <w:rPr>
          <w:noProof/>
        </w:rPr>
      </w:pPr>
      <w:hyperlink w:anchor="_Toc252308883" w:history="1">
        <w:r w:rsidR="00EF0AF5" w:rsidRPr="00242780">
          <w:rPr>
            <w:rStyle w:val="afa"/>
            <w:noProof/>
          </w:rPr>
          <w:t>Обзор литературы</w:t>
        </w:r>
        <w:r w:rsidR="00EF0AF5">
          <w:rPr>
            <w:noProof/>
            <w:webHidden/>
          </w:rPr>
          <w:tab/>
        </w:r>
        <w:r w:rsidR="00EF0AF5">
          <w:rPr>
            <w:noProof/>
            <w:webHidden/>
          </w:rPr>
          <w:fldChar w:fldCharType="begin"/>
        </w:r>
        <w:r w:rsidR="00EF0AF5">
          <w:rPr>
            <w:noProof/>
            <w:webHidden/>
          </w:rPr>
          <w:instrText xml:space="preserve"> PAGEREF _Toc252308883 \h </w:instrText>
        </w:r>
        <w:r w:rsidR="00EF0AF5">
          <w:rPr>
            <w:noProof/>
            <w:webHidden/>
          </w:rPr>
        </w:r>
        <w:r w:rsidR="00EF0AF5">
          <w:rPr>
            <w:noProof/>
            <w:webHidden/>
          </w:rPr>
          <w:fldChar w:fldCharType="separate"/>
        </w:r>
        <w:r w:rsidR="00EF0AF5">
          <w:rPr>
            <w:noProof/>
            <w:webHidden/>
          </w:rPr>
          <w:t>2</w:t>
        </w:r>
        <w:r w:rsidR="00EF0AF5">
          <w:rPr>
            <w:noProof/>
            <w:webHidden/>
          </w:rPr>
          <w:fldChar w:fldCharType="end"/>
        </w:r>
      </w:hyperlink>
    </w:p>
    <w:p w:rsidR="00EF0AF5" w:rsidRDefault="005A08F7" w:rsidP="00EF0AF5">
      <w:pPr>
        <w:pStyle w:val="27"/>
        <w:tabs>
          <w:tab w:val="right" w:leader="dot" w:pos="9344"/>
        </w:tabs>
        <w:spacing w:line="360" w:lineRule="auto"/>
        <w:rPr>
          <w:noProof/>
        </w:rPr>
      </w:pPr>
      <w:hyperlink w:anchor="_Toc252308884" w:history="1">
        <w:r w:rsidR="00EF0AF5" w:rsidRPr="00242780">
          <w:rPr>
            <w:rStyle w:val="afa"/>
            <w:noProof/>
          </w:rPr>
          <w:t>1.1 Виды продукта</w:t>
        </w:r>
        <w:r w:rsidR="00EF0AF5">
          <w:rPr>
            <w:noProof/>
            <w:webHidden/>
          </w:rPr>
          <w:tab/>
        </w:r>
        <w:r w:rsidR="00EF0AF5">
          <w:rPr>
            <w:noProof/>
            <w:webHidden/>
          </w:rPr>
          <w:fldChar w:fldCharType="begin"/>
        </w:r>
        <w:r w:rsidR="00EF0AF5">
          <w:rPr>
            <w:noProof/>
            <w:webHidden/>
          </w:rPr>
          <w:instrText xml:space="preserve"> PAGEREF _Toc252308884 \h </w:instrText>
        </w:r>
        <w:r w:rsidR="00EF0AF5">
          <w:rPr>
            <w:noProof/>
            <w:webHidden/>
          </w:rPr>
        </w:r>
        <w:r w:rsidR="00EF0AF5">
          <w:rPr>
            <w:noProof/>
            <w:webHidden/>
          </w:rPr>
          <w:fldChar w:fldCharType="separate"/>
        </w:r>
        <w:r w:rsidR="00EF0AF5">
          <w:rPr>
            <w:noProof/>
            <w:webHidden/>
          </w:rPr>
          <w:t>2</w:t>
        </w:r>
        <w:r w:rsidR="00EF0AF5">
          <w:rPr>
            <w:noProof/>
            <w:webHidden/>
          </w:rPr>
          <w:fldChar w:fldCharType="end"/>
        </w:r>
      </w:hyperlink>
    </w:p>
    <w:p w:rsidR="00EF0AF5" w:rsidRDefault="005A08F7" w:rsidP="00EF0AF5">
      <w:pPr>
        <w:pStyle w:val="27"/>
        <w:tabs>
          <w:tab w:val="right" w:leader="dot" w:pos="9344"/>
        </w:tabs>
        <w:spacing w:line="360" w:lineRule="auto"/>
        <w:rPr>
          <w:noProof/>
        </w:rPr>
      </w:pPr>
      <w:hyperlink w:anchor="_Toc252308885" w:history="1">
        <w:r w:rsidR="00EF0AF5" w:rsidRPr="00242780">
          <w:rPr>
            <w:rStyle w:val="afa"/>
            <w:bCs/>
            <w:noProof/>
          </w:rPr>
          <w:t>1.2 Способы получения</w:t>
        </w:r>
        <w:r w:rsidR="00EF0AF5">
          <w:rPr>
            <w:noProof/>
            <w:webHidden/>
          </w:rPr>
          <w:tab/>
        </w:r>
        <w:r w:rsidR="00EF0AF5">
          <w:rPr>
            <w:noProof/>
            <w:webHidden/>
          </w:rPr>
          <w:fldChar w:fldCharType="begin"/>
        </w:r>
        <w:r w:rsidR="00EF0AF5">
          <w:rPr>
            <w:noProof/>
            <w:webHidden/>
          </w:rPr>
          <w:instrText xml:space="preserve"> PAGEREF _Toc252308885 \h </w:instrText>
        </w:r>
        <w:r w:rsidR="00EF0AF5">
          <w:rPr>
            <w:noProof/>
            <w:webHidden/>
          </w:rPr>
        </w:r>
        <w:r w:rsidR="00EF0AF5">
          <w:rPr>
            <w:noProof/>
            <w:webHidden/>
          </w:rPr>
          <w:fldChar w:fldCharType="separate"/>
        </w:r>
        <w:r w:rsidR="00EF0AF5">
          <w:rPr>
            <w:noProof/>
            <w:webHidden/>
          </w:rPr>
          <w:t>7</w:t>
        </w:r>
        <w:r w:rsidR="00EF0AF5">
          <w:rPr>
            <w:noProof/>
            <w:webHidden/>
          </w:rPr>
          <w:fldChar w:fldCharType="end"/>
        </w:r>
      </w:hyperlink>
    </w:p>
    <w:p w:rsidR="00EF0AF5" w:rsidRDefault="005A08F7" w:rsidP="00EF0AF5">
      <w:pPr>
        <w:pStyle w:val="27"/>
        <w:tabs>
          <w:tab w:val="right" w:leader="dot" w:pos="9344"/>
        </w:tabs>
        <w:spacing w:line="360" w:lineRule="auto"/>
        <w:rPr>
          <w:noProof/>
        </w:rPr>
      </w:pPr>
      <w:hyperlink w:anchor="_Toc252308886" w:history="1">
        <w:r w:rsidR="00EF0AF5" w:rsidRPr="00242780">
          <w:rPr>
            <w:rStyle w:val="afa"/>
            <w:bCs/>
            <w:noProof/>
          </w:rPr>
          <w:t>1.3 Способы контроля</w:t>
        </w:r>
        <w:r w:rsidR="00EF0AF5">
          <w:rPr>
            <w:noProof/>
            <w:webHidden/>
          </w:rPr>
          <w:tab/>
        </w:r>
        <w:r w:rsidR="00EF0AF5">
          <w:rPr>
            <w:noProof/>
            <w:webHidden/>
          </w:rPr>
          <w:fldChar w:fldCharType="begin"/>
        </w:r>
        <w:r w:rsidR="00EF0AF5">
          <w:rPr>
            <w:noProof/>
            <w:webHidden/>
          </w:rPr>
          <w:instrText xml:space="preserve"> PAGEREF _Toc252308886 \h </w:instrText>
        </w:r>
        <w:r w:rsidR="00EF0AF5">
          <w:rPr>
            <w:noProof/>
            <w:webHidden/>
          </w:rPr>
        </w:r>
        <w:r w:rsidR="00EF0AF5">
          <w:rPr>
            <w:noProof/>
            <w:webHidden/>
          </w:rPr>
          <w:fldChar w:fldCharType="separate"/>
        </w:r>
        <w:r w:rsidR="00EF0AF5">
          <w:rPr>
            <w:noProof/>
            <w:webHidden/>
          </w:rPr>
          <w:t>8</w:t>
        </w:r>
        <w:r w:rsidR="00EF0AF5">
          <w:rPr>
            <w:noProof/>
            <w:webHidden/>
          </w:rPr>
          <w:fldChar w:fldCharType="end"/>
        </w:r>
      </w:hyperlink>
    </w:p>
    <w:p w:rsidR="00EF0AF5" w:rsidRDefault="005A08F7" w:rsidP="00EF0AF5">
      <w:pPr>
        <w:pStyle w:val="14"/>
        <w:tabs>
          <w:tab w:val="right" w:leader="dot" w:pos="9344"/>
        </w:tabs>
        <w:spacing w:line="360" w:lineRule="auto"/>
        <w:rPr>
          <w:noProof/>
        </w:rPr>
      </w:pPr>
      <w:hyperlink w:anchor="_Toc252308887" w:history="1">
        <w:r w:rsidR="00EF0AF5" w:rsidRPr="00242780">
          <w:rPr>
            <w:rStyle w:val="afa"/>
            <w:bCs/>
            <w:noProof/>
          </w:rPr>
          <w:t>2. Технологические расчеты</w:t>
        </w:r>
        <w:r w:rsidR="00EF0AF5">
          <w:rPr>
            <w:noProof/>
            <w:webHidden/>
          </w:rPr>
          <w:tab/>
        </w:r>
        <w:r w:rsidR="00EF0AF5">
          <w:rPr>
            <w:noProof/>
            <w:webHidden/>
          </w:rPr>
          <w:fldChar w:fldCharType="begin"/>
        </w:r>
        <w:r w:rsidR="00EF0AF5">
          <w:rPr>
            <w:noProof/>
            <w:webHidden/>
          </w:rPr>
          <w:instrText xml:space="preserve"> PAGEREF _Toc252308887 \h </w:instrText>
        </w:r>
        <w:r w:rsidR="00EF0AF5">
          <w:rPr>
            <w:noProof/>
            <w:webHidden/>
          </w:rPr>
        </w:r>
        <w:r w:rsidR="00EF0AF5">
          <w:rPr>
            <w:noProof/>
            <w:webHidden/>
          </w:rPr>
          <w:fldChar w:fldCharType="separate"/>
        </w:r>
        <w:r w:rsidR="00EF0AF5">
          <w:rPr>
            <w:noProof/>
            <w:webHidden/>
          </w:rPr>
          <w:t>12</w:t>
        </w:r>
        <w:r w:rsidR="00EF0AF5">
          <w:rPr>
            <w:noProof/>
            <w:webHidden/>
          </w:rPr>
          <w:fldChar w:fldCharType="end"/>
        </w:r>
      </w:hyperlink>
    </w:p>
    <w:p w:rsidR="00EF0AF5" w:rsidRDefault="005A08F7" w:rsidP="00EF0AF5">
      <w:pPr>
        <w:pStyle w:val="27"/>
        <w:tabs>
          <w:tab w:val="right" w:leader="dot" w:pos="9344"/>
        </w:tabs>
        <w:spacing w:line="360" w:lineRule="auto"/>
        <w:rPr>
          <w:noProof/>
        </w:rPr>
      </w:pPr>
      <w:hyperlink w:anchor="_Toc252308888" w:history="1">
        <w:r w:rsidR="00EF0AF5" w:rsidRPr="00242780">
          <w:rPr>
            <w:rStyle w:val="afa"/>
            <w:bCs/>
            <w:noProof/>
          </w:rPr>
          <w:t>2.1Технологическая схема</w:t>
        </w:r>
        <w:r w:rsidR="00EF0AF5">
          <w:rPr>
            <w:noProof/>
            <w:webHidden/>
          </w:rPr>
          <w:tab/>
        </w:r>
        <w:r w:rsidR="00EF0AF5">
          <w:rPr>
            <w:noProof/>
            <w:webHidden/>
          </w:rPr>
          <w:fldChar w:fldCharType="begin"/>
        </w:r>
        <w:r w:rsidR="00EF0AF5">
          <w:rPr>
            <w:noProof/>
            <w:webHidden/>
          </w:rPr>
          <w:instrText xml:space="preserve"> PAGEREF _Toc252308888 \h </w:instrText>
        </w:r>
        <w:r w:rsidR="00EF0AF5">
          <w:rPr>
            <w:noProof/>
            <w:webHidden/>
          </w:rPr>
        </w:r>
        <w:r w:rsidR="00EF0AF5">
          <w:rPr>
            <w:noProof/>
            <w:webHidden/>
          </w:rPr>
          <w:fldChar w:fldCharType="separate"/>
        </w:r>
        <w:r w:rsidR="00EF0AF5">
          <w:rPr>
            <w:noProof/>
            <w:webHidden/>
          </w:rPr>
          <w:t>12</w:t>
        </w:r>
        <w:r w:rsidR="00EF0AF5">
          <w:rPr>
            <w:noProof/>
            <w:webHidden/>
          </w:rPr>
          <w:fldChar w:fldCharType="end"/>
        </w:r>
      </w:hyperlink>
    </w:p>
    <w:p w:rsidR="00EF0AF5" w:rsidRDefault="005A08F7" w:rsidP="00EF0AF5">
      <w:pPr>
        <w:pStyle w:val="27"/>
        <w:tabs>
          <w:tab w:val="right" w:leader="dot" w:pos="9344"/>
        </w:tabs>
        <w:spacing w:line="360" w:lineRule="auto"/>
        <w:rPr>
          <w:noProof/>
        </w:rPr>
      </w:pPr>
      <w:hyperlink w:anchor="_Toc252308889" w:history="1">
        <w:r w:rsidR="00EF0AF5" w:rsidRPr="00242780">
          <w:rPr>
            <w:rStyle w:val="afa"/>
            <w:bCs/>
            <w:noProof/>
          </w:rPr>
          <w:t>2.2 Рецептура</w:t>
        </w:r>
        <w:r w:rsidR="00EF0AF5">
          <w:rPr>
            <w:noProof/>
            <w:webHidden/>
          </w:rPr>
          <w:tab/>
        </w:r>
        <w:r w:rsidR="00EF0AF5">
          <w:rPr>
            <w:noProof/>
            <w:webHidden/>
          </w:rPr>
          <w:fldChar w:fldCharType="begin"/>
        </w:r>
        <w:r w:rsidR="00EF0AF5">
          <w:rPr>
            <w:noProof/>
            <w:webHidden/>
          </w:rPr>
          <w:instrText xml:space="preserve"> PAGEREF _Toc252308889 \h </w:instrText>
        </w:r>
        <w:r w:rsidR="00EF0AF5">
          <w:rPr>
            <w:noProof/>
            <w:webHidden/>
          </w:rPr>
        </w:r>
        <w:r w:rsidR="00EF0AF5">
          <w:rPr>
            <w:noProof/>
            <w:webHidden/>
          </w:rPr>
          <w:fldChar w:fldCharType="separate"/>
        </w:r>
        <w:r w:rsidR="00EF0AF5">
          <w:rPr>
            <w:noProof/>
            <w:webHidden/>
          </w:rPr>
          <w:t>19</w:t>
        </w:r>
        <w:r w:rsidR="00EF0AF5">
          <w:rPr>
            <w:noProof/>
            <w:webHidden/>
          </w:rPr>
          <w:fldChar w:fldCharType="end"/>
        </w:r>
      </w:hyperlink>
    </w:p>
    <w:p w:rsidR="00EF0AF5" w:rsidRDefault="005A08F7" w:rsidP="00EF0AF5">
      <w:pPr>
        <w:pStyle w:val="14"/>
        <w:tabs>
          <w:tab w:val="right" w:leader="dot" w:pos="9344"/>
        </w:tabs>
        <w:spacing w:line="360" w:lineRule="auto"/>
        <w:rPr>
          <w:noProof/>
        </w:rPr>
      </w:pPr>
      <w:hyperlink w:anchor="_Toc252308891" w:history="1">
        <w:r w:rsidR="00EF0AF5" w:rsidRPr="00242780">
          <w:rPr>
            <w:rStyle w:val="afa"/>
            <w:bCs/>
            <w:noProof/>
          </w:rPr>
          <w:t>3. Контроль производства и качества продукции</w:t>
        </w:r>
        <w:r w:rsidR="00EF0AF5">
          <w:rPr>
            <w:noProof/>
            <w:webHidden/>
          </w:rPr>
          <w:tab/>
        </w:r>
        <w:r w:rsidR="00EF0AF5">
          <w:rPr>
            <w:noProof/>
            <w:webHidden/>
          </w:rPr>
          <w:fldChar w:fldCharType="begin"/>
        </w:r>
        <w:r w:rsidR="00EF0AF5">
          <w:rPr>
            <w:noProof/>
            <w:webHidden/>
          </w:rPr>
          <w:instrText xml:space="preserve"> PAGEREF _Toc252308891 \h </w:instrText>
        </w:r>
        <w:r w:rsidR="00EF0AF5">
          <w:rPr>
            <w:noProof/>
            <w:webHidden/>
          </w:rPr>
        </w:r>
        <w:r w:rsidR="00EF0AF5">
          <w:rPr>
            <w:noProof/>
            <w:webHidden/>
          </w:rPr>
          <w:fldChar w:fldCharType="separate"/>
        </w:r>
        <w:r w:rsidR="00EF0AF5">
          <w:rPr>
            <w:noProof/>
            <w:webHidden/>
          </w:rPr>
          <w:t>23</w:t>
        </w:r>
        <w:r w:rsidR="00EF0AF5">
          <w:rPr>
            <w:noProof/>
            <w:webHidden/>
          </w:rPr>
          <w:fldChar w:fldCharType="end"/>
        </w:r>
      </w:hyperlink>
    </w:p>
    <w:p w:rsidR="00EF0AF5" w:rsidRDefault="005A08F7" w:rsidP="00EF0AF5">
      <w:pPr>
        <w:pStyle w:val="14"/>
        <w:tabs>
          <w:tab w:val="right" w:leader="dot" w:pos="9344"/>
        </w:tabs>
        <w:spacing w:line="360" w:lineRule="auto"/>
        <w:rPr>
          <w:noProof/>
        </w:rPr>
      </w:pPr>
      <w:hyperlink w:anchor="_Toc252308892" w:history="1">
        <w:r w:rsidR="00EF0AF5" w:rsidRPr="00242780">
          <w:rPr>
            <w:rStyle w:val="afa"/>
            <w:bCs/>
            <w:noProof/>
          </w:rPr>
          <w:t>4 Экономические расчеты</w:t>
        </w:r>
        <w:r w:rsidR="00EF0AF5">
          <w:rPr>
            <w:noProof/>
            <w:webHidden/>
          </w:rPr>
          <w:tab/>
        </w:r>
        <w:r w:rsidR="00EF0AF5">
          <w:rPr>
            <w:noProof/>
            <w:webHidden/>
          </w:rPr>
          <w:fldChar w:fldCharType="begin"/>
        </w:r>
        <w:r w:rsidR="00EF0AF5">
          <w:rPr>
            <w:noProof/>
            <w:webHidden/>
          </w:rPr>
          <w:instrText xml:space="preserve"> PAGEREF _Toc252308892 \h </w:instrText>
        </w:r>
        <w:r w:rsidR="00EF0AF5">
          <w:rPr>
            <w:noProof/>
            <w:webHidden/>
          </w:rPr>
        </w:r>
        <w:r w:rsidR="00EF0AF5">
          <w:rPr>
            <w:noProof/>
            <w:webHidden/>
          </w:rPr>
          <w:fldChar w:fldCharType="separate"/>
        </w:r>
        <w:r w:rsidR="00EF0AF5">
          <w:rPr>
            <w:noProof/>
            <w:webHidden/>
          </w:rPr>
          <w:t>25</w:t>
        </w:r>
        <w:r w:rsidR="00EF0AF5">
          <w:rPr>
            <w:noProof/>
            <w:webHidden/>
          </w:rPr>
          <w:fldChar w:fldCharType="end"/>
        </w:r>
      </w:hyperlink>
    </w:p>
    <w:p w:rsidR="00EF0AF5" w:rsidRDefault="005A08F7" w:rsidP="00EF0AF5">
      <w:pPr>
        <w:pStyle w:val="14"/>
        <w:tabs>
          <w:tab w:val="right" w:leader="dot" w:pos="9344"/>
        </w:tabs>
        <w:spacing w:line="360" w:lineRule="auto"/>
        <w:rPr>
          <w:noProof/>
        </w:rPr>
      </w:pPr>
      <w:hyperlink w:anchor="_Toc252308894" w:history="1">
        <w:r w:rsidR="00EF0AF5" w:rsidRPr="00242780">
          <w:rPr>
            <w:rStyle w:val="afa"/>
            <w:noProof/>
          </w:rPr>
          <w:t>Список литературы</w:t>
        </w:r>
        <w:r w:rsidR="00EF0AF5">
          <w:rPr>
            <w:noProof/>
            <w:webHidden/>
          </w:rPr>
          <w:tab/>
        </w:r>
        <w:r w:rsidR="00EF0AF5">
          <w:rPr>
            <w:noProof/>
            <w:webHidden/>
          </w:rPr>
          <w:fldChar w:fldCharType="begin"/>
        </w:r>
        <w:r w:rsidR="00EF0AF5">
          <w:rPr>
            <w:noProof/>
            <w:webHidden/>
          </w:rPr>
          <w:instrText xml:space="preserve"> PAGEREF _Toc252308894 \h </w:instrText>
        </w:r>
        <w:r w:rsidR="00EF0AF5">
          <w:rPr>
            <w:noProof/>
            <w:webHidden/>
          </w:rPr>
        </w:r>
        <w:r w:rsidR="00EF0AF5">
          <w:rPr>
            <w:noProof/>
            <w:webHidden/>
          </w:rPr>
          <w:fldChar w:fldCharType="separate"/>
        </w:r>
        <w:r w:rsidR="00EF0AF5">
          <w:rPr>
            <w:noProof/>
            <w:webHidden/>
          </w:rPr>
          <w:t>40</w:t>
        </w:r>
        <w:r w:rsidR="00EF0AF5">
          <w:rPr>
            <w:noProof/>
            <w:webHidden/>
          </w:rPr>
          <w:fldChar w:fldCharType="end"/>
        </w:r>
      </w:hyperlink>
    </w:p>
    <w:p w:rsidR="00CA63A3" w:rsidRDefault="00EF0AF5" w:rsidP="00EF0AF5">
      <w:pPr>
        <w:pStyle w:val="1"/>
        <w:spacing w:before="0" w:beforeAutospacing="0" w:after="0" w:afterAutospacing="0" w:line="360" w:lineRule="auto"/>
        <w:ind w:firstLine="720"/>
        <w:jc w:val="both"/>
        <w:rPr>
          <w:b w:val="0"/>
          <w:sz w:val="28"/>
          <w:szCs w:val="28"/>
        </w:rPr>
      </w:pPr>
      <w:r>
        <w:rPr>
          <w:b w:val="0"/>
          <w:sz w:val="28"/>
          <w:szCs w:val="28"/>
        </w:rPr>
        <w:fldChar w:fldCharType="end"/>
      </w:r>
    </w:p>
    <w:p w:rsidR="00CA63A3" w:rsidRDefault="00CA63A3" w:rsidP="00B50CE4">
      <w:pPr>
        <w:pStyle w:val="1"/>
        <w:spacing w:before="0" w:beforeAutospacing="0" w:after="0" w:afterAutospacing="0" w:line="360" w:lineRule="auto"/>
        <w:ind w:firstLine="720"/>
        <w:jc w:val="center"/>
        <w:rPr>
          <w:b w:val="0"/>
          <w:sz w:val="28"/>
          <w:szCs w:val="28"/>
        </w:rPr>
      </w:pPr>
    </w:p>
    <w:p w:rsidR="00CA63A3" w:rsidRDefault="00CA63A3" w:rsidP="00B50CE4">
      <w:pPr>
        <w:pStyle w:val="1"/>
        <w:spacing w:before="0" w:beforeAutospacing="0" w:after="0" w:afterAutospacing="0" w:line="360" w:lineRule="auto"/>
        <w:ind w:firstLine="720"/>
        <w:jc w:val="center"/>
        <w:rPr>
          <w:b w:val="0"/>
          <w:sz w:val="28"/>
          <w:szCs w:val="28"/>
        </w:rPr>
      </w:pPr>
    </w:p>
    <w:p w:rsidR="003C1070" w:rsidRPr="00EF0AF5" w:rsidRDefault="00CA63A3" w:rsidP="00EF0AF5">
      <w:pPr>
        <w:pStyle w:val="1"/>
        <w:spacing w:before="0" w:beforeAutospacing="0" w:after="0" w:afterAutospacing="0" w:line="360" w:lineRule="auto"/>
        <w:ind w:firstLine="720"/>
        <w:jc w:val="center"/>
        <w:rPr>
          <w:b w:val="0"/>
          <w:sz w:val="28"/>
          <w:szCs w:val="28"/>
        </w:rPr>
      </w:pPr>
      <w:r>
        <w:rPr>
          <w:b w:val="0"/>
          <w:sz w:val="28"/>
          <w:szCs w:val="28"/>
        </w:rPr>
        <w:br w:type="page"/>
      </w:r>
      <w:bookmarkStart w:id="1" w:name="_Toc252308883"/>
      <w:r w:rsidR="003C1070" w:rsidRPr="00EF0AF5">
        <w:rPr>
          <w:b w:val="0"/>
          <w:sz w:val="28"/>
          <w:szCs w:val="28"/>
        </w:rPr>
        <w:lastRenderedPageBreak/>
        <w:t>Обзор литературы</w:t>
      </w:r>
      <w:bookmarkEnd w:id="1"/>
    </w:p>
    <w:p w:rsidR="003C1070" w:rsidRPr="00EF0AF5" w:rsidRDefault="003C1070" w:rsidP="00EF0AF5">
      <w:pPr>
        <w:pStyle w:val="1"/>
        <w:spacing w:before="0" w:beforeAutospacing="0" w:after="0" w:afterAutospacing="0" w:line="360" w:lineRule="auto"/>
        <w:ind w:firstLine="720"/>
        <w:jc w:val="center"/>
        <w:rPr>
          <w:b w:val="0"/>
          <w:sz w:val="28"/>
          <w:szCs w:val="28"/>
        </w:rPr>
      </w:pPr>
    </w:p>
    <w:p w:rsidR="003C1070" w:rsidRPr="00EF0AF5" w:rsidRDefault="003C1070" w:rsidP="00EF0AF5">
      <w:pPr>
        <w:pStyle w:val="2"/>
        <w:ind w:firstLine="720"/>
        <w:jc w:val="center"/>
        <w:rPr>
          <w:rFonts w:ascii="Times New Roman" w:hAnsi="Times New Roman" w:cs="Times New Roman"/>
          <w:b w:val="0"/>
          <w:i w:val="0"/>
        </w:rPr>
      </w:pPr>
      <w:bookmarkStart w:id="2" w:name="_Toc252308884"/>
      <w:r w:rsidRPr="00EF0AF5">
        <w:rPr>
          <w:rFonts w:ascii="Times New Roman" w:hAnsi="Times New Roman" w:cs="Times New Roman"/>
          <w:b w:val="0"/>
          <w:i w:val="0"/>
        </w:rPr>
        <w:t>1.1 Виды продукта</w:t>
      </w:r>
      <w:bookmarkEnd w:id="2"/>
    </w:p>
    <w:p w:rsidR="005B5180" w:rsidRPr="00B704B9" w:rsidRDefault="005B5180" w:rsidP="00B50CE4">
      <w:pPr>
        <w:pStyle w:val="a3"/>
        <w:spacing w:before="0" w:beforeAutospacing="0" w:after="0" w:afterAutospacing="0" w:line="360" w:lineRule="auto"/>
        <w:ind w:firstLine="720"/>
        <w:jc w:val="both"/>
        <w:rPr>
          <w:sz w:val="28"/>
          <w:szCs w:val="28"/>
        </w:rPr>
      </w:pPr>
    </w:p>
    <w:p w:rsidR="005B5180" w:rsidRPr="00B704B9" w:rsidRDefault="005B5180" w:rsidP="00B50CE4">
      <w:pPr>
        <w:pStyle w:val="a3"/>
        <w:spacing w:before="0" w:beforeAutospacing="0" w:after="0" w:afterAutospacing="0" w:line="360" w:lineRule="auto"/>
        <w:ind w:firstLine="720"/>
        <w:jc w:val="both"/>
        <w:rPr>
          <w:sz w:val="28"/>
          <w:szCs w:val="28"/>
        </w:rPr>
      </w:pPr>
      <w:r w:rsidRPr="00B704B9">
        <w:rPr>
          <w:sz w:val="28"/>
          <w:szCs w:val="28"/>
        </w:rPr>
        <w:t>Несмотря на обширность имеющегося ассортимента плавленых сыров (более 90 наименований, 6 видовых групп) происходит постоянное его обновление. С одной стороны, обновление ассортимента обусловливается необходимостью удовлетворения требования науки о питании и изменении потребительского спроса, а с другой — наличием сырьевых ресурсов и соображениями рентабельности того или иного вида сырья.</w:t>
      </w:r>
    </w:p>
    <w:p w:rsidR="005B5180" w:rsidRPr="00B704B9" w:rsidRDefault="005B5180" w:rsidP="00B50CE4">
      <w:pPr>
        <w:pStyle w:val="a3"/>
        <w:spacing w:before="0" w:beforeAutospacing="0" w:after="0" w:afterAutospacing="0" w:line="360" w:lineRule="auto"/>
        <w:ind w:firstLine="720"/>
        <w:jc w:val="both"/>
        <w:rPr>
          <w:sz w:val="28"/>
          <w:szCs w:val="28"/>
        </w:rPr>
      </w:pPr>
      <w:r w:rsidRPr="00B704B9">
        <w:rPr>
          <w:sz w:val="28"/>
          <w:szCs w:val="28"/>
        </w:rPr>
        <w:t>Существенное влияние на ассортимент плавленых сыров оказывает необходимость продления сроков хранения, а также расширение области их применения.</w:t>
      </w:r>
    </w:p>
    <w:p w:rsidR="005B5180" w:rsidRPr="00B704B9" w:rsidRDefault="005B5180" w:rsidP="00B50CE4">
      <w:pPr>
        <w:pStyle w:val="a3"/>
        <w:spacing w:before="0" w:beforeAutospacing="0" w:after="0" w:afterAutospacing="0" w:line="360" w:lineRule="auto"/>
        <w:ind w:firstLine="720"/>
        <w:jc w:val="both"/>
        <w:rPr>
          <w:sz w:val="28"/>
          <w:szCs w:val="28"/>
        </w:rPr>
      </w:pPr>
      <w:r w:rsidRPr="00B704B9">
        <w:rPr>
          <w:sz w:val="28"/>
          <w:szCs w:val="28"/>
        </w:rPr>
        <w:t>С учетом этого разрабатываются научные основы для создания технологии новых видов плавленых сыров с пониженным содержанием молочного жира, с полной или частичной заменой его жирами немолочного происхождения, а также технология плавленых сыров с длительными сроками хранения в нерегулируемых условиях.</w:t>
      </w:r>
    </w:p>
    <w:p w:rsidR="005B5180" w:rsidRPr="00B704B9" w:rsidRDefault="005B5180" w:rsidP="00B50CE4">
      <w:pPr>
        <w:pStyle w:val="a3"/>
        <w:spacing w:before="0" w:beforeAutospacing="0" w:after="0" w:afterAutospacing="0" w:line="360" w:lineRule="auto"/>
        <w:ind w:firstLine="720"/>
        <w:jc w:val="both"/>
        <w:rPr>
          <w:sz w:val="28"/>
          <w:szCs w:val="28"/>
        </w:rPr>
      </w:pPr>
      <w:r w:rsidRPr="00B704B9">
        <w:rPr>
          <w:sz w:val="28"/>
          <w:szCs w:val="28"/>
        </w:rPr>
        <w:t>Плавленые сыры по пищевой ценности практически не уступают натуральным. Они содержат 20-60% молочного жира, полноценные белки, большое количество солей кальция и фосфора, имеют более широкую, чем натуральные, область применения.</w:t>
      </w:r>
    </w:p>
    <w:p w:rsidR="005B5180" w:rsidRPr="00B704B9" w:rsidRDefault="005B5180" w:rsidP="00B50CE4">
      <w:pPr>
        <w:pStyle w:val="a3"/>
        <w:spacing w:before="0" w:beforeAutospacing="0" w:after="0" w:afterAutospacing="0" w:line="360" w:lineRule="auto"/>
        <w:ind w:firstLine="720"/>
        <w:jc w:val="both"/>
        <w:rPr>
          <w:sz w:val="28"/>
          <w:szCs w:val="28"/>
        </w:rPr>
      </w:pPr>
      <w:r w:rsidRPr="00B704B9">
        <w:rPr>
          <w:sz w:val="28"/>
          <w:szCs w:val="28"/>
        </w:rPr>
        <w:t>Пищевая ценность плавленых сыров обусловливается прежде всего белками. Содержание белков в плавленых сырах 20-25%. В их состав входят параказеин — 75-90%, казеин — 5-20% и сывороточные белки — до 5%.</w:t>
      </w:r>
    </w:p>
    <w:p w:rsidR="005B5180" w:rsidRPr="00B704B9" w:rsidRDefault="005B5180" w:rsidP="00B50CE4">
      <w:pPr>
        <w:pStyle w:val="a3"/>
        <w:spacing w:before="0" w:beforeAutospacing="0" w:after="0" w:afterAutospacing="0" w:line="360" w:lineRule="auto"/>
        <w:ind w:firstLine="720"/>
        <w:jc w:val="both"/>
        <w:rPr>
          <w:sz w:val="28"/>
          <w:szCs w:val="28"/>
        </w:rPr>
      </w:pPr>
      <w:r w:rsidRPr="00B704B9">
        <w:rPr>
          <w:sz w:val="28"/>
          <w:szCs w:val="28"/>
        </w:rPr>
        <w:t>В связи с тем что плавленые сыры подвергаются тепловой обработке, они содержат меньшее количество микроорганизмов. В результате плавления сыры приобретают новые свойства: вкус может изменяться за счет внесения пищевых наполнителей, специй. При плавлении кроме вкусовых добавок можно вводить соки, витамины, различные наполнители и др.</w:t>
      </w:r>
    </w:p>
    <w:p w:rsidR="005B5180" w:rsidRPr="00B704B9" w:rsidRDefault="005B5180" w:rsidP="00B50CE4">
      <w:pPr>
        <w:pStyle w:val="a3"/>
        <w:spacing w:before="0" w:beforeAutospacing="0" w:after="0" w:afterAutospacing="0" w:line="360" w:lineRule="auto"/>
        <w:ind w:firstLine="720"/>
        <w:jc w:val="both"/>
        <w:rPr>
          <w:sz w:val="28"/>
          <w:szCs w:val="28"/>
        </w:rPr>
      </w:pPr>
      <w:r w:rsidRPr="00B704B9">
        <w:rPr>
          <w:sz w:val="28"/>
          <w:szCs w:val="28"/>
        </w:rPr>
        <w:t>Плавленые сыры не имеют корки и стойки при хранении. В зависимости от вида основного сырья, технологии и химического состава и органолептических показателей плавленые сыры подразделяются на видовые группы: сыры плавленые ломтиевые; сыры плавленые колбасные; сыры плавленые пастообразные; сыры плавленые сладкие; сыры плавленые консервные; сыры плавленые к обеду.</w:t>
      </w:r>
    </w:p>
    <w:p w:rsidR="005B5180" w:rsidRPr="00B704B9" w:rsidRDefault="005B5180" w:rsidP="00B50CE4">
      <w:pPr>
        <w:pStyle w:val="a3"/>
        <w:spacing w:before="0" w:beforeAutospacing="0" w:after="0" w:afterAutospacing="0" w:line="360" w:lineRule="auto"/>
        <w:ind w:firstLine="720"/>
        <w:jc w:val="both"/>
        <w:rPr>
          <w:sz w:val="28"/>
          <w:szCs w:val="28"/>
        </w:rPr>
      </w:pPr>
      <w:r w:rsidRPr="00B704B9">
        <w:rPr>
          <w:sz w:val="28"/>
          <w:szCs w:val="28"/>
        </w:rPr>
        <w:t xml:space="preserve">Вырабатывают плавленые сыры: ломтиевые, пастообразные, сладкие, к обеду различной жирности. Плавленые сыры отличаются также формой (бруски, секторы, цилиндры, полуцилиндры); консистенцией, которая бывает от плотной ломтевой до пастообразной; цветом — от слегка кремового до ярко-оранжевого и фисташкового; вкусом — от острого до сладкого; массой — от 30 до </w:t>
      </w:r>
      <w:smartTag w:uri="urn:schemas-microsoft-com:office:smarttags" w:element="metricconverter">
        <w:smartTagPr>
          <w:attr w:name="ProductID" w:val="250 г"/>
        </w:smartTagPr>
        <w:r w:rsidRPr="00B704B9">
          <w:rPr>
            <w:sz w:val="28"/>
            <w:szCs w:val="28"/>
          </w:rPr>
          <w:t>250 г</w:t>
        </w:r>
      </w:smartTag>
      <w:r w:rsidRPr="00B704B9">
        <w:rPr>
          <w:sz w:val="28"/>
          <w:szCs w:val="28"/>
        </w:rPr>
        <w:t>. Количество влаги в плавленых сырах колеблется от 35 до 60%, соли — от 2 до 4%.</w:t>
      </w:r>
    </w:p>
    <w:p w:rsidR="005B5180" w:rsidRPr="00B704B9" w:rsidRDefault="005B5180" w:rsidP="00B50CE4">
      <w:pPr>
        <w:pStyle w:val="a3"/>
        <w:spacing w:before="0" w:beforeAutospacing="0" w:after="0" w:afterAutospacing="0" w:line="360" w:lineRule="auto"/>
        <w:ind w:firstLine="720"/>
        <w:jc w:val="both"/>
        <w:rPr>
          <w:sz w:val="28"/>
          <w:szCs w:val="28"/>
        </w:rPr>
      </w:pPr>
      <w:r w:rsidRPr="00B704B9">
        <w:rPr>
          <w:sz w:val="28"/>
          <w:szCs w:val="28"/>
        </w:rPr>
        <w:t>Сырьем для производства плавленых сыров служат: натуральные зрелые сыры; обезжиренный сыр-полуфабрикат; быстросозревающий сыр, предназначенный для плавления; жирный и обезжиренный творог; брынза и другие рассольные сыры; сухое и сгущенное молоко; масло сливочное и пластические сливки; пахта и сыворотка. Кроме того, применяют различные специи и пряности, пасту криля «Океан» и другие пищевые наполнители и ароматические добавки. Для плавления смеси применяют соли-плавители.</w:t>
      </w:r>
    </w:p>
    <w:p w:rsidR="005B5180" w:rsidRPr="00B704B9" w:rsidRDefault="005B5180" w:rsidP="00B50CE4">
      <w:pPr>
        <w:pStyle w:val="a3"/>
        <w:spacing w:before="0" w:beforeAutospacing="0" w:after="0" w:afterAutospacing="0" w:line="360" w:lineRule="auto"/>
        <w:ind w:firstLine="720"/>
        <w:jc w:val="both"/>
        <w:rPr>
          <w:sz w:val="28"/>
          <w:szCs w:val="28"/>
        </w:rPr>
      </w:pPr>
      <w:r w:rsidRPr="00B704B9">
        <w:rPr>
          <w:sz w:val="28"/>
          <w:szCs w:val="28"/>
        </w:rPr>
        <w:t>С парафинированных сыров снимают парафин, бескорковые сыры зачищают и моют, далее измельчают на волочках до получения однородной массы с размером частиц 0,3-</w:t>
      </w:r>
      <w:smartTag w:uri="urn:schemas-microsoft-com:office:smarttags" w:element="metricconverter">
        <w:smartTagPr>
          <w:attr w:name="ProductID" w:val="0,5 мм"/>
        </w:smartTagPr>
        <w:r w:rsidRPr="00B704B9">
          <w:rPr>
            <w:sz w:val="28"/>
            <w:szCs w:val="28"/>
          </w:rPr>
          <w:t>0,5 мм</w:t>
        </w:r>
      </w:smartTag>
      <w:r w:rsidRPr="00B704B9">
        <w:rPr>
          <w:sz w:val="28"/>
          <w:szCs w:val="28"/>
        </w:rPr>
        <w:t>. Готовят смесь и выдерживают массу для созревания от 30 мин до 3 ч. Созревание улучшает консистенцию сырной массы и позволяет снизить расход солей-плавителей на 5-10%. Сырную массу плавят в специальных котлах при температуре 80-85 °С.</w:t>
      </w:r>
    </w:p>
    <w:p w:rsidR="005B5180" w:rsidRPr="00B704B9" w:rsidRDefault="005B5180" w:rsidP="00B50CE4">
      <w:pPr>
        <w:pStyle w:val="a3"/>
        <w:spacing w:before="0" w:beforeAutospacing="0" w:after="0" w:afterAutospacing="0" w:line="360" w:lineRule="auto"/>
        <w:ind w:firstLine="720"/>
        <w:jc w:val="both"/>
        <w:rPr>
          <w:sz w:val="28"/>
          <w:szCs w:val="28"/>
        </w:rPr>
      </w:pPr>
      <w:r w:rsidRPr="00B704B9">
        <w:rPr>
          <w:sz w:val="28"/>
          <w:szCs w:val="28"/>
        </w:rPr>
        <w:t>Соли-плавители способствуют растворению белков, которые переходят в состояние гидратированного золя, становятся более устойчивыми, а жир равномерно распределяется по всей массе. Технология пастообразных сыров отличается от других тем, что после плавления горячая смесь подвергается гомогенизации, чем достигается однородная консистенция продукта.</w:t>
      </w:r>
    </w:p>
    <w:p w:rsidR="005B5180" w:rsidRPr="00B704B9" w:rsidRDefault="005B5180" w:rsidP="00B50CE4">
      <w:pPr>
        <w:pStyle w:val="a3"/>
        <w:spacing w:before="0" w:beforeAutospacing="0" w:after="0" w:afterAutospacing="0" w:line="360" w:lineRule="auto"/>
        <w:ind w:firstLine="720"/>
        <w:jc w:val="both"/>
        <w:rPr>
          <w:sz w:val="28"/>
          <w:szCs w:val="28"/>
        </w:rPr>
      </w:pPr>
      <w:r w:rsidRPr="00B704B9">
        <w:rPr>
          <w:sz w:val="28"/>
          <w:szCs w:val="28"/>
        </w:rPr>
        <w:t>Расплавленный сыр в горячем состоянии фасуют на автоматах порциями различной массы и формы в алюминиевую лакированную фольгу с этикетками и полистироловые стаканчики. Фасование в фольгу имеет ряд недостатков. Отсутствие герметичности упаковки приводит к плесневению продукта и резкому сокращению сроков хранения. Кроме того, фасование сыров в фольгу не позволяет вырабатывать их с более нежной консистенцией.</w:t>
      </w:r>
    </w:p>
    <w:p w:rsidR="005B5180" w:rsidRPr="00B704B9" w:rsidRDefault="005B5180" w:rsidP="00B50CE4">
      <w:pPr>
        <w:pStyle w:val="a3"/>
        <w:spacing w:before="0" w:beforeAutospacing="0" w:after="0" w:afterAutospacing="0" w:line="360" w:lineRule="auto"/>
        <w:ind w:firstLine="720"/>
        <w:jc w:val="both"/>
        <w:rPr>
          <w:sz w:val="28"/>
          <w:szCs w:val="28"/>
        </w:rPr>
      </w:pPr>
      <w:r w:rsidRPr="00B704B9">
        <w:rPr>
          <w:sz w:val="28"/>
          <w:szCs w:val="28"/>
        </w:rPr>
        <w:t>Перспективной является фасование плавленых сыров с применением полимерной пленки «Повиден» в виде батонов различного диаметра и длины, а также в стаканчики из полистирола. Некоторые виды сыров, предназначенные для длительного хранения, упаковывают в жестяные банки по 100-</w:t>
      </w:r>
      <w:smartTag w:uri="urn:schemas-microsoft-com:office:smarttags" w:element="metricconverter">
        <w:smartTagPr>
          <w:attr w:name="ProductID" w:val="250 г"/>
        </w:smartTagPr>
        <w:r w:rsidRPr="00B704B9">
          <w:rPr>
            <w:sz w:val="28"/>
            <w:szCs w:val="28"/>
          </w:rPr>
          <w:t>250 г</w:t>
        </w:r>
      </w:smartTag>
      <w:r w:rsidRPr="00B704B9">
        <w:rPr>
          <w:sz w:val="28"/>
          <w:szCs w:val="28"/>
        </w:rPr>
        <w:t xml:space="preserve"> и алюминиевые тубы по </w:t>
      </w:r>
      <w:smartTag w:uri="urn:schemas-microsoft-com:office:smarttags" w:element="metricconverter">
        <w:smartTagPr>
          <w:attr w:name="ProductID" w:val="200 г"/>
        </w:smartTagPr>
        <w:r w:rsidRPr="00B704B9">
          <w:rPr>
            <w:sz w:val="28"/>
            <w:szCs w:val="28"/>
          </w:rPr>
          <w:t>200 г</w:t>
        </w:r>
      </w:smartTag>
      <w:r w:rsidRPr="00B704B9">
        <w:rPr>
          <w:sz w:val="28"/>
          <w:szCs w:val="28"/>
        </w:rPr>
        <w:t>. Плавленые сыры охлаждают в коробках или ящиках. В каждый ящик укладывают сыр одного наименования, одной жирности, плавки и формы, массой нетто для брусков и сыров в коробках 5-</w:t>
      </w:r>
      <w:smartTag w:uri="urn:schemas-microsoft-com:office:smarttags" w:element="metricconverter">
        <w:smartTagPr>
          <w:attr w:name="ProductID" w:val="25 кг"/>
        </w:smartTagPr>
        <w:r w:rsidRPr="00B704B9">
          <w:rPr>
            <w:sz w:val="28"/>
            <w:szCs w:val="28"/>
          </w:rPr>
          <w:t>25 кг</w:t>
        </w:r>
      </w:smartTag>
      <w:r w:rsidRPr="00B704B9">
        <w:rPr>
          <w:sz w:val="28"/>
          <w:szCs w:val="28"/>
        </w:rPr>
        <w:t xml:space="preserve">, для секторов (без коробок), сыров в тубах и в таре из полимерных материалов до </w:t>
      </w:r>
      <w:smartTag w:uri="urn:schemas-microsoft-com:office:smarttags" w:element="metricconverter">
        <w:smartTagPr>
          <w:attr w:name="ProductID" w:val="10 кг"/>
        </w:smartTagPr>
        <w:r w:rsidRPr="00B704B9">
          <w:rPr>
            <w:sz w:val="28"/>
            <w:szCs w:val="28"/>
          </w:rPr>
          <w:t>10 кг</w:t>
        </w:r>
      </w:smartTag>
      <w:r w:rsidRPr="00B704B9">
        <w:rPr>
          <w:sz w:val="28"/>
          <w:szCs w:val="28"/>
        </w:rPr>
        <w:t>.</w:t>
      </w:r>
    </w:p>
    <w:p w:rsidR="005B5180" w:rsidRPr="00B704B9" w:rsidRDefault="005B5180" w:rsidP="00B50CE4">
      <w:pPr>
        <w:pStyle w:val="a3"/>
        <w:spacing w:before="0" w:beforeAutospacing="0" w:after="0" w:afterAutospacing="0" w:line="360" w:lineRule="auto"/>
        <w:ind w:firstLine="720"/>
        <w:jc w:val="both"/>
        <w:rPr>
          <w:sz w:val="28"/>
          <w:szCs w:val="28"/>
        </w:rPr>
      </w:pPr>
      <w:r w:rsidRPr="00B704B9">
        <w:rPr>
          <w:iCs/>
          <w:sz w:val="28"/>
          <w:szCs w:val="28"/>
        </w:rPr>
        <w:t xml:space="preserve">Сыры плавленые ломтиевые (без наполнителей и специй). </w:t>
      </w:r>
      <w:r w:rsidRPr="00B704B9">
        <w:rPr>
          <w:sz w:val="28"/>
          <w:szCs w:val="28"/>
        </w:rPr>
        <w:t>К этим сырам относятся: Советский, Российский, Костромской, Голландский, Городской, Невский, Сливочный, Столовый и др. Плавленые сыры этой группы объединяют общие органолептические признаки. Они имеют вкус и запах, сходные с запахом внесенных по рецептуре натуральных сыров. Для этих сыров характерна плотная однородная структура теста. Консистенция Латвийского и Городского слегка мажущаяся. Обычно название сыра соответствует внесенному сыру или других преобладающих наполнителей.</w:t>
      </w:r>
    </w:p>
    <w:p w:rsidR="005B5180" w:rsidRPr="00B704B9" w:rsidRDefault="005B5180" w:rsidP="00B50CE4">
      <w:pPr>
        <w:pStyle w:val="a3"/>
        <w:spacing w:before="0" w:beforeAutospacing="0" w:after="0" w:afterAutospacing="0" w:line="360" w:lineRule="auto"/>
        <w:ind w:firstLine="720"/>
        <w:jc w:val="both"/>
        <w:rPr>
          <w:sz w:val="28"/>
          <w:szCs w:val="28"/>
        </w:rPr>
      </w:pPr>
      <w:r w:rsidRPr="00B704B9">
        <w:rPr>
          <w:iCs/>
          <w:sz w:val="28"/>
          <w:szCs w:val="28"/>
        </w:rPr>
        <w:t xml:space="preserve">Сыры плавленые ломтиевые </w:t>
      </w:r>
      <w:r w:rsidRPr="00B704B9">
        <w:rPr>
          <w:sz w:val="28"/>
          <w:szCs w:val="28"/>
        </w:rPr>
        <w:t xml:space="preserve">(с </w:t>
      </w:r>
      <w:r w:rsidRPr="00B704B9">
        <w:rPr>
          <w:iCs/>
          <w:sz w:val="28"/>
          <w:szCs w:val="28"/>
        </w:rPr>
        <w:t xml:space="preserve">наполнителями и специями). </w:t>
      </w:r>
      <w:r w:rsidRPr="00B704B9">
        <w:rPr>
          <w:sz w:val="28"/>
          <w:szCs w:val="28"/>
        </w:rPr>
        <w:t>Эти сыры вырабатываются с копчеными мясопродуктами, острый с перцем и специями, с томатным соусом, сыр к пиву, Балтийский, Балтийский с крилем, «Осень» и др. Все эти сыры вырабатывают из зрелых натуральных сыров с низкой температурой второго нагревания, свежего обезжиренного сыра, сливочного масла и пищевых наполнителей. Из копченых мясопродуктов вводят измельченные свиные окорока. В качестве специй используют перец, тмин, укроп, сельдерей и др. Данные виды сыров имеют привкус и запах специй, допускается легкая горечь. Консистенция этих сыров плотная, однородная, слегка упругая и мажущаяся. Сыры упаковывают в виде брусков и набора ломтиков массой нетто 50-</w:t>
      </w:r>
      <w:smartTag w:uri="urn:schemas-microsoft-com:office:smarttags" w:element="metricconverter">
        <w:smartTagPr>
          <w:attr w:name="ProductID" w:val="250 г"/>
        </w:smartTagPr>
        <w:r w:rsidRPr="00B704B9">
          <w:rPr>
            <w:sz w:val="28"/>
            <w:szCs w:val="28"/>
          </w:rPr>
          <w:t>250 г</w:t>
        </w:r>
      </w:smartTag>
      <w:r w:rsidRPr="00B704B9">
        <w:rPr>
          <w:sz w:val="28"/>
          <w:szCs w:val="28"/>
        </w:rPr>
        <w:t>.</w:t>
      </w:r>
    </w:p>
    <w:p w:rsidR="005B5180" w:rsidRPr="00B704B9" w:rsidRDefault="005B5180" w:rsidP="00B50CE4">
      <w:pPr>
        <w:pStyle w:val="a3"/>
        <w:spacing w:before="0" w:beforeAutospacing="0" w:after="0" w:afterAutospacing="0" w:line="360" w:lineRule="auto"/>
        <w:ind w:firstLine="720"/>
        <w:jc w:val="both"/>
        <w:rPr>
          <w:sz w:val="28"/>
          <w:szCs w:val="28"/>
        </w:rPr>
      </w:pPr>
      <w:r w:rsidRPr="00B704B9">
        <w:rPr>
          <w:iCs/>
          <w:sz w:val="28"/>
          <w:szCs w:val="28"/>
        </w:rPr>
        <w:t xml:space="preserve">Сыры плавленые колбасные. </w:t>
      </w:r>
      <w:r w:rsidRPr="00B704B9">
        <w:rPr>
          <w:sz w:val="28"/>
          <w:szCs w:val="28"/>
        </w:rPr>
        <w:t>К этим сырам относят Колбасный копченый 30 и 40%-ной жирности, Особый, Туристский и др. Для производства колбасного сыра расплавленную сырную массу охлаждают до 50-55 °С и шприцуют в оболочку из целлофана, пергамента или другого материала, раскроенного по размерам батона сыра. Остывшие и обсушенные батоны подвергают холодному копчению при температуре 25-35 °С в течение 20-24 ч или горячему при температуре 45-55 °С в течение 2-4 ч.</w:t>
      </w:r>
    </w:p>
    <w:p w:rsidR="005B5180" w:rsidRPr="00B704B9" w:rsidRDefault="005B5180" w:rsidP="00B50CE4">
      <w:pPr>
        <w:pStyle w:val="a3"/>
        <w:spacing w:before="0" w:beforeAutospacing="0" w:after="0" w:afterAutospacing="0" w:line="360" w:lineRule="auto"/>
        <w:ind w:firstLine="720"/>
        <w:jc w:val="both"/>
        <w:rPr>
          <w:sz w:val="28"/>
          <w:szCs w:val="28"/>
        </w:rPr>
      </w:pPr>
      <w:r w:rsidRPr="00B704B9">
        <w:rPr>
          <w:sz w:val="28"/>
          <w:szCs w:val="28"/>
        </w:rPr>
        <w:t>Эта группа сыров имеет в меру острые, слегка кисловатые, копченые вкус и запах. Консистенция плотная, слегка упругая, однородная, уплотненная под оболочкой. Форма колбасных сыров в виде батонов диаметром 6-</w:t>
      </w:r>
      <w:smartTag w:uri="urn:schemas-microsoft-com:office:smarttags" w:element="metricconverter">
        <w:smartTagPr>
          <w:attr w:name="ProductID" w:val="8 см"/>
        </w:smartTagPr>
        <w:r w:rsidRPr="00B704B9">
          <w:rPr>
            <w:sz w:val="28"/>
            <w:szCs w:val="28"/>
          </w:rPr>
          <w:t>8 см</w:t>
        </w:r>
      </w:smartTag>
      <w:r w:rsidRPr="00B704B9">
        <w:rPr>
          <w:sz w:val="28"/>
          <w:szCs w:val="28"/>
        </w:rPr>
        <w:t xml:space="preserve">, массой нетто до </w:t>
      </w:r>
      <w:smartTag w:uri="urn:schemas-microsoft-com:office:smarttags" w:element="metricconverter">
        <w:smartTagPr>
          <w:attr w:name="ProductID" w:val="2 кг"/>
        </w:smartTagPr>
        <w:r w:rsidRPr="00B704B9">
          <w:rPr>
            <w:sz w:val="28"/>
            <w:szCs w:val="28"/>
          </w:rPr>
          <w:t>2 кг</w:t>
        </w:r>
      </w:smartTag>
      <w:r w:rsidRPr="00B704B9">
        <w:rPr>
          <w:sz w:val="28"/>
          <w:szCs w:val="28"/>
        </w:rPr>
        <w:t>.</w:t>
      </w:r>
    </w:p>
    <w:p w:rsidR="005B5180" w:rsidRPr="00B704B9" w:rsidRDefault="005B5180" w:rsidP="00B50CE4">
      <w:pPr>
        <w:pStyle w:val="a3"/>
        <w:spacing w:before="0" w:beforeAutospacing="0" w:after="0" w:afterAutospacing="0" w:line="360" w:lineRule="auto"/>
        <w:ind w:firstLine="720"/>
        <w:jc w:val="both"/>
        <w:rPr>
          <w:sz w:val="28"/>
          <w:szCs w:val="28"/>
        </w:rPr>
      </w:pPr>
      <w:r w:rsidRPr="00B704B9">
        <w:rPr>
          <w:iCs/>
          <w:sz w:val="28"/>
          <w:szCs w:val="28"/>
        </w:rPr>
        <w:t xml:space="preserve">Сыры плавленые пастообразные. </w:t>
      </w:r>
      <w:r w:rsidRPr="00B704B9">
        <w:rPr>
          <w:sz w:val="28"/>
          <w:szCs w:val="28"/>
        </w:rPr>
        <w:t>Ассортимент пастообразных сыров включает сыры: «Дружба», «Волна», «Лето» — 55%-ной жирности; Рокфор — 50%-ной жирности; Кисломолочный — 45%-ной жирности;</w:t>
      </w:r>
    </w:p>
    <w:p w:rsidR="005B5180" w:rsidRPr="00B704B9" w:rsidRDefault="005B5180" w:rsidP="00B50CE4">
      <w:pPr>
        <w:pStyle w:val="a3"/>
        <w:spacing w:before="0" w:beforeAutospacing="0" w:after="0" w:afterAutospacing="0" w:line="360" w:lineRule="auto"/>
        <w:ind w:firstLine="720"/>
        <w:jc w:val="both"/>
        <w:rPr>
          <w:sz w:val="28"/>
          <w:szCs w:val="28"/>
        </w:rPr>
      </w:pPr>
      <w:r w:rsidRPr="00B704B9">
        <w:rPr>
          <w:sz w:val="28"/>
          <w:szCs w:val="28"/>
        </w:rPr>
        <w:t>Московский (в тубах), Мягкий (в тубах) — 55%-ной жирности; с томатом (в тубах) — 50%-ной жирности; «Янтарь» — 60%-ной жирности, «Коралл», «Паштетный» и др.</w:t>
      </w:r>
    </w:p>
    <w:p w:rsidR="005B5180" w:rsidRPr="00B704B9" w:rsidRDefault="005B5180" w:rsidP="00B50CE4">
      <w:pPr>
        <w:pStyle w:val="a3"/>
        <w:spacing w:before="0" w:beforeAutospacing="0" w:after="0" w:afterAutospacing="0" w:line="360" w:lineRule="auto"/>
        <w:ind w:firstLine="720"/>
        <w:jc w:val="both"/>
        <w:rPr>
          <w:sz w:val="28"/>
          <w:szCs w:val="28"/>
        </w:rPr>
      </w:pPr>
      <w:r w:rsidRPr="00B704B9">
        <w:rPr>
          <w:sz w:val="28"/>
          <w:szCs w:val="28"/>
        </w:rPr>
        <w:t>Отличительная особенность всей группы — нежная, маслянистая, мажущаяся консистенция, приближающаяся к консистенции сливочного масла. Пастообразные сыры можно намазывать на хлеб как бутербродные.</w:t>
      </w:r>
    </w:p>
    <w:p w:rsidR="005B5180" w:rsidRPr="00B704B9" w:rsidRDefault="005B5180" w:rsidP="00B50CE4">
      <w:pPr>
        <w:pStyle w:val="a3"/>
        <w:spacing w:before="0" w:beforeAutospacing="0" w:after="0" w:afterAutospacing="0" w:line="360" w:lineRule="auto"/>
        <w:ind w:firstLine="720"/>
        <w:jc w:val="both"/>
        <w:rPr>
          <w:sz w:val="28"/>
          <w:szCs w:val="28"/>
        </w:rPr>
      </w:pPr>
      <w:r w:rsidRPr="00B704B9">
        <w:rPr>
          <w:sz w:val="28"/>
          <w:szCs w:val="28"/>
        </w:rPr>
        <w:t>Для сыров «Дружба», «Лето» и «Волна» используют крупные сыры в сочетании со зрелыми мелкими сычужными сырами. Остальное количество сырья приходится на сливки, сметану, сливочное масло. При выработке сыра «Лето» применяют коровье масло, ароматизированное вытяжкой из укропа и тмина.</w:t>
      </w:r>
    </w:p>
    <w:p w:rsidR="005B5180" w:rsidRPr="00B704B9" w:rsidRDefault="005B5180" w:rsidP="00B50CE4">
      <w:pPr>
        <w:pStyle w:val="a3"/>
        <w:spacing w:before="0" w:beforeAutospacing="0" w:after="0" w:afterAutospacing="0" w:line="360" w:lineRule="auto"/>
        <w:ind w:firstLine="720"/>
        <w:jc w:val="both"/>
        <w:rPr>
          <w:sz w:val="28"/>
          <w:szCs w:val="28"/>
        </w:rPr>
      </w:pPr>
      <w:r w:rsidRPr="00B704B9">
        <w:rPr>
          <w:sz w:val="28"/>
          <w:szCs w:val="28"/>
        </w:rPr>
        <w:t xml:space="preserve">Вкус и аромат сыра «Дружба» слегка пряные, свойственные сырам группы швейцарского. Вкус и аромат сыра «Лето» сырный с выраженным ароматом укропа и тмина и фисташковым цветом теста. Вкус и аромат сыра «Волна» слегка аммиачные; сыр «Янтарь» вырабатывают из зрелых сыров (алтайского, советского, костромского, пошехонского) и свежевыработанного несоленого костромского сыра, что обеспечивает низкое содержание поваренной соли в готовом продукте (0,9-1,2%). В рецептуру включены также сливки 45%-ной жирности, сливочное масло. Расплавленную горячую массу фильтруют, гомогенизируют и расфасовывают по 100 и </w:t>
      </w:r>
      <w:smartTag w:uri="urn:schemas-microsoft-com:office:smarttags" w:element="metricconverter">
        <w:smartTagPr>
          <w:attr w:name="ProductID" w:val="200 г"/>
        </w:smartTagPr>
        <w:r w:rsidRPr="00B704B9">
          <w:rPr>
            <w:sz w:val="28"/>
            <w:szCs w:val="28"/>
          </w:rPr>
          <w:t>200 г</w:t>
        </w:r>
      </w:smartTag>
      <w:r w:rsidRPr="00B704B9">
        <w:rPr>
          <w:sz w:val="28"/>
          <w:szCs w:val="28"/>
        </w:rPr>
        <w:t xml:space="preserve"> в стаканчики из полимерных материалов или стекла или в тубы по </w:t>
      </w:r>
      <w:smartTag w:uri="urn:schemas-microsoft-com:office:smarttags" w:element="metricconverter">
        <w:smartTagPr>
          <w:attr w:name="ProductID" w:val="160 г"/>
        </w:smartTagPr>
        <w:r w:rsidRPr="00B704B9">
          <w:rPr>
            <w:sz w:val="28"/>
            <w:szCs w:val="28"/>
          </w:rPr>
          <w:t>160 г</w:t>
        </w:r>
      </w:smartTag>
      <w:r w:rsidRPr="00B704B9">
        <w:rPr>
          <w:sz w:val="28"/>
          <w:szCs w:val="28"/>
        </w:rPr>
        <w:t>.</w:t>
      </w:r>
    </w:p>
    <w:p w:rsidR="005B5180" w:rsidRPr="00B704B9" w:rsidRDefault="005B5180" w:rsidP="00B50CE4">
      <w:pPr>
        <w:pStyle w:val="a3"/>
        <w:spacing w:before="0" w:beforeAutospacing="0" w:after="0" w:afterAutospacing="0" w:line="360" w:lineRule="auto"/>
        <w:ind w:firstLine="720"/>
        <w:jc w:val="both"/>
        <w:rPr>
          <w:sz w:val="28"/>
          <w:szCs w:val="28"/>
        </w:rPr>
      </w:pPr>
      <w:r w:rsidRPr="00B704B9">
        <w:rPr>
          <w:iCs/>
          <w:sz w:val="28"/>
          <w:szCs w:val="28"/>
        </w:rPr>
        <w:t xml:space="preserve">Сыры плавленые сладкие. </w:t>
      </w:r>
      <w:r w:rsidRPr="00B704B9">
        <w:rPr>
          <w:sz w:val="28"/>
          <w:szCs w:val="28"/>
        </w:rPr>
        <w:t>К сладким (пластическим) сырам относятся: Шоколадный, Кофейный, Фруктовый, «Омичка», «Сказка», «Светлячок», «Сластена» и др. Их изготовляют из свежевыработанного творога различной жирности, сливочного масла, сахара и пищевых наполнителей, вкусовых добавок. Для получения нежной и пластичной консистенции горячую сырную массу гомогенизируют или добавляют стабилизаторы в виде агар-агара, агароида или желатина. Сыр содержит влаги не более 35%, жира — 20-30%, сахара — не менее 30%.</w:t>
      </w:r>
    </w:p>
    <w:p w:rsidR="005B5180" w:rsidRPr="00B704B9" w:rsidRDefault="005B5180" w:rsidP="00B50CE4">
      <w:pPr>
        <w:pStyle w:val="a3"/>
        <w:spacing w:before="0" w:beforeAutospacing="0" w:after="0" w:afterAutospacing="0" w:line="360" w:lineRule="auto"/>
        <w:ind w:firstLine="720"/>
        <w:jc w:val="both"/>
        <w:rPr>
          <w:sz w:val="28"/>
          <w:szCs w:val="28"/>
        </w:rPr>
      </w:pPr>
      <w:r w:rsidRPr="00B704B9">
        <w:rPr>
          <w:iCs/>
          <w:sz w:val="28"/>
          <w:szCs w:val="28"/>
        </w:rPr>
        <w:t xml:space="preserve">Сыры плавленые консервные. </w:t>
      </w:r>
      <w:r w:rsidRPr="00B704B9">
        <w:rPr>
          <w:sz w:val="28"/>
          <w:szCs w:val="28"/>
        </w:rPr>
        <w:t>В группу консервных плавленых сыров входят сыры 50%-ной жирности: стерилизованный, пастеризованный, пастеризованный с ветчиной, в порошке (30 и 50%-ной жирности).</w:t>
      </w:r>
    </w:p>
    <w:p w:rsidR="005B5180" w:rsidRPr="00B704B9" w:rsidRDefault="005B5180" w:rsidP="00B50CE4">
      <w:pPr>
        <w:pStyle w:val="a3"/>
        <w:spacing w:before="0" w:beforeAutospacing="0" w:after="0" w:afterAutospacing="0" w:line="360" w:lineRule="auto"/>
        <w:ind w:firstLine="720"/>
        <w:jc w:val="both"/>
        <w:rPr>
          <w:sz w:val="28"/>
          <w:szCs w:val="28"/>
        </w:rPr>
      </w:pPr>
      <w:r w:rsidRPr="00B704B9">
        <w:rPr>
          <w:sz w:val="28"/>
          <w:szCs w:val="28"/>
        </w:rPr>
        <w:t xml:space="preserve">Консервные сыры вырабатывают из отборного натурального сыра, плавление ведут при температуре 90-105 °С, в горячем виде расфасовывают в лакированные жестяные банки по 100 и </w:t>
      </w:r>
      <w:smartTag w:uri="urn:schemas-microsoft-com:office:smarttags" w:element="metricconverter">
        <w:smartTagPr>
          <w:attr w:name="ProductID" w:val="250 г"/>
        </w:smartTagPr>
        <w:r w:rsidRPr="00B704B9">
          <w:rPr>
            <w:sz w:val="28"/>
            <w:szCs w:val="28"/>
          </w:rPr>
          <w:t>250 г</w:t>
        </w:r>
      </w:smartTag>
      <w:r w:rsidRPr="00B704B9">
        <w:rPr>
          <w:sz w:val="28"/>
          <w:szCs w:val="28"/>
        </w:rPr>
        <w:t>, закатывают и стерилизуют при температуре 100-105 °С или пастеризуют при температуре 75-90 °С. Срок хранения стерилизованного сыра — 1 год.</w:t>
      </w:r>
    </w:p>
    <w:p w:rsidR="005B5180" w:rsidRPr="00B704B9" w:rsidRDefault="005B5180" w:rsidP="00B50CE4">
      <w:pPr>
        <w:pStyle w:val="a3"/>
        <w:spacing w:before="0" w:beforeAutospacing="0" w:after="0" w:afterAutospacing="0" w:line="360" w:lineRule="auto"/>
        <w:ind w:firstLine="720"/>
        <w:jc w:val="both"/>
        <w:rPr>
          <w:sz w:val="28"/>
          <w:szCs w:val="28"/>
        </w:rPr>
      </w:pPr>
      <w:r w:rsidRPr="00B704B9">
        <w:rPr>
          <w:sz w:val="28"/>
          <w:szCs w:val="28"/>
        </w:rPr>
        <w:t>Внутри банки выстланы пергаментом. При вскрытии банки поверхность сыров должна быть ровная, количество воздушных пустот незначительное. Вкус сырный, слегка кисловатый. Стерилизованный сыр имеет привкус пастеризации, пастеризованный — с легким привкусом пастеризации, с ветчиной — с привкусом ветчины. Сыр плавленый консервный в порошке получают путем сушки расплавленной массы с последующим прессованием порошка в виде брикетиков. Сухой сыр упаковывают в полимерные пленки в вакууме.</w:t>
      </w:r>
    </w:p>
    <w:p w:rsidR="005B5180" w:rsidRPr="00B704B9" w:rsidRDefault="005B5180" w:rsidP="00B50CE4">
      <w:pPr>
        <w:pStyle w:val="a3"/>
        <w:spacing w:before="0" w:beforeAutospacing="0" w:after="0" w:afterAutospacing="0" w:line="360" w:lineRule="auto"/>
        <w:ind w:firstLine="720"/>
        <w:jc w:val="both"/>
        <w:rPr>
          <w:sz w:val="28"/>
          <w:szCs w:val="28"/>
        </w:rPr>
      </w:pPr>
      <w:r w:rsidRPr="00B704B9">
        <w:rPr>
          <w:iCs/>
          <w:sz w:val="28"/>
          <w:szCs w:val="28"/>
        </w:rPr>
        <w:t xml:space="preserve">Сыры плавленые к обеду. </w:t>
      </w:r>
      <w:r w:rsidRPr="00B704B9">
        <w:rPr>
          <w:sz w:val="28"/>
          <w:szCs w:val="28"/>
        </w:rPr>
        <w:t>Назначение этих сыров — использование в качестве вкусовой приправы к первым и вторым блюдам для приготовления соусов и подливок. Мажущаяся консистенция позволяет намазывать сыр на хлеб и готовить бутерброды. Сыр хорошо растворяется в воде без осадка. Сыры придают обеденным блюдам пикантный вкус и аромат, возбуждают аппетит. К ним относятся сыры: к овощным блюдам, к макаронам, с белыми грибами — 50%-ной жирности, с луком для супа.</w:t>
      </w:r>
    </w:p>
    <w:p w:rsidR="005B5180" w:rsidRPr="00B704B9" w:rsidRDefault="005B5180" w:rsidP="00B50CE4">
      <w:pPr>
        <w:pStyle w:val="a3"/>
        <w:spacing w:before="0" w:beforeAutospacing="0" w:after="0" w:afterAutospacing="0" w:line="360" w:lineRule="auto"/>
        <w:ind w:firstLine="720"/>
        <w:jc w:val="both"/>
        <w:rPr>
          <w:sz w:val="28"/>
          <w:szCs w:val="28"/>
        </w:rPr>
      </w:pPr>
      <w:r w:rsidRPr="00B704B9">
        <w:rPr>
          <w:sz w:val="28"/>
          <w:szCs w:val="28"/>
        </w:rPr>
        <w:t xml:space="preserve">Производство сыров этой группы близко к технологии сыров «Дружба», «Лето», «Волна», но температуру плавления доводят до 95-98 °С, после чего сыр расфасовывают в стеклянные банки емкостью </w:t>
      </w:r>
      <w:smartTag w:uri="urn:schemas-microsoft-com:office:smarttags" w:element="metricconverter">
        <w:smartTagPr>
          <w:attr w:name="ProductID" w:val="225 г"/>
        </w:smartTagPr>
        <w:r w:rsidRPr="00B704B9">
          <w:rPr>
            <w:sz w:val="28"/>
            <w:szCs w:val="28"/>
          </w:rPr>
          <w:t>225 г</w:t>
        </w:r>
      </w:smartTag>
      <w:r w:rsidRPr="00B704B9">
        <w:rPr>
          <w:sz w:val="28"/>
          <w:szCs w:val="28"/>
        </w:rPr>
        <w:t xml:space="preserve"> и герметически укупоривают жестяными крышками.</w:t>
      </w:r>
    </w:p>
    <w:p w:rsidR="005B5180" w:rsidRPr="00B704B9" w:rsidRDefault="005B5180" w:rsidP="00B50CE4">
      <w:pPr>
        <w:pStyle w:val="a3"/>
        <w:spacing w:before="0" w:beforeAutospacing="0" w:after="0" w:afterAutospacing="0" w:line="360" w:lineRule="auto"/>
        <w:ind w:firstLine="720"/>
        <w:jc w:val="both"/>
        <w:rPr>
          <w:sz w:val="28"/>
          <w:szCs w:val="28"/>
        </w:rPr>
      </w:pPr>
      <w:r w:rsidRPr="00B704B9">
        <w:rPr>
          <w:sz w:val="28"/>
          <w:szCs w:val="28"/>
        </w:rPr>
        <w:t>В качестве наполнителей используют гвоздику молотую и острый томатный соус — для сыра к овощным блюдам, донник — в сыр для макаронных блюд, грибы и отвар из них — для сыра с белыми грибами.</w:t>
      </w:r>
    </w:p>
    <w:p w:rsidR="005B5180" w:rsidRPr="00B704B9" w:rsidRDefault="005B5180" w:rsidP="00B50CE4">
      <w:pPr>
        <w:pStyle w:val="a3"/>
        <w:spacing w:before="0" w:beforeAutospacing="0" w:after="0" w:afterAutospacing="0" w:line="360" w:lineRule="auto"/>
        <w:ind w:firstLine="720"/>
        <w:jc w:val="both"/>
        <w:rPr>
          <w:sz w:val="28"/>
          <w:szCs w:val="28"/>
        </w:rPr>
      </w:pPr>
      <w:r w:rsidRPr="00B704B9">
        <w:rPr>
          <w:sz w:val="28"/>
          <w:szCs w:val="28"/>
        </w:rPr>
        <w:t>Сыры плавленые «К обеду» имеют вкус и запах внесенных пищевых наполнителей и специй; консистенция однородная, пластичная, слегка мажущаяся или кремообразная.</w:t>
      </w:r>
    </w:p>
    <w:p w:rsidR="000A1723" w:rsidRPr="00B704B9" w:rsidRDefault="000A1723" w:rsidP="00B50CE4">
      <w:pPr>
        <w:spacing w:line="360" w:lineRule="auto"/>
        <w:ind w:firstLine="720"/>
        <w:jc w:val="both"/>
        <w:rPr>
          <w:rFonts w:cs="Times New Roman"/>
        </w:rPr>
      </w:pPr>
    </w:p>
    <w:p w:rsidR="003C1070" w:rsidRPr="00B704B9" w:rsidRDefault="003C1070" w:rsidP="00A73192">
      <w:pPr>
        <w:pStyle w:val="a3"/>
        <w:spacing w:before="0" w:beforeAutospacing="0" w:after="0" w:afterAutospacing="0" w:line="360" w:lineRule="auto"/>
        <w:ind w:firstLine="720"/>
        <w:jc w:val="center"/>
        <w:outlineLvl w:val="1"/>
        <w:rPr>
          <w:rStyle w:val="a4"/>
          <w:b w:val="0"/>
          <w:sz w:val="28"/>
          <w:szCs w:val="28"/>
        </w:rPr>
      </w:pPr>
      <w:bookmarkStart w:id="3" w:name="_Toc252308885"/>
      <w:r w:rsidRPr="00B704B9">
        <w:rPr>
          <w:rStyle w:val="a4"/>
          <w:b w:val="0"/>
          <w:sz w:val="28"/>
          <w:szCs w:val="28"/>
        </w:rPr>
        <w:t>1.2 Способы получения</w:t>
      </w:r>
      <w:bookmarkEnd w:id="3"/>
    </w:p>
    <w:p w:rsidR="003C1070" w:rsidRPr="00B704B9" w:rsidRDefault="003C1070" w:rsidP="003C1070">
      <w:pPr>
        <w:pStyle w:val="a3"/>
        <w:spacing w:before="0" w:beforeAutospacing="0" w:after="0" w:afterAutospacing="0" w:line="360" w:lineRule="auto"/>
        <w:ind w:firstLine="720"/>
        <w:jc w:val="both"/>
        <w:rPr>
          <w:sz w:val="28"/>
          <w:szCs w:val="28"/>
        </w:rPr>
      </w:pPr>
    </w:p>
    <w:p w:rsidR="003C1070" w:rsidRPr="00B704B9" w:rsidRDefault="003C1070" w:rsidP="003C1070">
      <w:pPr>
        <w:pStyle w:val="a3"/>
        <w:spacing w:before="0" w:beforeAutospacing="0" w:after="0" w:afterAutospacing="0" w:line="360" w:lineRule="auto"/>
        <w:ind w:firstLine="720"/>
        <w:jc w:val="both"/>
        <w:rPr>
          <w:sz w:val="28"/>
          <w:szCs w:val="28"/>
        </w:rPr>
      </w:pPr>
      <w:r w:rsidRPr="00B704B9">
        <w:rPr>
          <w:sz w:val="28"/>
          <w:szCs w:val="28"/>
        </w:rPr>
        <w:t xml:space="preserve">Плавленый сыр представляет собой продукт, вырабатываемый из различных сыров, творога, масла и других молочных продуктов со специями или без них путем тепловой обработки с добавлением специальных солей-плавителей. </w:t>
      </w:r>
    </w:p>
    <w:p w:rsidR="003C1070" w:rsidRPr="00B704B9" w:rsidRDefault="003C1070" w:rsidP="003C1070">
      <w:pPr>
        <w:pStyle w:val="a3"/>
        <w:spacing w:before="0" w:beforeAutospacing="0" w:after="0" w:afterAutospacing="0" w:line="360" w:lineRule="auto"/>
        <w:ind w:firstLine="720"/>
        <w:jc w:val="both"/>
        <w:rPr>
          <w:sz w:val="28"/>
          <w:szCs w:val="28"/>
        </w:rPr>
      </w:pPr>
      <w:r w:rsidRPr="00B704B9">
        <w:rPr>
          <w:sz w:val="28"/>
          <w:szCs w:val="28"/>
        </w:rPr>
        <w:t xml:space="preserve"> Готовый продукт должен соответствовать требованиям нормативно-технической документации. </w:t>
      </w:r>
    </w:p>
    <w:p w:rsidR="003C1070" w:rsidRPr="00B704B9" w:rsidRDefault="003C1070" w:rsidP="003C1070">
      <w:pPr>
        <w:pStyle w:val="a3"/>
        <w:spacing w:before="0" w:beforeAutospacing="0" w:after="0" w:afterAutospacing="0" w:line="360" w:lineRule="auto"/>
        <w:ind w:firstLine="720"/>
        <w:jc w:val="both"/>
        <w:rPr>
          <w:sz w:val="28"/>
          <w:szCs w:val="28"/>
        </w:rPr>
      </w:pPr>
      <w:r w:rsidRPr="00B704B9">
        <w:rPr>
          <w:sz w:val="28"/>
          <w:szCs w:val="28"/>
        </w:rPr>
        <w:t xml:space="preserve"> Плавленый сыр выпускается партиями. Партией считается любое количество сыра одного наименования, одной даты выработки, с одинаковыми органолептическими и физико-химическими показателями, предназначенное к одновременной сдаче-приемке и оформленное одним удостоверением о качестве. </w:t>
      </w:r>
    </w:p>
    <w:p w:rsidR="003C1070" w:rsidRPr="00B704B9" w:rsidRDefault="003C1070" w:rsidP="003C1070">
      <w:pPr>
        <w:pStyle w:val="a3"/>
        <w:spacing w:before="0" w:beforeAutospacing="0" w:after="0" w:afterAutospacing="0" w:line="360" w:lineRule="auto"/>
        <w:ind w:firstLine="720"/>
        <w:jc w:val="both"/>
        <w:rPr>
          <w:sz w:val="28"/>
          <w:szCs w:val="28"/>
        </w:rPr>
      </w:pPr>
      <w:r w:rsidRPr="00B704B9">
        <w:rPr>
          <w:sz w:val="28"/>
          <w:szCs w:val="28"/>
        </w:rPr>
        <w:t xml:space="preserve">К переработке на плавленые сыры допускаются все сычужные сыры, брынза и другие молочные продукты с отклонениями от установленных норм по содержанию влаги, жира, соли, а также по внешнему виду и консистенции. Так же используются вспомогательные материалы - соли-плавители, вкусовые наполнители, соли и специи - согласно рецептуре. </w:t>
      </w:r>
    </w:p>
    <w:p w:rsidR="003C1070" w:rsidRPr="00B704B9" w:rsidRDefault="003C1070" w:rsidP="003C1070">
      <w:pPr>
        <w:pStyle w:val="a3"/>
        <w:spacing w:before="0" w:beforeAutospacing="0" w:after="0" w:afterAutospacing="0" w:line="360" w:lineRule="auto"/>
        <w:ind w:firstLine="720"/>
        <w:jc w:val="both"/>
        <w:rPr>
          <w:sz w:val="28"/>
          <w:szCs w:val="28"/>
        </w:rPr>
      </w:pPr>
      <w:r w:rsidRPr="00B704B9">
        <w:rPr>
          <w:sz w:val="28"/>
          <w:szCs w:val="28"/>
        </w:rPr>
        <w:t xml:space="preserve">Для переработки не допускаются сыры, брынза и другие молочные продукты с прогорклым, гнилостным, резко выраженным салистым и плесневелым вкусом и запахом, с запахом нефтепродуктов, химикатов и с посторонними включениями. </w:t>
      </w:r>
    </w:p>
    <w:p w:rsidR="003C1070" w:rsidRPr="00B704B9" w:rsidRDefault="003C1070" w:rsidP="003C1070">
      <w:pPr>
        <w:pStyle w:val="a3"/>
        <w:spacing w:before="0" w:beforeAutospacing="0" w:after="0" w:afterAutospacing="0" w:line="360" w:lineRule="auto"/>
        <w:ind w:firstLine="720"/>
        <w:jc w:val="both"/>
        <w:rPr>
          <w:sz w:val="28"/>
          <w:szCs w:val="28"/>
        </w:rPr>
      </w:pPr>
      <w:r w:rsidRPr="00B704B9">
        <w:rPr>
          <w:sz w:val="28"/>
          <w:szCs w:val="28"/>
        </w:rPr>
        <w:t xml:space="preserve"> Сыры, вспомогательные материалы, вкусовые наполнители и специи должны соответствовать требованиям действующей нормативно-технической документации. </w:t>
      </w:r>
    </w:p>
    <w:p w:rsidR="003C1070" w:rsidRPr="00B704B9" w:rsidRDefault="003C1070" w:rsidP="00B50CE4">
      <w:pPr>
        <w:pStyle w:val="a3"/>
        <w:spacing w:before="0" w:beforeAutospacing="0" w:after="0" w:afterAutospacing="0" w:line="360" w:lineRule="auto"/>
        <w:ind w:firstLine="720"/>
        <w:jc w:val="both"/>
        <w:rPr>
          <w:rStyle w:val="a4"/>
          <w:b w:val="0"/>
          <w:sz w:val="28"/>
          <w:szCs w:val="28"/>
        </w:rPr>
      </w:pPr>
    </w:p>
    <w:p w:rsidR="003C1070" w:rsidRPr="00B704B9" w:rsidRDefault="003C1070" w:rsidP="00A73192">
      <w:pPr>
        <w:pStyle w:val="a3"/>
        <w:spacing w:before="0" w:beforeAutospacing="0" w:after="0" w:afterAutospacing="0" w:line="360" w:lineRule="auto"/>
        <w:ind w:firstLine="720"/>
        <w:jc w:val="center"/>
        <w:outlineLvl w:val="1"/>
        <w:rPr>
          <w:rStyle w:val="a4"/>
          <w:b w:val="0"/>
          <w:sz w:val="28"/>
          <w:szCs w:val="28"/>
        </w:rPr>
      </w:pPr>
      <w:bookmarkStart w:id="4" w:name="_Toc252308886"/>
      <w:r w:rsidRPr="00B704B9">
        <w:rPr>
          <w:rStyle w:val="a4"/>
          <w:b w:val="0"/>
          <w:sz w:val="28"/>
          <w:szCs w:val="28"/>
        </w:rPr>
        <w:t>1.3 Способы контроля</w:t>
      </w:r>
      <w:bookmarkEnd w:id="4"/>
    </w:p>
    <w:p w:rsidR="003C1070" w:rsidRPr="00B704B9" w:rsidRDefault="003C1070" w:rsidP="00B50CE4">
      <w:pPr>
        <w:pStyle w:val="a3"/>
        <w:spacing w:before="0" w:beforeAutospacing="0" w:after="0" w:afterAutospacing="0" w:line="360" w:lineRule="auto"/>
        <w:ind w:firstLine="720"/>
        <w:jc w:val="both"/>
        <w:rPr>
          <w:rStyle w:val="a4"/>
          <w:b w:val="0"/>
          <w:sz w:val="28"/>
          <w:szCs w:val="28"/>
        </w:rPr>
      </w:pPr>
    </w:p>
    <w:p w:rsidR="009A296D" w:rsidRPr="00B704B9" w:rsidRDefault="009A296D" w:rsidP="009A296D">
      <w:pPr>
        <w:pStyle w:val="Style4"/>
        <w:widowControl/>
        <w:spacing w:line="360" w:lineRule="auto"/>
        <w:ind w:firstLine="720"/>
        <w:rPr>
          <w:rStyle w:val="FontStyle46"/>
          <w:sz w:val="28"/>
          <w:szCs w:val="28"/>
        </w:rPr>
      </w:pPr>
      <w:r w:rsidRPr="00B704B9">
        <w:rPr>
          <w:rStyle w:val="FontStyle46"/>
          <w:sz w:val="28"/>
          <w:szCs w:val="28"/>
        </w:rPr>
        <w:t>Наряду с обычными аналитическими показателями, как содержание жира, влаги или сухого вещества, рН, каждый вид сыра характери</w:t>
      </w:r>
      <w:r w:rsidRPr="00B704B9">
        <w:rPr>
          <w:rStyle w:val="FontStyle46"/>
          <w:sz w:val="28"/>
          <w:szCs w:val="28"/>
        </w:rPr>
        <w:softHyphen/>
        <w:t>зуется относительным уровнем распада казеина и особенностями его структуры. Относительное содержание разрушенного казеина обозначает количество белка, которое реально может быть использовано для структурообразования плавленого сыра. Структурообразующий компонент белка оценивают осаждением сульфата калия или алюминия.</w:t>
      </w:r>
    </w:p>
    <w:p w:rsidR="009A296D" w:rsidRPr="00B704B9" w:rsidRDefault="009A296D" w:rsidP="009A296D">
      <w:pPr>
        <w:pStyle w:val="Style4"/>
        <w:widowControl/>
        <w:spacing w:line="360" w:lineRule="auto"/>
        <w:ind w:firstLine="720"/>
        <w:rPr>
          <w:rStyle w:val="FontStyle46"/>
          <w:sz w:val="28"/>
          <w:szCs w:val="28"/>
        </w:rPr>
      </w:pPr>
      <w:r w:rsidRPr="00B704B9">
        <w:rPr>
          <w:rStyle w:val="FontStyle46"/>
          <w:sz w:val="28"/>
          <w:szCs w:val="28"/>
        </w:rPr>
        <w:t>С увеличением относительного содержания казеина в сырье, тем более предпочтительным является сырье для изготовления стабильных белково-жировых эмульсин для плавленого сыра. Через несколько суток созревания показатель относительного содержания неразрушенного казеина может составлять 90...95 %.</w:t>
      </w:r>
    </w:p>
    <w:p w:rsidR="009A296D" w:rsidRPr="00B704B9" w:rsidRDefault="009A296D" w:rsidP="009A296D">
      <w:pPr>
        <w:pStyle w:val="Style4"/>
        <w:widowControl/>
        <w:spacing w:line="360" w:lineRule="auto"/>
        <w:ind w:firstLine="720"/>
        <w:rPr>
          <w:rStyle w:val="FontStyle46"/>
          <w:sz w:val="28"/>
          <w:szCs w:val="28"/>
        </w:rPr>
      </w:pPr>
      <w:r w:rsidRPr="00B704B9">
        <w:rPr>
          <w:rStyle w:val="FontStyle46"/>
          <w:sz w:val="28"/>
          <w:szCs w:val="28"/>
        </w:rPr>
        <w:t>Этот показатель по мере соз</w:t>
      </w:r>
      <w:r w:rsidR="00A312BF" w:rsidRPr="00B704B9">
        <w:rPr>
          <w:rStyle w:val="FontStyle46"/>
          <w:sz w:val="28"/>
          <w:szCs w:val="28"/>
        </w:rPr>
        <w:t>ревания сыра уменьшается в зави</w:t>
      </w:r>
      <w:r w:rsidRPr="00B704B9">
        <w:rPr>
          <w:rStyle w:val="FontStyle46"/>
          <w:sz w:val="28"/>
          <w:szCs w:val="28"/>
        </w:rPr>
        <w:t>симости от времени и интенсивности протеолиза. Так, для костромского и голландского брускового сыров после пресса относительное содержание неразрушенного казеина составляет 96...98 %. У швейцарского сыра месячного созревания он составляет до 85 %, через полгода — 75 %, через 9 мое — 70 %. Более сильный протеолиз наблюдается у мягких сыров, достигая 2 %.</w:t>
      </w:r>
    </w:p>
    <w:p w:rsidR="009A296D" w:rsidRPr="00B704B9" w:rsidRDefault="009A296D" w:rsidP="009A296D">
      <w:pPr>
        <w:pStyle w:val="Style4"/>
        <w:widowControl/>
        <w:spacing w:line="360" w:lineRule="auto"/>
        <w:ind w:firstLine="720"/>
        <w:rPr>
          <w:rStyle w:val="FontStyle46"/>
          <w:sz w:val="28"/>
          <w:szCs w:val="28"/>
        </w:rPr>
      </w:pPr>
      <w:r w:rsidRPr="00B704B9">
        <w:rPr>
          <w:rStyle w:val="FontStyle46"/>
          <w:sz w:val="28"/>
          <w:szCs w:val="28"/>
        </w:rPr>
        <w:t>Опыт производства плавленых сыров указывает, что уровень содержания неразрушенного казеина в готовом продукте должен быть не ниже 2 %.</w:t>
      </w:r>
    </w:p>
    <w:p w:rsidR="009A296D" w:rsidRPr="00B704B9" w:rsidRDefault="009A296D" w:rsidP="009A296D">
      <w:pPr>
        <w:pStyle w:val="Style4"/>
        <w:widowControl/>
        <w:spacing w:line="360" w:lineRule="auto"/>
        <w:ind w:firstLine="720"/>
        <w:rPr>
          <w:rStyle w:val="FontStyle46"/>
          <w:sz w:val="28"/>
          <w:szCs w:val="28"/>
        </w:rPr>
      </w:pPr>
      <w:r w:rsidRPr="00B704B9">
        <w:rPr>
          <w:rStyle w:val="FontStyle46"/>
          <w:sz w:val="28"/>
          <w:szCs w:val="28"/>
        </w:rPr>
        <w:t>При высоком уровне относительного содержания неразрушенного казеина получается сыр с длинной и волокнистой структурой. Наоборот — при низком уровне содержания неразрушенного казеина сыры имеют коротковолокнистую структуру.</w:t>
      </w:r>
    </w:p>
    <w:p w:rsidR="009A296D" w:rsidRPr="00B704B9" w:rsidRDefault="009A296D" w:rsidP="009A296D">
      <w:pPr>
        <w:pStyle w:val="Style4"/>
        <w:widowControl/>
        <w:spacing w:line="360" w:lineRule="auto"/>
        <w:ind w:firstLine="720"/>
        <w:rPr>
          <w:rStyle w:val="FontStyle46"/>
          <w:sz w:val="28"/>
          <w:szCs w:val="28"/>
        </w:rPr>
      </w:pPr>
      <w:r w:rsidRPr="00B704B9">
        <w:rPr>
          <w:rStyle w:val="FontStyle46"/>
          <w:sz w:val="28"/>
          <w:szCs w:val="28"/>
        </w:rPr>
        <w:t>Существенное влияние оказывает уровень механического воздействия и температура. Поэтому для получения эластичной структуры сыра, пригодной для нарезания ломтиками, используют молодой сыр, слабую термическую и механическую обработку. Большую дозу зрелых сыров, сильную механическую обработку и более высокие температуры плавления используют для получения сыров пастообразной вязкой консистенции.</w:t>
      </w:r>
    </w:p>
    <w:p w:rsidR="009A296D" w:rsidRPr="00B704B9" w:rsidRDefault="009A296D" w:rsidP="009A296D">
      <w:pPr>
        <w:pStyle w:val="Style4"/>
        <w:widowControl/>
        <w:spacing w:line="360" w:lineRule="auto"/>
        <w:ind w:firstLine="720"/>
        <w:rPr>
          <w:rStyle w:val="FontStyle46"/>
          <w:sz w:val="28"/>
          <w:szCs w:val="28"/>
        </w:rPr>
      </w:pPr>
      <w:r w:rsidRPr="00B704B9">
        <w:rPr>
          <w:rStyle w:val="FontStyle46"/>
          <w:sz w:val="28"/>
          <w:szCs w:val="28"/>
        </w:rPr>
        <w:t>Для плавления следует использовать соли-плавители: двузамещенного фосфата натрия, одно-, двух- и трехзамещенных цитратов натрия, триполифосфат натрия, гексаметафосфат натрия, натрий пирофосфорнокислый трехзамещенный, тетранатрийпирофосфат и другие, а также смеси этих солей. Соли-плавители применять в виде водных растворов в количестве 2...3,5 % к массе сырья для плавления.</w:t>
      </w:r>
    </w:p>
    <w:p w:rsidR="009A296D" w:rsidRPr="00B704B9" w:rsidRDefault="009A296D" w:rsidP="009A296D">
      <w:pPr>
        <w:pStyle w:val="Style4"/>
        <w:widowControl/>
        <w:spacing w:line="360" w:lineRule="auto"/>
        <w:ind w:firstLine="720"/>
        <w:rPr>
          <w:rStyle w:val="FontStyle46"/>
          <w:sz w:val="28"/>
          <w:szCs w:val="28"/>
        </w:rPr>
      </w:pPr>
      <w:r w:rsidRPr="00B704B9">
        <w:rPr>
          <w:rStyle w:val="FontStyle46"/>
          <w:sz w:val="28"/>
          <w:szCs w:val="28"/>
        </w:rPr>
        <w:t>Масло сливочное перед внесением в смесь необходимо распла</w:t>
      </w:r>
      <w:r w:rsidRPr="00B704B9">
        <w:rPr>
          <w:rStyle w:val="FontStyle46"/>
          <w:sz w:val="28"/>
          <w:szCs w:val="28"/>
        </w:rPr>
        <w:softHyphen/>
        <w:t>вить, а сухое молоко растворить в воде. Твердые растительные и животные компоненты подготовить соответствующим образом и из</w:t>
      </w:r>
      <w:r w:rsidRPr="00B704B9">
        <w:rPr>
          <w:rStyle w:val="FontStyle46"/>
          <w:sz w:val="28"/>
          <w:szCs w:val="28"/>
        </w:rPr>
        <w:softHyphen/>
        <w:t>мельчить. Сахар, соль и другие сыпучие наполнители просеять. Специи промыть в холодной, а затем в горячей воде для дезинфекции, обдуть воздухом, измельчить. Орехи очистить от скорлупы и обжарить до слабо-коричневого цвета.</w:t>
      </w:r>
    </w:p>
    <w:p w:rsidR="009A296D" w:rsidRPr="00B704B9" w:rsidRDefault="009A296D" w:rsidP="009A296D">
      <w:pPr>
        <w:pStyle w:val="Style4"/>
        <w:widowControl/>
        <w:spacing w:line="360" w:lineRule="auto"/>
        <w:ind w:firstLine="720"/>
        <w:rPr>
          <w:rStyle w:val="FontStyle46"/>
          <w:sz w:val="28"/>
          <w:szCs w:val="28"/>
        </w:rPr>
      </w:pPr>
      <w:r w:rsidRPr="00B704B9">
        <w:rPr>
          <w:rStyle w:val="FontStyle46"/>
          <w:sz w:val="28"/>
          <w:szCs w:val="28"/>
        </w:rPr>
        <w:t>Экстракты и маслянистые вытяжки ароматизаторов вносить в массу перед плавлением. Приправы, пряные овощи вносить предва</w:t>
      </w:r>
      <w:r w:rsidRPr="00B704B9">
        <w:rPr>
          <w:rStyle w:val="FontStyle46"/>
          <w:sz w:val="28"/>
          <w:szCs w:val="28"/>
        </w:rPr>
        <w:softHyphen/>
        <w:t>рительно подготовленные.</w:t>
      </w:r>
    </w:p>
    <w:p w:rsidR="009A296D" w:rsidRPr="00B704B9" w:rsidRDefault="009A296D" w:rsidP="009A296D">
      <w:pPr>
        <w:pStyle w:val="Style4"/>
        <w:widowControl/>
        <w:spacing w:line="360" w:lineRule="auto"/>
        <w:ind w:firstLine="720"/>
        <w:rPr>
          <w:rStyle w:val="FontStyle46"/>
          <w:sz w:val="28"/>
          <w:szCs w:val="28"/>
        </w:rPr>
      </w:pPr>
      <w:r w:rsidRPr="00B704B9">
        <w:rPr>
          <w:rStyle w:val="FontStyle46"/>
          <w:sz w:val="28"/>
          <w:szCs w:val="28"/>
        </w:rPr>
        <w:t>В мелко растертое молочное сырье (сыры, творог) добавить масло, жиры, растворы солей-плавителей согласно выбранному рецепту, все перемешать поставить на 1...2 ч для созревания. В процессе соз</w:t>
      </w:r>
      <w:r w:rsidRPr="00B704B9">
        <w:rPr>
          <w:rStyle w:val="FontStyle46"/>
          <w:sz w:val="28"/>
          <w:szCs w:val="28"/>
        </w:rPr>
        <w:softHyphen/>
        <w:t>ревания сырная масса набухает, что способствует лучшему ее расплавлению. Созревание позволяет экономить 0,5...1 % солей-плавителей, улучшает вкус готового продукта. Во время набухания сырную массу следует несколько раз перемешать для равномерного распре</w:t>
      </w:r>
      <w:r w:rsidRPr="00B704B9">
        <w:rPr>
          <w:rStyle w:val="FontStyle46"/>
          <w:sz w:val="28"/>
          <w:szCs w:val="28"/>
        </w:rPr>
        <w:softHyphen/>
        <w:t>деления солей-плавителей между частицами сырья.</w:t>
      </w:r>
    </w:p>
    <w:p w:rsidR="009A296D" w:rsidRPr="00B704B9" w:rsidRDefault="009A296D" w:rsidP="009A296D">
      <w:pPr>
        <w:pStyle w:val="Style4"/>
        <w:widowControl/>
        <w:spacing w:line="360" w:lineRule="auto"/>
        <w:ind w:firstLine="720"/>
        <w:rPr>
          <w:rStyle w:val="FontStyle46"/>
          <w:sz w:val="28"/>
          <w:szCs w:val="28"/>
        </w:rPr>
      </w:pPr>
      <w:r w:rsidRPr="00B704B9">
        <w:rPr>
          <w:rStyle w:val="FontStyle46"/>
          <w:sz w:val="28"/>
          <w:szCs w:val="28"/>
        </w:rPr>
        <w:t>Зрелую смесь поместить в котел для плавления. В качестве котла-плавителя можно использовать любую емкость подходящего размера, изготовленную из нержавеющей стали, медную луженую, чугунную или эмалированную. Лучше, если котел имеет шарообразное дно и толстые стенки. Нагревать можно огневым, паровым или электрическим способом до 45...50°С при непрерывном интенсивном пе</w:t>
      </w:r>
      <w:r w:rsidRPr="00B704B9">
        <w:rPr>
          <w:rStyle w:val="FontStyle46"/>
          <w:sz w:val="28"/>
          <w:szCs w:val="28"/>
        </w:rPr>
        <w:softHyphen/>
        <w:t>ремешивании. Масса примет тестообразное состояние и при дальнейшем повышении температуры начнет плавиться разжижаясь.</w:t>
      </w:r>
    </w:p>
    <w:p w:rsidR="009A296D" w:rsidRPr="00B704B9" w:rsidRDefault="009A296D" w:rsidP="009A296D">
      <w:pPr>
        <w:pStyle w:val="Style4"/>
        <w:widowControl/>
        <w:spacing w:line="360" w:lineRule="auto"/>
        <w:ind w:firstLine="720"/>
        <w:rPr>
          <w:rStyle w:val="FontStyle46"/>
          <w:sz w:val="28"/>
          <w:szCs w:val="28"/>
        </w:rPr>
      </w:pPr>
      <w:r w:rsidRPr="00B704B9">
        <w:rPr>
          <w:rStyle w:val="FontStyle46"/>
          <w:sz w:val="28"/>
          <w:szCs w:val="28"/>
        </w:rPr>
        <w:t xml:space="preserve">При 75...85°С сырная масса легкотекуча и готова для формования. Формовать в виде брикетов, секторов, фигурок животных, птиц, рыб и т. п. Для этого необходимо иметь форм </w:t>
      </w:r>
      <w:r w:rsidRPr="00B704B9">
        <w:rPr>
          <w:rStyle w:val="FontStyle37"/>
          <w:rFonts w:ascii="Times New Roman" w:hAnsi="Times New Roman" w:cs="Times New Roman"/>
          <w:sz w:val="28"/>
          <w:szCs w:val="28"/>
        </w:rPr>
        <w:t xml:space="preserve">1.1 </w:t>
      </w:r>
      <w:r w:rsidRPr="00B704B9">
        <w:rPr>
          <w:rStyle w:val="FontStyle46"/>
          <w:sz w:val="28"/>
          <w:szCs w:val="28"/>
        </w:rPr>
        <w:t>и пуансоны к ним. В формы поместить фольгу или бумагу и пуансоном отштамповать чашечку. Залить в нее отмеренное количество расплавленной массы, наложить вырезанную по форме крыше</w:t>
      </w:r>
      <w:r w:rsidR="00B704B9" w:rsidRPr="00B704B9">
        <w:rPr>
          <w:rStyle w:val="FontStyle46"/>
          <w:sz w:val="28"/>
          <w:szCs w:val="28"/>
        </w:rPr>
        <w:t>чку из такого же материала и за</w:t>
      </w:r>
      <w:r w:rsidRPr="00B704B9">
        <w:rPr>
          <w:rStyle w:val="FontStyle46"/>
          <w:sz w:val="28"/>
          <w:szCs w:val="28"/>
        </w:rPr>
        <w:t>вернуть края формочки. Подпрессовать слегка пуансоном, после че</w:t>
      </w:r>
      <w:r w:rsidRPr="00B704B9">
        <w:rPr>
          <w:rStyle w:val="FontStyle46"/>
          <w:sz w:val="28"/>
          <w:szCs w:val="28"/>
        </w:rPr>
        <w:softHyphen/>
        <w:t>го формочки с сырной массой охладит), Готовые сырки вынуть из формочки и упаковать в картонные или деревянные ящики.</w:t>
      </w:r>
    </w:p>
    <w:p w:rsidR="009A296D" w:rsidRPr="00B704B9" w:rsidRDefault="009A296D" w:rsidP="009A296D">
      <w:pPr>
        <w:pStyle w:val="Style4"/>
        <w:widowControl/>
        <w:spacing w:line="360" w:lineRule="auto"/>
        <w:ind w:firstLine="720"/>
        <w:rPr>
          <w:rStyle w:val="FontStyle46"/>
          <w:sz w:val="28"/>
          <w:szCs w:val="28"/>
        </w:rPr>
      </w:pPr>
      <w:r w:rsidRPr="00B704B9">
        <w:rPr>
          <w:rStyle w:val="FontStyle46"/>
          <w:sz w:val="28"/>
          <w:szCs w:val="28"/>
        </w:rPr>
        <w:t>После охлаждения до 8...10°С сыр готов к хранению и реализа</w:t>
      </w:r>
      <w:r w:rsidRPr="00B704B9">
        <w:rPr>
          <w:rStyle w:val="FontStyle46"/>
          <w:sz w:val="28"/>
          <w:szCs w:val="28"/>
        </w:rPr>
        <w:softHyphen/>
        <w:t>ции. Срок реализации не более месяца при условии хранения сыра в это время при температуре 8...КГС.</w:t>
      </w:r>
    </w:p>
    <w:p w:rsidR="009A296D" w:rsidRPr="00B704B9" w:rsidRDefault="009A296D" w:rsidP="009A296D">
      <w:pPr>
        <w:pStyle w:val="Style4"/>
        <w:widowControl/>
        <w:spacing w:line="360" w:lineRule="auto"/>
        <w:ind w:firstLine="720"/>
        <w:rPr>
          <w:rStyle w:val="FontStyle46"/>
          <w:sz w:val="28"/>
          <w:szCs w:val="28"/>
        </w:rPr>
      </w:pPr>
      <w:r w:rsidRPr="00B704B9">
        <w:rPr>
          <w:rStyle w:val="FontStyle46"/>
          <w:sz w:val="28"/>
          <w:szCs w:val="28"/>
        </w:rPr>
        <w:t>При изготовлении копченых колбасных сыров необходима оболочка. Можно оболочку клеить из целлофана пищевым клеем, желатином. Для этого целлофан раскроить на листы и намотать на глад</w:t>
      </w:r>
      <w:r w:rsidRPr="00B704B9">
        <w:rPr>
          <w:rStyle w:val="FontStyle46"/>
          <w:sz w:val="28"/>
          <w:szCs w:val="28"/>
        </w:rPr>
        <w:softHyphen/>
        <w:t>кую деревянную скалку, заводя концы «внахлест» с перекрытием на половину радиуса. Промазать клеем полоску «нахлеста» и прижать к столу, застланному бумагой по толстому сукну (одеялу). Как только стык надежно схватится, рукав снять со скалки и разрезать на куски нужной длины. Можно оболочку прошить на швейной машинке от</w:t>
      </w:r>
      <w:r w:rsidR="00B704B9" w:rsidRPr="00B704B9">
        <w:rPr>
          <w:rStyle w:val="FontStyle46"/>
          <w:sz w:val="28"/>
          <w:szCs w:val="28"/>
        </w:rPr>
        <w:t xml:space="preserve"> </w:t>
      </w:r>
      <w:r w:rsidRPr="00B704B9">
        <w:rPr>
          <w:rStyle w:val="FontStyle46"/>
          <w:sz w:val="28"/>
          <w:szCs w:val="28"/>
        </w:rPr>
        <w:t>воложенного пергамента. Сшивать крупным шагом стачным или выворотным швом. Сшитые рукава разрезан, и вывернуть. Один конец оболочки завязать прочной льняной или конопляной ниткой, либо шпагатом, а второй стороной надеть на цилиндрическую цевку до за</w:t>
      </w:r>
      <w:r w:rsidRPr="00B704B9">
        <w:rPr>
          <w:rStyle w:val="FontStyle46"/>
          <w:sz w:val="28"/>
          <w:szCs w:val="28"/>
        </w:rPr>
        <w:softHyphen/>
        <w:t>вязанного конца, присоединенную к шприцу. Нагнетать расплавленную сырную массу в оболочку, не заполняя до конца на 4...5 см, быстро закружить батон и, завязав другой конец, сделать петлю. Этой петлей сырные батоны повесить на вешала для охлаждения и осадки. На них же сыр можно и коптить. Копчение проводится аналогично натуральному сыру.</w:t>
      </w:r>
    </w:p>
    <w:p w:rsidR="009A296D" w:rsidRPr="00B704B9" w:rsidRDefault="009A296D" w:rsidP="00B50CE4">
      <w:pPr>
        <w:pStyle w:val="a3"/>
        <w:spacing w:before="0" w:beforeAutospacing="0" w:after="0" w:afterAutospacing="0" w:line="360" w:lineRule="auto"/>
        <w:ind w:firstLine="720"/>
        <w:jc w:val="both"/>
        <w:rPr>
          <w:rStyle w:val="a4"/>
          <w:b w:val="0"/>
          <w:sz w:val="28"/>
          <w:szCs w:val="28"/>
        </w:rPr>
      </w:pPr>
    </w:p>
    <w:p w:rsidR="003C1070" w:rsidRPr="00B704B9" w:rsidRDefault="003C1070" w:rsidP="00A73192">
      <w:pPr>
        <w:pStyle w:val="a3"/>
        <w:spacing w:before="0" w:beforeAutospacing="0" w:after="0" w:afterAutospacing="0" w:line="360" w:lineRule="auto"/>
        <w:ind w:firstLine="720"/>
        <w:jc w:val="center"/>
        <w:outlineLvl w:val="0"/>
        <w:rPr>
          <w:rStyle w:val="a4"/>
          <w:b w:val="0"/>
          <w:sz w:val="28"/>
          <w:szCs w:val="28"/>
        </w:rPr>
      </w:pPr>
      <w:r w:rsidRPr="00B704B9">
        <w:rPr>
          <w:rStyle w:val="a4"/>
          <w:b w:val="0"/>
          <w:sz w:val="28"/>
          <w:szCs w:val="28"/>
        </w:rPr>
        <w:br w:type="page"/>
      </w:r>
      <w:bookmarkStart w:id="5" w:name="_Toc252308887"/>
      <w:r w:rsidRPr="00B704B9">
        <w:rPr>
          <w:rStyle w:val="a4"/>
          <w:b w:val="0"/>
          <w:sz w:val="28"/>
          <w:szCs w:val="28"/>
        </w:rPr>
        <w:t>2. Технологические расчеты</w:t>
      </w:r>
      <w:bookmarkEnd w:id="5"/>
    </w:p>
    <w:p w:rsidR="003C1070" w:rsidRPr="00B704B9" w:rsidRDefault="003C1070" w:rsidP="003C1070">
      <w:pPr>
        <w:pStyle w:val="a3"/>
        <w:spacing w:before="0" w:beforeAutospacing="0" w:after="0" w:afterAutospacing="0" w:line="360" w:lineRule="auto"/>
        <w:ind w:firstLine="720"/>
        <w:jc w:val="center"/>
        <w:rPr>
          <w:rStyle w:val="a4"/>
          <w:b w:val="0"/>
          <w:sz w:val="28"/>
          <w:szCs w:val="28"/>
        </w:rPr>
      </w:pPr>
    </w:p>
    <w:p w:rsidR="003C1070" w:rsidRPr="00B704B9" w:rsidRDefault="005A08F7" w:rsidP="00A73192">
      <w:pPr>
        <w:pStyle w:val="a3"/>
        <w:spacing w:before="0" w:beforeAutospacing="0" w:after="0" w:afterAutospacing="0" w:line="360" w:lineRule="auto"/>
        <w:ind w:firstLine="720"/>
        <w:jc w:val="center"/>
        <w:outlineLvl w:val="1"/>
        <w:rPr>
          <w:rStyle w:val="a4"/>
          <w:b w:val="0"/>
          <w:sz w:val="28"/>
          <w:szCs w:val="28"/>
        </w:rPr>
      </w:pPr>
      <w:bookmarkStart w:id="6" w:name="_Toc252308888"/>
      <w:r>
        <w:rPr>
          <w:bCs/>
          <w:noProof/>
          <w:sz w:val="28"/>
          <w:szCs w:val="28"/>
        </w:rPr>
        <w:pict>
          <v:group id="_x0000_s1027" style="position:absolute;left:0;text-align:left;margin-left:-54pt;margin-top:32.7pt;width:660pt;height:474pt;z-index:251657728;mso-wrap-distance-left:1.9pt;mso-wrap-distance-right:1.9pt;mso-wrap-distance-bottom:3.1pt;mso-position-horizontal-relative:margin" coordorigin="9062,1411" coordsize="6840,7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9062;top:1411;width:6840;height:7440;mso-wrap-edited:f" wrapcoords="0 0 0 21600 21600 21600 21600 0 0 0" o:allowincell="f">
              <v:imagedata r:id="rId7" o:title="" grayscale="t"/>
            </v:shape>
            <v:shapetype id="_x0000_t202" coordsize="21600,21600" o:spt="202" path="m,l,21600r21600,l21600,xe">
              <v:stroke joinstyle="miter"/>
              <v:path gradientshapeok="t" o:connecttype="rect"/>
            </v:shapetype>
            <v:shape id="_x0000_s1029" type="#_x0000_t202" style="position:absolute;left:10156;top:9173;width:4637;height:163;mso-wrap-edited:f" o:allowincell="f" filled="f" strokecolor="white" strokeweight="0">
              <v:textbox inset="0,0,0,0">
                <w:txbxContent>
                  <w:p w:rsidR="00B704B9" w:rsidRPr="00FB5D18" w:rsidRDefault="00B704B9" w:rsidP="00B704B9">
                    <w:pPr>
                      <w:rPr>
                        <w:rStyle w:val="FontStyle42"/>
                        <w:b w:val="0"/>
                        <w:bCs w:val="0"/>
                        <w:sz w:val="24"/>
                      </w:rPr>
                    </w:pPr>
                  </w:p>
                </w:txbxContent>
              </v:textbox>
            </v:shape>
            <w10:wrap type="topAndBottom" anchorx="margin"/>
          </v:group>
        </w:pict>
      </w:r>
      <w:r w:rsidR="003C1070" w:rsidRPr="00B704B9">
        <w:rPr>
          <w:rStyle w:val="a4"/>
          <w:b w:val="0"/>
          <w:sz w:val="28"/>
          <w:szCs w:val="28"/>
        </w:rPr>
        <w:t>2.1Технологическая схема</w:t>
      </w:r>
      <w:bookmarkEnd w:id="6"/>
    </w:p>
    <w:p w:rsidR="00B704B9" w:rsidRPr="00B704B9" w:rsidRDefault="00B704B9" w:rsidP="003C1070">
      <w:pPr>
        <w:pStyle w:val="a3"/>
        <w:spacing w:before="0" w:beforeAutospacing="0" w:after="0" w:afterAutospacing="0" w:line="360" w:lineRule="auto"/>
        <w:ind w:firstLine="720"/>
        <w:jc w:val="both"/>
        <w:rPr>
          <w:rStyle w:val="FontStyle55"/>
          <w:b w:val="0"/>
          <w:i w:val="0"/>
          <w:sz w:val="28"/>
          <w:szCs w:val="28"/>
        </w:rPr>
      </w:pPr>
      <w:r w:rsidRPr="00B704B9">
        <w:rPr>
          <w:rStyle w:val="FontStyle49"/>
          <w:b w:val="0"/>
          <w:i w:val="0"/>
          <w:sz w:val="28"/>
          <w:szCs w:val="28"/>
        </w:rPr>
        <w:t xml:space="preserve">Технологическая линия производства а — </w:t>
      </w:r>
      <w:r w:rsidRPr="00B704B9">
        <w:rPr>
          <w:rStyle w:val="FontStyle51"/>
          <w:b w:val="0"/>
          <w:sz w:val="28"/>
          <w:szCs w:val="28"/>
        </w:rPr>
        <w:t xml:space="preserve">стерилизованного; </w:t>
      </w:r>
      <w:r w:rsidRPr="00B704B9">
        <w:rPr>
          <w:rStyle w:val="FontStyle49"/>
          <w:b w:val="0"/>
          <w:sz w:val="28"/>
          <w:szCs w:val="28"/>
        </w:rPr>
        <w:t xml:space="preserve">б — </w:t>
      </w:r>
      <w:r w:rsidRPr="00B704B9">
        <w:rPr>
          <w:rStyle w:val="FontStyle51"/>
          <w:b w:val="0"/>
          <w:sz w:val="28"/>
          <w:szCs w:val="28"/>
        </w:rPr>
        <w:t xml:space="preserve">в порошке; </w:t>
      </w:r>
      <w:r w:rsidRPr="00B704B9">
        <w:rPr>
          <w:rStyle w:val="FontStyle55"/>
          <w:b w:val="0"/>
          <w:sz w:val="28"/>
          <w:szCs w:val="28"/>
        </w:rPr>
        <w:t xml:space="preserve">в </w:t>
      </w:r>
      <w:r w:rsidRPr="00B704B9">
        <w:rPr>
          <w:rStyle w:val="FontStyle51"/>
          <w:b w:val="0"/>
          <w:sz w:val="28"/>
          <w:szCs w:val="28"/>
        </w:rPr>
        <w:t xml:space="preserve">— ломтевого, пастообразного; </w:t>
      </w:r>
      <w:r w:rsidRPr="00B704B9">
        <w:rPr>
          <w:rStyle w:val="FontStyle49"/>
          <w:b w:val="0"/>
          <w:sz w:val="28"/>
          <w:szCs w:val="28"/>
        </w:rPr>
        <w:t xml:space="preserve">г </w:t>
      </w:r>
      <w:r w:rsidRPr="00B704B9">
        <w:rPr>
          <w:rStyle w:val="FontStyle51"/>
          <w:b w:val="0"/>
          <w:sz w:val="28"/>
          <w:szCs w:val="28"/>
        </w:rPr>
        <w:t xml:space="preserve">— колбасного копченого; </w:t>
      </w:r>
      <w:r w:rsidRPr="00B704B9">
        <w:rPr>
          <w:rStyle w:val="FontStyle49"/>
          <w:b w:val="0"/>
          <w:sz w:val="28"/>
          <w:szCs w:val="28"/>
        </w:rPr>
        <w:t xml:space="preserve">д — </w:t>
      </w:r>
      <w:r w:rsidRPr="00B704B9">
        <w:rPr>
          <w:rStyle w:val="FontStyle51"/>
          <w:b w:val="0"/>
          <w:sz w:val="28"/>
          <w:szCs w:val="28"/>
        </w:rPr>
        <w:t xml:space="preserve">колбасного с коптильным препаратом.1 — транспортер, </w:t>
      </w:r>
      <w:r w:rsidRPr="00B704B9">
        <w:rPr>
          <w:rStyle w:val="FontStyle55"/>
          <w:b w:val="0"/>
          <w:sz w:val="28"/>
          <w:szCs w:val="28"/>
        </w:rPr>
        <w:t xml:space="preserve">2 </w:t>
      </w:r>
      <w:r w:rsidRPr="00B704B9">
        <w:rPr>
          <w:rStyle w:val="FontStyle51"/>
          <w:b w:val="0"/>
          <w:sz w:val="28"/>
          <w:szCs w:val="28"/>
        </w:rPr>
        <w:t xml:space="preserve">— машина для снятия парафина, </w:t>
      </w:r>
      <w:r w:rsidRPr="00B704B9">
        <w:rPr>
          <w:rStyle w:val="FontStyle55"/>
          <w:b w:val="0"/>
          <w:sz w:val="28"/>
          <w:szCs w:val="28"/>
        </w:rPr>
        <w:t xml:space="preserve">3 — </w:t>
      </w:r>
      <w:r w:rsidRPr="00B704B9">
        <w:rPr>
          <w:rStyle w:val="FontStyle51"/>
          <w:b w:val="0"/>
          <w:sz w:val="28"/>
          <w:szCs w:val="28"/>
        </w:rPr>
        <w:t xml:space="preserve">моечная машина, </w:t>
      </w:r>
      <w:r w:rsidRPr="00B704B9">
        <w:rPr>
          <w:rStyle w:val="FontStyle55"/>
          <w:b w:val="0"/>
          <w:sz w:val="28"/>
          <w:szCs w:val="28"/>
        </w:rPr>
        <w:t xml:space="preserve">4 — </w:t>
      </w:r>
      <w:r w:rsidRPr="00B704B9">
        <w:rPr>
          <w:rStyle w:val="FontStyle51"/>
          <w:b w:val="0"/>
          <w:sz w:val="28"/>
          <w:szCs w:val="28"/>
        </w:rPr>
        <w:t xml:space="preserve">емкость, </w:t>
      </w:r>
      <w:r w:rsidRPr="00B704B9">
        <w:rPr>
          <w:rStyle w:val="FontStyle55"/>
          <w:b w:val="0"/>
          <w:sz w:val="28"/>
          <w:szCs w:val="28"/>
        </w:rPr>
        <w:t xml:space="preserve">5 — </w:t>
      </w:r>
      <w:r w:rsidRPr="00B704B9">
        <w:rPr>
          <w:rStyle w:val="FontStyle51"/>
          <w:b w:val="0"/>
          <w:sz w:val="28"/>
          <w:szCs w:val="28"/>
        </w:rPr>
        <w:t xml:space="preserve">транспортер, </w:t>
      </w:r>
      <w:r w:rsidRPr="00B704B9">
        <w:rPr>
          <w:rStyle w:val="FontStyle55"/>
          <w:b w:val="0"/>
          <w:sz w:val="28"/>
          <w:szCs w:val="28"/>
        </w:rPr>
        <w:t>6</w:t>
      </w:r>
      <w:r w:rsidRPr="00B704B9">
        <w:rPr>
          <w:rStyle w:val="FontStyle51"/>
          <w:b w:val="0"/>
          <w:sz w:val="28"/>
          <w:szCs w:val="28"/>
        </w:rPr>
        <w:t xml:space="preserve">—волчок, 7-вальцовка, 8—емкость, </w:t>
      </w:r>
      <w:r w:rsidRPr="00B704B9">
        <w:rPr>
          <w:rStyle w:val="FontStyle55"/>
          <w:b w:val="0"/>
          <w:sz w:val="28"/>
          <w:szCs w:val="28"/>
        </w:rPr>
        <w:t>9</w:t>
      </w:r>
      <w:r w:rsidRPr="00B704B9">
        <w:rPr>
          <w:rStyle w:val="FontStyle51"/>
          <w:b w:val="0"/>
          <w:sz w:val="28"/>
          <w:szCs w:val="28"/>
        </w:rPr>
        <w:t xml:space="preserve">—весы автоматические, </w:t>
      </w:r>
      <w:r w:rsidRPr="00B704B9">
        <w:rPr>
          <w:rStyle w:val="FontStyle55"/>
          <w:b w:val="0"/>
          <w:sz w:val="28"/>
          <w:szCs w:val="28"/>
        </w:rPr>
        <w:t>10</w:t>
      </w:r>
      <w:r w:rsidRPr="00B704B9">
        <w:rPr>
          <w:rStyle w:val="FontStyle51"/>
          <w:b w:val="0"/>
          <w:sz w:val="28"/>
          <w:szCs w:val="28"/>
        </w:rPr>
        <w:t xml:space="preserve">—загрузочный ковш, — аппарат плавления сыра, </w:t>
      </w:r>
      <w:r w:rsidRPr="00B704B9">
        <w:rPr>
          <w:rStyle w:val="FontStyle55"/>
          <w:b w:val="0"/>
          <w:sz w:val="28"/>
          <w:szCs w:val="28"/>
        </w:rPr>
        <w:t xml:space="preserve">12— </w:t>
      </w:r>
      <w:r w:rsidRPr="00B704B9">
        <w:rPr>
          <w:rStyle w:val="FontStyle51"/>
          <w:b w:val="0"/>
          <w:sz w:val="28"/>
          <w:szCs w:val="28"/>
        </w:rPr>
        <w:t xml:space="preserve">гомогенизатор, </w:t>
      </w:r>
      <w:r w:rsidRPr="00B704B9">
        <w:rPr>
          <w:rStyle w:val="FontStyle55"/>
          <w:b w:val="0"/>
          <w:sz w:val="28"/>
          <w:szCs w:val="28"/>
        </w:rPr>
        <w:t xml:space="preserve">13— </w:t>
      </w:r>
      <w:r w:rsidRPr="00B704B9">
        <w:rPr>
          <w:rStyle w:val="FontStyle51"/>
          <w:b w:val="0"/>
          <w:sz w:val="28"/>
          <w:szCs w:val="28"/>
        </w:rPr>
        <w:t xml:space="preserve">автомат для фасовки сыра, 14—охладитель, </w:t>
      </w:r>
      <w:r w:rsidRPr="00B704B9">
        <w:rPr>
          <w:rStyle w:val="FontStyle55"/>
          <w:b w:val="0"/>
          <w:sz w:val="28"/>
          <w:szCs w:val="28"/>
        </w:rPr>
        <w:t xml:space="preserve">15— </w:t>
      </w:r>
      <w:r w:rsidRPr="00B704B9">
        <w:rPr>
          <w:rStyle w:val="FontStyle51"/>
          <w:b w:val="0"/>
          <w:sz w:val="28"/>
          <w:szCs w:val="28"/>
        </w:rPr>
        <w:t xml:space="preserve">машина для резки масла, </w:t>
      </w:r>
      <w:r w:rsidRPr="00B704B9">
        <w:rPr>
          <w:rStyle w:val="FontStyle55"/>
          <w:b w:val="0"/>
          <w:sz w:val="28"/>
          <w:szCs w:val="28"/>
        </w:rPr>
        <w:t xml:space="preserve">16 — </w:t>
      </w:r>
      <w:r w:rsidRPr="00B704B9">
        <w:rPr>
          <w:rStyle w:val="FontStyle51"/>
          <w:b w:val="0"/>
          <w:sz w:val="28"/>
          <w:szCs w:val="28"/>
        </w:rPr>
        <w:t xml:space="preserve">емкость для масла, </w:t>
      </w:r>
      <w:r w:rsidRPr="00B704B9">
        <w:rPr>
          <w:rStyle w:val="FontStyle55"/>
          <w:b w:val="0"/>
          <w:sz w:val="28"/>
          <w:szCs w:val="28"/>
        </w:rPr>
        <w:t xml:space="preserve">17— </w:t>
      </w:r>
      <w:r w:rsidRPr="00B704B9">
        <w:rPr>
          <w:rStyle w:val="FontStyle51"/>
          <w:b w:val="0"/>
          <w:sz w:val="28"/>
          <w:szCs w:val="28"/>
        </w:rPr>
        <w:t xml:space="preserve">емкость для нормализации, </w:t>
      </w:r>
      <w:r w:rsidRPr="00B704B9">
        <w:rPr>
          <w:rStyle w:val="FontStyle55"/>
          <w:b w:val="0"/>
          <w:sz w:val="28"/>
          <w:szCs w:val="28"/>
        </w:rPr>
        <w:t xml:space="preserve">18— </w:t>
      </w:r>
      <w:r w:rsidRPr="00B704B9">
        <w:rPr>
          <w:rStyle w:val="FontStyle45"/>
          <w:b w:val="0"/>
          <w:spacing w:val="-10"/>
          <w:sz w:val="28"/>
          <w:szCs w:val="28"/>
        </w:rPr>
        <w:t>насос,</w:t>
      </w:r>
      <w:r w:rsidRPr="00B704B9">
        <w:rPr>
          <w:rStyle w:val="FontStyle45"/>
          <w:b w:val="0"/>
          <w:sz w:val="28"/>
          <w:szCs w:val="28"/>
        </w:rPr>
        <w:t xml:space="preserve"> </w:t>
      </w:r>
      <w:r w:rsidRPr="00B704B9">
        <w:rPr>
          <w:rStyle w:val="FontStyle55"/>
          <w:b w:val="0"/>
          <w:sz w:val="28"/>
          <w:szCs w:val="28"/>
        </w:rPr>
        <w:t xml:space="preserve">19 </w:t>
      </w:r>
      <w:r w:rsidRPr="00B704B9">
        <w:rPr>
          <w:rStyle w:val="FontStyle51"/>
          <w:b w:val="0"/>
          <w:sz w:val="28"/>
          <w:szCs w:val="28"/>
        </w:rPr>
        <w:t xml:space="preserve">— распылительная сушилка, </w:t>
      </w:r>
      <w:r w:rsidRPr="00B704B9">
        <w:rPr>
          <w:rStyle w:val="FontStyle55"/>
          <w:b w:val="0"/>
          <w:sz w:val="28"/>
          <w:szCs w:val="28"/>
        </w:rPr>
        <w:t xml:space="preserve">20 — </w:t>
      </w:r>
      <w:r w:rsidRPr="00B704B9">
        <w:rPr>
          <w:rStyle w:val="FontStyle51"/>
          <w:b w:val="0"/>
          <w:sz w:val="28"/>
          <w:szCs w:val="28"/>
        </w:rPr>
        <w:t xml:space="preserve">вибрационное сито, </w:t>
      </w:r>
      <w:r w:rsidRPr="00B704B9">
        <w:rPr>
          <w:rStyle w:val="FontStyle55"/>
          <w:b w:val="0"/>
          <w:sz w:val="28"/>
          <w:szCs w:val="28"/>
        </w:rPr>
        <w:t xml:space="preserve">21 — </w:t>
      </w:r>
      <w:r w:rsidRPr="00B704B9">
        <w:rPr>
          <w:rStyle w:val="FontStyle51"/>
          <w:b w:val="0"/>
          <w:sz w:val="28"/>
          <w:szCs w:val="28"/>
        </w:rPr>
        <w:t xml:space="preserve">автомат для фасовки, </w:t>
      </w:r>
      <w:r w:rsidRPr="00B704B9">
        <w:rPr>
          <w:rStyle w:val="FontStyle55"/>
          <w:b w:val="0"/>
          <w:sz w:val="28"/>
          <w:szCs w:val="28"/>
        </w:rPr>
        <w:t xml:space="preserve">22 — </w:t>
      </w:r>
      <w:r w:rsidRPr="00B704B9">
        <w:rPr>
          <w:rStyle w:val="FontStyle55"/>
          <w:b w:val="0"/>
          <w:i w:val="0"/>
          <w:sz w:val="28"/>
          <w:szCs w:val="28"/>
        </w:rPr>
        <w:t>стерилизатор, 23 — шприц или ав</w:t>
      </w:r>
      <w:r w:rsidRPr="00B704B9">
        <w:rPr>
          <w:rStyle w:val="FontStyle55"/>
          <w:b w:val="0"/>
          <w:i w:val="0"/>
          <w:sz w:val="28"/>
          <w:szCs w:val="28"/>
        </w:rPr>
        <w:softHyphen/>
        <w:t>томат, 24 — коптильная камера</w:t>
      </w:r>
    </w:p>
    <w:p w:rsidR="00B704B9" w:rsidRPr="00B704B9" w:rsidRDefault="00B704B9" w:rsidP="003C1070">
      <w:pPr>
        <w:pStyle w:val="a3"/>
        <w:spacing w:before="0" w:beforeAutospacing="0" w:after="0" w:afterAutospacing="0" w:line="360" w:lineRule="auto"/>
        <w:ind w:firstLine="720"/>
        <w:jc w:val="both"/>
        <w:rPr>
          <w:rStyle w:val="FontStyle55"/>
          <w:b w:val="0"/>
          <w:i w:val="0"/>
          <w:sz w:val="28"/>
          <w:szCs w:val="28"/>
        </w:rPr>
      </w:pPr>
    </w:p>
    <w:p w:rsidR="00B704B9" w:rsidRPr="00B704B9" w:rsidRDefault="00B704B9" w:rsidP="003C1070">
      <w:pPr>
        <w:pStyle w:val="a3"/>
        <w:spacing w:before="0" w:beforeAutospacing="0" w:after="0" w:afterAutospacing="0" w:line="360" w:lineRule="auto"/>
        <w:ind w:firstLine="720"/>
        <w:jc w:val="both"/>
        <w:rPr>
          <w:rStyle w:val="a4"/>
          <w:b w:val="0"/>
          <w:sz w:val="28"/>
          <w:szCs w:val="28"/>
        </w:rPr>
      </w:pPr>
    </w:p>
    <w:p w:rsidR="00B704B9" w:rsidRPr="00B704B9" w:rsidRDefault="00B704B9" w:rsidP="00B704B9">
      <w:pPr>
        <w:numPr>
          <w:ilvl w:val="0"/>
          <w:numId w:val="1"/>
        </w:numPr>
        <w:spacing w:line="360" w:lineRule="auto"/>
        <w:ind w:left="0" w:firstLine="720"/>
        <w:jc w:val="both"/>
        <w:rPr>
          <w:rFonts w:cs="Times New Roman"/>
        </w:rPr>
      </w:pPr>
      <w:r w:rsidRPr="00B704B9">
        <w:rPr>
          <w:rFonts w:cs="Times New Roman"/>
        </w:rPr>
        <w:t xml:space="preserve">Подбор сырья. </w:t>
      </w:r>
    </w:p>
    <w:p w:rsidR="00B704B9" w:rsidRPr="00B704B9" w:rsidRDefault="00B704B9" w:rsidP="00B704B9">
      <w:pPr>
        <w:numPr>
          <w:ilvl w:val="0"/>
          <w:numId w:val="1"/>
        </w:numPr>
        <w:spacing w:line="360" w:lineRule="auto"/>
        <w:ind w:left="0" w:firstLine="720"/>
        <w:jc w:val="both"/>
        <w:rPr>
          <w:rFonts w:cs="Times New Roman"/>
        </w:rPr>
      </w:pPr>
      <w:r w:rsidRPr="00B704B9">
        <w:rPr>
          <w:rFonts w:cs="Times New Roman"/>
        </w:rPr>
        <w:t xml:space="preserve">Предварительная подготовка. </w:t>
      </w:r>
    </w:p>
    <w:p w:rsidR="00B704B9" w:rsidRPr="00B704B9" w:rsidRDefault="00B704B9" w:rsidP="00B704B9">
      <w:pPr>
        <w:numPr>
          <w:ilvl w:val="0"/>
          <w:numId w:val="1"/>
        </w:numPr>
        <w:spacing w:line="360" w:lineRule="auto"/>
        <w:ind w:left="0" w:firstLine="720"/>
        <w:jc w:val="both"/>
        <w:rPr>
          <w:rFonts w:cs="Times New Roman"/>
        </w:rPr>
      </w:pPr>
      <w:r w:rsidRPr="00B704B9">
        <w:rPr>
          <w:rFonts w:cs="Times New Roman"/>
        </w:rPr>
        <w:t xml:space="preserve">Измельчение сырья. </w:t>
      </w:r>
    </w:p>
    <w:p w:rsidR="00B704B9" w:rsidRPr="00B704B9" w:rsidRDefault="00B704B9" w:rsidP="00B704B9">
      <w:pPr>
        <w:numPr>
          <w:ilvl w:val="0"/>
          <w:numId w:val="1"/>
        </w:numPr>
        <w:spacing w:line="360" w:lineRule="auto"/>
        <w:ind w:left="0" w:firstLine="720"/>
        <w:jc w:val="both"/>
        <w:rPr>
          <w:rFonts w:cs="Times New Roman"/>
        </w:rPr>
      </w:pPr>
      <w:r w:rsidRPr="00B704B9">
        <w:rPr>
          <w:rFonts w:cs="Times New Roman"/>
        </w:rPr>
        <w:t xml:space="preserve">Составление смеси. </w:t>
      </w:r>
    </w:p>
    <w:p w:rsidR="00B704B9" w:rsidRPr="00B704B9" w:rsidRDefault="00B704B9" w:rsidP="00B704B9">
      <w:pPr>
        <w:numPr>
          <w:ilvl w:val="0"/>
          <w:numId w:val="1"/>
        </w:numPr>
        <w:spacing w:line="360" w:lineRule="auto"/>
        <w:ind w:left="0" w:firstLine="720"/>
        <w:jc w:val="both"/>
        <w:rPr>
          <w:rFonts w:cs="Times New Roman"/>
        </w:rPr>
      </w:pPr>
      <w:r w:rsidRPr="00B704B9">
        <w:rPr>
          <w:rFonts w:cs="Times New Roman"/>
        </w:rPr>
        <w:t xml:space="preserve">Плавление. </w:t>
      </w:r>
    </w:p>
    <w:p w:rsidR="00B704B9" w:rsidRPr="00B704B9" w:rsidRDefault="00B704B9" w:rsidP="00B704B9">
      <w:pPr>
        <w:numPr>
          <w:ilvl w:val="0"/>
          <w:numId w:val="1"/>
        </w:numPr>
        <w:spacing w:line="360" w:lineRule="auto"/>
        <w:ind w:left="0" w:firstLine="720"/>
        <w:jc w:val="both"/>
        <w:rPr>
          <w:rFonts w:cs="Times New Roman"/>
        </w:rPr>
      </w:pPr>
      <w:r w:rsidRPr="00B704B9">
        <w:rPr>
          <w:rFonts w:cs="Times New Roman"/>
        </w:rPr>
        <w:t xml:space="preserve">Гомогенизация. </w:t>
      </w:r>
    </w:p>
    <w:p w:rsidR="00B704B9" w:rsidRPr="00B704B9" w:rsidRDefault="00B704B9" w:rsidP="00B704B9">
      <w:pPr>
        <w:numPr>
          <w:ilvl w:val="0"/>
          <w:numId w:val="1"/>
        </w:numPr>
        <w:spacing w:line="360" w:lineRule="auto"/>
        <w:ind w:left="0" w:firstLine="720"/>
        <w:jc w:val="both"/>
        <w:rPr>
          <w:rFonts w:cs="Times New Roman"/>
        </w:rPr>
      </w:pPr>
      <w:r w:rsidRPr="00B704B9">
        <w:rPr>
          <w:rFonts w:cs="Times New Roman"/>
        </w:rPr>
        <w:t xml:space="preserve">Фасовка и упаковка. </w:t>
      </w:r>
    </w:p>
    <w:p w:rsidR="00B704B9" w:rsidRPr="00B704B9" w:rsidRDefault="00B704B9" w:rsidP="00B704B9">
      <w:pPr>
        <w:numPr>
          <w:ilvl w:val="0"/>
          <w:numId w:val="1"/>
        </w:numPr>
        <w:spacing w:line="360" w:lineRule="auto"/>
        <w:ind w:left="0" w:firstLine="720"/>
        <w:jc w:val="both"/>
        <w:rPr>
          <w:rFonts w:cs="Times New Roman"/>
        </w:rPr>
      </w:pPr>
      <w:r w:rsidRPr="00B704B9">
        <w:rPr>
          <w:rFonts w:cs="Times New Roman"/>
        </w:rPr>
        <w:t xml:space="preserve">Копчение колбасного сыра. </w:t>
      </w:r>
    </w:p>
    <w:p w:rsidR="00B704B9" w:rsidRPr="00B704B9" w:rsidRDefault="00B704B9" w:rsidP="00B704B9">
      <w:pPr>
        <w:numPr>
          <w:ilvl w:val="0"/>
          <w:numId w:val="1"/>
        </w:numPr>
        <w:spacing w:line="360" w:lineRule="auto"/>
        <w:ind w:left="0" w:firstLine="720"/>
        <w:jc w:val="both"/>
        <w:rPr>
          <w:rFonts w:cs="Times New Roman"/>
        </w:rPr>
      </w:pPr>
      <w:r w:rsidRPr="00B704B9">
        <w:rPr>
          <w:rFonts w:cs="Times New Roman"/>
        </w:rPr>
        <w:t xml:space="preserve">Охлаждение. </w:t>
      </w:r>
    </w:p>
    <w:p w:rsidR="00B704B9" w:rsidRPr="00B704B9" w:rsidRDefault="00B704B9" w:rsidP="00B704B9">
      <w:pPr>
        <w:numPr>
          <w:ilvl w:val="0"/>
          <w:numId w:val="1"/>
        </w:numPr>
        <w:spacing w:line="360" w:lineRule="auto"/>
        <w:ind w:left="0" w:firstLine="720"/>
        <w:jc w:val="both"/>
        <w:rPr>
          <w:rFonts w:cs="Times New Roman"/>
        </w:rPr>
      </w:pPr>
      <w:r w:rsidRPr="00B704B9">
        <w:rPr>
          <w:rFonts w:cs="Times New Roman"/>
        </w:rPr>
        <w:t xml:space="preserve">Хранение. </w:t>
      </w:r>
    </w:p>
    <w:p w:rsidR="00B704B9" w:rsidRPr="00B704B9" w:rsidRDefault="00B704B9" w:rsidP="00B704B9">
      <w:pPr>
        <w:pStyle w:val="a3"/>
        <w:spacing w:before="0" w:beforeAutospacing="0" w:after="0" w:afterAutospacing="0" w:line="360" w:lineRule="auto"/>
        <w:ind w:firstLine="720"/>
        <w:jc w:val="both"/>
        <w:rPr>
          <w:rStyle w:val="a4"/>
          <w:b w:val="0"/>
          <w:sz w:val="28"/>
          <w:szCs w:val="28"/>
        </w:rPr>
      </w:pPr>
    </w:p>
    <w:p w:rsidR="003C1070" w:rsidRPr="00B704B9" w:rsidRDefault="003C1070" w:rsidP="003C1070">
      <w:pPr>
        <w:pStyle w:val="a3"/>
        <w:spacing w:before="0" w:beforeAutospacing="0" w:after="0" w:afterAutospacing="0" w:line="360" w:lineRule="auto"/>
        <w:ind w:firstLine="720"/>
        <w:jc w:val="both"/>
        <w:rPr>
          <w:sz w:val="28"/>
          <w:szCs w:val="28"/>
        </w:rPr>
      </w:pPr>
      <w:r w:rsidRPr="00B704B9">
        <w:rPr>
          <w:rStyle w:val="a4"/>
          <w:b w:val="0"/>
          <w:sz w:val="28"/>
          <w:szCs w:val="28"/>
        </w:rPr>
        <w:t xml:space="preserve">. Подбор сырья. </w:t>
      </w:r>
      <w:r w:rsidRPr="00B704B9">
        <w:rPr>
          <w:sz w:val="28"/>
          <w:szCs w:val="28"/>
        </w:rPr>
        <w:t xml:space="preserve">Подбор сырья осуществляется в зависимости от вида готового продукта, пользуясь маркой исходного сырья. Для обеспечения нормального процесса плавления и требуемых показателей качества готового продукта особое внимание следует уделять подбору сырья по степени зрелости, активной кислотности, и органолептическим показателям. Лучшие результаты получают при переработке сыров средней степени зрелости, рН от 5,3 до 5,7. При отсутствии сырья требуемой зрелости подбирают молодые и перезрелые сыры с таким расчетом, чтобы смесь их по степени зрелости соответствовала вышеуказанным показателям. Подбор сырья по степени зрелости можно производить на основании органолептических показателей и даты выработки сыров. </w:t>
      </w:r>
    </w:p>
    <w:p w:rsidR="003C1070" w:rsidRPr="00B704B9" w:rsidRDefault="003C1070" w:rsidP="003C1070">
      <w:pPr>
        <w:pStyle w:val="a3"/>
        <w:spacing w:before="0" w:beforeAutospacing="0" w:after="0" w:afterAutospacing="0" w:line="360" w:lineRule="auto"/>
        <w:ind w:firstLine="720"/>
        <w:jc w:val="both"/>
        <w:rPr>
          <w:sz w:val="28"/>
          <w:szCs w:val="28"/>
        </w:rPr>
      </w:pPr>
      <w:r w:rsidRPr="00B704B9">
        <w:rPr>
          <w:rStyle w:val="a4"/>
          <w:b w:val="0"/>
          <w:sz w:val="28"/>
          <w:szCs w:val="28"/>
        </w:rPr>
        <w:t xml:space="preserve">Предварительная обработка. </w:t>
      </w:r>
      <w:r w:rsidRPr="00B704B9">
        <w:rPr>
          <w:sz w:val="28"/>
          <w:szCs w:val="28"/>
        </w:rPr>
        <w:t>Сыры при помощи ножей очищают от парафина, корки, творог от плесени и слизи, масло от штаффа и нарезают на небольшие куски (50-</w:t>
      </w:r>
      <w:smartTag w:uri="urn:schemas-microsoft-com:office:smarttags" w:element="metricconverter">
        <w:smartTagPr>
          <w:attr w:name="ProductID" w:val="70 мм"/>
        </w:smartTagPr>
        <w:r w:rsidRPr="00B704B9">
          <w:rPr>
            <w:sz w:val="28"/>
            <w:szCs w:val="28"/>
          </w:rPr>
          <w:t>70 мм</w:t>
        </w:r>
      </w:smartTag>
      <w:r w:rsidRPr="00B704B9">
        <w:rPr>
          <w:sz w:val="28"/>
          <w:szCs w:val="28"/>
        </w:rPr>
        <w:t xml:space="preserve">) для измельчения и складывают в лотки для ингредиентов. Жидкие наполнители, если таковые необходимы по рецептуре, фильтруют, специи дезинфицируют, обрабатывая кипятком. </w:t>
      </w:r>
    </w:p>
    <w:p w:rsidR="003C1070" w:rsidRPr="00B704B9" w:rsidRDefault="003C1070" w:rsidP="003C1070">
      <w:pPr>
        <w:pStyle w:val="a3"/>
        <w:spacing w:before="0" w:beforeAutospacing="0" w:after="0" w:afterAutospacing="0" w:line="360" w:lineRule="auto"/>
        <w:ind w:firstLine="720"/>
        <w:jc w:val="both"/>
        <w:rPr>
          <w:sz w:val="28"/>
          <w:szCs w:val="28"/>
        </w:rPr>
      </w:pPr>
      <w:r w:rsidRPr="00B704B9">
        <w:rPr>
          <w:rStyle w:val="a4"/>
          <w:b w:val="0"/>
          <w:sz w:val="28"/>
          <w:szCs w:val="28"/>
        </w:rPr>
        <w:t>Измельчение сырья. </w:t>
      </w:r>
    </w:p>
    <w:p w:rsidR="003C1070" w:rsidRPr="00B704B9" w:rsidRDefault="003C1070" w:rsidP="003C1070">
      <w:pPr>
        <w:pStyle w:val="a3"/>
        <w:spacing w:before="0" w:beforeAutospacing="0" w:after="0" w:afterAutospacing="0" w:line="360" w:lineRule="auto"/>
        <w:ind w:firstLine="720"/>
        <w:jc w:val="both"/>
        <w:rPr>
          <w:sz w:val="28"/>
          <w:szCs w:val="28"/>
        </w:rPr>
      </w:pPr>
      <w:r w:rsidRPr="00B704B9">
        <w:rPr>
          <w:sz w:val="28"/>
          <w:szCs w:val="28"/>
        </w:rPr>
        <w:t>Измельчение ингредиентов производится до достижения кусочками сыра размера 3-</w:t>
      </w:r>
      <w:smartTag w:uri="urn:schemas-microsoft-com:office:smarttags" w:element="metricconverter">
        <w:smartTagPr>
          <w:attr w:name="ProductID" w:val="8 мм"/>
        </w:smartTagPr>
        <w:r w:rsidRPr="00B704B9">
          <w:rPr>
            <w:sz w:val="28"/>
            <w:szCs w:val="28"/>
          </w:rPr>
          <w:t>8 мм</w:t>
        </w:r>
      </w:smartTag>
      <w:r w:rsidRPr="00B704B9">
        <w:rPr>
          <w:sz w:val="28"/>
          <w:szCs w:val="28"/>
        </w:rPr>
        <w:t xml:space="preserve">, этот процесс можно осуществлять на мясорубке, согласно паспорта. Каждый вид сырья измельчают раздельно и загружают в отдельные лоточки. </w:t>
      </w:r>
    </w:p>
    <w:p w:rsidR="003C1070" w:rsidRPr="00B704B9" w:rsidRDefault="003C1070" w:rsidP="003C1070">
      <w:pPr>
        <w:pStyle w:val="a3"/>
        <w:spacing w:before="0" w:beforeAutospacing="0" w:after="0" w:afterAutospacing="0" w:line="360" w:lineRule="auto"/>
        <w:ind w:firstLine="720"/>
        <w:jc w:val="both"/>
        <w:rPr>
          <w:sz w:val="28"/>
          <w:szCs w:val="28"/>
        </w:rPr>
      </w:pPr>
      <w:r w:rsidRPr="00B704B9">
        <w:rPr>
          <w:rStyle w:val="a4"/>
          <w:b w:val="0"/>
          <w:sz w:val="28"/>
          <w:szCs w:val="28"/>
        </w:rPr>
        <w:t xml:space="preserve">Составление смеси. </w:t>
      </w:r>
    </w:p>
    <w:p w:rsidR="003C1070" w:rsidRPr="00B704B9" w:rsidRDefault="003C1070" w:rsidP="003C1070">
      <w:pPr>
        <w:pStyle w:val="a3"/>
        <w:spacing w:before="0" w:beforeAutospacing="0" w:after="0" w:afterAutospacing="0" w:line="360" w:lineRule="auto"/>
        <w:ind w:firstLine="720"/>
        <w:jc w:val="both"/>
        <w:rPr>
          <w:sz w:val="28"/>
          <w:szCs w:val="28"/>
        </w:rPr>
      </w:pPr>
      <w:r w:rsidRPr="00B704B9">
        <w:rPr>
          <w:sz w:val="28"/>
          <w:szCs w:val="28"/>
        </w:rPr>
        <w:t xml:space="preserve">Для составления смеси пользуются формулами материального баланса с расчетом получения готовой продукции требуемой жирности и влажности. Вначале определяют примерное соотношение компонентов смеси сычужных жирных сыров, нежирного сыра и др., затем по данным химического анализа сырья рассчитывают количество сухих веществ и содержание жира в каждом виде сырья, определяя в итоге, какое количество жира и сухих веществ необходимо отнять или прибавить. </w:t>
      </w:r>
    </w:p>
    <w:p w:rsidR="003C1070" w:rsidRPr="00B704B9" w:rsidRDefault="003C1070" w:rsidP="003C1070">
      <w:pPr>
        <w:pStyle w:val="a3"/>
        <w:spacing w:before="0" w:beforeAutospacing="0" w:after="0" w:afterAutospacing="0" w:line="360" w:lineRule="auto"/>
        <w:ind w:firstLine="720"/>
        <w:jc w:val="both"/>
        <w:rPr>
          <w:sz w:val="28"/>
          <w:szCs w:val="28"/>
        </w:rPr>
      </w:pPr>
      <w:r w:rsidRPr="00B704B9">
        <w:rPr>
          <w:rStyle w:val="a4"/>
          <w:b w:val="0"/>
          <w:sz w:val="28"/>
          <w:szCs w:val="28"/>
        </w:rPr>
        <w:t xml:space="preserve">Плавление. </w:t>
      </w:r>
      <w:r w:rsidRPr="00B704B9">
        <w:rPr>
          <w:sz w:val="28"/>
          <w:szCs w:val="28"/>
        </w:rPr>
        <w:t>. Подбор солей-плавителей.</w:t>
      </w:r>
    </w:p>
    <w:p w:rsidR="003C1070" w:rsidRPr="00B704B9" w:rsidRDefault="003C1070" w:rsidP="003C1070">
      <w:pPr>
        <w:pStyle w:val="a3"/>
        <w:spacing w:before="0" w:beforeAutospacing="0" w:after="0" w:afterAutospacing="0" w:line="360" w:lineRule="auto"/>
        <w:ind w:firstLine="720"/>
        <w:jc w:val="both"/>
        <w:rPr>
          <w:sz w:val="28"/>
          <w:szCs w:val="28"/>
        </w:rPr>
      </w:pPr>
      <w:r w:rsidRPr="00B704B9">
        <w:rPr>
          <w:sz w:val="28"/>
          <w:szCs w:val="28"/>
        </w:rPr>
        <w:t xml:space="preserve">Вкус и консистенция плавленого сыра, стойкость его при хранении зависят от качества применяемого сырья, а также от физико-химических свойств и качества применяемых солей-плавителей. </w:t>
      </w:r>
    </w:p>
    <w:p w:rsidR="003C1070" w:rsidRPr="00B704B9" w:rsidRDefault="003C1070" w:rsidP="003C1070">
      <w:pPr>
        <w:pStyle w:val="a3"/>
        <w:spacing w:before="0" w:beforeAutospacing="0" w:after="0" w:afterAutospacing="0" w:line="360" w:lineRule="auto"/>
        <w:ind w:firstLine="720"/>
        <w:jc w:val="both"/>
        <w:rPr>
          <w:sz w:val="28"/>
          <w:szCs w:val="28"/>
        </w:rPr>
      </w:pPr>
      <w:r w:rsidRPr="00B704B9">
        <w:rPr>
          <w:sz w:val="28"/>
          <w:szCs w:val="28"/>
        </w:rPr>
        <w:t xml:space="preserve">В зависимости от степени зрелости исходного сырья рекомендуются к применению следующие соли-плавители: </w:t>
      </w:r>
    </w:p>
    <w:p w:rsidR="003C1070" w:rsidRPr="00B704B9" w:rsidRDefault="003C1070" w:rsidP="003C1070">
      <w:pPr>
        <w:numPr>
          <w:ilvl w:val="0"/>
          <w:numId w:val="3"/>
        </w:numPr>
        <w:spacing w:line="360" w:lineRule="auto"/>
        <w:ind w:left="0" w:firstLine="720"/>
        <w:jc w:val="both"/>
        <w:rPr>
          <w:rFonts w:cs="Times New Roman"/>
        </w:rPr>
      </w:pPr>
      <w:r w:rsidRPr="00B704B9">
        <w:rPr>
          <w:rFonts w:cs="Times New Roman"/>
        </w:rPr>
        <w:t xml:space="preserve">фосфаты (соли фосфорной кислоты) </w:t>
      </w:r>
    </w:p>
    <w:p w:rsidR="003C1070" w:rsidRPr="00B704B9" w:rsidRDefault="003C1070" w:rsidP="003C1070">
      <w:pPr>
        <w:numPr>
          <w:ilvl w:val="0"/>
          <w:numId w:val="3"/>
        </w:numPr>
        <w:spacing w:line="360" w:lineRule="auto"/>
        <w:ind w:left="0" w:firstLine="720"/>
        <w:jc w:val="both"/>
        <w:rPr>
          <w:rFonts w:cs="Times New Roman"/>
        </w:rPr>
      </w:pPr>
      <w:r w:rsidRPr="00B704B9">
        <w:rPr>
          <w:rFonts w:cs="Times New Roman"/>
        </w:rPr>
        <w:t xml:space="preserve">сыр недостаточно зрелый со слабо выраженным сырным вкусом и запахом, грубоватой консистенции (рН 5,0 – 5,3); </w:t>
      </w:r>
    </w:p>
    <w:p w:rsidR="003C1070" w:rsidRPr="00B704B9" w:rsidRDefault="003C1070" w:rsidP="003C1070">
      <w:pPr>
        <w:numPr>
          <w:ilvl w:val="0"/>
          <w:numId w:val="3"/>
        </w:numPr>
        <w:spacing w:line="360" w:lineRule="auto"/>
        <w:ind w:left="0" w:firstLine="720"/>
        <w:jc w:val="both"/>
        <w:rPr>
          <w:rFonts w:cs="Times New Roman"/>
        </w:rPr>
      </w:pPr>
      <w:r w:rsidRPr="00B704B9">
        <w:rPr>
          <w:rFonts w:cs="Times New Roman"/>
        </w:rPr>
        <w:t xml:space="preserve">натриевая соль лимонной кислоты </w:t>
      </w:r>
    </w:p>
    <w:p w:rsidR="003C1070" w:rsidRPr="00B704B9" w:rsidRDefault="003C1070" w:rsidP="003C1070">
      <w:pPr>
        <w:numPr>
          <w:ilvl w:val="0"/>
          <w:numId w:val="3"/>
        </w:numPr>
        <w:spacing w:line="360" w:lineRule="auto"/>
        <w:ind w:left="0" w:firstLine="720"/>
        <w:jc w:val="both"/>
        <w:rPr>
          <w:rFonts w:cs="Times New Roman"/>
        </w:rPr>
      </w:pPr>
      <w:r w:rsidRPr="00B704B9">
        <w:rPr>
          <w:rFonts w:cs="Times New Roman"/>
        </w:rPr>
        <w:t xml:space="preserve">сыр зрелый с выраженным запахом и вкусом; </w:t>
      </w:r>
    </w:p>
    <w:p w:rsidR="003C1070" w:rsidRPr="00B704B9" w:rsidRDefault="003C1070" w:rsidP="003C1070">
      <w:pPr>
        <w:numPr>
          <w:ilvl w:val="0"/>
          <w:numId w:val="3"/>
        </w:numPr>
        <w:spacing w:line="360" w:lineRule="auto"/>
        <w:ind w:left="0" w:firstLine="720"/>
        <w:jc w:val="both"/>
        <w:rPr>
          <w:rFonts w:cs="Times New Roman"/>
        </w:rPr>
      </w:pPr>
      <w:r w:rsidRPr="00B704B9">
        <w:rPr>
          <w:rFonts w:cs="Times New Roman"/>
        </w:rPr>
        <w:t xml:space="preserve">лимоннокислые соли, соли Грахама </w:t>
      </w:r>
    </w:p>
    <w:p w:rsidR="003C1070" w:rsidRPr="00B704B9" w:rsidRDefault="003C1070" w:rsidP="003C1070">
      <w:pPr>
        <w:numPr>
          <w:ilvl w:val="0"/>
          <w:numId w:val="3"/>
        </w:numPr>
        <w:spacing w:line="360" w:lineRule="auto"/>
        <w:ind w:left="0" w:firstLine="720"/>
        <w:jc w:val="both"/>
        <w:rPr>
          <w:rFonts w:cs="Times New Roman"/>
        </w:rPr>
      </w:pPr>
      <w:r w:rsidRPr="00B704B9">
        <w:rPr>
          <w:rFonts w:cs="Times New Roman"/>
        </w:rPr>
        <w:t xml:space="preserve">сыр перезрелый с сильно выраженным сырным вкусом и запахом, с пряносладковатым привкусом, излишне острый (рН 5,6 – 6,0). </w:t>
      </w:r>
    </w:p>
    <w:p w:rsidR="003C1070" w:rsidRPr="00B704B9" w:rsidRDefault="003C1070" w:rsidP="003C1070">
      <w:pPr>
        <w:pStyle w:val="a3"/>
        <w:spacing w:before="0" w:beforeAutospacing="0" w:after="0" w:afterAutospacing="0" w:line="360" w:lineRule="auto"/>
        <w:ind w:firstLine="720"/>
        <w:jc w:val="both"/>
        <w:rPr>
          <w:sz w:val="28"/>
          <w:szCs w:val="28"/>
        </w:rPr>
      </w:pPr>
      <w:r w:rsidRPr="00B704B9">
        <w:rPr>
          <w:sz w:val="28"/>
          <w:szCs w:val="28"/>
        </w:rPr>
        <w:t xml:space="preserve">Общее количество вводимых при плавлении солей не должно превышать 3%, фосфорнокислых солей - 2%. </w:t>
      </w:r>
    </w:p>
    <w:p w:rsidR="003C1070" w:rsidRPr="00B704B9" w:rsidRDefault="003C1070" w:rsidP="003C1070">
      <w:pPr>
        <w:pStyle w:val="a3"/>
        <w:spacing w:before="0" w:beforeAutospacing="0" w:after="0" w:afterAutospacing="0" w:line="360" w:lineRule="auto"/>
        <w:ind w:firstLine="720"/>
        <w:jc w:val="both"/>
        <w:rPr>
          <w:sz w:val="28"/>
          <w:szCs w:val="28"/>
        </w:rPr>
      </w:pPr>
      <w:r w:rsidRPr="00B704B9">
        <w:rPr>
          <w:sz w:val="28"/>
          <w:szCs w:val="28"/>
        </w:rPr>
        <w:t xml:space="preserve">Соли-плавители применяют в виде водных растворов. При этом в расчетах смеси необходимо учитывать количество воды, вносимой с ними. </w:t>
      </w:r>
    </w:p>
    <w:p w:rsidR="003C1070" w:rsidRPr="00B704B9" w:rsidRDefault="003C1070" w:rsidP="003C1070">
      <w:pPr>
        <w:pStyle w:val="a3"/>
        <w:spacing w:before="0" w:beforeAutospacing="0" w:after="0" w:afterAutospacing="0" w:line="360" w:lineRule="auto"/>
        <w:ind w:firstLine="720"/>
        <w:jc w:val="both"/>
        <w:rPr>
          <w:sz w:val="28"/>
          <w:szCs w:val="28"/>
        </w:rPr>
      </w:pPr>
      <w:r w:rsidRPr="00B704B9">
        <w:rPr>
          <w:sz w:val="28"/>
          <w:szCs w:val="28"/>
        </w:rPr>
        <w:t xml:space="preserve">Для приготовления раствора используется вода, отвечающая требованиям, которые предъявляются к питьевой воде. Все химикаты должны отвечать требованиям, предъявляемым к пищевым продуктам. Хранить их необходимо в закрытом виде в сухом помещении. Растворы солей-плавителей готовят в емкости с крышкой из нержавеющей стали объемом </w:t>
      </w:r>
      <w:smartTag w:uri="urn:schemas-microsoft-com:office:smarttags" w:element="metricconverter">
        <w:smartTagPr>
          <w:attr w:name="ProductID" w:val="36 л"/>
        </w:smartTagPr>
        <w:r w:rsidRPr="00B704B9">
          <w:rPr>
            <w:sz w:val="28"/>
            <w:szCs w:val="28"/>
          </w:rPr>
          <w:t>36 л</w:t>
        </w:r>
      </w:smartTag>
      <w:r w:rsidRPr="00B704B9">
        <w:rPr>
          <w:sz w:val="28"/>
          <w:szCs w:val="28"/>
        </w:rPr>
        <w:t xml:space="preserve">. Луженая посуда для этих целей непригодна. </w:t>
      </w:r>
    </w:p>
    <w:p w:rsidR="003C1070" w:rsidRPr="00B704B9" w:rsidRDefault="003C1070" w:rsidP="003C1070">
      <w:pPr>
        <w:pStyle w:val="a3"/>
        <w:spacing w:before="0" w:beforeAutospacing="0" w:after="0" w:afterAutospacing="0" w:line="360" w:lineRule="auto"/>
        <w:ind w:firstLine="720"/>
        <w:jc w:val="both"/>
        <w:rPr>
          <w:sz w:val="28"/>
          <w:szCs w:val="28"/>
        </w:rPr>
      </w:pPr>
      <w:r w:rsidRPr="00B704B9">
        <w:rPr>
          <w:sz w:val="28"/>
          <w:szCs w:val="28"/>
        </w:rPr>
        <w:t xml:space="preserve">Для приготовления </w:t>
      </w:r>
      <w:smartTag w:uri="urn:schemas-microsoft-com:office:smarttags" w:element="metricconverter">
        <w:smartTagPr>
          <w:attr w:name="ProductID" w:val="36 л"/>
        </w:smartTagPr>
        <w:r w:rsidRPr="00B704B9">
          <w:rPr>
            <w:sz w:val="28"/>
            <w:szCs w:val="28"/>
          </w:rPr>
          <w:t>36 л</w:t>
        </w:r>
      </w:smartTag>
      <w:r w:rsidRPr="00B704B9">
        <w:rPr>
          <w:sz w:val="28"/>
          <w:szCs w:val="28"/>
        </w:rPr>
        <w:t xml:space="preserve"> раствора натриевых солей лимонной кислоты сначала в емкость вливают до </w:t>
      </w:r>
      <w:smartTag w:uri="urn:schemas-microsoft-com:office:smarttags" w:element="metricconverter">
        <w:smartTagPr>
          <w:attr w:name="ProductID" w:val="3 л"/>
        </w:smartTagPr>
        <w:r w:rsidRPr="00B704B9">
          <w:rPr>
            <w:sz w:val="28"/>
            <w:szCs w:val="28"/>
          </w:rPr>
          <w:t>3 л</w:t>
        </w:r>
      </w:smartTag>
      <w:r w:rsidRPr="00B704B9">
        <w:rPr>
          <w:sz w:val="28"/>
          <w:szCs w:val="28"/>
        </w:rPr>
        <w:t xml:space="preserve"> (не более) горячей воды, в которой растворяют рассчитанное количество двууглекислого натрия NаНСОз. Затем постепенно добавляют лимонную кислоту. При этом вследствие протекающей химической реакции происходит интенсивное вспенивание раствора. После внесения всего количества кислоты раствор доводят до температуры, близкой к кипению. </w:t>
      </w:r>
    </w:p>
    <w:p w:rsidR="003C1070" w:rsidRPr="00B704B9" w:rsidRDefault="003C1070" w:rsidP="003C1070">
      <w:pPr>
        <w:pStyle w:val="a3"/>
        <w:spacing w:before="0" w:beforeAutospacing="0" w:after="0" w:afterAutospacing="0" w:line="360" w:lineRule="auto"/>
        <w:ind w:firstLine="720"/>
        <w:jc w:val="both"/>
        <w:rPr>
          <w:sz w:val="28"/>
          <w:szCs w:val="28"/>
        </w:rPr>
      </w:pPr>
      <w:r w:rsidRPr="00B704B9">
        <w:rPr>
          <w:sz w:val="28"/>
          <w:szCs w:val="28"/>
        </w:rPr>
        <w:t xml:space="preserve">При просветлении раствора и прекращении выделения пузырьков углекислого газа его доводят водой до </w:t>
      </w:r>
      <w:smartTag w:uri="urn:schemas-microsoft-com:office:smarttags" w:element="metricconverter">
        <w:smartTagPr>
          <w:attr w:name="ProductID" w:val="36 л"/>
        </w:smartTagPr>
        <w:r w:rsidRPr="00B704B9">
          <w:rPr>
            <w:sz w:val="28"/>
            <w:szCs w:val="28"/>
          </w:rPr>
          <w:t>36 л</w:t>
        </w:r>
      </w:smartTag>
      <w:r w:rsidRPr="00B704B9">
        <w:rPr>
          <w:sz w:val="28"/>
          <w:szCs w:val="28"/>
        </w:rPr>
        <w:t xml:space="preserve">, поддерживая температуру 70 °С. Если кислотность полученного раствора не соответствует нормам, то для повышения кислотности увеличивают содержание кислоты, для снижения повышают количество соды. Перед употреблением готовый раствор соли-плавителя фильтруют через несколько слоев марли. </w:t>
      </w:r>
    </w:p>
    <w:p w:rsidR="003C1070" w:rsidRPr="00B704B9" w:rsidRDefault="003C1070" w:rsidP="003C1070">
      <w:pPr>
        <w:pStyle w:val="a3"/>
        <w:spacing w:before="0" w:beforeAutospacing="0" w:after="0" w:afterAutospacing="0" w:line="360" w:lineRule="auto"/>
        <w:ind w:firstLine="720"/>
        <w:jc w:val="both"/>
        <w:rPr>
          <w:sz w:val="28"/>
          <w:szCs w:val="28"/>
        </w:rPr>
      </w:pPr>
      <w:r w:rsidRPr="00B704B9">
        <w:rPr>
          <w:sz w:val="28"/>
          <w:szCs w:val="28"/>
        </w:rPr>
        <w:t xml:space="preserve">Пример: так, требуется приготовить раствор соли-плавителя в количестве </w:t>
      </w:r>
      <w:smartTag w:uri="urn:schemas-microsoft-com:office:smarttags" w:element="metricconverter">
        <w:smartTagPr>
          <w:attr w:name="ProductID" w:val="30 л"/>
        </w:smartTagPr>
        <w:r w:rsidRPr="00B704B9">
          <w:rPr>
            <w:sz w:val="28"/>
            <w:szCs w:val="28"/>
          </w:rPr>
          <w:t>30 л</w:t>
        </w:r>
      </w:smartTag>
      <w:r w:rsidRPr="00B704B9">
        <w:rPr>
          <w:sz w:val="28"/>
          <w:szCs w:val="28"/>
        </w:rPr>
        <w:t xml:space="preserve"> для плавления хорошо созревшего сыра. Приготовляют одну из рекомендуемых солей, например лимоннокислый натрий с рН 5. Для этого в горячей воде (до </w:t>
      </w:r>
      <w:smartTag w:uri="urn:schemas-microsoft-com:office:smarttags" w:element="metricconverter">
        <w:smartTagPr>
          <w:attr w:name="ProductID" w:val="20 л"/>
        </w:smartTagPr>
        <w:r w:rsidRPr="00B704B9">
          <w:rPr>
            <w:sz w:val="28"/>
            <w:szCs w:val="28"/>
          </w:rPr>
          <w:t>20 л</w:t>
        </w:r>
      </w:smartTag>
      <w:r w:rsidRPr="00B704B9">
        <w:rPr>
          <w:sz w:val="28"/>
          <w:szCs w:val="28"/>
        </w:rPr>
        <w:t xml:space="preserve">) растворяют вначале </w:t>
      </w:r>
      <w:smartTag w:uri="urn:schemas-microsoft-com:office:smarttags" w:element="metricconverter">
        <w:smartTagPr>
          <w:attr w:name="ProductID" w:val="11,6 кг"/>
        </w:smartTagPr>
        <w:r w:rsidRPr="00B704B9">
          <w:rPr>
            <w:sz w:val="28"/>
            <w:szCs w:val="28"/>
          </w:rPr>
          <w:t>11,6 кг</w:t>
        </w:r>
      </w:smartTag>
      <w:r w:rsidRPr="00B704B9">
        <w:rPr>
          <w:sz w:val="28"/>
          <w:szCs w:val="28"/>
        </w:rPr>
        <w:t xml:space="preserve"> пищевой соды, а затем </w:t>
      </w:r>
      <w:smartTag w:uri="urn:schemas-microsoft-com:office:smarttags" w:element="metricconverter">
        <w:smartTagPr>
          <w:attr w:name="ProductID" w:val="12,6 кг"/>
        </w:smartTagPr>
        <w:r w:rsidRPr="00B704B9">
          <w:rPr>
            <w:sz w:val="28"/>
            <w:szCs w:val="28"/>
          </w:rPr>
          <w:t>12,6 кг</w:t>
        </w:r>
      </w:smartTag>
      <w:r w:rsidRPr="00B704B9">
        <w:rPr>
          <w:sz w:val="28"/>
          <w:szCs w:val="28"/>
        </w:rPr>
        <w:t xml:space="preserve"> лимонной кислоты. При температуре 70°С раствор доводят водой до </w:t>
      </w:r>
      <w:smartTag w:uri="urn:schemas-microsoft-com:office:smarttags" w:element="metricconverter">
        <w:smartTagPr>
          <w:attr w:name="ProductID" w:val="36 л"/>
        </w:smartTagPr>
        <w:r w:rsidRPr="00B704B9">
          <w:rPr>
            <w:sz w:val="28"/>
            <w:szCs w:val="28"/>
          </w:rPr>
          <w:t>36 л</w:t>
        </w:r>
      </w:smartTag>
      <w:r w:rsidRPr="00B704B9">
        <w:rPr>
          <w:sz w:val="28"/>
          <w:szCs w:val="28"/>
        </w:rPr>
        <w:t>. После контроля раствора по кислотности (величина рН или градус кислотности), корректировки ее при необходимости и фильтрования раствора он готов к употреблению.</w:t>
      </w:r>
    </w:p>
    <w:p w:rsidR="003C1070" w:rsidRPr="00B704B9" w:rsidRDefault="003C1070" w:rsidP="003C1070">
      <w:pPr>
        <w:pStyle w:val="a3"/>
        <w:spacing w:before="0" w:beforeAutospacing="0" w:after="0" w:afterAutospacing="0" w:line="360" w:lineRule="auto"/>
        <w:ind w:firstLine="720"/>
        <w:jc w:val="both"/>
        <w:rPr>
          <w:sz w:val="28"/>
          <w:szCs w:val="28"/>
        </w:rPr>
      </w:pPr>
      <w:r w:rsidRPr="00B704B9">
        <w:rPr>
          <w:sz w:val="28"/>
          <w:szCs w:val="28"/>
        </w:rPr>
        <w:t>Плавление сырной массы.</w:t>
      </w:r>
      <w:r w:rsidR="00B704B9" w:rsidRPr="00B704B9">
        <w:rPr>
          <w:sz w:val="28"/>
          <w:szCs w:val="28"/>
        </w:rPr>
        <w:t xml:space="preserve"> </w:t>
      </w:r>
      <w:r w:rsidRPr="00B704B9">
        <w:rPr>
          <w:sz w:val="28"/>
          <w:szCs w:val="28"/>
        </w:rPr>
        <w:t xml:space="preserve">Плавление подготовленной сырной массы осуществляют в плавителе сыра (1), согласно паспорта. Порядок закладки сырья зависит от вида вырабатываемого плавленого сыра. Так, для сыров 45-60% жирности можно рекомендовать следующий порядок закладки компонентов: в плавитель вносят все компоненты смеси кроме сливочного масла, массу подплавляют до 65-70° С. После этого вносят масло и плавят до готовности. Для сыров 30-40% жирности во избежание пригара на дно плавителя помещают часть масла, затем жирные сычужные сыры и творог, нежирный сыр и сухое молоко. В последнюю очередь в плавитель вносят соли-плавители, воду, массу подплавляют и вносят остальную часть масла. </w:t>
      </w:r>
    </w:p>
    <w:p w:rsidR="003C1070" w:rsidRPr="00B704B9" w:rsidRDefault="003C1070" w:rsidP="003C1070">
      <w:pPr>
        <w:pStyle w:val="a3"/>
        <w:spacing w:before="0" w:beforeAutospacing="0" w:after="0" w:afterAutospacing="0" w:line="360" w:lineRule="auto"/>
        <w:ind w:firstLine="720"/>
        <w:jc w:val="both"/>
        <w:rPr>
          <w:sz w:val="28"/>
          <w:szCs w:val="28"/>
        </w:rPr>
      </w:pPr>
      <w:r w:rsidRPr="00B704B9">
        <w:rPr>
          <w:sz w:val="28"/>
          <w:szCs w:val="28"/>
        </w:rPr>
        <w:t xml:space="preserve">Сырную смесь плавят при температуре 75-80 °С с выдержкой при данной температуре 15-20 мин, что способствует получению однородной сырной массы без включения не расплавившихся частиц сыра. </w:t>
      </w:r>
    </w:p>
    <w:p w:rsidR="003C1070" w:rsidRPr="00B704B9" w:rsidRDefault="003C1070" w:rsidP="003C1070">
      <w:pPr>
        <w:pStyle w:val="a3"/>
        <w:spacing w:before="0" w:beforeAutospacing="0" w:after="0" w:afterAutospacing="0" w:line="360" w:lineRule="auto"/>
        <w:ind w:firstLine="720"/>
        <w:jc w:val="both"/>
        <w:rPr>
          <w:sz w:val="28"/>
          <w:szCs w:val="28"/>
        </w:rPr>
      </w:pPr>
      <w:r w:rsidRPr="00B704B9">
        <w:rPr>
          <w:sz w:val="28"/>
          <w:szCs w:val="28"/>
        </w:rPr>
        <w:t xml:space="preserve">Окончание процесса плавления определяют по состоянию массы, которая становится однородной и достаточно текучей, а также не имеет не расплавившихся частиц сыра. Плохое отекание массы со стенок плавителя и мешалки (масса неоднородная, рвется) является признаком недостатка солей-плавителей или неправильного режима плавления. </w:t>
      </w:r>
    </w:p>
    <w:p w:rsidR="003C1070" w:rsidRPr="00B704B9" w:rsidRDefault="003C1070" w:rsidP="003C1070">
      <w:pPr>
        <w:pStyle w:val="a3"/>
        <w:spacing w:before="0" w:beforeAutospacing="0" w:after="0" w:afterAutospacing="0" w:line="360" w:lineRule="auto"/>
        <w:ind w:firstLine="720"/>
        <w:jc w:val="both"/>
        <w:rPr>
          <w:sz w:val="28"/>
          <w:szCs w:val="28"/>
        </w:rPr>
      </w:pPr>
      <w:r w:rsidRPr="00B704B9">
        <w:rPr>
          <w:rStyle w:val="a4"/>
          <w:b w:val="0"/>
          <w:sz w:val="28"/>
          <w:szCs w:val="28"/>
        </w:rPr>
        <w:t xml:space="preserve">Гомогенизация сырной массы. </w:t>
      </w:r>
      <w:r w:rsidRPr="00B704B9">
        <w:rPr>
          <w:sz w:val="28"/>
          <w:szCs w:val="28"/>
        </w:rPr>
        <w:t xml:space="preserve">В целях улучшения эмульгирования жира и получения более тонкой структуры плавленого сыра, расплавленная сырная масса, непосредственно после плавления подвергается эмульгированию. Процесс эмульгирования состоит в следующем: на плавителе открывается кран сливного отверстия и горячая сырная масса по трубопроводам при помощи роторного насоса подается на эмульсор. После эмульсора, если сырная масса недостаточно эмульгирована, она может быть возвращена в плавитель, либо направлена на фасовку. </w:t>
      </w:r>
    </w:p>
    <w:p w:rsidR="003C1070" w:rsidRPr="00B704B9" w:rsidRDefault="003C1070" w:rsidP="003C1070">
      <w:pPr>
        <w:pStyle w:val="a3"/>
        <w:spacing w:before="0" w:beforeAutospacing="0" w:after="0" w:afterAutospacing="0" w:line="360" w:lineRule="auto"/>
        <w:ind w:firstLine="720"/>
        <w:jc w:val="both"/>
        <w:rPr>
          <w:sz w:val="28"/>
          <w:szCs w:val="28"/>
        </w:rPr>
      </w:pPr>
      <w:r w:rsidRPr="00B704B9">
        <w:rPr>
          <w:sz w:val="28"/>
          <w:szCs w:val="28"/>
        </w:rPr>
        <w:t xml:space="preserve">Для предохранения плавленых сыров от плесневения при обильном обсеменении сырья спорами плесеней целесообразно использовать сорбиновую кислоту, которая является фунгицидным веществом. Сорбиновую кислоту вносят в конце плавления (из расчета 0,1% к общей массе компонентов), предварительно размешав ее в небольшом количестве воды температурой 25-30°С, которая учитывается при расчете рецептуры. </w:t>
      </w:r>
    </w:p>
    <w:p w:rsidR="003C1070" w:rsidRPr="00B704B9" w:rsidRDefault="003C1070" w:rsidP="003C1070">
      <w:pPr>
        <w:pStyle w:val="a3"/>
        <w:spacing w:before="0" w:beforeAutospacing="0" w:after="0" w:afterAutospacing="0" w:line="360" w:lineRule="auto"/>
        <w:ind w:firstLine="720"/>
        <w:jc w:val="both"/>
        <w:rPr>
          <w:sz w:val="28"/>
          <w:szCs w:val="28"/>
        </w:rPr>
      </w:pPr>
      <w:r w:rsidRPr="00B704B9">
        <w:rPr>
          <w:sz w:val="28"/>
          <w:szCs w:val="28"/>
        </w:rPr>
        <w:t xml:space="preserve">Для предохранения плавленых сыров, особенно пастообразных, от возможности вспучивания при большой обсемененности сырья масляно-кислыми бактериями рекомендуется использовать низин. Низин - антибиотик, образуемый некоторыми штаммами Str.lactis. По химическому составу низин полипептид. </w:t>
      </w:r>
    </w:p>
    <w:p w:rsidR="003C1070" w:rsidRPr="00B704B9" w:rsidRDefault="003C1070" w:rsidP="003C1070">
      <w:pPr>
        <w:pStyle w:val="a3"/>
        <w:spacing w:before="0" w:beforeAutospacing="0" w:after="0" w:afterAutospacing="0" w:line="360" w:lineRule="auto"/>
        <w:ind w:firstLine="720"/>
        <w:jc w:val="both"/>
        <w:rPr>
          <w:sz w:val="28"/>
          <w:szCs w:val="28"/>
        </w:rPr>
      </w:pPr>
      <w:r w:rsidRPr="00B704B9">
        <w:rPr>
          <w:sz w:val="28"/>
          <w:szCs w:val="28"/>
        </w:rPr>
        <w:t xml:space="preserve">В плавленый сыр препарат низин вносят из расчета </w:t>
      </w:r>
      <w:smartTag w:uri="urn:schemas-microsoft-com:office:smarttags" w:element="metricconverter">
        <w:smartTagPr>
          <w:attr w:name="ProductID" w:val="1,5 г"/>
        </w:smartTagPr>
        <w:r w:rsidRPr="00B704B9">
          <w:rPr>
            <w:sz w:val="28"/>
            <w:szCs w:val="28"/>
          </w:rPr>
          <w:t>1,5 г</w:t>
        </w:r>
      </w:smartTag>
      <w:r w:rsidRPr="00B704B9">
        <w:rPr>
          <w:sz w:val="28"/>
          <w:szCs w:val="28"/>
        </w:rPr>
        <w:t xml:space="preserve"> на </w:t>
      </w:r>
      <w:smartTag w:uri="urn:schemas-microsoft-com:office:smarttags" w:element="metricconverter">
        <w:smartTagPr>
          <w:attr w:name="ProductID" w:val="10 кг"/>
        </w:smartTagPr>
        <w:r w:rsidRPr="00B704B9">
          <w:rPr>
            <w:sz w:val="28"/>
            <w:szCs w:val="28"/>
          </w:rPr>
          <w:t>10 кг</w:t>
        </w:r>
      </w:smartTag>
      <w:r w:rsidRPr="00B704B9">
        <w:rPr>
          <w:sz w:val="28"/>
          <w:szCs w:val="28"/>
        </w:rPr>
        <w:t xml:space="preserve"> готового продукта (150 ед/г). Рассчитанное количество препарата низина вносят в сухом виде непосредственно в смесь перед плавлением или с сухими компонентами (сливками, молоком, сывороткой), предварительно тщательно перемешав. </w:t>
      </w:r>
    </w:p>
    <w:p w:rsidR="003C1070" w:rsidRPr="00B704B9" w:rsidRDefault="003C1070" w:rsidP="003C1070">
      <w:pPr>
        <w:pStyle w:val="a3"/>
        <w:spacing w:before="0" w:beforeAutospacing="0" w:after="0" w:afterAutospacing="0" w:line="360" w:lineRule="auto"/>
        <w:ind w:firstLine="720"/>
        <w:jc w:val="both"/>
        <w:rPr>
          <w:sz w:val="28"/>
          <w:szCs w:val="28"/>
        </w:rPr>
      </w:pPr>
      <w:r w:rsidRPr="00B704B9">
        <w:rPr>
          <w:rStyle w:val="a4"/>
          <w:b w:val="0"/>
          <w:sz w:val="28"/>
          <w:szCs w:val="28"/>
        </w:rPr>
        <w:t xml:space="preserve">Фасовка расплавленной сырной массы. </w:t>
      </w:r>
      <w:r w:rsidR="00B704B9" w:rsidRPr="00B704B9">
        <w:rPr>
          <w:rStyle w:val="a4"/>
          <w:b w:val="0"/>
          <w:sz w:val="28"/>
          <w:szCs w:val="28"/>
        </w:rPr>
        <w:t xml:space="preserve"> </w:t>
      </w:r>
      <w:r w:rsidRPr="00B704B9">
        <w:rPr>
          <w:sz w:val="28"/>
          <w:szCs w:val="28"/>
        </w:rPr>
        <w:t xml:space="preserve">асплавленную сырную массу в горячем состоянии направляют на фасовку. Фасовка может осуществляется: </w:t>
      </w:r>
    </w:p>
    <w:p w:rsidR="003C1070" w:rsidRPr="00B704B9" w:rsidRDefault="003C1070" w:rsidP="003C1070">
      <w:pPr>
        <w:numPr>
          <w:ilvl w:val="0"/>
          <w:numId w:val="4"/>
        </w:numPr>
        <w:spacing w:line="360" w:lineRule="auto"/>
        <w:ind w:left="0" w:firstLine="720"/>
        <w:jc w:val="both"/>
        <w:rPr>
          <w:rFonts w:cs="Times New Roman"/>
        </w:rPr>
      </w:pPr>
      <w:r w:rsidRPr="00B704B9">
        <w:rPr>
          <w:rFonts w:cs="Times New Roman"/>
        </w:rPr>
        <w:t>в пластиковые стаканчики весом 200-</w:t>
      </w:r>
      <w:smartTag w:uri="urn:schemas-microsoft-com:office:smarttags" w:element="metricconverter">
        <w:smartTagPr>
          <w:attr w:name="ProductID" w:val="250 грамм"/>
        </w:smartTagPr>
        <w:r w:rsidRPr="00B704B9">
          <w:rPr>
            <w:rFonts w:cs="Times New Roman"/>
          </w:rPr>
          <w:t>250 грамм</w:t>
        </w:r>
      </w:smartTag>
      <w:r w:rsidRPr="00B704B9">
        <w:rPr>
          <w:rFonts w:cs="Times New Roman"/>
        </w:rPr>
        <w:t xml:space="preserve"> на автомате расфасовки (согласно паспорта); </w:t>
      </w:r>
    </w:p>
    <w:p w:rsidR="003C1070" w:rsidRPr="00B704B9" w:rsidRDefault="003C1070" w:rsidP="003C1070">
      <w:pPr>
        <w:numPr>
          <w:ilvl w:val="0"/>
          <w:numId w:val="4"/>
        </w:numPr>
        <w:spacing w:line="360" w:lineRule="auto"/>
        <w:ind w:left="0" w:firstLine="720"/>
        <w:jc w:val="both"/>
        <w:rPr>
          <w:rFonts w:cs="Times New Roman"/>
        </w:rPr>
      </w:pPr>
      <w:r w:rsidRPr="00B704B9">
        <w:rPr>
          <w:rFonts w:cs="Times New Roman"/>
        </w:rPr>
        <w:t xml:space="preserve">в колбасную оболочку посредством шприца вакуумного и клипсатора, также батоны могут быть перевязаны вручную шпагатом (по типу колбасной вязки). </w:t>
      </w:r>
    </w:p>
    <w:p w:rsidR="003C1070" w:rsidRPr="00B704B9" w:rsidRDefault="003C1070" w:rsidP="003C1070">
      <w:pPr>
        <w:pStyle w:val="a3"/>
        <w:spacing w:before="0" w:beforeAutospacing="0" w:after="0" w:afterAutospacing="0" w:line="360" w:lineRule="auto"/>
        <w:ind w:firstLine="720"/>
        <w:jc w:val="both"/>
        <w:rPr>
          <w:sz w:val="28"/>
          <w:szCs w:val="28"/>
        </w:rPr>
      </w:pPr>
      <w:r w:rsidRPr="00B704B9">
        <w:rPr>
          <w:sz w:val="28"/>
          <w:szCs w:val="28"/>
        </w:rPr>
        <w:t xml:space="preserve">Фасовка осуществляется согласно паспорта на данный вид оборудования). </w:t>
      </w:r>
    </w:p>
    <w:p w:rsidR="003C1070" w:rsidRPr="00B704B9" w:rsidRDefault="003C1070" w:rsidP="003C1070">
      <w:pPr>
        <w:pStyle w:val="a3"/>
        <w:spacing w:before="0" w:beforeAutospacing="0" w:after="0" w:afterAutospacing="0" w:line="360" w:lineRule="auto"/>
        <w:ind w:firstLine="720"/>
        <w:jc w:val="both"/>
        <w:rPr>
          <w:sz w:val="28"/>
          <w:szCs w:val="28"/>
        </w:rPr>
      </w:pPr>
      <w:r w:rsidRPr="00B704B9">
        <w:rPr>
          <w:rStyle w:val="a4"/>
          <w:b w:val="0"/>
          <w:sz w:val="28"/>
          <w:szCs w:val="28"/>
        </w:rPr>
        <w:t xml:space="preserve">Копчение колбасного сыра. </w:t>
      </w:r>
      <w:r w:rsidRPr="00B704B9">
        <w:rPr>
          <w:sz w:val="28"/>
          <w:szCs w:val="28"/>
        </w:rPr>
        <w:t xml:space="preserve">Наполненные колбасные батоны, концы которых закреплены при помощи металлических клипс раскладывают на поддоны для дальнейшей обработки. Батоны перевязанные шпагатом, навешивают при помощи петель на крюки тележек для продуктов. </w:t>
      </w:r>
    </w:p>
    <w:p w:rsidR="003C1070" w:rsidRPr="00B704B9" w:rsidRDefault="003C1070" w:rsidP="003C1070">
      <w:pPr>
        <w:pStyle w:val="a3"/>
        <w:spacing w:before="0" w:beforeAutospacing="0" w:after="0" w:afterAutospacing="0" w:line="360" w:lineRule="auto"/>
        <w:ind w:firstLine="720"/>
        <w:jc w:val="both"/>
        <w:rPr>
          <w:sz w:val="28"/>
          <w:szCs w:val="28"/>
        </w:rPr>
      </w:pPr>
      <w:r w:rsidRPr="00B704B9">
        <w:rPr>
          <w:sz w:val="28"/>
          <w:szCs w:val="28"/>
        </w:rPr>
        <w:t xml:space="preserve">Копчение сыра осуществляется в коптильно-варочной печи. Применяют холодное и горячее копчение. Холодное копчение производят при температуре 25-30 °С в течение 20-24 часов, горячее при температуре 45-55 °С в течении 3-4 часов. </w:t>
      </w:r>
    </w:p>
    <w:p w:rsidR="003C1070" w:rsidRPr="00B704B9" w:rsidRDefault="003C1070" w:rsidP="003C1070">
      <w:pPr>
        <w:pStyle w:val="a3"/>
        <w:spacing w:before="0" w:beforeAutospacing="0" w:after="0" w:afterAutospacing="0" w:line="360" w:lineRule="auto"/>
        <w:ind w:firstLine="720"/>
        <w:jc w:val="both"/>
        <w:rPr>
          <w:sz w:val="28"/>
          <w:szCs w:val="28"/>
        </w:rPr>
      </w:pPr>
      <w:r w:rsidRPr="00B704B9">
        <w:rPr>
          <w:sz w:val="28"/>
          <w:szCs w:val="28"/>
        </w:rPr>
        <w:t xml:space="preserve">Для получения коптильного дыма применяют опилки из твердых не смолистых пород деревьев (березы без коры, бук, дуб, ольха, ясень). </w:t>
      </w:r>
    </w:p>
    <w:p w:rsidR="003C1070" w:rsidRPr="00B704B9" w:rsidRDefault="003C1070" w:rsidP="003C1070">
      <w:pPr>
        <w:pStyle w:val="a3"/>
        <w:spacing w:before="0" w:beforeAutospacing="0" w:after="0" w:afterAutospacing="0" w:line="360" w:lineRule="auto"/>
        <w:ind w:firstLine="720"/>
        <w:jc w:val="both"/>
        <w:rPr>
          <w:sz w:val="28"/>
          <w:szCs w:val="28"/>
        </w:rPr>
      </w:pPr>
      <w:r w:rsidRPr="00B704B9">
        <w:rPr>
          <w:sz w:val="28"/>
          <w:szCs w:val="28"/>
        </w:rPr>
        <w:t xml:space="preserve">Окончание процесса копчения устанавливают по следующим признакам: поверхность сыра приобретает цвет от светло до темно-коричневого, становится глянцевитая на вид, сырная масса уплотнена и оболочка плотно прилегает к тесту сыра, сыр приобретает приятный запах копчености. </w:t>
      </w:r>
    </w:p>
    <w:p w:rsidR="003C1070" w:rsidRPr="00B704B9" w:rsidRDefault="003C1070" w:rsidP="003C1070">
      <w:pPr>
        <w:pStyle w:val="a3"/>
        <w:spacing w:before="0" w:beforeAutospacing="0" w:after="0" w:afterAutospacing="0" w:line="360" w:lineRule="auto"/>
        <w:ind w:firstLine="720"/>
        <w:jc w:val="both"/>
        <w:rPr>
          <w:sz w:val="28"/>
          <w:szCs w:val="28"/>
        </w:rPr>
      </w:pPr>
      <w:r w:rsidRPr="00B704B9">
        <w:rPr>
          <w:sz w:val="28"/>
          <w:szCs w:val="28"/>
        </w:rPr>
        <w:t xml:space="preserve">Признаки не удовлетворительного копчения: бледный или излишне темный и неравномерный цвет оболочки сыра, подтеки и вытапливание жира, горький вкус сыра, вследствие перекопчения. После копчения колбасный сыр приобретает острый приятный вкус и запах, блестящую поверхность. В результате проникновения в продукт некоторых фракций дыма, особенно фенолов и органических кислот с высоким бактерицидным и бактериостатическим действием, подавляется развитие микрофлоры, увеличивается срок хранения сыров. </w:t>
      </w:r>
    </w:p>
    <w:p w:rsidR="003C1070" w:rsidRPr="00B704B9" w:rsidRDefault="003C1070" w:rsidP="003C1070">
      <w:pPr>
        <w:pStyle w:val="a3"/>
        <w:spacing w:before="0" w:beforeAutospacing="0" w:after="0" w:afterAutospacing="0" w:line="360" w:lineRule="auto"/>
        <w:ind w:firstLine="720"/>
        <w:jc w:val="both"/>
        <w:rPr>
          <w:sz w:val="28"/>
          <w:szCs w:val="28"/>
        </w:rPr>
      </w:pPr>
      <w:r w:rsidRPr="00B704B9">
        <w:rPr>
          <w:rStyle w:val="a4"/>
          <w:b w:val="0"/>
          <w:sz w:val="28"/>
          <w:szCs w:val="28"/>
        </w:rPr>
        <w:t xml:space="preserve">Охлаждение. </w:t>
      </w:r>
    </w:p>
    <w:p w:rsidR="003C1070" w:rsidRPr="00B704B9" w:rsidRDefault="003C1070" w:rsidP="003C1070">
      <w:pPr>
        <w:pStyle w:val="a3"/>
        <w:spacing w:before="0" w:beforeAutospacing="0" w:after="0" w:afterAutospacing="0" w:line="360" w:lineRule="auto"/>
        <w:ind w:firstLine="720"/>
        <w:jc w:val="both"/>
        <w:rPr>
          <w:sz w:val="28"/>
          <w:szCs w:val="28"/>
        </w:rPr>
      </w:pPr>
      <w:r w:rsidRPr="00B704B9">
        <w:rPr>
          <w:sz w:val="28"/>
          <w:szCs w:val="28"/>
        </w:rPr>
        <w:t xml:space="preserve">После фасовки или копчения плавленые сыры сразу подвергают охлаждению. Способы охлаждения могут быть различными: </w:t>
      </w:r>
    </w:p>
    <w:p w:rsidR="003C1070" w:rsidRPr="00B704B9" w:rsidRDefault="003C1070" w:rsidP="003C1070">
      <w:pPr>
        <w:numPr>
          <w:ilvl w:val="0"/>
          <w:numId w:val="5"/>
        </w:numPr>
        <w:spacing w:line="360" w:lineRule="auto"/>
        <w:ind w:left="0" w:firstLine="720"/>
        <w:jc w:val="both"/>
        <w:rPr>
          <w:rFonts w:cs="Times New Roman"/>
        </w:rPr>
      </w:pPr>
      <w:r w:rsidRPr="00B704B9">
        <w:rPr>
          <w:rFonts w:cs="Times New Roman"/>
        </w:rPr>
        <w:t xml:space="preserve">в холодильных камерах среднетемпературных; </w:t>
      </w:r>
    </w:p>
    <w:p w:rsidR="003C1070" w:rsidRPr="00B704B9" w:rsidRDefault="003C1070" w:rsidP="003C1070">
      <w:pPr>
        <w:numPr>
          <w:ilvl w:val="0"/>
          <w:numId w:val="5"/>
        </w:numPr>
        <w:spacing w:line="360" w:lineRule="auto"/>
        <w:ind w:left="0" w:firstLine="720"/>
        <w:jc w:val="both"/>
        <w:rPr>
          <w:rFonts w:cs="Times New Roman"/>
        </w:rPr>
      </w:pPr>
      <w:r w:rsidRPr="00B704B9">
        <w:rPr>
          <w:rFonts w:cs="Times New Roman"/>
        </w:rPr>
        <w:t xml:space="preserve">в специальных помещениях на стеллажах или тележках при температуре воздуха не выше 10 °С. </w:t>
      </w:r>
    </w:p>
    <w:p w:rsidR="003C1070" w:rsidRPr="00B704B9" w:rsidRDefault="003C1070" w:rsidP="003C1070">
      <w:pPr>
        <w:pStyle w:val="a3"/>
        <w:spacing w:before="0" w:beforeAutospacing="0" w:after="0" w:afterAutospacing="0" w:line="360" w:lineRule="auto"/>
        <w:ind w:firstLine="720"/>
        <w:jc w:val="both"/>
        <w:rPr>
          <w:sz w:val="28"/>
          <w:szCs w:val="28"/>
        </w:rPr>
      </w:pPr>
      <w:r w:rsidRPr="00B704B9">
        <w:rPr>
          <w:sz w:val="28"/>
          <w:szCs w:val="28"/>
        </w:rPr>
        <w:t xml:space="preserve">Длительность охлаждения 6-12 часов. </w:t>
      </w:r>
    </w:p>
    <w:p w:rsidR="003C1070" w:rsidRPr="00B704B9" w:rsidRDefault="003C1070" w:rsidP="003C1070">
      <w:pPr>
        <w:pStyle w:val="a3"/>
        <w:spacing w:before="0" w:beforeAutospacing="0" w:after="0" w:afterAutospacing="0" w:line="360" w:lineRule="auto"/>
        <w:ind w:firstLine="720"/>
        <w:jc w:val="both"/>
        <w:rPr>
          <w:sz w:val="28"/>
          <w:szCs w:val="28"/>
        </w:rPr>
      </w:pPr>
      <w:r w:rsidRPr="00B704B9">
        <w:rPr>
          <w:rStyle w:val="a4"/>
          <w:b w:val="0"/>
          <w:sz w:val="28"/>
          <w:szCs w:val="28"/>
        </w:rPr>
        <w:t xml:space="preserve">Условия хранения и транспортировки сыра. </w:t>
      </w:r>
    </w:p>
    <w:p w:rsidR="003C1070" w:rsidRPr="00B704B9" w:rsidRDefault="003C1070" w:rsidP="003C1070">
      <w:pPr>
        <w:pStyle w:val="a3"/>
        <w:spacing w:before="0" w:beforeAutospacing="0" w:after="0" w:afterAutospacing="0" w:line="360" w:lineRule="auto"/>
        <w:ind w:firstLine="720"/>
        <w:jc w:val="both"/>
        <w:rPr>
          <w:sz w:val="28"/>
          <w:szCs w:val="28"/>
        </w:rPr>
      </w:pPr>
      <w:r w:rsidRPr="00B704B9">
        <w:rPr>
          <w:sz w:val="28"/>
          <w:szCs w:val="28"/>
        </w:rPr>
        <w:t xml:space="preserve">Температура охлаждения сыра, при которой его можно упаковать в ящики, должна быть не выше 15 °С. Температура плавленого сыра, выпускаемого с предприятия, должна быть не выше 10 °С. Упакованный сыр хранят на складах, торговых базах и холодильниках при температуре от 0 до минус 4°С и относительной влажности воздуха соответственно 85-90% и 80-85%. </w:t>
      </w:r>
    </w:p>
    <w:p w:rsidR="003C1070" w:rsidRPr="00B704B9" w:rsidRDefault="003C1070" w:rsidP="00B50CE4">
      <w:pPr>
        <w:pStyle w:val="a3"/>
        <w:spacing w:before="0" w:beforeAutospacing="0" w:after="0" w:afterAutospacing="0" w:line="360" w:lineRule="auto"/>
        <w:ind w:firstLine="720"/>
        <w:jc w:val="both"/>
        <w:rPr>
          <w:rStyle w:val="a4"/>
          <w:b w:val="0"/>
          <w:sz w:val="28"/>
          <w:szCs w:val="28"/>
        </w:rPr>
      </w:pPr>
    </w:p>
    <w:p w:rsidR="003C1070" w:rsidRPr="00B704B9" w:rsidRDefault="003C1070" w:rsidP="00A73192">
      <w:pPr>
        <w:pStyle w:val="a3"/>
        <w:spacing w:before="0" w:beforeAutospacing="0" w:after="0" w:afterAutospacing="0" w:line="360" w:lineRule="auto"/>
        <w:ind w:firstLine="720"/>
        <w:jc w:val="center"/>
        <w:outlineLvl w:val="1"/>
        <w:rPr>
          <w:rStyle w:val="a4"/>
          <w:b w:val="0"/>
          <w:sz w:val="28"/>
          <w:szCs w:val="28"/>
        </w:rPr>
      </w:pPr>
      <w:bookmarkStart w:id="7" w:name="_Toc252308889"/>
      <w:r w:rsidRPr="00B704B9">
        <w:rPr>
          <w:rStyle w:val="a4"/>
          <w:b w:val="0"/>
          <w:sz w:val="28"/>
          <w:szCs w:val="28"/>
        </w:rPr>
        <w:t>2.2 Рецептура</w:t>
      </w:r>
      <w:bookmarkEnd w:id="7"/>
    </w:p>
    <w:p w:rsidR="003C1070" w:rsidRPr="00B704B9" w:rsidRDefault="003C1070" w:rsidP="003C1070">
      <w:pPr>
        <w:pStyle w:val="a3"/>
        <w:spacing w:before="0" w:beforeAutospacing="0" w:after="0" w:afterAutospacing="0" w:line="360" w:lineRule="auto"/>
        <w:ind w:firstLine="720"/>
        <w:jc w:val="center"/>
        <w:rPr>
          <w:rStyle w:val="a4"/>
          <w:b w:val="0"/>
          <w:sz w:val="28"/>
          <w:szCs w:val="28"/>
        </w:rPr>
      </w:pPr>
    </w:p>
    <w:p w:rsidR="003C1070" w:rsidRPr="00B704B9" w:rsidRDefault="003C1070" w:rsidP="003C1070">
      <w:pPr>
        <w:ind w:firstLine="709"/>
      </w:pPr>
      <w:r w:rsidRPr="00B704B9">
        <w:t xml:space="preserve">На предприятие поступило молоко в количестве </w:t>
      </w:r>
      <w:smartTag w:uri="urn:schemas-microsoft-com:office:smarttags" w:element="metricconverter">
        <w:smartTagPr>
          <w:attr w:name="ProductID" w:val="10000 кг"/>
        </w:smartTagPr>
        <w:r w:rsidRPr="00B704B9">
          <w:t>10000 кг</w:t>
        </w:r>
      </w:smartTag>
      <w:r w:rsidRPr="00B704B9">
        <w:t xml:space="preserve"> жирностью 3,4%. </w:t>
      </w:r>
    </w:p>
    <w:p w:rsidR="003C1070" w:rsidRPr="00B704B9" w:rsidRDefault="00B704B9" w:rsidP="003C1070">
      <w:pPr>
        <w:pStyle w:val="2"/>
        <w:spacing w:line="312" w:lineRule="auto"/>
        <w:ind w:firstLine="709"/>
        <w:rPr>
          <w:b w:val="0"/>
          <w:i w:val="0"/>
        </w:rPr>
      </w:pPr>
      <w:bookmarkStart w:id="8" w:name="_Toc252308890"/>
      <w:r w:rsidRPr="00B704B9">
        <w:rPr>
          <w:rFonts w:ascii="Times New Roman" w:hAnsi="Times New Roman" w:cs="Times New Roman"/>
          <w:b w:val="0"/>
          <w:i w:val="0"/>
        </w:rPr>
        <w:t>Таблица 1</w:t>
      </w:r>
      <w:r w:rsidR="003C1070" w:rsidRPr="00B704B9">
        <w:rPr>
          <w:b w:val="0"/>
          <w:i w:val="0"/>
        </w:rPr>
        <w:t>–</w:t>
      </w:r>
      <w:r w:rsidR="003C1070" w:rsidRPr="00B704B9">
        <w:rPr>
          <w:rFonts w:ascii="Times New Roman" w:hAnsi="Times New Roman" w:cs="Times New Roman"/>
          <w:b w:val="0"/>
          <w:i w:val="0"/>
        </w:rPr>
        <w:t xml:space="preserve"> Приёмка и очистка молока</w:t>
      </w:r>
      <w:bookmarkEnd w:id="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134"/>
        <w:gridCol w:w="1276"/>
        <w:gridCol w:w="1842"/>
        <w:gridCol w:w="1276"/>
        <w:gridCol w:w="1559"/>
      </w:tblGrid>
      <w:tr w:rsidR="003C1070" w:rsidRPr="00B704B9">
        <w:tc>
          <w:tcPr>
            <w:tcW w:w="1985" w:type="dxa"/>
          </w:tcPr>
          <w:p w:rsidR="003C1070" w:rsidRPr="00B704B9" w:rsidRDefault="003C1070" w:rsidP="003C1070">
            <w:pPr>
              <w:jc w:val="center"/>
            </w:pPr>
            <w:r w:rsidRPr="00B704B9">
              <w:t>Приход</w:t>
            </w:r>
          </w:p>
        </w:tc>
        <w:tc>
          <w:tcPr>
            <w:tcW w:w="1134" w:type="dxa"/>
          </w:tcPr>
          <w:p w:rsidR="003C1070" w:rsidRPr="00B704B9" w:rsidRDefault="003C1070" w:rsidP="003C1070">
            <w:pPr>
              <w:jc w:val="center"/>
            </w:pPr>
            <w:r w:rsidRPr="00B704B9">
              <w:t>%</w:t>
            </w:r>
          </w:p>
        </w:tc>
        <w:tc>
          <w:tcPr>
            <w:tcW w:w="1276" w:type="dxa"/>
          </w:tcPr>
          <w:p w:rsidR="003C1070" w:rsidRPr="00B704B9" w:rsidRDefault="003C1070" w:rsidP="003C1070">
            <w:pPr>
              <w:jc w:val="center"/>
            </w:pPr>
            <w:r w:rsidRPr="00B704B9">
              <w:t>Кг</w:t>
            </w:r>
          </w:p>
        </w:tc>
        <w:tc>
          <w:tcPr>
            <w:tcW w:w="1842" w:type="dxa"/>
          </w:tcPr>
          <w:p w:rsidR="003C1070" w:rsidRPr="00B704B9" w:rsidRDefault="003C1070" w:rsidP="003C1070">
            <w:pPr>
              <w:jc w:val="center"/>
            </w:pPr>
            <w:r w:rsidRPr="00B704B9">
              <w:t>Уход</w:t>
            </w:r>
          </w:p>
        </w:tc>
        <w:tc>
          <w:tcPr>
            <w:tcW w:w="1276" w:type="dxa"/>
          </w:tcPr>
          <w:p w:rsidR="003C1070" w:rsidRPr="00B704B9" w:rsidRDefault="003C1070" w:rsidP="003C1070">
            <w:pPr>
              <w:jc w:val="center"/>
            </w:pPr>
            <w:r w:rsidRPr="00B704B9">
              <w:t>%</w:t>
            </w:r>
          </w:p>
        </w:tc>
        <w:tc>
          <w:tcPr>
            <w:tcW w:w="1559" w:type="dxa"/>
          </w:tcPr>
          <w:p w:rsidR="003C1070" w:rsidRPr="00B704B9" w:rsidRDefault="003C1070" w:rsidP="003C1070">
            <w:pPr>
              <w:jc w:val="center"/>
            </w:pPr>
            <w:r w:rsidRPr="00B704B9">
              <w:t>Кг</w:t>
            </w:r>
          </w:p>
        </w:tc>
      </w:tr>
      <w:tr w:rsidR="003C1070" w:rsidRPr="00B704B9">
        <w:tc>
          <w:tcPr>
            <w:tcW w:w="1985" w:type="dxa"/>
            <w:vMerge w:val="restart"/>
          </w:tcPr>
          <w:p w:rsidR="003C1070" w:rsidRPr="00B704B9" w:rsidRDefault="003C1070" w:rsidP="003C1070">
            <w:pPr>
              <w:jc w:val="center"/>
            </w:pPr>
            <w:r w:rsidRPr="00B704B9">
              <w:t>Молоко 3,4% жирн.</w:t>
            </w:r>
          </w:p>
        </w:tc>
        <w:tc>
          <w:tcPr>
            <w:tcW w:w="1134" w:type="dxa"/>
            <w:vMerge w:val="restart"/>
          </w:tcPr>
          <w:p w:rsidR="003C1070" w:rsidRPr="00B704B9" w:rsidRDefault="003C1070" w:rsidP="003C1070">
            <w:pPr>
              <w:jc w:val="center"/>
            </w:pPr>
            <w:r w:rsidRPr="00B704B9">
              <w:t>100</w:t>
            </w:r>
          </w:p>
        </w:tc>
        <w:tc>
          <w:tcPr>
            <w:tcW w:w="1276" w:type="dxa"/>
            <w:vMerge w:val="restart"/>
          </w:tcPr>
          <w:p w:rsidR="003C1070" w:rsidRPr="00B704B9" w:rsidRDefault="003C1070" w:rsidP="003C1070">
            <w:pPr>
              <w:jc w:val="center"/>
            </w:pPr>
            <w:r w:rsidRPr="00B704B9">
              <w:t>10000</w:t>
            </w:r>
          </w:p>
        </w:tc>
        <w:tc>
          <w:tcPr>
            <w:tcW w:w="1842" w:type="dxa"/>
          </w:tcPr>
          <w:p w:rsidR="003C1070" w:rsidRPr="00B704B9" w:rsidRDefault="003C1070" w:rsidP="003C1070">
            <w:pPr>
              <w:jc w:val="center"/>
            </w:pPr>
            <w:r w:rsidRPr="00B704B9">
              <w:t xml:space="preserve">Потери </w:t>
            </w:r>
          </w:p>
        </w:tc>
        <w:tc>
          <w:tcPr>
            <w:tcW w:w="1276" w:type="dxa"/>
          </w:tcPr>
          <w:p w:rsidR="003C1070" w:rsidRPr="00B704B9" w:rsidRDefault="003C1070" w:rsidP="003C1070">
            <w:pPr>
              <w:jc w:val="center"/>
            </w:pPr>
            <w:r w:rsidRPr="00B704B9">
              <w:t>0,2</w:t>
            </w:r>
          </w:p>
        </w:tc>
        <w:tc>
          <w:tcPr>
            <w:tcW w:w="1559" w:type="dxa"/>
          </w:tcPr>
          <w:p w:rsidR="003C1070" w:rsidRPr="00B704B9" w:rsidRDefault="003C1070" w:rsidP="003C1070">
            <w:pPr>
              <w:jc w:val="center"/>
            </w:pPr>
            <w:r w:rsidRPr="00B704B9">
              <w:t>20</w:t>
            </w:r>
          </w:p>
        </w:tc>
      </w:tr>
      <w:tr w:rsidR="003C1070" w:rsidRPr="00B704B9">
        <w:tc>
          <w:tcPr>
            <w:tcW w:w="1985" w:type="dxa"/>
            <w:vMerge/>
          </w:tcPr>
          <w:p w:rsidR="003C1070" w:rsidRPr="00B704B9" w:rsidRDefault="003C1070" w:rsidP="003C1070">
            <w:pPr>
              <w:jc w:val="center"/>
            </w:pPr>
          </w:p>
        </w:tc>
        <w:tc>
          <w:tcPr>
            <w:tcW w:w="1134" w:type="dxa"/>
            <w:vMerge/>
          </w:tcPr>
          <w:p w:rsidR="003C1070" w:rsidRPr="00B704B9" w:rsidRDefault="003C1070" w:rsidP="003C1070">
            <w:pPr>
              <w:jc w:val="center"/>
            </w:pPr>
          </w:p>
        </w:tc>
        <w:tc>
          <w:tcPr>
            <w:tcW w:w="1276" w:type="dxa"/>
            <w:vMerge/>
          </w:tcPr>
          <w:p w:rsidR="003C1070" w:rsidRPr="00B704B9" w:rsidRDefault="003C1070" w:rsidP="003C1070">
            <w:pPr>
              <w:jc w:val="center"/>
            </w:pPr>
          </w:p>
        </w:tc>
        <w:tc>
          <w:tcPr>
            <w:tcW w:w="1842" w:type="dxa"/>
          </w:tcPr>
          <w:p w:rsidR="003C1070" w:rsidRPr="00B704B9" w:rsidRDefault="003C1070" w:rsidP="003C1070">
            <w:pPr>
              <w:jc w:val="center"/>
            </w:pPr>
            <w:r w:rsidRPr="00B704B9">
              <w:t>Молоко 3,4% жирн.</w:t>
            </w:r>
          </w:p>
        </w:tc>
        <w:tc>
          <w:tcPr>
            <w:tcW w:w="1276" w:type="dxa"/>
          </w:tcPr>
          <w:p w:rsidR="003C1070" w:rsidRPr="00B704B9" w:rsidRDefault="003C1070" w:rsidP="003C1070">
            <w:pPr>
              <w:jc w:val="center"/>
            </w:pPr>
            <w:r w:rsidRPr="00B704B9">
              <w:t>99,8</w:t>
            </w:r>
          </w:p>
        </w:tc>
        <w:tc>
          <w:tcPr>
            <w:tcW w:w="1559" w:type="dxa"/>
          </w:tcPr>
          <w:p w:rsidR="003C1070" w:rsidRPr="00B704B9" w:rsidRDefault="003C1070" w:rsidP="003C1070">
            <w:pPr>
              <w:jc w:val="center"/>
            </w:pPr>
            <w:r w:rsidRPr="00B704B9">
              <w:t>9980</w:t>
            </w:r>
          </w:p>
        </w:tc>
      </w:tr>
      <w:tr w:rsidR="003C1070" w:rsidRPr="00B704B9">
        <w:tc>
          <w:tcPr>
            <w:tcW w:w="1985" w:type="dxa"/>
          </w:tcPr>
          <w:p w:rsidR="003C1070" w:rsidRPr="00B704B9" w:rsidRDefault="003C1070" w:rsidP="003C1070">
            <w:pPr>
              <w:jc w:val="center"/>
            </w:pPr>
            <w:r w:rsidRPr="00B704B9">
              <w:t>ИТОГО</w:t>
            </w:r>
          </w:p>
        </w:tc>
        <w:tc>
          <w:tcPr>
            <w:tcW w:w="1134" w:type="dxa"/>
          </w:tcPr>
          <w:p w:rsidR="003C1070" w:rsidRPr="00B704B9" w:rsidRDefault="003C1070" w:rsidP="003C1070">
            <w:pPr>
              <w:jc w:val="center"/>
            </w:pPr>
            <w:r w:rsidRPr="00B704B9">
              <w:t>100</w:t>
            </w:r>
          </w:p>
        </w:tc>
        <w:tc>
          <w:tcPr>
            <w:tcW w:w="1276" w:type="dxa"/>
          </w:tcPr>
          <w:p w:rsidR="003C1070" w:rsidRPr="00B704B9" w:rsidRDefault="003C1070" w:rsidP="003C1070">
            <w:pPr>
              <w:jc w:val="center"/>
            </w:pPr>
            <w:r w:rsidRPr="00B704B9">
              <w:t>10000</w:t>
            </w:r>
          </w:p>
        </w:tc>
        <w:tc>
          <w:tcPr>
            <w:tcW w:w="1842" w:type="dxa"/>
          </w:tcPr>
          <w:p w:rsidR="003C1070" w:rsidRPr="00B704B9" w:rsidRDefault="003C1070" w:rsidP="003C1070">
            <w:pPr>
              <w:jc w:val="center"/>
            </w:pPr>
            <w:r w:rsidRPr="00B704B9">
              <w:t>ИТОГО</w:t>
            </w:r>
          </w:p>
        </w:tc>
        <w:tc>
          <w:tcPr>
            <w:tcW w:w="1276" w:type="dxa"/>
          </w:tcPr>
          <w:p w:rsidR="003C1070" w:rsidRPr="00B704B9" w:rsidRDefault="003C1070" w:rsidP="003C1070">
            <w:pPr>
              <w:jc w:val="center"/>
            </w:pPr>
            <w:r w:rsidRPr="00B704B9">
              <w:t>100</w:t>
            </w:r>
          </w:p>
        </w:tc>
        <w:tc>
          <w:tcPr>
            <w:tcW w:w="1559" w:type="dxa"/>
          </w:tcPr>
          <w:p w:rsidR="003C1070" w:rsidRPr="00B704B9" w:rsidRDefault="003C1070" w:rsidP="003C1070">
            <w:pPr>
              <w:jc w:val="center"/>
            </w:pPr>
            <w:r w:rsidRPr="00B704B9">
              <w:t>10000</w:t>
            </w:r>
          </w:p>
        </w:tc>
      </w:tr>
    </w:tbl>
    <w:p w:rsidR="003C1070" w:rsidRPr="00B704B9" w:rsidRDefault="003C1070" w:rsidP="003C1070">
      <w:pPr>
        <w:jc w:val="center"/>
      </w:pPr>
    </w:p>
    <w:p w:rsidR="003C1070" w:rsidRPr="00B704B9" w:rsidRDefault="003C1070" w:rsidP="003C1070">
      <w:pPr>
        <w:spacing w:line="312" w:lineRule="auto"/>
        <w:ind w:firstLine="709"/>
        <w:jc w:val="both"/>
      </w:pPr>
      <w:r w:rsidRPr="00B704B9">
        <w:t>Сепарирование молока. Масса сливок с заданной жирностью (20%), полученная при сепарации молока жирностью 3,4%, определяется по формуле</w:t>
      </w:r>
    </w:p>
    <w:p w:rsidR="003C1070" w:rsidRPr="00B704B9" w:rsidRDefault="003C1070" w:rsidP="003C1070">
      <w:pPr>
        <w:spacing w:line="312" w:lineRule="auto"/>
        <w:ind w:firstLine="709"/>
        <w:jc w:val="center"/>
        <w:rPr>
          <w:vertAlign w:val="subscript"/>
        </w:rPr>
      </w:pPr>
      <w:r w:rsidRPr="00B704B9">
        <w:t>М</w:t>
      </w:r>
      <w:r w:rsidRPr="00B704B9">
        <w:rPr>
          <w:vertAlign w:val="subscript"/>
        </w:rPr>
        <w:t>сл</w:t>
      </w:r>
      <w:r w:rsidRPr="00B704B9">
        <w:t>=</w:t>
      </w:r>
      <w:r w:rsidRPr="00B704B9">
        <w:rPr>
          <w:position w:val="-30"/>
        </w:rPr>
        <w:object w:dxaOrig="1700" w:dyaOrig="700">
          <v:shape id="_x0000_i1025" type="#_x0000_t75" style="width:84.75pt;height:35.25pt" o:ole="">
            <v:imagedata r:id="rId8" o:title=""/>
          </v:shape>
          <o:OLEObject Type="Embed" ProgID="Equation.3" ShapeID="_x0000_i1025" DrawAspect="Content" ObjectID="_1469463565" r:id="rId9"/>
        </w:object>
      </w:r>
      <w:r w:rsidRPr="00B704B9">
        <w:t>,</w:t>
      </w:r>
    </w:p>
    <w:p w:rsidR="003C1070" w:rsidRPr="00B704B9" w:rsidRDefault="003C1070" w:rsidP="003C1070">
      <w:pPr>
        <w:spacing w:line="312" w:lineRule="auto"/>
        <w:jc w:val="both"/>
        <w:rPr>
          <w:vertAlign w:val="subscript"/>
        </w:rPr>
      </w:pPr>
      <w:r w:rsidRPr="00B704B9">
        <w:t xml:space="preserve"> где Ж</w:t>
      </w:r>
      <w:r w:rsidRPr="00B704B9">
        <w:rPr>
          <w:vertAlign w:val="subscript"/>
        </w:rPr>
        <w:t>м</w:t>
      </w:r>
      <w:r w:rsidRPr="00B704B9">
        <w:t xml:space="preserve"> – жирность исходного молока, 3,4%;</w:t>
      </w:r>
    </w:p>
    <w:p w:rsidR="003C1070" w:rsidRPr="00B704B9" w:rsidRDefault="003C1070" w:rsidP="003C1070">
      <w:pPr>
        <w:spacing w:line="312" w:lineRule="auto"/>
        <w:jc w:val="both"/>
      </w:pPr>
      <w:r w:rsidRPr="00B704B9">
        <w:rPr>
          <w:vertAlign w:val="subscript"/>
        </w:rPr>
        <w:t xml:space="preserve">            </w:t>
      </w:r>
      <w:r w:rsidRPr="00B704B9">
        <w:t>Ж</w:t>
      </w:r>
      <w:r w:rsidRPr="00B704B9">
        <w:rPr>
          <w:vertAlign w:val="subscript"/>
        </w:rPr>
        <w:t xml:space="preserve">ом </w:t>
      </w:r>
      <w:r w:rsidRPr="00B704B9">
        <w:t xml:space="preserve"> – жирность обрата, 0,05%;</w:t>
      </w:r>
    </w:p>
    <w:p w:rsidR="003C1070" w:rsidRPr="00B704B9" w:rsidRDefault="003C1070" w:rsidP="003C1070">
      <w:pPr>
        <w:spacing w:line="312" w:lineRule="auto"/>
        <w:jc w:val="both"/>
      </w:pPr>
      <w:r w:rsidRPr="00B704B9">
        <w:t xml:space="preserve">        Ж</w:t>
      </w:r>
      <w:r w:rsidRPr="00B704B9">
        <w:rPr>
          <w:vertAlign w:val="subscript"/>
        </w:rPr>
        <w:t xml:space="preserve">сл </w:t>
      </w:r>
      <w:r w:rsidRPr="00B704B9">
        <w:t xml:space="preserve"> – жирность сливок, 20%.</w:t>
      </w:r>
    </w:p>
    <w:p w:rsidR="003C1070" w:rsidRPr="00B704B9" w:rsidRDefault="003C1070" w:rsidP="003C1070">
      <w:pPr>
        <w:spacing w:line="312" w:lineRule="auto"/>
        <w:jc w:val="both"/>
      </w:pPr>
      <w:r w:rsidRPr="00B704B9">
        <w:t xml:space="preserve">         М</w:t>
      </w:r>
      <w:r w:rsidRPr="00B704B9">
        <w:rPr>
          <w:vertAlign w:val="subscript"/>
        </w:rPr>
        <w:t>сл</w:t>
      </w:r>
      <w:r w:rsidRPr="00B704B9">
        <w:t xml:space="preserve"> = </w:t>
      </w:r>
      <w:r w:rsidRPr="00B704B9">
        <w:rPr>
          <w:position w:val="-28"/>
        </w:rPr>
        <w:object w:dxaOrig="1540" w:dyaOrig="660">
          <v:shape id="_x0000_i1026" type="#_x0000_t75" style="width:77.25pt;height:33pt" o:ole="">
            <v:imagedata r:id="rId10" o:title=""/>
          </v:shape>
          <o:OLEObject Type="Embed" ProgID="Equation.3" ShapeID="_x0000_i1026" DrawAspect="Content" ObjectID="_1469463566" r:id="rId11"/>
        </w:object>
      </w:r>
      <w:r w:rsidRPr="00B704B9">
        <w:t xml:space="preserve">=16,79%  от  </w:t>
      </w:r>
      <w:smartTag w:uri="urn:schemas-microsoft-com:office:smarttags" w:element="metricconverter">
        <w:smartTagPr>
          <w:attr w:name="ProductID" w:val="9980 кг"/>
        </w:smartTagPr>
        <w:r w:rsidRPr="00B704B9">
          <w:t>9980 кг</w:t>
        </w:r>
      </w:smartTag>
      <w:r w:rsidRPr="00B704B9">
        <w:t xml:space="preserve"> молока, взятым на сепарирование с учетом суммарных примеси и потерь (0,65%).</w:t>
      </w:r>
    </w:p>
    <w:p w:rsidR="003C1070" w:rsidRPr="00B704B9" w:rsidRDefault="003C1070" w:rsidP="003C1070">
      <w:pPr>
        <w:spacing w:line="312" w:lineRule="auto"/>
        <w:ind w:firstLine="709"/>
        <w:jc w:val="both"/>
      </w:pPr>
      <w:r w:rsidRPr="00B704B9">
        <w:t xml:space="preserve">9980 – 65 = </w:t>
      </w:r>
      <w:smartTag w:uri="urn:schemas-microsoft-com:office:smarttags" w:element="metricconverter">
        <w:smartTagPr>
          <w:attr w:name="ProductID" w:val="9915 кг"/>
        </w:smartTagPr>
        <w:r w:rsidRPr="00B704B9">
          <w:t>9915 кг</w:t>
        </w:r>
      </w:smartTag>
    </w:p>
    <w:p w:rsidR="003C1070" w:rsidRPr="00B704B9" w:rsidRDefault="003C1070" w:rsidP="003C1070">
      <w:pPr>
        <w:spacing w:line="312" w:lineRule="auto"/>
        <w:jc w:val="both"/>
      </w:pPr>
      <w:r w:rsidRPr="00B704B9">
        <w:t>Масса сливок:  9915</w:t>
      </w:r>
      <w:r w:rsidRPr="00B704B9">
        <w:sym w:font="Symbol" w:char="F0D7"/>
      </w:r>
      <w:r w:rsidRPr="00B704B9">
        <w:t xml:space="preserve">0,1679 = </w:t>
      </w:r>
      <w:smartTag w:uri="urn:schemas-microsoft-com:office:smarttags" w:element="metricconverter">
        <w:smartTagPr>
          <w:attr w:name="ProductID" w:val="1664,73 кг"/>
        </w:smartTagPr>
        <w:r w:rsidRPr="00B704B9">
          <w:t>1664,73 кг</w:t>
        </w:r>
      </w:smartTag>
    </w:p>
    <w:p w:rsidR="003C1070" w:rsidRPr="00B704B9" w:rsidRDefault="003C1070" w:rsidP="003C1070">
      <w:pPr>
        <w:spacing w:line="312" w:lineRule="auto"/>
        <w:jc w:val="both"/>
      </w:pPr>
      <w:r w:rsidRPr="00B704B9">
        <w:t xml:space="preserve">Масса обрата: 9915-1664,73 = </w:t>
      </w:r>
      <w:smartTag w:uri="urn:schemas-microsoft-com:office:smarttags" w:element="metricconverter">
        <w:smartTagPr>
          <w:attr w:name="ProductID" w:val="8250,27 кг"/>
        </w:smartTagPr>
        <w:r w:rsidRPr="00B704B9">
          <w:t>8250,27 кг</w:t>
        </w:r>
      </w:smartTag>
    </w:p>
    <w:p w:rsidR="003C1070" w:rsidRPr="00B704B9" w:rsidRDefault="003C1070" w:rsidP="003C1070">
      <w:pPr>
        <w:pStyle w:val="a6"/>
        <w:spacing w:line="312" w:lineRule="auto"/>
        <w:ind w:firstLine="709"/>
        <w:rPr>
          <w:rFonts w:ascii="Times New Roman" w:hAnsi="Times New Roman" w:cs="Times New Roman"/>
          <w:szCs w:val="28"/>
        </w:rPr>
      </w:pPr>
      <w:r w:rsidRPr="00B704B9">
        <w:rPr>
          <w:rFonts w:ascii="Times New Roman" w:hAnsi="Times New Roman" w:cs="Times New Roman"/>
          <w:szCs w:val="28"/>
        </w:rPr>
        <w:t xml:space="preserve">Для получения нормализованной смеси молока жирностью 3,4% нормализуем </w:t>
      </w:r>
      <w:smartTag w:uri="urn:schemas-microsoft-com:office:smarttags" w:element="metricconverter">
        <w:smartTagPr>
          <w:attr w:name="ProductID" w:val="8242,02 кг"/>
        </w:smartTagPr>
        <w:r w:rsidRPr="00B704B9">
          <w:rPr>
            <w:rFonts w:ascii="Times New Roman" w:hAnsi="Times New Roman" w:cs="Times New Roman"/>
            <w:szCs w:val="28"/>
          </w:rPr>
          <w:t>8242,02 кг</w:t>
        </w:r>
      </w:smartTag>
      <w:r w:rsidRPr="00B704B9">
        <w:rPr>
          <w:rFonts w:ascii="Times New Roman" w:hAnsi="Times New Roman" w:cs="Times New Roman"/>
          <w:szCs w:val="28"/>
        </w:rPr>
        <w:t xml:space="preserve"> полученного обрата сливками. Количество сливок, необходимое для нормализации, вычисляется  по формуле</w:t>
      </w:r>
    </w:p>
    <w:p w:rsidR="003C1070" w:rsidRPr="00B704B9" w:rsidRDefault="003C1070" w:rsidP="003C1070">
      <w:pPr>
        <w:pStyle w:val="a6"/>
        <w:spacing w:line="312" w:lineRule="auto"/>
        <w:ind w:firstLine="709"/>
        <w:jc w:val="center"/>
        <w:rPr>
          <w:rFonts w:ascii="Times New Roman" w:hAnsi="Times New Roman" w:cs="Times New Roman"/>
          <w:szCs w:val="28"/>
        </w:rPr>
      </w:pPr>
      <w:r w:rsidRPr="00B704B9">
        <w:rPr>
          <w:rFonts w:ascii="Times New Roman" w:hAnsi="Times New Roman" w:cs="Times New Roman"/>
          <w:szCs w:val="28"/>
        </w:rPr>
        <w:t>М</w:t>
      </w:r>
      <w:r w:rsidRPr="00B704B9">
        <w:rPr>
          <w:rFonts w:ascii="Times New Roman" w:hAnsi="Times New Roman" w:cs="Times New Roman"/>
          <w:szCs w:val="28"/>
          <w:vertAlign w:val="subscript"/>
        </w:rPr>
        <w:t>сл</w:t>
      </w:r>
      <w:r w:rsidRPr="00B704B9">
        <w:rPr>
          <w:rFonts w:ascii="Times New Roman" w:hAnsi="Times New Roman" w:cs="Times New Roman"/>
          <w:szCs w:val="28"/>
        </w:rPr>
        <w:t xml:space="preserve"> = </w:t>
      </w:r>
      <w:r w:rsidRPr="00B704B9">
        <w:rPr>
          <w:rFonts w:ascii="Times New Roman" w:hAnsi="Times New Roman" w:cs="Times New Roman"/>
          <w:position w:val="-30"/>
          <w:szCs w:val="28"/>
        </w:rPr>
        <w:object w:dxaOrig="1860" w:dyaOrig="700">
          <v:shape id="_x0000_i1027" type="#_x0000_t75" style="width:93pt;height:35.25pt" o:ole="">
            <v:imagedata r:id="rId12" o:title=""/>
          </v:shape>
          <o:OLEObject Type="Embed" ProgID="Equation.3" ShapeID="_x0000_i1027" DrawAspect="Content" ObjectID="_1469463567" r:id="rId13"/>
        </w:object>
      </w:r>
      <w:r w:rsidRPr="00B704B9">
        <w:rPr>
          <w:rFonts w:ascii="Times New Roman" w:hAnsi="Times New Roman" w:cs="Times New Roman"/>
          <w:szCs w:val="28"/>
        </w:rPr>
        <w:t>,</w:t>
      </w:r>
    </w:p>
    <w:p w:rsidR="003C1070" w:rsidRPr="00B704B9" w:rsidRDefault="003C1070" w:rsidP="003C1070">
      <w:pPr>
        <w:pStyle w:val="a6"/>
        <w:spacing w:line="312" w:lineRule="auto"/>
        <w:rPr>
          <w:rFonts w:ascii="Times New Roman" w:hAnsi="Times New Roman" w:cs="Times New Roman"/>
          <w:szCs w:val="28"/>
        </w:rPr>
      </w:pPr>
      <w:r w:rsidRPr="00B704B9">
        <w:rPr>
          <w:rFonts w:ascii="Times New Roman" w:hAnsi="Times New Roman" w:cs="Times New Roman"/>
          <w:szCs w:val="28"/>
        </w:rPr>
        <w:t xml:space="preserve">     где   Ж</w:t>
      </w:r>
      <w:r w:rsidRPr="00B704B9">
        <w:rPr>
          <w:rFonts w:ascii="Times New Roman" w:hAnsi="Times New Roman" w:cs="Times New Roman"/>
          <w:szCs w:val="28"/>
          <w:vertAlign w:val="subscript"/>
        </w:rPr>
        <w:t xml:space="preserve">ом </w:t>
      </w:r>
      <w:r w:rsidRPr="00B704B9">
        <w:rPr>
          <w:rFonts w:ascii="Times New Roman" w:hAnsi="Times New Roman" w:cs="Times New Roman"/>
          <w:szCs w:val="28"/>
        </w:rPr>
        <w:t>– жирность обрата, 0,05%;</w:t>
      </w:r>
    </w:p>
    <w:p w:rsidR="003C1070" w:rsidRPr="00B704B9" w:rsidRDefault="003C1070" w:rsidP="003C1070">
      <w:pPr>
        <w:pStyle w:val="a6"/>
        <w:spacing w:line="312" w:lineRule="auto"/>
        <w:rPr>
          <w:rFonts w:ascii="Times New Roman" w:hAnsi="Times New Roman" w:cs="Times New Roman"/>
          <w:szCs w:val="28"/>
        </w:rPr>
      </w:pPr>
      <w:r w:rsidRPr="00B704B9">
        <w:rPr>
          <w:rFonts w:ascii="Times New Roman" w:hAnsi="Times New Roman" w:cs="Times New Roman"/>
          <w:szCs w:val="28"/>
        </w:rPr>
        <w:t xml:space="preserve">             Ж</w:t>
      </w:r>
      <w:r w:rsidRPr="00B704B9">
        <w:rPr>
          <w:rFonts w:ascii="Times New Roman" w:hAnsi="Times New Roman" w:cs="Times New Roman"/>
          <w:szCs w:val="28"/>
          <w:vertAlign w:val="subscript"/>
        </w:rPr>
        <w:t>сл</w:t>
      </w:r>
      <w:r w:rsidRPr="00B704B9">
        <w:rPr>
          <w:rFonts w:ascii="Times New Roman" w:hAnsi="Times New Roman" w:cs="Times New Roman"/>
          <w:szCs w:val="28"/>
        </w:rPr>
        <w:t xml:space="preserve"> – жирность сливок, 20%;</w:t>
      </w:r>
    </w:p>
    <w:p w:rsidR="003C1070" w:rsidRPr="00B704B9" w:rsidRDefault="003C1070" w:rsidP="003C1070">
      <w:pPr>
        <w:pStyle w:val="a6"/>
        <w:spacing w:line="312" w:lineRule="auto"/>
        <w:rPr>
          <w:rFonts w:ascii="Times New Roman" w:hAnsi="Times New Roman" w:cs="Times New Roman"/>
          <w:szCs w:val="28"/>
        </w:rPr>
      </w:pPr>
      <w:r w:rsidRPr="00B704B9">
        <w:rPr>
          <w:rFonts w:ascii="Times New Roman" w:hAnsi="Times New Roman" w:cs="Times New Roman"/>
          <w:szCs w:val="28"/>
        </w:rPr>
        <w:t xml:space="preserve">             Ж</w:t>
      </w:r>
      <w:r w:rsidRPr="00B704B9">
        <w:rPr>
          <w:rFonts w:ascii="Times New Roman" w:hAnsi="Times New Roman" w:cs="Times New Roman"/>
          <w:szCs w:val="28"/>
          <w:vertAlign w:val="subscript"/>
        </w:rPr>
        <w:t xml:space="preserve">нм </w:t>
      </w:r>
      <w:r w:rsidRPr="00B704B9">
        <w:rPr>
          <w:rFonts w:ascii="Times New Roman" w:hAnsi="Times New Roman" w:cs="Times New Roman"/>
          <w:szCs w:val="28"/>
        </w:rPr>
        <w:t>– жирность нормализованного молока.</w:t>
      </w:r>
    </w:p>
    <w:p w:rsidR="003C1070" w:rsidRPr="00B704B9" w:rsidRDefault="003C1070" w:rsidP="003C1070">
      <w:pPr>
        <w:pStyle w:val="a6"/>
        <w:spacing w:line="312" w:lineRule="auto"/>
        <w:ind w:firstLine="709"/>
        <w:rPr>
          <w:rFonts w:ascii="Times New Roman" w:hAnsi="Times New Roman" w:cs="Times New Roman"/>
          <w:szCs w:val="28"/>
        </w:rPr>
      </w:pPr>
      <w:r w:rsidRPr="00B704B9">
        <w:rPr>
          <w:rFonts w:ascii="Times New Roman" w:hAnsi="Times New Roman" w:cs="Times New Roman"/>
          <w:szCs w:val="28"/>
        </w:rPr>
        <w:t xml:space="preserve">   При сепарировании получено </w:t>
      </w:r>
      <w:smartTag w:uri="urn:schemas-microsoft-com:office:smarttags" w:element="metricconverter">
        <w:smartTagPr>
          <w:attr w:name="ProductID" w:val="1663,06 кг"/>
        </w:smartTagPr>
        <w:r w:rsidRPr="00B704B9">
          <w:rPr>
            <w:rFonts w:ascii="Times New Roman" w:hAnsi="Times New Roman" w:cs="Times New Roman"/>
            <w:szCs w:val="28"/>
          </w:rPr>
          <w:t>1663,06 кг</w:t>
        </w:r>
      </w:smartTag>
      <w:r w:rsidRPr="00B704B9">
        <w:rPr>
          <w:rFonts w:ascii="Times New Roman" w:hAnsi="Times New Roman" w:cs="Times New Roman"/>
          <w:szCs w:val="28"/>
        </w:rPr>
        <w:t xml:space="preserve"> сливок. Количество оставшихся после нормализации сливок  (</w:t>
      </w:r>
      <w:smartTag w:uri="urn:schemas-microsoft-com:office:smarttags" w:element="metricconverter">
        <w:smartTagPr>
          <w:attr w:name="ProductID" w:val="509,18 кг"/>
        </w:smartTagPr>
        <w:r w:rsidRPr="00B704B9">
          <w:rPr>
            <w:rFonts w:ascii="Times New Roman" w:hAnsi="Times New Roman" w:cs="Times New Roman"/>
            <w:szCs w:val="28"/>
          </w:rPr>
          <w:t>509,18 кг</w:t>
        </w:r>
      </w:smartTag>
      <w:r w:rsidRPr="00B704B9">
        <w:rPr>
          <w:rFonts w:ascii="Times New Roman" w:hAnsi="Times New Roman" w:cs="Times New Roman"/>
          <w:szCs w:val="28"/>
        </w:rPr>
        <w:t>) можно использовать в производстве масла.</w:t>
      </w:r>
    </w:p>
    <w:p w:rsidR="00B704B9" w:rsidRDefault="00B704B9" w:rsidP="003C1070">
      <w:pPr>
        <w:pStyle w:val="a6"/>
        <w:spacing w:line="312" w:lineRule="auto"/>
        <w:ind w:firstLine="709"/>
        <w:rPr>
          <w:rFonts w:ascii="Times New Roman" w:hAnsi="Times New Roman" w:cs="Times New Roman"/>
          <w:szCs w:val="28"/>
        </w:rPr>
      </w:pPr>
    </w:p>
    <w:p w:rsidR="003C1070" w:rsidRPr="00B704B9" w:rsidRDefault="00B704B9" w:rsidP="003C1070">
      <w:pPr>
        <w:pStyle w:val="a6"/>
        <w:spacing w:line="312" w:lineRule="auto"/>
        <w:ind w:firstLine="709"/>
        <w:rPr>
          <w:rFonts w:ascii="Times New Roman" w:hAnsi="Times New Roman" w:cs="Times New Roman"/>
          <w:szCs w:val="28"/>
        </w:rPr>
      </w:pPr>
      <w:r>
        <w:rPr>
          <w:rFonts w:ascii="Times New Roman" w:hAnsi="Times New Roman" w:cs="Times New Roman"/>
          <w:szCs w:val="28"/>
        </w:rPr>
        <w:t xml:space="preserve">Таблица </w:t>
      </w:r>
      <w:r w:rsidR="003C1070" w:rsidRPr="00B704B9">
        <w:rPr>
          <w:rFonts w:ascii="Times New Roman" w:hAnsi="Times New Roman" w:cs="Times New Roman"/>
          <w:szCs w:val="28"/>
        </w:rPr>
        <w:t>2 - Нормализация молока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9"/>
        <w:gridCol w:w="1275"/>
        <w:gridCol w:w="2410"/>
        <w:gridCol w:w="851"/>
        <w:gridCol w:w="1984"/>
      </w:tblGrid>
      <w:tr w:rsidR="003C1070" w:rsidRPr="00B704B9">
        <w:trPr>
          <w:trHeight w:val="378"/>
        </w:trPr>
        <w:tc>
          <w:tcPr>
            <w:tcW w:w="1985"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Приход</w:t>
            </w:r>
          </w:p>
        </w:tc>
        <w:tc>
          <w:tcPr>
            <w:tcW w:w="709"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w:t>
            </w:r>
          </w:p>
        </w:tc>
        <w:tc>
          <w:tcPr>
            <w:tcW w:w="1275"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Кг</w:t>
            </w:r>
          </w:p>
        </w:tc>
        <w:tc>
          <w:tcPr>
            <w:tcW w:w="2410"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Уход</w:t>
            </w:r>
          </w:p>
        </w:tc>
        <w:tc>
          <w:tcPr>
            <w:tcW w:w="851"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w:t>
            </w:r>
          </w:p>
        </w:tc>
        <w:tc>
          <w:tcPr>
            <w:tcW w:w="1984"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Кг</w:t>
            </w:r>
          </w:p>
        </w:tc>
      </w:tr>
      <w:tr w:rsidR="003C1070" w:rsidRPr="00B704B9">
        <w:tc>
          <w:tcPr>
            <w:tcW w:w="1985" w:type="dxa"/>
            <w:vMerge w:val="restart"/>
          </w:tcPr>
          <w:p w:rsidR="003C1070" w:rsidRPr="00B704B9" w:rsidRDefault="003C1070" w:rsidP="003C1070">
            <w:pPr>
              <w:jc w:val="center"/>
            </w:pPr>
            <w:r w:rsidRPr="00B704B9">
              <w:t>Молоко 3,4% жирн.</w:t>
            </w:r>
          </w:p>
        </w:tc>
        <w:tc>
          <w:tcPr>
            <w:tcW w:w="709" w:type="dxa"/>
            <w:vMerge w:val="restart"/>
          </w:tcPr>
          <w:p w:rsidR="003C1070" w:rsidRPr="00B704B9" w:rsidRDefault="003C1070" w:rsidP="003C1070">
            <w:pPr>
              <w:jc w:val="center"/>
            </w:pPr>
            <w:r w:rsidRPr="00B704B9">
              <w:t>100</w:t>
            </w:r>
          </w:p>
        </w:tc>
        <w:tc>
          <w:tcPr>
            <w:tcW w:w="1275" w:type="dxa"/>
            <w:vMerge w:val="restart"/>
          </w:tcPr>
          <w:p w:rsidR="003C1070" w:rsidRPr="00B704B9" w:rsidRDefault="003C1070" w:rsidP="003C1070">
            <w:pPr>
              <w:jc w:val="center"/>
            </w:pPr>
            <w:r w:rsidRPr="00B704B9">
              <w:t>9980</w:t>
            </w:r>
          </w:p>
        </w:tc>
        <w:tc>
          <w:tcPr>
            <w:tcW w:w="2410"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Потери</w:t>
            </w:r>
          </w:p>
        </w:tc>
        <w:tc>
          <w:tcPr>
            <w:tcW w:w="851"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0,15</w:t>
            </w:r>
          </w:p>
        </w:tc>
        <w:tc>
          <w:tcPr>
            <w:tcW w:w="1984"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14,97</w:t>
            </w:r>
          </w:p>
        </w:tc>
      </w:tr>
      <w:tr w:rsidR="003C1070" w:rsidRPr="00B704B9">
        <w:tc>
          <w:tcPr>
            <w:tcW w:w="1985" w:type="dxa"/>
            <w:vMerge/>
          </w:tcPr>
          <w:p w:rsidR="003C1070" w:rsidRPr="00B704B9" w:rsidRDefault="003C1070" w:rsidP="003C1070">
            <w:pPr>
              <w:pStyle w:val="a6"/>
              <w:jc w:val="center"/>
              <w:rPr>
                <w:rFonts w:ascii="Times New Roman" w:hAnsi="Times New Roman" w:cs="Times New Roman"/>
                <w:szCs w:val="28"/>
              </w:rPr>
            </w:pPr>
          </w:p>
        </w:tc>
        <w:tc>
          <w:tcPr>
            <w:tcW w:w="709" w:type="dxa"/>
            <w:vMerge/>
          </w:tcPr>
          <w:p w:rsidR="003C1070" w:rsidRPr="00B704B9" w:rsidRDefault="003C1070" w:rsidP="003C1070">
            <w:pPr>
              <w:pStyle w:val="a6"/>
              <w:jc w:val="center"/>
              <w:rPr>
                <w:rFonts w:ascii="Times New Roman" w:hAnsi="Times New Roman" w:cs="Times New Roman"/>
                <w:szCs w:val="28"/>
              </w:rPr>
            </w:pPr>
          </w:p>
        </w:tc>
        <w:tc>
          <w:tcPr>
            <w:tcW w:w="1275" w:type="dxa"/>
            <w:vMerge/>
          </w:tcPr>
          <w:p w:rsidR="003C1070" w:rsidRPr="00B704B9" w:rsidRDefault="003C1070" w:rsidP="003C1070">
            <w:pPr>
              <w:pStyle w:val="a6"/>
              <w:jc w:val="center"/>
              <w:rPr>
                <w:rFonts w:ascii="Times New Roman" w:hAnsi="Times New Roman" w:cs="Times New Roman"/>
                <w:szCs w:val="28"/>
              </w:rPr>
            </w:pPr>
          </w:p>
        </w:tc>
        <w:tc>
          <w:tcPr>
            <w:tcW w:w="2410" w:type="dxa"/>
            <w:tcBorders>
              <w:bottom w:val="nil"/>
            </w:tcBorders>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Молоко 2,5% жирн.</w:t>
            </w:r>
          </w:p>
        </w:tc>
        <w:tc>
          <w:tcPr>
            <w:tcW w:w="851" w:type="dxa"/>
            <w:tcBorders>
              <w:bottom w:val="nil"/>
            </w:tcBorders>
          </w:tcPr>
          <w:p w:rsidR="003C1070" w:rsidRPr="00B704B9" w:rsidRDefault="003C1070" w:rsidP="003C1070">
            <w:pPr>
              <w:pStyle w:val="a6"/>
              <w:rPr>
                <w:rFonts w:ascii="Times New Roman" w:hAnsi="Times New Roman" w:cs="Times New Roman"/>
                <w:szCs w:val="28"/>
              </w:rPr>
            </w:pPr>
            <w:r w:rsidRPr="00B704B9">
              <w:rPr>
                <w:rFonts w:ascii="Times New Roman" w:hAnsi="Times New Roman" w:cs="Times New Roman"/>
                <w:szCs w:val="28"/>
              </w:rPr>
              <w:t>94,25</w:t>
            </w:r>
          </w:p>
        </w:tc>
        <w:tc>
          <w:tcPr>
            <w:tcW w:w="1984" w:type="dxa"/>
            <w:tcBorders>
              <w:bottom w:val="nil"/>
            </w:tcBorders>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9405,95</w:t>
            </w:r>
          </w:p>
        </w:tc>
      </w:tr>
      <w:tr w:rsidR="003C1070" w:rsidRPr="00B704B9">
        <w:tc>
          <w:tcPr>
            <w:tcW w:w="1985" w:type="dxa"/>
            <w:vMerge/>
          </w:tcPr>
          <w:p w:rsidR="003C1070" w:rsidRPr="00B704B9" w:rsidRDefault="003C1070" w:rsidP="003C1070">
            <w:pPr>
              <w:pStyle w:val="a6"/>
              <w:jc w:val="center"/>
              <w:rPr>
                <w:rFonts w:ascii="Times New Roman" w:hAnsi="Times New Roman" w:cs="Times New Roman"/>
                <w:szCs w:val="28"/>
              </w:rPr>
            </w:pPr>
          </w:p>
        </w:tc>
        <w:tc>
          <w:tcPr>
            <w:tcW w:w="709" w:type="dxa"/>
            <w:vMerge/>
          </w:tcPr>
          <w:p w:rsidR="003C1070" w:rsidRPr="00B704B9" w:rsidRDefault="003C1070" w:rsidP="003C1070">
            <w:pPr>
              <w:pStyle w:val="a6"/>
              <w:jc w:val="center"/>
              <w:rPr>
                <w:rFonts w:ascii="Times New Roman" w:hAnsi="Times New Roman" w:cs="Times New Roman"/>
                <w:szCs w:val="28"/>
              </w:rPr>
            </w:pPr>
          </w:p>
        </w:tc>
        <w:tc>
          <w:tcPr>
            <w:tcW w:w="1275" w:type="dxa"/>
            <w:vMerge/>
          </w:tcPr>
          <w:p w:rsidR="003C1070" w:rsidRPr="00B704B9" w:rsidRDefault="003C1070" w:rsidP="003C1070">
            <w:pPr>
              <w:pStyle w:val="a6"/>
              <w:jc w:val="center"/>
              <w:rPr>
                <w:rFonts w:ascii="Times New Roman" w:hAnsi="Times New Roman" w:cs="Times New Roman"/>
                <w:szCs w:val="28"/>
              </w:rPr>
            </w:pPr>
          </w:p>
        </w:tc>
        <w:tc>
          <w:tcPr>
            <w:tcW w:w="2410" w:type="dxa"/>
            <w:tcBorders>
              <w:bottom w:val="nil"/>
            </w:tcBorders>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Сливки 20% жирн.</w:t>
            </w:r>
          </w:p>
        </w:tc>
        <w:tc>
          <w:tcPr>
            <w:tcW w:w="851" w:type="dxa"/>
            <w:tcBorders>
              <w:bottom w:val="nil"/>
            </w:tcBorders>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5,10</w:t>
            </w:r>
          </w:p>
        </w:tc>
        <w:tc>
          <w:tcPr>
            <w:tcW w:w="1984" w:type="dxa"/>
            <w:tcBorders>
              <w:bottom w:val="nil"/>
            </w:tcBorders>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509,18</w:t>
            </w:r>
          </w:p>
        </w:tc>
      </w:tr>
      <w:tr w:rsidR="003C1070" w:rsidRPr="00B704B9">
        <w:tc>
          <w:tcPr>
            <w:tcW w:w="1985" w:type="dxa"/>
            <w:vMerge/>
            <w:tcBorders>
              <w:bottom w:val="nil"/>
            </w:tcBorders>
          </w:tcPr>
          <w:p w:rsidR="003C1070" w:rsidRPr="00B704B9" w:rsidRDefault="003C1070" w:rsidP="003C1070">
            <w:pPr>
              <w:pStyle w:val="a6"/>
              <w:jc w:val="center"/>
              <w:rPr>
                <w:rFonts w:ascii="Times New Roman" w:hAnsi="Times New Roman" w:cs="Times New Roman"/>
                <w:szCs w:val="28"/>
              </w:rPr>
            </w:pPr>
          </w:p>
        </w:tc>
        <w:tc>
          <w:tcPr>
            <w:tcW w:w="709" w:type="dxa"/>
            <w:vMerge/>
            <w:tcBorders>
              <w:bottom w:val="nil"/>
            </w:tcBorders>
          </w:tcPr>
          <w:p w:rsidR="003C1070" w:rsidRPr="00B704B9" w:rsidRDefault="003C1070" w:rsidP="003C1070">
            <w:pPr>
              <w:pStyle w:val="a6"/>
              <w:jc w:val="center"/>
              <w:rPr>
                <w:rFonts w:ascii="Times New Roman" w:hAnsi="Times New Roman" w:cs="Times New Roman"/>
                <w:szCs w:val="28"/>
              </w:rPr>
            </w:pPr>
          </w:p>
        </w:tc>
        <w:tc>
          <w:tcPr>
            <w:tcW w:w="1275" w:type="dxa"/>
            <w:vMerge/>
            <w:tcBorders>
              <w:bottom w:val="nil"/>
            </w:tcBorders>
          </w:tcPr>
          <w:p w:rsidR="003C1070" w:rsidRPr="00B704B9" w:rsidRDefault="003C1070" w:rsidP="003C1070">
            <w:pPr>
              <w:pStyle w:val="a6"/>
              <w:jc w:val="center"/>
              <w:rPr>
                <w:rFonts w:ascii="Times New Roman" w:hAnsi="Times New Roman" w:cs="Times New Roman"/>
                <w:szCs w:val="28"/>
              </w:rPr>
            </w:pPr>
          </w:p>
        </w:tc>
        <w:tc>
          <w:tcPr>
            <w:tcW w:w="2410" w:type="dxa"/>
            <w:tcBorders>
              <w:bottom w:val="nil"/>
            </w:tcBorders>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Примеси</w:t>
            </w:r>
          </w:p>
        </w:tc>
        <w:tc>
          <w:tcPr>
            <w:tcW w:w="851" w:type="dxa"/>
            <w:tcBorders>
              <w:bottom w:val="nil"/>
            </w:tcBorders>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0,50</w:t>
            </w:r>
          </w:p>
        </w:tc>
        <w:tc>
          <w:tcPr>
            <w:tcW w:w="1984" w:type="dxa"/>
            <w:tcBorders>
              <w:bottom w:val="nil"/>
            </w:tcBorders>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49,9</w:t>
            </w:r>
          </w:p>
        </w:tc>
      </w:tr>
      <w:tr w:rsidR="003C1070" w:rsidRPr="00B704B9">
        <w:tc>
          <w:tcPr>
            <w:tcW w:w="1985" w:type="dxa"/>
            <w:tcBorders>
              <w:bottom w:val="single" w:sz="4" w:space="0" w:color="auto"/>
            </w:tcBorders>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ИТОГО</w:t>
            </w:r>
          </w:p>
        </w:tc>
        <w:tc>
          <w:tcPr>
            <w:tcW w:w="709" w:type="dxa"/>
            <w:tcBorders>
              <w:bottom w:val="single" w:sz="4" w:space="0" w:color="auto"/>
            </w:tcBorders>
          </w:tcPr>
          <w:p w:rsidR="003C1070" w:rsidRPr="00B704B9" w:rsidRDefault="003C1070" w:rsidP="003C1070">
            <w:pPr>
              <w:jc w:val="center"/>
            </w:pPr>
            <w:r w:rsidRPr="00B704B9">
              <w:t>100</w:t>
            </w:r>
          </w:p>
        </w:tc>
        <w:tc>
          <w:tcPr>
            <w:tcW w:w="1275" w:type="dxa"/>
            <w:tcBorders>
              <w:bottom w:val="single" w:sz="4" w:space="0" w:color="auto"/>
            </w:tcBorders>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9980</w:t>
            </w:r>
          </w:p>
        </w:tc>
        <w:tc>
          <w:tcPr>
            <w:tcW w:w="2410" w:type="dxa"/>
            <w:tcBorders>
              <w:bottom w:val="single" w:sz="4" w:space="0" w:color="auto"/>
            </w:tcBorders>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ИТОГО</w:t>
            </w:r>
          </w:p>
        </w:tc>
        <w:tc>
          <w:tcPr>
            <w:tcW w:w="851" w:type="dxa"/>
            <w:tcBorders>
              <w:bottom w:val="single" w:sz="4" w:space="0" w:color="auto"/>
            </w:tcBorders>
          </w:tcPr>
          <w:p w:rsidR="003C1070" w:rsidRPr="00B704B9" w:rsidRDefault="003C1070" w:rsidP="003C1070">
            <w:pPr>
              <w:jc w:val="center"/>
            </w:pPr>
            <w:r w:rsidRPr="00B704B9">
              <w:t>100</w:t>
            </w:r>
          </w:p>
        </w:tc>
        <w:tc>
          <w:tcPr>
            <w:tcW w:w="1984" w:type="dxa"/>
            <w:tcBorders>
              <w:bottom w:val="single" w:sz="4" w:space="0" w:color="auto"/>
            </w:tcBorders>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9980</w:t>
            </w:r>
          </w:p>
        </w:tc>
      </w:tr>
    </w:tbl>
    <w:p w:rsidR="003C1070" w:rsidRPr="00B704B9" w:rsidRDefault="003C1070" w:rsidP="003C1070">
      <w:pPr>
        <w:pStyle w:val="a6"/>
        <w:rPr>
          <w:rFonts w:ascii="Times New Roman" w:hAnsi="Times New Roman" w:cs="Times New Roman"/>
          <w:szCs w:val="28"/>
        </w:rPr>
      </w:pPr>
    </w:p>
    <w:p w:rsidR="003C1070" w:rsidRPr="00B704B9" w:rsidRDefault="00B704B9" w:rsidP="003C1070">
      <w:pPr>
        <w:pStyle w:val="a6"/>
        <w:ind w:firstLine="709"/>
        <w:rPr>
          <w:rFonts w:ascii="Times New Roman" w:hAnsi="Times New Roman" w:cs="Times New Roman"/>
          <w:szCs w:val="28"/>
        </w:rPr>
      </w:pPr>
      <w:r>
        <w:rPr>
          <w:rFonts w:ascii="Times New Roman" w:hAnsi="Times New Roman" w:cs="Times New Roman"/>
          <w:szCs w:val="28"/>
        </w:rPr>
        <w:t xml:space="preserve">Таблица </w:t>
      </w:r>
      <w:r w:rsidR="003C1070" w:rsidRPr="00B704B9">
        <w:rPr>
          <w:rFonts w:ascii="Times New Roman" w:hAnsi="Times New Roman" w:cs="Times New Roman"/>
          <w:szCs w:val="28"/>
        </w:rPr>
        <w:t>3 – Нагрев и выдержка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9"/>
        <w:gridCol w:w="1275"/>
        <w:gridCol w:w="2410"/>
        <w:gridCol w:w="851"/>
        <w:gridCol w:w="1984"/>
      </w:tblGrid>
      <w:tr w:rsidR="003C1070" w:rsidRPr="00B704B9">
        <w:trPr>
          <w:trHeight w:val="245"/>
        </w:trPr>
        <w:tc>
          <w:tcPr>
            <w:tcW w:w="1985"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Приход</w:t>
            </w:r>
          </w:p>
        </w:tc>
        <w:tc>
          <w:tcPr>
            <w:tcW w:w="709"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w:t>
            </w:r>
          </w:p>
        </w:tc>
        <w:tc>
          <w:tcPr>
            <w:tcW w:w="1275"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Кг</w:t>
            </w:r>
          </w:p>
        </w:tc>
        <w:tc>
          <w:tcPr>
            <w:tcW w:w="2410"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Уход</w:t>
            </w:r>
          </w:p>
        </w:tc>
        <w:tc>
          <w:tcPr>
            <w:tcW w:w="851"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w:t>
            </w:r>
          </w:p>
        </w:tc>
        <w:tc>
          <w:tcPr>
            <w:tcW w:w="1984"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Кг</w:t>
            </w:r>
          </w:p>
        </w:tc>
      </w:tr>
      <w:tr w:rsidR="003C1070" w:rsidRPr="00B704B9">
        <w:tc>
          <w:tcPr>
            <w:tcW w:w="1985" w:type="dxa"/>
            <w:vMerge w:val="restart"/>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Молоко 2,5% жирн.</w:t>
            </w:r>
          </w:p>
        </w:tc>
        <w:tc>
          <w:tcPr>
            <w:tcW w:w="709" w:type="dxa"/>
            <w:vMerge w:val="restart"/>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100</w:t>
            </w:r>
          </w:p>
        </w:tc>
        <w:tc>
          <w:tcPr>
            <w:tcW w:w="1275" w:type="dxa"/>
            <w:vMerge w:val="restart"/>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9405,95</w:t>
            </w:r>
          </w:p>
        </w:tc>
        <w:tc>
          <w:tcPr>
            <w:tcW w:w="2410"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Потери</w:t>
            </w:r>
          </w:p>
        </w:tc>
        <w:tc>
          <w:tcPr>
            <w:tcW w:w="851"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0,2</w:t>
            </w:r>
          </w:p>
        </w:tc>
        <w:tc>
          <w:tcPr>
            <w:tcW w:w="1984"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18,81</w:t>
            </w:r>
          </w:p>
        </w:tc>
      </w:tr>
      <w:tr w:rsidR="003C1070" w:rsidRPr="00B704B9">
        <w:tc>
          <w:tcPr>
            <w:tcW w:w="1985" w:type="dxa"/>
            <w:vMerge/>
          </w:tcPr>
          <w:p w:rsidR="003C1070" w:rsidRPr="00B704B9" w:rsidRDefault="003C1070" w:rsidP="003C1070">
            <w:pPr>
              <w:pStyle w:val="a6"/>
              <w:jc w:val="center"/>
              <w:rPr>
                <w:rFonts w:ascii="Times New Roman" w:hAnsi="Times New Roman" w:cs="Times New Roman"/>
                <w:szCs w:val="28"/>
              </w:rPr>
            </w:pPr>
          </w:p>
        </w:tc>
        <w:tc>
          <w:tcPr>
            <w:tcW w:w="709" w:type="dxa"/>
            <w:vMerge/>
          </w:tcPr>
          <w:p w:rsidR="003C1070" w:rsidRPr="00B704B9" w:rsidRDefault="003C1070" w:rsidP="003C1070">
            <w:pPr>
              <w:pStyle w:val="a6"/>
              <w:jc w:val="center"/>
              <w:rPr>
                <w:rFonts w:ascii="Times New Roman" w:hAnsi="Times New Roman" w:cs="Times New Roman"/>
                <w:szCs w:val="28"/>
              </w:rPr>
            </w:pPr>
          </w:p>
        </w:tc>
        <w:tc>
          <w:tcPr>
            <w:tcW w:w="1275" w:type="dxa"/>
            <w:vMerge/>
          </w:tcPr>
          <w:p w:rsidR="003C1070" w:rsidRPr="00B704B9" w:rsidRDefault="003C1070" w:rsidP="003C1070">
            <w:pPr>
              <w:pStyle w:val="a6"/>
              <w:jc w:val="center"/>
              <w:rPr>
                <w:rFonts w:ascii="Times New Roman" w:hAnsi="Times New Roman" w:cs="Times New Roman"/>
                <w:szCs w:val="28"/>
              </w:rPr>
            </w:pPr>
          </w:p>
        </w:tc>
        <w:tc>
          <w:tcPr>
            <w:tcW w:w="2410"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Молоко 2,5% жирн</w:t>
            </w:r>
          </w:p>
        </w:tc>
        <w:tc>
          <w:tcPr>
            <w:tcW w:w="851"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98,5</w:t>
            </w:r>
          </w:p>
        </w:tc>
        <w:tc>
          <w:tcPr>
            <w:tcW w:w="1984"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9264,86</w:t>
            </w:r>
          </w:p>
        </w:tc>
      </w:tr>
      <w:tr w:rsidR="003C1070" w:rsidRPr="00B704B9">
        <w:tc>
          <w:tcPr>
            <w:tcW w:w="1985" w:type="dxa"/>
            <w:vMerge/>
          </w:tcPr>
          <w:p w:rsidR="003C1070" w:rsidRPr="00B704B9" w:rsidRDefault="003C1070" w:rsidP="003C1070">
            <w:pPr>
              <w:pStyle w:val="a6"/>
              <w:rPr>
                <w:rFonts w:ascii="Times New Roman" w:hAnsi="Times New Roman" w:cs="Times New Roman"/>
                <w:szCs w:val="28"/>
              </w:rPr>
            </w:pPr>
          </w:p>
        </w:tc>
        <w:tc>
          <w:tcPr>
            <w:tcW w:w="709" w:type="dxa"/>
            <w:vMerge/>
          </w:tcPr>
          <w:p w:rsidR="003C1070" w:rsidRPr="00B704B9" w:rsidRDefault="003C1070" w:rsidP="003C1070">
            <w:pPr>
              <w:pStyle w:val="a6"/>
              <w:rPr>
                <w:rFonts w:ascii="Times New Roman" w:hAnsi="Times New Roman" w:cs="Times New Roman"/>
                <w:szCs w:val="28"/>
              </w:rPr>
            </w:pPr>
          </w:p>
        </w:tc>
        <w:tc>
          <w:tcPr>
            <w:tcW w:w="1275" w:type="dxa"/>
            <w:vMerge/>
          </w:tcPr>
          <w:p w:rsidR="003C1070" w:rsidRPr="00B704B9" w:rsidRDefault="003C1070" w:rsidP="003C1070">
            <w:pPr>
              <w:pStyle w:val="a6"/>
              <w:rPr>
                <w:rFonts w:ascii="Times New Roman" w:hAnsi="Times New Roman" w:cs="Times New Roman"/>
                <w:szCs w:val="28"/>
              </w:rPr>
            </w:pPr>
          </w:p>
        </w:tc>
        <w:tc>
          <w:tcPr>
            <w:tcW w:w="2410"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Примеси</w:t>
            </w:r>
          </w:p>
        </w:tc>
        <w:tc>
          <w:tcPr>
            <w:tcW w:w="851"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1,3</w:t>
            </w:r>
          </w:p>
        </w:tc>
        <w:tc>
          <w:tcPr>
            <w:tcW w:w="1984"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122,28</w:t>
            </w:r>
          </w:p>
        </w:tc>
      </w:tr>
      <w:tr w:rsidR="003C1070" w:rsidRPr="00B704B9">
        <w:tc>
          <w:tcPr>
            <w:tcW w:w="1985"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ИТОГО</w:t>
            </w:r>
          </w:p>
        </w:tc>
        <w:tc>
          <w:tcPr>
            <w:tcW w:w="709"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100</w:t>
            </w:r>
          </w:p>
        </w:tc>
        <w:tc>
          <w:tcPr>
            <w:tcW w:w="1275"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9405,95</w:t>
            </w:r>
          </w:p>
        </w:tc>
        <w:tc>
          <w:tcPr>
            <w:tcW w:w="2410"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ИТОГО</w:t>
            </w:r>
          </w:p>
        </w:tc>
        <w:tc>
          <w:tcPr>
            <w:tcW w:w="851"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100</w:t>
            </w:r>
          </w:p>
        </w:tc>
        <w:tc>
          <w:tcPr>
            <w:tcW w:w="1984"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9405,95</w:t>
            </w:r>
          </w:p>
        </w:tc>
      </w:tr>
    </w:tbl>
    <w:p w:rsidR="003C1070" w:rsidRPr="00B704B9" w:rsidRDefault="003C1070" w:rsidP="003C1070">
      <w:pPr>
        <w:pStyle w:val="a6"/>
        <w:rPr>
          <w:rFonts w:ascii="Times New Roman" w:hAnsi="Times New Roman" w:cs="Times New Roman"/>
          <w:szCs w:val="28"/>
        </w:rPr>
      </w:pPr>
    </w:p>
    <w:p w:rsidR="003C1070" w:rsidRPr="00B704B9" w:rsidRDefault="00B704B9" w:rsidP="003C1070">
      <w:pPr>
        <w:pStyle w:val="a6"/>
        <w:ind w:firstLine="709"/>
        <w:rPr>
          <w:rFonts w:ascii="Times New Roman" w:hAnsi="Times New Roman" w:cs="Times New Roman"/>
          <w:szCs w:val="28"/>
        </w:rPr>
      </w:pPr>
      <w:r>
        <w:rPr>
          <w:rFonts w:ascii="Times New Roman" w:hAnsi="Times New Roman" w:cs="Times New Roman"/>
          <w:szCs w:val="28"/>
        </w:rPr>
        <w:t xml:space="preserve">Таблица </w:t>
      </w:r>
      <w:r w:rsidR="003C1070" w:rsidRPr="00B704B9">
        <w:rPr>
          <w:rFonts w:ascii="Times New Roman" w:hAnsi="Times New Roman" w:cs="Times New Roman"/>
          <w:szCs w:val="28"/>
        </w:rPr>
        <w:t>4 – Пастеризация, охлаждение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9"/>
        <w:gridCol w:w="1275"/>
        <w:gridCol w:w="2410"/>
        <w:gridCol w:w="851"/>
        <w:gridCol w:w="1984"/>
      </w:tblGrid>
      <w:tr w:rsidR="003C1070" w:rsidRPr="00B704B9">
        <w:trPr>
          <w:trHeight w:val="245"/>
        </w:trPr>
        <w:tc>
          <w:tcPr>
            <w:tcW w:w="1985"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Приход</w:t>
            </w:r>
          </w:p>
        </w:tc>
        <w:tc>
          <w:tcPr>
            <w:tcW w:w="709"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w:t>
            </w:r>
          </w:p>
        </w:tc>
        <w:tc>
          <w:tcPr>
            <w:tcW w:w="1275"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Кг</w:t>
            </w:r>
          </w:p>
        </w:tc>
        <w:tc>
          <w:tcPr>
            <w:tcW w:w="2410"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Уход</w:t>
            </w:r>
          </w:p>
        </w:tc>
        <w:tc>
          <w:tcPr>
            <w:tcW w:w="851"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w:t>
            </w:r>
          </w:p>
        </w:tc>
        <w:tc>
          <w:tcPr>
            <w:tcW w:w="1984"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Кг</w:t>
            </w:r>
          </w:p>
        </w:tc>
      </w:tr>
      <w:tr w:rsidR="003C1070" w:rsidRPr="00B704B9">
        <w:tc>
          <w:tcPr>
            <w:tcW w:w="1985" w:type="dxa"/>
            <w:vMerge w:val="restart"/>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Молоко 2,5% жирн.</w:t>
            </w:r>
          </w:p>
        </w:tc>
        <w:tc>
          <w:tcPr>
            <w:tcW w:w="709" w:type="dxa"/>
            <w:vMerge w:val="restart"/>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100</w:t>
            </w:r>
          </w:p>
        </w:tc>
        <w:tc>
          <w:tcPr>
            <w:tcW w:w="1275" w:type="dxa"/>
            <w:vMerge w:val="restart"/>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9264,86</w:t>
            </w:r>
          </w:p>
        </w:tc>
        <w:tc>
          <w:tcPr>
            <w:tcW w:w="2410"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Потери</w:t>
            </w:r>
          </w:p>
        </w:tc>
        <w:tc>
          <w:tcPr>
            <w:tcW w:w="851"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0,15</w:t>
            </w:r>
          </w:p>
        </w:tc>
        <w:tc>
          <w:tcPr>
            <w:tcW w:w="1984"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13,89</w:t>
            </w:r>
          </w:p>
        </w:tc>
      </w:tr>
      <w:tr w:rsidR="003C1070" w:rsidRPr="00B704B9">
        <w:tc>
          <w:tcPr>
            <w:tcW w:w="1985" w:type="dxa"/>
            <w:vMerge/>
          </w:tcPr>
          <w:p w:rsidR="003C1070" w:rsidRPr="00B704B9" w:rsidRDefault="003C1070" w:rsidP="003C1070">
            <w:pPr>
              <w:pStyle w:val="a6"/>
              <w:jc w:val="center"/>
              <w:rPr>
                <w:rFonts w:ascii="Times New Roman" w:hAnsi="Times New Roman" w:cs="Times New Roman"/>
                <w:szCs w:val="28"/>
              </w:rPr>
            </w:pPr>
          </w:p>
        </w:tc>
        <w:tc>
          <w:tcPr>
            <w:tcW w:w="709" w:type="dxa"/>
            <w:vMerge/>
          </w:tcPr>
          <w:p w:rsidR="003C1070" w:rsidRPr="00B704B9" w:rsidRDefault="003C1070" w:rsidP="003C1070">
            <w:pPr>
              <w:pStyle w:val="a6"/>
              <w:jc w:val="center"/>
              <w:rPr>
                <w:rFonts w:ascii="Times New Roman" w:hAnsi="Times New Roman" w:cs="Times New Roman"/>
                <w:szCs w:val="28"/>
              </w:rPr>
            </w:pPr>
          </w:p>
        </w:tc>
        <w:tc>
          <w:tcPr>
            <w:tcW w:w="1275" w:type="dxa"/>
            <w:vMerge/>
          </w:tcPr>
          <w:p w:rsidR="003C1070" w:rsidRPr="00B704B9" w:rsidRDefault="003C1070" w:rsidP="003C1070">
            <w:pPr>
              <w:pStyle w:val="a6"/>
              <w:jc w:val="center"/>
              <w:rPr>
                <w:rFonts w:ascii="Times New Roman" w:hAnsi="Times New Roman" w:cs="Times New Roman"/>
                <w:szCs w:val="28"/>
              </w:rPr>
            </w:pPr>
          </w:p>
        </w:tc>
        <w:tc>
          <w:tcPr>
            <w:tcW w:w="2410"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Молоко 2,5% жирн</w:t>
            </w:r>
          </w:p>
        </w:tc>
        <w:tc>
          <w:tcPr>
            <w:tcW w:w="851"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99,85</w:t>
            </w:r>
          </w:p>
        </w:tc>
        <w:tc>
          <w:tcPr>
            <w:tcW w:w="1984"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9250,97</w:t>
            </w:r>
          </w:p>
        </w:tc>
      </w:tr>
      <w:tr w:rsidR="003C1070" w:rsidRPr="00B704B9">
        <w:tc>
          <w:tcPr>
            <w:tcW w:w="1985"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ИТОГО</w:t>
            </w:r>
          </w:p>
        </w:tc>
        <w:tc>
          <w:tcPr>
            <w:tcW w:w="709"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100</w:t>
            </w:r>
          </w:p>
        </w:tc>
        <w:tc>
          <w:tcPr>
            <w:tcW w:w="1275"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9264,86</w:t>
            </w:r>
          </w:p>
        </w:tc>
        <w:tc>
          <w:tcPr>
            <w:tcW w:w="2410"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ИТОГО</w:t>
            </w:r>
          </w:p>
        </w:tc>
        <w:tc>
          <w:tcPr>
            <w:tcW w:w="851"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100</w:t>
            </w:r>
          </w:p>
        </w:tc>
        <w:tc>
          <w:tcPr>
            <w:tcW w:w="1984"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9264,86</w:t>
            </w:r>
          </w:p>
        </w:tc>
      </w:tr>
    </w:tbl>
    <w:p w:rsidR="003C1070" w:rsidRPr="00B704B9" w:rsidRDefault="003C1070" w:rsidP="003C1070">
      <w:pPr>
        <w:spacing w:line="360" w:lineRule="auto"/>
      </w:pPr>
    </w:p>
    <w:p w:rsidR="003C1070" w:rsidRPr="00B704B9" w:rsidRDefault="003C1070" w:rsidP="003C1070">
      <w:pPr>
        <w:spacing w:line="312" w:lineRule="auto"/>
        <w:ind w:firstLine="709"/>
        <w:jc w:val="both"/>
      </w:pPr>
      <w:r w:rsidRPr="00B704B9">
        <w:t xml:space="preserve">Для формирования сырного зерна в созревшую молочную смесь вносят рецептурные добавки из расчета на </w:t>
      </w:r>
      <w:smartTag w:uri="urn:schemas-microsoft-com:office:smarttags" w:element="metricconverter">
        <w:smartTagPr>
          <w:attr w:name="ProductID" w:val="100 кг"/>
        </w:smartTagPr>
        <w:r w:rsidRPr="00B704B9">
          <w:t>100 кг</w:t>
        </w:r>
      </w:smartTag>
      <w:r w:rsidRPr="00B704B9">
        <w:t xml:space="preserve"> смеси в количестве:</w:t>
      </w:r>
    </w:p>
    <w:p w:rsidR="003C1070" w:rsidRPr="00B704B9" w:rsidRDefault="003C1070" w:rsidP="003C1070">
      <w:pPr>
        <w:spacing w:line="312" w:lineRule="auto"/>
        <w:ind w:firstLine="709"/>
        <w:jc w:val="both"/>
      </w:pPr>
      <w:r w:rsidRPr="00B704B9">
        <w:t>- селитра – 20±</w:t>
      </w:r>
      <w:smartTag w:uri="urn:schemas-microsoft-com:office:smarttags" w:element="metricconverter">
        <w:smartTagPr>
          <w:attr w:name="ProductID" w:val="10 г"/>
        </w:smartTagPr>
        <w:r w:rsidRPr="00B704B9">
          <w:t>10 г</w:t>
        </w:r>
      </w:smartTag>
      <w:r w:rsidRPr="00B704B9">
        <w:t>;</w:t>
      </w:r>
    </w:p>
    <w:p w:rsidR="003C1070" w:rsidRPr="00B704B9" w:rsidRDefault="003C1070" w:rsidP="003C1070">
      <w:pPr>
        <w:spacing w:line="312" w:lineRule="auto"/>
        <w:ind w:firstLine="709"/>
        <w:jc w:val="both"/>
      </w:pPr>
      <w:r w:rsidRPr="00B704B9">
        <w:t>- хлорид кальция - 10-</w:t>
      </w:r>
      <w:smartTag w:uri="urn:schemas-microsoft-com:office:smarttags" w:element="metricconverter">
        <w:smartTagPr>
          <w:attr w:name="ProductID" w:val="40 г"/>
        </w:smartTagPr>
        <w:r w:rsidRPr="00B704B9">
          <w:t>40 г</w:t>
        </w:r>
      </w:smartTag>
      <w:r w:rsidRPr="00B704B9">
        <w:t>;</w:t>
      </w:r>
    </w:p>
    <w:p w:rsidR="003C1070" w:rsidRPr="00B704B9" w:rsidRDefault="003C1070" w:rsidP="003C1070">
      <w:pPr>
        <w:spacing w:line="312" w:lineRule="auto"/>
        <w:ind w:firstLine="709"/>
        <w:jc w:val="both"/>
      </w:pPr>
      <w:r w:rsidRPr="00B704B9">
        <w:t>- сычужный фермент  - 0,5-</w:t>
      </w:r>
      <w:smartTag w:uri="urn:schemas-microsoft-com:office:smarttags" w:element="metricconverter">
        <w:smartTagPr>
          <w:attr w:name="ProductID" w:val="1 г"/>
        </w:smartTagPr>
        <w:r w:rsidRPr="00B704B9">
          <w:t>1 г</w:t>
        </w:r>
      </w:smartTag>
      <w:r w:rsidRPr="00B704B9">
        <w:t>;</w:t>
      </w:r>
    </w:p>
    <w:p w:rsidR="003C1070" w:rsidRPr="00B704B9" w:rsidRDefault="003C1070" w:rsidP="003C1070">
      <w:pPr>
        <w:spacing w:line="312" w:lineRule="auto"/>
        <w:ind w:firstLine="709"/>
        <w:jc w:val="both"/>
      </w:pPr>
      <w:r w:rsidRPr="00B704B9">
        <w:t>- закваска – 1-</w:t>
      </w:r>
      <w:smartTag w:uri="urn:schemas-microsoft-com:office:smarttags" w:element="metricconverter">
        <w:smartTagPr>
          <w:attr w:name="ProductID" w:val="2 г"/>
        </w:smartTagPr>
        <w:r w:rsidRPr="00B704B9">
          <w:t>2 г</w:t>
        </w:r>
      </w:smartTag>
      <w:r w:rsidRPr="00B704B9">
        <w:t>.</w:t>
      </w:r>
    </w:p>
    <w:p w:rsidR="003C1070" w:rsidRDefault="003C1070" w:rsidP="003C1070">
      <w:pPr>
        <w:spacing w:line="312" w:lineRule="auto"/>
        <w:jc w:val="both"/>
      </w:pPr>
      <w:r w:rsidRPr="00B704B9">
        <w:t>Для раскисления сырного зерна в ванну вносят 10-15% пастеризованной воды.</w:t>
      </w:r>
    </w:p>
    <w:p w:rsidR="00B704B9" w:rsidRPr="00B704B9" w:rsidRDefault="00B704B9" w:rsidP="003C1070">
      <w:pPr>
        <w:spacing w:line="312" w:lineRule="auto"/>
        <w:jc w:val="both"/>
      </w:pPr>
    </w:p>
    <w:p w:rsidR="003C1070" w:rsidRPr="00B704B9" w:rsidRDefault="00B704B9" w:rsidP="003C1070">
      <w:pPr>
        <w:spacing w:line="312" w:lineRule="auto"/>
        <w:ind w:firstLine="709"/>
      </w:pPr>
      <w:r>
        <w:t xml:space="preserve">Таблица </w:t>
      </w:r>
      <w:r w:rsidR="003C1070" w:rsidRPr="00B704B9">
        <w:t>5 – Подготовка молока, формирование сгустка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851"/>
        <w:gridCol w:w="1134"/>
        <w:gridCol w:w="1984"/>
        <w:gridCol w:w="851"/>
        <w:gridCol w:w="1984"/>
      </w:tblGrid>
      <w:tr w:rsidR="003C1070" w:rsidRPr="00B704B9">
        <w:trPr>
          <w:trHeight w:val="378"/>
        </w:trPr>
        <w:tc>
          <w:tcPr>
            <w:tcW w:w="2410"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Приход</w:t>
            </w:r>
          </w:p>
        </w:tc>
        <w:tc>
          <w:tcPr>
            <w:tcW w:w="851"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w:t>
            </w:r>
          </w:p>
        </w:tc>
        <w:tc>
          <w:tcPr>
            <w:tcW w:w="1134"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Кг</w:t>
            </w:r>
          </w:p>
        </w:tc>
        <w:tc>
          <w:tcPr>
            <w:tcW w:w="1984"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Уход</w:t>
            </w:r>
          </w:p>
        </w:tc>
        <w:tc>
          <w:tcPr>
            <w:tcW w:w="851"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w:t>
            </w:r>
          </w:p>
        </w:tc>
        <w:tc>
          <w:tcPr>
            <w:tcW w:w="1984"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Кг</w:t>
            </w:r>
          </w:p>
        </w:tc>
      </w:tr>
      <w:tr w:rsidR="003C1070" w:rsidRPr="00B704B9">
        <w:tc>
          <w:tcPr>
            <w:tcW w:w="2410"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Молоко 2,5% жирн.</w:t>
            </w:r>
          </w:p>
        </w:tc>
        <w:tc>
          <w:tcPr>
            <w:tcW w:w="851"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86,6</w:t>
            </w:r>
          </w:p>
        </w:tc>
        <w:tc>
          <w:tcPr>
            <w:tcW w:w="1134"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9250,97</w:t>
            </w:r>
          </w:p>
        </w:tc>
        <w:tc>
          <w:tcPr>
            <w:tcW w:w="1984"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Сырная масса</w:t>
            </w:r>
          </w:p>
        </w:tc>
        <w:tc>
          <w:tcPr>
            <w:tcW w:w="851"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64,9</w:t>
            </w:r>
          </w:p>
        </w:tc>
        <w:tc>
          <w:tcPr>
            <w:tcW w:w="1984"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6039,83</w:t>
            </w:r>
          </w:p>
        </w:tc>
      </w:tr>
      <w:tr w:rsidR="003C1070" w:rsidRPr="00B704B9">
        <w:tc>
          <w:tcPr>
            <w:tcW w:w="2410" w:type="dxa"/>
            <w:tcBorders>
              <w:bottom w:val="nil"/>
            </w:tcBorders>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Селитра</w:t>
            </w:r>
          </w:p>
        </w:tc>
        <w:tc>
          <w:tcPr>
            <w:tcW w:w="851" w:type="dxa"/>
            <w:tcBorders>
              <w:bottom w:val="nil"/>
            </w:tcBorders>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0,17</w:t>
            </w:r>
          </w:p>
        </w:tc>
        <w:tc>
          <w:tcPr>
            <w:tcW w:w="1134" w:type="dxa"/>
            <w:tcBorders>
              <w:bottom w:val="nil"/>
            </w:tcBorders>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15,73</w:t>
            </w:r>
          </w:p>
        </w:tc>
        <w:tc>
          <w:tcPr>
            <w:tcW w:w="1984" w:type="dxa"/>
            <w:vMerge w:val="restart"/>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Подсырная сыворотка</w:t>
            </w:r>
          </w:p>
        </w:tc>
        <w:tc>
          <w:tcPr>
            <w:tcW w:w="851" w:type="dxa"/>
            <w:vMerge w:val="restart"/>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34,9</w:t>
            </w:r>
          </w:p>
        </w:tc>
        <w:tc>
          <w:tcPr>
            <w:tcW w:w="1984" w:type="dxa"/>
            <w:vMerge w:val="restart"/>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3263,33</w:t>
            </w:r>
          </w:p>
        </w:tc>
      </w:tr>
      <w:tr w:rsidR="003C1070" w:rsidRPr="00B704B9">
        <w:tc>
          <w:tcPr>
            <w:tcW w:w="2410" w:type="dxa"/>
            <w:tcBorders>
              <w:bottom w:val="single" w:sz="4" w:space="0" w:color="auto"/>
            </w:tcBorders>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Хлорид кальция</w:t>
            </w:r>
          </w:p>
        </w:tc>
        <w:tc>
          <w:tcPr>
            <w:tcW w:w="851" w:type="dxa"/>
            <w:tcBorders>
              <w:bottom w:val="single" w:sz="4" w:space="0" w:color="auto"/>
            </w:tcBorders>
          </w:tcPr>
          <w:p w:rsidR="003C1070" w:rsidRPr="00B704B9" w:rsidRDefault="003C1070" w:rsidP="003C1070">
            <w:pPr>
              <w:jc w:val="center"/>
            </w:pPr>
            <w:r w:rsidRPr="00B704B9">
              <w:t>0,26</w:t>
            </w:r>
          </w:p>
        </w:tc>
        <w:tc>
          <w:tcPr>
            <w:tcW w:w="1134" w:type="dxa"/>
            <w:tcBorders>
              <w:bottom w:val="single" w:sz="4" w:space="0" w:color="auto"/>
            </w:tcBorders>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24,05</w:t>
            </w:r>
          </w:p>
        </w:tc>
        <w:tc>
          <w:tcPr>
            <w:tcW w:w="1984" w:type="dxa"/>
            <w:vMerge/>
          </w:tcPr>
          <w:p w:rsidR="003C1070" w:rsidRPr="00B704B9" w:rsidRDefault="003C1070" w:rsidP="003C1070">
            <w:pPr>
              <w:pStyle w:val="a6"/>
              <w:jc w:val="center"/>
              <w:rPr>
                <w:rFonts w:ascii="Times New Roman" w:hAnsi="Times New Roman" w:cs="Times New Roman"/>
                <w:szCs w:val="28"/>
              </w:rPr>
            </w:pPr>
          </w:p>
        </w:tc>
        <w:tc>
          <w:tcPr>
            <w:tcW w:w="851" w:type="dxa"/>
            <w:vMerge/>
          </w:tcPr>
          <w:p w:rsidR="003C1070" w:rsidRPr="00B704B9" w:rsidRDefault="003C1070" w:rsidP="003C1070">
            <w:pPr>
              <w:pStyle w:val="a6"/>
              <w:jc w:val="center"/>
              <w:rPr>
                <w:rFonts w:ascii="Times New Roman" w:hAnsi="Times New Roman" w:cs="Times New Roman"/>
                <w:szCs w:val="28"/>
              </w:rPr>
            </w:pPr>
          </w:p>
        </w:tc>
        <w:tc>
          <w:tcPr>
            <w:tcW w:w="1984" w:type="dxa"/>
            <w:vMerge/>
          </w:tcPr>
          <w:p w:rsidR="003C1070" w:rsidRPr="00B704B9" w:rsidRDefault="003C1070" w:rsidP="003C1070">
            <w:pPr>
              <w:pStyle w:val="a6"/>
              <w:jc w:val="center"/>
              <w:rPr>
                <w:rFonts w:ascii="Times New Roman" w:hAnsi="Times New Roman" w:cs="Times New Roman"/>
                <w:szCs w:val="28"/>
              </w:rPr>
            </w:pPr>
          </w:p>
        </w:tc>
      </w:tr>
      <w:tr w:rsidR="003C1070" w:rsidRPr="00B704B9">
        <w:tc>
          <w:tcPr>
            <w:tcW w:w="2410" w:type="dxa"/>
            <w:tcBorders>
              <w:bottom w:val="single" w:sz="4" w:space="0" w:color="auto"/>
            </w:tcBorders>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Сычужный фермент</w:t>
            </w:r>
          </w:p>
        </w:tc>
        <w:tc>
          <w:tcPr>
            <w:tcW w:w="851" w:type="dxa"/>
            <w:tcBorders>
              <w:bottom w:val="single" w:sz="4" w:space="0" w:color="auto"/>
            </w:tcBorders>
          </w:tcPr>
          <w:p w:rsidR="003C1070" w:rsidRPr="00B704B9" w:rsidRDefault="003C1070" w:rsidP="003C1070">
            <w:pPr>
              <w:jc w:val="center"/>
            </w:pPr>
            <w:r w:rsidRPr="00B704B9">
              <w:t>0,009</w:t>
            </w:r>
          </w:p>
        </w:tc>
        <w:tc>
          <w:tcPr>
            <w:tcW w:w="1134" w:type="dxa"/>
            <w:tcBorders>
              <w:bottom w:val="single" w:sz="4" w:space="0" w:color="auto"/>
            </w:tcBorders>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0,83</w:t>
            </w:r>
          </w:p>
        </w:tc>
        <w:tc>
          <w:tcPr>
            <w:tcW w:w="1984" w:type="dxa"/>
            <w:vMerge w:val="restart"/>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Потери</w:t>
            </w:r>
          </w:p>
        </w:tc>
        <w:tc>
          <w:tcPr>
            <w:tcW w:w="851" w:type="dxa"/>
            <w:vMerge w:val="restart"/>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0,2</w:t>
            </w:r>
          </w:p>
        </w:tc>
        <w:tc>
          <w:tcPr>
            <w:tcW w:w="1984" w:type="dxa"/>
            <w:vMerge w:val="restart"/>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18,58</w:t>
            </w:r>
          </w:p>
        </w:tc>
      </w:tr>
      <w:tr w:rsidR="003C1070" w:rsidRPr="00B704B9">
        <w:tc>
          <w:tcPr>
            <w:tcW w:w="2410" w:type="dxa"/>
            <w:tcBorders>
              <w:bottom w:val="single" w:sz="4" w:space="0" w:color="auto"/>
            </w:tcBorders>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Закваска</w:t>
            </w:r>
          </w:p>
        </w:tc>
        <w:tc>
          <w:tcPr>
            <w:tcW w:w="851" w:type="dxa"/>
            <w:tcBorders>
              <w:bottom w:val="single" w:sz="4" w:space="0" w:color="auto"/>
            </w:tcBorders>
          </w:tcPr>
          <w:p w:rsidR="003C1070" w:rsidRPr="00B704B9" w:rsidRDefault="003C1070" w:rsidP="003C1070">
            <w:pPr>
              <w:jc w:val="center"/>
            </w:pPr>
            <w:r w:rsidRPr="00B704B9">
              <w:t>0,005</w:t>
            </w:r>
          </w:p>
        </w:tc>
        <w:tc>
          <w:tcPr>
            <w:tcW w:w="1134" w:type="dxa"/>
            <w:tcBorders>
              <w:bottom w:val="single" w:sz="4" w:space="0" w:color="auto"/>
            </w:tcBorders>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0,46</w:t>
            </w:r>
          </w:p>
        </w:tc>
        <w:tc>
          <w:tcPr>
            <w:tcW w:w="1984" w:type="dxa"/>
            <w:vMerge/>
            <w:tcBorders>
              <w:bottom w:val="single" w:sz="4" w:space="0" w:color="auto"/>
            </w:tcBorders>
          </w:tcPr>
          <w:p w:rsidR="003C1070" w:rsidRPr="00B704B9" w:rsidRDefault="003C1070" w:rsidP="003C1070">
            <w:pPr>
              <w:pStyle w:val="a6"/>
              <w:jc w:val="center"/>
              <w:rPr>
                <w:rFonts w:ascii="Times New Roman" w:hAnsi="Times New Roman" w:cs="Times New Roman"/>
                <w:szCs w:val="28"/>
              </w:rPr>
            </w:pPr>
          </w:p>
        </w:tc>
        <w:tc>
          <w:tcPr>
            <w:tcW w:w="851" w:type="dxa"/>
            <w:vMerge/>
            <w:tcBorders>
              <w:bottom w:val="single" w:sz="4" w:space="0" w:color="auto"/>
            </w:tcBorders>
          </w:tcPr>
          <w:p w:rsidR="003C1070" w:rsidRPr="00B704B9" w:rsidRDefault="003C1070" w:rsidP="003C1070">
            <w:pPr>
              <w:pStyle w:val="a6"/>
              <w:jc w:val="center"/>
              <w:rPr>
                <w:rFonts w:ascii="Times New Roman" w:hAnsi="Times New Roman" w:cs="Times New Roman"/>
                <w:szCs w:val="28"/>
              </w:rPr>
            </w:pPr>
          </w:p>
        </w:tc>
        <w:tc>
          <w:tcPr>
            <w:tcW w:w="1984" w:type="dxa"/>
            <w:vMerge/>
            <w:tcBorders>
              <w:bottom w:val="single" w:sz="4" w:space="0" w:color="auto"/>
            </w:tcBorders>
          </w:tcPr>
          <w:p w:rsidR="003C1070" w:rsidRPr="00B704B9" w:rsidRDefault="003C1070" w:rsidP="003C1070">
            <w:pPr>
              <w:pStyle w:val="a6"/>
              <w:jc w:val="center"/>
              <w:rPr>
                <w:rFonts w:ascii="Times New Roman" w:hAnsi="Times New Roman" w:cs="Times New Roman"/>
                <w:szCs w:val="28"/>
              </w:rPr>
            </w:pPr>
          </w:p>
        </w:tc>
      </w:tr>
      <w:tr w:rsidR="003C1070" w:rsidRPr="00B704B9">
        <w:tc>
          <w:tcPr>
            <w:tcW w:w="2410" w:type="dxa"/>
            <w:tcBorders>
              <w:bottom w:val="single" w:sz="4" w:space="0" w:color="auto"/>
            </w:tcBorders>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ИТОГО</w:t>
            </w:r>
          </w:p>
        </w:tc>
        <w:tc>
          <w:tcPr>
            <w:tcW w:w="851" w:type="dxa"/>
            <w:tcBorders>
              <w:bottom w:val="single" w:sz="4" w:space="0" w:color="auto"/>
            </w:tcBorders>
          </w:tcPr>
          <w:p w:rsidR="003C1070" w:rsidRPr="00B704B9" w:rsidRDefault="003C1070" w:rsidP="003C1070">
            <w:pPr>
              <w:jc w:val="center"/>
            </w:pPr>
            <w:r w:rsidRPr="00B704B9">
              <w:t>100</w:t>
            </w:r>
          </w:p>
        </w:tc>
        <w:tc>
          <w:tcPr>
            <w:tcW w:w="1134" w:type="dxa"/>
            <w:tcBorders>
              <w:bottom w:val="single" w:sz="4" w:space="0" w:color="auto"/>
            </w:tcBorders>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9292,04</w:t>
            </w:r>
          </w:p>
        </w:tc>
        <w:tc>
          <w:tcPr>
            <w:tcW w:w="1984" w:type="dxa"/>
            <w:tcBorders>
              <w:bottom w:val="single" w:sz="4" w:space="0" w:color="auto"/>
            </w:tcBorders>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ИТОГО</w:t>
            </w:r>
          </w:p>
        </w:tc>
        <w:tc>
          <w:tcPr>
            <w:tcW w:w="851" w:type="dxa"/>
            <w:tcBorders>
              <w:bottom w:val="single" w:sz="4" w:space="0" w:color="auto"/>
            </w:tcBorders>
          </w:tcPr>
          <w:p w:rsidR="003C1070" w:rsidRPr="00B704B9" w:rsidRDefault="003C1070" w:rsidP="003C1070">
            <w:pPr>
              <w:jc w:val="center"/>
            </w:pPr>
            <w:r w:rsidRPr="00B704B9">
              <w:t>100</w:t>
            </w:r>
          </w:p>
        </w:tc>
        <w:tc>
          <w:tcPr>
            <w:tcW w:w="1984" w:type="dxa"/>
            <w:tcBorders>
              <w:bottom w:val="single" w:sz="4" w:space="0" w:color="auto"/>
            </w:tcBorders>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9292,04</w:t>
            </w:r>
          </w:p>
        </w:tc>
      </w:tr>
      <w:tr w:rsidR="003C1070" w:rsidRPr="00B704B9">
        <w:tc>
          <w:tcPr>
            <w:tcW w:w="2410" w:type="dxa"/>
            <w:tcBorders>
              <w:top w:val="nil"/>
              <w:left w:val="nil"/>
              <w:bottom w:val="nil"/>
              <w:right w:val="nil"/>
            </w:tcBorders>
          </w:tcPr>
          <w:p w:rsidR="003C1070" w:rsidRPr="00B704B9" w:rsidRDefault="003C1070" w:rsidP="003C1070">
            <w:pPr>
              <w:pStyle w:val="a6"/>
              <w:rPr>
                <w:rFonts w:ascii="Times New Roman" w:hAnsi="Times New Roman" w:cs="Times New Roman"/>
                <w:szCs w:val="28"/>
              </w:rPr>
            </w:pPr>
          </w:p>
        </w:tc>
        <w:tc>
          <w:tcPr>
            <w:tcW w:w="851" w:type="dxa"/>
            <w:tcBorders>
              <w:top w:val="nil"/>
              <w:left w:val="nil"/>
              <w:bottom w:val="nil"/>
              <w:right w:val="nil"/>
            </w:tcBorders>
          </w:tcPr>
          <w:p w:rsidR="003C1070" w:rsidRPr="00B704B9" w:rsidRDefault="003C1070" w:rsidP="003C1070">
            <w:pPr>
              <w:pStyle w:val="a6"/>
              <w:rPr>
                <w:rFonts w:ascii="Times New Roman" w:hAnsi="Times New Roman" w:cs="Times New Roman"/>
                <w:szCs w:val="28"/>
              </w:rPr>
            </w:pPr>
          </w:p>
        </w:tc>
        <w:tc>
          <w:tcPr>
            <w:tcW w:w="1134" w:type="dxa"/>
            <w:tcBorders>
              <w:top w:val="nil"/>
              <w:left w:val="nil"/>
              <w:bottom w:val="nil"/>
              <w:right w:val="nil"/>
            </w:tcBorders>
          </w:tcPr>
          <w:p w:rsidR="003C1070" w:rsidRPr="00B704B9" w:rsidRDefault="003C1070" w:rsidP="003C1070">
            <w:pPr>
              <w:pStyle w:val="a6"/>
              <w:jc w:val="center"/>
              <w:rPr>
                <w:rFonts w:ascii="Times New Roman" w:hAnsi="Times New Roman" w:cs="Times New Roman"/>
                <w:szCs w:val="28"/>
              </w:rPr>
            </w:pPr>
          </w:p>
        </w:tc>
        <w:tc>
          <w:tcPr>
            <w:tcW w:w="1984" w:type="dxa"/>
            <w:tcBorders>
              <w:top w:val="nil"/>
              <w:left w:val="nil"/>
              <w:bottom w:val="nil"/>
              <w:right w:val="nil"/>
            </w:tcBorders>
          </w:tcPr>
          <w:p w:rsidR="003C1070" w:rsidRPr="00B704B9" w:rsidRDefault="003C1070" w:rsidP="003C1070">
            <w:pPr>
              <w:pStyle w:val="a6"/>
              <w:rPr>
                <w:rFonts w:ascii="Times New Roman" w:hAnsi="Times New Roman" w:cs="Times New Roman"/>
                <w:szCs w:val="28"/>
              </w:rPr>
            </w:pPr>
          </w:p>
        </w:tc>
        <w:tc>
          <w:tcPr>
            <w:tcW w:w="851" w:type="dxa"/>
            <w:tcBorders>
              <w:top w:val="nil"/>
              <w:left w:val="nil"/>
              <w:bottom w:val="nil"/>
              <w:right w:val="nil"/>
            </w:tcBorders>
          </w:tcPr>
          <w:p w:rsidR="003C1070" w:rsidRPr="00B704B9" w:rsidRDefault="003C1070" w:rsidP="003C1070">
            <w:pPr>
              <w:pStyle w:val="a6"/>
              <w:rPr>
                <w:rFonts w:ascii="Times New Roman" w:hAnsi="Times New Roman" w:cs="Times New Roman"/>
                <w:szCs w:val="28"/>
              </w:rPr>
            </w:pPr>
          </w:p>
        </w:tc>
        <w:tc>
          <w:tcPr>
            <w:tcW w:w="1984" w:type="dxa"/>
            <w:tcBorders>
              <w:top w:val="nil"/>
              <w:left w:val="nil"/>
              <w:bottom w:val="nil"/>
              <w:right w:val="nil"/>
            </w:tcBorders>
          </w:tcPr>
          <w:p w:rsidR="003C1070" w:rsidRPr="00B704B9" w:rsidRDefault="003C1070" w:rsidP="003C1070">
            <w:pPr>
              <w:pStyle w:val="a6"/>
              <w:rPr>
                <w:rFonts w:ascii="Times New Roman" w:hAnsi="Times New Roman" w:cs="Times New Roman"/>
                <w:szCs w:val="28"/>
              </w:rPr>
            </w:pPr>
          </w:p>
        </w:tc>
      </w:tr>
    </w:tbl>
    <w:p w:rsidR="003C1070" w:rsidRPr="00B704B9" w:rsidRDefault="00B704B9" w:rsidP="003C1070">
      <w:pPr>
        <w:ind w:firstLine="709"/>
      </w:pPr>
      <w:r>
        <w:t xml:space="preserve">Таблица </w:t>
      </w:r>
      <w:r w:rsidR="003C1070" w:rsidRPr="00B704B9">
        <w:t>6 – Второе нагревание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6"/>
        <w:gridCol w:w="825"/>
        <w:gridCol w:w="1170"/>
        <w:gridCol w:w="1980"/>
        <w:gridCol w:w="855"/>
        <w:gridCol w:w="1935"/>
      </w:tblGrid>
      <w:tr w:rsidR="003C1070" w:rsidRPr="00B704B9">
        <w:trPr>
          <w:trHeight w:val="489"/>
        </w:trPr>
        <w:tc>
          <w:tcPr>
            <w:tcW w:w="2406" w:type="dxa"/>
          </w:tcPr>
          <w:p w:rsidR="003C1070" w:rsidRPr="00B704B9" w:rsidRDefault="003C1070" w:rsidP="003C1070">
            <w:pPr>
              <w:jc w:val="center"/>
            </w:pPr>
            <w:r w:rsidRPr="00B704B9">
              <w:t>Приход</w:t>
            </w:r>
          </w:p>
        </w:tc>
        <w:tc>
          <w:tcPr>
            <w:tcW w:w="825" w:type="dxa"/>
          </w:tcPr>
          <w:p w:rsidR="003C1070" w:rsidRPr="00B704B9" w:rsidRDefault="003C1070" w:rsidP="003C1070">
            <w:pPr>
              <w:jc w:val="center"/>
            </w:pPr>
            <w:r w:rsidRPr="00B704B9">
              <w:t>%</w:t>
            </w:r>
          </w:p>
        </w:tc>
        <w:tc>
          <w:tcPr>
            <w:tcW w:w="1170" w:type="dxa"/>
          </w:tcPr>
          <w:p w:rsidR="003C1070" w:rsidRPr="00B704B9" w:rsidRDefault="003C1070" w:rsidP="003C1070">
            <w:pPr>
              <w:jc w:val="center"/>
            </w:pPr>
            <w:r w:rsidRPr="00B704B9">
              <w:t>Кг</w:t>
            </w:r>
          </w:p>
        </w:tc>
        <w:tc>
          <w:tcPr>
            <w:tcW w:w="1980" w:type="dxa"/>
          </w:tcPr>
          <w:p w:rsidR="003C1070" w:rsidRPr="00B704B9" w:rsidRDefault="003C1070" w:rsidP="003C1070">
            <w:pPr>
              <w:jc w:val="center"/>
            </w:pPr>
            <w:r w:rsidRPr="00B704B9">
              <w:t>Уход</w:t>
            </w:r>
          </w:p>
        </w:tc>
        <w:tc>
          <w:tcPr>
            <w:tcW w:w="855" w:type="dxa"/>
          </w:tcPr>
          <w:p w:rsidR="003C1070" w:rsidRPr="00B704B9" w:rsidRDefault="003C1070" w:rsidP="003C1070">
            <w:pPr>
              <w:jc w:val="center"/>
            </w:pPr>
            <w:r w:rsidRPr="00B704B9">
              <w:t>%</w:t>
            </w:r>
          </w:p>
        </w:tc>
        <w:tc>
          <w:tcPr>
            <w:tcW w:w="1935" w:type="dxa"/>
          </w:tcPr>
          <w:p w:rsidR="003C1070" w:rsidRPr="00B704B9" w:rsidRDefault="003C1070" w:rsidP="003C1070">
            <w:pPr>
              <w:jc w:val="center"/>
            </w:pPr>
            <w:r w:rsidRPr="00B704B9">
              <w:t>Кг</w:t>
            </w:r>
          </w:p>
        </w:tc>
      </w:tr>
      <w:tr w:rsidR="003C1070" w:rsidRPr="00B704B9">
        <w:trPr>
          <w:trHeight w:val="270"/>
        </w:trPr>
        <w:tc>
          <w:tcPr>
            <w:tcW w:w="2406" w:type="dxa"/>
          </w:tcPr>
          <w:p w:rsidR="003C1070" w:rsidRPr="00B704B9" w:rsidRDefault="003C1070" w:rsidP="003C1070">
            <w:pPr>
              <w:jc w:val="center"/>
            </w:pPr>
            <w:r w:rsidRPr="00B704B9">
              <w:t>Сырная масса</w:t>
            </w:r>
          </w:p>
        </w:tc>
        <w:tc>
          <w:tcPr>
            <w:tcW w:w="825" w:type="dxa"/>
          </w:tcPr>
          <w:p w:rsidR="003C1070" w:rsidRPr="00B704B9" w:rsidRDefault="003C1070" w:rsidP="003C1070">
            <w:pPr>
              <w:jc w:val="center"/>
            </w:pPr>
            <w:r w:rsidRPr="00B704B9">
              <w:t>85</w:t>
            </w:r>
          </w:p>
        </w:tc>
        <w:tc>
          <w:tcPr>
            <w:tcW w:w="1170" w:type="dxa"/>
          </w:tcPr>
          <w:p w:rsidR="003C1070" w:rsidRPr="00B704B9" w:rsidRDefault="003C1070" w:rsidP="003C1070">
            <w:pPr>
              <w:jc w:val="center"/>
            </w:pPr>
            <w:r w:rsidRPr="00B704B9">
              <w:t>6039,83</w:t>
            </w:r>
          </w:p>
        </w:tc>
        <w:tc>
          <w:tcPr>
            <w:tcW w:w="1980" w:type="dxa"/>
          </w:tcPr>
          <w:p w:rsidR="003C1070" w:rsidRPr="00B704B9" w:rsidRDefault="003C1070" w:rsidP="003C1070">
            <w:pPr>
              <w:jc w:val="center"/>
            </w:pPr>
            <w:r w:rsidRPr="00B704B9">
              <w:t>Сырная масса</w:t>
            </w:r>
          </w:p>
        </w:tc>
        <w:tc>
          <w:tcPr>
            <w:tcW w:w="855" w:type="dxa"/>
          </w:tcPr>
          <w:p w:rsidR="003C1070" w:rsidRPr="00B704B9" w:rsidRDefault="003C1070" w:rsidP="003C1070">
            <w:pPr>
              <w:jc w:val="center"/>
            </w:pPr>
            <w:r w:rsidRPr="00B704B9">
              <w:t>75</w:t>
            </w:r>
          </w:p>
        </w:tc>
        <w:tc>
          <w:tcPr>
            <w:tcW w:w="1935" w:type="dxa"/>
          </w:tcPr>
          <w:p w:rsidR="003C1070" w:rsidRPr="00B704B9" w:rsidRDefault="003C1070" w:rsidP="003C1070">
            <w:pPr>
              <w:jc w:val="center"/>
            </w:pPr>
            <w:r w:rsidRPr="00B704B9">
              <w:t>5209,35</w:t>
            </w:r>
          </w:p>
        </w:tc>
      </w:tr>
      <w:tr w:rsidR="003C1070" w:rsidRPr="00B704B9">
        <w:trPr>
          <w:trHeight w:val="278"/>
        </w:trPr>
        <w:tc>
          <w:tcPr>
            <w:tcW w:w="2406" w:type="dxa"/>
            <w:vMerge w:val="restart"/>
          </w:tcPr>
          <w:p w:rsidR="003C1070" w:rsidRPr="00B704B9" w:rsidRDefault="003C1070" w:rsidP="003C1070">
            <w:pPr>
              <w:jc w:val="center"/>
            </w:pPr>
            <w:r w:rsidRPr="00B704B9">
              <w:t>Пастеризованная вода</w:t>
            </w:r>
          </w:p>
        </w:tc>
        <w:tc>
          <w:tcPr>
            <w:tcW w:w="825" w:type="dxa"/>
            <w:vMerge w:val="restart"/>
          </w:tcPr>
          <w:p w:rsidR="003C1070" w:rsidRPr="00B704B9" w:rsidRDefault="003C1070" w:rsidP="003C1070">
            <w:pPr>
              <w:jc w:val="center"/>
            </w:pPr>
            <w:r w:rsidRPr="00B704B9">
              <w:t>15</w:t>
            </w:r>
          </w:p>
        </w:tc>
        <w:tc>
          <w:tcPr>
            <w:tcW w:w="1170" w:type="dxa"/>
            <w:vMerge w:val="restart"/>
          </w:tcPr>
          <w:p w:rsidR="003C1070" w:rsidRPr="00B704B9" w:rsidRDefault="003C1070" w:rsidP="003C1070">
            <w:pPr>
              <w:jc w:val="center"/>
            </w:pPr>
            <w:r w:rsidRPr="00B704B9">
              <w:t>905,97</w:t>
            </w:r>
          </w:p>
        </w:tc>
        <w:tc>
          <w:tcPr>
            <w:tcW w:w="1980" w:type="dxa"/>
          </w:tcPr>
          <w:p w:rsidR="003C1070" w:rsidRPr="00B704B9" w:rsidRDefault="003C1070" w:rsidP="003C1070">
            <w:pPr>
              <w:jc w:val="center"/>
            </w:pPr>
            <w:r w:rsidRPr="00B704B9">
              <w:t>Подсырная сыворотка</w:t>
            </w:r>
          </w:p>
        </w:tc>
        <w:tc>
          <w:tcPr>
            <w:tcW w:w="855" w:type="dxa"/>
            <w:shd w:val="clear" w:color="auto" w:fill="auto"/>
          </w:tcPr>
          <w:p w:rsidR="003C1070" w:rsidRPr="00B704B9" w:rsidRDefault="003C1070" w:rsidP="003C1070">
            <w:pPr>
              <w:jc w:val="center"/>
            </w:pPr>
            <w:r w:rsidRPr="00B704B9">
              <w:t>24,85</w:t>
            </w:r>
          </w:p>
        </w:tc>
        <w:tc>
          <w:tcPr>
            <w:tcW w:w="1935" w:type="dxa"/>
            <w:shd w:val="clear" w:color="auto" w:fill="auto"/>
          </w:tcPr>
          <w:p w:rsidR="003C1070" w:rsidRPr="00B704B9" w:rsidRDefault="003C1070" w:rsidP="003C1070">
            <w:pPr>
              <w:jc w:val="center"/>
            </w:pPr>
            <w:r w:rsidRPr="00B704B9">
              <w:t>1726,03</w:t>
            </w:r>
          </w:p>
        </w:tc>
      </w:tr>
      <w:tr w:rsidR="003C1070" w:rsidRPr="00B704B9">
        <w:trPr>
          <w:trHeight w:val="277"/>
        </w:trPr>
        <w:tc>
          <w:tcPr>
            <w:tcW w:w="2406" w:type="dxa"/>
            <w:vMerge/>
          </w:tcPr>
          <w:p w:rsidR="003C1070" w:rsidRPr="00B704B9" w:rsidRDefault="003C1070" w:rsidP="003C1070">
            <w:pPr>
              <w:jc w:val="center"/>
            </w:pPr>
          </w:p>
        </w:tc>
        <w:tc>
          <w:tcPr>
            <w:tcW w:w="825" w:type="dxa"/>
            <w:vMerge/>
          </w:tcPr>
          <w:p w:rsidR="003C1070" w:rsidRPr="00B704B9" w:rsidRDefault="003C1070" w:rsidP="003C1070">
            <w:pPr>
              <w:jc w:val="center"/>
            </w:pPr>
          </w:p>
        </w:tc>
        <w:tc>
          <w:tcPr>
            <w:tcW w:w="1170" w:type="dxa"/>
            <w:vMerge/>
          </w:tcPr>
          <w:p w:rsidR="003C1070" w:rsidRPr="00B704B9" w:rsidRDefault="003C1070" w:rsidP="003C1070">
            <w:pPr>
              <w:jc w:val="center"/>
            </w:pPr>
          </w:p>
        </w:tc>
        <w:tc>
          <w:tcPr>
            <w:tcW w:w="1980" w:type="dxa"/>
          </w:tcPr>
          <w:p w:rsidR="003C1070" w:rsidRPr="00B704B9" w:rsidRDefault="003C1070" w:rsidP="003C1070">
            <w:pPr>
              <w:jc w:val="center"/>
            </w:pPr>
            <w:r w:rsidRPr="00B704B9">
              <w:t>Потери</w:t>
            </w:r>
          </w:p>
        </w:tc>
        <w:tc>
          <w:tcPr>
            <w:tcW w:w="855" w:type="dxa"/>
            <w:shd w:val="clear" w:color="auto" w:fill="auto"/>
          </w:tcPr>
          <w:p w:rsidR="003C1070" w:rsidRPr="00B704B9" w:rsidRDefault="003C1070" w:rsidP="003C1070">
            <w:pPr>
              <w:jc w:val="center"/>
            </w:pPr>
            <w:r w:rsidRPr="00B704B9">
              <w:t>0,15</w:t>
            </w:r>
          </w:p>
        </w:tc>
        <w:tc>
          <w:tcPr>
            <w:tcW w:w="1935" w:type="dxa"/>
            <w:shd w:val="clear" w:color="auto" w:fill="auto"/>
          </w:tcPr>
          <w:p w:rsidR="003C1070" w:rsidRPr="00B704B9" w:rsidRDefault="003C1070" w:rsidP="003C1070">
            <w:pPr>
              <w:jc w:val="center"/>
            </w:pPr>
            <w:r w:rsidRPr="00B704B9">
              <w:t>10,42</w:t>
            </w:r>
          </w:p>
        </w:tc>
      </w:tr>
      <w:tr w:rsidR="003C1070" w:rsidRPr="00B704B9">
        <w:trPr>
          <w:trHeight w:val="345"/>
        </w:trPr>
        <w:tc>
          <w:tcPr>
            <w:tcW w:w="2406" w:type="dxa"/>
          </w:tcPr>
          <w:p w:rsidR="003C1070" w:rsidRPr="00B704B9" w:rsidRDefault="003C1070" w:rsidP="003C1070">
            <w:pPr>
              <w:jc w:val="center"/>
            </w:pPr>
            <w:r w:rsidRPr="00B704B9">
              <w:t>ИТОГО</w:t>
            </w:r>
          </w:p>
        </w:tc>
        <w:tc>
          <w:tcPr>
            <w:tcW w:w="825" w:type="dxa"/>
          </w:tcPr>
          <w:p w:rsidR="003C1070" w:rsidRPr="00B704B9" w:rsidRDefault="003C1070" w:rsidP="003C1070">
            <w:pPr>
              <w:jc w:val="center"/>
            </w:pPr>
            <w:r w:rsidRPr="00B704B9">
              <w:t>100</w:t>
            </w:r>
          </w:p>
        </w:tc>
        <w:tc>
          <w:tcPr>
            <w:tcW w:w="1170" w:type="dxa"/>
          </w:tcPr>
          <w:p w:rsidR="003C1070" w:rsidRPr="00B704B9" w:rsidRDefault="003C1070" w:rsidP="003C1070">
            <w:pPr>
              <w:jc w:val="center"/>
            </w:pPr>
            <w:r w:rsidRPr="00B704B9">
              <w:t>6945,8</w:t>
            </w:r>
          </w:p>
        </w:tc>
        <w:tc>
          <w:tcPr>
            <w:tcW w:w="1980" w:type="dxa"/>
          </w:tcPr>
          <w:p w:rsidR="003C1070" w:rsidRPr="00B704B9" w:rsidRDefault="003C1070" w:rsidP="003C1070">
            <w:pPr>
              <w:jc w:val="center"/>
            </w:pPr>
            <w:r w:rsidRPr="00B704B9">
              <w:t>ИТОГО</w:t>
            </w:r>
          </w:p>
        </w:tc>
        <w:tc>
          <w:tcPr>
            <w:tcW w:w="855" w:type="dxa"/>
          </w:tcPr>
          <w:p w:rsidR="003C1070" w:rsidRPr="00B704B9" w:rsidRDefault="003C1070" w:rsidP="003C1070">
            <w:pPr>
              <w:jc w:val="center"/>
            </w:pPr>
            <w:r w:rsidRPr="00B704B9">
              <w:t>100</w:t>
            </w:r>
          </w:p>
        </w:tc>
        <w:tc>
          <w:tcPr>
            <w:tcW w:w="1935" w:type="dxa"/>
          </w:tcPr>
          <w:p w:rsidR="003C1070" w:rsidRPr="00B704B9" w:rsidRDefault="003C1070" w:rsidP="003C1070">
            <w:pPr>
              <w:jc w:val="center"/>
            </w:pPr>
            <w:r w:rsidRPr="00B704B9">
              <w:t>6945,8</w:t>
            </w:r>
          </w:p>
        </w:tc>
      </w:tr>
    </w:tbl>
    <w:p w:rsidR="003C1070" w:rsidRPr="00B704B9" w:rsidRDefault="003C1070" w:rsidP="003C1070"/>
    <w:p w:rsidR="003C1070" w:rsidRPr="00B704B9" w:rsidRDefault="00B704B9" w:rsidP="003C1070">
      <w:pPr>
        <w:ind w:firstLine="709"/>
      </w:pPr>
      <w:r>
        <w:t xml:space="preserve">Таблица </w:t>
      </w:r>
      <w:r w:rsidR="003C1070" w:rsidRPr="00B704B9">
        <w:t>7 – Формование сырного зерна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6"/>
        <w:gridCol w:w="825"/>
        <w:gridCol w:w="1170"/>
        <w:gridCol w:w="1950"/>
        <w:gridCol w:w="870"/>
        <w:gridCol w:w="1935"/>
      </w:tblGrid>
      <w:tr w:rsidR="003C1070" w:rsidRPr="00B704B9">
        <w:trPr>
          <w:trHeight w:val="390"/>
        </w:trPr>
        <w:tc>
          <w:tcPr>
            <w:tcW w:w="2406" w:type="dxa"/>
          </w:tcPr>
          <w:p w:rsidR="003C1070" w:rsidRPr="00B704B9" w:rsidRDefault="003C1070" w:rsidP="003C1070">
            <w:pPr>
              <w:jc w:val="center"/>
            </w:pPr>
            <w:r w:rsidRPr="00B704B9">
              <w:t>Приход</w:t>
            </w:r>
          </w:p>
        </w:tc>
        <w:tc>
          <w:tcPr>
            <w:tcW w:w="825" w:type="dxa"/>
          </w:tcPr>
          <w:p w:rsidR="003C1070" w:rsidRPr="00B704B9" w:rsidRDefault="003C1070" w:rsidP="003C1070">
            <w:pPr>
              <w:jc w:val="center"/>
            </w:pPr>
            <w:r w:rsidRPr="00B704B9">
              <w:t>%</w:t>
            </w:r>
          </w:p>
        </w:tc>
        <w:tc>
          <w:tcPr>
            <w:tcW w:w="1170" w:type="dxa"/>
          </w:tcPr>
          <w:p w:rsidR="003C1070" w:rsidRPr="00B704B9" w:rsidRDefault="003C1070" w:rsidP="003C1070">
            <w:pPr>
              <w:jc w:val="center"/>
            </w:pPr>
            <w:r w:rsidRPr="00B704B9">
              <w:t>Кг</w:t>
            </w:r>
          </w:p>
        </w:tc>
        <w:tc>
          <w:tcPr>
            <w:tcW w:w="1950" w:type="dxa"/>
          </w:tcPr>
          <w:p w:rsidR="003C1070" w:rsidRPr="00B704B9" w:rsidRDefault="003C1070" w:rsidP="003C1070">
            <w:pPr>
              <w:jc w:val="center"/>
            </w:pPr>
            <w:r w:rsidRPr="00B704B9">
              <w:t>Уход</w:t>
            </w:r>
          </w:p>
        </w:tc>
        <w:tc>
          <w:tcPr>
            <w:tcW w:w="870" w:type="dxa"/>
          </w:tcPr>
          <w:p w:rsidR="003C1070" w:rsidRPr="00B704B9" w:rsidRDefault="003C1070" w:rsidP="003C1070">
            <w:pPr>
              <w:jc w:val="center"/>
            </w:pPr>
            <w:r w:rsidRPr="00B704B9">
              <w:t>%</w:t>
            </w:r>
          </w:p>
        </w:tc>
        <w:tc>
          <w:tcPr>
            <w:tcW w:w="1935" w:type="dxa"/>
          </w:tcPr>
          <w:p w:rsidR="003C1070" w:rsidRPr="00B704B9" w:rsidRDefault="003C1070" w:rsidP="003C1070">
            <w:pPr>
              <w:jc w:val="center"/>
            </w:pPr>
            <w:r w:rsidRPr="00B704B9">
              <w:t>Кг</w:t>
            </w:r>
          </w:p>
        </w:tc>
      </w:tr>
      <w:tr w:rsidR="003C1070" w:rsidRPr="00B704B9">
        <w:trPr>
          <w:trHeight w:val="338"/>
        </w:trPr>
        <w:tc>
          <w:tcPr>
            <w:tcW w:w="2406" w:type="dxa"/>
            <w:vMerge w:val="restart"/>
          </w:tcPr>
          <w:p w:rsidR="003C1070" w:rsidRPr="00B704B9" w:rsidRDefault="003C1070" w:rsidP="003C1070">
            <w:pPr>
              <w:jc w:val="center"/>
            </w:pPr>
            <w:r w:rsidRPr="00B704B9">
              <w:t>Сырная масса</w:t>
            </w:r>
          </w:p>
        </w:tc>
        <w:tc>
          <w:tcPr>
            <w:tcW w:w="825" w:type="dxa"/>
            <w:vMerge w:val="restart"/>
          </w:tcPr>
          <w:p w:rsidR="003C1070" w:rsidRPr="00B704B9" w:rsidRDefault="003C1070" w:rsidP="003C1070">
            <w:pPr>
              <w:jc w:val="center"/>
            </w:pPr>
            <w:r w:rsidRPr="00B704B9">
              <w:t>100</w:t>
            </w:r>
          </w:p>
        </w:tc>
        <w:tc>
          <w:tcPr>
            <w:tcW w:w="1170" w:type="dxa"/>
            <w:vMerge w:val="restart"/>
          </w:tcPr>
          <w:p w:rsidR="003C1070" w:rsidRPr="00B704B9" w:rsidRDefault="003C1070" w:rsidP="003C1070">
            <w:pPr>
              <w:jc w:val="center"/>
            </w:pPr>
            <w:r w:rsidRPr="00B704B9">
              <w:t>5209,35</w:t>
            </w:r>
          </w:p>
        </w:tc>
        <w:tc>
          <w:tcPr>
            <w:tcW w:w="1950" w:type="dxa"/>
          </w:tcPr>
          <w:p w:rsidR="003C1070" w:rsidRPr="00B704B9" w:rsidRDefault="003C1070" w:rsidP="003C1070">
            <w:pPr>
              <w:jc w:val="center"/>
            </w:pPr>
            <w:r w:rsidRPr="00B704B9">
              <w:t>Сырная масса</w:t>
            </w:r>
          </w:p>
        </w:tc>
        <w:tc>
          <w:tcPr>
            <w:tcW w:w="870" w:type="dxa"/>
          </w:tcPr>
          <w:p w:rsidR="003C1070" w:rsidRPr="00B704B9" w:rsidRDefault="003C1070" w:rsidP="003C1070">
            <w:pPr>
              <w:jc w:val="center"/>
            </w:pPr>
            <w:r w:rsidRPr="00B704B9">
              <w:t>30</w:t>
            </w:r>
          </w:p>
        </w:tc>
        <w:tc>
          <w:tcPr>
            <w:tcW w:w="1935" w:type="dxa"/>
          </w:tcPr>
          <w:p w:rsidR="003C1070" w:rsidRPr="00B704B9" w:rsidRDefault="003C1070" w:rsidP="003C1070">
            <w:pPr>
              <w:jc w:val="center"/>
            </w:pPr>
            <w:r w:rsidRPr="00B704B9">
              <w:t>1562,8</w:t>
            </w:r>
          </w:p>
        </w:tc>
      </w:tr>
      <w:tr w:rsidR="003C1070" w:rsidRPr="00B704B9">
        <w:trPr>
          <w:trHeight w:val="375"/>
        </w:trPr>
        <w:tc>
          <w:tcPr>
            <w:tcW w:w="2406" w:type="dxa"/>
            <w:vMerge/>
          </w:tcPr>
          <w:p w:rsidR="003C1070" w:rsidRPr="00B704B9" w:rsidRDefault="003C1070" w:rsidP="003C1070">
            <w:pPr>
              <w:jc w:val="center"/>
            </w:pPr>
          </w:p>
        </w:tc>
        <w:tc>
          <w:tcPr>
            <w:tcW w:w="825" w:type="dxa"/>
            <w:vMerge/>
          </w:tcPr>
          <w:p w:rsidR="003C1070" w:rsidRPr="00B704B9" w:rsidRDefault="003C1070" w:rsidP="003C1070">
            <w:pPr>
              <w:jc w:val="center"/>
            </w:pPr>
          </w:p>
        </w:tc>
        <w:tc>
          <w:tcPr>
            <w:tcW w:w="1170" w:type="dxa"/>
            <w:vMerge/>
          </w:tcPr>
          <w:p w:rsidR="003C1070" w:rsidRPr="00B704B9" w:rsidRDefault="003C1070" w:rsidP="003C1070">
            <w:pPr>
              <w:jc w:val="center"/>
            </w:pPr>
          </w:p>
        </w:tc>
        <w:tc>
          <w:tcPr>
            <w:tcW w:w="1950" w:type="dxa"/>
          </w:tcPr>
          <w:p w:rsidR="003C1070" w:rsidRPr="00B704B9" w:rsidRDefault="003C1070" w:rsidP="003C1070">
            <w:pPr>
              <w:jc w:val="center"/>
            </w:pPr>
            <w:r w:rsidRPr="00B704B9">
              <w:t>Подсырная сыворотка</w:t>
            </w:r>
          </w:p>
        </w:tc>
        <w:tc>
          <w:tcPr>
            <w:tcW w:w="870" w:type="dxa"/>
          </w:tcPr>
          <w:p w:rsidR="003C1070" w:rsidRPr="00B704B9" w:rsidRDefault="003C1070" w:rsidP="003C1070">
            <w:pPr>
              <w:jc w:val="center"/>
            </w:pPr>
            <w:r w:rsidRPr="00B704B9">
              <w:t>69,85</w:t>
            </w:r>
          </w:p>
        </w:tc>
        <w:tc>
          <w:tcPr>
            <w:tcW w:w="1935" w:type="dxa"/>
          </w:tcPr>
          <w:p w:rsidR="003C1070" w:rsidRPr="00B704B9" w:rsidRDefault="003C1070" w:rsidP="003C1070">
            <w:pPr>
              <w:jc w:val="center"/>
            </w:pPr>
            <w:r w:rsidRPr="00B704B9">
              <w:t>3638,73</w:t>
            </w:r>
          </w:p>
        </w:tc>
      </w:tr>
      <w:tr w:rsidR="003C1070" w:rsidRPr="00B704B9">
        <w:trPr>
          <w:trHeight w:val="165"/>
        </w:trPr>
        <w:tc>
          <w:tcPr>
            <w:tcW w:w="2406" w:type="dxa"/>
            <w:vMerge/>
          </w:tcPr>
          <w:p w:rsidR="003C1070" w:rsidRPr="00B704B9" w:rsidRDefault="003C1070" w:rsidP="003C1070">
            <w:pPr>
              <w:jc w:val="center"/>
            </w:pPr>
          </w:p>
        </w:tc>
        <w:tc>
          <w:tcPr>
            <w:tcW w:w="825" w:type="dxa"/>
            <w:vMerge/>
          </w:tcPr>
          <w:p w:rsidR="003C1070" w:rsidRPr="00B704B9" w:rsidRDefault="003C1070" w:rsidP="003C1070">
            <w:pPr>
              <w:jc w:val="center"/>
            </w:pPr>
          </w:p>
        </w:tc>
        <w:tc>
          <w:tcPr>
            <w:tcW w:w="1170" w:type="dxa"/>
            <w:vMerge/>
          </w:tcPr>
          <w:p w:rsidR="003C1070" w:rsidRPr="00B704B9" w:rsidRDefault="003C1070" w:rsidP="003C1070">
            <w:pPr>
              <w:jc w:val="center"/>
            </w:pPr>
          </w:p>
        </w:tc>
        <w:tc>
          <w:tcPr>
            <w:tcW w:w="1950" w:type="dxa"/>
          </w:tcPr>
          <w:p w:rsidR="003C1070" w:rsidRPr="00B704B9" w:rsidRDefault="003C1070" w:rsidP="003C1070">
            <w:pPr>
              <w:jc w:val="center"/>
            </w:pPr>
            <w:r w:rsidRPr="00B704B9">
              <w:t>Потери</w:t>
            </w:r>
          </w:p>
        </w:tc>
        <w:tc>
          <w:tcPr>
            <w:tcW w:w="870" w:type="dxa"/>
          </w:tcPr>
          <w:p w:rsidR="003C1070" w:rsidRPr="00B704B9" w:rsidRDefault="003C1070" w:rsidP="003C1070">
            <w:pPr>
              <w:jc w:val="center"/>
            </w:pPr>
            <w:r w:rsidRPr="00B704B9">
              <w:t>0,15</w:t>
            </w:r>
          </w:p>
        </w:tc>
        <w:tc>
          <w:tcPr>
            <w:tcW w:w="1935" w:type="dxa"/>
          </w:tcPr>
          <w:p w:rsidR="003C1070" w:rsidRPr="00B704B9" w:rsidRDefault="003C1070" w:rsidP="003C1070">
            <w:pPr>
              <w:jc w:val="center"/>
            </w:pPr>
            <w:r w:rsidRPr="00B704B9">
              <w:t>7,82</w:t>
            </w:r>
          </w:p>
        </w:tc>
      </w:tr>
      <w:tr w:rsidR="003C1070" w:rsidRPr="00B704B9">
        <w:trPr>
          <w:trHeight w:val="286"/>
        </w:trPr>
        <w:tc>
          <w:tcPr>
            <w:tcW w:w="2406" w:type="dxa"/>
          </w:tcPr>
          <w:p w:rsidR="003C1070" w:rsidRPr="00B704B9" w:rsidRDefault="003C1070" w:rsidP="003C1070">
            <w:pPr>
              <w:jc w:val="center"/>
            </w:pPr>
            <w:r w:rsidRPr="00B704B9">
              <w:t>ИТОГО</w:t>
            </w:r>
          </w:p>
        </w:tc>
        <w:tc>
          <w:tcPr>
            <w:tcW w:w="825" w:type="dxa"/>
          </w:tcPr>
          <w:p w:rsidR="003C1070" w:rsidRPr="00B704B9" w:rsidRDefault="003C1070" w:rsidP="003C1070">
            <w:pPr>
              <w:jc w:val="center"/>
            </w:pPr>
            <w:r w:rsidRPr="00B704B9">
              <w:t>100</w:t>
            </w:r>
          </w:p>
        </w:tc>
        <w:tc>
          <w:tcPr>
            <w:tcW w:w="1170" w:type="dxa"/>
          </w:tcPr>
          <w:p w:rsidR="003C1070" w:rsidRPr="00B704B9" w:rsidRDefault="003C1070" w:rsidP="003C1070">
            <w:pPr>
              <w:jc w:val="center"/>
            </w:pPr>
            <w:r w:rsidRPr="00B704B9">
              <w:t>5209,35</w:t>
            </w:r>
          </w:p>
        </w:tc>
        <w:tc>
          <w:tcPr>
            <w:tcW w:w="1950" w:type="dxa"/>
          </w:tcPr>
          <w:p w:rsidR="003C1070" w:rsidRPr="00B704B9" w:rsidRDefault="003C1070" w:rsidP="003C1070">
            <w:pPr>
              <w:jc w:val="center"/>
            </w:pPr>
            <w:r w:rsidRPr="00B704B9">
              <w:t>ИТОГО</w:t>
            </w:r>
          </w:p>
        </w:tc>
        <w:tc>
          <w:tcPr>
            <w:tcW w:w="870" w:type="dxa"/>
          </w:tcPr>
          <w:p w:rsidR="003C1070" w:rsidRPr="00B704B9" w:rsidRDefault="003C1070" w:rsidP="003C1070">
            <w:pPr>
              <w:jc w:val="center"/>
            </w:pPr>
            <w:r w:rsidRPr="00B704B9">
              <w:t>100</w:t>
            </w:r>
          </w:p>
        </w:tc>
        <w:tc>
          <w:tcPr>
            <w:tcW w:w="1935" w:type="dxa"/>
          </w:tcPr>
          <w:p w:rsidR="003C1070" w:rsidRPr="00B704B9" w:rsidRDefault="003C1070" w:rsidP="003C1070">
            <w:pPr>
              <w:jc w:val="center"/>
            </w:pPr>
            <w:r w:rsidRPr="00B704B9">
              <w:t>5209,35</w:t>
            </w:r>
          </w:p>
        </w:tc>
      </w:tr>
    </w:tbl>
    <w:p w:rsidR="003C1070" w:rsidRPr="00B704B9" w:rsidRDefault="003C1070" w:rsidP="003C1070"/>
    <w:p w:rsidR="003C1070" w:rsidRPr="00B704B9" w:rsidRDefault="00B704B9" w:rsidP="003C1070">
      <w:pPr>
        <w:ind w:firstLine="709"/>
      </w:pPr>
      <w:r>
        <w:t xml:space="preserve">Таблица </w:t>
      </w:r>
      <w:r w:rsidR="003C1070" w:rsidRPr="00B704B9">
        <w:t>8 – Самопрессование и прессование на тональном прессе</w:t>
      </w: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5"/>
        <w:gridCol w:w="825"/>
        <w:gridCol w:w="1215"/>
        <w:gridCol w:w="1963"/>
        <w:gridCol w:w="851"/>
        <w:gridCol w:w="1986"/>
      </w:tblGrid>
      <w:tr w:rsidR="003C1070" w:rsidRPr="00B704B9">
        <w:trPr>
          <w:trHeight w:val="389"/>
        </w:trPr>
        <w:tc>
          <w:tcPr>
            <w:tcW w:w="2415" w:type="dxa"/>
          </w:tcPr>
          <w:p w:rsidR="003C1070" w:rsidRPr="00B704B9" w:rsidRDefault="003C1070" w:rsidP="003C1070">
            <w:pPr>
              <w:jc w:val="center"/>
            </w:pPr>
            <w:r w:rsidRPr="00B704B9">
              <w:t>Приход</w:t>
            </w:r>
          </w:p>
        </w:tc>
        <w:tc>
          <w:tcPr>
            <w:tcW w:w="825" w:type="dxa"/>
          </w:tcPr>
          <w:p w:rsidR="003C1070" w:rsidRPr="00B704B9" w:rsidRDefault="003C1070" w:rsidP="003C1070">
            <w:pPr>
              <w:jc w:val="center"/>
            </w:pPr>
            <w:r w:rsidRPr="00B704B9">
              <w:t>%</w:t>
            </w:r>
          </w:p>
        </w:tc>
        <w:tc>
          <w:tcPr>
            <w:tcW w:w="1215" w:type="dxa"/>
          </w:tcPr>
          <w:p w:rsidR="003C1070" w:rsidRPr="00B704B9" w:rsidRDefault="003C1070" w:rsidP="003C1070">
            <w:pPr>
              <w:jc w:val="center"/>
            </w:pPr>
            <w:r w:rsidRPr="00B704B9">
              <w:t>Кг</w:t>
            </w:r>
          </w:p>
        </w:tc>
        <w:tc>
          <w:tcPr>
            <w:tcW w:w="1963" w:type="dxa"/>
          </w:tcPr>
          <w:p w:rsidR="003C1070" w:rsidRPr="00B704B9" w:rsidRDefault="003C1070" w:rsidP="003C1070">
            <w:pPr>
              <w:jc w:val="center"/>
            </w:pPr>
            <w:r w:rsidRPr="00B704B9">
              <w:t>Уход</w:t>
            </w:r>
          </w:p>
        </w:tc>
        <w:tc>
          <w:tcPr>
            <w:tcW w:w="851" w:type="dxa"/>
          </w:tcPr>
          <w:p w:rsidR="003C1070" w:rsidRPr="00B704B9" w:rsidRDefault="003C1070" w:rsidP="003C1070">
            <w:pPr>
              <w:jc w:val="center"/>
            </w:pPr>
            <w:r w:rsidRPr="00B704B9">
              <w:t>%</w:t>
            </w:r>
          </w:p>
        </w:tc>
        <w:tc>
          <w:tcPr>
            <w:tcW w:w="1986" w:type="dxa"/>
          </w:tcPr>
          <w:p w:rsidR="003C1070" w:rsidRPr="00B704B9" w:rsidRDefault="003C1070" w:rsidP="003C1070">
            <w:pPr>
              <w:jc w:val="center"/>
            </w:pPr>
            <w:r w:rsidRPr="00B704B9">
              <w:t>Кг</w:t>
            </w:r>
          </w:p>
        </w:tc>
      </w:tr>
      <w:tr w:rsidR="003C1070" w:rsidRPr="00B704B9">
        <w:trPr>
          <w:trHeight w:val="379"/>
        </w:trPr>
        <w:tc>
          <w:tcPr>
            <w:tcW w:w="2415" w:type="dxa"/>
            <w:vMerge w:val="restart"/>
          </w:tcPr>
          <w:p w:rsidR="003C1070" w:rsidRPr="00B704B9" w:rsidRDefault="003C1070" w:rsidP="003C1070">
            <w:pPr>
              <w:jc w:val="center"/>
            </w:pPr>
            <w:r w:rsidRPr="00B704B9">
              <w:t>Сырная масса</w:t>
            </w:r>
          </w:p>
        </w:tc>
        <w:tc>
          <w:tcPr>
            <w:tcW w:w="825" w:type="dxa"/>
            <w:vMerge w:val="restart"/>
          </w:tcPr>
          <w:p w:rsidR="003C1070" w:rsidRPr="00B704B9" w:rsidRDefault="003C1070" w:rsidP="003C1070">
            <w:pPr>
              <w:jc w:val="center"/>
            </w:pPr>
            <w:r w:rsidRPr="00B704B9">
              <w:t>100</w:t>
            </w:r>
          </w:p>
        </w:tc>
        <w:tc>
          <w:tcPr>
            <w:tcW w:w="1215" w:type="dxa"/>
            <w:vMerge w:val="restart"/>
          </w:tcPr>
          <w:p w:rsidR="003C1070" w:rsidRPr="00B704B9" w:rsidRDefault="003C1070" w:rsidP="003C1070">
            <w:pPr>
              <w:jc w:val="center"/>
            </w:pPr>
            <w:r w:rsidRPr="00B704B9">
              <w:t>1562,8</w:t>
            </w:r>
          </w:p>
        </w:tc>
        <w:tc>
          <w:tcPr>
            <w:tcW w:w="1963" w:type="dxa"/>
          </w:tcPr>
          <w:p w:rsidR="003C1070" w:rsidRPr="00B704B9" w:rsidRDefault="003C1070" w:rsidP="003C1070">
            <w:pPr>
              <w:jc w:val="center"/>
            </w:pPr>
            <w:r w:rsidRPr="00B704B9">
              <w:t>Сырная масса</w:t>
            </w:r>
          </w:p>
        </w:tc>
        <w:tc>
          <w:tcPr>
            <w:tcW w:w="851" w:type="dxa"/>
          </w:tcPr>
          <w:p w:rsidR="003C1070" w:rsidRPr="00B704B9" w:rsidRDefault="003C1070" w:rsidP="003C1070">
            <w:pPr>
              <w:jc w:val="center"/>
            </w:pPr>
            <w:r w:rsidRPr="00B704B9">
              <w:t>70</w:t>
            </w:r>
          </w:p>
        </w:tc>
        <w:tc>
          <w:tcPr>
            <w:tcW w:w="1986" w:type="dxa"/>
          </w:tcPr>
          <w:p w:rsidR="003C1070" w:rsidRPr="00B704B9" w:rsidRDefault="003C1070" w:rsidP="003C1070">
            <w:pPr>
              <w:jc w:val="center"/>
            </w:pPr>
            <w:r w:rsidRPr="00B704B9">
              <w:t>1093,96</w:t>
            </w:r>
          </w:p>
        </w:tc>
      </w:tr>
      <w:tr w:rsidR="003C1070" w:rsidRPr="00B704B9">
        <w:trPr>
          <w:trHeight w:val="255"/>
        </w:trPr>
        <w:tc>
          <w:tcPr>
            <w:tcW w:w="2415" w:type="dxa"/>
            <w:vMerge/>
          </w:tcPr>
          <w:p w:rsidR="003C1070" w:rsidRPr="00B704B9" w:rsidRDefault="003C1070" w:rsidP="003C1070">
            <w:pPr>
              <w:jc w:val="center"/>
            </w:pPr>
          </w:p>
        </w:tc>
        <w:tc>
          <w:tcPr>
            <w:tcW w:w="825" w:type="dxa"/>
            <w:vMerge/>
          </w:tcPr>
          <w:p w:rsidR="003C1070" w:rsidRPr="00B704B9" w:rsidRDefault="003C1070" w:rsidP="003C1070">
            <w:pPr>
              <w:jc w:val="center"/>
            </w:pPr>
          </w:p>
        </w:tc>
        <w:tc>
          <w:tcPr>
            <w:tcW w:w="1215" w:type="dxa"/>
            <w:vMerge/>
          </w:tcPr>
          <w:p w:rsidR="003C1070" w:rsidRPr="00B704B9" w:rsidRDefault="003C1070" w:rsidP="003C1070">
            <w:pPr>
              <w:jc w:val="center"/>
            </w:pPr>
          </w:p>
        </w:tc>
        <w:tc>
          <w:tcPr>
            <w:tcW w:w="1963" w:type="dxa"/>
          </w:tcPr>
          <w:p w:rsidR="003C1070" w:rsidRPr="00B704B9" w:rsidRDefault="003C1070" w:rsidP="003C1070">
            <w:pPr>
              <w:jc w:val="center"/>
            </w:pPr>
            <w:r w:rsidRPr="00B704B9">
              <w:t>Подсырная сыворотка</w:t>
            </w:r>
          </w:p>
        </w:tc>
        <w:tc>
          <w:tcPr>
            <w:tcW w:w="851" w:type="dxa"/>
          </w:tcPr>
          <w:p w:rsidR="003C1070" w:rsidRPr="00B704B9" w:rsidRDefault="003C1070" w:rsidP="003C1070">
            <w:pPr>
              <w:jc w:val="center"/>
            </w:pPr>
            <w:r w:rsidRPr="00B704B9">
              <w:t>29,85</w:t>
            </w:r>
          </w:p>
        </w:tc>
        <w:tc>
          <w:tcPr>
            <w:tcW w:w="1986" w:type="dxa"/>
          </w:tcPr>
          <w:p w:rsidR="003C1070" w:rsidRPr="00B704B9" w:rsidRDefault="003C1070" w:rsidP="003C1070">
            <w:pPr>
              <w:jc w:val="center"/>
            </w:pPr>
            <w:r w:rsidRPr="00B704B9">
              <w:t>455,75</w:t>
            </w:r>
          </w:p>
        </w:tc>
      </w:tr>
      <w:tr w:rsidR="003C1070" w:rsidRPr="00B704B9">
        <w:trPr>
          <w:trHeight w:val="330"/>
        </w:trPr>
        <w:tc>
          <w:tcPr>
            <w:tcW w:w="2415" w:type="dxa"/>
            <w:vMerge/>
          </w:tcPr>
          <w:p w:rsidR="003C1070" w:rsidRPr="00B704B9" w:rsidRDefault="003C1070" w:rsidP="003C1070">
            <w:pPr>
              <w:jc w:val="center"/>
            </w:pPr>
          </w:p>
        </w:tc>
        <w:tc>
          <w:tcPr>
            <w:tcW w:w="825" w:type="dxa"/>
            <w:vMerge/>
          </w:tcPr>
          <w:p w:rsidR="003C1070" w:rsidRPr="00B704B9" w:rsidRDefault="003C1070" w:rsidP="003C1070">
            <w:pPr>
              <w:jc w:val="center"/>
            </w:pPr>
          </w:p>
        </w:tc>
        <w:tc>
          <w:tcPr>
            <w:tcW w:w="1215" w:type="dxa"/>
            <w:vMerge/>
          </w:tcPr>
          <w:p w:rsidR="003C1070" w:rsidRPr="00B704B9" w:rsidRDefault="003C1070" w:rsidP="003C1070">
            <w:pPr>
              <w:jc w:val="center"/>
            </w:pPr>
          </w:p>
        </w:tc>
        <w:tc>
          <w:tcPr>
            <w:tcW w:w="1963" w:type="dxa"/>
          </w:tcPr>
          <w:p w:rsidR="003C1070" w:rsidRPr="00B704B9" w:rsidRDefault="003C1070" w:rsidP="003C1070">
            <w:pPr>
              <w:jc w:val="center"/>
            </w:pPr>
            <w:r w:rsidRPr="00B704B9">
              <w:t>Потери</w:t>
            </w:r>
          </w:p>
        </w:tc>
        <w:tc>
          <w:tcPr>
            <w:tcW w:w="851" w:type="dxa"/>
          </w:tcPr>
          <w:p w:rsidR="003C1070" w:rsidRPr="00B704B9" w:rsidRDefault="003C1070" w:rsidP="003C1070">
            <w:pPr>
              <w:jc w:val="center"/>
            </w:pPr>
            <w:r w:rsidRPr="00B704B9">
              <w:t>0,15</w:t>
            </w:r>
          </w:p>
        </w:tc>
        <w:tc>
          <w:tcPr>
            <w:tcW w:w="1986" w:type="dxa"/>
          </w:tcPr>
          <w:p w:rsidR="003C1070" w:rsidRPr="00B704B9" w:rsidRDefault="003C1070" w:rsidP="003C1070">
            <w:pPr>
              <w:jc w:val="center"/>
            </w:pPr>
            <w:r w:rsidRPr="00B704B9">
              <w:t>13,09</w:t>
            </w:r>
          </w:p>
        </w:tc>
      </w:tr>
      <w:tr w:rsidR="003C1070" w:rsidRPr="00B704B9">
        <w:trPr>
          <w:trHeight w:val="310"/>
        </w:trPr>
        <w:tc>
          <w:tcPr>
            <w:tcW w:w="2415" w:type="dxa"/>
          </w:tcPr>
          <w:p w:rsidR="003C1070" w:rsidRPr="00B704B9" w:rsidRDefault="003C1070" w:rsidP="003C1070">
            <w:pPr>
              <w:jc w:val="center"/>
            </w:pPr>
            <w:r w:rsidRPr="00B704B9">
              <w:t>ИТОГО</w:t>
            </w:r>
          </w:p>
        </w:tc>
        <w:tc>
          <w:tcPr>
            <w:tcW w:w="825" w:type="dxa"/>
          </w:tcPr>
          <w:p w:rsidR="003C1070" w:rsidRPr="00B704B9" w:rsidRDefault="003C1070" w:rsidP="003C1070">
            <w:pPr>
              <w:jc w:val="center"/>
            </w:pPr>
            <w:r w:rsidRPr="00B704B9">
              <w:t>100</w:t>
            </w:r>
          </w:p>
        </w:tc>
        <w:tc>
          <w:tcPr>
            <w:tcW w:w="1215" w:type="dxa"/>
          </w:tcPr>
          <w:p w:rsidR="003C1070" w:rsidRPr="00B704B9" w:rsidRDefault="003C1070" w:rsidP="003C1070">
            <w:pPr>
              <w:jc w:val="center"/>
            </w:pPr>
            <w:r w:rsidRPr="00B704B9">
              <w:t>1562,8</w:t>
            </w:r>
          </w:p>
        </w:tc>
        <w:tc>
          <w:tcPr>
            <w:tcW w:w="1963" w:type="dxa"/>
          </w:tcPr>
          <w:p w:rsidR="003C1070" w:rsidRPr="00B704B9" w:rsidRDefault="003C1070" w:rsidP="003C1070">
            <w:pPr>
              <w:jc w:val="center"/>
            </w:pPr>
            <w:r w:rsidRPr="00B704B9">
              <w:t>ИТОГО</w:t>
            </w:r>
          </w:p>
        </w:tc>
        <w:tc>
          <w:tcPr>
            <w:tcW w:w="851" w:type="dxa"/>
          </w:tcPr>
          <w:p w:rsidR="003C1070" w:rsidRPr="00B704B9" w:rsidRDefault="003C1070" w:rsidP="003C1070">
            <w:pPr>
              <w:jc w:val="center"/>
            </w:pPr>
            <w:r w:rsidRPr="00B704B9">
              <w:t>100</w:t>
            </w:r>
          </w:p>
        </w:tc>
        <w:tc>
          <w:tcPr>
            <w:tcW w:w="1986" w:type="dxa"/>
          </w:tcPr>
          <w:p w:rsidR="003C1070" w:rsidRPr="00B704B9" w:rsidRDefault="003C1070" w:rsidP="003C1070">
            <w:pPr>
              <w:jc w:val="center"/>
            </w:pPr>
            <w:r w:rsidRPr="00B704B9">
              <w:t>1562,8</w:t>
            </w:r>
          </w:p>
        </w:tc>
      </w:tr>
    </w:tbl>
    <w:p w:rsidR="003C1070" w:rsidRPr="00B704B9" w:rsidRDefault="003C1070" w:rsidP="003C1070"/>
    <w:p w:rsidR="003C1070" w:rsidRPr="00B704B9" w:rsidRDefault="003C1070" w:rsidP="003C1070">
      <w:pPr>
        <w:spacing w:line="312" w:lineRule="auto"/>
        <w:ind w:firstLine="709"/>
      </w:pPr>
      <w:r w:rsidRPr="00B704B9">
        <w:t>После внесения сырной массы в рассол с содержанием соли 20-22%, масса сырья увеличивается, в среднем, на 1-2%.</w:t>
      </w:r>
    </w:p>
    <w:p w:rsidR="00B704B9" w:rsidRDefault="00B704B9" w:rsidP="003C1070">
      <w:pPr>
        <w:spacing w:line="312" w:lineRule="auto"/>
        <w:ind w:firstLine="709"/>
      </w:pPr>
    </w:p>
    <w:p w:rsidR="00B704B9" w:rsidRDefault="00B704B9" w:rsidP="003C1070">
      <w:pPr>
        <w:spacing w:line="312" w:lineRule="auto"/>
        <w:ind w:firstLine="709"/>
      </w:pPr>
    </w:p>
    <w:p w:rsidR="00B704B9" w:rsidRDefault="00B704B9" w:rsidP="003C1070">
      <w:pPr>
        <w:spacing w:line="312" w:lineRule="auto"/>
        <w:ind w:firstLine="709"/>
      </w:pPr>
    </w:p>
    <w:p w:rsidR="00B704B9" w:rsidRDefault="00B704B9" w:rsidP="003C1070">
      <w:pPr>
        <w:spacing w:line="312" w:lineRule="auto"/>
        <w:ind w:firstLine="709"/>
      </w:pPr>
    </w:p>
    <w:p w:rsidR="003C1070" w:rsidRPr="00B704B9" w:rsidRDefault="00B704B9" w:rsidP="003C1070">
      <w:pPr>
        <w:spacing w:line="312" w:lineRule="auto"/>
        <w:ind w:firstLine="709"/>
      </w:pPr>
      <w:r>
        <w:t xml:space="preserve">Таблица </w:t>
      </w:r>
      <w:r w:rsidR="003C1070" w:rsidRPr="00B704B9">
        <w:t xml:space="preserve">9 – Посол сырной массы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825"/>
        <w:gridCol w:w="1230"/>
        <w:gridCol w:w="1935"/>
        <w:gridCol w:w="849"/>
        <w:gridCol w:w="2016"/>
      </w:tblGrid>
      <w:tr w:rsidR="003C1070" w:rsidRPr="00B704B9">
        <w:trPr>
          <w:trHeight w:val="365"/>
        </w:trPr>
        <w:tc>
          <w:tcPr>
            <w:tcW w:w="2400" w:type="dxa"/>
          </w:tcPr>
          <w:p w:rsidR="003C1070" w:rsidRPr="00B704B9" w:rsidRDefault="003C1070" w:rsidP="003C1070">
            <w:pPr>
              <w:jc w:val="center"/>
            </w:pPr>
            <w:r w:rsidRPr="00B704B9">
              <w:t>Приход</w:t>
            </w:r>
          </w:p>
        </w:tc>
        <w:tc>
          <w:tcPr>
            <w:tcW w:w="825" w:type="dxa"/>
          </w:tcPr>
          <w:p w:rsidR="003C1070" w:rsidRPr="00B704B9" w:rsidRDefault="003C1070" w:rsidP="003C1070">
            <w:pPr>
              <w:jc w:val="center"/>
            </w:pPr>
            <w:r w:rsidRPr="00B704B9">
              <w:t>%</w:t>
            </w:r>
          </w:p>
        </w:tc>
        <w:tc>
          <w:tcPr>
            <w:tcW w:w="1230" w:type="dxa"/>
          </w:tcPr>
          <w:p w:rsidR="003C1070" w:rsidRPr="00B704B9" w:rsidRDefault="003C1070" w:rsidP="003C1070">
            <w:pPr>
              <w:jc w:val="center"/>
            </w:pPr>
            <w:r w:rsidRPr="00B704B9">
              <w:t>Кг</w:t>
            </w:r>
          </w:p>
        </w:tc>
        <w:tc>
          <w:tcPr>
            <w:tcW w:w="1935" w:type="dxa"/>
          </w:tcPr>
          <w:p w:rsidR="003C1070" w:rsidRPr="00B704B9" w:rsidRDefault="003C1070" w:rsidP="003C1070">
            <w:pPr>
              <w:jc w:val="center"/>
            </w:pPr>
            <w:r w:rsidRPr="00B704B9">
              <w:t>Уход</w:t>
            </w:r>
          </w:p>
        </w:tc>
        <w:tc>
          <w:tcPr>
            <w:tcW w:w="849" w:type="dxa"/>
          </w:tcPr>
          <w:p w:rsidR="003C1070" w:rsidRPr="00B704B9" w:rsidRDefault="003C1070" w:rsidP="003C1070">
            <w:pPr>
              <w:jc w:val="center"/>
            </w:pPr>
            <w:r w:rsidRPr="00B704B9">
              <w:t>%</w:t>
            </w:r>
          </w:p>
        </w:tc>
        <w:tc>
          <w:tcPr>
            <w:tcW w:w="2016" w:type="dxa"/>
          </w:tcPr>
          <w:p w:rsidR="003C1070" w:rsidRPr="00B704B9" w:rsidRDefault="003C1070" w:rsidP="003C1070">
            <w:pPr>
              <w:jc w:val="center"/>
            </w:pPr>
            <w:r w:rsidRPr="00B704B9">
              <w:t>Кг</w:t>
            </w:r>
          </w:p>
        </w:tc>
      </w:tr>
      <w:tr w:rsidR="003C1070" w:rsidRPr="00B704B9">
        <w:trPr>
          <w:trHeight w:val="360"/>
        </w:trPr>
        <w:tc>
          <w:tcPr>
            <w:tcW w:w="2400" w:type="dxa"/>
          </w:tcPr>
          <w:p w:rsidR="003C1070" w:rsidRPr="00B704B9" w:rsidRDefault="003C1070" w:rsidP="003C1070">
            <w:pPr>
              <w:jc w:val="center"/>
            </w:pPr>
            <w:r w:rsidRPr="00B704B9">
              <w:t>Сырная масса</w:t>
            </w:r>
          </w:p>
        </w:tc>
        <w:tc>
          <w:tcPr>
            <w:tcW w:w="825" w:type="dxa"/>
          </w:tcPr>
          <w:p w:rsidR="003C1070" w:rsidRPr="00B704B9" w:rsidRDefault="003C1070" w:rsidP="003C1070">
            <w:pPr>
              <w:jc w:val="center"/>
            </w:pPr>
            <w:r w:rsidRPr="00B704B9">
              <w:t>98</w:t>
            </w:r>
          </w:p>
        </w:tc>
        <w:tc>
          <w:tcPr>
            <w:tcW w:w="1230" w:type="dxa"/>
          </w:tcPr>
          <w:p w:rsidR="003C1070" w:rsidRPr="00B704B9" w:rsidRDefault="003C1070" w:rsidP="003C1070">
            <w:pPr>
              <w:jc w:val="center"/>
            </w:pPr>
            <w:r w:rsidRPr="00B704B9">
              <w:t>1093,96</w:t>
            </w:r>
          </w:p>
        </w:tc>
        <w:tc>
          <w:tcPr>
            <w:tcW w:w="1935" w:type="dxa"/>
          </w:tcPr>
          <w:p w:rsidR="003C1070" w:rsidRPr="00B704B9" w:rsidRDefault="003C1070" w:rsidP="003C1070">
            <w:pPr>
              <w:jc w:val="center"/>
            </w:pPr>
            <w:r w:rsidRPr="00B704B9">
              <w:t>Готовый сыр</w:t>
            </w:r>
          </w:p>
        </w:tc>
        <w:tc>
          <w:tcPr>
            <w:tcW w:w="849" w:type="dxa"/>
          </w:tcPr>
          <w:p w:rsidR="003C1070" w:rsidRPr="00B704B9" w:rsidRDefault="003C1070" w:rsidP="003C1070">
            <w:pPr>
              <w:jc w:val="center"/>
            </w:pPr>
            <w:r w:rsidRPr="00B704B9">
              <w:t>99,85</w:t>
            </w:r>
          </w:p>
        </w:tc>
        <w:tc>
          <w:tcPr>
            <w:tcW w:w="2016" w:type="dxa"/>
          </w:tcPr>
          <w:p w:rsidR="003C1070" w:rsidRPr="00B704B9" w:rsidRDefault="003C1070" w:rsidP="003C1070">
            <w:pPr>
              <w:jc w:val="center"/>
            </w:pPr>
            <w:r w:rsidRPr="00B704B9">
              <w:t>1114,16</w:t>
            </w:r>
          </w:p>
        </w:tc>
      </w:tr>
      <w:tr w:rsidR="003C1070" w:rsidRPr="00B704B9">
        <w:trPr>
          <w:trHeight w:val="330"/>
        </w:trPr>
        <w:tc>
          <w:tcPr>
            <w:tcW w:w="2400" w:type="dxa"/>
          </w:tcPr>
          <w:p w:rsidR="003C1070" w:rsidRPr="00B704B9" w:rsidRDefault="003C1070" w:rsidP="003C1070">
            <w:pPr>
              <w:jc w:val="center"/>
            </w:pPr>
            <w:r w:rsidRPr="00B704B9">
              <w:t>Поваренная соль</w:t>
            </w:r>
          </w:p>
        </w:tc>
        <w:tc>
          <w:tcPr>
            <w:tcW w:w="825" w:type="dxa"/>
          </w:tcPr>
          <w:p w:rsidR="003C1070" w:rsidRPr="00B704B9" w:rsidRDefault="003C1070" w:rsidP="003C1070">
            <w:pPr>
              <w:jc w:val="center"/>
            </w:pPr>
            <w:r w:rsidRPr="00B704B9">
              <w:t>2</w:t>
            </w:r>
          </w:p>
        </w:tc>
        <w:tc>
          <w:tcPr>
            <w:tcW w:w="1230" w:type="dxa"/>
          </w:tcPr>
          <w:p w:rsidR="003C1070" w:rsidRPr="00B704B9" w:rsidRDefault="003C1070" w:rsidP="003C1070">
            <w:pPr>
              <w:jc w:val="center"/>
            </w:pPr>
            <w:r w:rsidRPr="00B704B9">
              <w:t>21,88</w:t>
            </w:r>
          </w:p>
        </w:tc>
        <w:tc>
          <w:tcPr>
            <w:tcW w:w="1935" w:type="dxa"/>
          </w:tcPr>
          <w:p w:rsidR="003C1070" w:rsidRPr="00B704B9" w:rsidRDefault="003C1070" w:rsidP="003C1070">
            <w:pPr>
              <w:jc w:val="center"/>
            </w:pPr>
            <w:r w:rsidRPr="00B704B9">
              <w:t>Потери</w:t>
            </w:r>
          </w:p>
        </w:tc>
        <w:tc>
          <w:tcPr>
            <w:tcW w:w="849" w:type="dxa"/>
          </w:tcPr>
          <w:p w:rsidR="003C1070" w:rsidRPr="00B704B9" w:rsidRDefault="003C1070" w:rsidP="003C1070">
            <w:pPr>
              <w:jc w:val="center"/>
            </w:pPr>
            <w:r w:rsidRPr="00B704B9">
              <w:t>0,15</w:t>
            </w:r>
          </w:p>
        </w:tc>
        <w:tc>
          <w:tcPr>
            <w:tcW w:w="2016" w:type="dxa"/>
          </w:tcPr>
          <w:p w:rsidR="003C1070" w:rsidRPr="00B704B9" w:rsidRDefault="003C1070" w:rsidP="003C1070">
            <w:pPr>
              <w:jc w:val="center"/>
            </w:pPr>
            <w:r w:rsidRPr="00B704B9">
              <w:t>1,68</w:t>
            </w:r>
          </w:p>
        </w:tc>
      </w:tr>
      <w:tr w:rsidR="003C1070" w:rsidRPr="00B704B9">
        <w:trPr>
          <w:trHeight w:val="196"/>
        </w:trPr>
        <w:tc>
          <w:tcPr>
            <w:tcW w:w="2400" w:type="dxa"/>
          </w:tcPr>
          <w:p w:rsidR="003C1070" w:rsidRPr="00B704B9" w:rsidRDefault="003C1070" w:rsidP="003C1070">
            <w:pPr>
              <w:jc w:val="center"/>
            </w:pPr>
            <w:r w:rsidRPr="00B704B9">
              <w:t>ИТОГО</w:t>
            </w:r>
          </w:p>
        </w:tc>
        <w:tc>
          <w:tcPr>
            <w:tcW w:w="825" w:type="dxa"/>
          </w:tcPr>
          <w:p w:rsidR="003C1070" w:rsidRPr="00B704B9" w:rsidRDefault="003C1070" w:rsidP="003C1070">
            <w:pPr>
              <w:jc w:val="center"/>
            </w:pPr>
            <w:r w:rsidRPr="00B704B9">
              <w:t>100</w:t>
            </w:r>
          </w:p>
        </w:tc>
        <w:tc>
          <w:tcPr>
            <w:tcW w:w="1230" w:type="dxa"/>
          </w:tcPr>
          <w:p w:rsidR="003C1070" w:rsidRPr="00B704B9" w:rsidRDefault="003C1070" w:rsidP="003C1070">
            <w:pPr>
              <w:jc w:val="center"/>
            </w:pPr>
            <w:r w:rsidRPr="00B704B9">
              <w:t>1115,84</w:t>
            </w:r>
          </w:p>
        </w:tc>
        <w:tc>
          <w:tcPr>
            <w:tcW w:w="1935" w:type="dxa"/>
          </w:tcPr>
          <w:p w:rsidR="003C1070" w:rsidRPr="00B704B9" w:rsidRDefault="003C1070" w:rsidP="003C1070">
            <w:pPr>
              <w:jc w:val="center"/>
            </w:pPr>
            <w:r w:rsidRPr="00B704B9">
              <w:t>ИТОГО</w:t>
            </w:r>
          </w:p>
        </w:tc>
        <w:tc>
          <w:tcPr>
            <w:tcW w:w="849" w:type="dxa"/>
          </w:tcPr>
          <w:p w:rsidR="003C1070" w:rsidRPr="00B704B9" w:rsidRDefault="003C1070" w:rsidP="003C1070">
            <w:pPr>
              <w:jc w:val="center"/>
            </w:pPr>
            <w:r w:rsidRPr="00B704B9">
              <w:t>100</w:t>
            </w:r>
          </w:p>
        </w:tc>
        <w:tc>
          <w:tcPr>
            <w:tcW w:w="2016" w:type="dxa"/>
          </w:tcPr>
          <w:p w:rsidR="003C1070" w:rsidRPr="00B704B9" w:rsidRDefault="003C1070" w:rsidP="003C1070">
            <w:pPr>
              <w:jc w:val="center"/>
            </w:pPr>
            <w:r w:rsidRPr="00B704B9">
              <w:t>1115,84</w:t>
            </w:r>
          </w:p>
        </w:tc>
      </w:tr>
    </w:tbl>
    <w:p w:rsidR="003C1070" w:rsidRPr="00B704B9" w:rsidRDefault="003C1070" w:rsidP="003C1070">
      <w:pPr>
        <w:spacing w:line="312" w:lineRule="auto"/>
      </w:pPr>
      <w:r w:rsidRPr="00B704B9">
        <w:t xml:space="preserve"> </w:t>
      </w:r>
    </w:p>
    <w:p w:rsidR="003C1070" w:rsidRPr="00B704B9" w:rsidRDefault="003C1070" w:rsidP="003C1070">
      <w:pPr>
        <w:spacing w:line="312" w:lineRule="auto"/>
        <w:ind w:firstLine="720"/>
      </w:pPr>
      <w:r w:rsidRPr="00B704B9">
        <w:t>Обсушка сыра осуществляется с уменьшение массы сыра на 10%.</w:t>
      </w:r>
    </w:p>
    <w:p w:rsidR="003C1070" w:rsidRPr="00B704B9" w:rsidRDefault="00B704B9" w:rsidP="003C1070">
      <w:pPr>
        <w:spacing w:line="312" w:lineRule="auto"/>
        <w:ind w:firstLine="709"/>
      </w:pPr>
      <w:r>
        <w:t xml:space="preserve">Таблица </w:t>
      </w:r>
      <w:r w:rsidR="003C1070" w:rsidRPr="00B704B9">
        <w:t>10 – Обсушка сыра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825"/>
        <w:gridCol w:w="1230"/>
        <w:gridCol w:w="1935"/>
        <w:gridCol w:w="849"/>
        <w:gridCol w:w="2016"/>
      </w:tblGrid>
      <w:tr w:rsidR="003C1070" w:rsidRPr="00B704B9">
        <w:trPr>
          <w:trHeight w:val="365"/>
        </w:trPr>
        <w:tc>
          <w:tcPr>
            <w:tcW w:w="2400" w:type="dxa"/>
          </w:tcPr>
          <w:p w:rsidR="003C1070" w:rsidRPr="00B704B9" w:rsidRDefault="003C1070" w:rsidP="003C1070">
            <w:pPr>
              <w:jc w:val="center"/>
            </w:pPr>
            <w:r w:rsidRPr="00B704B9">
              <w:t>Приход</w:t>
            </w:r>
          </w:p>
        </w:tc>
        <w:tc>
          <w:tcPr>
            <w:tcW w:w="825" w:type="dxa"/>
          </w:tcPr>
          <w:p w:rsidR="003C1070" w:rsidRPr="00B704B9" w:rsidRDefault="003C1070" w:rsidP="003C1070">
            <w:pPr>
              <w:jc w:val="center"/>
            </w:pPr>
            <w:r w:rsidRPr="00B704B9">
              <w:t>%</w:t>
            </w:r>
          </w:p>
        </w:tc>
        <w:tc>
          <w:tcPr>
            <w:tcW w:w="1230" w:type="dxa"/>
          </w:tcPr>
          <w:p w:rsidR="003C1070" w:rsidRPr="00B704B9" w:rsidRDefault="003C1070" w:rsidP="003C1070">
            <w:pPr>
              <w:jc w:val="center"/>
            </w:pPr>
            <w:r w:rsidRPr="00B704B9">
              <w:t>Кг</w:t>
            </w:r>
          </w:p>
        </w:tc>
        <w:tc>
          <w:tcPr>
            <w:tcW w:w="1935" w:type="dxa"/>
          </w:tcPr>
          <w:p w:rsidR="003C1070" w:rsidRPr="00B704B9" w:rsidRDefault="003C1070" w:rsidP="003C1070">
            <w:pPr>
              <w:jc w:val="center"/>
            </w:pPr>
            <w:r w:rsidRPr="00B704B9">
              <w:t>Уход</w:t>
            </w:r>
          </w:p>
        </w:tc>
        <w:tc>
          <w:tcPr>
            <w:tcW w:w="849" w:type="dxa"/>
          </w:tcPr>
          <w:p w:rsidR="003C1070" w:rsidRPr="00B704B9" w:rsidRDefault="003C1070" w:rsidP="003C1070">
            <w:pPr>
              <w:jc w:val="center"/>
            </w:pPr>
            <w:r w:rsidRPr="00B704B9">
              <w:t>%</w:t>
            </w:r>
          </w:p>
        </w:tc>
        <w:tc>
          <w:tcPr>
            <w:tcW w:w="2016" w:type="dxa"/>
          </w:tcPr>
          <w:p w:rsidR="003C1070" w:rsidRPr="00B704B9" w:rsidRDefault="003C1070" w:rsidP="003C1070">
            <w:pPr>
              <w:jc w:val="center"/>
            </w:pPr>
            <w:r w:rsidRPr="00B704B9">
              <w:t>Кг</w:t>
            </w:r>
          </w:p>
        </w:tc>
      </w:tr>
      <w:tr w:rsidR="003C1070" w:rsidRPr="00B704B9">
        <w:trPr>
          <w:trHeight w:val="385"/>
        </w:trPr>
        <w:tc>
          <w:tcPr>
            <w:tcW w:w="2400" w:type="dxa"/>
            <w:vMerge w:val="restart"/>
          </w:tcPr>
          <w:p w:rsidR="003C1070" w:rsidRPr="00B704B9" w:rsidRDefault="003C1070" w:rsidP="003C1070">
            <w:pPr>
              <w:jc w:val="center"/>
            </w:pPr>
            <w:r w:rsidRPr="00B704B9">
              <w:t>Готовый сыр</w:t>
            </w:r>
          </w:p>
        </w:tc>
        <w:tc>
          <w:tcPr>
            <w:tcW w:w="825" w:type="dxa"/>
            <w:vMerge w:val="restart"/>
          </w:tcPr>
          <w:p w:rsidR="003C1070" w:rsidRPr="00B704B9" w:rsidRDefault="003C1070" w:rsidP="003C1070">
            <w:pPr>
              <w:jc w:val="center"/>
            </w:pPr>
            <w:r w:rsidRPr="00B704B9">
              <w:t>100</w:t>
            </w:r>
          </w:p>
        </w:tc>
        <w:tc>
          <w:tcPr>
            <w:tcW w:w="1230" w:type="dxa"/>
            <w:vMerge w:val="restart"/>
          </w:tcPr>
          <w:p w:rsidR="003C1070" w:rsidRPr="00B704B9" w:rsidRDefault="003C1070" w:rsidP="003C1070">
            <w:pPr>
              <w:jc w:val="center"/>
            </w:pPr>
            <w:r w:rsidRPr="00B704B9">
              <w:t>1114,16</w:t>
            </w:r>
          </w:p>
        </w:tc>
        <w:tc>
          <w:tcPr>
            <w:tcW w:w="1935" w:type="dxa"/>
          </w:tcPr>
          <w:p w:rsidR="003C1070" w:rsidRPr="00B704B9" w:rsidRDefault="003C1070" w:rsidP="003C1070">
            <w:pPr>
              <w:jc w:val="center"/>
            </w:pPr>
            <w:r w:rsidRPr="00B704B9">
              <w:t>Готовый сыр</w:t>
            </w:r>
          </w:p>
        </w:tc>
        <w:tc>
          <w:tcPr>
            <w:tcW w:w="849" w:type="dxa"/>
          </w:tcPr>
          <w:p w:rsidR="003C1070" w:rsidRPr="00B704B9" w:rsidRDefault="003C1070" w:rsidP="003C1070">
            <w:pPr>
              <w:jc w:val="center"/>
            </w:pPr>
            <w:r w:rsidRPr="00B704B9">
              <w:t>89,85</w:t>
            </w:r>
          </w:p>
        </w:tc>
        <w:tc>
          <w:tcPr>
            <w:tcW w:w="2016" w:type="dxa"/>
          </w:tcPr>
          <w:p w:rsidR="003C1070" w:rsidRPr="00B704B9" w:rsidRDefault="003C1070" w:rsidP="003C1070">
            <w:pPr>
              <w:tabs>
                <w:tab w:val="left" w:pos="1530"/>
              </w:tabs>
              <w:jc w:val="center"/>
            </w:pPr>
            <w:r w:rsidRPr="00B704B9">
              <w:t>1001,07</w:t>
            </w:r>
          </w:p>
        </w:tc>
      </w:tr>
      <w:tr w:rsidR="003C1070" w:rsidRPr="00B704B9">
        <w:trPr>
          <w:trHeight w:val="210"/>
        </w:trPr>
        <w:tc>
          <w:tcPr>
            <w:tcW w:w="2400" w:type="dxa"/>
            <w:vMerge/>
          </w:tcPr>
          <w:p w:rsidR="003C1070" w:rsidRPr="00B704B9" w:rsidRDefault="003C1070" w:rsidP="003C1070">
            <w:pPr>
              <w:jc w:val="center"/>
            </w:pPr>
          </w:p>
        </w:tc>
        <w:tc>
          <w:tcPr>
            <w:tcW w:w="825" w:type="dxa"/>
            <w:vMerge/>
          </w:tcPr>
          <w:p w:rsidR="003C1070" w:rsidRPr="00B704B9" w:rsidRDefault="003C1070" w:rsidP="003C1070">
            <w:pPr>
              <w:jc w:val="center"/>
            </w:pPr>
          </w:p>
        </w:tc>
        <w:tc>
          <w:tcPr>
            <w:tcW w:w="1230" w:type="dxa"/>
            <w:vMerge/>
          </w:tcPr>
          <w:p w:rsidR="003C1070" w:rsidRPr="00B704B9" w:rsidRDefault="003C1070" w:rsidP="003C1070">
            <w:pPr>
              <w:jc w:val="center"/>
            </w:pPr>
          </w:p>
        </w:tc>
        <w:tc>
          <w:tcPr>
            <w:tcW w:w="1935" w:type="dxa"/>
          </w:tcPr>
          <w:p w:rsidR="003C1070" w:rsidRPr="00B704B9" w:rsidRDefault="003C1070" w:rsidP="003C1070">
            <w:pPr>
              <w:jc w:val="center"/>
            </w:pPr>
            <w:r w:rsidRPr="00B704B9">
              <w:t>Влага</w:t>
            </w:r>
          </w:p>
        </w:tc>
        <w:tc>
          <w:tcPr>
            <w:tcW w:w="849" w:type="dxa"/>
          </w:tcPr>
          <w:p w:rsidR="003C1070" w:rsidRPr="00B704B9" w:rsidRDefault="003C1070" w:rsidP="003C1070">
            <w:pPr>
              <w:jc w:val="center"/>
            </w:pPr>
            <w:r w:rsidRPr="00B704B9">
              <w:t>10</w:t>
            </w:r>
          </w:p>
        </w:tc>
        <w:tc>
          <w:tcPr>
            <w:tcW w:w="2016" w:type="dxa"/>
          </w:tcPr>
          <w:p w:rsidR="003C1070" w:rsidRPr="00B704B9" w:rsidRDefault="003C1070" w:rsidP="003C1070">
            <w:pPr>
              <w:jc w:val="center"/>
            </w:pPr>
            <w:r w:rsidRPr="00B704B9">
              <w:t>111,41</w:t>
            </w:r>
          </w:p>
        </w:tc>
      </w:tr>
      <w:tr w:rsidR="003C1070" w:rsidRPr="00B704B9">
        <w:trPr>
          <w:trHeight w:val="330"/>
        </w:trPr>
        <w:tc>
          <w:tcPr>
            <w:tcW w:w="2400" w:type="dxa"/>
            <w:vMerge/>
          </w:tcPr>
          <w:p w:rsidR="003C1070" w:rsidRPr="00B704B9" w:rsidRDefault="003C1070" w:rsidP="003C1070">
            <w:pPr>
              <w:jc w:val="center"/>
            </w:pPr>
          </w:p>
        </w:tc>
        <w:tc>
          <w:tcPr>
            <w:tcW w:w="825" w:type="dxa"/>
            <w:vMerge/>
          </w:tcPr>
          <w:p w:rsidR="003C1070" w:rsidRPr="00B704B9" w:rsidRDefault="003C1070" w:rsidP="003C1070">
            <w:pPr>
              <w:jc w:val="center"/>
            </w:pPr>
          </w:p>
        </w:tc>
        <w:tc>
          <w:tcPr>
            <w:tcW w:w="1230" w:type="dxa"/>
            <w:vMerge/>
          </w:tcPr>
          <w:p w:rsidR="003C1070" w:rsidRPr="00B704B9" w:rsidRDefault="003C1070" w:rsidP="003C1070">
            <w:pPr>
              <w:jc w:val="center"/>
            </w:pPr>
          </w:p>
        </w:tc>
        <w:tc>
          <w:tcPr>
            <w:tcW w:w="1935" w:type="dxa"/>
          </w:tcPr>
          <w:p w:rsidR="003C1070" w:rsidRPr="00B704B9" w:rsidRDefault="003C1070" w:rsidP="003C1070">
            <w:pPr>
              <w:jc w:val="center"/>
            </w:pPr>
            <w:r w:rsidRPr="00B704B9">
              <w:t>Потери</w:t>
            </w:r>
          </w:p>
        </w:tc>
        <w:tc>
          <w:tcPr>
            <w:tcW w:w="849" w:type="dxa"/>
          </w:tcPr>
          <w:p w:rsidR="003C1070" w:rsidRPr="00B704B9" w:rsidRDefault="003C1070" w:rsidP="003C1070">
            <w:pPr>
              <w:jc w:val="center"/>
            </w:pPr>
            <w:r w:rsidRPr="00B704B9">
              <w:t>0,15</w:t>
            </w:r>
          </w:p>
        </w:tc>
        <w:tc>
          <w:tcPr>
            <w:tcW w:w="2016" w:type="dxa"/>
          </w:tcPr>
          <w:p w:rsidR="003C1070" w:rsidRPr="00B704B9" w:rsidRDefault="003C1070" w:rsidP="003C1070">
            <w:pPr>
              <w:jc w:val="center"/>
            </w:pPr>
            <w:r w:rsidRPr="00B704B9">
              <w:t>1,68</w:t>
            </w:r>
          </w:p>
        </w:tc>
      </w:tr>
      <w:tr w:rsidR="003C1070" w:rsidRPr="00B704B9">
        <w:trPr>
          <w:trHeight w:val="330"/>
        </w:trPr>
        <w:tc>
          <w:tcPr>
            <w:tcW w:w="2400" w:type="dxa"/>
          </w:tcPr>
          <w:p w:rsidR="003C1070" w:rsidRPr="00B704B9" w:rsidRDefault="003C1070" w:rsidP="003C1070">
            <w:pPr>
              <w:jc w:val="center"/>
            </w:pPr>
            <w:r w:rsidRPr="00B704B9">
              <w:t>ИТОГО</w:t>
            </w:r>
          </w:p>
        </w:tc>
        <w:tc>
          <w:tcPr>
            <w:tcW w:w="825" w:type="dxa"/>
          </w:tcPr>
          <w:p w:rsidR="003C1070" w:rsidRPr="00B704B9" w:rsidRDefault="003C1070" w:rsidP="003C1070">
            <w:pPr>
              <w:jc w:val="center"/>
            </w:pPr>
            <w:r w:rsidRPr="00B704B9">
              <w:t>100</w:t>
            </w:r>
          </w:p>
        </w:tc>
        <w:tc>
          <w:tcPr>
            <w:tcW w:w="1230" w:type="dxa"/>
          </w:tcPr>
          <w:p w:rsidR="003C1070" w:rsidRPr="00B704B9" w:rsidRDefault="003C1070" w:rsidP="003C1070">
            <w:pPr>
              <w:jc w:val="center"/>
            </w:pPr>
            <w:r w:rsidRPr="00B704B9">
              <w:t>1114,16</w:t>
            </w:r>
          </w:p>
        </w:tc>
        <w:tc>
          <w:tcPr>
            <w:tcW w:w="1935" w:type="dxa"/>
          </w:tcPr>
          <w:p w:rsidR="003C1070" w:rsidRPr="00B704B9" w:rsidRDefault="003C1070" w:rsidP="003C1070">
            <w:pPr>
              <w:jc w:val="center"/>
            </w:pPr>
            <w:r w:rsidRPr="00B704B9">
              <w:t>ИТОГО</w:t>
            </w:r>
          </w:p>
        </w:tc>
        <w:tc>
          <w:tcPr>
            <w:tcW w:w="849" w:type="dxa"/>
          </w:tcPr>
          <w:p w:rsidR="003C1070" w:rsidRPr="00B704B9" w:rsidRDefault="003C1070" w:rsidP="003C1070">
            <w:pPr>
              <w:jc w:val="center"/>
            </w:pPr>
            <w:r w:rsidRPr="00B704B9">
              <w:t>100</w:t>
            </w:r>
          </w:p>
        </w:tc>
        <w:tc>
          <w:tcPr>
            <w:tcW w:w="2016" w:type="dxa"/>
          </w:tcPr>
          <w:p w:rsidR="003C1070" w:rsidRPr="00B704B9" w:rsidRDefault="003C1070" w:rsidP="003C1070">
            <w:pPr>
              <w:jc w:val="center"/>
            </w:pPr>
            <w:r w:rsidRPr="00B704B9">
              <w:t>1114,16</w:t>
            </w:r>
          </w:p>
        </w:tc>
      </w:tr>
    </w:tbl>
    <w:p w:rsidR="003C1070" w:rsidRPr="00B704B9" w:rsidRDefault="003C1070" w:rsidP="003C1070"/>
    <w:p w:rsidR="003C1070" w:rsidRPr="00B704B9" w:rsidRDefault="00B704B9" w:rsidP="003C1070">
      <w:pPr>
        <w:spacing w:line="312" w:lineRule="auto"/>
        <w:ind w:firstLine="709"/>
      </w:pPr>
      <w:r>
        <w:t xml:space="preserve">Таблица </w:t>
      </w:r>
      <w:r w:rsidR="003C1070" w:rsidRPr="00B704B9">
        <w:t>11 – Химический состав молока, сыворотки и готового сыра,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1009"/>
        <w:gridCol w:w="785"/>
        <w:gridCol w:w="739"/>
        <w:gridCol w:w="1116"/>
        <w:gridCol w:w="1266"/>
        <w:gridCol w:w="911"/>
        <w:gridCol w:w="1192"/>
      </w:tblGrid>
      <w:tr w:rsidR="003C1070" w:rsidRPr="00B704B9">
        <w:trPr>
          <w:trHeight w:val="135"/>
        </w:trPr>
        <w:tc>
          <w:tcPr>
            <w:tcW w:w="2254" w:type="dxa"/>
            <w:vMerge w:val="restart"/>
          </w:tcPr>
          <w:p w:rsidR="003C1070" w:rsidRPr="00B704B9" w:rsidRDefault="003C1070" w:rsidP="003C1070">
            <w:pPr>
              <w:jc w:val="center"/>
            </w:pPr>
            <w:r w:rsidRPr="00B704B9">
              <w:t>Вид сырья</w:t>
            </w:r>
          </w:p>
        </w:tc>
        <w:tc>
          <w:tcPr>
            <w:tcW w:w="1009" w:type="dxa"/>
            <w:vMerge w:val="restart"/>
          </w:tcPr>
          <w:p w:rsidR="003C1070" w:rsidRPr="00B704B9" w:rsidRDefault="003C1070" w:rsidP="003C1070">
            <w:pPr>
              <w:jc w:val="center"/>
            </w:pPr>
            <w:r w:rsidRPr="00B704B9">
              <w:t>Белок</w:t>
            </w:r>
          </w:p>
        </w:tc>
        <w:tc>
          <w:tcPr>
            <w:tcW w:w="1524" w:type="dxa"/>
            <w:gridSpan w:val="2"/>
          </w:tcPr>
          <w:p w:rsidR="003C1070" w:rsidRPr="00B704B9" w:rsidRDefault="003C1070" w:rsidP="003C1070">
            <w:pPr>
              <w:jc w:val="center"/>
            </w:pPr>
            <w:r w:rsidRPr="00B704B9">
              <w:t>Жир</w:t>
            </w:r>
          </w:p>
        </w:tc>
        <w:tc>
          <w:tcPr>
            <w:tcW w:w="1116" w:type="dxa"/>
            <w:vMerge w:val="restart"/>
          </w:tcPr>
          <w:p w:rsidR="003C1070" w:rsidRPr="00B704B9" w:rsidRDefault="003C1070" w:rsidP="003C1070">
            <w:pPr>
              <w:jc w:val="center"/>
            </w:pPr>
            <w:r w:rsidRPr="00B704B9">
              <w:t>Мин. вещ-ва</w:t>
            </w:r>
          </w:p>
        </w:tc>
        <w:tc>
          <w:tcPr>
            <w:tcW w:w="1266" w:type="dxa"/>
            <w:vMerge w:val="restart"/>
          </w:tcPr>
          <w:p w:rsidR="003C1070" w:rsidRPr="00B704B9" w:rsidRDefault="003C1070" w:rsidP="003C1070">
            <w:pPr>
              <w:jc w:val="center"/>
            </w:pPr>
            <w:r w:rsidRPr="00B704B9">
              <w:t>Лактоза</w:t>
            </w:r>
          </w:p>
        </w:tc>
        <w:tc>
          <w:tcPr>
            <w:tcW w:w="911" w:type="dxa"/>
            <w:vMerge w:val="restart"/>
          </w:tcPr>
          <w:p w:rsidR="003C1070" w:rsidRPr="00B704B9" w:rsidRDefault="003C1070" w:rsidP="003C1070">
            <w:pPr>
              <w:jc w:val="center"/>
            </w:pPr>
            <w:r w:rsidRPr="00B704B9">
              <w:t>Соль</w:t>
            </w:r>
          </w:p>
        </w:tc>
        <w:tc>
          <w:tcPr>
            <w:tcW w:w="1134" w:type="dxa"/>
            <w:vMerge w:val="restart"/>
          </w:tcPr>
          <w:p w:rsidR="003C1070" w:rsidRPr="00B704B9" w:rsidRDefault="003C1070" w:rsidP="003C1070">
            <w:pPr>
              <w:jc w:val="center"/>
            </w:pPr>
            <w:r w:rsidRPr="00B704B9">
              <w:t>Сухих веществ</w:t>
            </w:r>
          </w:p>
        </w:tc>
      </w:tr>
      <w:tr w:rsidR="003C1070" w:rsidRPr="00B704B9">
        <w:trPr>
          <w:trHeight w:val="135"/>
        </w:trPr>
        <w:tc>
          <w:tcPr>
            <w:tcW w:w="2254" w:type="dxa"/>
            <w:vMerge/>
          </w:tcPr>
          <w:p w:rsidR="003C1070" w:rsidRPr="00B704B9" w:rsidRDefault="003C1070" w:rsidP="003C1070">
            <w:pPr>
              <w:jc w:val="center"/>
            </w:pPr>
          </w:p>
        </w:tc>
        <w:tc>
          <w:tcPr>
            <w:tcW w:w="1009" w:type="dxa"/>
            <w:vMerge/>
          </w:tcPr>
          <w:p w:rsidR="003C1070" w:rsidRPr="00B704B9" w:rsidRDefault="003C1070" w:rsidP="003C1070">
            <w:pPr>
              <w:jc w:val="center"/>
            </w:pPr>
          </w:p>
        </w:tc>
        <w:tc>
          <w:tcPr>
            <w:tcW w:w="785" w:type="dxa"/>
          </w:tcPr>
          <w:p w:rsidR="003C1070" w:rsidRPr="00B704B9" w:rsidRDefault="003C1070" w:rsidP="003C1070">
            <w:pPr>
              <w:jc w:val="center"/>
            </w:pPr>
            <w:r w:rsidRPr="00B704B9">
              <w:t>в абс</w:t>
            </w:r>
          </w:p>
        </w:tc>
        <w:tc>
          <w:tcPr>
            <w:tcW w:w="739" w:type="dxa"/>
          </w:tcPr>
          <w:p w:rsidR="003C1070" w:rsidRPr="00B704B9" w:rsidRDefault="003C1070" w:rsidP="003C1070">
            <w:r w:rsidRPr="00B704B9">
              <w:t>в СВ</w:t>
            </w:r>
          </w:p>
        </w:tc>
        <w:tc>
          <w:tcPr>
            <w:tcW w:w="1116" w:type="dxa"/>
            <w:vMerge/>
          </w:tcPr>
          <w:p w:rsidR="003C1070" w:rsidRPr="00B704B9" w:rsidRDefault="003C1070" w:rsidP="003C1070">
            <w:pPr>
              <w:jc w:val="center"/>
            </w:pPr>
          </w:p>
        </w:tc>
        <w:tc>
          <w:tcPr>
            <w:tcW w:w="1266" w:type="dxa"/>
            <w:vMerge/>
          </w:tcPr>
          <w:p w:rsidR="003C1070" w:rsidRPr="00B704B9" w:rsidRDefault="003C1070" w:rsidP="003C1070">
            <w:pPr>
              <w:jc w:val="center"/>
            </w:pPr>
          </w:p>
        </w:tc>
        <w:tc>
          <w:tcPr>
            <w:tcW w:w="911" w:type="dxa"/>
            <w:vMerge/>
          </w:tcPr>
          <w:p w:rsidR="003C1070" w:rsidRPr="00B704B9" w:rsidRDefault="003C1070" w:rsidP="003C1070">
            <w:pPr>
              <w:jc w:val="center"/>
            </w:pPr>
          </w:p>
        </w:tc>
        <w:tc>
          <w:tcPr>
            <w:tcW w:w="1134" w:type="dxa"/>
            <w:vMerge/>
          </w:tcPr>
          <w:p w:rsidR="003C1070" w:rsidRPr="00B704B9" w:rsidRDefault="003C1070" w:rsidP="003C1070">
            <w:pPr>
              <w:jc w:val="center"/>
            </w:pPr>
          </w:p>
        </w:tc>
      </w:tr>
      <w:tr w:rsidR="003C1070" w:rsidRPr="00B704B9">
        <w:tc>
          <w:tcPr>
            <w:tcW w:w="2254" w:type="dxa"/>
          </w:tcPr>
          <w:p w:rsidR="003C1070" w:rsidRPr="00B704B9" w:rsidRDefault="003C1070" w:rsidP="003C1070">
            <w:pPr>
              <w:jc w:val="center"/>
            </w:pPr>
            <w:r w:rsidRPr="00B704B9">
              <w:t>Молоко нормализованное</w:t>
            </w:r>
          </w:p>
        </w:tc>
        <w:tc>
          <w:tcPr>
            <w:tcW w:w="1009" w:type="dxa"/>
          </w:tcPr>
          <w:p w:rsidR="003C1070" w:rsidRPr="00B704B9" w:rsidRDefault="003C1070" w:rsidP="003C1070">
            <w:pPr>
              <w:jc w:val="center"/>
            </w:pPr>
            <w:r w:rsidRPr="00B704B9">
              <w:t>3,0</w:t>
            </w:r>
          </w:p>
        </w:tc>
        <w:tc>
          <w:tcPr>
            <w:tcW w:w="785" w:type="dxa"/>
          </w:tcPr>
          <w:p w:rsidR="003C1070" w:rsidRPr="00B704B9" w:rsidRDefault="003C1070" w:rsidP="003C1070">
            <w:pPr>
              <w:jc w:val="center"/>
            </w:pPr>
            <w:r w:rsidRPr="00B704B9">
              <w:t>2,5</w:t>
            </w:r>
          </w:p>
        </w:tc>
        <w:tc>
          <w:tcPr>
            <w:tcW w:w="739" w:type="dxa"/>
          </w:tcPr>
          <w:p w:rsidR="003C1070" w:rsidRPr="00B704B9" w:rsidRDefault="003C1070" w:rsidP="003C1070">
            <w:pPr>
              <w:jc w:val="center"/>
            </w:pPr>
            <w:r w:rsidRPr="00B704B9">
              <w:t>-</w:t>
            </w:r>
          </w:p>
        </w:tc>
        <w:tc>
          <w:tcPr>
            <w:tcW w:w="1116" w:type="dxa"/>
          </w:tcPr>
          <w:p w:rsidR="003C1070" w:rsidRPr="00B704B9" w:rsidRDefault="003C1070" w:rsidP="003C1070">
            <w:pPr>
              <w:jc w:val="center"/>
            </w:pPr>
            <w:r w:rsidRPr="00B704B9">
              <w:t>0,7</w:t>
            </w:r>
          </w:p>
        </w:tc>
        <w:tc>
          <w:tcPr>
            <w:tcW w:w="1266" w:type="dxa"/>
          </w:tcPr>
          <w:p w:rsidR="003C1070" w:rsidRPr="00B704B9" w:rsidRDefault="003C1070" w:rsidP="003C1070">
            <w:pPr>
              <w:jc w:val="center"/>
            </w:pPr>
            <w:r w:rsidRPr="00B704B9">
              <w:t>4,8</w:t>
            </w:r>
          </w:p>
        </w:tc>
        <w:tc>
          <w:tcPr>
            <w:tcW w:w="911" w:type="dxa"/>
          </w:tcPr>
          <w:p w:rsidR="003C1070" w:rsidRPr="00B704B9" w:rsidRDefault="003C1070" w:rsidP="003C1070">
            <w:pPr>
              <w:jc w:val="center"/>
            </w:pPr>
            <w:r w:rsidRPr="00B704B9">
              <w:t>-</w:t>
            </w:r>
          </w:p>
        </w:tc>
        <w:tc>
          <w:tcPr>
            <w:tcW w:w="1134" w:type="dxa"/>
          </w:tcPr>
          <w:p w:rsidR="003C1070" w:rsidRPr="00B704B9" w:rsidRDefault="003C1070" w:rsidP="003C1070">
            <w:pPr>
              <w:jc w:val="center"/>
            </w:pPr>
            <w:r w:rsidRPr="00B704B9">
              <w:t>11,0</w:t>
            </w:r>
          </w:p>
        </w:tc>
      </w:tr>
      <w:tr w:rsidR="003C1070" w:rsidRPr="00B704B9">
        <w:tc>
          <w:tcPr>
            <w:tcW w:w="2254" w:type="dxa"/>
          </w:tcPr>
          <w:p w:rsidR="003C1070" w:rsidRPr="00B704B9" w:rsidRDefault="003C1070" w:rsidP="003C1070">
            <w:pPr>
              <w:jc w:val="center"/>
            </w:pPr>
            <w:r w:rsidRPr="00B704B9">
              <w:t>Сыворотка подсырная</w:t>
            </w:r>
          </w:p>
        </w:tc>
        <w:tc>
          <w:tcPr>
            <w:tcW w:w="1009" w:type="dxa"/>
          </w:tcPr>
          <w:p w:rsidR="003C1070" w:rsidRPr="00B704B9" w:rsidRDefault="003C1070" w:rsidP="003C1070">
            <w:pPr>
              <w:jc w:val="center"/>
            </w:pPr>
            <w:r w:rsidRPr="00B704B9">
              <w:t>0,6</w:t>
            </w:r>
          </w:p>
        </w:tc>
        <w:tc>
          <w:tcPr>
            <w:tcW w:w="785" w:type="dxa"/>
          </w:tcPr>
          <w:p w:rsidR="003C1070" w:rsidRPr="00B704B9" w:rsidRDefault="003C1070" w:rsidP="003C1070">
            <w:pPr>
              <w:jc w:val="center"/>
            </w:pPr>
            <w:r w:rsidRPr="00B704B9">
              <w:t>0,1</w:t>
            </w:r>
          </w:p>
        </w:tc>
        <w:tc>
          <w:tcPr>
            <w:tcW w:w="739" w:type="dxa"/>
          </w:tcPr>
          <w:p w:rsidR="003C1070" w:rsidRPr="00B704B9" w:rsidRDefault="003C1070" w:rsidP="003C1070">
            <w:pPr>
              <w:jc w:val="center"/>
            </w:pPr>
            <w:r w:rsidRPr="00B704B9">
              <w:t>-</w:t>
            </w:r>
          </w:p>
        </w:tc>
        <w:tc>
          <w:tcPr>
            <w:tcW w:w="1116" w:type="dxa"/>
          </w:tcPr>
          <w:p w:rsidR="003C1070" w:rsidRPr="00B704B9" w:rsidRDefault="003C1070" w:rsidP="003C1070">
            <w:pPr>
              <w:jc w:val="center"/>
            </w:pPr>
            <w:r w:rsidRPr="00B704B9">
              <w:t>0,55</w:t>
            </w:r>
          </w:p>
        </w:tc>
        <w:tc>
          <w:tcPr>
            <w:tcW w:w="1266" w:type="dxa"/>
          </w:tcPr>
          <w:p w:rsidR="003C1070" w:rsidRPr="00B704B9" w:rsidRDefault="003C1070" w:rsidP="003C1070">
            <w:pPr>
              <w:jc w:val="center"/>
            </w:pPr>
            <w:r w:rsidRPr="00B704B9">
              <w:t>4,9</w:t>
            </w:r>
          </w:p>
        </w:tc>
        <w:tc>
          <w:tcPr>
            <w:tcW w:w="911" w:type="dxa"/>
          </w:tcPr>
          <w:p w:rsidR="003C1070" w:rsidRPr="00B704B9" w:rsidRDefault="003C1070" w:rsidP="003C1070">
            <w:pPr>
              <w:jc w:val="center"/>
            </w:pPr>
            <w:r w:rsidRPr="00B704B9">
              <w:t>-</w:t>
            </w:r>
          </w:p>
        </w:tc>
        <w:tc>
          <w:tcPr>
            <w:tcW w:w="1134" w:type="dxa"/>
          </w:tcPr>
          <w:p w:rsidR="003C1070" w:rsidRPr="00B704B9" w:rsidRDefault="003C1070" w:rsidP="003C1070">
            <w:pPr>
              <w:jc w:val="center"/>
            </w:pPr>
            <w:r w:rsidRPr="00B704B9">
              <w:t>6,15</w:t>
            </w:r>
          </w:p>
        </w:tc>
      </w:tr>
      <w:tr w:rsidR="003C1070" w:rsidRPr="00B704B9">
        <w:trPr>
          <w:trHeight w:val="599"/>
        </w:trPr>
        <w:tc>
          <w:tcPr>
            <w:tcW w:w="2254" w:type="dxa"/>
          </w:tcPr>
          <w:p w:rsidR="003C1070" w:rsidRPr="00B704B9" w:rsidRDefault="003C1070" w:rsidP="003C1070">
            <w:pPr>
              <w:jc w:val="center"/>
            </w:pPr>
            <w:r w:rsidRPr="00B704B9">
              <w:t>Готовый сыр</w:t>
            </w:r>
          </w:p>
        </w:tc>
        <w:tc>
          <w:tcPr>
            <w:tcW w:w="1009" w:type="dxa"/>
          </w:tcPr>
          <w:p w:rsidR="003C1070" w:rsidRPr="00B704B9" w:rsidRDefault="003C1070" w:rsidP="003C1070">
            <w:pPr>
              <w:jc w:val="center"/>
            </w:pPr>
            <w:r w:rsidRPr="00B704B9">
              <w:t>23,2</w:t>
            </w:r>
          </w:p>
        </w:tc>
        <w:tc>
          <w:tcPr>
            <w:tcW w:w="785" w:type="dxa"/>
          </w:tcPr>
          <w:p w:rsidR="003C1070" w:rsidRPr="00B704B9" w:rsidRDefault="003C1070" w:rsidP="003C1070">
            <w:pPr>
              <w:jc w:val="center"/>
            </w:pPr>
            <w:r w:rsidRPr="00B704B9">
              <w:t>23,8</w:t>
            </w:r>
          </w:p>
        </w:tc>
        <w:tc>
          <w:tcPr>
            <w:tcW w:w="739" w:type="dxa"/>
          </w:tcPr>
          <w:p w:rsidR="003C1070" w:rsidRPr="00B704B9" w:rsidRDefault="003C1070" w:rsidP="003C1070">
            <w:pPr>
              <w:jc w:val="center"/>
            </w:pPr>
            <w:r w:rsidRPr="00B704B9">
              <w:t>44,5</w:t>
            </w:r>
          </w:p>
        </w:tc>
        <w:tc>
          <w:tcPr>
            <w:tcW w:w="1116" w:type="dxa"/>
          </w:tcPr>
          <w:p w:rsidR="003C1070" w:rsidRPr="00B704B9" w:rsidRDefault="003C1070" w:rsidP="003C1070">
            <w:pPr>
              <w:jc w:val="center"/>
            </w:pPr>
            <w:r w:rsidRPr="00B704B9">
              <w:t>1,5</w:t>
            </w:r>
          </w:p>
        </w:tc>
        <w:tc>
          <w:tcPr>
            <w:tcW w:w="1266" w:type="dxa"/>
          </w:tcPr>
          <w:p w:rsidR="003C1070" w:rsidRPr="00B704B9" w:rsidRDefault="003C1070" w:rsidP="003C1070">
            <w:pPr>
              <w:jc w:val="center"/>
            </w:pPr>
            <w:r w:rsidRPr="00B704B9">
              <w:t>-</w:t>
            </w:r>
          </w:p>
        </w:tc>
        <w:tc>
          <w:tcPr>
            <w:tcW w:w="911" w:type="dxa"/>
          </w:tcPr>
          <w:p w:rsidR="003C1070" w:rsidRPr="00B704B9" w:rsidRDefault="003C1070" w:rsidP="003C1070">
            <w:pPr>
              <w:jc w:val="center"/>
            </w:pPr>
            <w:r w:rsidRPr="00B704B9">
              <w:t>1,5</w:t>
            </w:r>
          </w:p>
        </w:tc>
        <w:tc>
          <w:tcPr>
            <w:tcW w:w="1134" w:type="dxa"/>
          </w:tcPr>
          <w:p w:rsidR="003C1070" w:rsidRPr="00B704B9" w:rsidRDefault="003C1070" w:rsidP="003C1070">
            <w:pPr>
              <w:jc w:val="center"/>
            </w:pPr>
            <w:r w:rsidRPr="00B704B9">
              <w:t>50,0</w:t>
            </w:r>
          </w:p>
        </w:tc>
      </w:tr>
    </w:tbl>
    <w:p w:rsidR="003C1070" w:rsidRPr="00B704B9" w:rsidRDefault="003C1070" w:rsidP="003C1070">
      <w:pPr>
        <w:ind w:firstLine="708"/>
      </w:pPr>
    </w:p>
    <w:p w:rsidR="003C1070" w:rsidRPr="00B704B9" w:rsidRDefault="003C1070" w:rsidP="003C1070">
      <w:pPr>
        <w:spacing w:line="312" w:lineRule="auto"/>
        <w:ind w:firstLine="709"/>
      </w:pPr>
      <w:r w:rsidRPr="00B704B9">
        <w:t>Расчет основных веществ в готовом сыре осуществляется по формуле</w:t>
      </w:r>
    </w:p>
    <w:p w:rsidR="003C1070" w:rsidRPr="00B704B9" w:rsidRDefault="003C1070" w:rsidP="003C1070">
      <w:pPr>
        <w:spacing w:line="312" w:lineRule="auto"/>
        <w:jc w:val="center"/>
      </w:pPr>
      <w:r w:rsidRPr="00B704B9">
        <w:t>М</w:t>
      </w:r>
      <w:r w:rsidRPr="00B704B9">
        <w:rPr>
          <w:vertAlign w:val="subscript"/>
        </w:rPr>
        <w:t>нм</w:t>
      </w:r>
      <w:r w:rsidRPr="00B704B9">
        <w:t>·Ж</w:t>
      </w:r>
      <w:r w:rsidRPr="00B704B9">
        <w:rPr>
          <w:vertAlign w:val="subscript"/>
        </w:rPr>
        <w:t xml:space="preserve">нм </w:t>
      </w:r>
      <w:r w:rsidRPr="00B704B9">
        <w:t>= М</w:t>
      </w:r>
      <w:r w:rsidRPr="00B704B9">
        <w:rPr>
          <w:vertAlign w:val="subscript"/>
        </w:rPr>
        <w:t>сыв</w:t>
      </w:r>
      <w:r w:rsidRPr="00B704B9">
        <w:t>·Ж</w:t>
      </w:r>
      <w:r w:rsidRPr="00B704B9">
        <w:rPr>
          <w:vertAlign w:val="subscript"/>
        </w:rPr>
        <w:t>сыв</w:t>
      </w:r>
      <w:r w:rsidRPr="00B704B9">
        <w:t xml:space="preserve"> + М</w:t>
      </w:r>
      <w:r w:rsidRPr="00B704B9">
        <w:rPr>
          <w:vertAlign w:val="subscript"/>
        </w:rPr>
        <w:t>сыр</w:t>
      </w:r>
      <w:r w:rsidRPr="00B704B9">
        <w:t>·Ж</w:t>
      </w:r>
      <w:r w:rsidRPr="00B704B9">
        <w:rPr>
          <w:vertAlign w:val="subscript"/>
        </w:rPr>
        <w:t>сыр</w:t>
      </w:r>
      <w:r w:rsidRPr="00B704B9">
        <w:t>;</w:t>
      </w:r>
    </w:p>
    <w:p w:rsidR="003C1070" w:rsidRPr="00B704B9" w:rsidRDefault="003C1070" w:rsidP="003C1070">
      <w:pPr>
        <w:spacing w:line="312" w:lineRule="auto"/>
        <w:jc w:val="center"/>
      </w:pPr>
      <w:r w:rsidRPr="00B704B9">
        <w:t>М</w:t>
      </w:r>
      <w:r w:rsidRPr="00B704B9">
        <w:rPr>
          <w:vertAlign w:val="subscript"/>
        </w:rPr>
        <w:t>сыр</w:t>
      </w:r>
      <w:r w:rsidRPr="00B704B9">
        <w:t>·Ж</w:t>
      </w:r>
      <w:r w:rsidRPr="00B704B9">
        <w:rPr>
          <w:vertAlign w:val="subscript"/>
        </w:rPr>
        <w:t xml:space="preserve">сыр </w:t>
      </w:r>
      <w:r w:rsidRPr="00B704B9">
        <w:t>= М</w:t>
      </w:r>
      <w:r w:rsidRPr="00B704B9">
        <w:rPr>
          <w:vertAlign w:val="subscript"/>
        </w:rPr>
        <w:t>сух</w:t>
      </w:r>
      <w:r w:rsidRPr="00B704B9">
        <w:t>·Ж</w:t>
      </w:r>
      <w:r w:rsidRPr="00B704B9">
        <w:rPr>
          <w:vertAlign w:val="subscript"/>
        </w:rPr>
        <w:t>сух</w:t>
      </w:r>
      <w:r w:rsidRPr="00B704B9">
        <w:t>,</w:t>
      </w:r>
    </w:p>
    <w:p w:rsidR="003C1070" w:rsidRPr="00B704B9" w:rsidRDefault="003C1070" w:rsidP="003C1070">
      <w:pPr>
        <w:spacing w:line="312" w:lineRule="auto"/>
      </w:pPr>
      <w:r w:rsidRPr="00B704B9">
        <w:t>где      М</w:t>
      </w:r>
      <w:r w:rsidRPr="00B704B9">
        <w:rPr>
          <w:vertAlign w:val="subscript"/>
        </w:rPr>
        <w:t>сыв</w:t>
      </w:r>
      <w:r w:rsidRPr="00B704B9">
        <w:t xml:space="preserve"> – масса подсырной сыворотки, кг;</w:t>
      </w:r>
    </w:p>
    <w:p w:rsidR="003C1070" w:rsidRPr="00B704B9" w:rsidRDefault="003C1070" w:rsidP="003C1070">
      <w:pPr>
        <w:spacing w:line="312" w:lineRule="auto"/>
        <w:ind w:firstLine="709"/>
      </w:pPr>
      <w:r w:rsidRPr="00B704B9">
        <w:t>Ж</w:t>
      </w:r>
      <w:r w:rsidRPr="00B704B9">
        <w:rPr>
          <w:vertAlign w:val="subscript"/>
        </w:rPr>
        <w:t>сыв</w:t>
      </w:r>
      <w:r w:rsidRPr="00B704B9">
        <w:t xml:space="preserve"> – жирность подсырной сыворотки, %;</w:t>
      </w:r>
    </w:p>
    <w:p w:rsidR="003C1070" w:rsidRPr="00B704B9" w:rsidRDefault="003C1070" w:rsidP="003C1070">
      <w:pPr>
        <w:spacing w:line="312" w:lineRule="auto"/>
      </w:pPr>
      <w:r w:rsidRPr="00B704B9">
        <w:t xml:space="preserve">           М</w:t>
      </w:r>
      <w:r w:rsidRPr="00B704B9">
        <w:rPr>
          <w:vertAlign w:val="subscript"/>
        </w:rPr>
        <w:t>сыр</w:t>
      </w:r>
      <w:r w:rsidRPr="00B704B9">
        <w:t xml:space="preserve"> – масса готового сыра, кг;</w:t>
      </w:r>
    </w:p>
    <w:p w:rsidR="003C1070" w:rsidRPr="00B704B9" w:rsidRDefault="003C1070" w:rsidP="003C1070">
      <w:pPr>
        <w:spacing w:line="312" w:lineRule="auto"/>
        <w:ind w:firstLine="709"/>
      </w:pPr>
      <w:r w:rsidRPr="00B704B9">
        <w:t>Ж</w:t>
      </w:r>
      <w:r w:rsidRPr="00B704B9">
        <w:rPr>
          <w:vertAlign w:val="subscript"/>
        </w:rPr>
        <w:t>сыр</w:t>
      </w:r>
      <w:r w:rsidRPr="00B704B9">
        <w:t xml:space="preserve"> – жирность готового сыра, %;</w:t>
      </w:r>
    </w:p>
    <w:p w:rsidR="003C1070" w:rsidRPr="00B704B9" w:rsidRDefault="003C1070" w:rsidP="003C1070">
      <w:pPr>
        <w:spacing w:line="312" w:lineRule="auto"/>
        <w:ind w:firstLine="709"/>
      </w:pPr>
      <w:r w:rsidRPr="00B704B9">
        <w:t>М</w:t>
      </w:r>
      <w:r w:rsidRPr="00B704B9">
        <w:rPr>
          <w:vertAlign w:val="subscript"/>
        </w:rPr>
        <w:t xml:space="preserve">сух </w:t>
      </w:r>
      <w:r w:rsidRPr="00B704B9">
        <w:t>– масса сухих веществ в готовом сыре, кг;</w:t>
      </w:r>
    </w:p>
    <w:p w:rsidR="003C1070" w:rsidRPr="00B704B9" w:rsidRDefault="003C1070" w:rsidP="003C1070">
      <w:pPr>
        <w:spacing w:line="312" w:lineRule="auto"/>
        <w:ind w:firstLine="709"/>
      </w:pPr>
      <w:r w:rsidRPr="00B704B9">
        <w:t>Ж</w:t>
      </w:r>
      <w:r w:rsidRPr="00B704B9">
        <w:rPr>
          <w:vertAlign w:val="subscript"/>
        </w:rPr>
        <w:t>сух</w:t>
      </w:r>
      <w:r w:rsidRPr="00B704B9">
        <w:t xml:space="preserve"> – массовая доля жира в сухих веществах готового сыра, %.</w:t>
      </w:r>
    </w:p>
    <w:p w:rsidR="00B704B9" w:rsidRDefault="00B704B9" w:rsidP="003C1070">
      <w:pPr>
        <w:spacing w:line="312" w:lineRule="auto"/>
        <w:ind w:firstLine="709"/>
      </w:pPr>
    </w:p>
    <w:p w:rsidR="00B704B9" w:rsidRDefault="00B704B9" w:rsidP="003C1070">
      <w:pPr>
        <w:spacing w:line="312" w:lineRule="auto"/>
        <w:ind w:firstLine="709"/>
      </w:pPr>
    </w:p>
    <w:p w:rsidR="00B704B9" w:rsidRDefault="00B704B9" w:rsidP="003C1070">
      <w:pPr>
        <w:spacing w:line="312" w:lineRule="auto"/>
        <w:ind w:firstLine="709"/>
      </w:pPr>
    </w:p>
    <w:p w:rsidR="003C1070" w:rsidRPr="00B704B9" w:rsidRDefault="003C1070" w:rsidP="003C1070">
      <w:pPr>
        <w:spacing w:line="312" w:lineRule="auto"/>
        <w:ind w:firstLine="709"/>
      </w:pPr>
      <w:r w:rsidRPr="00B704B9">
        <w:t>Таблица 12 – Материальный баланс всего технологического цикла</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5"/>
        <w:gridCol w:w="846"/>
        <w:gridCol w:w="1266"/>
        <w:gridCol w:w="1935"/>
        <w:gridCol w:w="864"/>
        <w:gridCol w:w="2031"/>
      </w:tblGrid>
      <w:tr w:rsidR="003C1070" w:rsidRPr="00B704B9">
        <w:trPr>
          <w:trHeight w:val="515"/>
        </w:trPr>
        <w:tc>
          <w:tcPr>
            <w:tcW w:w="2325" w:type="dxa"/>
          </w:tcPr>
          <w:p w:rsidR="003C1070" w:rsidRPr="00B704B9" w:rsidRDefault="003C1070" w:rsidP="003C1070">
            <w:pPr>
              <w:jc w:val="center"/>
            </w:pPr>
            <w:r w:rsidRPr="00B704B9">
              <w:t>Приход</w:t>
            </w:r>
          </w:p>
        </w:tc>
        <w:tc>
          <w:tcPr>
            <w:tcW w:w="825" w:type="dxa"/>
          </w:tcPr>
          <w:p w:rsidR="003C1070" w:rsidRPr="00B704B9" w:rsidRDefault="003C1070" w:rsidP="003C1070">
            <w:pPr>
              <w:jc w:val="center"/>
            </w:pPr>
            <w:r w:rsidRPr="00B704B9">
              <w:t>%</w:t>
            </w:r>
          </w:p>
        </w:tc>
        <w:tc>
          <w:tcPr>
            <w:tcW w:w="1230" w:type="dxa"/>
          </w:tcPr>
          <w:p w:rsidR="003C1070" w:rsidRPr="00B704B9" w:rsidRDefault="003C1070" w:rsidP="003C1070">
            <w:pPr>
              <w:jc w:val="center"/>
            </w:pPr>
            <w:r w:rsidRPr="00B704B9">
              <w:t>Кг</w:t>
            </w:r>
          </w:p>
        </w:tc>
        <w:tc>
          <w:tcPr>
            <w:tcW w:w="1935" w:type="dxa"/>
          </w:tcPr>
          <w:p w:rsidR="003C1070" w:rsidRPr="00B704B9" w:rsidRDefault="003C1070" w:rsidP="003C1070">
            <w:pPr>
              <w:jc w:val="center"/>
            </w:pPr>
            <w:r w:rsidRPr="00B704B9">
              <w:t>Уход</w:t>
            </w:r>
          </w:p>
        </w:tc>
        <w:tc>
          <w:tcPr>
            <w:tcW w:w="864" w:type="dxa"/>
          </w:tcPr>
          <w:p w:rsidR="003C1070" w:rsidRPr="00B704B9" w:rsidRDefault="003C1070" w:rsidP="003C1070">
            <w:pPr>
              <w:jc w:val="center"/>
            </w:pPr>
            <w:r w:rsidRPr="00B704B9">
              <w:t>%</w:t>
            </w:r>
          </w:p>
        </w:tc>
        <w:tc>
          <w:tcPr>
            <w:tcW w:w="2031" w:type="dxa"/>
          </w:tcPr>
          <w:p w:rsidR="003C1070" w:rsidRPr="00B704B9" w:rsidRDefault="003C1070" w:rsidP="003C1070">
            <w:pPr>
              <w:jc w:val="center"/>
            </w:pPr>
            <w:r w:rsidRPr="00B704B9">
              <w:t>Кг</w:t>
            </w:r>
          </w:p>
        </w:tc>
      </w:tr>
      <w:tr w:rsidR="003C1070" w:rsidRPr="00B704B9">
        <w:trPr>
          <w:trHeight w:val="285"/>
        </w:trPr>
        <w:tc>
          <w:tcPr>
            <w:tcW w:w="2325" w:type="dxa"/>
          </w:tcPr>
          <w:p w:rsidR="003C1070" w:rsidRPr="00B704B9" w:rsidRDefault="003C1070" w:rsidP="003C1070">
            <w:pPr>
              <w:jc w:val="center"/>
            </w:pPr>
            <w:r w:rsidRPr="00B704B9">
              <w:t>Молоко 3,4% жирн.</w:t>
            </w:r>
          </w:p>
        </w:tc>
        <w:tc>
          <w:tcPr>
            <w:tcW w:w="825" w:type="dxa"/>
          </w:tcPr>
          <w:p w:rsidR="003C1070" w:rsidRPr="00B704B9" w:rsidRDefault="003C1070" w:rsidP="003C1070">
            <w:pPr>
              <w:jc w:val="center"/>
            </w:pPr>
            <w:r w:rsidRPr="00B704B9">
              <w:t>91,17</w:t>
            </w:r>
          </w:p>
        </w:tc>
        <w:tc>
          <w:tcPr>
            <w:tcW w:w="1230" w:type="dxa"/>
          </w:tcPr>
          <w:p w:rsidR="003C1070" w:rsidRPr="00B704B9" w:rsidRDefault="003C1070" w:rsidP="003C1070">
            <w:pPr>
              <w:jc w:val="center"/>
            </w:pPr>
            <w:r w:rsidRPr="00B704B9">
              <w:t>10000</w:t>
            </w:r>
          </w:p>
        </w:tc>
        <w:tc>
          <w:tcPr>
            <w:tcW w:w="1935"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Сливки</w:t>
            </w:r>
          </w:p>
          <w:p w:rsidR="003C1070" w:rsidRPr="00B704B9" w:rsidRDefault="003C1070" w:rsidP="003C1070">
            <w:pPr>
              <w:jc w:val="center"/>
            </w:pPr>
            <w:r w:rsidRPr="00B704B9">
              <w:t>20% жирн.</w:t>
            </w:r>
          </w:p>
        </w:tc>
        <w:tc>
          <w:tcPr>
            <w:tcW w:w="864" w:type="dxa"/>
          </w:tcPr>
          <w:p w:rsidR="003C1070" w:rsidRPr="00B704B9" w:rsidRDefault="003C1070" w:rsidP="003C1070">
            <w:pPr>
              <w:jc w:val="center"/>
            </w:pPr>
            <w:r w:rsidRPr="00B704B9">
              <w:t>4,64</w:t>
            </w:r>
          </w:p>
        </w:tc>
        <w:tc>
          <w:tcPr>
            <w:tcW w:w="2031" w:type="dxa"/>
          </w:tcPr>
          <w:p w:rsidR="003C1070" w:rsidRPr="00B704B9" w:rsidRDefault="003C1070" w:rsidP="003C1070">
            <w:pPr>
              <w:jc w:val="center"/>
            </w:pPr>
            <w:r w:rsidRPr="00B704B9">
              <w:t>509,18</w:t>
            </w:r>
          </w:p>
        </w:tc>
      </w:tr>
      <w:tr w:rsidR="003C1070" w:rsidRPr="00B704B9">
        <w:trPr>
          <w:trHeight w:val="277"/>
        </w:trPr>
        <w:tc>
          <w:tcPr>
            <w:tcW w:w="2325" w:type="dxa"/>
          </w:tcPr>
          <w:p w:rsidR="003C1070" w:rsidRPr="00B704B9" w:rsidRDefault="003C1070" w:rsidP="003C1070">
            <w:pPr>
              <w:jc w:val="center"/>
            </w:pPr>
            <w:r w:rsidRPr="00B704B9">
              <w:t>Селитра</w:t>
            </w:r>
          </w:p>
        </w:tc>
        <w:tc>
          <w:tcPr>
            <w:tcW w:w="825" w:type="dxa"/>
          </w:tcPr>
          <w:p w:rsidR="003C1070" w:rsidRPr="00B704B9" w:rsidRDefault="003C1070" w:rsidP="003C1070">
            <w:pPr>
              <w:jc w:val="center"/>
            </w:pPr>
            <w:r w:rsidRPr="00B704B9">
              <w:t>0,14</w:t>
            </w:r>
          </w:p>
        </w:tc>
        <w:tc>
          <w:tcPr>
            <w:tcW w:w="1230"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15,73</w:t>
            </w:r>
          </w:p>
        </w:tc>
        <w:tc>
          <w:tcPr>
            <w:tcW w:w="1935" w:type="dxa"/>
          </w:tcPr>
          <w:p w:rsidR="003C1070" w:rsidRPr="00B704B9" w:rsidRDefault="003C1070" w:rsidP="003C1070">
            <w:pPr>
              <w:jc w:val="center"/>
            </w:pPr>
            <w:r w:rsidRPr="00B704B9">
              <w:t>Готовый сыр</w:t>
            </w:r>
          </w:p>
        </w:tc>
        <w:tc>
          <w:tcPr>
            <w:tcW w:w="864" w:type="dxa"/>
          </w:tcPr>
          <w:p w:rsidR="003C1070" w:rsidRPr="00B704B9" w:rsidRDefault="003C1070" w:rsidP="003C1070">
            <w:pPr>
              <w:jc w:val="center"/>
            </w:pPr>
            <w:r w:rsidRPr="00B704B9">
              <w:t>9,13</w:t>
            </w:r>
          </w:p>
        </w:tc>
        <w:tc>
          <w:tcPr>
            <w:tcW w:w="2031" w:type="dxa"/>
          </w:tcPr>
          <w:p w:rsidR="003C1070" w:rsidRPr="00B704B9" w:rsidRDefault="003C1070" w:rsidP="003C1070">
            <w:pPr>
              <w:jc w:val="center"/>
            </w:pPr>
            <w:r w:rsidRPr="00B704B9">
              <w:t>1001,07</w:t>
            </w:r>
          </w:p>
        </w:tc>
      </w:tr>
      <w:tr w:rsidR="003C1070" w:rsidRPr="00B704B9">
        <w:trPr>
          <w:trHeight w:val="281"/>
        </w:trPr>
        <w:tc>
          <w:tcPr>
            <w:tcW w:w="2325" w:type="dxa"/>
          </w:tcPr>
          <w:p w:rsidR="003C1070" w:rsidRPr="00B704B9" w:rsidRDefault="003C1070" w:rsidP="003C1070">
            <w:pPr>
              <w:jc w:val="center"/>
            </w:pPr>
            <w:r w:rsidRPr="00B704B9">
              <w:t>Сычужный фермент</w:t>
            </w:r>
          </w:p>
        </w:tc>
        <w:tc>
          <w:tcPr>
            <w:tcW w:w="825" w:type="dxa"/>
          </w:tcPr>
          <w:p w:rsidR="003C1070" w:rsidRPr="00B704B9" w:rsidRDefault="003C1070" w:rsidP="003C1070">
            <w:r w:rsidRPr="00B704B9">
              <w:t>0,007</w:t>
            </w:r>
          </w:p>
        </w:tc>
        <w:tc>
          <w:tcPr>
            <w:tcW w:w="1230"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0,83</w:t>
            </w:r>
          </w:p>
        </w:tc>
        <w:tc>
          <w:tcPr>
            <w:tcW w:w="1935" w:type="dxa"/>
          </w:tcPr>
          <w:p w:rsidR="003C1070" w:rsidRPr="00B704B9" w:rsidRDefault="003C1070" w:rsidP="003C1070">
            <w:pPr>
              <w:jc w:val="center"/>
            </w:pPr>
            <w:r w:rsidRPr="00B704B9">
              <w:t>Подсырная сыворотка</w:t>
            </w:r>
          </w:p>
        </w:tc>
        <w:tc>
          <w:tcPr>
            <w:tcW w:w="864" w:type="dxa"/>
          </w:tcPr>
          <w:p w:rsidR="003C1070" w:rsidRPr="00B704B9" w:rsidRDefault="003C1070" w:rsidP="003C1070">
            <w:pPr>
              <w:jc w:val="center"/>
            </w:pPr>
            <w:r w:rsidRPr="00B704B9">
              <w:t>82,54</w:t>
            </w:r>
          </w:p>
        </w:tc>
        <w:tc>
          <w:tcPr>
            <w:tcW w:w="2031" w:type="dxa"/>
          </w:tcPr>
          <w:p w:rsidR="003C1070" w:rsidRPr="00B704B9" w:rsidRDefault="003C1070" w:rsidP="003C1070">
            <w:pPr>
              <w:jc w:val="center"/>
            </w:pPr>
            <w:r w:rsidRPr="00B704B9">
              <w:t>9054,14</w:t>
            </w:r>
          </w:p>
        </w:tc>
      </w:tr>
      <w:tr w:rsidR="003C1070" w:rsidRPr="00B704B9">
        <w:trPr>
          <w:trHeight w:val="271"/>
        </w:trPr>
        <w:tc>
          <w:tcPr>
            <w:tcW w:w="2325" w:type="dxa"/>
          </w:tcPr>
          <w:p w:rsidR="003C1070" w:rsidRPr="00B704B9" w:rsidRDefault="003C1070" w:rsidP="003C1070">
            <w:pPr>
              <w:jc w:val="center"/>
            </w:pPr>
            <w:r w:rsidRPr="00B704B9">
              <w:t>Хлорид кальция</w:t>
            </w:r>
          </w:p>
        </w:tc>
        <w:tc>
          <w:tcPr>
            <w:tcW w:w="825" w:type="dxa"/>
          </w:tcPr>
          <w:p w:rsidR="003C1070" w:rsidRPr="00B704B9" w:rsidRDefault="003C1070" w:rsidP="003C1070">
            <w:pPr>
              <w:jc w:val="center"/>
            </w:pPr>
            <w:r w:rsidRPr="00B704B9">
              <w:t>0,22</w:t>
            </w:r>
          </w:p>
        </w:tc>
        <w:tc>
          <w:tcPr>
            <w:tcW w:w="1230"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24,05</w:t>
            </w:r>
          </w:p>
        </w:tc>
        <w:tc>
          <w:tcPr>
            <w:tcW w:w="1935" w:type="dxa"/>
            <w:vMerge w:val="restart"/>
          </w:tcPr>
          <w:p w:rsidR="003C1070" w:rsidRPr="00B704B9" w:rsidRDefault="003C1070" w:rsidP="003C1070">
            <w:pPr>
              <w:jc w:val="center"/>
            </w:pPr>
            <w:r w:rsidRPr="00B704B9">
              <w:t>Потери</w:t>
            </w:r>
          </w:p>
        </w:tc>
        <w:tc>
          <w:tcPr>
            <w:tcW w:w="864" w:type="dxa"/>
            <w:vMerge w:val="restart"/>
          </w:tcPr>
          <w:p w:rsidR="003C1070" w:rsidRPr="00B704B9" w:rsidRDefault="003C1070" w:rsidP="003C1070">
            <w:pPr>
              <w:jc w:val="center"/>
            </w:pPr>
            <w:r w:rsidRPr="00B704B9">
              <w:t>1,1</w:t>
            </w:r>
          </w:p>
        </w:tc>
        <w:tc>
          <w:tcPr>
            <w:tcW w:w="2031" w:type="dxa"/>
            <w:vMerge w:val="restart"/>
          </w:tcPr>
          <w:p w:rsidR="003C1070" w:rsidRPr="00B704B9" w:rsidRDefault="003C1070" w:rsidP="003C1070">
            <w:pPr>
              <w:jc w:val="center"/>
            </w:pPr>
            <w:r w:rsidRPr="00B704B9">
              <w:t>120,94</w:t>
            </w:r>
          </w:p>
        </w:tc>
      </w:tr>
      <w:tr w:rsidR="003C1070" w:rsidRPr="00B704B9">
        <w:trPr>
          <w:trHeight w:val="275"/>
        </w:trPr>
        <w:tc>
          <w:tcPr>
            <w:tcW w:w="2325" w:type="dxa"/>
          </w:tcPr>
          <w:p w:rsidR="003C1070" w:rsidRPr="00B704B9" w:rsidRDefault="003C1070" w:rsidP="003C1070">
            <w:pPr>
              <w:jc w:val="center"/>
            </w:pPr>
            <w:r w:rsidRPr="00B704B9">
              <w:t>Закваска</w:t>
            </w:r>
          </w:p>
        </w:tc>
        <w:tc>
          <w:tcPr>
            <w:tcW w:w="825" w:type="dxa"/>
          </w:tcPr>
          <w:p w:rsidR="003C1070" w:rsidRPr="00B704B9" w:rsidRDefault="003C1070" w:rsidP="003C1070">
            <w:pPr>
              <w:jc w:val="center"/>
            </w:pPr>
            <w:r w:rsidRPr="00B704B9">
              <w:t>0,004</w:t>
            </w:r>
          </w:p>
        </w:tc>
        <w:tc>
          <w:tcPr>
            <w:tcW w:w="1230"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0,46</w:t>
            </w:r>
          </w:p>
        </w:tc>
        <w:tc>
          <w:tcPr>
            <w:tcW w:w="1935" w:type="dxa"/>
            <w:vMerge/>
          </w:tcPr>
          <w:p w:rsidR="003C1070" w:rsidRPr="00B704B9" w:rsidRDefault="003C1070" w:rsidP="003C1070">
            <w:pPr>
              <w:jc w:val="center"/>
            </w:pPr>
          </w:p>
        </w:tc>
        <w:tc>
          <w:tcPr>
            <w:tcW w:w="864" w:type="dxa"/>
            <w:vMerge/>
          </w:tcPr>
          <w:p w:rsidR="003C1070" w:rsidRPr="00B704B9" w:rsidRDefault="003C1070" w:rsidP="003C1070">
            <w:pPr>
              <w:jc w:val="center"/>
            </w:pPr>
          </w:p>
        </w:tc>
        <w:tc>
          <w:tcPr>
            <w:tcW w:w="2031" w:type="dxa"/>
            <w:vMerge/>
          </w:tcPr>
          <w:p w:rsidR="003C1070" w:rsidRPr="00B704B9" w:rsidRDefault="003C1070" w:rsidP="003C1070">
            <w:pPr>
              <w:jc w:val="center"/>
            </w:pPr>
          </w:p>
        </w:tc>
      </w:tr>
      <w:tr w:rsidR="003C1070" w:rsidRPr="00B704B9">
        <w:trPr>
          <w:trHeight w:val="275"/>
        </w:trPr>
        <w:tc>
          <w:tcPr>
            <w:tcW w:w="2325" w:type="dxa"/>
          </w:tcPr>
          <w:p w:rsidR="003C1070" w:rsidRPr="00B704B9" w:rsidRDefault="003C1070" w:rsidP="003C1070">
            <w:pPr>
              <w:jc w:val="center"/>
            </w:pPr>
            <w:r w:rsidRPr="00B704B9">
              <w:t>Пастеризованная вода</w:t>
            </w:r>
          </w:p>
        </w:tc>
        <w:tc>
          <w:tcPr>
            <w:tcW w:w="825" w:type="dxa"/>
          </w:tcPr>
          <w:p w:rsidR="003C1070" w:rsidRPr="00B704B9" w:rsidRDefault="003C1070" w:rsidP="003C1070">
            <w:pPr>
              <w:jc w:val="center"/>
            </w:pPr>
            <w:r w:rsidRPr="00B704B9">
              <w:t>8,26</w:t>
            </w:r>
          </w:p>
        </w:tc>
        <w:tc>
          <w:tcPr>
            <w:tcW w:w="1230" w:type="dxa"/>
          </w:tcPr>
          <w:p w:rsidR="003C1070" w:rsidRPr="00B704B9" w:rsidRDefault="003C1070" w:rsidP="003C1070">
            <w:pPr>
              <w:pStyle w:val="a6"/>
              <w:jc w:val="center"/>
              <w:rPr>
                <w:rFonts w:ascii="Times New Roman" w:hAnsi="Times New Roman" w:cs="Times New Roman"/>
                <w:szCs w:val="28"/>
              </w:rPr>
            </w:pPr>
            <w:r w:rsidRPr="00B704B9">
              <w:rPr>
                <w:rFonts w:ascii="Times New Roman" w:hAnsi="Times New Roman" w:cs="Times New Roman"/>
                <w:szCs w:val="28"/>
              </w:rPr>
              <w:t>905,97</w:t>
            </w:r>
          </w:p>
        </w:tc>
        <w:tc>
          <w:tcPr>
            <w:tcW w:w="1935" w:type="dxa"/>
          </w:tcPr>
          <w:p w:rsidR="003C1070" w:rsidRPr="00B704B9" w:rsidRDefault="003C1070" w:rsidP="003C1070">
            <w:pPr>
              <w:jc w:val="center"/>
            </w:pPr>
            <w:r w:rsidRPr="00B704B9">
              <w:t>Примеси</w:t>
            </w:r>
          </w:p>
        </w:tc>
        <w:tc>
          <w:tcPr>
            <w:tcW w:w="864" w:type="dxa"/>
          </w:tcPr>
          <w:p w:rsidR="003C1070" w:rsidRPr="00B704B9" w:rsidRDefault="003C1070" w:rsidP="003C1070">
            <w:pPr>
              <w:jc w:val="center"/>
            </w:pPr>
            <w:r w:rsidRPr="00B704B9">
              <w:t>1,57</w:t>
            </w:r>
          </w:p>
        </w:tc>
        <w:tc>
          <w:tcPr>
            <w:tcW w:w="2031" w:type="dxa"/>
          </w:tcPr>
          <w:p w:rsidR="003C1070" w:rsidRPr="00B704B9" w:rsidRDefault="003C1070" w:rsidP="003C1070">
            <w:pPr>
              <w:jc w:val="center"/>
            </w:pPr>
            <w:r w:rsidRPr="00B704B9">
              <w:t>172,18</w:t>
            </w:r>
          </w:p>
        </w:tc>
      </w:tr>
      <w:tr w:rsidR="003C1070" w:rsidRPr="00B704B9">
        <w:trPr>
          <w:trHeight w:val="360"/>
        </w:trPr>
        <w:tc>
          <w:tcPr>
            <w:tcW w:w="2325" w:type="dxa"/>
          </w:tcPr>
          <w:p w:rsidR="003C1070" w:rsidRPr="00B704B9" w:rsidRDefault="003C1070" w:rsidP="003C1070">
            <w:pPr>
              <w:jc w:val="center"/>
            </w:pPr>
            <w:r w:rsidRPr="00B704B9">
              <w:t>Поваренная соль</w:t>
            </w:r>
          </w:p>
        </w:tc>
        <w:tc>
          <w:tcPr>
            <w:tcW w:w="825" w:type="dxa"/>
          </w:tcPr>
          <w:p w:rsidR="003C1070" w:rsidRPr="00B704B9" w:rsidRDefault="003C1070" w:rsidP="003C1070">
            <w:pPr>
              <w:jc w:val="center"/>
            </w:pPr>
            <w:r w:rsidRPr="00B704B9">
              <w:t>0,2</w:t>
            </w:r>
          </w:p>
        </w:tc>
        <w:tc>
          <w:tcPr>
            <w:tcW w:w="1230" w:type="dxa"/>
          </w:tcPr>
          <w:p w:rsidR="003C1070" w:rsidRPr="00B704B9" w:rsidRDefault="003C1070" w:rsidP="003C1070">
            <w:pPr>
              <w:jc w:val="center"/>
            </w:pPr>
            <w:r w:rsidRPr="00B704B9">
              <w:t>21,88</w:t>
            </w:r>
          </w:p>
        </w:tc>
        <w:tc>
          <w:tcPr>
            <w:tcW w:w="1935" w:type="dxa"/>
          </w:tcPr>
          <w:p w:rsidR="003C1070" w:rsidRPr="00B704B9" w:rsidRDefault="003C1070" w:rsidP="003C1070">
            <w:pPr>
              <w:jc w:val="center"/>
            </w:pPr>
            <w:r w:rsidRPr="00B704B9">
              <w:t>Влага</w:t>
            </w:r>
          </w:p>
        </w:tc>
        <w:tc>
          <w:tcPr>
            <w:tcW w:w="864" w:type="dxa"/>
          </w:tcPr>
          <w:p w:rsidR="003C1070" w:rsidRPr="00B704B9" w:rsidRDefault="003C1070" w:rsidP="003C1070">
            <w:pPr>
              <w:jc w:val="center"/>
            </w:pPr>
            <w:r w:rsidRPr="00B704B9">
              <w:t>1,02</w:t>
            </w:r>
          </w:p>
        </w:tc>
        <w:tc>
          <w:tcPr>
            <w:tcW w:w="2031" w:type="dxa"/>
          </w:tcPr>
          <w:p w:rsidR="003C1070" w:rsidRPr="00B704B9" w:rsidRDefault="003C1070" w:rsidP="003C1070">
            <w:pPr>
              <w:jc w:val="center"/>
            </w:pPr>
            <w:r w:rsidRPr="00B704B9">
              <w:t>111,41</w:t>
            </w:r>
          </w:p>
        </w:tc>
      </w:tr>
      <w:tr w:rsidR="003C1070" w:rsidRPr="00B704B9">
        <w:trPr>
          <w:trHeight w:val="469"/>
        </w:trPr>
        <w:tc>
          <w:tcPr>
            <w:tcW w:w="2325" w:type="dxa"/>
          </w:tcPr>
          <w:p w:rsidR="003C1070" w:rsidRPr="00B704B9" w:rsidRDefault="003C1070" w:rsidP="003C1070">
            <w:pPr>
              <w:jc w:val="center"/>
            </w:pPr>
            <w:r w:rsidRPr="00B704B9">
              <w:t>ИТОГО</w:t>
            </w:r>
          </w:p>
        </w:tc>
        <w:tc>
          <w:tcPr>
            <w:tcW w:w="825" w:type="dxa"/>
          </w:tcPr>
          <w:p w:rsidR="003C1070" w:rsidRPr="00B704B9" w:rsidRDefault="003C1070" w:rsidP="003C1070">
            <w:pPr>
              <w:jc w:val="center"/>
            </w:pPr>
            <w:r w:rsidRPr="00B704B9">
              <w:t>100</w:t>
            </w:r>
          </w:p>
        </w:tc>
        <w:tc>
          <w:tcPr>
            <w:tcW w:w="1230" w:type="dxa"/>
          </w:tcPr>
          <w:p w:rsidR="003C1070" w:rsidRPr="00B704B9" w:rsidRDefault="003C1070" w:rsidP="003C1070">
            <w:pPr>
              <w:jc w:val="center"/>
            </w:pPr>
            <w:r w:rsidRPr="00B704B9">
              <w:t>10968,92</w:t>
            </w:r>
          </w:p>
        </w:tc>
        <w:tc>
          <w:tcPr>
            <w:tcW w:w="1935" w:type="dxa"/>
          </w:tcPr>
          <w:p w:rsidR="003C1070" w:rsidRPr="00B704B9" w:rsidRDefault="003C1070" w:rsidP="003C1070">
            <w:pPr>
              <w:jc w:val="center"/>
            </w:pPr>
            <w:r w:rsidRPr="00B704B9">
              <w:t>ИТОГО</w:t>
            </w:r>
          </w:p>
        </w:tc>
        <w:tc>
          <w:tcPr>
            <w:tcW w:w="864" w:type="dxa"/>
          </w:tcPr>
          <w:p w:rsidR="003C1070" w:rsidRPr="00B704B9" w:rsidRDefault="003C1070" w:rsidP="003C1070">
            <w:pPr>
              <w:jc w:val="center"/>
            </w:pPr>
            <w:r w:rsidRPr="00B704B9">
              <w:t>100</w:t>
            </w:r>
          </w:p>
        </w:tc>
        <w:tc>
          <w:tcPr>
            <w:tcW w:w="2031" w:type="dxa"/>
          </w:tcPr>
          <w:p w:rsidR="003C1070" w:rsidRPr="00B704B9" w:rsidRDefault="003C1070" w:rsidP="003C1070">
            <w:pPr>
              <w:jc w:val="center"/>
            </w:pPr>
            <w:r w:rsidRPr="00B704B9">
              <w:t>10968,92</w:t>
            </w:r>
          </w:p>
        </w:tc>
      </w:tr>
    </w:tbl>
    <w:p w:rsidR="003C1070" w:rsidRPr="00B704B9" w:rsidRDefault="003C1070" w:rsidP="003C1070">
      <w:pPr>
        <w:pStyle w:val="a3"/>
        <w:spacing w:before="0" w:beforeAutospacing="0" w:after="0" w:afterAutospacing="0" w:line="360" w:lineRule="auto"/>
        <w:ind w:firstLine="720"/>
        <w:jc w:val="both"/>
        <w:rPr>
          <w:rStyle w:val="a4"/>
          <w:b w:val="0"/>
          <w:sz w:val="28"/>
          <w:szCs w:val="28"/>
        </w:rPr>
      </w:pPr>
    </w:p>
    <w:p w:rsidR="003C1070" w:rsidRPr="00B704B9" w:rsidRDefault="003C1070" w:rsidP="003C1070">
      <w:pPr>
        <w:pStyle w:val="a3"/>
        <w:spacing w:before="0" w:beforeAutospacing="0" w:after="0" w:afterAutospacing="0" w:line="360" w:lineRule="auto"/>
        <w:ind w:firstLine="720"/>
        <w:jc w:val="center"/>
        <w:rPr>
          <w:rStyle w:val="a4"/>
          <w:b w:val="0"/>
          <w:sz w:val="28"/>
          <w:szCs w:val="28"/>
        </w:rPr>
      </w:pPr>
    </w:p>
    <w:p w:rsidR="003C1070" w:rsidRPr="00B704B9" w:rsidRDefault="003C1070" w:rsidP="00A73192">
      <w:pPr>
        <w:pStyle w:val="a3"/>
        <w:spacing w:before="0" w:beforeAutospacing="0" w:after="0" w:afterAutospacing="0" w:line="360" w:lineRule="auto"/>
        <w:ind w:firstLine="720"/>
        <w:jc w:val="center"/>
        <w:outlineLvl w:val="0"/>
        <w:rPr>
          <w:rStyle w:val="a4"/>
          <w:b w:val="0"/>
          <w:sz w:val="28"/>
          <w:szCs w:val="28"/>
        </w:rPr>
      </w:pPr>
      <w:bookmarkStart w:id="9" w:name="_Toc252308891"/>
      <w:r w:rsidRPr="00B704B9">
        <w:rPr>
          <w:rStyle w:val="a4"/>
          <w:b w:val="0"/>
          <w:sz w:val="28"/>
          <w:szCs w:val="28"/>
        </w:rPr>
        <w:t>3. Контроль производства и качества продукции</w:t>
      </w:r>
      <w:bookmarkEnd w:id="9"/>
    </w:p>
    <w:p w:rsidR="003C1070" w:rsidRPr="00B704B9" w:rsidRDefault="003C1070" w:rsidP="003C1070">
      <w:pPr>
        <w:pStyle w:val="a3"/>
        <w:spacing w:before="0" w:beforeAutospacing="0" w:after="0" w:afterAutospacing="0" w:line="360" w:lineRule="auto"/>
        <w:ind w:firstLine="720"/>
        <w:jc w:val="center"/>
        <w:rPr>
          <w:rStyle w:val="a4"/>
          <w:b w:val="0"/>
          <w:sz w:val="28"/>
          <w:szCs w:val="28"/>
        </w:rPr>
      </w:pPr>
    </w:p>
    <w:p w:rsidR="003C1070" w:rsidRPr="00B704B9" w:rsidRDefault="003C1070" w:rsidP="003C1070">
      <w:pPr>
        <w:pStyle w:val="a3"/>
        <w:spacing w:before="0" w:beforeAutospacing="0" w:after="0" w:afterAutospacing="0" w:line="360" w:lineRule="auto"/>
        <w:ind w:firstLine="720"/>
        <w:jc w:val="both"/>
        <w:rPr>
          <w:sz w:val="28"/>
          <w:szCs w:val="28"/>
        </w:rPr>
      </w:pPr>
      <w:r w:rsidRPr="00B704B9">
        <w:rPr>
          <w:sz w:val="28"/>
          <w:szCs w:val="28"/>
        </w:rPr>
        <w:t>В сыром молоке, поступающем на сыродельные заводы, кроме редуктазной пробы и определения наличия ингибирующих веществ, один раз в 10 дней, а в случае необходимости и чаще, производят определение общего числа спор мезофильных анаэробных лактатсбраживающих бактерий, сычужно-бродильную пробу и пробу на брожение. Ежедневно проводят контроль на примесь анормального молока. </w:t>
      </w:r>
    </w:p>
    <w:p w:rsidR="003C1070" w:rsidRPr="00B704B9" w:rsidRDefault="003C1070" w:rsidP="003C1070">
      <w:pPr>
        <w:pStyle w:val="a3"/>
        <w:spacing w:before="0" w:beforeAutospacing="0" w:after="0" w:afterAutospacing="0" w:line="360" w:lineRule="auto"/>
        <w:ind w:firstLine="720"/>
        <w:jc w:val="both"/>
        <w:rPr>
          <w:sz w:val="28"/>
          <w:szCs w:val="28"/>
        </w:rPr>
      </w:pPr>
      <w:r w:rsidRPr="00B704B9">
        <w:rPr>
          <w:sz w:val="28"/>
          <w:szCs w:val="28"/>
        </w:rPr>
        <w:t>В смеси молока из ванны или сыроизготовителя не реже одного раза в 10 дней определяют общее число спор мезофильных анаэробных лактатсбраживающих бактерий и бактерий группы кишечных палочек. </w:t>
      </w:r>
    </w:p>
    <w:p w:rsidR="003C1070" w:rsidRPr="00B704B9" w:rsidRDefault="003C1070" w:rsidP="003C1070">
      <w:pPr>
        <w:pStyle w:val="a3"/>
        <w:spacing w:before="0" w:beforeAutospacing="0" w:after="0" w:afterAutospacing="0" w:line="360" w:lineRule="auto"/>
        <w:ind w:firstLine="720"/>
        <w:jc w:val="both"/>
        <w:rPr>
          <w:sz w:val="28"/>
          <w:szCs w:val="28"/>
        </w:rPr>
      </w:pPr>
      <w:r w:rsidRPr="00B704B9">
        <w:rPr>
          <w:sz w:val="28"/>
          <w:szCs w:val="28"/>
        </w:rPr>
        <w:t>Споры мезофильных анаэробных лактатсбраживающих бактерий не должны обнаруживаться в 0,1 куб. см. </w:t>
      </w:r>
    </w:p>
    <w:p w:rsidR="003C1070" w:rsidRPr="00B704B9" w:rsidRDefault="003C1070" w:rsidP="003C1070">
      <w:pPr>
        <w:pStyle w:val="a3"/>
        <w:spacing w:before="0" w:beforeAutospacing="0" w:after="0" w:afterAutospacing="0" w:line="360" w:lineRule="auto"/>
        <w:ind w:firstLine="720"/>
        <w:jc w:val="both"/>
        <w:rPr>
          <w:sz w:val="28"/>
          <w:szCs w:val="28"/>
        </w:rPr>
      </w:pPr>
      <w:r w:rsidRPr="00B704B9">
        <w:rPr>
          <w:sz w:val="28"/>
          <w:szCs w:val="28"/>
        </w:rPr>
        <w:t>Ежедневно проверяют термограммы пастеризации. </w:t>
      </w:r>
    </w:p>
    <w:p w:rsidR="003C1070" w:rsidRPr="00B704B9" w:rsidRDefault="003C1070" w:rsidP="003C1070">
      <w:pPr>
        <w:pStyle w:val="a3"/>
        <w:spacing w:before="0" w:beforeAutospacing="0" w:after="0" w:afterAutospacing="0" w:line="360" w:lineRule="auto"/>
        <w:ind w:firstLine="720"/>
        <w:jc w:val="both"/>
        <w:rPr>
          <w:sz w:val="28"/>
          <w:szCs w:val="28"/>
        </w:rPr>
      </w:pPr>
      <w:r w:rsidRPr="00B704B9">
        <w:rPr>
          <w:sz w:val="28"/>
          <w:szCs w:val="28"/>
        </w:rPr>
        <w:t>Контроль производства сычужных сыров с низкой температурой второго нагревания по количеству бактерий группы кишечных палочек проводят с использованием агара желчного фиолетово-красного. </w:t>
      </w:r>
    </w:p>
    <w:p w:rsidR="003C1070" w:rsidRPr="00B704B9" w:rsidRDefault="003C1070" w:rsidP="003C1070">
      <w:pPr>
        <w:pStyle w:val="a3"/>
        <w:spacing w:before="0" w:beforeAutospacing="0" w:after="0" w:afterAutospacing="0" w:line="360" w:lineRule="auto"/>
        <w:ind w:firstLine="720"/>
        <w:jc w:val="both"/>
        <w:rPr>
          <w:sz w:val="28"/>
          <w:szCs w:val="28"/>
        </w:rPr>
      </w:pPr>
      <w:r w:rsidRPr="00B704B9">
        <w:rPr>
          <w:sz w:val="28"/>
          <w:szCs w:val="28"/>
        </w:rPr>
        <w:t>Результаты контроля производства сычужных сыров с низкой температурой второго нагревания оценивают согласно Приложению 5. </w:t>
      </w:r>
    </w:p>
    <w:p w:rsidR="003C1070" w:rsidRPr="00B704B9" w:rsidRDefault="003C1070" w:rsidP="003C1070">
      <w:pPr>
        <w:pStyle w:val="a3"/>
        <w:spacing w:before="0" w:beforeAutospacing="0" w:after="0" w:afterAutospacing="0" w:line="360" w:lineRule="auto"/>
        <w:ind w:firstLine="720"/>
        <w:jc w:val="both"/>
        <w:rPr>
          <w:sz w:val="28"/>
          <w:szCs w:val="28"/>
        </w:rPr>
      </w:pPr>
      <w:r w:rsidRPr="00B704B9">
        <w:rPr>
          <w:sz w:val="28"/>
          <w:szCs w:val="28"/>
        </w:rPr>
        <w:t xml:space="preserve">Контроль производства плавленого сыра. В готовом продукте не реже одного раза в месяц, а в случае необходимости и чаще, производят посев на общее количество бактерий, общее количество спор мезофильных анаэробных бактерий (в сырах с установленными по этому показателю нормативами) и бактерий группы кишечных палочек. Общее количество бактерий в </w:t>
      </w:r>
      <w:smartTag w:uri="urn:schemas-microsoft-com:office:smarttags" w:element="metricconverter">
        <w:smartTagPr>
          <w:attr w:name="ProductID" w:val="1 г"/>
        </w:smartTagPr>
        <w:r w:rsidRPr="00B704B9">
          <w:rPr>
            <w:sz w:val="28"/>
            <w:szCs w:val="28"/>
          </w:rPr>
          <w:t>1 г</w:t>
        </w:r>
      </w:smartTag>
      <w:r w:rsidRPr="00B704B9">
        <w:rPr>
          <w:sz w:val="28"/>
          <w:szCs w:val="28"/>
        </w:rPr>
        <w:t xml:space="preserve"> готового продукта не должно превышать 10000 клеток, БГКП должны отсутствовать в </w:t>
      </w:r>
      <w:smartTag w:uri="urn:schemas-microsoft-com:office:smarttags" w:element="metricconverter">
        <w:smartTagPr>
          <w:attr w:name="ProductID" w:val="0,01 г"/>
        </w:smartTagPr>
        <w:r w:rsidRPr="00B704B9">
          <w:rPr>
            <w:sz w:val="28"/>
            <w:szCs w:val="28"/>
          </w:rPr>
          <w:t>0,01 г</w:t>
        </w:r>
      </w:smartTag>
      <w:r w:rsidRPr="00B704B9">
        <w:rPr>
          <w:sz w:val="28"/>
          <w:szCs w:val="28"/>
        </w:rPr>
        <w:t>. </w:t>
      </w:r>
    </w:p>
    <w:p w:rsidR="003C1070" w:rsidRPr="00B704B9" w:rsidRDefault="003C1070" w:rsidP="003C1070">
      <w:pPr>
        <w:pStyle w:val="a3"/>
        <w:spacing w:before="0" w:beforeAutospacing="0" w:after="0" w:afterAutospacing="0" w:line="360" w:lineRule="auto"/>
        <w:ind w:firstLine="720"/>
        <w:jc w:val="both"/>
        <w:rPr>
          <w:sz w:val="28"/>
          <w:szCs w:val="28"/>
        </w:rPr>
      </w:pPr>
      <w:r w:rsidRPr="00B704B9">
        <w:rPr>
          <w:sz w:val="28"/>
          <w:szCs w:val="28"/>
        </w:rPr>
        <w:t xml:space="preserve">Контроль качества сыра производится по определенным показателям: содержанию жира, влаги, соли, форме, размерам, массе, внешнему виду сыра, вкусу, запаху, консистенции и цвету теста, рисунку и времени созревания. </w:t>
      </w:r>
    </w:p>
    <w:p w:rsidR="003C1070" w:rsidRPr="00B704B9" w:rsidRDefault="003C1070" w:rsidP="003C1070">
      <w:pPr>
        <w:pStyle w:val="a3"/>
        <w:spacing w:before="0" w:beforeAutospacing="0" w:after="0" w:afterAutospacing="0" w:line="360" w:lineRule="auto"/>
        <w:ind w:firstLine="720"/>
        <w:jc w:val="both"/>
        <w:rPr>
          <w:sz w:val="28"/>
          <w:szCs w:val="28"/>
        </w:rPr>
      </w:pPr>
      <w:r w:rsidRPr="00B704B9">
        <w:rPr>
          <w:sz w:val="28"/>
          <w:szCs w:val="28"/>
        </w:rPr>
        <w:t xml:space="preserve">Качество сыра оценивается по стобальной шкале: максимальная оценка за вкус и запах составляет 45 баллов, за консистенцию – 25, за рисунок – 10, за цвет теста – 5, за внешний вид – 10, за упаковку и маркировку – 5 баллов. Наивысшая оценка, практически даваемая даже самым лучшим сырам, не превышает 95 баллов. Сыры высших сортов должны получить оценку не ниже 87 баллов, в том числе за вкус – не менее 37. Оценка первых сортов сыров – не ниже 75 баллов, а сыры, получившие в оценке менее 75 баллов направляются на переработку. </w:t>
      </w:r>
    </w:p>
    <w:p w:rsidR="003C1070" w:rsidRPr="00B704B9" w:rsidRDefault="003C1070" w:rsidP="003C1070">
      <w:pPr>
        <w:pStyle w:val="a3"/>
        <w:spacing w:before="0" w:beforeAutospacing="0" w:after="0" w:afterAutospacing="0" w:line="360" w:lineRule="auto"/>
        <w:ind w:firstLine="720"/>
        <w:jc w:val="both"/>
        <w:rPr>
          <w:sz w:val="28"/>
          <w:szCs w:val="28"/>
        </w:rPr>
      </w:pPr>
      <w:r w:rsidRPr="00B704B9">
        <w:rPr>
          <w:sz w:val="28"/>
          <w:szCs w:val="28"/>
        </w:rPr>
        <w:t xml:space="preserve">Процесс дегустации сыров сам по себе – процедура сложная. Острота восприятия органолептических показателей сыра зависит как от врожденных способностей дегустатора, так и от его опыта, а так же морального и физического состояния во время проведения экспертизы. Кроме того, экспертиза должна проводиться в тихой и спокойной обстановке, при полном отсутствии сквозняков, неприятных шумов, разговоров на отвлеченные темы, пререканий. </w:t>
      </w:r>
    </w:p>
    <w:p w:rsidR="003C1070" w:rsidRPr="00B704B9" w:rsidRDefault="003C1070" w:rsidP="003C1070">
      <w:pPr>
        <w:pStyle w:val="a3"/>
        <w:spacing w:before="0" w:beforeAutospacing="0" w:after="0" w:afterAutospacing="0" w:line="360" w:lineRule="auto"/>
        <w:ind w:firstLine="720"/>
        <w:jc w:val="both"/>
        <w:rPr>
          <w:sz w:val="28"/>
          <w:szCs w:val="28"/>
        </w:rPr>
      </w:pPr>
      <w:r w:rsidRPr="00B704B9">
        <w:rPr>
          <w:sz w:val="28"/>
          <w:szCs w:val="28"/>
        </w:rPr>
        <w:t>Именно после таких дегустаций и появляются «элитные» сыры, оценка которых не должна быть ниже 95–92 баллов, причем за вкус сыра – не менее 40 баллов, за консистенцию – 23 и за рисунок – 9 баллов. На российском рынке к таким сырам можно отнести пошехонский, костромской, голландский брусковый, «лилипут» и круглый, рокфор, литовский тминный и творожный сушеный.</w:t>
      </w:r>
    </w:p>
    <w:p w:rsidR="003C1070" w:rsidRPr="00B704B9" w:rsidRDefault="003C1070" w:rsidP="003C1070">
      <w:pPr>
        <w:pStyle w:val="a3"/>
        <w:spacing w:before="0" w:beforeAutospacing="0" w:after="0" w:afterAutospacing="0" w:line="360" w:lineRule="auto"/>
        <w:ind w:firstLine="720"/>
        <w:jc w:val="center"/>
        <w:rPr>
          <w:rStyle w:val="a4"/>
          <w:b w:val="0"/>
          <w:sz w:val="28"/>
          <w:szCs w:val="28"/>
        </w:rPr>
      </w:pPr>
    </w:p>
    <w:p w:rsidR="003C1070" w:rsidRPr="00B704B9" w:rsidRDefault="003C1070" w:rsidP="00A73192">
      <w:pPr>
        <w:pStyle w:val="a3"/>
        <w:spacing w:before="0" w:beforeAutospacing="0" w:after="0" w:afterAutospacing="0" w:line="360" w:lineRule="auto"/>
        <w:ind w:firstLine="720"/>
        <w:jc w:val="center"/>
        <w:outlineLvl w:val="0"/>
        <w:rPr>
          <w:rStyle w:val="a4"/>
          <w:b w:val="0"/>
          <w:sz w:val="28"/>
          <w:szCs w:val="28"/>
        </w:rPr>
      </w:pPr>
      <w:bookmarkStart w:id="10" w:name="_Toc252308892"/>
      <w:r w:rsidRPr="00B704B9">
        <w:rPr>
          <w:rStyle w:val="a4"/>
          <w:b w:val="0"/>
          <w:sz w:val="28"/>
          <w:szCs w:val="28"/>
        </w:rPr>
        <w:t>4 Экономические расчеты</w:t>
      </w:r>
      <w:bookmarkEnd w:id="10"/>
    </w:p>
    <w:p w:rsidR="003C1070" w:rsidRPr="00B704B9" w:rsidRDefault="003C1070" w:rsidP="003C1070">
      <w:pPr>
        <w:spacing w:line="312" w:lineRule="auto"/>
        <w:ind w:firstLine="709"/>
        <w:jc w:val="both"/>
      </w:pPr>
    </w:p>
    <w:p w:rsidR="003C1070" w:rsidRPr="00B704B9" w:rsidRDefault="003C1070" w:rsidP="003C1070">
      <w:pPr>
        <w:spacing w:line="312" w:lineRule="auto"/>
        <w:ind w:firstLine="539"/>
        <w:jc w:val="center"/>
      </w:pPr>
      <w:r w:rsidRPr="00B704B9">
        <w:t>Расчет объема производства</w:t>
      </w:r>
    </w:p>
    <w:p w:rsidR="003C1070" w:rsidRPr="00B704B9" w:rsidRDefault="003C1070" w:rsidP="003C1070">
      <w:pPr>
        <w:spacing w:line="312" w:lineRule="auto"/>
        <w:ind w:firstLine="539"/>
        <w:jc w:val="center"/>
      </w:pPr>
    </w:p>
    <w:p w:rsidR="003C1070" w:rsidRPr="00B704B9" w:rsidRDefault="003C1070" w:rsidP="003C1070">
      <w:pPr>
        <w:pStyle w:val="a8"/>
        <w:spacing w:line="312" w:lineRule="auto"/>
        <w:ind w:firstLine="540"/>
      </w:pPr>
      <w:r w:rsidRPr="00B704B9">
        <w:t>Мощность производства:</w:t>
      </w:r>
    </w:p>
    <w:p w:rsidR="003C1070" w:rsidRPr="00B704B9" w:rsidRDefault="003C1070" w:rsidP="003C1070">
      <w:pPr>
        <w:tabs>
          <w:tab w:val="center" w:pos="4860"/>
          <w:tab w:val="right" w:pos="9720"/>
        </w:tabs>
        <w:spacing w:line="312" w:lineRule="auto"/>
        <w:ind w:firstLine="540"/>
        <w:jc w:val="center"/>
      </w:pPr>
      <w:r w:rsidRPr="00B704B9">
        <w:t>М = Т</w:t>
      </w:r>
      <w:r w:rsidRPr="00B704B9">
        <w:rPr>
          <w:vertAlign w:val="subscript"/>
        </w:rPr>
        <w:t xml:space="preserve">эф </w:t>
      </w:r>
      <w:r w:rsidRPr="00B704B9">
        <w:t>· В,</w:t>
      </w:r>
    </w:p>
    <w:p w:rsidR="003C1070" w:rsidRPr="00B704B9" w:rsidRDefault="003C1070" w:rsidP="003C1070">
      <w:pPr>
        <w:spacing w:line="312" w:lineRule="auto"/>
      </w:pPr>
      <w:r w:rsidRPr="00B704B9">
        <w:t>где Т</w:t>
      </w:r>
      <w:r w:rsidRPr="00B704B9">
        <w:rPr>
          <w:vertAlign w:val="subscript"/>
        </w:rPr>
        <w:t>эф</w:t>
      </w:r>
      <w:r w:rsidRPr="00B704B9">
        <w:t xml:space="preserve"> – эффективный фонд времени оборудования, дней;</w:t>
      </w:r>
    </w:p>
    <w:p w:rsidR="003C1070" w:rsidRPr="00B704B9" w:rsidRDefault="003C1070" w:rsidP="003C1070">
      <w:pPr>
        <w:spacing w:line="312" w:lineRule="auto"/>
      </w:pPr>
      <w:r w:rsidRPr="00B704B9">
        <w:t xml:space="preserve">       В – производительность по готовому продукту, т/сут.;</w:t>
      </w:r>
    </w:p>
    <w:p w:rsidR="003C1070" w:rsidRPr="00B704B9" w:rsidRDefault="003C1070" w:rsidP="003C1070">
      <w:pPr>
        <w:spacing w:line="312" w:lineRule="auto"/>
        <w:ind w:firstLine="540"/>
        <w:jc w:val="center"/>
      </w:pPr>
      <w:r w:rsidRPr="00B704B9">
        <w:t>М = 341 · 4= 1364 т/год.</w:t>
      </w:r>
    </w:p>
    <w:p w:rsidR="003C1070" w:rsidRPr="00B704B9" w:rsidRDefault="003C1070" w:rsidP="003C1070">
      <w:r w:rsidRPr="00B704B9">
        <w:t>В предлагаемом проекте вследствие лучшего использования сывороточных белков, отсутствия липолиза нежелательной микрофлорой  выход сыра увеличивается с 4 т/сут до 4,4 т/сут</w:t>
      </w:r>
    </w:p>
    <w:p w:rsidR="003C1070" w:rsidRPr="00B704B9" w:rsidRDefault="003C1070" w:rsidP="003C1070"/>
    <w:p w:rsidR="003C1070" w:rsidRPr="00B704B9" w:rsidRDefault="003C1070" w:rsidP="003C1070">
      <w:pPr>
        <w:pStyle w:val="2"/>
        <w:spacing w:line="312" w:lineRule="auto"/>
        <w:ind w:firstLine="709"/>
        <w:rPr>
          <w:rFonts w:ascii="Times New Roman" w:hAnsi="Times New Roman"/>
          <w:b w:val="0"/>
          <w:i w:val="0"/>
        </w:rPr>
      </w:pPr>
      <w:bookmarkStart w:id="11" w:name="_Toc252308893"/>
      <w:r w:rsidRPr="00B704B9">
        <w:rPr>
          <w:rFonts w:ascii="Times New Roman" w:hAnsi="Times New Roman"/>
          <w:b w:val="0"/>
          <w:i w:val="0"/>
        </w:rPr>
        <w:t>Таблица 1</w:t>
      </w:r>
      <w:r w:rsidR="00B704B9">
        <w:rPr>
          <w:rFonts w:ascii="Times New Roman" w:hAnsi="Times New Roman"/>
          <w:b w:val="0"/>
          <w:i w:val="0"/>
        </w:rPr>
        <w:t>3</w:t>
      </w:r>
      <w:r w:rsidRPr="00B704B9">
        <w:rPr>
          <w:rFonts w:ascii="Times New Roman" w:hAnsi="Times New Roman"/>
          <w:b w:val="0"/>
          <w:i w:val="0"/>
        </w:rPr>
        <w:t xml:space="preserve"> – Объём производства</w:t>
      </w:r>
      <w:bookmarkEnd w:id="1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85"/>
        <w:gridCol w:w="1932"/>
        <w:gridCol w:w="1942"/>
        <w:gridCol w:w="1781"/>
        <w:gridCol w:w="1819"/>
      </w:tblGrid>
      <w:tr w:rsidR="003C1070" w:rsidRPr="00B704B9">
        <w:trPr>
          <w:trHeight w:val="435"/>
        </w:trPr>
        <w:tc>
          <w:tcPr>
            <w:tcW w:w="1698"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spacing w:line="312" w:lineRule="auto"/>
            </w:pPr>
            <w:r w:rsidRPr="00B704B9">
              <w:t>Вид сыра</w:t>
            </w:r>
          </w:p>
        </w:tc>
        <w:tc>
          <w:tcPr>
            <w:tcW w:w="3960"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spacing w:line="312" w:lineRule="auto"/>
              <w:ind w:firstLine="539"/>
              <w:jc w:val="center"/>
            </w:pPr>
            <w:r w:rsidRPr="00B704B9">
              <w:t>Выработка в сутки, т.</w:t>
            </w:r>
          </w:p>
        </w:tc>
        <w:tc>
          <w:tcPr>
            <w:tcW w:w="3630"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spacing w:line="312" w:lineRule="auto"/>
              <w:ind w:firstLine="539"/>
              <w:jc w:val="center"/>
            </w:pPr>
            <w:r w:rsidRPr="00B704B9">
              <w:t>Выработка годовая, т.</w:t>
            </w:r>
          </w:p>
        </w:tc>
      </w:tr>
      <w:tr w:rsidR="003C1070" w:rsidRPr="00B704B9">
        <w:trPr>
          <w:trHeight w:val="360"/>
        </w:trPr>
        <w:tc>
          <w:tcPr>
            <w:tcW w:w="1698" w:type="dxa"/>
            <w:vMerge w:val="restart"/>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spacing w:line="312" w:lineRule="auto"/>
            </w:pPr>
            <w:r w:rsidRPr="00B704B9">
              <w:t>Радонежский</w:t>
            </w:r>
          </w:p>
          <w:p w:rsidR="003C1070" w:rsidRPr="00B704B9" w:rsidRDefault="003C1070" w:rsidP="003C1070">
            <w:pPr>
              <w:pStyle w:val="a8"/>
              <w:spacing w:line="312" w:lineRule="auto"/>
              <w:ind w:firstLine="539"/>
            </w:pPr>
          </w:p>
        </w:tc>
        <w:tc>
          <w:tcPr>
            <w:tcW w:w="198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spacing w:line="312" w:lineRule="auto"/>
              <w:jc w:val="center"/>
            </w:pPr>
            <w:r w:rsidRPr="00B704B9">
              <w:t>по аналогу</w:t>
            </w:r>
          </w:p>
        </w:tc>
        <w:tc>
          <w:tcPr>
            <w:tcW w:w="198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spacing w:line="312" w:lineRule="auto"/>
              <w:jc w:val="center"/>
            </w:pPr>
            <w:r w:rsidRPr="00B704B9">
              <w:t>по проекту</w:t>
            </w:r>
          </w:p>
        </w:tc>
        <w:tc>
          <w:tcPr>
            <w:tcW w:w="180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spacing w:line="312" w:lineRule="auto"/>
              <w:jc w:val="center"/>
            </w:pPr>
            <w:r w:rsidRPr="00B704B9">
              <w:t>по аналогу</w:t>
            </w:r>
          </w:p>
        </w:tc>
        <w:tc>
          <w:tcPr>
            <w:tcW w:w="183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spacing w:line="312" w:lineRule="auto"/>
              <w:jc w:val="center"/>
            </w:pPr>
            <w:r w:rsidRPr="00B704B9">
              <w:t>по проекту</w:t>
            </w:r>
          </w:p>
        </w:tc>
      </w:tr>
      <w:tr w:rsidR="003C1070" w:rsidRPr="00B704B9">
        <w:trPr>
          <w:trHeight w:val="399"/>
        </w:trPr>
        <w:tc>
          <w:tcPr>
            <w:tcW w:w="1698" w:type="dxa"/>
            <w:vMerge/>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spacing w:line="312" w:lineRule="auto"/>
              <w:ind w:firstLine="539"/>
            </w:pPr>
          </w:p>
        </w:tc>
        <w:tc>
          <w:tcPr>
            <w:tcW w:w="198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spacing w:line="312" w:lineRule="auto"/>
              <w:ind w:firstLine="539"/>
              <w:jc w:val="center"/>
            </w:pPr>
            <w:r w:rsidRPr="00B704B9">
              <w:t>4</w:t>
            </w:r>
          </w:p>
        </w:tc>
        <w:tc>
          <w:tcPr>
            <w:tcW w:w="198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spacing w:line="312" w:lineRule="auto"/>
              <w:ind w:firstLine="539"/>
              <w:jc w:val="center"/>
            </w:pPr>
            <w:r w:rsidRPr="00B704B9">
              <w:t>4,4</w:t>
            </w:r>
          </w:p>
        </w:tc>
        <w:tc>
          <w:tcPr>
            <w:tcW w:w="180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spacing w:line="312" w:lineRule="auto"/>
              <w:ind w:firstLine="539"/>
              <w:jc w:val="center"/>
            </w:pPr>
            <w:r w:rsidRPr="00B704B9">
              <w:t>1364</w:t>
            </w:r>
          </w:p>
        </w:tc>
        <w:tc>
          <w:tcPr>
            <w:tcW w:w="183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spacing w:line="312" w:lineRule="auto"/>
              <w:ind w:firstLine="539"/>
              <w:jc w:val="center"/>
            </w:pPr>
            <w:r w:rsidRPr="00B704B9">
              <w:t>1500,4</w:t>
            </w:r>
          </w:p>
        </w:tc>
      </w:tr>
    </w:tbl>
    <w:p w:rsidR="003C1070" w:rsidRPr="00B704B9" w:rsidRDefault="003C1070" w:rsidP="003C1070">
      <w:pPr>
        <w:pStyle w:val="a8"/>
        <w:spacing w:line="312" w:lineRule="auto"/>
      </w:pPr>
    </w:p>
    <w:p w:rsidR="00B704B9" w:rsidRDefault="00B704B9" w:rsidP="003C1070">
      <w:pPr>
        <w:pStyle w:val="a8"/>
        <w:spacing w:line="312" w:lineRule="auto"/>
        <w:jc w:val="center"/>
      </w:pPr>
    </w:p>
    <w:p w:rsidR="00B704B9" w:rsidRDefault="00B704B9" w:rsidP="003C1070">
      <w:pPr>
        <w:pStyle w:val="a8"/>
        <w:spacing w:line="312" w:lineRule="auto"/>
        <w:jc w:val="center"/>
      </w:pPr>
    </w:p>
    <w:p w:rsidR="00B704B9" w:rsidRDefault="00B704B9" w:rsidP="003C1070">
      <w:pPr>
        <w:pStyle w:val="a8"/>
        <w:spacing w:line="312" w:lineRule="auto"/>
        <w:jc w:val="center"/>
      </w:pPr>
    </w:p>
    <w:p w:rsidR="00B704B9" w:rsidRDefault="00B704B9" w:rsidP="003C1070">
      <w:pPr>
        <w:pStyle w:val="a8"/>
        <w:spacing w:line="312" w:lineRule="auto"/>
        <w:jc w:val="center"/>
      </w:pPr>
    </w:p>
    <w:p w:rsidR="00B704B9" w:rsidRDefault="00B704B9" w:rsidP="003C1070">
      <w:pPr>
        <w:pStyle w:val="a8"/>
        <w:spacing w:line="312" w:lineRule="auto"/>
        <w:jc w:val="center"/>
      </w:pPr>
    </w:p>
    <w:p w:rsidR="00B704B9" w:rsidRDefault="00B704B9" w:rsidP="003C1070">
      <w:pPr>
        <w:pStyle w:val="a8"/>
        <w:spacing w:line="312" w:lineRule="auto"/>
        <w:jc w:val="center"/>
      </w:pPr>
    </w:p>
    <w:p w:rsidR="00B704B9" w:rsidRDefault="00B704B9" w:rsidP="003C1070">
      <w:pPr>
        <w:pStyle w:val="a8"/>
        <w:spacing w:line="312" w:lineRule="auto"/>
        <w:jc w:val="center"/>
      </w:pPr>
    </w:p>
    <w:p w:rsidR="00B704B9" w:rsidRDefault="00B704B9" w:rsidP="003C1070">
      <w:pPr>
        <w:pStyle w:val="a8"/>
        <w:spacing w:line="312" w:lineRule="auto"/>
        <w:jc w:val="center"/>
      </w:pPr>
    </w:p>
    <w:p w:rsidR="003C1070" w:rsidRPr="00B704B9" w:rsidRDefault="003C1070" w:rsidP="003C1070">
      <w:pPr>
        <w:pStyle w:val="a8"/>
        <w:spacing w:line="312" w:lineRule="auto"/>
        <w:jc w:val="center"/>
      </w:pPr>
      <w:r w:rsidRPr="00B704B9">
        <w:t xml:space="preserve"> Расчет капитальных вложений и амортизационных отчислений</w:t>
      </w:r>
    </w:p>
    <w:p w:rsidR="003C1070" w:rsidRPr="00B704B9" w:rsidRDefault="003C1070" w:rsidP="003C1070">
      <w:pPr>
        <w:pStyle w:val="a8"/>
        <w:spacing w:line="312" w:lineRule="auto"/>
        <w:ind w:firstLine="540"/>
        <w:jc w:val="center"/>
      </w:pPr>
      <w:r w:rsidRPr="00B704B9">
        <w:t>в основные фонды</w:t>
      </w:r>
    </w:p>
    <w:p w:rsidR="003C1070" w:rsidRPr="00B704B9" w:rsidRDefault="003C1070" w:rsidP="003C1070">
      <w:pPr>
        <w:pStyle w:val="a8"/>
        <w:spacing w:line="312" w:lineRule="auto"/>
        <w:ind w:firstLine="540"/>
        <w:jc w:val="center"/>
      </w:pPr>
    </w:p>
    <w:tbl>
      <w:tblPr>
        <w:tblpPr w:leftFromText="180" w:rightFromText="180" w:vertAnchor="text" w:horzAnchor="margin" w:tblpY="962"/>
        <w:tblW w:w="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60"/>
        <w:gridCol w:w="678"/>
        <w:gridCol w:w="638"/>
        <w:gridCol w:w="1395"/>
        <w:gridCol w:w="1233"/>
        <w:gridCol w:w="771"/>
        <w:gridCol w:w="1562"/>
      </w:tblGrid>
      <w:tr w:rsidR="003C1070" w:rsidRPr="00B704B9">
        <w:trPr>
          <w:cantSplit/>
          <w:trHeight w:val="279"/>
        </w:trPr>
        <w:tc>
          <w:tcPr>
            <w:tcW w:w="2960" w:type="dxa"/>
            <w:vMerge w:val="restart"/>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Наименование оборудования</w:t>
            </w:r>
          </w:p>
        </w:tc>
        <w:tc>
          <w:tcPr>
            <w:tcW w:w="678" w:type="dxa"/>
            <w:vMerge w:val="restart"/>
            <w:tcBorders>
              <w:top w:val="single" w:sz="4" w:space="0" w:color="auto"/>
              <w:left w:val="single" w:sz="4" w:space="0" w:color="auto"/>
              <w:bottom w:val="single" w:sz="4" w:space="0" w:color="auto"/>
              <w:right w:val="single" w:sz="4" w:space="0" w:color="auto"/>
            </w:tcBorders>
            <w:textDirection w:val="btLr"/>
            <w:vAlign w:val="center"/>
          </w:tcPr>
          <w:p w:rsidR="003C1070" w:rsidRPr="00B704B9" w:rsidRDefault="003C1070" w:rsidP="003C1070">
            <w:pPr>
              <w:jc w:val="center"/>
            </w:pPr>
            <w:r w:rsidRPr="00B704B9">
              <w:t>Единицы измерения</w:t>
            </w:r>
          </w:p>
        </w:tc>
        <w:tc>
          <w:tcPr>
            <w:tcW w:w="638" w:type="dxa"/>
            <w:vMerge w:val="restart"/>
            <w:tcBorders>
              <w:top w:val="single" w:sz="4" w:space="0" w:color="auto"/>
              <w:left w:val="single" w:sz="4" w:space="0" w:color="auto"/>
              <w:bottom w:val="single" w:sz="4" w:space="0" w:color="auto"/>
              <w:right w:val="single" w:sz="4" w:space="0" w:color="auto"/>
            </w:tcBorders>
            <w:textDirection w:val="btLr"/>
            <w:vAlign w:val="center"/>
          </w:tcPr>
          <w:p w:rsidR="003C1070" w:rsidRPr="00B704B9" w:rsidRDefault="003C1070" w:rsidP="003C1070">
            <w:pPr>
              <w:jc w:val="center"/>
            </w:pPr>
            <w:r w:rsidRPr="00B704B9">
              <w:t>Количество</w:t>
            </w:r>
          </w:p>
        </w:tc>
        <w:tc>
          <w:tcPr>
            <w:tcW w:w="2628" w:type="dxa"/>
            <w:gridSpan w:val="2"/>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Стоимость,</w:t>
            </w:r>
          </w:p>
          <w:p w:rsidR="003C1070" w:rsidRPr="00B704B9" w:rsidRDefault="003C1070" w:rsidP="003C1070">
            <w:pPr>
              <w:jc w:val="center"/>
            </w:pPr>
            <w:r w:rsidRPr="00B704B9">
              <w:t>руб.</w:t>
            </w:r>
          </w:p>
        </w:tc>
        <w:tc>
          <w:tcPr>
            <w:tcW w:w="2333" w:type="dxa"/>
            <w:gridSpan w:val="2"/>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Амортизационные отчисления</w:t>
            </w:r>
          </w:p>
        </w:tc>
      </w:tr>
      <w:tr w:rsidR="003C1070" w:rsidRPr="00B704B9">
        <w:trPr>
          <w:cantSplit/>
          <w:trHeight w:val="1134"/>
        </w:trPr>
        <w:tc>
          <w:tcPr>
            <w:tcW w:w="2960" w:type="dxa"/>
            <w:vMerge/>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p>
        </w:tc>
        <w:tc>
          <w:tcPr>
            <w:tcW w:w="678" w:type="dxa"/>
            <w:vMerge/>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p>
        </w:tc>
        <w:tc>
          <w:tcPr>
            <w:tcW w:w="638" w:type="dxa"/>
            <w:vMerge/>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p>
        </w:tc>
        <w:tc>
          <w:tcPr>
            <w:tcW w:w="1395"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единицы</w:t>
            </w:r>
          </w:p>
        </w:tc>
        <w:tc>
          <w:tcPr>
            <w:tcW w:w="1233"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Общая</w:t>
            </w:r>
          </w:p>
        </w:tc>
        <w:tc>
          <w:tcPr>
            <w:tcW w:w="771" w:type="dxa"/>
            <w:tcBorders>
              <w:top w:val="single" w:sz="4" w:space="0" w:color="auto"/>
              <w:left w:val="single" w:sz="4" w:space="0" w:color="auto"/>
              <w:bottom w:val="single" w:sz="4" w:space="0" w:color="auto"/>
              <w:right w:val="single" w:sz="4" w:space="0" w:color="auto"/>
            </w:tcBorders>
            <w:textDirection w:val="btLr"/>
            <w:vAlign w:val="center"/>
          </w:tcPr>
          <w:p w:rsidR="003C1070" w:rsidRPr="00B704B9" w:rsidRDefault="003C1070" w:rsidP="003C1070">
            <w:pPr>
              <w:jc w:val="center"/>
            </w:pPr>
            <w:r w:rsidRPr="00B704B9">
              <w:t>%</w:t>
            </w:r>
          </w:p>
        </w:tc>
        <w:tc>
          <w:tcPr>
            <w:tcW w:w="1562"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сумма,</w:t>
            </w:r>
          </w:p>
          <w:p w:rsidR="003C1070" w:rsidRPr="00B704B9" w:rsidRDefault="003C1070" w:rsidP="003C1070">
            <w:pPr>
              <w:jc w:val="center"/>
            </w:pPr>
            <w:r w:rsidRPr="00B704B9">
              <w:t>руб.</w:t>
            </w:r>
          </w:p>
        </w:tc>
      </w:tr>
      <w:tr w:rsidR="003C1070" w:rsidRPr="00B704B9">
        <w:trPr>
          <w:cantSplit/>
          <w:trHeight w:val="259"/>
        </w:trPr>
        <w:tc>
          <w:tcPr>
            <w:tcW w:w="296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tabs>
                <w:tab w:val="right" w:pos="3572"/>
              </w:tabs>
              <w:jc w:val="center"/>
            </w:pPr>
            <w:r w:rsidRPr="00B704B9">
              <w:t>1</w:t>
            </w:r>
          </w:p>
        </w:tc>
        <w:tc>
          <w:tcPr>
            <w:tcW w:w="678"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2</w:t>
            </w:r>
          </w:p>
        </w:tc>
        <w:tc>
          <w:tcPr>
            <w:tcW w:w="638"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3</w:t>
            </w:r>
          </w:p>
        </w:tc>
        <w:tc>
          <w:tcPr>
            <w:tcW w:w="1395"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4</w:t>
            </w:r>
          </w:p>
        </w:tc>
        <w:tc>
          <w:tcPr>
            <w:tcW w:w="1233"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5</w:t>
            </w:r>
          </w:p>
        </w:tc>
        <w:tc>
          <w:tcPr>
            <w:tcW w:w="771"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6</w:t>
            </w:r>
          </w:p>
        </w:tc>
        <w:tc>
          <w:tcPr>
            <w:tcW w:w="1562"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7</w:t>
            </w:r>
          </w:p>
        </w:tc>
      </w:tr>
      <w:tr w:rsidR="003C1070" w:rsidRPr="00B704B9">
        <w:trPr>
          <w:cantSplit/>
          <w:trHeight w:val="259"/>
        </w:trPr>
        <w:tc>
          <w:tcPr>
            <w:tcW w:w="296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tabs>
                <w:tab w:val="right" w:pos="3572"/>
              </w:tabs>
            </w:pPr>
            <w:r w:rsidRPr="00B704B9">
              <w:t>1 Счетчик молочный</w:t>
            </w:r>
          </w:p>
        </w:tc>
        <w:tc>
          <w:tcPr>
            <w:tcW w:w="678"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шт.</w:t>
            </w:r>
          </w:p>
        </w:tc>
        <w:tc>
          <w:tcPr>
            <w:tcW w:w="638"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1</w:t>
            </w:r>
          </w:p>
        </w:tc>
        <w:tc>
          <w:tcPr>
            <w:tcW w:w="1395"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54500</w:t>
            </w:r>
          </w:p>
        </w:tc>
        <w:tc>
          <w:tcPr>
            <w:tcW w:w="1233"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54500</w:t>
            </w:r>
          </w:p>
        </w:tc>
        <w:tc>
          <w:tcPr>
            <w:tcW w:w="771"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12,5</w:t>
            </w:r>
          </w:p>
        </w:tc>
        <w:tc>
          <w:tcPr>
            <w:tcW w:w="1562"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6812,5</w:t>
            </w:r>
          </w:p>
        </w:tc>
      </w:tr>
      <w:tr w:rsidR="003C1070" w:rsidRPr="00B704B9">
        <w:trPr>
          <w:cantSplit/>
          <w:trHeight w:val="279"/>
        </w:trPr>
        <w:tc>
          <w:tcPr>
            <w:tcW w:w="2960" w:type="dxa"/>
            <w:tcBorders>
              <w:top w:val="single" w:sz="4" w:space="0" w:color="auto"/>
              <w:left w:val="single" w:sz="4" w:space="0" w:color="auto"/>
              <w:bottom w:val="single" w:sz="4" w:space="0" w:color="auto"/>
              <w:right w:val="single" w:sz="4" w:space="0" w:color="auto"/>
            </w:tcBorders>
          </w:tcPr>
          <w:p w:rsidR="003C1070" w:rsidRPr="00B704B9" w:rsidRDefault="003C1070" w:rsidP="003C1070">
            <w:r w:rsidRPr="00B704B9">
              <w:t xml:space="preserve">2 Охладитель пластинчатый </w:t>
            </w:r>
          </w:p>
        </w:tc>
        <w:tc>
          <w:tcPr>
            <w:tcW w:w="678"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шт.</w:t>
            </w:r>
          </w:p>
        </w:tc>
        <w:tc>
          <w:tcPr>
            <w:tcW w:w="638"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1</w:t>
            </w:r>
          </w:p>
        </w:tc>
        <w:tc>
          <w:tcPr>
            <w:tcW w:w="1395"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rPr>
                <w:lang w:val="en-US"/>
              </w:rPr>
              <w:t>7</w:t>
            </w:r>
            <w:r w:rsidRPr="00B704B9">
              <w:t>98000</w:t>
            </w:r>
          </w:p>
        </w:tc>
        <w:tc>
          <w:tcPr>
            <w:tcW w:w="1233"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rPr>
                <w:lang w:val="en-US"/>
              </w:rPr>
              <w:t>7</w:t>
            </w:r>
            <w:r w:rsidRPr="00B704B9">
              <w:t>98000</w:t>
            </w:r>
          </w:p>
        </w:tc>
        <w:tc>
          <w:tcPr>
            <w:tcW w:w="771"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12,5</w:t>
            </w:r>
          </w:p>
        </w:tc>
        <w:tc>
          <w:tcPr>
            <w:tcW w:w="1562"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99750</w:t>
            </w:r>
          </w:p>
        </w:tc>
      </w:tr>
      <w:tr w:rsidR="003C1070" w:rsidRPr="00B704B9">
        <w:trPr>
          <w:cantSplit/>
          <w:trHeight w:val="279"/>
        </w:trPr>
        <w:tc>
          <w:tcPr>
            <w:tcW w:w="296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e"/>
              <w:tabs>
                <w:tab w:val="clear" w:pos="4677"/>
                <w:tab w:val="clear" w:pos="9355"/>
              </w:tabs>
              <w:rPr>
                <w:rFonts w:ascii="Times New Roman" w:hAnsi="Times New Roman"/>
                <w:sz w:val="28"/>
                <w:szCs w:val="28"/>
              </w:rPr>
            </w:pPr>
            <w:r w:rsidRPr="00B704B9">
              <w:rPr>
                <w:rFonts w:ascii="Times New Roman" w:hAnsi="Times New Roman"/>
                <w:sz w:val="28"/>
                <w:szCs w:val="28"/>
              </w:rPr>
              <w:t xml:space="preserve">3 Резервуар для хранения  </w:t>
            </w:r>
          </w:p>
        </w:tc>
        <w:tc>
          <w:tcPr>
            <w:tcW w:w="678"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шт.</w:t>
            </w:r>
          </w:p>
        </w:tc>
        <w:tc>
          <w:tcPr>
            <w:tcW w:w="638"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5</w:t>
            </w:r>
          </w:p>
        </w:tc>
        <w:tc>
          <w:tcPr>
            <w:tcW w:w="1395"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342000</w:t>
            </w:r>
          </w:p>
        </w:tc>
        <w:tc>
          <w:tcPr>
            <w:tcW w:w="1233"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1710000</w:t>
            </w:r>
          </w:p>
        </w:tc>
        <w:tc>
          <w:tcPr>
            <w:tcW w:w="771"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12,5</w:t>
            </w:r>
          </w:p>
        </w:tc>
        <w:tc>
          <w:tcPr>
            <w:tcW w:w="1562"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213750</w:t>
            </w:r>
          </w:p>
        </w:tc>
      </w:tr>
      <w:tr w:rsidR="003C1070" w:rsidRPr="00B704B9">
        <w:trPr>
          <w:cantSplit/>
          <w:trHeight w:val="279"/>
        </w:trPr>
        <w:tc>
          <w:tcPr>
            <w:tcW w:w="296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e"/>
              <w:tabs>
                <w:tab w:val="clear" w:pos="4677"/>
                <w:tab w:val="clear" w:pos="9355"/>
              </w:tabs>
              <w:rPr>
                <w:rFonts w:ascii="Times New Roman" w:hAnsi="Times New Roman"/>
                <w:sz w:val="28"/>
                <w:szCs w:val="28"/>
              </w:rPr>
            </w:pPr>
            <w:r w:rsidRPr="00B704B9">
              <w:rPr>
                <w:rFonts w:ascii="Times New Roman" w:hAnsi="Times New Roman"/>
                <w:sz w:val="28"/>
                <w:szCs w:val="28"/>
              </w:rPr>
              <w:t>4 Пастеризатор пластинчатый</w:t>
            </w:r>
          </w:p>
        </w:tc>
        <w:tc>
          <w:tcPr>
            <w:tcW w:w="678"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шт.</w:t>
            </w:r>
          </w:p>
        </w:tc>
        <w:tc>
          <w:tcPr>
            <w:tcW w:w="638"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1</w:t>
            </w:r>
          </w:p>
        </w:tc>
        <w:tc>
          <w:tcPr>
            <w:tcW w:w="1395"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rPr>
                <w:lang w:val="en-US"/>
              </w:rPr>
              <w:t>13</w:t>
            </w:r>
            <w:r w:rsidRPr="00B704B9">
              <w:t>63000</w:t>
            </w:r>
          </w:p>
        </w:tc>
        <w:tc>
          <w:tcPr>
            <w:tcW w:w="1233"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rPr>
                <w:lang w:val="en-US"/>
              </w:rPr>
              <w:t>13</w:t>
            </w:r>
            <w:r w:rsidRPr="00B704B9">
              <w:t>63000</w:t>
            </w:r>
          </w:p>
        </w:tc>
        <w:tc>
          <w:tcPr>
            <w:tcW w:w="771"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12,5</w:t>
            </w:r>
          </w:p>
        </w:tc>
        <w:tc>
          <w:tcPr>
            <w:tcW w:w="1562"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170375</w:t>
            </w:r>
          </w:p>
        </w:tc>
      </w:tr>
      <w:tr w:rsidR="003C1070" w:rsidRPr="00B704B9">
        <w:trPr>
          <w:cantSplit/>
          <w:trHeight w:val="279"/>
        </w:trPr>
        <w:tc>
          <w:tcPr>
            <w:tcW w:w="296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e"/>
              <w:tabs>
                <w:tab w:val="clear" w:pos="4677"/>
                <w:tab w:val="clear" w:pos="9355"/>
              </w:tabs>
              <w:rPr>
                <w:rFonts w:ascii="Times New Roman" w:hAnsi="Times New Roman"/>
                <w:sz w:val="28"/>
                <w:szCs w:val="28"/>
              </w:rPr>
            </w:pPr>
            <w:r w:rsidRPr="00B704B9">
              <w:rPr>
                <w:rFonts w:ascii="Times New Roman" w:hAnsi="Times New Roman"/>
                <w:sz w:val="28"/>
                <w:szCs w:val="28"/>
              </w:rPr>
              <w:t xml:space="preserve">5 Сепаратор-нормализатор  </w:t>
            </w:r>
          </w:p>
        </w:tc>
        <w:tc>
          <w:tcPr>
            <w:tcW w:w="678"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шт.</w:t>
            </w:r>
          </w:p>
        </w:tc>
        <w:tc>
          <w:tcPr>
            <w:tcW w:w="638"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1</w:t>
            </w:r>
          </w:p>
        </w:tc>
        <w:tc>
          <w:tcPr>
            <w:tcW w:w="1395"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rPr>
                <w:lang w:val="en-US"/>
              </w:rPr>
              <w:t>7</w:t>
            </w:r>
            <w:r w:rsidRPr="00B704B9">
              <w:t>00000</w:t>
            </w:r>
          </w:p>
        </w:tc>
        <w:tc>
          <w:tcPr>
            <w:tcW w:w="1233"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r w:rsidRPr="00B704B9">
              <w:t xml:space="preserve">   </w:t>
            </w:r>
            <w:r w:rsidRPr="00B704B9">
              <w:rPr>
                <w:lang w:val="en-US"/>
              </w:rPr>
              <w:t>7</w:t>
            </w:r>
            <w:r w:rsidRPr="00B704B9">
              <w:t>00000</w:t>
            </w:r>
          </w:p>
        </w:tc>
        <w:tc>
          <w:tcPr>
            <w:tcW w:w="771"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12,5</w:t>
            </w:r>
          </w:p>
        </w:tc>
        <w:tc>
          <w:tcPr>
            <w:tcW w:w="1562"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87500</w:t>
            </w:r>
          </w:p>
        </w:tc>
      </w:tr>
      <w:tr w:rsidR="003C1070" w:rsidRPr="00B704B9">
        <w:trPr>
          <w:cantSplit/>
          <w:trHeight w:val="279"/>
        </w:trPr>
        <w:tc>
          <w:tcPr>
            <w:tcW w:w="2960" w:type="dxa"/>
            <w:tcBorders>
              <w:top w:val="single" w:sz="4" w:space="0" w:color="auto"/>
              <w:left w:val="single" w:sz="4" w:space="0" w:color="auto"/>
              <w:bottom w:val="nil"/>
              <w:right w:val="single" w:sz="4" w:space="0" w:color="auto"/>
            </w:tcBorders>
          </w:tcPr>
          <w:p w:rsidR="003C1070" w:rsidRPr="00B704B9" w:rsidRDefault="003C1070" w:rsidP="003C1070">
            <w:pPr>
              <w:pStyle w:val="ae"/>
              <w:tabs>
                <w:tab w:val="clear" w:pos="4677"/>
                <w:tab w:val="clear" w:pos="9355"/>
              </w:tabs>
              <w:rPr>
                <w:rFonts w:ascii="Times New Roman" w:hAnsi="Times New Roman"/>
                <w:sz w:val="28"/>
                <w:szCs w:val="28"/>
              </w:rPr>
            </w:pPr>
            <w:r w:rsidRPr="00B704B9">
              <w:rPr>
                <w:rFonts w:ascii="Times New Roman" w:hAnsi="Times New Roman"/>
                <w:sz w:val="28"/>
                <w:szCs w:val="28"/>
              </w:rPr>
              <w:t>6 Сыродельная ванна</w:t>
            </w:r>
          </w:p>
        </w:tc>
        <w:tc>
          <w:tcPr>
            <w:tcW w:w="678" w:type="dxa"/>
            <w:tcBorders>
              <w:top w:val="single" w:sz="4" w:space="0" w:color="auto"/>
              <w:left w:val="single" w:sz="4" w:space="0" w:color="auto"/>
              <w:bottom w:val="nil"/>
              <w:right w:val="single" w:sz="4" w:space="0" w:color="auto"/>
            </w:tcBorders>
            <w:vAlign w:val="center"/>
          </w:tcPr>
          <w:p w:rsidR="003C1070" w:rsidRPr="00B704B9" w:rsidRDefault="003C1070" w:rsidP="003C1070">
            <w:pPr>
              <w:jc w:val="center"/>
            </w:pPr>
            <w:r w:rsidRPr="00B704B9">
              <w:t>шт.</w:t>
            </w:r>
          </w:p>
        </w:tc>
        <w:tc>
          <w:tcPr>
            <w:tcW w:w="638" w:type="dxa"/>
            <w:tcBorders>
              <w:top w:val="single" w:sz="4" w:space="0" w:color="auto"/>
              <w:left w:val="single" w:sz="4" w:space="0" w:color="auto"/>
              <w:bottom w:val="nil"/>
              <w:right w:val="single" w:sz="4" w:space="0" w:color="auto"/>
            </w:tcBorders>
            <w:vAlign w:val="center"/>
          </w:tcPr>
          <w:p w:rsidR="003C1070" w:rsidRPr="00B704B9" w:rsidRDefault="003C1070" w:rsidP="003C1070">
            <w:pPr>
              <w:jc w:val="center"/>
              <w:rPr>
                <w:lang w:val="en-US"/>
              </w:rPr>
            </w:pPr>
            <w:r w:rsidRPr="00B704B9">
              <w:rPr>
                <w:lang w:val="en-US"/>
              </w:rPr>
              <w:t>2</w:t>
            </w:r>
          </w:p>
        </w:tc>
        <w:tc>
          <w:tcPr>
            <w:tcW w:w="1395" w:type="dxa"/>
            <w:tcBorders>
              <w:top w:val="single" w:sz="4" w:space="0" w:color="auto"/>
              <w:left w:val="single" w:sz="4" w:space="0" w:color="auto"/>
              <w:bottom w:val="nil"/>
              <w:right w:val="single" w:sz="4" w:space="0" w:color="auto"/>
            </w:tcBorders>
            <w:vAlign w:val="center"/>
          </w:tcPr>
          <w:p w:rsidR="003C1070" w:rsidRPr="00B704B9" w:rsidRDefault="003C1070" w:rsidP="003C1070">
            <w:pPr>
              <w:jc w:val="center"/>
            </w:pPr>
            <w:r w:rsidRPr="00B704B9">
              <w:rPr>
                <w:lang w:val="en-US"/>
              </w:rPr>
              <w:t>5</w:t>
            </w:r>
            <w:r w:rsidRPr="00B704B9">
              <w:t>60000</w:t>
            </w:r>
          </w:p>
        </w:tc>
        <w:tc>
          <w:tcPr>
            <w:tcW w:w="1233" w:type="dxa"/>
            <w:tcBorders>
              <w:top w:val="single" w:sz="4" w:space="0" w:color="auto"/>
              <w:left w:val="single" w:sz="4" w:space="0" w:color="auto"/>
              <w:bottom w:val="nil"/>
              <w:right w:val="single" w:sz="4" w:space="0" w:color="auto"/>
            </w:tcBorders>
            <w:vAlign w:val="center"/>
          </w:tcPr>
          <w:p w:rsidR="003C1070" w:rsidRPr="00B704B9" w:rsidRDefault="003C1070" w:rsidP="003C1070">
            <w:pPr>
              <w:jc w:val="center"/>
            </w:pPr>
            <w:r w:rsidRPr="00B704B9">
              <w:rPr>
                <w:lang w:val="en-US"/>
              </w:rPr>
              <w:t>11</w:t>
            </w:r>
            <w:r w:rsidRPr="00B704B9">
              <w:t>20000</w:t>
            </w:r>
          </w:p>
        </w:tc>
        <w:tc>
          <w:tcPr>
            <w:tcW w:w="771" w:type="dxa"/>
            <w:tcBorders>
              <w:top w:val="single" w:sz="4" w:space="0" w:color="auto"/>
              <w:left w:val="single" w:sz="4" w:space="0" w:color="auto"/>
              <w:bottom w:val="nil"/>
              <w:right w:val="single" w:sz="4" w:space="0" w:color="auto"/>
            </w:tcBorders>
            <w:vAlign w:val="center"/>
          </w:tcPr>
          <w:p w:rsidR="003C1070" w:rsidRPr="00B704B9" w:rsidRDefault="003C1070" w:rsidP="003C1070">
            <w:pPr>
              <w:jc w:val="center"/>
            </w:pPr>
            <w:r w:rsidRPr="00B704B9">
              <w:t>12,5</w:t>
            </w:r>
          </w:p>
        </w:tc>
        <w:tc>
          <w:tcPr>
            <w:tcW w:w="1562" w:type="dxa"/>
            <w:tcBorders>
              <w:top w:val="single" w:sz="4" w:space="0" w:color="auto"/>
              <w:left w:val="single" w:sz="4" w:space="0" w:color="auto"/>
              <w:bottom w:val="nil"/>
              <w:right w:val="single" w:sz="4" w:space="0" w:color="auto"/>
            </w:tcBorders>
            <w:vAlign w:val="center"/>
          </w:tcPr>
          <w:p w:rsidR="003C1070" w:rsidRPr="00B704B9" w:rsidRDefault="003C1070" w:rsidP="003C1070">
            <w:pPr>
              <w:jc w:val="center"/>
            </w:pPr>
            <w:r w:rsidRPr="00B704B9">
              <w:t>140000</w:t>
            </w:r>
          </w:p>
        </w:tc>
      </w:tr>
      <w:tr w:rsidR="003C1070" w:rsidRPr="00B704B9">
        <w:trPr>
          <w:cantSplit/>
          <w:trHeight w:val="279"/>
        </w:trPr>
        <w:tc>
          <w:tcPr>
            <w:tcW w:w="2960" w:type="dxa"/>
            <w:tcBorders>
              <w:top w:val="single" w:sz="4" w:space="0" w:color="auto"/>
              <w:left w:val="single" w:sz="4" w:space="0" w:color="auto"/>
              <w:bottom w:val="nil"/>
              <w:right w:val="single" w:sz="4" w:space="0" w:color="auto"/>
            </w:tcBorders>
          </w:tcPr>
          <w:p w:rsidR="003C1070" w:rsidRPr="00B704B9" w:rsidRDefault="003C1070" w:rsidP="003C1070">
            <w:pPr>
              <w:pStyle w:val="ae"/>
              <w:tabs>
                <w:tab w:val="clear" w:pos="4677"/>
                <w:tab w:val="clear" w:pos="9355"/>
              </w:tabs>
              <w:rPr>
                <w:rFonts w:ascii="Times New Roman" w:hAnsi="Times New Roman"/>
                <w:sz w:val="28"/>
                <w:szCs w:val="28"/>
              </w:rPr>
            </w:pPr>
            <w:r w:rsidRPr="00B704B9">
              <w:rPr>
                <w:rFonts w:ascii="Times New Roman" w:hAnsi="Times New Roman"/>
                <w:sz w:val="28"/>
                <w:szCs w:val="28"/>
              </w:rPr>
              <w:t>7 Пресс туннельный</w:t>
            </w:r>
          </w:p>
        </w:tc>
        <w:tc>
          <w:tcPr>
            <w:tcW w:w="678" w:type="dxa"/>
            <w:tcBorders>
              <w:top w:val="single" w:sz="4" w:space="0" w:color="auto"/>
              <w:left w:val="single" w:sz="4" w:space="0" w:color="auto"/>
              <w:bottom w:val="nil"/>
              <w:right w:val="single" w:sz="4" w:space="0" w:color="auto"/>
            </w:tcBorders>
            <w:vAlign w:val="center"/>
          </w:tcPr>
          <w:p w:rsidR="003C1070" w:rsidRPr="00B704B9" w:rsidRDefault="003C1070" w:rsidP="003C1070">
            <w:pPr>
              <w:jc w:val="center"/>
            </w:pPr>
            <w:r w:rsidRPr="00B704B9">
              <w:t>шт.</w:t>
            </w:r>
          </w:p>
        </w:tc>
        <w:tc>
          <w:tcPr>
            <w:tcW w:w="638" w:type="dxa"/>
            <w:tcBorders>
              <w:top w:val="single" w:sz="4" w:space="0" w:color="auto"/>
              <w:left w:val="single" w:sz="4" w:space="0" w:color="auto"/>
              <w:bottom w:val="nil"/>
              <w:right w:val="single" w:sz="4" w:space="0" w:color="auto"/>
            </w:tcBorders>
            <w:vAlign w:val="center"/>
          </w:tcPr>
          <w:p w:rsidR="003C1070" w:rsidRPr="00B704B9" w:rsidRDefault="003C1070" w:rsidP="003C1070">
            <w:pPr>
              <w:jc w:val="center"/>
            </w:pPr>
            <w:r w:rsidRPr="00B704B9">
              <w:t>1</w:t>
            </w:r>
          </w:p>
        </w:tc>
        <w:tc>
          <w:tcPr>
            <w:tcW w:w="1395" w:type="dxa"/>
            <w:tcBorders>
              <w:top w:val="single" w:sz="4" w:space="0" w:color="auto"/>
              <w:left w:val="single" w:sz="4" w:space="0" w:color="auto"/>
              <w:bottom w:val="nil"/>
              <w:right w:val="single" w:sz="4" w:space="0" w:color="auto"/>
            </w:tcBorders>
            <w:vAlign w:val="center"/>
          </w:tcPr>
          <w:p w:rsidR="003C1070" w:rsidRPr="00B704B9" w:rsidRDefault="003C1070" w:rsidP="003C1070">
            <w:r w:rsidRPr="00B704B9">
              <w:t xml:space="preserve">   </w:t>
            </w:r>
            <w:r w:rsidRPr="00B704B9">
              <w:rPr>
                <w:lang w:val="en-US"/>
              </w:rPr>
              <w:t>8</w:t>
            </w:r>
            <w:r w:rsidRPr="00B704B9">
              <w:t>06500</w:t>
            </w:r>
          </w:p>
        </w:tc>
        <w:tc>
          <w:tcPr>
            <w:tcW w:w="1233" w:type="dxa"/>
            <w:tcBorders>
              <w:top w:val="single" w:sz="4" w:space="0" w:color="auto"/>
              <w:left w:val="single" w:sz="4" w:space="0" w:color="auto"/>
              <w:bottom w:val="nil"/>
              <w:right w:val="single" w:sz="4" w:space="0" w:color="auto"/>
            </w:tcBorders>
            <w:vAlign w:val="center"/>
          </w:tcPr>
          <w:p w:rsidR="003C1070" w:rsidRPr="00B704B9" w:rsidRDefault="003C1070" w:rsidP="003C1070">
            <w:pPr>
              <w:jc w:val="center"/>
            </w:pPr>
            <w:r w:rsidRPr="00B704B9">
              <w:rPr>
                <w:lang w:val="en-US"/>
              </w:rPr>
              <w:t>8</w:t>
            </w:r>
            <w:r w:rsidRPr="00B704B9">
              <w:t>06500</w:t>
            </w:r>
          </w:p>
        </w:tc>
        <w:tc>
          <w:tcPr>
            <w:tcW w:w="771" w:type="dxa"/>
            <w:tcBorders>
              <w:top w:val="single" w:sz="4" w:space="0" w:color="auto"/>
              <w:left w:val="single" w:sz="4" w:space="0" w:color="auto"/>
              <w:bottom w:val="nil"/>
              <w:right w:val="single" w:sz="4" w:space="0" w:color="auto"/>
            </w:tcBorders>
            <w:vAlign w:val="center"/>
          </w:tcPr>
          <w:p w:rsidR="003C1070" w:rsidRPr="00B704B9" w:rsidRDefault="003C1070" w:rsidP="003C1070">
            <w:pPr>
              <w:jc w:val="center"/>
            </w:pPr>
            <w:r w:rsidRPr="00B704B9">
              <w:t xml:space="preserve">12,5 </w:t>
            </w:r>
          </w:p>
        </w:tc>
        <w:tc>
          <w:tcPr>
            <w:tcW w:w="1562" w:type="dxa"/>
            <w:tcBorders>
              <w:top w:val="single" w:sz="4" w:space="0" w:color="auto"/>
              <w:left w:val="single" w:sz="4" w:space="0" w:color="auto"/>
              <w:bottom w:val="nil"/>
              <w:right w:val="single" w:sz="4" w:space="0" w:color="auto"/>
            </w:tcBorders>
            <w:vAlign w:val="center"/>
          </w:tcPr>
          <w:p w:rsidR="003C1070" w:rsidRPr="00B704B9" w:rsidRDefault="003C1070" w:rsidP="003C1070">
            <w:pPr>
              <w:jc w:val="center"/>
            </w:pPr>
            <w:r w:rsidRPr="00B704B9">
              <w:t>100812,5</w:t>
            </w:r>
          </w:p>
        </w:tc>
      </w:tr>
      <w:tr w:rsidR="003C1070" w:rsidRPr="00B704B9">
        <w:trPr>
          <w:cantSplit/>
          <w:trHeight w:val="279"/>
        </w:trPr>
        <w:tc>
          <w:tcPr>
            <w:tcW w:w="296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e"/>
              <w:tabs>
                <w:tab w:val="clear" w:pos="4677"/>
                <w:tab w:val="clear" w:pos="9355"/>
              </w:tabs>
              <w:rPr>
                <w:rFonts w:ascii="Times New Roman" w:hAnsi="Times New Roman"/>
                <w:sz w:val="28"/>
                <w:szCs w:val="28"/>
              </w:rPr>
            </w:pPr>
            <w:r w:rsidRPr="00B704B9">
              <w:rPr>
                <w:rFonts w:ascii="Times New Roman" w:hAnsi="Times New Roman"/>
                <w:sz w:val="28"/>
                <w:szCs w:val="28"/>
              </w:rPr>
              <w:t>8 Формовочный аппарат</w:t>
            </w:r>
          </w:p>
        </w:tc>
        <w:tc>
          <w:tcPr>
            <w:tcW w:w="678"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шт.</w:t>
            </w:r>
          </w:p>
        </w:tc>
        <w:tc>
          <w:tcPr>
            <w:tcW w:w="638"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1</w:t>
            </w:r>
          </w:p>
        </w:tc>
        <w:tc>
          <w:tcPr>
            <w:tcW w:w="1395"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680000</w:t>
            </w:r>
          </w:p>
        </w:tc>
        <w:tc>
          <w:tcPr>
            <w:tcW w:w="1233"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680000</w:t>
            </w:r>
          </w:p>
        </w:tc>
        <w:tc>
          <w:tcPr>
            <w:tcW w:w="771"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12,5</w:t>
            </w:r>
          </w:p>
        </w:tc>
        <w:tc>
          <w:tcPr>
            <w:tcW w:w="1562"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85000</w:t>
            </w:r>
          </w:p>
        </w:tc>
      </w:tr>
      <w:tr w:rsidR="003C1070" w:rsidRPr="00B704B9">
        <w:trPr>
          <w:cantSplit/>
          <w:trHeight w:val="279"/>
        </w:trPr>
        <w:tc>
          <w:tcPr>
            <w:tcW w:w="296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e"/>
              <w:tabs>
                <w:tab w:val="clear" w:pos="4677"/>
                <w:tab w:val="clear" w:pos="9355"/>
              </w:tabs>
              <w:rPr>
                <w:rFonts w:ascii="Times New Roman" w:hAnsi="Times New Roman"/>
                <w:sz w:val="28"/>
                <w:szCs w:val="28"/>
              </w:rPr>
            </w:pPr>
            <w:r w:rsidRPr="00B704B9">
              <w:rPr>
                <w:rFonts w:ascii="Times New Roman" w:hAnsi="Times New Roman"/>
                <w:sz w:val="28"/>
                <w:szCs w:val="28"/>
              </w:rPr>
              <w:t>9 Контейнер для посолки сыра</w:t>
            </w:r>
          </w:p>
        </w:tc>
        <w:tc>
          <w:tcPr>
            <w:tcW w:w="678"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шт.</w:t>
            </w:r>
          </w:p>
        </w:tc>
        <w:tc>
          <w:tcPr>
            <w:tcW w:w="638"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rPr>
                <w:lang w:val="en-US"/>
              </w:rPr>
            </w:pPr>
            <w:r w:rsidRPr="00B704B9">
              <w:rPr>
                <w:lang w:val="en-US"/>
              </w:rPr>
              <w:t>20</w:t>
            </w:r>
          </w:p>
        </w:tc>
        <w:tc>
          <w:tcPr>
            <w:tcW w:w="1395"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22000</w:t>
            </w:r>
          </w:p>
        </w:tc>
        <w:tc>
          <w:tcPr>
            <w:tcW w:w="1233"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440000</w:t>
            </w:r>
          </w:p>
        </w:tc>
        <w:tc>
          <w:tcPr>
            <w:tcW w:w="771"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12,5</w:t>
            </w:r>
          </w:p>
        </w:tc>
        <w:tc>
          <w:tcPr>
            <w:tcW w:w="1562"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55000</w:t>
            </w:r>
          </w:p>
        </w:tc>
      </w:tr>
      <w:tr w:rsidR="00A47AEF" w:rsidRPr="00B704B9">
        <w:trPr>
          <w:cantSplit/>
          <w:trHeight w:val="728"/>
        </w:trPr>
        <w:tc>
          <w:tcPr>
            <w:tcW w:w="2960" w:type="dxa"/>
            <w:tcBorders>
              <w:top w:val="single" w:sz="4" w:space="0" w:color="auto"/>
              <w:left w:val="single" w:sz="4" w:space="0" w:color="auto"/>
              <w:bottom w:val="nil"/>
              <w:right w:val="single" w:sz="4" w:space="0" w:color="auto"/>
            </w:tcBorders>
          </w:tcPr>
          <w:p w:rsidR="00A47AEF" w:rsidRPr="00B704B9" w:rsidRDefault="00A47AEF" w:rsidP="00A47AEF">
            <w:pPr>
              <w:pStyle w:val="ae"/>
              <w:tabs>
                <w:tab w:val="clear" w:pos="4677"/>
                <w:tab w:val="clear" w:pos="9355"/>
              </w:tabs>
              <w:rPr>
                <w:rFonts w:ascii="Times New Roman" w:hAnsi="Times New Roman"/>
                <w:sz w:val="28"/>
                <w:szCs w:val="28"/>
              </w:rPr>
            </w:pPr>
            <w:r w:rsidRPr="00B704B9">
              <w:rPr>
                <w:rFonts w:ascii="Times New Roman" w:hAnsi="Times New Roman"/>
                <w:sz w:val="28"/>
                <w:szCs w:val="28"/>
              </w:rPr>
              <w:t>10 Вакуум-упаковочная машина</w:t>
            </w:r>
          </w:p>
        </w:tc>
        <w:tc>
          <w:tcPr>
            <w:tcW w:w="678"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шт.</w:t>
            </w:r>
          </w:p>
        </w:tc>
        <w:tc>
          <w:tcPr>
            <w:tcW w:w="638"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1</w:t>
            </w:r>
          </w:p>
        </w:tc>
        <w:tc>
          <w:tcPr>
            <w:tcW w:w="1395"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rPr>
                <w:lang w:val="en-US"/>
              </w:rPr>
              <w:t>1</w:t>
            </w:r>
            <w:r w:rsidRPr="00B704B9">
              <w:t>72000</w:t>
            </w:r>
          </w:p>
        </w:tc>
        <w:tc>
          <w:tcPr>
            <w:tcW w:w="1233"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rPr>
                <w:lang w:val="en-US"/>
              </w:rPr>
              <w:t>1</w:t>
            </w:r>
            <w:r w:rsidRPr="00B704B9">
              <w:t>72000</w:t>
            </w:r>
          </w:p>
        </w:tc>
        <w:tc>
          <w:tcPr>
            <w:tcW w:w="771"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12,5</w:t>
            </w:r>
          </w:p>
        </w:tc>
        <w:tc>
          <w:tcPr>
            <w:tcW w:w="1562"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21500</w:t>
            </w:r>
          </w:p>
        </w:tc>
      </w:tr>
      <w:tr w:rsidR="00A47AEF" w:rsidRPr="00B704B9">
        <w:trPr>
          <w:cantSplit/>
          <w:trHeight w:val="728"/>
        </w:trPr>
        <w:tc>
          <w:tcPr>
            <w:tcW w:w="2960" w:type="dxa"/>
            <w:tcBorders>
              <w:top w:val="single" w:sz="4" w:space="0" w:color="auto"/>
              <w:left w:val="single" w:sz="4" w:space="0" w:color="auto"/>
              <w:bottom w:val="nil"/>
              <w:right w:val="single" w:sz="4" w:space="0" w:color="auto"/>
            </w:tcBorders>
          </w:tcPr>
          <w:p w:rsidR="00A47AEF" w:rsidRPr="00B704B9" w:rsidRDefault="00A47AEF" w:rsidP="00A47AEF">
            <w:pPr>
              <w:pStyle w:val="ae"/>
              <w:tabs>
                <w:tab w:val="clear" w:pos="4677"/>
                <w:tab w:val="clear" w:pos="9355"/>
              </w:tabs>
              <w:rPr>
                <w:rFonts w:ascii="Times New Roman" w:hAnsi="Times New Roman"/>
                <w:sz w:val="28"/>
                <w:szCs w:val="28"/>
              </w:rPr>
            </w:pPr>
            <w:r w:rsidRPr="00B704B9">
              <w:rPr>
                <w:rFonts w:ascii="Times New Roman" w:hAnsi="Times New Roman"/>
                <w:sz w:val="28"/>
                <w:szCs w:val="28"/>
              </w:rPr>
              <w:t>11 Насос Г2-0ПБ</w:t>
            </w:r>
          </w:p>
        </w:tc>
        <w:tc>
          <w:tcPr>
            <w:tcW w:w="678"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шт.</w:t>
            </w:r>
          </w:p>
        </w:tc>
        <w:tc>
          <w:tcPr>
            <w:tcW w:w="638"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6</w:t>
            </w:r>
          </w:p>
        </w:tc>
        <w:tc>
          <w:tcPr>
            <w:tcW w:w="1395"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rPr>
                <w:lang w:val="en-US"/>
              </w:rPr>
              <w:t>2</w:t>
            </w:r>
            <w:r w:rsidRPr="00B704B9">
              <w:t>2400</w:t>
            </w:r>
          </w:p>
        </w:tc>
        <w:tc>
          <w:tcPr>
            <w:tcW w:w="1233"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134400</w:t>
            </w:r>
          </w:p>
        </w:tc>
        <w:tc>
          <w:tcPr>
            <w:tcW w:w="771"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12,5</w:t>
            </w:r>
          </w:p>
        </w:tc>
        <w:tc>
          <w:tcPr>
            <w:tcW w:w="1562"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16800</w:t>
            </w:r>
          </w:p>
        </w:tc>
      </w:tr>
      <w:tr w:rsidR="00A47AEF" w:rsidRPr="00B704B9">
        <w:trPr>
          <w:cantSplit/>
          <w:trHeight w:val="728"/>
        </w:trPr>
        <w:tc>
          <w:tcPr>
            <w:tcW w:w="2960" w:type="dxa"/>
            <w:tcBorders>
              <w:top w:val="single" w:sz="4" w:space="0" w:color="auto"/>
              <w:left w:val="single" w:sz="4" w:space="0" w:color="auto"/>
              <w:bottom w:val="nil"/>
              <w:right w:val="single" w:sz="4" w:space="0" w:color="auto"/>
            </w:tcBorders>
          </w:tcPr>
          <w:p w:rsidR="00A47AEF" w:rsidRPr="00B704B9" w:rsidRDefault="00A47AEF" w:rsidP="00A47AEF">
            <w:pPr>
              <w:pStyle w:val="ae"/>
              <w:rPr>
                <w:rFonts w:ascii="Times New Roman" w:hAnsi="Times New Roman"/>
                <w:sz w:val="28"/>
                <w:szCs w:val="28"/>
              </w:rPr>
            </w:pPr>
            <w:r w:rsidRPr="00B704B9">
              <w:rPr>
                <w:rFonts w:ascii="Times New Roman" w:hAnsi="Times New Roman"/>
                <w:sz w:val="28"/>
                <w:szCs w:val="28"/>
              </w:rPr>
              <w:t>12 Сепаратор-молокоочиститель А1-ОЦМ-10</w:t>
            </w:r>
          </w:p>
        </w:tc>
        <w:tc>
          <w:tcPr>
            <w:tcW w:w="678"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шт.</w:t>
            </w:r>
          </w:p>
        </w:tc>
        <w:tc>
          <w:tcPr>
            <w:tcW w:w="638"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1</w:t>
            </w:r>
          </w:p>
        </w:tc>
        <w:tc>
          <w:tcPr>
            <w:tcW w:w="1395"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rPr>
                <w:lang w:val="en-US"/>
              </w:rPr>
              <w:t>6</w:t>
            </w:r>
            <w:r w:rsidRPr="00B704B9">
              <w:t>15000</w:t>
            </w:r>
          </w:p>
        </w:tc>
        <w:tc>
          <w:tcPr>
            <w:tcW w:w="1233"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rPr>
                <w:lang w:val="en-US"/>
              </w:rPr>
              <w:t>6</w:t>
            </w:r>
            <w:r w:rsidRPr="00B704B9">
              <w:t>15000</w:t>
            </w:r>
          </w:p>
        </w:tc>
        <w:tc>
          <w:tcPr>
            <w:tcW w:w="771"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12,5</w:t>
            </w:r>
          </w:p>
        </w:tc>
        <w:tc>
          <w:tcPr>
            <w:tcW w:w="1562"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76875</w:t>
            </w:r>
          </w:p>
        </w:tc>
      </w:tr>
      <w:tr w:rsidR="00A47AEF" w:rsidRPr="00B704B9">
        <w:trPr>
          <w:cantSplit/>
          <w:trHeight w:val="728"/>
        </w:trPr>
        <w:tc>
          <w:tcPr>
            <w:tcW w:w="2960" w:type="dxa"/>
            <w:tcBorders>
              <w:top w:val="single" w:sz="4" w:space="0" w:color="auto"/>
              <w:left w:val="single" w:sz="4" w:space="0" w:color="auto"/>
              <w:bottom w:val="nil"/>
              <w:right w:val="single" w:sz="4" w:space="0" w:color="auto"/>
            </w:tcBorders>
          </w:tcPr>
          <w:p w:rsidR="00A47AEF" w:rsidRPr="00B704B9" w:rsidRDefault="00A47AEF" w:rsidP="00A47AEF">
            <w:pPr>
              <w:pStyle w:val="ae"/>
              <w:tabs>
                <w:tab w:val="clear" w:pos="4677"/>
                <w:tab w:val="clear" w:pos="9355"/>
              </w:tabs>
              <w:rPr>
                <w:rFonts w:ascii="Times New Roman" w:hAnsi="Times New Roman"/>
                <w:sz w:val="28"/>
                <w:szCs w:val="28"/>
              </w:rPr>
            </w:pPr>
            <w:r w:rsidRPr="00B704B9">
              <w:rPr>
                <w:rFonts w:ascii="Times New Roman" w:hAnsi="Times New Roman"/>
                <w:sz w:val="28"/>
                <w:szCs w:val="28"/>
                <w:lang w:val="en-US"/>
              </w:rPr>
              <w:t xml:space="preserve">13 </w:t>
            </w:r>
            <w:r w:rsidRPr="00B704B9">
              <w:rPr>
                <w:rFonts w:ascii="Times New Roman" w:hAnsi="Times New Roman"/>
                <w:sz w:val="28"/>
                <w:szCs w:val="28"/>
              </w:rPr>
              <w:t xml:space="preserve">Подогреватель пластинчатый </w:t>
            </w:r>
          </w:p>
        </w:tc>
        <w:tc>
          <w:tcPr>
            <w:tcW w:w="678"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шт.</w:t>
            </w:r>
          </w:p>
        </w:tc>
        <w:tc>
          <w:tcPr>
            <w:tcW w:w="638"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1</w:t>
            </w:r>
          </w:p>
        </w:tc>
        <w:tc>
          <w:tcPr>
            <w:tcW w:w="1395"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890000</w:t>
            </w:r>
          </w:p>
        </w:tc>
        <w:tc>
          <w:tcPr>
            <w:tcW w:w="1233"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890000</w:t>
            </w:r>
          </w:p>
        </w:tc>
        <w:tc>
          <w:tcPr>
            <w:tcW w:w="771"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12,5</w:t>
            </w:r>
          </w:p>
        </w:tc>
        <w:tc>
          <w:tcPr>
            <w:tcW w:w="1562"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111250</w:t>
            </w:r>
          </w:p>
        </w:tc>
      </w:tr>
      <w:tr w:rsidR="00A47AEF" w:rsidRPr="00B704B9">
        <w:trPr>
          <w:cantSplit/>
          <w:trHeight w:val="728"/>
        </w:trPr>
        <w:tc>
          <w:tcPr>
            <w:tcW w:w="2960" w:type="dxa"/>
            <w:tcBorders>
              <w:top w:val="single" w:sz="4" w:space="0" w:color="auto"/>
              <w:left w:val="single" w:sz="4" w:space="0" w:color="auto"/>
              <w:bottom w:val="nil"/>
              <w:right w:val="single" w:sz="4" w:space="0" w:color="auto"/>
            </w:tcBorders>
          </w:tcPr>
          <w:p w:rsidR="00A47AEF" w:rsidRPr="00B704B9" w:rsidRDefault="00A47AEF" w:rsidP="00A47AEF">
            <w:pPr>
              <w:pStyle w:val="ae"/>
              <w:tabs>
                <w:tab w:val="clear" w:pos="4677"/>
                <w:tab w:val="clear" w:pos="9355"/>
              </w:tabs>
              <w:rPr>
                <w:rFonts w:ascii="Times New Roman" w:hAnsi="Times New Roman"/>
                <w:sz w:val="28"/>
                <w:szCs w:val="28"/>
              </w:rPr>
            </w:pPr>
            <w:r w:rsidRPr="00B704B9">
              <w:rPr>
                <w:rFonts w:ascii="Times New Roman" w:hAnsi="Times New Roman"/>
                <w:sz w:val="28"/>
                <w:szCs w:val="28"/>
              </w:rPr>
              <w:t>14 Сепаратор-бактофуга</w:t>
            </w:r>
          </w:p>
        </w:tc>
        <w:tc>
          <w:tcPr>
            <w:tcW w:w="678"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шт.</w:t>
            </w:r>
          </w:p>
        </w:tc>
        <w:tc>
          <w:tcPr>
            <w:tcW w:w="638"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1</w:t>
            </w:r>
          </w:p>
        </w:tc>
        <w:tc>
          <w:tcPr>
            <w:tcW w:w="1395"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1400000</w:t>
            </w:r>
          </w:p>
        </w:tc>
        <w:tc>
          <w:tcPr>
            <w:tcW w:w="1233"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1400000</w:t>
            </w:r>
          </w:p>
        </w:tc>
        <w:tc>
          <w:tcPr>
            <w:tcW w:w="771"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12,5</w:t>
            </w:r>
          </w:p>
        </w:tc>
        <w:tc>
          <w:tcPr>
            <w:tcW w:w="1562"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175000</w:t>
            </w:r>
          </w:p>
        </w:tc>
      </w:tr>
      <w:tr w:rsidR="00A47AEF" w:rsidRPr="00B704B9">
        <w:trPr>
          <w:cantSplit/>
          <w:trHeight w:val="728"/>
        </w:trPr>
        <w:tc>
          <w:tcPr>
            <w:tcW w:w="2960" w:type="dxa"/>
            <w:tcBorders>
              <w:top w:val="single" w:sz="4" w:space="0" w:color="auto"/>
              <w:left w:val="single" w:sz="4" w:space="0" w:color="auto"/>
              <w:bottom w:val="nil"/>
              <w:right w:val="single" w:sz="4" w:space="0" w:color="auto"/>
            </w:tcBorders>
          </w:tcPr>
          <w:p w:rsidR="00A47AEF" w:rsidRPr="00B704B9" w:rsidRDefault="00A47AEF" w:rsidP="00A47AEF">
            <w:pPr>
              <w:pStyle w:val="ae"/>
              <w:tabs>
                <w:tab w:val="clear" w:pos="4677"/>
                <w:tab w:val="clear" w:pos="9355"/>
              </w:tabs>
              <w:rPr>
                <w:rFonts w:ascii="Times New Roman" w:hAnsi="Times New Roman"/>
                <w:sz w:val="28"/>
                <w:szCs w:val="28"/>
              </w:rPr>
            </w:pPr>
            <w:r w:rsidRPr="00B704B9">
              <w:rPr>
                <w:rFonts w:ascii="Times New Roman" w:hAnsi="Times New Roman"/>
                <w:sz w:val="28"/>
                <w:szCs w:val="28"/>
              </w:rPr>
              <w:t>15 Воздухоотделитель</w:t>
            </w:r>
          </w:p>
        </w:tc>
        <w:tc>
          <w:tcPr>
            <w:tcW w:w="678"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шт.</w:t>
            </w:r>
          </w:p>
        </w:tc>
        <w:tc>
          <w:tcPr>
            <w:tcW w:w="638"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1</w:t>
            </w:r>
          </w:p>
        </w:tc>
        <w:tc>
          <w:tcPr>
            <w:tcW w:w="1395"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234000</w:t>
            </w:r>
          </w:p>
        </w:tc>
        <w:tc>
          <w:tcPr>
            <w:tcW w:w="1233"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234000</w:t>
            </w:r>
          </w:p>
        </w:tc>
        <w:tc>
          <w:tcPr>
            <w:tcW w:w="771"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12,5</w:t>
            </w:r>
          </w:p>
        </w:tc>
        <w:tc>
          <w:tcPr>
            <w:tcW w:w="1562"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29250</w:t>
            </w:r>
          </w:p>
        </w:tc>
      </w:tr>
    </w:tbl>
    <w:p w:rsidR="003C1070" w:rsidRPr="00B704B9" w:rsidRDefault="003C1070" w:rsidP="003C1070">
      <w:pPr>
        <w:pStyle w:val="33"/>
        <w:spacing w:after="0" w:line="312" w:lineRule="auto"/>
        <w:ind w:firstLine="709"/>
        <w:jc w:val="both"/>
        <w:rPr>
          <w:sz w:val="28"/>
          <w:szCs w:val="28"/>
        </w:rPr>
      </w:pPr>
      <w:r w:rsidRPr="00B704B9">
        <w:rPr>
          <w:sz w:val="28"/>
          <w:szCs w:val="28"/>
        </w:rPr>
        <w:t>Таблица 1</w:t>
      </w:r>
      <w:r w:rsidR="00B704B9">
        <w:rPr>
          <w:sz w:val="28"/>
          <w:szCs w:val="28"/>
        </w:rPr>
        <w:t>4</w:t>
      </w:r>
      <w:r w:rsidRPr="00B704B9">
        <w:rPr>
          <w:sz w:val="28"/>
          <w:szCs w:val="28"/>
        </w:rPr>
        <w:t xml:space="preserve"> – Расчет капитальных затрат и амортизационных отчислений </w:t>
      </w:r>
      <w:r w:rsidR="00A47AEF">
        <w:rPr>
          <w:sz w:val="28"/>
          <w:szCs w:val="28"/>
        </w:rPr>
        <w:t>на основное оборудование</w:t>
      </w:r>
      <w:r w:rsidRPr="00B704B9">
        <w:rPr>
          <w:sz w:val="28"/>
          <w:szCs w:val="28"/>
        </w:rPr>
        <w:t xml:space="preserve"> </w:t>
      </w:r>
    </w:p>
    <w:p w:rsidR="003C1070" w:rsidRPr="00B704B9" w:rsidRDefault="003C1070" w:rsidP="003C1070">
      <w:pPr>
        <w:jc w:val="center"/>
        <w:sectPr w:rsidR="003C1070" w:rsidRPr="00B704B9" w:rsidSect="003C1070">
          <w:footerReference w:type="even" r:id="rId14"/>
          <w:footerReference w:type="default" r:id="rId15"/>
          <w:pgSz w:w="11906" w:h="16838"/>
          <w:pgMar w:top="1134" w:right="851" w:bottom="1134" w:left="1701" w:header="0" w:footer="0" w:gutter="0"/>
          <w:cols w:space="720"/>
        </w:sectPr>
      </w:pPr>
    </w:p>
    <w:p w:rsidR="003C1070" w:rsidRPr="00B704B9" w:rsidRDefault="003C1070" w:rsidP="003C1070">
      <w:pPr>
        <w:pStyle w:val="33"/>
        <w:spacing w:after="0" w:line="312" w:lineRule="auto"/>
        <w:ind w:firstLine="709"/>
        <w:jc w:val="both"/>
        <w:rPr>
          <w:sz w:val="28"/>
          <w:szCs w:val="28"/>
        </w:rPr>
      </w:pPr>
      <w:r w:rsidRPr="00B704B9">
        <w:rPr>
          <w:sz w:val="28"/>
          <w:szCs w:val="28"/>
        </w:rPr>
        <w:t>Продолжение таблицы 1</w:t>
      </w:r>
      <w:r w:rsidR="00B704B9">
        <w:rPr>
          <w:sz w:val="28"/>
          <w:szCs w:val="28"/>
        </w:rPr>
        <w:t>4</w:t>
      </w:r>
    </w:p>
    <w:tbl>
      <w:tblPr>
        <w:tblpPr w:leftFromText="180" w:rightFromText="180" w:vertAnchor="text" w:horzAnchor="margin" w:tblpY="73"/>
        <w:tblW w:w="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141"/>
        <w:gridCol w:w="700"/>
        <w:gridCol w:w="659"/>
        <w:gridCol w:w="1430"/>
        <w:gridCol w:w="1259"/>
        <w:gridCol w:w="604"/>
        <w:gridCol w:w="1444"/>
      </w:tblGrid>
      <w:tr w:rsidR="003C1070" w:rsidRPr="00B704B9">
        <w:trPr>
          <w:cantSplit/>
          <w:trHeight w:val="279"/>
        </w:trPr>
        <w:tc>
          <w:tcPr>
            <w:tcW w:w="3141"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e"/>
              <w:tabs>
                <w:tab w:val="clear" w:pos="4677"/>
                <w:tab w:val="clear" w:pos="9355"/>
              </w:tabs>
              <w:rPr>
                <w:rFonts w:ascii="Times New Roman" w:hAnsi="Times New Roman"/>
                <w:sz w:val="28"/>
                <w:szCs w:val="28"/>
              </w:rPr>
            </w:pPr>
            <w:r w:rsidRPr="00B704B9">
              <w:rPr>
                <w:rFonts w:ascii="Times New Roman" w:hAnsi="Times New Roman"/>
                <w:sz w:val="28"/>
                <w:szCs w:val="28"/>
              </w:rPr>
              <w:t>Неучтенное оборудование</w:t>
            </w:r>
          </w:p>
        </w:tc>
        <w:tc>
          <w:tcPr>
            <w:tcW w:w="700"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w:t>
            </w:r>
          </w:p>
        </w:tc>
        <w:tc>
          <w:tcPr>
            <w:tcW w:w="659"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20</w:t>
            </w:r>
          </w:p>
        </w:tc>
        <w:tc>
          <w:tcPr>
            <w:tcW w:w="1430"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2223480</w:t>
            </w:r>
          </w:p>
        </w:tc>
        <w:tc>
          <w:tcPr>
            <w:tcW w:w="1259"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2223480</w:t>
            </w:r>
          </w:p>
        </w:tc>
        <w:tc>
          <w:tcPr>
            <w:tcW w:w="604"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12,5</w:t>
            </w:r>
          </w:p>
        </w:tc>
        <w:tc>
          <w:tcPr>
            <w:tcW w:w="1444"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277935</w:t>
            </w:r>
          </w:p>
        </w:tc>
      </w:tr>
      <w:tr w:rsidR="003C1070" w:rsidRPr="00B704B9">
        <w:trPr>
          <w:cantSplit/>
          <w:trHeight w:val="279"/>
        </w:trPr>
        <w:tc>
          <w:tcPr>
            <w:tcW w:w="3141"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e"/>
              <w:tabs>
                <w:tab w:val="clear" w:pos="4677"/>
                <w:tab w:val="clear" w:pos="9355"/>
              </w:tabs>
              <w:rPr>
                <w:rFonts w:ascii="Times New Roman" w:hAnsi="Times New Roman"/>
                <w:sz w:val="28"/>
                <w:szCs w:val="28"/>
              </w:rPr>
            </w:pPr>
            <w:r w:rsidRPr="00B704B9">
              <w:rPr>
                <w:rFonts w:ascii="Times New Roman" w:hAnsi="Times New Roman"/>
                <w:sz w:val="28"/>
                <w:szCs w:val="28"/>
              </w:rPr>
              <w:t>КИП и А</w:t>
            </w:r>
          </w:p>
        </w:tc>
        <w:tc>
          <w:tcPr>
            <w:tcW w:w="700"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w:t>
            </w:r>
          </w:p>
        </w:tc>
        <w:tc>
          <w:tcPr>
            <w:tcW w:w="659"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20</w:t>
            </w:r>
          </w:p>
        </w:tc>
        <w:tc>
          <w:tcPr>
            <w:tcW w:w="1430"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2223480</w:t>
            </w:r>
          </w:p>
        </w:tc>
        <w:tc>
          <w:tcPr>
            <w:tcW w:w="1259"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2223480</w:t>
            </w:r>
          </w:p>
        </w:tc>
        <w:tc>
          <w:tcPr>
            <w:tcW w:w="604"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12,5</w:t>
            </w:r>
          </w:p>
        </w:tc>
        <w:tc>
          <w:tcPr>
            <w:tcW w:w="1444"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277935</w:t>
            </w:r>
          </w:p>
        </w:tc>
      </w:tr>
      <w:tr w:rsidR="003C1070" w:rsidRPr="00B704B9">
        <w:trPr>
          <w:cantSplit/>
          <w:trHeight w:val="279"/>
        </w:trPr>
        <w:tc>
          <w:tcPr>
            <w:tcW w:w="3141"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e"/>
              <w:tabs>
                <w:tab w:val="clear" w:pos="4677"/>
                <w:tab w:val="clear" w:pos="9355"/>
              </w:tabs>
              <w:rPr>
                <w:rFonts w:ascii="Times New Roman" w:hAnsi="Times New Roman"/>
                <w:sz w:val="28"/>
                <w:szCs w:val="28"/>
              </w:rPr>
            </w:pPr>
            <w:r w:rsidRPr="00B704B9">
              <w:rPr>
                <w:rFonts w:ascii="Times New Roman" w:hAnsi="Times New Roman"/>
                <w:sz w:val="28"/>
                <w:szCs w:val="28"/>
              </w:rPr>
              <w:t>Трубопроводы</w:t>
            </w:r>
          </w:p>
        </w:tc>
        <w:tc>
          <w:tcPr>
            <w:tcW w:w="700"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w:t>
            </w:r>
          </w:p>
        </w:tc>
        <w:tc>
          <w:tcPr>
            <w:tcW w:w="659"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15</w:t>
            </w:r>
          </w:p>
        </w:tc>
        <w:tc>
          <w:tcPr>
            <w:tcW w:w="1430"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1667610</w:t>
            </w:r>
          </w:p>
        </w:tc>
        <w:tc>
          <w:tcPr>
            <w:tcW w:w="1259"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1667610</w:t>
            </w:r>
          </w:p>
        </w:tc>
        <w:tc>
          <w:tcPr>
            <w:tcW w:w="604"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12,5</w:t>
            </w:r>
          </w:p>
        </w:tc>
        <w:tc>
          <w:tcPr>
            <w:tcW w:w="1444"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208451,25</w:t>
            </w:r>
          </w:p>
        </w:tc>
      </w:tr>
      <w:tr w:rsidR="003C1070" w:rsidRPr="00B704B9">
        <w:trPr>
          <w:cantSplit/>
          <w:trHeight w:val="279"/>
        </w:trPr>
        <w:tc>
          <w:tcPr>
            <w:tcW w:w="3141"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e"/>
              <w:tabs>
                <w:tab w:val="clear" w:pos="4677"/>
                <w:tab w:val="clear" w:pos="9355"/>
              </w:tabs>
              <w:rPr>
                <w:rFonts w:ascii="Times New Roman" w:hAnsi="Times New Roman"/>
                <w:sz w:val="28"/>
                <w:szCs w:val="28"/>
              </w:rPr>
            </w:pPr>
            <w:r w:rsidRPr="00B704B9">
              <w:rPr>
                <w:rFonts w:ascii="Times New Roman" w:hAnsi="Times New Roman"/>
                <w:sz w:val="28"/>
                <w:szCs w:val="28"/>
              </w:rPr>
              <w:t>Всего:</w:t>
            </w:r>
          </w:p>
        </w:tc>
        <w:tc>
          <w:tcPr>
            <w:tcW w:w="700"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p>
        </w:tc>
        <w:tc>
          <w:tcPr>
            <w:tcW w:w="659"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p>
        </w:tc>
        <w:tc>
          <w:tcPr>
            <w:tcW w:w="1430"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rPr>
                <w:lang w:val="en-US"/>
              </w:rPr>
            </w:pPr>
            <w:r w:rsidRPr="00B704B9">
              <w:rPr>
                <w:lang w:val="en-US"/>
              </w:rPr>
              <w:t>17232050</w:t>
            </w:r>
          </w:p>
        </w:tc>
        <w:tc>
          <w:tcPr>
            <w:tcW w:w="1259"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rPr>
                <w:lang w:val="en-US"/>
              </w:rPr>
            </w:pPr>
            <w:r w:rsidRPr="00B704B9">
              <w:rPr>
                <w:lang w:val="en-US"/>
              </w:rPr>
              <w:t>17232050</w:t>
            </w:r>
          </w:p>
        </w:tc>
        <w:tc>
          <w:tcPr>
            <w:tcW w:w="604"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p>
        </w:tc>
        <w:tc>
          <w:tcPr>
            <w:tcW w:w="1444"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rPr>
                <w:lang w:val="en-US"/>
              </w:rPr>
            </w:pPr>
            <w:r w:rsidRPr="00B704B9">
              <w:t>2153996,2</w:t>
            </w:r>
            <w:r w:rsidRPr="00B704B9">
              <w:rPr>
                <w:lang w:val="en-US"/>
              </w:rPr>
              <w:t>5</w:t>
            </w:r>
          </w:p>
        </w:tc>
      </w:tr>
    </w:tbl>
    <w:p w:rsidR="003C1070" w:rsidRPr="00B704B9" w:rsidRDefault="003C1070" w:rsidP="003C1070">
      <w:pPr>
        <w:pStyle w:val="33"/>
        <w:spacing w:after="0" w:line="312" w:lineRule="auto"/>
        <w:ind w:firstLine="709"/>
        <w:jc w:val="both"/>
        <w:rPr>
          <w:sz w:val="28"/>
          <w:szCs w:val="28"/>
          <w:lang w:val="en-US"/>
        </w:rPr>
      </w:pPr>
    </w:p>
    <w:tbl>
      <w:tblPr>
        <w:tblpPr w:leftFromText="180" w:rightFromText="180" w:vertAnchor="text" w:horzAnchor="margin" w:tblpY="903"/>
        <w:tblW w:w="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37"/>
        <w:gridCol w:w="1980"/>
        <w:gridCol w:w="1080"/>
        <w:gridCol w:w="3240"/>
      </w:tblGrid>
      <w:tr w:rsidR="003C1070" w:rsidRPr="00B704B9">
        <w:trPr>
          <w:cantSplit/>
          <w:trHeight w:val="340"/>
        </w:trPr>
        <w:tc>
          <w:tcPr>
            <w:tcW w:w="2937" w:type="dxa"/>
            <w:vMerge w:val="restart"/>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spacing w:line="312" w:lineRule="auto"/>
              <w:jc w:val="center"/>
            </w:pPr>
            <w:r w:rsidRPr="00B704B9">
              <w:t>Наименование зданий</w:t>
            </w:r>
          </w:p>
          <w:p w:rsidR="003C1070" w:rsidRPr="00B704B9" w:rsidRDefault="003C1070" w:rsidP="003C1070">
            <w:pPr>
              <w:spacing w:line="312" w:lineRule="auto"/>
              <w:jc w:val="center"/>
            </w:pPr>
            <w:r w:rsidRPr="00B704B9">
              <w:t>и сооружений</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spacing w:line="312" w:lineRule="auto"/>
              <w:jc w:val="center"/>
            </w:pPr>
            <w:r w:rsidRPr="00B704B9">
              <w:t>Стоимость, руб.</w:t>
            </w:r>
          </w:p>
        </w:tc>
        <w:tc>
          <w:tcPr>
            <w:tcW w:w="4320"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Амортизационные отчисления</w:t>
            </w:r>
          </w:p>
        </w:tc>
      </w:tr>
      <w:tr w:rsidR="003C1070" w:rsidRPr="00B704B9">
        <w:trPr>
          <w:cantSplit/>
          <w:trHeight w:val="340"/>
        </w:trPr>
        <w:tc>
          <w:tcPr>
            <w:tcW w:w="2937" w:type="dxa"/>
            <w:vMerge/>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p>
        </w:tc>
        <w:tc>
          <w:tcPr>
            <w:tcW w:w="1980" w:type="dxa"/>
            <w:vMerge/>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p>
        </w:tc>
        <w:tc>
          <w:tcPr>
            <w:tcW w:w="108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 xml:space="preserve"> %</w:t>
            </w:r>
          </w:p>
        </w:tc>
        <w:tc>
          <w:tcPr>
            <w:tcW w:w="324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сумма, руб.</w:t>
            </w:r>
          </w:p>
        </w:tc>
      </w:tr>
      <w:tr w:rsidR="003C1070" w:rsidRPr="00B704B9">
        <w:trPr>
          <w:trHeight w:val="340"/>
        </w:trPr>
        <w:tc>
          <w:tcPr>
            <w:tcW w:w="2937"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pPr>
            <w:r w:rsidRPr="00B704B9">
              <w:t>Производственный корпус</w:t>
            </w:r>
          </w:p>
        </w:tc>
        <w:tc>
          <w:tcPr>
            <w:tcW w:w="198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8039482</w:t>
            </w:r>
          </w:p>
        </w:tc>
        <w:tc>
          <w:tcPr>
            <w:tcW w:w="108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2,5</w:t>
            </w:r>
          </w:p>
        </w:tc>
        <w:tc>
          <w:tcPr>
            <w:tcW w:w="324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200987,05</w:t>
            </w:r>
          </w:p>
        </w:tc>
      </w:tr>
      <w:tr w:rsidR="003C1070" w:rsidRPr="00B704B9">
        <w:trPr>
          <w:trHeight w:val="340"/>
        </w:trPr>
        <w:tc>
          <w:tcPr>
            <w:tcW w:w="2937" w:type="dxa"/>
            <w:tcBorders>
              <w:top w:val="single" w:sz="4" w:space="0" w:color="auto"/>
              <w:left w:val="single" w:sz="4" w:space="0" w:color="auto"/>
              <w:bottom w:val="nil"/>
              <w:right w:val="single" w:sz="4" w:space="0" w:color="auto"/>
            </w:tcBorders>
          </w:tcPr>
          <w:p w:rsidR="003C1070" w:rsidRPr="00B704B9" w:rsidRDefault="003C1070" w:rsidP="003C1070">
            <w:pPr>
              <w:spacing w:line="312" w:lineRule="auto"/>
            </w:pPr>
            <w:r w:rsidRPr="00B704B9">
              <w:t>Склад-холодильник</w:t>
            </w:r>
          </w:p>
        </w:tc>
        <w:tc>
          <w:tcPr>
            <w:tcW w:w="1980" w:type="dxa"/>
            <w:tcBorders>
              <w:top w:val="single" w:sz="4" w:space="0" w:color="auto"/>
              <w:left w:val="single" w:sz="4" w:space="0" w:color="auto"/>
              <w:bottom w:val="nil"/>
              <w:right w:val="single" w:sz="4" w:space="0" w:color="auto"/>
            </w:tcBorders>
          </w:tcPr>
          <w:p w:rsidR="003C1070" w:rsidRPr="00B704B9" w:rsidRDefault="003C1070" w:rsidP="003C1070">
            <w:pPr>
              <w:spacing w:line="312" w:lineRule="auto"/>
              <w:jc w:val="center"/>
            </w:pPr>
            <w:r w:rsidRPr="00B704B9">
              <w:t>1921745</w:t>
            </w:r>
          </w:p>
        </w:tc>
        <w:tc>
          <w:tcPr>
            <w:tcW w:w="1080" w:type="dxa"/>
            <w:tcBorders>
              <w:top w:val="single" w:sz="4" w:space="0" w:color="auto"/>
              <w:left w:val="single" w:sz="4" w:space="0" w:color="auto"/>
              <w:bottom w:val="nil"/>
              <w:right w:val="single" w:sz="4" w:space="0" w:color="auto"/>
            </w:tcBorders>
          </w:tcPr>
          <w:p w:rsidR="003C1070" w:rsidRPr="00B704B9" w:rsidRDefault="003C1070" w:rsidP="003C1070">
            <w:pPr>
              <w:spacing w:line="312" w:lineRule="auto"/>
              <w:jc w:val="center"/>
            </w:pPr>
            <w:r w:rsidRPr="00B704B9">
              <w:t>5</w:t>
            </w:r>
          </w:p>
        </w:tc>
        <w:tc>
          <w:tcPr>
            <w:tcW w:w="3240" w:type="dxa"/>
            <w:tcBorders>
              <w:top w:val="single" w:sz="4" w:space="0" w:color="auto"/>
              <w:left w:val="single" w:sz="4" w:space="0" w:color="auto"/>
              <w:bottom w:val="nil"/>
              <w:right w:val="single" w:sz="4" w:space="0" w:color="auto"/>
            </w:tcBorders>
          </w:tcPr>
          <w:p w:rsidR="003C1070" w:rsidRPr="00B704B9" w:rsidRDefault="003C1070" w:rsidP="003C1070">
            <w:pPr>
              <w:spacing w:line="312" w:lineRule="auto"/>
              <w:jc w:val="center"/>
            </w:pPr>
            <w:r w:rsidRPr="00B704B9">
              <w:t>96087,25</w:t>
            </w:r>
          </w:p>
        </w:tc>
      </w:tr>
      <w:tr w:rsidR="003C1070" w:rsidRPr="00B704B9">
        <w:trPr>
          <w:trHeight w:val="340"/>
        </w:trPr>
        <w:tc>
          <w:tcPr>
            <w:tcW w:w="2937"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pPr>
            <w:r w:rsidRPr="00B704B9">
              <w:t>Телефонизация</w:t>
            </w:r>
          </w:p>
        </w:tc>
        <w:tc>
          <w:tcPr>
            <w:tcW w:w="198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75828</w:t>
            </w:r>
          </w:p>
        </w:tc>
        <w:tc>
          <w:tcPr>
            <w:tcW w:w="108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4</w:t>
            </w:r>
          </w:p>
        </w:tc>
        <w:tc>
          <w:tcPr>
            <w:tcW w:w="324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3033,12</w:t>
            </w:r>
          </w:p>
        </w:tc>
      </w:tr>
      <w:tr w:rsidR="003C1070" w:rsidRPr="00B704B9">
        <w:trPr>
          <w:trHeight w:val="340"/>
        </w:trPr>
        <w:tc>
          <w:tcPr>
            <w:tcW w:w="2937"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pPr>
            <w:r w:rsidRPr="00B704B9">
              <w:t>Водопроводные сети</w:t>
            </w:r>
          </w:p>
        </w:tc>
        <w:tc>
          <w:tcPr>
            <w:tcW w:w="198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96852</w:t>
            </w:r>
          </w:p>
        </w:tc>
        <w:tc>
          <w:tcPr>
            <w:tcW w:w="108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5</w:t>
            </w:r>
          </w:p>
        </w:tc>
        <w:tc>
          <w:tcPr>
            <w:tcW w:w="324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4842,6</w:t>
            </w:r>
          </w:p>
        </w:tc>
      </w:tr>
      <w:tr w:rsidR="003C1070" w:rsidRPr="00B704B9">
        <w:trPr>
          <w:trHeight w:val="340"/>
        </w:trPr>
        <w:tc>
          <w:tcPr>
            <w:tcW w:w="2937"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pPr>
            <w:r w:rsidRPr="00B704B9">
              <w:t>Итого</w:t>
            </w:r>
          </w:p>
        </w:tc>
        <w:tc>
          <w:tcPr>
            <w:tcW w:w="198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10133907</w:t>
            </w:r>
          </w:p>
        </w:tc>
        <w:tc>
          <w:tcPr>
            <w:tcW w:w="108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 </w:t>
            </w:r>
          </w:p>
        </w:tc>
        <w:tc>
          <w:tcPr>
            <w:tcW w:w="324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304950,02</w:t>
            </w:r>
          </w:p>
        </w:tc>
      </w:tr>
    </w:tbl>
    <w:p w:rsidR="003C1070" w:rsidRDefault="003C1070" w:rsidP="00A47AEF">
      <w:pPr>
        <w:pStyle w:val="33"/>
        <w:spacing w:after="0" w:line="312" w:lineRule="auto"/>
        <w:ind w:firstLine="709"/>
        <w:jc w:val="both"/>
        <w:rPr>
          <w:sz w:val="28"/>
          <w:szCs w:val="28"/>
        </w:rPr>
      </w:pPr>
      <w:r w:rsidRPr="00A47AEF">
        <w:rPr>
          <w:sz w:val="28"/>
          <w:szCs w:val="28"/>
        </w:rPr>
        <w:t>Таблица 1</w:t>
      </w:r>
      <w:r w:rsidR="00B704B9" w:rsidRPr="00A47AEF">
        <w:rPr>
          <w:sz w:val="28"/>
          <w:szCs w:val="28"/>
        </w:rPr>
        <w:t>5</w:t>
      </w:r>
      <w:r w:rsidRPr="00A47AEF">
        <w:rPr>
          <w:sz w:val="28"/>
          <w:szCs w:val="28"/>
        </w:rPr>
        <w:t xml:space="preserve"> – </w:t>
      </w:r>
      <w:r w:rsidR="00A47AEF" w:rsidRPr="00A47AEF">
        <w:rPr>
          <w:sz w:val="28"/>
          <w:szCs w:val="28"/>
        </w:rPr>
        <w:t>Расчет капитальных затрат и амортизационных отчислений</w:t>
      </w:r>
      <w:r w:rsidR="00A47AEF">
        <w:rPr>
          <w:sz w:val="28"/>
          <w:szCs w:val="28"/>
        </w:rPr>
        <w:t xml:space="preserve"> н</w:t>
      </w:r>
      <w:r w:rsidR="00A47AEF" w:rsidRPr="00A47AEF">
        <w:rPr>
          <w:sz w:val="28"/>
          <w:szCs w:val="28"/>
        </w:rPr>
        <w:t>а здания и сооружения</w:t>
      </w:r>
    </w:p>
    <w:p w:rsidR="00A47AEF" w:rsidRPr="00A47AEF" w:rsidRDefault="00A47AEF" w:rsidP="00A47AEF">
      <w:pPr>
        <w:pStyle w:val="33"/>
        <w:spacing w:after="0" w:line="312" w:lineRule="auto"/>
        <w:ind w:firstLine="709"/>
        <w:jc w:val="both"/>
        <w:rPr>
          <w:sz w:val="28"/>
          <w:szCs w:val="28"/>
        </w:rPr>
        <w:sectPr w:rsidR="00A47AEF" w:rsidRPr="00A47AEF" w:rsidSect="003C1070">
          <w:pgSz w:w="11906" w:h="16838"/>
          <w:pgMar w:top="1134" w:right="851" w:bottom="1134" w:left="1701" w:header="0" w:footer="0" w:gutter="0"/>
          <w:cols w:space="720"/>
        </w:sectPr>
      </w:pPr>
    </w:p>
    <w:tbl>
      <w:tblPr>
        <w:tblpPr w:leftFromText="180" w:rightFromText="180" w:vertAnchor="text" w:horzAnchor="margin" w:tblpY="125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892"/>
        <w:gridCol w:w="851"/>
        <w:gridCol w:w="683"/>
        <w:gridCol w:w="1376"/>
        <w:gridCol w:w="1221"/>
        <w:gridCol w:w="908"/>
        <w:gridCol w:w="1425"/>
      </w:tblGrid>
      <w:tr w:rsidR="003C1070" w:rsidRPr="00B704B9">
        <w:trPr>
          <w:cantSplit/>
          <w:trHeight w:val="279"/>
        </w:trPr>
        <w:tc>
          <w:tcPr>
            <w:tcW w:w="2892" w:type="dxa"/>
            <w:vMerge w:val="restart"/>
            <w:tcBorders>
              <w:top w:val="single" w:sz="4" w:space="0" w:color="auto"/>
              <w:left w:val="single" w:sz="4" w:space="0" w:color="auto"/>
              <w:bottom w:val="single" w:sz="4" w:space="0" w:color="auto"/>
              <w:right w:val="single" w:sz="4" w:space="0" w:color="auto"/>
            </w:tcBorders>
            <w:vAlign w:val="center"/>
          </w:tcPr>
          <w:p w:rsidR="003C1070" w:rsidRPr="00B704B9" w:rsidRDefault="003C1070" w:rsidP="00A47AEF">
            <w:pPr>
              <w:spacing w:line="312" w:lineRule="auto"/>
              <w:jc w:val="center"/>
            </w:pPr>
            <w:r w:rsidRPr="00B704B9">
              <w:t>Наименование оборудования</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tcPr>
          <w:p w:rsidR="003C1070" w:rsidRPr="00B704B9" w:rsidRDefault="003C1070" w:rsidP="00A47AEF">
            <w:pPr>
              <w:spacing w:line="312" w:lineRule="auto"/>
              <w:jc w:val="center"/>
            </w:pPr>
            <w:r w:rsidRPr="00B704B9">
              <w:t>Единицы измерения</w:t>
            </w:r>
          </w:p>
        </w:tc>
        <w:tc>
          <w:tcPr>
            <w:tcW w:w="683" w:type="dxa"/>
            <w:vMerge w:val="restart"/>
            <w:tcBorders>
              <w:top w:val="single" w:sz="4" w:space="0" w:color="auto"/>
              <w:left w:val="single" w:sz="4" w:space="0" w:color="auto"/>
              <w:bottom w:val="single" w:sz="4" w:space="0" w:color="auto"/>
              <w:right w:val="single" w:sz="4" w:space="0" w:color="auto"/>
            </w:tcBorders>
            <w:textDirection w:val="btLr"/>
            <w:vAlign w:val="center"/>
          </w:tcPr>
          <w:p w:rsidR="003C1070" w:rsidRPr="00B704B9" w:rsidRDefault="003C1070" w:rsidP="00A47AEF">
            <w:pPr>
              <w:spacing w:line="312" w:lineRule="auto"/>
              <w:jc w:val="center"/>
            </w:pPr>
            <w:r w:rsidRPr="00B704B9">
              <w:t>Количество</w:t>
            </w:r>
          </w:p>
        </w:tc>
        <w:tc>
          <w:tcPr>
            <w:tcW w:w="2597" w:type="dxa"/>
            <w:gridSpan w:val="2"/>
            <w:tcBorders>
              <w:top w:val="single" w:sz="4" w:space="0" w:color="auto"/>
              <w:left w:val="single" w:sz="4" w:space="0" w:color="auto"/>
              <w:bottom w:val="single" w:sz="4" w:space="0" w:color="auto"/>
              <w:right w:val="single" w:sz="4" w:space="0" w:color="auto"/>
            </w:tcBorders>
            <w:vAlign w:val="center"/>
          </w:tcPr>
          <w:p w:rsidR="003C1070" w:rsidRPr="00B704B9" w:rsidRDefault="003C1070" w:rsidP="00A47AEF">
            <w:pPr>
              <w:spacing w:line="312" w:lineRule="auto"/>
              <w:jc w:val="center"/>
            </w:pPr>
            <w:r w:rsidRPr="00B704B9">
              <w:t>Стоимость,</w:t>
            </w:r>
          </w:p>
          <w:p w:rsidR="003C1070" w:rsidRPr="00B704B9" w:rsidRDefault="003C1070" w:rsidP="00A47AEF">
            <w:pPr>
              <w:spacing w:line="312" w:lineRule="auto"/>
              <w:jc w:val="center"/>
            </w:pPr>
            <w:r w:rsidRPr="00B704B9">
              <w:t>руб.</w:t>
            </w:r>
          </w:p>
        </w:tc>
        <w:tc>
          <w:tcPr>
            <w:tcW w:w="2333" w:type="dxa"/>
            <w:gridSpan w:val="2"/>
            <w:tcBorders>
              <w:top w:val="single" w:sz="4" w:space="0" w:color="auto"/>
              <w:left w:val="single" w:sz="4" w:space="0" w:color="auto"/>
              <w:bottom w:val="single" w:sz="4" w:space="0" w:color="auto"/>
              <w:right w:val="single" w:sz="4" w:space="0" w:color="auto"/>
            </w:tcBorders>
            <w:vAlign w:val="center"/>
          </w:tcPr>
          <w:p w:rsidR="003C1070" w:rsidRPr="00B704B9" w:rsidRDefault="003C1070" w:rsidP="00A47AEF">
            <w:pPr>
              <w:spacing w:line="312" w:lineRule="auto"/>
              <w:jc w:val="center"/>
            </w:pPr>
            <w:r w:rsidRPr="00B704B9">
              <w:t>Амортизационные отчисления</w:t>
            </w:r>
          </w:p>
        </w:tc>
      </w:tr>
      <w:tr w:rsidR="003C1070" w:rsidRPr="00B704B9">
        <w:trPr>
          <w:cantSplit/>
          <w:trHeight w:val="1134"/>
        </w:trPr>
        <w:tc>
          <w:tcPr>
            <w:tcW w:w="2892" w:type="dxa"/>
            <w:vMerge/>
            <w:tcBorders>
              <w:top w:val="single" w:sz="4" w:space="0" w:color="auto"/>
              <w:left w:val="single" w:sz="4" w:space="0" w:color="auto"/>
              <w:bottom w:val="single" w:sz="4" w:space="0" w:color="auto"/>
              <w:right w:val="single" w:sz="4" w:space="0" w:color="auto"/>
            </w:tcBorders>
          </w:tcPr>
          <w:p w:rsidR="003C1070" w:rsidRPr="00B704B9" w:rsidRDefault="003C1070" w:rsidP="00A47AEF">
            <w:pPr>
              <w:spacing w:line="312" w:lineRule="auto"/>
              <w:jc w:val="center"/>
            </w:pPr>
          </w:p>
        </w:tc>
        <w:tc>
          <w:tcPr>
            <w:tcW w:w="851" w:type="dxa"/>
            <w:vMerge/>
            <w:tcBorders>
              <w:top w:val="single" w:sz="4" w:space="0" w:color="auto"/>
              <w:left w:val="single" w:sz="4" w:space="0" w:color="auto"/>
              <w:bottom w:val="single" w:sz="4" w:space="0" w:color="auto"/>
              <w:right w:val="single" w:sz="4" w:space="0" w:color="auto"/>
            </w:tcBorders>
            <w:vAlign w:val="center"/>
          </w:tcPr>
          <w:p w:rsidR="003C1070" w:rsidRPr="00B704B9" w:rsidRDefault="003C1070" w:rsidP="00A47AEF">
            <w:pPr>
              <w:spacing w:line="312" w:lineRule="auto"/>
              <w:jc w:val="center"/>
            </w:pPr>
          </w:p>
        </w:tc>
        <w:tc>
          <w:tcPr>
            <w:tcW w:w="683" w:type="dxa"/>
            <w:vMerge/>
            <w:tcBorders>
              <w:top w:val="single" w:sz="4" w:space="0" w:color="auto"/>
              <w:left w:val="single" w:sz="4" w:space="0" w:color="auto"/>
              <w:bottom w:val="single" w:sz="4" w:space="0" w:color="auto"/>
              <w:right w:val="single" w:sz="4" w:space="0" w:color="auto"/>
            </w:tcBorders>
            <w:vAlign w:val="center"/>
          </w:tcPr>
          <w:p w:rsidR="003C1070" w:rsidRPr="00B704B9" w:rsidRDefault="003C1070" w:rsidP="00A47AEF">
            <w:pPr>
              <w:spacing w:line="312" w:lineRule="auto"/>
              <w:jc w:val="center"/>
            </w:pPr>
          </w:p>
        </w:tc>
        <w:tc>
          <w:tcPr>
            <w:tcW w:w="1376"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A47AEF">
            <w:pPr>
              <w:spacing w:line="312" w:lineRule="auto"/>
              <w:jc w:val="center"/>
            </w:pPr>
            <w:r w:rsidRPr="00B704B9">
              <w:t>единицы</w:t>
            </w:r>
          </w:p>
        </w:tc>
        <w:tc>
          <w:tcPr>
            <w:tcW w:w="1221"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A47AEF">
            <w:pPr>
              <w:spacing w:line="312" w:lineRule="auto"/>
              <w:jc w:val="center"/>
            </w:pPr>
            <w:r w:rsidRPr="00B704B9">
              <w:t>Общая</w:t>
            </w:r>
          </w:p>
        </w:tc>
        <w:tc>
          <w:tcPr>
            <w:tcW w:w="908" w:type="dxa"/>
            <w:tcBorders>
              <w:top w:val="single" w:sz="4" w:space="0" w:color="auto"/>
              <w:left w:val="single" w:sz="4" w:space="0" w:color="auto"/>
              <w:bottom w:val="single" w:sz="4" w:space="0" w:color="auto"/>
              <w:right w:val="single" w:sz="4" w:space="0" w:color="auto"/>
            </w:tcBorders>
            <w:textDirection w:val="btLr"/>
            <w:vAlign w:val="center"/>
          </w:tcPr>
          <w:p w:rsidR="003C1070" w:rsidRPr="00B704B9" w:rsidRDefault="003C1070" w:rsidP="00A47AEF">
            <w:pPr>
              <w:spacing w:line="312" w:lineRule="auto"/>
              <w:jc w:val="center"/>
            </w:pPr>
            <w:r w:rsidRPr="00B704B9">
              <w:t>%</w:t>
            </w:r>
          </w:p>
        </w:tc>
        <w:tc>
          <w:tcPr>
            <w:tcW w:w="1425"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A47AEF">
            <w:pPr>
              <w:spacing w:line="312" w:lineRule="auto"/>
              <w:jc w:val="center"/>
            </w:pPr>
            <w:r w:rsidRPr="00B704B9">
              <w:t>сумма,</w:t>
            </w:r>
          </w:p>
          <w:p w:rsidR="003C1070" w:rsidRPr="00B704B9" w:rsidRDefault="003C1070" w:rsidP="00A47AEF">
            <w:pPr>
              <w:spacing w:line="312" w:lineRule="auto"/>
              <w:jc w:val="center"/>
            </w:pPr>
            <w:r w:rsidRPr="00B704B9">
              <w:t>руб.</w:t>
            </w:r>
          </w:p>
        </w:tc>
      </w:tr>
      <w:tr w:rsidR="003C1070" w:rsidRPr="00B704B9">
        <w:trPr>
          <w:cantSplit/>
          <w:trHeight w:val="279"/>
        </w:trPr>
        <w:tc>
          <w:tcPr>
            <w:tcW w:w="2892" w:type="dxa"/>
            <w:tcBorders>
              <w:top w:val="single" w:sz="4" w:space="0" w:color="auto"/>
              <w:left w:val="single" w:sz="4" w:space="0" w:color="auto"/>
              <w:bottom w:val="single" w:sz="4" w:space="0" w:color="auto"/>
              <w:right w:val="single" w:sz="4" w:space="0" w:color="auto"/>
            </w:tcBorders>
          </w:tcPr>
          <w:p w:rsidR="003C1070" w:rsidRPr="00B704B9" w:rsidRDefault="003C1070" w:rsidP="00A47AEF">
            <w:r w:rsidRPr="00B704B9">
              <w:t>1 Счетчик молочный</w:t>
            </w:r>
          </w:p>
        </w:tc>
        <w:tc>
          <w:tcPr>
            <w:tcW w:w="851"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A47AEF">
            <w:pPr>
              <w:jc w:val="center"/>
            </w:pPr>
            <w:r w:rsidRPr="00B704B9">
              <w:t>шт.</w:t>
            </w:r>
          </w:p>
        </w:tc>
        <w:tc>
          <w:tcPr>
            <w:tcW w:w="683"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A47AEF">
            <w:pPr>
              <w:jc w:val="center"/>
            </w:pPr>
            <w:r w:rsidRPr="00B704B9">
              <w:t>1</w:t>
            </w:r>
          </w:p>
        </w:tc>
        <w:tc>
          <w:tcPr>
            <w:tcW w:w="1376"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A47AEF">
            <w:pPr>
              <w:jc w:val="center"/>
            </w:pPr>
            <w:r w:rsidRPr="00B704B9">
              <w:t>54500</w:t>
            </w:r>
          </w:p>
        </w:tc>
        <w:tc>
          <w:tcPr>
            <w:tcW w:w="1221"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A47AEF">
            <w:pPr>
              <w:jc w:val="center"/>
            </w:pPr>
            <w:r w:rsidRPr="00B704B9">
              <w:t>54500</w:t>
            </w:r>
          </w:p>
        </w:tc>
        <w:tc>
          <w:tcPr>
            <w:tcW w:w="908"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A47AEF">
            <w:pPr>
              <w:jc w:val="center"/>
            </w:pPr>
            <w:r w:rsidRPr="00B704B9">
              <w:t>12,5</w:t>
            </w:r>
          </w:p>
        </w:tc>
        <w:tc>
          <w:tcPr>
            <w:tcW w:w="1425"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A47AEF">
            <w:pPr>
              <w:jc w:val="center"/>
            </w:pPr>
            <w:r w:rsidRPr="00B704B9">
              <w:t>6812,5</w:t>
            </w:r>
          </w:p>
        </w:tc>
      </w:tr>
      <w:tr w:rsidR="003C1070" w:rsidRPr="00B704B9">
        <w:trPr>
          <w:cantSplit/>
          <w:trHeight w:val="279"/>
        </w:trPr>
        <w:tc>
          <w:tcPr>
            <w:tcW w:w="2892" w:type="dxa"/>
            <w:tcBorders>
              <w:top w:val="single" w:sz="4" w:space="0" w:color="auto"/>
              <w:left w:val="single" w:sz="4" w:space="0" w:color="auto"/>
              <w:bottom w:val="single" w:sz="4" w:space="0" w:color="auto"/>
              <w:right w:val="single" w:sz="4" w:space="0" w:color="auto"/>
            </w:tcBorders>
          </w:tcPr>
          <w:p w:rsidR="003C1070" w:rsidRPr="00B704B9" w:rsidRDefault="003C1070" w:rsidP="00A47AEF">
            <w:pPr>
              <w:pStyle w:val="ae"/>
              <w:tabs>
                <w:tab w:val="clear" w:pos="4677"/>
                <w:tab w:val="clear" w:pos="9355"/>
              </w:tabs>
              <w:rPr>
                <w:rFonts w:ascii="Times New Roman" w:hAnsi="Times New Roman"/>
                <w:sz w:val="28"/>
                <w:szCs w:val="28"/>
              </w:rPr>
            </w:pPr>
            <w:r w:rsidRPr="00B704B9">
              <w:rPr>
                <w:rFonts w:ascii="Times New Roman" w:hAnsi="Times New Roman"/>
                <w:sz w:val="28"/>
                <w:szCs w:val="28"/>
              </w:rPr>
              <w:t xml:space="preserve">2 Резервуар для хранения  </w:t>
            </w:r>
          </w:p>
        </w:tc>
        <w:tc>
          <w:tcPr>
            <w:tcW w:w="851"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A47AEF">
            <w:pPr>
              <w:jc w:val="center"/>
            </w:pPr>
            <w:r w:rsidRPr="00B704B9">
              <w:t>шт.</w:t>
            </w:r>
          </w:p>
        </w:tc>
        <w:tc>
          <w:tcPr>
            <w:tcW w:w="683"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A47AEF">
            <w:pPr>
              <w:jc w:val="center"/>
            </w:pPr>
            <w:r w:rsidRPr="00B704B9">
              <w:t>5</w:t>
            </w:r>
          </w:p>
        </w:tc>
        <w:tc>
          <w:tcPr>
            <w:tcW w:w="1376"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A47AEF">
            <w:pPr>
              <w:jc w:val="center"/>
            </w:pPr>
            <w:r w:rsidRPr="00B704B9">
              <w:t>342000</w:t>
            </w:r>
          </w:p>
        </w:tc>
        <w:tc>
          <w:tcPr>
            <w:tcW w:w="1221"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A47AEF">
            <w:pPr>
              <w:jc w:val="center"/>
            </w:pPr>
            <w:r w:rsidRPr="00B704B9">
              <w:t>1710000</w:t>
            </w:r>
          </w:p>
        </w:tc>
        <w:tc>
          <w:tcPr>
            <w:tcW w:w="908"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A47AEF">
            <w:pPr>
              <w:jc w:val="center"/>
            </w:pPr>
            <w:r w:rsidRPr="00B704B9">
              <w:t>12,5</w:t>
            </w:r>
          </w:p>
        </w:tc>
        <w:tc>
          <w:tcPr>
            <w:tcW w:w="1425"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A47AEF">
            <w:pPr>
              <w:jc w:val="center"/>
            </w:pPr>
            <w:r w:rsidRPr="00B704B9">
              <w:t>213750</w:t>
            </w:r>
          </w:p>
        </w:tc>
      </w:tr>
      <w:tr w:rsidR="00A47AEF" w:rsidRPr="00B704B9">
        <w:trPr>
          <w:cantSplit/>
          <w:trHeight w:val="568"/>
        </w:trPr>
        <w:tc>
          <w:tcPr>
            <w:tcW w:w="2892" w:type="dxa"/>
            <w:tcBorders>
              <w:top w:val="single" w:sz="4" w:space="0" w:color="auto"/>
              <w:left w:val="single" w:sz="4" w:space="0" w:color="auto"/>
              <w:bottom w:val="nil"/>
              <w:right w:val="single" w:sz="4" w:space="0" w:color="auto"/>
            </w:tcBorders>
          </w:tcPr>
          <w:p w:rsidR="00A47AEF" w:rsidRPr="00B704B9" w:rsidRDefault="00A47AEF" w:rsidP="00A47AEF">
            <w:pPr>
              <w:pStyle w:val="ae"/>
              <w:tabs>
                <w:tab w:val="clear" w:pos="4677"/>
                <w:tab w:val="clear" w:pos="9355"/>
              </w:tabs>
              <w:rPr>
                <w:rFonts w:ascii="Times New Roman" w:hAnsi="Times New Roman"/>
                <w:sz w:val="28"/>
                <w:szCs w:val="28"/>
              </w:rPr>
            </w:pPr>
            <w:r w:rsidRPr="00B704B9">
              <w:rPr>
                <w:rFonts w:ascii="Times New Roman" w:hAnsi="Times New Roman"/>
                <w:sz w:val="28"/>
                <w:szCs w:val="28"/>
              </w:rPr>
              <w:t xml:space="preserve">3 Пастеризатор пластинчатый </w:t>
            </w:r>
          </w:p>
        </w:tc>
        <w:tc>
          <w:tcPr>
            <w:tcW w:w="851"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шт.</w:t>
            </w:r>
          </w:p>
        </w:tc>
        <w:tc>
          <w:tcPr>
            <w:tcW w:w="683"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1</w:t>
            </w:r>
          </w:p>
        </w:tc>
        <w:tc>
          <w:tcPr>
            <w:tcW w:w="1376"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rPr>
                <w:lang w:val="en-US"/>
              </w:rPr>
              <w:t>13</w:t>
            </w:r>
            <w:r w:rsidRPr="00B704B9">
              <w:t>63000</w:t>
            </w:r>
          </w:p>
        </w:tc>
        <w:tc>
          <w:tcPr>
            <w:tcW w:w="1221"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rPr>
                <w:lang w:val="en-US"/>
              </w:rPr>
              <w:t>13</w:t>
            </w:r>
            <w:r w:rsidRPr="00B704B9">
              <w:t>63000</w:t>
            </w:r>
          </w:p>
        </w:tc>
        <w:tc>
          <w:tcPr>
            <w:tcW w:w="908"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12,5</w:t>
            </w:r>
          </w:p>
        </w:tc>
        <w:tc>
          <w:tcPr>
            <w:tcW w:w="1425"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170375</w:t>
            </w:r>
          </w:p>
        </w:tc>
      </w:tr>
      <w:tr w:rsidR="00A47AEF" w:rsidRPr="00B704B9">
        <w:trPr>
          <w:cantSplit/>
          <w:trHeight w:val="568"/>
        </w:trPr>
        <w:tc>
          <w:tcPr>
            <w:tcW w:w="2892" w:type="dxa"/>
            <w:tcBorders>
              <w:top w:val="single" w:sz="4" w:space="0" w:color="auto"/>
              <w:left w:val="single" w:sz="4" w:space="0" w:color="auto"/>
              <w:bottom w:val="nil"/>
              <w:right w:val="single" w:sz="4" w:space="0" w:color="auto"/>
            </w:tcBorders>
          </w:tcPr>
          <w:p w:rsidR="00A47AEF" w:rsidRPr="00B704B9" w:rsidRDefault="00A47AEF" w:rsidP="00A47AEF">
            <w:pPr>
              <w:pStyle w:val="ae"/>
              <w:tabs>
                <w:tab w:val="clear" w:pos="4677"/>
                <w:tab w:val="clear" w:pos="9355"/>
              </w:tabs>
              <w:rPr>
                <w:rFonts w:ascii="Times New Roman" w:hAnsi="Times New Roman"/>
                <w:sz w:val="28"/>
                <w:szCs w:val="28"/>
              </w:rPr>
            </w:pPr>
            <w:r w:rsidRPr="00B704B9">
              <w:rPr>
                <w:rFonts w:ascii="Times New Roman" w:hAnsi="Times New Roman"/>
                <w:sz w:val="28"/>
                <w:szCs w:val="28"/>
              </w:rPr>
              <w:t xml:space="preserve">4 Сепаратор-нормализатор  </w:t>
            </w:r>
          </w:p>
        </w:tc>
        <w:tc>
          <w:tcPr>
            <w:tcW w:w="851"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шт.</w:t>
            </w:r>
          </w:p>
        </w:tc>
        <w:tc>
          <w:tcPr>
            <w:tcW w:w="683"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1</w:t>
            </w:r>
          </w:p>
        </w:tc>
        <w:tc>
          <w:tcPr>
            <w:tcW w:w="1376"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rPr>
                <w:lang w:val="en-US"/>
              </w:rPr>
              <w:t>7</w:t>
            </w:r>
            <w:r w:rsidRPr="00B704B9">
              <w:t>00000</w:t>
            </w:r>
          </w:p>
        </w:tc>
        <w:tc>
          <w:tcPr>
            <w:tcW w:w="1221" w:type="dxa"/>
            <w:tcBorders>
              <w:top w:val="single" w:sz="4" w:space="0" w:color="auto"/>
              <w:left w:val="single" w:sz="4" w:space="0" w:color="auto"/>
              <w:bottom w:val="nil"/>
              <w:right w:val="single" w:sz="4" w:space="0" w:color="auto"/>
            </w:tcBorders>
            <w:vAlign w:val="center"/>
          </w:tcPr>
          <w:p w:rsidR="00A47AEF" w:rsidRPr="00B704B9" w:rsidRDefault="00A47AEF" w:rsidP="00A47AEF">
            <w:r w:rsidRPr="00B704B9">
              <w:rPr>
                <w:lang w:val="en-US"/>
              </w:rPr>
              <w:t>7</w:t>
            </w:r>
            <w:r w:rsidRPr="00B704B9">
              <w:t>00000</w:t>
            </w:r>
          </w:p>
        </w:tc>
        <w:tc>
          <w:tcPr>
            <w:tcW w:w="908"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12,5</w:t>
            </w:r>
          </w:p>
        </w:tc>
        <w:tc>
          <w:tcPr>
            <w:tcW w:w="1425"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87500</w:t>
            </w:r>
          </w:p>
        </w:tc>
      </w:tr>
      <w:tr w:rsidR="00A47AEF" w:rsidRPr="00B704B9">
        <w:trPr>
          <w:cantSplit/>
          <w:trHeight w:val="568"/>
        </w:trPr>
        <w:tc>
          <w:tcPr>
            <w:tcW w:w="2892" w:type="dxa"/>
            <w:tcBorders>
              <w:top w:val="single" w:sz="4" w:space="0" w:color="auto"/>
              <w:left w:val="single" w:sz="4" w:space="0" w:color="auto"/>
              <w:bottom w:val="nil"/>
              <w:right w:val="single" w:sz="4" w:space="0" w:color="auto"/>
            </w:tcBorders>
          </w:tcPr>
          <w:p w:rsidR="00A47AEF" w:rsidRPr="00B704B9" w:rsidRDefault="00A47AEF" w:rsidP="00A47AEF">
            <w:r w:rsidRPr="00B704B9">
              <w:t xml:space="preserve">5 Охладитель пластинчатый </w:t>
            </w:r>
          </w:p>
        </w:tc>
        <w:tc>
          <w:tcPr>
            <w:tcW w:w="851"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шт.</w:t>
            </w:r>
          </w:p>
        </w:tc>
        <w:tc>
          <w:tcPr>
            <w:tcW w:w="683"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1</w:t>
            </w:r>
          </w:p>
        </w:tc>
        <w:tc>
          <w:tcPr>
            <w:tcW w:w="1376" w:type="dxa"/>
            <w:tcBorders>
              <w:top w:val="single" w:sz="4" w:space="0" w:color="auto"/>
              <w:left w:val="single" w:sz="4" w:space="0" w:color="auto"/>
              <w:bottom w:val="nil"/>
              <w:right w:val="single" w:sz="4" w:space="0" w:color="auto"/>
            </w:tcBorders>
            <w:vAlign w:val="center"/>
          </w:tcPr>
          <w:p w:rsidR="00A47AEF" w:rsidRPr="00B704B9" w:rsidRDefault="00A47AEF" w:rsidP="00A47AEF">
            <w:r w:rsidRPr="00B704B9">
              <w:t xml:space="preserve">   798000</w:t>
            </w:r>
          </w:p>
        </w:tc>
        <w:tc>
          <w:tcPr>
            <w:tcW w:w="1221"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798000</w:t>
            </w:r>
          </w:p>
        </w:tc>
        <w:tc>
          <w:tcPr>
            <w:tcW w:w="908"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 xml:space="preserve">12,5 </w:t>
            </w:r>
          </w:p>
        </w:tc>
        <w:tc>
          <w:tcPr>
            <w:tcW w:w="1425"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99750</w:t>
            </w:r>
          </w:p>
        </w:tc>
      </w:tr>
      <w:tr w:rsidR="00A47AEF" w:rsidRPr="00B704B9">
        <w:trPr>
          <w:cantSplit/>
          <w:trHeight w:val="568"/>
        </w:trPr>
        <w:tc>
          <w:tcPr>
            <w:tcW w:w="2892" w:type="dxa"/>
            <w:tcBorders>
              <w:top w:val="single" w:sz="4" w:space="0" w:color="auto"/>
              <w:left w:val="single" w:sz="4" w:space="0" w:color="auto"/>
              <w:bottom w:val="nil"/>
              <w:right w:val="single" w:sz="4" w:space="0" w:color="auto"/>
            </w:tcBorders>
          </w:tcPr>
          <w:p w:rsidR="00A47AEF" w:rsidRPr="00B704B9" w:rsidRDefault="00A47AEF" w:rsidP="00A47AEF">
            <w:pPr>
              <w:pStyle w:val="ae"/>
              <w:tabs>
                <w:tab w:val="clear" w:pos="4677"/>
                <w:tab w:val="clear" w:pos="9355"/>
              </w:tabs>
              <w:rPr>
                <w:rFonts w:ascii="Times New Roman" w:hAnsi="Times New Roman"/>
                <w:sz w:val="28"/>
                <w:szCs w:val="28"/>
              </w:rPr>
            </w:pPr>
            <w:r w:rsidRPr="00B704B9">
              <w:rPr>
                <w:rFonts w:ascii="Times New Roman" w:hAnsi="Times New Roman"/>
                <w:sz w:val="28"/>
                <w:szCs w:val="28"/>
              </w:rPr>
              <w:t>6 Формовочный аппарат</w:t>
            </w:r>
          </w:p>
        </w:tc>
        <w:tc>
          <w:tcPr>
            <w:tcW w:w="851"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шт.</w:t>
            </w:r>
          </w:p>
        </w:tc>
        <w:tc>
          <w:tcPr>
            <w:tcW w:w="683"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1</w:t>
            </w:r>
          </w:p>
        </w:tc>
        <w:tc>
          <w:tcPr>
            <w:tcW w:w="1376"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680000</w:t>
            </w:r>
          </w:p>
        </w:tc>
        <w:tc>
          <w:tcPr>
            <w:tcW w:w="1221"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680000</w:t>
            </w:r>
          </w:p>
        </w:tc>
        <w:tc>
          <w:tcPr>
            <w:tcW w:w="908"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12,5</w:t>
            </w:r>
          </w:p>
        </w:tc>
        <w:tc>
          <w:tcPr>
            <w:tcW w:w="1425"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85000</w:t>
            </w:r>
          </w:p>
        </w:tc>
      </w:tr>
      <w:tr w:rsidR="00A47AEF" w:rsidRPr="00B704B9">
        <w:trPr>
          <w:cantSplit/>
          <w:trHeight w:val="568"/>
        </w:trPr>
        <w:tc>
          <w:tcPr>
            <w:tcW w:w="2892" w:type="dxa"/>
            <w:tcBorders>
              <w:top w:val="single" w:sz="4" w:space="0" w:color="auto"/>
              <w:left w:val="single" w:sz="4" w:space="0" w:color="auto"/>
              <w:bottom w:val="nil"/>
              <w:right w:val="single" w:sz="4" w:space="0" w:color="auto"/>
            </w:tcBorders>
          </w:tcPr>
          <w:p w:rsidR="00A47AEF" w:rsidRPr="00B704B9" w:rsidRDefault="00A47AEF" w:rsidP="00A47AEF">
            <w:pPr>
              <w:pStyle w:val="ae"/>
              <w:tabs>
                <w:tab w:val="clear" w:pos="4677"/>
                <w:tab w:val="clear" w:pos="9355"/>
              </w:tabs>
              <w:rPr>
                <w:rFonts w:ascii="Times New Roman" w:hAnsi="Times New Roman"/>
                <w:sz w:val="28"/>
                <w:szCs w:val="28"/>
              </w:rPr>
            </w:pPr>
            <w:r w:rsidRPr="00B704B9">
              <w:rPr>
                <w:rFonts w:ascii="Times New Roman" w:hAnsi="Times New Roman"/>
                <w:sz w:val="28"/>
                <w:szCs w:val="28"/>
              </w:rPr>
              <w:t>7 Контейнер для посолки сыра</w:t>
            </w:r>
          </w:p>
        </w:tc>
        <w:tc>
          <w:tcPr>
            <w:tcW w:w="851"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шт.</w:t>
            </w:r>
          </w:p>
        </w:tc>
        <w:tc>
          <w:tcPr>
            <w:tcW w:w="683"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rPr>
                <w:lang w:val="en-US"/>
              </w:rPr>
            </w:pPr>
            <w:r w:rsidRPr="00B704B9">
              <w:rPr>
                <w:lang w:val="en-US"/>
              </w:rPr>
              <w:t>20</w:t>
            </w:r>
          </w:p>
        </w:tc>
        <w:tc>
          <w:tcPr>
            <w:tcW w:w="1376"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22000</w:t>
            </w:r>
          </w:p>
        </w:tc>
        <w:tc>
          <w:tcPr>
            <w:tcW w:w="1221"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440000</w:t>
            </w:r>
          </w:p>
        </w:tc>
        <w:tc>
          <w:tcPr>
            <w:tcW w:w="908"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12,5</w:t>
            </w:r>
          </w:p>
        </w:tc>
        <w:tc>
          <w:tcPr>
            <w:tcW w:w="1425"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55000</w:t>
            </w:r>
          </w:p>
        </w:tc>
      </w:tr>
      <w:tr w:rsidR="00A47AEF" w:rsidRPr="00B704B9">
        <w:trPr>
          <w:cantSplit/>
          <w:trHeight w:val="568"/>
        </w:trPr>
        <w:tc>
          <w:tcPr>
            <w:tcW w:w="2892" w:type="dxa"/>
            <w:tcBorders>
              <w:top w:val="single" w:sz="4" w:space="0" w:color="auto"/>
              <w:left w:val="single" w:sz="4" w:space="0" w:color="auto"/>
              <w:bottom w:val="nil"/>
              <w:right w:val="single" w:sz="4" w:space="0" w:color="auto"/>
            </w:tcBorders>
          </w:tcPr>
          <w:p w:rsidR="00A47AEF" w:rsidRPr="00B704B9" w:rsidRDefault="00A47AEF" w:rsidP="00A47AEF">
            <w:pPr>
              <w:pStyle w:val="ae"/>
              <w:tabs>
                <w:tab w:val="clear" w:pos="4677"/>
                <w:tab w:val="clear" w:pos="9355"/>
              </w:tabs>
              <w:rPr>
                <w:rFonts w:ascii="Times New Roman" w:hAnsi="Times New Roman"/>
                <w:sz w:val="28"/>
                <w:szCs w:val="28"/>
              </w:rPr>
            </w:pPr>
            <w:r w:rsidRPr="00B704B9">
              <w:rPr>
                <w:rFonts w:ascii="Times New Roman" w:hAnsi="Times New Roman"/>
                <w:sz w:val="28"/>
                <w:szCs w:val="28"/>
              </w:rPr>
              <w:t>8 Вакуум-упаковочная машина</w:t>
            </w:r>
          </w:p>
        </w:tc>
        <w:tc>
          <w:tcPr>
            <w:tcW w:w="851"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шт.</w:t>
            </w:r>
          </w:p>
        </w:tc>
        <w:tc>
          <w:tcPr>
            <w:tcW w:w="683"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1</w:t>
            </w:r>
          </w:p>
        </w:tc>
        <w:tc>
          <w:tcPr>
            <w:tcW w:w="1376"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rPr>
                <w:lang w:val="en-US"/>
              </w:rPr>
              <w:t>1</w:t>
            </w:r>
            <w:r w:rsidRPr="00B704B9">
              <w:t>72000</w:t>
            </w:r>
          </w:p>
        </w:tc>
        <w:tc>
          <w:tcPr>
            <w:tcW w:w="1221"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rPr>
                <w:lang w:val="en-US"/>
              </w:rPr>
              <w:t>1</w:t>
            </w:r>
            <w:r w:rsidRPr="00B704B9">
              <w:t>72000</w:t>
            </w:r>
          </w:p>
        </w:tc>
        <w:tc>
          <w:tcPr>
            <w:tcW w:w="908"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12,5</w:t>
            </w:r>
          </w:p>
        </w:tc>
        <w:tc>
          <w:tcPr>
            <w:tcW w:w="1425"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21500</w:t>
            </w:r>
          </w:p>
        </w:tc>
      </w:tr>
      <w:tr w:rsidR="00A47AEF" w:rsidRPr="00B704B9">
        <w:trPr>
          <w:cantSplit/>
          <w:trHeight w:val="568"/>
        </w:trPr>
        <w:tc>
          <w:tcPr>
            <w:tcW w:w="2892" w:type="dxa"/>
            <w:tcBorders>
              <w:top w:val="single" w:sz="4" w:space="0" w:color="auto"/>
              <w:left w:val="single" w:sz="4" w:space="0" w:color="auto"/>
              <w:bottom w:val="nil"/>
              <w:right w:val="single" w:sz="4" w:space="0" w:color="auto"/>
            </w:tcBorders>
          </w:tcPr>
          <w:p w:rsidR="00A47AEF" w:rsidRPr="00B704B9" w:rsidRDefault="00A47AEF" w:rsidP="00A47AEF">
            <w:pPr>
              <w:pStyle w:val="ae"/>
              <w:tabs>
                <w:tab w:val="clear" w:pos="4677"/>
                <w:tab w:val="clear" w:pos="9355"/>
              </w:tabs>
              <w:rPr>
                <w:rFonts w:ascii="Times New Roman" w:hAnsi="Times New Roman"/>
                <w:sz w:val="28"/>
                <w:szCs w:val="28"/>
              </w:rPr>
            </w:pPr>
            <w:r w:rsidRPr="00B704B9">
              <w:rPr>
                <w:rFonts w:ascii="Times New Roman" w:hAnsi="Times New Roman"/>
                <w:sz w:val="28"/>
                <w:szCs w:val="28"/>
              </w:rPr>
              <w:t>9 Насос Г2-0ПБ</w:t>
            </w:r>
          </w:p>
        </w:tc>
        <w:tc>
          <w:tcPr>
            <w:tcW w:w="851"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шт.</w:t>
            </w:r>
          </w:p>
        </w:tc>
        <w:tc>
          <w:tcPr>
            <w:tcW w:w="683" w:type="dxa"/>
            <w:tcBorders>
              <w:top w:val="single" w:sz="4" w:space="0" w:color="auto"/>
              <w:left w:val="single" w:sz="4" w:space="0" w:color="auto"/>
              <w:bottom w:val="nil"/>
              <w:right w:val="single" w:sz="4" w:space="0" w:color="auto"/>
            </w:tcBorders>
            <w:vAlign w:val="center"/>
          </w:tcPr>
          <w:p w:rsidR="00A47AEF" w:rsidRPr="00B704B9" w:rsidRDefault="00A47AEF" w:rsidP="00A47AEF">
            <w:r w:rsidRPr="00B704B9">
              <w:t xml:space="preserve">    6</w:t>
            </w:r>
          </w:p>
        </w:tc>
        <w:tc>
          <w:tcPr>
            <w:tcW w:w="1376"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rPr>
                <w:lang w:val="en-US"/>
              </w:rPr>
              <w:t>2</w:t>
            </w:r>
            <w:r w:rsidRPr="00B704B9">
              <w:t>2400</w:t>
            </w:r>
          </w:p>
        </w:tc>
        <w:tc>
          <w:tcPr>
            <w:tcW w:w="1221"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134400</w:t>
            </w:r>
          </w:p>
        </w:tc>
        <w:tc>
          <w:tcPr>
            <w:tcW w:w="908"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12,5</w:t>
            </w:r>
          </w:p>
        </w:tc>
        <w:tc>
          <w:tcPr>
            <w:tcW w:w="1425"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16800</w:t>
            </w:r>
          </w:p>
        </w:tc>
      </w:tr>
      <w:tr w:rsidR="00A47AEF" w:rsidRPr="00B704B9">
        <w:trPr>
          <w:cantSplit/>
          <w:trHeight w:val="568"/>
        </w:trPr>
        <w:tc>
          <w:tcPr>
            <w:tcW w:w="2892" w:type="dxa"/>
            <w:tcBorders>
              <w:top w:val="single" w:sz="4" w:space="0" w:color="auto"/>
              <w:left w:val="single" w:sz="4" w:space="0" w:color="auto"/>
              <w:bottom w:val="nil"/>
              <w:right w:val="single" w:sz="4" w:space="0" w:color="auto"/>
            </w:tcBorders>
          </w:tcPr>
          <w:p w:rsidR="00A47AEF" w:rsidRPr="00B704B9" w:rsidRDefault="00A47AEF" w:rsidP="00A47AEF">
            <w:pPr>
              <w:pStyle w:val="ae"/>
              <w:rPr>
                <w:rFonts w:ascii="Times New Roman" w:hAnsi="Times New Roman"/>
                <w:sz w:val="28"/>
                <w:szCs w:val="28"/>
              </w:rPr>
            </w:pPr>
            <w:r w:rsidRPr="00B704B9">
              <w:rPr>
                <w:rFonts w:ascii="Times New Roman" w:hAnsi="Times New Roman"/>
                <w:sz w:val="28"/>
                <w:szCs w:val="28"/>
              </w:rPr>
              <w:t>10 Сепаратор-молокоочиститель А1-ОЦМ-10</w:t>
            </w:r>
          </w:p>
        </w:tc>
        <w:tc>
          <w:tcPr>
            <w:tcW w:w="851"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шт.</w:t>
            </w:r>
          </w:p>
        </w:tc>
        <w:tc>
          <w:tcPr>
            <w:tcW w:w="683"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1</w:t>
            </w:r>
          </w:p>
        </w:tc>
        <w:tc>
          <w:tcPr>
            <w:tcW w:w="1376"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rPr>
                <w:lang w:val="en-US"/>
              </w:rPr>
              <w:t>6</w:t>
            </w:r>
            <w:r w:rsidRPr="00B704B9">
              <w:t>15000</w:t>
            </w:r>
          </w:p>
        </w:tc>
        <w:tc>
          <w:tcPr>
            <w:tcW w:w="1221"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rPr>
                <w:lang w:val="en-US"/>
              </w:rPr>
              <w:t>6</w:t>
            </w:r>
            <w:r w:rsidRPr="00B704B9">
              <w:t>15000</w:t>
            </w:r>
          </w:p>
        </w:tc>
        <w:tc>
          <w:tcPr>
            <w:tcW w:w="908"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12,5</w:t>
            </w:r>
          </w:p>
        </w:tc>
        <w:tc>
          <w:tcPr>
            <w:tcW w:w="1425"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76875</w:t>
            </w:r>
          </w:p>
        </w:tc>
      </w:tr>
      <w:tr w:rsidR="00A47AEF" w:rsidRPr="00B704B9">
        <w:trPr>
          <w:cantSplit/>
          <w:trHeight w:val="568"/>
        </w:trPr>
        <w:tc>
          <w:tcPr>
            <w:tcW w:w="2892" w:type="dxa"/>
            <w:tcBorders>
              <w:top w:val="single" w:sz="4" w:space="0" w:color="auto"/>
              <w:left w:val="single" w:sz="4" w:space="0" w:color="auto"/>
              <w:bottom w:val="nil"/>
              <w:right w:val="single" w:sz="4" w:space="0" w:color="auto"/>
            </w:tcBorders>
          </w:tcPr>
          <w:p w:rsidR="00A47AEF" w:rsidRPr="00B704B9" w:rsidRDefault="00A47AEF" w:rsidP="00A47AEF">
            <w:pPr>
              <w:pStyle w:val="ae"/>
              <w:tabs>
                <w:tab w:val="clear" w:pos="4677"/>
                <w:tab w:val="clear" w:pos="9355"/>
              </w:tabs>
              <w:rPr>
                <w:rFonts w:ascii="Times New Roman" w:hAnsi="Times New Roman"/>
                <w:sz w:val="28"/>
                <w:szCs w:val="28"/>
              </w:rPr>
            </w:pPr>
            <w:r w:rsidRPr="00B704B9">
              <w:rPr>
                <w:rFonts w:ascii="Times New Roman" w:hAnsi="Times New Roman"/>
                <w:sz w:val="28"/>
                <w:szCs w:val="28"/>
                <w:lang w:val="en-US"/>
              </w:rPr>
              <w:t>1</w:t>
            </w:r>
            <w:r w:rsidRPr="00B704B9">
              <w:rPr>
                <w:rFonts w:ascii="Times New Roman" w:hAnsi="Times New Roman"/>
                <w:sz w:val="28"/>
                <w:szCs w:val="28"/>
              </w:rPr>
              <w:t>1</w:t>
            </w:r>
            <w:r w:rsidRPr="00B704B9">
              <w:rPr>
                <w:rFonts w:ascii="Times New Roman" w:hAnsi="Times New Roman"/>
                <w:sz w:val="28"/>
                <w:szCs w:val="28"/>
                <w:lang w:val="en-US"/>
              </w:rPr>
              <w:t xml:space="preserve"> </w:t>
            </w:r>
            <w:r w:rsidRPr="00B704B9">
              <w:rPr>
                <w:rFonts w:ascii="Times New Roman" w:hAnsi="Times New Roman"/>
                <w:sz w:val="28"/>
                <w:szCs w:val="28"/>
              </w:rPr>
              <w:t xml:space="preserve">Подогреватель пластинчатый </w:t>
            </w:r>
          </w:p>
        </w:tc>
        <w:tc>
          <w:tcPr>
            <w:tcW w:w="851"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шт.</w:t>
            </w:r>
          </w:p>
        </w:tc>
        <w:tc>
          <w:tcPr>
            <w:tcW w:w="683"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1</w:t>
            </w:r>
          </w:p>
        </w:tc>
        <w:tc>
          <w:tcPr>
            <w:tcW w:w="1376"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890000</w:t>
            </w:r>
          </w:p>
        </w:tc>
        <w:tc>
          <w:tcPr>
            <w:tcW w:w="1221"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890000</w:t>
            </w:r>
          </w:p>
        </w:tc>
        <w:tc>
          <w:tcPr>
            <w:tcW w:w="908"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12,5</w:t>
            </w:r>
          </w:p>
        </w:tc>
        <w:tc>
          <w:tcPr>
            <w:tcW w:w="1425"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111250</w:t>
            </w:r>
          </w:p>
        </w:tc>
      </w:tr>
      <w:tr w:rsidR="00A47AEF" w:rsidRPr="00B704B9">
        <w:trPr>
          <w:cantSplit/>
          <w:trHeight w:val="568"/>
        </w:trPr>
        <w:tc>
          <w:tcPr>
            <w:tcW w:w="2892" w:type="dxa"/>
            <w:tcBorders>
              <w:top w:val="single" w:sz="4" w:space="0" w:color="auto"/>
              <w:left w:val="single" w:sz="4" w:space="0" w:color="auto"/>
              <w:bottom w:val="nil"/>
              <w:right w:val="single" w:sz="4" w:space="0" w:color="auto"/>
            </w:tcBorders>
          </w:tcPr>
          <w:p w:rsidR="00A47AEF" w:rsidRPr="00B704B9" w:rsidRDefault="00A47AEF" w:rsidP="00A47AEF">
            <w:pPr>
              <w:pStyle w:val="ae"/>
              <w:tabs>
                <w:tab w:val="clear" w:pos="4677"/>
                <w:tab w:val="clear" w:pos="9355"/>
              </w:tabs>
              <w:rPr>
                <w:rFonts w:ascii="Times New Roman" w:hAnsi="Times New Roman"/>
                <w:sz w:val="28"/>
                <w:szCs w:val="28"/>
              </w:rPr>
            </w:pPr>
            <w:r w:rsidRPr="00B704B9">
              <w:rPr>
                <w:rFonts w:ascii="Times New Roman" w:hAnsi="Times New Roman"/>
                <w:sz w:val="28"/>
                <w:szCs w:val="28"/>
              </w:rPr>
              <w:t>12 Воздухоотделитель</w:t>
            </w:r>
          </w:p>
        </w:tc>
        <w:tc>
          <w:tcPr>
            <w:tcW w:w="851"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шт.</w:t>
            </w:r>
          </w:p>
        </w:tc>
        <w:tc>
          <w:tcPr>
            <w:tcW w:w="683"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1</w:t>
            </w:r>
          </w:p>
        </w:tc>
        <w:tc>
          <w:tcPr>
            <w:tcW w:w="1376"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234000</w:t>
            </w:r>
          </w:p>
        </w:tc>
        <w:tc>
          <w:tcPr>
            <w:tcW w:w="1221"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234000</w:t>
            </w:r>
          </w:p>
        </w:tc>
        <w:tc>
          <w:tcPr>
            <w:tcW w:w="908"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12,5</w:t>
            </w:r>
          </w:p>
        </w:tc>
        <w:tc>
          <w:tcPr>
            <w:tcW w:w="1425"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29250</w:t>
            </w:r>
          </w:p>
        </w:tc>
      </w:tr>
      <w:tr w:rsidR="00A47AEF" w:rsidRPr="00B704B9">
        <w:trPr>
          <w:cantSplit/>
          <w:trHeight w:val="568"/>
        </w:trPr>
        <w:tc>
          <w:tcPr>
            <w:tcW w:w="2892" w:type="dxa"/>
            <w:tcBorders>
              <w:top w:val="single" w:sz="4" w:space="0" w:color="auto"/>
              <w:left w:val="single" w:sz="4" w:space="0" w:color="auto"/>
              <w:bottom w:val="nil"/>
              <w:right w:val="single" w:sz="4" w:space="0" w:color="auto"/>
            </w:tcBorders>
          </w:tcPr>
          <w:p w:rsidR="00A47AEF" w:rsidRPr="00B704B9" w:rsidRDefault="00A47AEF" w:rsidP="00A47AEF">
            <w:pPr>
              <w:pStyle w:val="ae"/>
              <w:tabs>
                <w:tab w:val="clear" w:pos="4677"/>
                <w:tab w:val="clear" w:pos="9355"/>
              </w:tabs>
              <w:rPr>
                <w:rFonts w:ascii="Times New Roman" w:hAnsi="Times New Roman"/>
                <w:sz w:val="28"/>
                <w:szCs w:val="28"/>
              </w:rPr>
            </w:pPr>
            <w:r w:rsidRPr="00B704B9">
              <w:rPr>
                <w:rFonts w:ascii="Times New Roman" w:hAnsi="Times New Roman"/>
                <w:sz w:val="28"/>
                <w:szCs w:val="28"/>
              </w:rPr>
              <w:t>Итого</w:t>
            </w:r>
          </w:p>
        </w:tc>
        <w:tc>
          <w:tcPr>
            <w:tcW w:w="851"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p>
        </w:tc>
        <w:tc>
          <w:tcPr>
            <w:tcW w:w="683"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p>
        </w:tc>
        <w:tc>
          <w:tcPr>
            <w:tcW w:w="1376"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7790900</w:t>
            </w:r>
          </w:p>
        </w:tc>
        <w:tc>
          <w:tcPr>
            <w:tcW w:w="1221"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7790900</w:t>
            </w:r>
          </w:p>
        </w:tc>
        <w:tc>
          <w:tcPr>
            <w:tcW w:w="908"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p>
        </w:tc>
        <w:tc>
          <w:tcPr>
            <w:tcW w:w="1425" w:type="dxa"/>
            <w:tcBorders>
              <w:top w:val="single" w:sz="4" w:space="0" w:color="auto"/>
              <w:left w:val="single" w:sz="4" w:space="0" w:color="auto"/>
              <w:bottom w:val="nil"/>
              <w:right w:val="single" w:sz="4" w:space="0" w:color="auto"/>
            </w:tcBorders>
            <w:vAlign w:val="center"/>
          </w:tcPr>
          <w:p w:rsidR="00A47AEF" w:rsidRPr="00B704B9" w:rsidRDefault="00A47AEF" w:rsidP="00A47AEF">
            <w:pPr>
              <w:jc w:val="center"/>
            </w:pPr>
            <w:r w:rsidRPr="00B704B9">
              <w:t>973862,5</w:t>
            </w:r>
          </w:p>
        </w:tc>
      </w:tr>
    </w:tbl>
    <w:tbl>
      <w:tblPr>
        <w:tblpPr w:leftFromText="180" w:rightFromText="180" w:vertAnchor="text" w:horzAnchor="margin" w:tblpY="11532"/>
        <w:tblW w:w="9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892"/>
        <w:gridCol w:w="851"/>
        <w:gridCol w:w="711"/>
        <w:gridCol w:w="1434"/>
        <w:gridCol w:w="1259"/>
        <w:gridCol w:w="717"/>
        <w:gridCol w:w="1304"/>
      </w:tblGrid>
      <w:tr w:rsidR="003C1070" w:rsidRPr="00B704B9">
        <w:trPr>
          <w:cantSplit/>
          <w:trHeight w:val="419"/>
        </w:trPr>
        <w:tc>
          <w:tcPr>
            <w:tcW w:w="2892" w:type="dxa"/>
            <w:tcBorders>
              <w:top w:val="single" w:sz="4" w:space="0" w:color="auto"/>
              <w:left w:val="single" w:sz="4" w:space="0" w:color="auto"/>
              <w:bottom w:val="single" w:sz="4" w:space="0" w:color="auto"/>
              <w:right w:val="single" w:sz="4" w:space="0" w:color="auto"/>
            </w:tcBorders>
          </w:tcPr>
          <w:p w:rsidR="003C1070" w:rsidRPr="00B704B9" w:rsidRDefault="003C1070" w:rsidP="00A47AEF">
            <w:pPr>
              <w:pStyle w:val="ae"/>
              <w:tabs>
                <w:tab w:val="clear" w:pos="4677"/>
                <w:tab w:val="clear" w:pos="9355"/>
              </w:tabs>
              <w:rPr>
                <w:rFonts w:ascii="Times New Roman" w:hAnsi="Times New Roman"/>
                <w:sz w:val="28"/>
                <w:szCs w:val="28"/>
              </w:rPr>
            </w:pPr>
            <w:r w:rsidRPr="00B704B9">
              <w:rPr>
                <w:rFonts w:ascii="Times New Roman" w:hAnsi="Times New Roman"/>
                <w:sz w:val="28"/>
                <w:szCs w:val="28"/>
              </w:rPr>
              <w:t>Неучтенное оборудование</w:t>
            </w:r>
          </w:p>
        </w:tc>
        <w:tc>
          <w:tcPr>
            <w:tcW w:w="851"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A47AEF">
            <w:pPr>
              <w:jc w:val="center"/>
            </w:pPr>
            <w:r w:rsidRPr="00B704B9">
              <w:t>%</w:t>
            </w:r>
          </w:p>
        </w:tc>
        <w:tc>
          <w:tcPr>
            <w:tcW w:w="711"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A47AEF">
            <w:pPr>
              <w:jc w:val="center"/>
            </w:pPr>
            <w:r w:rsidRPr="00B704B9">
              <w:t>20</w:t>
            </w:r>
          </w:p>
        </w:tc>
        <w:tc>
          <w:tcPr>
            <w:tcW w:w="1434"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A47AEF">
            <w:pPr>
              <w:jc w:val="center"/>
            </w:pPr>
            <w:r w:rsidRPr="00B704B9">
              <w:t>2319480</w:t>
            </w:r>
          </w:p>
        </w:tc>
        <w:tc>
          <w:tcPr>
            <w:tcW w:w="1259"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A47AEF">
            <w:pPr>
              <w:jc w:val="center"/>
            </w:pPr>
            <w:r w:rsidRPr="00B704B9">
              <w:t>2319480</w:t>
            </w:r>
          </w:p>
        </w:tc>
        <w:tc>
          <w:tcPr>
            <w:tcW w:w="717"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A47AEF">
            <w:pPr>
              <w:jc w:val="center"/>
            </w:pPr>
            <w:r w:rsidRPr="00B704B9">
              <w:t>12,5</w:t>
            </w:r>
          </w:p>
        </w:tc>
        <w:tc>
          <w:tcPr>
            <w:tcW w:w="1304"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A47AEF">
            <w:pPr>
              <w:jc w:val="center"/>
            </w:pPr>
            <w:r w:rsidRPr="00B704B9">
              <w:t>289935</w:t>
            </w:r>
          </w:p>
        </w:tc>
      </w:tr>
      <w:tr w:rsidR="003C1070" w:rsidRPr="00B704B9">
        <w:trPr>
          <w:cantSplit/>
          <w:trHeight w:val="412"/>
        </w:trPr>
        <w:tc>
          <w:tcPr>
            <w:tcW w:w="2892" w:type="dxa"/>
            <w:tcBorders>
              <w:top w:val="single" w:sz="4" w:space="0" w:color="auto"/>
              <w:left w:val="single" w:sz="4" w:space="0" w:color="auto"/>
              <w:bottom w:val="single" w:sz="4" w:space="0" w:color="auto"/>
              <w:right w:val="single" w:sz="4" w:space="0" w:color="auto"/>
            </w:tcBorders>
          </w:tcPr>
          <w:p w:rsidR="003C1070" w:rsidRPr="00B704B9" w:rsidRDefault="003C1070" w:rsidP="00A47AEF">
            <w:pPr>
              <w:pStyle w:val="ae"/>
              <w:tabs>
                <w:tab w:val="clear" w:pos="4677"/>
                <w:tab w:val="clear" w:pos="9355"/>
              </w:tabs>
              <w:rPr>
                <w:rFonts w:ascii="Times New Roman" w:hAnsi="Times New Roman"/>
                <w:sz w:val="28"/>
                <w:szCs w:val="28"/>
              </w:rPr>
            </w:pPr>
            <w:r w:rsidRPr="00B704B9">
              <w:rPr>
                <w:rFonts w:ascii="Times New Roman" w:hAnsi="Times New Roman"/>
                <w:sz w:val="28"/>
                <w:szCs w:val="28"/>
              </w:rPr>
              <w:t>КИП и А</w:t>
            </w:r>
          </w:p>
        </w:tc>
        <w:tc>
          <w:tcPr>
            <w:tcW w:w="851"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A47AEF">
            <w:pPr>
              <w:jc w:val="center"/>
            </w:pPr>
            <w:r w:rsidRPr="00B704B9">
              <w:t>%</w:t>
            </w:r>
          </w:p>
        </w:tc>
        <w:tc>
          <w:tcPr>
            <w:tcW w:w="711"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A47AEF">
            <w:pPr>
              <w:jc w:val="center"/>
            </w:pPr>
            <w:r w:rsidRPr="00B704B9">
              <w:t>20</w:t>
            </w:r>
          </w:p>
        </w:tc>
        <w:tc>
          <w:tcPr>
            <w:tcW w:w="1434"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A47AEF">
            <w:pPr>
              <w:jc w:val="center"/>
            </w:pPr>
            <w:r w:rsidRPr="00B704B9">
              <w:t>2319480</w:t>
            </w:r>
          </w:p>
        </w:tc>
        <w:tc>
          <w:tcPr>
            <w:tcW w:w="1259"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A47AEF">
            <w:pPr>
              <w:jc w:val="center"/>
            </w:pPr>
            <w:r w:rsidRPr="00B704B9">
              <w:t>2319480</w:t>
            </w:r>
          </w:p>
        </w:tc>
        <w:tc>
          <w:tcPr>
            <w:tcW w:w="717"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A47AEF">
            <w:pPr>
              <w:jc w:val="center"/>
            </w:pPr>
            <w:r w:rsidRPr="00B704B9">
              <w:t>12,5</w:t>
            </w:r>
          </w:p>
        </w:tc>
        <w:tc>
          <w:tcPr>
            <w:tcW w:w="1304"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A47AEF">
            <w:pPr>
              <w:jc w:val="center"/>
            </w:pPr>
            <w:r w:rsidRPr="00B704B9">
              <w:t>289935</w:t>
            </w:r>
          </w:p>
        </w:tc>
      </w:tr>
      <w:tr w:rsidR="003C1070" w:rsidRPr="00B704B9">
        <w:trPr>
          <w:cantSplit/>
          <w:trHeight w:val="559"/>
        </w:trPr>
        <w:tc>
          <w:tcPr>
            <w:tcW w:w="2892" w:type="dxa"/>
            <w:tcBorders>
              <w:top w:val="single" w:sz="4" w:space="0" w:color="auto"/>
              <w:left w:val="single" w:sz="4" w:space="0" w:color="auto"/>
              <w:bottom w:val="single" w:sz="4" w:space="0" w:color="auto"/>
              <w:right w:val="single" w:sz="4" w:space="0" w:color="auto"/>
            </w:tcBorders>
          </w:tcPr>
          <w:p w:rsidR="003C1070" w:rsidRPr="00B704B9" w:rsidRDefault="003C1070" w:rsidP="00A47AEF">
            <w:pPr>
              <w:pStyle w:val="ae"/>
              <w:tabs>
                <w:tab w:val="clear" w:pos="4677"/>
                <w:tab w:val="clear" w:pos="9355"/>
              </w:tabs>
              <w:rPr>
                <w:rFonts w:ascii="Times New Roman" w:hAnsi="Times New Roman"/>
                <w:sz w:val="28"/>
                <w:szCs w:val="28"/>
              </w:rPr>
            </w:pPr>
            <w:r w:rsidRPr="00B704B9">
              <w:rPr>
                <w:rFonts w:ascii="Times New Roman" w:hAnsi="Times New Roman"/>
                <w:sz w:val="28"/>
                <w:szCs w:val="28"/>
              </w:rPr>
              <w:t>Трубопроводы</w:t>
            </w:r>
          </w:p>
        </w:tc>
        <w:tc>
          <w:tcPr>
            <w:tcW w:w="851"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A47AEF">
            <w:pPr>
              <w:jc w:val="center"/>
            </w:pPr>
            <w:r w:rsidRPr="00B704B9">
              <w:t>%</w:t>
            </w:r>
          </w:p>
        </w:tc>
        <w:tc>
          <w:tcPr>
            <w:tcW w:w="711"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A47AEF">
            <w:pPr>
              <w:jc w:val="center"/>
            </w:pPr>
            <w:r w:rsidRPr="00B704B9">
              <w:t>15</w:t>
            </w:r>
          </w:p>
        </w:tc>
        <w:tc>
          <w:tcPr>
            <w:tcW w:w="1434"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A47AEF">
            <w:pPr>
              <w:jc w:val="center"/>
            </w:pPr>
            <w:r w:rsidRPr="00B704B9">
              <w:t>1739610</w:t>
            </w:r>
          </w:p>
        </w:tc>
        <w:tc>
          <w:tcPr>
            <w:tcW w:w="1259"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A47AEF">
            <w:pPr>
              <w:jc w:val="center"/>
            </w:pPr>
            <w:r w:rsidRPr="00B704B9">
              <w:t>1739610</w:t>
            </w:r>
          </w:p>
        </w:tc>
        <w:tc>
          <w:tcPr>
            <w:tcW w:w="717"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A47AEF">
            <w:pPr>
              <w:jc w:val="center"/>
            </w:pPr>
            <w:r w:rsidRPr="00B704B9">
              <w:t>12,5</w:t>
            </w:r>
          </w:p>
        </w:tc>
        <w:tc>
          <w:tcPr>
            <w:tcW w:w="1304"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A47AEF">
            <w:pPr>
              <w:jc w:val="center"/>
            </w:pPr>
            <w:r w:rsidRPr="00B704B9">
              <w:t>217451,2</w:t>
            </w:r>
          </w:p>
        </w:tc>
      </w:tr>
      <w:tr w:rsidR="003C1070" w:rsidRPr="00B704B9">
        <w:trPr>
          <w:cantSplit/>
          <w:trHeight w:val="411"/>
        </w:trPr>
        <w:tc>
          <w:tcPr>
            <w:tcW w:w="2892" w:type="dxa"/>
            <w:tcBorders>
              <w:top w:val="single" w:sz="4" w:space="0" w:color="auto"/>
              <w:left w:val="single" w:sz="4" w:space="0" w:color="auto"/>
              <w:bottom w:val="single" w:sz="4" w:space="0" w:color="auto"/>
              <w:right w:val="single" w:sz="4" w:space="0" w:color="auto"/>
            </w:tcBorders>
          </w:tcPr>
          <w:p w:rsidR="003C1070" w:rsidRPr="00B704B9" w:rsidRDefault="003C1070" w:rsidP="00A47AEF">
            <w:pPr>
              <w:pStyle w:val="ae"/>
              <w:tabs>
                <w:tab w:val="clear" w:pos="4677"/>
                <w:tab w:val="clear" w:pos="9355"/>
              </w:tabs>
              <w:rPr>
                <w:rFonts w:ascii="Times New Roman" w:hAnsi="Times New Roman"/>
                <w:sz w:val="28"/>
                <w:szCs w:val="28"/>
              </w:rPr>
            </w:pPr>
            <w:r w:rsidRPr="00B704B9">
              <w:rPr>
                <w:rFonts w:ascii="Times New Roman" w:hAnsi="Times New Roman"/>
                <w:sz w:val="28"/>
                <w:szCs w:val="28"/>
              </w:rPr>
              <w:t>Всего:</w:t>
            </w:r>
          </w:p>
        </w:tc>
        <w:tc>
          <w:tcPr>
            <w:tcW w:w="851"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A47AEF">
            <w:pPr>
              <w:jc w:val="center"/>
            </w:pPr>
          </w:p>
        </w:tc>
        <w:tc>
          <w:tcPr>
            <w:tcW w:w="711"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A47AEF">
            <w:pPr>
              <w:jc w:val="center"/>
            </w:pPr>
          </w:p>
        </w:tc>
        <w:tc>
          <w:tcPr>
            <w:tcW w:w="1434"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A47AEF">
            <w:pPr>
              <w:jc w:val="center"/>
            </w:pPr>
            <w:r w:rsidRPr="00B704B9">
              <w:t>14169470</w:t>
            </w:r>
          </w:p>
        </w:tc>
        <w:tc>
          <w:tcPr>
            <w:tcW w:w="1259"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A47AEF">
            <w:pPr>
              <w:jc w:val="center"/>
            </w:pPr>
            <w:r w:rsidRPr="00B704B9">
              <w:t>14169470</w:t>
            </w:r>
          </w:p>
        </w:tc>
        <w:tc>
          <w:tcPr>
            <w:tcW w:w="717"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A47AEF">
            <w:pPr>
              <w:jc w:val="center"/>
            </w:pPr>
          </w:p>
        </w:tc>
        <w:tc>
          <w:tcPr>
            <w:tcW w:w="1304"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A47AEF">
            <w:pPr>
              <w:jc w:val="center"/>
            </w:pPr>
            <w:r w:rsidRPr="00B704B9">
              <w:t>1771183,7</w:t>
            </w:r>
          </w:p>
        </w:tc>
      </w:tr>
    </w:tbl>
    <w:p w:rsidR="00A47AEF" w:rsidRPr="00B704B9" w:rsidRDefault="00B704B9" w:rsidP="00A47AEF">
      <w:pPr>
        <w:pStyle w:val="33"/>
        <w:spacing w:after="0" w:line="312" w:lineRule="auto"/>
        <w:ind w:firstLine="709"/>
        <w:jc w:val="both"/>
        <w:rPr>
          <w:sz w:val="28"/>
          <w:szCs w:val="28"/>
        </w:rPr>
      </w:pPr>
      <w:r>
        <w:rPr>
          <w:sz w:val="28"/>
          <w:szCs w:val="28"/>
        </w:rPr>
        <w:t>Таблица 16</w:t>
      </w:r>
      <w:r w:rsidR="00A47AEF">
        <w:rPr>
          <w:sz w:val="28"/>
          <w:szCs w:val="28"/>
        </w:rPr>
        <w:t xml:space="preserve"> - </w:t>
      </w:r>
      <w:r w:rsidR="00A47AEF" w:rsidRPr="00B704B9">
        <w:rPr>
          <w:sz w:val="28"/>
          <w:szCs w:val="28"/>
        </w:rPr>
        <w:t>Расчет капитальных затрат и амортизационных отчислений на оборудование</w:t>
      </w:r>
    </w:p>
    <w:p w:rsidR="003C1070" w:rsidRDefault="003C1070" w:rsidP="00B704B9">
      <w:pPr>
        <w:pStyle w:val="ae"/>
        <w:tabs>
          <w:tab w:val="clear" w:pos="4677"/>
          <w:tab w:val="clear" w:pos="9355"/>
        </w:tabs>
        <w:jc w:val="both"/>
        <w:rPr>
          <w:rFonts w:ascii="Times New Roman" w:hAnsi="Times New Roman"/>
          <w:sz w:val="28"/>
          <w:szCs w:val="28"/>
        </w:rPr>
      </w:pPr>
    </w:p>
    <w:p w:rsidR="00B704B9" w:rsidRDefault="00B704B9" w:rsidP="003C1070">
      <w:pPr>
        <w:spacing w:line="312" w:lineRule="auto"/>
        <w:ind w:firstLine="709"/>
        <w:jc w:val="both"/>
      </w:pPr>
    </w:p>
    <w:p w:rsidR="00B704B9" w:rsidRDefault="00B704B9" w:rsidP="003C1070">
      <w:pPr>
        <w:spacing w:line="312" w:lineRule="auto"/>
        <w:ind w:firstLine="709"/>
        <w:jc w:val="both"/>
      </w:pPr>
    </w:p>
    <w:p w:rsidR="003C1070" w:rsidRPr="00B704B9" w:rsidRDefault="00B704B9" w:rsidP="00B704B9">
      <w:pPr>
        <w:spacing w:line="312" w:lineRule="auto"/>
        <w:jc w:val="both"/>
      </w:pPr>
      <w:r>
        <w:t>Таблица 17</w:t>
      </w:r>
      <w:r w:rsidR="003C1070" w:rsidRPr="00B704B9">
        <w:t>– Сводная смета капитальных затрат и структура основных фондов</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94"/>
        <w:gridCol w:w="1984"/>
        <w:gridCol w:w="1418"/>
        <w:gridCol w:w="1701"/>
        <w:gridCol w:w="1842"/>
      </w:tblGrid>
      <w:tr w:rsidR="003C1070" w:rsidRPr="00B704B9">
        <w:trPr>
          <w:cantSplit/>
          <w:trHeight w:val="390"/>
        </w:trPr>
        <w:tc>
          <w:tcPr>
            <w:tcW w:w="2694" w:type="dxa"/>
            <w:vMerge w:val="restart"/>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Элементы основных фондов</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ind w:firstLine="540"/>
              <w:jc w:val="center"/>
            </w:pPr>
            <w:r w:rsidRPr="00B704B9">
              <w:t>Стоимость, руб.</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ind w:firstLine="540"/>
              <w:jc w:val="center"/>
            </w:pPr>
            <w:r w:rsidRPr="00B704B9">
              <w:t>% к итогу</w:t>
            </w:r>
          </w:p>
        </w:tc>
      </w:tr>
      <w:tr w:rsidR="003C1070" w:rsidRPr="00B704B9">
        <w:trPr>
          <w:cantSplit/>
          <w:trHeight w:val="195"/>
        </w:trPr>
        <w:tc>
          <w:tcPr>
            <w:tcW w:w="2694" w:type="dxa"/>
            <w:vMerge/>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ind w:firstLine="540"/>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ind w:firstLine="540"/>
              <w:jc w:val="center"/>
            </w:pPr>
            <w:r w:rsidRPr="00B704B9">
              <w:t>По аналогу</w:t>
            </w:r>
          </w:p>
        </w:tc>
        <w:tc>
          <w:tcPr>
            <w:tcW w:w="1418"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По проекту</w:t>
            </w:r>
          </w:p>
        </w:tc>
        <w:tc>
          <w:tcPr>
            <w:tcW w:w="1701"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По аналогу</w:t>
            </w:r>
          </w:p>
        </w:tc>
        <w:tc>
          <w:tcPr>
            <w:tcW w:w="1842"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По проекту</w:t>
            </w:r>
          </w:p>
        </w:tc>
      </w:tr>
      <w:tr w:rsidR="003C1070" w:rsidRPr="00B704B9">
        <w:trPr>
          <w:trHeight w:val="534"/>
        </w:trPr>
        <w:tc>
          <w:tcPr>
            <w:tcW w:w="2694" w:type="dxa"/>
            <w:tcBorders>
              <w:top w:val="single" w:sz="4" w:space="0" w:color="auto"/>
              <w:left w:val="single" w:sz="4" w:space="0" w:color="auto"/>
              <w:bottom w:val="single" w:sz="4" w:space="0" w:color="auto"/>
              <w:right w:val="single" w:sz="4" w:space="0" w:color="auto"/>
            </w:tcBorders>
          </w:tcPr>
          <w:p w:rsidR="003C1070" w:rsidRPr="00B704B9" w:rsidRDefault="003C1070" w:rsidP="003C1070">
            <w:r w:rsidRPr="00B704B9">
              <w:t>Здания и сооружения</w:t>
            </w:r>
          </w:p>
          <w:p w:rsidR="003C1070" w:rsidRPr="00B704B9" w:rsidRDefault="003C1070" w:rsidP="003C1070">
            <w:r w:rsidRPr="00B704B9">
              <w:t>Оборудование</w:t>
            </w:r>
          </w:p>
        </w:tc>
        <w:tc>
          <w:tcPr>
            <w:tcW w:w="1984"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ind w:firstLine="540"/>
              <w:jc w:val="center"/>
            </w:pPr>
            <w:r w:rsidRPr="00B704B9">
              <w:t>10133907</w:t>
            </w:r>
          </w:p>
          <w:p w:rsidR="003C1070" w:rsidRPr="00B704B9" w:rsidRDefault="003C1070" w:rsidP="003C1070">
            <w:pPr>
              <w:ind w:firstLine="540"/>
              <w:jc w:val="center"/>
              <w:rPr>
                <w:lang w:val="en-US"/>
              </w:rPr>
            </w:pPr>
            <w:r w:rsidRPr="00B704B9">
              <w:rPr>
                <w:lang w:val="en-US"/>
              </w:rPr>
              <w:t>17232050</w:t>
            </w:r>
          </w:p>
        </w:tc>
        <w:tc>
          <w:tcPr>
            <w:tcW w:w="1418"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10133907</w:t>
            </w:r>
          </w:p>
          <w:p w:rsidR="003C1070" w:rsidRPr="00B704B9" w:rsidRDefault="003C1070" w:rsidP="003C1070">
            <w:pPr>
              <w:jc w:val="center"/>
            </w:pPr>
            <w:r w:rsidRPr="00B704B9">
              <w:t>14169470</w:t>
            </w:r>
          </w:p>
        </w:tc>
        <w:tc>
          <w:tcPr>
            <w:tcW w:w="1701"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ind w:firstLine="540"/>
              <w:jc w:val="center"/>
            </w:pPr>
            <w:r w:rsidRPr="00B704B9">
              <w:t>37,03</w:t>
            </w:r>
          </w:p>
          <w:p w:rsidR="003C1070" w:rsidRPr="00B704B9" w:rsidRDefault="003C1070" w:rsidP="003C1070">
            <w:pPr>
              <w:ind w:firstLine="540"/>
              <w:jc w:val="center"/>
            </w:pPr>
            <w:r w:rsidRPr="00B704B9">
              <w:t>62,97</w:t>
            </w:r>
          </w:p>
        </w:tc>
        <w:tc>
          <w:tcPr>
            <w:tcW w:w="1842"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ind w:firstLine="540"/>
              <w:jc w:val="center"/>
            </w:pPr>
            <w:r w:rsidRPr="00B704B9">
              <w:t>41,70</w:t>
            </w:r>
          </w:p>
          <w:p w:rsidR="003C1070" w:rsidRPr="00B704B9" w:rsidRDefault="003C1070" w:rsidP="003C1070">
            <w:pPr>
              <w:ind w:firstLine="540"/>
              <w:jc w:val="center"/>
            </w:pPr>
            <w:r w:rsidRPr="00B704B9">
              <w:t>58,30</w:t>
            </w:r>
          </w:p>
        </w:tc>
      </w:tr>
      <w:tr w:rsidR="003C1070" w:rsidRPr="00B704B9">
        <w:trPr>
          <w:trHeight w:val="267"/>
        </w:trPr>
        <w:tc>
          <w:tcPr>
            <w:tcW w:w="2694"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ind w:firstLine="540"/>
            </w:pPr>
            <w:r w:rsidRPr="00B704B9">
              <w:t>Итого:</w:t>
            </w:r>
          </w:p>
        </w:tc>
        <w:tc>
          <w:tcPr>
            <w:tcW w:w="1984"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ind w:firstLine="540"/>
              <w:jc w:val="center"/>
            </w:pPr>
            <w:r w:rsidRPr="00B704B9">
              <w:t>27365957</w:t>
            </w:r>
          </w:p>
        </w:tc>
        <w:tc>
          <w:tcPr>
            <w:tcW w:w="1418"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24303377</w:t>
            </w:r>
          </w:p>
        </w:tc>
        <w:tc>
          <w:tcPr>
            <w:tcW w:w="1701"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ind w:firstLine="540"/>
              <w:jc w:val="center"/>
            </w:pPr>
            <w:r w:rsidRPr="00B704B9">
              <w:t>100</w:t>
            </w:r>
          </w:p>
        </w:tc>
        <w:tc>
          <w:tcPr>
            <w:tcW w:w="1842"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ind w:firstLine="540"/>
              <w:jc w:val="center"/>
            </w:pPr>
            <w:r w:rsidRPr="00B704B9">
              <w:t>100</w:t>
            </w:r>
          </w:p>
        </w:tc>
      </w:tr>
    </w:tbl>
    <w:p w:rsidR="003C1070" w:rsidRPr="00B704B9" w:rsidRDefault="003C1070" w:rsidP="003C1070">
      <w:pPr>
        <w:pStyle w:val="31"/>
        <w:spacing w:line="312" w:lineRule="auto"/>
        <w:rPr>
          <w:sz w:val="28"/>
          <w:szCs w:val="28"/>
        </w:rPr>
      </w:pPr>
      <w:r w:rsidRPr="00B704B9">
        <w:rPr>
          <w:sz w:val="28"/>
          <w:szCs w:val="28"/>
        </w:rPr>
        <w:t>Размер нормируемых оборотных средств составляет 15% к стоимости ос</w:t>
      </w:r>
      <w:r w:rsidR="00A47AEF">
        <w:rPr>
          <w:sz w:val="28"/>
          <w:szCs w:val="28"/>
        </w:rPr>
        <w:t>новных производственных фондов</w:t>
      </w:r>
      <w:r w:rsidRPr="00B704B9">
        <w:rPr>
          <w:sz w:val="28"/>
          <w:szCs w:val="28"/>
        </w:rPr>
        <w:t>:</w:t>
      </w:r>
    </w:p>
    <w:p w:rsidR="003C1070" w:rsidRPr="00B704B9" w:rsidRDefault="003C1070" w:rsidP="003C1070">
      <w:pPr>
        <w:spacing w:line="312" w:lineRule="auto"/>
        <w:ind w:firstLine="539"/>
        <w:jc w:val="center"/>
      </w:pPr>
      <w:r w:rsidRPr="00B704B9">
        <w:t>НОС1 = 0,15 · 27365957 = 4104893,55 руб.</w:t>
      </w:r>
    </w:p>
    <w:p w:rsidR="003C1070" w:rsidRPr="00B704B9" w:rsidRDefault="003C1070" w:rsidP="003C1070">
      <w:pPr>
        <w:spacing w:line="312" w:lineRule="auto"/>
        <w:ind w:firstLine="539"/>
        <w:jc w:val="center"/>
      </w:pPr>
      <w:r w:rsidRPr="00B704B9">
        <w:t>НОС2 = 0,15 · 24303377 = 3645506,55 руб.</w:t>
      </w:r>
    </w:p>
    <w:p w:rsidR="003C1070" w:rsidRPr="00B704B9" w:rsidRDefault="003C1070" w:rsidP="003C1070">
      <w:pPr>
        <w:spacing w:line="312" w:lineRule="auto"/>
        <w:ind w:firstLine="709"/>
        <w:jc w:val="both"/>
      </w:pPr>
      <w:r w:rsidRPr="00B704B9">
        <w:t>Стоимость основных производственных фондов и  нормируемых оборотных средств составляет капитальные:</w:t>
      </w:r>
    </w:p>
    <w:p w:rsidR="003C1070" w:rsidRPr="00B704B9" w:rsidRDefault="003C1070" w:rsidP="003C1070">
      <w:pPr>
        <w:spacing w:line="312" w:lineRule="auto"/>
        <w:ind w:firstLine="539"/>
        <w:jc w:val="center"/>
      </w:pPr>
      <w:r w:rsidRPr="00B704B9">
        <w:t>К</w:t>
      </w:r>
      <w:r w:rsidRPr="00B704B9">
        <w:rPr>
          <w:vertAlign w:val="subscript"/>
        </w:rPr>
        <w:t xml:space="preserve">1 </w:t>
      </w:r>
      <w:r w:rsidRPr="00B704B9">
        <w:t>= 27365957 + 4104893,55 = 31470850,55 руб.</w:t>
      </w:r>
    </w:p>
    <w:p w:rsidR="003C1070" w:rsidRPr="00B704B9" w:rsidRDefault="003C1070" w:rsidP="003C1070">
      <w:pPr>
        <w:spacing w:line="312" w:lineRule="auto"/>
        <w:ind w:firstLine="539"/>
        <w:jc w:val="center"/>
      </w:pPr>
      <w:r w:rsidRPr="00B704B9">
        <w:t>К</w:t>
      </w:r>
      <w:r w:rsidRPr="00B704B9">
        <w:rPr>
          <w:vertAlign w:val="subscript"/>
        </w:rPr>
        <w:t xml:space="preserve">2  </w:t>
      </w:r>
      <w:r w:rsidRPr="00B704B9">
        <w:t>= 24303377 + 3645506,55 = 27948883,55 руб.</w:t>
      </w:r>
    </w:p>
    <w:p w:rsidR="003C1070" w:rsidRPr="00B704B9" w:rsidRDefault="003C1070" w:rsidP="003C1070">
      <w:pPr>
        <w:pStyle w:val="ae"/>
        <w:tabs>
          <w:tab w:val="clear" w:pos="4677"/>
        </w:tabs>
        <w:spacing w:line="312" w:lineRule="auto"/>
        <w:ind w:firstLine="709"/>
        <w:rPr>
          <w:rFonts w:ascii="Times New Roman" w:hAnsi="Times New Roman"/>
          <w:sz w:val="28"/>
          <w:szCs w:val="28"/>
        </w:rPr>
      </w:pPr>
      <w:r w:rsidRPr="00B704B9">
        <w:rPr>
          <w:rFonts w:ascii="Times New Roman" w:hAnsi="Times New Roman"/>
          <w:sz w:val="28"/>
          <w:szCs w:val="28"/>
        </w:rPr>
        <w:t>Удельные капитальные вложения:</w:t>
      </w:r>
    </w:p>
    <w:p w:rsidR="003C1070" w:rsidRPr="00B704B9" w:rsidRDefault="003C1070" w:rsidP="003C1070">
      <w:pPr>
        <w:pStyle w:val="ae"/>
        <w:spacing w:line="312" w:lineRule="auto"/>
        <w:rPr>
          <w:rFonts w:ascii="Times New Roman" w:hAnsi="Times New Roman"/>
          <w:sz w:val="28"/>
          <w:szCs w:val="28"/>
        </w:rPr>
      </w:pPr>
      <w:r w:rsidRPr="00B704B9">
        <w:rPr>
          <w:rFonts w:ascii="Times New Roman" w:hAnsi="Times New Roman"/>
          <w:sz w:val="28"/>
          <w:szCs w:val="28"/>
        </w:rPr>
        <w:t>где В – количество годовой фактической выработки, кг.</w:t>
      </w:r>
    </w:p>
    <w:p w:rsidR="003C1070" w:rsidRPr="00B704B9" w:rsidRDefault="003C1070" w:rsidP="003C1070">
      <w:pPr>
        <w:pStyle w:val="ae"/>
        <w:spacing w:line="312" w:lineRule="auto"/>
        <w:ind w:firstLine="540"/>
        <w:jc w:val="center"/>
        <w:rPr>
          <w:rFonts w:ascii="Times New Roman" w:hAnsi="Times New Roman"/>
          <w:sz w:val="28"/>
          <w:szCs w:val="28"/>
        </w:rPr>
      </w:pPr>
      <w:r w:rsidRPr="00B704B9">
        <w:rPr>
          <w:rFonts w:ascii="Times New Roman" w:hAnsi="Times New Roman"/>
          <w:sz w:val="28"/>
          <w:szCs w:val="28"/>
        </w:rPr>
        <w:t>К</w:t>
      </w:r>
      <w:r w:rsidRPr="00B704B9">
        <w:rPr>
          <w:rFonts w:ascii="Times New Roman" w:hAnsi="Times New Roman"/>
          <w:sz w:val="28"/>
          <w:szCs w:val="28"/>
          <w:vertAlign w:val="subscript"/>
        </w:rPr>
        <w:t>уд1</w:t>
      </w:r>
      <w:r w:rsidRPr="00B704B9">
        <w:rPr>
          <w:rFonts w:ascii="Times New Roman" w:hAnsi="Times New Roman"/>
          <w:sz w:val="28"/>
          <w:szCs w:val="28"/>
        </w:rPr>
        <w:t xml:space="preserve"> = = 23072,47 руб. на т сыра в год.</w:t>
      </w:r>
    </w:p>
    <w:p w:rsidR="003C1070" w:rsidRPr="00B704B9" w:rsidRDefault="003C1070" w:rsidP="003C1070">
      <w:pPr>
        <w:pStyle w:val="ae"/>
        <w:spacing w:line="312" w:lineRule="auto"/>
        <w:ind w:firstLine="540"/>
        <w:jc w:val="center"/>
        <w:rPr>
          <w:rFonts w:ascii="Times New Roman" w:hAnsi="Times New Roman"/>
          <w:sz w:val="28"/>
          <w:szCs w:val="28"/>
        </w:rPr>
      </w:pPr>
      <w:r w:rsidRPr="00B704B9">
        <w:rPr>
          <w:rFonts w:ascii="Times New Roman" w:hAnsi="Times New Roman"/>
          <w:sz w:val="28"/>
          <w:szCs w:val="28"/>
        </w:rPr>
        <w:t>К</w:t>
      </w:r>
      <w:r w:rsidRPr="00B704B9">
        <w:rPr>
          <w:rFonts w:ascii="Times New Roman" w:hAnsi="Times New Roman"/>
          <w:sz w:val="28"/>
          <w:szCs w:val="28"/>
          <w:vertAlign w:val="subscript"/>
        </w:rPr>
        <w:t>уд2</w:t>
      </w:r>
      <w:r w:rsidRPr="00B704B9">
        <w:rPr>
          <w:rFonts w:ascii="Times New Roman" w:hAnsi="Times New Roman"/>
          <w:sz w:val="28"/>
          <w:szCs w:val="28"/>
        </w:rPr>
        <w:t xml:space="preserve"> =  = 21545,16 руб. на т сыра в год.</w:t>
      </w:r>
    </w:p>
    <w:p w:rsidR="003C1070" w:rsidRPr="00B704B9" w:rsidRDefault="003C1070" w:rsidP="003C1070">
      <w:pPr>
        <w:pStyle w:val="ae"/>
        <w:spacing w:line="312" w:lineRule="auto"/>
        <w:ind w:firstLine="540"/>
        <w:jc w:val="center"/>
        <w:rPr>
          <w:rFonts w:ascii="Times New Roman" w:hAnsi="Times New Roman"/>
          <w:sz w:val="28"/>
          <w:szCs w:val="28"/>
        </w:rPr>
      </w:pPr>
    </w:p>
    <w:p w:rsidR="003C1070" w:rsidRPr="00B704B9" w:rsidRDefault="003C1070" w:rsidP="003C1070">
      <w:pPr>
        <w:pStyle w:val="a8"/>
        <w:spacing w:line="312" w:lineRule="auto"/>
        <w:ind w:firstLine="540"/>
        <w:jc w:val="center"/>
      </w:pPr>
      <w:r w:rsidRPr="00B704B9">
        <w:t>12.3 Расчет численности и фонда заработной платы персонала</w:t>
      </w:r>
    </w:p>
    <w:p w:rsidR="003C1070" w:rsidRPr="00B704B9" w:rsidRDefault="003C1070" w:rsidP="003C1070">
      <w:pPr>
        <w:spacing w:line="312" w:lineRule="auto"/>
        <w:jc w:val="center"/>
      </w:pPr>
    </w:p>
    <w:p w:rsidR="003C1070" w:rsidRPr="00B704B9" w:rsidRDefault="003C1070" w:rsidP="003C1070">
      <w:pPr>
        <w:spacing w:line="312" w:lineRule="auto"/>
        <w:ind w:firstLine="709"/>
      </w:pPr>
      <w:r w:rsidRPr="00B704B9">
        <w:t>Таблица 1</w:t>
      </w:r>
      <w:r w:rsidR="00B704B9">
        <w:t>8</w:t>
      </w:r>
      <w:r w:rsidRPr="00B704B9">
        <w:t xml:space="preserve"> - Баланс рабочего времени одного рабочего</w:t>
      </w:r>
    </w:p>
    <w:tbl>
      <w:tblPr>
        <w:tblW w:w="95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812"/>
        <w:gridCol w:w="3780"/>
      </w:tblGrid>
      <w:tr w:rsidR="003C1070" w:rsidRPr="00B704B9">
        <w:tc>
          <w:tcPr>
            <w:tcW w:w="5812"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spacing w:line="312" w:lineRule="auto"/>
              <w:jc w:val="center"/>
            </w:pPr>
            <w:r w:rsidRPr="00B704B9">
              <w:t>Показатель</w:t>
            </w:r>
          </w:p>
        </w:tc>
        <w:tc>
          <w:tcPr>
            <w:tcW w:w="378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Количество дней, 2-бригадный график, непрерывное производство</w:t>
            </w:r>
          </w:p>
        </w:tc>
      </w:tr>
      <w:tr w:rsidR="003C1070" w:rsidRPr="00B704B9">
        <w:tc>
          <w:tcPr>
            <w:tcW w:w="5812"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rPr>
                <w:vertAlign w:val="subscript"/>
              </w:rPr>
            </w:pPr>
            <w:r w:rsidRPr="00B704B9">
              <w:t>Календарный фонд рабочего времени, Т</w:t>
            </w:r>
            <w:r w:rsidRPr="00B704B9">
              <w:rPr>
                <w:vertAlign w:val="subscript"/>
              </w:rPr>
              <w:t>к</w:t>
            </w:r>
          </w:p>
        </w:tc>
        <w:tc>
          <w:tcPr>
            <w:tcW w:w="378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365</w:t>
            </w:r>
          </w:p>
        </w:tc>
      </w:tr>
      <w:tr w:rsidR="003C1070" w:rsidRPr="00B704B9">
        <w:tc>
          <w:tcPr>
            <w:tcW w:w="5812"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pPr>
            <w:r w:rsidRPr="00B704B9">
              <w:t>Выходные и праздничные дни общее</w:t>
            </w:r>
          </w:p>
        </w:tc>
        <w:tc>
          <w:tcPr>
            <w:tcW w:w="378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100</w:t>
            </w:r>
          </w:p>
        </w:tc>
      </w:tr>
      <w:tr w:rsidR="003C1070" w:rsidRPr="00B704B9">
        <w:tc>
          <w:tcPr>
            <w:tcW w:w="5812" w:type="dxa"/>
            <w:tcBorders>
              <w:top w:val="single" w:sz="4" w:space="0" w:color="auto"/>
              <w:left w:val="single" w:sz="4" w:space="0" w:color="auto"/>
              <w:bottom w:val="nil"/>
              <w:right w:val="single" w:sz="4" w:space="0" w:color="auto"/>
            </w:tcBorders>
          </w:tcPr>
          <w:p w:rsidR="003C1070" w:rsidRPr="00B704B9" w:rsidRDefault="003C1070" w:rsidP="003C1070">
            <w:pPr>
              <w:spacing w:line="312" w:lineRule="auto"/>
              <w:rPr>
                <w:vertAlign w:val="subscript"/>
              </w:rPr>
            </w:pPr>
            <w:r w:rsidRPr="00B704B9">
              <w:t>Номинальный фонд рабочего времени, Т</w:t>
            </w:r>
            <w:r w:rsidRPr="00B704B9">
              <w:rPr>
                <w:vertAlign w:val="subscript"/>
              </w:rPr>
              <w:t>ном</w:t>
            </w:r>
          </w:p>
        </w:tc>
        <w:tc>
          <w:tcPr>
            <w:tcW w:w="3780" w:type="dxa"/>
            <w:tcBorders>
              <w:top w:val="single" w:sz="4" w:space="0" w:color="auto"/>
              <w:left w:val="single" w:sz="4" w:space="0" w:color="auto"/>
              <w:bottom w:val="nil"/>
              <w:right w:val="single" w:sz="4" w:space="0" w:color="auto"/>
            </w:tcBorders>
          </w:tcPr>
          <w:p w:rsidR="003C1070" w:rsidRPr="00B704B9" w:rsidRDefault="003C1070" w:rsidP="003C1070">
            <w:pPr>
              <w:spacing w:line="312" w:lineRule="auto"/>
              <w:jc w:val="center"/>
            </w:pPr>
            <w:r w:rsidRPr="00B704B9">
              <w:t>265</w:t>
            </w:r>
          </w:p>
        </w:tc>
      </w:tr>
      <w:tr w:rsidR="003C1070" w:rsidRPr="00B704B9">
        <w:tc>
          <w:tcPr>
            <w:tcW w:w="5812"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pPr>
            <w:r w:rsidRPr="00B704B9">
              <w:t>Продолжительность отпуска</w:t>
            </w:r>
          </w:p>
        </w:tc>
        <w:tc>
          <w:tcPr>
            <w:tcW w:w="378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28</w:t>
            </w:r>
          </w:p>
        </w:tc>
      </w:tr>
      <w:tr w:rsidR="003C1070" w:rsidRPr="00B704B9">
        <w:tc>
          <w:tcPr>
            <w:tcW w:w="5812"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pPr>
            <w:r w:rsidRPr="00B704B9">
              <w:t>Выполнение обязанностей</w:t>
            </w:r>
          </w:p>
        </w:tc>
        <w:tc>
          <w:tcPr>
            <w:tcW w:w="378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2</w:t>
            </w:r>
          </w:p>
        </w:tc>
      </w:tr>
      <w:tr w:rsidR="003C1070" w:rsidRPr="00B704B9">
        <w:tc>
          <w:tcPr>
            <w:tcW w:w="5812"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pPr>
            <w:r w:rsidRPr="00B704B9">
              <w:t xml:space="preserve">Прочие невыходы, регламентированные </w:t>
            </w:r>
          </w:p>
        </w:tc>
        <w:tc>
          <w:tcPr>
            <w:tcW w:w="378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8</w:t>
            </w:r>
          </w:p>
        </w:tc>
      </w:tr>
      <w:tr w:rsidR="003C1070" w:rsidRPr="00B704B9">
        <w:tc>
          <w:tcPr>
            <w:tcW w:w="5812"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pPr>
            <w:r w:rsidRPr="00B704B9">
              <w:t>Эффективный фонд рабочего времени Т</w:t>
            </w:r>
            <w:r w:rsidRPr="00B704B9">
              <w:rPr>
                <w:vertAlign w:val="subscript"/>
              </w:rPr>
              <w:t>эф</w:t>
            </w:r>
            <w:r w:rsidRPr="00B704B9">
              <w:t>, дней</w:t>
            </w:r>
          </w:p>
        </w:tc>
        <w:tc>
          <w:tcPr>
            <w:tcW w:w="378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227</w:t>
            </w:r>
          </w:p>
        </w:tc>
      </w:tr>
      <w:tr w:rsidR="003C1070" w:rsidRPr="00B704B9">
        <w:tc>
          <w:tcPr>
            <w:tcW w:w="5812"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pPr>
            <w:r w:rsidRPr="00B704B9">
              <w:t>Эффективный фонд рабочего времени Т</w:t>
            </w:r>
            <w:r w:rsidRPr="00B704B9">
              <w:rPr>
                <w:vertAlign w:val="subscript"/>
              </w:rPr>
              <w:t>эф</w:t>
            </w:r>
            <w:r w:rsidRPr="00B704B9">
              <w:t>, ч</w:t>
            </w:r>
          </w:p>
        </w:tc>
        <w:tc>
          <w:tcPr>
            <w:tcW w:w="378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1816</w:t>
            </w:r>
          </w:p>
        </w:tc>
      </w:tr>
    </w:tbl>
    <w:p w:rsidR="003C1070" w:rsidRPr="00B704B9" w:rsidRDefault="003C1070" w:rsidP="003C1070">
      <w:pPr>
        <w:spacing w:line="312" w:lineRule="auto"/>
        <w:ind w:firstLine="709"/>
      </w:pPr>
      <w:r w:rsidRPr="00B704B9">
        <w:t>Расчет численности основных производственных рабочих. Явочное число рабочих в сутки составляет:</w:t>
      </w:r>
    </w:p>
    <w:p w:rsidR="003C1070" w:rsidRPr="00B704B9" w:rsidRDefault="003C1070" w:rsidP="000C3E02">
      <w:pPr>
        <w:tabs>
          <w:tab w:val="center" w:pos="4860"/>
          <w:tab w:val="right" w:pos="9720"/>
        </w:tabs>
        <w:spacing w:line="312" w:lineRule="auto"/>
        <w:ind w:firstLine="540"/>
        <w:jc w:val="center"/>
      </w:pPr>
      <w:r w:rsidRPr="00B704B9">
        <w:t>Р</w:t>
      </w:r>
      <w:r w:rsidRPr="00B704B9">
        <w:rPr>
          <w:vertAlign w:val="subscript"/>
        </w:rPr>
        <w:t xml:space="preserve">яв </w:t>
      </w:r>
      <w:r w:rsidRPr="00B704B9">
        <w:t>= Р</w:t>
      </w:r>
      <w:r w:rsidRPr="00B704B9">
        <w:rPr>
          <w:vertAlign w:val="subscript"/>
        </w:rPr>
        <w:t>см</w:t>
      </w:r>
      <w:r w:rsidRPr="00B704B9">
        <w:t xml:space="preserve"> · с,</w:t>
      </w:r>
    </w:p>
    <w:p w:rsidR="003C1070" w:rsidRPr="00B704B9" w:rsidRDefault="003C1070" w:rsidP="003C1070">
      <w:pPr>
        <w:tabs>
          <w:tab w:val="center" w:pos="4860"/>
          <w:tab w:val="right" w:pos="9720"/>
        </w:tabs>
        <w:spacing w:line="312" w:lineRule="auto"/>
      </w:pPr>
      <w:r w:rsidRPr="00B704B9">
        <w:t>где с – число смен в сутки, шт;</w:t>
      </w:r>
    </w:p>
    <w:p w:rsidR="003C1070" w:rsidRPr="00B704B9" w:rsidRDefault="003C1070" w:rsidP="003C1070">
      <w:pPr>
        <w:spacing w:line="312" w:lineRule="auto"/>
      </w:pPr>
      <w:r w:rsidRPr="00B704B9">
        <w:t xml:space="preserve">       Р</w:t>
      </w:r>
      <w:r w:rsidRPr="00B704B9">
        <w:rPr>
          <w:vertAlign w:val="subscript"/>
        </w:rPr>
        <w:t>см</w:t>
      </w:r>
      <w:r w:rsidRPr="00B704B9">
        <w:t xml:space="preserve"> – сменный состав, чел.</w:t>
      </w:r>
    </w:p>
    <w:p w:rsidR="003C1070" w:rsidRPr="00B704B9" w:rsidRDefault="003C1070" w:rsidP="003C1070">
      <w:pPr>
        <w:spacing w:line="312" w:lineRule="auto"/>
        <w:ind w:firstLine="540"/>
        <w:jc w:val="center"/>
      </w:pPr>
      <w:r w:rsidRPr="00B704B9">
        <w:t>Р</w:t>
      </w:r>
      <w:r w:rsidRPr="00B704B9">
        <w:rPr>
          <w:vertAlign w:val="subscript"/>
        </w:rPr>
        <w:t xml:space="preserve">яв </w:t>
      </w:r>
      <w:r w:rsidRPr="00B704B9">
        <w:t>= 6 · 2 =12 чел.</w:t>
      </w:r>
    </w:p>
    <w:p w:rsidR="003C1070" w:rsidRPr="00B704B9" w:rsidRDefault="003C1070" w:rsidP="003C1070">
      <w:pPr>
        <w:spacing w:line="312" w:lineRule="auto"/>
        <w:ind w:firstLine="540"/>
      </w:pPr>
    </w:p>
    <w:p w:rsidR="003C1070" w:rsidRPr="00B704B9" w:rsidRDefault="000C3E02" w:rsidP="003C1070">
      <w:pPr>
        <w:spacing w:line="312" w:lineRule="auto"/>
        <w:ind w:firstLine="540"/>
      </w:pPr>
      <w:r>
        <w:t>Таблица 19</w:t>
      </w:r>
      <w:r w:rsidR="003C1070" w:rsidRPr="00B704B9">
        <w:t>–  Численность основных производственных рабочих</w:t>
      </w:r>
    </w:p>
    <w:tbl>
      <w:tblPr>
        <w:tblW w:w="9336"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117"/>
        <w:gridCol w:w="1717"/>
        <w:gridCol w:w="1410"/>
        <w:gridCol w:w="1515"/>
        <w:gridCol w:w="1231"/>
        <w:gridCol w:w="1346"/>
      </w:tblGrid>
      <w:tr w:rsidR="003C1070" w:rsidRPr="00B704B9">
        <w:trPr>
          <w:cantSplit/>
          <w:trHeight w:val="284"/>
        </w:trPr>
        <w:tc>
          <w:tcPr>
            <w:tcW w:w="2117" w:type="dxa"/>
            <w:vMerge w:val="restart"/>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spacing w:line="312" w:lineRule="auto"/>
              <w:jc w:val="center"/>
            </w:pPr>
            <w:r w:rsidRPr="00B704B9">
              <w:t>Наименование профессии</w:t>
            </w:r>
          </w:p>
        </w:tc>
        <w:tc>
          <w:tcPr>
            <w:tcW w:w="1717" w:type="dxa"/>
            <w:vMerge w:val="restart"/>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spacing w:line="312" w:lineRule="auto"/>
            </w:pPr>
            <w:r w:rsidRPr="00B704B9">
              <w:t>Тарифный разряд</w:t>
            </w:r>
          </w:p>
        </w:tc>
        <w:tc>
          <w:tcPr>
            <w:tcW w:w="1410" w:type="dxa"/>
            <w:vMerge w:val="restart"/>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pPr>
            <w:r w:rsidRPr="00B704B9">
              <w:t>Часовая тарифная ставка</w:t>
            </w:r>
          </w:p>
        </w:tc>
        <w:tc>
          <w:tcPr>
            <w:tcW w:w="1515" w:type="dxa"/>
            <w:vMerge w:val="restart"/>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pPr>
            <w:r w:rsidRPr="00B704B9">
              <w:t>Количество рабочих в смену</w:t>
            </w:r>
          </w:p>
        </w:tc>
        <w:tc>
          <w:tcPr>
            <w:tcW w:w="2577"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Численность рабочих, чел</w:t>
            </w:r>
          </w:p>
        </w:tc>
      </w:tr>
      <w:tr w:rsidR="003C1070" w:rsidRPr="00B704B9">
        <w:trPr>
          <w:cantSplit/>
          <w:trHeight w:val="284"/>
        </w:trPr>
        <w:tc>
          <w:tcPr>
            <w:tcW w:w="2117" w:type="dxa"/>
            <w:vMerge/>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p>
        </w:tc>
        <w:tc>
          <w:tcPr>
            <w:tcW w:w="1717" w:type="dxa"/>
            <w:vMerge/>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p>
        </w:tc>
        <w:tc>
          <w:tcPr>
            <w:tcW w:w="1410" w:type="dxa"/>
            <w:vMerge/>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p>
        </w:tc>
        <w:tc>
          <w:tcPr>
            <w:tcW w:w="1515" w:type="dxa"/>
            <w:vMerge/>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p>
        </w:tc>
        <w:tc>
          <w:tcPr>
            <w:tcW w:w="1231"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spacing w:line="312" w:lineRule="auto"/>
            </w:pPr>
            <w:r w:rsidRPr="00B704B9">
              <w:t>явочная</w:t>
            </w:r>
          </w:p>
        </w:tc>
        <w:tc>
          <w:tcPr>
            <w:tcW w:w="1346"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spacing w:line="312" w:lineRule="auto"/>
            </w:pPr>
            <w:r w:rsidRPr="00B704B9">
              <w:t>списочная</w:t>
            </w:r>
          </w:p>
        </w:tc>
      </w:tr>
      <w:tr w:rsidR="003C1070" w:rsidRPr="00B704B9">
        <w:trPr>
          <w:trHeight w:val="351"/>
        </w:trPr>
        <w:tc>
          <w:tcPr>
            <w:tcW w:w="2117"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pPr>
            <w:r w:rsidRPr="00B704B9">
              <w:t>Сыродел – мастер</w:t>
            </w:r>
          </w:p>
        </w:tc>
        <w:tc>
          <w:tcPr>
            <w:tcW w:w="1717"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5</w:t>
            </w:r>
          </w:p>
        </w:tc>
        <w:tc>
          <w:tcPr>
            <w:tcW w:w="141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 xml:space="preserve">18,97  </w:t>
            </w:r>
          </w:p>
        </w:tc>
        <w:tc>
          <w:tcPr>
            <w:tcW w:w="1515"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1</w:t>
            </w:r>
          </w:p>
        </w:tc>
        <w:tc>
          <w:tcPr>
            <w:tcW w:w="1231"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2</w:t>
            </w:r>
          </w:p>
        </w:tc>
        <w:tc>
          <w:tcPr>
            <w:tcW w:w="1346"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3</w:t>
            </w:r>
          </w:p>
        </w:tc>
      </w:tr>
      <w:tr w:rsidR="003C1070" w:rsidRPr="00B704B9">
        <w:trPr>
          <w:trHeight w:val="284"/>
        </w:trPr>
        <w:tc>
          <w:tcPr>
            <w:tcW w:w="2117"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pPr>
            <w:r w:rsidRPr="00B704B9">
              <w:t>Сыродел</w:t>
            </w:r>
          </w:p>
        </w:tc>
        <w:tc>
          <w:tcPr>
            <w:tcW w:w="1717"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3</w:t>
            </w:r>
          </w:p>
        </w:tc>
        <w:tc>
          <w:tcPr>
            <w:tcW w:w="141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15,35</w:t>
            </w:r>
          </w:p>
        </w:tc>
        <w:tc>
          <w:tcPr>
            <w:tcW w:w="1515"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1</w:t>
            </w:r>
          </w:p>
        </w:tc>
        <w:tc>
          <w:tcPr>
            <w:tcW w:w="1231"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2</w:t>
            </w:r>
          </w:p>
        </w:tc>
        <w:tc>
          <w:tcPr>
            <w:tcW w:w="1346"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4</w:t>
            </w:r>
          </w:p>
        </w:tc>
      </w:tr>
      <w:tr w:rsidR="003C1070" w:rsidRPr="00B704B9">
        <w:trPr>
          <w:trHeight w:val="284"/>
        </w:trPr>
        <w:tc>
          <w:tcPr>
            <w:tcW w:w="2117"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pPr>
            <w:r w:rsidRPr="00B704B9">
              <w:t>Упаковщик</w:t>
            </w:r>
          </w:p>
        </w:tc>
        <w:tc>
          <w:tcPr>
            <w:tcW w:w="1717"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3</w:t>
            </w:r>
          </w:p>
        </w:tc>
        <w:tc>
          <w:tcPr>
            <w:tcW w:w="141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15,00</w:t>
            </w:r>
          </w:p>
        </w:tc>
        <w:tc>
          <w:tcPr>
            <w:tcW w:w="1515"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2</w:t>
            </w:r>
          </w:p>
        </w:tc>
        <w:tc>
          <w:tcPr>
            <w:tcW w:w="1231"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4</w:t>
            </w:r>
          </w:p>
        </w:tc>
        <w:tc>
          <w:tcPr>
            <w:tcW w:w="1346"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6</w:t>
            </w:r>
          </w:p>
        </w:tc>
      </w:tr>
      <w:tr w:rsidR="003C1070" w:rsidRPr="00B704B9">
        <w:trPr>
          <w:trHeight w:val="284"/>
        </w:trPr>
        <w:tc>
          <w:tcPr>
            <w:tcW w:w="2117"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pPr>
            <w:r w:rsidRPr="00B704B9">
              <w:t>Формовщик</w:t>
            </w:r>
          </w:p>
        </w:tc>
        <w:tc>
          <w:tcPr>
            <w:tcW w:w="1717"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2</w:t>
            </w:r>
          </w:p>
        </w:tc>
        <w:tc>
          <w:tcPr>
            <w:tcW w:w="141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12,50</w:t>
            </w:r>
          </w:p>
        </w:tc>
        <w:tc>
          <w:tcPr>
            <w:tcW w:w="1515"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1</w:t>
            </w:r>
          </w:p>
        </w:tc>
        <w:tc>
          <w:tcPr>
            <w:tcW w:w="1231"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4</w:t>
            </w:r>
          </w:p>
        </w:tc>
        <w:tc>
          <w:tcPr>
            <w:tcW w:w="1346"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4</w:t>
            </w:r>
          </w:p>
        </w:tc>
      </w:tr>
      <w:tr w:rsidR="003C1070" w:rsidRPr="00B704B9">
        <w:trPr>
          <w:trHeight w:val="284"/>
        </w:trPr>
        <w:tc>
          <w:tcPr>
            <w:tcW w:w="2117"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pPr>
            <w:r w:rsidRPr="00B704B9">
              <w:t>Аппаратчик</w:t>
            </w:r>
          </w:p>
        </w:tc>
        <w:tc>
          <w:tcPr>
            <w:tcW w:w="1717"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4</w:t>
            </w:r>
          </w:p>
        </w:tc>
        <w:tc>
          <w:tcPr>
            <w:tcW w:w="141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16,70</w:t>
            </w:r>
          </w:p>
        </w:tc>
        <w:tc>
          <w:tcPr>
            <w:tcW w:w="1515"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1</w:t>
            </w:r>
          </w:p>
        </w:tc>
        <w:tc>
          <w:tcPr>
            <w:tcW w:w="1231"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3</w:t>
            </w:r>
          </w:p>
        </w:tc>
        <w:tc>
          <w:tcPr>
            <w:tcW w:w="1346"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3</w:t>
            </w:r>
          </w:p>
        </w:tc>
      </w:tr>
      <w:tr w:rsidR="003C1070" w:rsidRPr="00B704B9">
        <w:trPr>
          <w:trHeight w:val="284"/>
        </w:trPr>
        <w:tc>
          <w:tcPr>
            <w:tcW w:w="2117"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pPr>
            <w:r w:rsidRPr="00B704B9">
              <w:t>Итого</w:t>
            </w:r>
          </w:p>
        </w:tc>
        <w:tc>
          <w:tcPr>
            <w:tcW w:w="1717"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p>
        </w:tc>
        <w:tc>
          <w:tcPr>
            <w:tcW w:w="141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p>
        </w:tc>
        <w:tc>
          <w:tcPr>
            <w:tcW w:w="1515"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6</w:t>
            </w:r>
          </w:p>
        </w:tc>
        <w:tc>
          <w:tcPr>
            <w:tcW w:w="1231"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15</w:t>
            </w:r>
          </w:p>
        </w:tc>
        <w:tc>
          <w:tcPr>
            <w:tcW w:w="1346"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20</w:t>
            </w:r>
          </w:p>
        </w:tc>
      </w:tr>
    </w:tbl>
    <w:p w:rsidR="003C1070" w:rsidRPr="00B704B9" w:rsidRDefault="003C1070" w:rsidP="003C1070">
      <w:pPr>
        <w:spacing w:line="312" w:lineRule="auto"/>
        <w:jc w:val="center"/>
        <w:rPr>
          <w:lang w:val="en-US"/>
        </w:rPr>
      </w:pPr>
    </w:p>
    <w:p w:rsidR="003C1070" w:rsidRPr="00B704B9" w:rsidRDefault="003C1070" w:rsidP="003C1070">
      <w:pPr>
        <w:spacing w:line="312" w:lineRule="auto"/>
        <w:jc w:val="center"/>
      </w:pPr>
      <w:r w:rsidRPr="00B704B9">
        <w:t>Расчет фонда заработной платы основных рабочих</w:t>
      </w:r>
    </w:p>
    <w:p w:rsidR="003C1070" w:rsidRPr="00B704B9" w:rsidRDefault="003C1070" w:rsidP="003C1070">
      <w:pPr>
        <w:spacing w:line="312" w:lineRule="auto"/>
        <w:ind w:firstLine="540"/>
      </w:pPr>
      <w:r w:rsidRPr="00B704B9">
        <w:t>Тарифный фонд заработной платы  рассчитывается  по формуле</w:t>
      </w:r>
    </w:p>
    <w:p w:rsidR="003C1070" w:rsidRPr="00B704B9" w:rsidRDefault="003C1070" w:rsidP="003C1070">
      <w:pPr>
        <w:tabs>
          <w:tab w:val="center" w:pos="4860"/>
          <w:tab w:val="right" w:pos="9720"/>
        </w:tabs>
        <w:spacing w:line="312" w:lineRule="auto"/>
        <w:ind w:firstLine="540"/>
      </w:pPr>
      <w:r w:rsidRPr="00B704B9">
        <w:tab/>
        <w:t xml:space="preserve">                            З</w:t>
      </w:r>
      <w:r w:rsidRPr="00B704B9">
        <w:rPr>
          <w:vertAlign w:val="subscript"/>
        </w:rPr>
        <w:t>тар</w:t>
      </w:r>
      <w:r w:rsidRPr="00B704B9">
        <w:t xml:space="preserve"> = Р</w:t>
      </w:r>
      <w:r w:rsidRPr="00B704B9">
        <w:rPr>
          <w:vertAlign w:val="subscript"/>
        </w:rPr>
        <w:t>сп</w:t>
      </w:r>
      <w:r w:rsidRPr="00B704B9">
        <w:t xml:space="preserve"> · Т</w:t>
      </w:r>
      <w:r w:rsidRPr="00B704B9">
        <w:rPr>
          <w:vertAlign w:val="subscript"/>
        </w:rPr>
        <w:t>эф</w:t>
      </w:r>
      <w:r w:rsidRPr="00B704B9">
        <w:t xml:space="preserve"> · Т</w:t>
      </w:r>
      <w:r w:rsidRPr="00B704B9">
        <w:rPr>
          <w:vertAlign w:val="subscript"/>
        </w:rPr>
        <w:t>см</w:t>
      </w:r>
      <w:r w:rsidRPr="00B704B9">
        <w:t xml:space="preserve">· ЧТС,                                     </w:t>
      </w:r>
    </w:p>
    <w:p w:rsidR="003C1070" w:rsidRPr="00B704B9" w:rsidRDefault="003C1070" w:rsidP="003C1070">
      <w:pPr>
        <w:spacing w:line="312" w:lineRule="auto"/>
      </w:pPr>
      <w:r w:rsidRPr="00B704B9">
        <w:t>где Р</w:t>
      </w:r>
      <w:r w:rsidRPr="00B704B9">
        <w:rPr>
          <w:vertAlign w:val="subscript"/>
        </w:rPr>
        <w:t>сп</w:t>
      </w:r>
      <w:r w:rsidRPr="00B704B9">
        <w:t xml:space="preserve"> – списочный состав рабочих;</w:t>
      </w:r>
    </w:p>
    <w:p w:rsidR="003C1070" w:rsidRPr="00B704B9" w:rsidRDefault="003C1070" w:rsidP="003C1070">
      <w:pPr>
        <w:spacing w:line="312" w:lineRule="auto"/>
      </w:pPr>
      <w:r w:rsidRPr="00B704B9">
        <w:t xml:space="preserve">      Т</w:t>
      </w:r>
      <w:r w:rsidRPr="00B704B9">
        <w:rPr>
          <w:vertAlign w:val="subscript"/>
        </w:rPr>
        <w:t>см</w:t>
      </w:r>
      <w:r w:rsidRPr="00B704B9">
        <w:t>– длительность смены, ч;</w:t>
      </w:r>
    </w:p>
    <w:p w:rsidR="003C1070" w:rsidRPr="00B704B9" w:rsidRDefault="003C1070" w:rsidP="003C1070">
      <w:pPr>
        <w:spacing w:line="312" w:lineRule="auto"/>
      </w:pPr>
      <w:r w:rsidRPr="00B704B9">
        <w:t xml:space="preserve">       ЧТС – часовая тарифная ставка, руб. </w:t>
      </w:r>
    </w:p>
    <w:p w:rsidR="003C1070" w:rsidRPr="00B704B9" w:rsidRDefault="003C1070" w:rsidP="003C1070">
      <w:pPr>
        <w:spacing w:line="312" w:lineRule="auto"/>
        <w:ind w:firstLine="540"/>
        <w:jc w:val="center"/>
      </w:pPr>
      <w:r w:rsidRPr="00B704B9">
        <w:t>З</w:t>
      </w:r>
      <w:r w:rsidRPr="00B704B9">
        <w:rPr>
          <w:vertAlign w:val="subscript"/>
        </w:rPr>
        <w:t>тар</w:t>
      </w:r>
      <w:r w:rsidRPr="00B704B9">
        <w:t xml:space="preserve"> = 227 · 12 · (3 · 18,97 + 4 · 15,35 + 6 · 15 + 4 · 12,5 + 3 · 16,7)  = 840108,84 руб.</w:t>
      </w:r>
    </w:p>
    <w:p w:rsidR="003C1070" w:rsidRPr="00B704B9" w:rsidRDefault="003C1070" w:rsidP="003C1070">
      <w:pPr>
        <w:pStyle w:val="ae"/>
        <w:tabs>
          <w:tab w:val="clear" w:pos="4677"/>
          <w:tab w:val="clear" w:pos="9355"/>
        </w:tabs>
        <w:spacing w:line="312" w:lineRule="auto"/>
        <w:ind w:firstLine="540"/>
        <w:jc w:val="both"/>
        <w:rPr>
          <w:rFonts w:ascii="Times New Roman" w:hAnsi="Times New Roman"/>
          <w:sz w:val="28"/>
          <w:szCs w:val="28"/>
        </w:rPr>
      </w:pPr>
      <w:r w:rsidRPr="00B704B9">
        <w:rPr>
          <w:rFonts w:ascii="Times New Roman" w:hAnsi="Times New Roman"/>
          <w:sz w:val="28"/>
          <w:szCs w:val="28"/>
        </w:rPr>
        <w:t>Доплаты до основного фонда заработной платы состоят из доплат в виде премии, выплат за работу в вечернюю и в праздничные дни [38].</w:t>
      </w:r>
    </w:p>
    <w:p w:rsidR="003C1070" w:rsidRPr="00B704B9" w:rsidRDefault="003C1070" w:rsidP="003C1070">
      <w:pPr>
        <w:pStyle w:val="ae"/>
        <w:tabs>
          <w:tab w:val="clear" w:pos="4677"/>
          <w:tab w:val="clear" w:pos="9355"/>
        </w:tabs>
        <w:spacing w:line="312" w:lineRule="auto"/>
        <w:ind w:firstLine="540"/>
        <w:rPr>
          <w:rFonts w:ascii="Times New Roman" w:hAnsi="Times New Roman"/>
          <w:sz w:val="28"/>
          <w:szCs w:val="28"/>
        </w:rPr>
      </w:pPr>
      <w:r w:rsidRPr="00B704B9">
        <w:rPr>
          <w:rFonts w:ascii="Times New Roman" w:hAnsi="Times New Roman"/>
          <w:sz w:val="28"/>
          <w:szCs w:val="28"/>
        </w:rPr>
        <w:t>Премии принимаются в размере 30% от тарифного фонда заработной платы:</w:t>
      </w:r>
    </w:p>
    <w:p w:rsidR="003C1070" w:rsidRPr="00B704B9" w:rsidRDefault="003C1070" w:rsidP="003C1070">
      <w:pPr>
        <w:pStyle w:val="ae"/>
        <w:tabs>
          <w:tab w:val="clear" w:pos="4677"/>
          <w:tab w:val="clear" w:pos="9355"/>
        </w:tabs>
        <w:spacing w:line="312" w:lineRule="auto"/>
        <w:ind w:firstLine="540"/>
        <w:jc w:val="center"/>
        <w:rPr>
          <w:rFonts w:ascii="Times New Roman" w:hAnsi="Times New Roman"/>
          <w:sz w:val="28"/>
          <w:szCs w:val="28"/>
        </w:rPr>
      </w:pPr>
      <w:r w:rsidRPr="00B704B9">
        <w:rPr>
          <w:rFonts w:ascii="Times New Roman" w:hAnsi="Times New Roman"/>
          <w:sz w:val="28"/>
          <w:szCs w:val="28"/>
        </w:rPr>
        <w:t xml:space="preserve">П = 840108,84 · 0,3 = 252032,65 руб. </w:t>
      </w:r>
    </w:p>
    <w:p w:rsidR="003C1070" w:rsidRPr="00B704B9" w:rsidRDefault="003C1070" w:rsidP="003C1070">
      <w:pPr>
        <w:pStyle w:val="ae"/>
        <w:tabs>
          <w:tab w:val="clear" w:pos="4677"/>
          <w:tab w:val="clear" w:pos="9355"/>
        </w:tabs>
        <w:spacing w:line="312" w:lineRule="auto"/>
        <w:ind w:firstLine="540"/>
        <w:jc w:val="center"/>
        <w:rPr>
          <w:rFonts w:ascii="Times New Roman" w:hAnsi="Times New Roman"/>
          <w:sz w:val="28"/>
          <w:szCs w:val="28"/>
        </w:rPr>
      </w:pPr>
      <w:r w:rsidRPr="00B704B9">
        <w:rPr>
          <w:rFonts w:ascii="Times New Roman" w:hAnsi="Times New Roman"/>
          <w:sz w:val="28"/>
          <w:szCs w:val="28"/>
        </w:rPr>
        <w:t>З</w:t>
      </w:r>
      <w:r w:rsidRPr="00B704B9">
        <w:rPr>
          <w:rFonts w:ascii="Times New Roman" w:hAnsi="Times New Roman"/>
          <w:sz w:val="28"/>
          <w:szCs w:val="28"/>
          <w:vertAlign w:val="subscript"/>
        </w:rPr>
        <w:t>веч</w:t>
      </w:r>
      <w:r w:rsidRPr="00B704B9">
        <w:rPr>
          <w:rFonts w:ascii="Times New Roman" w:hAnsi="Times New Roman"/>
          <w:sz w:val="28"/>
          <w:szCs w:val="28"/>
        </w:rPr>
        <w:t xml:space="preserve"> =  = 56007,26 руб.</w:t>
      </w:r>
    </w:p>
    <w:p w:rsidR="003C1070" w:rsidRPr="00B704B9" w:rsidRDefault="003C1070" w:rsidP="003C1070">
      <w:pPr>
        <w:pStyle w:val="ae"/>
        <w:tabs>
          <w:tab w:val="clear" w:pos="4677"/>
          <w:tab w:val="clear" w:pos="9355"/>
        </w:tabs>
        <w:spacing w:line="312" w:lineRule="auto"/>
        <w:rPr>
          <w:rFonts w:ascii="Times New Roman" w:hAnsi="Times New Roman"/>
          <w:sz w:val="28"/>
          <w:szCs w:val="28"/>
        </w:rPr>
      </w:pPr>
      <w:r w:rsidRPr="00B704B9">
        <w:rPr>
          <w:rFonts w:ascii="Times New Roman" w:hAnsi="Times New Roman"/>
          <w:sz w:val="28"/>
          <w:szCs w:val="28"/>
        </w:rPr>
        <w:t xml:space="preserve">Доплата за работу в ночную смену для  работающих по 12 часов </w:t>
      </w:r>
    </w:p>
    <w:p w:rsidR="003C1070" w:rsidRPr="00B704B9" w:rsidRDefault="003C1070" w:rsidP="003C1070">
      <w:pPr>
        <w:pStyle w:val="ae"/>
        <w:tabs>
          <w:tab w:val="clear" w:pos="4677"/>
          <w:tab w:val="clear" w:pos="9355"/>
        </w:tabs>
        <w:spacing w:line="312" w:lineRule="auto"/>
        <w:ind w:firstLine="540"/>
        <w:jc w:val="center"/>
        <w:rPr>
          <w:rFonts w:ascii="Times New Roman" w:hAnsi="Times New Roman"/>
          <w:sz w:val="28"/>
          <w:szCs w:val="28"/>
        </w:rPr>
      </w:pPr>
      <w:r w:rsidRPr="00B704B9">
        <w:rPr>
          <w:rFonts w:ascii="Times New Roman" w:hAnsi="Times New Roman"/>
          <w:sz w:val="28"/>
          <w:szCs w:val="28"/>
        </w:rPr>
        <w:t>З</w:t>
      </w:r>
      <w:r w:rsidRPr="00B704B9">
        <w:rPr>
          <w:rFonts w:ascii="Times New Roman" w:hAnsi="Times New Roman"/>
          <w:sz w:val="28"/>
          <w:szCs w:val="28"/>
          <w:vertAlign w:val="subscript"/>
        </w:rPr>
        <w:t>ноч</w:t>
      </w:r>
      <w:r w:rsidRPr="00B704B9">
        <w:rPr>
          <w:rFonts w:ascii="Times New Roman" w:hAnsi="Times New Roman"/>
          <w:sz w:val="28"/>
          <w:szCs w:val="28"/>
        </w:rPr>
        <w:t xml:space="preserve"> = 112014,51 руб.</w:t>
      </w:r>
    </w:p>
    <w:p w:rsidR="003C1070" w:rsidRPr="00B704B9" w:rsidRDefault="003C1070" w:rsidP="003C1070">
      <w:pPr>
        <w:pStyle w:val="ae"/>
        <w:tabs>
          <w:tab w:val="clear" w:pos="4677"/>
          <w:tab w:val="clear" w:pos="9355"/>
        </w:tabs>
        <w:spacing w:line="312" w:lineRule="auto"/>
        <w:ind w:firstLine="540"/>
        <w:rPr>
          <w:rFonts w:ascii="Times New Roman" w:hAnsi="Times New Roman"/>
          <w:sz w:val="28"/>
          <w:szCs w:val="28"/>
        </w:rPr>
      </w:pPr>
      <w:r w:rsidRPr="00B704B9">
        <w:rPr>
          <w:rFonts w:ascii="Times New Roman" w:hAnsi="Times New Roman"/>
          <w:sz w:val="28"/>
          <w:szCs w:val="28"/>
        </w:rPr>
        <w:t xml:space="preserve">Доплата за работу в праздничные дни </w:t>
      </w:r>
    </w:p>
    <w:p w:rsidR="003C1070" w:rsidRPr="00B704B9" w:rsidRDefault="003C1070" w:rsidP="00A47AEF">
      <w:pPr>
        <w:tabs>
          <w:tab w:val="center" w:pos="4860"/>
          <w:tab w:val="right" w:pos="9720"/>
        </w:tabs>
        <w:spacing w:line="312" w:lineRule="auto"/>
        <w:ind w:firstLine="540"/>
        <w:jc w:val="center"/>
      </w:pPr>
      <w:r w:rsidRPr="00B704B9">
        <w:t>З</w:t>
      </w:r>
      <w:r w:rsidRPr="00B704B9">
        <w:rPr>
          <w:vertAlign w:val="subscript"/>
        </w:rPr>
        <w:t>пр</w:t>
      </w:r>
      <w:r w:rsidRPr="00B704B9">
        <w:t xml:space="preserve"> =  24 · 15 · ΣЧТС,</w:t>
      </w:r>
    </w:p>
    <w:p w:rsidR="003C1070" w:rsidRPr="00B704B9" w:rsidRDefault="003C1070" w:rsidP="003C1070">
      <w:pPr>
        <w:pStyle w:val="ae"/>
        <w:tabs>
          <w:tab w:val="clear" w:pos="4677"/>
          <w:tab w:val="clear" w:pos="9355"/>
        </w:tabs>
        <w:spacing w:line="312" w:lineRule="auto"/>
        <w:rPr>
          <w:rFonts w:ascii="Times New Roman" w:hAnsi="Times New Roman"/>
          <w:sz w:val="28"/>
          <w:szCs w:val="28"/>
        </w:rPr>
      </w:pPr>
      <w:r w:rsidRPr="00B704B9">
        <w:rPr>
          <w:rFonts w:ascii="Times New Roman" w:hAnsi="Times New Roman"/>
          <w:sz w:val="28"/>
          <w:szCs w:val="28"/>
        </w:rPr>
        <w:t>где      24 – число часов в сутках,</w:t>
      </w:r>
    </w:p>
    <w:p w:rsidR="003C1070" w:rsidRPr="00B704B9" w:rsidRDefault="003C1070" w:rsidP="003C1070">
      <w:pPr>
        <w:pStyle w:val="ae"/>
        <w:tabs>
          <w:tab w:val="clear" w:pos="4677"/>
          <w:tab w:val="clear" w:pos="9355"/>
        </w:tabs>
        <w:spacing w:line="312" w:lineRule="auto"/>
        <w:rPr>
          <w:rFonts w:ascii="Times New Roman" w:hAnsi="Times New Roman"/>
          <w:sz w:val="28"/>
          <w:szCs w:val="28"/>
        </w:rPr>
      </w:pPr>
      <w:r w:rsidRPr="00B704B9">
        <w:rPr>
          <w:rFonts w:ascii="Times New Roman" w:hAnsi="Times New Roman"/>
          <w:sz w:val="28"/>
          <w:szCs w:val="28"/>
        </w:rPr>
        <w:t xml:space="preserve">            15 – число праздничных дней в году.</w:t>
      </w:r>
    </w:p>
    <w:p w:rsidR="003C1070" w:rsidRPr="00B704B9" w:rsidRDefault="003C1070" w:rsidP="003C1070">
      <w:pPr>
        <w:pStyle w:val="ae"/>
        <w:tabs>
          <w:tab w:val="clear" w:pos="4677"/>
          <w:tab w:val="clear" w:pos="9355"/>
        </w:tabs>
        <w:spacing w:line="312" w:lineRule="auto"/>
        <w:ind w:firstLine="540"/>
        <w:jc w:val="center"/>
        <w:rPr>
          <w:rFonts w:ascii="Times New Roman" w:hAnsi="Times New Roman"/>
          <w:sz w:val="28"/>
          <w:szCs w:val="28"/>
        </w:rPr>
      </w:pPr>
      <w:r w:rsidRPr="00B704B9">
        <w:rPr>
          <w:rFonts w:ascii="Times New Roman" w:hAnsi="Times New Roman"/>
          <w:sz w:val="28"/>
          <w:szCs w:val="28"/>
        </w:rPr>
        <w:t>З</w:t>
      </w:r>
      <w:r w:rsidRPr="00B704B9">
        <w:rPr>
          <w:rFonts w:ascii="Times New Roman" w:hAnsi="Times New Roman"/>
          <w:sz w:val="28"/>
          <w:szCs w:val="28"/>
          <w:vertAlign w:val="subscript"/>
        </w:rPr>
        <w:t>пр</w:t>
      </w:r>
      <w:r w:rsidRPr="00B704B9">
        <w:rPr>
          <w:rFonts w:ascii="Times New Roman" w:hAnsi="Times New Roman"/>
          <w:sz w:val="28"/>
          <w:szCs w:val="28"/>
        </w:rPr>
        <w:t xml:space="preserve"> = 24 ·15 · (18,97 + 15,35 + 15,00· 2 + 12,5+16,7) = 31422,72 руб.</w:t>
      </w:r>
    </w:p>
    <w:p w:rsidR="003C1070" w:rsidRPr="00B704B9" w:rsidRDefault="003C1070" w:rsidP="003C1070">
      <w:pPr>
        <w:pStyle w:val="ae"/>
        <w:tabs>
          <w:tab w:val="clear" w:pos="4677"/>
          <w:tab w:val="clear" w:pos="9355"/>
        </w:tabs>
        <w:spacing w:line="312" w:lineRule="auto"/>
        <w:ind w:firstLine="540"/>
        <w:rPr>
          <w:rFonts w:ascii="Times New Roman" w:hAnsi="Times New Roman"/>
          <w:sz w:val="28"/>
          <w:szCs w:val="28"/>
        </w:rPr>
      </w:pPr>
      <w:r w:rsidRPr="00B704B9">
        <w:rPr>
          <w:rFonts w:ascii="Times New Roman" w:hAnsi="Times New Roman"/>
          <w:sz w:val="28"/>
          <w:szCs w:val="28"/>
        </w:rPr>
        <w:t>Фонд основной заработной платы состоит из тарифного фонда и доплат:</w:t>
      </w:r>
    </w:p>
    <w:p w:rsidR="003C1070" w:rsidRPr="00B704B9" w:rsidRDefault="003C1070" w:rsidP="003C1070">
      <w:pPr>
        <w:pStyle w:val="ae"/>
        <w:tabs>
          <w:tab w:val="clear" w:pos="4677"/>
          <w:tab w:val="clear" w:pos="9355"/>
          <w:tab w:val="center" w:pos="4860"/>
          <w:tab w:val="right" w:pos="9720"/>
        </w:tabs>
        <w:spacing w:line="312" w:lineRule="auto"/>
        <w:ind w:firstLine="540"/>
        <w:rPr>
          <w:rFonts w:ascii="Times New Roman" w:hAnsi="Times New Roman"/>
          <w:sz w:val="28"/>
          <w:szCs w:val="28"/>
        </w:rPr>
      </w:pPr>
      <w:r w:rsidRPr="00B704B9">
        <w:rPr>
          <w:rFonts w:ascii="Times New Roman" w:hAnsi="Times New Roman"/>
          <w:sz w:val="28"/>
          <w:szCs w:val="28"/>
        </w:rPr>
        <w:tab/>
        <w:t xml:space="preserve">                            З</w:t>
      </w:r>
      <w:r w:rsidRPr="00B704B9">
        <w:rPr>
          <w:rFonts w:ascii="Times New Roman" w:hAnsi="Times New Roman"/>
          <w:sz w:val="28"/>
          <w:szCs w:val="28"/>
          <w:vertAlign w:val="subscript"/>
        </w:rPr>
        <w:t>осн</w:t>
      </w:r>
      <w:r w:rsidRPr="00B704B9">
        <w:rPr>
          <w:rFonts w:ascii="Times New Roman" w:hAnsi="Times New Roman"/>
          <w:sz w:val="28"/>
          <w:szCs w:val="28"/>
        </w:rPr>
        <w:t xml:space="preserve"> = З</w:t>
      </w:r>
      <w:r w:rsidRPr="00B704B9">
        <w:rPr>
          <w:rFonts w:ascii="Times New Roman" w:hAnsi="Times New Roman"/>
          <w:sz w:val="28"/>
          <w:szCs w:val="28"/>
          <w:vertAlign w:val="subscript"/>
        </w:rPr>
        <w:t>тар</w:t>
      </w:r>
      <w:r w:rsidRPr="00B704B9">
        <w:rPr>
          <w:rFonts w:ascii="Times New Roman" w:hAnsi="Times New Roman"/>
          <w:sz w:val="28"/>
          <w:szCs w:val="28"/>
        </w:rPr>
        <w:t xml:space="preserve"> + П + З</w:t>
      </w:r>
      <w:r w:rsidRPr="00B704B9">
        <w:rPr>
          <w:rFonts w:ascii="Times New Roman" w:hAnsi="Times New Roman"/>
          <w:sz w:val="28"/>
          <w:szCs w:val="28"/>
          <w:vertAlign w:val="subscript"/>
        </w:rPr>
        <w:t>веч</w:t>
      </w:r>
      <w:r w:rsidRPr="00B704B9">
        <w:rPr>
          <w:rFonts w:ascii="Times New Roman" w:hAnsi="Times New Roman"/>
          <w:sz w:val="28"/>
          <w:szCs w:val="28"/>
        </w:rPr>
        <w:t>+ З</w:t>
      </w:r>
      <w:r w:rsidRPr="00B704B9">
        <w:rPr>
          <w:rFonts w:ascii="Times New Roman" w:hAnsi="Times New Roman"/>
          <w:sz w:val="28"/>
          <w:szCs w:val="28"/>
          <w:vertAlign w:val="subscript"/>
        </w:rPr>
        <w:t xml:space="preserve">пр  </w:t>
      </w:r>
      <w:r w:rsidRPr="00B704B9">
        <w:rPr>
          <w:rFonts w:ascii="Times New Roman" w:hAnsi="Times New Roman"/>
          <w:sz w:val="28"/>
          <w:szCs w:val="28"/>
        </w:rPr>
        <w:t>+З</w:t>
      </w:r>
      <w:r w:rsidRPr="00B704B9">
        <w:rPr>
          <w:rFonts w:ascii="Times New Roman" w:hAnsi="Times New Roman"/>
          <w:sz w:val="28"/>
          <w:szCs w:val="28"/>
          <w:vertAlign w:val="subscript"/>
        </w:rPr>
        <w:t xml:space="preserve">ноч </w:t>
      </w:r>
      <w:r w:rsidR="00A47AEF">
        <w:rPr>
          <w:rFonts w:ascii="Times New Roman" w:hAnsi="Times New Roman"/>
          <w:sz w:val="28"/>
          <w:szCs w:val="28"/>
        </w:rPr>
        <w:t xml:space="preserve">,                          </w:t>
      </w:r>
    </w:p>
    <w:p w:rsidR="003C1070" w:rsidRPr="00B704B9" w:rsidRDefault="003C1070" w:rsidP="003C1070">
      <w:pPr>
        <w:pStyle w:val="ae"/>
        <w:tabs>
          <w:tab w:val="clear" w:pos="4677"/>
          <w:tab w:val="clear" w:pos="9355"/>
        </w:tabs>
        <w:spacing w:line="312" w:lineRule="auto"/>
        <w:ind w:firstLine="540"/>
        <w:jc w:val="center"/>
        <w:rPr>
          <w:rFonts w:ascii="Times New Roman" w:hAnsi="Times New Roman"/>
          <w:sz w:val="28"/>
          <w:szCs w:val="28"/>
        </w:rPr>
      </w:pPr>
      <w:r w:rsidRPr="00B704B9">
        <w:rPr>
          <w:rFonts w:ascii="Times New Roman" w:hAnsi="Times New Roman"/>
          <w:sz w:val="28"/>
          <w:szCs w:val="28"/>
        </w:rPr>
        <w:t>З</w:t>
      </w:r>
      <w:r w:rsidRPr="00B704B9">
        <w:rPr>
          <w:rFonts w:ascii="Times New Roman" w:hAnsi="Times New Roman"/>
          <w:sz w:val="28"/>
          <w:szCs w:val="28"/>
          <w:vertAlign w:val="subscript"/>
        </w:rPr>
        <w:t xml:space="preserve">осн </w:t>
      </w:r>
      <w:r w:rsidRPr="00B704B9">
        <w:rPr>
          <w:rFonts w:ascii="Times New Roman" w:hAnsi="Times New Roman"/>
          <w:sz w:val="28"/>
          <w:szCs w:val="28"/>
        </w:rPr>
        <w:t>= 112014,51 + 840108,84 + 252032,65 + 56007,26 + 31422,72 = 1291585,98 руб.</w:t>
      </w:r>
    </w:p>
    <w:p w:rsidR="003C1070" w:rsidRPr="00B704B9" w:rsidRDefault="003C1070" w:rsidP="003C1070">
      <w:pPr>
        <w:pStyle w:val="ae"/>
        <w:tabs>
          <w:tab w:val="clear" w:pos="4677"/>
          <w:tab w:val="clear" w:pos="9355"/>
        </w:tabs>
        <w:spacing w:line="312" w:lineRule="auto"/>
        <w:ind w:firstLine="540"/>
        <w:rPr>
          <w:rFonts w:ascii="Times New Roman" w:hAnsi="Times New Roman"/>
          <w:sz w:val="28"/>
          <w:szCs w:val="28"/>
        </w:rPr>
      </w:pPr>
      <w:r w:rsidRPr="00B704B9">
        <w:rPr>
          <w:rFonts w:ascii="Times New Roman" w:hAnsi="Times New Roman"/>
          <w:sz w:val="28"/>
          <w:szCs w:val="28"/>
        </w:rPr>
        <w:t>Дополнительная заработная плата (включая оплату отпусков и оплату за выполнение государственных обязанностей) принимается в размере 15% от основного фонда заработной платы:</w:t>
      </w:r>
    </w:p>
    <w:p w:rsidR="003C1070" w:rsidRPr="00B704B9" w:rsidRDefault="003C1070" w:rsidP="003C1070">
      <w:pPr>
        <w:pStyle w:val="ae"/>
        <w:tabs>
          <w:tab w:val="clear" w:pos="4677"/>
          <w:tab w:val="clear" w:pos="9355"/>
        </w:tabs>
        <w:spacing w:line="312" w:lineRule="auto"/>
        <w:ind w:firstLine="540"/>
        <w:jc w:val="center"/>
        <w:rPr>
          <w:rFonts w:ascii="Times New Roman" w:hAnsi="Times New Roman"/>
          <w:sz w:val="28"/>
          <w:szCs w:val="28"/>
        </w:rPr>
      </w:pPr>
      <w:r w:rsidRPr="00B704B9">
        <w:rPr>
          <w:rFonts w:ascii="Times New Roman" w:hAnsi="Times New Roman"/>
          <w:sz w:val="28"/>
          <w:szCs w:val="28"/>
        </w:rPr>
        <w:t>З</w:t>
      </w:r>
      <w:r w:rsidRPr="00B704B9">
        <w:rPr>
          <w:rFonts w:ascii="Times New Roman" w:hAnsi="Times New Roman"/>
          <w:sz w:val="28"/>
          <w:szCs w:val="28"/>
          <w:vertAlign w:val="subscript"/>
        </w:rPr>
        <w:t>доп</w:t>
      </w:r>
      <w:r w:rsidRPr="00B704B9">
        <w:rPr>
          <w:rFonts w:ascii="Times New Roman" w:hAnsi="Times New Roman"/>
          <w:sz w:val="28"/>
          <w:szCs w:val="28"/>
        </w:rPr>
        <w:t xml:space="preserve"> = 1291585,98 · 0,15 = 193737,9 руб.</w:t>
      </w:r>
    </w:p>
    <w:p w:rsidR="003C1070" w:rsidRPr="00B704B9" w:rsidRDefault="003C1070" w:rsidP="003C1070">
      <w:pPr>
        <w:spacing w:line="312" w:lineRule="auto"/>
        <w:ind w:firstLine="540"/>
      </w:pPr>
      <w:r w:rsidRPr="00B704B9">
        <w:t>Годовой (общий) фонд заработной платы основных рабочих включает в себя фонд основной и дополнительный заработной платы:</w:t>
      </w:r>
    </w:p>
    <w:p w:rsidR="003C1070" w:rsidRPr="00B704B9" w:rsidRDefault="003C1070" w:rsidP="003C1070">
      <w:pPr>
        <w:tabs>
          <w:tab w:val="center" w:pos="4860"/>
          <w:tab w:val="right" w:pos="9720"/>
        </w:tabs>
        <w:spacing w:line="312" w:lineRule="auto"/>
        <w:ind w:firstLine="540"/>
      </w:pPr>
      <w:r w:rsidRPr="00B704B9">
        <w:tab/>
        <w:t xml:space="preserve">                        З</w:t>
      </w:r>
      <w:r w:rsidRPr="00B704B9">
        <w:rPr>
          <w:vertAlign w:val="subscript"/>
        </w:rPr>
        <w:t>год</w:t>
      </w:r>
      <w:r w:rsidRPr="00B704B9">
        <w:t xml:space="preserve"> = (З</w:t>
      </w:r>
      <w:r w:rsidRPr="00B704B9">
        <w:rPr>
          <w:vertAlign w:val="subscript"/>
        </w:rPr>
        <w:t>осн</w:t>
      </w:r>
      <w:r w:rsidRPr="00B704B9">
        <w:t xml:space="preserve"> + З</w:t>
      </w:r>
      <w:r w:rsidRPr="00B704B9">
        <w:rPr>
          <w:vertAlign w:val="subscript"/>
        </w:rPr>
        <w:t>доп</w:t>
      </w:r>
      <w:r w:rsidRPr="00B704B9">
        <w:t>) · К</w:t>
      </w:r>
      <w:r w:rsidRPr="00B704B9">
        <w:rPr>
          <w:vertAlign w:val="subscript"/>
        </w:rPr>
        <w:t>п</w:t>
      </w:r>
      <w:r w:rsidRPr="00B704B9">
        <w:t xml:space="preserve"> ,                 </w:t>
      </w:r>
      <w:r w:rsidR="00A47AEF">
        <w:t xml:space="preserve">                               </w:t>
      </w:r>
    </w:p>
    <w:p w:rsidR="003C1070" w:rsidRPr="00B704B9" w:rsidRDefault="003C1070" w:rsidP="003C1070">
      <w:pPr>
        <w:spacing w:line="312" w:lineRule="auto"/>
      </w:pPr>
      <w:r w:rsidRPr="00B704B9">
        <w:t>где З</w:t>
      </w:r>
      <w:r w:rsidRPr="00B704B9">
        <w:rPr>
          <w:vertAlign w:val="subscript"/>
        </w:rPr>
        <w:t>осн</w:t>
      </w:r>
      <w:r w:rsidRPr="00B704B9">
        <w:t xml:space="preserve"> – основой фонд заработной платы, руб.;</w:t>
      </w:r>
    </w:p>
    <w:p w:rsidR="003C1070" w:rsidRPr="00B704B9" w:rsidRDefault="003C1070" w:rsidP="003C1070">
      <w:pPr>
        <w:spacing w:line="312" w:lineRule="auto"/>
      </w:pPr>
      <w:r w:rsidRPr="00B704B9">
        <w:t xml:space="preserve">       З</w:t>
      </w:r>
      <w:r w:rsidRPr="00B704B9">
        <w:rPr>
          <w:vertAlign w:val="subscript"/>
        </w:rPr>
        <w:t>доп</w:t>
      </w:r>
      <w:r w:rsidRPr="00B704B9">
        <w:t xml:space="preserve"> – дополнительная заработная плата, руб.;</w:t>
      </w:r>
    </w:p>
    <w:p w:rsidR="003C1070" w:rsidRPr="00B704B9" w:rsidRDefault="003C1070" w:rsidP="003C1070">
      <w:pPr>
        <w:spacing w:line="312" w:lineRule="auto"/>
      </w:pPr>
      <w:r w:rsidRPr="00B704B9">
        <w:t xml:space="preserve">       К</w:t>
      </w:r>
      <w:r w:rsidRPr="00B704B9">
        <w:rPr>
          <w:vertAlign w:val="subscript"/>
        </w:rPr>
        <w:t>п</w:t>
      </w:r>
      <w:r w:rsidRPr="00B704B9">
        <w:t xml:space="preserve"> – поясной коэффициент, 1.</w:t>
      </w:r>
    </w:p>
    <w:p w:rsidR="003C1070" w:rsidRPr="00B704B9" w:rsidRDefault="003C1070" w:rsidP="003C1070">
      <w:pPr>
        <w:spacing w:line="312" w:lineRule="auto"/>
        <w:ind w:firstLine="540"/>
        <w:jc w:val="center"/>
      </w:pPr>
      <w:r w:rsidRPr="00B704B9">
        <w:t>З</w:t>
      </w:r>
      <w:r w:rsidRPr="00B704B9">
        <w:rPr>
          <w:vertAlign w:val="subscript"/>
        </w:rPr>
        <w:t>год</w:t>
      </w:r>
      <w:r w:rsidRPr="00B704B9">
        <w:t xml:space="preserve"> = (1291585,98 + 193737,9) · 1 = 1485323,88 руб.</w:t>
      </w:r>
    </w:p>
    <w:p w:rsidR="003C1070" w:rsidRPr="00B704B9" w:rsidRDefault="003C1070" w:rsidP="003C1070">
      <w:pPr>
        <w:spacing w:line="312" w:lineRule="auto"/>
      </w:pPr>
      <w:r w:rsidRPr="00B704B9">
        <w:t>Заработная плата основных рабочих на калькуля</w:t>
      </w:r>
      <w:r w:rsidR="00A47AEF">
        <w:t>ционную единицу, т.е. удельная</w:t>
      </w:r>
    </w:p>
    <w:p w:rsidR="003C1070" w:rsidRPr="00B704B9" w:rsidRDefault="003C1070" w:rsidP="003C1070">
      <w:pPr>
        <w:spacing w:line="312" w:lineRule="auto"/>
        <w:ind w:firstLine="540"/>
        <w:jc w:val="center"/>
      </w:pPr>
      <w:r w:rsidRPr="00B704B9">
        <w:t>З</w:t>
      </w:r>
      <w:r w:rsidRPr="00B704B9">
        <w:rPr>
          <w:vertAlign w:val="subscript"/>
        </w:rPr>
        <w:t>уд 1</w:t>
      </w:r>
      <w:r w:rsidRPr="00B704B9">
        <w:t xml:space="preserve"> = = 1088,95 руб. за 1 т сыра.</w:t>
      </w:r>
    </w:p>
    <w:p w:rsidR="003C1070" w:rsidRPr="00B704B9" w:rsidRDefault="003C1070" w:rsidP="003C1070">
      <w:pPr>
        <w:spacing w:line="312" w:lineRule="auto"/>
        <w:ind w:firstLine="540"/>
        <w:jc w:val="center"/>
      </w:pPr>
      <w:r w:rsidRPr="00B704B9">
        <w:t>З</w:t>
      </w:r>
      <w:r w:rsidRPr="00B704B9">
        <w:rPr>
          <w:vertAlign w:val="subscript"/>
        </w:rPr>
        <w:t xml:space="preserve">уд 2 </w:t>
      </w:r>
      <w:r w:rsidRPr="00B704B9">
        <w:t>= = 989,95 руб. за 1 т сыра.</w:t>
      </w:r>
    </w:p>
    <w:p w:rsidR="003C1070" w:rsidRPr="00B704B9" w:rsidRDefault="003C1070" w:rsidP="003C1070">
      <w:pPr>
        <w:spacing w:line="312" w:lineRule="auto"/>
        <w:ind w:firstLine="540"/>
      </w:pPr>
      <w:r w:rsidRPr="00B704B9">
        <w:t>Отчисления на единый социальный налог (ЕСН) в размере 26% от годового фонда заработной платы составляют :</w:t>
      </w:r>
    </w:p>
    <w:p w:rsidR="003C1070" w:rsidRPr="00B704B9" w:rsidRDefault="003C1070" w:rsidP="003C1070">
      <w:pPr>
        <w:spacing w:line="312" w:lineRule="auto"/>
        <w:ind w:firstLine="540"/>
        <w:jc w:val="center"/>
      </w:pPr>
      <w:r w:rsidRPr="00B704B9">
        <w:t>Отч = 1485323,88  · 0,26 = 386184,21 руб.</w:t>
      </w:r>
    </w:p>
    <w:p w:rsidR="003C1070" w:rsidRPr="00B704B9" w:rsidRDefault="003C1070" w:rsidP="003C1070">
      <w:pPr>
        <w:spacing w:line="312" w:lineRule="auto"/>
        <w:ind w:firstLine="540"/>
      </w:pPr>
      <w:r w:rsidRPr="00B704B9">
        <w:t>Отчисления на единый социальный налог (ЕСН) в пересчете на калькуляционную ед.:</w:t>
      </w:r>
    </w:p>
    <w:p w:rsidR="003C1070" w:rsidRPr="00B704B9" w:rsidRDefault="003C1070" w:rsidP="003C1070">
      <w:pPr>
        <w:spacing w:line="312" w:lineRule="auto"/>
        <w:ind w:firstLine="540"/>
        <w:jc w:val="center"/>
      </w:pPr>
      <w:r w:rsidRPr="00B704B9">
        <w:t>Отч</w:t>
      </w:r>
      <w:r w:rsidRPr="00B704B9">
        <w:rPr>
          <w:vertAlign w:val="subscript"/>
        </w:rPr>
        <w:t>уд1</w:t>
      </w:r>
      <w:r w:rsidRPr="00B704B9">
        <w:t xml:space="preserve"> =  = =  283,13 руб</w:t>
      </w:r>
    </w:p>
    <w:p w:rsidR="003C1070" w:rsidRPr="00B704B9" w:rsidRDefault="003C1070" w:rsidP="003C1070">
      <w:pPr>
        <w:spacing w:line="312" w:lineRule="auto"/>
        <w:ind w:firstLine="540"/>
        <w:jc w:val="center"/>
      </w:pPr>
      <w:r w:rsidRPr="00B704B9">
        <w:t>Отч</w:t>
      </w:r>
      <w:r w:rsidRPr="00B704B9">
        <w:rPr>
          <w:vertAlign w:val="subscript"/>
        </w:rPr>
        <w:t>уд2</w:t>
      </w:r>
      <w:r w:rsidRPr="00B704B9">
        <w:t xml:space="preserve"> =  =  =  257,39 руб.</w:t>
      </w:r>
    </w:p>
    <w:p w:rsidR="003C1070" w:rsidRPr="00B704B9" w:rsidRDefault="003C1070" w:rsidP="003C1070">
      <w:pPr>
        <w:spacing w:line="312" w:lineRule="auto"/>
        <w:ind w:firstLine="540"/>
        <w:jc w:val="center"/>
      </w:pPr>
    </w:p>
    <w:p w:rsidR="00A47AEF" w:rsidRDefault="00A47AEF" w:rsidP="003C1070">
      <w:pPr>
        <w:spacing w:line="312" w:lineRule="auto"/>
        <w:ind w:firstLine="709"/>
      </w:pPr>
    </w:p>
    <w:p w:rsidR="00A47AEF" w:rsidRDefault="00A47AEF" w:rsidP="003C1070">
      <w:pPr>
        <w:spacing w:line="312" w:lineRule="auto"/>
        <w:ind w:firstLine="709"/>
      </w:pPr>
    </w:p>
    <w:p w:rsidR="003C1070" w:rsidRPr="00B704B9" w:rsidRDefault="000C3E02" w:rsidP="003C1070">
      <w:pPr>
        <w:spacing w:line="312" w:lineRule="auto"/>
        <w:ind w:firstLine="709"/>
      </w:pPr>
      <w:r>
        <w:t>Таблица 20</w:t>
      </w:r>
      <w:r w:rsidR="003C1070" w:rsidRPr="00B704B9">
        <w:t xml:space="preserve"> Численность вспомогательных рабочих</w:t>
      </w:r>
    </w:p>
    <w:tbl>
      <w:tblPr>
        <w:tblW w:w="90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568"/>
        <w:gridCol w:w="1000"/>
        <w:gridCol w:w="1485"/>
        <w:gridCol w:w="1515"/>
        <w:gridCol w:w="1096"/>
        <w:gridCol w:w="1435"/>
      </w:tblGrid>
      <w:tr w:rsidR="003C1070" w:rsidRPr="00B704B9">
        <w:trPr>
          <w:cantSplit/>
          <w:trHeight w:val="290"/>
        </w:trPr>
        <w:tc>
          <w:tcPr>
            <w:tcW w:w="2568" w:type="dxa"/>
            <w:vMerge w:val="restart"/>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spacing w:line="312" w:lineRule="auto"/>
              <w:jc w:val="center"/>
            </w:pPr>
            <w:r w:rsidRPr="00B704B9">
              <w:t>Наименование профессии</w:t>
            </w:r>
          </w:p>
        </w:tc>
        <w:tc>
          <w:tcPr>
            <w:tcW w:w="1000" w:type="dxa"/>
            <w:vMerge w:val="restart"/>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spacing w:line="312" w:lineRule="auto"/>
              <w:jc w:val="center"/>
            </w:pPr>
            <w:r w:rsidRPr="00B704B9">
              <w:t>Тариф.</w:t>
            </w:r>
          </w:p>
          <w:p w:rsidR="003C1070" w:rsidRPr="00B704B9" w:rsidRDefault="003C1070" w:rsidP="003C1070">
            <w:pPr>
              <w:spacing w:line="312" w:lineRule="auto"/>
              <w:jc w:val="center"/>
            </w:pPr>
            <w:r w:rsidRPr="00B704B9">
              <w:t>Разряд</w:t>
            </w:r>
          </w:p>
        </w:tc>
        <w:tc>
          <w:tcPr>
            <w:tcW w:w="1485" w:type="dxa"/>
            <w:vMerge w:val="restart"/>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Часовая тарифная</w:t>
            </w:r>
          </w:p>
          <w:p w:rsidR="003C1070" w:rsidRPr="00B704B9" w:rsidRDefault="003C1070" w:rsidP="003C1070">
            <w:pPr>
              <w:spacing w:line="312" w:lineRule="auto"/>
              <w:jc w:val="center"/>
            </w:pPr>
            <w:r w:rsidRPr="00B704B9">
              <w:t>ставка</w:t>
            </w:r>
          </w:p>
        </w:tc>
        <w:tc>
          <w:tcPr>
            <w:tcW w:w="1515" w:type="dxa"/>
            <w:vMerge w:val="restart"/>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Количество рабочих</w:t>
            </w:r>
          </w:p>
          <w:p w:rsidR="003C1070" w:rsidRPr="00B704B9" w:rsidRDefault="003C1070" w:rsidP="003C1070">
            <w:pPr>
              <w:spacing w:line="312" w:lineRule="auto"/>
              <w:jc w:val="center"/>
            </w:pPr>
            <w:r w:rsidRPr="00B704B9">
              <w:t>в смену</w:t>
            </w:r>
          </w:p>
        </w:tc>
        <w:tc>
          <w:tcPr>
            <w:tcW w:w="2531"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Численность рабочих, чел</w:t>
            </w:r>
          </w:p>
        </w:tc>
      </w:tr>
      <w:tr w:rsidR="003C1070" w:rsidRPr="00B704B9">
        <w:trPr>
          <w:cantSplit/>
          <w:trHeight w:val="290"/>
        </w:trPr>
        <w:tc>
          <w:tcPr>
            <w:tcW w:w="2568" w:type="dxa"/>
            <w:vMerge/>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p>
        </w:tc>
        <w:tc>
          <w:tcPr>
            <w:tcW w:w="1000" w:type="dxa"/>
            <w:vMerge/>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p>
        </w:tc>
        <w:tc>
          <w:tcPr>
            <w:tcW w:w="1485" w:type="dxa"/>
            <w:vMerge/>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p>
        </w:tc>
        <w:tc>
          <w:tcPr>
            <w:tcW w:w="1515" w:type="dxa"/>
            <w:vMerge/>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p>
        </w:tc>
        <w:tc>
          <w:tcPr>
            <w:tcW w:w="1096"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spacing w:line="312" w:lineRule="auto"/>
              <w:jc w:val="center"/>
            </w:pPr>
            <w:r w:rsidRPr="00B704B9">
              <w:t>явочная</w:t>
            </w:r>
          </w:p>
        </w:tc>
        <w:tc>
          <w:tcPr>
            <w:tcW w:w="1435" w:type="dxa"/>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spacing w:line="312" w:lineRule="auto"/>
              <w:jc w:val="center"/>
            </w:pPr>
            <w:r w:rsidRPr="00B704B9">
              <w:t>списочная</w:t>
            </w:r>
          </w:p>
        </w:tc>
      </w:tr>
      <w:tr w:rsidR="003C1070" w:rsidRPr="00B704B9">
        <w:trPr>
          <w:trHeight w:val="290"/>
        </w:trPr>
        <w:tc>
          <w:tcPr>
            <w:tcW w:w="2568"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rPr>
                <w:lang w:val="en-US"/>
              </w:rPr>
            </w:pPr>
            <w:r w:rsidRPr="00B704B9">
              <w:t>Сменный персонал</w:t>
            </w:r>
            <w:r w:rsidRPr="00B704B9">
              <w:rPr>
                <w:lang w:val="en-US"/>
              </w:rPr>
              <w:t>:</w:t>
            </w:r>
          </w:p>
          <w:p w:rsidR="003C1070" w:rsidRPr="00B704B9" w:rsidRDefault="003C1070" w:rsidP="003C1070">
            <w:pPr>
              <w:spacing w:line="312" w:lineRule="auto"/>
            </w:pPr>
            <w:r w:rsidRPr="00B704B9">
              <w:t>Слесарь-ремонтник</w:t>
            </w:r>
          </w:p>
        </w:tc>
        <w:tc>
          <w:tcPr>
            <w:tcW w:w="100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p>
          <w:p w:rsidR="003C1070" w:rsidRPr="00B704B9" w:rsidRDefault="003C1070" w:rsidP="003C1070">
            <w:pPr>
              <w:spacing w:line="312" w:lineRule="auto"/>
              <w:jc w:val="center"/>
            </w:pPr>
            <w:r w:rsidRPr="00B704B9">
              <w:t>5</w:t>
            </w:r>
          </w:p>
        </w:tc>
        <w:tc>
          <w:tcPr>
            <w:tcW w:w="1485"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p>
          <w:p w:rsidR="003C1070" w:rsidRPr="00B704B9" w:rsidRDefault="003C1070" w:rsidP="003C1070">
            <w:pPr>
              <w:spacing w:line="312" w:lineRule="auto"/>
              <w:jc w:val="center"/>
            </w:pPr>
            <w:r w:rsidRPr="00B704B9">
              <w:t>18,00</w:t>
            </w:r>
          </w:p>
        </w:tc>
        <w:tc>
          <w:tcPr>
            <w:tcW w:w="1515"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p>
          <w:p w:rsidR="003C1070" w:rsidRPr="00B704B9" w:rsidRDefault="003C1070" w:rsidP="003C1070">
            <w:pPr>
              <w:spacing w:line="312" w:lineRule="auto"/>
              <w:jc w:val="center"/>
            </w:pPr>
            <w:r w:rsidRPr="00B704B9">
              <w:t>-</w:t>
            </w:r>
          </w:p>
        </w:tc>
        <w:tc>
          <w:tcPr>
            <w:tcW w:w="1096"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p>
          <w:p w:rsidR="003C1070" w:rsidRPr="00B704B9" w:rsidRDefault="003C1070" w:rsidP="003C1070">
            <w:pPr>
              <w:spacing w:line="312" w:lineRule="auto"/>
              <w:jc w:val="center"/>
            </w:pPr>
            <w:r w:rsidRPr="00B704B9">
              <w:t>-</w:t>
            </w:r>
          </w:p>
        </w:tc>
        <w:tc>
          <w:tcPr>
            <w:tcW w:w="1435"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p>
          <w:p w:rsidR="003C1070" w:rsidRPr="00B704B9" w:rsidRDefault="003C1070" w:rsidP="003C1070">
            <w:pPr>
              <w:spacing w:line="312" w:lineRule="auto"/>
              <w:jc w:val="center"/>
            </w:pPr>
            <w:r w:rsidRPr="00B704B9">
              <w:t>1</w:t>
            </w:r>
          </w:p>
        </w:tc>
      </w:tr>
      <w:tr w:rsidR="003C1070" w:rsidRPr="00B704B9">
        <w:trPr>
          <w:trHeight w:val="290"/>
        </w:trPr>
        <w:tc>
          <w:tcPr>
            <w:tcW w:w="2568"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pPr>
            <w:r w:rsidRPr="00B704B9">
              <w:t>Электросварщик</w:t>
            </w:r>
          </w:p>
        </w:tc>
        <w:tc>
          <w:tcPr>
            <w:tcW w:w="100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4</w:t>
            </w:r>
          </w:p>
        </w:tc>
        <w:tc>
          <w:tcPr>
            <w:tcW w:w="1485"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15,00</w:t>
            </w:r>
          </w:p>
        </w:tc>
        <w:tc>
          <w:tcPr>
            <w:tcW w:w="1515"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1</w:t>
            </w:r>
          </w:p>
        </w:tc>
        <w:tc>
          <w:tcPr>
            <w:tcW w:w="1096"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1</w:t>
            </w:r>
          </w:p>
        </w:tc>
        <w:tc>
          <w:tcPr>
            <w:tcW w:w="1435"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1</w:t>
            </w:r>
          </w:p>
        </w:tc>
      </w:tr>
      <w:tr w:rsidR="003C1070" w:rsidRPr="00B704B9">
        <w:trPr>
          <w:trHeight w:val="290"/>
        </w:trPr>
        <w:tc>
          <w:tcPr>
            <w:tcW w:w="2568"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e"/>
              <w:tabs>
                <w:tab w:val="clear" w:pos="4677"/>
                <w:tab w:val="clear" w:pos="9355"/>
              </w:tabs>
              <w:spacing w:line="312" w:lineRule="auto"/>
              <w:rPr>
                <w:rFonts w:ascii="Times New Roman" w:hAnsi="Times New Roman"/>
                <w:sz w:val="28"/>
                <w:szCs w:val="28"/>
              </w:rPr>
            </w:pPr>
            <w:r w:rsidRPr="00B704B9">
              <w:rPr>
                <w:rFonts w:ascii="Times New Roman" w:hAnsi="Times New Roman"/>
                <w:sz w:val="28"/>
                <w:szCs w:val="28"/>
              </w:rPr>
              <w:t>Итого</w:t>
            </w:r>
          </w:p>
        </w:tc>
        <w:tc>
          <w:tcPr>
            <w:tcW w:w="100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p>
        </w:tc>
        <w:tc>
          <w:tcPr>
            <w:tcW w:w="1485"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p>
        </w:tc>
        <w:tc>
          <w:tcPr>
            <w:tcW w:w="1515"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1</w:t>
            </w:r>
          </w:p>
        </w:tc>
        <w:tc>
          <w:tcPr>
            <w:tcW w:w="1096"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1</w:t>
            </w:r>
          </w:p>
        </w:tc>
        <w:tc>
          <w:tcPr>
            <w:tcW w:w="1435"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2</w:t>
            </w:r>
          </w:p>
        </w:tc>
      </w:tr>
      <w:tr w:rsidR="003C1070" w:rsidRPr="00B704B9">
        <w:trPr>
          <w:trHeight w:val="290"/>
        </w:trPr>
        <w:tc>
          <w:tcPr>
            <w:tcW w:w="2568"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rPr>
                <w:lang w:val="en-US"/>
              </w:rPr>
            </w:pPr>
            <w:r w:rsidRPr="00B704B9">
              <w:t>Дневной персонал</w:t>
            </w:r>
            <w:r w:rsidRPr="00B704B9">
              <w:rPr>
                <w:lang w:val="en-US"/>
              </w:rPr>
              <w:t>:</w:t>
            </w:r>
          </w:p>
          <w:p w:rsidR="003C1070" w:rsidRPr="00B704B9" w:rsidRDefault="003C1070" w:rsidP="003C1070">
            <w:pPr>
              <w:spacing w:line="312" w:lineRule="auto"/>
            </w:pPr>
            <w:r w:rsidRPr="00B704B9">
              <w:t>Слесарь-ремонтник</w:t>
            </w:r>
          </w:p>
        </w:tc>
        <w:tc>
          <w:tcPr>
            <w:tcW w:w="100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p>
          <w:p w:rsidR="003C1070" w:rsidRPr="00B704B9" w:rsidRDefault="003C1070" w:rsidP="003C1070">
            <w:pPr>
              <w:spacing w:line="312" w:lineRule="auto"/>
              <w:jc w:val="center"/>
            </w:pPr>
            <w:r w:rsidRPr="00B704B9">
              <w:t>4</w:t>
            </w:r>
          </w:p>
        </w:tc>
        <w:tc>
          <w:tcPr>
            <w:tcW w:w="1485"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p>
          <w:p w:rsidR="003C1070" w:rsidRPr="00B704B9" w:rsidRDefault="003C1070" w:rsidP="003C1070">
            <w:pPr>
              <w:spacing w:line="312" w:lineRule="auto"/>
              <w:jc w:val="center"/>
            </w:pPr>
            <w:r w:rsidRPr="00B704B9">
              <w:t>15,00</w:t>
            </w:r>
          </w:p>
        </w:tc>
        <w:tc>
          <w:tcPr>
            <w:tcW w:w="1515"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p>
          <w:p w:rsidR="003C1070" w:rsidRPr="00B704B9" w:rsidRDefault="003C1070" w:rsidP="003C1070">
            <w:pPr>
              <w:spacing w:line="312" w:lineRule="auto"/>
              <w:jc w:val="center"/>
            </w:pPr>
            <w:r w:rsidRPr="00B704B9">
              <w:t>1</w:t>
            </w:r>
          </w:p>
        </w:tc>
        <w:tc>
          <w:tcPr>
            <w:tcW w:w="1096"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p>
          <w:p w:rsidR="003C1070" w:rsidRPr="00B704B9" w:rsidRDefault="003C1070" w:rsidP="003C1070">
            <w:pPr>
              <w:spacing w:line="312" w:lineRule="auto"/>
              <w:jc w:val="center"/>
            </w:pPr>
            <w:r w:rsidRPr="00B704B9">
              <w:t>1</w:t>
            </w:r>
          </w:p>
        </w:tc>
        <w:tc>
          <w:tcPr>
            <w:tcW w:w="1435"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p>
          <w:p w:rsidR="003C1070" w:rsidRPr="00B704B9" w:rsidRDefault="003C1070" w:rsidP="003C1070">
            <w:pPr>
              <w:spacing w:line="312" w:lineRule="auto"/>
              <w:jc w:val="center"/>
            </w:pPr>
            <w:r w:rsidRPr="00B704B9">
              <w:t>1</w:t>
            </w:r>
          </w:p>
        </w:tc>
      </w:tr>
      <w:tr w:rsidR="003C1070" w:rsidRPr="00B704B9">
        <w:trPr>
          <w:trHeight w:val="290"/>
        </w:trPr>
        <w:tc>
          <w:tcPr>
            <w:tcW w:w="2568"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e"/>
              <w:tabs>
                <w:tab w:val="clear" w:pos="4677"/>
                <w:tab w:val="clear" w:pos="9355"/>
              </w:tabs>
              <w:spacing w:line="312" w:lineRule="auto"/>
              <w:rPr>
                <w:rFonts w:ascii="Times New Roman" w:hAnsi="Times New Roman"/>
                <w:sz w:val="28"/>
                <w:szCs w:val="28"/>
              </w:rPr>
            </w:pPr>
            <w:r w:rsidRPr="00B704B9">
              <w:rPr>
                <w:rFonts w:ascii="Times New Roman" w:hAnsi="Times New Roman"/>
                <w:sz w:val="28"/>
                <w:szCs w:val="28"/>
              </w:rPr>
              <w:t>Уборщик производственных помещений</w:t>
            </w:r>
          </w:p>
        </w:tc>
        <w:tc>
          <w:tcPr>
            <w:tcW w:w="100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p>
          <w:p w:rsidR="003C1070" w:rsidRPr="00B704B9" w:rsidRDefault="003C1070" w:rsidP="003C1070">
            <w:pPr>
              <w:spacing w:line="312" w:lineRule="auto"/>
              <w:jc w:val="center"/>
            </w:pPr>
            <w:r w:rsidRPr="00B704B9">
              <w:t>3</w:t>
            </w:r>
          </w:p>
        </w:tc>
        <w:tc>
          <w:tcPr>
            <w:tcW w:w="1485"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p>
          <w:p w:rsidR="003C1070" w:rsidRPr="00B704B9" w:rsidRDefault="003C1070" w:rsidP="003C1070">
            <w:pPr>
              <w:spacing w:line="312" w:lineRule="auto"/>
              <w:jc w:val="center"/>
            </w:pPr>
            <w:r w:rsidRPr="00B704B9">
              <w:t>15,35</w:t>
            </w:r>
          </w:p>
        </w:tc>
        <w:tc>
          <w:tcPr>
            <w:tcW w:w="1515"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p>
          <w:p w:rsidR="003C1070" w:rsidRPr="00B704B9" w:rsidRDefault="003C1070" w:rsidP="003C1070">
            <w:pPr>
              <w:spacing w:line="312" w:lineRule="auto"/>
              <w:jc w:val="center"/>
            </w:pPr>
            <w:r w:rsidRPr="00B704B9">
              <w:t>1</w:t>
            </w:r>
          </w:p>
        </w:tc>
        <w:tc>
          <w:tcPr>
            <w:tcW w:w="1096"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p>
          <w:p w:rsidR="003C1070" w:rsidRPr="00B704B9" w:rsidRDefault="003C1070" w:rsidP="003C1070">
            <w:pPr>
              <w:spacing w:line="312" w:lineRule="auto"/>
              <w:jc w:val="center"/>
            </w:pPr>
            <w:r w:rsidRPr="00B704B9">
              <w:t>1</w:t>
            </w:r>
          </w:p>
        </w:tc>
        <w:tc>
          <w:tcPr>
            <w:tcW w:w="1435"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p>
          <w:p w:rsidR="003C1070" w:rsidRPr="00B704B9" w:rsidRDefault="003C1070" w:rsidP="003C1070">
            <w:pPr>
              <w:spacing w:line="312" w:lineRule="auto"/>
              <w:jc w:val="center"/>
            </w:pPr>
            <w:r w:rsidRPr="00B704B9">
              <w:t>1</w:t>
            </w:r>
          </w:p>
        </w:tc>
      </w:tr>
      <w:tr w:rsidR="003C1070" w:rsidRPr="00B704B9">
        <w:trPr>
          <w:trHeight w:val="290"/>
        </w:trPr>
        <w:tc>
          <w:tcPr>
            <w:tcW w:w="2568"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pPr>
            <w:r w:rsidRPr="00B704B9">
              <w:t>Итого:</w:t>
            </w:r>
          </w:p>
        </w:tc>
        <w:tc>
          <w:tcPr>
            <w:tcW w:w="100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p>
        </w:tc>
        <w:tc>
          <w:tcPr>
            <w:tcW w:w="1485"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p>
        </w:tc>
        <w:tc>
          <w:tcPr>
            <w:tcW w:w="1515"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2</w:t>
            </w:r>
          </w:p>
        </w:tc>
        <w:tc>
          <w:tcPr>
            <w:tcW w:w="1096"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2</w:t>
            </w:r>
          </w:p>
        </w:tc>
        <w:tc>
          <w:tcPr>
            <w:tcW w:w="1435"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2</w:t>
            </w:r>
          </w:p>
        </w:tc>
      </w:tr>
      <w:tr w:rsidR="003C1070" w:rsidRPr="00B704B9">
        <w:trPr>
          <w:trHeight w:val="290"/>
        </w:trPr>
        <w:tc>
          <w:tcPr>
            <w:tcW w:w="2568"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rPr>
                <w:lang w:val="en-US"/>
              </w:rPr>
            </w:pPr>
            <w:r w:rsidRPr="00B704B9">
              <w:t>Всего</w:t>
            </w:r>
            <w:r w:rsidRPr="00B704B9">
              <w:rPr>
                <w:lang w:val="en-US"/>
              </w:rPr>
              <w:t>:</w:t>
            </w:r>
          </w:p>
        </w:tc>
        <w:tc>
          <w:tcPr>
            <w:tcW w:w="100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p>
        </w:tc>
        <w:tc>
          <w:tcPr>
            <w:tcW w:w="1485"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p>
        </w:tc>
        <w:tc>
          <w:tcPr>
            <w:tcW w:w="1515"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3</w:t>
            </w:r>
          </w:p>
        </w:tc>
        <w:tc>
          <w:tcPr>
            <w:tcW w:w="1096"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3</w:t>
            </w:r>
          </w:p>
        </w:tc>
        <w:tc>
          <w:tcPr>
            <w:tcW w:w="1435"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4</w:t>
            </w:r>
          </w:p>
        </w:tc>
      </w:tr>
    </w:tbl>
    <w:p w:rsidR="003C1070" w:rsidRPr="00B704B9" w:rsidRDefault="003C1070" w:rsidP="003C1070">
      <w:pPr>
        <w:spacing w:line="312" w:lineRule="auto"/>
        <w:ind w:firstLine="540"/>
        <w:rPr>
          <w:lang w:val="en-US"/>
        </w:rPr>
      </w:pPr>
    </w:p>
    <w:p w:rsidR="003C1070" w:rsidRPr="00B704B9" w:rsidRDefault="003C1070" w:rsidP="003C1070">
      <w:pPr>
        <w:spacing w:line="312" w:lineRule="auto"/>
        <w:ind w:firstLine="540"/>
      </w:pPr>
      <w:r w:rsidRPr="00B704B9">
        <w:t>Заработная плата вспомогательных рабочих. Расчет фонда заработной платы вспомогательных ра</w:t>
      </w:r>
      <w:r w:rsidR="00A47AEF">
        <w:t xml:space="preserve">бочих определяется по формуле </w:t>
      </w:r>
    </w:p>
    <w:p w:rsidR="003C1070" w:rsidRPr="00B704B9" w:rsidRDefault="003C1070" w:rsidP="003C1070">
      <w:pPr>
        <w:tabs>
          <w:tab w:val="center" w:pos="4860"/>
          <w:tab w:val="right" w:pos="9720"/>
        </w:tabs>
        <w:spacing w:line="312" w:lineRule="auto"/>
        <w:ind w:firstLine="540"/>
      </w:pPr>
      <w:r w:rsidRPr="00B704B9">
        <w:tab/>
        <w:t xml:space="preserve">                                    З</w:t>
      </w:r>
      <w:r w:rsidRPr="00B704B9">
        <w:rPr>
          <w:vertAlign w:val="subscript"/>
        </w:rPr>
        <w:t xml:space="preserve">год.всп.раб  </w:t>
      </w:r>
      <w:r w:rsidRPr="00B704B9">
        <w:t>= З</w:t>
      </w:r>
      <w:r w:rsidRPr="00B704B9">
        <w:rPr>
          <w:vertAlign w:val="subscript"/>
        </w:rPr>
        <w:t>см.всп.раб.</w:t>
      </w:r>
      <w:r w:rsidRPr="00B704B9">
        <w:t>+З</w:t>
      </w:r>
      <w:r w:rsidRPr="00B704B9">
        <w:rPr>
          <w:vertAlign w:val="subscript"/>
        </w:rPr>
        <w:t>дн.всп.раб</w:t>
      </w:r>
      <w:r w:rsidR="00A47AEF">
        <w:t xml:space="preserve"> ,                       </w:t>
      </w:r>
    </w:p>
    <w:p w:rsidR="003C1070" w:rsidRPr="00B704B9" w:rsidRDefault="003C1070" w:rsidP="003C1070">
      <w:pPr>
        <w:spacing w:line="312" w:lineRule="auto"/>
      </w:pPr>
      <w:r w:rsidRPr="00B704B9">
        <w:t>где З</w:t>
      </w:r>
      <w:r w:rsidRPr="00B704B9">
        <w:rPr>
          <w:vertAlign w:val="subscript"/>
        </w:rPr>
        <w:t>см.всп.раб</w:t>
      </w:r>
      <w:r w:rsidRPr="00B704B9">
        <w:t xml:space="preserve"> – годовой фонд заработной платы сменных вспомогательных рабочих;</w:t>
      </w:r>
    </w:p>
    <w:p w:rsidR="003C1070" w:rsidRPr="00B704B9" w:rsidRDefault="003C1070" w:rsidP="003C1070">
      <w:pPr>
        <w:spacing w:line="312" w:lineRule="auto"/>
      </w:pPr>
      <w:r w:rsidRPr="00B704B9">
        <w:t xml:space="preserve">       З</w:t>
      </w:r>
      <w:r w:rsidRPr="00B704B9">
        <w:rPr>
          <w:vertAlign w:val="subscript"/>
        </w:rPr>
        <w:t>дн.всп.раб</w:t>
      </w:r>
      <w:r w:rsidRPr="00B704B9">
        <w:t xml:space="preserve"> – годовой фонд заработной платы заработной платы дневных  вспомогательных рабочих.</w:t>
      </w:r>
    </w:p>
    <w:p w:rsidR="003C1070" w:rsidRPr="00B704B9" w:rsidRDefault="003C1070" w:rsidP="003C1070">
      <w:pPr>
        <w:spacing w:line="312" w:lineRule="auto"/>
        <w:ind w:firstLine="540"/>
      </w:pPr>
      <w:r w:rsidRPr="00B704B9">
        <w:t>Годовой фонд заработной платы сменных  вспомогательных рабочих  расчитывается аналогично расчету фонда заработной платы основных рабочих:</w:t>
      </w:r>
    </w:p>
    <w:p w:rsidR="003C1070" w:rsidRPr="00B704B9" w:rsidRDefault="003C1070" w:rsidP="003C1070">
      <w:pPr>
        <w:spacing w:line="312" w:lineRule="auto"/>
        <w:ind w:firstLine="540"/>
        <w:jc w:val="center"/>
      </w:pPr>
      <w:r w:rsidRPr="00B704B9">
        <w:t>З</w:t>
      </w:r>
      <w:r w:rsidRPr="00B704B9">
        <w:rPr>
          <w:vertAlign w:val="subscript"/>
        </w:rPr>
        <w:t>тар</w:t>
      </w:r>
      <w:r w:rsidRPr="00B704B9">
        <w:t xml:space="preserve"> = 227 · 12 · (18,00+ 15,00)  = 89892 руб.</w:t>
      </w:r>
    </w:p>
    <w:p w:rsidR="003C1070" w:rsidRPr="00B704B9" w:rsidRDefault="003C1070" w:rsidP="003C1070">
      <w:pPr>
        <w:spacing w:line="312" w:lineRule="auto"/>
        <w:ind w:firstLine="540"/>
        <w:jc w:val="center"/>
      </w:pPr>
      <w:r w:rsidRPr="00B704B9">
        <w:t>П = 89892 · 0,3 = 26967,6 руб.</w:t>
      </w:r>
    </w:p>
    <w:p w:rsidR="003C1070" w:rsidRPr="00B704B9" w:rsidRDefault="003C1070" w:rsidP="003C1070">
      <w:pPr>
        <w:spacing w:line="312" w:lineRule="auto"/>
        <w:ind w:firstLine="540"/>
        <w:jc w:val="center"/>
      </w:pPr>
      <w:r w:rsidRPr="00B704B9">
        <w:t>З</w:t>
      </w:r>
      <w:r w:rsidRPr="00B704B9">
        <w:rPr>
          <w:vertAlign w:val="subscript"/>
        </w:rPr>
        <w:t xml:space="preserve">веч </w:t>
      </w:r>
      <w:r w:rsidRPr="00B704B9">
        <w:t>= = 5992,8 руб.</w:t>
      </w:r>
    </w:p>
    <w:p w:rsidR="003C1070" w:rsidRPr="00B704B9" w:rsidRDefault="003C1070" w:rsidP="003C1070">
      <w:pPr>
        <w:spacing w:line="312" w:lineRule="auto"/>
        <w:ind w:firstLine="540"/>
        <w:jc w:val="center"/>
      </w:pPr>
      <w:r w:rsidRPr="00B704B9">
        <w:t>З</w:t>
      </w:r>
      <w:r w:rsidRPr="00B704B9">
        <w:rPr>
          <w:vertAlign w:val="subscript"/>
        </w:rPr>
        <w:t xml:space="preserve">ноч </w:t>
      </w:r>
      <w:r w:rsidRPr="00B704B9">
        <w:t>= = 11985,6 руб.</w:t>
      </w:r>
    </w:p>
    <w:p w:rsidR="003C1070" w:rsidRPr="00B704B9" w:rsidRDefault="003C1070" w:rsidP="003C1070">
      <w:pPr>
        <w:spacing w:line="312" w:lineRule="auto"/>
        <w:ind w:firstLine="540"/>
        <w:jc w:val="center"/>
      </w:pPr>
      <w:r w:rsidRPr="00B704B9">
        <w:t>З</w:t>
      </w:r>
      <w:r w:rsidRPr="00B704B9">
        <w:rPr>
          <w:vertAlign w:val="subscript"/>
        </w:rPr>
        <w:t>пр</w:t>
      </w:r>
      <w:r w:rsidRPr="00B704B9">
        <w:t xml:space="preserve"> = 24 · 14 · (18,00+15,00) = 11088 руб.</w:t>
      </w:r>
    </w:p>
    <w:p w:rsidR="003C1070" w:rsidRPr="00B704B9" w:rsidRDefault="003C1070" w:rsidP="003C1070">
      <w:pPr>
        <w:spacing w:line="312" w:lineRule="auto"/>
        <w:ind w:firstLine="540"/>
        <w:jc w:val="center"/>
      </w:pPr>
      <w:r w:rsidRPr="00B704B9">
        <w:t>З</w:t>
      </w:r>
      <w:r w:rsidRPr="00B704B9">
        <w:rPr>
          <w:vertAlign w:val="subscript"/>
        </w:rPr>
        <w:t>осн</w:t>
      </w:r>
      <w:r w:rsidRPr="00B704B9">
        <w:t xml:space="preserve"> = З</w:t>
      </w:r>
      <w:r w:rsidRPr="00B704B9">
        <w:rPr>
          <w:vertAlign w:val="subscript"/>
        </w:rPr>
        <w:t xml:space="preserve">тар </w:t>
      </w:r>
      <w:r w:rsidRPr="00B704B9">
        <w:t>+ П + З</w:t>
      </w:r>
      <w:r w:rsidRPr="00B704B9">
        <w:rPr>
          <w:vertAlign w:val="subscript"/>
        </w:rPr>
        <w:t xml:space="preserve">веч </w:t>
      </w:r>
      <w:r w:rsidRPr="00B704B9">
        <w:t>+ З</w:t>
      </w:r>
      <w:r w:rsidRPr="00B704B9">
        <w:rPr>
          <w:vertAlign w:val="subscript"/>
        </w:rPr>
        <w:t xml:space="preserve">ноч </w:t>
      </w:r>
      <w:r w:rsidRPr="00B704B9">
        <w:t>+ З</w:t>
      </w:r>
      <w:r w:rsidRPr="00B704B9">
        <w:rPr>
          <w:vertAlign w:val="subscript"/>
        </w:rPr>
        <w:t>пр</w:t>
      </w:r>
      <w:r w:rsidRPr="00B704B9">
        <w:t xml:space="preserve"> = 26967,6 +5992,8 + 11985,6 + 89892+11088 = 145926 руб.</w:t>
      </w:r>
    </w:p>
    <w:p w:rsidR="003C1070" w:rsidRPr="00B704B9" w:rsidRDefault="003C1070" w:rsidP="003C1070">
      <w:pPr>
        <w:spacing w:line="312" w:lineRule="auto"/>
        <w:ind w:firstLine="709"/>
      </w:pPr>
      <w:r w:rsidRPr="00B704B9">
        <w:t>Годовой фонд заработной платы дневных  вспомогательных рабочих также  расчитывается аналогично расчету фонда заработной платы основных рабочих:</w:t>
      </w:r>
    </w:p>
    <w:p w:rsidR="003C1070" w:rsidRPr="00B704B9" w:rsidRDefault="003C1070" w:rsidP="003C1070">
      <w:pPr>
        <w:spacing w:line="312" w:lineRule="auto"/>
        <w:ind w:firstLine="540"/>
        <w:jc w:val="center"/>
      </w:pPr>
      <w:r w:rsidRPr="00B704B9">
        <w:t>З</w:t>
      </w:r>
      <w:r w:rsidRPr="00B704B9">
        <w:rPr>
          <w:vertAlign w:val="subscript"/>
        </w:rPr>
        <w:t>тар</w:t>
      </w:r>
      <w:r w:rsidRPr="00B704B9">
        <w:t xml:space="preserve"> = 227 · 12 · (15,00 +15,35)  = 68894,5 руб.</w:t>
      </w:r>
    </w:p>
    <w:p w:rsidR="003C1070" w:rsidRPr="00B704B9" w:rsidRDefault="003C1070" w:rsidP="003C1070">
      <w:pPr>
        <w:spacing w:line="312" w:lineRule="auto"/>
        <w:ind w:firstLine="540"/>
        <w:jc w:val="center"/>
      </w:pPr>
      <w:r w:rsidRPr="00B704B9">
        <w:t>П = 68894,5 · 0,3 = 20668,35 руб.</w:t>
      </w:r>
    </w:p>
    <w:p w:rsidR="003C1070" w:rsidRPr="00B704B9" w:rsidRDefault="003C1070" w:rsidP="003C1070">
      <w:pPr>
        <w:spacing w:line="312" w:lineRule="auto"/>
        <w:ind w:firstLine="540"/>
        <w:jc w:val="center"/>
      </w:pPr>
      <w:r w:rsidRPr="00B704B9">
        <w:t>З</w:t>
      </w:r>
      <w:r w:rsidRPr="00B704B9">
        <w:rPr>
          <w:vertAlign w:val="subscript"/>
        </w:rPr>
        <w:t xml:space="preserve">осн </w:t>
      </w:r>
      <w:r w:rsidRPr="00B704B9">
        <w:t>= З</w:t>
      </w:r>
      <w:r w:rsidRPr="00B704B9">
        <w:rPr>
          <w:vertAlign w:val="subscript"/>
        </w:rPr>
        <w:t>тар</w:t>
      </w:r>
      <w:r w:rsidRPr="00B704B9">
        <w:t xml:space="preserve"> + П  = 68894,5+20668,35= 89562,85 руб.</w:t>
      </w:r>
    </w:p>
    <w:p w:rsidR="003C1070" w:rsidRPr="00B704B9" w:rsidRDefault="003C1070" w:rsidP="003C1070">
      <w:pPr>
        <w:pStyle w:val="ae"/>
        <w:tabs>
          <w:tab w:val="clear" w:pos="4677"/>
          <w:tab w:val="clear" w:pos="9355"/>
        </w:tabs>
        <w:spacing w:line="312" w:lineRule="auto"/>
        <w:ind w:firstLine="540"/>
        <w:jc w:val="center"/>
        <w:rPr>
          <w:rFonts w:ascii="Times New Roman" w:hAnsi="Times New Roman"/>
          <w:sz w:val="28"/>
          <w:szCs w:val="28"/>
        </w:rPr>
      </w:pPr>
      <w:r w:rsidRPr="00B704B9">
        <w:rPr>
          <w:rFonts w:ascii="Times New Roman" w:hAnsi="Times New Roman"/>
          <w:sz w:val="28"/>
          <w:szCs w:val="28"/>
        </w:rPr>
        <w:t>Д  =  89562,85 · 0,15= 13434,42 руб.</w:t>
      </w:r>
    </w:p>
    <w:p w:rsidR="003C1070" w:rsidRPr="00B704B9" w:rsidRDefault="003C1070" w:rsidP="003C1070">
      <w:pPr>
        <w:pStyle w:val="ae"/>
        <w:tabs>
          <w:tab w:val="clear" w:pos="4677"/>
          <w:tab w:val="clear" w:pos="9355"/>
        </w:tabs>
        <w:spacing w:line="312" w:lineRule="auto"/>
        <w:ind w:firstLine="540"/>
        <w:jc w:val="center"/>
        <w:rPr>
          <w:rFonts w:ascii="Times New Roman" w:hAnsi="Times New Roman"/>
          <w:sz w:val="28"/>
          <w:szCs w:val="28"/>
        </w:rPr>
      </w:pPr>
      <w:r w:rsidRPr="00B704B9">
        <w:rPr>
          <w:rFonts w:ascii="Times New Roman" w:hAnsi="Times New Roman"/>
          <w:sz w:val="28"/>
          <w:szCs w:val="28"/>
        </w:rPr>
        <w:t>З</w:t>
      </w:r>
      <w:r w:rsidRPr="00B704B9">
        <w:rPr>
          <w:rFonts w:ascii="Times New Roman" w:hAnsi="Times New Roman"/>
          <w:sz w:val="28"/>
          <w:szCs w:val="28"/>
          <w:vertAlign w:val="subscript"/>
        </w:rPr>
        <w:t>год</w:t>
      </w:r>
      <w:r w:rsidRPr="00B704B9">
        <w:rPr>
          <w:rFonts w:ascii="Times New Roman" w:hAnsi="Times New Roman"/>
          <w:sz w:val="28"/>
          <w:szCs w:val="28"/>
        </w:rPr>
        <w:t>= 89562,85 +13434,42= 102997,27 руб.</w:t>
      </w:r>
    </w:p>
    <w:p w:rsidR="003C1070" w:rsidRPr="00B704B9" w:rsidRDefault="003C1070" w:rsidP="003C1070">
      <w:pPr>
        <w:spacing w:line="312" w:lineRule="auto"/>
        <w:ind w:firstLine="540"/>
        <w:jc w:val="center"/>
      </w:pPr>
      <w:r w:rsidRPr="00B704B9">
        <w:t>З</w:t>
      </w:r>
      <w:r w:rsidRPr="00B704B9">
        <w:rPr>
          <w:vertAlign w:val="subscript"/>
        </w:rPr>
        <w:t xml:space="preserve">год.всп.раб </w:t>
      </w:r>
      <w:r w:rsidRPr="00B704B9">
        <w:t>=145926</w:t>
      </w:r>
      <w:r w:rsidRPr="00B704B9">
        <w:rPr>
          <w:vertAlign w:val="subscript"/>
        </w:rPr>
        <w:t xml:space="preserve"> </w:t>
      </w:r>
      <w:r w:rsidRPr="00B704B9">
        <w:t>+102997,27 = 248923,27 руб.</w:t>
      </w:r>
    </w:p>
    <w:p w:rsidR="003C1070" w:rsidRPr="00B704B9" w:rsidRDefault="003C1070" w:rsidP="003C1070">
      <w:pPr>
        <w:spacing w:line="312" w:lineRule="auto"/>
        <w:ind w:firstLine="709"/>
      </w:pPr>
      <w:r w:rsidRPr="00B704B9">
        <w:t>Отчисления на единый социальный налог (ЕСН) в размере 26 % от годового фонда заработной платы составляют:</w:t>
      </w:r>
    </w:p>
    <w:p w:rsidR="003C1070" w:rsidRPr="00B704B9" w:rsidRDefault="003C1070" w:rsidP="003C1070">
      <w:pPr>
        <w:spacing w:line="312" w:lineRule="auto"/>
        <w:ind w:firstLine="540"/>
        <w:jc w:val="center"/>
      </w:pPr>
      <w:r w:rsidRPr="00B704B9">
        <w:t>Отч. = 248923,27  · 0,26  = 64720,05 руб</w:t>
      </w:r>
    </w:p>
    <w:p w:rsidR="003C1070" w:rsidRPr="00B704B9" w:rsidRDefault="003C1070" w:rsidP="003C1070">
      <w:pPr>
        <w:spacing w:line="312" w:lineRule="auto"/>
        <w:ind w:firstLine="709"/>
        <w:jc w:val="both"/>
      </w:pPr>
      <w:r w:rsidRPr="00B704B9">
        <w:t>Отчисления на единый социальный налог (ЕСН) в пересчете на калькуляционную единицу:</w:t>
      </w:r>
    </w:p>
    <w:p w:rsidR="003C1070" w:rsidRPr="00B704B9" w:rsidRDefault="003C1070" w:rsidP="003C1070">
      <w:pPr>
        <w:spacing w:line="312" w:lineRule="auto"/>
        <w:ind w:firstLine="540"/>
        <w:jc w:val="center"/>
      </w:pPr>
      <w:r w:rsidRPr="00B704B9">
        <w:t>Отч</w:t>
      </w:r>
      <w:r w:rsidRPr="00B704B9">
        <w:rPr>
          <w:vertAlign w:val="subscript"/>
        </w:rPr>
        <w:t>уд1</w:t>
      </w:r>
      <w:r w:rsidRPr="00B704B9">
        <w:t xml:space="preserve"> =  =  =  47,45руб;</w:t>
      </w:r>
    </w:p>
    <w:p w:rsidR="003C1070" w:rsidRPr="00B704B9" w:rsidRDefault="003C1070" w:rsidP="003C1070">
      <w:pPr>
        <w:spacing w:line="312" w:lineRule="auto"/>
        <w:ind w:firstLine="540"/>
        <w:jc w:val="center"/>
      </w:pPr>
      <w:r w:rsidRPr="00B704B9">
        <w:t>Отч</w:t>
      </w:r>
      <w:r w:rsidRPr="00B704B9">
        <w:rPr>
          <w:vertAlign w:val="subscript"/>
        </w:rPr>
        <w:t>уд2</w:t>
      </w:r>
      <w:r w:rsidRPr="00B704B9">
        <w:t>=  =  =  43,14 руб.</w:t>
      </w:r>
    </w:p>
    <w:p w:rsidR="003C1070" w:rsidRPr="00B704B9" w:rsidRDefault="003C1070" w:rsidP="003C1070">
      <w:pPr>
        <w:spacing w:line="312" w:lineRule="auto"/>
        <w:ind w:firstLine="540"/>
        <w:jc w:val="center"/>
      </w:pPr>
    </w:p>
    <w:p w:rsidR="003C1070" w:rsidRPr="00B704B9" w:rsidRDefault="003C1070" w:rsidP="003C1070">
      <w:pPr>
        <w:spacing w:line="312" w:lineRule="auto"/>
        <w:jc w:val="center"/>
      </w:pPr>
      <w:r w:rsidRPr="00B704B9">
        <w:t>Расчет численности и фонда заработной  платы служащих</w:t>
      </w:r>
    </w:p>
    <w:p w:rsidR="000C3E02" w:rsidRDefault="000C3E02" w:rsidP="003C1070">
      <w:pPr>
        <w:pStyle w:val="ae"/>
        <w:tabs>
          <w:tab w:val="clear" w:pos="4677"/>
          <w:tab w:val="clear" w:pos="9355"/>
        </w:tabs>
        <w:spacing w:line="312" w:lineRule="auto"/>
        <w:ind w:firstLine="540"/>
        <w:rPr>
          <w:rFonts w:ascii="Times New Roman" w:hAnsi="Times New Roman"/>
          <w:sz w:val="28"/>
          <w:szCs w:val="28"/>
        </w:rPr>
      </w:pPr>
    </w:p>
    <w:p w:rsidR="003C1070" w:rsidRPr="00B704B9" w:rsidRDefault="000C3E02" w:rsidP="003C1070">
      <w:pPr>
        <w:pStyle w:val="ae"/>
        <w:tabs>
          <w:tab w:val="clear" w:pos="4677"/>
          <w:tab w:val="clear" w:pos="9355"/>
        </w:tabs>
        <w:spacing w:line="312" w:lineRule="auto"/>
        <w:ind w:firstLine="540"/>
        <w:rPr>
          <w:rFonts w:ascii="Times New Roman" w:hAnsi="Times New Roman"/>
          <w:sz w:val="28"/>
          <w:szCs w:val="28"/>
        </w:rPr>
      </w:pPr>
      <w:r>
        <w:rPr>
          <w:rFonts w:ascii="Times New Roman" w:hAnsi="Times New Roman"/>
          <w:sz w:val="28"/>
          <w:szCs w:val="28"/>
        </w:rPr>
        <w:t>Таблица 21</w:t>
      </w:r>
      <w:r w:rsidR="003C1070" w:rsidRPr="00B704B9">
        <w:rPr>
          <w:rFonts w:ascii="Times New Roman" w:hAnsi="Times New Roman"/>
          <w:sz w:val="28"/>
          <w:szCs w:val="28"/>
        </w:rPr>
        <w:t xml:space="preserve"> – Расчет фонда заработной платы служащих</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066"/>
        <w:gridCol w:w="1722"/>
        <w:gridCol w:w="1320"/>
        <w:gridCol w:w="1170"/>
        <w:gridCol w:w="1779"/>
      </w:tblGrid>
      <w:tr w:rsidR="003C1070" w:rsidRPr="00B704B9">
        <w:tc>
          <w:tcPr>
            <w:tcW w:w="3066"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Наименование должности</w:t>
            </w:r>
          </w:p>
        </w:tc>
        <w:tc>
          <w:tcPr>
            <w:tcW w:w="1722"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Численность,</w:t>
            </w:r>
          </w:p>
          <w:p w:rsidR="003C1070" w:rsidRPr="00B704B9" w:rsidRDefault="003C1070" w:rsidP="003C1070">
            <w:pPr>
              <w:jc w:val="center"/>
            </w:pPr>
            <w:r w:rsidRPr="00B704B9">
              <w:t>чел</w:t>
            </w:r>
          </w:p>
        </w:tc>
        <w:tc>
          <w:tcPr>
            <w:tcW w:w="132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Оклад в месяц, руб</w:t>
            </w:r>
          </w:p>
        </w:tc>
        <w:tc>
          <w:tcPr>
            <w:tcW w:w="117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Доплаты</w:t>
            </w:r>
          </w:p>
        </w:tc>
        <w:tc>
          <w:tcPr>
            <w:tcW w:w="1779"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Годовой фонд зарплаты, руб</w:t>
            </w:r>
          </w:p>
        </w:tc>
      </w:tr>
      <w:tr w:rsidR="003C1070" w:rsidRPr="00B704B9">
        <w:trPr>
          <w:trHeight w:val="345"/>
        </w:trPr>
        <w:tc>
          <w:tcPr>
            <w:tcW w:w="3066"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e"/>
              <w:tabs>
                <w:tab w:val="clear" w:pos="4677"/>
                <w:tab w:val="clear" w:pos="9355"/>
              </w:tabs>
              <w:rPr>
                <w:rFonts w:ascii="Times New Roman" w:hAnsi="Times New Roman"/>
                <w:sz w:val="28"/>
                <w:szCs w:val="28"/>
              </w:rPr>
            </w:pPr>
            <w:r w:rsidRPr="00B704B9">
              <w:rPr>
                <w:rFonts w:ascii="Times New Roman" w:hAnsi="Times New Roman"/>
                <w:sz w:val="28"/>
                <w:szCs w:val="28"/>
              </w:rPr>
              <w:t>Главный инженер</w:t>
            </w:r>
          </w:p>
        </w:tc>
        <w:tc>
          <w:tcPr>
            <w:tcW w:w="1722"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1</w:t>
            </w:r>
          </w:p>
        </w:tc>
        <w:tc>
          <w:tcPr>
            <w:tcW w:w="132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18000</w:t>
            </w:r>
          </w:p>
        </w:tc>
        <w:tc>
          <w:tcPr>
            <w:tcW w:w="117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w:t>
            </w:r>
          </w:p>
        </w:tc>
        <w:tc>
          <w:tcPr>
            <w:tcW w:w="1779"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216000</w:t>
            </w:r>
          </w:p>
        </w:tc>
      </w:tr>
      <w:tr w:rsidR="003C1070" w:rsidRPr="00B704B9">
        <w:trPr>
          <w:trHeight w:val="345"/>
        </w:trPr>
        <w:tc>
          <w:tcPr>
            <w:tcW w:w="3066" w:type="dxa"/>
            <w:tcBorders>
              <w:top w:val="single" w:sz="4" w:space="0" w:color="auto"/>
              <w:left w:val="single" w:sz="4" w:space="0" w:color="auto"/>
              <w:bottom w:val="single" w:sz="4" w:space="0" w:color="auto"/>
              <w:right w:val="single" w:sz="4" w:space="0" w:color="auto"/>
            </w:tcBorders>
          </w:tcPr>
          <w:p w:rsidR="003C1070" w:rsidRPr="00B704B9" w:rsidRDefault="003C1070" w:rsidP="003C1070">
            <w:r w:rsidRPr="00B704B9">
              <w:t>Инженер – технолог</w:t>
            </w:r>
          </w:p>
        </w:tc>
        <w:tc>
          <w:tcPr>
            <w:tcW w:w="1722"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1</w:t>
            </w:r>
          </w:p>
        </w:tc>
        <w:tc>
          <w:tcPr>
            <w:tcW w:w="132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7000</w:t>
            </w:r>
          </w:p>
        </w:tc>
        <w:tc>
          <w:tcPr>
            <w:tcW w:w="117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1500</w:t>
            </w:r>
          </w:p>
        </w:tc>
        <w:tc>
          <w:tcPr>
            <w:tcW w:w="1779"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102000</w:t>
            </w:r>
          </w:p>
        </w:tc>
      </w:tr>
      <w:tr w:rsidR="003C1070" w:rsidRPr="00B704B9">
        <w:trPr>
          <w:trHeight w:val="345"/>
        </w:trPr>
        <w:tc>
          <w:tcPr>
            <w:tcW w:w="3066" w:type="dxa"/>
            <w:tcBorders>
              <w:top w:val="single" w:sz="4" w:space="0" w:color="auto"/>
              <w:left w:val="single" w:sz="4" w:space="0" w:color="auto"/>
              <w:bottom w:val="single" w:sz="4" w:space="0" w:color="auto"/>
              <w:right w:val="single" w:sz="4" w:space="0" w:color="auto"/>
            </w:tcBorders>
          </w:tcPr>
          <w:p w:rsidR="003C1070" w:rsidRPr="00B704B9" w:rsidRDefault="003C1070" w:rsidP="003C1070">
            <w:r w:rsidRPr="00B704B9">
              <w:t>Экономист</w:t>
            </w:r>
          </w:p>
        </w:tc>
        <w:tc>
          <w:tcPr>
            <w:tcW w:w="1722"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1</w:t>
            </w:r>
          </w:p>
        </w:tc>
        <w:tc>
          <w:tcPr>
            <w:tcW w:w="132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18000</w:t>
            </w:r>
          </w:p>
        </w:tc>
        <w:tc>
          <w:tcPr>
            <w:tcW w:w="117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w:t>
            </w:r>
          </w:p>
        </w:tc>
        <w:tc>
          <w:tcPr>
            <w:tcW w:w="1779"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216000</w:t>
            </w:r>
          </w:p>
        </w:tc>
      </w:tr>
      <w:tr w:rsidR="003C1070" w:rsidRPr="00B704B9">
        <w:trPr>
          <w:trHeight w:val="345"/>
        </w:trPr>
        <w:tc>
          <w:tcPr>
            <w:tcW w:w="3066" w:type="dxa"/>
            <w:tcBorders>
              <w:top w:val="single" w:sz="4" w:space="0" w:color="auto"/>
              <w:left w:val="single" w:sz="4" w:space="0" w:color="auto"/>
              <w:bottom w:val="single" w:sz="4" w:space="0" w:color="auto"/>
              <w:right w:val="single" w:sz="4" w:space="0" w:color="auto"/>
            </w:tcBorders>
          </w:tcPr>
          <w:p w:rsidR="003C1070" w:rsidRPr="00B704B9" w:rsidRDefault="003C1070" w:rsidP="003C1070">
            <w:r w:rsidRPr="00B704B9">
              <w:t>Старший мастер</w:t>
            </w:r>
          </w:p>
        </w:tc>
        <w:tc>
          <w:tcPr>
            <w:tcW w:w="1722"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1</w:t>
            </w:r>
          </w:p>
        </w:tc>
        <w:tc>
          <w:tcPr>
            <w:tcW w:w="132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10000</w:t>
            </w:r>
          </w:p>
        </w:tc>
        <w:tc>
          <w:tcPr>
            <w:tcW w:w="117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1500</w:t>
            </w:r>
          </w:p>
        </w:tc>
        <w:tc>
          <w:tcPr>
            <w:tcW w:w="1779"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138000</w:t>
            </w:r>
          </w:p>
        </w:tc>
      </w:tr>
      <w:tr w:rsidR="003C1070" w:rsidRPr="00B704B9">
        <w:trPr>
          <w:trHeight w:val="345"/>
        </w:trPr>
        <w:tc>
          <w:tcPr>
            <w:tcW w:w="3066" w:type="dxa"/>
            <w:tcBorders>
              <w:top w:val="single" w:sz="4" w:space="0" w:color="auto"/>
              <w:left w:val="single" w:sz="4" w:space="0" w:color="auto"/>
              <w:bottom w:val="single" w:sz="4" w:space="0" w:color="auto"/>
              <w:right w:val="single" w:sz="4" w:space="0" w:color="auto"/>
            </w:tcBorders>
          </w:tcPr>
          <w:p w:rsidR="003C1070" w:rsidRPr="00B704B9" w:rsidRDefault="003C1070" w:rsidP="003C1070">
            <w:r w:rsidRPr="00B704B9">
              <w:t>Итого</w:t>
            </w:r>
          </w:p>
        </w:tc>
        <w:tc>
          <w:tcPr>
            <w:tcW w:w="1722"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4</w:t>
            </w:r>
          </w:p>
        </w:tc>
        <w:tc>
          <w:tcPr>
            <w:tcW w:w="132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p>
        </w:tc>
        <w:tc>
          <w:tcPr>
            <w:tcW w:w="1170" w:type="dxa"/>
            <w:tcBorders>
              <w:top w:val="single" w:sz="4" w:space="0" w:color="auto"/>
              <w:left w:val="single" w:sz="4" w:space="0" w:color="auto"/>
              <w:bottom w:val="single" w:sz="4" w:space="0" w:color="auto"/>
              <w:right w:val="single" w:sz="4" w:space="0" w:color="auto"/>
            </w:tcBorders>
          </w:tcPr>
          <w:p w:rsidR="003C1070" w:rsidRPr="00B704B9" w:rsidRDefault="003C1070" w:rsidP="003C1070"/>
        </w:tc>
        <w:tc>
          <w:tcPr>
            <w:tcW w:w="1779"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672000</w:t>
            </w:r>
          </w:p>
        </w:tc>
      </w:tr>
    </w:tbl>
    <w:p w:rsidR="003C1070" w:rsidRPr="00B704B9" w:rsidRDefault="003C1070" w:rsidP="003C1070"/>
    <w:p w:rsidR="003C1070" w:rsidRPr="00B704B9" w:rsidRDefault="003C1070" w:rsidP="003C1070">
      <w:pPr>
        <w:spacing w:line="312" w:lineRule="auto"/>
      </w:pPr>
      <w:r w:rsidRPr="00B704B9">
        <w:t>Среднегодовая зарплата одного рабочего и работающего:</w:t>
      </w:r>
    </w:p>
    <w:p w:rsidR="003C1070" w:rsidRPr="00B704B9" w:rsidRDefault="003C1070" w:rsidP="003C1070">
      <w:pPr>
        <w:pStyle w:val="33"/>
        <w:spacing w:after="0" w:line="312" w:lineRule="auto"/>
        <w:ind w:firstLine="540"/>
        <w:jc w:val="center"/>
        <w:rPr>
          <w:sz w:val="28"/>
          <w:szCs w:val="28"/>
        </w:rPr>
      </w:pPr>
      <w:r w:rsidRPr="00B704B9">
        <w:rPr>
          <w:sz w:val="28"/>
          <w:szCs w:val="28"/>
        </w:rPr>
        <w:t>З</w:t>
      </w:r>
      <w:r w:rsidRPr="00B704B9">
        <w:rPr>
          <w:sz w:val="28"/>
          <w:szCs w:val="28"/>
          <w:vertAlign w:val="subscript"/>
        </w:rPr>
        <w:t>ср.1 раб</w:t>
      </w:r>
      <w:r w:rsidRPr="00B704B9">
        <w:rPr>
          <w:sz w:val="28"/>
          <w:szCs w:val="28"/>
        </w:rPr>
        <w:t xml:space="preserve"> = = 53369  руб.</w:t>
      </w:r>
    </w:p>
    <w:p w:rsidR="003C1070" w:rsidRPr="00B704B9" w:rsidRDefault="003C1070" w:rsidP="003C1070">
      <w:pPr>
        <w:pStyle w:val="33"/>
        <w:spacing w:after="0" w:line="312" w:lineRule="auto"/>
        <w:ind w:firstLine="540"/>
        <w:rPr>
          <w:sz w:val="28"/>
          <w:szCs w:val="28"/>
        </w:rPr>
      </w:pPr>
      <w:r w:rsidRPr="00B704B9">
        <w:rPr>
          <w:sz w:val="28"/>
          <w:szCs w:val="28"/>
        </w:rPr>
        <w:t xml:space="preserve"> Производительность труда одного рабочего и работающего:</w:t>
      </w:r>
    </w:p>
    <w:p w:rsidR="003C1070" w:rsidRPr="00B704B9" w:rsidRDefault="003C1070" w:rsidP="003C1070">
      <w:pPr>
        <w:pStyle w:val="ae"/>
        <w:tabs>
          <w:tab w:val="clear" w:pos="4677"/>
          <w:tab w:val="clear" w:pos="9355"/>
        </w:tabs>
        <w:spacing w:line="312" w:lineRule="auto"/>
        <w:ind w:firstLine="540"/>
        <w:jc w:val="center"/>
        <w:rPr>
          <w:rFonts w:ascii="Times New Roman" w:hAnsi="Times New Roman"/>
          <w:sz w:val="28"/>
          <w:szCs w:val="28"/>
        </w:rPr>
      </w:pPr>
      <w:r w:rsidRPr="00B704B9">
        <w:rPr>
          <w:rFonts w:ascii="Times New Roman" w:hAnsi="Times New Roman"/>
          <w:sz w:val="28"/>
          <w:szCs w:val="28"/>
        </w:rPr>
        <w:t>ПТ</w:t>
      </w:r>
      <w:r w:rsidRPr="00B704B9">
        <w:rPr>
          <w:rFonts w:ascii="Times New Roman" w:hAnsi="Times New Roman"/>
          <w:sz w:val="28"/>
          <w:szCs w:val="28"/>
          <w:vertAlign w:val="subscript"/>
        </w:rPr>
        <w:t>1раб 1</w:t>
      </w:r>
      <w:r w:rsidRPr="00B704B9">
        <w:rPr>
          <w:rFonts w:ascii="Times New Roman" w:hAnsi="Times New Roman"/>
          <w:sz w:val="28"/>
          <w:szCs w:val="28"/>
        </w:rPr>
        <w:t xml:space="preserve"> = =  = 59,3 т/чел.</w:t>
      </w:r>
    </w:p>
    <w:p w:rsidR="003C1070" w:rsidRPr="00B704B9" w:rsidRDefault="003C1070" w:rsidP="003C1070">
      <w:pPr>
        <w:pStyle w:val="ae"/>
        <w:tabs>
          <w:tab w:val="clear" w:pos="4677"/>
          <w:tab w:val="clear" w:pos="9355"/>
        </w:tabs>
        <w:spacing w:line="312" w:lineRule="auto"/>
        <w:ind w:firstLine="540"/>
        <w:jc w:val="center"/>
        <w:rPr>
          <w:rFonts w:ascii="Times New Roman" w:hAnsi="Times New Roman"/>
          <w:sz w:val="28"/>
          <w:szCs w:val="28"/>
        </w:rPr>
      </w:pPr>
      <w:r w:rsidRPr="00B704B9">
        <w:rPr>
          <w:rFonts w:ascii="Times New Roman" w:hAnsi="Times New Roman"/>
          <w:sz w:val="28"/>
          <w:szCs w:val="28"/>
        </w:rPr>
        <w:t>ПТ</w:t>
      </w:r>
      <w:r w:rsidRPr="00B704B9">
        <w:rPr>
          <w:rFonts w:ascii="Times New Roman" w:hAnsi="Times New Roman"/>
          <w:sz w:val="28"/>
          <w:szCs w:val="28"/>
          <w:vertAlign w:val="subscript"/>
        </w:rPr>
        <w:t>1раб 2</w:t>
      </w:r>
      <w:r w:rsidRPr="00B704B9">
        <w:rPr>
          <w:rFonts w:ascii="Times New Roman" w:hAnsi="Times New Roman"/>
          <w:sz w:val="28"/>
          <w:szCs w:val="28"/>
        </w:rPr>
        <w:t xml:space="preserve"> = =  = 65,23 т/чел.</w:t>
      </w:r>
    </w:p>
    <w:p w:rsidR="003C1070" w:rsidRPr="00B704B9" w:rsidRDefault="003C1070" w:rsidP="003C1070">
      <w:pPr>
        <w:pStyle w:val="ae"/>
        <w:tabs>
          <w:tab w:val="clear" w:pos="4677"/>
          <w:tab w:val="clear" w:pos="9355"/>
        </w:tabs>
        <w:spacing w:line="312" w:lineRule="auto"/>
        <w:ind w:firstLine="540"/>
        <w:rPr>
          <w:rFonts w:ascii="Times New Roman" w:hAnsi="Times New Roman"/>
          <w:sz w:val="28"/>
          <w:szCs w:val="28"/>
        </w:rPr>
      </w:pPr>
      <w:r w:rsidRPr="00B704B9">
        <w:rPr>
          <w:rFonts w:ascii="Times New Roman" w:hAnsi="Times New Roman"/>
          <w:sz w:val="28"/>
          <w:szCs w:val="28"/>
        </w:rPr>
        <w:t>Заработная плата служащих на калькуляционную единицу, т.е. удельная, составляет:</w:t>
      </w:r>
    </w:p>
    <w:p w:rsidR="003C1070" w:rsidRPr="00B704B9" w:rsidRDefault="003C1070" w:rsidP="003C1070">
      <w:pPr>
        <w:spacing w:line="312" w:lineRule="auto"/>
        <w:ind w:firstLine="540"/>
        <w:jc w:val="center"/>
      </w:pPr>
      <w:r w:rsidRPr="00B704B9">
        <w:t>З</w:t>
      </w:r>
      <w:r w:rsidRPr="00B704B9">
        <w:rPr>
          <w:vertAlign w:val="subscript"/>
        </w:rPr>
        <w:t>уд1</w:t>
      </w:r>
      <w:r w:rsidRPr="00B704B9">
        <w:t>= = 492,67 руб. за 1 т сыра</w:t>
      </w:r>
    </w:p>
    <w:p w:rsidR="003C1070" w:rsidRPr="00B704B9" w:rsidRDefault="003C1070" w:rsidP="003C1070">
      <w:pPr>
        <w:spacing w:line="312" w:lineRule="auto"/>
        <w:ind w:firstLine="540"/>
        <w:jc w:val="center"/>
      </w:pPr>
      <w:r w:rsidRPr="00B704B9">
        <w:t>З</w:t>
      </w:r>
      <w:r w:rsidRPr="00B704B9">
        <w:rPr>
          <w:vertAlign w:val="subscript"/>
        </w:rPr>
        <w:t>уд2</w:t>
      </w:r>
      <w:r w:rsidRPr="00B704B9">
        <w:t>=  = 447,88  руб. за 1 т сыра.</w:t>
      </w:r>
    </w:p>
    <w:p w:rsidR="003C1070" w:rsidRPr="00B704B9" w:rsidRDefault="003C1070" w:rsidP="003C1070">
      <w:pPr>
        <w:spacing w:line="312" w:lineRule="auto"/>
        <w:ind w:firstLine="540"/>
      </w:pPr>
      <w:r w:rsidRPr="00B704B9">
        <w:t xml:space="preserve"> Отчисления на единый социальный налог (ЕСН) в размере 26% от годового фонда заработной платы составляют:</w:t>
      </w:r>
    </w:p>
    <w:p w:rsidR="003C1070" w:rsidRPr="00B704B9" w:rsidRDefault="003C1070" w:rsidP="003C1070">
      <w:pPr>
        <w:spacing w:line="312" w:lineRule="auto"/>
        <w:ind w:firstLine="540"/>
        <w:jc w:val="center"/>
      </w:pPr>
      <w:r w:rsidRPr="00B704B9">
        <w:t>Отч = 672000 · 0,26 = 174720 руб</w:t>
      </w:r>
    </w:p>
    <w:p w:rsidR="003C1070" w:rsidRPr="00B704B9" w:rsidRDefault="003C1070" w:rsidP="003C1070">
      <w:pPr>
        <w:spacing w:line="312" w:lineRule="auto"/>
        <w:ind w:firstLine="540"/>
        <w:jc w:val="both"/>
      </w:pPr>
      <w:r w:rsidRPr="00B704B9">
        <w:t>Отчисления на единый социальный налог (ЕСН) в пересчете на калькуляционную единицу:</w:t>
      </w:r>
    </w:p>
    <w:p w:rsidR="003C1070" w:rsidRPr="00B704B9" w:rsidRDefault="003C1070" w:rsidP="003C1070">
      <w:pPr>
        <w:spacing w:line="312" w:lineRule="auto"/>
        <w:ind w:firstLine="540"/>
        <w:jc w:val="center"/>
      </w:pPr>
      <w:r w:rsidRPr="00B704B9">
        <w:t>Отч</w:t>
      </w:r>
      <w:r w:rsidRPr="00B704B9">
        <w:rPr>
          <w:vertAlign w:val="subscript"/>
        </w:rPr>
        <w:t>уд 1</w:t>
      </w:r>
      <w:r w:rsidRPr="00B704B9">
        <w:t xml:space="preserve"> =  =  = 128,09 руб.</w:t>
      </w:r>
    </w:p>
    <w:p w:rsidR="003C1070" w:rsidRPr="00B704B9" w:rsidRDefault="003C1070" w:rsidP="003C1070">
      <w:pPr>
        <w:spacing w:line="312" w:lineRule="auto"/>
        <w:ind w:firstLine="540"/>
        <w:jc w:val="center"/>
      </w:pPr>
      <w:r w:rsidRPr="00B704B9">
        <w:t>Отч</w:t>
      </w:r>
      <w:r w:rsidRPr="00B704B9">
        <w:rPr>
          <w:vertAlign w:val="subscript"/>
        </w:rPr>
        <w:t>уд 2</w:t>
      </w:r>
      <w:r w:rsidRPr="00B704B9">
        <w:t xml:space="preserve"> =  =  = 116,45 руб.</w:t>
      </w:r>
    </w:p>
    <w:p w:rsidR="003C1070" w:rsidRPr="00B704B9" w:rsidRDefault="003C1070" w:rsidP="003C1070">
      <w:pPr>
        <w:spacing w:line="312" w:lineRule="auto"/>
        <w:ind w:firstLine="540"/>
        <w:jc w:val="center"/>
      </w:pPr>
    </w:p>
    <w:p w:rsidR="003C1070" w:rsidRPr="00B704B9" w:rsidRDefault="003C1070" w:rsidP="003C1070">
      <w:pPr>
        <w:pStyle w:val="ae"/>
        <w:tabs>
          <w:tab w:val="clear" w:pos="4677"/>
          <w:tab w:val="clear" w:pos="9355"/>
        </w:tabs>
        <w:spacing w:line="312" w:lineRule="auto"/>
        <w:ind w:firstLine="540"/>
        <w:jc w:val="center"/>
        <w:rPr>
          <w:rFonts w:ascii="Times New Roman" w:hAnsi="Times New Roman"/>
          <w:sz w:val="28"/>
          <w:szCs w:val="28"/>
        </w:rPr>
      </w:pPr>
      <w:r w:rsidRPr="00B704B9">
        <w:rPr>
          <w:rFonts w:ascii="Times New Roman" w:hAnsi="Times New Roman"/>
          <w:sz w:val="28"/>
          <w:szCs w:val="28"/>
        </w:rPr>
        <w:t>Расчет себестоимости продукции</w:t>
      </w:r>
    </w:p>
    <w:p w:rsidR="003C1070" w:rsidRPr="00B704B9" w:rsidRDefault="003C1070" w:rsidP="003C1070">
      <w:pPr>
        <w:pStyle w:val="ae"/>
        <w:tabs>
          <w:tab w:val="clear" w:pos="4677"/>
          <w:tab w:val="clear" w:pos="9355"/>
        </w:tabs>
        <w:spacing w:line="312" w:lineRule="auto"/>
        <w:ind w:firstLine="540"/>
        <w:jc w:val="center"/>
        <w:rPr>
          <w:rFonts w:ascii="Times New Roman" w:hAnsi="Times New Roman"/>
          <w:sz w:val="28"/>
          <w:szCs w:val="28"/>
        </w:rPr>
      </w:pPr>
    </w:p>
    <w:p w:rsidR="003C1070" w:rsidRPr="00B704B9" w:rsidRDefault="000C3E02" w:rsidP="003C1070">
      <w:pPr>
        <w:pStyle w:val="33"/>
        <w:spacing w:after="0" w:line="312" w:lineRule="auto"/>
        <w:ind w:firstLine="540"/>
        <w:rPr>
          <w:sz w:val="28"/>
          <w:szCs w:val="28"/>
        </w:rPr>
      </w:pPr>
      <w:r>
        <w:rPr>
          <w:sz w:val="28"/>
          <w:szCs w:val="28"/>
        </w:rPr>
        <w:t>Таблица 22</w:t>
      </w:r>
      <w:r w:rsidR="003C1070" w:rsidRPr="00B704B9">
        <w:rPr>
          <w:sz w:val="28"/>
          <w:szCs w:val="28"/>
        </w:rPr>
        <w:t xml:space="preserve"> Расчет нормы расхода сырья и основных материалов на калькуляционную единицу</w:t>
      </w:r>
    </w:p>
    <w:p w:rsidR="003C1070" w:rsidRPr="00B704B9" w:rsidRDefault="003C1070" w:rsidP="003C1070">
      <w:pPr>
        <w:pStyle w:val="33"/>
        <w:spacing w:after="0" w:line="312" w:lineRule="auto"/>
        <w:ind w:firstLine="540"/>
        <w:rPr>
          <w:sz w:val="28"/>
          <w:szCs w:val="28"/>
        </w:rPr>
      </w:pPr>
    </w:p>
    <w:tbl>
      <w:tblPr>
        <w:tblW w:w="911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021"/>
        <w:gridCol w:w="1028"/>
        <w:gridCol w:w="1164"/>
        <w:gridCol w:w="1252"/>
        <w:gridCol w:w="1164"/>
        <w:gridCol w:w="1485"/>
      </w:tblGrid>
      <w:tr w:rsidR="003C1070" w:rsidRPr="00B704B9">
        <w:trPr>
          <w:cantSplit/>
          <w:trHeight w:val="903"/>
        </w:trPr>
        <w:tc>
          <w:tcPr>
            <w:tcW w:w="3021" w:type="dxa"/>
            <w:vMerge w:val="restart"/>
            <w:tcBorders>
              <w:top w:val="single" w:sz="4" w:space="0" w:color="auto"/>
              <w:left w:val="single" w:sz="4" w:space="0" w:color="auto"/>
              <w:bottom w:val="nil"/>
              <w:right w:val="single" w:sz="4" w:space="0" w:color="auto"/>
            </w:tcBorders>
            <w:vAlign w:val="center"/>
          </w:tcPr>
          <w:p w:rsidR="003C1070" w:rsidRPr="00B704B9" w:rsidRDefault="003C1070" w:rsidP="003C1070">
            <w:pPr>
              <w:jc w:val="center"/>
            </w:pPr>
            <w:r w:rsidRPr="00B704B9">
              <w:t>Наименование сырья и основных материалов</w:t>
            </w:r>
          </w:p>
        </w:tc>
        <w:tc>
          <w:tcPr>
            <w:tcW w:w="1028" w:type="dxa"/>
            <w:vMerge w:val="restart"/>
            <w:tcBorders>
              <w:top w:val="single" w:sz="4" w:space="0" w:color="auto"/>
              <w:left w:val="single" w:sz="4" w:space="0" w:color="auto"/>
              <w:bottom w:val="nil"/>
              <w:right w:val="single" w:sz="4" w:space="0" w:color="auto"/>
            </w:tcBorders>
            <w:textDirection w:val="btLr"/>
            <w:vAlign w:val="center"/>
          </w:tcPr>
          <w:p w:rsidR="003C1070" w:rsidRPr="00B704B9" w:rsidRDefault="003C1070" w:rsidP="003C1070">
            <w:pPr>
              <w:jc w:val="center"/>
            </w:pPr>
            <w:r w:rsidRPr="00B704B9">
              <w:t>Единицы измерения</w:t>
            </w:r>
          </w:p>
        </w:tc>
        <w:tc>
          <w:tcPr>
            <w:tcW w:w="2416" w:type="dxa"/>
            <w:gridSpan w:val="2"/>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r w:rsidRPr="00B704B9">
              <w:t>По данным действующего предприятия</w:t>
            </w:r>
          </w:p>
        </w:tc>
        <w:tc>
          <w:tcPr>
            <w:tcW w:w="2649"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По проектным данным</w:t>
            </w:r>
          </w:p>
        </w:tc>
      </w:tr>
      <w:tr w:rsidR="003C1070" w:rsidRPr="00B704B9">
        <w:trPr>
          <w:cantSplit/>
          <w:trHeight w:val="2170"/>
        </w:trPr>
        <w:tc>
          <w:tcPr>
            <w:tcW w:w="3021" w:type="dxa"/>
            <w:vMerge/>
            <w:tcBorders>
              <w:top w:val="nil"/>
              <w:left w:val="single" w:sz="4" w:space="0" w:color="auto"/>
              <w:bottom w:val="single" w:sz="4" w:space="0" w:color="auto"/>
              <w:right w:val="single" w:sz="4" w:space="0" w:color="auto"/>
            </w:tcBorders>
            <w:vAlign w:val="center"/>
          </w:tcPr>
          <w:p w:rsidR="003C1070" w:rsidRPr="00B704B9" w:rsidRDefault="003C1070" w:rsidP="003C1070">
            <w:pPr>
              <w:jc w:val="center"/>
            </w:pPr>
          </w:p>
        </w:tc>
        <w:tc>
          <w:tcPr>
            <w:tcW w:w="1028" w:type="dxa"/>
            <w:vMerge/>
            <w:tcBorders>
              <w:top w:val="nil"/>
              <w:left w:val="single" w:sz="4" w:space="0" w:color="auto"/>
              <w:bottom w:val="single" w:sz="4" w:space="0" w:color="auto"/>
              <w:right w:val="single" w:sz="4" w:space="0" w:color="auto"/>
            </w:tcBorders>
            <w:vAlign w:val="center"/>
          </w:tcPr>
          <w:p w:rsidR="003C1070" w:rsidRPr="00B704B9" w:rsidRDefault="003C1070" w:rsidP="003C1070">
            <w:pPr>
              <w:jc w:val="center"/>
            </w:pPr>
          </w:p>
        </w:tc>
        <w:tc>
          <w:tcPr>
            <w:tcW w:w="1164" w:type="dxa"/>
            <w:tcBorders>
              <w:top w:val="single" w:sz="4" w:space="0" w:color="auto"/>
              <w:left w:val="single" w:sz="4" w:space="0" w:color="auto"/>
              <w:bottom w:val="single" w:sz="4" w:space="0" w:color="auto"/>
              <w:right w:val="single" w:sz="4" w:space="0" w:color="auto"/>
            </w:tcBorders>
            <w:textDirection w:val="btLr"/>
            <w:vAlign w:val="center"/>
          </w:tcPr>
          <w:p w:rsidR="003C1070" w:rsidRPr="00B704B9" w:rsidRDefault="003C1070" w:rsidP="003C1070"/>
          <w:p w:rsidR="003C1070" w:rsidRPr="00B704B9" w:rsidRDefault="003C1070" w:rsidP="003C1070">
            <w:r w:rsidRPr="00B704B9">
              <w:t>норма расхода на кальк. единицу</w:t>
            </w:r>
          </w:p>
        </w:tc>
        <w:tc>
          <w:tcPr>
            <w:tcW w:w="1252" w:type="dxa"/>
            <w:tcBorders>
              <w:top w:val="single" w:sz="4" w:space="0" w:color="auto"/>
              <w:left w:val="single" w:sz="4" w:space="0" w:color="auto"/>
              <w:bottom w:val="single" w:sz="4" w:space="0" w:color="auto"/>
              <w:right w:val="single" w:sz="4" w:space="0" w:color="auto"/>
            </w:tcBorders>
            <w:textDirection w:val="btLr"/>
            <w:vAlign w:val="center"/>
          </w:tcPr>
          <w:p w:rsidR="003C1070" w:rsidRPr="00B704B9" w:rsidRDefault="003C1070" w:rsidP="003C1070">
            <w:r w:rsidRPr="00B704B9">
              <w:t>годовая потреб. по мат. баллансу</w:t>
            </w:r>
          </w:p>
        </w:tc>
        <w:tc>
          <w:tcPr>
            <w:tcW w:w="1164" w:type="dxa"/>
            <w:tcBorders>
              <w:top w:val="single" w:sz="4" w:space="0" w:color="auto"/>
              <w:left w:val="single" w:sz="4" w:space="0" w:color="auto"/>
              <w:bottom w:val="single" w:sz="4" w:space="0" w:color="auto"/>
              <w:right w:val="single" w:sz="4" w:space="0" w:color="auto"/>
            </w:tcBorders>
            <w:textDirection w:val="btLr"/>
          </w:tcPr>
          <w:p w:rsidR="003C1070" w:rsidRPr="00B704B9" w:rsidRDefault="003C1070" w:rsidP="003C1070"/>
          <w:p w:rsidR="003C1070" w:rsidRPr="00B704B9" w:rsidRDefault="003C1070" w:rsidP="003C1070">
            <w:r w:rsidRPr="00B704B9">
              <w:t>норма расхода на кальк. единицу</w:t>
            </w:r>
          </w:p>
        </w:tc>
        <w:tc>
          <w:tcPr>
            <w:tcW w:w="1485" w:type="dxa"/>
            <w:tcBorders>
              <w:top w:val="single" w:sz="4" w:space="0" w:color="auto"/>
              <w:left w:val="single" w:sz="4" w:space="0" w:color="auto"/>
              <w:bottom w:val="single" w:sz="4" w:space="0" w:color="auto"/>
              <w:right w:val="single" w:sz="4" w:space="0" w:color="auto"/>
            </w:tcBorders>
            <w:textDirection w:val="btLr"/>
          </w:tcPr>
          <w:p w:rsidR="003C1070" w:rsidRPr="00B704B9" w:rsidRDefault="003C1070" w:rsidP="003C1070"/>
          <w:p w:rsidR="003C1070" w:rsidRPr="00B704B9" w:rsidRDefault="003C1070" w:rsidP="003C1070"/>
          <w:p w:rsidR="003C1070" w:rsidRPr="00B704B9" w:rsidRDefault="003C1070" w:rsidP="003C1070">
            <w:r w:rsidRPr="00B704B9">
              <w:t>годовая потреб. по мат. баллансу</w:t>
            </w:r>
          </w:p>
          <w:p w:rsidR="003C1070" w:rsidRPr="00B704B9" w:rsidRDefault="003C1070" w:rsidP="003C1070"/>
        </w:tc>
      </w:tr>
      <w:tr w:rsidR="003C1070" w:rsidRPr="00B704B9">
        <w:tc>
          <w:tcPr>
            <w:tcW w:w="3021" w:type="dxa"/>
            <w:tcBorders>
              <w:top w:val="single" w:sz="4" w:space="0" w:color="auto"/>
              <w:left w:val="single" w:sz="4" w:space="0" w:color="auto"/>
              <w:bottom w:val="single" w:sz="4" w:space="0" w:color="auto"/>
              <w:right w:val="single" w:sz="4" w:space="0" w:color="auto"/>
            </w:tcBorders>
          </w:tcPr>
          <w:p w:rsidR="003C1070" w:rsidRPr="00B704B9" w:rsidRDefault="003C1070" w:rsidP="003C1070">
            <w:r w:rsidRPr="00B704B9">
              <w:t>Сыр «Радонежский»</w:t>
            </w:r>
          </w:p>
        </w:tc>
        <w:tc>
          <w:tcPr>
            <w:tcW w:w="1028"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Т</w:t>
            </w:r>
          </w:p>
        </w:tc>
        <w:tc>
          <w:tcPr>
            <w:tcW w:w="1164"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1364</w:t>
            </w:r>
          </w:p>
        </w:tc>
        <w:tc>
          <w:tcPr>
            <w:tcW w:w="1252"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tabs>
                <w:tab w:val="left" w:pos="2070"/>
              </w:tabs>
            </w:pPr>
          </w:p>
        </w:tc>
        <w:tc>
          <w:tcPr>
            <w:tcW w:w="1164"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1500,4</w:t>
            </w:r>
          </w:p>
        </w:tc>
        <w:tc>
          <w:tcPr>
            <w:tcW w:w="1485"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tabs>
                <w:tab w:val="left" w:pos="2070"/>
              </w:tabs>
              <w:jc w:val="center"/>
            </w:pPr>
          </w:p>
        </w:tc>
      </w:tr>
      <w:tr w:rsidR="003C1070" w:rsidRPr="00B704B9">
        <w:tc>
          <w:tcPr>
            <w:tcW w:w="3021" w:type="dxa"/>
            <w:tcBorders>
              <w:top w:val="single" w:sz="4" w:space="0" w:color="auto"/>
              <w:left w:val="single" w:sz="4" w:space="0" w:color="auto"/>
              <w:bottom w:val="single" w:sz="4" w:space="0" w:color="auto"/>
              <w:right w:val="single" w:sz="4" w:space="0" w:color="auto"/>
            </w:tcBorders>
          </w:tcPr>
          <w:p w:rsidR="003C1070" w:rsidRPr="00B704B9" w:rsidRDefault="003C1070" w:rsidP="003C1070">
            <w:r w:rsidRPr="00B704B9">
              <w:t>Материальные затраты:</w:t>
            </w:r>
          </w:p>
        </w:tc>
        <w:tc>
          <w:tcPr>
            <w:tcW w:w="6093" w:type="dxa"/>
            <w:gridSpan w:val="5"/>
            <w:tcBorders>
              <w:top w:val="single" w:sz="4" w:space="0" w:color="auto"/>
              <w:left w:val="single" w:sz="4" w:space="0" w:color="auto"/>
              <w:bottom w:val="single" w:sz="4" w:space="0" w:color="auto"/>
              <w:right w:val="single" w:sz="4" w:space="0" w:color="auto"/>
            </w:tcBorders>
          </w:tcPr>
          <w:p w:rsidR="003C1070" w:rsidRPr="00B704B9" w:rsidRDefault="003C1070" w:rsidP="003C1070">
            <w:pPr>
              <w:tabs>
                <w:tab w:val="left" w:pos="2070"/>
              </w:tabs>
              <w:jc w:val="center"/>
            </w:pPr>
          </w:p>
        </w:tc>
      </w:tr>
      <w:tr w:rsidR="003C1070" w:rsidRPr="00B704B9">
        <w:tc>
          <w:tcPr>
            <w:tcW w:w="3021" w:type="dxa"/>
            <w:tcBorders>
              <w:top w:val="single" w:sz="4" w:space="0" w:color="auto"/>
              <w:left w:val="single" w:sz="4" w:space="0" w:color="auto"/>
              <w:bottom w:val="single" w:sz="4" w:space="0" w:color="auto"/>
              <w:right w:val="single" w:sz="4" w:space="0" w:color="auto"/>
            </w:tcBorders>
          </w:tcPr>
          <w:p w:rsidR="003C1070" w:rsidRPr="00B704B9" w:rsidRDefault="003C1070" w:rsidP="003C1070">
            <w:r w:rsidRPr="00B704B9">
              <w:t>Молоко, жирностью 3,4%</w:t>
            </w:r>
          </w:p>
        </w:tc>
        <w:tc>
          <w:tcPr>
            <w:tcW w:w="1028"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Т</w:t>
            </w:r>
          </w:p>
        </w:tc>
        <w:tc>
          <w:tcPr>
            <w:tcW w:w="1164"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9,86</w:t>
            </w:r>
          </w:p>
        </w:tc>
        <w:tc>
          <w:tcPr>
            <w:tcW w:w="1252"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tabs>
                <w:tab w:val="left" w:pos="2070"/>
              </w:tabs>
              <w:jc w:val="center"/>
            </w:pPr>
            <w:r w:rsidRPr="00B704B9">
              <w:t>13449,04</w:t>
            </w:r>
          </w:p>
        </w:tc>
        <w:tc>
          <w:tcPr>
            <w:tcW w:w="1164"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9,86</w:t>
            </w:r>
          </w:p>
        </w:tc>
        <w:tc>
          <w:tcPr>
            <w:tcW w:w="1485"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tabs>
                <w:tab w:val="left" w:pos="2070"/>
              </w:tabs>
              <w:jc w:val="center"/>
            </w:pPr>
            <w:r w:rsidRPr="00B704B9">
              <w:t>14793,94</w:t>
            </w:r>
          </w:p>
        </w:tc>
      </w:tr>
      <w:tr w:rsidR="003C1070" w:rsidRPr="00B704B9">
        <w:tc>
          <w:tcPr>
            <w:tcW w:w="3021" w:type="dxa"/>
            <w:tcBorders>
              <w:top w:val="single" w:sz="4" w:space="0" w:color="auto"/>
              <w:left w:val="single" w:sz="4" w:space="0" w:color="auto"/>
              <w:bottom w:val="single" w:sz="4" w:space="0" w:color="auto"/>
              <w:right w:val="single" w:sz="4" w:space="0" w:color="auto"/>
            </w:tcBorders>
          </w:tcPr>
          <w:p w:rsidR="003C1070" w:rsidRPr="00B704B9" w:rsidRDefault="003C1070" w:rsidP="003C1070">
            <w:r w:rsidRPr="00B704B9">
              <w:t>Закваска</w:t>
            </w:r>
          </w:p>
        </w:tc>
        <w:tc>
          <w:tcPr>
            <w:tcW w:w="1028"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Т</w:t>
            </w:r>
          </w:p>
        </w:tc>
        <w:tc>
          <w:tcPr>
            <w:tcW w:w="1164"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0,000138</w:t>
            </w:r>
          </w:p>
        </w:tc>
        <w:tc>
          <w:tcPr>
            <w:tcW w:w="1252"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tabs>
                <w:tab w:val="left" w:pos="2070"/>
              </w:tabs>
              <w:jc w:val="center"/>
            </w:pPr>
            <w:r w:rsidRPr="00B704B9">
              <w:t>0,187</w:t>
            </w:r>
          </w:p>
        </w:tc>
        <w:tc>
          <w:tcPr>
            <w:tcW w:w="1164"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0,000138</w:t>
            </w:r>
          </w:p>
        </w:tc>
        <w:tc>
          <w:tcPr>
            <w:tcW w:w="1485"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tabs>
                <w:tab w:val="left" w:pos="2070"/>
              </w:tabs>
              <w:jc w:val="center"/>
            </w:pPr>
            <w:r w:rsidRPr="00B704B9">
              <w:t>0,207</w:t>
            </w:r>
          </w:p>
        </w:tc>
      </w:tr>
      <w:tr w:rsidR="003C1070" w:rsidRPr="00B704B9">
        <w:tc>
          <w:tcPr>
            <w:tcW w:w="3021" w:type="dxa"/>
            <w:tcBorders>
              <w:top w:val="single" w:sz="4" w:space="0" w:color="auto"/>
              <w:left w:val="single" w:sz="4" w:space="0" w:color="auto"/>
              <w:bottom w:val="single" w:sz="4" w:space="0" w:color="auto"/>
              <w:right w:val="single" w:sz="4" w:space="0" w:color="auto"/>
            </w:tcBorders>
          </w:tcPr>
          <w:p w:rsidR="003C1070" w:rsidRPr="00B704B9" w:rsidRDefault="003C1070" w:rsidP="003C1070">
            <w:r w:rsidRPr="00B704B9">
              <w:t>Сычужный фермент</w:t>
            </w:r>
          </w:p>
        </w:tc>
        <w:tc>
          <w:tcPr>
            <w:tcW w:w="1028"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Т</w:t>
            </w:r>
          </w:p>
        </w:tc>
        <w:tc>
          <w:tcPr>
            <w:tcW w:w="1164"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0,00025</w:t>
            </w:r>
          </w:p>
        </w:tc>
        <w:tc>
          <w:tcPr>
            <w:tcW w:w="1252"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tabs>
                <w:tab w:val="left" w:pos="2070"/>
              </w:tabs>
              <w:jc w:val="center"/>
            </w:pPr>
            <w:r w:rsidRPr="00B704B9">
              <w:t>0,341</w:t>
            </w:r>
          </w:p>
        </w:tc>
        <w:tc>
          <w:tcPr>
            <w:tcW w:w="1164"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0,00025</w:t>
            </w:r>
          </w:p>
        </w:tc>
        <w:tc>
          <w:tcPr>
            <w:tcW w:w="1485"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tabs>
                <w:tab w:val="left" w:pos="2070"/>
              </w:tabs>
              <w:jc w:val="center"/>
            </w:pPr>
            <w:r w:rsidRPr="00B704B9">
              <w:t>0,3751</w:t>
            </w:r>
          </w:p>
        </w:tc>
      </w:tr>
      <w:tr w:rsidR="003C1070" w:rsidRPr="00B704B9">
        <w:tc>
          <w:tcPr>
            <w:tcW w:w="3021" w:type="dxa"/>
            <w:tcBorders>
              <w:top w:val="single" w:sz="4" w:space="0" w:color="auto"/>
              <w:left w:val="single" w:sz="4" w:space="0" w:color="auto"/>
              <w:bottom w:val="single" w:sz="4" w:space="0" w:color="auto"/>
              <w:right w:val="single" w:sz="4" w:space="0" w:color="auto"/>
            </w:tcBorders>
          </w:tcPr>
          <w:p w:rsidR="003C1070" w:rsidRPr="00B704B9" w:rsidRDefault="003C1070" w:rsidP="003C1070">
            <w:r w:rsidRPr="00B704B9">
              <w:t>Хлористый кальций</w:t>
            </w:r>
          </w:p>
        </w:tc>
        <w:tc>
          <w:tcPr>
            <w:tcW w:w="1028"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Т</w:t>
            </w:r>
          </w:p>
        </w:tc>
        <w:tc>
          <w:tcPr>
            <w:tcW w:w="1164"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0,002</w:t>
            </w:r>
          </w:p>
        </w:tc>
        <w:tc>
          <w:tcPr>
            <w:tcW w:w="1252"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tabs>
                <w:tab w:val="left" w:pos="2070"/>
              </w:tabs>
              <w:jc w:val="center"/>
            </w:pPr>
            <w:r w:rsidRPr="00B704B9">
              <w:t>2,738</w:t>
            </w:r>
          </w:p>
        </w:tc>
        <w:tc>
          <w:tcPr>
            <w:tcW w:w="1164"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0,002</w:t>
            </w:r>
          </w:p>
        </w:tc>
        <w:tc>
          <w:tcPr>
            <w:tcW w:w="1485"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tabs>
                <w:tab w:val="left" w:pos="2070"/>
              </w:tabs>
              <w:jc w:val="center"/>
            </w:pPr>
            <w:r w:rsidRPr="00B704B9">
              <w:t>3,00</w:t>
            </w:r>
          </w:p>
        </w:tc>
      </w:tr>
      <w:tr w:rsidR="003C1070" w:rsidRPr="00B704B9">
        <w:tc>
          <w:tcPr>
            <w:tcW w:w="3021" w:type="dxa"/>
            <w:tcBorders>
              <w:top w:val="single" w:sz="4" w:space="0" w:color="auto"/>
              <w:left w:val="single" w:sz="4" w:space="0" w:color="auto"/>
              <w:bottom w:val="single" w:sz="4" w:space="0" w:color="auto"/>
              <w:right w:val="single" w:sz="4" w:space="0" w:color="auto"/>
            </w:tcBorders>
          </w:tcPr>
          <w:p w:rsidR="003C1070" w:rsidRPr="00B704B9" w:rsidRDefault="003C1070" w:rsidP="003C1070">
            <w:r w:rsidRPr="00B704B9">
              <w:t>Поваренная соль</w:t>
            </w:r>
          </w:p>
        </w:tc>
        <w:tc>
          <w:tcPr>
            <w:tcW w:w="1028"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Т</w:t>
            </w:r>
          </w:p>
        </w:tc>
        <w:tc>
          <w:tcPr>
            <w:tcW w:w="1164"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0,02</w:t>
            </w:r>
          </w:p>
        </w:tc>
        <w:tc>
          <w:tcPr>
            <w:tcW w:w="1252"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tabs>
                <w:tab w:val="left" w:pos="2070"/>
              </w:tabs>
              <w:jc w:val="center"/>
            </w:pPr>
            <w:r w:rsidRPr="00B704B9">
              <w:t>27,28</w:t>
            </w:r>
          </w:p>
        </w:tc>
        <w:tc>
          <w:tcPr>
            <w:tcW w:w="1164"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0,02</w:t>
            </w:r>
          </w:p>
        </w:tc>
        <w:tc>
          <w:tcPr>
            <w:tcW w:w="1485"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tabs>
                <w:tab w:val="left" w:pos="2070"/>
              </w:tabs>
              <w:jc w:val="center"/>
            </w:pPr>
            <w:r w:rsidRPr="00B704B9">
              <w:t>30,00</w:t>
            </w:r>
          </w:p>
        </w:tc>
      </w:tr>
      <w:tr w:rsidR="003C1070" w:rsidRPr="00B704B9">
        <w:trPr>
          <w:trHeight w:val="265"/>
        </w:trPr>
        <w:tc>
          <w:tcPr>
            <w:tcW w:w="3021" w:type="dxa"/>
            <w:tcBorders>
              <w:top w:val="single" w:sz="4" w:space="0" w:color="auto"/>
              <w:left w:val="single" w:sz="4" w:space="0" w:color="auto"/>
              <w:bottom w:val="single" w:sz="4" w:space="0" w:color="auto"/>
              <w:right w:val="single" w:sz="4" w:space="0" w:color="auto"/>
            </w:tcBorders>
          </w:tcPr>
          <w:p w:rsidR="003C1070" w:rsidRPr="00B704B9" w:rsidRDefault="003C1070" w:rsidP="003C1070">
            <w:r w:rsidRPr="00B704B9">
              <w:t>Селитра азотнокислая</w:t>
            </w:r>
          </w:p>
        </w:tc>
        <w:tc>
          <w:tcPr>
            <w:tcW w:w="1028"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Т</w:t>
            </w:r>
          </w:p>
        </w:tc>
        <w:tc>
          <w:tcPr>
            <w:tcW w:w="1164"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0,015</w:t>
            </w:r>
          </w:p>
        </w:tc>
        <w:tc>
          <w:tcPr>
            <w:tcW w:w="1252"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tabs>
                <w:tab w:val="left" w:pos="2070"/>
              </w:tabs>
              <w:jc w:val="center"/>
            </w:pPr>
            <w:r w:rsidRPr="00B704B9">
              <w:t>20,46</w:t>
            </w:r>
          </w:p>
        </w:tc>
        <w:tc>
          <w:tcPr>
            <w:tcW w:w="1164"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0,015</w:t>
            </w:r>
          </w:p>
        </w:tc>
        <w:tc>
          <w:tcPr>
            <w:tcW w:w="1485"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tabs>
                <w:tab w:val="left" w:pos="2070"/>
              </w:tabs>
              <w:jc w:val="center"/>
            </w:pPr>
            <w:r w:rsidRPr="00B704B9">
              <w:t>22,506</w:t>
            </w:r>
          </w:p>
        </w:tc>
      </w:tr>
      <w:tr w:rsidR="003C1070" w:rsidRPr="00B704B9">
        <w:tc>
          <w:tcPr>
            <w:tcW w:w="3021" w:type="dxa"/>
            <w:tcBorders>
              <w:top w:val="single" w:sz="4" w:space="0" w:color="auto"/>
              <w:left w:val="single" w:sz="4" w:space="0" w:color="auto"/>
              <w:bottom w:val="single" w:sz="4" w:space="0" w:color="auto"/>
              <w:right w:val="single" w:sz="4" w:space="0" w:color="auto"/>
            </w:tcBorders>
          </w:tcPr>
          <w:p w:rsidR="003C1070" w:rsidRPr="00B704B9" w:rsidRDefault="003C1070" w:rsidP="003C1070">
            <w:r w:rsidRPr="00B704B9">
              <w:t>Сливки</w:t>
            </w:r>
          </w:p>
        </w:tc>
        <w:tc>
          <w:tcPr>
            <w:tcW w:w="1028"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Т</w:t>
            </w:r>
          </w:p>
        </w:tc>
        <w:tc>
          <w:tcPr>
            <w:tcW w:w="1164"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0,502</w:t>
            </w:r>
          </w:p>
        </w:tc>
        <w:tc>
          <w:tcPr>
            <w:tcW w:w="1252"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tabs>
                <w:tab w:val="left" w:pos="2070"/>
              </w:tabs>
              <w:jc w:val="center"/>
            </w:pPr>
            <w:r w:rsidRPr="00B704B9">
              <w:t>684,72</w:t>
            </w:r>
          </w:p>
        </w:tc>
        <w:tc>
          <w:tcPr>
            <w:tcW w:w="1164"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0,502</w:t>
            </w:r>
          </w:p>
        </w:tc>
        <w:tc>
          <w:tcPr>
            <w:tcW w:w="1485"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tabs>
                <w:tab w:val="left" w:pos="2070"/>
              </w:tabs>
              <w:jc w:val="center"/>
            </w:pPr>
            <w:r w:rsidRPr="00B704B9">
              <w:t>753,20</w:t>
            </w:r>
          </w:p>
        </w:tc>
      </w:tr>
      <w:tr w:rsidR="003C1070" w:rsidRPr="00B704B9">
        <w:tc>
          <w:tcPr>
            <w:tcW w:w="3021" w:type="dxa"/>
            <w:tcBorders>
              <w:top w:val="single" w:sz="4" w:space="0" w:color="auto"/>
              <w:left w:val="single" w:sz="4" w:space="0" w:color="auto"/>
              <w:bottom w:val="single" w:sz="4" w:space="0" w:color="auto"/>
              <w:right w:val="single" w:sz="4" w:space="0" w:color="auto"/>
            </w:tcBorders>
          </w:tcPr>
          <w:p w:rsidR="003C1070" w:rsidRPr="00B704B9" w:rsidRDefault="003C1070" w:rsidP="003C1070">
            <w:r w:rsidRPr="00B704B9">
              <w:t>Сыворотка</w:t>
            </w:r>
          </w:p>
        </w:tc>
        <w:tc>
          <w:tcPr>
            <w:tcW w:w="1028"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Т</w:t>
            </w:r>
          </w:p>
        </w:tc>
        <w:tc>
          <w:tcPr>
            <w:tcW w:w="1164"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9,061</w:t>
            </w:r>
          </w:p>
        </w:tc>
        <w:tc>
          <w:tcPr>
            <w:tcW w:w="1252"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tabs>
                <w:tab w:val="left" w:pos="2070"/>
              </w:tabs>
              <w:jc w:val="center"/>
            </w:pPr>
            <w:r w:rsidRPr="00B704B9">
              <w:t>12359,2</w:t>
            </w:r>
          </w:p>
        </w:tc>
        <w:tc>
          <w:tcPr>
            <w:tcW w:w="1164"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9,061</w:t>
            </w:r>
          </w:p>
        </w:tc>
        <w:tc>
          <w:tcPr>
            <w:tcW w:w="1485"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tabs>
                <w:tab w:val="left" w:pos="2070"/>
              </w:tabs>
              <w:jc w:val="center"/>
            </w:pPr>
            <w:r w:rsidRPr="00B704B9">
              <w:t>13595,12</w:t>
            </w:r>
          </w:p>
        </w:tc>
      </w:tr>
    </w:tbl>
    <w:p w:rsidR="003C1070" w:rsidRPr="00B704B9" w:rsidRDefault="003C1070" w:rsidP="003C1070">
      <w:pPr>
        <w:spacing w:line="312" w:lineRule="auto"/>
        <w:rPr>
          <w:lang w:val="en-US"/>
        </w:rPr>
      </w:pPr>
    </w:p>
    <w:p w:rsidR="003C1070" w:rsidRPr="00B704B9" w:rsidRDefault="003C1070" w:rsidP="003C1070">
      <w:pPr>
        <w:spacing w:line="312" w:lineRule="auto"/>
      </w:pPr>
      <w:r w:rsidRPr="00B704B9">
        <w:t xml:space="preserve">Топливо и энергия на технологические цели по аналогу. Электроэнергия          </w:t>
      </w:r>
    </w:p>
    <w:p w:rsidR="003C1070" w:rsidRPr="00B704B9" w:rsidRDefault="003C1070" w:rsidP="00255E20">
      <w:pPr>
        <w:spacing w:line="312" w:lineRule="auto"/>
        <w:ind w:firstLine="540"/>
        <w:jc w:val="both"/>
      </w:pPr>
      <w:r w:rsidRPr="00B704B9">
        <w:t xml:space="preserve">Годовая потребность электроэнергии на двигательные и </w:t>
      </w:r>
      <w:r w:rsidR="00255E20">
        <w:t>т</w:t>
      </w:r>
      <w:r w:rsidRPr="00B704B9">
        <w:t>ехнологические цели по данным завода: 450000 кВт · ч.</w:t>
      </w:r>
    </w:p>
    <w:p w:rsidR="003C1070" w:rsidRPr="00B704B9" w:rsidRDefault="003C1070" w:rsidP="003C1070">
      <w:pPr>
        <w:tabs>
          <w:tab w:val="right" w:pos="9720"/>
        </w:tabs>
        <w:spacing w:line="312" w:lineRule="auto"/>
        <w:ind w:firstLine="540"/>
      </w:pPr>
      <w:r w:rsidRPr="00B704B9">
        <w:t>Удельный расход электроэнергии:</w:t>
      </w:r>
    </w:p>
    <w:p w:rsidR="003C1070" w:rsidRPr="00B704B9" w:rsidRDefault="003C1070" w:rsidP="00255E20">
      <w:pPr>
        <w:tabs>
          <w:tab w:val="center" w:pos="4860"/>
          <w:tab w:val="right" w:pos="9720"/>
        </w:tabs>
        <w:spacing w:line="312" w:lineRule="auto"/>
        <w:ind w:firstLine="540"/>
      </w:pPr>
      <w:r w:rsidRPr="00B704B9">
        <w:tab/>
        <w:t>Н</w:t>
      </w:r>
      <w:r w:rsidRPr="00B704B9">
        <w:rPr>
          <w:vertAlign w:val="subscript"/>
        </w:rPr>
        <w:t xml:space="preserve">эл </w:t>
      </w:r>
      <w:r w:rsidRPr="00B704B9">
        <w:t>= =   329,91 кВт ·ч.</w:t>
      </w:r>
    </w:p>
    <w:p w:rsidR="003C1070" w:rsidRPr="00B704B9" w:rsidRDefault="003C1070" w:rsidP="003C1070">
      <w:pPr>
        <w:spacing w:line="312" w:lineRule="auto"/>
        <w:ind w:firstLine="709"/>
      </w:pPr>
      <w:r w:rsidRPr="00B704B9">
        <w:t>Пар технологический. Годовая потребность пара – 10230 Гкал.</w:t>
      </w:r>
    </w:p>
    <w:p w:rsidR="003C1070" w:rsidRPr="00B704B9" w:rsidRDefault="003C1070" w:rsidP="003C1070">
      <w:pPr>
        <w:spacing w:line="312" w:lineRule="auto"/>
        <w:ind w:firstLine="709"/>
      </w:pPr>
      <w:r w:rsidRPr="00B704B9">
        <w:t>Удельный расход пара: Н</w:t>
      </w:r>
      <w:r w:rsidRPr="00B704B9">
        <w:rPr>
          <w:vertAlign w:val="subscript"/>
        </w:rPr>
        <w:t>п</w:t>
      </w:r>
      <w:r w:rsidRPr="00B704B9">
        <w:t xml:space="preserve">  = = 7,5 Гкал/т.</w:t>
      </w:r>
    </w:p>
    <w:p w:rsidR="003C1070" w:rsidRPr="00B704B9" w:rsidRDefault="003C1070" w:rsidP="003C1070">
      <w:pPr>
        <w:spacing w:line="312" w:lineRule="auto"/>
        <w:ind w:firstLine="540"/>
      </w:pPr>
      <w:r w:rsidRPr="00B704B9">
        <w:t xml:space="preserve">Вода технологическая. Годовой расход воды – </w:t>
      </w:r>
      <w:smartTag w:uri="urn:schemas-microsoft-com:office:smarttags" w:element="metricconverter">
        <w:smartTagPr>
          <w:attr w:name="ProductID" w:val="911000 м³"/>
        </w:smartTagPr>
        <w:r w:rsidRPr="00B704B9">
          <w:t>911000 м³</w:t>
        </w:r>
      </w:smartTag>
      <w:r w:rsidRPr="00B704B9">
        <w:t>.</w:t>
      </w:r>
    </w:p>
    <w:p w:rsidR="003C1070" w:rsidRPr="00B704B9" w:rsidRDefault="003C1070" w:rsidP="003C1070">
      <w:pPr>
        <w:spacing w:line="312" w:lineRule="auto"/>
        <w:ind w:firstLine="540"/>
        <w:jc w:val="center"/>
      </w:pPr>
      <w:r w:rsidRPr="00B704B9">
        <w:t>Удельный расход воды: Н</w:t>
      </w:r>
      <w:r w:rsidRPr="00B704B9">
        <w:rPr>
          <w:vertAlign w:val="subscript"/>
        </w:rPr>
        <w:t>в</w:t>
      </w:r>
      <w:r w:rsidRPr="00B704B9">
        <w:t xml:space="preserve"> = = 667,9 м³/ т.</w:t>
      </w:r>
    </w:p>
    <w:p w:rsidR="003C1070" w:rsidRPr="00B704B9" w:rsidRDefault="003C1070" w:rsidP="00255E20">
      <w:pPr>
        <w:spacing w:line="312" w:lineRule="auto"/>
        <w:ind w:firstLine="540"/>
        <w:jc w:val="both"/>
      </w:pPr>
      <w:r w:rsidRPr="00B704B9">
        <w:t>Топливо и энергия на технологические цели по данным проекта. Электроэнергия. Годовая потребность электроэнергии на двигательные и технологические цели по данным завода – 450000 кВт · ч.</w:t>
      </w:r>
    </w:p>
    <w:p w:rsidR="003C1070" w:rsidRPr="00B704B9" w:rsidRDefault="003C1070" w:rsidP="00255E20">
      <w:pPr>
        <w:spacing w:line="312" w:lineRule="auto"/>
        <w:ind w:firstLine="540"/>
        <w:jc w:val="both"/>
      </w:pPr>
      <w:r w:rsidRPr="00B704B9">
        <w:t>Расход электроэнергии высчитываем с учетом вычета электроэнергии потребляемой бактафугой по аналогу.</w:t>
      </w:r>
    </w:p>
    <w:p w:rsidR="003C1070" w:rsidRPr="00B704B9" w:rsidRDefault="003C1070" w:rsidP="00255E20">
      <w:pPr>
        <w:tabs>
          <w:tab w:val="right" w:pos="9720"/>
        </w:tabs>
        <w:spacing w:line="312" w:lineRule="auto"/>
        <w:jc w:val="both"/>
      </w:pPr>
      <w:r w:rsidRPr="00B704B9">
        <w:t xml:space="preserve">       Удельный расход электроэнергии:</w:t>
      </w:r>
    </w:p>
    <w:p w:rsidR="003C1070" w:rsidRPr="00B704B9" w:rsidRDefault="003C1070" w:rsidP="003C1070">
      <w:pPr>
        <w:tabs>
          <w:tab w:val="center" w:pos="4860"/>
          <w:tab w:val="right" w:pos="9720"/>
        </w:tabs>
        <w:spacing w:line="312" w:lineRule="auto"/>
        <w:ind w:firstLine="540"/>
      </w:pPr>
      <w:r w:rsidRPr="00B704B9">
        <w:tab/>
        <w:t>Н</w:t>
      </w:r>
      <w:r w:rsidRPr="00B704B9">
        <w:rPr>
          <w:vertAlign w:val="subscript"/>
        </w:rPr>
        <w:t xml:space="preserve">эл </w:t>
      </w:r>
      <w:r w:rsidRPr="00B704B9">
        <w:t>=  =   283.56 кВт ·ч.</w:t>
      </w:r>
    </w:p>
    <w:p w:rsidR="003C1070" w:rsidRPr="00B704B9" w:rsidRDefault="003C1070" w:rsidP="003C1070">
      <w:pPr>
        <w:spacing w:line="312" w:lineRule="auto"/>
        <w:ind w:firstLine="540"/>
      </w:pPr>
      <w:r w:rsidRPr="00B704B9">
        <w:t>Пар технологический. Годовая потребность пара – 8547Гкал.</w:t>
      </w:r>
    </w:p>
    <w:p w:rsidR="003C1070" w:rsidRPr="00B704B9" w:rsidRDefault="003C1070" w:rsidP="003C1070">
      <w:pPr>
        <w:spacing w:line="312" w:lineRule="auto"/>
        <w:ind w:firstLine="540"/>
      </w:pPr>
      <w:r w:rsidRPr="00B704B9">
        <w:t>Удельный расход пара: Нп  = = 5,7 Гкал/т.</w:t>
      </w:r>
    </w:p>
    <w:p w:rsidR="003C1070" w:rsidRPr="00B704B9" w:rsidRDefault="003C1070" w:rsidP="003C1070">
      <w:pPr>
        <w:spacing w:line="312" w:lineRule="auto"/>
        <w:ind w:firstLine="540"/>
      </w:pPr>
      <w:r w:rsidRPr="00B704B9">
        <w:t xml:space="preserve">Вода технологическая. Годовой расход воды – </w:t>
      </w:r>
      <w:smartTag w:uri="urn:schemas-microsoft-com:office:smarttags" w:element="metricconverter">
        <w:smartTagPr>
          <w:attr w:name="ProductID" w:val="911000 м³"/>
        </w:smartTagPr>
        <w:r w:rsidRPr="00B704B9">
          <w:t>911000 м³</w:t>
        </w:r>
      </w:smartTag>
      <w:r w:rsidRPr="00B704B9">
        <w:t>.</w:t>
      </w:r>
    </w:p>
    <w:p w:rsidR="003C1070" w:rsidRPr="00B704B9" w:rsidRDefault="003C1070" w:rsidP="003C1070">
      <w:pPr>
        <w:spacing w:line="312" w:lineRule="auto"/>
        <w:ind w:firstLine="540"/>
      </w:pPr>
      <w:r w:rsidRPr="00B704B9">
        <w:t>Расчет удельного расхода воды рассчитываем с вычетом годового расхода воды на охладитель.</w:t>
      </w:r>
    </w:p>
    <w:p w:rsidR="003C1070" w:rsidRDefault="003C1070" w:rsidP="003C1070">
      <w:pPr>
        <w:spacing w:line="312" w:lineRule="auto"/>
        <w:ind w:firstLine="540"/>
        <w:jc w:val="center"/>
      </w:pPr>
      <w:r w:rsidRPr="00B704B9">
        <w:t>Удельный расход воды: Н</w:t>
      </w:r>
      <w:r w:rsidRPr="00B704B9">
        <w:rPr>
          <w:vertAlign w:val="subscript"/>
        </w:rPr>
        <w:t>в</w:t>
      </w:r>
      <w:r w:rsidRPr="00B704B9">
        <w:t xml:space="preserve"> = = 60,55 м³/ т.</w:t>
      </w:r>
    </w:p>
    <w:p w:rsidR="000C3E02" w:rsidRPr="00B704B9" w:rsidRDefault="000C3E02" w:rsidP="003C1070">
      <w:pPr>
        <w:spacing w:line="312" w:lineRule="auto"/>
        <w:ind w:firstLine="540"/>
        <w:jc w:val="center"/>
      </w:pPr>
    </w:p>
    <w:p w:rsidR="003C1070" w:rsidRPr="00B704B9" w:rsidRDefault="003C1070" w:rsidP="003C1070">
      <w:pPr>
        <w:pStyle w:val="31"/>
        <w:rPr>
          <w:sz w:val="28"/>
          <w:szCs w:val="28"/>
        </w:rPr>
      </w:pPr>
      <w:r w:rsidRPr="00B704B9">
        <w:rPr>
          <w:sz w:val="28"/>
          <w:szCs w:val="28"/>
        </w:rPr>
        <w:t xml:space="preserve">Таблица </w:t>
      </w:r>
      <w:r w:rsidR="000C3E02">
        <w:rPr>
          <w:sz w:val="28"/>
          <w:szCs w:val="28"/>
        </w:rPr>
        <w:t>23</w:t>
      </w:r>
      <w:r w:rsidRPr="00B704B9">
        <w:rPr>
          <w:sz w:val="28"/>
          <w:szCs w:val="28"/>
        </w:rPr>
        <w:t xml:space="preserve"> – Смета цеховых расходов (общепроизводственные расходы)</w:t>
      </w:r>
    </w:p>
    <w:tbl>
      <w:tblPr>
        <w:tblW w:w="91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88"/>
        <w:gridCol w:w="1613"/>
        <w:gridCol w:w="1795"/>
        <w:gridCol w:w="4284"/>
      </w:tblGrid>
      <w:tr w:rsidR="003C1070" w:rsidRPr="00B704B9">
        <w:tc>
          <w:tcPr>
            <w:tcW w:w="3060"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31"/>
              <w:jc w:val="center"/>
              <w:rPr>
                <w:sz w:val="28"/>
                <w:szCs w:val="28"/>
              </w:rPr>
            </w:pPr>
            <w:r w:rsidRPr="00B704B9">
              <w:rPr>
                <w:sz w:val="28"/>
                <w:szCs w:val="28"/>
              </w:rPr>
              <w:t>Статьи затрат</w:t>
            </w:r>
          </w:p>
        </w:tc>
        <w:tc>
          <w:tcPr>
            <w:tcW w:w="180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31"/>
              <w:jc w:val="center"/>
              <w:rPr>
                <w:sz w:val="28"/>
                <w:szCs w:val="28"/>
              </w:rPr>
            </w:pPr>
            <w:r w:rsidRPr="00B704B9">
              <w:rPr>
                <w:sz w:val="28"/>
                <w:szCs w:val="28"/>
              </w:rPr>
              <w:t>Сумма, руб</w:t>
            </w:r>
          </w:p>
        </w:tc>
        <w:tc>
          <w:tcPr>
            <w:tcW w:w="432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Методика расчета</w:t>
            </w:r>
          </w:p>
        </w:tc>
      </w:tr>
      <w:tr w:rsidR="00255E20" w:rsidRPr="00B704B9">
        <w:tc>
          <w:tcPr>
            <w:tcW w:w="3060" w:type="dxa"/>
            <w:gridSpan w:val="2"/>
            <w:tcBorders>
              <w:top w:val="single" w:sz="4" w:space="0" w:color="auto"/>
              <w:left w:val="single" w:sz="4" w:space="0" w:color="auto"/>
              <w:bottom w:val="single" w:sz="4" w:space="0" w:color="auto"/>
              <w:right w:val="single" w:sz="4" w:space="0" w:color="auto"/>
            </w:tcBorders>
          </w:tcPr>
          <w:p w:rsidR="00255E20" w:rsidRPr="00B704B9" w:rsidRDefault="00255E20" w:rsidP="003C1070">
            <w:pPr>
              <w:pStyle w:val="31"/>
              <w:rPr>
                <w:sz w:val="28"/>
                <w:szCs w:val="28"/>
              </w:rPr>
            </w:pPr>
            <w:r>
              <w:rPr>
                <w:sz w:val="28"/>
                <w:szCs w:val="28"/>
              </w:rPr>
              <w:t>1</w:t>
            </w:r>
          </w:p>
        </w:tc>
        <w:tc>
          <w:tcPr>
            <w:tcW w:w="1800" w:type="dxa"/>
            <w:tcBorders>
              <w:top w:val="single" w:sz="4" w:space="0" w:color="auto"/>
              <w:left w:val="single" w:sz="4" w:space="0" w:color="auto"/>
              <w:bottom w:val="single" w:sz="4" w:space="0" w:color="auto"/>
              <w:right w:val="single" w:sz="4" w:space="0" w:color="auto"/>
            </w:tcBorders>
          </w:tcPr>
          <w:p w:rsidR="00255E20" w:rsidRPr="00B704B9" w:rsidRDefault="00255E20" w:rsidP="003C1070">
            <w:pPr>
              <w:jc w:val="center"/>
            </w:pPr>
            <w:r>
              <w:t>2</w:t>
            </w:r>
          </w:p>
        </w:tc>
        <w:tc>
          <w:tcPr>
            <w:tcW w:w="4320" w:type="dxa"/>
            <w:tcBorders>
              <w:top w:val="single" w:sz="4" w:space="0" w:color="auto"/>
              <w:left w:val="single" w:sz="4" w:space="0" w:color="auto"/>
              <w:bottom w:val="single" w:sz="4" w:space="0" w:color="auto"/>
              <w:right w:val="single" w:sz="4" w:space="0" w:color="auto"/>
            </w:tcBorders>
          </w:tcPr>
          <w:p w:rsidR="00255E20" w:rsidRPr="00B704B9" w:rsidRDefault="00255E20" w:rsidP="003C1070">
            <w:pPr>
              <w:pStyle w:val="31"/>
              <w:jc w:val="center"/>
              <w:rPr>
                <w:sz w:val="28"/>
                <w:szCs w:val="28"/>
              </w:rPr>
            </w:pPr>
            <w:r>
              <w:rPr>
                <w:sz w:val="28"/>
                <w:szCs w:val="28"/>
              </w:rPr>
              <w:t>3</w:t>
            </w:r>
          </w:p>
        </w:tc>
      </w:tr>
      <w:tr w:rsidR="003C1070" w:rsidRPr="00B704B9">
        <w:tc>
          <w:tcPr>
            <w:tcW w:w="3060"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31"/>
              <w:rPr>
                <w:sz w:val="28"/>
                <w:szCs w:val="28"/>
              </w:rPr>
            </w:pPr>
            <w:r w:rsidRPr="00B704B9">
              <w:rPr>
                <w:sz w:val="28"/>
                <w:szCs w:val="28"/>
              </w:rPr>
              <w:t>Содержание вспомогательного персонала</w:t>
            </w:r>
          </w:p>
        </w:tc>
        <w:tc>
          <w:tcPr>
            <w:tcW w:w="180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248923,27</w:t>
            </w:r>
          </w:p>
        </w:tc>
        <w:tc>
          <w:tcPr>
            <w:tcW w:w="432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31"/>
              <w:jc w:val="center"/>
              <w:rPr>
                <w:sz w:val="28"/>
                <w:szCs w:val="28"/>
              </w:rPr>
            </w:pPr>
            <w:r w:rsidRPr="00B704B9">
              <w:rPr>
                <w:sz w:val="28"/>
                <w:szCs w:val="28"/>
              </w:rPr>
              <w:t>20</w:t>
            </w:r>
          </w:p>
        </w:tc>
      </w:tr>
      <w:tr w:rsidR="003C1070" w:rsidRPr="00B704B9">
        <w:tc>
          <w:tcPr>
            <w:tcW w:w="3060"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31"/>
              <w:rPr>
                <w:sz w:val="28"/>
                <w:szCs w:val="28"/>
              </w:rPr>
            </w:pPr>
            <w:r w:rsidRPr="00B704B9">
              <w:rPr>
                <w:sz w:val="28"/>
                <w:szCs w:val="28"/>
              </w:rPr>
              <w:t>Отчисления на единый социальный налог (ЕСН)</w:t>
            </w:r>
          </w:p>
        </w:tc>
        <w:tc>
          <w:tcPr>
            <w:tcW w:w="180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31"/>
              <w:jc w:val="center"/>
              <w:rPr>
                <w:sz w:val="28"/>
                <w:szCs w:val="28"/>
              </w:rPr>
            </w:pPr>
            <w:r w:rsidRPr="00B704B9">
              <w:rPr>
                <w:sz w:val="28"/>
                <w:szCs w:val="28"/>
              </w:rPr>
              <w:t>625624,26</w:t>
            </w:r>
          </w:p>
        </w:tc>
        <w:tc>
          <w:tcPr>
            <w:tcW w:w="432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31"/>
              <w:jc w:val="center"/>
              <w:rPr>
                <w:sz w:val="28"/>
                <w:szCs w:val="28"/>
              </w:rPr>
            </w:pPr>
            <w:r w:rsidRPr="00B704B9">
              <w:rPr>
                <w:sz w:val="28"/>
                <w:szCs w:val="28"/>
              </w:rPr>
              <w:t>26% от статьи 1</w:t>
            </w:r>
          </w:p>
        </w:tc>
      </w:tr>
      <w:tr w:rsidR="003C1070" w:rsidRPr="00B704B9">
        <w:tc>
          <w:tcPr>
            <w:tcW w:w="3060" w:type="dxa"/>
            <w:gridSpan w:val="2"/>
            <w:tcBorders>
              <w:top w:val="single" w:sz="4" w:space="0" w:color="auto"/>
              <w:left w:val="single" w:sz="4" w:space="0" w:color="auto"/>
              <w:bottom w:val="nil"/>
              <w:right w:val="single" w:sz="4" w:space="0" w:color="auto"/>
            </w:tcBorders>
          </w:tcPr>
          <w:p w:rsidR="003C1070" w:rsidRPr="00B704B9" w:rsidRDefault="003C1070" w:rsidP="003C1070">
            <w:pPr>
              <w:pStyle w:val="31"/>
              <w:rPr>
                <w:sz w:val="28"/>
                <w:szCs w:val="28"/>
              </w:rPr>
            </w:pPr>
            <w:r w:rsidRPr="00B704B9">
              <w:rPr>
                <w:sz w:val="28"/>
                <w:szCs w:val="28"/>
              </w:rPr>
              <w:t>Текущий ремонт зданий и сооружений</w:t>
            </w:r>
          </w:p>
        </w:tc>
        <w:tc>
          <w:tcPr>
            <w:tcW w:w="1800" w:type="dxa"/>
            <w:tcBorders>
              <w:top w:val="single" w:sz="4" w:space="0" w:color="auto"/>
              <w:left w:val="single" w:sz="4" w:space="0" w:color="auto"/>
              <w:bottom w:val="nil"/>
              <w:right w:val="single" w:sz="4" w:space="0" w:color="auto"/>
            </w:tcBorders>
          </w:tcPr>
          <w:p w:rsidR="003C1070" w:rsidRPr="00B704B9" w:rsidRDefault="003C1070" w:rsidP="003C1070">
            <w:pPr>
              <w:jc w:val="center"/>
            </w:pPr>
            <w:r w:rsidRPr="00B704B9">
              <w:t>202678,14</w:t>
            </w:r>
          </w:p>
        </w:tc>
        <w:tc>
          <w:tcPr>
            <w:tcW w:w="4320" w:type="dxa"/>
            <w:tcBorders>
              <w:top w:val="single" w:sz="4" w:space="0" w:color="auto"/>
              <w:left w:val="single" w:sz="4" w:space="0" w:color="auto"/>
              <w:bottom w:val="nil"/>
              <w:right w:val="single" w:sz="4" w:space="0" w:color="auto"/>
            </w:tcBorders>
          </w:tcPr>
          <w:p w:rsidR="003C1070" w:rsidRPr="00B704B9" w:rsidRDefault="003C1070" w:rsidP="003C1070">
            <w:pPr>
              <w:pStyle w:val="31"/>
              <w:jc w:val="center"/>
              <w:rPr>
                <w:sz w:val="28"/>
                <w:szCs w:val="28"/>
              </w:rPr>
            </w:pPr>
            <w:r w:rsidRPr="00B704B9">
              <w:rPr>
                <w:sz w:val="28"/>
                <w:szCs w:val="28"/>
              </w:rPr>
              <w:t>2% от сметной стоимости зданий и сооружений</w:t>
            </w:r>
          </w:p>
        </w:tc>
      </w:tr>
      <w:tr w:rsidR="003C1070" w:rsidRPr="00B704B9">
        <w:tc>
          <w:tcPr>
            <w:tcW w:w="3060"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31"/>
              <w:rPr>
                <w:sz w:val="28"/>
                <w:szCs w:val="28"/>
              </w:rPr>
            </w:pPr>
            <w:r w:rsidRPr="00B704B9">
              <w:rPr>
                <w:sz w:val="28"/>
                <w:szCs w:val="28"/>
              </w:rPr>
              <w:t>Капитальный ремонт зданий и сооружений</w:t>
            </w:r>
          </w:p>
        </w:tc>
        <w:tc>
          <w:tcPr>
            <w:tcW w:w="180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31"/>
              <w:jc w:val="center"/>
              <w:rPr>
                <w:sz w:val="28"/>
                <w:szCs w:val="28"/>
              </w:rPr>
            </w:pPr>
            <w:r w:rsidRPr="00B704B9">
              <w:rPr>
                <w:sz w:val="28"/>
                <w:szCs w:val="28"/>
              </w:rPr>
              <w:t>202678,14</w:t>
            </w:r>
          </w:p>
        </w:tc>
        <w:tc>
          <w:tcPr>
            <w:tcW w:w="432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31"/>
              <w:jc w:val="center"/>
              <w:rPr>
                <w:sz w:val="28"/>
                <w:szCs w:val="28"/>
              </w:rPr>
            </w:pPr>
            <w:r w:rsidRPr="00B704B9">
              <w:rPr>
                <w:sz w:val="28"/>
                <w:szCs w:val="28"/>
              </w:rPr>
              <w:t>2% от сметной стоимости зданий и сооружений</w:t>
            </w:r>
          </w:p>
        </w:tc>
      </w:tr>
      <w:tr w:rsidR="00255E20" w:rsidRPr="00B704B9">
        <w:tc>
          <w:tcPr>
            <w:tcW w:w="3060" w:type="dxa"/>
            <w:gridSpan w:val="2"/>
            <w:tcBorders>
              <w:top w:val="single" w:sz="4" w:space="0" w:color="auto"/>
              <w:left w:val="single" w:sz="4" w:space="0" w:color="auto"/>
              <w:bottom w:val="single" w:sz="4" w:space="0" w:color="auto"/>
              <w:right w:val="single" w:sz="4" w:space="0" w:color="auto"/>
            </w:tcBorders>
          </w:tcPr>
          <w:p w:rsidR="00255E20" w:rsidRPr="00B704B9" w:rsidRDefault="00255E20" w:rsidP="003C1070">
            <w:pPr>
              <w:pStyle w:val="31"/>
              <w:rPr>
                <w:sz w:val="28"/>
                <w:szCs w:val="28"/>
              </w:rPr>
            </w:pPr>
            <w:r>
              <w:rPr>
                <w:sz w:val="28"/>
                <w:szCs w:val="28"/>
              </w:rPr>
              <w:t>1</w:t>
            </w:r>
          </w:p>
        </w:tc>
        <w:tc>
          <w:tcPr>
            <w:tcW w:w="1800" w:type="dxa"/>
            <w:tcBorders>
              <w:top w:val="single" w:sz="4" w:space="0" w:color="auto"/>
              <w:left w:val="single" w:sz="4" w:space="0" w:color="auto"/>
              <w:bottom w:val="single" w:sz="4" w:space="0" w:color="auto"/>
              <w:right w:val="single" w:sz="4" w:space="0" w:color="auto"/>
            </w:tcBorders>
          </w:tcPr>
          <w:p w:rsidR="00255E20" w:rsidRPr="00B704B9" w:rsidRDefault="00255E20" w:rsidP="003C1070">
            <w:pPr>
              <w:pStyle w:val="31"/>
              <w:jc w:val="center"/>
              <w:rPr>
                <w:sz w:val="28"/>
                <w:szCs w:val="28"/>
              </w:rPr>
            </w:pPr>
            <w:r>
              <w:rPr>
                <w:sz w:val="28"/>
                <w:szCs w:val="28"/>
              </w:rPr>
              <w:t>2</w:t>
            </w:r>
          </w:p>
        </w:tc>
        <w:tc>
          <w:tcPr>
            <w:tcW w:w="4320" w:type="dxa"/>
            <w:tcBorders>
              <w:top w:val="single" w:sz="4" w:space="0" w:color="auto"/>
              <w:left w:val="single" w:sz="4" w:space="0" w:color="auto"/>
              <w:bottom w:val="single" w:sz="4" w:space="0" w:color="auto"/>
              <w:right w:val="single" w:sz="4" w:space="0" w:color="auto"/>
            </w:tcBorders>
          </w:tcPr>
          <w:p w:rsidR="00255E20" w:rsidRPr="00B704B9" w:rsidRDefault="00255E20" w:rsidP="003C1070">
            <w:pPr>
              <w:jc w:val="center"/>
            </w:pPr>
            <w:r>
              <w:t>3</w:t>
            </w:r>
          </w:p>
        </w:tc>
      </w:tr>
      <w:tr w:rsidR="003C1070" w:rsidRPr="00B704B9">
        <w:tc>
          <w:tcPr>
            <w:tcW w:w="3060"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31"/>
              <w:rPr>
                <w:sz w:val="28"/>
                <w:szCs w:val="28"/>
              </w:rPr>
            </w:pPr>
            <w:r w:rsidRPr="00B704B9">
              <w:rPr>
                <w:sz w:val="28"/>
                <w:szCs w:val="28"/>
              </w:rPr>
              <w:t>Амортизация зданий и сооружений</w:t>
            </w:r>
          </w:p>
        </w:tc>
        <w:tc>
          <w:tcPr>
            <w:tcW w:w="180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31"/>
              <w:jc w:val="center"/>
              <w:rPr>
                <w:sz w:val="28"/>
                <w:szCs w:val="28"/>
              </w:rPr>
            </w:pPr>
            <w:r w:rsidRPr="00B704B9">
              <w:rPr>
                <w:sz w:val="28"/>
                <w:szCs w:val="28"/>
              </w:rPr>
              <w:t>304950,02</w:t>
            </w:r>
          </w:p>
        </w:tc>
        <w:tc>
          <w:tcPr>
            <w:tcW w:w="432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p>
        </w:tc>
      </w:tr>
      <w:tr w:rsidR="003C1070" w:rsidRPr="00B704B9">
        <w:tc>
          <w:tcPr>
            <w:tcW w:w="3060"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31"/>
              <w:rPr>
                <w:sz w:val="28"/>
                <w:szCs w:val="28"/>
              </w:rPr>
            </w:pPr>
            <w:r w:rsidRPr="00B704B9">
              <w:rPr>
                <w:sz w:val="28"/>
                <w:szCs w:val="28"/>
              </w:rPr>
              <w:t>Содержание зданий и сооружений</w:t>
            </w:r>
          </w:p>
        </w:tc>
        <w:tc>
          <w:tcPr>
            <w:tcW w:w="180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31"/>
              <w:jc w:val="center"/>
              <w:rPr>
                <w:sz w:val="28"/>
                <w:szCs w:val="28"/>
              </w:rPr>
            </w:pPr>
            <w:r w:rsidRPr="00B704B9">
              <w:rPr>
                <w:sz w:val="28"/>
                <w:szCs w:val="28"/>
              </w:rPr>
              <w:t>304017,21</w:t>
            </w:r>
          </w:p>
        </w:tc>
        <w:tc>
          <w:tcPr>
            <w:tcW w:w="432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31"/>
              <w:jc w:val="center"/>
              <w:rPr>
                <w:sz w:val="28"/>
                <w:szCs w:val="28"/>
              </w:rPr>
            </w:pPr>
            <w:r w:rsidRPr="00B704B9">
              <w:rPr>
                <w:sz w:val="28"/>
                <w:szCs w:val="28"/>
              </w:rPr>
              <w:t>3% от стоимости зданий и сооружений</w:t>
            </w:r>
          </w:p>
        </w:tc>
      </w:tr>
      <w:tr w:rsidR="003C1070" w:rsidRPr="00B704B9">
        <w:tc>
          <w:tcPr>
            <w:tcW w:w="3060"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31"/>
              <w:rPr>
                <w:sz w:val="28"/>
                <w:szCs w:val="28"/>
              </w:rPr>
            </w:pPr>
            <w:r w:rsidRPr="00B704B9">
              <w:rPr>
                <w:sz w:val="28"/>
                <w:szCs w:val="28"/>
              </w:rPr>
              <w:t>Охрана труда и техника безопасности</w:t>
            </w:r>
          </w:p>
        </w:tc>
        <w:tc>
          <w:tcPr>
            <w:tcW w:w="180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31"/>
              <w:jc w:val="center"/>
              <w:rPr>
                <w:sz w:val="28"/>
                <w:szCs w:val="28"/>
              </w:rPr>
            </w:pPr>
            <w:r w:rsidRPr="00B704B9">
              <w:rPr>
                <w:sz w:val="28"/>
                <w:szCs w:val="28"/>
              </w:rPr>
              <w:t>3640</w:t>
            </w:r>
          </w:p>
        </w:tc>
        <w:tc>
          <w:tcPr>
            <w:tcW w:w="432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31"/>
              <w:jc w:val="center"/>
              <w:rPr>
                <w:sz w:val="28"/>
                <w:szCs w:val="28"/>
              </w:rPr>
            </w:pPr>
            <w:r w:rsidRPr="00B704B9">
              <w:rPr>
                <w:sz w:val="28"/>
                <w:szCs w:val="28"/>
              </w:rPr>
              <w:t>130 руб. на одного работающего</w:t>
            </w:r>
          </w:p>
        </w:tc>
      </w:tr>
      <w:tr w:rsidR="003C1070" w:rsidRPr="00B704B9">
        <w:tc>
          <w:tcPr>
            <w:tcW w:w="3060"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31"/>
              <w:rPr>
                <w:sz w:val="28"/>
                <w:szCs w:val="28"/>
              </w:rPr>
            </w:pPr>
            <w:r w:rsidRPr="00B704B9">
              <w:rPr>
                <w:sz w:val="28"/>
                <w:szCs w:val="28"/>
              </w:rPr>
              <w:t>Итого:</w:t>
            </w:r>
          </w:p>
        </w:tc>
        <w:tc>
          <w:tcPr>
            <w:tcW w:w="180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2192888,25</w:t>
            </w:r>
          </w:p>
        </w:tc>
        <w:tc>
          <w:tcPr>
            <w:tcW w:w="432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31"/>
              <w:jc w:val="center"/>
              <w:rPr>
                <w:sz w:val="28"/>
                <w:szCs w:val="28"/>
              </w:rPr>
            </w:pPr>
          </w:p>
        </w:tc>
      </w:tr>
      <w:tr w:rsidR="003C1070" w:rsidRPr="00B704B9">
        <w:tc>
          <w:tcPr>
            <w:tcW w:w="3060"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31"/>
              <w:rPr>
                <w:sz w:val="28"/>
                <w:szCs w:val="28"/>
              </w:rPr>
            </w:pPr>
            <w:r w:rsidRPr="00B704B9">
              <w:rPr>
                <w:sz w:val="28"/>
                <w:szCs w:val="28"/>
              </w:rPr>
              <w:t>Прочие расходы</w:t>
            </w:r>
          </w:p>
        </w:tc>
        <w:tc>
          <w:tcPr>
            <w:tcW w:w="180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219288,82</w:t>
            </w:r>
          </w:p>
        </w:tc>
        <w:tc>
          <w:tcPr>
            <w:tcW w:w="432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10% от суммы</w:t>
            </w:r>
          </w:p>
        </w:tc>
      </w:tr>
      <w:tr w:rsidR="003C1070" w:rsidRPr="00B704B9">
        <w:tc>
          <w:tcPr>
            <w:tcW w:w="3060"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31"/>
              <w:rPr>
                <w:sz w:val="28"/>
                <w:szCs w:val="28"/>
              </w:rPr>
            </w:pPr>
            <w:r w:rsidRPr="00B704B9">
              <w:rPr>
                <w:sz w:val="28"/>
                <w:szCs w:val="28"/>
              </w:rPr>
              <w:t>Всего:</w:t>
            </w:r>
          </w:p>
        </w:tc>
        <w:tc>
          <w:tcPr>
            <w:tcW w:w="180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2412177,07</w:t>
            </w:r>
          </w:p>
        </w:tc>
        <w:tc>
          <w:tcPr>
            <w:tcW w:w="432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p>
        </w:tc>
      </w:tr>
      <w:tr w:rsidR="003C1070" w:rsidRPr="00B704B9">
        <w:trPr>
          <w:trHeight w:val="330"/>
        </w:trPr>
        <w:tc>
          <w:tcPr>
            <w:tcW w:w="1436" w:type="dxa"/>
            <w:vMerge w:val="restart"/>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31"/>
              <w:rPr>
                <w:sz w:val="28"/>
                <w:szCs w:val="28"/>
              </w:rPr>
            </w:pPr>
            <w:r w:rsidRPr="00B704B9">
              <w:rPr>
                <w:sz w:val="28"/>
                <w:szCs w:val="28"/>
              </w:rPr>
              <w:t>Удельные расходы</w:t>
            </w:r>
          </w:p>
        </w:tc>
        <w:tc>
          <w:tcPr>
            <w:tcW w:w="1624"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31"/>
              <w:rPr>
                <w:sz w:val="28"/>
                <w:szCs w:val="28"/>
              </w:rPr>
            </w:pPr>
            <w:r w:rsidRPr="00B704B9">
              <w:rPr>
                <w:sz w:val="28"/>
                <w:szCs w:val="28"/>
              </w:rPr>
              <w:t>по аналогу</w:t>
            </w:r>
          </w:p>
        </w:tc>
        <w:tc>
          <w:tcPr>
            <w:tcW w:w="180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1768,46</w:t>
            </w:r>
          </w:p>
        </w:tc>
        <w:tc>
          <w:tcPr>
            <w:tcW w:w="4320" w:type="dxa"/>
            <w:vMerge w:val="restart"/>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В пересчете на калькуляционную единицу</w:t>
            </w:r>
          </w:p>
        </w:tc>
      </w:tr>
      <w:tr w:rsidR="003C1070" w:rsidRPr="00B704B9">
        <w:trPr>
          <w:trHeight w:val="225"/>
        </w:trPr>
        <w:tc>
          <w:tcPr>
            <w:tcW w:w="1436" w:type="dxa"/>
            <w:vMerge/>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31"/>
              <w:rPr>
                <w:sz w:val="28"/>
                <w:szCs w:val="28"/>
              </w:rPr>
            </w:pPr>
          </w:p>
        </w:tc>
        <w:tc>
          <w:tcPr>
            <w:tcW w:w="1624"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31"/>
              <w:rPr>
                <w:sz w:val="28"/>
                <w:szCs w:val="28"/>
              </w:rPr>
            </w:pPr>
            <w:r w:rsidRPr="00B704B9">
              <w:rPr>
                <w:sz w:val="28"/>
                <w:szCs w:val="28"/>
              </w:rPr>
              <w:t>по проекту</w:t>
            </w:r>
          </w:p>
        </w:tc>
        <w:tc>
          <w:tcPr>
            <w:tcW w:w="1800"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31"/>
              <w:jc w:val="center"/>
              <w:rPr>
                <w:sz w:val="28"/>
                <w:szCs w:val="28"/>
              </w:rPr>
            </w:pPr>
            <w:r w:rsidRPr="00B704B9">
              <w:rPr>
                <w:sz w:val="28"/>
                <w:szCs w:val="28"/>
              </w:rPr>
              <w:t>1607,69</w:t>
            </w:r>
          </w:p>
        </w:tc>
        <w:tc>
          <w:tcPr>
            <w:tcW w:w="4320" w:type="dxa"/>
            <w:vMerge/>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p>
        </w:tc>
      </w:tr>
    </w:tbl>
    <w:p w:rsidR="003C1070" w:rsidRPr="00B704B9" w:rsidRDefault="003C1070" w:rsidP="003C1070">
      <w:pPr>
        <w:rPr>
          <w:lang w:val="en-US"/>
        </w:rPr>
      </w:pPr>
    </w:p>
    <w:p w:rsidR="003C1070" w:rsidRPr="00B704B9" w:rsidRDefault="003C1070" w:rsidP="003C1070">
      <w:r w:rsidRPr="00B704B9">
        <w:t>Цеховые расходы на калькуляционную единицу Pцех уд,   рассчитываются по формуле:</w:t>
      </w:r>
    </w:p>
    <w:p w:rsidR="003C1070" w:rsidRPr="00B704B9" w:rsidRDefault="003C1070" w:rsidP="003C1070">
      <w:r w:rsidRPr="00B704B9">
        <w:t xml:space="preserve">                                             </w:t>
      </w:r>
    </w:p>
    <w:p w:rsidR="003C1070" w:rsidRPr="00B704B9" w:rsidRDefault="003C1070" w:rsidP="003C1070">
      <w:r w:rsidRPr="00B704B9">
        <w:t xml:space="preserve">                                              Pцех уд = ∑ Цех /П</w:t>
      </w:r>
    </w:p>
    <w:p w:rsidR="003C1070" w:rsidRPr="00B704B9" w:rsidRDefault="003C1070" w:rsidP="003C1070">
      <w:r w:rsidRPr="00B704B9">
        <w:t xml:space="preserve"> </w:t>
      </w:r>
    </w:p>
    <w:p w:rsidR="003C1070" w:rsidRPr="00B704B9" w:rsidRDefault="003C1070" w:rsidP="003C1070">
      <w:r w:rsidRPr="00B704B9">
        <w:t>Где  ∑ Цех – годовая сумма годовых расходов, руб</w:t>
      </w:r>
    </w:p>
    <w:p w:rsidR="003C1070" w:rsidRPr="00B704B9" w:rsidRDefault="003C1070" w:rsidP="003C1070"/>
    <w:p w:rsidR="003C1070" w:rsidRPr="00B704B9" w:rsidRDefault="003C1070" w:rsidP="003C1070">
      <w:r w:rsidRPr="00B704B9">
        <w:t xml:space="preserve">                                             Pцех уд ан  =2412177,07/1364=1768,50</w:t>
      </w:r>
    </w:p>
    <w:p w:rsidR="003C1070" w:rsidRPr="00B704B9" w:rsidRDefault="003C1070" w:rsidP="003C1070"/>
    <w:p w:rsidR="003C1070" w:rsidRPr="00B704B9" w:rsidRDefault="003C1070" w:rsidP="003C1070">
      <w:r w:rsidRPr="00B704B9">
        <w:t xml:space="preserve">                                              Pцех уд пр =2412177,07/1500,4=1607,70</w:t>
      </w:r>
    </w:p>
    <w:p w:rsidR="00255E20" w:rsidRDefault="00255E20" w:rsidP="003C1070">
      <w:pPr>
        <w:ind w:firstLine="709"/>
      </w:pPr>
    </w:p>
    <w:p w:rsidR="003C1070" w:rsidRPr="00B704B9" w:rsidRDefault="000C3E02" w:rsidP="003C1070">
      <w:pPr>
        <w:ind w:firstLine="709"/>
      </w:pPr>
      <w:r>
        <w:t>Таблица 24</w:t>
      </w:r>
      <w:r w:rsidR="003C1070" w:rsidRPr="00B704B9">
        <w:t xml:space="preserve"> Калькуляция себестоимости сыра</w:t>
      </w:r>
    </w:p>
    <w:tbl>
      <w:tblPr>
        <w:tblW w:w="97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1"/>
        <w:gridCol w:w="2968"/>
        <w:gridCol w:w="992"/>
        <w:gridCol w:w="595"/>
        <w:gridCol w:w="256"/>
        <w:gridCol w:w="772"/>
        <w:gridCol w:w="278"/>
        <w:gridCol w:w="1075"/>
        <w:gridCol w:w="229"/>
        <w:gridCol w:w="1164"/>
        <w:gridCol w:w="107"/>
        <w:gridCol w:w="1058"/>
        <w:gridCol w:w="139"/>
      </w:tblGrid>
      <w:tr w:rsidR="003C1070" w:rsidRPr="00B704B9">
        <w:trPr>
          <w:cantSplit/>
          <w:trHeight w:val="758"/>
        </w:trPr>
        <w:tc>
          <w:tcPr>
            <w:tcW w:w="3119" w:type="dxa"/>
            <w:gridSpan w:val="2"/>
            <w:vMerge w:val="restart"/>
            <w:tcBorders>
              <w:top w:val="single" w:sz="4" w:space="0" w:color="auto"/>
              <w:left w:val="single" w:sz="4" w:space="0" w:color="auto"/>
              <w:bottom w:val="nil"/>
              <w:right w:val="single" w:sz="4" w:space="0" w:color="auto"/>
            </w:tcBorders>
            <w:vAlign w:val="center"/>
          </w:tcPr>
          <w:p w:rsidR="003C1070" w:rsidRPr="00B704B9" w:rsidRDefault="003C1070" w:rsidP="003C1070">
            <w:pPr>
              <w:jc w:val="center"/>
            </w:pPr>
            <w:r w:rsidRPr="00B704B9">
              <w:t>Статьи затрат</w:t>
            </w:r>
          </w:p>
        </w:tc>
        <w:tc>
          <w:tcPr>
            <w:tcW w:w="992" w:type="dxa"/>
            <w:vMerge w:val="restart"/>
            <w:tcBorders>
              <w:top w:val="single" w:sz="4" w:space="0" w:color="auto"/>
              <w:left w:val="single" w:sz="4" w:space="0" w:color="auto"/>
              <w:bottom w:val="nil"/>
              <w:right w:val="single" w:sz="4" w:space="0" w:color="auto"/>
            </w:tcBorders>
            <w:vAlign w:val="center"/>
          </w:tcPr>
          <w:p w:rsidR="003C1070" w:rsidRPr="00B704B9" w:rsidRDefault="003C1070" w:rsidP="003C1070">
            <w:pPr>
              <w:jc w:val="center"/>
            </w:pPr>
            <w:r w:rsidRPr="00B704B9">
              <w:t>Единицы измерения</w:t>
            </w:r>
          </w:p>
        </w:tc>
        <w:tc>
          <w:tcPr>
            <w:tcW w:w="851" w:type="dxa"/>
            <w:gridSpan w:val="2"/>
            <w:vMerge w:val="restart"/>
            <w:tcBorders>
              <w:top w:val="single" w:sz="4" w:space="0" w:color="auto"/>
              <w:left w:val="single" w:sz="4" w:space="0" w:color="auto"/>
              <w:bottom w:val="nil"/>
              <w:right w:val="single" w:sz="4" w:space="0" w:color="auto"/>
            </w:tcBorders>
            <w:vAlign w:val="center"/>
          </w:tcPr>
          <w:p w:rsidR="003C1070" w:rsidRPr="00B704B9" w:rsidRDefault="003C1070" w:rsidP="003C1070">
            <w:pPr>
              <w:jc w:val="center"/>
            </w:pPr>
            <w:r w:rsidRPr="00B704B9">
              <w:t>Цена за единицу, руб.</w:t>
            </w:r>
          </w:p>
        </w:tc>
        <w:tc>
          <w:tcPr>
            <w:tcW w:w="2354" w:type="dxa"/>
            <w:gridSpan w:val="4"/>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По данным действующего предприятия</w:t>
            </w:r>
          </w:p>
        </w:tc>
        <w:tc>
          <w:tcPr>
            <w:tcW w:w="2468" w:type="dxa"/>
            <w:gridSpan w:val="4"/>
            <w:tcBorders>
              <w:top w:val="single" w:sz="4" w:space="0" w:color="auto"/>
              <w:left w:val="single" w:sz="4" w:space="0" w:color="auto"/>
              <w:bottom w:val="single" w:sz="4" w:space="0" w:color="auto"/>
              <w:right w:val="single" w:sz="4" w:space="0" w:color="auto"/>
            </w:tcBorders>
            <w:shd w:val="clear" w:color="auto" w:fill="auto"/>
          </w:tcPr>
          <w:p w:rsidR="003C1070" w:rsidRPr="00B704B9" w:rsidRDefault="003C1070" w:rsidP="003C1070">
            <w:r w:rsidRPr="00B704B9">
              <w:t>По данным проекта</w:t>
            </w:r>
          </w:p>
        </w:tc>
      </w:tr>
      <w:tr w:rsidR="003C1070" w:rsidRPr="00B704B9">
        <w:trPr>
          <w:cantSplit/>
          <w:trHeight w:val="654"/>
        </w:trPr>
        <w:tc>
          <w:tcPr>
            <w:tcW w:w="3119" w:type="dxa"/>
            <w:gridSpan w:val="2"/>
            <w:vMerge/>
            <w:tcBorders>
              <w:top w:val="nil"/>
              <w:left w:val="single" w:sz="4" w:space="0" w:color="auto"/>
              <w:bottom w:val="single" w:sz="4" w:space="0" w:color="auto"/>
              <w:right w:val="single" w:sz="4" w:space="0" w:color="auto"/>
            </w:tcBorders>
            <w:vAlign w:val="center"/>
          </w:tcPr>
          <w:p w:rsidR="003C1070" w:rsidRPr="00B704B9" w:rsidRDefault="003C1070" w:rsidP="003C1070">
            <w:pPr>
              <w:jc w:val="center"/>
            </w:pPr>
          </w:p>
        </w:tc>
        <w:tc>
          <w:tcPr>
            <w:tcW w:w="992" w:type="dxa"/>
            <w:vMerge/>
            <w:tcBorders>
              <w:top w:val="nil"/>
              <w:left w:val="single" w:sz="4" w:space="0" w:color="auto"/>
              <w:bottom w:val="single" w:sz="4" w:space="0" w:color="auto"/>
              <w:right w:val="single" w:sz="4" w:space="0" w:color="auto"/>
            </w:tcBorders>
            <w:vAlign w:val="center"/>
          </w:tcPr>
          <w:p w:rsidR="003C1070" w:rsidRPr="00B704B9" w:rsidRDefault="003C1070" w:rsidP="003C1070">
            <w:pPr>
              <w:jc w:val="center"/>
            </w:pPr>
          </w:p>
        </w:tc>
        <w:tc>
          <w:tcPr>
            <w:tcW w:w="851" w:type="dxa"/>
            <w:gridSpan w:val="2"/>
            <w:vMerge/>
            <w:tcBorders>
              <w:top w:val="nil"/>
              <w:left w:val="single" w:sz="4" w:space="0" w:color="auto"/>
              <w:bottom w:val="single" w:sz="4" w:space="0" w:color="auto"/>
              <w:right w:val="single" w:sz="4" w:space="0" w:color="auto"/>
            </w:tcBorders>
            <w:vAlign w:val="center"/>
          </w:tcPr>
          <w:p w:rsidR="003C1070" w:rsidRPr="00B704B9" w:rsidRDefault="003C1070" w:rsidP="003C1070">
            <w:pPr>
              <w:jc w:val="cente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норма расхода</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3C1070" w:rsidRPr="00B704B9" w:rsidRDefault="003C1070" w:rsidP="003C1070">
            <w:pPr>
              <w:jc w:val="center"/>
            </w:pPr>
            <w:r w:rsidRPr="00B704B9">
              <w:t>сумма, руб./т</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3C1070" w:rsidRPr="00B704B9" w:rsidRDefault="003C1070" w:rsidP="003C1070">
            <w:pPr>
              <w:jc w:val="center"/>
            </w:pPr>
            <w:r w:rsidRPr="00B704B9">
              <w:t>норма расхода</w:t>
            </w:r>
          </w:p>
        </w:tc>
        <w:tc>
          <w:tcPr>
            <w:tcW w:w="13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1070" w:rsidRPr="00B704B9" w:rsidRDefault="003C1070" w:rsidP="003C1070">
            <w:pPr>
              <w:jc w:val="center"/>
            </w:pPr>
            <w:r w:rsidRPr="00B704B9">
              <w:t>сумма, руб./т</w:t>
            </w:r>
          </w:p>
        </w:tc>
      </w:tr>
      <w:tr w:rsidR="003C1070" w:rsidRPr="00B704B9">
        <w:trPr>
          <w:trHeight w:val="273"/>
        </w:trPr>
        <w:tc>
          <w:tcPr>
            <w:tcW w:w="3119"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1</w:t>
            </w:r>
          </w:p>
        </w:tc>
        <w:tc>
          <w:tcPr>
            <w:tcW w:w="992"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2</w:t>
            </w:r>
          </w:p>
        </w:tc>
        <w:tc>
          <w:tcPr>
            <w:tcW w:w="851"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tabs>
                <w:tab w:val="left" w:pos="2070"/>
              </w:tabs>
              <w:jc w:val="center"/>
            </w:pPr>
            <w:r w:rsidRPr="00B704B9">
              <w:t>3</w:t>
            </w:r>
          </w:p>
        </w:tc>
        <w:tc>
          <w:tcPr>
            <w:tcW w:w="1050"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4</w:t>
            </w:r>
          </w:p>
        </w:tc>
        <w:tc>
          <w:tcPr>
            <w:tcW w:w="1304"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tabs>
                <w:tab w:val="left" w:pos="2070"/>
              </w:tabs>
              <w:jc w:val="center"/>
            </w:pPr>
            <w:r w:rsidRPr="00B704B9">
              <w:t>5</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3C1070" w:rsidRPr="00B704B9" w:rsidRDefault="003C1070" w:rsidP="003C1070">
            <w:pPr>
              <w:jc w:val="center"/>
            </w:pPr>
            <w:r w:rsidRPr="00B704B9">
              <w:t>6</w:t>
            </w:r>
          </w:p>
        </w:tc>
        <w:tc>
          <w:tcPr>
            <w:tcW w:w="1304" w:type="dxa"/>
            <w:gridSpan w:val="3"/>
            <w:tcBorders>
              <w:top w:val="single" w:sz="4" w:space="0" w:color="auto"/>
              <w:left w:val="single" w:sz="4" w:space="0" w:color="auto"/>
              <w:bottom w:val="single" w:sz="4" w:space="0" w:color="auto"/>
              <w:right w:val="single" w:sz="4" w:space="0" w:color="auto"/>
            </w:tcBorders>
            <w:shd w:val="clear" w:color="auto" w:fill="auto"/>
          </w:tcPr>
          <w:p w:rsidR="003C1070" w:rsidRPr="00B704B9" w:rsidRDefault="003C1070" w:rsidP="003C1070">
            <w:pPr>
              <w:tabs>
                <w:tab w:val="left" w:pos="2070"/>
              </w:tabs>
              <w:jc w:val="center"/>
            </w:pPr>
            <w:r w:rsidRPr="00B704B9">
              <w:t>7</w:t>
            </w:r>
          </w:p>
        </w:tc>
      </w:tr>
      <w:tr w:rsidR="003C1070" w:rsidRPr="00B704B9">
        <w:trPr>
          <w:trHeight w:val="264"/>
        </w:trPr>
        <w:tc>
          <w:tcPr>
            <w:tcW w:w="3119"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r w:rsidRPr="00B704B9">
              <w:t>Молоко,2,5%</w:t>
            </w:r>
          </w:p>
        </w:tc>
        <w:tc>
          <w:tcPr>
            <w:tcW w:w="992"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кг</w:t>
            </w:r>
          </w:p>
        </w:tc>
        <w:tc>
          <w:tcPr>
            <w:tcW w:w="851"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tabs>
                <w:tab w:val="left" w:pos="2070"/>
              </w:tabs>
              <w:jc w:val="center"/>
            </w:pPr>
            <w:r w:rsidRPr="00B704B9">
              <w:t>8,5</w:t>
            </w:r>
          </w:p>
        </w:tc>
        <w:tc>
          <w:tcPr>
            <w:tcW w:w="1050"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10000</w:t>
            </w:r>
          </w:p>
        </w:tc>
        <w:tc>
          <w:tcPr>
            <w:tcW w:w="1304"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tabs>
                <w:tab w:val="left" w:pos="270"/>
                <w:tab w:val="center" w:pos="663"/>
                <w:tab w:val="left" w:pos="2070"/>
              </w:tabs>
            </w:pPr>
            <w:r w:rsidRPr="00B704B9">
              <w:tab/>
            </w:r>
            <w:r w:rsidRPr="00B704B9">
              <w:tab/>
              <w:t>85000</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3C1070" w:rsidRPr="00B704B9" w:rsidRDefault="003C1070" w:rsidP="003C1070">
            <w:pPr>
              <w:jc w:val="center"/>
            </w:pPr>
            <w:r w:rsidRPr="00B704B9">
              <w:t>10000</w:t>
            </w:r>
          </w:p>
        </w:tc>
        <w:tc>
          <w:tcPr>
            <w:tcW w:w="1304" w:type="dxa"/>
            <w:gridSpan w:val="3"/>
            <w:tcBorders>
              <w:top w:val="single" w:sz="4" w:space="0" w:color="auto"/>
              <w:left w:val="single" w:sz="4" w:space="0" w:color="auto"/>
              <w:bottom w:val="single" w:sz="4" w:space="0" w:color="auto"/>
              <w:right w:val="single" w:sz="4" w:space="0" w:color="auto"/>
            </w:tcBorders>
            <w:shd w:val="clear" w:color="auto" w:fill="auto"/>
          </w:tcPr>
          <w:p w:rsidR="003C1070" w:rsidRPr="00B704B9" w:rsidRDefault="003C1070" w:rsidP="003C1070">
            <w:pPr>
              <w:tabs>
                <w:tab w:val="left" w:pos="270"/>
                <w:tab w:val="center" w:pos="663"/>
                <w:tab w:val="left" w:pos="2070"/>
              </w:tabs>
            </w:pPr>
            <w:r w:rsidRPr="00B704B9">
              <w:tab/>
            </w:r>
            <w:r w:rsidRPr="00B704B9">
              <w:tab/>
              <w:t>85000</w:t>
            </w:r>
          </w:p>
        </w:tc>
      </w:tr>
      <w:tr w:rsidR="003C1070" w:rsidRPr="00B704B9">
        <w:tc>
          <w:tcPr>
            <w:tcW w:w="3119" w:type="dxa"/>
            <w:gridSpan w:val="2"/>
            <w:tcBorders>
              <w:top w:val="single" w:sz="4" w:space="0" w:color="auto"/>
              <w:left w:val="single" w:sz="4" w:space="0" w:color="auto"/>
              <w:bottom w:val="nil"/>
              <w:right w:val="single" w:sz="4" w:space="0" w:color="auto"/>
            </w:tcBorders>
          </w:tcPr>
          <w:p w:rsidR="003C1070" w:rsidRPr="00B704B9" w:rsidRDefault="003C1070" w:rsidP="003C1070">
            <w:r w:rsidRPr="00B704B9">
              <w:t>Закваска</w:t>
            </w:r>
          </w:p>
        </w:tc>
        <w:tc>
          <w:tcPr>
            <w:tcW w:w="992" w:type="dxa"/>
            <w:tcBorders>
              <w:top w:val="single" w:sz="4" w:space="0" w:color="auto"/>
              <w:left w:val="single" w:sz="4" w:space="0" w:color="auto"/>
              <w:bottom w:val="nil"/>
              <w:right w:val="single" w:sz="4" w:space="0" w:color="auto"/>
            </w:tcBorders>
          </w:tcPr>
          <w:p w:rsidR="003C1070" w:rsidRPr="00B704B9" w:rsidRDefault="003C1070" w:rsidP="003C1070">
            <w:pPr>
              <w:jc w:val="center"/>
            </w:pPr>
            <w:r w:rsidRPr="00B704B9">
              <w:t>ед</w:t>
            </w:r>
          </w:p>
        </w:tc>
        <w:tc>
          <w:tcPr>
            <w:tcW w:w="851" w:type="dxa"/>
            <w:gridSpan w:val="2"/>
            <w:tcBorders>
              <w:top w:val="single" w:sz="4" w:space="0" w:color="auto"/>
              <w:left w:val="single" w:sz="4" w:space="0" w:color="auto"/>
              <w:bottom w:val="nil"/>
              <w:right w:val="single" w:sz="4" w:space="0" w:color="auto"/>
            </w:tcBorders>
          </w:tcPr>
          <w:p w:rsidR="003C1070" w:rsidRPr="00B704B9" w:rsidRDefault="003C1070" w:rsidP="003C1070">
            <w:pPr>
              <w:tabs>
                <w:tab w:val="left" w:pos="2070"/>
              </w:tabs>
              <w:jc w:val="center"/>
            </w:pPr>
            <w:r w:rsidRPr="00B704B9">
              <w:t>-</w:t>
            </w:r>
          </w:p>
        </w:tc>
        <w:tc>
          <w:tcPr>
            <w:tcW w:w="1050" w:type="dxa"/>
            <w:gridSpan w:val="2"/>
            <w:tcBorders>
              <w:top w:val="single" w:sz="4" w:space="0" w:color="auto"/>
              <w:left w:val="single" w:sz="4" w:space="0" w:color="auto"/>
              <w:bottom w:val="nil"/>
              <w:right w:val="single" w:sz="4" w:space="0" w:color="auto"/>
            </w:tcBorders>
          </w:tcPr>
          <w:p w:rsidR="003C1070" w:rsidRPr="00B704B9" w:rsidRDefault="003C1070" w:rsidP="003C1070">
            <w:pPr>
              <w:jc w:val="center"/>
            </w:pPr>
            <w:r w:rsidRPr="00B704B9">
              <w:t>0,187</w:t>
            </w:r>
          </w:p>
        </w:tc>
        <w:tc>
          <w:tcPr>
            <w:tcW w:w="1304" w:type="dxa"/>
            <w:gridSpan w:val="2"/>
            <w:tcBorders>
              <w:top w:val="single" w:sz="4" w:space="0" w:color="auto"/>
              <w:left w:val="single" w:sz="4" w:space="0" w:color="auto"/>
              <w:bottom w:val="nil"/>
              <w:right w:val="single" w:sz="4" w:space="0" w:color="auto"/>
            </w:tcBorders>
          </w:tcPr>
          <w:p w:rsidR="003C1070" w:rsidRPr="00B704B9" w:rsidRDefault="003C1070" w:rsidP="003C1070">
            <w:pPr>
              <w:tabs>
                <w:tab w:val="left" w:pos="2070"/>
              </w:tabs>
              <w:jc w:val="center"/>
            </w:pPr>
            <w:r w:rsidRPr="00B704B9">
              <w:t>2400</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3C1070" w:rsidRPr="00B704B9" w:rsidRDefault="003C1070" w:rsidP="003C1070">
            <w:pPr>
              <w:jc w:val="center"/>
            </w:pPr>
            <w:r w:rsidRPr="00B704B9">
              <w:t>0,187</w:t>
            </w:r>
          </w:p>
        </w:tc>
        <w:tc>
          <w:tcPr>
            <w:tcW w:w="1304" w:type="dxa"/>
            <w:gridSpan w:val="3"/>
            <w:tcBorders>
              <w:top w:val="single" w:sz="4" w:space="0" w:color="auto"/>
              <w:left w:val="single" w:sz="4" w:space="0" w:color="auto"/>
              <w:bottom w:val="single" w:sz="4" w:space="0" w:color="auto"/>
              <w:right w:val="single" w:sz="4" w:space="0" w:color="auto"/>
            </w:tcBorders>
            <w:shd w:val="clear" w:color="auto" w:fill="auto"/>
          </w:tcPr>
          <w:p w:rsidR="003C1070" w:rsidRPr="00B704B9" w:rsidRDefault="003C1070" w:rsidP="003C1070">
            <w:pPr>
              <w:tabs>
                <w:tab w:val="left" w:pos="2070"/>
              </w:tabs>
              <w:jc w:val="center"/>
            </w:pPr>
            <w:r w:rsidRPr="00B704B9">
              <w:t>2400</w:t>
            </w:r>
          </w:p>
        </w:tc>
      </w:tr>
      <w:tr w:rsidR="003C1070" w:rsidRPr="00B704B9">
        <w:tc>
          <w:tcPr>
            <w:tcW w:w="3119"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r w:rsidRPr="00B704B9">
              <w:t>Сычужный фермент</w:t>
            </w:r>
          </w:p>
        </w:tc>
        <w:tc>
          <w:tcPr>
            <w:tcW w:w="992"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кг</w:t>
            </w:r>
          </w:p>
        </w:tc>
        <w:tc>
          <w:tcPr>
            <w:tcW w:w="851"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tabs>
                <w:tab w:val="left" w:pos="2070"/>
              </w:tabs>
              <w:jc w:val="center"/>
            </w:pPr>
            <w:r w:rsidRPr="00B704B9">
              <w:t>2760</w:t>
            </w:r>
          </w:p>
        </w:tc>
        <w:tc>
          <w:tcPr>
            <w:tcW w:w="1050"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0,83</w:t>
            </w:r>
          </w:p>
        </w:tc>
        <w:tc>
          <w:tcPr>
            <w:tcW w:w="1304"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tabs>
                <w:tab w:val="left" w:pos="2070"/>
              </w:tabs>
              <w:jc w:val="center"/>
            </w:pPr>
            <w:r w:rsidRPr="00B704B9">
              <w:t>2290,8</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3C1070" w:rsidRPr="00B704B9" w:rsidRDefault="003C1070" w:rsidP="003C1070">
            <w:pPr>
              <w:jc w:val="center"/>
            </w:pPr>
            <w:r w:rsidRPr="00B704B9">
              <w:t>0,83</w:t>
            </w:r>
          </w:p>
        </w:tc>
        <w:tc>
          <w:tcPr>
            <w:tcW w:w="1304" w:type="dxa"/>
            <w:gridSpan w:val="3"/>
            <w:tcBorders>
              <w:top w:val="single" w:sz="4" w:space="0" w:color="auto"/>
              <w:left w:val="single" w:sz="4" w:space="0" w:color="auto"/>
              <w:bottom w:val="single" w:sz="4" w:space="0" w:color="auto"/>
              <w:right w:val="single" w:sz="4" w:space="0" w:color="auto"/>
            </w:tcBorders>
            <w:shd w:val="clear" w:color="auto" w:fill="auto"/>
          </w:tcPr>
          <w:p w:rsidR="003C1070" w:rsidRPr="00B704B9" w:rsidRDefault="003C1070" w:rsidP="003C1070">
            <w:pPr>
              <w:tabs>
                <w:tab w:val="left" w:pos="2070"/>
              </w:tabs>
              <w:jc w:val="center"/>
            </w:pPr>
            <w:r w:rsidRPr="00B704B9">
              <w:t>2290,8</w:t>
            </w:r>
          </w:p>
        </w:tc>
      </w:tr>
      <w:tr w:rsidR="003C1070" w:rsidRPr="00B704B9">
        <w:tc>
          <w:tcPr>
            <w:tcW w:w="3119"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pPr>
            <w:r w:rsidRPr="00B704B9">
              <w:t>Хлористый кальций</w:t>
            </w:r>
          </w:p>
        </w:tc>
        <w:tc>
          <w:tcPr>
            <w:tcW w:w="992"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кг</w:t>
            </w:r>
          </w:p>
        </w:tc>
        <w:tc>
          <w:tcPr>
            <w:tcW w:w="851"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tabs>
                <w:tab w:val="left" w:pos="2070"/>
              </w:tabs>
              <w:spacing w:line="312" w:lineRule="auto"/>
              <w:jc w:val="center"/>
            </w:pPr>
            <w:r w:rsidRPr="00B704B9">
              <w:t>35</w:t>
            </w:r>
          </w:p>
        </w:tc>
        <w:tc>
          <w:tcPr>
            <w:tcW w:w="1050"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24,05</w:t>
            </w:r>
          </w:p>
        </w:tc>
        <w:tc>
          <w:tcPr>
            <w:tcW w:w="1304"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tabs>
                <w:tab w:val="left" w:pos="2070"/>
              </w:tabs>
              <w:spacing w:line="312" w:lineRule="auto"/>
              <w:jc w:val="center"/>
            </w:pPr>
            <w:r w:rsidRPr="00B704B9">
              <w:t>841,75</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3C1070" w:rsidRPr="00B704B9" w:rsidRDefault="003C1070" w:rsidP="003C1070">
            <w:pPr>
              <w:spacing w:line="312" w:lineRule="auto"/>
              <w:jc w:val="center"/>
            </w:pPr>
            <w:r w:rsidRPr="00B704B9">
              <w:t>24,05</w:t>
            </w:r>
          </w:p>
        </w:tc>
        <w:tc>
          <w:tcPr>
            <w:tcW w:w="1304" w:type="dxa"/>
            <w:gridSpan w:val="3"/>
            <w:tcBorders>
              <w:top w:val="single" w:sz="4" w:space="0" w:color="auto"/>
              <w:left w:val="single" w:sz="4" w:space="0" w:color="auto"/>
              <w:bottom w:val="single" w:sz="4" w:space="0" w:color="auto"/>
              <w:right w:val="single" w:sz="4" w:space="0" w:color="auto"/>
            </w:tcBorders>
            <w:shd w:val="clear" w:color="auto" w:fill="auto"/>
          </w:tcPr>
          <w:p w:rsidR="003C1070" w:rsidRPr="00B704B9" w:rsidRDefault="003C1070" w:rsidP="003C1070">
            <w:pPr>
              <w:tabs>
                <w:tab w:val="left" w:pos="2070"/>
              </w:tabs>
              <w:spacing w:line="312" w:lineRule="auto"/>
              <w:jc w:val="center"/>
            </w:pPr>
            <w:r w:rsidRPr="00B704B9">
              <w:t>841,75</w:t>
            </w:r>
          </w:p>
        </w:tc>
      </w:tr>
      <w:tr w:rsidR="003C1070" w:rsidRPr="00B704B9">
        <w:tc>
          <w:tcPr>
            <w:tcW w:w="3119"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pPr>
            <w:r w:rsidRPr="00B704B9">
              <w:t>Поваренная соль</w:t>
            </w:r>
          </w:p>
        </w:tc>
        <w:tc>
          <w:tcPr>
            <w:tcW w:w="992"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кг</w:t>
            </w:r>
          </w:p>
        </w:tc>
        <w:tc>
          <w:tcPr>
            <w:tcW w:w="851"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tabs>
                <w:tab w:val="left" w:pos="2070"/>
              </w:tabs>
              <w:spacing w:line="312" w:lineRule="auto"/>
              <w:jc w:val="center"/>
            </w:pPr>
            <w:r w:rsidRPr="00B704B9">
              <w:t>5</w:t>
            </w:r>
          </w:p>
        </w:tc>
        <w:tc>
          <w:tcPr>
            <w:tcW w:w="1050"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21,88</w:t>
            </w:r>
          </w:p>
        </w:tc>
        <w:tc>
          <w:tcPr>
            <w:tcW w:w="1304"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tabs>
                <w:tab w:val="left" w:pos="2070"/>
              </w:tabs>
              <w:spacing w:line="312" w:lineRule="auto"/>
              <w:jc w:val="center"/>
            </w:pPr>
            <w:r w:rsidRPr="00B704B9">
              <w:t>109,4</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3C1070" w:rsidRPr="00B704B9" w:rsidRDefault="003C1070" w:rsidP="003C1070">
            <w:pPr>
              <w:spacing w:line="312" w:lineRule="auto"/>
              <w:jc w:val="center"/>
            </w:pPr>
            <w:r w:rsidRPr="00B704B9">
              <w:t>21,88</w:t>
            </w:r>
          </w:p>
        </w:tc>
        <w:tc>
          <w:tcPr>
            <w:tcW w:w="1304" w:type="dxa"/>
            <w:gridSpan w:val="3"/>
            <w:tcBorders>
              <w:top w:val="single" w:sz="4" w:space="0" w:color="auto"/>
              <w:left w:val="single" w:sz="4" w:space="0" w:color="auto"/>
              <w:bottom w:val="single" w:sz="4" w:space="0" w:color="auto"/>
              <w:right w:val="single" w:sz="4" w:space="0" w:color="auto"/>
            </w:tcBorders>
            <w:shd w:val="clear" w:color="auto" w:fill="auto"/>
          </w:tcPr>
          <w:p w:rsidR="003C1070" w:rsidRPr="00B704B9" w:rsidRDefault="003C1070" w:rsidP="003C1070">
            <w:pPr>
              <w:tabs>
                <w:tab w:val="left" w:pos="2070"/>
              </w:tabs>
              <w:spacing w:line="312" w:lineRule="auto"/>
              <w:jc w:val="center"/>
            </w:pPr>
            <w:r w:rsidRPr="00B704B9">
              <w:t>109,4</w:t>
            </w:r>
          </w:p>
        </w:tc>
      </w:tr>
      <w:tr w:rsidR="003C1070" w:rsidRPr="00B704B9">
        <w:tc>
          <w:tcPr>
            <w:tcW w:w="3119"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pPr>
            <w:r w:rsidRPr="00B704B9">
              <w:t>Селитра азотнокислая</w:t>
            </w:r>
          </w:p>
        </w:tc>
        <w:tc>
          <w:tcPr>
            <w:tcW w:w="992"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кг</w:t>
            </w:r>
          </w:p>
        </w:tc>
        <w:tc>
          <w:tcPr>
            <w:tcW w:w="851"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tabs>
                <w:tab w:val="left" w:pos="2070"/>
              </w:tabs>
              <w:spacing w:line="312" w:lineRule="auto"/>
              <w:jc w:val="center"/>
            </w:pPr>
            <w:r w:rsidRPr="00B704B9">
              <w:t>66</w:t>
            </w:r>
          </w:p>
        </w:tc>
        <w:tc>
          <w:tcPr>
            <w:tcW w:w="1050"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jc w:val="center"/>
            </w:pPr>
            <w:r w:rsidRPr="00B704B9">
              <w:t>15,73</w:t>
            </w:r>
          </w:p>
        </w:tc>
        <w:tc>
          <w:tcPr>
            <w:tcW w:w="1304"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tabs>
                <w:tab w:val="left" w:pos="2070"/>
              </w:tabs>
              <w:spacing w:line="312" w:lineRule="auto"/>
              <w:jc w:val="center"/>
            </w:pPr>
            <w:r w:rsidRPr="00B704B9">
              <w:t>1038,18</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3C1070" w:rsidRPr="00B704B9" w:rsidRDefault="003C1070" w:rsidP="003C1070">
            <w:pPr>
              <w:spacing w:line="312" w:lineRule="auto"/>
              <w:jc w:val="center"/>
            </w:pPr>
            <w:r w:rsidRPr="00B704B9">
              <w:t>15,73</w:t>
            </w:r>
          </w:p>
        </w:tc>
        <w:tc>
          <w:tcPr>
            <w:tcW w:w="1304" w:type="dxa"/>
            <w:gridSpan w:val="3"/>
            <w:tcBorders>
              <w:top w:val="single" w:sz="4" w:space="0" w:color="auto"/>
              <w:left w:val="single" w:sz="4" w:space="0" w:color="auto"/>
              <w:bottom w:val="single" w:sz="4" w:space="0" w:color="auto"/>
              <w:right w:val="single" w:sz="4" w:space="0" w:color="auto"/>
            </w:tcBorders>
            <w:shd w:val="clear" w:color="auto" w:fill="auto"/>
          </w:tcPr>
          <w:p w:rsidR="003C1070" w:rsidRPr="00B704B9" w:rsidRDefault="003C1070" w:rsidP="003C1070">
            <w:pPr>
              <w:tabs>
                <w:tab w:val="left" w:pos="2070"/>
              </w:tabs>
              <w:spacing w:line="312" w:lineRule="auto"/>
              <w:jc w:val="center"/>
            </w:pPr>
            <w:r w:rsidRPr="00B704B9">
              <w:t>1038,18</w:t>
            </w:r>
          </w:p>
        </w:tc>
      </w:tr>
      <w:tr w:rsidR="003C1070" w:rsidRPr="00B704B9">
        <w:trPr>
          <w:trHeight w:val="369"/>
        </w:trPr>
        <w:tc>
          <w:tcPr>
            <w:tcW w:w="3119"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pPr>
            <w:r w:rsidRPr="00B704B9">
              <w:t>Всего:</w:t>
            </w:r>
          </w:p>
        </w:tc>
        <w:tc>
          <w:tcPr>
            <w:tcW w:w="992"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ind w:firstLine="540"/>
              <w:jc w:val="center"/>
            </w:pPr>
          </w:p>
        </w:tc>
        <w:tc>
          <w:tcPr>
            <w:tcW w:w="851"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tabs>
                <w:tab w:val="left" w:pos="2070"/>
              </w:tabs>
              <w:spacing w:line="312" w:lineRule="auto"/>
              <w:ind w:firstLine="540"/>
              <w:jc w:val="center"/>
            </w:pPr>
          </w:p>
        </w:tc>
        <w:tc>
          <w:tcPr>
            <w:tcW w:w="1050"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ind w:firstLine="540"/>
              <w:jc w:val="center"/>
            </w:pPr>
          </w:p>
        </w:tc>
        <w:tc>
          <w:tcPr>
            <w:tcW w:w="1304"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tabs>
                <w:tab w:val="left" w:pos="2070"/>
              </w:tabs>
              <w:spacing w:line="312" w:lineRule="auto"/>
              <w:jc w:val="center"/>
            </w:pPr>
            <w:r w:rsidRPr="00B704B9">
              <w:t>91680,13</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3C1070" w:rsidRPr="00B704B9" w:rsidRDefault="003C1070" w:rsidP="003C1070">
            <w:pPr>
              <w:spacing w:line="312" w:lineRule="auto"/>
              <w:ind w:firstLine="540"/>
              <w:jc w:val="center"/>
            </w:pPr>
          </w:p>
        </w:tc>
        <w:tc>
          <w:tcPr>
            <w:tcW w:w="1304" w:type="dxa"/>
            <w:gridSpan w:val="3"/>
            <w:tcBorders>
              <w:top w:val="single" w:sz="4" w:space="0" w:color="auto"/>
              <w:left w:val="single" w:sz="4" w:space="0" w:color="auto"/>
              <w:bottom w:val="single" w:sz="4" w:space="0" w:color="auto"/>
              <w:right w:val="single" w:sz="4" w:space="0" w:color="auto"/>
            </w:tcBorders>
            <w:shd w:val="clear" w:color="auto" w:fill="auto"/>
          </w:tcPr>
          <w:p w:rsidR="003C1070" w:rsidRDefault="003C1070" w:rsidP="003C1070">
            <w:pPr>
              <w:tabs>
                <w:tab w:val="left" w:pos="2070"/>
              </w:tabs>
              <w:spacing w:line="312" w:lineRule="auto"/>
              <w:jc w:val="center"/>
            </w:pPr>
            <w:r w:rsidRPr="00B704B9">
              <w:t>91680,13</w:t>
            </w:r>
          </w:p>
          <w:p w:rsidR="00255E20" w:rsidRPr="00B704B9" w:rsidRDefault="00255E20" w:rsidP="003C1070">
            <w:pPr>
              <w:tabs>
                <w:tab w:val="left" w:pos="2070"/>
              </w:tabs>
              <w:spacing w:line="312" w:lineRule="auto"/>
              <w:jc w:val="center"/>
            </w:pPr>
          </w:p>
        </w:tc>
      </w:tr>
      <w:tr w:rsidR="00255E20" w:rsidRPr="00B704B9">
        <w:trPr>
          <w:trHeight w:val="349"/>
        </w:trPr>
        <w:tc>
          <w:tcPr>
            <w:tcW w:w="3119" w:type="dxa"/>
            <w:gridSpan w:val="2"/>
            <w:tcBorders>
              <w:top w:val="single" w:sz="4" w:space="0" w:color="auto"/>
              <w:left w:val="single" w:sz="4" w:space="0" w:color="auto"/>
              <w:bottom w:val="nil"/>
              <w:right w:val="single" w:sz="4" w:space="0" w:color="auto"/>
            </w:tcBorders>
          </w:tcPr>
          <w:p w:rsidR="00255E20" w:rsidRPr="00B704B9" w:rsidRDefault="00255E20" w:rsidP="003C1070">
            <w:r>
              <w:t>1</w:t>
            </w:r>
          </w:p>
        </w:tc>
        <w:tc>
          <w:tcPr>
            <w:tcW w:w="992" w:type="dxa"/>
            <w:tcBorders>
              <w:top w:val="single" w:sz="4" w:space="0" w:color="auto"/>
              <w:left w:val="single" w:sz="4" w:space="0" w:color="auto"/>
              <w:bottom w:val="nil"/>
              <w:right w:val="single" w:sz="4" w:space="0" w:color="auto"/>
            </w:tcBorders>
          </w:tcPr>
          <w:p w:rsidR="00255E20" w:rsidRPr="00B704B9" w:rsidRDefault="00255E20" w:rsidP="003C1070">
            <w:pPr>
              <w:jc w:val="center"/>
            </w:pPr>
            <w:r>
              <w:t>2</w:t>
            </w:r>
          </w:p>
        </w:tc>
        <w:tc>
          <w:tcPr>
            <w:tcW w:w="851" w:type="dxa"/>
            <w:gridSpan w:val="2"/>
            <w:tcBorders>
              <w:top w:val="single" w:sz="4" w:space="0" w:color="auto"/>
              <w:left w:val="single" w:sz="4" w:space="0" w:color="auto"/>
              <w:bottom w:val="nil"/>
              <w:right w:val="single" w:sz="4" w:space="0" w:color="auto"/>
            </w:tcBorders>
          </w:tcPr>
          <w:p w:rsidR="00255E20" w:rsidRPr="00B704B9" w:rsidRDefault="00255E20" w:rsidP="003C1070">
            <w:pPr>
              <w:tabs>
                <w:tab w:val="left" w:pos="2070"/>
              </w:tabs>
              <w:jc w:val="center"/>
            </w:pPr>
            <w:r>
              <w:t>3</w:t>
            </w:r>
          </w:p>
        </w:tc>
        <w:tc>
          <w:tcPr>
            <w:tcW w:w="1050" w:type="dxa"/>
            <w:gridSpan w:val="2"/>
            <w:tcBorders>
              <w:top w:val="single" w:sz="4" w:space="0" w:color="auto"/>
              <w:left w:val="single" w:sz="4" w:space="0" w:color="auto"/>
              <w:bottom w:val="nil"/>
              <w:right w:val="single" w:sz="4" w:space="0" w:color="auto"/>
            </w:tcBorders>
          </w:tcPr>
          <w:p w:rsidR="00255E20" w:rsidRPr="00B704B9" w:rsidRDefault="00255E20" w:rsidP="003C1070">
            <w:pPr>
              <w:tabs>
                <w:tab w:val="left" w:pos="2070"/>
              </w:tabs>
              <w:jc w:val="center"/>
            </w:pPr>
            <w:r>
              <w:t>4</w:t>
            </w:r>
          </w:p>
        </w:tc>
        <w:tc>
          <w:tcPr>
            <w:tcW w:w="1304" w:type="dxa"/>
            <w:gridSpan w:val="2"/>
            <w:tcBorders>
              <w:top w:val="single" w:sz="4" w:space="0" w:color="auto"/>
              <w:left w:val="single" w:sz="4" w:space="0" w:color="auto"/>
              <w:bottom w:val="nil"/>
              <w:right w:val="single" w:sz="4" w:space="0" w:color="auto"/>
            </w:tcBorders>
          </w:tcPr>
          <w:p w:rsidR="00255E20" w:rsidRPr="00B704B9" w:rsidRDefault="00255E20" w:rsidP="003C1070">
            <w:pPr>
              <w:jc w:val="center"/>
            </w:pPr>
            <w:r>
              <w:t>5</w:t>
            </w:r>
          </w:p>
        </w:tc>
        <w:tc>
          <w:tcPr>
            <w:tcW w:w="1164" w:type="dxa"/>
            <w:tcBorders>
              <w:top w:val="single" w:sz="4" w:space="0" w:color="auto"/>
              <w:left w:val="single" w:sz="4" w:space="0" w:color="auto"/>
              <w:bottom w:val="nil"/>
              <w:right w:val="single" w:sz="4" w:space="0" w:color="auto"/>
            </w:tcBorders>
            <w:shd w:val="clear" w:color="auto" w:fill="auto"/>
          </w:tcPr>
          <w:p w:rsidR="00255E20" w:rsidRPr="00B704B9" w:rsidRDefault="00255E20" w:rsidP="003C1070">
            <w:pPr>
              <w:jc w:val="center"/>
            </w:pPr>
            <w:r>
              <w:t>6</w:t>
            </w:r>
          </w:p>
        </w:tc>
        <w:tc>
          <w:tcPr>
            <w:tcW w:w="1304" w:type="dxa"/>
            <w:gridSpan w:val="3"/>
            <w:tcBorders>
              <w:top w:val="single" w:sz="4" w:space="0" w:color="auto"/>
              <w:left w:val="single" w:sz="4" w:space="0" w:color="auto"/>
              <w:bottom w:val="nil"/>
              <w:right w:val="single" w:sz="4" w:space="0" w:color="auto"/>
            </w:tcBorders>
            <w:shd w:val="clear" w:color="auto" w:fill="auto"/>
          </w:tcPr>
          <w:p w:rsidR="00255E20" w:rsidRPr="00B704B9" w:rsidRDefault="00255E20" w:rsidP="003C1070">
            <w:pPr>
              <w:jc w:val="center"/>
            </w:pPr>
            <w:r>
              <w:t>7</w:t>
            </w:r>
          </w:p>
        </w:tc>
      </w:tr>
      <w:tr w:rsidR="003C1070" w:rsidRPr="00B704B9">
        <w:trPr>
          <w:trHeight w:val="2050"/>
        </w:trPr>
        <w:tc>
          <w:tcPr>
            <w:tcW w:w="3119" w:type="dxa"/>
            <w:gridSpan w:val="2"/>
            <w:tcBorders>
              <w:top w:val="single" w:sz="4" w:space="0" w:color="auto"/>
              <w:left w:val="single" w:sz="4" w:space="0" w:color="auto"/>
              <w:bottom w:val="nil"/>
              <w:right w:val="single" w:sz="4" w:space="0" w:color="auto"/>
            </w:tcBorders>
          </w:tcPr>
          <w:p w:rsidR="003C1070" w:rsidRPr="00B704B9" w:rsidRDefault="003C1070" w:rsidP="003C1070">
            <w:r w:rsidRPr="00B704B9">
              <w:t>2 Топливо и энергия на технологические цели:</w:t>
            </w:r>
          </w:p>
          <w:p w:rsidR="003C1070" w:rsidRPr="00B704B9" w:rsidRDefault="003C1070" w:rsidP="003C1070">
            <w:r w:rsidRPr="00B704B9">
              <w:t>а) электроэнергия</w:t>
            </w:r>
          </w:p>
          <w:p w:rsidR="003C1070" w:rsidRPr="00B704B9" w:rsidRDefault="003C1070" w:rsidP="003C1070">
            <w:r w:rsidRPr="00B704B9">
              <w:t>б) пар</w:t>
            </w:r>
          </w:p>
          <w:p w:rsidR="003C1070" w:rsidRPr="00B704B9" w:rsidRDefault="003C1070" w:rsidP="003C1070">
            <w:pPr>
              <w:pStyle w:val="ae"/>
              <w:tabs>
                <w:tab w:val="clear" w:pos="4677"/>
                <w:tab w:val="clear" w:pos="9355"/>
              </w:tabs>
              <w:rPr>
                <w:rFonts w:ascii="Times New Roman" w:hAnsi="Times New Roman"/>
                <w:sz w:val="28"/>
                <w:szCs w:val="28"/>
              </w:rPr>
            </w:pPr>
            <w:r w:rsidRPr="00B704B9">
              <w:rPr>
                <w:rFonts w:ascii="Times New Roman" w:hAnsi="Times New Roman"/>
                <w:sz w:val="28"/>
                <w:szCs w:val="28"/>
              </w:rPr>
              <w:t>в) вода</w:t>
            </w:r>
          </w:p>
        </w:tc>
        <w:tc>
          <w:tcPr>
            <w:tcW w:w="992" w:type="dxa"/>
            <w:tcBorders>
              <w:top w:val="single" w:sz="4" w:space="0" w:color="auto"/>
              <w:left w:val="single" w:sz="4" w:space="0" w:color="auto"/>
              <w:bottom w:val="nil"/>
              <w:right w:val="single" w:sz="4" w:space="0" w:color="auto"/>
            </w:tcBorders>
          </w:tcPr>
          <w:p w:rsidR="003C1070" w:rsidRPr="00B704B9" w:rsidRDefault="003C1070" w:rsidP="003C1070">
            <w:pPr>
              <w:jc w:val="center"/>
            </w:pPr>
          </w:p>
          <w:p w:rsidR="003C1070" w:rsidRPr="00B704B9" w:rsidRDefault="003C1070" w:rsidP="003C1070">
            <w:pPr>
              <w:jc w:val="center"/>
            </w:pPr>
          </w:p>
          <w:p w:rsidR="003C1070" w:rsidRPr="00B704B9" w:rsidRDefault="003C1070" w:rsidP="003C1070">
            <w:pPr>
              <w:jc w:val="center"/>
            </w:pPr>
          </w:p>
          <w:p w:rsidR="003C1070" w:rsidRPr="00B704B9" w:rsidRDefault="003C1070" w:rsidP="003C1070">
            <w:pPr>
              <w:jc w:val="center"/>
            </w:pPr>
            <w:r w:rsidRPr="00B704B9">
              <w:t>кВт·ч</w:t>
            </w:r>
          </w:p>
          <w:p w:rsidR="003C1070" w:rsidRPr="00B704B9" w:rsidRDefault="003C1070" w:rsidP="003C1070">
            <w:pPr>
              <w:jc w:val="center"/>
            </w:pPr>
            <w:r w:rsidRPr="00B704B9">
              <w:t>Ккал</w:t>
            </w:r>
          </w:p>
          <w:p w:rsidR="003C1070" w:rsidRPr="00B704B9" w:rsidRDefault="003C1070" w:rsidP="003C1070">
            <w:pPr>
              <w:jc w:val="center"/>
            </w:pPr>
            <w:r w:rsidRPr="00B704B9">
              <w:t>м³</w:t>
            </w:r>
          </w:p>
        </w:tc>
        <w:tc>
          <w:tcPr>
            <w:tcW w:w="851" w:type="dxa"/>
            <w:gridSpan w:val="2"/>
            <w:tcBorders>
              <w:top w:val="single" w:sz="4" w:space="0" w:color="auto"/>
              <w:left w:val="single" w:sz="4" w:space="0" w:color="auto"/>
              <w:bottom w:val="nil"/>
              <w:right w:val="single" w:sz="4" w:space="0" w:color="auto"/>
            </w:tcBorders>
          </w:tcPr>
          <w:p w:rsidR="003C1070" w:rsidRPr="00B704B9" w:rsidRDefault="003C1070" w:rsidP="003C1070">
            <w:pPr>
              <w:tabs>
                <w:tab w:val="left" w:pos="2070"/>
              </w:tabs>
              <w:jc w:val="center"/>
            </w:pPr>
          </w:p>
          <w:p w:rsidR="003C1070" w:rsidRPr="00B704B9" w:rsidRDefault="003C1070" w:rsidP="003C1070">
            <w:pPr>
              <w:tabs>
                <w:tab w:val="left" w:pos="2070"/>
              </w:tabs>
              <w:jc w:val="center"/>
            </w:pPr>
          </w:p>
          <w:p w:rsidR="003C1070" w:rsidRPr="00B704B9" w:rsidRDefault="003C1070" w:rsidP="003C1070">
            <w:pPr>
              <w:tabs>
                <w:tab w:val="left" w:pos="2070"/>
              </w:tabs>
              <w:jc w:val="center"/>
            </w:pPr>
          </w:p>
          <w:p w:rsidR="003C1070" w:rsidRPr="00B704B9" w:rsidRDefault="003C1070" w:rsidP="003C1070">
            <w:pPr>
              <w:tabs>
                <w:tab w:val="left" w:pos="2070"/>
              </w:tabs>
              <w:jc w:val="center"/>
              <w:rPr>
                <w:lang w:val="en-US"/>
              </w:rPr>
            </w:pPr>
            <w:r w:rsidRPr="00B704B9">
              <w:t>2</w:t>
            </w:r>
            <w:r w:rsidRPr="00B704B9">
              <w:rPr>
                <w:lang w:val="en-US"/>
              </w:rPr>
              <w:t>,04</w:t>
            </w:r>
          </w:p>
          <w:p w:rsidR="003C1070" w:rsidRPr="00B704B9" w:rsidRDefault="003C1070" w:rsidP="003C1070">
            <w:pPr>
              <w:tabs>
                <w:tab w:val="left" w:pos="2070"/>
              </w:tabs>
              <w:jc w:val="center"/>
              <w:rPr>
                <w:lang w:val="en-US"/>
              </w:rPr>
            </w:pPr>
            <w:r w:rsidRPr="00B704B9">
              <w:rPr>
                <w:lang w:val="en-US"/>
              </w:rPr>
              <w:t>193</w:t>
            </w:r>
            <w:r w:rsidRPr="00B704B9">
              <w:t>,</w:t>
            </w:r>
            <w:r w:rsidRPr="00B704B9">
              <w:rPr>
                <w:lang w:val="en-US"/>
              </w:rPr>
              <w:t>4</w:t>
            </w:r>
          </w:p>
          <w:p w:rsidR="003C1070" w:rsidRPr="00B704B9" w:rsidRDefault="003C1070" w:rsidP="003C1070">
            <w:pPr>
              <w:tabs>
                <w:tab w:val="left" w:pos="2070"/>
              </w:tabs>
              <w:jc w:val="center"/>
            </w:pPr>
            <w:r w:rsidRPr="00B704B9">
              <w:t>11,9</w:t>
            </w:r>
          </w:p>
        </w:tc>
        <w:tc>
          <w:tcPr>
            <w:tcW w:w="1050" w:type="dxa"/>
            <w:gridSpan w:val="2"/>
            <w:tcBorders>
              <w:top w:val="single" w:sz="4" w:space="0" w:color="auto"/>
              <w:left w:val="single" w:sz="4" w:space="0" w:color="auto"/>
              <w:bottom w:val="nil"/>
              <w:right w:val="single" w:sz="4" w:space="0" w:color="auto"/>
            </w:tcBorders>
          </w:tcPr>
          <w:p w:rsidR="003C1070" w:rsidRPr="00B704B9" w:rsidRDefault="003C1070" w:rsidP="003C1070">
            <w:pPr>
              <w:tabs>
                <w:tab w:val="left" w:pos="2070"/>
              </w:tabs>
              <w:jc w:val="center"/>
            </w:pPr>
          </w:p>
          <w:p w:rsidR="003C1070" w:rsidRPr="00B704B9" w:rsidRDefault="003C1070" w:rsidP="003C1070">
            <w:pPr>
              <w:tabs>
                <w:tab w:val="left" w:pos="2070"/>
              </w:tabs>
              <w:jc w:val="center"/>
            </w:pPr>
          </w:p>
          <w:p w:rsidR="003C1070" w:rsidRPr="00B704B9" w:rsidRDefault="003C1070" w:rsidP="003C1070">
            <w:pPr>
              <w:tabs>
                <w:tab w:val="left" w:pos="2070"/>
              </w:tabs>
              <w:jc w:val="center"/>
            </w:pPr>
          </w:p>
          <w:p w:rsidR="003C1070" w:rsidRPr="00B704B9" w:rsidRDefault="003C1070" w:rsidP="003C1070">
            <w:pPr>
              <w:tabs>
                <w:tab w:val="left" w:pos="2070"/>
              </w:tabs>
              <w:jc w:val="center"/>
            </w:pPr>
            <w:r w:rsidRPr="00B704B9">
              <w:t>329,91</w:t>
            </w:r>
          </w:p>
          <w:p w:rsidR="003C1070" w:rsidRPr="00B704B9" w:rsidRDefault="003C1070" w:rsidP="003C1070">
            <w:pPr>
              <w:tabs>
                <w:tab w:val="left" w:pos="2070"/>
              </w:tabs>
              <w:jc w:val="center"/>
            </w:pPr>
            <w:r w:rsidRPr="00B704B9">
              <w:t>7,5</w:t>
            </w:r>
          </w:p>
          <w:p w:rsidR="003C1070" w:rsidRPr="00B704B9" w:rsidRDefault="003C1070" w:rsidP="003C1070">
            <w:pPr>
              <w:tabs>
                <w:tab w:val="left" w:pos="2070"/>
              </w:tabs>
              <w:jc w:val="center"/>
            </w:pPr>
            <w:r w:rsidRPr="00B704B9">
              <w:t>667,9</w:t>
            </w:r>
          </w:p>
        </w:tc>
        <w:tc>
          <w:tcPr>
            <w:tcW w:w="1304" w:type="dxa"/>
            <w:gridSpan w:val="2"/>
            <w:tcBorders>
              <w:top w:val="single" w:sz="4" w:space="0" w:color="auto"/>
              <w:left w:val="single" w:sz="4" w:space="0" w:color="auto"/>
              <w:bottom w:val="nil"/>
              <w:right w:val="single" w:sz="4" w:space="0" w:color="auto"/>
            </w:tcBorders>
          </w:tcPr>
          <w:p w:rsidR="003C1070" w:rsidRPr="00B704B9" w:rsidRDefault="003C1070" w:rsidP="003C1070">
            <w:pPr>
              <w:jc w:val="center"/>
            </w:pPr>
          </w:p>
          <w:p w:rsidR="003C1070" w:rsidRPr="00B704B9" w:rsidRDefault="003C1070" w:rsidP="003C1070">
            <w:pPr>
              <w:jc w:val="center"/>
            </w:pPr>
          </w:p>
          <w:p w:rsidR="003C1070" w:rsidRPr="00B704B9" w:rsidRDefault="003C1070" w:rsidP="003C1070">
            <w:pPr>
              <w:jc w:val="center"/>
            </w:pPr>
          </w:p>
          <w:p w:rsidR="003C1070" w:rsidRPr="00B704B9" w:rsidRDefault="003C1070" w:rsidP="003C1070">
            <w:pPr>
              <w:jc w:val="center"/>
            </w:pPr>
            <w:r w:rsidRPr="00B704B9">
              <w:t>673,02</w:t>
            </w:r>
          </w:p>
          <w:p w:rsidR="003C1070" w:rsidRPr="00B704B9" w:rsidRDefault="003C1070" w:rsidP="003C1070">
            <w:pPr>
              <w:jc w:val="center"/>
            </w:pPr>
            <w:r w:rsidRPr="00B704B9">
              <w:t>1450,5</w:t>
            </w:r>
          </w:p>
          <w:p w:rsidR="003C1070" w:rsidRPr="00B704B9" w:rsidRDefault="003C1070" w:rsidP="003C1070">
            <w:pPr>
              <w:jc w:val="center"/>
            </w:pPr>
            <w:r w:rsidRPr="00B704B9">
              <w:t>784,8</w:t>
            </w:r>
          </w:p>
        </w:tc>
        <w:tc>
          <w:tcPr>
            <w:tcW w:w="1164" w:type="dxa"/>
            <w:tcBorders>
              <w:top w:val="single" w:sz="4" w:space="0" w:color="auto"/>
              <w:left w:val="single" w:sz="4" w:space="0" w:color="auto"/>
              <w:bottom w:val="nil"/>
              <w:right w:val="single" w:sz="4" w:space="0" w:color="auto"/>
            </w:tcBorders>
            <w:shd w:val="clear" w:color="auto" w:fill="auto"/>
          </w:tcPr>
          <w:p w:rsidR="003C1070" w:rsidRPr="00B704B9" w:rsidRDefault="003C1070" w:rsidP="003C1070">
            <w:pPr>
              <w:jc w:val="center"/>
            </w:pPr>
          </w:p>
          <w:p w:rsidR="003C1070" w:rsidRPr="00B704B9" w:rsidRDefault="003C1070" w:rsidP="003C1070">
            <w:pPr>
              <w:jc w:val="center"/>
            </w:pPr>
          </w:p>
          <w:p w:rsidR="003C1070" w:rsidRPr="00B704B9" w:rsidRDefault="003C1070" w:rsidP="003C1070">
            <w:pPr>
              <w:jc w:val="center"/>
            </w:pPr>
          </w:p>
          <w:p w:rsidR="003C1070" w:rsidRPr="00B704B9" w:rsidRDefault="003C1070" w:rsidP="003C1070">
            <w:pPr>
              <w:jc w:val="center"/>
            </w:pPr>
            <w:r w:rsidRPr="00B704B9">
              <w:t>283,56</w:t>
            </w:r>
          </w:p>
          <w:p w:rsidR="003C1070" w:rsidRPr="00B704B9" w:rsidRDefault="003C1070" w:rsidP="003C1070">
            <w:pPr>
              <w:jc w:val="center"/>
            </w:pPr>
            <w:r w:rsidRPr="00B704B9">
              <w:t>5.7</w:t>
            </w:r>
          </w:p>
          <w:p w:rsidR="003C1070" w:rsidRPr="00B704B9" w:rsidRDefault="003C1070" w:rsidP="003C1070">
            <w:pPr>
              <w:jc w:val="center"/>
            </w:pPr>
            <w:r w:rsidRPr="00B704B9">
              <w:t>60,55</w:t>
            </w:r>
          </w:p>
        </w:tc>
        <w:tc>
          <w:tcPr>
            <w:tcW w:w="1304" w:type="dxa"/>
            <w:gridSpan w:val="3"/>
            <w:tcBorders>
              <w:top w:val="single" w:sz="4" w:space="0" w:color="auto"/>
              <w:left w:val="single" w:sz="4" w:space="0" w:color="auto"/>
              <w:bottom w:val="nil"/>
              <w:right w:val="single" w:sz="4" w:space="0" w:color="auto"/>
            </w:tcBorders>
            <w:shd w:val="clear" w:color="auto" w:fill="auto"/>
          </w:tcPr>
          <w:p w:rsidR="003C1070" w:rsidRPr="00B704B9" w:rsidRDefault="003C1070" w:rsidP="003C1070">
            <w:pPr>
              <w:jc w:val="center"/>
            </w:pPr>
          </w:p>
          <w:p w:rsidR="003C1070" w:rsidRPr="00B704B9" w:rsidRDefault="003C1070" w:rsidP="003C1070">
            <w:pPr>
              <w:jc w:val="center"/>
            </w:pPr>
          </w:p>
          <w:p w:rsidR="003C1070" w:rsidRPr="00B704B9" w:rsidRDefault="003C1070" w:rsidP="003C1070">
            <w:pPr>
              <w:jc w:val="center"/>
            </w:pPr>
          </w:p>
          <w:p w:rsidR="003C1070" w:rsidRPr="00B704B9" w:rsidRDefault="003C1070" w:rsidP="003C1070">
            <w:pPr>
              <w:jc w:val="center"/>
            </w:pPr>
            <w:r w:rsidRPr="00B704B9">
              <w:t>578,46</w:t>
            </w:r>
          </w:p>
          <w:p w:rsidR="003C1070" w:rsidRPr="00B704B9" w:rsidRDefault="003C1070" w:rsidP="003C1070">
            <w:pPr>
              <w:jc w:val="center"/>
            </w:pPr>
            <w:r w:rsidRPr="00B704B9">
              <w:t>1102,38</w:t>
            </w:r>
          </w:p>
          <w:p w:rsidR="003C1070" w:rsidRPr="00B704B9" w:rsidRDefault="003C1070" w:rsidP="003C1070">
            <w:pPr>
              <w:jc w:val="center"/>
            </w:pPr>
            <w:r w:rsidRPr="00B704B9">
              <w:t>720,56</w:t>
            </w:r>
          </w:p>
        </w:tc>
      </w:tr>
      <w:tr w:rsidR="003C1070" w:rsidRPr="00B704B9">
        <w:trPr>
          <w:trHeight w:val="385"/>
        </w:trPr>
        <w:tc>
          <w:tcPr>
            <w:tcW w:w="3119"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r w:rsidRPr="00B704B9">
              <w:t>Всего:</w:t>
            </w:r>
          </w:p>
        </w:tc>
        <w:tc>
          <w:tcPr>
            <w:tcW w:w="992"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p>
        </w:tc>
        <w:tc>
          <w:tcPr>
            <w:tcW w:w="851"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tabs>
                <w:tab w:val="left" w:pos="2070"/>
              </w:tabs>
              <w:jc w:val="center"/>
            </w:pPr>
          </w:p>
        </w:tc>
        <w:tc>
          <w:tcPr>
            <w:tcW w:w="1050"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tabs>
                <w:tab w:val="left" w:pos="2070"/>
              </w:tabs>
              <w:jc w:val="center"/>
            </w:pPr>
          </w:p>
        </w:tc>
        <w:tc>
          <w:tcPr>
            <w:tcW w:w="1304"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2908,3</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3C1070" w:rsidRPr="00B704B9" w:rsidRDefault="003C1070" w:rsidP="003C1070"/>
        </w:tc>
        <w:tc>
          <w:tcPr>
            <w:tcW w:w="1304" w:type="dxa"/>
            <w:gridSpan w:val="3"/>
            <w:tcBorders>
              <w:top w:val="single" w:sz="4" w:space="0" w:color="auto"/>
              <w:left w:val="single" w:sz="4" w:space="0" w:color="auto"/>
              <w:bottom w:val="single" w:sz="4" w:space="0" w:color="auto"/>
              <w:right w:val="single" w:sz="4" w:space="0" w:color="auto"/>
            </w:tcBorders>
            <w:shd w:val="clear" w:color="auto" w:fill="auto"/>
          </w:tcPr>
          <w:p w:rsidR="003C1070" w:rsidRPr="00B704B9" w:rsidRDefault="003C1070" w:rsidP="003C1070">
            <w:pPr>
              <w:jc w:val="center"/>
            </w:pPr>
            <w:r w:rsidRPr="00B704B9">
              <w:t>2401,39</w:t>
            </w:r>
          </w:p>
        </w:tc>
      </w:tr>
      <w:tr w:rsidR="003C1070" w:rsidRPr="00B704B9">
        <w:trPr>
          <w:trHeight w:val="2127"/>
        </w:trPr>
        <w:tc>
          <w:tcPr>
            <w:tcW w:w="3119"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r w:rsidRPr="00B704B9">
              <w:t>3 Заработная плата с ЕСН</w:t>
            </w:r>
          </w:p>
          <w:p w:rsidR="003C1070" w:rsidRPr="00B704B9" w:rsidRDefault="003C1070" w:rsidP="003C1070">
            <w:r w:rsidRPr="00B704B9">
              <w:t xml:space="preserve">а) Основных производственных рабочих </w:t>
            </w:r>
          </w:p>
          <w:p w:rsidR="003C1070" w:rsidRPr="00B704B9" w:rsidRDefault="003C1070" w:rsidP="003C1070">
            <w:r w:rsidRPr="00B704B9">
              <w:t>б)отчисления на единый социальный налог</w:t>
            </w:r>
          </w:p>
        </w:tc>
        <w:tc>
          <w:tcPr>
            <w:tcW w:w="992"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p>
          <w:p w:rsidR="003C1070" w:rsidRPr="00B704B9" w:rsidRDefault="003C1070" w:rsidP="003C1070">
            <w:pPr>
              <w:jc w:val="center"/>
            </w:pPr>
          </w:p>
          <w:p w:rsidR="003C1070" w:rsidRPr="00B704B9" w:rsidRDefault="003C1070" w:rsidP="003C1070">
            <w:pPr>
              <w:jc w:val="center"/>
            </w:pPr>
            <w:r w:rsidRPr="00B704B9">
              <w:t>руб.</w:t>
            </w:r>
          </w:p>
          <w:p w:rsidR="003C1070" w:rsidRPr="00B704B9" w:rsidRDefault="003C1070" w:rsidP="003C1070">
            <w:pPr>
              <w:jc w:val="center"/>
            </w:pPr>
          </w:p>
          <w:p w:rsidR="003C1070" w:rsidRPr="00B704B9" w:rsidRDefault="003C1070" w:rsidP="003C1070">
            <w:pPr>
              <w:jc w:val="center"/>
            </w:pPr>
          </w:p>
          <w:p w:rsidR="003C1070" w:rsidRPr="00B704B9" w:rsidRDefault="003C1070" w:rsidP="003C1070">
            <w:pPr>
              <w:jc w:val="center"/>
            </w:pPr>
            <w:r w:rsidRPr="00B704B9">
              <w:t>руб.</w:t>
            </w:r>
          </w:p>
        </w:tc>
        <w:tc>
          <w:tcPr>
            <w:tcW w:w="851"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p>
          <w:p w:rsidR="003C1070" w:rsidRPr="00B704B9" w:rsidRDefault="003C1070" w:rsidP="003C1070">
            <w:pPr>
              <w:jc w:val="center"/>
            </w:pPr>
          </w:p>
          <w:p w:rsidR="003C1070" w:rsidRPr="00B704B9" w:rsidRDefault="003C1070" w:rsidP="003C1070">
            <w:pPr>
              <w:jc w:val="center"/>
            </w:pPr>
          </w:p>
        </w:tc>
        <w:tc>
          <w:tcPr>
            <w:tcW w:w="1050"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tabs>
                <w:tab w:val="left" w:pos="2070"/>
              </w:tabs>
              <w:jc w:val="center"/>
            </w:pPr>
          </w:p>
        </w:tc>
        <w:tc>
          <w:tcPr>
            <w:tcW w:w="1304"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tabs>
                <w:tab w:val="left" w:pos="2070"/>
              </w:tabs>
              <w:jc w:val="center"/>
            </w:pPr>
          </w:p>
          <w:p w:rsidR="003C1070" w:rsidRPr="00B704B9" w:rsidRDefault="003C1070" w:rsidP="003C1070">
            <w:pPr>
              <w:tabs>
                <w:tab w:val="left" w:pos="2070"/>
              </w:tabs>
            </w:pPr>
            <w:r w:rsidRPr="00B704B9">
              <w:t xml:space="preserve">                 </w:t>
            </w:r>
          </w:p>
          <w:p w:rsidR="003C1070" w:rsidRPr="00B704B9" w:rsidRDefault="003C1070" w:rsidP="003C1070">
            <w:pPr>
              <w:tabs>
                <w:tab w:val="left" w:pos="2070"/>
              </w:tabs>
              <w:jc w:val="center"/>
            </w:pPr>
            <w:r w:rsidRPr="00B704B9">
              <w:t>1088,95</w:t>
            </w:r>
          </w:p>
          <w:p w:rsidR="003C1070" w:rsidRPr="00B704B9" w:rsidRDefault="003C1070" w:rsidP="003C1070"/>
          <w:p w:rsidR="003C1070" w:rsidRPr="00B704B9" w:rsidRDefault="003C1070" w:rsidP="003C1070">
            <w:pPr>
              <w:jc w:val="center"/>
            </w:pPr>
          </w:p>
          <w:p w:rsidR="003C1070" w:rsidRPr="00B704B9" w:rsidRDefault="003C1070" w:rsidP="003C1070">
            <w:pPr>
              <w:jc w:val="center"/>
            </w:pPr>
            <w:r w:rsidRPr="00B704B9">
              <w:t>283,13</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3C1070" w:rsidRPr="00B704B9" w:rsidRDefault="003C1070" w:rsidP="003C1070"/>
        </w:tc>
        <w:tc>
          <w:tcPr>
            <w:tcW w:w="1304" w:type="dxa"/>
            <w:gridSpan w:val="3"/>
            <w:tcBorders>
              <w:top w:val="single" w:sz="4" w:space="0" w:color="auto"/>
              <w:left w:val="single" w:sz="4" w:space="0" w:color="auto"/>
              <w:bottom w:val="single" w:sz="4" w:space="0" w:color="auto"/>
              <w:right w:val="single" w:sz="4" w:space="0" w:color="auto"/>
            </w:tcBorders>
            <w:shd w:val="clear" w:color="auto" w:fill="auto"/>
          </w:tcPr>
          <w:p w:rsidR="003C1070" w:rsidRPr="00B704B9" w:rsidRDefault="003C1070" w:rsidP="003C1070">
            <w:pPr>
              <w:tabs>
                <w:tab w:val="left" w:pos="2070"/>
              </w:tabs>
              <w:jc w:val="center"/>
            </w:pPr>
          </w:p>
          <w:p w:rsidR="003C1070" w:rsidRPr="00B704B9" w:rsidRDefault="003C1070" w:rsidP="003C1070">
            <w:pPr>
              <w:tabs>
                <w:tab w:val="left" w:pos="2070"/>
              </w:tabs>
              <w:jc w:val="center"/>
            </w:pPr>
          </w:p>
          <w:p w:rsidR="003C1070" w:rsidRPr="00B704B9" w:rsidRDefault="003C1070" w:rsidP="003C1070">
            <w:pPr>
              <w:jc w:val="center"/>
            </w:pPr>
            <w:r w:rsidRPr="00B704B9">
              <w:t>989,85</w:t>
            </w:r>
          </w:p>
          <w:p w:rsidR="003C1070" w:rsidRPr="00B704B9" w:rsidRDefault="003C1070" w:rsidP="003C1070"/>
          <w:p w:rsidR="003C1070" w:rsidRPr="00B704B9" w:rsidRDefault="003C1070" w:rsidP="003C1070">
            <w:pPr>
              <w:jc w:val="center"/>
            </w:pPr>
          </w:p>
          <w:p w:rsidR="003C1070" w:rsidRPr="00B704B9" w:rsidRDefault="003C1070" w:rsidP="003C1070">
            <w:pPr>
              <w:jc w:val="center"/>
            </w:pPr>
            <w:r w:rsidRPr="00B704B9">
              <w:t>257,91</w:t>
            </w:r>
          </w:p>
        </w:tc>
      </w:tr>
      <w:tr w:rsidR="003C1070" w:rsidRPr="00B704B9">
        <w:trPr>
          <w:trHeight w:val="333"/>
        </w:trPr>
        <w:tc>
          <w:tcPr>
            <w:tcW w:w="3119" w:type="dxa"/>
            <w:gridSpan w:val="2"/>
            <w:tcBorders>
              <w:top w:val="single" w:sz="4" w:space="0" w:color="auto"/>
              <w:left w:val="single" w:sz="4" w:space="0" w:color="auto"/>
              <w:bottom w:val="nil"/>
              <w:right w:val="single" w:sz="4" w:space="0" w:color="auto"/>
            </w:tcBorders>
          </w:tcPr>
          <w:p w:rsidR="003C1070" w:rsidRPr="00B704B9" w:rsidRDefault="003C1070" w:rsidP="003C1070">
            <w:pPr>
              <w:pStyle w:val="ae"/>
              <w:tabs>
                <w:tab w:val="clear" w:pos="4677"/>
                <w:tab w:val="clear" w:pos="9355"/>
              </w:tabs>
              <w:rPr>
                <w:rFonts w:ascii="Times New Roman" w:hAnsi="Times New Roman"/>
                <w:sz w:val="28"/>
                <w:szCs w:val="28"/>
              </w:rPr>
            </w:pPr>
            <w:r w:rsidRPr="00B704B9">
              <w:rPr>
                <w:rFonts w:ascii="Times New Roman" w:hAnsi="Times New Roman"/>
                <w:sz w:val="28"/>
                <w:szCs w:val="28"/>
              </w:rPr>
              <w:t>Всего:</w:t>
            </w:r>
          </w:p>
        </w:tc>
        <w:tc>
          <w:tcPr>
            <w:tcW w:w="992" w:type="dxa"/>
            <w:tcBorders>
              <w:top w:val="single" w:sz="4" w:space="0" w:color="auto"/>
              <w:left w:val="single" w:sz="4" w:space="0" w:color="auto"/>
              <w:bottom w:val="nil"/>
              <w:right w:val="single" w:sz="4" w:space="0" w:color="auto"/>
            </w:tcBorders>
          </w:tcPr>
          <w:p w:rsidR="003C1070" w:rsidRPr="00B704B9" w:rsidRDefault="003C1070" w:rsidP="003C1070">
            <w:pPr>
              <w:jc w:val="center"/>
            </w:pPr>
          </w:p>
        </w:tc>
        <w:tc>
          <w:tcPr>
            <w:tcW w:w="851" w:type="dxa"/>
            <w:gridSpan w:val="2"/>
            <w:tcBorders>
              <w:top w:val="single" w:sz="4" w:space="0" w:color="auto"/>
              <w:left w:val="single" w:sz="4" w:space="0" w:color="auto"/>
              <w:bottom w:val="nil"/>
              <w:right w:val="single" w:sz="4" w:space="0" w:color="auto"/>
            </w:tcBorders>
          </w:tcPr>
          <w:p w:rsidR="003C1070" w:rsidRPr="00B704B9" w:rsidRDefault="003C1070" w:rsidP="003C1070">
            <w:pPr>
              <w:jc w:val="center"/>
            </w:pPr>
          </w:p>
        </w:tc>
        <w:tc>
          <w:tcPr>
            <w:tcW w:w="1050" w:type="dxa"/>
            <w:gridSpan w:val="2"/>
            <w:tcBorders>
              <w:top w:val="single" w:sz="4" w:space="0" w:color="auto"/>
              <w:left w:val="single" w:sz="4" w:space="0" w:color="auto"/>
              <w:bottom w:val="nil"/>
              <w:right w:val="single" w:sz="4" w:space="0" w:color="auto"/>
            </w:tcBorders>
          </w:tcPr>
          <w:p w:rsidR="003C1070" w:rsidRPr="00B704B9" w:rsidRDefault="003C1070" w:rsidP="003C1070">
            <w:pPr>
              <w:tabs>
                <w:tab w:val="left" w:pos="2070"/>
              </w:tabs>
              <w:jc w:val="center"/>
            </w:pPr>
          </w:p>
        </w:tc>
        <w:tc>
          <w:tcPr>
            <w:tcW w:w="1304" w:type="dxa"/>
            <w:gridSpan w:val="2"/>
            <w:tcBorders>
              <w:top w:val="single" w:sz="4" w:space="0" w:color="auto"/>
              <w:left w:val="single" w:sz="4" w:space="0" w:color="auto"/>
              <w:bottom w:val="nil"/>
              <w:right w:val="single" w:sz="4" w:space="0" w:color="auto"/>
            </w:tcBorders>
          </w:tcPr>
          <w:p w:rsidR="003C1070" w:rsidRPr="00B704B9" w:rsidRDefault="003C1070" w:rsidP="003C1070">
            <w:pPr>
              <w:jc w:val="center"/>
            </w:pPr>
            <w:r w:rsidRPr="00B704B9">
              <w:t>1372,08</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3C1070" w:rsidRPr="00B704B9" w:rsidRDefault="003C1070" w:rsidP="003C1070"/>
        </w:tc>
        <w:tc>
          <w:tcPr>
            <w:tcW w:w="1304" w:type="dxa"/>
            <w:gridSpan w:val="3"/>
            <w:tcBorders>
              <w:top w:val="single" w:sz="4" w:space="0" w:color="auto"/>
              <w:left w:val="single" w:sz="4" w:space="0" w:color="auto"/>
              <w:bottom w:val="single" w:sz="4" w:space="0" w:color="auto"/>
              <w:right w:val="single" w:sz="4" w:space="0" w:color="auto"/>
            </w:tcBorders>
            <w:shd w:val="clear" w:color="auto" w:fill="auto"/>
          </w:tcPr>
          <w:p w:rsidR="003C1070" w:rsidRPr="00B704B9" w:rsidRDefault="003C1070" w:rsidP="003C1070">
            <w:pPr>
              <w:jc w:val="center"/>
            </w:pPr>
            <w:r w:rsidRPr="00B704B9">
              <w:t>1247,76</w:t>
            </w:r>
          </w:p>
        </w:tc>
      </w:tr>
      <w:tr w:rsidR="003C1070" w:rsidRPr="00B704B9">
        <w:trPr>
          <w:trHeight w:val="1148"/>
        </w:trPr>
        <w:tc>
          <w:tcPr>
            <w:tcW w:w="3119"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r w:rsidRPr="00B704B9">
              <w:t>4 Расходы на содержание и эксплуатацию оборудования</w:t>
            </w:r>
          </w:p>
          <w:p w:rsidR="003C1070" w:rsidRPr="00B704B9" w:rsidRDefault="003C1070" w:rsidP="003C1070">
            <w:r w:rsidRPr="00B704B9">
              <w:t>Цеховые расходы</w:t>
            </w:r>
          </w:p>
        </w:tc>
        <w:tc>
          <w:tcPr>
            <w:tcW w:w="992"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руб</w:t>
            </w:r>
          </w:p>
          <w:p w:rsidR="003C1070" w:rsidRPr="00B704B9" w:rsidRDefault="003C1070" w:rsidP="003C1070">
            <w:pPr>
              <w:jc w:val="center"/>
            </w:pPr>
          </w:p>
          <w:p w:rsidR="003C1070" w:rsidRPr="00B704B9" w:rsidRDefault="003C1070" w:rsidP="003C1070">
            <w:pPr>
              <w:jc w:val="center"/>
            </w:pPr>
          </w:p>
          <w:p w:rsidR="003C1070" w:rsidRPr="00B704B9" w:rsidRDefault="003C1070" w:rsidP="003C1070">
            <w:pPr>
              <w:jc w:val="center"/>
            </w:pPr>
          </w:p>
          <w:p w:rsidR="003C1070" w:rsidRPr="00B704B9" w:rsidRDefault="003C1070" w:rsidP="003C1070">
            <w:r w:rsidRPr="00B704B9">
              <w:t>руб.</w:t>
            </w:r>
          </w:p>
        </w:tc>
        <w:tc>
          <w:tcPr>
            <w:tcW w:w="851"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p>
        </w:tc>
        <w:tc>
          <w:tcPr>
            <w:tcW w:w="1050"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p>
        </w:tc>
        <w:tc>
          <w:tcPr>
            <w:tcW w:w="1304"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p>
          <w:p w:rsidR="003C1070" w:rsidRPr="00B704B9" w:rsidRDefault="003C1070" w:rsidP="003C1070">
            <w:pPr>
              <w:jc w:val="center"/>
            </w:pPr>
            <w:r w:rsidRPr="00B704B9">
              <w:t>379,00</w:t>
            </w:r>
          </w:p>
          <w:p w:rsidR="003C1070" w:rsidRPr="00B704B9" w:rsidRDefault="003C1070" w:rsidP="003C1070">
            <w:pPr>
              <w:jc w:val="center"/>
            </w:pPr>
          </w:p>
          <w:p w:rsidR="003C1070" w:rsidRPr="00B704B9" w:rsidRDefault="003C1070" w:rsidP="003C1070">
            <w:pPr>
              <w:jc w:val="center"/>
            </w:pPr>
          </w:p>
          <w:p w:rsidR="003C1070" w:rsidRPr="00B704B9" w:rsidRDefault="003C1070" w:rsidP="003C1070">
            <w:pPr>
              <w:jc w:val="center"/>
            </w:pPr>
            <w:r w:rsidRPr="00B704B9">
              <w:t>1768,5</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3C1070" w:rsidRPr="00B704B9" w:rsidRDefault="003C1070" w:rsidP="003C1070"/>
        </w:tc>
        <w:tc>
          <w:tcPr>
            <w:tcW w:w="1304" w:type="dxa"/>
            <w:gridSpan w:val="3"/>
            <w:tcBorders>
              <w:top w:val="single" w:sz="4" w:space="0" w:color="auto"/>
              <w:left w:val="single" w:sz="4" w:space="0" w:color="auto"/>
              <w:bottom w:val="single" w:sz="4" w:space="0" w:color="auto"/>
              <w:right w:val="single" w:sz="4" w:space="0" w:color="auto"/>
            </w:tcBorders>
            <w:shd w:val="clear" w:color="auto" w:fill="auto"/>
          </w:tcPr>
          <w:p w:rsidR="003C1070" w:rsidRPr="00B704B9" w:rsidRDefault="003C1070" w:rsidP="003C1070"/>
          <w:p w:rsidR="003C1070" w:rsidRPr="00B704B9" w:rsidRDefault="003C1070" w:rsidP="003C1070">
            <w:pPr>
              <w:jc w:val="center"/>
            </w:pPr>
            <w:r w:rsidRPr="00B704B9">
              <w:t>354,55</w:t>
            </w:r>
          </w:p>
          <w:p w:rsidR="003C1070" w:rsidRPr="00B704B9" w:rsidRDefault="003C1070" w:rsidP="003C1070">
            <w:pPr>
              <w:jc w:val="center"/>
            </w:pPr>
          </w:p>
          <w:p w:rsidR="003C1070" w:rsidRPr="00B704B9" w:rsidRDefault="003C1070" w:rsidP="003C1070">
            <w:pPr>
              <w:jc w:val="center"/>
            </w:pPr>
          </w:p>
          <w:p w:rsidR="003C1070" w:rsidRPr="00B704B9" w:rsidRDefault="003C1070" w:rsidP="003C1070">
            <w:pPr>
              <w:jc w:val="center"/>
            </w:pPr>
            <w:r w:rsidRPr="00B704B9">
              <w:t>1607,7</w:t>
            </w:r>
          </w:p>
        </w:tc>
      </w:tr>
      <w:tr w:rsidR="003C1070" w:rsidRPr="00B704B9">
        <w:tc>
          <w:tcPr>
            <w:tcW w:w="3119"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r w:rsidRPr="00B704B9">
              <w:t>5 Цеховая себестоимость</w:t>
            </w:r>
          </w:p>
        </w:tc>
        <w:tc>
          <w:tcPr>
            <w:tcW w:w="992"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руб</w:t>
            </w:r>
          </w:p>
        </w:tc>
        <w:tc>
          <w:tcPr>
            <w:tcW w:w="851"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p>
        </w:tc>
        <w:tc>
          <w:tcPr>
            <w:tcW w:w="1050"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p>
        </w:tc>
        <w:tc>
          <w:tcPr>
            <w:tcW w:w="1304"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133586,69</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3C1070" w:rsidRPr="00B704B9" w:rsidRDefault="003C1070" w:rsidP="003C1070"/>
        </w:tc>
        <w:tc>
          <w:tcPr>
            <w:tcW w:w="1304" w:type="dxa"/>
            <w:gridSpan w:val="3"/>
            <w:tcBorders>
              <w:top w:val="single" w:sz="4" w:space="0" w:color="auto"/>
              <w:left w:val="single" w:sz="4" w:space="0" w:color="auto"/>
              <w:bottom w:val="single" w:sz="4" w:space="0" w:color="auto"/>
              <w:right w:val="single" w:sz="4" w:space="0" w:color="auto"/>
            </w:tcBorders>
            <w:shd w:val="clear" w:color="auto" w:fill="auto"/>
          </w:tcPr>
          <w:p w:rsidR="003C1070" w:rsidRPr="00B704B9" w:rsidRDefault="003C1070" w:rsidP="003C1070">
            <w:pPr>
              <w:jc w:val="center"/>
            </w:pPr>
            <w:r w:rsidRPr="00B704B9">
              <w:t>132772,44</w:t>
            </w:r>
          </w:p>
        </w:tc>
      </w:tr>
      <w:tr w:rsidR="003C1070" w:rsidRPr="00B704B9">
        <w:tc>
          <w:tcPr>
            <w:tcW w:w="3119"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r w:rsidRPr="00B704B9">
              <w:t xml:space="preserve">6 Общезаводские расходы </w:t>
            </w:r>
          </w:p>
        </w:tc>
        <w:tc>
          <w:tcPr>
            <w:tcW w:w="992"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руб.</w:t>
            </w:r>
          </w:p>
        </w:tc>
        <w:tc>
          <w:tcPr>
            <w:tcW w:w="851"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p>
        </w:tc>
        <w:tc>
          <w:tcPr>
            <w:tcW w:w="1050"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p>
        </w:tc>
        <w:tc>
          <w:tcPr>
            <w:tcW w:w="1304"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r w:rsidRPr="00B704B9">
              <w:t xml:space="preserve">     4190,66</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3C1070" w:rsidRPr="00B704B9" w:rsidRDefault="003C1070" w:rsidP="003C1070"/>
        </w:tc>
        <w:tc>
          <w:tcPr>
            <w:tcW w:w="1304" w:type="dxa"/>
            <w:gridSpan w:val="3"/>
            <w:tcBorders>
              <w:top w:val="single" w:sz="4" w:space="0" w:color="auto"/>
              <w:left w:val="single" w:sz="4" w:space="0" w:color="auto"/>
              <w:bottom w:val="single" w:sz="4" w:space="0" w:color="auto"/>
              <w:right w:val="single" w:sz="4" w:space="0" w:color="auto"/>
            </w:tcBorders>
            <w:shd w:val="clear" w:color="auto" w:fill="auto"/>
          </w:tcPr>
          <w:p w:rsidR="003C1070" w:rsidRPr="00B704B9" w:rsidRDefault="003C1070" w:rsidP="003C1070">
            <w:r w:rsidRPr="00B704B9">
              <w:t xml:space="preserve">    4109,23</w:t>
            </w:r>
          </w:p>
        </w:tc>
      </w:tr>
      <w:tr w:rsidR="003C1070" w:rsidRPr="00B704B9">
        <w:trPr>
          <w:trHeight w:val="510"/>
        </w:trPr>
        <w:tc>
          <w:tcPr>
            <w:tcW w:w="3119"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r w:rsidRPr="00B704B9">
              <w:t xml:space="preserve">Заводская себестоимость </w:t>
            </w:r>
          </w:p>
        </w:tc>
        <w:tc>
          <w:tcPr>
            <w:tcW w:w="992"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p>
          <w:p w:rsidR="003C1070" w:rsidRPr="00B704B9" w:rsidRDefault="003C1070" w:rsidP="003C1070">
            <w:pPr>
              <w:jc w:val="center"/>
            </w:pPr>
          </w:p>
        </w:tc>
        <w:tc>
          <w:tcPr>
            <w:tcW w:w="851"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p>
          <w:p w:rsidR="003C1070" w:rsidRPr="00B704B9" w:rsidRDefault="003C1070" w:rsidP="003C1070">
            <w:pPr>
              <w:jc w:val="center"/>
            </w:pPr>
          </w:p>
        </w:tc>
        <w:tc>
          <w:tcPr>
            <w:tcW w:w="1050"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p>
          <w:p w:rsidR="003C1070" w:rsidRPr="00B704B9" w:rsidRDefault="003C1070" w:rsidP="003C1070">
            <w:pPr>
              <w:jc w:val="center"/>
            </w:pPr>
          </w:p>
        </w:tc>
        <w:tc>
          <w:tcPr>
            <w:tcW w:w="1304"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 w:rsidR="003C1070" w:rsidRPr="00B704B9" w:rsidRDefault="003C1070" w:rsidP="003C1070">
            <w:pPr>
              <w:jc w:val="center"/>
            </w:pPr>
            <w:r w:rsidRPr="00B704B9">
              <w:rPr>
                <w:lang w:val="en-US"/>
              </w:rPr>
              <w:t>13</w:t>
            </w:r>
            <w:r w:rsidRPr="00B704B9">
              <w:t>7777,35</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3C1070" w:rsidRPr="00B704B9" w:rsidRDefault="003C1070" w:rsidP="003C1070">
            <w:pPr>
              <w:tabs>
                <w:tab w:val="left" w:pos="2070"/>
              </w:tabs>
              <w:jc w:val="center"/>
            </w:pPr>
          </w:p>
          <w:p w:rsidR="003C1070" w:rsidRPr="00B704B9" w:rsidRDefault="003C1070" w:rsidP="003C1070">
            <w:pPr>
              <w:tabs>
                <w:tab w:val="left" w:pos="2070"/>
              </w:tabs>
              <w:jc w:val="center"/>
            </w:pPr>
          </w:p>
        </w:tc>
        <w:tc>
          <w:tcPr>
            <w:tcW w:w="1304" w:type="dxa"/>
            <w:gridSpan w:val="3"/>
            <w:tcBorders>
              <w:top w:val="single" w:sz="4" w:space="0" w:color="auto"/>
              <w:left w:val="single" w:sz="4" w:space="0" w:color="auto"/>
              <w:bottom w:val="single" w:sz="4" w:space="0" w:color="auto"/>
              <w:right w:val="single" w:sz="4" w:space="0" w:color="auto"/>
            </w:tcBorders>
            <w:shd w:val="clear" w:color="auto" w:fill="auto"/>
          </w:tcPr>
          <w:p w:rsidR="003C1070" w:rsidRPr="00B704B9" w:rsidRDefault="003C1070" w:rsidP="003C1070">
            <w:pPr>
              <w:jc w:val="center"/>
            </w:pPr>
          </w:p>
          <w:p w:rsidR="003C1070" w:rsidRPr="00B704B9" w:rsidRDefault="003C1070" w:rsidP="003C1070">
            <w:r w:rsidRPr="00B704B9">
              <w:rPr>
                <w:lang w:val="en-US"/>
              </w:rPr>
              <w:t>1</w:t>
            </w:r>
            <w:r w:rsidRPr="00B704B9">
              <w:t>36881,67</w:t>
            </w:r>
          </w:p>
        </w:tc>
      </w:tr>
      <w:tr w:rsidR="003C1070" w:rsidRPr="00B704B9">
        <w:trPr>
          <w:trHeight w:val="1140"/>
        </w:trPr>
        <w:tc>
          <w:tcPr>
            <w:tcW w:w="3119" w:type="dxa"/>
            <w:gridSpan w:val="2"/>
            <w:tcBorders>
              <w:top w:val="single" w:sz="4" w:space="0" w:color="auto"/>
              <w:left w:val="single" w:sz="4" w:space="0" w:color="auto"/>
              <w:bottom w:val="nil"/>
              <w:right w:val="single" w:sz="4" w:space="0" w:color="auto"/>
            </w:tcBorders>
          </w:tcPr>
          <w:p w:rsidR="003C1070" w:rsidRPr="00B704B9" w:rsidRDefault="003C1070" w:rsidP="003C1070">
            <w:r w:rsidRPr="00B704B9">
              <w:t>7 Попутная продукция</w:t>
            </w:r>
          </w:p>
          <w:p w:rsidR="003C1070" w:rsidRPr="00B704B9" w:rsidRDefault="003C1070" w:rsidP="003C1070">
            <w:r w:rsidRPr="00B704B9">
              <w:t>Сыворотка</w:t>
            </w:r>
          </w:p>
          <w:p w:rsidR="003C1070" w:rsidRPr="00B704B9" w:rsidRDefault="003C1070" w:rsidP="003C1070">
            <w:r w:rsidRPr="00B704B9">
              <w:t>Сливки</w:t>
            </w:r>
          </w:p>
        </w:tc>
        <w:tc>
          <w:tcPr>
            <w:tcW w:w="992" w:type="dxa"/>
            <w:tcBorders>
              <w:top w:val="single" w:sz="4" w:space="0" w:color="auto"/>
              <w:left w:val="single" w:sz="4" w:space="0" w:color="auto"/>
              <w:bottom w:val="nil"/>
              <w:right w:val="single" w:sz="4" w:space="0" w:color="auto"/>
            </w:tcBorders>
          </w:tcPr>
          <w:p w:rsidR="003C1070" w:rsidRPr="00B704B9" w:rsidRDefault="003C1070" w:rsidP="003C1070">
            <w:pPr>
              <w:jc w:val="center"/>
            </w:pPr>
          </w:p>
          <w:p w:rsidR="003C1070" w:rsidRPr="00B704B9" w:rsidRDefault="003C1070" w:rsidP="003C1070"/>
          <w:p w:rsidR="003C1070" w:rsidRPr="00B704B9" w:rsidRDefault="003C1070" w:rsidP="003C1070">
            <w:pPr>
              <w:jc w:val="center"/>
            </w:pPr>
            <w:r w:rsidRPr="00B704B9">
              <w:t>руб.</w:t>
            </w:r>
          </w:p>
          <w:p w:rsidR="003C1070" w:rsidRPr="00B704B9" w:rsidRDefault="003C1070" w:rsidP="003C1070">
            <w:pPr>
              <w:jc w:val="center"/>
            </w:pPr>
            <w:r w:rsidRPr="00B704B9">
              <w:t>руб.</w:t>
            </w:r>
          </w:p>
        </w:tc>
        <w:tc>
          <w:tcPr>
            <w:tcW w:w="851" w:type="dxa"/>
            <w:gridSpan w:val="2"/>
            <w:tcBorders>
              <w:top w:val="single" w:sz="4" w:space="0" w:color="auto"/>
              <w:left w:val="single" w:sz="4" w:space="0" w:color="auto"/>
              <w:bottom w:val="nil"/>
              <w:right w:val="single" w:sz="4" w:space="0" w:color="auto"/>
            </w:tcBorders>
          </w:tcPr>
          <w:p w:rsidR="003C1070" w:rsidRPr="00B704B9" w:rsidRDefault="003C1070" w:rsidP="003C1070">
            <w:pPr>
              <w:jc w:val="center"/>
            </w:pPr>
          </w:p>
          <w:p w:rsidR="003C1070" w:rsidRPr="00B704B9" w:rsidRDefault="003C1070" w:rsidP="003C1070"/>
          <w:p w:rsidR="003C1070" w:rsidRPr="00B704B9" w:rsidRDefault="003C1070" w:rsidP="003C1070">
            <w:pPr>
              <w:jc w:val="center"/>
            </w:pPr>
            <w:r w:rsidRPr="00B704B9">
              <w:t>0,1</w:t>
            </w:r>
          </w:p>
          <w:p w:rsidR="003C1070" w:rsidRPr="00B704B9" w:rsidRDefault="003C1070" w:rsidP="003C1070">
            <w:pPr>
              <w:jc w:val="center"/>
            </w:pPr>
            <w:r w:rsidRPr="00B704B9">
              <w:t>15,6</w:t>
            </w:r>
          </w:p>
        </w:tc>
        <w:tc>
          <w:tcPr>
            <w:tcW w:w="1050" w:type="dxa"/>
            <w:gridSpan w:val="2"/>
            <w:tcBorders>
              <w:top w:val="single" w:sz="4" w:space="0" w:color="auto"/>
              <w:left w:val="single" w:sz="4" w:space="0" w:color="auto"/>
              <w:bottom w:val="nil"/>
              <w:right w:val="single" w:sz="4" w:space="0" w:color="auto"/>
            </w:tcBorders>
          </w:tcPr>
          <w:p w:rsidR="003C1070" w:rsidRPr="00B704B9" w:rsidRDefault="003C1070" w:rsidP="003C1070">
            <w:pPr>
              <w:jc w:val="center"/>
            </w:pPr>
          </w:p>
          <w:p w:rsidR="003C1070" w:rsidRPr="00B704B9" w:rsidRDefault="003C1070" w:rsidP="003C1070"/>
          <w:p w:rsidR="003C1070" w:rsidRPr="00B704B9" w:rsidRDefault="003C1070" w:rsidP="003C1070">
            <w:pPr>
              <w:jc w:val="center"/>
            </w:pPr>
            <w:r w:rsidRPr="00B704B9">
              <w:t>12359,2</w:t>
            </w:r>
          </w:p>
          <w:p w:rsidR="003C1070" w:rsidRPr="00B704B9" w:rsidRDefault="003C1070" w:rsidP="003C1070">
            <w:pPr>
              <w:jc w:val="center"/>
            </w:pPr>
            <w:r w:rsidRPr="00B704B9">
              <w:t>684,72</w:t>
            </w:r>
          </w:p>
        </w:tc>
        <w:tc>
          <w:tcPr>
            <w:tcW w:w="1304"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rPr>
                <w:lang w:val="en-US"/>
              </w:rPr>
            </w:pPr>
            <w:r w:rsidRPr="00B704B9">
              <w:rPr>
                <w:lang w:val="en-US"/>
              </w:rPr>
              <w:t xml:space="preserve"> </w:t>
            </w:r>
          </w:p>
          <w:p w:rsidR="003C1070" w:rsidRPr="00B704B9" w:rsidRDefault="003C1070" w:rsidP="003C1070"/>
          <w:p w:rsidR="003C1070" w:rsidRPr="00B704B9" w:rsidRDefault="003C1070" w:rsidP="003C1070">
            <w:pPr>
              <w:jc w:val="center"/>
            </w:pPr>
            <w:r w:rsidRPr="00B704B9">
              <w:t>1235,92</w:t>
            </w:r>
          </w:p>
          <w:p w:rsidR="003C1070" w:rsidRPr="00B704B9" w:rsidRDefault="003C1070" w:rsidP="003C1070">
            <w:pPr>
              <w:jc w:val="center"/>
            </w:pPr>
            <w:r w:rsidRPr="00B704B9">
              <w:t>10681,63</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3C1070" w:rsidRPr="00B704B9" w:rsidRDefault="003C1070" w:rsidP="003C1070">
            <w:pPr>
              <w:tabs>
                <w:tab w:val="left" w:pos="2070"/>
              </w:tabs>
              <w:jc w:val="center"/>
            </w:pPr>
          </w:p>
          <w:p w:rsidR="003C1070" w:rsidRPr="00B704B9" w:rsidRDefault="003C1070" w:rsidP="003C1070">
            <w:pPr>
              <w:tabs>
                <w:tab w:val="left" w:pos="2070"/>
              </w:tabs>
            </w:pPr>
          </w:p>
          <w:p w:rsidR="003C1070" w:rsidRPr="00B704B9" w:rsidRDefault="003C1070" w:rsidP="003C1070">
            <w:pPr>
              <w:tabs>
                <w:tab w:val="left" w:pos="2070"/>
              </w:tabs>
              <w:jc w:val="center"/>
            </w:pPr>
            <w:r w:rsidRPr="00B704B9">
              <w:t>13781,78</w:t>
            </w:r>
          </w:p>
          <w:p w:rsidR="003C1070" w:rsidRPr="00B704B9" w:rsidRDefault="003C1070" w:rsidP="003C1070">
            <w:pPr>
              <w:tabs>
                <w:tab w:val="left" w:pos="2070"/>
              </w:tabs>
              <w:jc w:val="center"/>
            </w:pPr>
            <w:r w:rsidRPr="00B704B9">
              <w:t>763,54</w:t>
            </w:r>
          </w:p>
        </w:tc>
        <w:tc>
          <w:tcPr>
            <w:tcW w:w="1304" w:type="dxa"/>
            <w:gridSpan w:val="3"/>
            <w:tcBorders>
              <w:top w:val="single" w:sz="4" w:space="0" w:color="auto"/>
              <w:left w:val="single" w:sz="4" w:space="0" w:color="auto"/>
              <w:bottom w:val="single" w:sz="4" w:space="0" w:color="auto"/>
              <w:right w:val="single" w:sz="4" w:space="0" w:color="auto"/>
            </w:tcBorders>
            <w:shd w:val="clear" w:color="auto" w:fill="auto"/>
          </w:tcPr>
          <w:p w:rsidR="003C1070" w:rsidRPr="00B704B9" w:rsidRDefault="003C1070" w:rsidP="003C1070">
            <w:pPr>
              <w:jc w:val="center"/>
            </w:pPr>
          </w:p>
          <w:p w:rsidR="003C1070" w:rsidRPr="00B704B9" w:rsidRDefault="003C1070" w:rsidP="003C1070"/>
          <w:p w:rsidR="003C1070" w:rsidRPr="00B704B9" w:rsidRDefault="003C1070" w:rsidP="003C1070">
            <w:pPr>
              <w:jc w:val="center"/>
            </w:pPr>
            <w:r w:rsidRPr="00B704B9">
              <w:t>1378,18</w:t>
            </w:r>
          </w:p>
          <w:p w:rsidR="003C1070" w:rsidRPr="00B704B9" w:rsidRDefault="003C1070" w:rsidP="003C1070">
            <w:pPr>
              <w:jc w:val="center"/>
            </w:pPr>
            <w:r w:rsidRPr="00B704B9">
              <w:t>11911,22</w:t>
            </w:r>
          </w:p>
        </w:tc>
      </w:tr>
      <w:tr w:rsidR="003C1070" w:rsidRPr="00B704B9">
        <w:tc>
          <w:tcPr>
            <w:tcW w:w="3119"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r w:rsidRPr="00B704B9">
              <w:t>7 Внепроизводственные расходы</w:t>
            </w:r>
          </w:p>
        </w:tc>
        <w:tc>
          <w:tcPr>
            <w:tcW w:w="992" w:type="dxa"/>
            <w:tcBorders>
              <w:top w:val="single" w:sz="4" w:space="0" w:color="auto"/>
              <w:left w:val="single" w:sz="4" w:space="0" w:color="auto"/>
              <w:bottom w:val="single" w:sz="4" w:space="0" w:color="auto"/>
              <w:right w:val="single" w:sz="4" w:space="0" w:color="auto"/>
            </w:tcBorders>
          </w:tcPr>
          <w:p w:rsidR="003C1070" w:rsidRPr="00B704B9" w:rsidRDefault="003C1070" w:rsidP="003C1070"/>
        </w:tc>
        <w:tc>
          <w:tcPr>
            <w:tcW w:w="851"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p>
        </w:tc>
        <w:tc>
          <w:tcPr>
            <w:tcW w:w="1050"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p>
        </w:tc>
        <w:tc>
          <w:tcPr>
            <w:tcW w:w="1304"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2755,55</w:t>
            </w:r>
          </w:p>
        </w:tc>
        <w:tc>
          <w:tcPr>
            <w:tcW w:w="1164" w:type="dxa"/>
            <w:tcBorders>
              <w:top w:val="nil"/>
              <w:left w:val="single" w:sz="4" w:space="0" w:color="auto"/>
              <w:bottom w:val="single" w:sz="4" w:space="0" w:color="auto"/>
              <w:right w:val="single" w:sz="4" w:space="0" w:color="auto"/>
            </w:tcBorders>
            <w:shd w:val="clear" w:color="auto" w:fill="auto"/>
          </w:tcPr>
          <w:p w:rsidR="003C1070" w:rsidRPr="00B704B9" w:rsidRDefault="003C1070" w:rsidP="003C1070">
            <w:pPr>
              <w:tabs>
                <w:tab w:val="left" w:pos="2070"/>
              </w:tabs>
              <w:jc w:val="center"/>
            </w:pPr>
          </w:p>
        </w:tc>
        <w:tc>
          <w:tcPr>
            <w:tcW w:w="1304" w:type="dxa"/>
            <w:gridSpan w:val="3"/>
            <w:tcBorders>
              <w:top w:val="nil"/>
              <w:left w:val="single" w:sz="4" w:space="0" w:color="auto"/>
              <w:bottom w:val="single" w:sz="4" w:space="0" w:color="auto"/>
              <w:right w:val="single" w:sz="4" w:space="0" w:color="auto"/>
            </w:tcBorders>
            <w:shd w:val="clear" w:color="auto" w:fill="auto"/>
          </w:tcPr>
          <w:p w:rsidR="003C1070" w:rsidRPr="00B704B9" w:rsidRDefault="003C1070" w:rsidP="003C1070">
            <w:pPr>
              <w:jc w:val="center"/>
            </w:pPr>
            <w:r w:rsidRPr="00B704B9">
              <w:t>2737,63</w:t>
            </w:r>
          </w:p>
        </w:tc>
      </w:tr>
      <w:tr w:rsidR="003C1070" w:rsidRPr="00B704B9">
        <w:tc>
          <w:tcPr>
            <w:tcW w:w="3119"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r w:rsidRPr="00B704B9">
              <w:t>Полная себестоимость</w:t>
            </w:r>
          </w:p>
        </w:tc>
        <w:tc>
          <w:tcPr>
            <w:tcW w:w="992"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p>
        </w:tc>
        <w:tc>
          <w:tcPr>
            <w:tcW w:w="851"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p>
        </w:tc>
        <w:tc>
          <w:tcPr>
            <w:tcW w:w="1050"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p>
        </w:tc>
        <w:tc>
          <w:tcPr>
            <w:tcW w:w="1304"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140532,90</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3C1070" w:rsidRPr="00B704B9" w:rsidRDefault="003C1070" w:rsidP="003C1070">
            <w:pPr>
              <w:jc w:val="center"/>
            </w:pPr>
          </w:p>
        </w:tc>
        <w:tc>
          <w:tcPr>
            <w:tcW w:w="1304" w:type="dxa"/>
            <w:gridSpan w:val="3"/>
            <w:tcBorders>
              <w:top w:val="single" w:sz="4" w:space="0" w:color="auto"/>
              <w:left w:val="single" w:sz="4" w:space="0" w:color="auto"/>
              <w:bottom w:val="single" w:sz="4" w:space="0" w:color="auto"/>
              <w:right w:val="single" w:sz="4" w:space="0" w:color="auto"/>
            </w:tcBorders>
            <w:shd w:val="clear" w:color="auto" w:fill="auto"/>
          </w:tcPr>
          <w:p w:rsidR="003C1070" w:rsidRPr="00B704B9" w:rsidRDefault="003C1070" w:rsidP="003C1070">
            <w:pPr>
              <w:jc w:val="center"/>
            </w:pPr>
            <w:r w:rsidRPr="00B704B9">
              <w:rPr>
                <w:lang w:val="en-US"/>
              </w:rPr>
              <w:t>13</w:t>
            </w:r>
            <w:r w:rsidRPr="00B704B9">
              <w:t>9619,30</w:t>
            </w:r>
          </w:p>
        </w:tc>
      </w:tr>
      <w:tr w:rsidR="003C1070" w:rsidRPr="00B704B9">
        <w:trPr>
          <w:trHeight w:val="645"/>
        </w:trPr>
        <w:tc>
          <w:tcPr>
            <w:tcW w:w="9784" w:type="dxa"/>
            <w:gridSpan w:val="13"/>
            <w:tcBorders>
              <w:top w:val="single" w:sz="4" w:space="0" w:color="auto"/>
              <w:left w:val="nil"/>
              <w:bottom w:val="nil"/>
              <w:right w:val="nil"/>
            </w:tcBorders>
          </w:tcPr>
          <w:p w:rsidR="003C1070" w:rsidRPr="00B704B9" w:rsidRDefault="003C1070" w:rsidP="003C1070"/>
          <w:p w:rsidR="003C1070" w:rsidRPr="00B704B9" w:rsidRDefault="003C1070" w:rsidP="003C1070"/>
        </w:tc>
      </w:tr>
      <w:tr w:rsidR="003C1070" w:rsidRPr="00B704B9">
        <w:trPr>
          <w:trHeight w:val="1656"/>
        </w:trPr>
        <w:tc>
          <w:tcPr>
            <w:tcW w:w="9784" w:type="dxa"/>
            <w:gridSpan w:val="13"/>
            <w:tcBorders>
              <w:top w:val="nil"/>
              <w:left w:val="nil"/>
              <w:bottom w:val="nil"/>
              <w:right w:val="nil"/>
            </w:tcBorders>
          </w:tcPr>
          <w:p w:rsidR="003C1070" w:rsidRPr="00B704B9" w:rsidRDefault="003C1070" w:rsidP="00255E20">
            <w:pPr>
              <w:spacing w:line="312" w:lineRule="auto"/>
              <w:jc w:val="center"/>
            </w:pPr>
            <w:r w:rsidRPr="00B704B9">
              <w:t>Расчет экономической эффективности действующего производства</w:t>
            </w:r>
          </w:p>
          <w:p w:rsidR="003C1070" w:rsidRPr="00B704B9" w:rsidRDefault="003C1070" w:rsidP="003C1070">
            <w:pPr>
              <w:spacing w:line="312" w:lineRule="auto"/>
              <w:jc w:val="center"/>
            </w:pPr>
          </w:p>
          <w:p w:rsidR="003C1070" w:rsidRPr="00B704B9" w:rsidRDefault="00255E20" w:rsidP="003C1070">
            <w:pPr>
              <w:spacing w:line="312" w:lineRule="auto"/>
              <w:ind w:firstLine="540"/>
            </w:pPr>
            <w:r>
              <w:t>Ц</w:t>
            </w:r>
            <w:r w:rsidR="003C1070" w:rsidRPr="00B704B9">
              <w:t>ена продукции определяется по формуле</w:t>
            </w:r>
          </w:p>
          <w:p w:rsidR="003C1070" w:rsidRPr="00B704B9" w:rsidRDefault="003C1070" w:rsidP="003C1070">
            <w:pPr>
              <w:spacing w:line="312" w:lineRule="auto"/>
              <w:ind w:firstLine="540"/>
              <w:jc w:val="center"/>
            </w:pPr>
            <w:r w:rsidRPr="00B704B9">
              <w:t>Ц</w:t>
            </w:r>
            <w:r w:rsidRPr="00B704B9">
              <w:rPr>
                <w:vertAlign w:val="subscript"/>
              </w:rPr>
              <w:t>ан</w:t>
            </w:r>
            <w:r w:rsidRPr="00B704B9">
              <w:t xml:space="preserve"> = 140532,90· 1,15=161612,83 руб.</w:t>
            </w:r>
          </w:p>
          <w:p w:rsidR="003C1070" w:rsidRPr="00B704B9" w:rsidRDefault="003C1070" w:rsidP="003C1070">
            <w:pPr>
              <w:spacing w:line="312" w:lineRule="auto"/>
              <w:ind w:firstLine="540"/>
              <w:jc w:val="center"/>
            </w:pPr>
            <w:r w:rsidRPr="00B704B9">
              <w:t>Ц</w:t>
            </w:r>
            <w:r w:rsidRPr="00B704B9">
              <w:rPr>
                <w:vertAlign w:val="subscript"/>
              </w:rPr>
              <w:t xml:space="preserve">пр </w:t>
            </w:r>
            <w:r w:rsidRPr="00B704B9">
              <w:rPr>
                <w:vertAlign w:val="subscript"/>
              </w:rPr>
              <w:softHyphen/>
            </w:r>
            <w:r w:rsidRPr="00B704B9">
              <w:rPr>
                <w:vertAlign w:val="subscript"/>
              </w:rPr>
              <w:softHyphen/>
            </w:r>
            <w:r w:rsidRPr="00B704B9">
              <w:t>= 139619,30· 1,15=160562,20  руб.</w:t>
            </w:r>
          </w:p>
          <w:p w:rsidR="003C1070" w:rsidRPr="00B704B9" w:rsidRDefault="003C1070" w:rsidP="003C1070">
            <w:pPr>
              <w:pStyle w:val="ae"/>
              <w:spacing w:line="312" w:lineRule="auto"/>
              <w:ind w:firstLine="540"/>
              <w:jc w:val="center"/>
              <w:rPr>
                <w:rFonts w:ascii="Times New Roman" w:hAnsi="Times New Roman"/>
                <w:sz w:val="28"/>
                <w:szCs w:val="28"/>
              </w:rPr>
            </w:pPr>
            <w:r w:rsidRPr="00B704B9">
              <w:rPr>
                <w:rFonts w:ascii="Times New Roman" w:hAnsi="Times New Roman"/>
                <w:sz w:val="28"/>
                <w:szCs w:val="28"/>
              </w:rPr>
              <w:t>Э</w:t>
            </w:r>
            <w:r w:rsidRPr="00B704B9">
              <w:rPr>
                <w:rFonts w:ascii="Times New Roman" w:hAnsi="Times New Roman"/>
                <w:sz w:val="28"/>
                <w:szCs w:val="28"/>
                <w:vertAlign w:val="subscript"/>
              </w:rPr>
              <w:t>ра</w:t>
            </w:r>
            <w:r w:rsidRPr="00B704B9">
              <w:rPr>
                <w:rFonts w:ascii="Times New Roman" w:hAnsi="Times New Roman"/>
                <w:sz w:val="28"/>
                <w:szCs w:val="28"/>
              </w:rPr>
              <w:t xml:space="preserve"> =   = 0,91</w:t>
            </w:r>
          </w:p>
          <w:p w:rsidR="003C1070" w:rsidRPr="00B704B9" w:rsidRDefault="003C1070" w:rsidP="003C1070">
            <w:pPr>
              <w:pStyle w:val="ae"/>
              <w:spacing w:line="312" w:lineRule="auto"/>
              <w:ind w:firstLine="540"/>
              <w:jc w:val="center"/>
              <w:rPr>
                <w:rFonts w:ascii="Times New Roman" w:hAnsi="Times New Roman"/>
                <w:sz w:val="28"/>
                <w:szCs w:val="28"/>
              </w:rPr>
            </w:pPr>
            <w:r w:rsidRPr="00B704B9">
              <w:rPr>
                <w:rFonts w:ascii="Times New Roman" w:hAnsi="Times New Roman"/>
                <w:sz w:val="28"/>
                <w:szCs w:val="28"/>
              </w:rPr>
              <w:t>Э</w:t>
            </w:r>
            <w:r w:rsidRPr="00B704B9">
              <w:rPr>
                <w:rFonts w:ascii="Times New Roman" w:hAnsi="Times New Roman"/>
                <w:sz w:val="28"/>
                <w:szCs w:val="28"/>
                <w:vertAlign w:val="subscript"/>
              </w:rPr>
              <w:t xml:space="preserve">рп </w:t>
            </w:r>
            <w:r w:rsidRPr="00B704B9">
              <w:rPr>
                <w:rFonts w:ascii="Times New Roman" w:hAnsi="Times New Roman"/>
                <w:sz w:val="28"/>
                <w:szCs w:val="28"/>
              </w:rPr>
              <w:t>=  = 0,75</w:t>
            </w:r>
          </w:p>
          <w:p w:rsidR="003C1070" w:rsidRPr="00B704B9" w:rsidRDefault="003C1070" w:rsidP="003C1070">
            <w:pPr>
              <w:spacing w:line="312" w:lineRule="auto"/>
              <w:ind w:firstLine="540"/>
            </w:pPr>
            <w:r w:rsidRPr="00B704B9">
              <w:t>Срок окупаемости капитальных вложений – величина обратная коэффициенту эффективности:</w:t>
            </w:r>
          </w:p>
          <w:p w:rsidR="003C1070" w:rsidRPr="00B704B9" w:rsidRDefault="003C1070" w:rsidP="003C1070">
            <w:pPr>
              <w:pStyle w:val="a8"/>
              <w:spacing w:line="312" w:lineRule="auto"/>
              <w:ind w:firstLine="540"/>
              <w:jc w:val="center"/>
            </w:pPr>
            <w:r w:rsidRPr="00B704B9">
              <w:t>Т</w:t>
            </w:r>
            <w:r w:rsidRPr="00B704B9">
              <w:rPr>
                <w:vertAlign w:val="subscript"/>
              </w:rPr>
              <w:t>ок пр.</w:t>
            </w:r>
            <w:r w:rsidRPr="00B704B9">
              <w:t xml:space="preserve"> =  = 1,6 год.</w:t>
            </w:r>
          </w:p>
          <w:p w:rsidR="003C1070" w:rsidRPr="00B704B9" w:rsidRDefault="003C1070" w:rsidP="003C1070">
            <w:pPr>
              <w:pStyle w:val="a8"/>
              <w:spacing w:line="312" w:lineRule="auto"/>
              <w:ind w:firstLine="540"/>
              <w:jc w:val="center"/>
            </w:pPr>
            <w:r w:rsidRPr="00B704B9">
              <w:t>Т</w:t>
            </w:r>
            <w:r w:rsidRPr="00B704B9">
              <w:rPr>
                <w:vertAlign w:val="subscript"/>
              </w:rPr>
              <w:t>ок ан.</w:t>
            </w:r>
            <w:r w:rsidRPr="00B704B9">
              <w:t xml:space="preserve"> =  = 1,8 год.</w:t>
            </w:r>
          </w:p>
          <w:p w:rsidR="003C1070" w:rsidRPr="00B704B9" w:rsidRDefault="003C1070" w:rsidP="003C1070">
            <w:pPr>
              <w:pStyle w:val="a8"/>
              <w:spacing w:line="312" w:lineRule="auto"/>
              <w:ind w:firstLine="540"/>
            </w:pPr>
            <w:r w:rsidRPr="00B704B9">
              <w:t xml:space="preserve">Сумма прибыли: </w:t>
            </w:r>
          </w:p>
          <w:p w:rsidR="003C1070" w:rsidRPr="00B704B9" w:rsidRDefault="003C1070" w:rsidP="00255E20">
            <w:pPr>
              <w:pStyle w:val="a8"/>
              <w:tabs>
                <w:tab w:val="center" w:pos="5214"/>
                <w:tab w:val="right" w:pos="9720"/>
              </w:tabs>
              <w:spacing w:line="312" w:lineRule="auto"/>
              <w:ind w:firstLine="540"/>
              <w:jc w:val="center"/>
            </w:pPr>
            <w:r w:rsidRPr="00B704B9">
              <w:t>П</w:t>
            </w:r>
            <w:r w:rsidRPr="00B704B9">
              <w:rPr>
                <w:vertAlign w:val="subscript"/>
              </w:rPr>
              <w:t>ан</w:t>
            </w:r>
            <w:r w:rsidRPr="00B704B9">
              <w:t xml:space="preserve"> = Ц – С</w:t>
            </w:r>
            <w:r w:rsidRPr="00B704B9">
              <w:rPr>
                <w:vertAlign w:val="subscript"/>
              </w:rPr>
              <w:t>ан</w:t>
            </w:r>
            <w:r w:rsidRPr="00B704B9">
              <w:t xml:space="preserve"> ,</w:t>
            </w:r>
          </w:p>
          <w:p w:rsidR="003C1070" w:rsidRPr="00B704B9" w:rsidRDefault="003C1070" w:rsidP="00255E20">
            <w:pPr>
              <w:pStyle w:val="a8"/>
              <w:spacing w:line="312" w:lineRule="auto"/>
              <w:ind w:firstLine="540"/>
              <w:jc w:val="center"/>
            </w:pPr>
            <w:r w:rsidRPr="00B704B9">
              <w:t xml:space="preserve">П </w:t>
            </w:r>
            <w:r w:rsidRPr="00B704B9">
              <w:rPr>
                <w:vertAlign w:val="subscript"/>
              </w:rPr>
              <w:t xml:space="preserve">пр </w:t>
            </w:r>
            <w:r w:rsidRPr="00B704B9">
              <w:t>= Ц – С</w:t>
            </w:r>
            <w:r w:rsidRPr="00B704B9">
              <w:rPr>
                <w:vertAlign w:val="subscript"/>
              </w:rPr>
              <w:t>пр</w:t>
            </w:r>
            <w:r w:rsidRPr="00B704B9">
              <w:t>.</w:t>
            </w:r>
          </w:p>
          <w:p w:rsidR="003C1070" w:rsidRPr="00B704B9" w:rsidRDefault="003C1070" w:rsidP="003C1070">
            <w:pPr>
              <w:pStyle w:val="a8"/>
              <w:spacing w:line="312" w:lineRule="auto"/>
              <w:ind w:firstLine="540"/>
              <w:jc w:val="center"/>
            </w:pPr>
            <w:r w:rsidRPr="00B704B9">
              <w:t>П</w:t>
            </w:r>
            <w:r w:rsidRPr="00B704B9">
              <w:rPr>
                <w:vertAlign w:val="subscript"/>
              </w:rPr>
              <w:t>пр</w:t>
            </w:r>
            <w:r w:rsidRPr="00B704B9">
              <w:t xml:space="preserve"> =161612,83 – 139619,30 = 21993,53 руб. за т сыра.</w:t>
            </w:r>
          </w:p>
          <w:p w:rsidR="003C1070" w:rsidRPr="00B704B9" w:rsidRDefault="003C1070" w:rsidP="003C1070">
            <w:pPr>
              <w:pStyle w:val="a8"/>
              <w:spacing w:line="312" w:lineRule="auto"/>
              <w:ind w:firstLine="540"/>
              <w:jc w:val="center"/>
            </w:pPr>
            <w:r w:rsidRPr="00B704B9">
              <w:t>П</w:t>
            </w:r>
            <w:r w:rsidRPr="00B704B9">
              <w:rPr>
                <w:vertAlign w:val="subscript"/>
              </w:rPr>
              <w:t xml:space="preserve">ан </w:t>
            </w:r>
            <w:r w:rsidRPr="00B704B9">
              <w:t>= 160562,20 – 140532,90 = 20029,30 руб. за т сыра.</w:t>
            </w:r>
          </w:p>
          <w:p w:rsidR="003C1070" w:rsidRPr="00B704B9" w:rsidRDefault="003C1070" w:rsidP="003C1070">
            <w:pPr>
              <w:pStyle w:val="a8"/>
              <w:spacing w:line="312" w:lineRule="auto"/>
              <w:ind w:firstLine="709"/>
            </w:pPr>
            <w:r w:rsidRPr="00B704B9">
              <w:t>Сумма валовой прибыли:                     П</w:t>
            </w:r>
            <w:r w:rsidRPr="00B704B9">
              <w:rPr>
                <w:vertAlign w:val="subscript"/>
              </w:rPr>
              <w:t>в</w:t>
            </w:r>
            <w:r w:rsidRPr="00B704B9">
              <w:t>=(Ц-С</w:t>
            </w:r>
            <w:r w:rsidRPr="00B704B9">
              <w:rPr>
                <w:vertAlign w:val="subscript"/>
              </w:rPr>
              <w:t>ан</w:t>
            </w:r>
            <w:r w:rsidRPr="00B704B9">
              <w:t>)·В</w:t>
            </w:r>
            <w:r w:rsidRPr="00B704B9">
              <w:rPr>
                <w:vertAlign w:val="subscript"/>
              </w:rPr>
              <w:t>ан</w:t>
            </w:r>
            <w:r w:rsidRPr="00B704B9">
              <w:t>;</w:t>
            </w:r>
          </w:p>
          <w:p w:rsidR="003C1070" w:rsidRPr="00B704B9" w:rsidRDefault="003C1070" w:rsidP="003C1070">
            <w:pPr>
              <w:pStyle w:val="a8"/>
              <w:spacing w:line="312" w:lineRule="auto"/>
              <w:ind w:firstLine="540"/>
              <w:jc w:val="center"/>
            </w:pPr>
            <w:r w:rsidRPr="00B704B9">
              <w:t>П</w:t>
            </w:r>
            <w:r w:rsidRPr="00B704B9">
              <w:rPr>
                <w:vertAlign w:val="subscript"/>
              </w:rPr>
              <w:t>в</w:t>
            </w:r>
            <w:r w:rsidRPr="00B704B9">
              <w:t>=(Ц-С</w:t>
            </w:r>
            <w:r w:rsidRPr="00B704B9">
              <w:rPr>
                <w:vertAlign w:val="subscript"/>
              </w:rPr>
              <w:t>пр</w:t>
            </w:r>
            <w:r w:rsidRPr="00B704B9">
              <w:t>)·В</w:t>
            </w:r>
            <w:r w:rsidRPr="00B704B9">
              <w:rPr>
                <w:vertAlign w:val="subscript"/>
              </w:rPr>
              <w:t>пр</w:t>
            </w:r>
            <w:r w:rsidRPr="00B704B9">
              <w:t>.</w:t>
            </w:r>
          </w:p>
          <w:p w:rsidR="003C1070" w:rsidRPr="00B704B9" w:rsidRDefault="003C1070" w:rsidP="003C1070">
            <w:pPr>
              <w:pStyle w:val="a8"/>
              <w:spacing w:line="312" w:lineRule="auto"/>
              <w:jc w:val="both"/>
            </w:pPr>
            <w:r w:rsidRPr="00B704B9">
              <w:t>где В</w:t>
            </w:r>
            <w:r w:rsidRPr="00B704B9">
              <w:rPr>
                <w:vertAlign w:val="subscript"/>
              </w:rPr>
              <w:t xml:space="preserve"> </w:t>
            </w:r>
            <w:r w:rsidRPr="00B704B9">
              <w:t>– выработка годовая, т.</w:t>
            </w:r>
          </w:p>
          <w:p w:rsidR="003C1070" w:rsidRPr="00B704B9" w:rsidRDefault="003C1070" w:rsidP="003C1070">
            <w:pPr>
              <w:pStyle w:val="a8"/>
              <w:spacing w:line="312" w:lineRule="auto"/>
              <w:ind w:firstLine="540"/>
              <w:jc w:val="center"/>
            </w:pPr>
            <w:r w:rsidRPr="00B704B9">
              <w:t>П</w:t>
            </w:r>
            <w:r w:rsidRPr="00B704B9">
              <w:rPr>
                <w:vertAlign w:val="subscript"/>
              </w:rPr>
              <w:t>в</w:t>
            </w:r>
            <w:r w:rsidRPr="00B704B9">
              <w:t>= (161612,83 – 139619,30) ·1500,4 =32999092,41 руб.</w:t>
            </w:r>
          </w:p>
          <w:p w:rsidR="003C1070" w:rsidRPr="00B704B9" w:rsidRDefault="003C1070" w:rsidP="003C1070">
            <w:pPr>
              <w:pStyle w:val="a8"/>
              <w:spacing w:line="312" w:lineRule="auto"/>
              <w:ind w:firstLine="540"/>
            </w:pPr>
            <w:r w:rsidRPr="00B704B9">
              <w:t xml:space="preserve">                    П</w:t>
            </w:r>
            <w:r w:rsidRPr="00B704B9">
              <w:rPr>
                <w:vertAlign w:val="subscript"/>
              </w:rPr>
              <w:t xml:space="preserve">ан </w:t>
            </w:r>
            <w:r w:rsidRPr="00B704B9">
              <w:t>= (160562,20 – 140532,90)·1364 =27319965,2 руб.</w:t>
            </w:r>
          </w:p>
          <w:p w:rsidR="003C1070" w:rsidRPr="00B704B9" w:rsidRDefault="003C1070" w:rsidP="003C1070">
            <w:pPr>
              <w:pStyle w:val="a8"/>
              <w:spacing w:line="312" w:lineRule="auto"/>
              <w:ind w:firstLine="709"/>
              <w:jc w:val="both"/>
            </w:pPr>
            <w:r w:rsidRPr="00B704B9">
              <w:t>Чистая прибыль:</w:t>
            </w:r>
          </w:p>
          <w:p w:rsidR="003C1070" w:rsidRPr="00B704B9" w:rsidRDefault="003C1070" w:rsidP="003C1070">
            <w:pPr>
              <w:pStyle w:val="a8"/>
              <w:spacing w:line="312" w:lineRule="auto"/>
              <w:ind w:firstLine="540"/>
              <w:jc w:val="center"/>
            </w:pPr>
            <w:r w:rsidRPr="00B704B9">
              <w:t>Ч</w:t>
            </w:r>
            <w:r w:rsidRPr="00B704B9">
              <w:rPr>
                <w:vertAlign w:val="subscript"/>
              </w:rPr>
              <w:t xml:space="preserve">пр </w:t>
            </w:r>
            <w:r w:rsidRPr="00B704B9">
              <w:t>= П</w:t>
            </w:r>
            <w:r w:rsidRPr="00B704B9">
              <w:rPr>
                <w:vertAlign w:val="subscript"/>
              </w:rPr>
              <w:t xml:space="preserve">в </w:t>
            </w:r>
            <w:r w:rsidRPr="00B704B9">
              <w:t>-0,2·П</w:t>
            </w:r>
            <w:r w:rsidRPr="00B704B9">
              <w:rPr>
                <w:vertAlign w:val="subscript"/>
              </w:rPr>
              <w:t>пр</w:t>
            </w:r>
            <w:r w:rsidRPr="00B704B9">
              <w:t>,</w:t>
            </w:r>
          </w:p>
          <w:p w:rsidR="003C1070" w:rsidRPr="00B704B9" w:rsidRDefault="003C1070" w:rsidP="003C1070">
            <w:pPr>
              <w:pStyle w:val="a8"/>
              <w:spacing w:line="312" w:lineRule="auto"/>
              <w:ind w:firstLine="540"/>
              <w:jc w:val="center"/>
            </w:pPr>
            <w:r w:rsidRPr="00B704B9">
              <w:t>Ч</w:t>
            </w:r>
            <w:r w:rsidRPr="00B704B9">
              <w:rPr>
                <w:vertAlign w:val="subscript"/>
              </w:rPr>
              <w:t>пр</w:t>
            </w:r>
            <w:r w:rsidRPr="00B704B9">
              <w:t>= 32999092,41 – 0,2·21993,53 = 32994693,7 руб.</w:t>
            </w:r>
          </w:p>
          <w:p w:rsidR="003C1070" w:rsidRPr="00B704B9" w:rsidRDefault="003C1070" w:rsidP="003C1070">
            <w:pPr>
              <w:pStyle w:val="a8"/>
              <w:spacing w:line="312" w:lineRule="auto"/>
              <w:ind w:firstLine="540"/>
              <w:jc w:val="center"/>
            </w:pPr>
            <w:r w:rsidRPr="00B704B9">
              <w:t>Ч</w:t>
            </w:r>
            <w:r w:rsidRPr="00B704B9">
              <w:rPr>
                <w:vertAlign w:val="subscript"/>
              </w:rPr>
              <w:t xml:space="preserve">пран </w:t>
            </w:r>
            <w:r w:rsidRPr="00B704B9">
              <w:t>=27319965,2 – 0,2·20029,30 = 27315959,34 руб.</w:t>
            </w:r>
          </w:p>
          <w:p w:rsidR="003C1070" w:rsidRPr="00B704B9" w:rsidRDefault="003C1070" w:rsidP="003C1070">
            <w:pPr>
              <w:pStyle w:val="a8"/>
              <w:spacing w:line="312" w:lineRule="auto"/>
              <w:ind w:firstLine="709"/>
              <w:jc w:val="both"/>
            </w:pPr>
            <w:r w:rsidRPr="00B704B9">
              <w:t>Рентабельность производства:</w:t>
            </w:r>
          </w:p>
          <w:p w:rsidR="003C1070" w:rsidRPr="00B704B9" w:rsidRDefault="003C1070" w:rsidP="003C1070">
            <w:pPr>
              <w:pStyle w:val="a8"/>
              <w:spacing w:line="312" w:lineRule="auto"/>
              <w:ind w:firstLine="540"/>
              <w:jc w:val="center"/>
            </w:pPr>
            <w:r w:rsidRPr="00B704B9">
              <w:t>По проекту: Рпр = = 15,75 %</w:t>
            </w:r>
          </w:p>
          <w:p w:rsidR="003C1070" w:rsidRPr="00B704B9" w:rsidRDefault="003C1070" w:rsidP="003C1070">
            <w:pPr>
              <w:pStyle w:val="a8"/>
              <w:spacing w:line="312" w:lineRule="auto"/>
              <w:ind w:firstLine="540"/>
              <w:jc w:val="center"/>
            </w:pPr>
            <w:r w:rsidRPr="00B704B9">
              <w:t>По аналогу: Ран  =  = 14,25 %.</w:t>
            </w:r>
          </w:p>
          <w:p w:rsidR="003C1070" w:rsidRPr="00B704B9" w:rsidRDefault="003C1070" w:rsidP="003C1070">
            <w:pPr>
              <w:tabs>
                <w:tab w:val="left" w:pos="2700"/>
              </w:tabs>
              <w:spacing w:line="312" w:lineRule="auto"/>
              <w:ind w:firstLine="720"/>
              <w:jc w:val="both"/>
            </w:pPr>
            <w:r w:rsidRPr="00B704B9">
              <w:t>Годовой экономический эффект может быть определен по формуле</w:t>
            </w:r>
          </w:p>
          <w:p w:rsidR="003C1070" w:rsidRPr="00B704B9" w:rsidRDefault="003C1070" w:rsidP="003C1070">
            <w:pPr>
              <w:tabs>
                <w:tab w:val="left" w:pos="2700"/>
              </w:tabs>
              <w:spacing w:line="312" w:lineRule="auto"/>
              <w:jc w:val="center"/>
            </w:pPr>
            <w:r w:rsidRPr="00B704B9">
              <w:t>Э</w:t>
            </w:r>
            <w:r w:rsidRPr="00B704B9">
              <w:rPr>
                <w:vertAlign w:val="subscript"/>
              </w:rPr>
              <w:t xml:space="preserve">год </w:t>
            </w:r>
            <w:r w:rsidRPr="00B704B9">
              <w:t>= ,</w:t>
            </w:r>
          </w:p>
          <w:p w:rsidR="003C1070" w:rsidRPr="00B704B9" w:rsidRDefault="003C1070" w:rsidP="003C1070">
            <w:pPr>
              <w:tabs>
                <w:tab w:val="left" w:pos="2700"/>
              </w:tabs>
              <w:spacing w:line="312" w:lineRule="auto"/>
              <w:jc w:val="both"/>
            </w:pPr>
            <w:r w:rsidRPr="00B704B9">
              <w:t>где  С</w:t>
            </w:r>
            <w:r w:rsidRPr="00B704B9">
              <w:rPr>
                <w:vertAlign w:val="subscript"/>
              </w:rPr>
              <w:t xml:space="preserve"> </w:t>
            </w:r>
            <w:r w:rsidRPr="00B704B9">
              <w:t>― себестоимость единицы продукции;</w:t>
            </w:r>
          </w:p>
          <w:p w:rsidR="003C1070" w:rsidRPr="00B704B9" w:rsidRDefault="003C1070" w:rsidP="003C1070">
            <w:pPr>
              <w:tabs>
                <w:tab w:val="left" w:pos="2700"/>
              </w:tabs>
              <w:spacing w:line="312" w:lineRule="auto"/>
              <w:jc w:val="both"/>
            </w:pPr>
            <w:r w:rsidRPr="00B704B9">
              <w:t xml:space="preserve">       К</w:t>
            </w:r>
            <w:r w:rsidRPr="00B704B9">
              <w:rPr>
                <w:vertAlign w:val="subscript"/>
              </w:rPr>
              <w:t xml:space="preserve">уд </w:t>
            </w:r>
            <w:r w:rsidRPr="00B704B9">
              <w:t xml:space="preserve"> ― удельные капиталовложения;</w:t>
            </w:r>
          </w:p>
          <w:p w:rsidR="003C1070" w:rsidRPr="00B704B9" w:rsidRDefault="003C1070" w:rsidP="003C1070">
            <w:pPr>
              <w:tabs>
                <w:tab w:val="left" w:pos="2700"/>
              </w:tabs>
              <w:spacing w:line="312" w:lineRule="auto"/>
              <w:jc w:val="both"/>
            </w:pPr>
            <w:r w:rsidRPr="00B704B9">
              <w:t xml:space="preserve">        В ― годовой выпуск продукции;</w:t>
            </w:r>
          </w:p>
          <w:p w:rsidR="003C1070" w:rsidRPr="00B704B9" w:rsidRDefault="003C1070" w:rsidP="003C1070">
            <w:pPr>
              <w:tabs>
                <w:tab w:val="left" w:pos="2700"/>
              </w:tabs>
              <w:spacing w:line="312" w:lineRule="auto"/>
              <w:jc w:val="both"/>
            </w:pPr>
            <w:r w:rsidRPr="00B704B9">
              <w:t xml:space="preserve">        Е</w:t>
            </w:r>
            <w:r w:rsidRPr="00B704B9">
              <w:rPr>
                <w:vertAlign w:val="subscript"/>
                <w:lang w:val="en-US"/>
              </w:rPr>
              <w:t>n</w:t>
            </w:r>
            <w:r w:rsidRPr="00B704B9">
              <w:rPr>
                <w:vertAlign w:val="subscript"/>
              </w:rPr>
              <w:t xml:space="preserve"> </w:t>
            </w:r>
            <w:r w:rsidRPr="00B704B9">
              <w:t>― нормативный коэффициент эффективности капитальных вложений ,0,15.</w:t>
            </w:r>
          </w:p>
          <w:p w:rsidR="003C1070" w:rsidRPr="00B704B9" w:rsidRDefault="003C1070" w:rsidP="003C1070">
            <w:pPr>
              <w:pStyle w:val="a8"/>
              <w:spacing w:line="312" w:lineRule="auto"/>
              <w:ind w:firstLine="540"/>
              <w:jc w:val="center"/>
            </w:pPr>
            <w:r w:rsidRPr="00B704B9">
              <w:t>Э</w:t>
            </w:r>
            <w:r w:rsidRPr="00B704B9">
              <w:rPr>
                <w:vertAlign w:val="subscript"/>
              </w:rPr>
              <w:t xml:space="preserve">год </w:t>
            </w:r>
            <w:r w:rsidRPr="00B704B9">
              <w:t>= [(140532,90 + 0,15 · 23072,47) - (139619,30 + 0,15· 21545,16)]·1500,4= 1714507,08 руб.</w:t>
            </w:r>
          </w:p>
          <w:p w:rsidR="003C1070" w:rsidRPr="00B704B9" w:rsidRDefault="003C1070" w:rsidP="003C1070">
            <w:pPr>
              <w:pStyle w:val="a8"/>
              <w:spacing w:line="312" w:lineRule="auto"/>
              <w:ind w:firstLine="539"/>
              <w:jc w:val="both"/>
            </w:pPr>
          </w:p>
          <w:p w:rsidR="003C1070" w:rsidRPr="00B704B9" w:rsidRDefault="003C1070" w:rsidP="003C1070">
            <w:pPr>
              <w:pStyle w:val="a8"/>
              <w:spacing w:line="312" w:lineRule="auto"/>
              <w:jc w:val="both"/>
            </w:pPr>
            <w:r w:rsidRPr="00B704B9">
              <w:t xml:space="preserve">      Таблица </w:t>
            </w:r>
            <w:r w:rsidR="000C3E02">
              <w:t>25</w:t>
            </w:r>
            <w:r w:rsidRPr="00B704B9">
              <w:t xml:space="preserve"> Сравнительные экономические показатели производства </w:t>
            </w:r>
          </w:p>
        </w:tc>
      </w:tr>
      <w:tr w:rsidR="003C1070" w:rsidRPr="00B704B9">
        <w:tblPrEx>
          <w:tblCellMar>
            <w:left w:w="0" w:type="dxa"/>
            <w:right w:w="0" w:type="dxa"/>
          </w:tblCellMar>
        </w:tblPrEx>
        <w:trPr>
          <w:gridBefore w:val="1"/>
          <w:gridAfter w:val="1"/>
          <w:wBefore w:w="151" w:type="dxa"/>
          <w:wAfter w:w="139" w:type="dxa"/>
          <w:trHeight w:val="585"/>
        </w:trPr>
        <w:tc>
          <w:tcPr>
            <w:tcW w:w="4555" w:type="dxa"/>
            <w:gridSpan w:val="3"/>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jc w:val="center"/>
            </w:pPr>
            <w:r w:rsidRPr="00B704B9">
              <w:t>Показатели</w:t>
            </w:r>
          </w:p>
        </w:tc>
        <w:tc>
          <w:tcPr>
            <w:tcW w:w="1028"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jc w:val="center"/>
            </w:pPr>
            <w:r w:rsidRPr="00B704B9">
              <w:t>Единицы измерения</w:t>
            </w:r>
          </w:p>
        </w:tc>
        <w:tc>
          <w:tcPr>
            <w:tcW w:w="1353"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jc w:val="center"/>
            </w:pPr>
            <w:r w:rsidRPr="00B704B9">
              <w:t>По проекту</w:t>
            </w:r>
          </w:p>
        </w:tc>
        <w:tc>
          <w:tcPr>
            <w:tcW w:w="1500" w:type="dxa"/>
            <w:gridSpan w:val="3"/>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jc w:val="center"/>
            </w:pPr>
            <w:r w:rsidRPr="00B704B9">
              <w:t>По аналогу</w:t>
            </w:r>
          </w:p>
        </w:tc>
        <w:tc>
          <w:tcPr>
            <w:tcW w:w="1058"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jc w:val="center"/>
            </w:pPr>
            <w:r w:rsidRPr="00B704B9">
              <w:t>Процент  к аналогу</w:t>
            </w:r>
          </w:p>
        </w:tc>
      </w:tr>
      <w:tr w:rsidR="003C1070" w:rsidRPr="00B704B9">
        <w:tblPrEx>
          <w:tblCellMar>
            <w:left w:w="0" w:type="dxa"/>
            <w:right w:w="0" w:type="dxa"/>
          </w:tblCellMar>
        </w:tblPrEx>
        <w:trPr>
          <w:gridBefore w:val="1"/>
          <w:gridAfter w:val="1"/>
          <w:wBefore w:w="151" w:type="dxa"/>
          <w:wAfter w:w="139" w:type="dxa"/>
          <w:trHeight w:val="519"/>
        </w:trPr>
        <w:tc>
          <w:tcPr>
            <w:tcW w:w="4555" w:type="dxa"/>
            <w:gridSpan w:val="3"/>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pPr>
            <w:r w:rsidRPr="00B704B9">
              <w:t>1  Годовой выпуск продукции</w:t>
            </w:r>
          </w:p>
          <w:p w:rsidR="003C1070" w:rsidRPr="00B704B9" w:rsidRDefault="003C1070" w:rsidP="003C1070">
            <w:pPr>
              <w:pStyle w:val="a8"/>
            </w:pPr>
            <w:r w:rsidRPr="00B704B9">
              <w:t>- в натуральном виде;</w:t>
            </w:r>
          </w:p>
        </w:tc>
        <w:tc>
          <w:tcPr>
            <w:tcW w:w="1028"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p>
          <w:p w:rsidR="003C1070" w:rsidRPr="00B704B9" w:rsidRDefault="003C1070" w:rsidP="003C1070">
            <w:pPr>
              <w:jc w:val="center"/>
            </w:pPr>
            <w:r w:rsidRPr="00B704B9">
              <w:t>т</w:t>
            </w:r>
          </w:p>
        </w:tc>
        <w:tc>
          <w:tcPr>
            <w:tcW w:w="1353"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p>
          <w:p w:rsidR="003C1070" w:rsidRPr="00B704B9" w:rsidRDefault="003C1070" w:rsidP="003C1070">
            <w:pPr>
              <w:jc w:val="center"/>
            </w:pPr>
            <w:r w:rsidRPr="00B704B9">
              <w:t>1500,4</w:t>
            </w:r>
          </w:p>
        </w:tc>
        <w:tc>
          <w:tcPr>
            <w:tcW w:w="1500" w:type="dxa"/>
            <w:gridSpan w:val="3"/>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p>
          <w:p w:rsidR="003C1070" w:rsidRPr="00B704B9" w:rsidRDefault="003C1070" w:rsidP="003C1070">
            <w:pPr>
              <w:jc w:val="center"/>
            </w:pPr>
            <w:r w:rsidRPr="00B704B9">
              <w:t>1364</w:t>
            </w:r>
          </w:p>
        </w:tc>
        <w:tc>
          <w:tcPr>
            <w:tcW w:w="1058"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jc w:val="center"/>
            </w:pPr>
          </w:p>
          <w:p w:rsidR="003C1070" w:rsidRPr="00B704B9" w:rsidRDefault="003C1070" w:rsidP="003C1070">
            <w:pPr>
              <w:pStyle w:val="a8"/>
              <w:jc w:val="center"/>
              <w:rPr>
                <w:lang w:val="en-US"/>
              </w:rPr>
            </w:pPr>
            <w:r w:rsidRPr="00B704B9">
              <w:t>111</w:t>
            </w:r>
            <w:r w:rsidRPr="00B704B9">
              <w:rPr>
                <w:lang w:val="en-US"/>
              </w:rPr>
              <w:t>,5</w:t>
            </w:r>
          </w:p>
        </w:tc>
      </w:tr>
      <w:tr w:rsidR="003C1070" w:rsidRPr="00B704B9">
        <w:tblPrEx>
          <w:tblCellMar>
            <w:left w:w="0" w:type="dxa"/>
            <w:right w:w="0" w:type="dxa"/>
          </w:tblCellMar>
        </w:tblPrEx>
        <w:trPr>
          <w:gridBefore w:val="1"/>
          <w:gridAfter w:val="1"/>
          <w:wBefore w:w="151" w:type="dxa"/>
          <w:wAfter w:w="139" w:type="dxa"/>
          <w:trHeight w:val="435"/>
        </w:trPr>
        <w:tc>
          <w:tcPr>
            <w:tcW w:w="4555" w:type="dxa"/>
            <w:gridSpan w:val="3"/>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pPr>
            <w:r w:rsidRPr="00B704B9">
              <w:t>- по оптовым ценам.</w:t>
            </w:r>
          </w:p>
        </w:tc>
        <w:tc>
          <w:tcPr>
            <w:tcW w:w="1028"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тыс. руб</w:t>
            </w:r>
          </w:p>
        </w:tc>
        <w:tc>
          <w:tcPr>
            <w:tcW w:w="1353"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jc w:val="center"/>
            </w:pPr>
          </w:p>
        </w:tc>
        <w:tc>
          <w:tcPr>
            <w:tcW w:w="1500" w:type="dxa"/>
            <w:gridSpan w:val="3"/>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jc w:val="center"/>
            </w:pPr>
          </w:p>
        </w:tc>
        <w:tc>
          <w:tcPr>
            <w:tcW w:w="1058"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jc w:val="center"/>
            </w:pPr>
          </w:p>
        </w:tc>
      </w:tr>
      <w:tr w:rsidR="003C1070" w:rsidRPr="00B704B9">
        <w:tblPrEx>
          <w:tblCellMar>
            <w:left w:w="0" w:type="dxa"/>
            <w:right w:w="0" w:type="dxa"/>
          </w:tblCellMar>
        </w:tblPrEx>
        <w:trPr>
          <w:gridBefore w:val="1"/>
          <w:gridAfter w:val="1"/>
          <w:wBefore w:w="151" w:type="dxa"/>
          <w:wAfter w:w="139" w:type="dxa"/>
          <w:trHeight w:val="245"/>
        </w:trPr>
        <w:tc>
          <w:tcPr>
            <w:tcW w:w="4555" w:type="dxa"/>
            <w:gridSpan w:val="3"/>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pPr>
            <w:r w:rsidRPr="00B704B9">
              <w:t>2  Капитальные затраты</w:t>
            </w:r>
          </w:p>
        </w:tc>
        <w:tc>
          <w:tcPr>
            <w:tcW w:w="1028"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тыс. руб</w:t>
            </w:r>
          </w:p>
        </w:tc>
        <w:tc>
          <w:tcPr>
            <w:tcW w:w="1353"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jc w:val="center"/>
            </w:pPr>
            <w:r w:rsidRPr="00B704B9">
              <w:t>27948,88</w:t>
            </w:r>
          </w:p>
        </w:tc>
        <w:tc>
          <w:tcPr>
            <w:tcW w:w="1500" w:type="dxa"/>
            <w:gridSpan w:val="3"/>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jc w:val="center"/>
            </w:pPr>
            <w:r w:rsidRPr="00B704B9">
              <w:t>31470,85</w:t>
            </w:r>
          </w:p>
        </w:tc>
        <w:tc>
          <w:tcPr>
            <w:tcW w:w="1058"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jc w:val="center"/>
            </w:pPr>
            <w:r w:rsidRPr="00B704B9">
              <w:t>88,88</w:t>
            </w:r>
          </w:p>
        </w:tc>
      </w:tr>
      <w:tr w:rsidR="003C1070" w:rsidRPr="00B704B9">
        <w:tblPrEx>
          <w:tblCellMar>
            <w:left w:w="0" w:type="dxa"/>
            <w:right w:w="0" w:type="dxa"/>
          </w:tblCellMar>
        </w:tblPrEx>
        <w:trPr>
          <w:gridBefore w:val="1"/>
          <w:gridAfter w:val="1"/>
          <w:wBefore w:w="151" w:type="dxa"/>
          <w:wAfter w:w="139" w:type="dxa"/>
          <w:trHeight w:val="505"/>
        </w:trPr>
        <w:tc>
          <w:tcPr>
            <w:tcW w:w="4555" w:type="dxa"/>
            <w:gridSpan w:val="3"/>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pPr>
            <w:r w:rsidRPr="00B704B9">
              <w:t>3  Нормируемые оборотные средства</w:t>
            </w:r>
          </w:p>
        </w:tc>
        <w:tc>
          <w:tcPr>
            <w:tcW w:w="1028"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тыс. руб</w:t>
            </w:r>
          </w:p>
        </w:tc>
        <w:tc>
          <w:tcPr>
            <w:tcW w:w="1353"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spacing w:line="312" w:lineRule="auto"/>
              <w:ind w:firstLine="539"/>
              <w:jc w:val="center"/>
            </w:pPr>
            <w:r w:rsidRPr="00B704B9">
              <w:t>3645,5</w:t>
            </w:r>
          </w:p>
        </w:tc>
        <w:tc>
          <w:tcPr>
            <w:tcW w:w="1500" w:type="dxa"/>
            <w:gridSpan w:val="3"/>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jc w:val="center"/>
            </w:pPr>
            <w:r w:rsidRPr="00B704B9">
              <w:t>4104,89</w:t>
            </w:r>
          </w:p>
        </w:tc>
        <w:tc>
          <w:tcPr>
            <w:tcW w:w="1058"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jc w:val="center"/>
            </w:pPr>
            <w:r w:rsidRPr="00B704B9">
              <w:t>88,88</w:t>
            </w:r>
          </w:p>
        </w:tc>
      </w:tr>
      <w:tr w:rsidR="003C1070" w:rsidRPr="00B704B9">
        <w:tblPrEx>
          <w:tblCellMar>
            <w:left w:w="0" w:type="dxa"/>
            <w:right w:w="0" w:type="dxa"/>
          </w:tblCellMar>
        </w:tblPrEx>
        <w:trPr>
          <w:gridBefore w:val="1"/>
          <w:gridAfter w:val="1"/>
          <w:wBefore w:w="151" w:type="dxa"/>
          <w:wAfter w:w="139" w:type="dxa"/>
          <w:trHeight w:val="855"/>
        </w:trPr>
        <w:tc>
          <w:tcPr>
            <w:tcW w:w="4555" w:type="dxa"/>
            <w:gridSpan w:val="3"/>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pPr>
            <w:r w:rsidRPr="00B704B9">
              <w:t>4 Среднегодовая заработная плата:</w:t>
            </w:r>
          </w:p>
          <w:p w:rsidR="003C1070" w:rsidRPr="00B704B9" w:rsidRDefault="003C1070" w:rsidP="003C1070">
            <w:pPr>
              <w:pStyle w:val="a8"/>
            </w:pPr>
            <w:r w:rsidRPr="00B704B9">
              <w:t>- одного работающего;</w:t>
            </w:r>
          </w:p>
        </w:tc>
        <w:tc>
          <w:tcPr>
            <w:tcW w:w="1028"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p>
          <w:p w:rsidR="003C1070" w:rsidRPr="00B704B9" w:rsidRDefault="003C1070" w:rsidP="003C1070">
            <w:pPr>
              <w:jc w:val="center"/>
            </w:pPr>
            <w:r w:rsidRPr="00B704B9">
              <w:t>тыс. руб</w:t>
            </w:r>
          </w:p>
        </w:tc>
        <w:tc>
          <w:tcPr>
            <w:tcW w:w="1353"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jc w:val="center"/>
            </w:pPr>
          </w:p>
          <w:p w:rsidR="003C1070" w:rsidRPr="00B704B9" w:rsidRDefault="003C1070" w:rsidP="003C1070">
            <w:pPr>
              <w:jc w:val="center"/>
            </w:pPr>
            <w:r w:rsidRPr="00B704B9">
              <w:t>66,13</w:t>
            </w:r>
          </w:p>
        </w:tc>
        <w:tc>
          <w:tcPr>
            <w:tcW w:w="1500" w:type="dxa"/>
            <w:gridSpan w:val="3"/>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jc w:val="center"/>
            </w:pPr>
          </w:p>
          <w:p w:rsidR="003C1070" w:rsidRPr="00B704B9" w:rsidRDefault="003C1070" w:rsidP="003C1070">
            <w:pPr>
              <w:jc w:val="center"/>
            </w:pPr>
            <w:r w:rsidRPr="00B704B9">
              <w:t>66,13</w:t>
            </w:r>
          </w:p>
        </w:tc>
        <w:tc>
          <w:tcPr>
            <w:tcW w:w="1058"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jc w:val="center"/>
            </w:pPr>
          </w:p>
          <w:p w:rsidR="003C1070" w:rsidRPr="00B704B9" w:rsidRDefault="003C1070" w:rsidP="003C1070">
            <w:pPr>
              <w:jc w:val="center"/>
            </w:pPr>
            <w:r w:rsidRPr="00B704B9">
              <w:t>100</w:t>
            </w:r>
          </w:p>
        </w:tc>
      </w:tr>
      <w:tr w:rsidR="003C1070" w:rsidRPr="00B704B9">
        <w:tblPrEx>
          <w:tblCellMar>
            <w:left w:w="0" w:type="dxa"/>
            <w:right w:w="0" w:type="dxa"/>
          </w:tblCellMar>
        </w:tblPrEx>
        <w:trPr>
          <w:gridBefore w:val="1"/>
          <w:gridAfter w:val="1"/>
          <w:wBefore w:w="151" w:type="dxa"/>
          <w:wAfter w:w="139" w:type="dxa"/>
          <w:trHeight w:val="342"/>
        </w:trPr>
        <w:tc>
          <w:tcPr>
            <w:tcW w:w="4555" w:type="dxa"/>
            <w:gridSpan w:val="3"/>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pPr>
            <w:r w:rsidRPr="00B704B9">
              <w:t>- одного рабочего.</w:t>
            </w:r>
          </w:p>
        </w:tc>
        <w:tc>
          <w:tcPr>
            <w:tcW w:w="1028"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тыс. руб</w:t>
            </w:r>
          </w:p>
        </w:tc>
        <w:tc>
          <w:tcPr>
            <w:tcW w:w="1353"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jc w:val="center"/>
            </w:pPr>
            <w:r w:rsidRPr="00B704B9">
              <w:t>53,37</w:t>
            </w:r>
          </w:p>
        </w:tc>
        <w:tc>
          <w:tcPr>
            <w:tcW w:w="1500" w:type="dxa"/>
            <w:gridSpan w:val="3"/>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jc w:val="center"/>
            </w:pPr>
            <w:r w:rsidRPr="00B704B9">
              <w:t>53,37</w:t>
            </w:r>
          </w:p>
        </w:tc>
        <w:tc>
          <w:tcPr>
            <w:tcW w:w="1058"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jc w:val="center"/>
            </w:pPr>
            <w:r w:rsidRPr="00B704B9">
              <w:t>100</w:t>
            </w:r>
          </w:p>
        </w:tc>
      </w:tr>
      <w:tr w:rsidR="003C1070" w:rsidRPr="00B704B9">
        <w:tblPrEx>
          <w:tblCellMar>
            <w:left w:w="0" w:type="dxa"/>
            <w:right w:w="0" w:type="dxa"/>
          </w:tblCellMar>
        </w:tblPrEx>
        <w:trPr>
          <w:gridBefore w:val="1"/>
          <w:gridAfter w:val="1"/>
          <w:wBefore w:w="151" w:type="dxa"/>
          <w:wAfter w:w="139" w:type="dxa"/>
          <w:trHeight w:val="772"/>
        </w:trPr>
        <w:tc>
          <w:tcPr>
            <w:tcW w:w="4555" w:type="dxa"/>
            <w:gridSpan w:val="3"/>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pPr>
            <w:r w:rsidRPr="00B704B9">
              <w:t>5 Производительность труда:</w:t>
            </w:r>
          </w:p>
          <w:p w:rsidR="003C1070" w:rsidRPr="00B704B9" w:rsidRDefault="003C1070" w:rsidP="003C1070">
            <w:pPr>
              <w:pStyle w:val="a8"/>
            </w:pPr>
            <w:r w:rsidRPr="00B704B9">
              <w:t>- одного рабочего.</w:t>
            </w:r>
          </w:p>
        </w:tc>
        <w:tc>
          <w:tcPr>
            <w:tcW w:w="1028"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p>
          <w:p w:rsidR="003C1070" w:rsidRPr="00B704B9" w:rsidRDefault="003C1070" w:rsidP="003C1070">
            <w:pPr>
              <w:jc w:val="center"/>
            </w:pPr>
            <w:r w:rsidRPr="00B704B9">
              <w:t>т/год</w:t>
            </w:r>
          </w:p>
        </w:tc>
        <w:tc>
          <w:tcPr>
            <w:tcW w:w="1353"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jc w:val="center"/>
            </w:pPr>
          </w:p>
          <w:p w:rsidR="003C1070" w:rsidRPr="00B704B9" w:rsidRDefault="003C1070" w:rsidP="003C1070">
            <w:pPr>
              <w:pStyle w:val="a8"/>
              <w:jc w:val="center"/>
            </w:pPr>
            <w:r w:rsidRPr="00B704B9">
              <w:t>66,13</w:t>
            </w:r>
          </w:p>
        </w:tc>
        <w:tc>
          <w:tcPr>
            <w:tcW w:w="1500" w:type="dxa"/>
            <w:gridSpan w:val="3"/>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jc w:val="center"/>
            </w:pPr>
          </w:p>
          <w:p w:rsidR="003C1070" w:rsidRPr="00B704B9" w:rsidRDefault="003C1070" w:rsidP="003C1070">
            <w:pPr>
              <w:pStyle w:val="a8"/>
              <w:jc w:val="center"/>
            </w:pPr>
            <w:r w:rsidRPr="00B704B9">
              <w:t>59,3</w:t>
            </w:r>
          </w:p>
        </w:tc>
        <w:tc>
          <w:tcPr>
            <w:tcW w:w="1058"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jc w:val="center"/>
            </w:pPr>
          </w:p>
          <w:p w:rsidR="003C1070" w:rsidRPr="00B704B9" w:rsidRDefault="003C1070" w:rsidP="003C1070">
            <w:pPr>
              <w:pStyle w:val="a8"/>
              <w:jc w:val="center"/>
            </w:pPr>
            <w:r w:rsidRPr="00B704B9">
              <w:t>111,5</w:t>
            </w:r>
          </w:p>
        </w:tc>
      </w:tr>
      <w:tr w:rsidR="003C1070" w:rsidRPr="00B704B9">
        <w:tblPrEx>
          <w:tblCellMar>
            <w:left w:w="0" w:type="dxa"/>
            <w:right w:w="0" w:type="dxa"/>
          </w:tblCellMar>
        </w:tblPrEx>
        <w:trPr>
          <w:gridBefore w:val="1"/>
          <w:gridAfter w:val="1"/>
          <w:wBefore w:w="151" w:type="dxa"/>
          <w:wAfter w:w="139" w:type="dxa"/>
          <w:trHeight w:val="521"/>
        </w:trPr>
        <w:tc>
          <w:tcPr>
            <w:tcW w:w="4555" w:type="dxa"/>
            <w:gridSpan w:val="3"/>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pPr>
            <w:r w:rsidRPr="00B704B9">
              <w:t>6 Полная себестоимость тонны продукции</w:t>
            </w:r>
          </w:p>
        </w:tc>
        <w:tc>
          <w:tcPr>
            <w:tcW w:w="1028"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тыс. руб</w:t>
            </w:r>
          </w:p>
        </w:tc>
        <w:tc>
          <w:tcPr>
            <w:tcW w:w="1353"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140,53</w:t>
            </w:r>
          </w:p>
        </w:tc>
        <w:tc>
          <w:tcPr>
            <w:tcW w:w="1500" w:type="dxa"/>
            <w:gridSpan w:val="3"/>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139,62</w:t>
            </w:r>
          </w:p>
        </w:tc>
        <w:tc>
          <w:tcPr>
            <w:tcW w:w="1058"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100,7</w:t>
            </w:r>
          </w:p>
        </w:tc>
      </w:tr>
      <w:tr w:rsidR="003C1070" w:rsidRPr="00B704B9">
        <w:tblPrEx>
          <w:tblCellMar>
            <w:left w:w="0" w:type="dxa"/>
            <w:right w:w="0" w:type="dxa"/>
          </w:tblCellMar>
        </w:tblPrEx>
        <w:trPr>
          <w:gridBefore w:val="1"/>
          <w:gridAfter w:val="1"/>
          <w:wBefore w:w="151" w:type="dxa"/>
          <w:wAfter w:w="139" w:type="dxa"/>
          <w:trHeight w:val="487"/>
        </w:trPr>
        <w:tc>
          <w:tcPr>
            <w:tcW w:w="4555" w:type="dxa"/>
            <w:gridSpan w:val="3"/>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pPr>
            <w:r w:rsidRPr="00B704B9">
              <w:t>7 Оптовая. цена тонны продукции</w:t>
            </w:r>
          </w:p>
        </w:tc>
        <w:tc>
          <w:tcPr>
            <w:tcW w:w="1028"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тыс. руб</w:t>
            </w:r>
          </w:p>
        </w:tc>
        <w:tc>
          <w:tcPr>
            <w:tcW w:w="1353"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jc w:val="center"/>
            </w:pPr>
            <w:r w:rsidRPr="00B704B9">
              <w:t xml:space="preserve">160,56  </w:t>
            </w:r>
          </w:p>
        </w:tc>
        <w:tc>
          <w:tcPr>
            <w:tcW w:w="1500" w:type="dxa"/>
            <w:gridSpan w:val="3"/>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jc w:val="center"/>
            </w:pPr>
            <w:r w:rsidRPr="00B704B9">
              <w:t>161,61</w:t>
            </w:r>
          </w:p>
        </w:tc>
        <w:tc>
          <w:tcPr>
            <w:tcW w:w="1058"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jc w:val="center"/>
            </w:pPr>
            <w:r w:rsidRPr="00B704B9">
              <w:t>99,4</w:t>
            </w:r>
          </w:p>
        </w:tc>
      </w:tr>
      <w:tr w:rsidR="003C1070" w:rsidRPr="00B704B9">
        <w:tblPrEx>
          <w:tblCellMar>
            <w:left w:w="0" w:type="dxa"/>
            <w:right w:w="0" w:type="dxa"/>
          </w:tblCellMar>
        </w:tblPrEx>
        <w:trPr>
          <w:gridBefore w:val="1"/>
          <w:gridAfter w:val="1"/>
          <w:wBefore w:w="151" w:type="dxa"/>
          <w:wAfter w:w="139" w:type="dxa"/>
          <w:trHeight w:val="301"/>
        </w:trPr>
        <w:tc>
          <w:tcPr>
            <w:tcW w:w="4555" w:type="dxa"/>
            <w:gridSpan w:val="3"/>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pPr>
            <w:r w:rsidRPr="00B704B9">
              <w:t>8 Чистая прибыль</w:t>
            </w:r>
          </w:p>
        </w:tc>
        <w:tc>
          <w:tcPr>
            <w:tcW w:w="1028"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тыс. руб</w:t>
            </w:r>
          </w:p>
        </w:tc>
        <w:tc>
          <w:tcPr>
            <w:tcW w:w="1353"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jc w:val="center"/>
            </w:pPr>
            <w:r w:rsidRPr="00B704B9">
              <w:t>32994,69</w:t>
            </w:r>
          </w:p>
        </w:tc>
        <w:tc>
          <w:tcPr>
            <w:tcW w:w="1500" w:type="dxa"/>
            <w:gridSpan w:val="3"/>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jc w:val="center"/>
            </w:pPr>
            <w:r w:rsidRPr="00B704B9">
              <w:t>27315,95</w:t>
            </w:r>
          </w:p>
        </w:tc>
        <w:tc>
          <w:tcPr>
            <w:tcW w:w="1058"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jc w:val="center"/>
            </w:pPr>
            <w:r w:rsidRPr="00B704B9">
              <w:t>120,7</w:t>
            </w:r>
          </w:p>
        </w:tc>
      </w:tr>
      <w:tr w:rsidR="003C1070" w:rsidRPr="00B704B9">
        <w:tblPrEx>
          <w:tblCellMar>
            <w:left w:w="0" w:type="dxa"/>
            <w:right w:w="0" w:type="dxa"/>
          </w:tblCellMar>
        </w:tblPrEx>
        <w:trPr>
          <w:gridBefore w:val="1"/>
          <w:gridAfter w:val="1"/>
          <w:wBefore w:w="151" w:type="dxa"/>
          <w:wAfter w:w="139" w:type="dxa"/>
          <w:trHeight w:val="519"/>
        </w:trPr>
        <w:tc>
          <w:tcPr>
            <w:tcW w:w="4555" w:type="dxa"/>
            <w:gridSpan w:val="3"/>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pPr>
            <w:r w:rsidRPr="00B704B9">
              <w:t>9 Рентабельность продукции</w:t>
            </w:r>
          </w:p>
        </w:tc>
        <w:tc>
          <w:tcPr>
            <w:tcW w:w="1028"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w:t>
            </w:r>
          </w:p>
        </w:tc>
        <w:tc>
          <w:tcPr>
            <w:tcW w:w="1353"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jc w:val="center"/>
            </w:pPr>
            <w:r w:rsidRPr="00B704B9">
              <w:t>15,75</w:t>
            </w:r>
          </w:p>
        </w:tc>
        <w:tc>
          <w:tcPr>
            <w:tcW w:w="1500" w:type="dxa"/>
            <w:gridSpan w:val="3"/>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jc w:val="center"/>
            </w:pPr>
            <w:r w:rsidRPr="00B704B9">
              <w:t>14,25</w:t>
            </w:r>
          </w:p>
        </w:tc>
        <w:tc>
          <w:tcPr>
            <w:tcW w:w="1058"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jc w:val="center"/>
            </w:pPr>
            <w:r w:rsidRPr="00B704B9">
              <w:t>110,5</w:t>
            </w:r>
          </w:p>
        </w:tc>
      </w:tr>
      <w:tr w:rsidR="003C1070" w:rsidRPr="00B704B9">
        <w:tblPrEx>
          <w:tblCellMar>
            <w:left w:w="0" w:type="dxa"/>
            <w:right w:w="0" w:type="dxa"/>
          </w:tblCellMar>
        </w:tblPrEx>
        <w:trPr>
          <w:gridBefore w:val="1"/>
          <w:gridAfter w:val="1"/>
          <w:wBefore w:w="151" w:type="dxa"/>
          <w:wAfter w:w="139" w:type="dxa"/>
          <w:trHeight w:val="499"/>
        </w:trPr>
        <w:tc>
          <w:tcPr>
            <w:tcW w:w="4555" w:type="dxa"/>
            <w:gridSpan w:val="3"/>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pPr>
            <w:r w:rsidRPr="00B704B9">
              <w:t>10 Срок окупаемости капитальных затрат</w:t>
            </w:r>
          </w:p>
        </w:tc>
        <w:tc>
          <w:tcPr>
            <w:tcW w:w="1028"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jc w:val="center"/>
            </w:pPr>
            <w:r w:rsidRPr="00B704B9">
              <w:t>год</w:t>
            </w:r>
          </w:p>
        </w:tc>
        <w:tc>
          <w:tcPr>
            <w:tcW w:w="1353" w:type="dxa"/>
            <w:gridSpan w:val="2"/>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jc w:val="center"/>
            </w:pPr>
            <w:r w:rsidRPr="00B704B9">
              <w:t>1,6</w:t>
            </w:r>
          </w:p>
        </w:tc>
        <w:tc>
          <w:tcPr>
            <w:tcW w:w="1500" w:type="dxa"/>
            <w:gridSpan w:val="3"/>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jc w:val="center"/>
            </w:pPr>
            <w:r w:rsidRPr="00B704B9">
              <w:t>1,8</w:t>
            </w:r>
          </w:p>
        </w:tc>
        <w:tc>
          <w:tcPr>
            <w:tcW w:w="1058" w:type="dxa"/>
            <w:tcBorders>
              <w:top w:val="single" w:sz="4" w:space="0" w:color="auto"/>
              <w:left w:val="single" w:sz="4" w:space="0" w:color="auto"/>
              <w:bottom w:val="single" w:sz="4" w:space="0" w:color="auto"/>
              <w:right w:val="single" w:sz="4" w:space="0" w:color="auto"/>
            </w:tcBorders>
          </w:tcPr>
          <w:p w:rsidR="003C1070" w:rsidRPr="00B704B9" w:rsidRDefault="003C1070" w:rsidP="003C1070">
            <w:pPr>
              <w:pStyle w:val="a8"/>
            </w:pPr>
          </w:p>
        </w:tc>
      </w:tr>
    </w:tbl>
    <w:p w:rsidR="00255E20" w:rsidRDefault="00255E20" w:rsidP="003C1070"/>
    <w:p w:rsidR="003C1070" w:rsidRDefault="00255E20" w:rsidP="00A73192">
      <w:pPr>
        <w:outlineLvl w:val="0"/>
      </w:pPr>
      <w:r>
        <w:br w:type="page"/>
      </w:r>
      <w:bookmarkStart w:id="12" w:name="_Toc252308894"/>
      <w:r>
        <w:t>Список литературы</w:t>
      </w:r>
      <w:bookmarkEnd w:id="12"/>
    </w:p>
    <w:p w:rsidR="00255E20" w:rsidRPr="004265B7" w:rsidRDefault="00255E20" w:rsidP="004265B7">
      <w:pPr>
        <w:spacing w:line="360" w:lineRule="auto"/>
        <w:jc w:val="both"/>
        <w:rPr>
          <w:rFonts w:cs="Times New Roman"/>
        </w:rPr>
      </w:pPr>
    </w:p>
    <w:p w:rsidR="004265B7" w:rsidRPr="00B56E3A" w:rsidRDefault="004265B7" w:rsidP="00B56E3A">
      <w:pPr>
        <w:pStyle w:val="HTML"/>
        <w:numPr>
          <w:ilvl w:val="0"/>
          <w:numId w:val="46"/>
        </w:numPr>
        <w:spacing w:line="360" w:lineRule="auto"/>
        <w:jc w:val="both"/>
        <w:rPr>
          <w:rFonts w:ascii="Times New Roman" w:hAnsi="Times New Roman" w:cs="Times New Roman"/>
          <w:sz w:val="28"/>
          <w:szCs w:val="28"/>
        </w:rPr>
      </w:pPr>
      <w:r w:rsidRPr="00B56E3A">
        <w:rPr>
          <w:rFonts w:ascii="Times New Roman" w:hAnsi="Times New Roman" w:cs="Times New Roman"/>
          <w:sz w:val="28"/>
          <w:szCs w:val="28"/>
        </w:rPr>
        <w:t>Бухтарева Э.Ф. и др. Товароведение пищевых жиров, молока и молочных</w:t>
      </w:r>
      <w:r w:rsidR="00B56E3A" w:rsidRPr="00B56E3A">
        <w:rPr>
          <w:rFonts w:ascii="Times New Roman" w:hAnsi="Times New Roman" w:cs="Times New Roman"/>
          <w:sz w:val="28"/>
          <w:szCs w:val="28"/>
        </w:rPr>
        <w:t xml:space="preserve"> </w:t>
      </w:r>
      <w:r w:rsidRPr="00B56E3A">
        <w:rPr>
          <w:rFonts w:ascii="Times New Roman" w:hAnsi="Times New Roman" w:cs="Times New Roman"/>
          <w:sz w:val="28"/>
          <w:szCs w:val="28"/>
        </w:rPr>
        <w:t>продуктов – М.: «Экономика», 1985.</w:t>
      </w:r>
    </w:p>
    <w:p w:rsidR="004265B7" w:rsidRPr="00B56E3A" w:rsidRDefault="004265B7" w:rsidP="00B56E3A">
      <w:pPr>
        <w:pStyle w:val="HTML"/>
        <w:numPr>
          <w:ilvl w:val="0"/>
          <w:numId w:val="46"/>
        </w:numPr>
        <w:spacing w:line="360" w:lineRule="auto"/>
        <w:jc w:val="both"/>
        <w:rPr>
          <w:rFonts w:ascii="Times New Roman" w:hAnsi="Times New Roman" w:cs="Times New Roman"/>
          <w:sz w:val="28"/>
          <w:szCs w:val="28"/>
        </w:rPr>
      </w:pPr>
      <w:r w:rsidRPr="00B56E3A">
        <w:rPr>
          <w:rFonts w:ascii="Times New Roman" w:hAnsi="Times New Roman" w:cs="Times New Roman"/>
          <w:sz w:val="28"/>
          <w:szCs w:val="28"/>
        </w:rPr>
        <w:t xml:space="preserve">Горбатова К.К. Биохимия молока и молочных продуктов. М.: «Колос», 1997. </w:t>
      </w:r>
    </w:p>
    <w:p w:rsidR="004265B7" w:rsidRPr="00B56E3A" w:rsidRDefault="004265B7" w:rsidP="00B56E3A">
      <w:pPr>
        <w:pStyle w:val="HTML"/>
        <w:numPr>
          <w:ilvl w:val="0"/>
          <w:numId w:val="46"/>
        </w:numPr>
        <w:spacing w:line="360" w:lineRule="auto"/>
        <w:jc w:val="both"/>
        <w:rPr>
          <w:rFonts w:ascii="Times New Roman" w:hAnsi="Times New Roman" w:cs="Times New Roman"/>
          <w:sz w:val="28"/>
          <w:szCs w:val="28"/>
        </w:rPr>
      </w:pPr>
      <w:r w:rsidRPr="00B56E3A">
        <w:rPr>
          <w:rFonts w:ascii="Times New Roman" w:hAnsi="Times New Roman" w:cs="Times New Roman"/>
          <w:sz w:val="28"/>
          <w:szCs w:val="28"/>
        </w:rPr>
        <w:t>Колесник А.А., Елизарова Л.Г. Теоретические основы товароведения</w:t>
      </w:r>
      <w:r w:rsidR="00B56E3A" w:rsidRPr="00B56E3A">
        <w:rPr>
          <w:rFonts w:ascii="Times New Roman" w:hAnsi="Times New Roman" w:cs="Times New Roman"/>
          <w:sz w:val="28"/>
          <w:szCs w:val="28"/>
        </w:rPr>
        <w:t xml:space="preserve"> </w:t>
      </w:r>
      <w:r w:rsidRPr="00B56E3A">
        <w:rPr>
          <w:rFonts w:ascii="Times New Roman" w:hAnsi="Times New Roman" w:cs="Times New Roman"/>
          <w:sz w:val="28"/>
          <w:szCs w:val="28"/>
        </w:rPr>
        <w:t>продовольственных товаров. – М.: Экономика, 1990.</w:t>
      </w:r>
    </w:p>
    <w:p w:rsidR="004265B7" w:rsidRPr="00B56E3A" w:rsidRDefault="004265B7" w:rsidP="00B56E3A">
      <w:pPr>
        <w:pStyle w:val="HTML"/>
        <w:numPr>
          <w:ilvl w:val="0"/>
          <w:numId w:val="46"/>
        </w:numPr>
        <w:spacing w:line="360" w:lineRule="auto"/>
        <w:jc w:val="both"/>
        <w:rPr>
          <w:rFonts w:ascii="Times New Roman" w:hAnsi="Times New Roman" w:cs="Times New Roman"/>
          <w:sz w:val="28"/>
          <w:szCs w:val="28"/>
        </w:rPr>
      </w:pPr>
      <w:r w:rsidRPr="00B56E3A">
        <w:rPr>
          <w:rFonts w:ascii="Times New Roman" w:hAnsi="Times New Roman" w:cs="Times New Roman"/>
          <w:sz w:val="28"/>
          <w:szCs w:val="28"/>
        </w:rPr>
        <w:t>Кругляков Г.Н., Круглякова Г.В. Товароведение продовольственных</w:t>
      </w:r>
      <w:r w:rsidR="00B56E3A" w:rsidRPr="00B56E3A">
        <w:rPr>
          <w:rFonts w:ascii="Times New Roman" w:hAnsi="Times New Roman" w:cs="Times New Roman"/>
          <w:sz w:val="28"/>
          <w:szCs w:val="28"/>
        </w:rPr>
        <w:t xml:space="preserve"> </w:t>
      </w:r>
      <w:r w:rsidRPr="00B56E3A">
        <w:rPr>
          <w:rFonts w:ascii="Times New Roman" w:hAnsi="Times New Roman" w:cs="Times New Roman"/>
          <w:sz w:val="28"/>
          <w:szCs w:val="28"/>
        </w:rPr>
        <w:t>товаров: - Учебник. – Ростов на Дону: «МарТ», 1999.</w:t>
      </w:r>
    </w:p>
    <w:p w:rsidR="004265B7" w:rsidRPr="00B56E3A" w:rsidRDefault="004265B7" w:rsidP="00B56E3A">
      <w:pPr>
        <w:pStyle w:val="HTML"/>
        <w:numPr>
          <w:ilvl w:val="0"/>
          <w:numId w:val="46"/>
        </w:numPr>
        <w:spacing w:line="360" w:lineRule="auto"/>
        <w:jc w:val="both"/>
        <w:rPr>
          <w:rFonts w:ascii="Times New Roman" w:hAnsi="Times New Roman" w:cs="Times New Roman"/>
          <w:sz w:val="28"/>
          <w:szCs w:val="28"/>
        </w:rPr>
      </w:pPr>
      <w:r w:rsidRPr="00B56E3A">
        <w:rPr>
          <w:rFonts w:ascii="Times New Roman" w:hAnsi="Times New Roman" w:cs="Times New Roman"/>
          <w:sz w:val="28"/>
          <w:szCs w:val="28"/>
        </w:rPr>
        <w:t xml:space="preserve">Химический состав российских пищевых продуктов: Справочник/ </w:t>
      </w:r>
      <w:r w:rsidR="00B56E3A" w:rsidRPr="00B56E3A">
        <w:rPr>
          <w:rFonts w:ascii="Times New Roman" w:hAnsi="Times New Roman" w:cs="Times New Roman"/>
          <w:sz w:val="28"/>
          <w:szCs w:val="28"/>
        </w:rPr>
        <w:t>п</w:t>
      </w:r>
      <w:r w:rsidRPr="00B56E3A">
        <w:rPr>
          <w:rFonts w:ascii="Times New Roman" w:hAnsi="Times New Roman" w:cs="Times New Roman"/>
          <w:sz w:val="28"/>
          <w:szCs w:val="28"/>
        </w:rPr>
        <w:t>од</w:t>
      </w:r>
      <w:r w:rsidR="00B56E3A" w:rsidRPr="00B56E3A">
        <w:rPr>
          <w:rFonts w:ascii="Times New Roman" w:hAnsi="Times New Roman" w:cs="Times New Roman"/>
          <w:sz w:val="28"/>
          <w:szCs w:val="28"/>
        </w:rPr>
        <w:t xml:space="preserve"> </w:t>
      </w:r>
      <w:r w:rsidRPr="00B56E3A">
        <w:rPr>
          <w:rFonts w:ascii="Times New Roman" w:hAnsi="Times New Roman" w:cs="Times New Roman"/>
          <w:sz w:val="28"/>
          <w:szCs w:val="28"/>
        </w:rPr>
        <w:t>редакцией проф. Скурихина И.М. и проф. Тутельяна В.А.. – М.: ДеЛи принт,</w:t>
      </w:r>
      <w:r w:rsidR="00B56E3A" w:rsidRPr="00B56E3A">
        <w:rPr>
          <w:rFonts w:ascii="Times New Roman" w:hAnsi="Times New Roman" w:cs="Times New Roman"/>
          <w:sz w:val="28"/>
          <w:szCs w:val="28"/>
        </w:rPr>
        <w:t xml:space="preserve"> </w:t>
      </w:r>
      <w:r w:rsidRPr="00B56E3A">
        <w:rPr>
          <w:rFonts w:ascii="Times New Roman" w:hAnsi="Times New Roman" w:cs="Times New Roman"/>
          <w:sz w:val="28"/>
          <w:szCs w:val="28"/>
        </w:rPr>
        <w:t>2002.</w:t>
      </w:r>
    </w:p>
    <w:p w:rsidR="00B56E3A" w:rsidRDefault="00B56E3A" w:rsidP="00B56E3A">
      <w:pPr>
        <w:pStyle w:val="a3"/>
        <w:numPr>
          <w:ilvl w:val="0"/>
          <w:numId w:val="46"/>
        </w:numPr>
        <w:spacing w:line="360" w:lineRule="auto"/>
        <w:jc w:val="both"/>
        <w:rPr>
          <w:sz w:val="28"/>
          <w:szCs w:val="28"/>
        </w:rPr>
      </w:pPr>
      <w:r w:rsidRPr="00B56E3A">
        <w:rPr>
          <w:sz w:val="28"/>
          <w:szCs w:val="28"/>
        </w:rPr>
        <w:t>Базарова В.И., Боровикова Л.А. и др. Исследование продовольственных товаров. – М.: Экономика, 1986. – 269 с.</w:t>
      </w:r>
    </w:p>
    <w:p w:rsidR="00B56E3A" w:rsidRDefault="00B56E3A" w:rsidP="00B56E3A">
      <w:pPr>
        <w:pStyle w:val="a3"/>
        <w:numPr>
          <w:ilvl w:val="0"/>
          <w:numId w:val="46"/>
        </w:numPr>
        <w:spacing w:line="360" w:lineRule="auto"/>
        <w:jc w:val="both"/>
        <w:rPr>
          <w:sz w:val="28"/>
          <w:szCs w:val="28"/>
        </w:rPr>
      </w:pPr>
      <w:r w:rsidRPr="00B56E3A">
        <w:rPr>
          <w:sz w:val="28"/>
          <w:szCs w:val="28"/>
        </w:rPr>
        <w:t>Брозовский Д.И., Борисенко Н.М. Основы товароведения. – М.: Экономика,1988. – 203 с.</w:t>
      </w:r>
    </w:p>
    <w:p w:rsidR="00B56E3A" w:rsidRDefault="00B56E3A" w:rsidP="00B56E3A">
      <w:pPr>
        <w:pStyle w:val="a3"/>
        <w:numPr>
          <w:ilvl w:val="0"/>
          <w:numId w:val="46"/>
        </w:numPr>
        <w:spacing w:line="360" w:lineRule="auto"/>
        <w:jc w:val="both"/>
        <w:rPr>
          <w:sz w:val="28"/>
          <w:szCs w:val="28"/>
        </w:rPr>
      </w:pPr>
      <w:r w:rsidRPr="00B56E3A">
        <w:rPr>
          <w:sz w:val="28"/>
          <w:szCs w:val="28"/>
        </w:rPr>
        <w:t xml:space="preserve"> Брусиловский Л.П. и др. Управление процессами культивирования микроорганизмов, заквасок и кисломолочных продуктов. – М.: Легкая и пищевая промышленность, 1982. – 128 с.</w:t>
      </w:r>
    </w:p>
    <w:p w:rsidR="00B56E3A" w:rsidRDefault="00B56E3A" w:rsidP="00B56E3A">
      <w:pPr>
        <w:pStyle w:val="a3"/>
        <w:numPr>
          <w:ilvl w:val="0"/>
          <w:numId w:val="46"/>
        </w:numPr>
        <w:spacing w:line="360" w:lineRule="auto"/>
        <w:jc w:val="both"/>
        <w:rPr>
          <w:sz w:val="28"/>
          <w:szCs w:val="28"/>
        </w:rPr>
      </w:pPr>
      <w:r w:rsidRPr="00B56E3A">
        <w:rPr>
          <w:sz w:val="28"/>
          <w:szCs w:val="28"/>
        </w:rPr>
        <w:t xml:space="preserve"> Горбатова К.К. Биохимия молока и молочных продуктов. – М.: Колос, 1997.– 288 с.</w:t>
      </w:r>
    </w:p>
    <w:p w:rsidR="00B56E3A" w:rsidRDefault="00B56E3A" w:rsidP="00B56E3A">
      <w:pPr>
        <w:pStyle w:val="a3"/>
        <w:numPr>
          <w:ilvl w:val="0"/>
          <w:numId w:val="46"/>
        </w:numPr>
        <w:spacing w:line="360" w:lineRule="auto"/>
        <w:jc w:val="both"/>
        <w:rPr>
          <w:sz w:val="28"/>
          <w:szCs w:val="28"/>
        </w:rPr>
      </w:pPr>
      <w:r w:rsidRPr="00B56E3A">
        <w:rPr>
          <w:sz w:val="28"/>
          <w:szCs w:val="28"/>
        </w:rPr>
        <w:t xml:space="preserve"> Диланян З.Х. Сыроделие. – М.: Легкая и пищевая промышленность, 1984. –280 с.</w:t>
      </w:r>
    </w:p>
    <w:p w:rsidR="00B56E3A" w:rsidRDefault="00B56E3A" w:rsidP="00B56E3A">
      <w:pPr>
        <w:pStyle w:val="a3"/>
        <w:numPr>
          <w:ilvl w:val="0"/>
          <w:numId w:val="46"/>
        </w:numPr>
        <w:spacing w:line="360" w:lineRule="auto"/>
        <w:jc w:val="both"/>
        <w:rPr>
          <w:sz w:val="28"/>
          <w:szCs w:val="28"/>
        </w:rPr>
      </w:pPr>
      <w:r w:rsidRPr="00B56E3A">
        <w:rPr>
          <w:sz w:val="28"/>
          <w:szCs w:val="28"/>
        </w:rPr>
        <w:t>Дробышева С.Т. и др. Теоретические основы товароведения продовольственных товаров. – М.: Экономика, 1996. – 292 с.</w:t>
      </w:r>
    </w:p>
    <w:p w:rsidR="00B56E3A" w:rsidRDefault="00B56E3A" w:rsidP="00B56E3A">
      <w:pPr>
        <w:pStyle w:val="a3"/>
        <w:numPr>
          <w:ilvl w:val="0"/>
          <w:numId w:val="46"/>
        </w:numPr>
        <w:spacing w:line="360" w:lineRule="auto"/>
        <w:jc w:val="both"/>
        <w:rPr>
          <w:sz w:val="28"/>
          <w:szCs w:val="28"/>
        </w:rPr>
      </w:pPr>
      <w:r w:rsidRPr="00B56E3A">
        <w:rPr>
          <w:sz w:val="28"/>
          <w:szCs w:val="28"/>
        </w:rPr>
        <w:t xml:space="preserve"> Инихов Г.С. Биохимия молока и молочных продуктов. – М.: Пищевая промышленность, 1980. – 288 с.</w:t>
      </w:r>
    </w:p>
    <w:p w:rsidR="00B56E3A" w:rsidRDefault="00B56E3A" w:rsidP="00B56E3A">
      <w:pPr>
        <w:pStyle w:val="a3"/>
        <w:numPr>
          <w:ilvl w:val="0"/>
          <w:numId w:val="46"/>
        </w:numPr>
        <w:spacing w:line="360" w:lineRule="auto"/>
        <w:jc w:val="both"/>
        <w:rPr>
          <w:sz w:val="28"/>
          <w:szCs w:val="28"/>
        </w:rPr>
      </w:pPr>
      <w:r w:rsidRPr="00B56E3A">
        <w:rPr>
          <w:sz w:val="28"/>
          <w:szCs w:val="28"/>
        </w:rPr>
        <w:t xml:space="preserve"> Колесник А.А., Елизарова Л.Г. Теоретические основы товароведения продовольственных товаров. – М.: Экономика, 1985. – 296 с.</w:t>
      </w:r>
    </w:p>
    <w:p w:rsidR="00B56E3A" w:rsidRDefault="00B56E3A" w:rsidP="00B56E3A">
      <w:pPr>
        <w:pStyle w:val="a3"/>
        <w:numPr>
          <w:ilvl w:val="0"/>
          <w:numId w:val="46"/>
        </w:numPr>
        <w:spacing w:line="360" w:lineRule="auto"/>
        <w:jc w:val="both"/>
        <w:rPr>
          <w:sz w:val="28"/>
          <w:szCs w:val="28"/>
        </w:rPr>
      </w:pPr>
      <w:r w:rsidRPr="00B56E3A">
        <w:rPr>
          <w:sz w:val="28"/>
          <w:szCs w:val="28"/>
        </w:rPr>
        <w:t xml:space="preserve"> Кругляков Г.Н., Круглякова Г.В. Товароведение продовольственных товаров.– Ростов н/Д: «МарТ», 1999. – 448 с.</w:t>
      </w:r>
    </w:p>
    <w:p w:rsidR="00B56E3A" w:rsidRDefault="00B56E3A" w:rsidP="00B56E3A">
      <w:pPr>
        <w:pStyle w:val="a3"/>
        <w:numPr>
          <w:ilvl w:val="0"/>
          <w:numId w:val="46"/>
        </w:numPr>
        <w:spacing w:line="360" w:lineRule="auto"/>
        <w:jc w:val="both"/>
        <w:rPr>
          <w:sz w:val="28"/>
          <w:szCs w:val="28"/>
        </w:rPr>
      </w:pPr>
      <w:r w:rsidRPr="00B56E3A">
        <w:rPr>
          <w:sz w:val="28"/>
          <w:szCs w:val="28"/>
        </w:rPr>
        <w:t xml:space="preserve"> Крусь Г.Н., Кулешова И.М., Дунченко Н.И. Технология сыра и других молочных продуктов. – М.: Колос, 1992. – 320 с.</w:t>
      </w:r>
    </w:p>
    <w:p w:rsidR="00B56E3A" w:rsidRDefault="00B56E3A" w:rsidP="00B56E3A">
      <w:pPr>
        <w:pStyle w:val="a3"/>
        <w:numPr>
          <w:ilvl w:val="0"/>
          <w:numId w:val="46"/>
        </w:numPr>
        <w:spacing w:line="360" w:lineRule="auto"/>
        <w:jc w:val="both"/>
        <w:rPr>
          <w:sz w:val="28"/>
          <w:szCs w:val="28"/>
        </w:rPr>
      </w:pPr>
      <w:r w:rsidRPr="00B56E3A">
        <w:rPr>
          <w:sz w:val="28"/>
          <w:szCs w:val="28"/>
        </w:rPr>
        <w:t xml:space="preserve"> Куянев П.В. Молоко и молочные продукты. – М.: Россельхозиздат, 1985. –180 с.</w:t>
      </w:r>
    </w:p>
    <w:p w:rsidR="00B56E3A" w:rsidRDefault="00B56E3A" w:rsidP="00B56E3A">
      <w:pPr>
        <w:pStyle w:val="a3"/>
        <w:numPr>
          <w:ilvl w:val="0"/>
          <w:numId w:val="46"/>
        </w:numPr>
        <w:spacing w:line="360" w:lineRule="auto"/>
        <w:jc w:val="both"/>
        <w:rPr>
          <w:sz w:val="28"/>
          <w:szCs w:val="28"/>
        </w:rPr>
      </w:pPr>
      <w:r w:rsidRPr="00B56E3A">
        <w:rPr>
          <w:sz w:val="28"/>
          <w:szCs w:val="28"/>
        </w:rPr>
        <w:t xml:space="preserve"> Липатов Н.Н. Производство сыра. – М.: Пищевая промышленность, 1973. –271 с.</w:t>
      </w:r>
    </w:p>
    <w:p w:rsidR="00B56E3A" w:rsidRDefault="00B56E3A" w:rsidP="00B56E3A">
      <w:pPr>
        <w:pStyle w:val="a3"/>
        <w:numPr>
          <w:ilvl w:val="0"/>
          <w:numId w:val="46"/>
        </w:numPr>
        <w:spacing w:line="360" w:lineRule="auto"/>
        <w:jc w:val="both"/>
        <w:rPr>
          <w:sz w:val="28"/>
          <w:szCs w:val="28"/>
        </w:rPr>
      </w:pPr>
      <w:r w:rsidRPr="00B56E3A">
        <w:rPr>
          <w:sz w:val="28"/>
          <w:szCs w:val="28"/>
        </w:rPr>
        <w:t xml:space="preserve"> Матюхина З.П., Ащеулова С.П., Королькова Э.П. Пищевые продукты. – М.:Экономика, 1987. – 225 с.</w:t>
      </w:r>
    </w:p>
    <w:p w:rsidR="00B56E3A" w:rsidRDefault="00B56E3A" w:rsidP="00B56E3A">
      <w:pPr>
        <w:pStyle w:val="a3"/>
        <w:numPr>
          <w:ilvl w:val="0"/>
          <w:numId w:val="46"/>
        </w:numPr>
        <w:spacing w:line="360" w:lineRule="auto"/>
        <w:jc w:val="both"/>
        <w:rPr>
          <w:sz w:val="28"/>
          <w:szCs w:val="28"/>
        </w:rPr>
      </w:pPr>
      <w:r w:rsidRPr="00B56E3A">
        <w:rPr>
          <w:sz w:val="28"/>
          <w:szCs w:val="28"/>
        </w:rPr>
        <w:t xml:space="preserve"> Ростроса Н.К. Технология молока и молочных продуктов. – М.: Пищевая промышленность, 1980. – 192 с.</w:t>
      </w:r>
    </w:p>
    <w:p w:rsidR="00B56E3A" w:rsidRDefault="00B56E3A" w:rsidP="00B56E3A">
      <w:pPr>
        <w:pStyle w:val="a3"/>
        <w:numPr>
          <w:ilvl w:val="0"/>
          <w:numId w:val="46"/>
        </w:numPr>
        <w:spacing w:line="360" w:lineRule="auto"/>
        <w:jc w:val="both"/>
        <w:rPr>
          <w:sz w:val="28"/>
          <w:szCs w:val="28"/>
        </w:rPr>
      </w:pPr>
      <w:r w:rsidRPr="00B56E3A">
        <w:rPr>
          <w:sz w:val="28"/>
          <w:szCs w:val="28"/>
        </w:rPr>
        <w:t xml:space="preserve"> Технололгия сыра: Справочник / под ред. Шилера Г.Г. – М.: Легкая и пищевая промышленность, 1984. – 312 с.</w:t>
      </w:r>
    </w:p>
    <w:p w:rsidR="00B56E3A" w:rsidRDefault="00B56E3A" w:rsidP="00B56E3A">
      <w:pPr>
        <w:pStyle w:val="a3"/>
        <w:numPr>
          <w:ilvl w:val="0"/>
          <w:numId w:val="46"/>
        </w:numPr>
        <w:spacing w:line="360" w:lineRule="auto"/>
        <w:jc w:val="both"/>
        <w:rPr>
          <w:sz w:val="28"/>
          <w:szCs w:val="28"/>
        </w:rPr>
      </w:pPr>
      <w:r w:rsidRPr="00B56E3A">
        <w:rPr>
          <w:sz w:val="28"/>
          <w:szCs w:val="28"/>
        </w:rPr>
        <w:t xml:space="preserve"> Товароведение и организация торговли продовольственными товарами /Новикова А.М., Голубкина Т.С., Никифорова Н.С., Прокофьева С.А. – М.:ИРПО, 2000. – 480 с.</w:t>
      </w:r>
    </w:p>
    <w:p w:rsidR="00B56E3A" w:rsidRDefault="00B56E3A" w:rsidP="00B56E3A">
      <w:pPr>
        <w:pStyle w:val="a3"/>
        <w:numPr>
          <w:ilvl w:val="0"/>
          <w:numId w:val="46"/>
        </w:numPr>
        <w:spacing w:line="360" w:lineRule="auto"/>
        <w:jc w:val="both"/>
        <w:rPr>
          <w:sz w:val="28"/>
          <w:szCs w:val="28"/>
        </w:rPr>
      </w:pPr>
      <w:r w:rsidRPr="00B56E3A">
        <w:rPr>
          <w:sz w:val="28"/>
          <w:szCs w:val="28"/>
        </w:rPr>
        <w:t xml:space="preserve"> Товароведение продовольственных товаров / Боровикова Л.А., Герасимова</w:t>
      </w:r>
      <w:r>
        <w:rPr>
          <w:sz w:val="28"/>
          <w:szCs w:val="28"/>
        </w:rPr>
        <w:t xml:space="preserve"> </w:t>
      </w:r>
      <w:r w:rsidRPr="00B56E3A">
        <w:rPr>
          <w:sz w:val="28"/>
          <w:szCs w:val="28"/>
        </w:rPr>
        <w:t>В.А. и др. - М.: Экономика, 1998. - 352с.</w:t>
      </w:r>
    </w:p>
    <w:p w:rsidR="00B56E3A" w:rsidRPr="00B56E3A" w:rsidRDefault="00B56E3A" w:rsidP="00B56E3A">
      <w:pPr>
        <w:pStyle w:val="a3"/>
        <w:spacing w:line="360" w:lineRule="auto"/>
        <w:jc w:val="both"/>
        <w:rPr>
          <w:sz w:val="28"/>
          <w:szCs w:val="28"/>
        </w:rPr>
      </w:pPr>
    </w:p>
    <w:p w:rsidR="00B56E3A" w:rsidRPr="00B56E3A" w:rsidRDefault="00B56E3A" w:rsidP="00B56E3A">
      <w:pPr>
        <w:pStyle w:val="HTML"/>
        <w:spacing w:line="360" w:lineRule="auto"/>
        <w:jc w:val="both"/>
        <w:rPr>
          <w:rFonts w:ascii="Times New Roman" w:hAnsi="Times New Roman" w:cs="Times New Roman"/>
          <w:sz w:val="28"/>
          <w:szCs w:val="28"/>
        </w:rPr>
      </w:pPr>
    </w:p>
    <w:p w:rsidR="004265B7" w:rsidRPr="00B56E3A" w:rsidRDefault="004265B7" w:rsidP="00B56E3A">
      <w:pPr>
        <w:pStyle w:val="HTML"/>
        <w:spacing w:line="360" w:lineRule="auto"/>
        <w:ind w:left="375"/>
        <w:jc w:val="both"/>
        <w:rPr>
          <w:rFonts w:ascii="Times New Roman" w:hAnsi="Times New Roman" w:cs="Times New Roman"/>
          <w:sz w:val="28"/>
          <w:szCs w:val="28"/>
        </w:rPr>
      </w:pPr>
    </w:p>
    <w:p w:rsidR="00255E20" w:rsidRPr="00B56E3A" w:rsidRDefault="00255E20" w:rsidP="00B56E3A">
      <w:pPr>
        <w:spacing w:line="360" w:lineRule="auto"/>
        <w:jc w:val="both"/>
      </w:pPr>
      <w:bookmarkStart w:id="13" w:name="_GoBack"/>
      <w:bookmarkEnd w:id="13"/>
    </w:p>
    <w:sectPr w:rsidR="00255E20" w:rsidRPr="00B56E3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2F3" w:rsidRDefault="00A832F3" w:rsidP="00255E20">
      <w:r>
        <w:separator/>
      </w:r>
    </w:p>
  </w:endnote>
  <w:endnote w:type="continuationSeparator" w:id="0">
    <w:p w:rsidR="00A832F3" w:rsidRDefault="00A832F3" w:rsidP="00255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AF5" w:rsidRDefault="00EF0AF5" w:rsidP="00A832F3">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EF0AF5" w:rsidRDefault="00EF0AF5" w:rsidP="00EF0AF5">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AF5" w:rsidRDefault="00EF0AF5" w:rsidP="00A832F3">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5A08F7">
      <w:rPr>
        <w:rStyle w:val="ad"/>
        <w:noProof/>
      </w:rPr>
      <w:t>1</w:t>
    </w:r>
    <w:r>
      <w:rPr>
        <w:rStyle w:val="ad"/>
      </w:rPr>
      <w:fldChar w:fldCharType="end"/>
    </w:r>
  </w:p>
  <w:p w:rsidR="00EF0AF5" w:rsidRDefault="00EF0AF5" w:rsidP="00EF0AF5">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2F3" w:rsidRDefault="00A832F3" w:rsidP="00255E20">
      <w:r>
        <w:separator/>
      </w:r>
    </w:p>
  </w:footnote>
  <w:footnote w:type="continuationSeparator" w:id="0">
    <w:p w:rsidR="00A832F3" w:rsidRDefault="00A832F3" w:rsidP="00255E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0000000"/>
    <w:lvl w:ilvl="0">
      <w:start w:val="1"/>
      <w:numFmt w:val="decimal"/>
      <w:lvlText w:val="%1."/>
      <w:lvlJc w:val="left"/>
      <w:pPr>
        <w:tabs>
          <w:tab w:val="num" w:pos="1492"/>
        </w:tabs>
        <w:ind w:left="1492" w:hanging="360"/>
      </w:pPr>
      <w:rPr>
        <w:rFonts w:ascii="Calibri" w:hAnsi="Calibri"/>
      </w:rPr>
    </w:lvl>
  </w:abstractNum>
  <w:abstractNum w:abstractNumId="1">
    <w:nsid w:val="FFFFFF7D"/>
    <w:multiLevelType w:val="singleLevel"/>
    <w:tmpl w:val="00000000"/>
    <w:lvl w:ilvl="0">
      <w:start w:val="1"/>
      <w:numFmt w:val="decimal"/>
      <w:lvlText w:val="%1."/>
      <w:lvlJc w:val="left"/>
      <w:pPr>
        <w:tabs>
          <w:tab w:val="num" w:pos="1209"/>
        </w:tabs>
        <w:ind w:left="1209" w:hanging="360"/>
      </w:pPr>
      <w:rPr>
        <w:rFonts w:ascii="Calibri" w:hAnsi="Calibri"/>
      </w:rPr>
    </w:lvl>
  </w:abstractNum>
  <w:abstractNum w:abstractNumId="2">
    <w:nsid w:val="FFFFFF7E"/>
    <w:multiLevelType w:val="singleLevel"/>
    <w:tmpl w:val="00000000"/>
    <w:lvl w:ilvl="0">
      <w:start w:val="1"/>
      <w:numFmt w:val="decimal"/>
      <w:lvlText w:val="%1."/>
      <w:lvlJc w:val="left"/>
      <w:pPr>
        <w:tabs>
          <w:tab w:val="num" w:pos="926"/>
        </w:tabs>
        <w:ind w:left="926" w:hanging="360"/>
      </w:pPr>
      <w:rPr>
        <w:rFonts w:ascii="Calibri" w:hAnsi="Calibri"/>
      </w:rPr>
    </w:lvl>
  </w:abstractNum>
  <w:abstractNum w:abstractNumId="3">
    <w:nsid w:val="FFFFFF7F"/>
    <w:multiLevelType w:val="singleLevel"/>
    <w:tmpl w:val="00000000"/>
    <w:lvl w:ilvl="0">
      <w:start w:val="1"/>
      <w:numFmt w:val="decimal"/>
      <w:lvlText w:val="%1."/>
      <w:lvlJc w:val="left"/>
      <w:pPr>
        <w:tabs>
          <w:tab w:val="num" w:pos="643"/>
        </w:tabs>
        <w:ind w:left="643" w:hanging="360"/>
      </w:pPr>
      <w:rPr>
        <w:rFonts w:ascii="Calibri" w:hAnsi="Calibri"/>
      </w:rPr>
    </w:lvl>
  </w:abstractNum>
  <w:abstractNum w:abstractNumId="4">
    <w:nsid w:val="FFFFFF80"/>
    <w:multiLevelType w:val="singleLevel"/>
    <w:tmpl w:val="00000000"/>
    <w:lvl w:ilvl="0">
      <w:start w:val="1"/>
      <w:numFmt w:val="bullet"/>
      <w:lvlText w:val=""/>
      <w:lvlJc w:val="left"/>
      <w:pPr>
        <w:tabs>
          <w:tab w:val="num" w:pos="1492"/>
        </w:tabs>
        <w:ind w:left="1492" w:hanging="360"/>
      </w:pPr>
      <w:rPr>
        <w:rFonts w:ascii="Symbol" w:hAnsi="Symbol"/>
      </w:rPr>
    </w:lvl>
  </w:abstractNum>
  <w:abstractNum w:abstractNumId="5">
    <w:nsid w:val="FFFFFF81"/>
    <w:multiLevelType w:val="singleLevel"/>
    <w:tmpl w:val="00000000"/>
    <w:lvl w:ilvl="0">
      <w:start w:val="1"/>
      <w:numFmt w:val="bullet"/>
      <w:lvlText w:val=""/>
      <w:lvlJc w:val="left"/>
      <w:pPr>
        <w:tabs>
          <w:tab w:val="num" w:pos="1209"/>
        </w:tabs>
        <w:ind w:left="1209" w:hanging="360"/>
      </w:pPr>
      <w:rPr>
        <w:rFonts w:ascii="Symbol" w:hAnsi="Symbol"/>
      </w:rPr>
    </w:lvl>
  </w:abstractNum>
  <w:abstractNum w:abstractNumId="6">
    <w:nsid w:val="FFFFFF82"/>
    <w:multiLevelType w:val="singleLevel"/>
    <w:tmpl w:val="00000000"/>
    <w:lvl w:ilvl="0">
      <w:start w:val="1"/>
      <w:numFmt w:val="bullet"/>
      <w:lvlText w:val=""/>
      <w:lvlJc w:val="left"/>
      <w:pPr>
        <w:tabs>
          <w:tab w:val="num" w:pos="926"/>
        </w:tabs>
        <w:ind w:left="926" w:hanging="360"/>
      </w:pPr>
      <w:rPr>
        <w:rFonts w:ascii="Symbol" w:hAnsi="Symbol"/>
      </w:rPr>
    </w:lvl>
  </w:abstractNum>
  <w:abstractNum w:abstractNumId="7">
    <w:nsid w:val="FFFFFF83"/>
    <w:multiLevelType w:val="singleLevel"/>
    <w:tmpl w:val="00000000"/>
    <w:lvl w:ilvl="0">
      <w:start w:val="1"/>
      <w:numFmt w:val="bullet"/>
      <w:lvlText w:val=""/>
      <w:lvlJc w:val="left"/>
      <w:pPr>
        <w:tabs>
          <w:tab w:val="num" w:pos="643"/>
        </w:tabs>
        <w:ind w:left="643" w:hanging="360"/>
      </w:pPr>
      <w:rPr>
        <w:rFonts w:ascii="Symbol" w:hAnsi="Symbol"/>
      </w:rPr>
    </w:lvl>
  </w:abstractNum>
  <w:abstractNum w:abstractNumId="8">
    <w:nsid w:val="FFFFFF88"/>
    <w:multiLevelType w:val="singleLevel"/>
    <w:tmpl w:val="00000000"/>
    <w:lvl w:ilvl="0">
      <w:start w:val="1"/>
      <w:numFmt w:val="decimal"/>
      <w:lvlText w:val="%1."/>
      <w:lvlJc w:val="left"/>
      <w:pPr>
        <w:tabs>
          <w:tab w:val="num" w:pos="360"/>
        </w:tabs>
        <w:ind w:left="360" w:hanging="360"/>
      </w:pPr>
      <w:rPr>
        <w:rFonts w:ascii="Calibri" w:hAnsi="Calibri"/>
      </w:rPr>
    </w:lvl>
  </w:abstractNum>
  <w:abstractNum w:abstractNumId="9">
    <w:nsid w:val="FFFFFF89"/>
    <w:multiLevelType w:val="singleLevel"/>
    <w:tmpl w:val="00000000"/>
    <w:lvl w:ilvl="0">
      <w:start w:val="1"/>
      <w:numFmt w:val="bullet"/>
      <w:lvlText w:val=""/>
      <w:lvlJc w:val="left"/>
      <w:pPr>
        <w:tabs>
          <w:tab w:val="num" w:pos="360"/>
        </w:tabs>
        <w:ind w:left="360" w:hanging="360"/>
      </w:pPr>
      <w:rPr>
        <w:rFonts w:ascii="Symbol" w:hAnsi="Symbol"/>
      </w:rPr>
    </w:lvl>
  </w:abstractNum>
  <w:abstractNum w:abstractNumId="10">
    <w:nsid w:val="01A667B1"/>
    <w:multiLevelType w:val="singleLevel"/>
    <w:tmpl w:val="00000000"/>
    <w:lvl w:ilvl="0">
      <w:start w:val="72"/>
      <w:numFmt w:val="decimal"/>
      <w:lvlText w:val="(%1) "/>
      <w:lvlJc w:val="left"/>
      <w:pPr>
        <w:ind w:left="993" w:hanging="283"/>
      </w:pPr>
      <w:rPr>
        <w:rFonts w:ascii="Calibri" w:hAnsi="Calibri"/>
        <w:sz w:val="26"/>
      </w:rPr>
    </w:lvl>
  </w:abstractNum>
  <w:abstractNum w:abstractNumId="11">
    <w:nsid w:val="14AD6D4C"/>
    <w:multiLevelType w:val="multilevel"/>
    <w:tmpl w:val="00000000"/>
    <w:lvl w:ilvl="0">
      <w:start w:val="1"/>
      <w:numFmt w:val="decimal"/>
      <w:lvlText w:val="%1"/>
      <w:lvlJc w:val="left"/>
      <w:pPr>
        <w:ind w:left="525" w:hanging="525"/>
      </w:pPr>
      <w:rPr>
        <w:rFonts w:ascii="Calibri" w:hAnsi="Calibri"/>
      </w:rPr>
    </w:lvl>
    <w:lvl w:ilvl="1">
      <w:start w:val="1"/>
      <w:numFmt w:val="decimal"/>
      <w:lvlText w:val="%1.%2"/>
      <w:lvlJc w:val="left"/>
      <w:pPr>
        <w:ind w:left="1234" w:hanging="525"/>
      </w:pPr>
      <w:rPr>
        <w:rFonts w:ascii="Calibri" w:hAnsi="Calibri"/>
      </w:rPr>
    </w:lvl>
    <w:lvl w:ilvl="2">
      <w:start w:val="1"/>
      <w:numFmt w:val="decimal"/>
      <w:lvlText w:val="%1.%2.%3"/>
      <w:lvlJc w:val="left"/>
      <w:pPr>
        <w:ind w:left="2138" w:hanging="720"/>
      </w:pPr>
      <w:rPr>
        <w:rFonts w:ascii="Calibri" w:hAnsi="Calibri"/>
      </w:rPr>
    </w:lvl>
    <w:lvl w:ilvl="3">
      <w:start w:val="1"/>
      <w:numFmt w:val="decimal"/>
      <w:lvlText w:val="%1.%2.%3.%4"/>
      <w:lvlJc w:val="left"/>
      <w:pPr>
        <w:ind w:left="3207" w:hanging="1080"/>
      </w:pPr>
      <w:rPr>
        <w:rFonts w:ascii="Calibri" w:hAnsi="Calibri"/>
      </w:rPr>
    </w:lvl>
    <w:lvl w:ilvl="4">
      <w:start w:val="1"/>
      <w:numFmt w:val="decimal"/>
      <w:lvlText w:val="%1.%2.%3.%4.%5"/>
      <w:lvlJc w:val="left"/>
      <w:pPr>
        <w:ind w:left="3916" w:hanging="1080"/>
      </w:pPr>
      <w:rPr>
        <w:rFonts w:ascii="Calibri" w:hAnsi="Calibri"/>
      </w:rPr>
    </w:lvl>
    <w:lvl w:ilvl="5">
      <w:start w:val="1"/>
      <w:numFmt w:val="decimal"/>
      <w:lvlText w:val="%1.%2.%3.%4.%5.%6"/>
      <w:lvlJc w:val="left"/>
      <w:pPr>
        <w:ind w:left="4985" w:hanging="1440"/>
      </w:pPr>
      <w:rPr>
        <w:rFonts w:ascii="Calibri" w:hAnsi="Calibri"/>
      </w:rPr>
    </w:lvl>
    <w:lvl w:ilvl="6">
      <w:start w:val="1"/>
      <w:numFmt w:val="decimal"/>
      <w:lvlText w:val="%1.%2.%3.%4.%5.%6.%7"/>
      <w:lvlJc w:val="left"/>
      <w:pPr>
        <w:ind w:left="5694" w:hanging="1440"/>
      </w:pPr>
      <w:rPr>
        <w:rFonts w:ascii="Calibri" w:hAnsi="Calibri"/>
      </w:rPr>
    </w:lvl>
    <w:lvl w:ilvl="7">
      <w:start w:val="1"/>
      <w:numFmt w:val="decimal"/>
      <w:lvlText w:val="%1.%2.%3.%4.%5.%6.%7.%8"/>
      <w:lvlJc w:val="left"/>
      <w:pPr>
        <w:ind w:left="6763" w:hanging="1800"/>
      </w:pPr>
      <w:rPr>
        <w:rFonts w:ascii="Calibri" w:hAnsi="Calibri"/>
      </w:rPr>
    </w:lvl>
    <w:lvl w:ilvl="8">
      <w:start w:val="1"/>
      <w:numFmt w:val="decimal"/>
      <w:lvlText w:val="%1.%2.%3.%4.%5.%6.%7.%8.%9"/>
      <w:lvlJc w:val="left"/>
      <w:pPr>
        <w:ind w:left="7832" w:hanging="2160"/>
      </w:pPr>
      <w:rPr>
        <w:rFonts w:ascii="Calibri" w:hAnsi="Calibri"/>
      </w:rPr>
    </w:lvl>
  </w:abstractNum>
  <w:abstractNum w:abstractNumId="12">
    <w:nsid w:val="19E75D89"/>
    <w:multiLevelType w:val="singleLevel"/>
    <w:tmpl w:val="00000000"/>
    <w:lvl w:ilvl="0">
      <w:start w:val="71"/>
      <w:numFmt w:val="decimal"/>
      <w:lvlText w:val="(%1) "/>
      <w:lvlJc w:val="left"/>
      <w:pPr>
        <w:ind w:left="425" w:hanging="283"/>
      </w:pPr>
      <w:rPr>
        <w:rFonts w:ascii="Calibri" w:hAnsi="Calibri"/>
        <w:sz w:val="26"/>
      </w:rPr>
    </w:lvl>
  </w:abstractNum>
  <w:abstractNum w:abstractNumId="13">
    <w:nsid w:val="1A1A1D1A"/>
    <w:multiLevelType w:val="multilevel"/>
    <w:tmpl w:val="00000000"/>
    <w:lvl w:ilvl="0">
      <w:start w:val="7"/>
      <w:numFmt w:val="decimal"/>
      <w:lvlText w:val="%1"/>
      <w:lvlJc w:val="left"/>
      <w:pPr>
        <w:ind w:left="375" w:hanging="375"/>
      </w:pPr>
      <w:rPr>
        <w:rFonts w:ascii="Calibri" w:hAnsi="Calibri"/>
      </w:rPr>
    </w:lvl>
    <w:lvl w:ilvl="1">
      <w:start w:val="1"/>
      <w:numFmt w:val="decimal"/>
      <w:lvlText w:val="%1.%2"/>
      <w:lvlJc w:val="left"/>
      <w:pPr>
        <w:ind w:left="517" w:hanging="375"/>
      </w:pPr>
      <w:rPr>
        <w:rFonts w:ascii="Calibri" w:hAnsi="Calibri"/>
      </w:rPr>
    </w:lvl>
    <w:lvl w:ilvl="2">
      <w:start w:val="1"/>
      <w:numFmt w:val="decimal"/>
      <w:lvlText w:val="%1.%2.%3"/>
      <w:lvlJc w:val="left"/>
      <w:pPr>
        <w:ind w:left="1004" w:hanging="720"/>
      </w:pPr>
      <w:rPr>
        <w:rFonts w:ascii="Calibri" w:hAnsi="Calibri"/>
      </w:rPr>
    </w:lvl>
    <w:lvl w:ilvl="3">
      <w:start w:val="1"/>
      <w:numFmt w:val="decimal"/>
      <w:lvlText w:val="%1.%2.%3.%4"/>
      <w:lvlJc w:val="left"/>
      <w:pPr>
        <w:ind w:left="1506" w:hanging="1080"/>
      </w:pPr>
      <w:rPr>
        <w:rFonts w:ascii="Calibri" w:hAnsi="Calibri"/>
      </w:rPr>
    </w:lvl>
    <w:lvl w:ilvl="4">
      <w:start w:val="1"/>
      <w:numFmt w:val="decimal"/>
      <w:lvlText w:val="%1.%2.%3.%4.%5"/>
      <w:lvlJc w:val="left"/>
      <w:pPr>
        <w:ind w:left="1648" w:hanging="1080"/>
      </w:pPr>
      <w:rPr>
        <w:rFonts w:ascii="Calibri" w:hAnsi="Calibri"/>
      </w:rPr>
    </w:lvl>
    <w:lvl w:ilvl="5">
      <w:start w:val="1"/>
      <w:numFmt w:val="decimal"/>
      <w:lvlText w:val="%1.%2.%3.%4.%5.%6"/>
      <w:lvlJc w:val="left"/>
      <w:pPr>
        <w:ind w:left="2150" w:hanging="1440"/>
      </w:pPr>
      <w:rPr>
        <w:rFonts w:ascii="Calibri" w:hAnsi="Calibri"/>
      </w:rPr>
    </w:lvl>
    <w:lvl w:ilvl="6">
      <w:start w:val="1"/>
      <w:numFmt w:val="decimal"/>
      <w:lvlText w:val="%1.%2.%3.%4.%5.%6.%7"/>
      <w:lvlJc w:val="left"/>
      <w:pPr>
        <w:ind w:left="2292" w:hanging="1440"/>
      </w:pPr>
      <w:rPr>
        <w:rFonts w:ascii="Calibri" w:hAnsi="Calibri"/>
      </w:rPr>
    </w:lvl>
    <w:lvl w:ilvl="7">
      <w:start w:val="1"/>
      <w:numFmt w:val="decimal"/>
      <w:lvlText w:val="%1.%2.%3.%4.%5.%6.%7.%8"/>
      <w:lvlJc w:val="left"/>
      <w:pPr>
        <w:ind w:left="2794" w:hanging="1800"/>
      </w:pPr>
      <w:rPr>
        <w:rFonts w:ascii="Calibri" w:hAnsi="Calibri"/>
      </w:rPr>
    </w:lvl>
    <w:lvl w:ilvl="8">
      <w:start w:val="1"/>
      <w:numFmt w:val="decimal"/>
      <w:lvlText w:val="%1.%2.%3.%4.%5.%6.%7.%8.%9"/>
      <w:lvlJc w:val="left"/>
      <w:pPr>
        <w:ind w:left="3296" w:hanging="2160"/>
      </w:pPr>
      <w:rPr>
        <w:rFonts w:ascii="Calibri" w:hAnsi="Calibri"/>
      </w:rPr>
    </w:lvl>
  </w:abstractNum>
  <w:abstractNum w:abstractNumId="14">
    <w:nsid w:val="1B9C6823"/>
    <w:multiLevelType w:val="hybridMultilevel"/>
    <w:tmpl w:val="00000000"/>
    <w:lvl w:ilvl="0" w:tplc="693A518A">
      <w:start w:val="1"/>
      <w:numFmt w:val="decimal"/>
      <w:lvlText w:val="%1)"/>
      <w:lvlJc w:val="left"/>
      <w:pPr>
        <w:tabs>
          <w:tab w:val="num" w:pos="1069"/>
        </w:tabs>
        <w:ind w:left="1069" w:hanging="360"/>
      </w:pPr>
      <w:rPr>
        <w:rFonts w:ascii="Calibri" w:hAnsi="Calibri"/>
      </w:rPr>
    </w:lvl>
    <w:lvl w:ilvl="1" w:tplc="04190019">
      <w:start w:val="1"/>
      <w:numFmt w:val="lowerLetter"/>
      <w:lvlText w:val="%2."/>
      <w:lvlJc w:val="left"/>
      <w:pPr>
        <w:tabs>
          <w:tab w:val="num" w:pos="1789"/>
        </w:tabs>
        <w:ind w:left="1789" w:hanging="360"/>
      </w:pPr>
      <w:rPr>
        <w:rFonts w:ascii="Calibri" w:hAnsi="Calibri"/>
      </w:rPr>
    </w:lvl>
    <w:lvl w:ilvl="2" w:tplc="0419001B">
      <w:start w:val="1"/>
      <w:numFmt w:val="lowerRoman"/>
      <w:lvlText w:val="%3."/>
      <w:lvlJc w:val="right"/>
      <w:pPr>
        <w:tabs>
          <w:tab w:val="num" w:pos="2509"/>
        </w:tabs>
        <w:ind w:left="2509" w:hanging="180"/>
      </w:pPr>
      <w:rPr>
        <w:rFonts w:ascii="Calibri" w:hAnsi="Calibri"/>
      </w:rPr>
    </w:lvl>
    <w:lvl w:ilvl="3" w:tplc="0419000F">
      <w:start w:val="1"/>
      <w:numFmt w:val="decimal"/>
      <w:lvlText w:val="%4."/>
      <w:lvlJc w:val="left"/>
      <w:pPr>
        <w:tabs>
          <w:tab w:val="num" w:pos="3229"/>
        </w:tabs>
        <w:ind w:left="3229" w:hanging="360"/>
      </w:pPr>
      <w:rPr>
        <w:rFonts w:ascii="Calibri" w:hAnsi="Calibri"/>
      </w:rPr>
    </w:lvl>
    <w:lvl w:ilvl="4" w:tplc="04190019">
      <w:start w:val="1"/>
      <w:numFmt w:val="lowerLetter"/>
      <w:lvlText w:val="%5."/>
      <w:lvlJc w:val="left"/>
      <w:pPr>
        <w:tabs>
          <w:tab w:val="num" w:pos="3949"/>
        </w:tabs>
        <w:ind w:left="3949" w:hanging="360"/>
      </w:pPr>
      <w:rPr>
        <w:rFonts w:ascii="Calibri" w:hAnsi="Calibri"/>
      </w:rPr>
    </w:lvl>
    <w:lvl w:ilvl="5" w:tplc="0419001B">
      <w:start w:val="1"/>
      <w:numFmt w:val="lowerRoman"/>
      <w:lvlText w:val="%6."/>
      <w:lvlJc w:val="right"/>
      <w:pPr>
        <w:tabs>
          <w:tab w:val="num" w:pos="4669"/>
        </w:tabs>
        <w:ind w:left="4669" w:hanging="180"/>
      </w:pPr>
      <w:rPr>
        <w:rFonts w:ascii="Calibri" w:hAnsi="Calibri"/>
      </w:rPr>
    </w:lvl>
    <w:lvl w:ilvl="6" w:tplc="0419000F">
      <w:start w:val="1"/>
      <w:numFmt w:val="decimal"/>
      <w:lvlText w:val="%7."/>
      <w:lvlJc w:val="left"/>
      <w:pPr>
        <w:tabs>
          <w:tab w:val="num" w:pos="5389"/>
        </w:tabs>
        <w:ind w:left="5389" w:hanging="360"/>
      </w:pPr>
      <w:rPr>
        <w:rFonts w:ascii="Calibri" w:hAnsi="Calibri"/>
      </w:rPr>
    </w:lvl>
    <w:lvl w:ilvl="7" w:tplc="04190019">
      <w:start w:val="1"/>
      <w:numFmt w:val="lowerLetter"/>
      <w:lvlText w:val="%8."/>
      <w:lvlJc w:val="left"/>
      <w:pPr>
        <w:tabs>
          <w:tab w:val="num" w:pos="6109"/>
        </w:tabs>
        <w:ind w:left="6109" w:hanging="360"/>
      </w:pPr>
      <w:rPr>
        <w:rFonts w:ascii="Calibri" w:hAnsi="Calibri"/>
      </w:rPr>
    </w:lvl>
    <w:lvl w:ilvl="8" w:tplc="0419001B">
      <w:start w:val="1"/>
      <w:numFmt w:val="lowerRoman"/>
      <w:lvlText w:val="%9."/>
      <w:lvlJc w:val="right"/>
      <w:pPr>
        <w:tabs>
          <w:tab w:val="num" w:pos="6829"/>
        </w:tabs>
        <w:ind w:left="6829" w:hanging="180"/>
      </w:pPr>
      <w:rPr>
        <w:rFonts w:ascii="Calibri" w:hAnsi="Calibri"/>
      </w:rPr>
    </w:lvl>
  </w:abstractNum>
  <w:abstractNum w:abstractNumId="15">
    <w:nsid w:val="1CF10374"/>
    <w:multiLevelType w:val="multilevel"/>
    <w:tmpl w:val="00000000"/>
    <w:lvl w:ilvl="0">
      <w:start w:val="6"/>
      <w:numFmt w:val="decimal"/>
      <w:lvlText w:val="%1"/>
      <w:lvlJc w:val="left"/>
      <w:pPr>
        <w:ind w:left="375" w:hanging="375"/>
      </w:pPr>
      <w:rPr>
        <w:rFonts w:ascii="Calibri" w:hAnsi="Calibri"/>
      </w:rPr>
    </w:lvl>
    <w:lvl w:ilvl="1">
      <w:start w:val="1"/>
      <w:numFmt w:val="decimal"/>
      <w:lvlText w:val="%1.%2"/>
      <w:lvlJc w:val="left"/>
      <w:pPr>
        <w:ind w:left="517" w:hanging="375"/>
      </w:pPr>
      <w:rPr>
        <w:rFonts w:ascii="Calibri" w:hAnsi="Calibri"/>
      </w:rPr>
    </w:lvl>
    <w:lvl w:ilvl="2">
      <w:start w:val="1"/>
      <w:numFmt w:val="decimal"/>
      <w:lvlText w:val="%1.%2.%3"/>
      <w:lvlJc w:val="left"/>
      <w:pPr>
        <w:ind w:left="1004" w:hanging="720"/>
      </w:pPr>
      <w:rPr>
        <w:rFonts w:ascii="Calibri" w:hAnsi="Calibri"/>
      </w:rPr>
    </w:lvl>
    <w:lvl w:ilvl="3">
      <w:start w:val="1"/>
      <w:numFmt w:val="decimal"/>
      <w:lvlText w:val="%1.%2.%3.%4"/>
      <w:lvlJc w:val="left"/>
      <w:pPr>
        <w:ind w:left="1506" w:hanging="1080"/>
      </w:pPr>
      <w:rPr>
        <w:rFonts w:ascii="Calibri" w:hAnsi="Calibri"/>
      </w:rPr>
    </w:lvl>
    <w:lvl w:ilvl="4">
      <w:start w:val="1"/>
      <w:numFmt w:val="decimal"/>
      <w:lvlText w:val="%1.%2.%3.%4.%5"/>
      <w:lvlJc w:val="left"/>
      <w:pPr>
        <w:ind w:left="1648" w:hanging="1080"/>
      </w:pPr>
      <w:rPr>
        <w:rFonts w:ascii="Calibri" w:hAnsi="Calibri"/>
      </w:rPr>
    </w:lvl>
    <w:lvl w:ilvl="5">
      <w:start w:val="1"/>
      <w:numFmt w:val="decimal"/>
      <w:lvlText w:val="%1.%2.%3.%4.%5.%6"/>
      <w:lvlJc w:val="left"/>
      <w:pPr>
        <w:ind w:left="2150" w:hanging="1440"/>
      </w:pPr>
      <w:rPr>
        <w:rFonts w:ascii="Calibri" w:hAnsi="Calibri"/>
      </w:rPr>
    </w:lvl>
    <w:lvl w:ilvl="6">
      <w:start w:val="1"/>
      <w:numFmt w:val="decimal"/>
      <w:lvlText w:val="%1.%2.%3.%4.%5.%6.%7"/>
      <w:lvlJc w:val="left"/>
      <w:pPr>
        <w:ind w:left="2292" w:hanging="1440"/>
      </w:pPr>
      <w:rPr>
        <w:rFonts w:ascii="Calibri" w:hAnsi="Calibri"/>
      </w:rPr>
    </w:lvl>
    <w:lvl w:ilvl="7">
      <w:start w:val="1"/>
      <w:numFmt w:val="decimal"/>
      <w:lvlText w:val="%1.%2.%3.%4.%5.%6.%7.%8"/>
      <w:lvlJc w:val="left"/>
      <w:pPr>
        <w:ind w:left="2794" w:hanging="1800"/>
      </w:pPr>
      <w:rPr>
        <w:rFonts w:ascii="Calibri" w:hAnsi="Calibri"/>
      </w:rPr>
    </w:lvl>
    <w:lvl w:ilvl="8">
      <w:start w:val="1"/>
      <w:numFmt w:val="decimal"/>
      <w:lvlText w:val="%1.%2.%3.%4.%5.%6.%7.%8.%9"/>
      <w:lvlJc w:val="left"/>
      <w:pPr>
        <w:ind w:left="3296" w:hanging="2160"/>
      </w:pPr>
      <w:rPr>
        <w:rFonts w:ascii="Calibri" w:hAnsi="Calibri"/>
      </w:rPr>
    </w:lvl>
  </w:abstractNum>
  <w:abstractNum w:abstractNumId="16">
    <w:nsid w:val="1D916B1A"/>
    <w:multiLevelType w:val="hybridMultilevel"/>
    <w:tmpl w:val="3AB81B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2CF0C0B"/>
    <w:multiLevelType w:val="singleLevel"/>
    <w:tmpl w:val="00000000"/>
    <w:lvl w:ilvl="0">
      <w:start w:val="11"/>
      <w:numFmt w:val="decimal"/>
      <w:lvlText w:val="(%1) "/>
      <w:lvlJc w:val="left"/>
      <w:pPr>
        <w:ind w:left="425" w:hanging="283"/>
      </w:pPr>
      <w:rPr>
        <w:rFonts w:ascii="Calibri" w:hAnsi="Calibri"/>
        <w:sz w:val="26"/>
      </w:rPr>
    </w:lvl>
  </w:abstractNum>
  <w:abstractNum w:abstractNumId="18">
    <w:nsid w:val="263B7051"/>
    <w:multiLevelType w:val="hybridMultilevel"/>
    <w:tmpl w:val="00000000"/>
    <w:lvl w:ilvl="0" w:tplc="3096671E">
      <w:start w:val="1"/>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9">
    <w:nsid w:val="2C626D96"/>
    <w:multiLevelType w:val="multilevel"/>
    <w:tmpl w:val="D85E0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2C795BE7"/>
    <w:multiLevelType w:val="hybridMultilevel"/>
    <w:tmpl w:val="00000000"/>
    <w:lvl w:ilvl="0" w:tplc="04190001">
      <w:start w:val="1"/>
      <w:numFmt w:val="bullet"/>
      <w:lvlText w:val=""/>
      <w:lvlJc w:val="left"/>
      <w:pPr>
        <w:ind w:left="1429" w:hanging="360"/>
      </w:pPr>
      <w:rPr>
        <w:rFonts w:ascii="Symbol" w:hAnsi="Symbol"/>
      </w:rPr>
    </w:lvl>
    <w:lvl w:ilvl="1" w:tplc="04190003">
      <w:start w:val="1"/>
      <w:numFmt w:val="bullet"/>
      <w:lvlText w:val="o"/>
      <w:lvlJc w:val="left"/>
      <w:pPr>
        <w:ind w:left="2149" w:hanging="360"/>
      </w:pPr>
      <w:rPr>
        <w:rFonts w:ascii="Courier New" w:hAnsi="Courier New"/>
      </w:rPr>
    </w:lvl>
    <w:lvl w:ilvl="2" w:tplc="04190005">
      <w:start w:val="1"/>
      <w:numFmt w:val="bullet"/>
      <w:lvlText w:val=""/>
      <w:lvlJc w:val="left"/>
      <w:pPr>
        <w:ind w:left="2869" w:hanging="360"/>
      </w:pPr>
      <w:rPr>
        <w:rFonts w:ascii="Wingdings" w:hAnsi="Wingdings"/>
      </w:rPr>
    </w:lvl>
    <w:lvl w:ilvl="3" w:tplc="04190001">
      <w:start w:val="1"/>
      <w:numFmt w:val="bullet"/>
      <w:lvlText w:val=""/>
      <w:lvlJc w:val="left"/>
      <w:pPr>
        <w:ind w:left="3589" w:hanging="360"/>
      </w:pPr>
      <w:rPr>
        <w:rFonts w:ascii="Symbol" w:hAnsi="Symbol"/>
      </w:rPr>
    </w:lvl>
    <w:lvl w:ilvl="4" w:tplc="04190003">
      <w:start w:val="1"/>
      <w:numFmt w:val="bullet"/>
      <w:lvlText w:val="o"/>
      <w:lvlJc w:val="left"/>
      <w:pPr>
        <w:ind w:left="4309" w:hanging="360"/>
      </w:pPr>
      <w:rPr>
        <w:rFonts w:ascii="Courier New" w:hAnsi="Courier New"/>
      </w:rPr>
    </w:lvl>
    <w:lvl w:ilvl="5" w:tplc="04190005">
      <w:start w:val="1"/>
      <w:numFmt w:val="bullet"/>
      <w:lvlText w:val=""/>
      <w:lvlJc w:val="left"/>
      <w:pPr>
        <w:ind w:left="5029" w:hanging="360"/>
      </w:pPr>
      <w:rPr>
        <w:rFonts w:ascii="Wingdings" w:hAnsi="Wingdings"/>
      </w:rPr>
    </w:lvl>
    <w:lvl w:ilvl="6" w:tplc="04190001">
      <w:start w:val="1"/>
      <w:numFmt w:val="bullet"/>
      <w:lvlText w:val=""/>
      <w:lvlJc w:val="left"/>
      <w:pPr>
        <w:ind w:left="5749" w:hanging="360"/>
      </w:pPr>
      <w:rPr>
        <w:rFonts w:ascii="Symbol" w:hAnsi="Symbol"/>
      </w:rPr>
    </w:lvl>
    <w:lvl w:ilvl="7" w:tplc="04190003">
      <w:start w:val="1"/>
      <w:numFmt w:val="bullet"/>
      <w:lvlText w:val="o"/>
      <w:lvlJc w:val="left"/>
      <w:pPr>
        <w:ind w:left="6469" w:hanging="360"/>
      </w:pPr>
      <w:rPr>
        <w:rFonts w:ascii="Courier New" w:hAnsi="Courier New"/>
      </w:rPr>
    </w:lvl>
    <w:lvl w:ilvl="8" w:tplc="04190005">
      <w:start w:val="1"/>
      <w:numFmt w:val="bullet"/>
      <w:lvlText w:val=""/>
      <w:lvlJc w:val="left"/>
      <w:pPr>
        <w:ind w:left="7189" w:hanging="360"/>
      </w:pPr>
      <w:rPr>
        <w:rFonts w:ascii="Wingdings" w:hAnsi="Wingdings"/>
      </w:rPr>
    </w:lvl>
  </w:abstractNum>
  <w:abstractNum w:abstractNumId="21">
    <w:nsid w:val="32BE5A9A"/>
    <w:multiLevelType w:val="multilevel"/>
    <w:tmpl w:val="2AB6F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3FC7669F"/>
    <w:multiLevelType w:val="hybridMultilevel"/>
    <w:tmpl w:val="00000000"/>
    <w:lvl w:ilvl="0" w:tplc="3096671E">
      <w:start w:val="1"/>
      <w:numFmt w:val="bullet"/>
      <w:lvlText w:val="-"/>
      <w:lvlJc w:val="left"/>
      <w:pPr>
        <w:ind w:left="765" w:hanging="360"/>
      </w:pPr>
      <w:rPr>
        <w:rFonts w:ascii="Times New Roman" w:hAnsi="Times New Roman"/>
      </w:rPr>
    </w:lvl>
    <w:lvl w:ilvl="1" w:tplc="04190003">
      <w:start w:val="1"/>
      <w:numFmt w:val="bullet"/>
      <w:lvlText w:val="o"/>
      <w:lvlJc w:val="left"/>
      <w:pPr>
        <w:ind w:left="1485" w:hanging="360"/>
      </w:pPr>
      <w:rPr>
        <w:rFonts w:ascii="Courier New" w:hAnsi="Courier New"/>
      </w:rPr>
    </w:lvl>
    <w:lvl w:ilvl="2" w:tplc="04190005">
      <w:start w:val="1"/>
      <w:numFmt w:val="bullet"/>
      <w:lvlText w:val=""/>
      <w:lvlJc w:val="left"/>
      <w:pPr>
        <w:ind w:left="2205" w:hanging="360"/>
      </w:pPr>
      <w:rPr>
        <w:rFonts w:ascii="Wingdings" w:hAnsi="Wingdings"/>
      </w:rPr>
    </w:lvl>
    <w:lvl w:ilvl="3" w:tplc="04190001">
      <w:start w:val="1"/>
      <w:numFmt w:val="bullet"/>
      <w:lvlText w:val=""/>
      <w:lvlJc w:val="left"/>
      <w:pPr>
        <w:ind w:left="2925" w:hanging="360"/>
      </w:pPr>
      <w:rPr>
        <w:rFonts w:ascii="Symbol" w:hAnsi="Symbol"/>
      </w:rPr>
    </w:lvl>
    <w:lvl w:ilvl="4" w:tplc="04190003">
      <w:start w:val="1"/>
      <w:numFmt w:val="bullet"/>
      <w:lvlText w:val="o"/>
      <w:lvlJc w:val="left"/>
      <w:pPr>
        <w:ind w:left="3645" w:hanging="360"/>
      </w:pPr>
      <w:rPr>
        <w:rFonts w:ascii="Courier New" w:hAnsi="Courier New"/>
      </w:rPr>
    </w:lvl>
    <w:lvl w:ilvl="5" w:tplc="04190005">
      <w:start w:val="1"/>
      <w:numFmt w:val="bullet"/>
      <w:lvlText w:val=""/>
      <w:lvlJc w:val="left"/>
      <w:pPr>
        <w:ind w:left="4365" w:hanging="360"/>
      </w:pPr>
      <w:rPr>
        <w:rFonts w:ascii="Wingdings" w:hAnsi="Wingdings"/>
      </w:rPr>
    </w:lvl>
    <w:lvl w:ilvl="6" w:tplc="04190001">
      <w:start w:val="1"/>
      <w:numFmt w:val="bullet"/>
      <w:lvlText w:val=""/>
      <w:lvlJc w:val="left"/>
      <w:pPr>
        <w:ind w:left="5085" w:hanging="360"/>
      </w:pPr>
      <w:rPr>
        <w:rFonts w:ascii="Symbol" w:hAnsi="Symbol"/>
      </w:rPr>
    </w:lvl>
    <w:lvl w:ilvl="7" w:tplc="04190003">
      <w:start w:val="1"/>
      <w:numFmt w:val="bullet"/>
      <w:lvlText w:val="o"/>
      <w:lvlJc w:val="left"/>
      <w:pPr>
        <w:ind w:left="5805" w:hanging="360"/>
      </w:pPr>
      <w:rPr>
        <w:rFonts w:ascii="Courier New" w:hAnsi="Courier New"/>
      </w:rPr>
    </w:lvl>
    <w:lvl w:ilvl="8" w:tplc="04190005">
      <w:start w:val="1"/>
      <w:numFmt w:val="bullet"/>
      <w:lvlText w:val=""/>
      <w:lvlJc w:val="left"/>
      <w:pPr>
        <w:ind w:left="6525" w:hanging="360"/>
      </w:pPr>
      <w:rPr>
        <w:rFonts w:ascii="Wingdings" w:hAnsi="Wingdings"/>
      </w:rPr>
    </w:lvl>
  </w:abstractNum>
  <w:abstractNum w:abstractNumId="23">
    <w:nsid w:val="42284607"/>
    <w:multiLevelType w:val="singleLevel"/>
    <w:tmpl w:val="00000000"/>
    <w:lvl w:ilvl="0">
      <w:start w:val="11"/>
      <w:numFmt w:val="decimal"/>
      <w:lvlText w:val="(%1) "/>
      <w:lvlJc w:val="left"/>
      <w:pPr>
        <w:ind w:left="425" w:hanging="283"/>
      </w:pPr>
      <w:rPr>
        <w:rFonts w:ascii="Calibri" w:hAnsi="Calibri"/>
        <w:sz w:val="26"/>
      </w:rPr>
    </w:lvl>
  </w:abstractNum>
  <w:abstractNum w:abstractNumId="24">
    <w:nsid w:val="43C8099B"/>
    <w:multiLevelType w:val="hybridMultilevel"/>
    <w:tmpl w:val="00000000"/>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5">
    <w:nsid w:val="4982327F"/>
    <w:multiLevelType w:val="hybridMultilevel"/>
    <w:tmpl w:val="FAB6A4DE"/>
    <w:lvl w:ilvl="0" w:tplc="F06CF026">
      <w:start w:val="5"/>
      <w:numFmt w:val="decimal"/>
      <w:lvlText w:val="%1."/>
      <w:lvlJc w:val="left"/>
      <w:pPr>
        <w:tabs>
          <w:tab w:val="num" w:pos="945"/>
        </w:tabs>
        <w:ind w:left="945" w:hanging="58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BDD3402"/>
    <w:multiLevelType w:val="multilevel"/>
    <w:tmpl w:val="C36C8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4E2D4F51"/>
    <w:multiLevelType w:val="hybridMultilevel"/>
    <w:tmpl w:val="2A7A052C"/>
    <w:lvl w:ilvl="0" w:tplc="F06CF026">
      <w:start w:val="5"/>
      <w:numFmt w:val="decimal"/>
      <w:lvlText w:val="%1."/>
      <w:lvlJc w:val="left"/>
      <w:pPr>
        <w:tabs>
          <w:tab w:val="num" w:pos="945"/>
        </w:tabs>
        <w:ind w:left="945"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E2E7B03"/>
    <w:multiLevelType w:val="multilevel"/>
    <w:tmpl w:val="00000000"/>
    <w:lvl w:ilvl="0">
      <w:start w:val="1"/>
      <w:numFmt w:val="decimal"/>
      <w:lvlText w:val="%1"/>
      <w:lvlJc w:val="left"/>
      <w:pPr>
        <w:tabs>
          <w:tab w:val="num" w:pos="435"/>
        </w:tabs>
        <w:ind w:left="435" w:hanging="435"/>
      </w:pPr>
      <w:rPr>
        <w:rFonts w:ascii="Calibri" w:hAnsi="Calibri"/>
      </w:rPr>
    </w:lvl>
    <w:lvl w:ilvl="1">
      <w:start w:val="1"/>
      <w:numFmt w:val="decimal"/>
      <w:lvlText w:val="%1.%2"/>
      <w:lvlJc w:val="left"/>
      <w:pPr>
        <w:tabs>
          <w:tab w:val="num" w:pos="1144"/>
        </w:tabs>
        <w:ind w:left="1144" w:hanging="435"/>
      </w:pPr>
      <w:rPr>
        <w:rFonts w:ascii="Calibri" w:hAnsi="Calibri"/>
      </w:rPr>
    </w:lvl>
    <w:lvl w:ilvl="2">
      <w:start w:val="1"/>
      <w:numFmt w:val="decimal"/>
      <w:lvlText w:val="%1.%2.%3"/>
      <w:lvlJc w:val="left"/>
      <w:pPr>
        <w:tabs>
          <w:tab w:val="num" w:pos="2138"/>
        </w:tabs>
        <w:ind w:left="2138" w:hanging="720"/>
      </w:pPr>
      <w:rPr>
        <w:rFonts w:ascii="Calibri" w:hAnsi="Calibri"/>
      </w:rPr>
    </w:lvl>
    <w:lvl w:ilvl="3">
      <w:start w:val="1"/>
      <w:numFmt w:val="decimal"/>
      <w:lvlText w:val="%1.%2.%3.%4"/>
      <w:lvlJc w:val="left"/>
      <w:pPr>
        <w:tabs>
          <w:tab w:val="num" w:pos="3207"/>
        </w:tabs>
        <w:ind w:left="3207" w:hanging="1080"/>
      </w:pPr>
      <w:rPr>
        <w:rFonts w:ascii="Calibri" w:hAnsi="Calibri"/>
      </w:rPr>
    </w:lvl>
    <w:lvl w:ilvl="4">
      <w:start w:val="1"/>
      <w:numFmt w:val="decimal"/>
      <w:lvlText w:val="%1.%2.%3.%4.%5"/>
      <w:lvlJc w:val="left"/>
      <w:pPr>
        <w:tabs>
          <w:tab w:val="num" w:pos="3916"/>
        </w:tabs>
        <w:ind w:left="3916" w:hanging="1080"/>
      </w:pPr>
      <w:rPr>
        <w:rFonts w:ascii="Calibri" w:hAnsi="Calibri"/>
      </w:rPr>
    </w:lvl>
    <w:lvl w:ilvl="5">
      <w:start w:val="1"/>
      <w:numFmt w:val="decimal"/>
      <w:lvlText w:val="%1.%2.%3.%4.%5.%6"/>
      <w:lvlJc w:val="left"/>
      <w:pPr>
        <w:tabs>
          <w:tab w:val="num" w:pos="4985"/>
        </w:tabs>
        <w:ind w:left="4985" w:hanging="1440"/>
      </w:pPr>
      <w:rPr>
        <w:rFonts w:ascii="Calibri" w:hAnsi="Calibri"/>
      </w:rPr>
    </w:lvl>
    <w:lvl w:ilvl="6">
      <w:start w:val="1"/>
      <w:numFmt w:val="decimal"/>
      <w:lvlText w:val="%1.%2.%3.%4.%5.%6.%7"/>
      <w:lvlJc w:val="left"/>
      <w:pPr>
        <w:tabs>
          <w:tab w:val="num" w:pos="5694"/>
        </w:tabs>
        <w:ind w:left="5694" w:hanging="1440"/>
      </w:pPr>
      <w:rPr>
        <w:rFonts w:ascii="Calibri" w:hAnsi="Calibri"/>
      </w:rPr>
    </w:lvl>
    <w:lvl w:ilvl="7">
      <w:start w:val="1"/>
      <w:numFmt w:val="decimal"/>
      <w:lvlText w:val="%1.%2.%3.%4.%5.%6.%7.%8"/>
      <w:lvlJc w:val="left"/>
      <w:pPr>
        <w:tabs>
          <w:tab w:val="num" w:pos="6763"/>
        </w:tabs>
        <w:ind w:left="6763" w:hanging="1800"/>
      </w:pPr>
      <w:rPr>
        <w:rFonts w:ascii="Calibri" w:hAnsi="Calibri"/>
      </w:rPr>
    </w:lvl>
    <w:lvl w:ilvl="8">
      <w:start w:val="1"/>
      <w:numFmt w:val="decimal"/>
      <w:lvlText w:val="%1.%2.%3.%4.%5.%6.%7.%8.%9"/>
      <w:lvlJc w:val="left"/>
      <w:pPr>
        <w:tabs>
          <w:tab w:val="num" w:pos="7832"/>
        </w:tabs>
        <w:ind w:left="7832" w:hanging="2160"/>
      </w:pPr>
      <w:rPr>
        <w:rFonts w:ascii="Calibri" w:hAnsi="Calibri"/>
      </w:rPr>
    </w:lvl>
  </w:abstractNum>
  <w:abstractNum w:abstractNumId="29">
    <w:nsid w:val="54A80BC0"/>
    <w:multiLevelType w:val="hybridMultilevel"/>
    <w:tmpl w:val="09ECFAD6"/>
    <w:lvl w:ilvl="0" w:tplc="F06CF026">
      <w:start w:val="5"/>
      <w:numFmt w:val="decimal"/>
      <w:lvlText w:val="%1."/>
      <w:lvlJc w:val="left"/>
      <w:pPr>
        <w:tabs>
          <w:tab w:val="num" w:pos="945"/>
        </w:tabs>
        <w:ind w:left="945" w:hanging="58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4B27E72"/>
    <w:multiLevelType w:val="hybridMultilevel"/>
    <w:tmpl w:val="ABCE85C0"/>
    <w:lvl w:ilvl="0" w:tplc="F06CF026">
      <w:start w:val="5"/>
      <w:numFmt w:val="decimal"/>
      <w:lvlText w:val="%1."/>
      <w:lvlJc w:val="left"/>
      <w:pPr>
        <w:tabs>
          <w:tab w:val="num" w:pos="945"/>
        </w:tabs>
        <w:ind w:left="945"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70103BF"/>
    <w:multiLevelType w:val="multilevel"/>
    <w:tmpl w:val="E0083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575F2294"/>
    <w:multiLevelType w:val="hybridMultilevel"/>
    <w:tmpl w:val="8D346C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BA62623"/>
    <w:multiLevelType w:val="hybridMultilevel"/>
    <w:tmpl w:val="00000000"/>
    <w:lvl w:ilvl="0" w:tplc="3096671E">
      <w:start w:val="1"/>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34">
    <w:nsid w:val="643D4CAF"/>
    <w:multiLevelType w:val="hybridMultilevel"/>
    <w:tmpl w:val="00000000"/>
    <w:lvl w:ilvl="0" w:tplc="3096671E">
      <w:start w:val="1"/>
      <w:numFmt w:val="bullet"/>
      <w:lvlText w:val="-"/>
      <w:lvlJc w:val="left"/>
      <w:pPr>
        <w:ind w:left="765" w:hanging="360"/>
      </w:pPr>
      <w:rPr>
        <w:rFonts w:ascii="Times New Roman" w:hAnsi="Times New Roman"/>
      </w:rPr>
    </w:lvl>
    <w:lvl w:ilvl="1" w:tplc="04190003">
      <w:start w:val="1"/>
      <w:numFmt w:val="bullet"/>
      <w:lvlText w:val="o"/>
      <w:lvlJc w:val="left"/>
      <w:pPr>
        <w:ind w:left="1485" w:hanging="360"/>
      </w:pPr>
      <w:rPr>
        <w:rFonts w:ascii="Courier New" w:hAnsi="Courier New"/>
      </w:rPr>
    </w:lvl>
    <w:lvl w:ilvl="2" w:tplc="04190005">
      <w:start w:val="1"/>
      <w:numFmt w:val="bullet"/>
      <w:lvlText w:val=""/>
      <w:lvlJc w:val="left"/>
      <w:pPr>
        <w:ind w:left="2205" w:hanging="360"/>
      </w:pPr>
      <w:rPr>
        <w:rFonts w:ascii="Wingdings" w:hAnsi="Wingdings"/>
      </w:rPr>
    </w:lvl>
    <w:lvl w:ilvl="3" w:tplc="04190001">
      <w:start w:val="1"/>
      <w:numFmt w:val="bullet"/>
      <w:lvlText w:val=""/>
      <w:lvlJc w:val="left"/>
      <w:pPr>
        <w:ind w:left="2925" w:hanging="360"/>
      </w:pPr>
      <w:rPr>
        <w:rFonts w:ascii="Symbol" w:hAnsi="Symbol"/>
      </w:rPr>
    </w:lvl>
    <w:lvl w:ilvl="4" w:tplc="04190003">
      <w:start w:val="1"/>
      <w:numFmt w:val="bullet"/>
      <w:lvlText w:val="o"/>
      <w:lvlJc w:val="left"/>
      <w:pPr>
        <w:ind w:left="3645" w:hanging="360"/>
      </w:pPr>
      <w:rPr>
        <w:rFonts w:ascii="Courier New" w:hAnsi="Courier New"/>
      </w:rPr>
    </w:lvl>
    <w:lvl w:ilvl="5" w:tplc="04190005">
      <w:start w:val="1"/>
      <w:numFmt w:val="bullet"/>
      <w:lvlText w:val=""/>
      <w:lvlJc w:val="left"/>
      <w:pPr>
        <w:ind w:left="4365" w:hanging="360"/>
      </w:pPr>
      <w:rPr>
        <w:rFonts w:ascii="Wingdings" w:hAnsi="Wingdings"/>
      </w:rPr>
    </w:lvl>
    <w:lvl w:ilvl="6" w:tplc="04190001">
      <w:start w:val="1"/>
      <w:numFmt w:val="bullet"/>
      <w:lvlText w:val=""/>
      <w:lvlJc w:val="left"/>
      <w:pPr>
        <w:ind w:left="5085" w:hanging="360"/>
      </w:pPr>
      <w:rPr>
        <w:rFonts w:ascii="Symbol" w:hAnsi="Symbol"/>
      </w:rPr>
    </w:lvl>
    <w:lvl w:ilvl="7" w:tplc="04190003">
      <w:start w:val="1"/>
      <w:numFmt w:val="bullet"/>
      <w:lvlText w:val="o"/>
      <w:lvlJc w:val="left"/>
      <w:pPr>
        <w:ind w:left="5805" w:hanging="360"/>
      </w:pPr>
      <w:rPr>
        <w:rFonts w:ascii="Courier New" w:hAnsi="Courier New"/>
      </w:rPr>
    </w:lvl>
    <w:lvl w:ilvl="8" w:tplc="04190005">
      <w:start w:val="1"/>
      <w:numFmt w:val="bullet"/>
      <w:lvlText w:val=""/>
      <w:lvlJc w:val="left"/>
      <w:pPr>
        <w:ind w:left="6525" w:hanging="360"/>
      </w:pPr>
      <w:rPr>
        <w:rFonts w:ascii="Wingdings" w:hAnsi="Wingdings"/>
      </w:rPr>
    </w:lvl>
  </w:abstractNum>
  <w:abstractNum w:abstractNumId="35">
    <w:nsid w:val="66A052E9"/>
    <w:multiLevelType w:val="singleLevel"/>
    <w:tmpl w:val="00000000"/>
    <w:lvl w:ilvl="0">
      <w:start w:val="1"/>
      <w:numFmt w:val="decimal"/>
      <w:lvlText w:val="8.%1 "/>
      <w:lvlJc w:val="left"/>
      <w:pPr>
        <w:ind w:left="425" w:hanging="283"/>
      </w:pPr>
      <w:rPr>
        <w:rFonts w:ascii="Times New Roman" w:hAnsi="Times New Roman"/>
        <w:sz w:val="26"/>
      </w:rPr>
    </w:lvl>
  </w:abstractNum>
  <w:abstractNum w:abstractNumId="36">
    <w:nsid w:val="681B1746"/>
    <w:multiLevelType w:val="hybridMultilevel"/>
    <w:tmpl w:val="00000000"/>
    <w:lvl w:ilvl="0" w:tplc="1264EC4A">
      <w:start w:val="1"/>
      <w:numFmt w:val="decimal"/>
      <w:lvlText w:val="%1."/>
      <w:lvlJc w:val="left"/>
      <w:pPr>
        <w:ind w:left="405" w:hanging="360"/>
      </w:pPr>
      <w:rPr>
        <w:rFonts w:ascii="Calibri" w:hAnsi="Calibri"/>
      </w:rPr>
    </w:lvl>
    <w:lvl w:ilvl="1" w:tplc="04190019">
      <w:start w:val="1"/>
      <w:numFmt w:val="lowerLetter"/>
      <w:lvlText w:val="%2."/>
      <w:lvlJc w:val="left"/>
      <w:pPr>
        <w:ind w:left="1125" w:hanging="360"/>
      </w:pPr>
      <w:rPr>
        <w:rFonts w:ascii="Calibri" w:hAnsi="Calibri"/>
      </w:rPr>
    </w:lvl>
    <w:lvl w:ilvl="2" w:tplc="0419001B">
      <w:start w:val="1"/>
      <w:numFmt w:val="lowerRoman"/>
      <w:lvlText w:val="%3."/>
      <w:lvlJc w:val="right"/>
      <w:pPr>
        <w:ind w:left="1845" w:hanging="180"/>
      </w:pPr>
      <w:rPr>
        <w:rFonts w:ascii="Calibri" w:hAnsi="Calibri"/>
      </w:rPr>
    </w:lvl>
    <w:lvl w:ilvl="3" w:tplc="0419000F">
      <w:start w:val="1"/>
      <w:numFmt w:val="decimal"/>
      <w:lvlText w:val="%4."/>
      <w:lvlJc w:val="left"/>
      <w:pPr>
        <w:ind w:left="2565" w:hanging="360"/>
      </w:pPr>
      <w:rPr>
        <w:rFonts w:ascii="Calibri" w:hAnsi="Calibri"/>
      </w:rPr>
    </w:lvl>
    <w:lvl w:ilvl="4" w:tplc="04190019">
      <w:start w:val="1"/>
      <w:numFmt w:val="lowerLetter"/>
      <w:lvlText w:val="%5."/>
      <w:lvlJc w:val="left"/>
      <w:pPr>
        <w:ind w:left="3285" w:hanging="360"/>
      </w:pPr>
      <w:rPr>
        <w:rFonts w:ascii="Calibri" w:hAnsi="Calibri"/>
      </w:rPr>
    </w:lvl>
    <w:lvl w:ilvl="5" w:tplc="0419001B">
      <w:start w:val="1"/>
      <w:numFmt w:val="lowerRoman"/>
      <w:lvlText w:val="%6."/>
      <w:lvlJc w:val="right"/>
      <w:pPr>
        <w:ind w:left="4005" w:hanging="180"/>
      </w:pPr>
      <w:rPr>
        <w:rFonts w:ascii="Calibri" w:hAnsi="Calibri"/>
      </w:rPr>
    </w:lvl>
    <w:lvl w:ilvl="6" w:tplc="0419000F">
      <w:start w:val="1"/>
      <w:numFmt w:val="decimal"/>
      <w:lvlText w:val="%7."/>
      <w:lvlJc w:val="left"/>
      <w:pPr>
        <w:ind w:left="4725" w:hanging="360"/>
      </w:pPr>
      <w:rPr>
        <w:rFonts w:ascii="Calibri" w:hAnsi="Calibri"/>
      </w:rPr>
    </w:lvl>
    <w:lvl w:ilvl="7" w:tplc="04190019">
      <w:start w:val="1"/>
      <w:numFmt w:val="lowerLetter"/>
      <w:lvlText w:val="%8."/>
      <w:lvlJc w:val="left"/>
      <w:pPr>
        <w:ind w:left="5445" w:hanging="360"/>
      </w:pPr>
      <w:rPr>
        <w:rFonts w:ascii="Calibri" w:hAnsi="Calibri"/>
      </w:rPr>
    </w:lvl>
    <w:lvl w:ilvl="8" w:tplc="0419001B">
      <w:start w:val="1"/>
      <w:numFmt w:val="lowerRoman"/>
      <w:lvlText w:val="%9."/>
      <w:lvlJc w:val="right"/>
      <w:pPr>
        <w:ind w:left="6165" w:hanging="180"/>
      </w:pPr>
      <w:rPr>
        <w:rFonts w:ascii="Calibri" w:hAnsi="Calibri"/>
      </w:rPr>
    </w:lvl>
  </w:abstractNum>
  <w:abstractNum w:abstractNumId="37">
    <w:nsid w:val="6E8357D3"/>
    <w:multiLevelType w:val="multilevel"/>
    <w:tmpl w:val="00000000"/>
    <w:lvl w:ilvl="0">
      <w:start w:val="1"/>
      <w:numFmt w:val="decimal"/>
      <w:lvlText w:val="%1"/>
      <w:lvlJc w:val="left"/>
      <w:pPr>
        <w:tabs>
          <w:tab w:val="num" w:pos="360"/>
        </w:tabs>
        <w:ind w:left="360" w:hanging="360"/>
      </w:pPr>
      <w:rPr>
        <w:rFonts w:ascii="Calibri" w:hAnsi="Calibri"/>
      </w:rPr>
    </w:lvl>
    <w:lvl w:ilvl="1">
      <w:start w:val="1"/>
      <w:numFmt w:val="decimal"/>
      <w:lvlText w:val="%1.%2"/>
      <w:lvlJc w:val="left"/>
      <w:pPr>
        <w:tabs>
          <w:tab w:val="num" w:pos="792"/>
        </w:tabs>
        <w:ind w:left="792" w:hanging="432"/>
      </w:pPr>
      <w:rPr>
        <w:rFonts w:ascii="Calibri" w:hAnsi="Calibri"/>
      </w:rPr>
    </w:lvl>
    <w:lvl w:ilvl="2">
      <w:start w:val="1"/>
      <w:numFmt w:val="decimal"/>
      <w:lvlText w:val="%1.%2.%3"/>
      <w:lvlJc w:val="left"/>
      <w:pPr>
        <w:tabs>
          <w:tab w:val="num" w:pos="1440"/>
        </w:tabs>
        <w:ind w:left="1224" w:hanging="504"/>
      </w:pPr>
      <w:rPr>
        <w:rFonts w:ascii="Calibri" w:hAnsi="Calibri"/>
      </w:rPr>
    </w:lvl>
    <w:lvl w:ilvl="3">
      <w:start w:val="1"/>
      <w:numFmt w:val="decimal"/>
      <w:lvlText w:val="%1.%2.%3.%4."/>
      <w:lvlJc w:val="left"/>
      <w:pPr>
        <w:tabs>
          <w:tab w:val="num" w:pos="2160"/>
        </w:tabs>
        <w:ind w:left="1728" w:hanging="648"/>
      </w:pPr>
      <w:rPr>
        <w:rFonts w:ascii="Calibri" w:hAnsi="Calibri"/>
      </w:rPr>
    </w:lvl>
    <w:lvl w:ilvl="4">
      <w:start w:val="1"/>
      <w:numFmt w:val="decimal"/>
      <w:lvlText w:val="%1.%2.%3.%4.%5."/>
      <w:lvlJc w:val="left"/>
      <w:pPr>
        <w:tabs>
          <w:tab w:val="num" w:pos="2520"/>
        </w:tabs>
        <w:ind w:left="2232" w:hanging="792"/>
      </w:pPr>
      <w:rPr>
        <w:rFonts w:ascii="Calibri" w:hAnsi="Calibri"/>
      </w:rPr>
    </w:lvl>
    <w:lvl w:ilvl="5">
      <w:start w:val="1"/>
      <w:numFmt w:val="decimal"/>
      <w:lvlText w:val="%1.%2.%3.%4.%5.%6."/>
      <w:lvlJc w:val="left"/>
      <w:pPr>
        <w:tabs>
          <w:tab w:val="num" w:pos="3240"/>
        </w:tabs>
        <w:ind w:left="2736" w:hanging="936"/>
      </w:pPr>
      <w:rPr>
        <w:rFonts w:ascii="Calibri" w:hAnsi="Calibri"/>
      </w:rPr>
    </w:lvl>
    <w:lvl w:ilvl="6">
      <w:start w:val="1"/>
      <w:numFmt w:val="decimal"/>
      <w:lvlText w:val="%1.%2.%3.%4.%5.%6.%7."/>
      <w:lvlJc w:val="left"/>
      <w:pPr>
        <w:tabs>
          <w:tab w:val="num" w:pos="3600"/>
        </w:tabs>
        <w:ind w:left="3240" w:hanging="1080"/>
      </w:pPr>
      <w:rPr>
        <w:rFonts w:ascii="Calibri" w:hAnsi="Calibri"/>
      </w:rPr>
    </w:lvl>
    <w:lvl w:ilvl="7">
      <w:start w:val="1"/>
      <w:numFmt w:val="decimal"/>
      <w:lvlText w:val="%1.%2.%3.%4.%5.%6.%7.%8."/>
      <w:lvlJc w:val="left"/>
      <w:pPr>
        <w:tabs>
          <w:tab w:val="num" w:pos="4320"/>
        </w:tabs>
        <w:ind w:left="3744" w:hanging="1224"/>
      </w:pPr>
      <w:rPr>
        <w:rFonts w:ascii="Calibri" w:hAnsi="Calibri"/>
      </w:rPr>
    </w:lvl>
    <w:lvl w:ilvl="8">
      <w:start w:val="1"/>
      <w:numFmt w:val="decimal"/>
      <w:lvlText w:val="%1.%2.%3.%4.%5.%6.%7.%8.%9."/>
      <w:lvlJc w:val="left"/>
      <w:pPr>
        <w:tabs>
          <w:tab w:val="num" w:pos="4680"/>
        </w:tabs>
        <w:ind w:left="4320" w:hanging="1440"/>
      </w:pPr>
      <w:rPr>
        <w:rFonts w:ascii="Calibri" w:hAnsi="Calibri"/>
      </w:rPr>
    </w:lvl>
  </w:abstractNum>
  <w:abstractNum w:abstractNumId="38">
    <w:nsid w:val="727F4A8F"/>
    <w:multiLevelType w:val="singleLevel"/>
    <w:tmpl w:val="00000000"/>
    <w:lvl w:ilvl="0">
      <w:start w:val="11"/>
      <w:numFmt w:val="decimal"/>
      <w:lvlText w:val="(%1) "/>
      <w:lvlJc w:val="left"/>
      <w:pPr>
        <w:ind w:left="425" w:hanging="283"/>
      </w:pPr>
      <w:rPr>
        <w:rFonts w:ascii="Calibri" w:hAnsi="Calibri"/>
        <w:sz w:val="26"/>
      </w:rPr>
    </w:lvl>
  </w:abstractNum>
  <w:abstractNum w:abstractNumId="39">
    <w:nsid w:val="783E22BA"/>
    <w:multiLevelType w:val="multilevel"/>
    <w:tmpl w:val="1DAA81E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nsid w:val="7AEC74C0"/>
    <w:multiLevelType w:val="multilevel"/>
    <w:tmpl w:val="00000000"/>
    <w:lvl w:ilvl="0">
      <w:start w:val="1"/>
      <w:numFmt w:val="decimal"/>
      <w:lvlText w:val="%1"/>
      <w:lvlJc w:val="left"/>
      <w:pPr>
        <w:ind w:left="375" w:hanging="375"/>
      </w:pPr>
      <w:rPr>
        <w:rFonts w:ascii="Calibri" w:hAnsi="Calibri"/>
      </w:rPr>
    </w:lvl>
    <w:lvl w:ilvl="1">
      <w:start w:val="3"/>
      <w:numFmt w:val="decimal"/>
      <w:lvlText w:val="%1.%2"/>
      <w:lvlJc w:val="left"/>
      <w:pPr>
        <w:ind w:left="1084" w:hanging="375"/>
      </w:pPr>
      <w:rPr>
        <w:rFonts w:ascii="Calibri" w:hAnsi="Calibri"/>
      </w:rPr>
    </w:lvl>
    <w:lvl w:ilvl="2">
      <w:start w:val="1"/>
      <w:numFmt w:val="decimal"/>
      <w:lvlText w:val="%1.%2.%3"/>
      <w:lvlJc w:val="left"/>
      <w:pPr>
        <w:ind w:left="2138" w:hanging="720"/>
      </w:pPr>
      <w:rPr>
        <w:rFonts w:ascii="Calibri" w:hAnsi="Calibri"/>
      </w:rPr>
    </w:lvl>
    <w:lvl w:ilvl="3">
      <w:start w:val="1"/>
      <w:numFmt w:val="decimal"/>
      <w:lvlText w:val="%1.%2.%3.%4"/>
      <w:lvlJc w:val="left"/>
      <w:pPr>
        <w:ind w:left="3207" w:hanging="1080"/>
      </w:pPr>
      <w:rPr>
        <w:rFonts w:ascii="Calibri" w:hAnsi="Calibri"/>
      </w:rPr>
    </w:lvl>
    <w:lvl w:ilvl="4">
      <w:start w:val="1"/>
      <w:numFmt w:val="decimal"/>
      <w:lvlText w:val="%1.%2.%3.%4.%5"/>
      <w:lvlJc w:val="left"/>
      <w:pPr>
        <w:ind w:left="3916" w:hanging="1080"/>
      </w:pPr>
      <w:rPr>
        <w:rFonts w:ascii="Calibri" w:hAnsi="Calibri"/>
      </w:rPr>
    </w:lvl>
    <w:lvl w:ilvl="5">
      <w:start w:val="1"/>
      <w:numFmt w:val="decimal"/>
      <w:lvlText w:val="%1.%2.%3.%4.%5.%6"/>
      <w:lvlJc w:val="left"/>
      <w:pPr>
        <w:ind w:left="4985" w:hanging="1440"/>
      </w:pPr>
      <w:rPr>
        <w:rFonts w:ascii="Calibri" w:hAnsi="Calibri"/>
      </w:rPr>
    </w:lvl>
    <w:lvl w:ilvl="6">
      <w:start w:val="1"/>
      <w:numFmt w:val="decimal"/>
      <w:lvlText w:val="%1.%2.%3.%4.%5.%6.%7"/>
      <w:lvlJc w:val="left"/>
      <w:pPr>
        <w:ind w:left="5694" w:hanging="1440"/>
      </w:pPr>
      <w:rPr>
        <w:rFonts w:ascii="Calibri" w:hAnsi="Calibri"/>
      </w:rPr>
    </w:lvl>
    <w:lvl w:ilvl="7">
      <w:start w:val="1"/>
      <w:numFmt w:val="decimal"/>
      <w:lvlText w:val="%1.%2.%3.%4.%5.%6.%7.%8"/>
      <w:lvlJc w:val="left"/>
      <w:pPr>
        <w:ind w:left="6763" w:hanging="1800"/>
      </w:pPr>
      <w:rPr>
        <w:rFonts w:ascii="Calibri" w:hAnsi="Calibri"/>
      </w:rPr>
    </w:lvl>
    <w:lvl w:ilvl="8">
      <w:start w:val="1"/>
      <w:numFmt w:val="decimal"/>
      <w:lvlText w:val="%1.%2.%3.%4.%5.%6.%7.%8.%9"/>
      <w:lvlJc w:val="left"/>
      <w:pPr>
        <w:ind w:left="7832" w:hanging="2160"/>
      </w:pPr>
      <w:rPr>
        <w:rFonts w:ascii="Calibri" w:hAnsi="Calibri"/>
      </w:rPr>
    </w:lvl>
  </w:abstractNum>
  <w:abstractNum w:abstractNumId="41">
    <w:nsid w:val="7EC761EB"/>
    <w:multiLevelType w:val="singleLevel"/>
    <w:tmpl w:val="00000000"/>
    <w:lvl w:ilvl="0">
      <w:start w:val="71"/>
      <w:numFmt w:val="decimal"/>
      <w:lvlText w:val="(%1) "/>
      <w:lvlJc w:val="left"/>
      <w:pPr>
        <w:ind w:left="425" w:hanging="283"/>
      </w:pPr>
      <w:rPr>
        <w:rFonts w:ascii="Calibri" w:hAnsi="Calibri"/>
        <w:sz w:val="26"/>
      </w:rPr>
    </w:lvl>
  </w:abstractNum>
  <w:num w:numId="1">
    <w:abstractNumId w:val="39"/>
  </w:num>
  <w:num w:numId="2">
    <w:abstractNumId w:val="21"/>
  </w:num>
  <w:num w:numId="3">
    <w:abstractNumId w:val="26"/>
  </w:num>
  <w:num w:numId="4">
    <w:abstractNumId w:val="31"/>
  </w:num>
  <w:num w:numId="5">
    <w:abstractNumId w:val="19"/>
  </w:num>
  <w:num w:numId="6">
    <w:abstractNumId w:val="28"/>
  </w:num>
  <w:num w:numId="7">
    <w:abstractNumId w:val="24"/>
  </w:num>
  <w:num w:numId="8">
    <w:abstractNumId w:val="11"/>
  </w:num>
  <w:num w:numId="9">
    <w:abstractNumId w:val="18"/>
  </w:num>
  <w:num w:numId="10">
    <w:abstractNumId w:val="33"/>
  </w:num>
  <w:num w:numId="11">
    <w:abstractNumId w:val="36"/>
  </w:num>
  <w:num w:numId="12">
    <w:abstractNumId w:val="22"/>
  </w:num>
  <w:num w:numId="13">
    <w:abstractNumId w:val="34"/>
  </w:num>
  <w:num w:numId="14">
    <w:abstractNumId w:val="23"/>
  </w:num>
  <w:num w:numId="15">
    <w:abstractNumId w:val="23"/>
  </w:num>
  <w:num w:numId="16">
    <w:abstractNumId w:val="10"/>
  </w:num>
  <w:num w:numId="17">
    <w:abstractNumId w:val="17"/>
  </w:num>
  <w:num w:numId="18">
    <w:abstractNumId w:val="41"/>
  </w:num>
  <w:num w:numId="19">
    <w:abstractNumId w:val="41"/>
  </w:num>
  <w:num w:numId="20">
    <w:abstractNumId w:val="10"/>
  </w:num>
  <w:num w:numId="21">
    <w:abstractNumId w:val="38"/>
  </w:num>
  <w:num w:numId="22">
    <w:abstractNumId w:val="12"/>
  </w:num>
  <w:num w:numId="23">
    <w:abstractNumId w:val="12"/>
  </w:num>
  <w:num w:numId="24">
    <w:abstractNumId w:val="14"/>
  </w:num>
  <w:num w:numId="25">
    <w:abstractNumId w:val="35"/>
  </w:num>
  <w:num w:numId="26">
    <w:abstractNumId w:val="13"/>
  </w:num>
  <w:num w:numId="27">
    <w:abstractNumId w:val="20"/>
  </w:num>
  <w:num w:numId="28">
    <w:abstractNumId w:val="37"/>
  </w:num>
  <w:num w:numId="29">
    <w:abstractNumId w:val="15"/>
  </w:num>
  <w:num w:numId="30">
    <w:abstractNumId w:val="4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6"/>
  </w:num>
  <w:num w:numId="42">
    <w:abstractNumId w:val="30"/>
  </w:num>
  <w:num w:numId="43">
    <w:abstractNumId w:val="29"/>
  </w:num>
  <w:num w:numId="44">
    <w:abstractNumId w:val="25"/>
  </w:num>
  <w:num w:numId="45">
    <w:abstractNumId w:val="27"/>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5180"/>
    <w:rsid w:val="000A1723"/>
    <w:rsid w:val="000C3E02"/>
    <w:rsid w:val="001023CD"/>
    <w:rsid w:val="00255E20"/>
    <w:rsid w:val="003C1070"/>
    <w:rsid w:val="00412B09"/>
    <w:rsid w:val="004265B7"/>
    <w:rsid w:val="005A08F7"/>
    <w:rsid w:val="005A4180"/>
    <w:rsid w:val="005B5180"/>
    <w:rsid w:val="00707A8E"/>
    <w:rsid w:val="007159B3"/>
    <w:rsid w:val="008E59D3"/>
    <w:rsid w:val="009A296D"/>
    <w:rsid w:val="00A05937"/>
    <w:rsid w:val="00A07A78"/>
    <w:rsid w:val="00A312BF"/>
    <w:rsid w:val="00A47AEF"/>
    <w:rsid w:val="00A73192"/>
    <w:rsid w:val="00A832F3"/>
    <w:rsid w:val="00B50CE4"/>
    <w:rsid w:val="00B56E3A"/>
    <w:rsid w:val="00B704B9"/>
    <w:rsid w:val="00BD49D9"/>
    <w:rsid w:val="00C65658"/>
    <w:rsid w:val="00CA63A3"/>
    <w:rsid w:val="00D00804"/>
    <w:rsid w:val="00D40475"/>
    <w:rsid w:val="00D56497"/>
    <w:rsid w:val="00E6515D"/>
    <w:rsid w:val="00EB30F0"/>
    <w:rsid w:val="00EF0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4"/>
    <o:shapelayout v:ext="edit">
      <o:idmap v:ext="edit" data="1"/>
    </o:shapelayout>
  </w:shapeDefaults>
  <w:decimalSymbol w:val=","/>
  <w:listSeparator w:val=";"/>
  <w15:chartTrackingRefBased/>
  <w15:docId w15:val="{6041BF58-3FEA-4D97-8D26-DEFA3D7E0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8"/>
      <w:szCs w:val="28"/>
    </w:rPr>
  </w:style>
  <w:style w:type="paragraph" w:styleId="1">
    <w:name w:val="heading 1"/>
    <w:basedOn w:val="a"/>
    <w:link w:val="10"/>
    <w:qFormat/>
    <w:rsid w:val="005B5180"/>
    <w:pPr>
      <w:spacing w:before="100" w:beforeAutospacing="1" w:after="100" w:afterAutospacing="1"/>
      <w:outlineLvl w:val="0"/>
    </w:pPr>
    <w:rPr>
      <w:rFonts w:cs="Times New Roman"/>
      <w:b/>
      <w:bCs/>
      <w:kern w:val="36"/>
      <w:sz w:val="48"/>
      <w:szCs w:val="48"/>
    </w:rPr>
  </w:style>
  <w:style w:type="paragraph" w:styleId="2">
    <w:name w:val="heading 2"/>
    <w:basedOn w:val="a"/>
    <w:next w:val="a"/>
    <w:link w:val="20"/>
    <w:qFormat/>
    <w:rsid w:val="003C1070"/>
    <w:pPr>
      <w:keepNext/>
      <w:spacing w:before="240" w:after="60"/>
      <w:outlineLvl w:val="1"/>
    </w:pPr>
    <w:rPr>
      <w:rFonts w:ascii="Arial" w:hAnsi="Arial"/>
      <w:b/>
      <w:bCs/>
      <w:i/>
      <w:iCs/>
    </w:rPr>
  </w:style>
  <w:style w:type="paragraph" w:styleId="3">
    <w:name w:val="heading 3"/>
    <w:basedOn w:val="a"/>
    <w:next w:val="a"/>
    <w:link w:val="30"/>
    <w:qFormat/>
    <w:rsid w:val="003C1070"/>
    <w:pPr>
      <w:keepNext/>
      <w:autoSpaceDE w:val="0"/>
      <w:autoSpaceDN w:val="0"/>
      <w:adjustRightInd w:val="0"/>
      <w:spacing w:line="360" w:lineRule="auto"/>
      <w:ind w:left="4360" w:hanging="40"/>
      <w:jc w:val="both"/>
      <w:outlineLvl w:val="2"/>
    </w:pPr>
    <w:rPr>
      <w:rFonts w:ascii="Symbol" w:hAnsi="Symbol" w:cs="Times New Roman"/>
      <w:szCs w:val="24"/>
      <w:lang w:val="x-none"/>
    </w:rPr>
  </w:style>
  <w:style w:type="paragraph" w:styleId="4">
    <w:name w:val="heading 4"/>
    <w:basedOn w:val="a"/>
    <w:next w:val="a"/>
    <w:link w:val="40"/>
    <w:qFormat/>
    <w:rsid w:val="003C1070"/>
    <w:pPr>
      <w:keepNext/>
      <w:autoSpaceDE w:val="0"/>
      <w:autoSpaceDN w:val="0"/>
      <w:adjustRightInd w:val="0"/>
      <w:spacing w:line="360" w:lineRule="auto"/>
      <w:ind w:left="4320" w:hanging="540"/>
      <w:jc w:val="both"/>
      <w:outlineLvl w:val="3"/>
    </w:pPr>
    <w:rPr>
      <w:rFonts w:ascii="Arial" w:hAnsi="Arial" w:cs="Times New Roman"/>
      <w:szCs w:val="24"/>
    </w:rPr>
  </w:style>
  <w:style w:type="paragraph" w:styleId="5">
    <w:name w:val="heading 5"/>
    <w:basedOn w:val="a"/>
    <w:next w:val="a"/>
    <w:link w:val="50"/>
    <w:qFormat/>
    <w:rsid w:val="003C1070"/>
    <w:pPr>
      <w:keepNext/>
      <w:autoSpaceDE w:val="0"/>
      <w:autoSpaceDN w:val="0"/>
      <w:adjustRightInd w:val="0"/>
      <w:spacing w:before="40" w:line="360" w:lineRule="auto"/>
      <w:ind w:left="2880" w:right="2200" w:hanging="60"/>
      <w:jc w:val="both"/>
      <w:outlineLvl w:val="4"/>
    </w:pPr>
    <w:rPr>
      <w:rFonts w:ascii="Arial" w:hAnsi="Arial" w:cs="Times New Roman"/>
      <w:szCs w:val="24"/>
    </w:rPr>
  </w:style>
  <w:style w:type="paragraph" w:styleId="6">
    <w:name w:val="heading 6"/>
    <w:basedOn w:val="a"/>
    <w:next w:val="a"/>
    <w:link w:val="60"/>
    <w:qFormat/>
    <w:rsid w:val="003C1070"/>
    <w:pPr>
      <w:keepNext/>
      <w:autoSpaceDE w:val="0"/>
      <w:autoSpaceDN w:val="0"/>
      <w:adjustRightInd w:val="0"/>
      <w:spacing w:before="20" w:line="360" w:lineRule="auto"/>
      <w:ind w:left="2700" w:firstLine="180"/>
      <w:jc w:val="both"/>
      <w:outlineLvl w:val="5"/>
    </w:pPr>
    <w:rPr>
      <w:rFonts w:ascii="Symbol" w:hAnsi="Symbol" w:cs="Times New Roman"/>
      <w:szCs w:val="24"/>
      <w:lang w:val="x-none"/>
    </w:rPr>
  </w:style>
  <w:style w:type="paragraph" w:styleId="7">
    <w:name w:val="heading 7"/>
    <w:basedOn w:val="a"/>
    <w:next w:val="a"/>
    <w:link w:val="70"/>
    <w:qFormat/>
    <w:rsid w:val="003C1070"/>
    <w:pPr>
      <w:keepNext/>
      <w:autoSpaceDE w:val="0"/>
      <w:autoSpaceDN w:val="0"/>
      <w:adjustRightInd w:val="0"/>
      <w:spacing w:line="360" w:lineRule="auto"/>
      <w:ind w:right="-130" w:firstLine="540"/>
      <w:jc w:val="center"/>
      <w:outlineLvl w:val="6"/>
    </w:pPr>
    <w:rPr>
      <w:rFonts w:ascii="Arial" w:hAnsi="Arial" w:cs="Times New Roman"/>
      <w:szCs w:val="24"/>
    </w:rPr>
  </w:style>
  <w:style w:type="paragraph" w:styleId="8">
    <w:name w:val="heading 8"/>
    <w:basedOn w:val="a"/>
    <w:next w:val="a"/>
    <w:link w:val="80"/>
    <w:qFormat/>
    <w:rsid w:val="003C1070"/>
    <w:pPr>
      <w:keepNext/>
      <w:autoSpaceDE w:val="0"/>
      <w:autoSpaceDN w:val="0"/>
      <w:adjustRightInd w:val="0"/>
      <w:spacing w:line="360" w:lineRule="auto"/>
      <w:ind w:right="-130" w:firstLine="540"/>
      <w:jc w:val="center"/>
      <w:outlineLvl w:val="7"/>
    </w:pPr>
    <w:rPr>
      <w:rFonts w:ascii="Arial" w:hAnsi="Arial" w:cs="Times New Roman"/>
      <w:color w:val="000000"/>
      <w:szCs w:val="24"/>
      <w:bdr w:val="single" w:sz="4" w:space="0" w:color="auto"/>
    </w:rPr>
  </w:style>
  <w:style w:type="paragraph" w:styleId="9">
    <w:name w:val="heading 9"/>
    <w:basedOn w:val="a"/>
    <w:next w:val="a"/>
    <w:link w:val="90"/>
    <w:qFormat/>
    <w:rsid w:val="003C1070"/>
    <w:pPr>
      <w:keepNext/>
      <w:autoSpaceDE w:val="0"/>
      <w:autoSpaceDN w:val="0"/>
      <w:adjustRightInd w:val="0"/>
      <w:spacing w:line="360" w:lineRule="auto"/>
      <w:ind w:right="113" w:firstLine="708"/>
      <w:jc w:val="both"/>
      <w:outlineLvl w:val="8"/>
    </w:pPr>
    <w:rPr>
      <w:rFonts w:ascii="Calibri"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1070"/>
    <w:rPr>
      <w:b/>
      <w:bCs/>
      <w:kern w:val="36"/>
      <w:sz w:val="48"/>
      <w:szCs w:val="48"/>
      <w:lang w:val="ru-RU" w:eastAsia="ru-RU" w:bidi="ar-SA"/>
    </w:rPr>
  </w:style>
  <w:style w:type="character" w:customStyle="1" w:styleId="20">
    <w:name w:val="Заголовок 2 Знак"/>
    <w:basedOn w:val="a0"/>
    <w:link w:val="2"/>
    <w:rsid w:val="003C1070"/>
    <w:rPr>
      <w:rFonts w:ascii="Arial" w:hAnsi="Arial" w:cs="Arial"/>
      <w:b/>
      <w:bCs/>
      <w:i/>
      <w:iCs/>
      <w:sz w:val="28"/>
      <w:szCs w:val="28"/>
      <w:lang w:val="ru-RU" w:eastAsia="ru-RU" w:bidi="ar-SA"/>
    </w:rPr>
  </w:style>
  <w:style w:type="character" w:customStyle="1" w:styleId="30">
    <w:name w:val="Заголовок 3 Знак"/>
    <w:basedOn w:val="a0"/>
    <w:link w:val="3"/>
    <w:rsid w:val="003C1070"/>
    <w:rPr>
      <w:rFonts w:ascii="Symbol" w:hAnsi="Symbol"/>
      <w:sz w:val="28"/>
      <w:szCs w:val="24"/>
      <w:lang w:val="x-none" w:eastAsia="ru-RU" w:bidi="ar-SA"/>
    </w:rPr>
  </w:style>
  <w:style w:type="character" w:customStyle="1" w:styleId="40">
    <w:name w:val="Заголовок 4 Знак"/>
    <w:basedOn w:val="a0"/>
    <w:link w:val="4"/>
    <w:rsid w:val="003C1070"/>
    <w:rPr>
      <w:rFonts w:ascii="Arial" w:hAnsi="Arial"/>
      <w:sz w:val="28"/>
      <w:szCs w:val="24"/>
      <w:lang w:val="ru-RU" w:eastAsia="ru-RU" w:bidi="ar-SA"/>
    </w:rPr>
  </w:style>
  <w:style w:type="character" w:customStyle="1" w:styleId="50">
    <w:name w:val="Заголовок 5 Знак"/>
    <w:basedOn w:val="a0"/>
    <w:link w:val="5"/>
    <w:rsid w:val="003C1070"/>
    <w:rPr>
      <w:rFonts w:ascii="Arial" w:hAnsi="Arial"/>
      <w:sz w:val="28"/>
      <w:szCs w:val="24"/>
      <w:lang w:val="ru-RU" w:eastAsia="ru-RU" w:bidi="ar-SA"/>
    </w:rPr>
  </w:style>
  <w:style w:type="character" w:customStyle="1" w:styleId="60">
    <w:name w:val="Заголовок 6 Знак"/>
    <w:basedOn w:val="a0"/>
    <w:link w:val="6"/>
    <w:rsid w:val="003C1070"/>
    <w:rPr>
      <w:rFonts w:ascii="Symbol" w:hAnsi="Symbol"/>
      <w:sz w:val="28"/>
      <w:szCs w:val="24"/>
      <w:lang w:val="x-none" w:eastAsia="ru-RU" w:bidi="ar-SA"/>
    </w:rPr>
  </w:style>
  <w:style w:type="character" w:customStyle="1" w:styleId="70">
    <w:name w:val="Заголовок 7 Знак"/>
    <w:basedOn w:val="a0"/>
    <w:link w:val="7"/>
    <w:rsid w:val="003C1070"/>
    <w:rPr>
      <w:rFonts w:ascii="Arial" w:hAnsi="Arial"/>
      <w:sz w:val="28"/>
      <w:szCs w:val="24"/>
      <w:lang w:val="ru-RU" w:eastAsia="ru-RU" w:bidi="ar-SA"/>
    </w:rPr>
  </w:style>
  <w:style w:type="character" w:customStyle="1" w:styleId="80">
    <w:name w:val="Заголовок 8 Знак"/>
    <w:basedOn w:val="a0"/>
    <w:link w:val="8"/>
    <w:rsid w:val="003C1070"/>
    <w:rPr>
      <w:rFonts w:ascii="Arial" w:hAnsi="Arial"/>
      <w:color w:val="000000"/>
      <w:sz w:val="28"/>
      <w:szCs w:val="24"/>
      <w:bdr w:val="single" w:sz="4" w:space="0" w:color="auto"/>
      <w:lang w:val="ru-RU" w:eastAsia="ru-RU" w:bidi="ar-SA"/>
    </w:rPr>
  </w:style>
  <w:style w:type="character" w:customStyle="1" w:styleId="90">
    <w:name w:val="Заголовок 9 Знак"/>
    <w:basedOn w:val="a0"/>
    <w:link w:val="9"/>
    <w:rsid w:val="003C1070"/>
    <w:rPr>
      <w:rFonts w:ascii="Calibri" w:hAnsi="Calibri"/>
      <w:sz w:val="28"/>
      <w:szCs w:val="24"/>
      <w:lang w:val="ru-RU" w:eastAsia="ru-RU" w:bidi="ar-SA"/>
    </w:rPr>
  </w:style>
  <w:style w:type="paragraph" w:styleId="a3">
    <w:name w:val="Normal (Web)"/>
    <w:basedOn w:val="a"/>
    <w:rsid w:val="005B5180"/>
    <w:pPr>
      <w:spacing w:before="100" w:beforeAutospacing="1" w:after="100" w:afterAutospacing="1"/>
    </w:pPr>
    <w:rPr>
      <w:rFonts w:cs="Times New Roman"/>
      <w:sz w:val="24"/>
      <w:szCs w:val="24"/>
    </w:rPr>
  </w:style>
  <w:style w:type="character" w:styleId="a4">
    <w:name w:val="Strong"/>
    <w:basedOn w:val="a0"/>
    <w:qFormat/>
    <w:rsid w:val="007159B3"/>
    <w:rPr>
      <w:rFonts w:cs="Times New Roman"/>
      <w:b/>
      <w:bCs/>
    </w:rPr>
  </w:style>
  <w:style w:type="table" w:styleId="a5">
    <w:name w:val="Table Grid"/>
    <w:basedOn w:val="a1"/>
    <w:rsid w:val="00A07A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3C1070"/>
    <w:rPr>
      <w:rFonts w:ascii="Arial" w:hAnsi="Arial"/>
      <w:szCs w:val="24"/>
    </w:rPr>
  </w:style>
  <w:style w:type="character" w:customStyle="1" w:styleId="a7">
    <w:name w:val="Основний текст Знак"/>
    <w:basedOn w:val="a0"/>
    <w:link w:val="a6"/>
    <w:rsid w:val="003C1070"/>
    <w:rPr>
      <w:rFonts w:ascii="Arial" w:hAnsi="Arial" w:cs="Arial"/>
      <w:sz w:val="28"/>
      <w:szCs w:val="24"/>
      <w:lang w:val="ru-RU" w:eastAsia="ru-RU" w:bidi="ar-SA"/>
    </w:rPr>
  </w:style>
  <w:style w:type="paragraph" w:styleId="a8">
    <w:name w:val="Body Text Indent"/>
    <w:basedOn w:val="a"/>
    <w:link w:val="a9"/>
    <w:rsid w:val="003C1070"/>
    <w:pPr>
      <w:spacing w:after="120"/>
      <w:ind w:left="283"/>
    </w:pPr>
  </w:style>
  <w:style w:type="character" w:customStyle="1" w:styleId="a9">
    <w:name w:val="Основний текст з відступом Знак"/>
    <w:basedOn w:val="a0"/>
    <w:link w:val="a8"/>
    <w:rsid w:val="003C1070"/>
    <w:rPr>
      <w:rFonts w:cs="Arial"/>
      <w:sz w:val="28"/>
      <w:szCs w:val="28"/>
      <w:lang w:val="ru-RU" w:eastAsia="ru-RU" w:bidi="ar-SA"/>
    </w:rPr>
  </w:style>
  <w:style w:type="paragraph" w:styleId="31">
    <w:name w:val="Body Text Indent 3"/>
    <w:basedOn w:val="a"/>
    <w:link w:val="32"/>
    <w:rsid w:val="003C1070"/>
    <w:pPr>
      <w:spacing w:after="120"/>
      <w:ind w:left="283"/>
    </w:pPr>
    <w:rPr>
      <w:sz w:val="16"/>
      <w:szCs w:val="16"/>
    </w:rPr>
  </w:style>
  <w:style w:type="character" w:customStyle="1" w:styleId="32">
    <w:name w:val="Основний текст з відступом 3 Знак"/>
    <w:basedOn w:val="a0"/>
    <w:link w:val="31"/>
    <w:rsid w:val="003C1070"/>
    <w:rPr>
      <w:rFonts w:cs="Arial"/>
      <w:sz w:val="16"/>
      <w:szCs w:val="16"/>
      <w:lang w:val="ru-RU" w:eastAsia="ru-RU" w:bidi="ar-SA"/>
    </w:rPr>
  </w:style>
  <w:style w:type="paragraph" w:styleId="33">
    <w:name w:val="Body Text 3"/>
    <w:basedOn w:val="a"/>
    <w:link w:val="34"/>
    <w:rsid w:val="003C1070"/>
    <w:pPr>
      <w:spacing w:after="120"/>
    </w:pPr>
    <w:rPr>
      <w:sz w:val="16"/>
      <w:szCs w:val="16"/>
    </w:rPr>
  </w:style>
  <w:style w:type="character" w:customStyle="1" w:styleId="34">
    <w:name w:val="Основний текст 3 Знак"/>
    <w:basedOn w:val="a0"/>
    <w:link w:val="33"/>
    <w:rsid w:val="003C1070"/>
    <w:rPr>
      <w:rFonts w:cs="Arial"/>
      <w:sz w:val="16"/>
      <w:szCs w:val="16"/>
      <w:lang w:val="ru-RU" w:eastAsia="ru-RU" w:bidi="ar-SA"/>
    </w:rPr>
  </w:style>
  <w:style w:type="paragraph" w:customStyle="1" w:styleId="FR1">
    <w:name w:val="FR1"/>
    <w:rsid w:val="003C1070"/>
    <w:pPr>
      <w:widowControl w:val="0"/>
      <w:autoSpaceDE w:val="0"/>
      <w:autoSpaceDN w:val="0"/>
      <w:adjustRightInd w:val="0"/>
      <w:spacing w:before="80"/>
      <w:ind w:left="2880"/>
    </w:pPr>
    <w:rPr>
      <w:rFonts w:ascii="Arial" w:hAnsi="Arial"/>
      <w:b/>
      <w:noProof/>
      <w:sz w:val="18"/>
      <w:szCs w:val="24"/>
    </w:rPr>
  </w:style>
  <w:style w:type="character" w:customStyle="1" w:styleId="aa">
    <w:name w:val="РћСЃРЅРѕРІРЅРѕР№ С‚РµРєСЃС‚ Р—РЅР°Рє"/>
    <w:basedOn w:val="a0"/>
    <w:rsid w:val="003C1070"/>
    <w:rPr>
      <w:rFonts w:ascii="Arial" w:hAnsi="Arial"/>
      <w:sz w:val="28"/>
    </w:rPr>
  </w:style>
  <w:style w:type="paragraph" w:customStyle="1" w:styleId="FR2">
    <w:name w:val="FR2"/>
    <w:rsid w:val="003C1070"/>
    <w:pPr>
      <w:widowControl w:val="0"/>
      <w:autoSpaceDE w:val="0"/>
      <w:autoSpaceDN w:val="0"/>
      <w:adjustRightInd w:val="0"/>
      <w:spacing w:before="220"/>
      <w:jc w:val="both"/>
    </w:pPr>
    <w:rPr>
      <w:rFonts w:ascii="Arial" w:hAnsi="Arial"/>
      <w:b/>
      <w:sz w:val="12"/>
      <w:szCs w:val="24"/>
    </w:rPr>
  </w:style>
  <w:style w:type="paragraph" w:styleId="21">
    <w:name w:val="Body Text Indent 2"/>
    <w:basedOn w:val="a"/>
    <w:link w:val="22"/>
    <w:rsid w:val="003C1070"/>
    <w:pPr>
      <w:widowControl w:val="0"/>
      <w:autoSpaceDE w:val="0"/>
      <w:autoSpaceDN w:val="0"/>
      <w:adjustRightInd w:val="0"/>
      <w:spacing w:before="220"/>
      <w:ind w:firstLine="993"/>
      <w:jc w:val="both"/>
    </w:pPr>
    <w:rPr>
      <w:rFonts w:ascii="Calibri" w:hAnsi="Calibri" w:cs="Times New Roman"/>
      <w:sz w:val="20"/>
      <w:szCs w:val="24"/>
    </w:rPr>
  </w:style>
  <w:style w:type="character" w:customStyle="1" w:styleId="22">
    <w:name w:val="Основний текст з відступом 2 Знак"/>
    <w:basedOn w:val="a0"/>
    <w:link w:val="21"/>
    <w:rsid w:val="003C1070"/>
    <w:rPr>
      <w:rFonts w:ascii="Calibri" w:hAnsi="Calibri"/>
      <w:szCs w:val="24"/>
      <w:lang w:val="ru-RU" w:eastAsia="ru-RU" w:bidi="ar-SA"/>
    </w:rPr>
  </w:style>
  <w:style w:type="paragraph" w:styleId="ab">
    <w:name w:val="footer"/>
    <w:basedOn w:val="a"/>
    <w:link w:val="ac"/>
    <w:rsid w:val="003C1070"/>
    <w:pPr>
      <w:tabs>
        <w:tab w:val="center" w:pos="4677"/>
        <w:tab w:val="right" w:pos="9355"/>
      </w:tabs>
      <w:autoSpaceDE w:val="0"/>
      <w:autoSpaceDN w:val="0"/>
      <w:adjustRightInd w:val="0"/>
    </w:pPr>
    <w:rPr>
      <w:rFonts w:ascii="Symbol" w:hAnsi="Symbol" w:cs="Times New Roman"/>
      <w:sz w:val="24"/>
      <w:szCs w:val="24"/>
      <w:lang w:val="x-none"/>
    </w:rPr>
  </w:style>
  <w:style w:type="character" w:customStyle="1" w:styleId="ac">
    <w:name w:val="Нижній колонтитул Знак"/>
    <w:basedOn w:val="a0"/>
    <w:link w:val="ab"/>
    <w:rsid w:val="003C1070"/>
    <w:rPr>
      <w:rFonts w:ascii="Symbol" w:hAnsi="Symbol"/>
      <w:sz w:val="24"/>
      <w:szCs w:val="24"/>
      <w:lang w:val="x-none" w:eastAsia="ru-RU" w:bidi="ar-SA"/>
    </w:rPr>
  </w:style>
  <w:style w:type="character" w:styleId="ad">
    <w:name w:val="page number"/>
    <w:basedOn w:val="a0"/>
    <w:rsid w:val="003C1070"/>
    <w:rPr>
      <w:rFonts w:ascii="Calibri" w:hAnsi="Calibri"/>
    </w:rPr>
  </w:style>
  <w:style w:type="paragraph" w:styleId="ae">
    <w:name w:val="header"/>
    <w:basedOn w:val="a"/>
    <w:link w:val="af"/>
    <w:rsid w:val="003C1070"/>
    <w:pPr>
      <w:tabs>
        <w:tab w:val="center" w:pos="4677"/>
        <w:tab w:val="right" w:pos="9355"/>
      </w:tabs>
      <w:autoSpaceDE w:val="0"/>
      <w:autoSpaceDN w:val="0"/>
      <w:adjustRightInd w:val="0"/>
    </w:pPr>
    <w:rPr>
      <w:rFonts w:ascii="Calibri" w:hAnsi="Calibri" w:cs="Times New Roman"/>
      <w:sz w:val="24"/>
      <w:szCs w:val="24"/>
    </w:rPr>
  </w:style>
  <w:style w:type="character" w:customStyle="1" w:styleId="af">
    <w:name w:val="Верхній колонтитул Знак"/>
    <w:basedOn w:val="a0"/>
    <w:link w:val="ae"/>
    <w:rsid w:val="003C1070"/>
    <w:rPr>
      <w:rFonts w:ascii="Calibri" w:hAnsi="Calibri"/>
      <w:sz w:val="24"/>
      <w:szCs w:val="24"/>
      <w:lang w:val="ru-RU" w:eastAsia="ru-RU" w:bidi="ar-SA"/>
    </w:rPr>
  </w:style>
  <w:style w:type="paragraph" w:customStyle="1" w:styleId="11">
    <w:name w:val="Абзац списку1"/>
    <w:basedOn w:val="a"/>
    <w:rsid w:val="003C1070"/>
    <w:pPr>
      <w:autoSpaceDE w:val="0"/>
      <w:autoSpaceDN w:val="0"/>
      <w:adjustRightInd w:val="0"/>
      <w:spacing w:after="200" w:line="276" w:lineRule="auto"/>
      <w:ind w:left="720"/>
    </w:pPr>
    <w:rPr>
      <w:rFonts w:ascii="Calibri" w:hAnsi="Calibri" w:cs="Times New Roman"/>
      <w:sz w:val="22"/>
      <w:szCs w:val="24"/>
    </w:rPr>
  </w:style>
  <w:style w:type="paragraph" w:customStyle="1" w:styleId="210">
    <w:name w:val="РћСЃРЅРѕРІРЅРѕР№ С‚РµРєСЃС‚ 21"/>
    <w:basedOn w:val="a"/>
    <w:rsid w:val="003C1070"/>
    <w:pPr>
      <w:autoSpaceDE w:val="0"/>
      <w:autoSpaceDN w:val="0"/>
      <w:adjustRightInd w:val="0"/>
      <w:spacing w:after="120"/>
      <w:ind w:left="283"/>
    </w:pPr>
    <w:rPr>
      <w:rFonts w:ascii="Calibri" w:hAnsi="Calibri" w:cs="Times New Roman"/>
      <w:sz w:val="20"/>
      <w:szCs w:val="24"/>
    </w:rPr>
  </w:style>
  <w:style w:type="paragraph" w:styleId="23">
    <w:name w:val="List 2"/>
    <w:basedOn w:val="a"/>
    <w:rsid w:val="003C1070"/>
    <w:pPr>
      <w:autoSpaceDE w:val="0"/>
      <w:autoSpaceDN w:val="0"/>
      <w:adjustRightInd w:val="0"/>
      <w:ind w:left="566" w:hanging="283"/>
    </w:pPr>
    <w:rPr>
      <w:rFonts w:ascii="Calibri" w:hAnsi="Calibri" w:cs="Times New Roman"/>
      <w:sz w:val="20"/>
      <w:szCs w:val="24"/>
    </w:rPr>
  </w:style>
  <w:style w:type="paragraph" w:styleId="24">
    <w:name w:val="List Continue 2"/>
    <w:basedOn w:val="a"/>
    <w:rsid w:val="003C1070"/>
    <w:pPr>
      <w:autoSpaceDE w:val="0"/>
      <w:autoSpaceDN w:val="0"/>
      <w:adjustRightInd w:val="0"/>
      <w:spacing w:after="120"/>
      <w:ind w:left="566"/>
    </w:pPr>
    <w:rPr>
      <w:rFonts w:ascii="Calibri" w:hAnsi="Calibri" w:cs="Times New Roman"/>
      <w:sz w:val="20"/>
      <w:szCs w:val="24"/>
    </w:rPr>
  </w:style>
  <w:style w:type="paragraph" w:styleId="af0">
    <w:name w:val="List"/>
    <w:basedOn w:val="a"/>
    <w:semiHidden/>
    <w:rsid w:val="003C1070"/>
    <w:pPr>
      <w:autoSpaceDE w:val="0"/>
      <w:autoSpaceDN w:val="0"/>
      <w:adjustRightInd w:val="0"/>
      <w:ind w:left="283" w:hanging="283"/>
    </w:pPr>
    <w:rPr>
      <w:rFonts w:ascii="Calibri" w:hAnsi="Calibri" w:cs="Times New Roman"/>
      <w:sz w:val="24"/>
      <w:szCs w:val="24"/>
    </w:rPr>
  </w:style>
  <w:style w:type="character" w:customStyle="1" w:styleId="af1">
    <w:name w:val="Назва Знак"/>
    <w:basedOn w:val="a0"/>
    <w:link w:val="af2"/>
    <w:rsid w:val="003C1070"/>
    <w:rPr>
      <w:sz w:val="28"/>
      <w:lang w:bidi="ar-SA"/>
    </w:rPr>
  </w:style>
  <w:style w:type="paragraph" w:styleId="af2">
    <w:name w:val="Title"/>
    <w:basedOn w:val="a"/>
    <w:link w:val="af1"/>
    <w:qFormat/>
    <w:rsid w:val="003C1070"/>
    <w:pPr>
      <w:tabs>
        <w:tab w:val="center" w:pos="4677"/>
      </w:tabs>
      <w:autoSpaceDE w:val="0"/>
      <w:autoSpaceDN w:val="0"/>
      <w:adjustRightInd w:val="0"/>
      <w:jc w:val="center"/>
    </w:pPr>
    <w:rPr>
      <w:rFonts w:cs="Times New Roman"/>
      <w:szCs w:val="20"/>
    </w:rPr>
  </w:style>
  <w:style w:type="character" w:customStyle="1" w:styleId="12">
    <w:name w:val="РќР°Р·РІР°РЅРёРµ Р—РЅР°Рє1"/>
    <w:basedOn w:val="a0"/>
    <w:rsid w:val="003C1070"/>
    <w:rPr>
      <w:rFonts w:ascii="Cambria" w:hAnsi="Cambria"/>
      <w:color w:val="17365D"/>
      <w:spacing w:val="5"/>
      <w:kern w:val="28"/>
      <w:sz w:val="52"/>
    </w:rPr>
  </w:style>
  <w:style w:type="character" w:customStyle="1" w:styleId="af3">
    <w:name w:val="Підзаголовок Знак"/>
    <w:basedOn w:val="a0"/>
    <w:link w:val="af4"/>
    <w:rsid w:val="003C1070"/>
    <w:rPr>
      <w:b/>
      <w:sz w:val="28"/>
      <w:lang w:bidi="ar-SA"/>
    </w:rPr>
  </w:style>
  <w:style w:type="paragraph" w:styleId="af4">
    <w:name w:val="Subtitle"/>
    <w:basedOn w:val="a"/>
    <w:link w:val="af3"/>
    <w:qFormat/>
    <w:rsid w:val="003C1070"/>
    <w:pPr>
      <w:autoSpaceDE w:val="0"/>
      <w:autoSpaceDN w:val="0"/>
      <w:adjustRightInd w:val="0"/>
      <w:jc w:val="center"/>
    </w:pPr>
    <w:rPr>
      <w:rFonts w:cs="Times New Roman"/>
      <w:b/>
      <w:szCs w:val="20"/>
    </w:rPr>
  </w:style>
  <w:style w:type="character" w:customStyle="1" w:styleId="13">
    <w:name w:val="РџРѕРґР·Р°РіРѕР»РѕРІРѕРє Р—РЅР°Рє1"/>
    <w:basedOn w:val="a0"/>
    <w:rsid w:val="003C1070"/>
    <w:rPr>
      <w:rFonts w:ascii="Cambria" w:hAnsi="Cambria"/>
      <w:i/>
      <w:color w:val="4F81BD"/>
      <w:spacing w:val="15"/>
    </w:rPr>
  </w:style>
  <w:style w:type="character" w:customStyle="1" w:styleId="af5">
    <w:name w:val="Текст примітки Знак"/>
    <w:basedOn w:val="a0"/>
    <w:link w:val="af6"/>
    <w:semiHidden/>
    <w:rsid w:val="003C1070"/>
    <w:rPr>
      <w:lang w:bidi="ar-SA"/>
    </w:rPr>
  </w:style>
  <w:style w:type="paragraph" w:styleId="af6">
    <w:name w:val="annotation text"/>
    <w:basedOn w:val="a"/>
    <w:link w:val="af5"/>
    <w:semiHidden/>
    <w:rsid w:val="003C1070"/>
    <w:pPr>
      <w:autoSpaceDE w:val="0"/>
      <w:autoSpaceDN w:val="0"/>
      <w:adjustRightInd w:val="0"/>
    </w:pPr>
    <w:rPr>
      <w:rFonts w:cs="Times New Roman"/>
      <w:sz w:val="20"/>
      <w:szCs w:val="20"/>
    </w:rPr>
  </w:style>
  <w:style w:type="character" w:customStyle="1" w:styleId="25">
    <w:name w:val="Основний текст 2 Знак"/>
    <w:basedOn w:val="a0"/>
    <w:link w:val="26"/>
    <w:rsid w:val="003C1070"/>
    <w:rPr>
      <w:lang w:bidi="ar-SA"/>
    </w:rPr>
  </w:style>
  <w:style w:type="paragraph" w:styleId="26">
    <w:name w:val="Body Text 2"/>
    <w:basedOn w:val="a"/>
    <w:link w:val="25"/>
    <w:rsid w:val="003C1070"/>
    <w:pPr>
      <w:autoSpaceDE w:val="0"/>
      <w:autoSpaceDN w:val="0"/>
      <w:adjustRightInd w:val="0"/>
      <w:ind w:right="113"/>
      <w:jc w:val="both"/>
    </w:pPr>
    <w:rPr>
      <w:rFonts w:cs="Times New Roman"/>
      <w:sz w:val="20"/>
      <w:szCs w:val="20"/>
    </w:rPr>
  </w:style>
  <w:style w:type="character" w:customStyle="1" w:styleId="af7">
    <w:name w:val="Текст виноски Знак"/>
    <w:basedOn w:val="a0"/>
    <w:link w:val="af8"/>
    <w:semiHidden/>
    <w:rsid w:val="003C1070"/>
    <w:rPr>
      <w:lang w:bidi="ar-SA"/>
    </w:rPr>
  </w:style>
  <w:style w:type="paragraph" w:styleId="af8">
    <w:name w:val="footnote text"/>
    <w:basedOn w:val="a"/>
    <w:link w:val="af7"/>
    <w:semiHidden/>
    <w:rsid w:val="003C1070"/>
    <w:pPr>
      <w:autoSpaceDE w:val="0"/>
      <w:autoSpaceDN w:val="0"/>
      <w:adjustRightInd w:val="0"/>
    </w:pPr>
    <w:rPr>
      <w:rFonts w:cs="Times New Roman"/>
      <w:sz w:val="20"/>
      <w:szCs w:val="20"/>
    </w:rPr>
  </w:style>
  <w:style w:type="paragraph" w:customStyle="1" w:styleId="af9">
    <w:name w:val="Р§РµСЂС‚РµР¶РЅС‹Р№"/>
    <w:rsid w:val="003C1070"/>
    <w:pPr>
      <w:autoSpaceDE w:val="0"/>
      <w:autoSpaceDN w:val="0"/>
      <w:adjustRightInd w:val="0"/>
      <w:jc w:val="both"/>
    </w:pPr>
    <w:rPr>
      <w:rFonts w:ascii="ISOCPEUR" w:hAnsi="ISOCPEUR"/>
      <w:i/>
      <w:sz w:val="28"/>
      <w:szCs w:val="24"/>
      <w:lang w:val="uk-UA"/>
    </w:rPr>
  </w:style>
  <w:style w:type="paragraph" w:customStyle="1" w:styleId="Style4">
    <w:name w:val="Style4"/>
    <w:basedOn w:val="a"/>
    <w:rsid w:val="009A296D"/>
    <w:pPr>
      <w:widowControl w:val="0"/>
      <w:autoSpaceDE w:val="0"/>
      <w:autoSpaceDN w:val="0"/>
      <w:adjustRightInd w:val="0"/>
      <w:spacing w:line="243" w:lineRule="exact"/>
      <w:ind w:firstLine="302"/>
      <w:jc w:val="both"/>
    </w:pPr>
    <w:rPr>
      <w:rFonts w:cs="Times New Roman"/>
      <w:sz w:val="24"/>
      <w:szCs w:val="24"/>
    </w:rPr>
  </w:style>
  <w:style w:type="character" w:customStyle="1" w:styleId="FontStyle37">
    <w:name w:val="Font Style37"/>
    <w:basedOn w:val="a0"/>
    <w:rsid w:val="009A296D"/>
    <w:rPr>
      <w:rFonts w:ascii="Georgia" w:hAnsi="Georgia" w:cs="Georgia"/>
      <w:sz w:val="14"/>
      <w:szCs w:val="14"/>
    </w:rPr>
  </w:style>
  <w:style w:type="character" w:customStyle="1" w:styleId="FontStyle46">
    <w:name w:val="Font Style46"/>
    <w:basedOn w:val="a0"/>
    <w:rsid w:val="009A296D"/>
    <w:rPr>
      <w:rFonts w:ascii="Times New Roman" w:hAnsi="Times New Roman" w:cs="Times New Roman"/>
      <w:sz w:val="18"/>
      <w:szCs w:val="18"/>
    </w:rPr>
  </w:style>
  <w:style w:type="character" w:customStyle="1" w:styleId="FontStyle42">
    <w:name w:val="Font Style42"/>
    <w:basedOn w:val="a0"/>
    <w:rsid w:val="00B704B9"/>
    <w:rPr>
      <w:rFonts w:ascii="Times New Roman" w:hAnsi="Times New Roman" w:cs="Times New Roman"/>
      <w:b/>
      <w:bCs/>
      <w:sz w:val="12"/>
      <w:szCs w:val="12"/>
    </w:rPr>
  </w:style>
  <w:style w:type="character" w:customStyle="1" w:styleId="FontStyle38">
    <w:name w:val="Font Style38"/>
    <w:basedOn w:val="a0"/>
    <w:rsid w:val="00B704B9"/>
    <w:rPr>
      <w:rFonts w:ascii="Times New Roman" w:hAnsi="Times New Roman" w:cs="Times New Roman"/>
      <w:b/>
      <w:bCs/>
      <w:w w:val="20"/>
      <w:sz w:val="12"/>
      <w:szCs w:val="12"/>
    </w:rPr>
  </w:style>
  <w:style w:type="character" w:customStyle="1" w:styleId="FontStyle45">
    <w:name w:val="Font Style45"/>
    <w:basedOn w:val="a0"/>
    <w:rsid w:val="00B704B9"/>
    <w:rPr>
      <w:rFonts w:ascii="Times New Roman" w:hAnsi="Times New Roman" w:cs="Times New Roman"/>
      <w:b/>
      <w:bCs/>
      <w:sz w:val="16"/>
      <w:szCs w:val="16"/>
    </w:rPr>
  </w:style>
  <w:style w:type="character" w:customStyle="1" w:styleId="FontStyle49">
    <w:name w:val="Font Style49"/>
    <w:basedOn w:val="a0"/>
    <w:rsid w:val="00B704B9"/>
    <w:rPr>
      <w:rFonts w:ascii="Times New Roman" w:hAnsi="Times New Roman" w:cs="Times New Roman"/>
      <w:b/>
      <w:bCs/>
      <w:i/>
      <w:iCs/>
      <w:sz w:val="12"/>
      <w:szCs w:val="12"/>
    </w:rPr>
  </w:style>
  <w:style w:type="character" w:customStyle="1" w:styleId="FontStyle51">
    <w:name w:val="Font Style51"/>
    <w:basedOn w:val="a0"/>
    <w:rsid w:val="00B704B9"/>
    <w:rPr>
      <w:rFonts w:ascii="Times New Roman" w:hAnsi="Times New Roman" w:cs="Times New Roman"/>
      <w:b/>
      <w:bCs/>
      <w:sz w:val="12"/>
      <w:szCs w:val="12"/>
    </w:rPr>
  </w:style>
  <w:style w:type="character" w:customStyle="1" w:styleId="FontStyle55">
    <w:name w:val="Font Style55"/>
    <w:basedOn w:val="a0"/>
    <w:rsid w:val="00B704B9"/>
    <w:rPr>
      <w:rFonts w:ascii="Times New Roman" w:hAnsi="Times New Roman" w:cs="Times New Roman"/>
      <w:b/>
      <w:bCs/>
      <w:i/>
      <w:iCs/>
      <w:sz w:val="12"/>
      <w:szCs w:val="12"/>
    </w:rPr>
  </w:style>
  <w:style w:type="paragraph" w:styleId="14">
    <w:name w:val="toc 1"/>
    <w:basedOn w:val="a"/>
    <w:next w:val="a"/>
    <w:autoRedefine/>
    <w:semiHidden/>
    <w:rsid w:val="00EF0AF5"/>
  </w:style>
  <w:style w:type="paragraph" w:styleId="27">
    <w:name w:val="toc 2"/>
    <w:basedOn w:val="a"/>
    <w:next w:val="a"/>
    <w:autoRedefine/>
    <w:semiHidden/>
    <w:rsid w:val="00EF0AF5"/>
    <w:pPr>
      <w:ind w:left="280"/>
    </w:pPr>
  </w:style>
  <w:style w:type="character" w:styleId="afa">
    <w:name w:val="Hyperlink"/>
    <w:basedOn w:val="a0"/>
    <w:rsid w:val="00EF0AF5"/>
    <w:rPr>
      <w:color w:val="0000FF"/>
      <w:u w:val="single"/>
    </w:rPr>
  </w:style>
  <w:style w:type="paragraph" w:styleId="HTML">
    <w:name w:val="HTML Preformatted"/>
    <w:basedOn w:val="a"/>
    <w:rsid w:val="00426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497456">
      <w:bodyDiv w:val="1"/>
      <w:marLeft w:val="0"/>
      <w:marRight w:val="0"/>
      <w:marTop w:val="0"/>
      <w:marBottom w:val="0"/>
      <w:divBdr>
        <w:top w:val="none" w:sz="0" w:space="0" w:color="auto"/>
        <w:left w:val="none" w:sz="0" w:space="0" w:color="auto"/>
        <w:bottom w:val="none" w:sz="0" w:space="0" w:color="auto"/>
        <w:right w:val="none" w:sz="0" w:space="0" w:color="auto"/>
      </w:divBdr>
    </w:div>
    <w:div w:id="429619859">
      <w:bodyDiv w:val="1"/>
      <w:marLeft w:val="0"/>
      <w:marRight w:val="0"/>
      <w:marTop w:val="0"/>
      <w:marBottom w:val="0"/>
      <w:divBdr>
        <w:top w:val="none" w:sz="0" w:space="0" w:color="auto"/>
        <w:left w:val="none" w:sz="0" w:space="0" w:color="auto"/>
        <w:bottom w:val="none" w:sz="0" w:space="0" w:color="auto"/>
        <w:right w:val="none" w:sz="0" w:space="0" w:color="auto"/>
      </w:divBdr>
    </w:div>
    <w:div w:id="911895249">
      <w:bodyDiv w:val="1"/>
      <w:marLeft w:val="0"/>
      <w:marRight w:val="0"/>
      <w:marTop w:val="0"/>
      <w:marBottom w:val="0"/>
      <w:divBdr>
        <w:top w:val="none" w:sz="0" w:space="0" w:color="auto"/>
        <w:left w:val="none" w:sz="0" w:space="0" w:color="auto"/>
        <w:bottom w:val="none" w:sz="0" w:space="0" w:color="auto"/>
        <w:right w:val="none" w:sz="0" w:space="0" w:color="auto"/>
      </w:divBdr>
    </w:div>
    <w:div w:id="1053777378">
      <w:bodyDiv w:val="1"/>
      <w:marLeft w:val="0"/>
      <w:marRight w:val="0"/>
      <w:marTop w:val="0"/>
      <w:marBottom w:val="0"/>
      <w:divBdr>
        <w:top w:val="none" w:sz="0" w:space="0" w:color="auto"/>
        <w:left w:val="none" w:sz="0" w:space="0" w:color="auto"/>
        <w:bottom w:val="none" w:sz="0" w:space="0" w:color="auto"/>
        <w:right w:val="none" w:sz="0" w:space="0" w:color="auto"/>
      </w:divBdr>
    </w:div>
    <w:div w:id="132712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8470</Words>
  <Characters>48284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Ассортимент и пищевая ценность плавленых сыров </vt:lpstr>
    </vt:vector>
  </TitlesOfParts>
  <Company>KSTU</Company>
  <LinksUpToDate>false</LinksUpToDate>
  <CharactersWithSpaces>56641</CharactersWithSpaces>
  <SharedDoc>false</SharedDoc>
  <HLinks>
    <vt:vector size="66" baseType="variant">
      <vt:variant>
        <vt:i4>1048632</vt:i4>
      </vt:variant>
      <vt:variant>
        <vt:i4>62</vt:i4>
      </vt:variant>
      <vt:variant>
        <vt:i4>0</vt:i4>
      </vt:variant>
      <vt:variant>
        <vt:i4>5</vt:i4>
      </vt:variant>
      <vt:variant>
        <vt:lpwstr/>
      </vt:variant>
      <vt:variant>
        <vt:lpwstr>_Toc252308894</vt:lpwstr>
      </vt:variant>
      <vt:variant>
        <vt:i4>1048632</vt:i4>
      </vt:variant>
      <vt:variant>
        <vt:i4>56</vt:i4>
      </vt:variant>
      <vt:variant>
        <vt:i4>0</vt:i4>
      </vt:variant>
      <vt:variant>
        <vt:i4>5</vt:i4>
      </vt:variant>
      <vt:variant>
        <vt:lpwstr/>
      </vt:variant>
      <vt:variant>
        <vt:lpwstr>_Toc252308892</vt:lpwstr>
      </vt:variant>
      <vt:variant>
        <vt:i4>1048632</vt:i4>
      </vt:variant>
      <vt:variant>
        <vt:i4>50</vt:i4>
      </vt:variant>
      <vt:variant>
        <vt:i4>0</vt:i4>
      </vt:variant>
      <vt:variant>
        <vt:i4>5</vt:i4>
      </vt:variant>
      <vt:variant>
        <vt:lpwstr/>
      </vt:variant>
      <vt:variant>
        <vt:lpwstr>_Toc252308891</vt:lpwstr>
      </vt:variant>
      <vt:variant>
        <vt:i4>1114168</vt:i4>
      </vt:variant>
      <vt:variant>
        <vt:i4>44</vt:i4>
      </vt:variant>
      <vt:variant>
        <vt:i4>0</vt:i4>
      </vt:variant>
      <vt:variant>
        <vt:i4>5</vt:i4>
      </vt:variant>
      <vt:variant>
        <vt:lpwstr/>
      </vt:variant>
      <vt:variant>
        <vt:lpwstr>_Toc252308889</vt:lpwstr>
      </vt:variant>
      <vt:variant>
        <vt:i4>1114168</vt:i4>
      </vt:variant>
      <vt:variant>
        <vt:i4>38</vt:i4>
      </vt:variant>
      <vt:variant>
        <vt:i4>0</vt:i4>
      </vt:variant>
      <vt:variant>
        <vt:i4>5</vt:i4>
      </vt:variant>
      <vt:variant>
        <vt:lpwstr/>
      </vt:variant>
      <vt:variant>
        <vt:lpwstr>_Toc252308888</vt:lpwstr>
      </vt:variant>
      <vt:variant>
        <vt:i4>1114168</vt:i4>
      </vt:variant>
      <vt:variant>
        <vt:i4>32</vt:i4>
      </vt:variant>
      <vt:variant>
        <vt:i4>0</vt:i4>
      </vt:variant>
      <vt:variant>
        <vt:i4>5</vt:i4>
      </vt:variant>
      <vt:variant>
        <vt:lpwstr/>
      </vt:variant>
      <vt:variant>
        <vt:lpwstr>_Toc252308887</vt:lpwstr>
      </vt:variant>
      <vt:variant>
        <vt:i4>1114168</vt:i4>
      </vt:variant>
      <vt:variant>
        <vt:i4>26</vt:i4>
      </vt:variant>
      <vt:variant>
        <vt:i4>0</vt:i4>
      </vt:variant>
      <vt:variant>
        <vt:i4>5</vt:i4>
      </vt:variant>
      <vt:variant>
        <vt:lpwstr/>
      </vt:variant>
      <vt:variant>
        <vt:lpwstr>_Toc252308886</vt:lpwstr>
      </vt:variant>
      <vt:variant>
        <vt:i4>1114168</vt:i4>
      </vt:variant>
      <vt:variant>
        <vt:i4>20</vt:i4>
      </vt:variant>
      <vt:variant>
        <vt:i4>0</vt:i4>
      </vt:variant>
      <vt:variant>
        <vt:i4>5</vt:i4>
      </vt:variant>
      <vt:variant>
        <vt:lpwstr/>
      </vt:variant>
      <vt:variant>
        <vt:lpwstr>_Toc252308885</vt:lpwstr>
      </vt:variant>
      <vt:variant>
        <vt:i4>1114168</vt:i4>
      </vt:variant>
      <vt:variant>
        <vt:i4>14</vt:i4>
      </vt:variant>
      <vt:variant>
        <vt:i4>0</vt:i4>
      </vt:variant>
      <vt:variant>
        <vt:i4>5</vt:i4>
      </vt:variant>
      <vt:variant>
        <vt:lpwstr/>
      </vt:variant>
      <vt:variant>
        <vt:lpwstr>_Toc252308884</vt:lpwstr>
      </vt:variant>
      <vt:variant>
        <vt:i4>1114168</vt:i4>
      </vt:variant>
      <vt:variant>
        <vt:i4>8</vt:i4>
      </vt:variant>
      <vt:variant>
        <vt:i4>0</vt:i4>
      </vt:variant>
      <vt:variant>
        <vt:i4>5</vt:i4>
      </vt:variant>
      <vt:variant>
        <vt:lpwstr/>
      </vt:variant>
      <vt:variant>
        <vt:lpwstr>_Toc252308883</vt:lpwstr>
      </vt:variant>
      <vt:variant>
        <vt:i4>1114168</vt:i4>
      </vt:variant>
      <vt:variant>
        <vt:i4>2</vt:i4>
      </vt:variant>
      <vt:variant>
        <vt:i4>0</vt:i4>
      </vt:variant>
      <vt:variant>
        <vt:i4>5</vt:i4>
      </vt:variant>
      <vt:variant>
        <vt:lpwstr/>
      </vt:variant>
      <vt:variant>
        <vt:lpwstr>_Toc252308882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Ассортимент и пищевая ценность плавленых сыров </dc:title>
  <dc:subject/>
  <dc:creator>TOSIBA_S</dc:creator>
  <cp:keywords/>
  <dc:description/>
  <cp:lastModifiedBy>Irina</cp:lastModifiedBy>
  <cp:revision>2</cp:revision>
  <dcterms:created xsi:type="dcterms:W3CDTF">2014-08-13T16:33:00Z</dcterms:created>
  <dcterms:modified xsi:type="dcterms:W3CDTF">2014-08-13T16:33:00Z</dcterms:modified>
</cp:coreProperties>
</file>