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04" w:rsidRPr="008F232A" w:rsidRDefault="009F6104" w:rsidP="00217448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448" w:rsidRPr="008F232A" w:rsidRDefault="00217448" w:rsidP="00217448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448" w:rsidRPr="008F232A" w:rsidRDefault="00217448" w:rsidP="00217448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448" w:rsidRPr="008F232A" w:rsidRDefault="00217448" w:rsidP="00217448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448" w:rsidRPr="008F232A" w:rsidRDefault="00217448" w:rsidP="00217448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448" w:rsidRPr="008F232A" w:rsidRDefault="00217448" w:rsidP="00217448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448" w:rsidRPr="008F232A" w:rsidRDefault="00217448" w:rsidP="00217448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448" w:rsidRPr="008F232A" w:rsidRDefault="00217448" w:rsidP="00217448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448" w:rsidRPr="008F232A" w:rsidRDefault="00217448" w:rsidP="00217448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448" w:rsidRPr="008F232A" w:rsidRDefault="00217448" w:rsidP="00217448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A0C" w:rsidRPr="008F232A" w:rsidRDefault="00D16A0C" w:rsidP="00217448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7448" w:rsidRPr="008F232A" w:rsidRDefault="00217448" w:rsidP="00217448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6104" w:rsidRPr="008F232A" w:rsidRDefault="009F6104" w:rsidP="00217448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232A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:rsidR="009F6104" w:rsidRPr="008F232A" w:rsidRDefault="009F6104" w:rsidP="00217448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По дисциплине: «</w:t>
      </w:r>
      <w:r w:rsidR="00225EE1" w:rsidRPr="008F232A">
        <w:rPr>
          <w:rFonts w:ascii="Times New Roman" w:hAnsi="Times New Roman" w:cs="Times New Roman"/>
          <w:sz w:val="28"/>
          <w:szCs w:val="28"/>
        </w:rPr>
        <w:t>МАРКЕТИНГ И МАРКЕТИНГОВЫЕ ИССЛЕДОВАНИЯ</w:t>
      </w:r>
      <w:r w:rsidRPr="008F232A">
        <w:rPr>
          <w:rFonts w:ascii="Times New Roman" w:hAnsi="Times New Roman" w:cs="Times New Roman"/>
          <w:sz w:val="28"/>
          <w:szCs w:val="28"/>
        </w:rPr>
        <w:t>»</w:t>
      </w:r>
    </w:p>
    <w:p w:rsidR="009F6104" w:rsidRPr="008F232A" w:rsidRDefault="009F6104" w:rsidP="00217448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На тему:</w:t>
      </w:r>
    </w:p>
    <w:p w:rsidR="00D6655F" w:rsidRPr="008F232A" w:rsidRDefault="009F6104" w:rsidP="00217448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F232A">
        <w:rPr>
          <w:b/>
          <w:bCs/>
          <w:sz w:val="28"/>
          <w:szCs w:val="28"/>
        </w:rPr>
        <w:t>«</w:t>
      </w:r>
      <w:r w:rsidR="00225EE1" w:rsidRPr="008F232A">
        <w:rPr>
          <w:b/>
          <w:bCs/>
          <w:sz w:val="28"/>
          <w:szCs w:val="28"/>
        </w:rPr>
        <w:t>АТРИБУТИВНАЯ КОНЦЕПЦИЯ И ПРОЦЕСС РАЗРАБОТКИ СТРАТЕГИИ ПОЗИЦИОНИРОВАНИЯ ИМИДЖА КОМПАНИИ</w:t>
      </w:r>
      <w:r w:rsidRPr="008F232A">
        <w:rPr>
          <w:b/>
          <w:bCs/>
          <w:sz w:val="28"/>
          <w:szCs w:val="28"/>
        </w:rPr>
        <w:t>»</w:t>
      </w:r>
    </w:p>
    <w:p w:rsidR="00217448" w:rsidRPr="008F232A" w:rsidRDefault="00217448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32A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Pr="008F232A">
        <w:rPr>
          <w:rFonts w:ascii="Times New Roman" w:eastAsia="Times New Roman" w:hAnsi="Times New Roman" w:cs="Times New Roman"/>
          <w:b/>
          <w:bCs/>
          <w:sz w:val="28"/>
          <w:szCs w:val="28"/>
        </w:rPr>
        <w:t>ВВЕДЕНИЕ</w:t>
      </w:r>
    </w:p>
    <w:p w:rsidR="00217448" w:rsidRPr="008F232A" w:rsidRDefault="00217448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6A0B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Разработка стратегии позиционирования в высоко</w:t>
      </w:r>
      <w:r w:rsidR="009776F4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>конкурентном рыночном пространстве является неотъемлемой частью процесса маркетинговой и корпоративной стратегии компании.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Формирование образа товара / торговой марки 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привлечение к нему внимания клиента на потребительском рынке не представляет объективных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трудностей как в практическом, так и в методическом смысле. Компаниям, работающим на рынке b-2-b или оказывающим услуги, намного сложнее завладеть вниманием потребителя по следующим причинам: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A0B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1) потребитель товаров промышленного назначения, как правило, представлен группой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лиц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центром закупок, причем каждое лицо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имеет собственную мотивацию;</w:t>
      </w:r>
    </w:p>
    <w:p w:rsidR="00096A0B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2) в силу ограниченности предложения на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рынке b-2-b и существенного влияния человеческого фактора на принятие решений о покупке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товаров промышленного назначения выбор потребителя во многом определяют имидж и репутация того или иного поставщика;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A0B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3) поскольку продукция производственно</w:t>
      </w:r>
      <w:r w:rsidR="003B297C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>технического назначения является входным ресурсом для производства товаров, предназначенных для конечного потребления, и во многом определяет их качество, выбору поставщика предшествует детальный анализ большого количества факторов, в том числе воспринимаемого общественностью имиджа и репутации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компании-поставщика;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4) компании, оказывающие услуги, не предлагают товар, который можно увидеть, взвесить, попробовать, т.е. физические характеристики которого можно измерить и идентифицировать, поэтому для них важно создать и подчеркнуть свой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уникальный имидж, для того чтобы отличаться от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конкурентов и соответствовать запросам выбранных сегментов потребителей.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Вопрос позиционирования товара и торговой марки проработан в научной и практической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литературе достаточно детально. Что же касается позиционирования компании, то данная сфера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пока не получила комплексного рассмотрения.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Представленная в статье атрибутивная концепция позиционирования имиджа компании в некоторой степени восполняет этот пробел.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448" w:rsidRPr="008F232A" w:rsidRDefault="00217448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br w:type="page"/>
      </w:r>
      <w:r w:rsidR="003A003B" w:rsidRPr="008F232A">
        <w:rPr>
          <w:rFonts w:ascii="Times New Roman" w:hAnsi="Times New Roman" w:cs="Times New Roman"/>
          <w:b/>
          <w:bCs/>
          <w:sz w:val="28"/>
          <w:szCs w:val="28"/>
        </w:rPr>
        <w:t>ТЕОРЕТИЧЕСКИЕ АСПЕКТЫ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003B" w:rsidRPr="008F232A">
        <w:rPr>
          <w:rFonts w:ascii="Times New Roman" w:hAnsi="Times New Roman" w:cs="Times New Roman"/>
          <w:b/>
          <w:bCs/>
          <w:sz w:val="28"/>
          <w:szCs w:val="28"/>
        </w:rPr>
        <w:t>ПОЗИЦИОНИРОВАНИЯ</w:t>
      </w:r>
    </w:p>
    <w:p w:rsidR="00217448" w:rsidRPr="008F232A" w:rsidRDefault="00217448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485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Прежде всего рассмотрим основные теоретические аспекты позиционирования. Можно выделить три основных подхода к интерпретации термина «позиционирование»: позиционирование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как стратегия, позиционирование как концепция,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позиционирование как комплекс мероприятий.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485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b/>
          <w:bCs/>
          <w:sz w:val="28"/>
          <w:szCs w:val="28"/>
        </w:rPr>
        <w:t>Позиционирование как стратегия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7485" w:rsidRPr="008F232A">
        <w:rPr>
          <w:rFonts w:ascii="Times New Roman" w:hAnsi="Times New Roman" w:cs="Times New Roman"/>
          <w:sz w:val="28"/>
          <w:szCs w:val="28"/>
        </w:rPr>
        <w:t>Жан-Жак Л</w:t>
      </w:r>
      <w:r w:rsidRPr="008F232A">
        <w:rPr>
          <w:rFonts w:ascii="Times New Roman" w:hAnsi="Times New Roman" w:cs="Times New Roman"/>
          <w:sz w:val="28"/>
          <w:szCs w:val="28"/>
        </w:rPr>
        <w:t>амбен определяет стратегию позиционирования как «разработку проекта компании и сообщение о нем» [6], что должно позволить компании привлечь внимание целевой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аудитории. Филип Котлер отмечает, что позиционирование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это стратегия, и определяет ее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как действия по формированию предложения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компании и ее имиджа, направленные на то, чтобы завоевать признание целевой группы потребителей [4].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 xml:space="preserve">Питер Дойль предлагает следующую трактовку: стратегия позиционирования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это маркетинговая деятельность по выбору целевых сегментов, задающих область конкуренции, и отличительных преимуществ компании, определяющих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методы конкурентной борьбы [3].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Основываясь на данных формулировках, а также на общеэкономической и управленческой трактовке термина «стратегия», авторы статьи предлагают следующее определение: </w:t>
      </w:r>
      <w:r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стратегия позиционирования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это общее направление маркетинговых действий компании, целью которых является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достижение и сохранение желаемой позиции на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рынке. При этом необходимо, чтобы стратегия обладала следующими характеристиками: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отражала предназначение компании, ценность ее товаров для целевого сегмента и общественности через долгосрочные цели и программы действий;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четко идентифицировала целевые сегменты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потребителей и общественные группы, на которые будет направлено маркетинговое и коммуникационное воздействие;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обеспечивала долгосрочное конкурентное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преимущество товаров и услуг компании в этих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сегментах и группах;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четко определяла набор маркетинговых инструментов формирования имиджа и репутации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компании и ее товаров;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представляла собой комплекс согласованных решений;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позволяла осуществлять слаженные действия сотрудников и подразделений, направленные на достижение и поддержание желаемой позиции, основанной на выбранном элементе дифференциации.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485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b/>
          <w:bCs/>
          <w:sz w:val="28"/>
          <w:szCs w:val="28"/>
        </w:rPr>
        <w:t>Позиционирование как концепция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Джек Траут отмечает, что позиционирование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это «операция на сознании потенциальных потребителей» [9]. Важно построить позиционирование на сильной концепции, это позволит выделить компанию в ряду конкурентов. Дэвид Кревенс [5] определяет концепцию позиционирования как формулировку сути предложения компании, указывающую на способность организации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удовлетворять нужды и предпочтения потребителей.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Концепция позиционирования компании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должна исходить из причин, по которым клиенты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предпочтут вести дела с ней, а не с ее конкурентами, и транслировать данные причины на целевую аудиторию.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Авторы книги «Меркатор» [7] отмечают, что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при выборе формулировки концепции нужно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учитывать три момента.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485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1. По форме позиционирование должно быть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простым, ясным и понятным, т.е. основываться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на небольшом наборе объективных (к примеру,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срок работы на рынке, размер компании, квалификация сотрудников) и субъективных (к примеру, дружественность, яркость, надежность) характеристик компании. Необходимость быть понятным часто приводит к формулированию позиционирования в одной фразе. Каждое слово в такой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формулировке должно быть тщательно отобранным и весомым.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485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2. Тезисы, в которых компания выражает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свое позиционирование, должны быть привлекательными, оригинальными и внушающими доверие. В них необходимо отразить ожидания потенциальных потребителей и других групп общественности.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485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3. В качестве важнейших характеристик позиционирования следует указать на его эффективность и длительность воздействия, что возможно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только при учете потенциала сегмента, на который оно направлено.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концепция позиционирования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это формулировка сути предложения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компании с учетом потребностей целевого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сегмента, ожиданий других групп общественности и соображений выгоды для самой компании.</w:t>
      </w:r>
    </w:p>
    <w:p w:rsidR="00527485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32A">
        <w:rPr>
          <w:rFonts w:ascii="Times New Roman" w:hAnsi="Times New Roman" w:cs="Times New Roman"/>
          <w:b/>
          <w:bCs/>
          <w:sz w:val="28"/>
          <w:szCs w:val="28"/>
        </w:rPr>
        <w:t>Позиционирование как комплекс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b/>
          <w:bCs/>
          <w:sz w:val="28"/>
          <w:szCs w:val="28"/>
        </w:rPr>
        <w:t>мероприятий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7485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По мнению Жака Ландреви, Жюльена Леви 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Дени Линдона [7], позиционирование является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политикой воздействия компании на восприятие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клиентами ее предложения. Тим Амблер [1] считает, что позиционирование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это набор инструментов, помогающих сформировать образ марки, причем этот образ должен как можно более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выгодно отличаться от марок конкурентов, для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чего в процессе позиционирования используют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как реальные, так и воображаемые характеристики продукта / услуги. Позиционирование конкретизируется в комплексе маркетинга, т.е. в товаре,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цене, распределении и продвижении.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Авторы полагают, что </w:t>
      </w:r>
      <w:r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>комплекс мероприятий</w:t>
      </w:r>
      <w:r w:rsidR="003B297C"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 </w:t>
      </w:r>
      <w:r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позиционирования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это конкретные способы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донесения концепции позиционирования до целевого сегмента потребителей и других групп общественности в ходе реализации маркетинговых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программ.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С учетом сказанного целесообразно рассматривать позиционирование как совокупность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обозначенных выше подходов, поскольку только в этом случае можно правильно понять роль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и место позиционирования в системе маркетинга. В стратегическом маркетинге такие элементы, как сегментирование, анализ целевой аудитории и изучение конкурентов, составляют стратегию позиционирования, позволяющую выявить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отличительные преимущества компании и с их помощью привлечь потребительский интерес. Концепция позиционирования компании, т.е. формулировка ее рыночной позиции, становится основой для операционного маркетинга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комплекса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мероприятий по позиционированию.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Позиционирование тесно связано с понятиями «сегментирование», «идентификация» и «дифференцирование».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485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По мнению Джека Траута и Эла Райса [9], единственный способ быть замеченным в современном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сверхкоммуникативном обществе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это использовать избирательное сообщение, концентрацию на малых группах и сегментирование. С точки зрения стратегий охвата рынка данный подход можно отнести к стратегиям дифференцированного 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концентрированного маркетинга. Иными словами,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для успешной работы компания должна сосредоточиться на потребностях одного или нескольких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сегментов потребителей.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>Сегментировани</w:t>
      </w:r>
      <w:r w:rsidRPr="008F232A">
        <w:rPr>
          <w:rFonts w:ascii="Times New Roman" w:hAnsi="Times New Roman" w:cs="Times New Roman"/>
          <w:sz w:val="28"/>
          <w:szCs w:val="28"/>
        </w:rPr>
        <w:t xml:space="preserve">е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это деление потребителей (клиентов) на группы, участников которых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объединяют сходные предпочтения и установки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в отношении определенного объекта (товара или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компании). Компания должна обладать такой характеристикой, которая не только бы удовлетворяла потребности клиентов целевого сегмента 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ожидания общественности, но и отличала бы ее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от конкурентов.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Авторы книги «Меркатор» дают следующее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>идентификации</w:t>
      </w:r>
      <w:r w:rsidRPr="008F232A">
        <w:rPr>
          <w:rFonts w:ascii="Times New Roman" w:hAnsi="Times New Roman" w:cs="Times New Roman"/>
          <w:sz w:val="28"/>
          <w:szCs w:val="28"/>
        </w:rPr>
        <w:t xml:space="preserve">: определение категории, с которой потребитель мысленно соотносит некий товар. Для компании идентификация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это определение рынка, на котором она работает, а конкретнее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категорий товаров или услуг,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предлагаемых клиентам. Идентификация позволяет очертить круг конкурентов и выявить их характерные особенности. После идентификации необходимо провести четкую границу между компанией и ее конкурентами, т.е. </w:t>
      </w:r>
      <w:r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дифференцировать </w:t>
      </w:r>
      <w:r w:rsidRPr="008F232A">
        <w:rPr>
          <w:rFonts w:ascii="Times New Roman" w:hAnsi="Times New Roman" w:cs="Times New Roman"/>
          <w:sz w:val="28"/>
          <w:szCs w:val="28"/>
        </w:rPr>
        <w:t>ее.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Котлер определяет дифференцирование как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процесс нахождения ряда существенных и значимых особенностей, призванных отличать предложение компании от предложений конкурентов.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Формулировка Ламбена звучит следующим образом: поиск оснований, предоставляющих поставщику возможность апеллировать к определенным покупательским мотивам.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Следует четко обозначить различия между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дифференцированием и позиционированием: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если дифференцирование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это определение характеристик, отличающих предложения компании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от предложений конкурентов, то позиционирование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это донесение отличий до потребителей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и других групп общественности. Таким образом,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дифференциация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это необходимое, но не единственное условие успешного позиционирования.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Перейдем к рассмотрению процесса позиционирования.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485" w:rsidRPr="008F232A" w:rsidRDefault="00527485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485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32A">
        <w:rPr>
          <w:rFonts w:ascii="Times New Roman" w:hAnsi="Times New Roman" w:cs="Times New Roman"/>
          <w:b/>
          <w:bCs/>
          <w:sz w:val="28"/>
          <w:szCs w:val="28"/>
        </w:rPr>
        <w:t>АТРИБУТИВНАЯ КОНЦЕПЦИЯ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b/>
          <w:bCs/>
          <w:sz w:val="28"/>
          <w:szCs w:val="28"/>
        </w:rPr>
        <w:t>ПОЗИЦИОНИРОВАНИЯ ИМИДЖА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b/>
          <w:bCs/>
          <w:sz w:val="28"/>
          <w:szCs w:val="28"/>
        </w:rPr>
        <w:t>КОМПАНИИ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76F4" w:rsidRPr="008F232A" w:rsidRDefault="009776F4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485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В процессе разработки стратегии позиционирования торговых марок на рынке потребительских товаров традиционно применяют мультиатрибутивную модель товара. Она позволяет рассмотреть товар как совокупность качеств (атрибутов), в той или иной степени значимых для потребителей. Степень присутствия атрибутов в аналогичных товарах конкурирующих торговых марок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воспринимается потребителями по-разному, что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и является следствием реализации компаниями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стратегий позиционирования.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Как и в случае с товаром, позиционирование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фирмы предполагает донесение до целевой аудитории некоего образа, отличающегося от образов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других фирм. Образ компании неразрывно связан с понятиями «имидж» и «репутация». М.В</w:t>
      </w:r>
      <w:r w:rsidR="009776F4" w:rsidRPr="008F232A">
        <w:rPr>
          <w:rFonts w:ascii="Times New Roman" w:hAnsi="Times New Roman" w:cs="Times New Roman"/>
          <w:sz w:val="28"/>
          <w:szCs w:val="28"/>
        </w:rPr>
        <w:t>.</w:t>
      </w:r>
      <w:r w:rsidRPr="008F232A">
        <w:rPr>
          <w:rFonts w:ascii="Times New Roman" w:hAnsi="Times New Roman" w:cs="Times New Roman"/>
          <w:sz w:val="28"/>
          <w:szCs w:val="28"/>
        </w:rPr>
        <w:t xml:space="preserve"> Гундарин определяет имидж как «то, что организация думает сама о себе и хочет, чтобы о ней думали другие» [2]. </w:t>
      </w:r>
    </w:p>
    <w:p w:rsidR="00527485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 xml:space="preserve">Репутация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это общественная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оценка компании, общее мнение о качествах, достоинствах и недостатках.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Имидж и репутация компании могут быть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представлены как совокупность атрибутов, воспринимаемых характеристик компании (качество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менеджмента, качество продуктов / услуг, финансовая прочность, склонность к использованию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новых технологий, срок работы на рынке и т.д.).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Отметим, что в литературе понятия «имидж»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и «репутация» часто смешиваются и подразумевают именно сформировавшиеся представления о компании. Однако между ними существует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различие. Репутация, как видно из определения,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это приобретенная, сформировавшаяся в обществе оценка компании, в то время как имидж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это то, что хочет расс</w:t>
      </w:r>
      <w:r w:rsidR="00527485" w:rsidRPr="008F232A">
        <w:rPr>
          <w:rFonts w:ascii="Times New Roman" w:hAnsi="Times New Roman" w:cs="Times New Roman"/>
          <w:sz w:val="28"/>
          <w:szCs w:val="28"/>
        </w:rPr>
        <w:t>казать о себе сама компания. Та</w:t>
      </w:r>
      <w:r w:rsidRPr="008F232A">
        <w:rPr>
          <w:rFonts w:ascii="Times New Roman" w:hAnsi="Times New Roman" w:cs="Times New Roman"/>
          <w:sz w:val="28"/>
          <w:szCs w:val="28"/>
        </w:rPr>
        <w:t>ким образом, репутация является более широкой категорией, включающей в себя имидж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(если усилия по его формированию были успешны)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и мнения о компании, возникшие без ее прямого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участия. Мы будем говорить о позиционировании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имиджа, в то же время подразумевая, что желаемый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имидж находит отражение и в репутации компании.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атрибутивная концепция позиционирования имиджа компании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это формулировка в</w:t>
      </w:r>
      <w:r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>и</w:t>
      </w:r>
      <w:r w:rsidRPr="008F232A">
        <w:rPr>
          <w:rFonts w:ascii="Times New Roman" w:hAnsi="Times New Roman" w:cs="Times New Roman"/>
          <w:sz w:val="28"/>
          <w:szCs w:val="28"/>
        </w:rPr>
        <w:t>дения позиции компании посредством выделения атрибутов ее имиджа с учетом потребностей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и ожиданий целевого сегмента и других групп общественности, характеристик предложения и соображений выгоды для компании.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485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В основе данной концепции лежат следующие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положения или принципы.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485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1. Клиенты и другие группы общественности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рассматривают компанию как совокупность атрибутов ее имиджа. Общественность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это все те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объединения людей, с которыми данная компания находится или вынуждена находиться в отношениях коммуникации [10].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485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2. Для разных групп общественности, а также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внутри них значимость атрибутов имиджа компании может различаться. Значимость атрибута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это степень влияния данного атрибута на общую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оценку имиджа компании.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485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3. Представители общественности имеют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определенные мнения о степени присутствия тех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или иных атрибутов в имидже оцениваемых компаний.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485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4. Представители общественности связывают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каждый атрибут с функцией полезности, которая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отражает зависимость между уровнем удовлетворения от работы с конкретной компанией и степенью присутствия атрибутов в ее имидже.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485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5. Представители общественности имеют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сформировавшееся мнение об имидже каждой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оцениваемой компании, оно основано на информации об этой компании, а также отношении к ее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коммерческой и общественной деятельности.</w:t>
      </w:r>
    </w:p>
    <w:p w:rsidR="00527485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Чем отличается позиционирование имиджа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компании от позиционирования товара?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485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1. Объектом изучения является имидж компании, а не торговая марка.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485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 xml:space="preserve">2. Необходимо учитывать </w:t>
      </w:r>
      <w:r w:rsidR="00EC4A81" w:rsidRPr="008F232A">
        <w:rPr>
          <w:rFonts w:ascii="Times New Roman" w:hAnsi="Times New Roman" w:cs="Times New Roman"/>
          <w:sz w:val="28"/>
          <w:szCs w:val="28"/>
        </w:rPr>
        <w:t>мнение,</w:t>
      </w:r>
      <w:r w:rsidRPr="008F232A">
        <w:rPr>
          <w:rFonts w:ascii="Times New Roman" w:hAnsi="Times New Roman" w:cs="Times New Roman"/>
          <w:sz w:val="28"/>
          <w:szCs w:val="28"/>
        </w:rPr>
        <w:t xml:space="preserve"> как клиентов компании, так и других групп общественности. Имидж компании связан с различными аспектами ее деятельности, не только коммерческими,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но и общественными (отношения с партнерами,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сотрудниками и т.п.). В случае с товаром обычно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="00527485" w:rsidRPr="008F232A">
        <w:rPr>
          <w:rFonts w:ascii="Times New Roman" w:hAnsi="Times New Roman" w:cs="Times New Roman"/>
          <w:sz w:val="28"/>
          <w:szCs w:val="28"/>
        </w:rPr>
        <w:t>изу</w:t>
      </w:r>
      <w:r w:rsidRPr="008F232A">
        <w:rPr>
          <w:rFonts w:ascii="Times New Roman" w:hAnsi="Times New Roman" w:cs="Times New Roman"/>
          <w:sz w:val="28"/>
          <w:szCs w:val="28"/>
        </w:rPr>
        <w:t>чают только мнение потребителей.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485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3. Помимо массового опроса клиентов можно использовать и другие методы сбора данных,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например подробное интервьюирование представителей специфических групп (органов государственной власти, общественных организаций и т.п.).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A38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4. Восприятие существующей и желаемой позиций компании разными группами общественности может различаться, поэтому разработка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стратегии позиционирования имиджа, отвечающего требованиям всех групп общественности,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становится более сложной задачей по сравнению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с товарным позиционированием.</w:t>
      </w:r>
    </w:p>
    <w:p w:rsidR="00C84A38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Применительно к позиционированию имиджа компании традиционный процесс разработки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стратегии позиционирования товара (основанный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на работах М. Бейкера, О. Уолкера, Дж. О’Шонесси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и П. Дойля) был адаптирован с учетом принципов атрибутивной концепции, что позволяет сформулировать концепцию и обозначить ключевые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принципы стратегии позиционирования. </w:t>
      </w:r>
    </w:p>
    <w:p w:rsidR="00C84A38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Что касается комплекса мероприятий, связанных с ним, то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для донесения выбранной позиции до общественности авторы предлагают использовать PR-методы.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Этот выбор обусловлен следующими причинами: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A38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 xml:space="preserve">1) одна из функций PR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создание имиджа 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репутации компании;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A38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2) для эффективного позиционирования имиджа компании необходимо, чтобы целевая аудитория или группы общественности не только были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оповещены о выбранной позиции, но и восприняли ее правильно; PR-деятельность направлена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на обеспечение взаимопонимания между компанией и общественностью;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A38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 xml:space="preserve">3) PR в большей степени подходит для создания образа компании, в то время как реклама эффективна для продвижения отдельного товара; </w:t>
      </w:r>
    </w:p>
    <w:p w:rsidR="00C84A38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4) информация, распространенная с помощью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PR-методов, вызывает больше доверия, чем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реклама, т.к. передается в большей степени не в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форме слов и обещаний, а в форме реальных дел;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A38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5) по сравнению с рекламой PR-деятельность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обеспечивает менее интенсивный, но более долгосрочный эффект.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Кроме того, в целях позиционирования имиджа компании могут быть использованы инструменты event-маркетинга.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A38" w:rsidRPr="008F232A" w:rsidRDefault="00C84A38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A38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32A">
        <w:rPr>
          <w:rFonts w:ascii="Times New Roman" w:hAnsi="Times New Roman" w:cs="Times New Roman"/>
          <w:b/>
          <w:bCs/>
          <w:sz w:val="28"/>
          <w:szCs w:val="28"/>
        </w:rPr>
        <w:t>ПРОЦЕСС РАЗРАБОТКИ СТРАТЕГИИ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b/>
          <w:bCs/>
          <w:sz w:val="28"/>
          <w:szCs w:val="28"/>
        </w:rPr>
        <w:t>ПОЗИЦИОНИРОВАНИЯ ИМИДЖА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b/>
          <w:bCs/>
          <w:sz w:val="28"/>
          <w:szCs w:val="28"/>
        </w:rPr>
        <w:t>КОМПАНИИ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776F4" w:rsidRPr="008F232A" w:rsidRDefault="009776F4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4A38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Рассмотрим основные этапы данного процесса на примере компании, занимающейся проектированием, созданием и обслуживанием мультисервисных сетей в г. Омске.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A38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32A">
        <w:rPr>
          <w:rFonts w:ascii="Times New Roman" w:hAnsi="Times New Roman" w:cs="Times New Roman"/>
          <w:b/>
          <w:bCs/>
          <w:sz w:val="28"/>
          <w:szCs w:val="28"/>
        </w:rPr>
        <w:t>Этап 1. Определение текущей позиции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b/>
          <w:bCs/>
          <w:sz w:val="28"/>
          <w:szCs w:val="28"/>
        </w:rPr>
        <w:t>компании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b/>
          <w:bCs/>
          <w:sz w:val="28"/>
          <w:szCs w:val="28"/>
        </w:rPr>
        <w:t>Определение конкурентов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Следует помнить, что сама конкуренция возможна: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между компаниями, производящими товары или оказывающими услуги с аналогичными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свойствами;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между компаниями, производящими товары или оказывающими услуги одной категории;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между компаниями, производящими товары или оказывающими услуги, удовлетворяющими одну и ту же потребность;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A38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между компаниями, удовлетворяющими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разные потребности, при этом в определенной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ситуации данные потребности могут быть альтернативами.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В результате исследования было выявлено четыре конкурента рассматриваемой компании. Их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предложения не аналогичны, но они используют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похожие технологии, т.е. это конкуренция на уровне компаний, оказывающих услуги одной и той же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категории.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A38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32A">
        <w:rPr>
          <w:rFonts w:ascii="Times New Roman" w:hAnsi="Times New Roman" w:cs="Times New Roman"/>
          <w:b/>
          <w:bCs/>
          <w:sz w:val="28"/>
          <w:szCs w:val="28"/>
        </w:rPr>
        <w:t>Идентификация совокупности атрибутов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b/>
          <w:bCs/>
          <w:sz w:val="28"/>
          <w:szCs w:val="28"/>
        </w:rPr>
        <w:t>имиджа компании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Как и в случае с позиционированием товара,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атрибуты должны обладать следующими характеристиками: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заметность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клиенты учитывают тот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или иной атрибут при выборе компании, а другие группы общественности замечают его присутствие в ее имидже и репутации;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релевантность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значимость атрибута с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точки зрения компании должна соответствовать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его значимости для потребителей;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детерминированность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атрибут должен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отражать разницу в восприятии представителями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общественности имиджа компаний-конкурентов.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На данном этапе необходимо определить наиболее важные атрибуты, влияющие на восприятие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имиджа и репутации компании. Методом определения набора атрибутов могут быть, например,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фокус-группа или экспертный опрос.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В нашем случае был сформирован широкий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перечень атрибутов, оказывающих влияние на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восприятие имиджа компании на рынке мультисервисных сетей.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Данные атрибуты были разделены на две группы.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1. Реальные, или объективные, атрибуты: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высокое качество оказываемых услуг;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быстрое выполнение заказа;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высокое качество гарантийного обслуживания;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высокий уровень послепродажного обслуживания;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высокая квалификация сотрудников;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активное использование новых технологий;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длительный срок работы на рынке;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оптимальное соотношение цены и качества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услуг;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 xml:space="preserve">активная общественная деятельность.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2. Символические, или субъективные, атрибуты: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внимательное отношение к клиентам;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простота процедуры принятия заказа клиента;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известность компании;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благоприятный имидж и репутация компании.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A38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32A">
        <w:rPr>
          <w:rFonts w:ascii="Times New Roman" w:hAnsi="Times New Roman" w:cs="Times New Roman"/>
          <w:b/>
          <w:bCs/>
          <w:sz w:val="28"/>
          <w:szCs w:val="28"/>
        </w:rPr>
        <w:t>Оценка значимости атрибутов имиджа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b/>
          <w:bCs/>
          <w:sz w:val="28"/>
          <w:szCs w:val="28"/>
        </w:rPr>
        <w:t>компании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4A38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Для каждой общественной группы наиболее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значимым является свой атрибут, соответственно,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влияние, которое оказывают атрибуты на оценку компании, неодинаково. Это означает, что необходимо провести исследование с целью определения значимости атрибутов для различных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групп. </w:t>
      </w:r>
    </w:p>
    <w:p w:rsidR="00C84A38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В данном случае рассматривались три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группы: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A38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1) реальные / потенциальные клиенты компании;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A38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2) сотрудники компании;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A38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3) органы государственной власти, регулирующие деятельность компаний на рынке телекоммуникаций.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3A003B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В результате применения метода рейтингования атрибутов были получены средние оценки значимости атрибутов для каждой группы. Для всех групп наиболее значимым атрибутом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является «Высокое качество оказываемых услуг».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Атрибуты «Высокая квалификация сотрудников»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и «Качество гарантийного обслуживания» также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высоко оцениваются всеми группами.</w:t>
      </w:r>
      <w:r w:rsidR="00C91B2E" w:rsidRPr="008F232A">
        <w:rPr>
          <w:rFonts w:ascii="Times New Roman" w:hAnsi="Times New Roman" w:cs="Times New Roman"/>
          <w:sz w:val="28"/>
          <w:szCs w:val="28"/>
        </w:rPr>
        <w:t xml:space="preserve"> Кроме того, необходимо выделить детерминирующие атрибуты, т.к. именно они отражают воспринимаемую представителями общественности разницу между конкурентами. С этой целью был применен метод дифференциации атрибутов. Дифференциация атрибутов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="00C91B2E" w:rsidRPr="008F232A">
        <w:rPr>
          <w:rFonts w:ascii="Times New Roman" w:hAnsi="Times New Roman" w:cs="Times New Roman"/>
          <w:sz w:val="28"/>
          <w:szCs w:val="28"/>
        </w:rPr>
        <w:t xml:space="preserve"> это среднеквадратическое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="00C91B2E" w:rsidRPr="008F232A">
        <w:rPr>
          <w:rFonts w:ascii="Times New Roman" w:hAnsi="Times New Roman" w:cs="Times New Roman"/>
          <w:sz w:val="28"/>
          <w:szCs w:val="28"/>
        </w:rPr>
        <w:t>отклонение средних оценок значимости атрибутов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="00C91B2E" w:rsidRPr="008F232A">
        <w:rPr>
          <w:rFonts w:ascii="Times New Roman" w:hAnsi="Times New Roman" w:cs="Times New Roman"/>
          <w:sz w:val="28"/>
          <w:szCs w:val="28"/>
        </w:rPr>
        <w:t>по всем исследуемым компаниям. Значение дифференциации определенного атрибута показывает, в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="00C91B2E" w:rsidRPr="008F232A">
        <w:rPr>
          <w:rFonts w:ascii="Times New Roman" w:hAnsi="Times New Roman" w:cs="Times New Roman"/>
          <w:sz w:val="28"/>
          <w:szCs w:val="28"/>
        </w:rPr>
        <w:t>какой степени имиджи исследуемых компаний различаются между собой по данному атрибуту. Чем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="00C91B2E" w:rsidRPr="008F232A">
        <w:rPr>
          <w:rFonts w:ascii="Times New Roman" w:hAnsi="Times New Roman" w:cs="Times New Roman"/>
          <w:sz w:val="28"/>
          <w:szCs w:val="28"/>
        </w:rPr>
        <w:t>выше это значение, тем сильнее разница, воспринимаемая представителями общественности. Необходимо отметить, что некоторые атрибуты, имеющие большую дифференциацию у клиентов, получили наименьшее значение дифференциации у сотрудников исследуемой компании, и наоборот. Такой результат отражает разницу в восприятии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="00C91B2E" w:rsidRPr="008F232A">
        <w:rPr>
          <w:rFonts w:ascii="Times New Roman" w:hAnsi="Times New Roman" w:cs="Times New Roman"/>
          <w:sz w:val="28"/>
          <w:szCs w:val="28"/>
        </w:rPr>
        <w:t>компании клиентами и сотрудниками. Было рассчитано, что оценки сотрудников превышают оценки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="00C91B2E" w:rsidRPr="008F232A">
        <w:rPr>
          <w:rFonts w:ascii="Times New Roman" w:hAnsi="Times New Roman" w:cs="Times New Roman"/>
          <w:sz w:val="28"/>
          <w:szCs w:val="28"/>
        </w:rPr>
        <w:t>клиентов в среднем на 12%. Оценки клиентов можно считать более объективными, поэтому именно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="00C91B2E" w:rsidRPr="008F232A">
        <w:rPr>
          <w:rFonts w:ascii="Times New Roman" w:hAnsi="Times New Roman" w:cs="Times New Roman"/>
          <w:sz w:val="28"/>
          <w:szCs w:val="28"/>
        </w:rPr>
        <w:t>они были использованы для последующего анализа.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="00C91B2E" w:rsidRPr="008F232A">
        <w:rPr>
          <w:rFonts w:ascii="Times New Roman" w:hAnsi="Times New Roman" w:cs="Times New Roman"/>
          <w:sz w:val="28"/>
          <w:szCs w:val="28"/>
        </w:rPr>
        <w:t>Далее были выделены атрибуты, сочетающие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="00C91B2E" w:rsidRPr="008F232A">
        <w:rPr>
          <w:rFonts w:ascii="Times New Roman" w:hAnsi="Times New Roman" w:cs="Times New Roman"/>
          <w:sz w:val="28"/>
          <w:szCs w:val="28"/>
        </w:rPr>
        <w:t>в себе высокую значимость и детерминацию. Среди наиболее значимых атрибутов самую высокую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="00C91B2E" w:rsidRPr="008F232A">
        <w:rPr>
          <w:rFonts w:ascii="Times New Roman" w:hAnsi="Times New Roman" w:cs="Times New Roman"/>
          <w:sz w:val="28"/>
          <w:szCs w:val="28"/>
        </w:rPr>
        <w:t>детерминацию имеет «Качество гарантийного обслуживания». Атрибуты «Высокое качество оказываемых услуг» и «Высокая квалификация сотрудников» весьма значимы, уровень их дифференциации средний, поэтому эти три атрибута были выбраны для дальнейшего анализа.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C91B2E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b/>
          <w:bCs/>
          <w:sz w:val="28"/>
          <w:szCs w:val="28"/>
        </w:rPr>
        <w:t>Определение позиции компании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b/>
          <w:bCs/>
          <w:sz w:val="28"/>
          <w:szCs w:val="28"/>
        </w:rPr>
        <w:t>и компаний-конкурентов по наиболее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b/>
          <w:bCs/>
          <w:sz w:val="28"/>
          <w:szCs w:val="28"/>
        </w:rPr>
        <w:t>важным атрибутам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На данном этапе оценивается воспринимаемое присутствие атрибутов в имидже компаний конкурентов. Данную информацию можно получить с помощью следующего вопроса: «Оцените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по 10-балльной шкале степень присутствия атрибута Х в компании Y, если 1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абсолютно не присутствует, 10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присутствует в максимальной степени». Однако позиционирование имиджа и репутации компании направлено не только на клиентов, но и на другие компании, государственные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органы, общественные организации. Исследование таких аудиторий путем массового опроса затруднено, поэтому можно предложить проведение глубинных интервью с представителями этих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организаций.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В ходе исследования рынка мультисервисных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сетей г. Омска было выявлено, что позиции рассматриваемых компаний достаточно близки друг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 другу. Если соотносить оценки трех групп общественности, то в каждом случае формируются различные группы конкурентов, наиболее приближенных к рассматриваемой нами компании.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В целом три из четырех конкурентов являются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для нее серьезными соперниками.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C91B2E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b/>
          <w:bCs/>
          <w:sz w:val="28"/>
          <w:szCs w:val="28"/>
        </w:rPr>
        <w:t>Определение наиболее предпочтительной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b/>
          <w:bCs/>
          <w:sz w:val="28"/>
          <w:szCs w:val="28"/>
        </w:rPr>
        <w:t>комбинации атрибутов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На этом этапе определяют, какие атрибуты 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в какой степени должны присутствовать в имидже компании для максимального соответствия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желаниям потребителей. Разные группы общественности рассматривают отдельно. Зачастую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данную информацию получают тем же методом, который был описан выше, только респондентов просят оценить требуемое присутствие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атрибутов в идеальной компании. Идеальная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компания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это воображаемая респондентом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компания, в которой все атрибуты присутствуют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в такой степени, что их сочетание полностью удовлетворяет его. Данные комбинации оценок степени присутствия наиболее значимых атрибутов в имидже являются желаемыми для рассматриваемых групп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общественности, т.е. исследуемой компании необходимо стремиться достичь этих значений.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C91B2E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b/>
          <w:bCs/>
          <w:sz w:val="28"/>
          <w:szCs w:val="28"/>
        </w:rPr>
        <w:t>Объединение полученной информации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b/>
          <w:bCs/>
          <w:sz w:val="28"/>
          <w:szCs w:val="28"/>
        </w:rPr>
        <w:t>на карте восприятия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Карту восприятия, или сетку позиционирования, используют для визуализации результатов, полученных на предыдущих этапах. Ее выстраивают, основываясь на двух детерминирующих атрибутах. В случае более детального анализа рассматривают более двух атрибутов и создают многомерные или множественные карты восприятия.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Карта восприятия позволяет сделать следующие выводы: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1) чем ближе компании расположены друг к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другу, тем более схожи они для потребителя 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тем выше вероятность, что они являются конкурентами;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2) чем ближе компания к «идеальной точке»,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тем больше вероятность, что клиент сделает выбор в ее пользу;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3) пробелы на карте восприятия указывают на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возможность появления в этом месте новой компании или репозиционирования существующей. Применительно к рассматриваемой нами организации анализ карты восприятия позволил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сделать следующие выводы.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1. В группе реальных и потенциальных клиентов оценки распределились таким образом,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что ни одна из компаний-конкурентов не достигает идеальной точки, т.е. положения идеальной компании. Исследуемая компания и два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ее конкурента располагаются относительно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близко к идеальной точке и друг другу, т.е. являются основными конкурентами. Компании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необходимо разработать концепцию позиционирования и соответствующие мероприятия,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позволяющие приблизить свой имидж к идеальному.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2. Сотрудники исследуемой компании считают, что их организация очень близка к идеальной,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а конкуренты далеки от идеала. Поскольку мнения клиентов и сотрудников сильно расходятся,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можно сделать вывод о субъективном восприятии персоналом позиции своей компании на рынке. При реализации стратегии позиционирования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необходимо разработать мероприятия, направленные на улучшение осведомленности сотрудников о состоянии рынка и донесение до сотрудников концепции позиционирования имиджа их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компании.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3. По мнению представителей органов государственной власти, исследуемая компания находится на уровне идеальной, а конкуренты существенно отстают от нее. Это означает, что проводить мероприятия, направленные на изменение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восприятия данной группой имиджа компании,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нет необходимости. Однако можно проводить мероприятия, которые будут поддерживать данную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позицию.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C91B2E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32A">
        <w:rPr>
          <w:rFonts w:ascii="Times New Roman" w:hAnsi="Times New Roman" w:cs="Times New Roman"/>
          <w:b/>
          <w:bCs/>
          <w:sz w:val="28"/>
          <w:szCs w:val="28"/>
        </w:rPr>
        <w:t>Этап 2. Выбор желаемой позиции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297C" w:rsidRPr="008F232A" w:rsidRDefault="00C91B2E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Решение о выборе желаемой позиции принимается на основе привлекательности рыночных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сегментов и сильных сторон компании в сфере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обслуживания рыночного сегмента.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C91B2E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32A">
        <w:rPr>
          <w:rFonts w:ascii="Times New Roman" w:hAnsi="Times New Roman" w:cs="Times New Roman"/>
          <w:b/>
          <w:bCs/>
          <w:sz w:val="28"/>
          <w:szCs w:val="28"/>
        </w:rPr>
        <w:t>Определение преимуществ и возможностей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b/>
          <w:bCs/>
          <w:sz w:val="28"/>
          <w:szCs w:val="28"/>
        </w:rPr>
        <w:t>компании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297C" w:rsidRPr="008F232A" w:rsidRDefault="00C91B2E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На данном этапе необходимо определить,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какими преимуществами в плане тех или иных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атрибутов имиджа обладает компания. Нужно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понять, по какому атрибуту или совокупности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атрибутов будут дифференцировать компанию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клиенты.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Атрибуты имиджа и репутации, выбираемые в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качестве основы для позиционирования, оцениваются по следующим критериям: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C91B2E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ценность для клиентов и других представителей общественности;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C91B2E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осуществимость позиционирования на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основании этих атрибутов с учетом характерных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способностей компании и отношения общественности к ее реальным возможностям;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C91B2E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превосходство по данному параметру над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конкурентами;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A0B" w:rsidRPr="008F232A" w:rsidRDefault="00C91B2E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соответствие долгосрочным целям компании.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Для дифференцирования имиджа исследуемой компании мы можем использовать как уже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значимые для общественности атрибуты, так 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атрибуты, которые могут стать значимыми в результате воздействия на общественность.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A0B" w:rsidRPr="008F232A" w:rsidRDefault="00C91B2E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Было предложено два варианта дифференцирования.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A0B" w:rsidRPr="008F232A" w:rsidRDefault="00C91B2E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 xml:space="preserve">1. </w:t>
      </w:r>
      <w:r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Компания </w:t>
      </w:r>
      <w:r w:rsidR="00217448"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>-</w:t>
      </w:r>
      <w:r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 профессионал в области мультисервисных сетей</w:t>
      </w:r>
      <w:r w:rsidRPr="008F232A">
        <w:rPr>
          <w:rFonts w:ascii="Times New Roman" w:hAnsi="Times New Roman" w:cs="Times New Roman"/>
          <w:sz w:val="28"/>
          <w:szCs w:val="28"/>
        </w:rPr>
        <w:t>. В данном случае акцент сделан на профессионализме компании в узкой области телекоммуникаций. Для реализации позиционирования по данному основанию можно использовать атрибут «Высокая квалификация сотрудников», т.к. профессионализм компании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определяют ее сотрудники, и атрибут «Активное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использование новых технологий», т.к. при создании мультисервисных сетей используются передовые информационные технологии.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A0B" w:rsidRPr="008F232A" w:rsidRDefault="00C91B2E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2</w:t>
      </w:r>
      <w:r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. Компания </w:t>
      </w:r>
      <w:r w:rsidR="00217448"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>-</w:t>
      </w:r>
      <w:r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 единый поставщик всех телекоммуникационных услуг</w:t>
      </w:r>
      <w:r w:rsidRPr="008F232A">
        <w:rPr>
          <w:rFonts w:ascii="Times New Roman" w:hAnsi="Times New Roman" w:cs="Times New Roman"/>
          <w:sz w:val="28"/>
          <w:szCs w:val="28"/>
        </w:rPr>
        <w:t>. Акцент сделан на широте спектра предоставляемых услуг, заботе о клиентах, выражающейся в стремлении решить все проблемы, связанные с телекоммуникациями. Здесь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можно использовать атрибуты «Внимательное отношение к клиентам» и «Высокая квалификация сотрудников», поскольку для оказания широкого спектра услуг требуются специалисты высокой квалификации.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В результате сравнения предложенных оснований для дифференцирования был выбран первый вариант, т.к. он превосходил второй по двум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критериям: осуществимости позиционирования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и </w:t>
      </w:r>
      <w:r w:rsidR="00835575" w:rsidRPr="008F232A">
        <w:rPr>
          <w:rFonts w:ascii="Times New Roman" w:hAnsi="Times New Roman" w:cs="Times New Roman"/>
          <w:sz w:val="28"/>
          <w:szCs w:val="28"/>
        </w:rPr>
        <w:t xml:space="preserve">конкурентоспособности. </w:t>
      </w:r>
      <w:r w:rsidR="00BB6E4C" w:rsidRPr="008F232A">
        <w:rPr>
          <w:rFonts w:ascii="Times New Roman" w:hAnsi="Times New Roman" w:cs="Times New Roman"/>
          <w:sz w:val="28"/>
          <w:szCs w:val="28"/>
        </w:rPr>
        <w:t>На рис. 1</w:t>
      </w:r>
      <w:r w:rsidRPr="008F232A">
        <w:rPr>
          <w:rFonts w:ascii="Times New Roman" w:hAnsi="Times New Roman" w:cs="Times New Roman"/>
          <w:sz w:val="28"/>
          <w:szCs w:val="28"/>
        </w:rPr>
        <w:t xml:space="preserve"> представлены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аргументы в пользу данного решения.</w:t>
      </w:r>
      <w:r w:rsidR="00217448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A0B" w:rsidRPr="008F232A" w:rsidRDefault="00835575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Оценка основания для дифференцирования по критериям</w:t>
      </w:r>
      <w:r w:rsidR="00217448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E4C" w:rsidRPr="008F232A" w:rsidRDefault="00BB6E4C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A0B" w:rsidRPr="008F232A" w:rsidRDefault="008D4170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8.25pt;height:212.25pt">
            <v:imagedata r:id="rId7" o:title=""/>
          </v:shape>
        </w:pict>
      </w:r>
    </w:p>
    <w:p w:rsidR="00BB6E4C" w:rsidRPr="008F232A" w:rsidRDefault="00BB6E4C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Рис. 1</w:t>
      </w:r>
    </w:p>
    <w:p w:rsidR="00BB6E4C" w:rsidRPr="008F232A" w:rsidRDefault="00BB6E4C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A0B" w:rsidRPr="008F232A" w:rsidRDefault="00C91B2E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Для реализации стратегии позиционирования по данному основанию компании нужно повысить значимость атрибута «Активное использование новых технологий» в восприятии клиентов,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поскольку в настоящий момент данный атрибут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находится на седьмом месте по важности. Сотрудники и представители органов государственной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власти уже сейчас считают данный атрибут значимым. Атрибут «Высокая квалификация сотрудников» является значимым для всех групп, и его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присутствие в имидже исследуемой компании достаточно ощутимо.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A0B" w:rsidRPr="008F232A" w:rsidRDefault="00C91B2E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32A">
        <w:rPr>
          <w:rFonts w:ascii="Times New Roman" w:hAnsi="Times New Roman" w:cs="Times New Roman"/>
          <w:b/>
          <w:bCs/>
          <w:sz w:val="28"/>
          <w:szCs w:val="28"/>
        </w:rPr>
        <w:t>Выбор целевой аудитории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297C" w:rsidRPr="008F232A" w:rsidRDefault="00C91B2E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На данном этапе необходимо определить, на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какую целевую аудиторию нужно направить усилия для дос</w:t>
      </w:r>
      <w:r w:rsidR="00096A0B" w:rsidRPr="008F232A">
        <w:rPr>
          <w:rFonts w:ascii="Times New Roman" w:hAnsi="Times New Roman" w:cs="Times New Roman"/>
          <w:sz w:val="28"/>
          <w:szCs w:val="28"/>
        </w:rPr>
        <w:t>тижения желаемой позиции. В сос</w:t>
      </w:r>
      <w:r w:rsidRPr="008F232A">
        <w:rPr>
          <w:rFonts w:ascii="Times New Roman" w:hAnsi="Times New Roman" w:cs="Times New Roman"/>
          <w:sz w:val="28"/>
          <w:szCs w:val="28"/>
        </w:rPr>
        <w:t>тав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целевой аудитории могут входить как клиенты,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та</w:t>
      </w:r>
      <w:r w:rsidR="00096A0B" w:rsidRPr="008F232A">
        <w:rPr>
          <w:rFonts w:ascii="Times New Roman" w:hAnsi="Times New Roman" w:cs="Times New Roman"/>
          <w:sz w:val="28"/>
          <w:szCs w:val="28"/>
        </w:rPr>
        <w:t>к и другие представители общест</w:t>
      </w:r>
      <w:r w:rsidRPr="008F232A">
        <w:rPr>
          <w:rFonts w:ascii="Times New Roman" w:hAnsi="Times New Roman" w:cs="Times New Roman"/>
          <w:sz w:val="28"/>
          <w:szCs w:val="28"/>
        </w:rPr>
        <w:t>венности.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В нашем случае было выделено шесть подгрупп, на которые необходимо направить воздействие при реализации стратегии позиционирования имиджа. Первые четыре подгруппы входят в группу «Реальные и потенциальные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клиенты», их объединяет критерий искомых выгод от мультисервисных сетей. Данная аудитория является привлекательной как в текущем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периоде, так и в будущем: после оказания услуг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по созданию мультисервисных сетей необходимо будет проводить их обслуживание, которое</w:t>
      </w:r>
      <w:r w:rsidR="00835575" w:rsidRPr="008F232A">
        <w:rPr>
          <w:rFonts w:ascii="Times New Roman" w:hAnsi="Times New Roman" w:cs="Times New Roman"/>
          <w:sz w:val="28"/>
          <w:szCs w:val="28"/>
        </w:rPr>
        <w:t xml:space="preserve"> является технически сложным для неспециалистов.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835575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>Подгруппа 1</w:t>
      </w:r>
      <w:r w:rsidRPr="008F232A">
        <w:rPr>
          <w:rFonts w:ascii="Times New Roman" w:hAnsi="Times New Roman" w:cs="Times New Roman"/>
          <w:sz w:val="28"/>
          <w:szCs w:val="28"/>
        </w:rPr>
        <w:t>. Компании, для которых важны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внешние коммуникации и связь между филиалами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(при их наличии),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организации, оказывающие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услуги на рынках b-2-b и/или b-2-c; оптовые торговые компании; розничные торговые компании.</w:t>
      </w:r>
    </w:p>
    <w:p w:rsidR="003B297C" w:rsidRPr="008F232A" w:rsidRDefault="00835575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Подгруппа 2. </w:t>
      </w:r>
      <w:r w:rsidRPr="008F232A">
        <w:rPr>
          <w:rFonts w:ascii="Times New Roman" w:hAnsi="Times New Roman" w:cs="Times New Roman"/>
          <w:sz w:val="28"/>
          <w:szCs w:val="28"/>
        </w:rPr>
        <w:t>Компании, для которых важны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внутренние коммуникации, </w:t>
      </w:r>
      <w:r w:rsidR="00217448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 xml:space="preserve"> производственные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и строительные организации.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835575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Подгруппа 3. </w:t>
      </w:r>
      <w:r w:rsidRPr="008F232A">
        <w:rPr>
          <w:rFonts w:ascii="Times New Roman" w:hAnsi="Times New Roman" w:cs="Times New Roman"/>
          <w:sz w:val="28"/>
          <w:szCs w:val="28"/>
        </w:rPr>
        <w:t>Банки, для которых одинаково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важны как внутренние, так и внешние коммуникации;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кроме того, банки предъявляют повышенные требования к защите информации.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835575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Подгруппа 4. </w:t>
      </w:r>
      <w:r w:rsidRPr="008F232A">
        <w:rPr>
          <w:rFonts w:ascii="Times New Roman" w:hAnsi="Times New Roman" w:cs="Times New Roman"/>
          <w:sz w:val="28"/>
          <w:szCs w:val="28"/>
        </w:rPr>
        <w:t>Операторы связи и провайдеры. Эти компании нуждаются в квалифицированных партнерах для создания собственных мультисервисных сетей.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835575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Подгруппа 5. </w:t>
      </w:r>
      <w:r w:rsidRPr="008F232A">
        <w:rPr>
          <w:rFonts w:ascii="Times New Roman" w:hAnsi="Times New Roman" w:cs="Times New Roman"/>
          <w:sz w:val="28"/>
          <w:szCs w:val="28"/>
        </w:rPr>
        <w:t>Органы государственной власти, отвечающие за развитие телекоммуникаций в Омской области. Воздействие на данную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целевую аудиторию необходимо для создания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благоприятных отношений и сотрудничества,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которое будет способствовать укреплению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позиции компании, по мнению клиентов, т.к.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станет доказательством ее высокого профессионализма.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A0B" w:rsidRPr="008F232A" w:rsidRDefault="00835575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 xml:space="preserve">Подгруппа 6. </w:t>
      </w:r>
      <w:r w:rsidRPr="008F232A">
        <w:rPr>
          <w:rFonts w:ascii="Times New Roman" w:hAnsi="Times New Roman" w:cs="Times New Roman"/>
          <w:sz w:val="28"/>
          <w:szCs w:val="28"/>
        </w:rPr>
        <w:t>Сотрудники компании. Воздействие на эту аудиторию необходимо, поскольку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сотрудники принимают участие в формировании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имиджа и репутации компании.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A0B" w:rsidRPr="008F232A" w:rsidRDefault="00835575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232A">
        <w:rPr>
          <w:rFonts w:ascii="Times New Roman" w:hAnsi="Times New Roman" w:cs="Times New Roman"/>
          <w:b/>
          <w:bCs/>
          <w:sz w:val="28"/>
          <w:szCs w:val="28"/>
        </w:rPr>
        <w:t>Этап 3. Разработка стратегии для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b/>
          <w:bCs/>
          <w:sz w:val="28"/>
          <w:szCs w:val="28"/>
        </w:rPr>
        <w:t>достижения желаемой позиции</w:t>
      </w:r>
      <w:r w:rsidR="003B297C" w:rsidRPr="008F23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B297C" w:rsidRPr="008F232A" w:rsidRDefault="00835575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Итак, на первых двух этапах компания определяет, каков ее имидж на текущий момент и какой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имидж она хотела бы иметь в будущем. В зависимости от существующего положения дел можно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выбрать одну из стратегических альтернатив [8].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После реализации рассмотренных этапов необходимо сформулировать стратегию и концепцию позиционирования имиджа компании.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 xml:space="preserve">Ранее мы сформулировали концепцию позиционирования рассматриваемой компании: </w:t>
      </w:r>
      <w:r w:rsidRPr="008F232A">
        <w:rPr>
          <w:rFonts w:ascii="Times New Roman" w:eastAsia="MyriadPro-It" w:hAnsi="Times New Roman" w:cs="Times New Roman"/>
          <w:i/>
          <w:iCs/>
          <w:sz w:val="28"/>
          <w:szCs w:val="28"/>
        </w:rPr>
        <w:t>профессионал в области мультисервисных сетей</w:t>
      </w:r>
      <w:r w:rsidRPr="008F232A">
        <w:rPr>
          <w:rFonts w:ascii="Times New Roman" w:hAnsi="Times New Roman" w:cs="Times New Roman"/>
          <w:sz w:val="28"/>
          <w:szCs w:val="28"/>
        </w:rPr>
        <w:t>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Для того чтобы донести эту концепцию до общественности, нужно решить следующие задачи.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97C" w:rsidRPr="008F232A" w:rsidRDefault="00835575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eastAsia="ZapfDingbatsITCbyBT-Regular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Задачи, связанные с целевой аудиторией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«Реальные и потенциальные клиенты»: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1) увеличение значимости атрибута «Активное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использование новых технологий»;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2) увеличение воспринимаемой степени присутствия данного атрибута в имидже и репутации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компании;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3) сохранение на текущем уровне или увеличение значимости атрибута «Высокая квалификация сотрудников», а также сохранение или увеличение степени его присутствия в имидже и репутации компании.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6E4C" w:rsidRPr="008F232A" w:rsidRDefault="00835575" w:rsidP="00272661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32A">
        <w:rPr>
          <w:rFonts w:ascii="Times New Roman" w:hAnsi="Times New Roman" w:cs="Times New Roman"/>
          <w:sz w:val="28"/>
          <w:szCs w:val="28"/>
        </w:rPr>
        <w:t>Задачи для целевых аудиторий «Сотрудники» и «Органы государственной власти»: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1) сохранение на текущем уровне или увеличение значимости атрибутов «Активное использование новых технологий» и «Высокая квалификация сотрудников»;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2) сохранение на текущем уровне или увеличение степени присутствия атрибутов «Активное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использование новых технологий» и «Высокая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квалификация сотрудников» в имидже и репутации компании.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Исходя из поставленных задач в отношении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группы «Реальные и потенциальные клиенты»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предлагается использовать стратегию выведения новых или ранее игнорировавшихся атрибутов, которая относится к группе стратегий радикального репозиционирования. В отношении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остальных групп общественности будет использоваться стратегия укрепления существующей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позиции.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Pr="008F232A">
        <w:rPr>
          <w:rFonts w:ascii="Times New Roman" w:hAnsi="Times New Roman" w:cs="Times New Roman"/>
          <w:sz w:val="28"/>
          <w:szCs w:val="28"/>
        </w:rPr>
        <w:t>Напомним, что для реализации стратегии позиционирования было предложено использовать комплекс PR-мероприятий. В рассматриваемом примере для достижения желаемой позиции имиджа компании была разработана PR</w:t>
      </w:r>
      <w:r w:rsidR="00BB6E4C" w:rsidRPr="008F232A">
        <w:rPr>
          <w:rFonts w:ascii="Times New Roman" w:hAnsi="Times New Roman" w:cs="Times New Roman"/>
          <w:sz w:val="28"/>
          <w:szCs w:val="28"/>
        </w:rPr>
        <w:t>-</w:t>
      </w:r>
      <w:r w:rsidRPr="008F232A">
        <w:rPr>
          <w:rFonts w:ascii="Times New Roman" w:hAnsi="Times New Roman" w:cs="Times New Roman"/>
          <w:sz w:val="28"/>
          <w:szCs w:val="28"/>
        </w:rPr>
        <w:t>кампания, включающая мероприятия, направленные на все виды целевой аудитории.</w:t>
      </w:r>
      <w:r w:rsidR="00835CC6" w:rsidRPr="008F232A">
        <w:rPr>
          <w:rFonts w:ascii="Times New Roman" w:hAnsi="Times New Roman" w:cs="Times New Roman"/>
          <w:sz w:val="28"/>
          <w:szCs w:val="28"/>
        </w:rPr>
        <w:t xml:space="preserve"> Подведем итоги. Вниманию читателей была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="00835CC6" w:rsidRPr="008F232A">
        <w:rPr>
          <w:rFonts w:ascii="Times New Roman" w:hAnsi="Times New Roman" w:cs="Times New Roman"/>
          <w:sz w:val="28"/>
          <w:szCs w:val="28"/>
        </w:rPr>
        <w:t>предложена атрибутивная концепция позиционирования имиджа компании. Предложенный подход может быть использован компаниями, заинтересованными в позиционировании своего имиджа. В результате позиционирования компания дифференцирует себя на конкурентном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="00835CC6" w:rsidRPr="008F232A">
        <w:rPr>
          <w:rFonts w:ascii="Times New Roman" w:hAnsi="Times New Roman" w:cs="Times New Roman"/>
          <w:sz w:val="28"/>
          <w:szCs w:val="28"/>
        </w:rPr>
        <w:t>рынке и получает определенную долю внимания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="00835CC6" w:rsidRPr="008F232A">
        <w:rPr>
          <w:rFonts w:ascii="Times New Roman" w:hAnsi="Times New Roman" w:cs="Times New Roman"/>
          <w:sz w:val="28"/>
          <w:szCs w:val="28"/>
        </w:rPr>
        <w:t>клиентов и других групп общественности. Это позволяет ей более эффективно воздействовать на</w:t>
      </w:r>
      <w:r w:rsidR="003B297C" w:rsidRPr="008F232A">
        <w:rPr>
          <w:rFonts w:ascii="Times New Roman" w:hAnsi="Times New Roman" w:cs="Times New Roman"/>
          <w:sz w:val="28"/>
          <w:szCs w:val="28"/>
        </w:rPr>
        <w:t xml:space="preserve"> </w:t>
      </w:r>
      <w:r w:rsidR="00835CC6" w:rsidRPr="008F232A">
        <w:rPr>
          <w:rFonts w:ascii="Times New Roman" w:hAnsi="Times New Roman" w:cs="Times New Roman"/>
          <w:sz w:val="28"/>
          <w:szCs w:val="28"/>
        </w:rPr>
        <w:t>свою целевую аудиторию (поскольку позиционирование учитывает потребности и ожидания потребителей) и, соответственно, осуществлять деятельность более продуктивно.</w:t>
      </w:r>
      <w:r w:rsidR="00217448" w:rsidRPr="008F2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19FF" w:rsidRPr="008F232A" w:rsidRDefault="00BB6E4C" w:rsidP="00BB6E4C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8F232A">
        <w:rPr>
          <w:rFonts w:ascii="Times New Roman" w:hAnsi="Times New Roman" w:cs="Times New Roman"/>
        </w:rPr>
        <w:br w:type="page"/>
      </w:r>
      <w:r w:rsidR="004819FF" w:rsidRPr="008F232A">
        <w:rPr>
          <w:rFonts w:ascii="Times New Roman" w:hAnsi="Times New Roman" w:cs="Times New Roman"/>
          <w:b/>
          <w:bCs/>
          <w:caps/>
          <w:sz w:val="28"/>
          <w:szCs w:val="28"/>
        </w:rPr>
        <w:t>Список использованной литературы</w:t>
      </w:r>
    </w:p>
    <w:p w:rsidR="009065E8" w:rsidRPr="008F232A" w:rsidRDefault="009065E8" w:rsidP="002726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065E8" w:rsidRPr="008F232A" w:rsidRDefault="009065E8" w:rsidP="00BB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232A">
        <w:rPr>
          <w:sz w:val="28"/>
          <w:szCs w:val="28"/>
        </w:rPr>
        <w:t xml:space="preserve">1. Амблер Т. Практический маркетинг / Пер. с англ.: под общ. ред. Ю.Н. Каптуревского. </w:t>
      </w:r>
      <w:r w:rsidR="00217448" w:rsidRPr="008F232A">
        <w:rPr>
          <w:sz w:val="28"/>
          <w:szCs w:val="28"/>
        </w:rPr>
        <w:t>-</w:t>
      </w:r>
      <w:r w:rsidRPr="008F232A">
        <w:rPr>
          <w:sz w:val="28"/>
          <w:szCs w:val="28"/>
        </w:rPr>
        <w:t xml:space="preserve"> СПб.: Питер, 2001.</w:t>
      </w:r>
    </w:p>
    <w:p w:rsidR="009065E8" w:rsidRPr="008F232A" w:rsidRDefault="009065E8" w:rsidP="00BB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232A">
        <w:rPr>
          <w:sz w:val="28"/>
          <w:szCs w:val="28"/>
        </w:rPr>
        <w:t xml:space="preserve">2. Гундарин М.В. Книга руководителя отдела PR. Практические рекомендации. </w:t>
      </w:r>
      <w:r w:rsidR="00217448" w:rsidRPr="008F232A">
        <w:rPr>
          <w:sz w:val="28"/>
          <w:szCs w:val="28"/>
        </w:rPr>
        <w:t>-</w:t>
      </w:r>
      <w:r w:rsidRPr="008F232A">
        <w:rPr>
          <w:sz w:val="28"/>
          <w:szCs w:val="28"/>
        </w:rPr>
        <w:t xml:space="preserve"> СПб.: Питер, 2007.</w:t>
      </w:r>
    </w:p>
    <w:p w:rsidR="009065E8" w:rsidRPr="008F232A" w:rsidRDefault="009065E8" w:rsidP="00BB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232A">
        <w:rPr>
          <w:sz w:val="28"/>
          <w:szCs w:val="28"/>
        </w:rPr>
        <w:t xml:space="preserve">3. Дойль П. Маркетинг-менеджмент и стратегии. </w:t>
      </w:r>
      <w:r w:rsidR="00217448" w:rsidRPr="008F232A">
        <w:rPr>
          <w:sz w:val="28"/>
          <w:szCs w:val="28"/>
        </w:rPr>
        <w:t>-</w:t>
      </w:r>
      <w:r w:rsidRPr="008F232A">
        <w:rPr>
          <w:sz w:val="28"/>
          <w:szCs w:val="28"/>
        </w:rPr>
        <w:t xml:space="preserve"> 3-е изд. </w:t>
      </w:r>
      <w:r w:rsidR="00217448" w:rsidRPr="008F232A">
        <w:rPr>
          <w:sz w:val="28"/>
          <w:szCs w:val="28"/>
        </w:rPr>
        <w:t>-</w:t>
      </w:r>
      <w:r w:rsidRPr="008F232A">
        <w:rPr>
          <w:sz w:val="28"/>
          <w:szCs w:val="28"/>
        </w:rPr>
        <w:t xml:space="preserve"> СПб.: Питер, 2003.</w:t>
      </w:r>
    </w:p>
    <w:p w:rsidR="009065E8" w:rsidRPr="008F232A" w:rsidRDefault="009065E8" w:rsidP="00BB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232A">
        <w:rPr>
          <w:sz w:val="28"/>
          <w:szCs w:val="28"/>
        </w:rPr>
        <w:t xml:space="preserve">4. Котлер Ф. Маркетинг менеджмент. Экспресс-курс / Пер. с англ. Д. Раевской; под ред. С.Г. Божук. </w:t>
      </w:r>
      <w:r w:rsidR="00217448" w:rsidRPr="008F232A">
        <w:rPr>
          <w:sz w:val="28"/>
          <w:szCs w:val="28"/>
        </w:rPr>
        <w:t>-</w:t>
      </w:r>
      <w:r w:rsidRPr="008F232A">
        <w:rPr>
          <w:sz w:val="28"/>
          <w:szCs w:val="28"/>
        </w:rPr>
        <w:t xml:space="preserve"> СПб.: Питер, 2006.</w:t>
      </w:r>
    </w:p>
    <w:p w:rsidR="009065E8" w:rsidRPr="008F232A" w:rsidRDefault="009065E8" w:rsidP="00BB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232A">
        <w:rPr>
          <w:sz w:val="28"/>
          <w:szCs w:val="28"/>
        </w:rPr>
        <w:t xml:space="preserve">5. Кревенс Д.В. Стратегический маркетинг / Пер. с англ. А.Р. Ганиевой, А.Г. Гришко, Э.В. Кондуковой. </w:t>
      </w:r>
      <w:r w:rsidR="00217448" w:rsidRPr="008F232A">
        <w:rPr>
          <w:sz w:val="28"/>
          <w:szCs w:val="28"/>
        </w:rPr>
        <w:t>-</w:t>
      </w:r>
      <w:r w:rsidRPr="008F232A">
        <w:rPr>
          <w:sz w:val="28"/>
          <w:szCs w:val="28"/>
        </w:rPr>
        <w:t xml:space="preserve"> М.: Вильямс, 2003.</w:t>
      </w:r>
    </w:p>
    <w:p w:rsidR="009065E8" w:rsidRPr="008F232A" w:rsidRDefault="009065E8" w:rsidP="00BB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232A">
        <w:rPr>
          <w:sz w:val="28"/>
          <w:szCs w:val="28"/>
        </w:rPr>
        <w:t xml:space="preserve">6. Ламбен Ж.-Ж. Менеджмент, ориентированный на рынок / Пер. с англ. С. Жильцова; под ред. В.Б. Колчанова. </w:t>
      </w:r>
      <w:r w:rsidR="00217448" w:rsidRPr="008F232A">
        <w:rPr>
          <w:sz w:val="28"/>
          <w:szCs w:val="28"/>
        </w:rPr>
        <w:t>-</w:t>
      </w:r>
      <w:r w:rsidRPr="008F232A">
        <w:rPr>
          <w:sz w:val="28"/>
          <w:szCs w:val="28"/>
        </w:rPr>
        <w:t xml:space="preserve"> СПб.: Питер, 2005.</w:t>
      </w:r>
    </w:p>
    <w:p w:rsidR="009065E8" w:rsidRPr="008F232A" w:rsidRDefault="009065E8" w:rsidP="00BB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232A">
        <w:rPr>
          <w:sz w:val="28"/>
          <w:szCs w:val="28"/>
        </w:rPr>
        <w:t xml:space="preserve">7. Ландреви Ж., Леви Ж., Линдон Д. Меркатор. Теория и практика маркетинга: В 2 тт. </w:t>
      </w:r>
      <w:r w:rsidR="00217448" w:rsidRPr="008F232A">
        <w:rPr>
          <w:sz w:val="28"/>
          <w:szCs w:val="28"/>
        </w:rPr>
        <w:t>-</w:t>
      </w:r>
      <w:r w:rsidRPr="008F232A">
        <w:rPr>
          <w:sz w:val="28"/>
          <w:szCs w:val="28"/>
        </w:rPr>
        <w:t xml:space="preserve"> М.: МЦФЭР, 2006. </w:t>
      </w:r>
      <w:r w:rsidR="00217448" w:rsidRPr="008F232A">
        <w:rPr>
          <w:sz w:val="28"/>
          <w:szCs w:val="28"/>
        </w:rPr>
        <w:t>-</w:t>
      </w:r>
      <w:r w:rsidRPr="008F232A">
        <w:rPr>
          <w:sz w:val="28"/>
          <w:szCs w:val="28"/>
        </w:rPr>
        <w:t xml:space="preserve"> Т. 2.</w:t>
      </w:r>
    </w:p>
    <w:p w:rsidR="009065E8" w:rsidRPr="008F232A" w:rsidRDefault="009065E8" w:rsidP="00BB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232A">
        <w:rPr>
          <w:sz w:val="28"/>
          <w:szCs w:val="28"/>
        </w:rPr>
        <w:t xml:space="preserve">8. Теория маркетинга / Под ред. М. Бейкера. </w:t>
      </w:r>
      <w:r w:rsidR="00217448" w:rsidRPr="008F232A">
        <w:rPr>
          <w:sz w:val="28"/>
          <w:szCs w:val="28"/>
        </w:rPr>
        <w:t>-</w:t>
      </w:r>
      <w:r w:rsidRPr="008F232A">
        <w:rPr>
          <w:sz w:val="28"/>
          <w:szCs w:val="28"/>
        </w:rPr>
        <w:t xml:space="preserve"> СПб.: Питер, 2002.</w:t>
      </w:r>
    </w:p>
    <w:p w:rsidR="009065E8" w:rsidRPr="008F232A" w:rsidRDefault="009065E8" w:rsidP="00BB6E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232A">
        <w:rPr>
          <w:sz w:val="28"/>
          <w:szCs w:val="28"/>
        </w:rPr>
        <w:t xml:space="preserve">9. Траут Д., Райс Э. Позиционирование: битва за умы / Пер. с англ. </w:t>
      </w:r>
      <w:r w:rsidR="00217448" w:rsidRPr="008F232A">
        <w:rPr>
          <w:sz w:val="28"/>
          <w:szCs w:val="28"/>
        </w:rPr>
        <w:t>-</w:t>
      </w:r>
      <w:r w:rsidRPr="008F232A">
        <w:rPr>
          <w:sz w:val="28"/>
          <w:szCs w:val="28"/>
        </w:rPr>
        <w:t xml:space="preserve"> СПб.: Питер, 2007.</w:t>
      </w:r>
    </w:p>
    <w:p w:rsidR="004819FF" w:rsidRPr="008F232A" w:rsidRDefault="009065E8" w:rsidP="00BB6E4C">
      <w:pPr>
        <w:spacing w:line="360" w:lineRule="auto"/>
        <w:jc w:val="both"/>
        <w:rPr>
          <w:sz w:val="28"/>
          <w:szCs w:val="28"/>
        </w:rPr>
      </w:pPr>
      <w:r w:rsidRPr="008F232A">
        <w:rPr>
          <w:sz w:val="28"/>
          <w:szCs w:val="28"/>
        </w:rPr>
        <w:t xml:space="preserve">10. Харрисон Ш. Связи с общественностью. Вводный курс / Пер. с англ.; под ред. Г.Е. Алпатова. </w:t>
      </w:r>
      <w:r w:rsidR="00217448" w:rsidRPr="008F232A">
        <w:rPr>
          <w:sz w:val="28"/>
          <w:szCs w:val="28"/>
        </w:rPr>
        <w:t>-</w:t>
      </w:r>
      <w:r w:rsidRPr="008F232A">
        <w:rPr>
          <w:sz w:val="28"/>
          <w:szCs w:val="28"/>
        </w:rPr>
        <w:t xml:space="preserve"> СПб.: Нева, 2003.</w:t>
      </w:r>
      <w:bookmarkStart w:id="0" w:name="_GoBack"/>
      <w:bookmarkEnd w:id="0"/>
    </w:p>
    <w:sectPr w:rsidR="004819FF" w:rsidRPr="008F232A" w:rsidSect="00C86AC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6A0" w:rsidRDefault="003236A0">
      <w:r>
        <w:separator/>
      </w:r>
    </w:p>
  </w:endnote>
  <w:endnote w:type="continuationSeparator" w:id="0">
    <w:p w:rsidR="003236A0" w:rsidRDefault="00323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yriadPro-I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ZapfDingbatsITCbyBT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6A0" w:rsidRDefault="003236A0">
      <w:r>
        <w:separator/>
      </w:r>
    </w:p>
  </w:footnote>
  <w:footnote w:type="continuationSeparator" w:id="0">
    <w:p w:rsidR="003236A0" w:rsidRDefault="00323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A7043"/>
    <w:multiLevelType w:val="hybridMultilevel"/>
    <w:tmpl w:val="1DAE2312"/>
    <w:lvl w:ilvl="0" w:tplc="DCDEC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B434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47B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C2B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AA3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C1A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043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60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9A5D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64D37"/>
    <w:multiLevelType w:val="multilevel"/>
    <w:tmpl w:val="653A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115D4721"/>
    <w:multiLevelType w:val="hybridMultilevel"/>
    <w:tmpl w:val="1C80D5CE"/>
    <w:lvl w:ilvl="0" w:tplc="DB0CE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E7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389A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363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8A39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E41F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D40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EC3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9A50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6A1E93"/>
    <w:multiLevelType w:val="hybridMultilevel"/>
    <w:tmpl w:val="3E408B1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432E7928"/>
    <w:multiLevelType w:val="hybridMultilevel"/>
    <w:tmpl w:val="887EC79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4A695790"/>
    <w:multiLevelType w:val="hybridMultilevel"/>
    <w:tmpl w:val="E84432D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0064C42"/>
    <w:multiLevelType w:val="hybridMultilevel"/>
    <w:tmpl w:val="6AA4751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5A0D6DA2"/>
    <w:multiLevelType w:val="hybridMultilevel"/>
    <w:tmpl w:val="740EA096"/>
    <w:lvl w:ilvl="0" w:tplc="0E342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39CE"/>
    <w:rsid w:val="000026EA"/>
    <w:rsid w:val="0002421E"/>
    <w:rsid w:val="00032690"/>
    <w:rsid w:val="000565EB"/>
    <w:rsid w:val="00096A0B"/>
    <w:rsid w:val="000D10C1"/>
    <w:rsid w:val="000D2653"/>
    <w:rsid w:val="000F74FE"/>
    <w:rsid w:val="001451C6"/>
    <w:rsid w:val="001512C7"/>
    <w:rsid w:val="00172337"/>
    <w:rsid w:val="001D3D1B"/>
    <w:rsid w:val="001E5A3A"/>
    <w:rsid w:val="00217448"/>
    <w:rsid w:val="00220E7B"/>
    <w:rsid w:val="00225EE1"/>
    <w:rsid w:val="00244662"/>
    <w:rsid w:val="00244EE1"/>
    <w:rsid w:val="002542CE"/>
    <w:rsid w:val="002603EE"/>
    <w:rsid w:val="0026644E"/>
    <w:rsid w:val="0026710E"/>
    <w:rsid w:val="00272661"/>
    <w:rsid w:val="002B0C45"/>
    <w:rsid w:val="002B4045"/>
    <w:rsid w:val="002E74CA"/>
    <w:rsid w:val="003236A0"/>
    <w:rsid w:val="00337DC6"/>
    <w:rsid w:val="00352396"/>
    <w:rsid w:val="00397707"/>
    <w:rsid w:val="003A003B"/>
    <w:rsid w:val="003B297C"/>
    <w:rsid w:val="00420EA8"/>
    <w:rsid w:val="00445CB5"/>
    <w:rsid w:val="0045651E"/>
    <w:rsid w:val="004819FF"/>
    <w:rsid w:val="0049391E"/>
    <w:rsid w:val="004970BC"/>
    <w:rsid w:val="004B5CF0"/>
    <w:rsid w:val="004C1B7A"/>
    <w:rsid w:val="004C2963"/>
    <w:rsid w:val="004F4621"/>
    <w:rsid w:val="00527485"/>
    <w:rsid w:val="005477E3"/>
    <w:rsid w:val="00572F67"/>
    <w:rsid w:val="00581B44"/>
    <w:rsid w:val="00587FEA"/>
    <w:rsid w:val="0059208F"/>
    <w:rsid w:val="00643249"/>
    <w:rsid w:val="006559F0"/>
    <w:rsid w:val="006B32E3"/>
    <w:rsid w:val="006D0331"/>
    <w:rsid w:val="006E1789"/>
    <w:rsid w:val="00742267"/>
    <w:rsid w:val="007B0B07"/>
    <w:rsid w:val="00812C6F"/>
    <w:rsid w:val="00835575"/>
    <w:rsid w:val="00835CC6"/>
    <w:rsid w:val="008604A2"/>
    <w:rsid w:val="00870102"/>
    <w:rsid w:val="008761F4"/>
    <w:rsid w:val="008845CC"/>
    <w:rsid w:val="008D202A"/>
    <w:rsid w:val="008D4170"/>
    <w:rsid w:val="008E799E"/>
    <w:rsid w:val="008F19B5"/>
    <w:rsid w:val="008F232A"/>
    <w:rsid w:val="009065E8"/>
    <w:rsid w:val="009127DB"/>
    <w:rsid w:val="0094085F"/>
    <w:rsid w:val="00965033"/>
    <w:rsid w:val="009776F4"/>
    <w:rsid w:val="00986438"/>
    <w:rsid w:val="00991B04"/>
    <w:rsid w:val="009971EB"/>
    <w:rsid w:val="009A5EA1"/>
    <w:rsid w:val="009D55A8"/>
    <w:rsid w:val="009F6104"/>
    <w:rsid w:val="00A2739F"/>
    <w:rsid w:val="00A63C3A"/>
    <w:rsid w:val="00A77DC3"/>
    <w:rsid w:val="00A8660C"/>
    <w:rsid w:val="00A86E51"/>
    <w:rsid w:val="00AF35C2"/>
    <w:rsid w:val="00B14E07"/>
    <w:rsid w:val="00B21EBA"/>
    <w:rsid w:val="00BA1D08"/>
    <w:rsid w:val="00BB6E4C"/>
    <w:rsid w:val="00BF3106"/>
    <w:rsid w:val="00C07DEF"/>
    <w:rsid w:val="00C15735"/>
    <w:rsid w:val="00C166D9"/>
    <w:rsid w:val="00C34155"/>
    <w:rsid w:val="00C457ED"/>
    <w:rsid w:val="00C6563A"/>
    <w:rsid w:val="00C8324A"/>
    <w:rsid w:val="00C84A38"/>
    <w:rsid w:val="00C86AC6"/>
    <w:rsid w:val="00C91B2E"/>
    <w:rsid w:val="00CC4C5C"/>
    <w:rsid w:val="00CE33DF"/>
    <w:rsid w:val="00D01E0A"/>
    <w:rsid w:val="00D16A0C"/>
    <w:rsid w:val="00D3072E"/>
    <w:rsid w:val="00D6655F"/>
    <w:rsid w:val="00D80A33"/>
    <w:rsid w:val="00D91FAF"/>
    <w:rsid w:val="00D92525"/>
    <w:rsid w:val="00DB6B3C"/>
    <w:rsid w:val="00DC7677"/>
    <w:rsid w:val="00DD7D79"/>
    <w:rsid w:val="00E35DAF"/>
    <w:rsid w:val="00E421CD"/>
    <w:rsid w:val="00E42CB1"/>
    <w:rsid w:val="00E62EE0"/>
    <w:rsid w:val="00E968C6"/>
    <w:rsid w:val="00EC1FEF"/>
    <w:rsid w:val="00EC4A81"/>
    <w:rsid w:val="00EC676F"/>
    <w:rsid w:val="00ED08E3"/>
    <w:rsid w:val="00F15E26"/>
    <w:rsid w:val="00F22D2E"/>
    <w:rsid w:val="00F41E0F"/>
    <w:rsid w:val="00F91E16"/>
    <w:rsid w:val="00F954E3"/>
    <w:rsid w:val="00FB54CF"/>
    <w:rsid w:val="00FB71BD"/>
    <w:rsid w:val="00FB71D6"/>
    <w:rsid w:val="00FF1D48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17214EE-78F8-441E-9116-F5FD1AAC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9FF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E62EE0"/>
    <w:pPr>
      <w:spacing w:after="100" w:line="288" w:lineRule="auto"/>
      <w:outlineLvl w:val="2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477E3"/>
    <w:rPr>
      <w:color w:val="0000FF"/>
      <w:u w:val="single"/>
    </w:rPr>
  </w:style>
  <w:style w:type="paragraph" w:styleId="a4">
    <w:name w:val="Normal (Web)"/>
    <w:basedOn w:val="a"/>
    <w:uiPriority w:val="99"/>
    <w:rsid w:val="005477E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system">
    <w:name w:val="system"/>
    <w:basedOn w:val="a"/>
    <w:uiPriority w:val="99"/>
    <w:rsid w:val="00E62EE0"/>
    <w:pPr>
      <w:spacing w:before="100" w:beforeAutospacing="1" w:after="100" w:afterAutospacing="1"/>
    </w:pPr>
    <w:rPr>
      <w:color w:val="000000"/>
      <w:sz w:val="19"/>
      <w:szCs w:val="19"/>
    </w:rPr>
  </w:style>
  <w:style w:type="character" w:styleId="a5">
    <w:name w:val="Strong"/>
    <w:uiPriority w:val="99"/>
    <w:qFormat/>
    <w:rsid w:val="00E62EE0"/>
    <w:rPr>
      <w:b/>
      <w:bCs/>
    </w:rPr>
  </w:style>
  <w:style w:type="paragraph" w:styleId="a6">
    <w:name w:val="footnote text"/>
    <w:basedOn w:val="a"/>
    <w:link w:val="a7"/>
    <w:uiPriority w:val="99"/>
    <w:semiHidden/>
    <w:rsid w:val="00A86E51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A86E51"/>
    <w:rPr>
      <w:vertAlign w:val="superscript"/>
    </w:rPr>
  </w:style>
  <w:style w:type="character" w:customStyle="1" w:styleId="autors1">
    <w:name w:val="autors1"/>
    <w:uiPriority w:val="99"/>
    <w:rsid w:val="004B5CF0"/>
    <w:rPr>
      <w:rFonts w:ascii="Verdana" w:hAnsi="Verdana" w:cs="Verdana"/>
      <w:color w:val="auto"/>
      <w:sz w:val="13"/>
      <w:szCs w:val="13"/>
    </w:rPr>
  </w:style>
  <w:style w:type="character" w:styleId="a9">
    <w:name w:val="FollowedHyperlink"/>
    <w:uiPriority w:val="99"/>
    <w:rsid w:val="00A77DC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4902</Words>
  <Characters>27946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ГУ-ВШЭ</Company>
  <LinksUpToDate>false</LinksUpToDate>
  <CharactersWithSpaces>32783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Алёна</dc:creator>
  <cp:keywords/>
  <dc:description/>
  <cp:lastModifiedBy>admin</cp:lastModifiedBy>
  <cp:revision>2</cp:revision>
  <dcterms:created xsi:type="dcterms:W3CDTF">2014-02-22T06:33:00Z</dcterms:created>
  <dcterms:modified xsi:type="dcterms:W3CDTF">2014-02-22T06:33:00Z</dcterms:modified>
</cp:coreProperties>
</file>