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285" w:rsidRDefault="00725285" w:rsidP="00EB5373">
      <w:pPr>
        <w:shd w:val="clear" w:color="auto" w:fill="FFFFFF"/>
        <w:spacing w:before="250" w:line="245" w:lineRule="exact"/>
        <w:ind w:left="490"/>
        <w:jc w:val="center"/>
        <w:rPr>
          <w:rFonts w:ascii="Times New Roman" w:hAnsi="Times New Roman"/>
          <w:b/>
          <w:spacing w:val="-3"/>
          <w:sz w:val="28"/>
          <w:szCs w:val="28"/>
        </w:rPr>
      </w:pPr>
    </w:p>
    <w:p w:rsidR="000A4DBC" w:rsidRPr="00EB5373" w:rsidRDefault="000A4DBC" w:rsidP="00EB5373">
      <w:pPr>
        <w:shd w:val="clear" w:color="auto" w:fill="FFFFFF"/>
        <w:spacing w:before="250" w:line="245" w:lineRule="exact"/>
        <w:ind w:left="490"/>
        <w:jc w:val="center"/>
        <w:rPr>
          <w:rFonts w:ascii="Times New Roman" w:hAnsi="Times New Roman"/>
          <w:b/>
          <w:spacing w:val="-3"/>
          <w:sz w:val="28"/>
          <w:szCs w:val="28"/>
        </w:rPr>
      </w:pPr>
      <w:r w:rsidRPr="00EB5373">
        <w:rPr>
          <w:rFonts w:ascii="Times New Roman" w:hAnsi="Times New Roman"/>
          <w:b/>
          <w:spacing w:val="-3"/>
          <w:sz w:val="28"/>
          <w:szCs w:val="28"/>
        </w:rPr>
        <w:t>Введение</w:t>
      </w:r>
    </w:p>
    <w:p w:rsidR="000A4DBC" w:rsidRPr="00EB5373" w:rsidRDefault="000A4DBC" w:rsidP="009418ED">
      <w:pPr>
        <w:spacing w:line="360" w:lineRule="auto"/>
        <w:ind w:firstLine="709"/>
        <w:rPr>
          <w:rFonts w:ascii="Times New Roman" w:hAnsi="Times New Roman"/>
          <w:sz w:val="28"/>
          <w:szCs w:val="28"/>
        </w:rPr>
      </w:pP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Экономическая политика государства осуществляется с помощью финансово-кредитных рычагов. Одним из наиболее важных рычагов управления финансовой системы является финансовый контроль. На современном этапе организации финансовый контроль претерпевает серьезные изменения, возникает потребность в достоверной учетной и отчетной информации о деятельности хозяйствующих субъектов. Это связано с принципиально новым характером товарно-денежных отношений в современной России, появлением разнообразных форм собственности и нового для страны рынка, что обуславливает необходимость использования различных методов контроля. В настоящее время действуют государственный, ведомственный и независимый аудиторский контроль.</w:t>
      </w: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Актуальность темы исследования заключается в том, что проверка и ведение учета денежных средств предприятия, является обязательным условием, для формирования мнения о достоверности бухгалтерской отчетности во всех существующих аспектах.</w:t>
      </w: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Предметом исследования является достоверность отражения в учете денежных средств предприятия, а также соответствие организации учета денежных средств, требованиям законодательства Российской Федерации.</w:t>
      </w: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Объектом исследования является финансово-хозяйственная деятельность организации ООО «Мотор».</w:t>
      </w: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Основная цель работы – установление законности, достоверности и целесообразности совершения операций с денежными средствами предприятия, правильности их отражения в учете.</w:t>
      </w: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Для выполнения поставленной цели необходимо выполнить, следующие задачи:</w:t>
      </w: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1. Изучить нормативно- правовые акты по аудиту достоверности учета денежных средств;</w:t>
      </w: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2. Изучить выполнение требований по организации кассового узла и хранение наличных денежных средств, ценных бумаг в кассе;</w:t>
      </w: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3. Изучить порядок планирования аудиторской проверки учета денежных средств и разработки программы проверки;</w:t>
      </w: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4. Изучить порядок проведения аудиторской проверки учета денежных средств;</w:t>
      </w: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5. Проверка документального оформления результатов проверки.</w:t>
      </w:r>
    </w:p>
    <w:p w:rsidR="000A4DBC" w:rsidRPr="00EB5373" w:rsidRDefault="000A4DBC" w:rsidP="009418ED">
      <w:pPr>
        <w:spacing w:line="360" w:lineRule="auto"/>
        <w:ind w:firstLine="709"/>
        <w:rPr>
          <w:rFonts w:ascii="Times New Roman" w:hAnsi="Times New Roman"/>
          <w:sz w:val="28"/>
          <w:szCs w:val="28"/>
        </w:rPr>
      </w:pPr>
      <w:r w:rsidRPr="00EB5373">
        <w:rPr>
          <w:rFonts w:ascii="Times New Roman" w:hAnsi="Times New Roman"/>
          <w:sz w:val="28"/>
          <w:szCs w:val="28"/>
        </w:rPr>
        <w:t>На большинстве предприятий объем операций с денежными средствами бывает довольно значительным, поэтому их проверка – трудоемкий процесс, хотя сами процедуры ее проведения достаточно просты. От аудитора требуется повышенное внимание, так как на практике наибольшее количество нарушений и злоупотреблений должностных лиц связано именно с этим участком учета.</w:t>
      </w:r>
    </w:p>
    <w:p w:rsidR="000A4DBC" w:rsidRPr="00EB5373" w:rsidRDefault="000A4DBC" w:rsidP="009418ED">
      <w:pPr>
        <w:shd w:val="clear" w:color="auto" w:fill="FFFFFF"/>
        <w:spacing w:before="250" w:line="245" w:lineRule="exact"/>
        <w:rPr>
          <w:rFonts w:ascii="Times New Roman" w:hAnsi="Times New Roman"/>
          <w:sz w:val="28"/>
          <w:szCs w:val="28"/>
        </w:rPr>
      </w:pPr>
      <w:r w:rsidRPr="00EB5373">
        <w:rPr>
          <w:rFonts w:ascii="Times New Roman" w:hAnsi="Times New Roman"/>
          <w:sz w:val="28"/>
          <w:szCs w:val="28"/>
        </w:rPr>
        <w:t>В ходе проведения проверки, аудитор руководствуется законодательством Российской Федерации и нормативными документами Министерства финансов РФ, Центробанка Российской Федерации.</w:t>
      </w:r>
    </w:p>
    <w:p w:rsidR="000A4DBC" w:rsidRPr="00EB5373" w:rsidRDefault="000A4DBC" w:rsidP="00452022">
      <w:pPr>
        <w:shd w:val="clear" w:color="auto" w:fill="FFFFFF"/>
        <w:spacing w:before="250" w:line="245" w:lineRule="exact"/>
        <w:ind w:left="490"/>
        <w:rPr>
          <w:rFonts w:ascii="Times New Roman" w:hAnsi="Times New Roman"/>
          <w:b/>
          <w:sz w:val="28"/>
          <w:szCs w:val="28"/>
        </w:rPr>
      </w:pPr>
    </w:p>
    <w:p w:rsidR="000A4DBC" w:rsidRPr="00EB5373" w:rsidRDefault="000A4DBC" w:rsidP="00452022">
      <w:pPr>
        <w:shd w:val="clear" w:color="auto" w:fill="FFFFFF"/>
        <w:spacing w:before="250" w:line="245" w:lineRule="exact"/>
        <w:ind w:left="490"/>
        <w:rPr>
          <w:rFonts w:ascii="Times New Roman" w:hAnsi="Times New Roman"/>
          <w:b/>
          <w:sz w:val="28"/>
          <w:szCs w:val="28"/>
        </w:rPr>
      </w:pPr>
    </w:p>
    <w:p w:rsidR="000A4DBC" w:rsidRPr="00EB5373" w:rsidRDefault="000A4DBC" w:rsidP="00452022">
      <w:pPr>
        <w:shd w:val="clear" w:color="auto" w:fill="FFFFFF"/>
        <w:spacing w:before="250" w:line="245" w:lineRule="exact"/>
        <w:ind w:left="490"/>
        <w:rPr>
          <w:rFonts w:ascii="Times New Roman" w:hAnsi="Times New Roman"/>
          <w:b/>
          <w:sz w:val="28"/>
          <w:szCs w:val="28"/>
        </w:rPr>
      </w:pPr>
    </w:p>
    <w:p w:rsidR="000A4DBC" w:rsidRPr="00EB5373" w:rsidRDefault="000A4DBC" w:rsidP="00452022">
      <w:pPr>
        <w:shd w:val="clear" w:color="auto" w:fill="FFFFFF"/>
        <w:spacing w:before="250" w:line="245" w:lineRule="exact"/>
        <w:ind w:left="490"/>
        <w:rPr>
          <w:rFonts w:ascii="Times New Roman" w:hAnsi="Times New Roman"/>
          <w:b/>
          <w:sz w:val="28"/>
          <w:szCs w:val="28"/>
        </w:rPr>
      </w:pPr>
    </w:p>
    <w:p w:rsidR="000A4DBC" w:rsidRPr="00EB5373" w:rsidRDefault="000A4DBC" w:rsidP="00452022">
      <w:pPr>
        <w:shd w:val="clear" w:color="auto" w:fill="FFFFFF"/>
        <w:spacing w:before="250" w:line="245" w:lineRule="exact"/>
        <w:ind w:left="490"/>
        <w:rPr>
          <w:rFonts w:ascii="Times New Roman" w:hAnsi="Times New Roman"/>
          <w:b/>
          <w:sz w:val="28"/>
          <w:szCs w:val="28"/>
        </w:rPr>
      </w:pPr>
    </w:p>
    <w:p w:rsidR="000A4DBC" w:rsidRPr="00EB5373" w:rsidRDefault="000A4DBC" w:rsidP="00452022">
      <w:pPr>
        <w:shd w:val="clear" w:color="auto" w:fill="FFFFFF"/>
        <w:spacing w:before="250" w:line="245" w:lineRule="exact"/>
        <w:ind w:left="490"/>
        <w:rPr>
          <w:rFonts w:ascii="Times New Roman" w:hAnsi="Times New Roman"/>
          <w:b/>
          <w:sz w:val="28"/>
          <w:szCs w:val="28"/>
        </w:rPr>
      </w:pPr>
    </w:p>
    <w:p w:rsidR="000A4DBC" w:rsidRPr="00EB5373" w:rsidRDefault="000A4DBC" w:rsidP="00452022">
      <w:pPr>
        <w:shd w:val="clear" w:color="auto" w:fill="FFFFFF"/>
        <w:spacing w:before="250" w:line="245" w:lineRule="exact"/>
        <w:ind w:left="490"/>
        <w:rPr>
          <w:rFonts w:ascii="Times New Roman" w:hAnsi="Times New Roman"/>
          <w:b/>
          <w:sz w:val="28"/>
          <w:szCs w:val="28"/>
        </w:rPr>
      </w:pPr>
    </w:p>
    <w:p w:rsidR="000A4DBC" w:rsidRPr="00EB5373" w:rsidRDefault="000A4DBC" w:rsidP="00452022">
      <w:pPr>
        <w:shd w:val="clear" w:color="auto" w:fill="FFFFFF"/>
        <w:spacing w:before="250" w:line="245" w:lineRule="exact"/>
        <w:ind w:left="490"/>
        <w:rPr>
          <w:rFonts w:ascii="Times New Roman" w:hAnsi="Times New Roman"/>
          <w:b/>
          <w:sz w:val="28"/>
          <w:szCs w:val="28"/>
        </w:rPr>
      </w:pPr>
    </w:p>
    <w:p w:rsidR="000A4DBC" w:rsidRPr="00EB5373" w:rsidRDefault="000A4DBC" w:rsidP="00452022">
      <w:pPr>
        <w:shd w:val="clear" w:color="auto" w:fill="FFFFFF"/>
        <w:spacing w:before="250" w:line="245" w:lineRule="exact"/>
        <w:ind w:left="490"/>
        <w:rPr>
          <w:rFonts w:ascii="Times New Roman" w:hAnsi="Times New Roman"/>
          <w:b/>
          <w:sz w:val="28"/>
          <w:szCs w:val="28"/>
        </w:rPr>
      </w:pPr>
    </w:p>
    <w:p w:rsidR="000A4DBC" w:rsidRPr="00EB5373" w:rsidRDefault="000A4DBC" w:rsidP="00452022">
      <w:pPr>
        <w:shd w:val="clear" w:color="auto" w:fill="FFFFFF"/>
        <w:spacing w:before="250" w:line="245" w:lineRule="exact"/>
        <w:ind w:left="490"/>
        <w:rPr>
          <w:rFonts w:ascii="Times New Roman" w:hAnsi="Times New Roman"/>
          <w:b/>
          <w:sz w:val="28"/>
          <w:szCs w:val="28"/>
        </w:rPr>
      </w:pPr>
    </w:p>
    <w:p w:rsidR="000A4DBC" w:rsidRPr="00EB5373" w:rsidRDefault="000A4DBC" w:rsidP="00EB5373">
      <w:pPr>
        <w:shd w:val="clear" w:color="auto" w:fill="FFFFFF"/>
        <w:spacing w:line="245" w:lineRule="exact"/>
        <w:jc w:val="center"/>
        <w:rPr>
          <w:rFonts w:ascii="Times New Roman" w:hAnsi="Times New Roman"/>
          <w:b/>
          <w:spacing w:val="-4"/>
          <w:sz w:val="28"/>
          <w:szCs w:val="28"/>
        </w:rPr>
      </w:pPr>
      <w:r w:rsidRPr="00EB5373">
        <w:rPr>
          <w:rFonts w:ascii="Times New Roman" w:hAnsi="Times New Roman"/>
          <w:b/>
          <w:spacing w:val="-4"/>
          <w:sz w:val="28"/>
          <w:szCs w:val="28"/>
        </w:rPr>
        <w:t>Глава 1 .Сущность и значение аудита</w:t>
      </w:r>
    </w:p>
    <w:p w:rsidR="000A4DBC" w:rsidRPr="00EB5373" w:rsidRDefault="000A4DBC" w:rsidP="00452022">
      <w:pPr>
        <w:shd w:val="clear" w:color="auto" w:fill="FFFFFF"/>
        <w:spacing w:line="245" w:lineRule="exact"/>
        <w:ind w:left="490"/>
        <w:rPr>
          <w:rFonts w:ascii="Times New Roman" w:hAnsi="Times New Roman"/>
          <w:b/>
          <w:sz w:val="28"/>
          <w:szCs w:val="28"/>
        </w:rPr>
      </w:pPr>
    </w:p>
    <w:p w:rsidR="000A4DBC" w:rsidRPr="00EB5373" w:rsidRDefault="000A4DBC" w:rsidP="00452022">
      <w:pPr>
        <w:widowControl w:val="0"/>
        <w:numPr>
          <w:ilvl w:val="0"/>
          <w:numId w:val="1"/>
        </w:numPr>
        <w:shd w:val="clear" w:color="auto" w:fill="FFFFFF"/>
        <w:tabs>
          <w:tab w:val="left" w:pos="787"/>
        </w:tabs>
        <w:autoSpaceDE w:val="0"/>
        <w:autoSpaceDN w:val="0"/>
        <w:adjustRightInd w:val="0"/>
        <w:spacing w:after="0" w:line="245" w:lineRule="exact"/>
        <w:ind w:firstLine="518"/>
        <w:rPr>
          <w:rFonts w:ascii="Times New Roman" w:hAnsi="Times New Roman"/>
          <w:b/>
          <w:spacing w:val="-18"/>
          <w:sz w:val="28"/>
          <w:szCs w:val="28"/>
        </w:rPr>
      </w:pPr>
      <w:r w:rsidRPr="00EB5373">
        <w:rPr>
          <w:rFonts w:ascii="Times New Roman" w:hAnsi="Times New Roman"/>
          <w:b/>
          <w:sz w:val="28"/>
          <w:szCs w:val="28"/>
        </w:rPr>
        <w:t>. Роль и значение аудита в хозяйственной деятельности предпри</w:t>
      </w:r>
      <w:r w:rsidRPr="00EB5373">
        <w:rPr>
          <w:rFonts w:ascii="Times New Roman" w:hAnsi="Times New Roman"/>
          <w:b/>
          <w:sz w:val="28"/>
          <w:szCs w:val="28"/>
        </w:rPr>
        <w:softHyphen/>
        <w:t>ятия</w:t>
      </w:r>
    </w:p>
    <w:p w:rsidR="000A4DBC" w:rsidRPr="00EB5373" w:rsidRDefault="000A4DBC" w:rsidP="00452022">
      <w:pPr>
        <w:widowControl w:val="0"/>
        <w:shd w:val="clear" w:color="auto" w:fill="FFFFFF"/>
        <w:tabs>
          <w:tab w:val="left" w:pos="787"/>
        </w:tabs>
        <w:autoSpaceDE w:val="0"/>
        <w:autoSpaceDN w:val="0"/>
        <w:adjustRightInd w:val="0"/>
        <w:spacing w:after="0" w:line="245" w:lineRule="exact"/>
        <w:rPr>
          <w:rFonts w:ascii="Times New Roman" w:hAnsi="Times New Roman"/>
          <w:sz w:val="28"/>
          <w:szCs w:val="28"/>
        </w:rPr>
      </w:pPr>
    </w:p>
    <w:p w:rsidR="000A4DBC" w:rsidRPr="00EB5373" w:rsidRDefault="000A4DBC" w:rsidP="009418ED">
      <w:pPr>
        <w:pStyle w:val="a3"/>
        <w:rPr>
          <w:szCs w:val="28"/>
        </w:rPr>
      </w:pPr>
      <w:r w:rsidRPr="00EB5373">
        <w:rPr>
          <w:szCs w:val="28"/>
        </w:rPr>
        <w:t>Согласно российскому законодательству, аудиторская деятельность (аудит) – это предпринимательская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других аудиторских услуг:</w:t>
      </w:r>
    </w:p>
    <w:p w:rsidR="000A4DBC" w:rsidRPr="00EB5373" w:rsidRDefault="000A4DBC" w:rsidP="009418ED">
      <w:pPr>
        <w:pStyle w:val="a3"/>
        <w:numPr>
          <w:ilvl w:val="0"/>
          <w:numId w:val="4"/>
        </w:numPr>
        <w:ind w:left="0" w:firstLine="709"/>
        <w:rPr>
          <w:szCs w:val="28"/>
        </w:rPr>
      </w:pPr>
      <w:r w:rsidRPr="00EB5373">
        <w:rPr>
          <w:szCs w:val="28"/>
        </w:rPr>
        <w:t>постановке, восстановлению и ведению бухгалтерского учета;</w:t>
      </w:r>
    </w:p>
    <w:p w:rsidR="000A4DBC" w:rsidRPr="00EB5373" w:rsidRDefault="000A4DBC" w:rsidP="009418ED">
      <w:pPr>
        <w:pStyle w:val="a3"/>
        <w:numPr>
          <w:ilvl w:val="0"/>
          <w:numId w:val="4"/>
        </w:numPr>
        <w:ind w:left="0" w:firstLine="709"/>
        <w:rPr>
          <w:szCs w:val="28"/>
        </w:rPr>
      </w:pPr>
      <w:r w:rsidRPr="00EB5373">
        <w:rPr>
          <w:szCs w:val="28"/>
        </w:rPr>
        <w:t>составлению декларации о доходах и бухгалтерской (финансовой) отчетности;</w:t>
      </w:r>
    </w:p>
    <w:p w:rsidR="000A4DBC" w:rsidRPr="00EB5373" w:rsidRDefault="000A4DBC" w:rsidP="009418ED">
      <w:pPr>
        <w:pStyle w:val="a3"/>
        <w:numPr>
          <w:ilvl w:val="0"/>
          <w:numId w:val="4"/>
        </w:numPr>
        <w:ind w:left="0" w:firstLine="709"/>
        <w:rPr>
          <w:szCs w:val="28"/>
        </w:rPr>
      </w:pPr>
      <w:r w:rsidRPr="00EB5373">
        <w:rPr>
          <w:szCs w:val="28"/>
        </w:rPr>
        <w:t>анализа финансово-хозяйственной деятельности;</w:t>
      </w:r>
    </w:p>
    <w:p w:rsidR="000A4DBC" w:rsidRPr="00EB5373" w:rsidRDefault="000A4DBC" w:rsidP="009418ED">
      <w:pPr>
        <w:pStyle w:val="a3"/>
        <w:numPr>
          <w:ilvl w:val="0"/>
          <w:numId w:val="4"/>
        </w:numPr>
        <w:ind w:left="0" w:firstLine="709"/>
        <w:rPr>
          <w:szCs w:val="28"/>
        </w:rPr>
      </w:pPr>
      <w:r w:rsidRPr="00EB5373">
        <w:rPr>
          <w:szCs w:val="28"/>
        </w:rPr>
        <w:t>оценке активов и пассивов экономического субъекта;</w:t>
      </w:r>
    </w:p>
    <w:p w:rsidR="000A4DBC" w:rsidRPr="00EB5373" w:rsidRDefault="000A4DBC" w:rsidP="009418ED">
      <w:pPr>
        <w:pStyle w:val="a3"/>
        <w:numPr>
          <w:ilvl w:val="0"/>
          <w:numId w:val="4"/>
        </w:numPr>
        <w:ind w:left="0" w:firstLine="709"/>
        <w:rPr>
          <w:szCs w:val="28"/>
        </w:rPr>
      </w:pPr>
      <w:r w:rsidRPr="00EB5373">
        <w:rPr>
          <w:szCs w:val="28"/>
        </w:rPr>
        <w:t>консультированию в вопросах финансового, налогового и иного законодательства;</w:t>
      </w:r>
    </w:p>
    <w:p w:rsidR="000A4DBC" w:rsidRPr="00EB5373" w:rsidRDefault="000A4DBC" w:rsidP="009418ED">
      <w:pPr>
        <w:pStyle w:val="a3"/>
        <w:numPr>
          <w:ilvl w:val="0"/>
          <w:numId w:val="4"/>
        </w:numPr>
        <w:ind w:left="0" w:firstLine="709"/>
        <w:rPr>
          <w:szCs w:val="28"/>
        </w:rPr>
      </w:pPr>
      <w:r w:rsidRPr="00EB5373">
        <w:rPr>
          <w:szCs w:val="28"/>
        </w:rPr>
        <w:t>обучению и др.</w:t>
      </w:r>
    </w:p>
    <w:p w:rsidR="000A4DBC" w:rsidRPr="00EB5373" w:rsidRDefault="000A4DBC" w:rsidP="009418ED">
      <w:pPr>
        <w:pStyle w:val="a3"/>
        <w:rPr>
          <w:szCs w:val="28"/>
        </w:rPr>
      </w:pPr>
      <w:r w:rsidRPr="00EB5373">
        <w:rPr>
          <w:szCs w:val="28"/>
        </w:rPr>
        <w:t>Анализ законодательства об аудите показывает, что существуют две формы аудита: обязательный аудит и инициативная аудиторская проверка.</w:t>
      </w:r>
    </w:p>
    <w:p w:rsidR="000A4DBC" w:rsidRPr="00EB5373" w:rsidRDefault="000A4DBC" w:rsidP="009418ED">
      <w:pPr>
        <w:pStyle w:val="a3"/>
        <w:rPr>
          <w:szCs w:val="28"/>
        </w:rPr>
      </w:pPr>
      <w:r w:rsidRPr="00EB5373">
        <w:rPr>
          <w:szCs w:val="28"/>
        </w:rPr>
        <w:t>Обязательный аудит представляет собой ежегодную обязательную аудиторскую проверку ведения бухгалтерского учета и финансовой (бухгалтерской) отчетности организации или индивидуального предпринимателя. Необходимость обязательного аудита обусловлена спецификой организационно-правовой формы проверяемых лиц, характером их функций (кредитные и страховые организации и др.) либо большим объемом выручки от реализации продукции или значительной суммой активов баланса на конец отчетного года, т.е. такими обстоятельствами, которые - в целях защиты прав и законных интересов других лиц и обеспечения экономической безопасности Российской Федерации - требуют установления повышенных гарантий достоверности финансовой (бухгалтерской) отчетности проверяемых лиц.</w:t>
      </w:r>
    </w:p>
    <w:p w:rsidR="000A4DBC" w:rsidRPr="00EB5373" w:rsidRDefault="000A4DBC" w:rsidP="009418ED">
      <w:pPr>
        <w:pStyle w:val="a3"/>
        <w:rPr>
          <w:szCs w:val="28"/>
        </w:rPr>
      </w:pPr>
      <w:r w:rsidRPr="00EB5373">
        <w:rPr>
          <w:szCs w:val="28"/>
        </w:rPr>
        <w:t>Инициативный (добровольный) аудит осуществляется по решению экономического субъекта, на основе договора с аудитором (аудиторской фирмой). Характер и масштабы такой проверки определяет клиент. Проведение аудиторской проверки даже в тех случаях, когда она не является обязательной, несомненно имеет важное значение. Собственники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так как обычно не имеют ни доступа к учетным записям, ни соответствующего опыта, и поэтому нуждаются в услугах аудиторов.</w:t>
      </w:r>
    </w:p>
    <w:p w:rsidR="000A4DBC" w:rsidRPr="00EB5373" w:rsidRDefault="000A4DBC" w:rsidP="009418ED">
      <w:pPr>
        <w:pStyle w:val="a3"/>
        <w:rPr>
          <w:szCs w:val="28"/>
        </w:rPr>
      </w:pPr>
      <w:bookmarkStart w:id="0" w:name="_Toc144091844"/>
      <w:r w:rsidRPr="00EB5373">
        <w:rPr>
          <w:szCs w:val="28"/>
        </w:rPr>
        <w:t>Аудит хозяйственной деятельности может быть проведен как по заказу администрации, так и по требованию третьей стороны, в том числе и государственных органов. Аудит на соответствие требованиям заключается в анализе определенной финансовой или хозяйственной деятельности субъекта в целях определения ее соответствия предписанным условиям, правилам или законам. Если такие условия, например внутренние правила контроля, установлены администрацией, то этот вид аудита осуществляется сотрудниками предприятия, которые выполняют функцию внутренних аудиторов. Если же условия установлены кредиторами (например требование поддержания определенного соотношения между оборотным капиталом и краткосрочными обязательствами), то поскольку выполнение этих условий часто находят отражение в финансовых отчетах компании, этот вид аудита проводится вместе с аудитом финансовых отчетов.</w:t>
      </w:r>
    </w:p>
    <w:p w:rsidR="000A4DBC" w:rsidRPr="00EB5373" w:rsidRDefault="000A4DBC" w:rsidP="009418ED">
      <w:pPr>
        <w:pStyle w:val="a3"/>
        <w:rPr>
          <w:szCs w:val="28"/>
        </w:rPr>
      </w:pPr>
      <w:r w:rsidRPr="00EB5373">
        <w:rPr>
          <w:szCs w:val="28"/>
        </w:rPr>
        <w:t>Аудит финансовой отчетности и специальный аудит представляет собой проверку отчетности субъекта с целью вынесения заключения о соответствии ее установленным критериям и общепринятым правилам бухгалтерского учета. Этот аудит проводится аудиторами сторонней компанией, приглашенной предприятием, отчеты которой проверяются. Результаты аудита финансовой отчетности публикуются и рассылаются широкому кругу пользователей – владельцам акций, кредиторам, органам государственного регулирования и др.</w:t>
      </w:r>
    </w:p>
    <w:p w:rsidR="000A4DBC" w:rsidRPr="00EB5373" w:rsidRDefault="000A4DBC" w:rsidP="009418ED">
      <w:pPr>
        <w:pStyle w:val="a3"/>
        <w:rPr>
          <w:szCs w:val="28"/>
        </w:rPr>
      </w:pPr>
      <w:r w:rsidRPr="00EB5373">
        <w:rPr>
          <w:szCs w:val="28"/>
        </w:rPr>
        <w:t>Специальный аудит – это проверка конкретных вопросов в деятельности хозяйствующего субъекта, соблюдения определенных процедур, норм и правил, обычно имеющая целью подтвердить законность, добросовестность и эффективность деятельности управляющих, правильность составления налоговой отчетности, использования социальных фондов и др.</w:t>
      </w:r>
    </w:p>
    <w:p w:rsidR="000A4DBC" w:rsidRPr="00EB5373" w:rsidRDefault="000A4DBC" w:rsidP="009418ED">
      <w:pPr>
        <w:pStyle w:val="a3"/>
        <w:rPr>
          <w:szCs w:val="28"/>
        </w:rPr>
      </w:pPr>
      <w:r w:rsidRPr="00EB5373">
        <w:rPr>
          <w:szCs w:val="28"/>
        </w:rPr>
        <w:t>Первоначальный аудит проводится аудитором (аудиторской фирмой) для конкретного клиента впервые. Это существенно увеличивает риск и трудоемкость аудита, так как аудиторы не располагают необходимой информацией об особенностях деятельности клиента, его системе внутреннего контроля и других особенностях деятельности.</w:t>
      </w:r>
    </w:p>
    <w:p w:rsidR="000A4DBC" w:rsidRPr="00EB5373" w:rsidRDefault="000A4DBC" w:rsidP="009418ED">
      <w:pPr>
        <w:pStyle w:val="a3"/>
        <w:rPr>
          <w:szCs w:val="28"/>
        </w:rPr>
      </w:pPr>
      <w:r w:rsidRPr="00EB5373">
        <w:rPr>
          <w:szCs w:val="28"/>
        </w:rPr>
        <w:t>Согласованный (повторяющийся) аудит осуществляется аудитором (аудиторской фирмой) повторно или регулярно и поэтому основан на знании специфики клиента, его положительных и отрицательных сторон в организации бухгалтерского учета, результатах длительного сотрудничества с клиентом (консультирование, помощь в организации системы внутреннего контроля и другие виды услуг).</w:t>
      </w:r>
    </w:p>
    <w:p w:rsidR="000A4DBC" w:rsidRPr="00EB5373" w:rsidRDefault="000A4DBC" w:rsidP="007C2906">
      <w:pPr>
        <w:pStyle w:val="a3"/>
        <w:ind w:firstLine="0"/>
        <w:rPr>
          <w:szCs w:val="28"/>
        </w:rPr>
      </w:pPr>
      <w:r w:rsidRPr="00EB5373">
        <w:rPr>
          <w:szCs w:val="28"/>
        </w:rPr>
        <w:t>.</w:t>
      </w:r>
    </w:p>
    <w:bookmarkEnd w:id="0"/>
    <w:p w:rsidR="000A4DBC" w:rsidRPr="00EB5373" w:rsidRDefault="000A4DBC" w:rsidP="00452022">
      <w:pPr>
        <w:widowControl w:val="0"/>
        <w:shd w:val="clear" w:color="auto" w:fill="FFFFFF"/>
        <w:tabs>
          <w:tab w:val="left" w:pos="787"/>
        </w:tabs>
        <w:autoSpaceDE w:val="0"/>
        <w:autoSpaceDN w:val="0"/>
        <w:adjustRightInd w:val="0"/>
        <w:spacing w:after="0" w:line="245" w:lineRule="exact"/>
        <w:rPr>
          <w:rFonts w:ascii="Times New Roman" w:hAnsi="Times New Roman"/>
          <w:sz w:val="28"/>
          <w:szCs w:val="28"/>
        </w:rPr>
      </w:pPr>
    </w:p>
    <w:p w:rsidR="000A4DBC" w:rsidRPr="00EB5373" w:rsidRDefault="000A4DBC" w:rsidP="00452022">
      <w:pPr>
        <w:widowControl w:val="0"/>
        <w:shd w:val="clear" w:color="auto" w:fill="FFFFFF"/>
        <w:tabs>
          <w:tab w:val="left" w:pos="787"/>
        </w:tabs>
        <w:autoSpaceDE w:val="0"/>
        <w:autoSpaceDN w:val="0"/>
        <w:adjustRightInd w:val="0"/>
        <w:spacing w:after="0" w:line="245" w:lineRule="exact"/>
        <w:rPr>
          <w:rFonts w:ascii="Times New Roman" w:hAnsi="Times New Roman"/>
          <w:spacing w:val="-18"/>
          <w:sz w:val="28"/>
          <w:szCs w:val="28"/>
        </w:rPr>
      </w:pPr>
    </w:p>
    <w:p w:rsidR="000A4DBC" w:rsidRPr="00EB5373" w:rsidRDefault="000A4DBC" w:rsidP="00EB5373">
      <w:pPr>
        <w:widowControl w:val="0"/>
        <w:numPr>
          <w:ilvl w:val="0"/>
          <w:numId w:val="1"/>
        </w:numPr>
        <w:shd w:val="clear" w:color="auto" w:fill="FFFFFF"/>
        <w:tabs>
          <w:tab w:val="left" w:pos="787"/>
        </w:tabs>
        <w:autoSpaceDE w:val="0"/>
        <w:autoSpaceDN w:val="0"/>
        <w:adjustRightInd w:val="0"/>
        <w:spacing w:after="0" w:line="245" w:lineRule="exact"/>
        <w:ind w:left="518"/>
        <w:jc w:val="center"/>
        <w:rPr>
          <w:rFonts w:ascii="Times New Roman" w:hAnsi="Times New Roman"/>
          <w:b/>
          <w:spacing w:val="-12"/>
          <w:sz w:val="28"/>
          <w:szCs w:val="28"/>
        </w:rPr>
      </w:pPr>
      <w:r w:rsidRPr="00EB5373">
        <w:rPr>
          <w:rFonts w:ascii="Times New Roman" w:hAnsi="Times New Roman"/>
          <w:b/>
          <w:spacing w:val="-3"/>
          <w:sz w:val="28"/>
          <w:szCs w:val="28"/>
        </w:rPr>
        <w:t>. Регламентация аудиторской деятельности в РФ</w:t>
      </w:r>
    </w:p>
    <w:p w:rsidR="000A4DBC" w:rsidRPr="00EB5373" w:rsidRDefault="000A4DBC" w:rsidP="00452022">
      <w:pPr>
        <w:rPr>
          <w:rFonts w:ascii="Times New Roman" w:hAnsi="Times New Roman"/>
          <w:sz w:val="28"/>
          <w:szCs w:val="28"/>
        </w:rPr>
      </w:pP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Основным регламентирующим документом аудиторской деятельности в Российской Федерации является закон «Об аудиторской деятельности» от30.12.2008. №307-ФЗ.</w:t>
      </w:r>
    </w:p>
    <w:p w:rsidR="000A4DBC" w:rsidRPr="00EB5373" w:rsidRDefault="000A4DBC" w:rsidP="00EB5373">
      <w:pPr>
        <w:rPr>
          <w:rFonts w:ascii="Times New Roman" w:hAnsi="Times New Roman"/>
          <w:sz w:val="28"/>
          <w:szCs w:val="28"/>
        </w:rPr>
      </w:pPr>
      <w:r w:rsidRPr="00EB5373">
        <w:rPr>
          <w:rFonts w:ascii="Times New Roman" w:hAnsi="Times New Roman"/>
          <w:sz w:val="28"/>
          <w:szCs w:val="28"/>
        </w:rPr>
        <w:t xml:space="preserve">            В настоящее время в России формируется пятиуровневая система нормативного                                регулирования аудита в России.</w:t>
      </w:r>
    </w:p>
    <w:p w:rsidR="000A4DBC" w:rsidRPr="00EB5373" w:rsidRDefault="000A4DBC" w:rsidP="00EB5373">
      <w:pPr>
        <w:pStyle w:val="11"/>
        <w:rPr>
          <w:rFonts w:ascii="Times New Roman" w:hAnsi="Times New Roman"/>
          <w:sz w:val="28"/>
          <w:szCs w:val="28"/>
        </w:rPr>
      </w:pPr>
      <w:r>
        <w:rPr>
          <w:rFonts w:ascii="Times New Roman" w:hAnsi="Times New Roman"/>
          <w:sz w:val="28"/>
          <w:szCs w:val="28"/>
        </w:rPr>
        <w:t xml:space="preserve">  </w:t>
      </w:r>
      <w:r w:rsidRPr="00EB5373">
        <w:rPr>
          <w:rFonts w:ascii="Times New Roman" w:hAnsi="Times New Roman"/>
          <w:sz w:val="28"/>
          <w:szCs w:val="28"/>
          <w:lang w:val="en-US"/>
        </w:rPr>
        <w:t>I</w:t>
      </w:r>
      <w:r w:rsidRPr="00EB5373">
        <w:rPr>
          <w:rFonts w:ascii="Times New Roman" w:hAnsi="Times New Roman"/>
          <w:sz w:val="28"/>
          <w:szCs w:val="28"/>
        </w:rPr>
        <w:t xml:space="preserve"> уровень - это закон об ау</w:t>
      </w:r>
      <w:r>
        <w:rPr>
          <w:rFonts w:ascii="Times New Roman" w:hAnsi="Times New Roman"/>
          <w:sz w:val="28"/>
          <w:szCs w:val="28"/>
        </w:rPr>
        <w:t xml:space="preserve">диторской деятельности, который </w:t>
      </w:r>
      <w:r w:rsidRPr="00EB5373">
        <w:rPr>
          <w:rFonts w:ascii="Times New Roman" w:hAnsi="Times New Roman"/>
          <w:sz w:val="28"/>
          <w:szCs w:val="28"/>
        </w:rPr>
        <w:t>определяет место аудита в финансово-хозяйственной деятельности в качестве её необходимого и равноправного элемента. Для России это особенно важно, так как государственный контроль  исторически превалировал над другими видами контроля. Именно принятие закона позволяет считать , что становление аудита в России состоялось.</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lang w:val="en-US"/>
        </w:rPr>
        <w:t>II</w:t>
      </w:r>
      <w:r w:rsidRPr="00EB5373">
        <w:rPr>
          <w:rFonts w:ascii="Times New Roman" w:hAnsi="Times New Roman"/>
          <w:sz w:val="28"/>
          <w:szCs w:val="28"/>
        </w:rPr>
        <w:t xml:space="preserve"> уровень - распоряжение президента, постановления правительства РФ, такие как:</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№80 от 06/02/2002 по вопросам государственного регулирования аудиторской деятельности в РФ;</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постановления правительства РФ от 29/03/2002 №190 о лицензировании аудиторской деятельности;</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приказ Минфина РФ от 20.05.2010 №46н  ОБ УТВЕРЖДЕНИИ ФЕДЕРАЛЬНЫХ СТАНДАРТОВ</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АУДИТОРСКОЙ ДЕЯТЕЛЬНОСТИ</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lang w:val="en-US"/>
        </w:rPr>
        <w:t>III</w:t>
      </w:r>
      <w:r w:rsidRPr="00EB5373">
        <w:rPr>
          <w:rFonts w:ascii="Times New Roman" w:hAnsi="Times New Roman"/>
          <w:sz w:val="28"/>
          <w:szCs w:val="28"/>
        </w:rPr>
        <w:t xml:space="preserve"> уровень – система нормативного регулирования аудиторской деятельности, представленная федеральными правилами – стандартами аудиторской деятельности. Основное значение стандартов – установление нормативного аудита, однозначно интерпретируемых  всеми субъектами финансово-хозяйственной деятельности.</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lang w:val="en-US"/>
        </w:rPr>
        <w:t>IV</w:t>
      </w:r>
      <w:r w:rsidRPr="00EB5373">
        <w:rPr>
          <w:rFonts w:ascii="Times New Roman" w:hAnsi="Times New Roman"/>
          <w:sz w:val="28"/>
          <w:szCs w:val="28"/>
        </w:rPr>
        <w:t xml:space="preserve"> уровень – методики аудиторской деятельности, регулирующие порядок осуществления аудиторами проверок применительно к отдельным отраслям по отдельным вопросам налогообложения, финансов и по специальным аудиторским заданиям. К этому же уровню относятся внутренние стандарты, устанавливаемыми профессиональными аудиторскими объединениями для своих членов. Требования этих стандартов не могут быть ниже требований  федеральных стандартов и не могут противоречить им.</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lang w:val="en-US"/>
        </w:rPr>
        <w:t>V</w:t>
      </w:r>
      <w:r w:rsidRPr="00EB5373">
        <w:rPr>
          <w:rFonts w:ascii="Times New Roman" w:hAnsi="Times New Roman"/>
          <w:sz w:val="28"/>
          <w:szCs w:val="28"/>
        </w:rPr>
        <w:t xml:space="preserve"> уровень – документы, необходимые для регламентации стандартов. Эти документы должны содержать сведения по применению стандартов организации на основе стандартов аудиторской деятельности (внутрифирменные стандарты). Внутрифирменные стандарты базируются  на законодательных и нормативных актах, международных и отечественных стандартах и должны включать в себя основополагающие и конкретные процедуры проведения аудита. Итоговым документом разработанных внутрифирменных стандартов может быть приказ об утверждении внутрифирменных стандартов, подписанный руководителем фирмы и утвержденный советом учредителей аудиторской фирмы. Основные направления разработки внутрифирменных стандартов можно условно разделить на стандарты в области этики поведения аудитора, стоимости по внутрифирменному документообороту и стоимости в области методологии проведения проверок по направлениям аудита – общий, банковский, страховой, аудит бирж, внебюджетных фондов и инвестиционных институтов.</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Аудит товарных операций на предприятиях оптовой торговли осуществляется на базе приведенных ниже нормативных документов:</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Федеральный закон РФ от 21.11.96 г. №129-ФЗ «О бухгалтерском учете».</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 xml:space="preserve">Гражданский Кодекс Российской Федерации. </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Налоговый Кодекс Российской Федерации.</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Федеральный закон РФ от22.05.03 г. №54-ФЗ «О применении контрольно-кассовой техники при осуществлении наличных денежных расчетов и (или) расчетов с использованием платежных карт».</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План счетов бухгалтерского учета хозяйственной деятельности организаций и инструкция по его применению. Утвержден приказом Минфина РФ от 31.10.00 г. №94н.</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Положение по ведению бухгалтерского учета и бухгалтерской отчетности в РФ. Утверждено приказом Минфина РФ от 29.07.98 №34н.</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Положение по бухгалтерскому чету «Учетная политика организаций»  (ПБУ 1/98). Утверждено приказом Минфина РФ от 09.12.98 №60н.</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Положение по бухгалтерскому чету «Учет материально-производственных запасов» (ПБУ 5/01). Утверждено приказом Минфина РФ от 09.06.01 №44н.</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Методические указания по бухгалтерскому учету материально-производственных запасов. Утверждены приказом Минфина РФ от 28.12.01 №119н.</w:t>
      </w:r>
    </w:p>
    <w:p w:rsidR="000A4DBC" w:rsidRPr="00EB5373" w:rsidRDefault="000A4DBC" w:rsidP="00EB5373">
      <w:pPr>
        <w:pStyle w:val="11"/>
        <w:rPr>
          <w:rFonts w:ascii="Times New Roman" w:hAnsi="Times New Roman"/>
          <w:sz w:val="28"/>
          <w:szCs w:val="28"/>
        </w:rPr>
      </w:pPr>
      <w:r w:rsidRPr="00EB5373">
        <w:rPr>
          <w:rFonts w:ascii="Times New Roman" w:hAnsi="Times New Roman"/>
          <w:snapToGrid w:val="0"/>
          <w:sz w:val="28"/>
          <w:szCs w:val="28"/>
        </w:rPr>
        <w:t>Методические указания по инвентариза</w:t>
      </w:r>
      <w:r w:rsidRPr="00EB5373">
        <w:rPr>
          <w:rFonts w:ascii="Times New Roman" w:hAnsi="Times New Roman"/>
          <w:snapToGrid w:val="0"/>
          <w:sz w:val="28"/>
          <w:szCs w:val="28"/>
        </w:rPr>
        <w:softHyphen/>
        <w:t>ции имущества и финансовых обязательств. Утверждены приказом Министерства финансов РФ от 13.06.95 № 49.</w:t>
      </w:r>
    </w:p>
    <w:p w:rsidR="000A4DBC" w:rsidRPr="00EB5373" w:rsidRDefault="000A4DBC" w:rsidP="00EB5373">
      <w:pPr>
        <w:pStyle w:val="11"/>
        <w:rPr>
          <w:rFonts w:ascii="Times New Roman" w:hAnsi="Times New Roman"/>
          <w:sz w:val="28"/>
          <w:szCs w:val="28"/>
        </w:rPr>
      </w:pPr>
      <w:r w:rsidRPr="00EB5373">
        <w:rPr>
          <w:rFonts w:ascii="Times New Roman" w:hAnsi="Times New Roman"/>
          <w:sz w:val="28"/>
          <w:szCs w:val="28"/>
        </w:rPr>
        <w:t>Методические рекомендации по учету и оформлению операций приема, хранения и отпуска товаров в организациях торговли. Утверждены письмом Комитета РФ по торговле от 10.07.96 №1-794/32-5.</w:t>
      </w:r>
    </w:p>
    <w:p w:rsidR="000A4DBC" w:rsidRPr="00EB5373" w:rsidRDefault="000A4DBC" w:rsidP="00452022">
      <w:pPr>
        <w:widowControl w:val="0"/>
        <w:shd w:val="clear" w:color="auto" w:fill="FFFFFF"/>
        <w:tabs>
          <w:tab w:val="left" w:pos="787"/>
        </w:tabs>
        <w:autoSpaceDE w:val="0"/>
        <w:autoSpaceDN w:val="0"/>
        <w:adjustRightInd w:val="0"/>
        <w:spacing w:after="0" w:line="245" w:lineRule="exact"/>
        <w:ind w:left="518"/>
        <w:rPr>
          <w:rFonts w:ascii="Times New Roman" w:hAnsi="Times New Roman"/>
          <w:spacing w:val="-3"/>
          <w:sz w:val="28"/>
          <w:szCs w:val="28"/>
        </w:rPr>
      </w:pPr>
    </w:p>
    <w:p w:rsidR="000A4DBC" w:rsidRPr="00EB5373" w:rsidRDefault="000A4DBC" w:rsidP="00452022">
      <w:pPr>
        <w:widowControl w:val="0"/>
        <w:shd w:val="clear" w:color="auto" w:fill="FFFFFF"/>
        <w:tabs>
          <w:tab w:val="left" w:pos="787"/>
        </w:tabs>
        <w:autoSpaceDE w:val="0"/>
        <w:autoSpaceDN w:val="0"/>
        <w:adjustRightInd w:val="0"/>
        <w:spacing w:after="0" w:line="245" w:lineRule="exact"/>
        <w:ind w:left="518"/>
        <w:rPr>
          <w:rFonts w:ascii="Times New Roman" w:hAnsi="Times New Roman"/>
          <w:spacing w:val="-12"/>
          <w:sz w:val="28"/>
          <w:szCs w:val="28"/>
        </w:rPr>
      </w:pPr>
    </w:p>
    <w:p w:rsidR="000A4DBC" w:rsidRPr="00EB5373" w:rsidRDefault="000A4DBC" w:rsidP="00EB5373">
      <w:pPr>
        <w:shd w:val="clear" w:color="auto" w:fill="FFFFFF"/>
        <w:tabs>
          <w:tab w:val="left" w:pos="797"/>
        </w:tabs>
        <w:spacing w:line="245" w:lineRule="exact"/>
        <w:ind w:left="490"/>
        <w:jc w:val="center"/>
        <w:rPr>
          <w:rFonts w:ascii="Times New Roman" w:hAnsi="Times New Roman"/>
          <w:spacing w:val="-2"/>
          <w:sz w:val="28"/>
          <w:szCs w:val="28"/>
        </w:rPr>
      </w:pPr>
      <w:r w:rsidRPr="00EB5373">
        <w:rPr>
          <w:rFonts w:ascii="Times New Roman" w:hAnsi="Times New Roman"/>
          <w:spacing w:val="-13"/>
          <w:sz w:val="28"/>
          <w:szCs w:val="28"/>
        </w:rPr>
        <w:t>1.</w:t>
      </w:r>
      <w:r w:rsidRPr="00EB5373">
        <w:rPr>
          <w:rFonts w:ascii="Times New Roman" w:hAnsi="Times New Roman"/>
          <w:b/>
          <w:spacing w:val="-13"/>
          <w:sz w:val="28"/>
          <w:szCs w:val="28"/>
        </w:rPr>
        <w:t xml:space="preserve">3. </w:t>
      </w:r>
      <w:r w:rsidRPr="00EB5373">
        <w:rPr>
          <w:rFonts w:ascii="Times New Roman" w:hAnsi="Times New Roman"/>
          <w:b/>
          <w:spacing w:val="-2"/>
          <w:sz w:val="28"/>
          <w:szCs w:val="28"/>
        </w:rPr>
        <w:t>Цели и задачи аудита движения денежных средств в кассе</w:t>
      </w:r>
    </w:p>
    <w:p w:rsidR="000A4DBC" w:rsidRPr="00EB5373" w:rsidRDefault="000A4DBC" w:rsidP="00452022">
      <w:pPr>
        <w:shd w:val="clear" w:color="auto" w:fill="FFFFFF"/>
        <w:tabs>
          <w:tab w:val="left" w:pos="797"/>
        </w:tabs>
        <w:spacing w:line="245" w:lineRule="exact"/>
        <w:ind w:left="490"/>
        <w:rPr>
          <w:rFonts w:ascii="Times New Roman" w:hAnsi="Times New Roman"/>
          <w:spacing w:val="-2"/>
          <w:sz w:val="28"/>
          <w:szCs w:val="28"/>
        </w:rPr>
      </w:pPr>
    </w:p>
    <w:p w:rsidR="000A4DBC" w:rsidRPr="00EB5373" w:rsidRDefault="000A4DBC" w:rsidP="009418ED">
      <w:pPr>
        <w:shd w:val="clear" w:color="auto" w:fill="FFFFFF"/>
        <w:autoSpaceDE w:val="0"/>
        <w:autoSpaceDN w:val="0"/>
        <w:adjustRightInd w:val="0"/>
        <w:spacing w:line="360" w:lineRule="auto"/>
        <w:ind w:firstLine="709"/>
        <w:rPr>
          <w:rFonts w:ascii="Times New Roman" w:hAnsi="Times New Roman"/>
          <w:sz w:val="28"/>
          <w:szCs w:val="28"/>
        </w:rPr>
      </w:pPr>
      <w:r w:rsidRPr="00EB5373">
        <w:rPr>
          <w:rFonts w:ascii="Times New Roman" w:hAnsi="Times New Roman"/>
          <w:color w:val="000000"/>
          <w:sz w:val="28"/>
          <w:szCs w:val="28"/>
        </w:rPr>
        <w:t>Основная цель аудиторской проверки — формирование мне</w:t>
      </w:r>
      <w:r w:rsidRPr="00EB5373">
        <w:rPr>
          <w:rFonts w:ascii="Times New Roman" w:hAnsi="Times New Roman"/>
          <w:color w:val="000000"/>
          <w:sz w:val="28"/>
          <w:szCs w:val="28"/>
        </w:rPr>
        <w:softHyphen/>
        <w:t>ния о достоверности бухгалтерской отчетности по разделу «Де</w:t>
      </w:r>
      <w:r w:rsidRPr="00EB5373">
        <w:rPr>
          <w:rFonts w:ascii="Times New Roman" w:hAnsi="Times New Roman"/>
          <w:color w:val="000000"/>
          <w:sz w:val="28"/>
          <w:szCs w:val="28"/>
        </w:rPr>
        <w:softHyphen/>
        <w:t>нежные средства» и соответствии применяемой методики учета денежных средств действующим в Российской Федерации норма</w:t>
      </w:r>
      <w:r w:rsidRPr="00EB5373">
        <w:rPr>
          <w:rFonts w:ascii="Times New Roman" w:hAnsi="Times New Roman"/>
          <w:color w:val="000000"/>
          <w:sz w:val="28"/>
          <w:szCs w:val="28"/>
        </w:rPr>
        <w:softHyphen/>
        <w:t>тивным документам. Для достижения данной цели необходимо установить законность, достоверность и целесообразность совер</w:t>
      </w:r>
      <w:r w:rsidRPr="00EB5373">
        <w:rPr>
          <w:rFonts w:ascii="Times New Roman" w:hAnsi="Times New Roman"/>
          <w:color w:val="000000"/>
          <w:sz w:val="28"/>
          <w:szCs w:val="28"/>
        </w:rPr>
        <w:softHyphen/>
        <w:t>шения операций с денежными средствами на предприятии, пра</w:t>
      </w:r>
      <w:r w:rsidRPr="00EB5373">
        <w:rPr>
          <w:rFonts w:ascii="Times New Roman" w:hAnsi="Times New Roman"/>
          <w:color w:val="000000"/>
          <w:sz w:val="28"/>
          <w:szCs w:val="28"/>
        </w:rPr>
        <w:softHyphen/>
        <w:t>вильность их отражения в учете и отчетности.</w:t>
      </w:r>
    </w:p>
    <w:p w:rsidR="000A4DBC" w:rsidRPr="00EB5373" w:rsidRDefault="000A4DBC" w:rsidP="009418ED">
      <w:pPr>
        <w:shd w:val="clear" w:color="auto" w:fill="FFFFFF"/>
        <w:autoSpaceDE w:val="0"/>
        <w:autoSpaceDN w:val="0"/>
        <w:adjustRightInd w:val="0"/>
        <w:spacing w:line="360" w:lineRule="auto"/>
        <w:ind w:firstLine="709"/>
        <w:rPr>
          <w:rFonts w:ascii="Times New Roman" w:hAnsi="Times New Roman"/>
          <w:sz w:val="28"/>
          <w:szCs w:val="28"/>
        </w:rPr>
      </w:pPr>
      <w:r w:rsidRPr="00EB5373">
        <w:rPr>
          <w:rFonts w:ascii="Times New Roman" w:hAnsi="Times New Roman"/>
          <w:color w:val="000000"/>
          <w:sz w:val="28"/>
          <w:szCs w:val="28"/>
        </w:rPr>
        <w:t>В ходе аудита операций с денежными средствами решаются следующие задачи:</w:t>
      </w:r>
    </w:p>
    <w:p w:rsidR="000A4DBC" w:rsidRPr="00EB5373" w:rsidRDefault="000A4DBC" w:rsidP="009418ED">
      <w:pPr>
        <w:shd w:val="clear" w:color="auto" w:fill="FFFFFF"/>
        <w:autoSpaceDE w:val="0"/>
        <w:autoSpaceDN w:val="0"/>
        <w:adjustRightInd w:val="0"/>
        <w:spacing w:line="360" w:lineRule="auto"/>
        <w:ind w:firstLine="709"/>
        <w:rPr>
          <w:rFonts w:ascii="Times New Roman" w:hAnsi="Times New Roman"/>
          <w:sz w:val="28"/>
          <w:szCs w:val="28"/>
        </w:rPr>
      </w:pPr>
      <w:r w:rsidRPr="00EB5373">
        <w:rPr>
          <w:rFonts w:ascii="Times New Roman" w:hAnsi="Times New Roman"/>
          <w:color w:val="000000"/>
          <w:sz w:val="28"/>
          <w:szCs w:val="28"/>
        </w:rPr>
        <w:t>- ознакомление с условиями хранения наличных денег, цен</w:t>
      </w:r>
      <w:r w:rsidRPr="00EB5373">
        <w:rPr>
          <w:rFonts w:ascii="Times New Roman" w:hAnsi="Times New Roman"/>
          <w:color w:val="000000"/>
          <w:sz w:val="28"/>
          <w:szCs w:val="28"/>
        </w:rPr>
        <w:softHyphen/>
        <w:t>ных бумаг и других денежных документов в кассе;</w:t>
      </w:r>
    </w:p>
    <w:p w:rsidR="000A4DBC" w:rsidRPr="00EB5373" w:rsidRDefault="000A4DBC" w:rsidP="009418ED">
      <w:pPr>
        <w:shd w:val="clear" w:color="auto" w:fill="FFFFFF"/>
        <w:autoSpaceDE w:val="0"/>
        <w:autoSpaceDN w:val="0"/>
        <w:adjustRightInd w:val="0"/>
        <w:spacing w:line="360" w:lineRule="auto"/>
        <w:ind w:firstLine="709"/>
        <w:rPr>
          <w:rFonts w:ascii="Times New Roman" w:hAnsi="Times New Roman"/>
          <w:color w:val="000000"/>
          <w:sz w:val="28"/>
          <w:szCs w:val="28"/>
        </w:rPr>
      </w:pPr>
      <w:r w:rsidRPr="00EB5373">
        <w:rPr>
          <w:rFonts w:ascii="Times New Roman" w:hAnsi="Times New Roman"/>
          <w:color w:val="000000"/>
          <w:sz w:val="28"/>
          <w:szCs w:val="28"/>
        </w:rPr>
        <w:t>- изучение фактического порядка документального оформле</w:t>
      </w:r>
      <w:r w:rsidRPr="00EB5373">
        <w:rPr>
          <w:rFonts w:ascii="Times New Roman" w:hAnsi="Times New Roman"/>
          <w:color w:val="000000"/>
          <w:sz w:val="28"/>
          <w:szCs w:val="28"/>
        </w:rPr>
        <w:softHyphen/>
        <w:t>ния операций по приходу и расходу денежных средств, ведения</w:t>
      </w:r>
      <w:r w:rsidRPr="00EB5373">
        <w:rPr>
          <w:rFonts w:ascii="Times New Roman" w:hAnsi="Times New Roman"/>
          <w:sz w:val="28"/>
          <w:szCs w:val="28"/>
        </w:rPr>
        <w:t xml:space="preserve"> </w:t>
      </w:r>
      <w:r w:rsidRPr="00EB5373">
        <w:rPr>
          <w:rFonts w:ascii="Times New Roman" w:hAnsi="Times New Roman"/>
          <w:color w:val="000000"/>
          <w:sz w:val="28"/>
          <w:szCs w:val="28"/>
        </w:rPr>
        <w:t xml:space="preserve">кассовой книги, учета кассовых операций; </w:t>
      </w:r>
    </w:p>
    <w:p w:rsidR="000A4DBC" w:rsidRPr="00EB5373" w:rsidRDefault="000A4DBC" w:rsidP="009418ED">
      <w:pPr>
        <w:shd w:val="clear" w:color="auto" w:fill="FFFFFF"/>
        <w:autoSpaceDE w:val="0"/>
        <w:autoSpaceDN w:val="0"/>
        <w:adjustRightInd w:val="0"/>
        <w:spacing w:line="360" w:lineRule="auto"/>
        <w:ind w:firstLine="709"/>
        <w:rPr>
          <w:rFonts w:ascii="Times New Roman" w:hAnsi="Times New Roman"/>
          <w:sz w:val="28"/>
          <w:szCs w:val="28"/>
        </w:rPr>
      </w:pPr>
      <w:r w:rsidRPr="00EB5373">
        <w:rPr>
          <w:rFonts w:ascii="Times New Roman" w:hAnsi="Times New Roman"/>
          <w:color w:val="000000"/>
          <w:sz w:val="28"/>
          <w:szCs w:val="28"/>
        </w:rPr>
        <w:t>- проверка соблюдения кассовой дисциплины (своевременно</w:t>
      </w:r>
      <w:r w:rsidRPr="00EB5373">
        <w:rPr>
          <w:rFonts w:ascii="Times New Roman" w:hAnsi="Times New Roman"/>
          <w:color w:val="000000"/>
          <w:sz w:val="28"/>
          <w:szCs w:val="28"/>
        </w:rPr>
        <w:softHyphen/>
        <w:t>сти и полноты оприходования наличных денег в кассе и возврата в банк сверхлимитных остатков денежных средств, установлен</w:t>
      </w:r>
      <w:r w:rsidRPr="00EB5373">
        <w:rPr>
          <w:rFonts w:ascii="Times New Roman" w:hAnsi="Times New Roman"/>
          <w:color w:val="000000"/>
          <w:sz w:val="28"/>
          <w:szCs w:val="28"/>
        </w:rPr>
        <w:softHyphen/>
        <w:t>ных правил расчетов наличными деньгами с юридическими ли</w:t>
      </w:r>
      <w:r w:rsidRPr="00EB5373">
        <w:rPr>
          <w:rFonts w:ascii="Times New Roman" w:hAnsi="Times New Roman"/>
          <w:color w:val="000000"/>
          <w:sz w:val="28"/>
          <w:szCs w:val="28"/>
        </w:rPr>
        <w:softHyphen/>
        <w:t>цами, порядка выдачи и возврата в кассу подотчетных сумм це</w:t>
      </w:r>
      <w:r w:rsidRPr="00EB5373">
        <w:rPr>
          <w:rFonts w:ascii="Times New Roman" w:hAnsi="Times New Roman"/>
          <w:color w:val="000000"/>
          <w:sz w:val="28"/>
          <w:szCs w:val="28"/>
        </w:rPr>
        <w:softHyphen/>
        <w:t>левого использования, полученных из банка по чекам денежных средств (в том числе валютных) и другие;</w:t>
      </w:r>
    </w:p>
    <w:p w:rsidR="000A4DBC" w:rsidRPr="00EB5373" w:rsidRDefault="000A4DBC" w:rsidP="009418ED">
      <w:pPr>
        <w:shd w:val="clear" w:color="auto" w:fill="FFFFFF"/>
        <w:autoSpaceDE w:val="0"/>
        <w:autoSpaceDN w:val="0"/>
        <w:adjustRightInd w:val="0"/>
        <w:spacing w:line="360" w:lineRule="auto"/>
        <w:ind w:firstLine="709"/>
        <w:rPr>
          <w:rFonts w:ascii="Times New Roman" w:hAnsi="Times New Roman"/>
          <w:sz w:val="28"/>
          <w:szCs w:val="28"/>
        </w:rPr>
      </w:pPr>
      <w:r w:rsidRPr="00EB5373">
        <w:rPr>
          <w:rFonts w:ascii="Times New Roman" w:hAnsi="Times New Roman"/>
          <w:color w:val="000000"/>
          <w:sz w:val="28"/>
          <w:szCs w:val="28"/>
        </w:rPr>
        <w:t>- установление количества открытых в банках рублевых и валютных счетов, определение законности и целесообразности операций по поступлению и списанию средств с банковских сче</w:t>
      </w:r>
      <w:r w:rsidRPr="00EB5373">
        <w:rPr>
          <w:rFonts w:ascii="Times New Roman" w:hAnsi="Times New Roman"/>
          <w:color w:val="000000"/>
          <w:sz w:val="28"/>
          <w:szCs w:val="28"/>
        </w:rPr>
        <w:softHyphen/>
        <w:t>тов предприятия (в том числе валютных), правильности их отра</w:t>
      </w:r>
      <w:r w:rsidRPr="00EB5373">
        <w:rPr>
          <w:rFonts w:ascii="Times New Roman" w:hAnsi="Times New Roman"/>
          <w:color w:val="000000"/>
          <w:sz w:val="28"/>
          <w:szCs w:val="28"/>
        </w:rPr>
        <w:softHyphen/>
        <w:t>жения в учете;</w:t>
      </w:r>
    </w:p>
    <w:p w:rsidR="000A4DBC" w:rsidRPr="00EB5373" w:rsidRDefault="000A4DBC" w:rsidP="009418ED">
      <w:pPr>
        <w:shd w:val="clear" w:color="auto" w:fill="FFFFFF"/>
        <w:autoSpaceDE w:val="0"/>
        <w:autoSpaceDN w:val="0"/>
        <w:adjustRightInd w:val="0"/>
        <w:spacing w:line="360" w:lineRule="auto"/>
        <w:ind w:firstLine="709"/>
        <w:rPr>
          <w:rFonts w:ascii="Times New Roman" w:hAnsi="Times New Roman"/>
          <w:sz w:val="28"/>
          <w:szCs w:val="28"/>
        </w:rPr>
      </w:pPr>
      <w:r w:rsidRPr="00EB5373">
        <w:rPr>
          <w:rFonts w:ascii="Times New Roman" w:hAnsi="Times New Roman"/>
          <w:color w:val="000000"/>
          <w:sz w:val="28"/>
          <w:szCs w:val="28"/>
        </w:rPr>
        <w:t>- проверка состояния платежно-расчетной дисциплины.</w:t>
      </w:r>
    </w:p>
    <w:p w:rsidR="000A4DBC" w:rsidRPr="00EB5373" w:rsidRDefault="000A4DBC" w:rsidP="009418ED">
      <w:pPr>
        <w:spacing w:line="360" w:lineRule="auto"/>
        <w:ind w:firstLine="709"/>
        <w:rPr>
          <w:rFonts w:ascii="Times New Roman" w:hAnsi="Times New Roman"/>
          <w:color w:val="000000"/>
          <w:sz w:val="28"/>
          <w:szCs w:val="28"/>
        </w:rPr>
      </w:pPr>
    </w:p>
    <w:p w:rsidR="000A4DBC" w:rsidRPr="00EB5373" w:rsidRDefault="000A4DBC" w:rsidP="009418ED">
      <w:pPr>
        <w:spacing w:line="360" w:lineRule="auto"/>
        <w:rPr>
          <w:rFonts w:ascii="Times New Roman" w:hAnsi="Times New Roman"/>
          <w:color w:val="000000"/>
          <w:sz w:val="28"/>
          <w:szCs w:val="28"/>
        </w:rPr>
      </w:pPr>
      <w:r w:rsidRPr="00EB5373">
        <w:rPr>
          <w:rFonts w:ascii="Times New Roman" w:hAnsi="Times New Roman"/>
          <w:color w:val="000000"/>
          <w:sz w:val="28"/>
          <w:szCs w:val="28"/>
        </w:rPr>
        <w:t>Аудит операций с денежными средствами осуществляется в соответствии с требованиями следующих нормативных и законодательных документов:</w:t>
      </w:r>
    </w:p>
    <w:p w:rsidR="000A4DBC" w:rsidRPr="00EB5373" w:rsidRDefault="000A4DBC" w:rsidP="009418ED">
      <w:pPr>
        <w:spacing w:line="360" w:lineRule="auto"/>
        <w:ind w:firstLine="709"/>
        <w:rPr>
          <w:rFonts w:ascii="Times New Roman" w:hAnsi="Times New Roman"/>
          <w:color w:val="000000"/>
          <w:sz w:val="28"/>
          <w:szCs w:val="28"/>
        </w:rPr>
      </w:pPr>
      <w:r w:rsidRPr="00EB5373">
        <w:rPr>
          <w:rFonts w:ascii="Times New Roman" w:hAnsi="Times New Roman"/>
          <w:color w:val="000000"/>
          <w:sz w:val="28"/>
          <w:szCs w:val="28"/>
        </w:rPr>
        <w:t>- Кодекса РФ об административных нарушениях;</w:t>
      </w:r>
    </w:p>
    <w:p w:rsidR="000A4DBC" w:rsidRPr="00EB5373" w:rsidRDefault="000A4DBC" w:rsidP="009418ED">
      <w:pPr>
        <w:spacing w:line="360" w:lineRule="auto"/>
        <w:ind w:firstLine="709"/>
        <w:rPr>
          <w:rFonts w:ascii="Times New Roman" w:hAnsi="Times New Roman"/>
          <w:color w:val="000000"/>
          <w:sz w:val="28"/>
          <w:szCs w:val="28"/>
        </w:rPr>
      </w:pPr>
      <w:r w:rsidRPr="00EB5373">
        <w:rPr>
          <w:rFonts w:ascii="Times New Roman" w:hAnsi="Times New Roman"/>
          <w:color w:val="000000"/>
          <w:sz w:val="28"/>
          <w:szCs w:val="28"/>
        </w:rPr>
        <w:t>- Федерального закона от 10 июля 2002г. № 86-ФЗ «О Центральном Банке РФ»;[3]</w:t>
      </w:r>
    </w:p>
    <w:p w:rsidR="000A4DBC" w:rsidRPr="00EB5373" w:rsidRDefault="000A4DBC" w:rsidP="009418ED">
      <w:pPr>
        <w:spacing w:line="360" w:lineRule="auto"/>
        <w:ind w:firstLine="709"/>
        <w:rPr>
          <w:rFonts w:ascii="Times New Roman" w:hAnsi="Times New Roman"/>
          <w:color w:val="000000"/>
          <w:sz w:val="28"/>
          <w:szCs w:val="28"/>
        </w:rPr>
      </w:pPr>
      <w:r w:rsidRPr="00EB5373">
        <w:rPr>
          <w:rFonts w:ascii="Times New Roman" w:hAnsi="Times New Roman"/>
          <w:color w:val="000000"/>
          <w:sz w:val="28"/>
          <w:szCs w:val="28"/>
        </w:rPr>
        <w:t>- Федерального закона от 22 мая 2003г. № 54-ФЗ «О применении ККТ при осуществлении наличных денежных расчетов и (или) расчетов с использованием платежных карт»;[4]</w:t>
      </w:r>
    </w:p>
    <w:p w:rsidR="000A4DBC" w:rsidRPr="00EB5373" w:rsidRDefault="000A4DBC" w:rsidP="009418ED">
      <w:pPr>
        <w:spacing w:line="360" w:lineRule="auto"/>
        <w:ind w:firstLine="709"/>
        <w:rPr>
          <w:rFonts w:ascii="Times New Roman" w:hAnsi="Times New Roman"/>
          <w:color w:val="000000"/>
          <w:sz w:val="28"/>
          <w:szCs w:val="28"/>
        </w:rPr>
      </w:pPr>
      <w:r w:rsidRPr="00EB5373">
        <w:rPr>
          <w:rFonts w:ascii="Times New Roman" w:hAnsi="Times New Roman"/>
          <w:color w:val="000000"/>
          <w:sz w:val="28"/>
          <w:szCs w:val="28"/>
        </w:rPr>
        <w:t>-</w:t>
      </w:r>
      <w:r w:rsidRPr="00EB5373">
        <w:rPr>
          <w:rFonts w:ascii="Times New Roman" w:hAnsi="Times New Roman"/>
          <w:color w:val="000000"/>
          <w:sz w:val="28"/>
          <w:szCs w:val="28"/>
          <w:lang w:val="en-US"/>
        </w:rPr>
        <w:t> </w:t>
      </w:r>
      <w:r w:rsidRPr="00EB5373">
        <w:rPr>
          <w:rFonts w:ascii="Times New Roman" w:hAnsi="Times New Roman"/>
          <w:color w:val="000000"/>
          <w:sz w:val="28"/>
          <w:szCs w:val="28"/>
        </w:rPr>
        <w:t>Порядка ведения кассовых операций в РФ, утвержденного решением Совета директоров ЦБ РФ от 22 сентября 1993г. № 40;[5]</w:t>
      </w:r>
    </w:p>
    <w:p w:rsidR="000A4DBC" w:rsidRPr="00EB5373" w:rsidRDefault="000A4DBC" w:rsidP="009418ED">
      <w:pPr>
        <w:spacing w:line="360" w:lineRule="auto"/>
        <w:ind w:firstLine="709"/>
        <w:rPr>
          <w:rFonts w:ascii="Times New Roman" w:hAnsi="Times New Roman"/>
          <w:color w:val="000000"/>
          <w:sz w:val="28"/>
          <w:szCs w:val="28"/>
        </w:rPr>
      </w:pPr>
      <w:r w:rsidRPr="00EB5373">
        <w:rPr>
          <w:rFonts w:ascii="Times New Roman" w:hAnsi="Times New Roman"/>
          <w:color w:val="000000"/>
          <w:sz w:val="28"/>
          <w:szCs w:val="28"/>
        </w:rPr>
        <w:t>-</w:t>
      </w:r>
      <w:r w:rsidRPr="00EB5373">
        <w:rPr>
          <w:rFonts w:ascii="Times New Roman" w:hAnsi="Times New Roman"/>
          <w:color w:val="000000"/>
          <w:sz w:val="28"/>
          <w:szCs w:val="28"/>
          <w:lang w:val="en-US"/>
        </w:rPr>
        <w:t> </w:t>
      </w:r>
      <w:r w:rsidRPr="00EB5373">
        <w:rPr>
          <w:rFonts w:ascii="Times New Roman" w:hAnsi="Times New Roman"/>
          <w:color w:val="000000"/>
          <w:sz w:val="28"/>
          <w:szCs w:val="28"/>
        </w:rPr>
        <w:t>Положения о безналичных расчетах в РФ, утвержденного письмом ЦБ РФ от 3 октября 2002г. № 2-П; [5]</w:t>
      </w:r>
    </w:p>
    <w:p w:rsidR="000A4DBC" w:rsidRPr="00EB5373" w:rsidRDefault="000A4DBC" w:rsidP="009418ED">
      <w:pPr>
        <w:spacing w:line="360" w:lineRule="auto"/>
        <w:ind w:firstLine="709"/>
        <w:rPr>
          <w:rFonts w:ascii="Times New Roman" w:hAnsi="Times New Roman"/>
          <w:color w:val="000000"/>
          <w:sz w:val="28"/>
          <w:szCs w:val="28"/>
        </w:rPr>
      </w:pPr>
      <w:r w:rsidRPr="00EB5373">
        <w:rPr>
          <w:rFonts w:ascii="Times New Roman" w:hAnsi="Times New Roman"/>
          <w:color w:val="000000"/>
          <w:sz w:val="28"/>
          <w:szCs w:val="28"/>
        </w:rPr>
        <w:t>- Федеральный закон Российской Федерации от 30 декабря 2008 г. N 307-ФЗ "Об аудиторской деятельности"; [1]</w:t>
      </w:r>
    </w:p>
    <w:p w:rsidR="000A4DBC" w:rsidRPr="00EB5373" w:rsidRDefault="000A4DBC" w:rsidP="009418ED">
      <w:pPr>
        <w:spacing w:line="360" w:lineRule="auto"/>
        <w:ind w:firstLine="709"/>
        <w:rPr>
          <w:rFonts w:ascii="Times New Roman" w:hAnsi="Times New Roman"/>
          <w:color w:val="000000"/>
          <w:sz w:val="28"/>
          <w:szCs w:val="28"/>
        </w:rPr>
      </w:pPr>
      <w:r w:rsidRPr="00EB5373">
        <w:rPr>
          <w:rFonts w:ascii="Times New Roman" w:hAnsi="Times New Roman"/>
          <w:color w:val="000000"/>
          <w:sz w:val="28"/>
          <w:szCs w:val="28"/>
        </w:rPr>
        <w:t>Правила (стандарты) аудиторской деятельности. Постановление Правительства РФ от 23.09.2002 № 696. [8]</w:t>
      </w:r>
    </w:p>
    <w:p w:rsidR="000A4DBC" w:rsidRPr="00EB5373" w:rsidRDefault="000A4DBC" w:rsidP="009418ED">
      <w:pPr>
        <w:spacing w:line="360" w:lineRule="auto"/>
        <w:ind w:firstLine="709"/>
        <w:rPr>
          <w:rFonts w:ascii="Times New Roman" w:hAnsi="Times New Roman"/>
          <w:color w:val="000000"/>
          <w:sz w:val="28"/>
          <w:szCs w:val="28"/>
        </w:rPr>
      </w:pPr>
      <w:r w:rsidRPr="00EB5373">
        <w:rPr>
          <w:rFonts w:ascii="Times New Roman" w:hAnsi="Times New Roman"/>
          <w:color w:val="000000"/>
          <w:sz w:val="28"/>
          <w:szCs w:val="28"/>
        </w:rPr>
        <w:t>При аудите кассовых операций проверяют счета (субсчета):</w:t>
      </w:r>
    </w:p>
    <w:p w:rsidR="000A4DBC" w:rsidRPr="00EB5373" w:rsidRDefault="000A4DBC" w:rsidP="009418ED">
      <w:pPr>
        <w:spacing w:line="360" w:lineRule="auto"/>
        <w:ind w:firstLine="709"/>
        <w:rPr>
          <w:rFonts w:ascii="Times New Roman" w:hAnsi="Times New Roman"/>
          <w:color w:val="000000"/>
          <w:sz w:val="28"/>
          <w:szCs w:val="28"/>
        </w:rPr>
      </w:pPr>
      <w:r w:rsidRPr="00EB5373">
        <w:rPr>
          <w:rFonts w:ascii="Times New Roman" w:hAnsi="Times New Roman"/>
          <w:color w:val="000000"/>
          <w:sz w:val="28"/>
          <w:szCs w:val="28"/>
        </w:rPr>
        <w:t>50«Касса»; 51 «Расчетные счета»; 52 «Валютные счета»; 55 «Специальные счета в банках»; 57 «Переводы в пути».</w:t>
      </w:r>
    </w:p>
    <w:p w:rsidR="000A4DBC" w:rsidRPr="00EB5373" w:rsidRDefault="000A4DBC" w:rsidP="009418ED">
      <w:pPr>
        <w:spacing w:line="360" w:lineRule="auto"/>
        <w:ind w:firstLine="709"/>
        <w:rPr>
          <w:rFonts w:ascii="Times New Roman" w:hAnsi="Times New Roman"/>
          <w:color w:val="000000"/>
          <w:sz w:val="28"/>
          <w:szCs w:val="28"/>
        </w:rPr>
      </w:pPr>
    </w:p>
    <w:p w:rsidR="000A4DBC" w:rsidRPr="00EB5373" w:rsidRDefault="000A4DBC" w:rsidP="009418ED">
      <w:pPr>
        <w:spacing w:line="360" w:lineRule="auto"/>
        <w:ind w:firstLine="709"/>
        <w:rPr>
          <w:rFonts w:ascii="Times New Roman" w:hAnsi="Times New Roman"/>
          <w:color w:val="000000"/>
          <w:sz w:val="28"/>
          <w:szCs w:val="28"/>
        </w:rPr>
      </w:pPr>
    </w:p>
    <w:p w:rsidR="000A4DBC" w:rsidRPr="00EB5373" w:rsidRDefault="000A4DBC" w:rsidP="009418ED">
      <w:pPr>
        <w:spacing w:line="360" w:lineRule="auto"/>
        <w:ind w:firstLine="709"/>
        <w:rPr>
          <w:rFonts w:ascii="Times New Roman" w:hAnsi="Times New Roman"/>
          <w:color w:val="000000"/>
          <w:sz w:val="28"/>
          <w:szCs w:val="28"/>
        </w:rPr>
      </w:pPr>
    </w:p>
    <w:p w:rsidR="000A4DBC" w:rsidRPr="00EB5373" w:rsidRDefault="000A4DBC" w:rsidP="009418ED">
      <w:pPr>
        <w:spacing w:line="360" w:lineRule="auto"/>
        <w:ind w:firstLine="709"/>
        <w:rPr>
          <w:rFonts w:ascii="Times New Roman" w:hAnsi="Times New Roman"/>
          <w:color w:val="000000"/>
          <w:sz w:val="28"/>
          <w:szCs w:val="28"/>
        </w:rPr>
      </w:pPr>
    </w:p>
    <w:p w:rsidR="000A4DBC" w:rsidRPr="00EB5373" w:rsidRDefault="000A4DBC" w:rsidP="009418ED">
      <w:pPr>
        <w:spacing w:line="360" w:lineRule="auto"/>
        <w:ind w:firstLine="709"/>
        <w:rPr>
          <w:rFonts w:ascii="Times New Roman" w:hAnsi="Times New Roman"/>
          <w:color w:val="000000"/>
          <w:sz w:val="28"/>
          <w:szCs w:val="28"/>
        </w:rPr>
      </w:pPr>
    </w:p>
    <w:p w:rsidR="000A4DBC" w:rsidRDefault="000A4DBC" w:rsidP="00EB5373">
      <w:pPr>
        <w:shd w:val="clear" w:color="auto" w:fill="FFFFFF"/>
        <w:tabs>
          <w:tab w:val="left" w:pos="797"/>
        </w:tabs>
        <w:spacing w:line="245" w:lineRule="exact"/>
        <w:jc w:val="center"/>
        <w:rPr>
          <w:rFonts w:ascii="Times New Roman" w:hAnsi="Times New Roman"/>
          <w:b/>
          <w:spacing w:val="-4"/>
          <w:sz w:val="28"/>
          <w:szCs w:val="28"/>
        </w:rPr>
      </w:pPr>
      <w:r w:rsidRPr="00EB5373">
        <w:rPr>
          <w:rFonts w:ascii="Times New Roman" w:hAnsi="Times New Roman"/>
          <w:b/>
          <w:spacing w:val="-4"/>
          <w:sz w:val="28"/>
          <w:szCs w:val="28"/>
        </w:rPr>
        <w:t>Глава 2.Планирование аудита движения денежных средств в кассе</w:t>
      </w:r>
    </w:p>
    <w:p w:rsidR="000A4DBC" w:rsidRPr="00EB5373" w:rsidRDefault="000A4DBC" w:rsidP="00EB5373">
      <w:pPr>
        <w:shd w:val="clear" w:color="auto" w:fill="FFFFFF"/>
        <w:tabs>
          <w:tab w:val="left" w:pos="797"/>
        </w:tabs>
        <w:spacing w:line="245" w:lineRule="exact"/>
        <w:jc w:val="center"/>
        <w:rPr>
          <w:rFonts w:ascii="Times New Roman" w:hAnsi="Times New Roman"/>
          <w:b/>
          <w:sz w:val="28"/>
          <w:szCs w:val="28"/>
        </w:rPr>
      </w:pPr>
    </w:p>
    <w:p w:rsidR="000A4DBC" w:rsidRPr="00EB5373" w:rsidRDefault="000A4DBC" w:rsidP="00EB5373">
      <w:pPr>
        <w:widowControl w:val="0"/>
        <w:numPr>
          <w:ilvl w:val="0"/>
          <w:numId w:val="2"/>
        </w:numPr>
        <w:shd w:val="clear" w:color="auto" w:fill="FFFFFF"/>
        <w:tabs>
          <w:tab w:val="left" w:pos="782"/>
        </w:tabs>
        <w:autoSpaceDE w:val="0"/>
        <w:autoSpaceDN w:val="0"/>
        <w:adjustRightInd w:val="0"/>
        <w:spacing w:after="0" w:line="245" w:lineRule="exact"/>
        <w:ind w:left="5" w:firstLine="485"/>
        <w:jc w:val="center"/>
        <w:rPr>
          <w:rFonts w:ascii="Times New Roman" w:hAnsi="Times New Roman"/>
          <w:spacing w:val="-11"/>
          <w:sz w:val="28"/>
          <w:szCs w:val="28"/>
        </w:rPr>
      </w:pPr>
      <w:r w:rsidRPr="00EB5373">
        <w:rPr>
          <w:rFonts w:ascii="Times New Roman" w:hAnsi="Times New Roman"/>
          <w:b/>
          <w:spacing w:val="-2"/>
          <w:sz w:val="28"/>
          <w:szCs w:val="28"/>
        </w:rPr>
        <w:t xml:space="preserve">. Ознакомление с деятельностью аудируемого лица </w:t>
      </w:r>
      <w:r>
        <w:rPr>
          <w:rFonts w:ascii="Times New Roman" w:hAnsi="Times New Roman"/>
          <w:b/>
          <w:spacing w:val="-2"/>
          <w:sz w:val="28"/>
          <w:szCs w:val="28"/>
        </w:rPr>
        <w:t>ООО «Мотор»</w:t>
      </w:r>
      <w:r w:rsidRPr="00EB5373">
        <w:rPr>
          <w:rFonts w:ascii="Times New Roman" w:hAnsi="Times New Roman"/>
          <w:sz w:val="28"/>
          <w:szCs w:val="28"/>
        </w:rPr>
        <w:t>.</w:t>
      </w:r>
    </w:p>
    <w:p w:rsidR="000A4DBC" w:rsidRDefault="000A4DBC" w:rsidP="00EB5373">
      <w:pPr>
        <w:rPr>
          <w:rStyle w:val="FontStyle22"/>
          <w:rFonts w:ascii="Times New Roman" w:hAnsi="Times New Roman" w:cs="Times New Roman"/>
          <w:color w:val="000000"/>
          <w:sz w:val="28"/>
          <w:szCs w:val="28"/>
        </w:rPr>
      </w:pPr>
      <w:r>
        <w:rPr>
          <w:rStyle w:val="FontStyle22"/>
          <w:rFonts w:ascii="Times New Roman" w:hAnsi="Times New Roman" w:cs="Times New Roman"/>
          <w:color w:val="000000"/>
          <w:sz w:val="28"/>
          <w:szCs w:val="28"/>
        </w:rPr>
        <w:t xml:space="preserve">       </w:t>
      </w:r>
    </w:p>
    <w:p w:rsidR="000A4DBC" w:rsidRPr="00EB5373" w:rsidRDefault="000A4DBC" w:rsidP="00EB5373">
      <w:pPr>
        <w:rPr>
          <w:rStyle w:val="FontStyle22"/>
          <w:rFonts w:ascii="Times New Roman" w:hAnsi="Times New Roman" w:cs="Times New Roman"/>
          <w:color w:val="000000"/>
          <w:sz w:val="28"/>
          <w:szCs w:val="28"/>
        </w:rPr>
      </w:pPr>
      <w:r>
        <w:rPr>
          <w:rStyle w:val="FontStyle22"/>
          <w:rFonts w:ascii="Times New Roman" w:hAnsi="Times New Roman" w:cs="Times New Roman"/>
          <w:color w:val="000000"/>
          <w:sz w:val="28"/>
          <w:szCs w:val="28"/>
        </w:rPr>
        <w:t xml:space="preserve">         </w:t>
      </w:r>
      <w:r w:rsidRPr="00EB5373">
        <w:rPr>
          <w:rStyle w:val="FontStyle22"/>
          <w:rFonts w:ascii="Times New Roman" w:hAnsi="Times New Roman" w:cs="Times New Roman"/>
          <w:color w:val="000000"/>
          <w:sz w:val="28"/>
          <w:szCs w:val="28"/>
        </w:rPr>
        <w:t>Полное фирменное наименование предприятия: Общество с ограниченной ответственностью «Мотор», место нахождения: г. Мурманск, ул. С. Перовской, 6.</w:t>
      </w:r>
    </w:p>
    <w:p w:rsidR="000A4DBC" w:rsidRPr="00EB5373" w:rsidRDefault="000A4DBC" w:rsidP="00EB5373">
      <w:pPr>
        <w:rPr>
          <w:rStyle w:val="FontStyle22"/>
          <w:rFonts w:ascii="Times New Roman" w:hAnsi="Times New Roman" w:cs="Times New Roman"/>
          <w:color w:val="000000"/>
          <w:sz w:val="28"/>
          <w:szCs w:val="28"/>
        </w:rPr>
      </w:pPr>
      <w:r>
        <w:rPr>
          <w:rStyle w:val="FontStyle22"/>
          <w:rFonts w:ascii="Times New Roman" w:hAnsi="Times New Roman" w:cs="Times New Roman"/>
          <w:color w:val="000000"/>
          <w:sz w:val="28"/>
          <w:szCs w:val="28"/>
        </w:rPr>
        <w:t xml:space="preserve">         </w:t>
      </w:r>
      <w:r w:rsidRPr="00EB5373">
        <w:rPr>
          <w:rStyle w:val="FontStyle22"/>
          <w:rFonts w:ascii="Times New Roman" w:hAnsi="Times New Roman" w:cs="Times New Roman"/>
          <w:color w:val="000000"/>
          <w:sz w:val="28"/>
          <w:szCs w:val="28"/>
        </w:rPr>
        <w:t>Предприятие имеет в собственности обособленное имущество, учитываемое на его самостоятельном балансе.</w:t>
      </w:r>
    </w:p>
    <w:p w:rsidR="000A4DBC" w:rsidRPr="00EB5373" w:rsidRDefault="000A4DBC" w:rsidP="00EB5373">
      <w:pPr>
        <w:rPr>
          <w:rStyle w:val="FontStyle22"/>
          <w:rFonts w:ascii="Times New Roman" w:hAnsi="Times New Roman" w:cs="Times New Roman"/>
          <w:color w:val="000000"/>
          <w:sz w:val="28"/>
          <w:szCs w:val="28"/>
        </w:rPr>
      </w:pPr>
      <w:r>
        <w:rPr>
          <w:rStyle w:val="FontStyle22"/>
          <w:rFonts w:ascii="Times New Roman" w:hAnsi="Times New Roman" w:cs="Times New Roman"/>
          <w:color w:val="000000"/>
          <w:sz w:val="28"/>
          <w:szCs w:val="28"/>
        </w:rPr>
        <w:t xml:space="preserve">        </w:t>
      </w:r>
      <w:r w:rsidRPr="00EB5373">
        <w:rPr>
          <w:rStyle w:val="FontStyle22"/>
          <w:rFonts w:ascii="Times New Roman" w:hAnsi="Times New Roman" w:cs="Times New Roman"/>
          <w:color w:val="000000"/>
          <w:sz w:val="28"/>
          <w:szCs w:val="28"/>
        </w:rPr>
        <w:t>Основной целью деятельности общества является получение прибыли.</w:t>
      </w:r>
    </w:p>
    <w:p w:rsidR="000A4DBC" w:rsidRPr="00EB5373" w:rsidRDefault="000A4DBC" w:rsidP="00EB5373">
      <w:pPr>
        <w:rPr>
          <w:rStyle w:val="FontStyle22"/>
          <w:rFonts w:ascii="Times New Roman" w:hAnsi="Times New Roman" w:cs="Times New Roman"/>
          <w:color w:val="000000"/>
          <w:sz w:val="28"/>
          <w:szCs w:val="28"/>
        </w:rPr>
      </w:pPr>
      <w:r>
        <w:rPr>
          <w:rStyle w:val="FontStyle22"/>
          <w:rFonts w:ascii="Times New Roman" w:hAnsi="Times New Roman" w:cs="Times New Roman"/>
          <w:color w:val="000000"/>
          <w:sz w:val="28"/>
          <w:szCs w:val="28"/>
        </w:rPr>
        <w:t xml:space="preserve">         </w:t>
      </w:r>
      <w:r w:rsidRPr="00EB5373">
        <w:rPr>
          <w:rStyle w:val="FontStyle22"/>
          <w:rFonts w:ascii="Times New Roman" w:hAnsi="Times New Roman" w:cs="Times New Roman"/>
          <w:color w:val="000000"/>
          <w:sz w:val="28"/>
          <w:szCs w:val="28"/>
        </w:rPr>
        <w:t>Основной вид деятельности – строительно-монтажные и ремонтные работы.</w:t>
      </w:r>
    </w:p>
    <w:p w:rsidR="000A4DBC" w:rsidRPr="00EB5373" w:rsidRDefault="000A4DBC" w:rsidP="00452022">
      <w:pPr>
        <w:spacing w:line="360" w:lineRule="auto"/>
        <w:ind w:firstLine="709"/>
        <w:rPr>
          <w:rFonts w:ascii="Times New Roman" w:hAnsi="Times New Roman"/>
          <w:sz w:val="28"/>
          <w:szCs w:val="28"/>
        </w:rPr>
      </w:pPr>
      <w:r w:rsidRPr="00EB5373">
        <w:rPr>
          <w:rFonts w:ascii="Times New Roman" w:hAnsi="Times New Roman"/>
          <w:sz w:val="28"/>
          <w:szCs w:val="28"/>
        </w:rPr>
        <w:t>ООО «Мотор» имеет самостоятельный баланс, расчетные и иные банковские счета. Участники Общества несут ответственность в доле своих вкладов. Общество может создавать самостоятельно и совместно с другими фирмами дочерние структуры и филиалы. Основу планирования деятельности общества составляют решения Генерального директора, а также хозяйственные договоры, заключенных с потребителями, покупателями, поставщиками. Выполнение работ и оказание услуг осуществляется по ценам и тарифам, устанавливаемым Обществом самостоятельно.</w:t>
      </w:r>
    </w:p>
    <w:p w:rsidR="000A4DBC" w:rsidRPr="00EB5373" w:rsidRDefault="000A4DBC" w:rsidP="00452022">
      <w:pPr>
        <w:pStyle w:val="a5"/>
        <w:spacing w:after="0" w:line="360" w:lineRule="auto"/>
        <w:ind w:left="0" w:firstLine="709"/>
        <w:rPr>
          <w:sz w:val="28"/>
          <w:szCs w:val="28"/>
        </w:rPr>
      </w:pPr>
      <w:r w:rsidRPr="00EB5373">
        <w:rPr>
          <w:sz w:val="28"/>
          <w:szCs w:val="28"/>
        </w:rPr>
        <w:t>Уставный капитал Общества составляет 65000 рублей. Увеличение уставного капитала производится путем дополнительных взносов учредителями в соответствии с законодательством. Решение об изменении уставного капитала принимается общим собранием Общества.</w:t>
      </w:r>
    </w:p>
    <w:p w:rsidR="000A4DBC" w:rsidRPr="00EB5373" w:rsidRDefault="000A4DBC" w:rsidP="00452022">
      <w:pPr>
        <w:pStyle w:val="a5"/>
        <w:spacing w:after="0" w:line="360" w:lineRule="auto"/>
        <w:ind w:left="0" w:firstLine="709"/>
        <w:rPr>
          <w:sz w:val="28"/>
          <w:szCs w:val="28"/>
        </w:rPr>
      </w:pPr>
      <w:r w:rsidRPr="00EB5373">
        <w:rPr>
          <w:sz w:val="28"/>
          <w:szCs w:val="28"/>
        </w:rPr>
        <w:t xml:space="preserve">Общее собрание участников является высшим органом управления ООО «Мотор», оно принимает решения по следующим вопросам: </w:t>
      </w:r>
    </w:p>
    <w:p w:rsidR="000A4DBC" w:rsidRPr="00EB5373" w:rsidRDefault="000A4DBC" w:rsidP="00452022">
      <w:pPr>
        <w:pStyle w:val="a5"/>
        <w:numPr>
          <w:ilvl w:val="0"/>
          <w:numId w:val="5"/>
        </w:numPr>
        <w:tabs>
          <w:tab w:val="clear" w:pos="1211"/>
          <w:tab w:val="num" w:pos="1418"/>
        </w:tabs>
        <w:spacing w:after="0" w:line="360" w:lineRule="auto"/>
        <w:ind w:left="0" w:firstLine="709"/>
        <w:rPr>
          <w:sz w:val="28"/>
          <w:szCs w:val="28"/>
        </w:rPr>
      </w:pPr>
      <w:r w:rsidRPr="00EB5373">
        <w:rPr>
          <w:sz w:val="28"/>
          <w:szCs w:val="28"/>
        </w:rPr>
        <w:t>изменение устава, размера уставного капитала;</w:t>
      </w:r>
    </w:p>
    <w:p w:rsidR="000A4DBC" w:rsidRPr="00EB5373" w:rsidRDefault="000A4DBC" w:rsidP="00452022">
      <w:pPr>
        <w:pStyle w:val="a5"/>
        <w:numPr>
          <w:ilvl w:val="0"/>
          <w:numId w:val="5"/>
        </w:numPr>
        <w:tabs>
          <w:tab w:val="clear" w:pos="1211"/>
          <w:tab w:val="num" w:pos="1418"/>
        </w:tabs>
        <w:spacing w:after="0" w:line="360" w:lineRule="auto"/>
        <w:ind w:left="0" w:firstLine="709"/>
        <w:rPr>
          <w:sz w:val="28"/>
          <w:szCs w:val="28"/>
        </w:rPr>
      </w:pPr>
      <w:r w:rsidRPr="00EB5373">
        <w:rPr>
          <w:sz w:val="28"/>
          <w:szCs w:val="28"/>
        </w:rPr>
        <w:t>образование исполнительных органов и прекращение их</w:t>
      </w:r>
    </w:p>
    <w:p w:rsidR="000A4DBC" w:rsidRPr="00EB5373" w:rsidRDefault="000A4DBC" w:rsidP="00452022">
      <w:pPr>
        <w:pStyle w:val="a5"/>
        <w:tabs>
          <w:tab w:val="num" w:pos="1418"/>
        </w:tabs>
        <w:spacing w:after="0" w:line="360" w:lineRule="auto"/>
        <w:ind w:left="1418"/>
        <w:rPr>
          <w:sz w:val="28"/>
          <w:szCs w:val="28"/>
        </w:rPr>
      </w:pPr>
      <w:r w:rsidRPr="00EB5373">
        <w:rPr>
          <w:sz w:val="28"/>
          <w:szCs w:val="28"/>
        </w:rPr>
        <w:t>полномочий;</w:t>
      </w:r>
    </w:p>
    <w:p w:rsidR="000A4DBC" w:rsidRPr="00EB5373" w:rsidRDefault="000A4DBC" w:rsidP="00452022">
      <w:pPr>
        <w:pStyle w:val="a5"/>
        <w:numPr>
          <w:ilvl w:val="0"/>
          <w:numId w:val="5"/>
        </w:numPr>
        <w:tabs>
          <w:tab w:val="clear" w:pos="1211"/>
          <w:tab w:val="num" w:pos="1418"/>
        </w:tabs>
        <w:spacing w:after="0" w:line="360" w:lineRule="auto"/>
        <w:ind w:left="1418" w:hanging="709"/>
        <w:rPr>
          <w:sz w:val="28"/>
          <w:szCs w:val="28"/>
        </w:rPr>
      </w:pPr>
      <w:r w:rsidRPr="00EB5373">
        <w:rPr>
          <w:sz w:val="28"/>
          <w:szCs w:val="28"/>
        </w:rPr>
        <w:t>утверждение годовых отчетов, бухгалтерского баланса и</w:t>
      </w:r>
    </w:p>
    <w:p w:rsidR="000A4DBC" w:rsidRPr="00EB5373" w:rsidRDefault="000A4DBC" w:rsidP="00452022">
      <w:pPr>
        <w:pStyle w:val="a5"/>
        <w:tabs>
          <w:tab w:val="num" w:pos="1418"/>
        </w:tabs>
        <w:spacing w:after="0" w:line="360" w:lineRule="auto"/>
        <w:ind w:left="1418"/>
        <w:rPr>
          <w:sz w:val="28"/>
          <w:szCs w:val="28"/>
        </w:rPr>
      </w:pPr>
      <w:r w:rsidRPr="00EB5373">
        <w:rPr>
          <w:sz w:val="28"/>
          <w:szCs w:val="28"/>
        </w:rPr>
        <w:t>распределение прибыли;</w:t>
      </w:r>
    </w:p>
    <w:p w:rsidR="000A4DBC" w:rsidRPr="00EB5373" w:rsidRDefault="000A4DBC" w:rsidP="00452022">
      <w:pPr>
        <w:pStyle w:val="a5"/>
        <w:numPr>
          <w:ilvl w:val="0"/>
          <w:numId w:val="5"/>
        </w:numPr>
        <w:tabs>
          <w:tab w:val="clear" w:pos="1211"/>
          <w:tab w:val="num" w:pos="1418"/>
        </w:tabs>
        <w:spacing w:after="0" w:line="360" w:lineRule="auto"/>
        <w:ind w:left="1418" w:hanging="709"/>
        <w:rPr>
          <w:sz w:val="28"/>
          <w:szCs w:val="28"/>
        </w:rPr>
      </w:pPr>
      <w:r w:rsidRPr="00EB5373">
        <w:rPr>
          <w:sz w:val="28"/>
          <w:szCs w:val="28"/>
        </w:rPr>
        <w:t>реорганизация и ликвидация Общества;</w:t>
      </w:r>
    </w:p>
    <w:p w:rsidR="000A4DBC" w:rsidRPr="00EB5373" w:rsidRDefault="000A4DBC" w:rsidP="00452022">
      <w:pPr>
        <w:pStyle w:val="a5"/>
        <w:numPr>
          <w:ilvl w:val="0"/>
          <w:numId w:val="5"/>
        </w:numPr>
        <w:tabs>
          <w:tab w:val="clear" w:pos="1211"/>
          <w:tab w:val="num" w:pos="1418"/>
        </w:tabs>
        <w:spacing w:after="0" w:line="360" w:lineRule="auto"/>
        <w:ind w:left="1418" w:hanging="709"/>
        <w:rPr>
          <w:sz w:val="28"/>
          <w:szCs w:val="28"/>
        </w:rPr>
      </w:pPr>
      <w:r w:rsidRPr="00EB5373">
        <w:rPr>
          <w:sz w:val="28"/>
          <w:szCs w:val="28"/>
        </w:rPr>
        <w:t>назначение Генерального директора, прекращение его полномочий;</w:t>
      </w:r>
    </w:p>
    <w:p w:rsidR="000A4DBC" w:rsidRPr="00EB5373" w:rsidRDefault="000A4DBC" w:rsidP="00452022">
      <w:pPr>
        <w:pStyle w:val="a5"/>
        <w:numPr>
          <w:ilvl w:val="0"/>
          <w:numId w:val="5"/>
        </w:numPr>
        <w:tabs>
          <w:tab w:val="clear" w:pos="1211"/>
          <w:tab w:val="num" w:pos="1418"/>
        </w:tabs>
        <w:spacing w:after="0" w:line="360" w:lineRule="auto"/>
        <w:ind w:left="1418" w:hanging="709"/>
        <w:rPr>
          <w:sz w:val="28"/>
          <w:szCs w:val="28"/>
        </w:rPr>
      </w:pPr>
      <w:r w:rsidRPr="00EB5373">
        <w:rPr>
          <w:sz w:val="28"/>
          <w:szCs w:val="28"/>
        </w:rPr>
        <w:t>прием в состав Общества новых участников, приобретение долей и др.</w:t>
      </w:r>
    </w:p>
    <w:p w:rsidR="000A4DBC" w:rsidRPr="00EB5373" w:rsidRDefault="000A4DBC" w:rsidP="00452022">
      <w:pPr>
        <w:pStyle w:val="a5"/>
        <w:spacing w:after="0" w:line="360" w:lineRule="auto"/>
        <w:ind w:left="0" w:firstLine="709"/>
        <w:rPr>
          <w:sz w:val="28"/>
          <w:szCs w:val="28"/>
        </w:rPr>
      </w:pPr>
      <w:r w:rsidRPr="00EB5373">
        <w:rPr>
          <w:sz w:val="28"/>
          <w:szCs w:val="28"/>
        </w:rPr>
        <w:t>Имущество Общества составляют основные фонды и оборотные средства. Общество может пользоваться привлеченными средствами: кредитами, займами, а также средствами от выпуска облигаций. Прибыль организации подлежит налогообложению в общеустановленном порядке.</w:t>
      </w:r>
    </w:p>
    <w:p w:rsidR="000A4DBC" w:rsidRPr="00EB5373" w:rsidRDefault="000A4DBC" w:rsidP="00452022">
      <w:pPr>
        <w:pStyle w:val="a5"/>
        <w:spacing w:after="0" w:line="360" w:lineRule="auto"/>
        <w:ind w:left="0" w:firstLine="709"/>
        <w:rPr>
          <w:sz w:val="28"/>
          <w:szCs w:val="28"/>
        </w:rPr>
      </w:pPr>
      <w:r w:rsidRPr="00EB5373">
        <w:rPr>
          <w:sz w:val="28"/>
          <w:szCs w:val="28"/>
        </w:rPr>
        <w:t>Чистая прибыль поступает в полное распоряжение Общества и распределяется по его рассмотрению. Она может направляться на создание резервного капитала, и покрытию убытка, на увеличение уставного капитала.</w:t>
      </w:r>
    </w:p>
    <w:p w:rsidR="000A4DBC" w:rsidRPr="00EB5373" w:rsidRDefault="000A4DBC" w:rsidP="00452022">
      <w:pPr>
        <w:pStyle w:val="a5"/>
        <w:spacing w:after="0" w:line="360" w:lineRule="auto"/>
        <w:ind w:left="0" w:firstLine="709"/>
        <w:rPr>
          <w:sz w:val="28"/>
          <w:szCs w:val="28"/>
        </w:rPr>
      </w:pPr>
      <w:r w:rsidRPr="00EB5373">
        <w:rPr>
          <w:sz w:val="28"/>
          <w:szCs w:val="28"/>
        </w:rPr>
        <w:t>ООО «Мотор» осуществляет учет результатов работ, контроль за ходом производства, ведет оперативный, бухгалтерский, статистический и налоговый учет. Ведение бухгалтерского учета и составление бухгалтерской отчетности должно соответствовать законодательству в области бухгалтерского учета в РФ: ФЗ « О бухгалтерском учете», Положению по ведению бухгалтерского учета и бухгалтерской отчетности, бухгалтерским стандартам.</w:t>
      </w:r>
    </w:p>
    <w:p w:rsidR="000A4DBC" w:rsidRPr="00EB5373" w:rsidRDefault="000A4DBC" w:rsidP="00452022">
      <w:pPr>
        <w:pStyle w:val="a5"/>
        <w:spacing w:after="0" w:line="360" w:lineRule="auto"/>
        <w:ind w:left="0" w:firstLine="709"/>
        <w:rPr>
          <w:sz w:val="28"/>
          <w:szCs w:val="28"/>
        </w:rPr>
      </w:pPr>
      <w:r w:rsidRPr="00EB5373">
        <w:rPr>
          <w:sz w:val="28"/>
          <w:szCs w:val="28"/>
        </w:rPr>
        <w:t>Ответственность за состояние бухгалтерского учета в Обществе возложена на главного бухгалтера. Годовая бухгалтерская отчетность составляется главным бухгалтером, документооборот – Генеральным директором Общества.</w:t>
      </w:r>
    </w:p>
    <w:p w:rsidR="000A4DBC" w:rsidRPr="00EB5373" w:rsidRDefault="000A4DBC" w:rsidP="00452022">
      <w:pPr>
        <w:pStyle w:val="11"/>
        <w:rPr>
          <w:rStyle w:val="FontStyle22"/>
          <w:rFonts w:ascii="Times New Roman" w:hAnsi="Times New Roman" w:cs="Times New Roman"/>
          <w:color w:val="000000"/>
          <w:sz w:val="28"/>
          <w:szCs w:val="28"/>
        </w:rPr>
      </w:pPr>
    </w:p>
    <w:p w:rsidR="000A4DBC" w:rsidRPr="00EB5373" w:rsidRDefault="000A4DBC" w:rsidP="00EB5373">
      <w:pPr>
        <w:rPr>
          <w:rStyle w:val="FontStyle22"/>
          <w:rFonts w:ascii="Times New Roman" w:hAnsi="Times New Roman" w:cs="Times New Roman"/>
          <w:color w:val="000000"/>
          <w:sz w:val="28"/>
          <w:szCs w:val="28"/>
        </w:rPr>
      </w:pPr>
      <w:r>
        <w:rPr>
          <w:rStyle w:val="FontStyle22"/>
          <w:rFonts w:ascii="Times New Roman" w:hAnsi="Times New Roman" w:cs="Times New Roman"/>
          <w:color w:val="000000"/>
          <w:sz w:val="28"/>
          <w:szCs w:val="28"/>
        </w:rPr>
        <w:t xml:space="preserve">         </w:t>
      </w:r>
      <w:r w:rsidRPr="00EB5373">
        <w:rPr>
          <w:rStyle w:val="FontStyle22"/>
          <w:rFonts w:ascii="Times New Roman" w:hAnsi="Times New Roman" w:cs="Times New Roman"/>
          <w:color w:val="000000"/>
          <w:sz w:val="28"/>
          <w:szCs w:val="28"/>
        </w:rPr>
        <w:t>ООО «Мотор» является подрядной организацией, т.е. выполняет работы по договору подряда, заключаемому с заказчиком. Подрядчик обязан иметь лицензию на осуществление тех видов деятельности, которые подлежат лицензированию в соответствии с законодательством.</w:t>
      </w:r>
    </w:p>
    <w:p w:rsidR="000A4DBC" w:rsidRPr="00EB5373" w:rsidRDefault="000A4DBC" w:rsidP="00EB5373">
      <w:pPr>
        <w:rPr>
          <w:rStyle w:val="FontStyle22"/>
          <w:rFonts w:ascii="Times New Roman" w:hAnsi="Times New Roman" w:cs="Times New Roman"/>
          <w:color w:val="000000"/>
          <w:sz w:val="28"/>
          <w:szCs w:val="28"/>
        </w:rPr>
      </w:pPr>
      <w:r>
        <w:rPr>
          <w:rStyle w:val="FontStyle22"/>
          <w:rFonts w:ascii="Times New Roman" w:hAnsi="Times New Roman" w:cs="Times New Roman"/>
          <w:color w:val="000000"/>
          <w:sz w:val="28"/>
          <w:szCs w:val="28"/>
        </w:rPr>
        <w:t xml:space="preserve">         </w:t>
      </w:r>
      <w:r w:rsidRPr="00EB5373">
        <w:rPr>
          <w:rStyle w:val="FontStyle22"/>
          <w:rFonts w:ascii="Times New Roman" w:hAnsi="Times New Roman" w:cs="Times New Roman"/>
          <w:color w:val="000000"/>
          <w:sz w:val="28"/>
          <w:szCs w:val="28"/>
        </w:rPr>
        <w:t>ООО «Мотор» имеет лицензию на осуществление строительство зданий и сооружений I и II уровней ответственности в соответствии с государственным стандартом.</w:t>
      </w:r>
    </w:p>
    <w:p w:rsidR="000A4DBC" w:rsidRPr="00EB5373" w:rsidRDefault="000A4DBC" w:rsidP="00EB5373">
      <w:pPr>
        <w:rPr>
          <w:rStyle w:val="FontStyle22"/>
          <w:rFonts w:ascii="Times New Roman" w:hAnsi="Times New Roman" w:cs="Times New Roman"/>
          <w:color w:val="000000"/>
          <w:sz w:val="28"/>
          <w:szCs w:val="28"/>
        </w:rPr>
      </w:pPr>
      <w:r>
        <w:rPr>
          <w:rStyle w:val="FontStyle22"/>
          <w:rFonts w:ascii="Times New Roman" w:hAnsi="Times New Roman" w:cs="Times New Roman"/>
          <w:color w:val="000000"/>
          <w:sz w:val="28"/>
          <w:szCs w:val="28"/>
        </w:rPr>
        <w:t xml:space="preserve">       </w:t>
      </w:r>
      <w:r w:rsidRPr="00EB5373">
        <w:rPr>
          <w:rStyle w:val="FontStyle22"/>
          <w:rFonts w:ascii="Times New Roman" w:hAnsi="Times New Roman" w:cs="Times New Roman"/>
          <w:color w:val="000000"/>
          <w:sz w:val="28"/>
          <w:szCs w:val="28"/>
        </w:rPr>
        <w:t>К дополнительным видам деятельности относится оптовая торговля электротехнической продукцией (кабельная продукция, низковольтная аппаратура, контрольно-измерительные приборы, силовое оборудование, светотехническая продукция).</w:t>
      </w: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pacing w:val="-11"/>
          <w:sz w:val="28"/>
          <w:szCs w:val="28"/>
        </w:rPr>
      </w:pP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pacing w:val="-11"/>
          <w:sz w:val="28"/>
          <w:szCs w:val="28"/>
        </w:rPr>
      </w:pP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pacing w:val="-11"/>
          <w:sz w:val="28"/>
          <w:szCs w:val="28"/>
        </w:rPr>
      </w:pP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pacing w:val="-11"/>
          <w:sz w:val="28"/>
          <w:szCs w:val="28"/>
        </w:rPr>
      </w:pPr>
    </w:p>
    <w:p w:rsidR="000A4DBC" w:rsidRPr="00EB5373" w:rsidRDefault="000A4DBC" w:rsidP="00EB5373">
      <w:pPr>
        <w:widowControl w:val="0"/>
        <w:numPr>
          <w:ilvl w:val="0"/>
          <w:numId w:val="2"/>
        </w:numPr>
        <w:shd w:val="clear" w:color="auto" w:fill="FFFFFF"/>
        <w:tabs>
          <w:tab w:val="left" w:pos="782"/>
        </w:tabs>
        <w:autoSpaceDE w:val="0"/>
        <w:autoSpaceDN w:val="0"/>
        <w:adjustRightInd w:val="0"/>
        <w:spacing w:after="0" w:line="245" w:lineRule="exact"/>
        <w:ind w:left="5" w:firstLine="485"/>
        <w:jc w:val="center"/>
        <w:rPr>
          <w:rFonts w:ascii="Times New Roman" w:hAnsi="Times New Roman"/>
          <w:spacing w:val="-7"/>
          <w:sz w:val="28"/>
          <w:szCs w:val="28"/>
        </w:rPr>
      </w:pPr>
      <w:r w:rsidRPr="00EB5373">
        <w:rPr>
          <w:rFonts w:ascii="Times New Roman" w:hAnsi="Times New Roman"/>
          <w:b/>
          <w:spacing w:val="-1"/>
          <w:sz w:val="28"/>
          <w:szCs w:val="28"/>
        </w:rPr>
        <w:t xml:space="preserve">Изучение и оценка и внутреннего </w:t>
      </w:r>
      <w:r w:rsidRPr="00EB5373">
        <w:rPr>
          <w:rFonts w:ascii="Times New Roman" w:hAnsi="Times New Roman"/>
          <w:b/>
          <w:sz w:val="28"/>
          <w:szCs w:val="28"/>
        </w:rPr>
        <w:t>контроля движения денежных средств в кассе</w:t>
      </w:r>
      <w:r w:rsidRPr="00EB5373">
        <w:rPr>
          <w:rFonts w:ascii="Times New Roman" w:hAnsi="Times New Roman"/>
          <w:sz w:val="28"/>
          <w:szCs w:val="28"/>
        </w:rPr>
        <w:t>.</w:t>
      </w: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z w:val="28"/>
          <w:szCs w:val="28"/>
        </w:rPr>
      </w:pPr>
    </w:p>
    <w:p w:rsidR="000A4DBC" w:rsidRPr="00EB5373" w:rsidRDefault="000A4DBC" w:rsidP="00452022">
      <w:pPr>
        <w:rPr>
          <w:rFonts w:ascii="Times New Roman" w:hAnsi="Times New Roman"/>
          <w:sz w:val="28"/>
          <w:szCs w:val="28"/>
        </w:rPr>
      </w:pPr>
      <w:r w:rsidRPr="00EB5373">
        <w:rPr>
          <w:rFonts w:ascii="Times New Roman" w:hAnsi="Times New Roman"/>
          <w:sz w:val="28"/>
          <w:szCs w:val="28"/>
        </w:rPr>
        <w:t xml:space="preserve">             Система внутреннего контроля — это политика и процедуры разработанные чтобы:</w:t>
      </w:r>
    </w:p>
    <w:p w:rsidR="000A4DBC" w:rsidRPr="00EB5373" w:rsidRDefault="000A4DBC" w:rsidP="00452022">
      <w:pPr>
        <w:rPr>
          <w:rFonts w:ascii="Times New Roman" w:hAnsi="Times New Roman"/>
          <w:sz w:val="28"/>
          <w:szCs w:val="28"/>
        </w:rPr>
      </w:pPr>
      <w:r w:rsidRPr="00EB5373">
        <w:rPr>
          <w:rFonts w:ascii="Times New Roman" w:hAnsi="Times New Roman"/>
          <w:sz w:val="28"/>
          <w:szCs w:val="28"/>
        </w:rPr>
        <w:t xml:space="preserve">             - защитить активы,</w:t>
      </w:r>
    </w:p>
    <w:p w:rsidR="000A4DBC" w:rsidRPr="00EB5373" w:rsidRDefault="000A4DBC" w:rsidP="00452022">
      <w:pPr>
        <w:rPr>
          <w:rFonts w:ascii="Times New Roman" w:hAnsi="Times New Roman"/>
          <w:sz w:val="28"/>
          <w:szCs w:val="28"/>
        </w:rPr>
      </w:pPr>
      <w:r w:rsidRPr="00EB5373">
        <w:rPr>
          <w:rFonts w:ascii="Times New Roman" w:hAnsi="Times New Roman"/>
          <w:sz w:val="28"/>
          <w:szCs w:val="28"/>
        </w:rPr>
        <w:t xml:space="preserve">             - обеспечить соответствие с финансовой политикой компании,</w:t>
      </w:r>
    </w:p>
    <w:p w:rsidR="000A4DBC" w:rsidRPr="00EB5373" w:rsidRDefault="000A4DBC" w:rsidP="00452022">
      <w:pPr>
        <w:rPr>
          <w:rFonts w:ascii="Times New Roman" w:hAnsi="Times New Roman"/>
          <w:sz w:val="28"/>
          <w:szCs w:val="28"/>
        </w:rPr>
      </w:pPr>
      <w:r w:rsidRPr="00EB5373">
        <w:rPr>
          <w:rFonts w:ascii="Times New Roman" w:hAnsi="Times New Roman"/>
          <w:sz w:val="28"/>
          <w:szCs w:val="28"/>
        </w:rPr>
        <w:t xml:space="preserve">             - обеспечить достоверность данных, отраженных на бухгалтерских счетах.</w:t>
      </w:r>
    </w:p>
    <w:p w:rsidR="000A4DBC" w:rsidRPr="00EB5373" w:rsidRDefault="000A4DBC" w:rsidP="00452022">
      <w:pPr>
        <w:rPr>
          <w:rFonts w:ascii="Times New Roman" w:hAnsi="Times New Roman"/>
          <w:sz w:val="28"/>
          <w:szCs w:val="28"/>
        </w:rPr>
      </w:pPr>
      <w:r w:rsidRPr="00EB5373">
        <w:rPr>
          <w:rFonts w:ascii="Times New Roman" w:hAnsi="Times New Roman"/>
          <w:sz w:val="28"/>
          <w:szCs w:val="28"/>
        </w:rPr>
        <w:t xml:space="preserve">         Жесткая система внутреннего контроля над денежными средствами и ликвидными активами увеличивает вероятность того, что произведенные оценки денежных средств и их эквивалентов являются точной и надежной информацией для пользователей финансовых отчетов.</w:t>
      </w:r>
    </w:p>
    <w:p w:rsidR="000A4DBC" w:rsidRPr="00EB5373" w:rsidRDefault="000A4DBC" w:rsidP="00452022">
      <w:pPr>
        <w:rPr>
          <w:rFonts w:ascii="Times New Roman" w:hAnsi="Times New Roman"/>
          <w:sz w:val="28"/>
          <w:szCs w:val="28"/>
        </w:rPr>
      </w:pPr>
      <w:r w:rsidRPr="00EB5373">
        <w:rPr>
          <w:rFonts w:ascii="Times New Roman" w:hAnsi="Times New Roman"/>
          <w:sz w:val="28"/>
          <w:szCs w:val="28"/>
        </w:rPr>
        <w:t xml:space="preserve">         Охрана денежных средств является наиболее важным вопросом на многих предприятиях. Денежные средства легко скрыть и перевезти, на них нет знаков принадлежности, и они являются конвертируемыми. Риск кражи напрямую связан с тем, что отдельные лица имеют доступ к системе учета и могут получить разрешение на охрану денежных средств.</w:t>
      </w:r>
    </w:p>
    <w:p w:rsidR="000A4DBC" w:rsidRPr="00EB5373" w:rsidRDefault="000A4DBC" w:rsidP="00452022">
      <w:pPr>
        <w:rPr>
          <w:rFonts w:ascii="Times New Roman" w:hAnsi="Times New Roman"/>
          <w:color w:val="000000"/>
          <w:sz w:val="28"/>
          <w:szCs w:val="28"/>
        </w:rPr>
      </w:pPr>
      <w:r w:rsidRPr="00EB5373">
        <w:rPr>
          <w:rFonts w:ascii="Times New Roman" w:hAnsi="Times New Roman"/>
          <w:sz w:val="28"/>
          <w:szCs w:val="28"/>
        </w:rPr>
        <w:t xml:space="preserve">        </w:t>
      </w:r>
      <w:r w:rsidRPr="00EB5373">
        <w:rPr>
          <w:rFonts w:ascii="Times New Roman" w:hAnsi="Times New Roman"/>
          <w:color w:val="000000"/>
          <w:sz w:val="28"/>
          <w:szCs w:val="28"/>
        </w:rPr>
        <w:t>Аудиторские организации самостоятельно разрабатывают методики и порядок изучения и оценки системы бухгалтерского учёта и внутреннего контроля, а также планируют процедуры аудиторской проверки в зависимости от результатов такого изу</w:t>
      </w:r>
      <w:r w:rsidRPr="00EB5373">
        <w:rPr>
          <w:rFonts w:ascii="Times New Roman" w:hAnsi="Times New Roman"/>
          <w:color w:val="000000"/>
          <w:sz w:val="28"/>
          <w:szCs w:val="28"/>
        </w:rPr>
        <w:softHyphen/>
        <w:t xml:space="preserve">чения и оценки. </w:t>
      </w:r>
    </w:p>
    <w:p w:rsidR="000A4DBC" w:rsidRPr="00EB5373" w:rsidRDefault="000A4DBC" w:rsidP="00DD28EB">
      <w:pPr>
        <w:spacing w:after="0" w:line="360" w:lineRule="auto"/>
        <w:ind w:firstLine="709"/>
        <w:jc w:val="both"/>
        <w:rPr>
          <w:rFonts w:ascii="Times New Roman" w:hAnsi="Times New Roman"/>
          <w:sz w:val="28"/>
          <w:szCs w:val="28"/>
        </w:rPr>
      </w:pPr>
      <w:r w:rsidRPr="00EB5373">
        <w:rPr>
          <w:rFonts w:ascii="Times New Roman" w:hAnsi="Times New Roman"/>
          <w:sz w:val="28"/>
          <w:szCs w:val="28"/>
        </w:rPr>
        <w:t>Целью данного исследования является провести аудиторскую проверку   движения денежных средств в кассе и дать заключение по итогам данной проверки.</w:t>
      </w:r>
    </w:p>
    <w:p w:rsidR="000A4DBC" w:rsidRPr="00EB5373" w:rsidRDefault="000A4DBC" w:rsidP="00DD28EB">
      <w:pPr>
        <w:spacing w:after="0" w:line="360" w:lineRule="auto"/>
        <w:ind w:firstLine="709"/>
        <w:jc w:val="both"/>
        <w:rPr>
          <w:rFonts w:ascii="Times New Roman" w:hAnsi="Times New Roman"/>
          <w:sz w:val="28"/>
          <w:szCs w:val="28"/>
        </w:rPr>
      </w:pPr>
      <w:r w:rsidRPr="00EB5373">
        <w:rPr>
          <w:rFonts w:ascii="Times New Roman" w:hAnsi="Times New Roman"/>
          <w:sz w:val="28"/>
          <w:szCs w:val="28"/>
        </w:rPr>
        <w:t xml:space="preserve">Перед началом аудита необходимо провести оценку системы бухгалтерского учета и внутреннего контроля в ООО «Мотор». </w:t>
      </w:r>
    </w:p>
    <w:p w:rsidR="000A4DBC" w:rsidRPr="00EB5373" w:rsidRDefault="000A4DBC" w:rsidP="00DD28EB">
      <w:pPr>
        <w:spacing w:after="0" w:line="360" w:lineRule="auto"/>
        <w:ind w:firstLine="709"/>
        <w:jc w:val="both"/>
        <w:rPr>
          <w:rFonts w:ascii="Times New Roman" w:hAnsi="Times New Roman"/>
          <w:sz w:val="28"/>
          <w:szCs w:val="28"/>
        </w:rPr>
      </w:pPr>
      <w:r w:rsidRPr="00EB5373">
        <w:rPr>
          <w:rFonts w:ascii="Times New Roman" w:hAnsi="Times New Roman"/>
          <w:sz w:val="28"/>
          <w:szCs w:val="28"/>
        </w:rPr>
        <w:t>Оценка системы внутреннего контроля производится аудитором на стадии планирования аудиторских процедур (предварительная оценка) и подтверждается или корректируется при их проведении. Оценивая систему внутреннего контроля движения денежных средств в кассе, аудитору следует выяснит, кто несет ответственность за них. Особое внимание необходимо обратить на то, кто должен санкционировать операции по движению денежных средств в кассе и кто в действительности санкционирует эти операции. Если операции с денежными средствами санкционируют не те лица, которые на это уполномочены, или такие операции вообще не санкционируются (либо санкционируются задним числом), это свидетельствует о недостатках системы внутреннего контроля. Кроме того, для эффективного функционирования системы внутреннего контроля функции учета операций с денежными средствами должны быть отделены от санкционирования этих операций.</w:t>
      </w:r>
    </w:p>
    <w:p w:rsidR="000A4DBC" w:rsidRPr="00EB5373" w:rsidRDefault="000A4DBC" w:rsidP="00DD28EB">
      <w:pPr>
        <w:spacing w:after="0" w:line="360" w:lineRule="auto"/>
        <w:ind w:firstLine="709"/>
        <w:jc w:val="both"/>
        <w:rPr>
          <w:rFonts w:ascii="Times New Roman" w:hAnsi="Times New Roman"/>
          <w:sz w:val="28"/>
          <w:szCs w:val="28"/>
        </w:rPr>
      </w:pPr>
      <w:r w:rsidRPr="00EB5373">
        <w:rPr>
          <w:rFonts w:ascii="Times New Roman" w:hAnsi="Times New Roman"/>
          <w:sz w:val="28"/>
          <w:szCs w:val="28"/>
        </w:rPr>
        <w:t xml:space="preserve">Аудитору необходимо выяснить, каким образом организована передача информации о денежных средствах в бухгалтерию организации. Аудитору надлежит сверить данные о движении денежных средств в бухгалтерском учете и отчетности с данными кассы. Выявление фактов несвоевременной передачи информации или передачи неточной информации, несовпадения данных бухгалтерского учета с данными отдела ценных бумаг свидетельствует о недостатках системы внутреннего контроля и требует увеличения объема проводимых аудиторских процедур. </w:t>
      </w:r>
    </w:p>
    <w:p w:rsidR="000A4DBC" w:rsidRPr="00EB5373" w:rsidRDefault="000A4DBC" w:rsidP="00DD28EB">
      <w:pPr>
        <w:spacing w:after="0" w:line="360" w:lineRule="auto"/>
        <w:ind w:firstLine="709"/>
        <w:jc w:val="both"/>
        <w:rPr>
          <w:rFonts w:ascii="Times New Roman" w:hAnsi="Times New Roman"/>
          <w:sz w:val="28"/>
          <w:szCs w:val="28"/>
        </w:rPr>
      </w:pPr>
      <w:r w:rsidRPr="00EB5373">
        <w:rPr>
          <w:rFonts w:ascii="Times New Roman" w:hAnsi="Times New Roman"/>
          <w:sz w:val="28"/>
          <w:szCs w:val="28"/>
        </w:rPr>
        <w:t>При проверке операций по учету денежных средств аудитору целесообразно использовать тест внутреннего контроля, что позволяет оценить его надежность и скорректировать программу проведения проверки. (табл.2.1).</w:t>
      </w:r>
    </w:p>
    <w:p w:rsidR="000A4DBC" w:rsidRPr="00EB5373" w:rsidRDefault="000A4DBC" w:rsidP="007837CB">
      <w:pPr>
        <w:spacing w:after="0" w:line="360" w:lineRule="auto"/>
        <w:ind w:firstLine="709"/>
        <w:jc w:val="both"/>
        <w:rPr>
          <w:rFonts w:ascii="Times New Roman" w:hAnsi="Times New Roman"/>
          <w:sz w:val="28"/>
          <w:szCs w:val="28"/>
        </w:rPr>
      </w:pPr>
      <w:r w:rsidRPr="00EB5373">
        <w:rPr>
          <w:rFonts w:ascii="Times New Roman" w:hAnsi="Times New Roman"/>
          <w:sz w:val="28"/>
          <w:szCs w:val="28"/>
        </w:rPr>
        <w:t xml:space="preserve">Таблица 2.1 – Тест  внутреннего контроля учета движения денежных средств в кассе </w:t>
      </w:r>
    </w:p>
    <w:p w:rsidR="000A4DBC" w:rsidRPr="00EB5373" w:rsidRDefault="000A4DBC" w:rsidP="00DD28EB">
      <w:pPr>
        <w:spacing w:after="0" w:line="360" w:lineRule="auto"/>
        <w:ind w:firstLine="709"/>
        <w:jc w:val="both"/>
        <w:rPr>
          <w:rFonts w:ascii="Times New Roman" w:hAnsi="Times New Roman"/>
          <w:sz w:val="28"/>
          <w:szCs w:val="28"/>
        </w:rPr>
      </w:pPr>
    </w:p>
    <w:p w:rsidR="000A4DBC" w:rsidRPr="00EB5373" w:rsidRDefault="000A4DBC" w:rsidP="007837CB">
      <w:pPr>
        <w:jc w:val="center"/>
        <w:rPr>
          <w:rFonts w:ascii="Times New Roman" w:hAnsi="Times New Roman"/>
          <w:b/>
          <w:sz w:val="28"/>
          <w:szCs w:val="28"/>
        </w:rPr>
      </w:pPr>
      <w:r w:rsidRPr="00EB5373">
        <w:rPr>
          <w:rFonts w:ascii="Times New Roman" w:hAnsi="Times New Roman"/>
          <w:b/>
          <w:sz w:val="28"/>
          <w:szCs w:val="28"/>
        </w:rPr>
        <w:t>Оценка системы учета и внутреннего контроля</w:t>
      </w:r>
    </w:p>
    <w:p w:rsidR="000A4DBC" w:rsidRPr="00EB5373" w:rsidRDefault="000A4DBC" w:rsidP="007837CB">
      <w:pPr>
        <w:jc w:val="center"/>
        <w:rPr>
          <w:rFonts w:ascii="Times New Roman" w:hAnsi="Times New Roman"/>
          <w:b/>
          <w:caps/>
          <w:spacing w:val="-6"/>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88"/>
        <w:gridCol w:w="4500"/>
        <w:gridCol w:w="1183"/>
      </w:tblGrid>
      <w:tr w:rsidR="000A4DBC" w:rsidRPr="000707AC" w:rsidTr="00BE66C7">
        <w:tc>
          <w:tcPr>
            <w:tcW w:w="3888" w:type="dxa"/>
          </w:tcPr>
          <w:p w:rsidR="000A4DBC" w:rsidRPr="00EB5373" w:rsidRDefault="000A4DBC" w:rsidP="00BE66C7">
            <w:pPr>
              <w:spacing w:before="40"/>
              <w:rPr>
                <w:rFonts w:ascii="Times New Roman" w:hAnsi="Times New Roman"/>
                <w:sz w:val="28"/>
                <w:szCs w:val="28"/>
              </w:rPr>
            </w:pPr>
            <w:r w:rsidRPr="00EB5373">
              <w:rPr>
                <w:rFonts w:ascii="Times New Roman" w:hAnsi="Times New Roman"/>
                <w:sz w:val="28"/>
                <w:szCs w:val="28"/>
              </w:rPr>
              <w:t>Наименование аудируемого лица</w:t>
            </w:r>
          </w:p>
        </w:tc>
        <w:tc>
          <w:tcPr>
            <w:tcW w:w="4500" w:type="dxa"/>
          </w:tcPr>
          <w:p w:rsidR="000A4DBC" w:rsidRPr="00EB5373" w:rsidRDefault="000A4DBC" w:rsidP="00BE66C7">
            <w:pPr>
              <w:rPr>
                <w:rFonts w:ascii="Times New Roman" w:hAnsi="Times New Roman"/>
                <w:sz w:val="28"/>
                <w:szCs w:val="28"/>
              </w:rPr>
            </w:pPr>
            <w:bookmarkStart w:id="1" w:name="e_9819_1"/>
            <w:bookmarkEnd w:id="1"/>
            <w:r w:rsidRPr="000707AC">
              <w:rPr>
                <w:rFonts w:ascii="Times New Roman" w:hAnsi="Times New Roman"/>
                <w:sz w:val="28"/>
                <w:szCs w:val="28"/>
              </w:rPr>
              <w:t>ООО "Мотор</w:t>
            </w:r>
            <w:r w:rsidRPr="00EB5373">
              <w:rPr>
                <w:rFonts w:ascii="Times New Roman" w:hAnsi="Times New Roman"/>
                <w:sz w:val="28"/>
                <w:szCs w:val="28"/>
              </w:rPr>
              <w:t>"</w:t>
            </w:r>
          </w:p>
        </w:tc>
        <w:tc>
          <w:tcPr>
            <w:tcW w:w="1183" w:type="dxa"/>
            <w:vMerge w:val="restart"/>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 xml:space="preserve">РД - </w:t>
            </w:r>
          </w:p>
        </w:tc>
      </w:tr>
      <w:tr w:rsidR="000A4DBC" w:rsidRPr="000707AC" w:rsidTr="00BE66C7">
        <w:tc>
          <w:tcPr>
            <w:tcW w:w="3888" w:type="dxa"/>
          </w:tcPr>
          <w:p w:rsidR="000A4DBC" w:rsidRPr="00EB5373" w:rsidRDefault="000A4DBC" w:rsidP="00BE66C7">
            <w:pPr>
              <w:spacing w:before="40"/>
              <w:rPr>
                <w:rFonts w:ascii="Times New Roman" w:hAnsi="Times New Roman"/>
                <w:sz w:val="28"/>
                <w:szCs w:val="28"/>
              </w:rPr>
            </w:pPr>
            <w:r w:rsidRPr="00EB5373">
              <w:rPr>
                <w:rFonts w:ascii="Times New Roman" w:hAnsi="Times New Roman"/>
                <w:sz w:val="28"/>
                <w:szCs w:val="28"/>
              </w:rPr>
              <w:t>Проверяемый период</w:t>
            </w:r>
          </w:p>
        </w:tc>
        <w:tc>
          <w:tcPr>
            <w:tcW w:w="4500"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 xml:space="preserve">с </w:t>
            </w:r>
            <w:bookmarkStart w:id="2" w:name="e_9813_5"/>
            <w:bookmarkEnd w:id="2"/>
            <w:r w:rsidRPr="00EB5373">
              <w:rPr>
                <w:rFonts w:ascii="Times New Roman" w:hAnsi="Times New Roman"/>
                <w:sz w:val="28"/>
                <w:szCs w:val="28"/>
              </w:rPr>
              <w:t xml:space="preserve">01.01.2009 по </w:t>
            </w:r>
            <w:bookmarkStart w:id="3" w:name="e_9813_6"/>
            <w:bookmarkEnd w:id="3"/>
            <w:r w:rsidRPr="00EB5373">
              <w:rPr>
                <w:rFonts w:ascii="Times New Roman" w:hAnsi="Times New Roman"/>
                <w:sz w:val="28"/>
                <w:szCs w:val="28"/>
              </w:rPr>
              <w:t>31.12.2009</w:t>
            </w:r>
            <w:r w:rsidRPr="00EB5373">
              <w:rPr>
                <w:rFonts w:ascii="Times New Roman" w:hAnsi="Times New Roman"/>
                <w:sz w:val="28"/>
                <w:szCs w:val="28"/>
                <w:lang w:val="en-US"/>
              </w:rPr>
              <w:t xml:space="preserve"> </w:t>
            </w:r>
            <w:r w:rsidRPr="00EB5373">
              <w:rPr>
                <w:rFonts w:ascii="Times New Roman" w:hAnsi="Times New Roman"/>
                <w:sz w:val="28"/>
                <w:szCs w:val="28"/>
              </w:rPr>
              <w:t>г.</w:t>
            </w:r>
          </w:p>
        </w:tc>
        <w:tc>
          <w:tcPr>
            <w:tcW w:w="1183" w:type="dxa"/>
            <w:vMerge/>
          </w:tcPr>
          <w:p w:rsidR="000A4DBC" w:rsidRPr="00EB5373" w:rsidRDefault="000A4DBC" w:rsidP="00BE66C7">
            <w:pPr>
              <w:jc w:val="center"/>
              <w:rPr>
                <w:rFonts w:ascii="Times New Roman" w:hAnsi="Times New Roman"/>
                <w:b/>
                <w:sz w:val="28"/>
                <w:szCs w:val="28"/>
              </w:rPr>
            </w:pPr>
          </w:p>
        </w:tc>
      </w:tr>
      <w:tr w:rsidR="000A4DBC" w:rsidRPr="000707AC" w:rsidTr="00BE66C7">
        <w:tc>
          <w:tcPr>
            <w:tcW w:w="3888" w:type="dxa"/>
          </w:tcPr>
          <w:p w:rsidR="000A4DBC" w:rsidRPr="00EB5373" w:rsidRDefault="000A4DBC" w:rsidP="00BE66C7">
            <w:pPr>
              <w:spacing w:before="40"/>
              <w:rPr>
                <w:rFonts w:ascii="Times New Roman" w:hAnsi="Times New Roman"/>
                <w:sz w:val="28"/>
                <w:szCs w:val="28"/>
              </w:rPr>
            </w:pPr>
            <w:r w:rsidRPr="00EB5373">
              <w:rPr>
                <w:rFonts w:ascii="Times New Roman" w:hAnsi="Times New Roman"/>
                <w:sz w:val="28"/>
                <w:szCs w:val="28"/>
              </w:rPr>
              <w:t>ФИО лица, составившего документ</w:t>
            </w:r>
          </w:p>
        </w:tc>
        <w:tc>
          <w:tcPr>
            <w:tcW w:w="4500" w:type="dxa"/>
          </w:tcPr>
          <w:p w:rsidR="000A4DBC" w:rsidRPr="00EB5373" w:rsidRDefault="000A4DBC" w:rsidP="007837CB">
            <w:pPr>
              <w:tabs>
                <w:tab w:val="left" w:pos="7740"/>
              </w:tabs>
              <w:spacing w:after="0" w:line="360" w:lineRule="auto"/>
              <w:jc w:val="both"/>
              <w:rPr>
                <w:rFonts w:ascii="Times New Roman" w:hAnsi="Times New Roman"/>
                <w:sz w:val="28"/>
                <w:szCs w:val="28"/>
              </w:rPr>
            </w:pPr>
            <w:r w:rsidRPr="000707AC">
              <w:rPr>
                <w:rFonts w:ascii="Times New Roman" w:hAnsi="Times New Roman"/>
                <w:sz w:val="28"/>
                <w:szCs w:val="28"/>
              </w:rPr>
              <w:t>Смирнов А.С., Примаков М.М</w:t>
            </w:r>
            <w:r w:rsidRPr="00EB5373">
              <w:rPr>
                <w:rFonts w:ascii="Times New Roman" w:hAnsi="Times New Roman"/>
                <w:sz w:val="28"/>
                <w:szCs w:val="28"/>
              </w:rPr>
              <w:t>.</w:t>
            </w:r>
            <w:r w:rsidRPr="000707AC">
              <w:rPr>
                <w:rFonts w:ascii="Times New Roman" w:hAnsi="Times New Roman"/>
                <w:sz w:val="28"/>
                <w:szCs w:val="28"/>
              </w:rPr>
              <w:t xml:space="preserve"> </w:t>
            </w:r>
          </w:p>
        </w:tc>
        <w:tc>
          <w:tcPr>
            <w:tcW w:w="1183" w:type="dxa"/>
            <w:vMerge/>
          </w:tcPr>
          <w:p w:rsidR="000A4DBC" w:rsidRPr="00EB5373" w:rsidRDefault="000A4DBC" w:rsidP="00BE66C7">
            <w:pPr>
              <w:jc w:val="center"/>
              <w:rPr>
                <w:rFonts w:ascii="Times New Roman" w:hAnsi="Times New Roman"/>
                <w:b/>
                <w:sz w:val="28"/>
                <w:szCs w:val="28"/>
              </w:rPr>
            </w:pPr>
          </w:p>
        </w:tc>
      </w:tr>
      <w:tr w:rsidR="000A4DBC" w:rsidRPr="000707AC" w:rsidTr="00BE66C7">
        <w:tc>
          <w:tcPr>
            <w:tcW w:w="3888" w:type="dxa"/>
          </w:tcPr>
          <w:p w:rsidR="000A4DBC" w:rsidRPr="00EB5373" w:rsidRDefault="000A4DBC" w:rsidP="00BE66C7">
            <w:pPr>
              <w:spacing w:before="40"/>
              <w:rPr>
                <w:rFonts w:ascii="Times New Roman" w:hAnsi="Times New Roman"/>
                <w:sz w:val="28"/>
                <w:szCs w:val="28"/>
              </w:rPr>
            </w:pPr>
            <w:r w:rsidRPr="00EB5373">
              <w:rPr>
                <w:rFonts w:ascii="Times New Roman" w:hAnsi="Times New Roman"/>
                <w:sz w:val="28"/>
                <w:szCs w:val="28"/>
              </w:rPr>
              <w:t>Дата составления документа</w:t>
            </w:r>
          </w:p>
        </w:tc>
        <w:tc>
          <w:tcPr>
            <w:tcW w:w="4500" w:type="dxa"/>
          </w:tcPr>
          <w:p w:rsidR="000A4DBC" w:rsidRPr="00EB5373" w:rsidRDefault="000A4DBC" w:rsidP="00BE66C7">
            <w:pPr>
              <w:rPr>
                <w:rFonts w:ascii="Times New Roman" w:hAnsi="Times New Roman"/>
                <w:sz w:val="28"/>
                <w:szCs w:val="28"/>
              </w:rPr>
            </w:pPr>
            <w:r w:rsidRPr="000707AC">
              <w:rPr>
                <w:rFonts w:ascii="Times New Roman" w:hAnsi="Times New Roman"/>
                <w:sz w:val="28"/>
                <w:szCs w:val="28"/>
              </w:rPr>
              <w:t>08.02,2010</w:t>
            </w:r>
            <w:r w:rsidRPr="00EB5373">
              <w:rPr>
                <w:rFonts w:ascii="Times New Roman" w:hAnsi="Times New Roman"/>
                <w:sz w:val="28"/>
                <w:szCs w:val="28"/>
              </w:rPr>
              <w:t xml:space="preserve"> г.</w:t>
            </w:r>
          </w:p>
        </w:tc>
        <w:tc>
          <w:tcPr>
            <w:tcW w:w="1183" w:type="dxa"/>
            <w:vMerge/>
          </w:tcPr>
          <w:p w:rsidR="000A4DBC" w:rsidRPr="00EB5373" w:rsidRDefault="000A4DBC" w:rsidP="00BE66C7">
            <w:pPr>
              <w:jc w:val="center"/>
              <w:rPr>
                <w:rFonts w:ascii="Times New Roman" w:hAnsi="Times New Roman"/>
                <w:b/>
                <w:sz w:val="28"/>
                <w:szCs w:val="28"/>
              </w:rPr>
            </w:pPr>
          </w:p>
        </w:tc>
      </w:tr>
      <w:tr w:rsidR="000A4DBC" w:rsidRPr="000707AC" w:rsidTr="00BE66C7">
        <w:tc>
          <w:tcPr>
            <w:tcW w:w="3888" w:type="dxa"/>
          </w:tcPr>
          <w:p w:rsidR="000A4DBC" w:rsidRPr="00EB5373" w:rsidRDefault="000A4DBC" w:rsidP="00BE66C7">
            <w:pPr>
              <w:spacing w:before="40"/>
              <w:rPr>
                <w:rFonts w:ascii="Times New Roman" w:hAnsi="Times New Roman"/>
                <w:sz w:val="28"/>
                <w:szCs w:val="28"/>
              </w:rPr>
            </w:pPr>
            <w:r w:rsidRPr="00EB5373">
              <w:rPr>
                <w:rFonts w:ascii="Times New Roman" w:hAnsi="Times New Roman"/>
                <w:sz w:val="28"/>
                <w:szCs w:val="28"/>
              </w:rPr>
              <w:t>ФИО лица, проверявшего документ</w:t>
            </w:r>
          </w:p>
        </w:tc>
        <w:tc>
          <w:tcPr>
            <w:tcW w:w="4500" w:type="dxa"/>
          </w:tcPr>
          <w:p w:rsidR="000A4DBC" w:rsidRPr="00EB5373" w:rsidRDefault="000A4DBC" w:rsidP="00BE66C7">
            <w:pPr>
              <w:rPr>
                <w:rFonts w:ascii="Times New Roman" w:hAnsi="Times New Roman"/>
                <w:sz w:val="28"/>
                <w:szCs w:val="28"/>
              </w:rPr>
            </w:pPr>
          </w:p>
        </w:tc>
        <w:tc>
          <w:tcPr>
            <w:tcW w:w="1183" w:type="dxa"/>
            <w:vMerge/>
          </w:tcPr>
          <w:p w:rsidR="000A4DBC" w:rsidRPr="00EB5373" w:rsidRDefault="000A4DBC" w:rsidP="00BE66C7">
            <w:pPr>
              <w:jc w:val="center"/>
              <w:rPr>
                <w:rFonts w:ascii="Times New Roman" w:hAnsi="Times New Roman"/>
                <w:b/>
                <w:sz w:val="28"/>
                <w:szCs w:val="28"/>
              </w:rPr>
            </w:pPr>
          </w:p>
        </w:tc>
      </w:tr>
      <w:tr w:rsidR="000A4DBC" w:rsidRPr="000707AC" w:rsidTr="00BE66C7">
        <w:tc>
          <w:tcPr>
            <w:tcW w:w="3888" w:type="dxa"/>
          </w:tcPr>
          <w:p w:rsidR="000A4DBC" w:rsidRPr="00EB5373" w:rsidRDefault="000A4DBC" w:rsidP="00BE66C7">
            <w:pPr>
              <w:spacing w:before="40"/>
              <w:rPr>
                <w:rFonts w:ascii="Times New Roman" w:hAnsi="Times New Roman"/>
                <w:sz w:val="28"/>
                <w:szCs w:val="28"/>
              </w:rPr>
            </w:pPr>
            <w:r w:rsidRPr="00EB5373">
              <w:rPr>
                <w:rFonts w:ascii="Times New Roman" w:hAnsi="Times New Roman"/>
                <w:sz w:val="28"/>
                <w:szCs w:val="28"/>
              </w:rPr>
              <w:t>Дата проверки документа</w:t>
            </w:r>
          </w:p>
        </w:tc>
        <w:tc>
          <w:tcPr>
            <w:tcW w:w="4500" w:type="dxa"/>
          </w:tcPr>
          <w:p w:rsidR="000A4DBC" w:rsidRPr="00EB5373" w:rsidRDefault="000A4DBC" w:rsidP="00BE66C7">
            <w:pPr>
              <w:rPr>
                <w:rFonts w:ascii="Times New Roman" w:hAnsi="Times New Roman"/>
                <w:sz w:val="28"/>
                <w:szCs w:val="28"/>
              </w:rPr>
            </w:pPr>
          </w:p>
        </w:tc>
        <w:tc>
          <w:tcPr>
            <w:tcW w:w="1183" w:type="dxa"/>
            <w:vMerge/>
          </w:tcPr>
          <w:p w:rsidR="000A4DBC" w:rsidRPr="00EB5373" w:rsidRDefault="000A4DBC" w:rsidP="00BE66C7">
            <w:pPr>
              <w:jc w:val="center"/>
              <w:rPr>
                <w:rFonts w:ascii="Times New Roman" w:hAnsi="Times New Roman"/>
                <w:b/>
                <w:sz w:val="28"/>
                <w:szCs w:val="28"/>
              </w:rPr>
            </w:pPr>
          </w:p>
        </w:tc>
      </w:tr>
    </w:tbl>
    <w:p w:rsidR="000A4DBC" w:rsidRPr="00EB5373" w:rsidRDefault="000A4DBC" w:rsidP="007837CB">
      <w:pPr>
        <w:jc w:val="center"/>
        <w:rPr>
          <w:rFonts w:ascii="Times New Roman" w:hAnsi="Times New Roman"/>
          <w:b/>
          <w:sz w:val="28"/>
          <w:szCs w:val="28"/>
        </w:rPr>
      </w:pPr>
    </w:p>
    <w:p w:rsidR="000A4DBC" w:rsidRPr="00EB5373" w:rsidRDefault="000A4DBC" w:rsidP="007837CB">
      <w:pPr>
        <w:jc w:val="center"/>
        <w:rPr>
          <w:rFonts w:ascii="Times New Roman" w:hAnsi="Times New Roman"/>
          <w:b/>
          <w:sz w:val="28"/>
          <w:szCs w:val="28"/>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63"/>
        <w:gridCol w:w="2968"/>
        <w:gridCol w:w="965"/>
        <w:gridCol w:w="1729"/>
      </w:tblGrid>
      <w:tr w:rsidR="000A4DBC" w:rsidRPr="000707AC" w:rsidTr="006E2991">
        <w:trPr>
          <w:trHeight w:val="520"/>
        </w:trPr>
        <w:tc>
          <w:tcPr>
            <w:tcW w:w="3863" w:type="dxa"/>
            <w:vMerge w:val="restart"/>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Показатели</w:t>
            </w:r>
          </w:p>
        </w:tc>
        <w:tc>
          <w:tcPr>
            <w:tcW w:w="3933" w:type="dxa"/>
            <w:gridSpan w:val="2"/>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Критерии</w:t>
            </w:r>
          </w:p>
        </w:tc>
        <w:tc>
          <w:tcPr>
            <w:tcW w:w="1729" w:type="dxa"/>
            <w:vMerge w:val="restart"/>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Фактическое количество баллов</w:t>
            </w:r>
          </w:p>
        </w:tc>
      </w:tr>
      <w:tr w:rsidR="000A4DBC" w:rsidRPr="000707AC" w:rsidTr="006E2991">
        <w:tc>
          <w:tcPr>
            <w:tcW w:w="3863" w:type="dxa"/>
            <w:vMerge/>
          </w:tcPr>
          <w:p w:rsidR="000A4DBC" w:rsidRPr="00EB5373" w:rsidRDefault="000A4DBC" w:rsidP="00BE66C7">
            <w:pPr>
              <w:jc w:val="center"/>
              <w:rPr>
                <w:rFonts w:ascii="Times New Roman" w:hAnsi="Times New Roman"/>
                <w:b/>
                <w:sz w:val="28"/>
                <w:szCs w:val="28"/>
              </w:rPr>
            </w:pPr>
          </w:p>
        </w:tc>
        <w:tc>
          <w:tcPr>
            <w:tcW w:w="2968"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Варианты ответов</w:t>
            </w:r>
          </w:p>
        </w:tc>
        <w:tc>
          <w:tcPr>
            <w:tcW w:w="965"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Шкала баллов</w:t>
            </w:r>
          </w:p>
        </w:tc>
        <w:tc>
          <w:tcPr>
            <w:tcW w:w="1729" w:type="dxa"/>
            <w:vMerge/>
          </w:tcPr>
          <w:p w:rsidR="000A4DBC" w:rsidRPr="00EB5373" w:rsidRDefault="000A4DBC" w:rsidP="00BE66C7">
            <w:pPr>
              <w:jc w:val="center"/>
              <w:rPr>
                <w:rFonts w:ascii="Times New Roman" w:hAnsi="Times New Roman"/>
                <w:b/>
                <w:sz w:val="28"/>
                <w:szCs w:val="28"/>
              </w:rPr>
            </w:pPr>
          </w:p>
        </w:tc>
      </w:tr>
      <w:tr w:rsidR="000A4DBC" w:rsidRPr="000707AC" w:rsidTr="006E2991">
        <w:tc>
          <w:tcPr>
            <w:tcW w:w="3863"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1</w:t>
            </w:r>
          </w:p>
        </w:tc>
        <w:tc>
          <w:tcPr>
            <w:tcW w:w="2968"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2</w:t>
            </w:r>
          </w:p>
        </w:tc>
        <w:tc>
          <w:tcPr>
            <w:tcW w:w="965"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3</w:t>
            </w:r>
          </w:p>
        </w:tc>
        <w:tc>
          <w:tcPr>
            <w:tcW w:w="1729"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4</w:t>
            </w:r>
          </w:p>
        </w:tc>
      </w:tr>
      <w:tr w:rsidR="000A4DBC" w:rsidRPr="000707AC" w:rsidTr="006E2991">
        <w:tc>
          <w:tcPr>
            <w:tcW w:w="3863" w:type="dxa"/>
          </w:tcPr>
          <w:p w:rsidR="000A4DBC" w:rsidRPr="00EB5373" w:rsidRDefault="000A4DBC" w:rsidP="00BE66C7">
            <w:pPr>
              <w:rPr>
                <w:rFonts w:ascii="Times New Roman" w:hAnsi="Times New Roman"/>
                <w:b/>
                <w:sz w:val="28"/>
                <w:szCs w:val="28"/>
              </w:rPr>
            </w:pPr>
            <w:r w:rsidRPr="00EB5373">
              <w:rPr>
                <w:rFonts w:ascii="Times New Roman" w:hAnsi="Times New Roman"/>
                <w:b/>
                <w:sz w:val="28"/>
                <w:szCs w:val="28"/>
              </w:rPr>
              <w:t>1. ОЦЕНКА КОНТРОЛЬНОЙ СРЕДЫ</w:t>
            </w:r>
          </w:p>
        </w:tc>
        <w:tc>
          <w:tcPr>
            <w:tcW w:w="2968" w:type="dxa"/>
          </w:tcPr>
          <w:p w:rsidR="000A4DBC" w:rsidRPr="00EB5373" w:rsidRDefault="000A4DBC" w:rsidP="00BE66C7">
            <w:pPr>
              <w:jc w:val="center"/>
              <w:rPr>
                <w:rFonts w:ascii="Times New Roman" w:hAnsi="Times New Roman"/>
                <w:b/>
                <w:sz w:val="28"/>
                <w:szCs w:val="28"/>
              </w:rPr>
            </w:pPr>
          </w:p>
        </w:tc>
        <w:tc>
          <w:tcPr>
            <w:tcW w:w="965" w:type="dxa"/>
          </w:tcPr>
          <w:p w:rsidR="000A4DBC" w:rsidRPr="00EB5373" w:rsidRDefault="000A4DBC" w:rsidP="00BE66C7">
            <w:pPr>
              <w:jc w:val="center"/>
              <w:rPr>
                <w:rFonts w:ascii="Times New Roman" w:hAnsi="Times New Roman"/>
                <w:b/>
                <w:sz w:val="28"/>
                <w:szCs w:val="28"/>
              </w:rPr>
            </w:pPr>
          </w:p>
        </w:tc>
        <w:tc>
          <w:tcPr>
            <w:tcW w:w="1729" w:type="dxa"/>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sz w:val="28"/>
                <w:szCs w:val="28"/>
                <w:u w:val="single"/>
              </w:rPr>
            </w:pPr>
            <w:r w:rsidRPr="00EB5373">
              <w:rPr>
                <w:rFonts w:ascii="Times New Roman" w:hAnsi="Times New Roman"/>
                <w:sz w:val="28"/>
                <w:szCs w:val="28"/>
              </w:rPr>
              <w:t>1. Уровень профессиональной компетенции главного бухгалтера предприятия</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Высокий</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8-10</w:t>
            </w:r>
          </w:p>
        </w:tc>
        <w:tc>
          <w:tcPr>
            <w:tcW w:w="1729" w:type="dxa"/>
            <w:vMerge w:val="restart"/>
            <w:vAlign w:val="center"/>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9</w:t>
            </w:r>
          </w:p>
        </w:tc>
      </w:tr>
      <w:tr w:rsidR="000A4DBC" w:rsidRPr="000707AC" w:rsidTr="006E2991">
        <w:tc>
          <w:tcPr>
            <w:tcW w:w="3863" w:type="dxa"/>
            <w:vMerge/>
          </w:tcPr>
          <w:p w:rsidR="000A4DBC" w:rsidRPr="00EB5373" w:rsidRDefault="000A4DBC" w:rsidP="00BE66C7">
            <w:pPr>
              <w:rPr>
                <w:rFonts w:ascii="Times New Roman" w:hAnsi="Times New Roman"/>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Средний</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5-8</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BE66C7">
            <w:pPr>
              <w:rPr>
                <w:rFonts w:ascii="Times New Roman" w:hAnsi="Times New Roman"/>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Низкий</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1-3</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2.</w:t>
            </w:r>
            <w:r>
              <w:rPr>
                <w:rFonts w:ascii="Times New Roman" w:hAnsi="Times New Roman"/>
                <w:sz w:val="28"/>
                <w:szCs w:val="28"/>
              </w:rPr>
              <w:t>Участвуют ли собственники или их представители.</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5-10</w:t>
            </w:r>
          </w:p>
        </w:tc>
        <w:tc>
          <w:tcPr>
            <w:tcW w:w="1729" w:type="dxa"/>
            <w:vMerge w:val="restart"/>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BE66C7">
            <w:pPr>
              <w:rPr>
                <w:rFonts w:ascii="Times New Roman" w:hAnsi="Times New Roman"/>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Частично</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BE66C7">
            <w:pPr>
              <w:rPr>
                <w:rFonts w:ascii="Times New Roman" w:hAnsi="Times New Roman"/>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4E0759">
            <w:pPr>
              <w:rPr>
                <w:rFonts w:ascii="Times New Roman" w:hAnsi="Times New Roman"/>
                <w:sz w:val="28"/>
                <w:szCs w:val="28"/>
              </w:rPr>
            </w:pPr>
            <w:r w:rsidRPr="00EB5373">
              <w:rPr>
                <w:rFonts w:ascii="Times New Roman" w:hAnsi="Times New Roman"/>
                <w:sz w:val="28"/>
                <w:szCs w:val="28"/>
              </w:rPr>
              <w:t xml:space="preserve">3. </w:t>
            </w:r>
            <w:r>
              <w:rPr>
                <w:rFonts w:ascii="Times New Roman" w:hAnsi="Times New Roman"/>
                <w:sz w:val="28"/>
                <w:szCs w:val="28"/>
              </w:rPr>
              <w:t>Развита организационная структура.</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8-10</w:t>
            </w:r>
          </w:p>
        </w:tc>
        <w:tc>
          <w:tcPr>
            <w:tcW w:w="1729" w:type="dxa"/>
            <w:vMerge w:val="restart"/>
            <w:vAlign w:val="center"/>
          </w:tcPr>
          <w:p w:rsidR="000A4DBC" w:rsidRPr="00EB5373" w:rsidRDefault="000A4DBC" w:rsidP="00BE66C7">
            <w:pPr>
              <w:jc w:val="center"/>
              <w:rPr>
                <w:rFonts w:ascii="Times New Roman" w:hAnsi="Times New Roman"/>
                <w:sz w:val="28"/>
                <w:szCs w:val="28"/>
              </w:rPr>
            </w:pPr>
            <w:r w:rsidRPr="000707AC">
              <w:rPr>
                <w:rFonts w:ascii="Times New Roman" w:hAnsi="Times New Roman"/>
                <w:sz w:val="28"/>
                <w:szCs w:val="28"/>
              </w:rPr>
              <w:t>9</w:t>
            </w:r>
          </w:p>
        </w:tc>
      </w:tr>
      <w:tr w:rsidR="000A4DBC" w:rsidRPr="000707AC" w:rsidTr="006E2991">
        <w:tc>
          <w:tcPr>
            <w:tcW w:w="3863" w:type="dxa"/>
            <w:vMerge/>
          </w:tcPr>
          <w:p w:rsidR="000A4DBC" w:rsidRPr="00EB5373" w:rsidRDefault="000A4DBC" w:rsidP="00BE66C7">
            <w:pPr>
              <w:rPr>
                <w:rFonts w:ascii="Times New Roman" w:hAnsi="Times New Roman"/>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 xml:space="preserve">- </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4. Р</w:t>
            </w:r>
            <w:r>
              <w:rPr>
                <w:rFonts w:ascii="Times New Roman" w:hAnsi="Times New Roman"/>
                <w:sz w:val="28"/>
                <w:szCs w:val="28"/>
              </w:rPr>
              <w:t>азделены полномочия и ответственность среди персонала.</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8-10</w:t>
            </w:r>
          </w:p>
        </w:tc>
        <w:tc>
          <w:tcPr>
            <w:tcW w:w="1729" w:type="dxa"/>
            <w:vMerge w:val="restart"/>
            <w:vAlign w:val="center"/>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8</w:t>
            </w:r>
          </w:p>
        </w:tc>
      </w:tr>
      <w:tr w:rsidR="000A4DBC" w:rsidRPr="000707AC" w:rsidTr="006E2991">
        <w:tc>
          <w:tcPr>
            <w:tcW w:w="3863" w:type="dxa"/>
            <w:vMerge/>
          </w:tcPr>
          <w:p w:rsidR="000A4DBC" w:rsidRPr="00EB5373" w:rsidRDefault="000A4DBC" w:rsidP="00BE66C7">
            <w:pPr>
              <w:rPr>
                <w:rFonts w:ascii="Times New Roman" w:hAnsi="Times New Roman"/>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BE66C7">
            <w:pPr>
              <w:rPr>
                <w:rFonts w:ascii="Times New Roman" w:hAnsi="Times New Roman"/>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 всегда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3-5</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 xml:space="preserve">5. </w:t>
            </w:r>
            <w:r>
              <w:rPr>
                <w:rFonts w:ascii="Times New Roman" w:hAnsi="Times New Roman"/>
                <w:sz w:val="28"/>
                <w:szCs w:val="28"/>
              </w:rPr>
              <w:t>Разработана ли кадровая политика</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8-10</w:t>
            </w:r>
          </w:p>
        </w:tc>
        <w:tc>
          <w:tcPr>
            <w:tcW w:w="1729" w:type="dxa"/>
            <w:vMerge w:val="restart"/>
            <w:vAlign w:val="center"/>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9</w:t>
            </w:r>
          </w:p>
        </w:tc>
      </w:tr>
      <w:tr w:rsidR="000A4DBC" w:rsidRPr="000707AC" w:rsidTr="006E2991">
        <w:tc>
          <w:tcPr>
            <w:tcW w:w="3863" w:type="dxa"/>
            <w:vMerge/>
          </w:tcPr>
          <w:p w:rsidR="000A4DBC" w:rsidRPr="00EB5373" w:rsidRDefault="000A4DBC" w:rsidP="00BE66C7">
            <w:pPr>
              <w:rPr>
                <w:rFonts w:ascii="Times New Roman" w:hAnsi="Times New Roman"/>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tcPr>
          <w:p w:rsidR="000A4DBC" w:rsidRPr="00EB5373" w:rsidRDefault="000A4DBC" w:rsidP="00BE66C7">
            <w:pPr>
              <w:rPr>
                <w:rFonts w:ascii="Times New Roman" w:hAnsi="Times New Roman"/>
                <w:b/>
                <w:sz w:val="28"/>
                <w:szCs w:val="28"/>
              </w:rPr>
            </w:pPr>
            <w:r>
              <w:rPr>
                <w:rFonts w:ascii="Times New Roman" w:hAnsi="Times New Roman"/>
                <w:b/>
                <w:sz w:val="28"/>
                <w:szCs w:val="28"/>
              </w:rPr>
              <w:t>2. ОЦЕНКА РИСКА</w:t>
            </w:r>
          </w:p>
        </w:tc>
        <w:tc>
          <w:tcPr>
            <w:tcW w:w="2968" w:type="dxa"/>
          </w:tcPr>
          <w:p w:rsidR="000A4DBC" w:rsidRPr="00EB5373" w:rsidRDefault="000A4DBC" w:rsidP="00BE66C7">
            <w:pPr>
              <w:rPr>
                <w:rFonts w:ascii="Times New Roman" w:hAnsi="Times New Roman"/>
                <w:sz w:val="28"/>
                <w:szCs w:val="28"/>
              </w:rPr>
            </w:pPr>
          </w:p>
        </w:tc>
        <w:tc>
          <w:tcPr>
            <w:tcW w:w="965" w:type="dxa"/>
          </w:tcPr>
          <w:p w:rsidR="000A4DBC" w:rsidRPr="00EB5373" w:rsidRDefault="000A4DBC" w:rsidP="00BE66C7">
            <w:pPr>
              <w:rPr>
                <w:rFonts w:ascii="Times New Roman" w:hAnsi="Times New Roman"/>
                <w:sz w:val="28"/>
                <w:szCs w:val="28"/>
              </w:rPr>
            </w:pPr>
          </w:p>
        </w:tc>
        <w:tc>
          <w:tcPr>
            <w:tcW w:w="1729" w:type="dxa"/>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b/>
                <w:sz w:val="28"/>
                <w:szCs w:val="28"/>
              </w:rPr>
            </w:pPr>
            <w:r w:rsidRPr="00EB5373">
              <w:rPr>
                <w:rFonts w:ascii="Times New Roman" w:hAnsi="Times New Roman"/>
                <w:sz w:val="28"/>
                <w:szCs w:val="28"/>
              </w:rPr>
              <w:t>1.</w:t>
            </w:r>
            <w:r w:rsidRPr="004E0759">
              <w:rPr>
                <w:rFonts w:ascii="Times New Roman" w:hAnsi="Times New Roman"/>
                <w:sz w:val="28"/>
                <w:szCs w:val="28"/>
              </w:rPr>
              <w:t xml:space="preserve"> </w:t>
            </w:r>
            <w:r>
              <w:rPr>
                <w:rFonts w:ascii="Times New Roman" w:hAnsi="Times New Roman"/>
                <w:sz w:val="28"/>
                <w:szCs w:val="28"/>
              </w:rPr>
              <w:t>Изучаются ли изменения окружающей среды.</w:t>
            </w:r>
          </w:p>
        </w:tc>
        <w:tc>
          <w:tcPr>
            <w:tcW w:w="2968" w:type="dxa"/>
          </w:tcPr>
          <w:p w:rsidR="000A4DBC" w:rsidRPr="00EB5373" w:rsidRDefault="000A4DBC" w:rsidP="00BE66C7">
            <w:pPr>
              <w:rPr>
                <w:rFonts w:ascii="Times New Roman" w:hAnsi="Times New Roman"/>
                <w:sz w:val="28"/>
                <w:szCs w:val="28"/>
              </w:rPr>
            </w:pPr>
            <w:r>
              <w:rPr>
                <w:rFonts w:ascii="Times New Roman" w:hAnsi="Times New Roman"/>
                <w:sz w:val="28"/>
                <w:szCs w:val="28"/>
              </w:rPr>
              <w:t>Только нормативные изменения.</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5-8</w:t>
            </w:r>
          </w:p>
        </w:tc>
        <w:tc>
          <w:tcPr>
            <w:tcW w:w="1729" w:type="dxa"/>
            <w:vMerge w:val="restart"/>
            <w:vAlign w:val="center"/>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6</w:t>
            </w: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Д</w:t>
            </w:r>
            <w:r>
              <w:rPr>
                <w:rFonts w:ascii="Times New Roman" w:hAnsi="Times New Roman"/>
                <w:sz w:val="28"/>
                <w:szCs w:val="28"/>
              </w:rPr>
              <w:t>а, в полном объеме.</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8-10</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sz w:val="28"/>
                <w:szCs w:val="28"/>
              </w:rPr>
            </w:pPr>
            <w:r>
              <w:rPr>
                <w:rFonts w:ascii="Times New Roman" w:hAnsi="Times New Roman"/>
                <w:sz w:val="28"/>
                <w:szCs w:val="28"/>
              </w:rPr>
              <w:t>2. Внедряются ли новые информационные системы или изменяются уже работающие.</w:t>
            </w:r>
          </w:p>
        </w:tc>
        <w:tc>
          <w:tcPr>
            <w:tcW w:w="2968" w:type="dxa"/>
          </w:tcPr>
          <w:p w:rsidR="000A4DBC" w:rsidRPr="00EB5373" w:rsidRDefault="000A4DBC" w:rsidP="00BE66C7">
            <w:pPr>
              <w:rPr>
                <w:rFonts w:ascii="Times New Roman" w:hAnsi="Times New Roman"/>
                <w:sz w:val="28"/>
                <w:szCs w:val="28"/>
              </w:rPr>
            </w:pPr>
            <w:r>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8-10</w:t>
            </w:r>
          </w:p>
        </w:tc>
        <w:tc>
          <w:tcPr>
            <w:tcW w:w="1729" w:type="dxa"/>
            <w:vMerge w:val="restart"/>
            <w:vAlign w:val="center"/>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8</w:t>
            </w:r>
          </w:p>
        </w:tc>
      </w:tr>
      <w:tr w:rsidR="000A4DBC" w:rsidRPr="000707AC" w:rsidTr="006E2991">
        <w:tc>
          <w:tcPr>
            <w:tcW w:w="3863" w:type="dxa"/>
            <w:vMerge/>
          </w:tcPr>
          <w:p w:rsidR="000A4DBC" w:rsidRPr="00EB5373" w:rsidRDefault="000A4DBC" w:rsidP="00BE66C7">
            <w:pPr>
              <w:rPr>
                <w:rFonts w:ascii="Times New Roman" w:hAnsi="Times New Roman"/>
                <w:sz w:val="28"/>
                <w:szCs w:val="28"/>
              </w:rPr>
            </w:pPr>
          </w:p>
        </w:tc>
        <w:tc>
          <w:tcPr>
            <w:tcW w:w="2968" w:type="dxa"/>
          </w:tcPr>
          <w:p w:rsidR="000A4DBC" w:rsidRPr="00EB5373" w:rsidRDefault="000A4DBC" w:rsidP="00BE66C7">
            <w:pPr>
              <w:rPr>
                <w:rFonts w:ascii="Times New Roman" w:hAnsi="Times New Roman"/>
                <w:sz w:val="28"/>
                <w:szCs w:val="28"/>
              </w:rPr>
            </w:pPr>
            <w:r>
              <w:rPr>
                <w:rFonts w:ascii="Times New Roman" w:hAnsi="Times New Roman"/>
                <w:sz w:val="28"/>
                <w:szCs w:val="28"/>
              </w:rPr>
              <w:t>нет</w:t>
            </w:r>
            <w:r w:rsidRPr="00EB5373">
              <w:rPr>
                <w:rFonts w:ascii="Times New Roman" w:hAnsi="Times New Roman"/>
                <w:sz w:val="28"/>
                <w:szCs w:val="28"/>
              </w:rPr>
              <w:t xml:space="preserve"> </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sz w:val="28"/>
                <w:szCs w:val="28"/>
              </w:rPr>
            </w:pPr>
            <w:r>
              <w:rPr>
                <w:rFonts w:ascii="Times New Roman" w:hAnsi="Times New Roman"/>
                <w:sz w:val="28"/>
                <w:szCs w:val="28"/>
              </w:rPr>
              <w:t>3. Изменялись или применялись новые учетные принципы в области ведения бухгалтерского учета и подготовки финансовой отчетности.</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 xml:space="preserve">вносятся в соответствии с требованиями нормативных актов по бухгалтерскому учету </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5-10</w:t>
            </w:r>
          </w:p>
        </w:tc>
        <w:tc>
          <w:tcPr>
            <w:tcW w:w="1729" w:type="dxa"/>
            <w:vMerge w:val="restart"/>
            <w:vAlign w:val="center"/>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8</w:t>
            </w:r>
          </w:p>
        </w:tc>
      </w:tr>
      <w:tr w:rsidR="000A4DBC" w:rsidRPr="000707AC" w:rsidTr="006E2991">
        <w:tc>
          <w:tcPr>
            <w:tcW w:w="3863" w:type="dxa"/>
            <w:vMerge/>
          </w:tcPr>
          <w:p w:rsidR="000A4DBC" w:rsidRPr="00EB5373" w:rsidRDefault="000A4DBC" w:rsidP="00BE66C7">
            <w:pPr>
              <w:rPr>
                <w:rFonts w:ascii="Times New Roman" w:hAnsi="Times New Roman"/>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с несоблюдением требований нормативных актов по бухгалтерскому учету</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tcPr>
          <w:p w:rsidR="000A4DBC" w:rsidRPr="00EB5373" w:rsidRDefault="000A4DBC" w:rsidP="00BE66C7">
            <w:pPr>
              <w:rPr>
                <w:rFonts w:ascii="Times New Roman" w:hAnsi="Times New Roman"/>
                <w:b/>
                <w:sz w:val="28"/>
                <w:szCs w:val="28"/>
              </w:rPr>
            </w:pPr>
            <w:r>
              <w:rPr>
                <w:rFonts w:ascii="Times New Roman" w:hAnsi="Times New Roman"/>
                <w:b/>
                <w:sz w:val="28"/>
                <w:szCs w:val="28"/>
              </w:rPr>
              <w:t>3. ОЦЕНКА ИНФОРМАЦИОННОЙ  СИСТЕМЫ.</w:t>
            </w:r>
          </w:p>
        </w:tc>
        <w:tc>
          <w:tcPr>
            <w:tcW w:w="2968" w:type="dxa"/>
          </w:tcPr>
          <w:p w:rsidR="000A4DBC" w:rsidRPr="00EB5373" w:rsidRDefault="000A4DBC" w:rsidP="00BE66C7">
            <w:pPr>
              <w:rPr>
                <w:rFonts w:ascii="Times New Roman" w:hAnsi="Times New Roman"/>
                <w:sz w:val="28"/>
                <w:szCs w:val="28"/>
              </w:rPr>
            </w:pPr>
          </w:p>
        </w:tc>
        <w:tc>
          <w:tcPr>
            <w:tcW w:w="965" w:type="dxa"/>
          </w:tcPr>
          <w:p w:rsidR="000A4DBC" w:rsidRPr="00EB5373" w:rsidRDefault="000A4DBC" w:rsidP="00BE66C7">
            <w:pPr>
              <w:rPr>
                <w:rFonts w:ascii="Times New Roman" w:hAnsi="Times New Roman"/>
                <w:b/>
                <w:sz w:val="28"/>
                <w:szCs w:val="28"/>
              </w:rPr>
            </w:pPr>
          </w:p>
        </w:tc>
        <w:tc>
          <w:tcPr>
            <w:tcW w:w="1729" w:type="dxa"/>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 xml:space="preserve">1. </w:t>
            </w:r>
            <w:r>
              <w:rPr>
                <w:rFonts w:ascii="Times New Roman" w:hAnsi="Times New Roman"/>
                <w:sz w:val="28"/>
                <w:szCs w:val="28"/>
              </w:rPr>
              <w:t xml:space="preserve">В каком виде инициируются хозяйственные операции </w:t>
            </w:r>
          </w:p>
        </w:tc>
        <w:tc>
          <w:tcPr>
            <w:tcW w:w="2968" w:type="dxa"/>
          </w:tcPr>
          <w:p w:rsidR="000A4DBC" w:rsidRPr="00EB5373" w:rsidRDefault="000A4DBC" w:rsidP="00BE66C7">
            <w:pPr>
              <w:rPr>
                <w:rFonts w:ascii="Times New Roman" w:hAnsi="Times New Roman"/>
                <w:sz w:val="28"/>
                <w:szCs w:val="28"/>
              </w:rPr>
            </w:pPr>
            <w:r>
              <w:rPr>
                <w:rFonts w:ascii="Times New Roman" w:hAnsi="Times New Roman"/>
                <w:sz w:val="28"/>
                <w:szCs w:val="28"/>
              </w:rPr>
              <w:t>Автоматически (на ПК)</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5-10</w:t>
            </w:r>
          </w:p>
        </w:tc>
        <w:tc>
          <w:tcPr>
            <w:tcW w:w="1729" w:type="dxa"/>
            <w:vMerge w:val="restart"/>
            <w:vAlign w:val="center"/>
          </w:tcPr>
          <w:p w:rsidR="000A4DBC" w:rsidRPr="00EB5373" w:rsidRDefault="000A4DBC" w:rsidP="00BE66C7">
            <w:pPr>
              <w:jc w:val="center"/>
              <w:rPr>
                <w:rFonts w:ascii="Times New Roman" w:hAnsi="Times New Roman"/>
                <w:sz w:val="28"/>
                <w:szCs w:val="28"/>
              </w:rPr>
            </w:pPr>
            <w:r>
              <w:rPr>
                <w:rFonts w:ascii="Times New Roman" w:hAnsi="Times New Roman"/>
                <w:sz w:val="28"/>
                <w:szCs w:val="28"/>
              </w:rPr>
              <w:t>6</w:t>
            </w: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Pr>
                <w:rFonts w:ascii="Times New Roman" w:hAnsi="Times New Roman"/>
                <w:sz w:val="28"/>
                <w:szCs w:val="28"/>
              </w:rPr>
              <w:t>Вручную</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9F0A6A">
            <w:pPr>
              <w:rPr>
                <w:rFonts w:ascii="Times New Roman" w:hAnsi="Times New Roman"/>
                <w:sz w:val="28"/>
                <w:szCs w:val="28"/>
              </w:rPr>
            </w:pPr>
            <w:r w:rsidRPr="00EB5373">
              <w:rPr>
                <w:rFonts w:ascii="Times New Roman" w:hAnsi="Times New Roman"/>
                <w:sz w:val="28"/>
                <w:szCs w:val="28"/>
              </w:rPr>
              <w:t xml:space="preserve">2. </w:t>
            </w:r>
            <w:r>
              <w:rPr>
                <w:rFonts w:ascii="Times New Roman" w:hAnsi="Times New Roman"/>
                <w:sz w:val="28"/>
                <w:szCs w:val="28"/>
              </w:rPr>
              <w:t xml:space="preserve">Отражаются ли хозяйственные операции в учете </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5-10</w:t>
            </w:r>
          </w:p>
        </w:tc>
        <w:tc>
          <w:tcPr>
            <w:tcW w:w="1729" w:type="dxa"/>
            <w:vMerge w:val="restart"/>
            <w:vAlign w:val="center"/>
          </w:tcPr>
          <w:p w:rsidR="000A4DBC" w:rsidRPr="00EB5373" w:rsidRDefault="000A4DBC" w:rsidP="00BE66C7">
            <w:pPr>
              <w:jc w:val="center"/>
              <w:rPr>
                <w:rFonts w:ascii="Times New Roman" w:hAnsi="Times New Roman"/>
                <w:sz w:val="28"/>
                <w:szCs w:val="28"/>
              </w:rPr>
            </w:pPr>
            <w:r>
              <w:rPr>
                <w:rFonts w:ascii="Times New Roman" w:hAnsi="Times New Roman"/>
                <w:sz w:val="28"/>
                <w:szCs w:val="28"/>
              </w:rPr>
              <w:t>5</w:t>
            </w: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 всегда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sz w:val="28"/>
                <w:szCs w:val="28"/>
              </w:rPr>
            </w:pPr>
            <w:r w:rsidRPr="00EB5373">
              <w:rPr>
                <w:rFonts w:ascii="Times New Roman" w:hAnsi="Times New Roman"/>
                <w:spacing w:val="-10"/>
                <w:sz w:val="28"/>
                <w:szCs w:val="28"/>
              </w:rPr>
              <w:t xml:space="preserve">3. </w:t>
            </w:r>
            <w:r>
              <w:rPr>
                <w:rFonts w:ascii="Times New Roman" w:hAnsi="Times New Roman"/>
                <w:spacing w:val="-10"/>
                <w:sz w:val="28"/>
                <w:szCs w:val="28"/>
              </w:rPr>
              <w:t xml:space="preserve">Включаются ли в отчетность </w:t>
            </w:r>
            <w:r>
              <w:rPr>
                <w:rFonts w:ascii="Times New Roman" w:hAnsi="Times New Roman"/>
                <w:sz w:val="28"/>
                <w:szCs w:val="28"/>
              </w:rPr>
              <w:t>хозяйственные операции.</w:t>
            </w:r>
          </w:p>
        </w:tc>
        <w:tc>
          <w:tcPr>
            <w:tcW w:w="2968" w:type="dxa"/>
          </w:tcPr>
          <w:p w:rsidR="000A4DBC" w:rsidRPr="00EB5373" w:rsidRDefault="000A4DBC" w:rsidP="00BE66C7">
            <w:pPr>
              <w:rPr>
                <w:rFonts w:ascii="Times New Roman" w:hAnsi="Times New Roman"/>
                <w:sz w:val="28"/>
                <w:szCs w:val="28"/>
              </w:rPr>
            </w:pPr>
            <w:r>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restart"/>
            <w:vAlign w:val="center"/>
          </w:tcPr>
          <w:p w:rsidR="000A4DBC" w:rsidRPr="00EB5373" w:rsidRDefault="000A4DBC" w:rsidP="00BE66C7">
            <w:pPr>
              <w:jc w:val="center"/>
              <w:rPr>
                <w:rFonts w:ascii="Times New Roman" w:hAnsi="Times New Roman"/>
                <w:sz w:val="28"/>
                <w:szCs w:val="28"/>
              </w:rPr>
            </w:pPr>
            <w:r>
              <w:rPr>
                <w:rFonts w:ascii="Times New Roman" w:hAnsi="Times New Roman"/>
                <w:sz w:val="28"/>
                <w:szCs w:val="28"/>
              </w:rPr>
              <w:t>6</w:t>
            </w: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2D6613">
            <w:pPr>
              <w:rPr>
                <w:rFonts w:ascii="Times New Roman" w:hAnsi="Times New Roman"/>
                <w:b/>
                <w:sz w:val="28"/>
                <w:szCs w:val="28"/>
              </w:rPr>
            </w:pPr>
            <w:r>
              <w:rPr>
                <w:rFonts w:ascii="Times New Roman" w:hAnsi="Times New Roman"/>
                <w:b/>
                <w:sz w:val="28"/>
                <w:szCs w:val="28"/>
              </w:rPr>
              <w:t>3.1 ФУНКЦИОНИРОВАНИЕ ИНФОРМАЦИОНЫХ  СИСТЕМ.</w:t>
            </w:r>
          </w:p>
        </w:tc>
        <w:tc>
          <w:tcPr>
            <w:tcW w:w="5662" w:type="dxa"/>
            <w:gridSpan w:val="3"/>
            <w:vAlign w:val="center"/>
          </w:tcPr>
          <w:p w:rsidR="000A4DBC" w:rsidRPr="00EB5373" w:rsidRDefault="000A4DBC" w:rsidP="002D6613">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5662" w:type="dxa"/>
            <w:gridSpan w:val="3"/>
            <w:vAlign w:val="center"/>
          </w:tcPr>
          <w:p w:rsidR="000A4DBC" w:rsidRPr="00EB5373" w:rsidRDefault="000A4DBC" w:rsidP="00BE66C7">
            <w:pPr>
              <w:jc w:val="center"/>
              <w:rPr>
                <w:rFonts w:ascii="Times New Roman" w:hAnsi="Times New Roman"/>
                <w:sz w:val="28"/>
                <w:szCs w:val="28"/>
              </w:rPr>
            </w:pPr>
            <w:r>
              <w:rPr>
                <w:rFonts w:ascii="Times New Roman" w:hAnsi="Times New Roman"/>
                <w:sz w:val="28"/>
                <w:szCs w:val="28"/>
              </w:rPr>
              <w:t xml:space="preserve">            </w:t>
            </w:r>
          </w:p>
        </w:tc>
      </w:tr>
      <w:tr w:rsidR="000A4DBC" w:rsidRPr="000707AC" w:rsidTr="006E2991">
        <w:tc>
          <w:tcPr>
            <w:tcW w:w="3863" w:type="dxa"/>
            <w:vMerge w:val="restart"/>
          </w:tcPr>
          <w:p w:rsidR="000A4DBC" w:rsidRPr="002A4992" w:rsidRDefault="000A4DBC" w:rsidP="002A4992">
            <w:pPr>
              <w:rPr>
                <w:rFonts w:ascii="Times New Roman" w:hAnsi="Times New Roman"/>
                <w:sz w:val="28"/>
                <w:szCs w:val="28"/>
              </w:rPr>
            </w:pPr>
            <w:r>
              <w:rPr>
                <w:rFonts w:ascii="Times New Roman" w:hAnsi="Times New Roman"/>
                <w:sz w:val="28"/>
                <w:szCs w:val="28"/>
              </w:rPr>
              <w:t>1.</w:t>
            </w:r>
            <w:r w:rsidRPr="002A4992">
              <w:rPr>
                <w:rFonts w:ascii="Times New Roman" w:hAnsi="Times New Roman"/>
                <w:sz w:val="28"/>
                <w:szCs w:val="28"/>
              </w:rPr>
              <w:t>Регистрируются</w:t>
            </w:r>
            <w:r>
              <w:rPr>
                <w:rFonts w:ascii="Times New Roman" w:hAnsi="Times New Roman"/>
                <w:sz w:val="28"/>
                <w:szCs w:val="28"/>
              </w:rPr>
              <w:t xml:space="preserve"> и идентифицируются операции.</w:t>
            </w:r>
          </w:p>
        </w:tc>
        <w:tc>
          <w:tcPr>
            <w:tcW w:w="2968" w:type="dxa"/>
          </w:tcPr>
          <w:p w:rsidR="000A4DBC" w:rsidRPr="00EB5373" w:rsidRDefault="000A4DBC" w:rsidP="00BE66C7">
            <w:pPr>
              <w:rPr>
                <w:rFonts w:ascii="Times New Roman" w:hAnsi="Times New Roman"/>
                <w:sz w:val="28"/>
                <w:szCs w:val="28"/>
              </w:rPr>
            </w:pPr>
            <w:r>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restart"/>
            <w:vAlign w:val="center"/>
          </w:tcPr>
          <w:p w:rsidR="000A4DBC" w:rsidRPr="00EB5373" w:rsidRDefault="000A4DBC" w:rsidP="00BE66C7">
            <w:pPr>
              <w:jc w:val="center"/>
              <w:rPr>
                <w:rFonts w:ascii="Times New Roman" w:hAnsi="Times New Roman"/>
                <w:sz w:val="28"/>
                <w:szCs w:val="28"/>
              </w:rPr>
            </w:pPr>
            <w:r>
              <w:rPr>
                <w:rFonts w:ascii="Times New Roman" w:hAnsi="Times New Roman"/>
                <w:sz w:val="28"/>
                <w:szCs w:val="28"/>
              </w:rPr>
              <w:t>4</w:t>
            </w: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sz w:val="28"/>
                <w:szCs w:val="28"/>
              </w:rPr>
            </w:pPr>
            <w:r>
              <w:rPr>
                <w:rFonts w:ascii="Times New Roman" w:hAnsi="Times New Roman"/>
                <w:sz w:val="28"/>
                <w:szCs w:val="28"/>
              </w:rPr>
              <w:t>2.</w:t>
            </w:r>
            <w:r w:rsidRPr="000707AC">
              <w:t xml:space="preserve"> </w:t>
            </w:r>
            <w:r w:rsidRPr="000707AC">
              <w:rPr>
                <w:rFonts w:ascii="Times New Roman" w:hAnsi="Times New Roman"/>
                <w:sz w:val="28"/>
                <w:szCs w:val="28"/>
              </w:rPr>
              <w:t>Своевременно и достаточно подробно фиксируют операции</w:t>
            </w:r>
          </w:p>
        </w:tc>
        <w:tc>
          <w:tcPr>
            <w:tcW w:w="2968" w:type="dxa"/>
          </w:tcPr>
          <w:p w:rsidR="000A4DBC" w:rsidRPr="00EB5373" w:rsidRDefault="000A4DBC" w:rsidP="00BE66C7">
            <w:pPr>
              <w:rPr>
                <w:rFonts w:ascii="Times New Roman" w:hAnsi="Times New Roman"/>
                <w:sz w:val="28"/>
                <w:szCs w:val="28"/>
              </w:rPr>
            </w:pPr>
            <w:r>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restart"/>
            <w:vAlign w:val="center"/>
          </w:tcPr>
          <w:p w:rsidR="000A4DBC" w:rsidRPr="00EB5373" w:rsidRDefault="000A4DBC" w:rsidP="00BE66C7">
            <w:pPr>
              <w:jc w:val="center"/>
              <w:rPr>
                <w:rFonts w:ascii="Times New Roman" w:hAnsi="Times New Roman"/>
                <w:sz w:val="28"/>
                <w:szCs w:val="28"/>
              </w:rPr>
            </w:pPr>
            <w:r>
              <w:rPr>
                <w:rFonts w:ascii="Times New Roman" w:hAnsi="Times New Roman"/>
                <w:sz w:val="28"/>
                <w:szCs w:val="28"/>
              </w:rPr>
              <w:t>3</w:t>
            </w: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sz w:val="28"/>
                <w:szCs w:val="28"/>
              </w:rPr>
            </w:pPr>
            <w:r>
              <w:rPr>
                <w:rFonts w:ascii="Times New Roman" w:hAnsi="Times New Roman"/>
                <w:sz w:val="28"/>
                <w:szCs w:val="28"/>
              </w:rPr>
              <w:t>3.</w:t>
            </w:r>
            <w:r w:rsidRPr="000707AC">
              <w:t xml:space="preserve"> </w:t>
            </w:r>
            <w:r w:rsidRPr="000707AC">
              <w:rPr>
                <w:rFonts w:ascii="Times New Roman" w:hAnsi="Times New Roman"/>
                <w:sz w:val="28"/>
                <w:szCs w:val="28"/>
              </w:rPr>
              <w:t>Определяют период времени, в котором имели место операции</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restart"/>
            <w:vAlign w:val="center"/>
          </w:tcPr>
          <w:p w:rsidR="000A4DBC" w:rsidRPr="00EB5373" w:rsidRDefault="000A4DBC" w:rsidP="00BE66C7">
            <w:pPr>
              <w:jc w:val="center"/>
              <w:rPr>
                <w:rFonts w:ascii="Times New Roman" w:hAnsi="Times New Roman"/>
                <w:sz w:val="28"/>
                <w:szCs w:val="28"/>
              </w:rPr>
            </w:pPr>
            <w:r w:rsidRPr="000707AC">
              <w:rPr>
                <w:rFonts w:ascii="Times New Roman" w:hAnsi="Times New Roman"/>
                <w:sz w:val="28"/>
                <w:szCs w:val="28"/>
              </w:rPr>
              <w:t>3</w:t>
            </w: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2A4992">
            <w:pPr>
              <w:rPr>
                <w:rFonts w:ascii="Times New Roman" w:hAnsi="Times New Roman"/>
                <w:sz w:val="28"/>
                <w:szCs w:val="28"/>
              </w:rPr>
            </w:pPr>
            <w:r>
              <w:rPr>
                <w:rFonts w:ascii="Times New Roman" w:hAnsi="Times New Roman"/>
                <w:sz w:val="28"/>
                <w:szCs w:val="28"/>
              </w:rPr>
              <w:t>4.</w:t>
            </w:r>
            <w:r w:rsidRPr="000707AC">
              <w:t xml:space="preserve"> </w:t>
            </w:r>
            <w:r w:rsidRPr="000707AC">
              <w:rPr>
                <w:rFonts w:ascii="Times New Roman" w:hAnsi="Times New Roman"/>
                <w:sz w:val="28"/>
                <w:szCs w:val="28"/>
              </w:rPr>
              <w:t>Представляют надлежащим образом операции и относящиеся к ним случаи раскрытия информации в финансовой (бухгалтерской) отчетности</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restart"/>
            <w:vAlign w:val="center"/>
          </w:tcPr>
          <w:p w:rsidR="000A4DBC" w:rsidRPr="00EB5373" w:rsidRDefault="000A4DBC" w:rsidP="00BE66C7">
            <w:pPr>
              <w:jc w:val="center"/>
              <w:rPr>
                <w:rFonts w:ascii="Times New Roman" w:hAnsi="Times New Roman"/>
                <w:sz w:val="28"/>
                <w:szCs w:val="28"/>
              </w:rPr>
            </w:pPr>
            <w:r w:rsidRPr="000707AC">
              <w:rPr>
                <w:rFonts w:ascii="Times New Roman" w:hAnsi="Times New Roman"/>
                <w:sz w:val="28"/>
                <w:szCs w:val="28"/>
              </w:rPr>
              <w:t>2</w:t>
            </w: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2D6613">
            <w:pPr>
              <w:rPr>
                <w:rFonts w:ascii="Times New Roman" w:hAnsi="Times New Roman"/>
                <w:b/>
                <w:sz w:val="28"/>
                <w:szCs w:val="28"/>
              </w:rPr>
            </w:pPr>
            <w:r>
              <w:rPr>
                <w:rFonts w:ascii="Times New Roman" w:hAnsi="Times New Roman"/>
                <w:b/>
                <w:sz w:val="28"/>
                <w:szCs w:val="28"/>
              </w:rPr>
              <w:t>4.КОНТРОЛЬНЫЕ ДЕЙСТВИЯ</w:t>
            </w:r>
          </w:p>
        </w:tc>
        <w:tc>
          <w:tcPr>
            <w:tcW w:w="5662" w:type="dxa"/>
            <w:gridSpan w:val="3"/>
            <w:vAlign w:val="center"/>
          </w:tcPr>
          <w:p w:rsidR="000A4DBC" w:rsidRPr="00EB5373" w:rsidRDefault="000A4DBC" w:rsidP="002D6613">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5662" w:type="dxa"/>
            <w:gridSpan w:val="3"/>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5662" w:type="dxa"/>
            <w:gridSpan w:val="3"/>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2D6613" w:rsidRDefault="000A4DBC" w:rsidP="002D6613">
            <w:pPr>
              <w:rPr>
                <w:rFonts w:ascii="Times New Roman" w:hAnsi="Times New Roman"/>
                <w:sz w:val="28"/>
                <w:szCs w:val="28"/>
              </w:rPr>
            </w:pPr>
            <w:r>
              <w:rPr>
                <w:rFonts w:ascii="Times New Roman" w:hAnsi="Times New Roman"/>
                <w:sz w:val="28"/>
                <w:szCs w:val="28"/>
              </w:rPr>
              <w:t>1.Проводится ли проверка выполнения (сравнения данных)</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5-10</w:t>
            </w:r>
          </w:p>
        </w:tc>
        <w:tc>
          <w:tcPr>
            <w:tcW w:w="1729" w:type="dxa"/>
            <w:vMerge w:val="restart"/>
            <w:vAlign w:val="center"/>
          </w:tcPr>
          <w:p w:rsidR="000A4DBC" w:rsidRPr="00EB5373" w:rsidRDefault="000A4DBC" w:rsidP="00BE66C7">
            <w:pPr>
              <w:jc w:val="center"/>
              <w:rPr>
                <w:rFonts w:ascii="Times New Roman" w:hAnsi="Times New Roman"/>
                <w:sz w:val="28"/>
                <w:szCs w:val="28"/>
              </w:rPr>
            </w:pPr>
            <w:r>
              <w:rPr>
                <w:rFonts w:ascii="Times New Roman" w:hAnsi="Times New Roman"/>
                <w:sz w:val="28"/>
                <w:szCs w:val="28"/>
              </w:rPr>
              <w:t>3</w:t>
            </w: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Нерегулярно</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b/>
                <w:sz w:val="28"/>
                <w:szCs w:val="28"/>
              </w:rPr>
            </w:pPr>
            <w:r>
              <w:rPr>
                <w:rFonts w:ascii="Times New Roman" w:hAnsi="Times New Roman"/>
                <w:sz w:val="28"/>
                <w:szCs w:val="28"/>
              </w:rPr>
              <w:t>2.Проводится ли обработка информации</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5-10</w:t>
            </w:r>
          </w:p>
        </w:tc>
        <w:tc>
          <w:tcPr>
            <w:tcW w:w="1729" w:type="dxa"/>
            <w:vMerge w:val="restart"/>
            <w:vAlign w:val="center"/>
          </w:tcPr>
          <w:p w:rsidR="000A4DBC" w:rsidRPr="00EB5373" w:rsidRDefault="000A4DBC" w:rsidP="00BE66C7">
            <w:pPr>
              <w:jc w:val="center"/>
              <w:rPr>
                <w:rFonts w:ascii="Times New Roman" w:hAnsi="Times New Roman"/>
                <w:sz w:val="28"/>
                <w:szCs w:val="28"/>
                <w:lang w:val="en-US"/>
              </w:rPr>
            </w:pPr>
            <w:r w:rsidRPr="00EB5373">
              <w:rPr>
                <w:rFonts w:ascii="Times New Roman" w:hAnsi="Times New Roman"/>
                <w:sz w:val="28"/>
                <w:szCs w:val="28"/>
                <w:lang w:val="en-US"/>
              </w:rPr>
              <w:t>0</w:t>
            </w: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Иногда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ign w:val="center"/>
          </w:tcPr>
          <w:p w:rsidR="000A4DBC" w:rsidRPr="00EB5373" w:rsidRDefault="000A4DBC" w:rsidP="00BE66C7">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BE66C7">
            <w:pPr>
              <w:rPr>
                <w:rFonts w:ascii="Times New Roman" w:hAnsi="Times New Roman"/>
                <w:sz w:val="28"/>
                <w:szCs w:val="28"/>
              </w:rPr>
            </w:pPr>
            <w:r>
              <w:rPr>
                <w:rFonts w:ascii="Times New Roman" w:hAnsi="Times New Roman"/>
                <w:sz w:val="28"/>
                <w:szCs w:val="28"/>
              </w:rPr>
              <w:t>3.Проводится ли проверка наличия и состояния объектов</w:t>
            </w: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5-10</w:t>
            </w:r>
          </w:p>
        </w:tc>
        <w:tc>
          <w:tcPr>
            <w:tcW w:w="1729" w:type="dxa"/>
            <w:vMerge w:val="restart"/>
            <w:vAlign w:val="center"/>
          </w:tcPr>
          <w:p w:rsidR="000A4DBC" w:rsidRPr="00EB5373" w:rsidRDefault="000A4DBC" w:rsidP="00BE66C7">
            <w:pPr>
              <w:jc w:val="center"/>
              <w:rPr>
                <w:rFonts w:ascii="Times New Roman" w:hAnsi="Times New Roman"/>
                <w:sz w:val="28"/>
                <w:szCs w:val="28"/>
              </w:rPr>
            </w:pPr>
            <w:r w:rsidRPr="000707AC">
              <w:rPr>
                <w:rFonts w:ascii="Times New Roman" w:hAnsi="Times New Roman"/>
                <w:sz w:val="28"/>
                <w:szCs w:val="28"/>
              </w:rPr>
              <w:t>9</w:t>
            </w: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BE66C7">
            <w:pPr>
              <w:jc w:val="center"/>
              <w:rPr>
                <w:rFonts w:ascii="Times New Roman" w:hAnsi="Times New Roman"/>
                <w:b/>
                <w:sz w:val="28"/>
                <w:szCs w:val="28"/>
              </w:rPr>
            </w:pPr>
          </w:p>
        </w:tc>
      </w:tr>
      <w:tr w:rsidR="000A4DBC" w:rsidRPr="000707AC" w:rsidTr="006E2991">
        <w:tc>
          <w:tcPr>
            <w:tcW w:w="3863" w:type="dxa"/>
            <w:vMerge/>
          </w:tcPr>
          <w:p w:rsidR="000A4DBC" w:rsidRPr="00EB5373" w:rsidRDefault="000A4DBC" w:rsidP="00BE66C7">
            <w:pPr>
              <w:rPr>
                <w:rFonts w:ascii="Times New Roman" w:hAnsi="Times New Roman"/>
                <w:b/>
                <w:sz w:val="28"/>
                <w:szCs w:val="28"/>
              </w:rPr>
            </w:pPr>
          </w:p>
        </w:tc>
        <w:tc>
          <w:tcPr>
            <w:tcW w:w="29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Не полностью</w:t>
            </w:r>
          </w:p>
        </w:tc>
        <w:tc>
          <w:tcPr>
            <w:tcW w:w="965"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1-5</w:t>
            </w:r>
          </w:p>
        </w:tc>
        <w:tc>
          <w:tcPr>
            <w:tcW w:w="1729" w:type="dxa"/>
            <w:vMerge/>
            <w:vAlign w:val="center"/>
          </w:tcPr>
          <w:p w:rsidR="000A4DBC" w:rsidRPr="00EB5373" w:rsidRDefault="000A4DBC" w:rsidP="00BE66C7">
            <w:pPr>
              <w:jc w:val="center"/>
              <w:rPr>
                <w:rFonts w:ascii="Times New Roman" w:hAnsi="Times New Roman"/>
                <w:b/>
                <w:sz w:val="28"/>
                <w:szCs w:val="28"/>
              </w:rPr>
            </w:pPr>
          </w:p>
        </w:tc>
      </w:tr>
      <w:tr w:rsidR="000A4DBC" w:rsidRPr="000707AC" w:rsidTr="006E2991">
        <w:tc>
          <w:tcPr>
            <w:tcW w:w="3863" w:type="dxa"/>
          </w:tcPr>
          <w:p w:rsidR="000A4DBC" w:rsidRPr="00EB5373" w:rsidRDefault="000A4DBC" w:rsidP="006E2991">
            <w:pPr>
              <w:rPr>
                <w:rFonts w:ascii="Times New Roman" w:hAnsi="Times New Roman"/>
                <w:b/>
                <w:sz w:val="28"/>
                <w:szCs w:val="28"/>
              </w:rPr>
            </w:pPr>
            <w:r>
              <w:rPr>
                <w:rFonts w:ascii="Times New Roman" w:hAnsi="Times New Roman"/>
                <w:b/>
                <w:sz w:val="28"/>
                <w:szCs w:val="28"/>
              </w:rPr>
              <w:t>5.МОНИТОРИНГ СРЕДСТВ КОНТРОЛЯ</w:t>
            </w:r>
          </w:p>
        </w:tc>
        <w:tc>
          <w:tcPr>
            <w:tcW w:w="2968" w:type="dxa"/>
          </w:tcPr>
          <w:p w:rsidR="000A4DBC" w:rsidRPr="00EB5373" w:rsidRDefault="000A4DBC" w:rsidP="006E2991">
            <w:pPr>
              <w:jc w:val="right"/>
              <w:rPr>
                <w:rFonts w:ascii="Times New Roman" w:hAnsi="Times New Roman"/>
                <w:sz w:val="28"/>
                <w:szCs w:val="28"/>
              </w:rPr>
            </w:pPr>
          </w:p>
        </w:tc>
        <w:tc>
          <w:tcPr>
            <w:tcW w:w="965" w:type="dxa"/>
            <w:vAlign w:val="center"/>
          </w:tcPr>
          <w:p w:rsidR="000A4DBC" w:rsidRPr="006E2991" w:rsidRDefault="000A4DBC" w:rsidP="006E2991">
            <w:pPr>
              <w:jc w:val="center"/>
              <w:rPr>
                <w:rFonts w:ascii="Times New Roman" w:hAnsi="Times New Roman"/>
                <w:sz w:val="28"/>
                <w:szCs w:val="28"/>
              </w:rPr>
            </w:pPr>
          </w:p>
        </w:tc>
        <w:tc>
          <w:tcPr>
            <w:tcW w:w="1729" w:type="dxa"/>
            <w:vAlign w:val="center"/>
          </w:tcPr>
          <w:p w:rsidR="000A4DBC" w:rsidRPr="006E2991" w:rsidRDefault="000A4DBC" w:rsidP="00CF74FC">
            <w:pPr>
              <w:jc w:val="center"/>
              <w:rPr>
                <w:rFonts w:ascii="Times New Roman" w:hAnsi="Times New Roman"/>
                <w:b/>
                <w:sz w:val="28"/>
                <w:szCs w:val="28"/>
              </w:rPr>
            </w:pPr>
          </w:p>
        </w:tc>
      </w:tr>
      <w:tr w:rsidR="000A4DBC" w:rsidRPr="000707AC" w:rsidTr="006E2991">
        <w:tc>
          <w:tcPr>
            <w:tcW w:w="3863" w:type="dxa"/>
            <w:vMerge w:val="restart"/>
          </w:tcPr>
          <w:p w:rsidR="000A4DBC" w:rsidRPr="002A4992" w:rsidRDefault="000A4DBC" w:rsidP="006E2991">
            <w:pPr>
              <w:rPr>
                <w:rFonts w:ascii="Times New Roman" w:hAnsi="Times New Roman"/>
                <w:sz w:val="28"/>
                <w:szCs w:val="28"/>
              </w:rPr>
            </w:pPr>
            <w:r>
              <w:rPr>
                <w:rFonts w:ascii="Times New Roman" w:hAnsi="Times New Roman"/>
                <w:sz w:val="28"/>
                <w:szCs w:val="28"/>
              </w:rPr>
              <w:t>1.</w:t>
            </w:r>
            <w:r w:rsidRPr="000707AC">
              <w:t xml:space="preserve"> </w:t>
            </w:r>
            <w:r w:rsidRPr="000707AC">
              <w:rPr>
                <w:rFonts w:ascii="Times New Roman" w:hAnsi="Times New Roman"/>
                <w:sz w:val="28"/>
                <w:szCs w:val="28"/>
              </w:rPr>
              <w:t>Своевременно ли подготавливаются выверки расчетов с банками</w:t>
            </w:r>
          </w:p>
        </w:tc>
        <w:tc>
          <w:tcPr>
            <w:tcW w:w="2968" w:type="dxa"/>
          </w:tcPr>
          <w:p w:rsidR="000A4DBC" w:rsidRPr="00EB5373" w:rsidRDefault="000A4DBC" w:rsidP="00CF74FC">
            <w:pPr>
              <w:rPr>
                <w:rFonts w:ascii="Times New Roman" w:hAnsi="Times New Roman"/>
                <w:sz w:val="28"/>
                <w:szCs w:val="28"/>
              </w:rPr>
            </w:pPr>
            <w:r>
              <w:rPr>
                <w:rFonts w:ascii="Times New Roman" w:hAnsi="Times New Roman"/>
                <w:sz w:val="28"/>
                <w:szCs w:val="28"/>
              </w:rPr>
              <w:t>Да</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1-5</w:t>
            </w:r>
          </w:p>
        </w:tc>
        <w:tc>
          <w:tcPr>
            <w:tcW w:w="1729" w:type="dxa"/>
            <w:vMerge w:val="restart"/>
            <w:vAlign w:val="center"/>
          </w:tcPr>
          <w:p w:rsidR="000A4DBC" w:rsidRPr="00EB5373" w:rsidRDefault="000A4DBC" w:rsidP="00CF74FC">
            <w:pPr>
              <w:jc w:val="center"/>
              <w:rPr>
                <w:rFonts w:ascii="Times New Roman" w:hAnsi="Times New Roman"/>
                <w:sz w:val="28"/>
                <w:szCs w:val="28"/>
              </w:rPr>
            </w:pPr>
            <w:r>
              <w:rPr>
                <w:rFonts w:ascii="Times New Roman" w:hAnsi="Times New Roman"/>
                <w:sz w:val="28"/>
                <w:szCs w:val="28"/>
              </w:rPr>
              <w:t>4</w:t>
            </w:r>
          </w:p>
        </w:tc>
      </w:tr>
      <w:tr w:rsidR="000A4DBC" w:rsidRPr="000707AC" w:rsidTr="006E2991">
        <w:tc>
          <w:tcPr>
            <w:tcW w:w="3863" w:type="dxa"/>
            <w:vMerge/>
          </w:tcPr>
          <w:p w:rsidR="000A4DBC" w:rsidRPr="00EB5373" w:rsidRDefault="000A4DBC" w:rsidP="00CF74FC">
            <w:pPr>
              <w:rPr>
                <w:rFonts w:ascii="Times New Roman" w:hAnsi="Times New Roman"/>
                <w:b/>
                <w:sz w:val="28"/>
                <w:szCs w:val="28"/>
              </w:rPr>
            </w:pPr>
          </w:p>
        </w:tc>
        <w:tc>
          <w:tcPr>
            <w:tcW w:w="2968" w:type="dxa"/>
          </w:tcPr>
          <w:p w:rsidR="000A4DBC" w:rsidRPr="00EB5373" w:rsidRDefault="000A4DBC" w:rsidP="00CF74FC">
            <w:pPr>
              <w:rPr>
                <w:rFonts w:ascii="Times New Roman" w:hAnsi="Times New Roman"/>
                <w:sz w:val="28"/>
                <w:szCs w:val="28"/>
              </w:rPr>
            </w:pPr>
            <w:r>
              <w:rPr>
                <w:rFonts w:ascii="Times New Roman" w:hAnsi="Times New Roman"/>
                <w:sz w:val="28"/>
                <w:szCs w:val="28"/>
              </w:rPr>
              <w:t>Нет</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CF74FC">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CF74FC">
            <w:pPr>
              <w:rPr>
                <w:rFonts w:ascii="Times New Roman" w:hAnsi="Times New Roman"/>
                <w:sz w:val="28"/>
                <w:szCs w:val="28"/>
              </w:rPr>
            </w:pPr>
            <w:r>
              <w:rPr>
                <w:rFonts w:ascii="Times New Roman" w:hAnsi="Times New Roman"/>
                <w:sz w:val="28"/>
                <w:szCs w:val="28"/>
              </w:rPr>
              <w:t>2.</w:t>
            </w:r>
            <w:r w:rsidRPr="000707AC">
              <w:t xml:space="preserve"> </w:t>
            </w:r>
            <w:r w:rsidRPr="000707AC">
              <w:rPr>
                <w:rFonts w:ascii="Times New Roman" w:hAnsi="Times New Roman"/>
                <w:sz w:val="28"/>
                <w:szCs w:val="28"/>
              </w:rPr>
              <w:t>Проводится ли сверка данных от внешних источников с внутренними (оплаченные счета с учтенными)</w:t>
            </w:r>
          </w:p>
        </w:tc>
        <w:tc>
          <w:tcPr>
            <w:tcW w:w="2968" w:type="dxa"/>
          </w:tcPr>
          <w:p w:rsidR="000A4DBC" w:rsidRPr="00EB5373" w:rsidRDefault="000A4DBC" w:rsidP="00CF74FC">
            <w:pPr>
              <w:rPr>
                <w:rFonts w:ascii="Times New Roman" w:hAnsi="Times New Roman"/>
                <w:sz w:val="28"/>
                <w:szCs w:val="28"/>
              </w:rPr>
            </w:pPr>
            <w:r>
              <w:rPr>
                <w:rFonts w:ascii="Times New Roman" w:hAnsi="Times New Roman"/>
                <w:sz w:val="28"/>
                <w:szCs w:val="28"/>
              </w:rPr>
              <w:t>Да</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1-5</w:t>
            </w:r>
          </w:p>
        </w:tc>
        <w:tc>
          <w:tcPr>
            <w:tcW w:w="1729" w:type="dxa"/>
            <w:vMerge w:val="restart"/>
            <w:vAlign w:val="center"/>
          </w:tcPr>
          <w:p w:rsidR="000A4DBC" w:rsidRPr="00EB5373" w:rsidRDefault="000A4DBC" w:rsidP="00CF74FC">
            <w:pPr>
              <w:jc w:val="center"/>
              <w:rPr>
                <w:rFonts w:ascii="Times New Roman" w:hAnsi="Times New Roman"/>
                <w:sz w:val="28"/>
                <w:szCs w:val="28"/>
              </w:rPr>
            </w:pPr>
            <w:r>
              <w:rPr>
                <w:rFonts w:ascii="Times New Roman" w:hAnsi="Times New Roman"/>
                <w:sz w:val="28"/>
                <w:szCs w:val="28"/>
              </w:rPr>
              <w:t>3</w:t>
            </w:r>
          </w:p>
        </w:tc>
      </w:tr>
      <w:tr w:rsidR="000A4DBC" w:rsidRPr="000707AC" w:rsidTr="006E2991">
        <w:tc>
          <w:tcPr>
            <w:tcW w:w="3863" w:type="dxa"/>
            <w:vMerge/>
          </w:tcPr>
          <w:p w:rsidR="000A4DBC" w:rsidRPr="00EB5373" w:rsidRDefault="000A4DBC" w:rsidP="00CF74FC">
            <w:pPr>
              <w:rPr>
                <w:rFonts w:ascii="Times New Roman" w:hAnsi="Times New Roman"/>
                <w:b/>
                <w:sz w:val="28"/>
                <w:szCs w:val="28"/>
              </w:rPr>
            </w:pPr>
          </w:p>
        </w:tc>
        <w:tc>
          <w:tcPr>
            <w:tcW w:w="2968" w:type="dxa"/>
          </w:tcPr>
          <w:p w:rsidR="000A4DBC" w:rsidRPr="00EB5373" w:rsidRDefault="000A4DBC" w:rsidP="00CF74FC">
            <w:pPr>
              <w:rPr>
                <w:rFonts w:ascii="Times New Roman" w:hAnsi="Times New Roman"/>
                <w:sz w:val="28"/>
                <w:szCs w:val="28"/>
              </w:rPr>
            </w:pPr>
            <w:r>
              <w:rPr>
                <w:rFonts w:ascii="Times New Roman" w:hAnsi="Times New Roman"/>
                <w:sz w:val="28"/>
                <w:szCs w:val="28"/>
              </w:rPr>
              <w:t>Нет</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CF74FC">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CF74FC">
            <w:pPr>
              <w:rPr>
                <w:rFonts w:ascii="Times New Roman" w:hAnsi="Times New Roman"/>
                <w:sz w:val="28"/>
                <w:szCs w:val="28"/>
              </w:rPr>
            </w:pPr>
            <w:r>
              <w:rPr>
                <w:rFonts w:ascii="Times New Roman" w:hAnsi="Times New Roman"/>
                <w:sz w:val="28"/>
                <w:szCs w:val="28"/>
              </w:rPr>
              <w:t>3.</w:t>
            </w:r>
            <w:r w:rsidRPr="000707AC">
              <w:t xml:space="preserve"> </w:t>
            </w:r>
            <w:r w:rsidRPr="000707AC">
              <w:rPr>
                <w:rFonts w:ascii="Times New Roman" w:hAnsi="Times New Roman"/>
                <w:sz w:val="28"/>
                <w:szCs w:val="28"/>
              </w:rPr>
              <w:t>Есть ли в организации должность аудитора</w:t>
            </w:r>
          </w:p>
        </w:tc>
        <w:tc>
          <w:tcPr>
            <w:tcW w:w="2968" w:type="dxa"/>
          </w:tcPr>
          <w:p w:rsidR="000A4DBC" w:rsidRPr="00EB5373" w:rsidRDefault="000A4DBC" w:rsidP="00CF74FC">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1-5</w:t>
            </w:r>
          </w:p>
        </w:tc>
        <w:tc>
          <w:tcPr>
            <w:tcW w:w="1729" w:type="dxa"/>
            <w:vMerge w:val="restart"/>
            <w:vAlign w:val="center"/>
          </w:tcPr>
          <w:p w:rsidR="000A4DBC" w:rsidRPr="00EB5373" w:rsidRDefault="000A4DBC" w:rsidP="00CF74FC">
            <w:pPr>
              <w:jc w:val="center"/>
              <w:rPr>
                <w:rFonts w:ascii="Times New Roman" w:hAnsi="Times New Roman"/>
                <w:sz w:val="28"/>
                <w:szCs w:val="28"/>
              </w:rPr>
            </w:pPr>
            <w:r w:rsidRPr="000707AC">
              <w:rPr>
                <w:rFonts w:ascii="Times New Roman" w:hAnsi="Times New Roman"/>
                <w:sz w:val="28"/>
                <w:szCs w:val="28"/>
              </w:rPr>
              <w:t>0</w:t>
            </w:r>
          </w:p>
        </w:tc>
      </w:tr>
      <w:tr w:rsidR="000A4DBC" w:rsidRPr="000707AC" w:rsidTr="006E2991">
        <w:tc>
          <w:tcPr>
            <w:tcW w:w="3863" w:type="dxa"/>
            <w:vMerge/>
          </w:tcPr>
          <w:p w:rsidR="000A4DBC" w:rsidRPr="00EB5373" w:rsidRDefault="000A4DBC" w:rsidP="00CF74FC">
            <w:pPr>
              <w:rPr>
                <w:rFonts w:ascii="Times New Roman" w:hAnsi="Times New Roman"/>
                <w:b/>
                <w:sz w:val="28"/>
                <w:szCs w:val="28"/>
              </w:rPr>
            </w:pPr>
          </w:p>
        </w:tc>
        <w:tc>
          <w:tcPr>
            <w:tcW w:w="2968" w:type="dxa"/>
          </w:tcPr>
          <w:p w:rsidR="000A4DBC" w:rsidRPr="00EB5373" w:rsidRDefault="000A4DBC" w:rsidP="00CF74FC">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CF74FC">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CF74FC">
            <w:pPr>
              <w:rPr>
                <w:rFonts w:ascii="Times New Roman" w:hAnsi="Times New Roman"/>
                <w:sz w:val="28"/>
                <w:szCs w:val="28"/>
              </w:rPr>
            </w:pPr>
            <w:r>
              <w:rPr>
                <w:rFonts w:ascii="Times New Roman" w:hAnsi="Times New Roman"/>
                <w:sz w:val="28"/>
                <w:szCs w:val="28"/>
              </w:rPr>
              <w:t>4.</w:t>
            </w:r>
            <w:r w:rsidRPr="000707AC">
              <w:t xml:space="preserve"> </w:t>
            </w:r>
            <w:r w:rsidRPr="000707AC">
              <w:rPr>
                <w:rFonts w:ascii="Times New Roman" w:hAnsi="Times New Roman"/>
                <w:sz w:val="28"/>
                <w:szCs w:val="28"/>
              </w:rPr>
              <w:t xml:space="preserve">Существует ли непрерывный мониторинг внутреннего контроля а лице руководства </w:t>
            </w:r>
          </w:p>
        </w:tc>
        <w:tc>
          <w:tcPr>
            <w:tcW w:w="2968" w:type="dxa"/>
          </w:tcPr>
          <w:p w:rsidR="000A4DBC" w:rsidRPr="00EB5373" w:rsidRDefault="000A4DBC" w:rsidP="00CF74FC">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1-5</w:t>
            </w:r>
          </w:p>
        </w:tc>
        <w:tc>
          <w:tcPr>
            <w:tcW w:w="1729" w:type="dxa"/>
            <w:vMerge w:val="restart"/>
            <w:vAlign w:val="center"/>
          </w:tcPr>
          <w:p w:rsidR="000A4DBC" w:rsidRPr="00EB5373" w:rsidRDefault="000A4DBC" w:rsidP="00CF74FC">
            <w:pPr>
              <w:jc w:val="center"/>
              <w:rPr>
                <w:rFonts w:ascii="Times New Roman" w:hAnsi="Times New Roman"/>
                <w:sz w:val="28"/>
                <w:szCs w:val="28"/>
              </w:rPr>
            </w:pPr>
            <w:r w:rsidRPr="000707AC">
              <w:rPr>
                <w:rFonts w:ascii="Times New Roman" w:hAnsi="Times New Roman"/>
                <w:sz w:val="28"/>
                <w:szCs w:val="28"/>
              </w:rPr>
              <w:t>0</w:t>
            </w:r>
          </w:p>
        </w:tc>
      </w:tr>
      <w:tr w:rsidR="000A4DBC" w:rsidRPr="000707AC" w:rsidTr="006E2991">
        <w:tc>
          <w:tcPr>
            <w:tcW w:w="3863" w:type="dxa"/>
            <w:vMerge/>
          </w:tcPr>
          <w:p w:rsidR="000A4DBC" w:rsidRPr="00EB5373" w:rsidRDefault="000A4DBC" w:rsidP="00CF74FC">
            <w:pPr>
              <w:rPr>
                <w:rFonts w:ascii="Times New Roman" w:hAnsi="Times New Roman"/>
                <w:b/>
                <w:sz w:val="28"/>
                <w:szCs w:val="28"/>
              </w:rPr>
            </w:pPr>
          </w:p>
        </w:tc>
        <w:tc>
          <w:tcPr>
            <w:tcW w:w="2968" w:type="dxa"/>
          </w:tcPr>
          <w:p w:rsidR="000A4DBC" w:rsidRPr="00EB5373" w:rsidRDefault="000A4DBC" w:rsidP="00CF74FC">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CF74FC">
            <w:pPr>
              <w:jc w:val="center"/>
              <w:rPr>
                <w:rFonts w:ascii="Times New Roman" w:hAnsi="Times New Roman"/>
                <w:sz w:val="28"/>
                <w:szCs w:val="28"/>
              </w:rPr>
            </w:pPr>
          </w:p>
        </w:tc>
      </w:tr>
      <w:tr w:rsidR="000A4DBC" w:rsidRPr="000707AC" w:rsidTr="006E2991">
        <w:tc>
          <w:tcPr>
            <w:tcW w:w="3863" w:type="dxa"/>
            <w:vMerge w:val="restart"/>
          </w:tcPr>
          <w:p w:rsidR="000A4DBC" w:rsidRPr="00EB5373" w:rsidRDefault="000A4DBC" w:rsidP="00CF74FC">
            <w:pPr>
              <w:rPr>
                <w:rFonts w:ascii="Times New Roman" w:hAnsi="Times New Roman"/>
                <w:b/>
                <w:sz w:val="28"/>
                <w:szCs w:val="28"/>
              </w:rPr>
            </w:pPr>
            <w:r>
              <w:rPr>
                <w:rFonts w:ascii="Times New Roman" w:hAnsi="Times New Roman"/>
                <w:b/>
                <w:sz w:val="28"/>
                <w:szCs w:val="28"/>
              </w:rPr>
              <w:t>4.КОНТРОЛЬНЫЕ ДЕЙСТВИЯ</w:t>
            </w:r>
          </w:p>
        </w:tc>
        <w:tc>
          <w:tcPr>
            <w:tcW w:w="5662" w:type="dxa"/>
            <w:gridSpan w:val="3"/>
            <w:vAlign w:val="center"/>
          </w:tcPr>
          <w:p w:rsidR="000A4DBC" w:rsidRPr="00EB5373" w:rsidRDefault="000A4DBC" w:rsidP="00CF74FC">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CF74FC">
            <w:pPr>
              <w:rPr>
                <w:rFonts w:ascii="Times New Roman" w:hAnsi="Times New Roman"/>
                <w:b/>
                <w:sz w:val="28"/>
                <w:szCs w:val="28"/>
              </w:rPr>
            </w:pPr>
          </w:p>
        </w:tc>
        <w:tc>
          <w:tcPr>
            <w:tcW w:w="5662" w:type="dxa"/>
            <w:gridSpan w:val="3"/>
            <w:vAlign w:val="center"/>
          </w:tcPr>
          <w:p w:rsidR="000A4DBC" w:rsidRPr="00EB5373" w:rsidRDefault="000A4DBC" w:rsidP="00CF74FC">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CF74FC">
            <w:pPr>
              <w:rPr>
                <w:rFonts w:ascii="Times New Roman" w:hAnsi="Times New Roman"/>
                <w:b/>
                <w:sz w:val="28"/>
                <w:szCs w:val="28"/>
              </w:rPr>
            </w:pPr>
          </w:p>
        </w:tc>
        <w:tc>
          <w:tcPr>
            <w:tcW w:w="5662" w:type="dxa"/>
            <w:gridSpan w:val="3"/>
            <w:vAlign w:val="center"/>
          </w:tcPr>
          <w:p w:rsidR="000A4DBC" w:rsidRPr="00EB5373" w:rsidRDefault="000A4DBC" w:rsidP="00CF74FC">
            <w:pPr>
              <w:jc w:val="center"/>
              <w:rPr>
                <w:rFonts w:ascii="Times New Roman" w:hAnsi="Times New Roman"/>
                <w:sz w:val="28"/>
                <w:szCs w:val="28"/>
              </w:rPr>
            </w:pPr>
          </w:p>
        </w:tc>
      </w:tr>
      <w:tr w:rsidR="000A4DBC" w:rsidRPr="000707AC" w:rsidTr="006E2991">
        <w:tc>
          <w:tcPr>
            <w:tcW w:w="3863" w:type="dxa"/>
            <w:vMerge w:val="restart"/>
          </w:tcPr>
          <w:p w:rsidR="000A4DBC" w:rsidRPr="002D6613" w:rsidRDefault="000A4DBC" w:rsidP="00CF74FC">
            <w:pPr>
              <w:rPr>
                <w:rFonts w:ascii="Times New Roman" w:hAnsi="Times New Roman"/>
                <w:sz w:val="28"/>
                <w:szCs w:val="28"/>
              </w:rPr>
            </w:pPr>
            <w:r>
              <w:rPr>
                <w:rFonts w:ascii="Times New Roman" w:hAnsi="Times New Roman"/>
                <w:sz w:val="28"/>
                <w:szCs w:val="28"/>
              </w:rPr>
              <w:t>1.</w:t>
            </w:r>
            <w:r w:rsidRPr="000707AC">
              <w:t xml:space="preserve"> </w:t>
            </w:r>
            <w:r w:rsidRPr="000707AC">
              <w:rPr>
                <w:rFonts w:ascii="Times New Roman" w:hAnsi="Times New Roman"/>
                <w:sz w:val="28"/>
                <w:szCs w:val="28"/>
              </w:rPr>
              <w:t>Своевременно ли подготавливаются выверки расчетов с банками</w:t>
            </w:r>
          </w:p>
        </w:tc>
        <w:tc>
          <w:tcPr>
            <w:tcW w:w="2968" w:type="dxa"/>
          </w:tcPr>
          <w:p w:rsidR="000A4DBC" w:rsidRPr="00EB5373" w:rsidRDefault="000A4DBC" w:rsidP="00CF74FC">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5-10</w:t>
            </w:r>
          </w:p>
        </w:tc>
        <w:tc>
          <w:tcPr>
            <w:tcW w:w="1729" w:type="dxa"/>
            <w:vMerge w:val="restart"/>
            <w:vAlign w:val="center"/>
          </w:tcPr>
          <w:p w:rsidR="000A4DBC" w:rsidRPr="00EB5373" w:rsidRDefault="000A4DBC" w:rsidP="00CF74FC">
            <w:pPr>
              <w:jc w:val="center"/>
              <w:rPr>
                <w:rFonts w:ascii="Times New Roman" w:hAnsi="Times New Roman"/>
                <w:sz w:val="28"/>
                <w:szCs w:val="28"/>
              </w:rPr>
            </w:pPr>
            <w:r>
              <w:rPr>
                <w:rFonts w:ascii="Times New Roman" w:hAnsi="Times New Roman"/>
                <w:sz w:val="28"/>
                <w:szCs w:val="28"/>
              </w:rPr>
              <w:t>8</w:t>
            </w:r>
          </w:p>
        </w:tc>
      </w:tr>
      <w:tr w:rsidR="000A4DBC" w:rsidRPr="000707AC" w:rsidTr="006E2991">
        <w:tc>
          <w:tcPr>
            <w:tcW w:w="3863" w:type="dxa"/>
            <w:vMerge/>
          </w:tcPr>
          <w:p w:rsidR="000A4DBC" w:rsidRPr="00EB5373" w:rsidRDefault="000A4DBC" w:rsidP="00CF74FC">
            <w:pPr>
              <w:rPr>
                <w:rFonts w:ascii="Times New Roman" w:hAnsi="Times New Roman"/>
                <w:b/>
                <w:sz w:val="28"/>
                <w:szCs w:val="28"/>
              </w:rPr>
            </w:pPr>
          </w:p>
        </w:tc>
        <w:tc>
          <w:tcPr>
            <w:tcW w:w="2968" w:type="dxa"/>
          </w:tcPr>
          <w:p w:rsidR="000A4DBC" w:rsidRPr="00EB5373" w:rsidRDefault="000A4DBC" w:rsidP="00CF74FC">
            <w:pPr>
              <w:rPr>
                <w:rFonts w:ascii="Times New Roman" w:hAnsi="Times New Roman"/>
                <w:sz w:val="28"/>
                <w:szCs w:val="28"/>
              </w:rPr>
            </w:pPr>
            <w:r w:rsidRPr="00EB5373">
              <w:rPr>
                <w:rFonts w:ascii="Times New Roman" w:hAnsi="Times New Roman"/>
                <w:sz w:val="28"/>
                <w:szCs w:val="28"/>
              </w:rPr>
              <w:t>Нет</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w:t>
            </w:r>
          </w:p>
        </w:tc>
        <w:tc>
          <w:tcPr>
            <w:tcW w:w="1729" w:type="dxa"/>
            <w:vMerge/>
            <w:vAlign w:val="center"/>
          </w:tcPr>
          <w:p w:rsidR="000A4DBC" w:rsidRPr="00EB5373" w:rsidRDefault="000A4DBC" w:rsidP="00CF74FC">
            <w:pPr>
              <w:jc w:val="center"/>
              <w:rPr>
                <w:rFonts w:ascii="Times New Roman" w:hAnsi="Times New Roman"/>
                <w:sz w:val="28"/>
                <w:szCs w:val="28"/>
              </w:rPr>
            </w:pPr>
          </w:p>
        </w:tc>
      </w:tr>
      <w:tr w:rsidR="000A4DBC" w:rsidRPr="000707AC" w:rsidTr="006E2991">
        <w:tc>
          <w:tcPr>
            <w:tcW w:w="3863" w:type="dxa"/>
            <w:vMerge/>
          </w:tcPr>
          <w:p w:rsidR="000A4DBC" w:rsidRPr="00EB5373" w:rsidRDefault="000A4DBC" w:rsidP="00CF74FC">
            <w:pPr>
              <w:rPr>
                <w:rFonts w:ascii="Times New Roman" w:hAnsi="Times New Roman"/>
                <w:b/>
                <w:sz w:val="28"/>
                <w:szCs w:val="28"/>
              </w:rPr>
            </w:pPr>
          </w:p>
        </w:tc>
        <w:tc>
          <w:tcPr>
            <w:tcW w:w="2968" w:type="dxa"/>
          </w:tcPr>
          <w:p w:rsidR="000A4DBC" w:rsidRPr="00EB5373" w:rsidRDefault="000A4DBC" w:rsidP="00CF74FC">
            <w:pPr>
              <w:rPr>
                <w:rFonts w:ascii="Times New Roman" w:hAnsi="Times New Roman"/>
                <w:sz w:val="28"/>
                <w:szCs w:val="28"/>
              </w:rPr>
            </w:pPr>
            <w:r w:rsidRPr="00EB5373">
              <w:rPr>
                <w:rFonts w:ascii="Times New Roman" w:hAnsi="Times New Roman"/>
                <w:sz w:val="28"/>
                <w:szCs w:val="28"/>
              </w:rPr>
              <w:t>Нерегулярно</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1-5</w:t>
            </w:r>
          </w:p>
        </w:tc>
        <w:tc>
          <w:tcPr>
            <w:tcW w:w="1729" w:type="dxa"/>
            <w:vMerge/>
            <w:vAlign w:val="center"/>
          </w:tcPr>
          <w:p w:rsidR="000A4DBC" w:rsidRPr="00EB5373" w:rsidRDefault="000A4DBC" w:rsidP="00CF74FC">
            <w:pPr>
              <w:jc w:val="center"/>
              <w:rPr>
                <w:rFonts w:ascii="Times New Roman" w:hAnsi="Times New Roman"/>
                <w:sz w:val="28"/>
                <w:szCs w:val="28"/>
              </w:rPr>
            </w:pPr>
          </w:p>
        </w:tc>
      </w:tr>
      <w:tr w:rsidR="000A4DBC" w:rsidRPr="000707AC" w:rsidTr="006E2991">
        <w:tc>
          <w:tcPr>
            <w:tcW w:w="3863" w:type="dxa"/>
          </w:tcPr>
          <w:p w:rsidR="000A4DBC" w:rsidRPr="00EB5373" w:rsidRDefault="000A4DBC" w:rsidP="00CF74FC">
            <w:pPr>
              <w:rPr>
                <w:rFonts w:ascii="Times New Roman" w:hAnsi="Times New Roman"/>
                <w:sz w:val="28"/>
                <w:szCs w:val="28"/>
              </w:rPr>
            </w:pPr>
            <w:r>
              <w:rPr>
                <w:rFonts w:ascii="Times New Roman" w:hAnsi="Times New Roman"/>
                <w:sz w:val="28"/>
                <w:szCs w:val="28"/>
              </w:rPr>
              <w:t>2..Проводится ли сверка информации от внешних источников с внутренними.</w:t>
            </w:r>
          </w:p>
        </w:tc>
        <w:tc>
          <w:tcPr>
            <w:tcW w:w="2968" w:type="dxa"/>
          </w:tcPr>
          <w:p w:rsidR="000A4DBC" w:rsidRPr="00EB5373" w:rsidRDefault="000A4DBC" w:rsidP="00CF74FC">
            <w:pPr>
              <w:rPr>
                <w:rFonts w:ascii="Times New Roman" w:hAnsi="Times New Roman"/>
                <w:sz w:val="28"/>
                <w:szCs w:val="28"/>
              </w:rPr>
            </w:pPr>
            <w:r w:rsidRPr="00EB5373">
              <w:rPr>
                <w:rFonts w:ascii="Times New Roman" w:hAnsi="Times New Roman"/>
                <w:sz w:val="28"/>
                <w:szCs w:val="28"/>
              </w:rPr>
              <w:t>Да</w:t>
            </w: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5-10</w:t>
            </w:r>
          </w:p>
        </w:tc>
        <w:tc>
          <w:tcPr>
            <w:tcW w:w="1729" w:type="dxa"/>
            <w:vAlign w:val="center"/>
          </w:tcPr>
          <w:p w:rsidR="000A4DBC" w:rsidRPr="00EB5373" w:rsidRDefault="000A4DBC" w:rsidP="00CF74FC">
            <w:pPr>
              <w:jc w:val="center"/>
              <w:rPr>
                <w:rFonts w:ascii="Times New Roman" w:hAnsi="Times New Roman"/>
                <w:sz w:val="28"/>
                <w:szCs w:val="28"/>
              </w:rPr>
            </w:pPr>
            <w:r w:rsidRPr="000707AC">
              <w:rPr>
                <w:rFonts w:ascii="Times New Roman" w:hAnsi="Times New Roman"/>
                <w:sz w:val="28"/>
                <w:szCs w:val="28"/>
              </w:rPr>
              <w:t>9</w:t>
            </w:r>
          </w:p>
        </w:tc>
      </w:tr>
      <w:tr w:rsidR="000A4DBC" w:rsidRPr="000707AC" w:rsidTr="006E2991">
        <w:tc>
          <w:tcPr>
            <w:tcW w:w="3863" w:type="dxa"/>
          </w:tcPr>
          <w:p w:rsidR="000A4DBC" w:rsidRPr="006E2991" w:rsidRDefault="000A4DBC" w:rsidP="006E2991">
            <w:pPr>
              <w:rPr>
                <w:rFonts w:ascii="Times New Roman" w:hAnsi="Times New Roman"/>
                <w:sz w:val="28"/>
                <w:szCs w:val="28"/>
              </w:rPr>
            </w:pPr>
            <w:r w:rsidRPr="006E2991">
              <w:rPr>
                <w:rFonts w:ascii="Times New Roman" w:hAnsi="Times New Roman"/>
                <w:sz w:val="28"/>
                <w:szCs w:val="28"/>
              </w:rPr>
              <w:t>Итоговая оценка (фактическое количество баллов)</w:t>
            </w:r>
          </w:p>
        </w:tc>
        <w:tc>
          <w:tcPr>
            <w:tcW w:w="2968" w:type="dxa"/>
          </w:tcPr>
          <w:p w:rsidR="000A4DBC" w:rsidRPr="00EB5373" w:rsidRDefault="000A4DBC" w:rsidP="006E2991">
            <w:pPr>
              <w:rPr>
                <w:rFonts w:ascii="Times New Roman" w:hAnsi="Times New Roman"/>
                <w:sz w:val="28"/>
                <w:szCs w:val="28"/>
              </w:rPr>
            </w:pPr>
          </w:p>
        </w:tc>
        <w:tc>
          <w:tcPr>
            <w:tcW w:w="965" w:type="dxa"/>
          </w:tcPr>
          <w:p w:rsidR="000A4DBC" w:rsidRPr="00EB5373" w:rsidRDefault="000A4DBC" w:rsidP="00CF74FC">
            <w:pPr>
              <w:jc w:val="center"/>
              <w:rPr>
                <w:rFonts w:ascii="Times New Roman" w:hAnsi="Times New Roman"/>
                <w:sz w:val="28"/>
                <w:szCs w:val="28"/>
              </w:rPr>
            </w:pPr>
            <w:r w:rsidRPr="00EB5373">
              <w:rPr>
                <w:rFonts w:ascii="Times New Roman" w:hAnsi="Times New Roman"/>
                <w:sz w:val="28"/>
                <w:szCs w:val="28"/>
              </w:rPr>
              <w:t>х</w:t>
            </w:r>
          </w:p>
        </w:tc>
        <w:tc>
          <w:tcPr>
            <w:tcW w:w="1729" w:type="dxa"/>
            <w:vAlign w:val="center"/>
          </w:tcPr>
          <w:p w:rsidR="000A4DBC" w:rsidRPr="000707AC" w:rsidRDefault="000A4DBC" w:rsidP="00CF74FC">
            <w:pPr>
              <w:jc w:val="center"/>
              <w:rPr>
                <w:rFonts w:ascii="Times New Roman" w:hAnsi="Times New Roman"/>
                <w:sz w:val="28"/>
                <w:szCs w:val="28"/>
              </w:rPr>
            </w:pPr>
            <w:r w:rsidRPr="000707AC">
              <w:rPr>
                <w:rFonts w:ascii="Times New Roman" w:hAnsi="Times New Roman"/>
                <w:sz w:val="28"/>
                <w:szCs w:val="28"/>
              </w:rPr>
              <w:t>114</w:t>
            </w:r>
          </w:p>
        </w:tc>
      </w:tr>
    </w:tbl>
    <w:p w:rsidR="000A4DBC" w:rsidRPr="00EB5373" w:rsidRDefault="000A4DBC" w:rsidP="007837CB">
      <w:pPr>
        <w:rPr>
          <w:rFonts w:ascii="Times New Roman" w:hAnsi="Times New Roman"/>
          <w:sz w:val="28"/>
          <w:szCs w:val="28"/>
        </w:rPr>
      </w:pPr>
    </w:p>
    <w:p w:rsidR="000A4DBC" w:rsidRPr="00EB5373" w:rsidRDefault="000A4DBC" w:rsidP="007837C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218"/>
        <w:gridCol w:w="1423"/>
        <w:gridCol w:w="2770"/>
      </w:tblGrid>
      <w:tr w:rsidR="000A4DBC" w:rsidRPr="000707AC" w:rsidTr="00BE66C7">
        <w:tc>
          <w:tcPr>
            <w:tcW w:w="5328" w:type="dxa"/>
          </w:tcPr>
          <w:p w:rsidR="000A4DBC" w:rsidRPr="00EB5373" w:rsidRDefault="000A4DBC" w:rsidP="00BE66C7">
            <w:pPr>
              <w:jc w:val="center"/>
              <w:rPr>
                <w:rFonts w:ascii="Times New Roman" w:hAnsi="Times New Roman"/>
                <w:b/>
                <w:sz w:val="28"/>
                <w:szCs w:val="28"/>
              </w:rPr>
            </w:pPr>
          </w:p>
        </w:tc>
        <w:tc>
          <w:tcPr>
            <w:tcW w:w="1440"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Баллы</w:t>
            </w:r>
          </w:p>
        </w:tc>
        <w:tc>
          <w:tcPr>
            <w:tcW w:w="2803"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Фактическая надежность системы внутреннего контроля в процентах</w:t>
            </w:r>
          </w:p>
        </w:tc>
      </w:tr>
      <w:tr w:rsidR="000A4DBC" w:rsidRPr="000707AC" w:rsidTr="00BE66C7">
        <w:tc>
          <w:tcPr>
            <w:tcW w:w="5328" w:type="dxa"/>
          </w:tcPr>
          <w:p w:rsidR="000A4DBC" w:rsidRPr="00EB5373" w:rsidRDefault="000A4DBC" w:rsidP="00BE66C7">
            <w:pPr>
              <w:jc w:val="both"/>
              <w:rPr>
                <w:rFonts w:ascii="Times New Roman" w:hAnsi="Times New Roman"/>
                <w:sz w:val="28"/>
                <w:szCs w:val="28"/>
              </w:rPr>
            </w:pPr>
            <w:r w:rsidRPr="00EB5373">
              <w:rPr>
                <w:rFonts w:ascii="Times New Roman" w:hAnsi="Times New Roman"/>
                <w:sz w:val="28"/>
                <w:szCs w:val="28"/>
              </w:rPr>
              <w:t xml:space="preserve">Максимальное количество баллов </w:t>
            </w:r>
          </w:p>
        </w:tc>
        <w:tc>
          <w:tcPr>
            <w:tcW w:w="1440"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400</w:t>
            </w:r>
          </w:p>
        </w:tc>
        <w:tc>
          <w:tcPr>
            <w:tcW w:w="2803" w:type="dxa"/>
            <w:vMerge w:val="restart"/>
            <w:vAlign w:val="center"/>
          </w:tcPr>
          <w:p w:rsidR="000A4DBC" w:rsidRPr="00EB5373" w:rsidRDefault="000A4DBC" w:rsidP="00BE66C7">
            <w:pPr>
              <w:jc w:val="center"/>
              <w:rPr>
                <w:rFonts w:ascii="Times New Roman" w:hAnsi="Times New Roman"/>
                <w:b/>
                <w:sz w:val="28"/>
                <w:szCs w:val="28"/>
              </w:rPr>
            </w:pPr>
            <w:r w:rsidRPr="000707AC">
              <w:rPr>
                <w:rFonts w:ascii="Times New Roman" w:hAnsi="Times New Roman"/>
                <w:b/>
                <w:sz w:val="28"/>
                <w:szCs w:val="28"/>
              </w:rPr>
              <w:t>42</w:t>
            </w:r>
          </w:p>
        </w:tc>
      </w:tr>
      <w:tr w:rsidR="000A4DBC" w:rsidRPr="000707AC" w:rsidTr="00BE66C7">
        <w:tc>
          <w:tcPr>
            <w:tcW w:w="5328" w:type="dxa"/>
          </w:tcPr>
          <w:p w:rsidR="000A4DBC" w:rsidRPr="00EB5373" w:rsidRDefault="000A4DBC" w:rsidP="00BE66C7">
            <w:pPr>
              <w:jc w:val="both"/>
              <w:rPr>
                <w:rFonts w:ascii="Times New Roman" w:hAnsi="Times New Roman"/>
                <w:sz w:val="28"/>
                <w:szCs w:val="28"/>
              </w:rPr>
            </w:pPr>
            <w:r w:rsidRPr="00EB5373">
              <w:rPr>
                <w:rFonts w:ascii="Times New Roman" w:hAnsi="Times New Roman"/>
                <w:sz w:val="28"/>
                <w:szCs w:val="28"/>
              </w:rPr>
              <w:t xml:space="preserve">Фактическое количество баллов </w:t>
            </w:r>
          </w:p>
        </w:tc>
        <w:tc>
          <w:tcPr>
            <w:tcW w:w="1440" w:type="dxa"/>
          </w:tcPr>
          <w:p w:rsidR="000A4DBC" w:rsidRPr="00EB5373" w:rsidRDefault="000A4DBC" w:rsidP="00BE66C7">
            <w:pPr>
              <w:jc w:val="center"/>
              <w:rPr>
                <w:rFonts w:ascii="Times New Roman" w:hAnsi="Times New Roman"/>
                <w:b/>
                <w:sz w:val="28"/>
                <w:szCs w:val="28"/>
              </w:rPr>
            </w:pPr>
            <w:r w:rsidRPr="000707AC">
              <w:rPr>
                <w:rFonts w:ascii="Times New Roman" w:hAnsi="Times New Roman"/>
                <w:b/>
                <w:sz w:val="28"/>
                <w:szCs w:val="28"/>
              </w:rPr>
              <w:t>205</w:t>
            </w:r>
          </w:p>
        </w:tc>
        <w:tc>
          <w:tcPr>
            <w:tcW w:w="2803" w:type="dxa"/>
            <w:vMerge/>
          </w:tcPr>
          <w:p w:rsidR="000A4DBC" w:rsidRPr="00EB5373" w:rsidRDefault="000A4DBC" w:rsidP="00BE66C7">
            <w:pPr>
              <w:jc w:val="center"/>
              <w:rPr>
                <w:rFonts w:ascii="Times New Roman" w:hAnsi="Times New Roman"/>
                <w:sz w:val="28"/>
                <w:szCs w:val="28"/>
              </w:rPr>
            </w:pPr>
          </w:p>
        </w:tc>
      </w:tr>
    </w:tbl>
    <w:p w:rsidR="000A4DBC" w:rsidRPr="00EB5373" w:rsidRDefault="000A4DBC" w:rsidP="007837CB">
      <w:pPr>
        <w:jc w:val="center"/>
        <w:rPr>
          <w:rFonts w:ascii="Times New Roman" w:hAnsi="Times New Roman"/>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68"/>
        <w:gridCol w:w="3240"/>
        <w:gridCol w:w="3062"/>
      </w:tblGrid>
      <w:tr w:rsidR="000A4DBC" w:rsidRPr="000707AC" w:rsidTr="00BE66C7">
        <w:tc>
          <w:tcPr>
            <w:tcW w:w="3268"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Оценка надежности системы внутреннего контроля</w:t>
            </w:r>
          </w:p>
        </w:tc>
        <w:tc>
          <w:tcPr>
            <w:tcW w:w="3240"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Надежность системы внутреннего контроля в процентах</w:t>
            </w:r>
          </w:p>
        </w:tc>
        <w:tc>
          <w:tcPr>
            <w:tcW w:w="3062"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Оценка надежности системы внутреннего контроля в процентах</w:t>
            </w:r>
          </w:p>
        </w:tc>
      </w:tr>
      <w:tr w:rsidR="000A4DBC" w:rsidRPr="000707AC" w:rsidTr="00BE66C7">
        <w:tc>
          <w:tcPr>
            <w:tcW w:w="3268" w:type="dxa"/>
          </w:tcPr>
          <w:p w:rsidR="000A4DBC" w:rsidRPr="00EB5373" w:rsidRDefault="000A4DBC" w:rsidP="00BE66C7">
            <w:pPr>
              <w:jc w:val="both"/>
              <w:rPr>
                <w:rFonts w:ascii="Times New Roman" w:hAnsi="Times New Roman"/>
                <w:sz w:val="28"/>
                <w:szCs w:val="28"/>
              </w:rPr>
            </w:pPr>
            <w:r w:rsidRPr="00EB5373">
              <w:rPr>
                <w:rFonts w:ascii="Times New Roman" w:hAnsi="Times New Roman"/>
                <w:sz w:val="28"/>
                <w:szCs w:val="28"/>
              </w:rPr>
              <w:t>Высокая</w:t>
            </w:r>
          </w:p>
        </w:tc>
        <w:tc>
          <w:tcPr>
            <w:tcW w:w="3240"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от 81 до 100 процентов</w:t>
            </w:r>
          </w:p>
        </w:tc>
        <w:tc>
          <w:tcPr>
            <w:tcW w:w="3062"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x</w:t>
            </w:r>
          </w:p>
        </w:tc>
      </w:tr>
      <w:tr w:rsidR="000A4DBC" w:rsidRPr="000707AC" w:rsidTr="00BE66C7">
        <w:tc>
          <w:tcPr>
            <w:tcW w:w="3268" w:type="dxa"/>
          </w:tcPr>
          <w:p w:rsidR="000A4DBC" w:rsidRPr="00EB5373" w:rsidRDefault="000A4DBC" w:rsidP="00BE66C7">
            <w:pPr>
              <w:jc w:val="both"/>
              <w:rPr>
                <w:rFonts w:ascii="Times New Roman" w:hAnsi="Times New Roman"/>
                <w:sz w:val="28"/>
                <w:szCs w:val="28"/>
              </w:rPr>
            </w:pPr>
            <w:r w:rsidRPr="00EB5373">
              <w:rPr>
                <w:rFonts w:ascii="Times New Roman" w:hAnsi="Times New Roman"/>
                <w:sz w:val="28"/>
                <w:szCs w:val="28"/>
              </w:rPr>
              <w:t>Средняя</w:t>
            </w:r>
          </w:p>
        </w:tc>
        <w:tc>
          <w:tcPr>
            <w:tcW w:w="3240"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от 41 до 80 процентов</w:t>
            </w:r>
          </w:p>
        </w:tc>
        <w:tc>
          <w:tcPr>
            <w:tcW w:w="3062" w:type="dxa"/>
          </w:tcPr>
          <w:p w:rsidR="000A4DBC" w:rsidRPr="00EB5373" w:rsidRDefault="000A4DBC" w:rsidP="00BE66C7">
            <w:pPr>
              <w:jc w:val="center"/>
              <w:rPr>
                <w:rFonts w:ascii="Times New Roman" w:hAnsi="Times New Roman"/>
                <w:b/>
                <w:sz w:val="28"/>
                <w:szCs w:val="28"/>
              </w:rPr>
            </w:pPr>
            <w:r w:rsidRPr="000707AC">
              <w:rPr>
                <w:rFonts w:ascii="Times New Roman" w:hAnsi="Times New Roman"/>
                <w:b/>
                <w:sz w:val="28"/>
                <w:szCs w:val="28"/>
              </w:rPr>
              <w:t>42</w:t>
            </w:r>
          </w:p>
        </w:tc>
      </w:tr>
      <w:tr w:rsidR="000A4DBC" w:rsidRPr="000707AC" w:rsidTr="00BE66C7">
        <w:tc>
          <w:tcPr>
            <w:tcW w:w="3268" w:type="dxa"/>
          </w:tcPr>
          <w:p w:rsidR="000A4DBC" w:rsidRPr="00EB5373" w:rsidRDefault="000A4DBC" w:rsidP="00BE66C7">
            <w:pPr>
              <w:jc w:val="both"/>
              <w:rPr>
                <w:rFonts w:ascii="Times New Roman" w:hAnsi="Times New Roman"/>
                <w:sz w:val="28"/>
                <w:szCs w:val="28"/>
              </w:rPr>
            </w:pPr>
            <w:r w:rsidRPr="00EB5373">
              <w:rPr>
                <w:rFonts w:ascii="Times New Roman" w:hAnsi="Times New Roman"/>
                <w:sz w:val="28"/>
                <w:szCs w:val="28"/>
              </w:rPr>
              <w:t>Низкая</w:t>
            </w:r>
          </w:p>
        </w:tc>
        <w:tc>
          <w:tcPr>
            <w:tcW w:w="3240"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от 11 до 40 процентов</w:t>
            </w:r>
          </w:p>
        </w:tc>
        <w:tc>
          <w:tcPr>
            <w:tcW w:w="3062" w:type="dxa"/>
          </w:tcPr>
          <w:p w:rsidR="000A4DBC" w:rsidRPr="00EB5373" w:rsidRDefault="000A4DBC" w:rsidP="00BE66C7">
            <w:pPr>
              <w:jc w:val="center"/>
              <w:rPr>
                <w:rFonts w:ascii="Times New Roman" w:hAnsi="Times New Roman"/>
                <w:b/>
                <w:sz w:val="28"/>
                <w:szCs w:val="28"/>
              </w:rPr>
            </w:pPr>
            <w:r w:rsidRPr="000707AC">
              <w:rPr>
                <w:rFonts w:ascii="Times New Roman" w:hAnsi="Times New Roman"/>
                <w:b/>
                <w:sz w:val="28"/>
                <w:szCs w:val="28"/>
              </w:rPr>
              <w:t>х</w:t>
            </w:r>
          </w:p>
        </w:tc>
      </w:tr>
      <w:tr w:rsidR="000A4DBC" w:rsidRPr="000707AC" w:rsidTr="00BE66C7">
        <w:tc>
          <w:tcPr>
            <w:tcW w:w="3268" w:type="dxa"/>
          </w:tcPr>
          <w:p w:rsidR="000A4DBC" w:rsidRPr="00EB5373" w:rsidRDefault="000A4DBC" w:rsidP="00BE66C7">
            <w:pPr>
              <w:rPr>
                <w:rFonts w:ascii="Times New Roman" w:hAnsi="Times New Roman"/>
                <w:sz w:val="28"/>
                <w:szCs w:val="28"/>
              </w:rPr>
            </w:pPr>
            <w:r w:rsidRPr="00EB5373">
              <w:rPr>
                <w:rFonts w:ascii="Times New Roman" w:hAnsi="Times New Roman"/>
                <w:sz w:val="28"/>
                <w:szCs w:val="28"/>
              </w:rPr>
              <w:t>Внутренний контроль отсутствует</w:t>
            </w:r>
          </w:p>
        </w:tc>
        <w:tc>
          <w:tcPr>
            <w:tcW w:w="3240" w:type="dxa"/>
          </w:tcPr>
          <w:p w:rsidR="000A4DBC" w:rsidRPr="00EB5373" w:rsidRDefault="000A4DBC" w:rsidP="00BE66C7">
            <w:pPr>
              <w:jc w:val="center"/>
              <w:rPr>
                <w:rFonts w:ascii="Times New Roman" w:hAnsi="Times New Roman"/>
                <w:sz w:val="28"/>
                <w:szCs w:val="28"/>
              </w:rPr>
            </w:pPr>
            <w:r w:rsidRPr="00EB5373">
              <w:rPr>
                <w:rFonts w:ascii="Times New Roman" w:hAnsi="Times New Roman"/>
                <w:sz w:val="28"/>
                <w:szCs w:val="28"/>
              </w:rPr>
              <w:t>0 до 10 процентов</w:t>
            </w:r>
          </w:p>
        </w:tc>
        <w:tc>
          <w:tcPr>
            <w:tcW w:w="3062" w:type="dxa"/>
          </w:tcPr>
          <w:p w:rsidR="000A4DBC" w:rsidRPr="00EB5373" w:rsidRDefault="000A4DBC" w:rsidP="00BE66C7">
            <w:pPr>
              <w:jc w:val="center"/>
              <w:rPr>
                <w:rFonts w:ascii="Times New Roman" w:hAnsi="Times New Roman"/>
                <w:b/>
                <w:sz w:val="28"/>
                <w:szCs w:val="28"/>
              </w:rPr>
            </w:pPr>
            <w:r w:rsidRPr="00EB5373">
              <w:rPr>
                <w:rFonts w:ascii="Times New Roman" w:hAnsi="Times New Roman"/>
                <w:b/>
                <w:sz w:val="28"/>
                <w:szCs w:val="28"/>
              </w:rPr>
              <w:t>x</w:t>
            </w:r>
          </w:p>
        </w:tc>
      </w:tr>
    </w:tbl>
    <w:p w:rsidR="000A4DBC" w:rsidRPr="00EB5373" w:rsidRDefault="000A4DBC" w:rsidP="007837CB">
      <w:pPr>
        <w:jc w:val="center"/>
        <w:rPr>
          <w:rFonts w:ascii="Times New Roman" w:hAnsi="Times New Roman"/>
          <w:b/>
          <w:sz w:val="28"/>
          <w:szCs w:val="28"/>
        </w:rPr>
      </w:pPr>
    </w:p>
    <w:p w:rsidR="000A4DBC" w:rsidRPr="00EB5373" w:rsidRDefault="000A4DBC" w:rsidP="00BE66C7">
      <w:pPr>
        <w:spacing w:after="0" w:line="360" w:lineRule="auto"/>
        <w:jc w:val="both"/>
        <w:rPr>
          <w:rFonts w:ascii="Times New Roman" w:hAnsi="Times New Roman"/>
          <w:sz w:val="28"/>
          <w:szCs w:val="28"/>
        </w:rPr>
      </w:pPr>
      <w:r w:rsidRPr="00EB5373">
        <w:rPr>
          <w:rFonts w:ascii="Times New Roman" w:hAnsi="Times New Roman"/>
          <w:sz w:val="28"/>
          <w:szCs w:val="28"/>
        </w:rPr>
        <w:t xml:space="preserve">     По итогам процедуры  надежность системы внутреннего контроля по движению денежных средств  оценивается как «средняя».   </w:t>
      </w:r>
    </w:p>
    <w:p w:rsidR="000A4DBC" w:rsidRPr="00EB5373" w:rsidRDefault="000A4DBC" w:rsidP="00452022">
      <w:pPr>
        <w:rPr>
          <w:rFonts w:ascii="Times New Roman" w:hAnsi="Times New Roman"/>
          <w:color w:val="000000"/>
          <w:sz w:val="28"/>
          <w:szCs w:val="28"/>
        </w:rPr>
      </w:pPr>
    </w:p>
    <w:p w:rsidR="000A4DBC" w:rsidRPr="00EB5373" w:rsidRDefault="000A4DBC" w:rsidP="00452022">
      <w:pPr>
        <w:rPr>
          <w:rFonts w:ascii="Times New Roman" w:hAnsi="Times New Roman"/>
          <w:color w:val="000000"/>
          <w:sz w:val="28"/>
          <w:szCs w:val="28"/>
        </w:rPr>
      </w:pPr>
      <w:r w:rsidRPr="00EB5373">
        <w:rPr>
          <w:rFonts w:ascii="Times New Roman" w:hAnsi="Times New Roman"/>
          <w:color w:val="000000"/>
          <w:sz w:val="28"/>
          <w:szCs w:val="28"/>
        </w:rPr>
        <w:t xml:space="preserve">      Аудитор намечает для себя объекты повышенного внимания при планировании контрольных процедур, последовательность этапов проведения проверки, конкретные источники получения данных, уточняет аудиторский риск.</w:t>
      </w:r>
    </w:p>
    <w:p w:rsidR="000A4DBC" w:rsidRPr="00EB5373" w:rsidRDefault="000A4DBC" w:rsidP="00452022">
      <w:pPr>
        <w:rPr>
          <w:rFonts w:ascii="Times New Roman" w:hAnsi="Times New Roman"/>
          <w:color w:val="000000"/>
          <w:sz w:val="28"/>
          <w:szCs w:val="28"/>
        </w:rPr>
      </w:pPr>
      <w:r w:rsidRPr="00EB5373">
        <w:rPr>
          <w:rFonts w:ascii="Times New Roman" w:hAnsi="Times New Roman"/>
          <w:color w:val="000000"/>
          <w:sz w:val="28"/>
          <w:szCs w:val="28"/>
        </w:rPr>
        <w:t xml:space="preserve">        После того когда составлен вопросник аудитор с целью упорядочения результатов аудита разрабатывает специальную программу проверки кассовых операций. Правильно составленная программа поможет аудитору последовательно проверить различные участки учета операций с денежными средствами, избегая повторов и пропусков, целенаправленно провести сбор необходимых доказательств и их документирование, т.е аудитор проверяет правильность оформления первичных кассовых документов, книг, журналов. Для этого изучаются: кассовая книга, отчеты кассира, приходные кассовые ордера, расходные кассовые ордера, журналы (книги) регистрации приходных и расходных кассовых ордеров, журнал (книга) регистрации выданных доверенностей, журнал (книга) регистрации депонентов, журнал (книга) регистрации платежных (расчетно-платежных) ведомостей, оправдательные документы к кассовым документам, авансовые отчеты</w:t>
      </w:r>
      <w:r w:rsidRPr="00EB5373">
        <w:rPr>
          <w:rStyle w:val="a4"/>
          <w:rFonts w:ascii="Times New Roman" w:hAnsi="Times New Roman"/>
          <w:color w:val="000000"/>
          <w:sz w:val="28"/>
          <w:szCs w:val="28"/>
        </w:rPr>
        <w:footnoteReference w:id="1"/>
      </w:r>
      <w:r w:rsidRPr="00EB5373">
        <w:rPr>
          <w:rFonts w:ascii="Times New Roman" w:hAnsi="Times New Roman"/>
          <w:color w:val="000000"/>
          <w:sz w:val="28"/>
          <w:szCs w:val="28"/>
        </w:rPr>
        <w:t>.</w:t>
      </w:r>
    </w:p>
    <w:p w:rsidR="000A4DBC" w:rsidRPr="00EB5373" w:rsidRDefault="000A4DBC" w:rsidP="00452022">
      <w:pPr>
        <w:rPr>
          <w:rFonts w:ascii="Times New Roman" w:hAnsi="Times New Roman"/>
          <w:color w:val="000000"/>
          <w:sz w:val="28"/>
          <w:szCs w:val="28"/>
        </w:rPr>
      </w:pPr>
      <w:r w:rsidRPr="00EB5373">
        <w:rPr>
          <w:rFonts w:ascii="Times New Roman" w:hAnsi="Times New Roman"/>
          <w:color w:val="000000"/>
          <w:sz w:val="28"/>
          <w:szCs w:val="28"/>
        </w:rPr>
        <w:t xml:space="preserve">        Многочисленные и разнообразные операции движения денежных средств в кассе предприятия находят отражение в следующих регистрах синтетического учета и отчетности:</w:t>
      </w:r>
    </w:p>
    <w:p w:rsidR="000A4DBC" w:rsidRPr="00EB5373" w:rsidRDefault="000A4DBC" w:rsidP="00452022">
      <w:pPr>
        <w:rPr>
          <w:rFonts w:ascii="Times New Roman" w:hAnsi="Times New Roman"/>
          <w:color w:val="000000"/>
          <w:sz w:val="28"/>
          <w:szCs w:val="28"/>
        </w:rPr>
      </w:pPr>
      <w:r w:rsidRPr="00EB5373">
        <w:rPr>
          <w:rFonts w:ascii="Times New Roman" w:hAnsi="Times New Roman"/>
          <w:color w:val="000000"/>
          <w:sz w:val="28"/>
          <w:szCs w:val="28"/>
        </w:rPr>
        <w:t xml:space="preserve">       - Главная книга;</w:t>
      </w:r>
    </w:p>
    <w:p w:rsidR="000A4DBC" w:rsidRPr="00EB5373" w:rsidRDefault="000A4DBC" w:rsidP="00452022">
      <w:pPr>
        <w:rPr>
          <w:rFonts w:ascii="Times New Roman" w:hAnsi="Times New Roman"/>
          <w:color w:val="000000"/>
          <w:sz w:val="28"/>
          <w:szCs w:val="28"/>
        </w:rPr>
      </w:pPr>
      <w:r w:rsidRPr="00EB5373">
        <w:rPr>
          <w:rFonts w:ascii="Times New Roman" w:hAnsi="Times New Roman"/>
          <w:color w:val="000000"/>
          <w:sz w:val="28"/>
          <w:szCs w:val="28"/>
        </w:rPr>
        <w:t xml:space="preserve">       - Журнал-ордер №1 и ведомость №1;</w:t>
      </w:r>
    </w:p>
    <w:p w:rsidR="000A4DBC" w:rsidRPr="00EB5373" w:rsidRDefault="000A4DBC" w:rsidP="00452022">
      <w:pPr>
        <w:rPr>
          <w:rFonts w:ascii="Times New Roman" w:hAnsi="Times New Roman"/>
          <w:color w:val="000000"/>
          <w:sz w:val="28"/>
          <w:szCs w:val="28"/>
        </w:rPr>
      </w:pPr>
      <w:r w:rsidRPr="00EB5373">
        <w:rPr>
          <w:rFonts w:ascii="Times New Roman" w:hAnsi="Times New Roman"/>
          <w:color w:val="000000"/>
          <w:sz w:val="28"/>
          <w:szCs w:val="28"/>
        </w:rPr>
        <w:t xml:space="preserve">       - Регистры синтетического учета кассовых операций по счету 50 «Касса»;</w:t>
      </w:r>
    </w:p>
    <w:p w:rsidR="000A4DBC" w:rsidRPr="00EB5373" w:rsidRDefault="000A4DBC" w:rsidP="00452022">
      <w:pPr>
        <w:rPr>
          <w:rFonts w:ascii="Times New Roman" w:hAnsi="Times New Roman"/>
          <w:color w:val="000000"/>
          <w:sz w:val="28"/>
          <w:szCs w:val="28"/>
        </w:rPr>
      </w:pPr>
      <w:r w:rsidRPr="00EB5373">
        <w:rPr>
          <w:rFonts w:ascii="Times New Roman" w:hAnsi="Times New Roman"/>
          <w:color w:val="000000"/>
          <w:sz w:val="28"/>
          <w:szCs w:val="28"/>
        </w:rPr>
        <w:t xml:space="preserve">       - Бухгалтерский баланс (форма №1, строка 261);</w:t>
      </w:r>
    </w:p>
    <w:p w:rsidR="000A4DBC" w:rsidRPr="00EB5373" w:rsidRDefault="000A4DBC" w:rsidP="00452022">
      <w:pPr>
        <w:rPr>
          <w:rFonts w:ascii="Times New Roman" w:hAnsi="Times New Roman"/>
          <w:color w:val="000000"/>
          <w:sz w:val="28"/>
          <w:szCs w:val="28"/>
        </w:rPr>
      </w:pPr>
      <w:r w:rsidRPr="00EB5373">
        <w:rPr>
          <w:rFonts w:ascii="Times New Roman" w:hAnsi="Times New Roman"/>
          <w:color w:val="000000"/>
          <w:sz w:val="28"/>
          <w:szCs w:val="28"/>
        </w:rPr>
        <w:t xml:space="preserve">       - Отчет о движении денежных средств (форма №4).</w:t>
      </w:r>
    </w:p>
    <w:p w:rsidR="000A4DBC" w:rsidRPr="00EB5373" w:rsidRDefault="000A4DBC" w:rsidP="00452022">
      <w:pPr>
        <w:rPr>
          <w:rFonts w:ascii="Times New Roman" w:hAnsi="Times New Roman"/>
          <w:sz w:val="28"/>
          <w:szCs w:val="28"/>
        </w:rPr>
      </w:pPr>
      <w:r w:rsidRPr="00EB5373">
        <w:rPr>
          <w:rFonts w:ascii="Times New Roman" w:hAnsi="Times New Roman"/>
          <w:sz w:val="28"/>
          <w:szCs w:val="28"/>
        </w:rPr>
        <w:t xml:space="preserve">      • если по результатам опроса сотрудников проверяемого предприятия и данным экспресс-анализа отчетности кассовые операции составляют небольшой удельный вес в общем числе хозяйственных операций, то аудитор может планировать про</w:t>
      </w:r>
      <w:r w:rsidRPr="00EB5373">
        <w:rPr>
          <w:rFonts w:ascii="Times New Roman" w:hAnsi="Times New Roman"/>
          <w:sz w:val="28"/>
          <w:szCs w:val="28"/>
        </w:rPr>
        <w:softHyphen/>
        <w:t>верку кассовых операций в обычном порядке для оценки мате</w:t>
      </w:r>
      <w:r w:rsidRPr="00EB5373">
        <w:rPr>
          <w:rFonts w:ascii="Times New Roman" w:hAnsi="Times New Roman"/>
          <w:sz w:val="28"/>
          <w:szCs w:val="28"/>
        </w:rPr>
        <w:softHyphen/>
        <w:t>риальности статьи «Касса» в отчетности предприятия;</w:t>
      </w:r>
    </w:p>
    <w:p w:rsidR="000A4DBC" w:rsidRPr="00EB5373" w:rsidRDefault="000A4DBC" w:rsidP="00452022">
      <w:pPr>
        <w:rPr>
          <w:rFonts w:ascii="Times New Roman" w:hAnsi="Times New Roman"/>
          <w:sz w:val="28"/>
          <w:szCs w:val="28"/>
        </w:rPr>
      </w:pPr>
      <w:r w:rsidRPr="00EB5373">
        <w:rPr>
          <w:rFonts w:ascii="Times New Roman" w:hAnsi="Times New Roman"/>
          <w:sz w:val="28"/>
          <w:szCs w:val="28"/>
        </w:rPr>
        <w:t xml:space="preserve">       • если удельный вес кассовых операций велик, например, реализация продукции предприятия ведется через кассу, то это может послужить основанием аудитору для отказа от выражения своего мнения о достоверности отчетности предприятия.</w:t>
      </w:r>
    </w:p>
    <w:p w:rsidR="000A4DBC" w:rsidRPr="00EB5373" w:rsidRDefault="000A4DBC" w:rsidP="00452022">
      <w:pPr>
        <w:rPr>
          <w:rFonts w:ascii="Times New Roman" w:hAnsi="Times New Roman"/>
          <w:sz w:val="28"/>
          <w:szCs w:val="28"/>
        </w:rPr>
      </w:pPr>
      <w:r w:rsidRPr="00EB5373">
        <w:rPr>
          <w:rFonts w:ascii="Times New Roman" w:hAnsi="Times New Roman"/>
          <w:sz w:val="28"/>
          <w:szCs w:val="28"/>
        </w:rPr>
        <w:t xml:space="preserve">       В общем случае по результатам опроса  аудитора оказывает</w:t>
      </w:r>
      <w:r w:rsidRPr="00EB5373">
        <w:rPr>
          <w:rFonts w:ascii="Times New Roman" w:hAnsi="Times New Roman"/>
          <w:sz w:val="28"/>
          <w:szCs w:val="28"/>
        </w:rPr>
        <w:softHyphen/>
        <w:t xml:space="preserve">ся сформированным план проведения проверки кассовых операций и намечен состав процедур. </w:t>
      </w: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z w:val="28"/>
          <w:szCs w:val="28"/>
        </w:rPr>
      </w:pP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z w:val="28"/>
          <w:szCs w:val="28"/>
        </w:rPr>
      </w:pP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z w:val="28"/>
          <w:szCs w:val="28"/>
        </w:rPr>
      </w:pP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pacing w:val="-7"/>
          <w:sz w:val="28"/>
          <w:szCs w:val="28"/>
        </w:rPr>
      </w:pPr>
    </w:p>
    <w:p w:rsidR="000A4DBC" w:rsidRPr="00EB5373" w:rsidRDefault="000A4DBC" w:rsidP="00EB5373">
      <w:pPr>
        <w:widowControl w:val="0"/>
        <w:numPr>
          <w:ilvl w:val="0"/>
          <w:numId w:val="2"/>
        </w:numPr>
        <w:shd w:val="clear" w:color="auto" w:fill="FFFFFF"/>
        <w:tabs>
          <w:tab w:val="left" w:pos="782"/>
        </w:tabs>
        <w:autoSpaceDE w:val="0"/>
        <w:autoSpaceDN w:val="0"/>
        <w:adjustRightInd w:val="0"/>
        <w:spacing w:after="0" w:line="245" w:lineRule="exact"/>
        <w:ind w:left="490"/>
        <w:jc w:val="center"/>
        <w:rPr>
          <w:rFonts w:ascii="Times New Roman" w:hAnsi="Times New Roman"/>
          <w:b/>
          <w:spacing w:val="-9"/>
          <w:sz w:val="28"/>
          <w:szCs w:val="28"/>
        </w:rPr>
      </w:pPr>
      <w:r w:rsidRPr="00EB5373">
        <w:rPr>
          <w:rFonts w:ascii="Times New Roman" w:hAnsi="Times New Roman"/>
          <w:b/>
          <w:spacing w:val="-3"/>
          <w:sz w:val="28"/>
          <w:szCs w:val="28"/>
        </w:rPr>
        <w:t>. Расчет уровня существенности и аудиторского риска.</w:t>
      </w:r>
    </w:p>
    <w:p w:rsidR="000A4DBC" w:rsidRPr="00EB5373" w:rsidRDefault="000A4DBC" w:rsidP="00F57557">
      <w:pPr>
        <w:widowControl w:val="0"/>
        <w:shd w:val="clear" w:color="auto" w:fill="FFFFFF"/>
        <w:tabs>
          <w:tab w:val="left" w:pos="782"/>
        </w:tabs>
        <w:autoSpaceDE w:val="0"/>
        <w:autoSpaceDN w:val="0"/>
        <w:adjustRightInd w:val="0"/>
        <w:spacing w:after="0" w:line="245" w:lineRule="exact"/>
        <w:ind w:left="490"/>
        <w:jc w:val="both"/>
        <w:rPr>
          <w:rFonts w:ascii="Times New Roman" w:hAnsi="Times New Roman"/>
          <w:b/>
          <w:spacing w:val="-9"/>
          <w:sz w:val="28"/>
          <w:szCs w:val="28"/>
        </w:rPr>
      </w:pPr>
    </w:p>
    <w:p w:rsidR="000A4DBC" w:rsidRPr="00EB5373" w:rsidRDefault="000A4DBC" w:rsidP="00F57557">
      <w:pPr>
        <w:jc w:val="both"/>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xml:space="preserve">При планировании аудита очень важно учитывать существенность и риск. Существенность и аудиторский риск являются фундаментом в проведении аудиторской проверки, поэтому более детально остановимся на этом моменте. Аудит - это процесс, цель которого дать обоснованную уверенность, предполагающую определенный уровень риска по поводу того, свободна ли финансовая отчетность от существенных погрешностей. Существенность аудита - это мера упущенной информации, или возможного искажения отчетных данных, которая может быть показана в подтвержденном аудитором отчете и, рассматриваться как несущественная. Этот уровень возможного искажения должен быть, допустим, до того предела, чтобы не вводить пользователя информации в заблуждение. В начале проверки для сбора необходимых доказательств достоверности отчета аудитор должен решить, какую ошибку можно считать существенной. </w:t>
      </w:r>
    </w:p>
    <w:p w:rsidR="000A4DBC" w:rsidRPr="00EB5373" w:rsidRDefault="000A4DBC" w:rsidP="00F57557">
      <w:pPr>
        <w:jc w:val="both"/>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Существенность - величина относительная, но не абсолютная. Конкретная величина погрешности может быть существенной для предприятия с малым оборотом, тогда как для крупной фирмы эта же ошибочная сумма может не играть существенной роли. Уровень существенности зависит от размера предприятия, величины чистой прибыли, стоимости текущих активов, текущих обязательств, величины капитала и устанавливается для каждого из этих факторов.</w:t>
      </w:r>
    </w:p>
    <w:p w:rsidR="000A4DBC" w:rsidRPr="00EB5373" w:rsidRDefault="000A4DBC" w:rsidP="00F57557">
      <w:pPr>
        <w:jc w:val="both"/>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При нахождении значения уровня существенности аудитор должен принимать за основу наиболее важные показатели, характеризующие достоверность отчетности ООО «Мотор», подлежащего аудиту, далее называемые базовыми показателями бухгалтерской отчетности.</w:t>
      </w:r>
    </w:p>
    <w:p w:rsidR="000A4DBC" w:rsidRPr="00EB5373" w:rsidRDefault="000A4DBC" w:rsidP="00F57557">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Расчет уровня существенности представлен в приложении .Уровень существенности составляет 100 тыс. руб.</w:t>
      </w:r>
    </w:p>
    <w:p w:rsidR="000A4DBC" w:rsidRPr="00EB5373" w:rsidRDefault="000A4DBC" w:rsidP="00F57557">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Оценка аудиторского риска возможна по результатам предварительной информации, предварительного финансового анализа, проверки характера бизнеса</w:t>
      </w:r>
    </w:p>
    <w:p w:rsidR="000A4DBC" w:rsidRPr="00EB5373" w:rsidRDefault="000A4DBC" w:rsidP="00452022">
      <w:pPr>
        <w:pStyle w:val="11"/>
        <w:rPr>
          <w:rStyle w:val="FontStyle22"/>
          <w:rFonts w:ascii="Times New Roman" w:hAnsi="Times New Roman" w:cs="Times New Roman"/>
          <w:color w:val="000000"/>
          <w:sz w:val="28"/>
          <w:szCs w:val="28"/>
        </w:rPr>
      </w:pPr>
    </w:p>
    <w:p w:rsidR="000A4DBC" w:rsidRPr="00EB5373" w:rsidRDefault="000A4DBC" w:rsidP="00452022">
      <w:pPr>
        <w:pStyle w:val="11"/>
        <w:rPr>
          <w:rStyle w:val="FontStyle22"/>
          <w:rFonts w:ascii="Times New Roman" w:hAnsi="Times New Roman" w:cs="Times New Roman"/>
          <w:color w:val="000000"/>
          <w:sz w:val="28"/>
          <w:szCs w:val="28"/>
        </w:rPr>
      </w:pPr>
    </w:p>
    <w:p w:rsidR="000A4DBC" w:rsidRPr="00EB5373" w:rsidRDefault="000A4DBC" w:rsidP="00452022">
      <w:pPr>
        <w:pStyle w:val="11"/>
        <w:rPr>
          <w:rFonts w:ascii="Times New Roman" w:hAnsi="Times New Roman"/>
          <w:color w:val="000000"/>
          <w:sz w:val="28"/>
          <w:szCs w:val="28"/>
        </w:rPr>
      </w:pP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Табл. 2.2 Программа проверки для оценки риска аудитора и составления плана аудита</w:t>
      </w:r>
    </w:p>
    <w:tbl>
      <w:tblPr>
        <w:tblW w:w="9091" w:type="dxa"/>
        <w:tblInd w:w="40" w:type="dxa"/>
        <w:tblLayout w:type="fixed"/>
        <w:tblCellMar>
          <w:left w:w="40" w:type="dxa"/>
          <w:right w:w="40" w:type="dxa"/>
        </w:tblCellMar>
        <w:tblLook w:val="0000" w:firstRow="0" w:lastRow="0" w:firstColumn="0" w:lastColumn="0" w:noHBand="0" w:noVBand="0"/>
      </w:tblPr>
      <w:tblGrid>
        <w:gridCol w:w="3494"/>
        <w:gridCol w:w="10"/>
        <w:gridCol w:w="1356"/>
        <w:gridCol w:w="1188"/>
        <w:gridCol w:w="1152"/>
        <w:gridCol w:w="585"/>
        <w:gridCol w:w="1297"/>
        <w:gridCol w:w="9"/>
      </w:tblGrid>
      <w:tr w:rsidR="000A4DBC" w:rsidRPr="000707AC" w:rsidTr="00214601">
        <w:trPr>
          <w:gridAfter w:val="1"/>
          <w:wAfter w:w="9" w:type="dxa"/>
          <w:trHeight w:hRule="exact" w:val="657"/>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Перечень вопросов и процедур проверки</w:t>
            </w: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Весовые коэффициенты</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Да</w:t>
            </w: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Нет</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Примечание</w:t>
            </w:r>
          </w:p>
        </w:tc>
      </w:tr>
      <w:tr w:rsidR="000A4DBC" w:rsidRPr="000707AC" w:rsidTr="00214601">
        <w:trPr>
          <w:gridAfter w:val="1"/>
          <w:wAfter w:w="9" w:type="dxa"/>
          <w:trHeight w:hRule="exact" w:val="672"/>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1 Организационная структура управления</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К1=0,15</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gridAfter w:val="1"/>
          <w:wAfter w:w="9" w:type="dxa"/>
          <w:trHeight w:hRule="exact" w:val="662"/>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Наличие финансов, руководителя</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N1=0,3</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gridAfter w:val="1"/>
          <w:wAfter w:w="9" w:type="dxa"/>
          <w:trHeight w:hRule="exact" w:val="624"/>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Наличие системы учета финансовой документации</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N2=0,7</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0,7</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gridAfter w:val="1"/>
          <w:wAfter w:w="9" w:type="dxa"/>
          <w:trHeight w:hRule="exact" w:val="970"/>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2 Организация системы учета финансовой документации</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К2=0,3</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gridAfter w:val="1"/>
          <w:wAfter w:w="9" w:type="dxa"/>
          <w:trHeight w:hRule="exact" w:val="595"/>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Наличие утвержденного плана счетов</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М1=0,15</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0,15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gridAfter w:val="1"/>
          <w:wAfter w:w="9" w:type="dxa"/>
          <w:trHeight w:hRule="exact" w:val="1229"/>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Санкционирование операций (подписи должностных лиц, распоряжения и т.д.)</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М2=0,25</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0,25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gridAfter w:val="1"/>
          <w:wAfter w:w="9" w:type="dxa"/>
          <w:trHeight w:hRule="exact" w:val="384"/>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Регистрация операций</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МЗ=0,25</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0,25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gridAfter w:val="1"/>
          <w:wAfter w:w="9" w:type="dxa"/>
          <w:trHeight w:hRule="exact" w:val="1517"/>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Разделение обязанностей. Наличие кураторов для подразделений, выделенных на отдельный баланс</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М4=0,25</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gridAfter w:val="1"/>
          <w:wAfter w:w="9" w:type="dxa"/>
          <w:trHeight w:hRule="exact" w:val="1190"/>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Отсутствие свободного доступа к учетным документам посторонних лиц</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М5=0,1</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gridAfter w:val="1"/>
          <w:wAfter w:w="9" w:type="dxa"/>
          <w:trHeight w:hRule="exact" w:val="614"/>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3 Компетентность и квалификация персонала</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КЗ=0,15</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gridAfter w:val="1"/>
          <w:wAfter w:w="9" w:type="dxa"/>
          <w:trHeight w:hRule="exact" w:val="394"/>
        </w:trPr>
        <w:tc>
          <w:tcPr>
            <w:tcW w:w="3504"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Образование</w:t>
            </w:r>
          </w:p>
        </w:tc>
        <w:tc>
          <w:tcPr>
            <w:tcW w:w="1356"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L</w:t>
            </w:r>
            <w:r w:rsidRPr="000707AC">
              <w:rPr>
                <w:rFonts w:ascii="Times New Roman" w:hAnsi="Times New Roman"/>
                <w:color w:val="000000"/>
                <w:sz w:val="28"/>
                <w:szCs w:val="28"/>
              </w:rPr>
              <w:t>1</w:t>
            </w:r>
            <w:r w:rsidRPr="000707AC">
              <w:rPr>
                <w:rFonts w:ascii="Times New Roman" w:hAnsi="Times New Roman"/>
                <w:color w:val="000000"/>
                <w:sz w:val="28"/>
                <w:szCs w:val="28"/>
                <w:lang w:val="en-US"/>
              </w:rPr>
              <w:t>=0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35</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0,35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643"/>
        </w:trPr>
        <w:tc>
          <w:tcPr>
            <w:tcW w:w="3494" w:type="dxa"/>
            <w:tcBorders>
              <w:top w:val="nil"/>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Стаж работы (по специальности</w:t>
            </w:r>
          </w:p>
        </w:tc>
        <w:tc>
          <w:tcPr>
            <w:tcW w:w="1366" w:type="dxa"/>
            <w:gridSpan w:val="2"/>
            <w:tcBorders>
              <w:top w:val="nil"/>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p>
        </w:tc>
        <w:tc>
          <w:tcPr>
            <w:tcW w:w="1188" w:type="dxa"/>
            <w:tcBorders>
              <w:top w:val="nil"/>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r w:rsidRPr="000707AC">
              <w:rPr>
                <w:rFonts w:ascii="Times New Roman" w:hAnsi="Times New Roman"/>
                <w:color w:val="000000"/>
                <w:sz w:val="28"/>
                <w:szCs w:val="28"/>
                <w:lang w:val="en-US"/>
              </w:rPr>
              <w:t>L2=0,15</w:t>
            </w:r>
          </w:p>
        </w:tc>
        <w:tc>
          <w:tcPr>
            <w:tcW w:w="1152" w:type="dxa"/>
            <w:tcBorders>
              <w:top w:val="nil"/>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r w:rsidRPr="000707AC">
              <w:rPr>
                <w:rFonts w:ascii="Times New Roman" w:hAnsi="Times New Roman"/>
                <w:color w:val="000000"/>
                <w:sz w:val="28"/>
                <w:szCs w:val="28"/>
                <w:lang w:val="en-US"/>
              </w:rPr>
              <w:t>0,15</w:t>
            </w:r>
          </w:p>
        </w:tc>
        <w:tc>
          <w:tcPr>
            <w:tcW w:w="585" w:type="dxa"/>
            <w:tcBorders>
              <w:top w:val="nil"/>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nil"/>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653"/>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Отзывы дирекции и сотрудников</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r w:rsidRPr="000707AC">
              <w:rPr>
                <w:rFonts w:ascii="Times New Roman" w:hAnsi="Times New Roman"/>
                <w:color w:val="000000"/>
                <w:sz w:val="28"/>
                <w:szCs w:val="28"/>
                <w:lang w:val="en-US"/>
              </w:rPr>
              <w:t>L3=0,15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614"/>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Отсутствие текучести кадров</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r w:rsidRPr="000707AC">
              <w:rPr>
                <w:rFonts w:ascii="Times New Roman" w:hAnsi="Times New Roman"/>
                <w:color w:val="000000"/>
                <w:sz w:val="28"/>
                <w:szCs w:val="28"/>
                <w:lang w:val="en-US"/>
              </w:rPr>
              <w:t>L4=0,35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r w:rsidRPr="000707AC">
              <w:rPr>
                <w:rFonts w:ascii="Times New Roman" w:hAnsi="Times New Roman"/>
                <w:color w:val="000000"/>
                <w:sz w:val="28"/>
                <w:szCs w:val="28"/>
                <w:lang w:val="en-US"/>
              </w:rPr>
              <w:t>0,35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355"/>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4 Внутренний контроль</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r w:rsidRPr="000707AC">
              <w:rPr>
                <w:rFonts w:ascii="Times New Roman" w:hAnsi="Times New Roman"/>
                <w:color w:val="000000"/>
                <w:sz w:val="28"/>
                <w:szCs w:val="28"/>
                <w:lang w:val="en-US"/>
              </w:rPr>
              <w:t>К4=0,2</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883"/>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Наличие положения о внутреннем контроле</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r w:rsidRPr="000707AC">
              <w:rPr>
                <w:rFonts w:ascii="Times New Roman" w:hAnsi="Times New Roman"/>
                <w:color w:val="000000"/>
                <w:sz w:val="28"/>
                <w:szCs w:val="28"/>
                <w:lang w:val="en-US"/>
              </w:rPr>
              <w:t>R1=0,05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lang w:val="en-US"/>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1094"/>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Распределение обязанностей контролеров и наличие полномочий</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R2=0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10</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586"/>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Компетентность контролеров</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R3=0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2</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336"/>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Регистрация нарушений</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R4=0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15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336"/>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Периодичность контроля</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R5=0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2</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614"/>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Оперативность внесения исправлений</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R6=0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15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0,15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941"/>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Контроль за активами (инвентаризация, акты списания, переоценка)</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R7=0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15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0,15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785"/>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5 Предварительная проверка состояния учета</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К5=0,20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723"/>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Соответствие учета операций норм документации</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F</w:t>
            </w:r>
            <w:r w:rsidRPr="000707AC">
              <w:rPr>
                <w:rFonts w:ascii="Times New Roman" w:hAnsi="Times New Roman"/>
                <w:color w:val="000000"/>
                <w:sz w:val="28"/>
                <w:szCs w:val="28"/>
              </w:rPr>
              <w:t>1</w:t>
            </w:r>
            <w:r w:rsidRPr="000707AC">
              <w:rPr>
                <w:rFonts w:ascii="Times New Roman" w:hAnsi="Times New Roman"/>
                <w:color w:val="000000"/>
                <w:sz w:val="28"/>
                <w:szCs w:val="28"/>
                <w:lang w:val="en-US"/>
              </w:rPr>
              <w:t>=0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15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0,15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931"/>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Наличие подтверждающей документации при регистрации операций</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F2</w:t>
            </w:r>
            <w:r w:rsidRPr="000707AC">
              <w:rPr>
                <w:rFonts w:ascii="Times New Roman" w:hAnsi="Times New Roman"/>
                <w:color w:val="000000"/>
                <w:sz w:val="28"/>
                <w:szCs w:val="28"/>
              </w:rPr>
              <w:t>=</w:t>
            </w:r>
            <w:r w:rsidRPr="000707AC">
              <w:rPr>
                <w:rFonts w:ascii="Times New Roman" w:hAnsi="Times New Roman"/>
                <w:color w:val="000000"/>
                <w:sz w:val="28"/>
                <w:szCs w:val="28"/>
                <w:lang w:val="en-US"/>
              </w:rPr>
              <w:t>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0,3</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912"/>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Соответствие записей и подтверждающей документации</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F3=0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2</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0,2</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643"/>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Отнесение операций на соответствующий счет</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F4=0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25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0,25</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r w:rsidR="000A4DBC" w:rsidRPr="000707AC" w:rsidTr="00214601">
        <w:trPr>
          <w:trHeight w:hRule="exact" w:val="950"/>
        </w:trPr>
        <w:tc>
          <w:tcPr>
            <w:tcW w:w="3494"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Правильность заполнения форм финансовой отчетности</w:t>
            </w:r>
          </w:p>
        </w:tc>
        <w:tc>
          <w:tcPr>
            <w:tcW w:w="136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lang w:val="en-US"/>
              </w:rPr>
              <w:t>F5=0</w:t>
            </w:r>
            <w:r w:rsidRPr="000707AC">
              <w:rPr>
                <w:rFonts w:ascii="Times New Roman" w:hAnsi="Times New Roman"/>
                <w:color w:val="000000"/>
                <w:sz w:val="28"/>
                <w:szCs w:val="28"/>
              </w:rPr>
              <w:t>,</w:t>
            </w:r>
            <w:r w:rsidRPr="000707AC">
              <w:rPr>
                <w:rFonts w:ascii="Times New Roman" w:hAnsi="Times New Roman"/>
                <w:color w:val="000000"/>
                <w:sz w:val="28"/>
                <w:szCs w:val="28"/>
                <w:lang w:val="en-US"/>
              </w:rPr>
              <w:t>1</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0,1</w:t>
            </w:r>
          </w:p>
        </w:tc>
        <w:tc>
          <w:tcPr>
            <w:tcW w:w="585"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p>
        </w:tc>
      </w:tr>
    </w:tbl>
    <w:p w:rsidR="000A4DBC" w:rsidRPr="00EB5373" w:rsidRDefault="000A4DBC" w:rsidP="00452022">
      <w:pPr>
        <w:pStyle w:val="11"/>
        <w:rPr>
          <w:rFonts w:ascii="Times New Roman" w:hAnsi="Times New Roman"/>
          <w:color w:val="000000"/>
          <w:sz w:val="28"/>
          <w:szCs w:val="28"/>
        </w:rPr>
      </w:pP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Оценка проведенного аудита методом весовых коэффициентов проводится по общей формуле:</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lang w:val="en-US"/>
        </w:rPr>
        <w:t>Q</w:t>
      </w:r>
      <w:r w:rsidRPr="00EB5373">
        <w:rPr>
          <w:rFonts w:ascii="Times New Roman" w:hAnsi="Times New Roman"/>
          <w:color w:val="000000"/>
          <w:sz w:val="28"/>
          <w:szCs w:val="28"/>
        </w:rPr>
        <w:t xml:space="preserve"> = </w:t>
      </w:r>
      <w:r w:rsidRPr="00EB5373">
        <w:rPr>
          <w:rFonts w:ascii="Times New Roman" w:hAnsi="Times New Roman"/>
          <w:color w:val="000000"/>
          <w:sz w:val="28"/>
          <w:szCs w:val="28"/>
          <w:lang w:val="en-US"/>
        </w:rPr>
        <w:t>K</w:t>
      </w:r>
      <w:r w:rsidRPr="00EB5373">
        <w:rPr>
          <w:rFonts w:ascii="Times New Roman" w:hAnsi="Times New Roman"/>
          <w:color w:val="000000"/>
          <w:sz w:val="28"/>
          <w:szCs w:val="28"/>
        </w:rPr>
        <w:t>1 (</w:t>
      </w:r>
      <w:r w:rsidRPr="00EB5373">
        <w:rPr>
          <w:rFonts w:ascii="Times New Roman" w:hAnsi="Times New Roman"/>
          <w:color w:val="000000"/>
          <w:sz w:val="28"/>
          <w:szCs w:val="28"/>
          <w:lang w:val="en-US"/>
        </w:rPr>
        <w:t>N</w:t>
      </w:r>
      <w:r w:rsidRPr="00EB5373">
        <w:rPr>
          <w:rFonts w:ascii="Times New Roman" w:hAnsi="Times New Roman"/>
          <w:color w:val="000000"/>
          <w:sz w:val="28"/>
          <w:szCs w:val="28"/>
        </w:rPr>
        <w:t>1+</w:t>
      </w:r>
      <w:r w:rsidRPr="00EB5373">
        <w:rPr>
          <w:rFonts w:ascii="Times New Roman" w:hAnsi="Times New Roman"/>
          <w:color w:val="000000"/>
          <w:sz w:val="28"/>
          <w:szCs w:val="28"/>
          <w:lang w:val="en-US"/>
        </w:rPr>
        <w:t>N</w:t>
      </w:r>
      <w:r w:rsidRPr="00EB5373">
        <w:rPr>
          <w:rFonts w:ascii="Times New Roman" w:hAnsi="Times New Roman"/>
          <w:color w:val="000000"/>
          <w:sz w:val="28"/>
          <w:szCs w:val="28"/>
        </w:rPr>
        <w:t>2) + К2 (М1+ М2+ МЗ+ М4+ М5) + КЗ (</w:t>
      </w:r>
      <w:r w:rsidRPr="00EB5373">
        <w:rPr>
          <w:rFonts w:ascii="Times New Roman" w:hAnsi="Times New Roman"/>
          <w:color w:val="000000"/>
          <w:sz w:val="28"/>
          <w:szCs w:val="28"/>
          <w:lang w:val="en-US"/>
        </w:rPr>
        <w:t>L</w:t>
      </w:r>
      <w:r w:rsidRPr="00EB5373">
        <w:rPr>
          <w:rFonts w:ascii="Times New Roman" w:hAnsi="Times New Roman"/>
          <w:color w:val="000000"/>
          <w:sz w:val="28"/>
          <w:szCs w:val="28"/>
        </w:rPr>
        <w:t>1+</w:t>
      </w:r>
      <w:r w:rsidRPr="00EB5373">
        <w:rPr>
          <w:rFonts w:ascii="Times New Roman" w:hAnsi="Times New Roman"/>
          <w:color w:val="000000"/>
          <w:sz w:val="28"/>
          <w:szCs w:val="28"/>
          <w:lang w:val="en-US"/>
        </w:rPr>
        <w:t>L</w:t>
      </w:r>
      <w:r w:rsidRPr="00EB5373">
        <w:rPr>
          <w:rFonts w:ascii="Times New Roman" w:hAnsi="Times New Roman"/>
          <w:color w:val="000000"/>
          <w:sz w:val="28"/>
          <w:szCs w:val="28"/>
        </w:rPr>
        <w:t>2+</w:t>
      </w:r>
      <w:r w:rsidRPr="00EB5373">
        <w:rPr>
          <w:rFonts w:ascii="Times New Roman" w:hAnsi="Times New Roman"/>
          <w:color w:val="000000"/>
          <w:sz w:val="28"/>
          <w:szCs w:val="28"/>
          <w:lang w:val="en-US"/>
        </w:rPr>
        <w:t>L</w:t>
      </w:r>
      <w:r w:rsidRPr="00EB5373">
        <w:rPr>
          <w:rFonts w:ascii="Times New Roman" w:hAnsi="Times New Roman"/>
          <w:color w:val="000000"/>
          <w:sz w:val="28"/>
          <w:szCs w:val="28"/>
        </w:rPr>
        <w:t>3+</w:t>
      </w:r>
      <w:r w:rsidRPr="00EB5373">
        <w:rPr>
          <w:rFonts w:ascii="Times New Roman" w:hAnsi="Times New Roman"/>
          <w:color w:val="000000"/>
          <w:sz w:val="28"/>
          <w:szCs w:val="28"/>
          <w:lang w:val="en-US"/>
        </w:rPr>
        <w:t>L</w:t>
      </w:r>
      <w:r w:rsidRPr="00EB5373">
        <w:rPr>
          <w:rFonts w:ascii="Times New Roman" w:hAnsi="Times New Roman"/>
          <w:color w:val="000000"/>
          <w:sz w:val="28"/>
          <w:szCs w:val="28"/>
        </w:rPr>
        <w:t>4) +</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 К4 (R1+ R2+ R3+ R4+ R5+ R6+R7) + К5 (F1+ F2+ F3+ F4+ F5)</w:t>
      </w:r>
    </w:p>
    <w:p w:rsidR="000A4DBC" w:rsidRPr="00EB5373" w:rsidRDefault="000A4DBC" w:rsidP="00452022">
      <w:pPr>
        <w:pStyle w:val="11"/>
        <w:rPr>
          <w:rFonts w:ascii="Times New Roman" w:hAnsi="Times New Roman"/>
          <w:color w:val="000000"/>
          <w:sz w:val="28"/>
          <w:szCs w:val="28"/>
        </w:rPr>
      </w:pP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Q = 0,15*0,7 + 0,3 (0,15+0,25+0,25) + 0,15 (0,35+0,15+0,35) + 0,2 (0,15+0,15) + 0,2 (0,15+0,3 +0,2+0,25+0,1) = 0,6875</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Отсутствие у клиента каких-либо положений перечня оценивается «нулем» и соответствующие коэффициенты в расчете не участвуют. [10]</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Оценка результатов. Проводится оценка уровня риска аудитора по шкале «высокий - средний - низкий»:</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Q &lt; 0.5 - Высокий</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Q = 0.4 - 0.7 - Средний</w:t>
      </w:r>
    </w:p>
    <w:p w:rsidR="000A4DBC" w:rsidRPr="00EB5373" w:rsidRDefault="000A4DBC" w:rsidP="00452022">
      <w:pPr>
        <w:pStyle w:val="11"/>
        <w:rPr>
          <w:rFonts w:ascii="Times New Roman" w:hAnsi="Times New Roman"/>
          <w:color w:val="000000"/>
          <w:sz w:val="28"/>
          <w:szCs w:val="28"/>
          <w:u w:val="single"/>
        </w:rPr>
      </w:pPr>
      <w:r w:rsidRPr="00EB5373">
        <w:rPr>
          <w:rFonts w:ascii="Times New Roman" w:hAnsi="Times New Roman"/>
          <w:color w:val="000000"/>
          <w:sz w:val="28"/>
          <w:szCs w:val="28"/>
          <w:u w:val="single"/>
        </w:rPr>
        <w:t>Q = 0,6 – 1 – Низкий</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2. Предварительный финансовый анализ</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В графе «Статьи баланса, требующие изучения» аудитор перечисляет статьи, которые превышают нормативы графы «Анализ баланса», и величины превышения в %.</w:t>
      </w:r>
    </w:p>
    <w:p w:rsidR="000A4DBC" w:rsidRPr="00EB5373" w:rsidRDefault="000A4DBC" w:rsidP="00452022">
      <w:pPr>
        <w:pStyle w:val="11"/>
        <w:rPr>
          <w:rFonts w:ascii="Times New Roman" w:hAnsi="Times New Roman"/>
          <w:color w:val="000000"/>
          <w:sz w:val="28"/>
          <w:szCs w:val="28"/>
        </w:rPr>
      </w:pP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Табл. 2 .3 Актив</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774"/>
      </w:tblGrid>
      <w:tr w:rsidR="000A4DBC" w:rsidRPr="000707AC" w:rsidTr="000707AC">
        <w:tc>
          <w:tcPr>
            <w:tcW w:w="4548" w:type="dxa"/>
            <w:vAlign w:val="center"/>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Анализ баланса</w:t>
            </w:r>
          </w:p>
        </w:tc>
        <w:tc>
          <w:tcPr>
            <w:tcW w:w="4774" w:type="dxa"/>
            <w:vAlign w:val="center"/>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Статьи баланса, требующие изучения</w:t>
            </w:r>
          </w:p>
        </w:tc>
      </w:tr>
      <w:tr w:rsidR="000A4DBC" w:rsidRPr="000707AC" w:rsidTr="000707AC">
        <w:tc>
          <w:tcPr>
            <w:tcW w:w="4548" w:type="dxa"/>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Динамика статей: значительное увеличение, уменьшение</w:t>
            </w:r>
          </w:p>
        </w:tc>
        <w:tc>
          <w:tcPr>
            <w:tcW w:w="4774" w:type="dxa"/>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Дебиторская задолженность до 12 месяцев, Денежные средства</w:t>
            </w:r>
          </w:p>
        </w:tc>
      </w:tr>
      <w:tr w:rsidR="000A4DBC" w:rsidRPr="000707AC" w:rsidTr="000707AC">
        <w:tc>
          <w:tcPr>
            <w:tcW w:w="4548" w:type="dxa"/>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1.1. Изменение доли статьи в структуре валюты баланса более, чем на 10%</w:t>
            </w:r>
          </w:p>
        </w:tc>
        <w:tc>
          <w:tcPr>
            <w:tcW w:w="4774" w:type="dxa"/>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Доля основных средств в структуре баланса выросла на 30%; дебиторской задолженности до 12 месяцев в структуре баланса сократилась на 14%, а денежных средств сократилась на 24%</w:t>
            </w:r>
          </w:p>
        </w:tc>
      </w:tr>
      <w:tr w:rsidR="000A4DBC" w:rsidRPr="000707AC" w:rsidTr="000707AC">
        <w:tc>
          <w:tcPr>
            <w:tcW w:w="4548" w:type="dxa"/>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1.2. Темп роста статьи баланса превышает темп роста валюты баланса в 1,5 раза</w:t>
            </w:r>
          </w:p>
        </w:tc>
        <w:tc>
          <w:tcPr>
            <w:tcW w:w="4774" w:type="dxa"/>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Основные средства, дебиторская задолженность, денежные средства</w:t>
            </w:r>
          </w:p>
        </w:tc>
      </w:tr>
      <w:tr w:rsidR="000A4DBC" w:rsidRPr="000707AC" w:rsidTr="000707AC">
        <w:tc>
          <w:tcPr>
            <w:tcW w:w="4548" w:type="dxa"/>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2. Появление новых статей</w:t>
            </w:r>
          </w:p>
        </w:tc>
        <w:tc>
          <w:tcPr>
            <w:tcW w:w="4774" w:type="dxa"/>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Готовая продукция, товары для продажи</w:t>
            </w:r>
          </w:p>
        </w:tc>
      </w:tr>
      <w:tr w:rsidR="000A4DBC" w:rsidRPr="000707AC" w:rsidTr="000707AC">
        <w:tc>
          <w:tcPr>
            <w:tcW w:w="4548" w:type="dxa"/>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3. Направления основного аудита по результатам предварительного финансового анализа</w:t>
            </w:r>
          </w:p>
        </w:tc>
        <w:tc>
          <w:tcPr>
            <w:tcW w:w="4774" w:type="dxa"/>
          </w:tcPr>
          <w:p w:rsidR="000A4DBC" w:rsidRPr="000707AC" w:rsidRDefault="000A4DBC" w:rsidP="000707AC">
            <w:pPr>
              <w:spacing w:after="0"/>
              <w:rPr>
                <w:rFonts w:ascii="Times New Roman" w:hAnsi="Times New Roman"/>
                <w:color w:val="000000"/>
                <w:sz w:val="28"/>
                <w:szCs w:val="28"/>
              </w:rPr>
            </w:pPr>
            <w:r w:rsidRPr="000707AC">
              <w:rPr>
                <w:rFonts w:ascii="Times New Roman" w:hAnsi="Times New Roman"/>
                <w:color w:val="000000"/>
                <w:sz w:val="28"/>
                <w:szCs w:val="28"/>
              </w:rPr>
              <w:t>Все участки учета: бухгалтерского и налогового</w:t>
            </w:r>
          </w:p>
        </w:tc>
      </w:tr>
    </w:tbl>
    <w:p w:rsidR="000A4DBC" w:rsidRPr="00EB5373" w:rsidRDefault="000A4DBC" w:rsidP="00452022">
      <w:pPr>
        <w:pStyle w:val="11"/>
        <w:rPr>
          <w:rFonts w:ascii="Times New Roman" w:hAnsi="Times New Roman"/>
          <w:color w:val="000000"/>
          <w:sz w:val="28"/>
          <w:szCs w:val="28"/>
        </w:rPr>
      </w:pP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Оценка результатов:</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Совокупная сумма статей, требующих дополнительного изучения, составляет более 30% от валюты баланса - риск аудитора «высокий»</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3. Характер бизнеса</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Ответ «ДА» на более, чем половину вопросов означает высокий риск аудитора</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Ответ «ДА» на 4 – 5 вопросов означает средний риск аудитора</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Ответ «ДА» не более чем на 3 вопроса означает низкий риск аудитора</w:t>
      </w:r>
    </w:p>
    <w:p w:rsidR="000A4DBC" w:rsidRPr="00EB5373" w:rsidRDefault="000A4DBC" w:rsidP="00452022">
      <w:pPr>
        <w:pStyle w:val="11"/>
        <w:rPr>
          <w:rFonts w:ascii="Times New Roman" w:hAnsi="Times New Roman"/>
          <w:color w:val="000000"/>
          <w:sz w:val="28"/>
          <w:szCs w:val="28"/>
        </w:rPr>
      </w:pP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Табл. 2.4</w:t>
      </w:r>
    </w:p>
    <w:tbl>
      <w:tblPr>
        <w:tblW w:w="8820" w:type="dxa"/>
        <w:tblInd w:w="280" w:type="dxa"/>
        <w:tblLayout w:type="fixed"/>
        <w:tblCellMar>
          <w:left w:w="40" w:type="dxa"/>
          <w:right w:w="40" w:type="dxa"/>
        </w:tblCellMar>
        <w:tblLook w:val="0000" w:firstRow="0" w:lastRow="0" w:firstColumn="0" w:lastColumn="0" w:noHBand="0" w:noVBand="0"/>
      </w:tblPr>
      <w:tblGrid>
        <w:gridCol w:w="7920"/>
        <w:gridCol w:w="900"/>
      </w:tblGrid>
      <w:tr w:rsidR="000A4DBC" w:rsidRPr="000707AC" w:rsidTr="00214601">
        <w:trPr>
          <w:trHeight w:hRule="exact" w:val="352"/>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Вопросы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да/нет</w:t>
            </w:r>
          </w:p>
        </w:tc>
      </w:tr>
      <w:tr w:rsidR="000A4DBC" w:rsidRPr="000707AC" w:rsidTr="00214601">
        <w:trPr>
          <w:trHeight w:hRule="exact" w:val="349"/>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1 Считается ли сектор экономики клиента рискованным в целом?</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нет</w:t>
            </w:r>
          </w:p>
        </w:tc>
      </w:tr>
      <w:tr w:rsidR="000A4DBC" w:rsidRPr="000707AC" w:rsidTr="00214601">
        <w:trPr>
          <w:trHeight w:hRule="exact" w:val="358"/>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2 Является ли условия конкуренции жесткими?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да</w:t>
            </w:r>
          </w:p>
        </w:tc>
      </w:tr>
      <w:tr w:rsidR="000A4DBC" w:rsidRPr="000707AC" w:rsidTr="00214601">
        <w:trPr>
          <w:trHeight w:hRule="exact" w:val="354"/>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3 Имеются ли ограничения для бизнеса (например, гос. регулирование)?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нет</w:t>
            </w:r>
          </w:p>
        </w:tc>
      </w:tr>
      <w:tr w:rsidR="000A4DBC" w:rsidRPr="000707AC" w:rsidTr="00214601">
        <w:trPr>
          <w:trHeight w:hRule="exact" w:val="365"/>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4 Является ли характер бизнеса многопрофильным?</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нет</w:t>
            </w:r>
          </w:p>
        </w:tc>
      </w:tr>
      <w:tr w:rsidR="000A4DBC" w:rsidRPr="000707AC" w:rsidTr="00214601">
        <w:trPr>
          <w:trHeight w:hRule="exact" w:val="720"/>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5 Является ли структура организации сложной (большое количество филиалов, подразделений в различных местах)?</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нет</w:t>
            </w:r>
          </w:p>
        </w:tc>
      </w:tr>
      <w:tr w:rsidR="000A4DBC" w:rsidRPr="000707AC" w:rsidTr="00214601">
        <w:trPr>
          <w:trHeight w:hRule="exact" w:val="1272"/>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6 Имеются ли проблемы с ликвидностью по результатам финансового анализа открытой отчетности за проверяемый период (анализ финансовой устойчивости, коэффициенты ликвидности, соотношение оборотных средств и краткосрочных обязательств)?</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 xml:space="preserve">нет </w:t>
            </w:r>
          </w:p>
        </w:tc>
      </w:tr>
      <w:tr w:rsidR="000A4DBC" w:rsidRPr="000707AC" w:rsidTr="00214601">
        <w:trPr>
          <w:trHeight w:hRule="exact" w:val="716"/>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7 Имеются ли значительные поступления из необычных источников (например, не из банка)?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 xml:space="preserve">нет </w:t>
            </w:r>
          </w:p>
        </w:tc>
      </w:tr>
      <w:tr w:rsidR="000A4DBC" w:rsidRPr="000707AC" w:rsidTr="00214601">
        <w:trPr>
          <w:trHeight w:hRule="exact" w:val="317"/>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8 Является ли клиент новым?</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 xml:space="preserve">да </w:t>
            </w:r>
          </w:p>
        </w:tc>
      </w:tr>
      <w:tr w:rsidR="000A4DBC" w:rsidRPr="000707AC" w:rsidTr="00214601">
        <w:trPr>
          <w:trHeight w:hRule="exact" w:val="354"/>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9 Если нет, то был ли постоянным руководитель предыдущих проверок?</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нет</w:t>
            </w:r>
          </w:p>
        </w:tc>
      </w:tr>
      <w:tr w:rsidR="000A4DBC" w:rsidRPr="000707AC" w:rsidTr="00214601">
        <w:trPr>
          <w:trHeight w:hRule="exact" w:val="752"/>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10 Есть ли препятствия для получения необходимой документации при проведении проверки?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нет</w:t>
            </w:r>
          </w:p>
        </w:tc>
      </w:tr>
      <w:tr w:rsidR="000A4DBC" w:rsidRPr="000707AC" w:rsidTr="00214601">
        <w:trPr>
          <w:trHeight w:hRule="exact" w:val="688"/>
        </w:trPr>
        <w:tc>
          <w:tcPr>
            <w:tcW w:w="7920" w:type="dxa"/>
            <w:tcBorders>
              <w:top w:val="single" w:sz="6" w:space="0" w:color="auto"/>
              <w:left w:val="single" w:sz="6" w:space="0" w:color="auto"/>
              <w:bottom w:val="single" w:sz="6" w:space="0" w:color="auto"/>
              <w:right w:val="single" w:sz="6" w:space="0" w:color="auto"/>
            </w:tcBorders>
            <w:shd w:val="clear" w:color="auto" w:fill="FFFFFF"/>
          </w:tcPr>
          <w:p w:rsidR="000A4DBC" w:rsidRPr="000707AC" w:rsidRDefault="000A4DBC" w:rsidP="00452022">
            <w:pPr>
              <w:rPr>
                <w:rFonts w:ascii="Times New Roman" w:hAnsi="Times New Roman"/>
                <w:color w:val="000000"/>
                <w:sz w:val="28"/>
                <w:szCs w:val="28"/>
              </w:rPr>
            </w:pPr>
            <w:r w:rsidRPr="000707AC">
              <w:rPr>
                <w:rFonts w:ascii="Times New Roman" w:hAnsi="Times New Roman"/>
                <w:color w:val="000000"/>
                <w:sz w:val="28"/>
                <w:szCs w:val="28"/>
              </w:rPr>
              <w:t>11 Было ли предыдущее заключение условно положительным или отрицательным?</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4DBC" w:rsidRPr="000707AC" w:rsidRDefault="000A4DBC" w:rsidP="00452022">
            <w:pPr>
              <w:rPr>
                <w:rFonts w:ascii="Times New Roman" w:hAnsi="Times New Roman"/>
                <w:color w:val="000000"/>
                <w:sz w:val="28"/>
                <w:szCs w:val="28"/>
              </w:rPr>
            </w:pPr>
          </w:p>
        </w:tc>
      </w:tr>
    </w:tbl>
    <w:p w:rsidR="000A4DBC" w:rsidRPr="00EB5373" w:rsidRDefault="000A4DBC" w:rsidP="00452022">
      <w:pPr>
        <w:pStyle w:val="11"/>
        <w:rPr>
          <w:rFonts w:ascii="Times New Roman" w:hAnsi="Times New Roman"/>
          <w:color w:val="000000"/>
          <w:sz w:val="28"/>
          <w:szCs w:val="28"/>
        </w:rPr>
      </w:pP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Оценка совокупного риска аудитора по результатам получения предварительной информации о клиенте (приложение 7).</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Контрольный лист</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1 Риск аудитора по результатам предварительной информации - нужное подчеркнуть:</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 xml:space="preserve">средний </w:t>
      </w:r>
      <w:r w:rsidRPr="00EB5373">
        <w:rPr>
          <w:rFonts w:ascii="Times New Roman" w:hAnsi="Times New Roman"/>
          <w:color w:val="000000"/>
          <w:sz w:val="28"/>
          <w:szCs w:val="28"/>
          <w:u w:val="single"/>
        </w:rPr>
        <w:t>низкий</w:t>
      </w:r>
      <w:r w:rsidRPr="00EB5373">
        <w:rPr>
          <w:rFonts w:ascii="Times New Roman" w:hAnsi="Times New Roman"/>
          <w:color w:val="000000"/>
          <w:sz w:val="28"/>
          <w:szCs w:val="28"/>
        </w:rPr>
        <w:t xml:space="preserve"> высокий</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2. Риск аудитора по результатам предварительного финансового анализа - нужное подчеркнуть :</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 xml:space="preserve">средний низкий </w:t>
      </w:r>
      <w:r w:rsidRPr="00EB5373">
        <w:rPr>
          <w:rFonts w:ascii="Times New Roman" w:hAnsi="Times New Roman"/>
          <w:color w:val="000000"/>
          <w:sz w:val="28"/>
          <w:szCs w:val="28"/>
          <w:u w:val="single"/>
        </w:rPr>
        <w:t>высокий</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3. Риск аудитора по результатам проверки характера бизнеса - нужное подчеркнуть:</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 xml:space="preserve">средний </w:t>
      </w:r>
      <w:r w:rsidRPr="00EB5373">
        <w:rPr>
          <w:rFonts w:ascii="Times New Roman" w:hAnsi="Times New Roman"/>
          <w:color w:val="000000"/>
          <w:sz w:val="28"/>
          <w:szCs w:val="28"/>
          <w:u w:val="single"/>
        </w:rPr>
        <w:t>низкий</w:t>
      </w:r>
      <w:r w:rsidRPr="00EB5373">
        <w:rPr>
          <w:rFonts w:ascii="Times New Roman" w:hAnsi="Times New Roman"/>
          <w:color w:val="000000"/>
          <w:sz w:val="28"/>
          <w:szCs w:val="28"/>
        </w:rPr>
        <w:t xml:space="preserve"> высокий</w:t>
      </w:r>
    </w:p>
    <w:p w:rsidR="000A4DBC" w:rsidRPr="00EB5373" w:rsidRDefault="000A4DBC" w:rsidP="00452022">
      <w:pPr>
        <w:pStyle w:val="11"/>
        <w:rPr>
          <w:rFonts w:ascii="Times New Roman" w:hAnsi="Times New Roman"/>
          <w:color w:val="000000"/>
          <w:sz w:val="28"/>
          <w:szCs w:val="28"/>
        </w:rPr>
      </w:pPr>
      <w:r w:rsidRPr="00EB5373">
        <w:rPr>
          <w:rFonts w:ascii="Times New Roman" w:hAnsi="Times New Roman"/>
          <w:color w:val="000000"/>
          <w:sz w:val="28"/>
          <w:szCs w:val="28"/>
        </w:rPr>
        <w:t>Таким образом, совокупный риск высокий.</w:t>
      </w:r>
    </w:p>
    <w:p w:rsidR="000A4DBC" w:rsidRPr="00EB5373" w:rsidRDefault="000A4DBC" w:rsidP="00452022">
      <w:pPr>
        <w:pStyle w:val="11"/>
        <w:rPr>
          <w:rFonts w:ascii="Times New Roman" w:hAnsi="Times New Roman"/>
          <w:color w:val="000000"/>
          <w:sz w:val="28"/>
          <w:szCs w:val="28"/>
        </w:rPr>
      </w:pPr>
    </w:p>
    <w:p w:rsidR="000A4DBC" w:rsidRPr="00EB5373" w:rsidRDefault="000A4DBC" w:rsidP="00556FB3">
      <w:pPr>
        <w:pStyle w:val="31"/>
        <w:widowControl/>
        <w:overflowPunct w:val="0"/>
        <w:autoSpaceDE w:val="0"/>
        <w:spacing w:after="0" w:line="360" w:lineRule="auto"/>
        <w:ind w:left="0" w:firstLine="709"/>
        <w:rPr>
          <w:color w:val="000000"/>
          <w:sz w:val="28"/>
          <w:szCs w:val="28"/>
        </w:rPr>
      </w:pPr>
      <w:r w:rsidRPr="00EB5373">
        <w:rPr>
          <w:color w:val="000000"/>
          <w:sz w:val="28"/>
          <w:szCs w:val="28"/>
        </w:rPr>
        <w:t>Рассчитывается планируемый аудиторский риск и уровень существенности.</w:t>
      </w:r>
    </w:p>
    <w:p w:rsidR="000A4DBC" w:rsidRPr="00EB5373" w:rsidRDefault="000A4DBC" w:rsidP="00556FB3">
      <w:pPr>
        <w:shd w:val="clear" w:color="auto" w:fill="FFFFFF"/>
        <w:tabs>
          <w:tab w:val="left" w:pos="14175"/>
        </w:tabs>
        <w:spacing w:after="0" w:line="360" w:lineRule="auto"/>
        <w:ind w:firstLine="709"/>
        <w:jc w:val="both"/>
        <w:rPr>
          <w:rFonts w:ascii="Times New Roman" w:hAnsi="Times New Roman"/>
          <w:sz w:val="28"/>
          <w:szCs w:val="28"/>
        </w:rPr>
      </w:pPr>
      <w:r w:rsidRPr="00EB5373">
        <w:rPr>
          <w:rFonts w:ascii="Times New Roman" w:hAnsi="Times New Roman"/>
          <w:iCs/>
          <w:sz w:val="28"/>
          <w:szCs w:val="28"/>
        </w:rPr>
        <w:t xml:space="preserve">Аудиторский риск </w:t>
      </w:r>
      <w:r w:rsidRPr="00EB5373">
        <w:rPr>
          <w:rFonts w:ascii="Times New Roman" w:hAnsi="Times New Roman"/>
          <w:sz w:val="28"/>
          <w:szCs w:val="28"/>
        </w:rPr>
        <w:t xml:space="preserve">означает вероятность того, </w:t>
      </w:r>
      <w:r w:rsidRPr="00EB5373">
        <w:rPr>
          <w:rFonts w:ascii="Times New Roman" w:hAnsi="Times New Roman"/>
          <w:spacing w:val="-2"/>
          <w:sz w:val="28"/>
          <w:szCs w:val="28"/>
        </w:rPr>
        <w:t>что бухгалтерская отчетность экономического субъекта может со</w:t>
      </w:r>
      <w:r w:rsidRPr="00EB5373">
        <w:rPr>
          <w:rFonts w:ascii="Times New Roman" w:hAnsi="Times New Roman"/>
          <w:spacing w:val="-2"/>
          <w:sz w:val="28"/>
          <w:szCs w:val="28"/>
        </w:rPr>
        <w:softHyphen/>
      </w:r>
      <w:r w:rsidRPr="00EB5373">
        <w:rPr>
          <w:rFonts w:ascii="Times New Roman" w:hAnsi="Times New Roman"/>
          <w:sz w:val="28"/>
          <w:szCs w:val="28"/>
        </w:rPr>
        <w:t>держать невыявленные существенные ошибки и (или) искажения после подтверждения ее достоверности или что она содержит существенные искажения, когда на самом деле таких искажений в бух</w:t>
      </w:r>
      <w:r w:rsidRPr="00EB5373">
        <w:rPr>
          <w:rFonts w:ascii="Times New Roman" w:hAnsi="Times New Roman"/>
          <w:sz w:val="28"/>
          <w:szCs w:val="28"/>
        </w:rPr>
        <w:softHyphen/>
        <w:t>галтерской отчетности нет. Аудиторский риск состоит из трех компонентов:</w:t>
      </w:r>
    </w:p>
    <w:p w:rsidR="000A4DBC" w:rsidRPr="00EB5373" w:rsidRDefault="000A4DBC" w:rsidP="00556FB3">
      <w:pPr>
        <w:numPr>
          <w:ilvl w:val="0"/>
          <w:numId w:val="8"/>
        </w:numPr>
        <w:shd w:val="clear" w:color="auto" w:fill="FFFFFF"/>
        <w:tabs>
          <w:tab w:val="left" w:pos="-2127"/>
          <w:tab w:val="left" w:pos="426"/>
          <w:tab w:val="left" w:pos="14175"/>
        </w:tabs>
        <w:autoSpaceDE w:val="0"/>
        <w:spacing w:after="0" w:line="360" w:lineRule="auto"/>
        <w:ind w:hanging="720"/>
        <w:rPr>
          <w:rFonts w:ascii="Times New Roman" w:hAnsi="Times New Roman"/>
          <w:sz w:val="28"/>
          <w:szCs w:val="28"/>
        </w:rPr>
      </w:pPr>
      <w:r w:rsidRPr="00EB5373">
        <w:rPr>
          <w:rFonts w:ascii="Times New Roman" w:hAnsi="Times New Roman"/>
          <w:sz w:val="28"/>
          <w:szCs w:val="28"/>
        </w:rPr>
        <w:t>внутрихозяйственный риск;</w:t>
      </w:r>
    </w:p>
    <w:p w:rsidR="000A4DBC" w:rsidRPr="00EB5373" w:rsidRDefault="000A4DBC" w:rsidP="00556FB3">
      <w:pPr>
        <w:numPr>
          <w:ilvl w:val="0"/>
          <w:numId w:val="8"/>
        </w:numPr>
        <w:shd w:val="clear" w:color="auto" w:fill="FFFFFF"/>
        <w:tabs>
          <w:tab w:val="left" w:pos="-2127"/>
          <w:tab w:val="left" w:pos="426"/>
          <w:tab w:val="left" w:pos="14175"/>
        </w:tabs>
        <w:autoSpaceDE w:val="0"/>
        <w:spacing w:after="0" w:line="360" w:lineRule="auto"/>
        <w:ind w:hanging="720"/>
        <w:rPr>
          <w:rFonts w:ascii="Times New Roman" w:hAnsi="Times New Roman"/>
          <w:sz w:val="28"/>
          <w:szCs w:val="28"/>
        </w:rPr>
      </w:pPr>
      <w:r w:rsidRPr="00EB5373">
        <w:rPr>
          <w:rFonts w:ascii="Times New Roman" w:hAnsi="Times New Roman"/>
          <w:sz w:val="28"/>
          <w:szCs w:val="28"/>
        </w:rPr>
        <w:t>риск средств контроля;</w:t>
      </w:r>
    </w:p>
    <w:p w:rsidR="000A4DBC" w:rsidRPr="00EB5373" w:rsidRDefault="000A4DBC" w:rsidP="00556FB3">
      <w:pPr>
        <w:numPr>
          <w:ilvl w:val="0"/>
          <w:numId w:val="8"/>
        </w:numPr>
        <w:shd w:val="clear" w:color="auto" w:fill="FFFFFF"/>
        <w:tabs>
          <w:tab w:val="left" w:pos="-2127"/>
          <w:tab w:val="left" w:pos="426"/>
          <w:tab w:val="left" w:pos="14175"/>
        </w:tabs>
        <w:autoSpaceDE w:val="0"/>
        <w:spacing w:after="0" w:line="360" w:lineRule="auto"/>
        <w:ind w:hanging="720"/>
        <w:rPr>
          <w:rFonts w:ascii="Times New Roman" w:hAnsi="Times New Roman"/>
          <w:sz w:val="28"/>
          <w:szCs w:val="28"/>
        </w:rPr>
      </w:pPr>
      <w:r w:rsidRPr="00EB5373">
        <w:rPr>
          <w:rFonts w:ascii="Times New Roman" w:hAnsi="Times New Roman"/>
          <w:sz w:val="28"/>
          <w:szCs w:val="28"/>
        </w:rPr>
        <w:t>риск необнаружения.</w:t>
      </w:r>
    </w:p>
    <w:p w:rsidR="000A4DBC" w:rsidRPr="00EB5373" w:rsidRDefault="000A4DBC" w:rsidP="00556FB3">
      <w:pPr>
        <w:shd w:val="clear" w:color="auto" w:fill="FFFFFF"/>
        <w:tabs>
          <w:tab w:val="left" w:pos="14175"/>
        </w:tabs>
        <w:spacing w:after="0" w:line="360" w:lineRule="auto"/>
        <w:ind w:firstLine="709"/>
        <w:jc w:val="both"/>
        <w:rPr>
          <w:rFonts w:ascii="Times New Roman" w:hAnsi="Times New Roman"/>
          <w:sz w:val="28"/>
          <w:szCs w:val="28"/>
        </w:rPr>
      </w:pPr>
      <w:r w:rsidRPr="00EB5373">
        <w:rPr>
          <w:rFonts w:ascii="Times New Roman" w:hAnsi="Times New Roman"/>
          <w:sz w:val="28"/>
          <w:szCs w:val="28"/>
        </w:rPr>
        <w:t>Для анализа составляющих представим аудиторский риск в виде упрощенной предварительной модели:</w:t>
      </w:r>
    </w:p>
    <w:p w:rsidR="000A4DBC" w:rsidRPr="00EB5373" w:rsidRDefault="000A4DBC" w:rsidP="00556FB3">
      <w:pPr>
        <w:shd w:val="clear" w:color="auto" w:fill="FFFFFF"/>
        <w:tabs>
          <w:tab w:val="left" w:pos="14175"/>
        </w:tabs>
        <w:spacing w:after="0" w:line="360" w:lineRule="auto"/>
        <w:ind w:firstLine="709"/>
        <w:jc w:val="center"/>
        <w:rPr>
          <w:rFonts w:ascii="Times New Roman" w:hAnsi="Times New Roman"/>
          <w:sz w:val="28"/>
          <w:szCs w:val="28"/>
        </w:rPr>
      </w:pPr>
      <w:r w:rsidRPr="00EB5373">
        <w:rPr>
          <w:rFonts w:ascii="Times New Roman" w:hAnsi="Times New Roman"/>
          <w:sz w:val="28"/>
          <w:szCs w:val="28"/>
        </w:rPr>
        <w:t xml:space="preserve">ПАР= ВХР х РК х РН, где </w:t>
      </w:r>
    </w:p>
    <w:p w:rsidR="000A4DBC" w:rsidRPr="00EB5373" w:rsidRDefault="000A4DBC" w:rsidP="00556FB3">
      <w:pPr>
        <w:shd w:val="clear" w:color="auto" w:fill="FFFFFF"/>
        <w:tabs>
          <w:tab w:val="left" w:pos="14175"/>
        </w:tabs>
        <w:spacing w:after="0" w:line="360" w:lineRule="auto"/>
        <w:ind w:firstLine="709"/>
        <w:jc w:val="both"/>
        <w:rPr>
          <w:rFonts w:ascii="Times New Roman" w:hAnsi="Times New Roman"/>
          <w:sz w:val="28"/>
          <w:szCs w:val="28"/>
        </w:rPr>
      </w:pPr>
      <w:r w:rsidRPr="00EB5373">
        <w:rPr>
          <w:rFonts w:ascii="Times New Roman" w:hAnsi="Times New Roman"/>
          <w:sz w:val="28"/>
          <w:szCs w:val="28"/>
        </w:rPr>
        <w:t>ПАР – приемлемый аудиторский риск; ВХР – внутрихозяйственный риск; РН – риск необнаружения</w:t>
      </w:r>
    </w:p>
    <w:p w:rsidR="000A4DBC" w:rsidRPr="00EB5373" w:rsidRDefault="000A4DBC" w:rsidP="00556FB3">
      <w:pPr>
        <w:shd w:val="clear" w:color="auto" w:fill="FFFFFF"/>
        <w:tabs>
          <w:tab w:val="left" w:pos="14175"/>
        </w:tabs>
        <w:spacing w:after="0" w:line="360" w:lineRule="auto"/>
        <w:ind w:firstLine="720"/>
        <w:rPr>
          <w:rFonts w:ascii="Times New Roman" w:hAnsi="Times New Roman"/>
          <w:sz w:val="28"/>
          <w:szCs w:val="28"/>
        </w:rPr>
      </w:pPr>
      <w:r w:rsidRPr="00EB5373">
        <w:rPr>
          <w:rFonts w:ascii="Times New Roman" w:hAnsi="Times New Roman"/>
          <w:sz w:val="28"/>
          <w:szCs w:val="28"/>
        </w:rPr>
        <w:t xml:space="preserve">Полагая, что ВХР=80 %, РК=50 %, РН=10 %, получим </w:t>
      </w:r>
    </w:p>
    <w:p w:rsidR="000A4DBC" w:rsidRPr="00EB5373" w:rsidRDefault="000A4DBC" w:rsidP="00556FB3">
      <w:pPr>
        <w:shd w:val="clear" w:color="auto" w:fill="FFFFFF"/>
        <w:tabs>
          <w:tab w:val="left" w:pos="14175"/>
        </w:tabs>
        <w:spacing w:after="0" w:line="360" w:lineRule="auto"/>
        <w:ind w:firstLine="3261"/>
        <w:rPr>
          <w:rFonts w:ascii="Times New Roman" w:hAnsi="Times New Roman"/>
          <w:sz w:val="28"/>
          <w:szCs w:val="28"/>
        </w:rPr>
      </w:pPr>
      <w:r w:rsidRPr="00EB5373">
        <w:rPr>
          <w:rFonts w:ascii="Times New Roman" w:hAnsi="Times New Roman"/>
          <w:sz w:val="28"/>
          <w:szCs w:val="28"/>
        </w:rPr>
        <w:t>ПАР=80 % х 50 % х 10 %=4 %</w:t>
      </w:r>
      <w:r w:rsidRPr="00EB5373">
        <w:rPr>
          <w:rFonts w:ascii="Times New Roman" w:hAnsi="Times New Roman"/>
          <w:sz w:val="28"/>
          <w:szCs w:val="28"/>
        </w:rPr>
        <w:tab/>
      </w:r>
      <w:r w:rsidRPr="00EB5373">
        <w:rPr>
          <w:rFonts w:ascii="Times New Roman" w:hAnsi="Times New Roman"/>
          <w:sz w:val="28"/>
          <w:szCs w:val="28"/>
        </w:rPr>
        <w:tab/>
        <w:t>П</w:t>
      </w:r>
    </w:p>
    <w:p w:rsidR="000A4DBC" w:rsidRPr="00EB5373" w:rsidRDefault="000A4DBC" w:rsidP="00556FB3">
      <w:pPr>
        <w:spacing w:after="0" w:line="360" w:lineRule="auto"/>
        <w:jc w:val="both"/>
        <w:rPr>
          <w:rFonts w:ascii="Times New Roman" w:hAnsi="Times New Roman"/>
          <w:sz w:val="28"/>
          <w:szCs w:val="28"/>
        </w:rPr>
      </w:pPr>
      <w:r w:rsidRPr="00EB5373">
        <w:rPr>
          <w:rFonts w:ascii="Times New Roman" w:hAnsi="Times New Roman"/>
          <w:sz w:val="28"/>
          <w:szCs w:val="28"/>
        </w:rPr>
        <w:tab/>
        <w:t>Для нахождения уровня существенности используется таблица 2.</w:t>
      </w:r>
      <w:r>
        <w:rPr>
          <w:rFonts w:ascii="Times New Roman" w:hAnsi="Times New Roman"/>
          <w:sz w:val="28"/>
          <w:szCs w:val="28"/>
        </w:rPr>
        <w:t>5</w:t>
      </w:r>
      <w:r w:rsidRPr="00EB5373">
        <w:rPr>
          <w:rFonts w:ascii="Times New Roman" w:hAnsi="Times New Roman"/>
          <w:sz w:val="28"/>
          <w:szCs w:val="28"/>
        </w:rPr>
        <w:t xml:space="preserve">. Она составлена на основании методики, рекомендуемой в российском Правиле (стандарте) аудиторской деятельности «Существенность и аудиторский риск». </w:t>
      </w:r>
    </w:p>
    <w:p w:rsidR="000A4DBC" w:rsidRPr="00EB5373" w:rsidRDefault="000A4DBC" w:rsidP="00556FB3">
      <w:pPr>
        <w:spacing w:after="0" w:line="360" w:lineRule="auto"/>
        <w:ind w:firstLine="708"/>
        <w:rPr>
          <w:rFonts w:ascii="Times New Roman" w:hAnsi="Times New Roman"/>
          <w:sz w:val="28"/>
          <w:szCs w:val="28"/>
        </w:rPr>
      </w:pPr>
    </w:p>
    <w:p w:rsidR="000A4DBC" w:rsidRPr="00EB5373" w:rsidRDefault="000A4DBC" w:rsidP="00556FB3">
      <w:pPr>
        <w:spacing w:after="0" w:line="360" w:lineRule="auto"/>
        <w:ind w:firstLine="709"/>
        <w:rPr>
          <w:rFonts w:ascii="Times New Roman" w:hAnsi="Times New Roman"/>
          <w:sz w:val="28"/>
          <w:szCs w:val="28"/>
        </w:rPr>
      </w:pPr>
    </w:p>
    <w:p w:rsidR="000A4DBC" w:rsidRPr="00EB5373" w:rsidRDefault="000A4DBC" w:rsidP="00556FB3">
      <w:pPr>
        <w:spacing w:after="0" w:line="360" w:lineRule="auto"/>
        <w:ind w:firstLine="709"/>
        <w:rPr>
          <w:rFonts w:ascii="Times New Roman" w:hAnsi="Times New Roman"/>
          <w:sz w:val="28"/>
          <w:szCs w:val="28"/>
        </w:rPr>
      </w:pPr>
      <w:r w:rsidRPr="00EB5373">
        <w:rPr>
          <w:rFonts w:ascii="Times New Roman" w:hAnsi="Times New Roman"/>
          <w:sz w:val="28"/>
          <w:szCs w:val="28"/>
        </w:rPr>
        <w:t>Таблица 2.</w:t>
      </w:r>
      <w:r>
        <w:rPr>
          <w:rFonts w:ascii="Times New Roman" w:hAnsi="Times New Roman"/>
          <w:sz w:val="28"/>
          <w:szCs w:val="28"/>
        </w:rPr>
        <w:t>5</w:t>
      </w:r>
      <w:r w:rsidRPr="00EB5373">
        <w:rPr>
          <w:rFonts w:ascii="Times New Roman" w:hAnsi="Times New Roman"/>
          <w:sz w:val="28"/>
          <w:szCs w:val="28"/>
        </w:rPr>
        <w:t xml:space="preserve"> - Данные для нахождения уровня существенности</w:t>
      </w:r>
    </w:p>
    <w:tbl>
      <w:tblPr>
        <w:tblW w:w="9714" w:type="dxa"/>
        <w:jc w:val="center"/>
        <w:tblLayout w:type="fixed"/>
        <w:tblCellMar>
          <w:left w:w="70" w:type="dxa"/>
          <w:right w:w="70" w:type="dxa"/>
        </w:tblCellMar>
        <w:tblLook w:val="0000" w:firstRow="0" w:lastRow="0" w:firstColumn="0" w:lastColumn="0" w:noHBand="0" w:noVBand="0"/>
      </w:tblPr>
      <w:tblGrid>
        <w:gridCol w:w="3240"/>
        <w:gridCol w:w="3240"/>
        <w:gridCol w:w="900"/>
        <w:gridCol w:w="2334"/>
      </w:tblGrid>
      <w:tr w:rsidR="000A4DBC" w:rsidRPr="000707AC" w:rsidTr="00556FB3">
        <w:trPr>
          <w:trHeight w:val="1680"/>
          <w:tblHeader/>
          <w:jc w:val="center"/>
        </w:trPr>
        <w:tc>
          <w:tcPr>
            <w:tcW w:w="3240" w:type="dxa"/>
            <w:tcBorders>
              <w:top w:val="single" w:sz="4" w:space="0" w:color="000000"/>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Наименование базового показателя</w:t>
            </w:r>
          </w:p>
        </w:tc>
        <w:tc>
          <w:tcPr>
            <w:tcW w:w="3240" w:type="dxa"/>
            <w:tcBorders>
              <w:top w:val="single" w:sz="4" w:space="0" w:color="000000"/>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 xml:space="preserve">Значение  базового  </w:t>
            </w:r>
            <w:r w:rsidRPr="000707AC">
              <w:rPr>
                <w:rFonts w:ascii="Times New Roman" w:hAnsi="Times New Roman"/>
                <w:sz w:val="28"/>
                <w:szCs w:val="28"/>
              </w:rPr>
              <w:br/>
              <w:t xml:space="preserve">показателя бухгалтерской отчетности  проверяемого экономического субъекта      </w:t>
            </w:r>
            <w:r w:rsidRPr="000707AC">
              <w:rPr>
                <w:rFonts w:ascii="Times New Roman" w:hAnsi="Times New Roman"/>
                <w:sz w:val="28"/>
                <w:szCs w:val="28"/>
              </w:rPr>
              <w:br/>
              <w:t>(тыс. руб.)</w:t>
            </w:r>
          </w:p>
        </w:tc>
        <w:tc>
          <w:tcPr>
            <w:tcW w:w="900" w:type="dxa"/>
            <w:tcBorders>
              <w:top w:val="single" w:sz="4" w:space="0" w:color="000000"/>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Доля</w:t>
            </w:r>
            <w:r w:rsidRPr="000707AC">
              <w:rPr>
                <w:rFonts w:ascii="Times New Roman" w:hAnsi="Times New Roman"/>
                <w:sz w:val="28"/>
                <w:szCs w:val="28"/>
              </w:rPr>
              <w:br/>
              <w:t>(%)</w:t>
            </w:r>
          </w:p>
        </w:tc>
        <w:tc>
          <w:tcPr>
            <w:tcW w:w="2334" w:type="dxa"/>
            <w:tcBorders>
              <w:top w:val="single" w:sz="4" w:space="0" w:color="000000"/>
              <w:left w:val="single" w:sz="4" w:space="0" w:color="000000"/>
              <w:bottom w:val="single" w:sz="4" w:space="0" w:color="000000"/>
              <w:right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 xml:space="preserve">Значение, применяемое для  нахождения     </w:t>
            </w:r>
            <w:r w:rsidRPr="000707AC">
              <w:rPr>
                <w:rFonts w:ascii="Times New Roman" w:hAnsi="Times New Roman"/>
                <w:sz w:val="28"/>
                <w:szCs w:val="28"/>
              </w:rPr>
              <w:br/>
              <w:t xml:space="preserve">уровня существенности       </w:t>
            </w:r>
            <w:r w:rsidRPr="000707AC">
              <w:rPr>
                <w:rFonts w:ascii="Times New Roman" w:hAnsi="Times New Roman"/>
                <w:sz w:val="28"/>
                <w:szCs w:val="28"/>
              </w:rPr>
              <w:br/>
              <w:t>(тыс. руб.)</w:t>
            </w:r>
          </w:p>
        </w:tc>
      </w:tr>
      <w:tr w:rsidR="000A4DBC" w:rsidRPr="000707AC" w:rsidTr="00556FB3">
        <w:trPr>
          <w:trHeight w:val="240"/>
          <w:jc w:val="center"/>
        </w:trPr>
        <w:tc>
          <w:tcPr>
            <w:tcW w:w="3240" w:type="dxa"/>
            <w:tcBorders>
              <w:left w:val="single" w:sz="4" w:space="0" w:color="000000"/>
              <w:bottom w:val="single" w:sz="4" w:space="0" w:color="000000"/>
            </w:tcBorders>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 xml:space="preserve">Балансовая прибыль предприятия  </w:t>
            </w:r>
          </w:p>
        </w:tc>
        <w:tc>
          <w:tcPr>
            <w:tcW w:w="3240" w:type="dxa"/>
            <w:tcBorders>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33458</w:t>
            </w:r>
          </w:p>
        </w:tc>
        <w:tc>
          <w:tcPr>
            <w:tcW w:w="900" w:type="dxa"/>
            <w:tcBorders>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5</w:t>
            </w:r>
          </w:p>
        </w:tc>
        <w:tc>
          <w:tcPr>
            <w:tcW w:w="2334" w:type="dxa"/>
            <w:tcBorders>
              <w:left w:val="single" w:sz="4" w:space="0" w:color="000000"/>
              <w:bottom w:val="single" w:sz="4" w:space="0" w:color="000000"/>
              <w:right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1672,9</w:t>
            </w:r>
          </w:p>
        </w:tc>
      </w:tr>
      <w:tr w:rsidR="000A4DBC" w:rsidRPr="000707AC" w:rsidTr="00556FB3">
        <w:trPr>
          <w:trHeight w:val="240"/>
          <w:jc w:val="center"/>
        </w:trPr>
        <w:tc>
          <w:tcPr>
            <w:tcW w:w="3240" w:type="dxa"/>
            <w:tcBorders>
              <w:left w:val="single" w:sz="4" w:space="0" w:color="000000"/>
              <w:bottom w:val="single" w:sz="4" w:space="0" w:color="000000"/>
            </w:tcBorders>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 xml:space="preserve">Валовый объем реализации без НДС </w:t>
            </w:r>
          </w:p>
        </w:tc>
        <w:tc>
          <w:tcPr>
            <w:tcW w:w="3240" w:type="dxa"/>
            <w:tcBorders>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157242</w:t>
            </w:r>
          </w:p>
        </w:tc>
        <w:tc>
          <w:tcPr>
            <w:tcW w:w="900" w:type="dxa"/>
            <w:tcBorders>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2</w:t>
            </w:r>
          </w:p>
        </w:tc>
        <w:tc>
          <w:tcPr>
            <w:tcW w:w="2334" w:type="dxa"/>
            <w:tcBorders>
              <w:left w:val="single" w:sz="4" w:space="0" w:color="000000"/>
              <w:bottom w:val="single" w:sz="4" w:space="0" w:color="000000"/>
              <w:right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3144,84</w:t>
            </w:r>
          </w:p>
        </w:tc>
      </w:tr>
      <w:tr w:rsidR="000A4DBC" w:rsidRPr="000707AC" w:rsidTr="00556FB3">
        <w:trPr>
          <w:trHeight w:val="240"/>
          <w:jc w:val="center"/>
        </w:trPr>
        <w:tc>
          <w:tcPr>
            <w:tcW w:w="3240" w:type="dxa"/>
            <w:tcBorders>
              <w:left w:val="single" w:sz="4" w:space="0" w:color="000000"/>
              <w:bottom w:val="single" w:sz="4" w:space="0" w:color="000000"/>
            </w:tcBorders>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 xml:space="preserve">Валюта баланса                </w:t>
            </w:r>
          </w:p>
        </w:tc>
        <w:tc>
          <w:tcPr>
            <w:tcW w:w="3240" w:type="dxa"/>
            <w:tcBorders>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72299</w:t>
            </w:r>
          </w:p>
        </w:tc>
        <w:tc>
          <w:tcPr>
            <w:tcW w:w="900" w:type="dxa"/>
            <w:tcBorders>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2</w:t>
            </w:r>
          </w:p>
        </w:tc>
        <w:tc>
          <w:tcPr>
            <w:tcW w:w="2334" w:type="dxa"/>
            <w:tcBorders>
              <w:left w:val="single" w:sz="4" w:space="0" w:color="000000"/>
              <w:bottom w:val="single" w:sz="4" w:space="0" w:color="000000"/>
              <w:right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1445,98</w:t>
            </w:r>
          </w:p>
        </w:tc>
      </w:tr>
      <w:tr w:rsidR="000A4DBC" w:rsidRPr="000707AC" w:rsidTr="00556FB3">
        <w:trPr>
          <w:trHeight w:val="360"/>
          <w:jc w:val="center"/>
        </w:trPr>
        <w:tc>
          <w:tcPr>
            <w:tcW w:w="3240" w:type="dxa"/>
            <w:tcBorders>
              <w:left w:val="single" w:sz="4" w:space="0" w:color="000000"/>
              <w:bottom w:val="single" w:sz="4" w:space="0" w:color="000000"/>
            </w:tcBorders>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 xml:space="preserve">Собственный капитал       </w:t>
            </w:r>
          </w:p>
        </w:tc>
        <w:tc>
          <w:tcPr>
            <w:tcW w:w="3240" w:type="dxa"/>
            <w:tcBorders>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20446</w:t>
            </w:r>
          </w:p>
        </w:tc>
        <w:tc>
          <w:tcPr>
            <w:tcW w:w="900" w:type="dxa"/>
            <w:tcBorders>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10</w:t>
            </w:r>
          </w:p>
        </w:tc>
        <w:tc>
          <w:tcPr>
            <w:tcW w:w="2334" w:type="dxa"/>
            <w:tcBorders>
              <w:left w:val="single" w:sz="4" w:space="0" w:color="000000"/>
              <w:bottom w:val="single" w:sz="4" w:space="0" w:color="000000"/>
              <w:right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204,46</w:t>
            </w:r>
          </w:p>
        </w:tc>
      </w:tr>
      <w:tr w:rsidR="000A4DBC" w:rsidRPr="000707AC" w:rsidTr="00556FB3">
        <w:trPr>
          <w:trHeight w:val="240"/>
          <w:jc w:val="center"/>
        </w:trPr>
        <w:tc>
          <w:tcPr>
            <w:tcW w:w="3240" w:type="dxa"/>
            <w:tcBorders>
              <w:left w:val="single" w:sz="4" w:space="0" w:color="000000"/>
              <w:bottom w:val="single" w:sz="4" w:space="0" w:color="000000"/>
            </w:tcBorders>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 xml:space="preserve">Общие затраты предприятия    </w:t>
            </w:r>
          </w:p>
        </w:tc>
        <w:tc>
          <w:tcPr>
            <w:tcW w:w="3240" w:type="dxa"/>
            <w:tcBorders>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28975</w:t>
            </w:r>
          </w:p>
        </w:tc>
        <w:tc>
          <w:tcPr>
            <w:tcW w:w="900" w:type="dxa"/>
            <w:tcBorders>
              <w:left w:val="single" w:sz="4" w:space="0" w:color="000000"/>
              <w:bottom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2</w:t>
            </w:r>
          </w:p>
        </w:tc>
        <w:tc>
          <w:tcPr>
            <w:tcW w:w="2334" w:type="dxa"/>
            <w:tcBorders>
              <w:left w:val="single" w:sz="4" w:space="0" w:color="000000"/>
              <w:bottom w:val="single" w:sz="4" w:space="0" w:color="000000"/>
              <w:right w:val="single" w:sz="4" w:space="0" w:color="000000"/>
            </w:tcBorders>
            <w:vAlign w:val="center"/>
          </w:tcPr>
          <w:p w:rsidR="000A4DBC" w:rsidRPr="000707AC" w:rsidRDefault="000A4DBC" w:rsidP="00556FB3">
            <w:pPr>
              <w:spacing w:after="0" w:line="240" w:lineRule="auto"/>
              <w:rPr>
                <w:rFonts w:ascii="Times New Roman" w:hAnsi="Times New Roman"/>
                <w:sz w:val="28"/>
                <w:szCs w:val="28"/>
              </w:rPr>
            </w:pPr>
            <w:r w:rsidRPr="000707AC">
              <w:rPr>
                <w:rFonts w:ascii="Times New Roman" w:hAnsi="Times New Roman"/>
                <w:sz w:val="28"/>
                <w:szCs w:val="28"/>
              </w:rPr>
              <w:t>579,5</w:t>
            </w:r>
          </w:p>
        </w:tc>
      </w:tr>
    </w:tbl>
    <w:p w:rsidR="000A4DBC" w:rsidRPr="00EB5373" w:rsidRDefault="000A4DBC" w:rsidP="00556FB3">
      <w:pPr>
        <w:pStyle w:val="ConsPlusNormal"/>
        <w:widowControl/>
        <w:spacing w:line="360" w:lineRule="auto"/>
        <w:ind w:firstLine="709"/>
        <w:rPr>
          <w:rFonts w:ascii="Times New Roman" w:hAnsi="Times New Roman" w:cs="Times New Roman"/>
          <w:sz w:val="28"/>
          <w:szCs w:val="28"/>
        </w:rPr>
      </w:pPr>
    </w:p>
    <w:p w:rsidR="000A4DBC" w:rsidRPr="00EB5373" w:rsidRDefault="000A4DBC" w:rsidP="00556FB3">
      <w:pPr>
        <w:pStyle w:val="ConsPlusNormal"/>
        <w:widowControl/>
        <w:spacing w:line="360" w:lineRule="auto"/>
        <w:ind w:firstLine="709"/>
        <w:rPr>
          <w:rFonts w:ascii="Times New Roman" w:hAnsi="Times New Roman" w:cs="Times New Roman"/>
          <w:sz w:val="28"/>
          <w:szCs w:val="28"/>
        </w:rPr>
      </w:pPr>
      <w:r w:rsidRPr="00EB5373">
        <w:rPr>
          <w:rFonts w:ascii="Times New Roman" w:hAnsi="Times New Roman" w:cs="Times New Roman"/>
          <w:sz w:val="28"/>
          <w:szCs w:val="28"/>
        </w:rPr>
        <w:t>Порядок расчета уровня существенности.</w:t>
      </w:r>
    </w:p>
    <w:p w:rsidR="000A4DBC" w:rsidRPr="00EB5373" w:rsidRDefault="000A4DBC" w:rsidP="00556FB3">
      <w:pPr>
        <w:pStyle w:val="ConsPlusNormal"/>
        <w:widowControl/>
        <w:spacing w:line="360" w:lineRule="auto"/>
        <w:ind w:firstLine="709"/>
        <w:rPr>
          <w:rFonts w:ascii="Times New Roman" w:hAnsi="Times New Roman" w:cs="Times New Roman"/>
          <w:sz w:val="28"/>
          <w:szCs w:val="28"/>
        </w:rPr>
      </w:pPr>
      <w:r w:rsidRPr="00EB5373">
        <w:rPr>
          <w:rFonts w:ascii="Times New Roman" w:hAnsi="Times New Roman" w:cs="Times New Roman"/>
          <w:sz w:val="28"/>
          <w:szCs w:val="28"/>
        </w:rPr>
        <w:t>В столбец 2 записываем показатели, взятые из бухгалтерской отчетности ООО «Мотор». Показатели в столбце 3 должны быть определены внутренней инструкцией аудиторской фирмы и применяться на постоянной основе. Столбец 4 получают умножением данных из столбца 2 на показатель из столбца 3, разделенный на 100%. Среднее арифметическое показателей в столбце 4 составляет:</w:t>
      </w:r>
    </w:p>
    <w:p w:rsidR="000A4DBC" w:rsidRPr="00EB5373" w:rsidRDefault="000A4DBC" w:rsidP="00556FB3">
      <w:pPr>
        <w:pStyle w:val="ConsPlusNonformat"/>
        <w:widowControl/>
        <w:spacing w:line="360" w:lineRule="auto"/>
        <w:ind w:firstLine="709"/>
        <w:rPr>
          <w:rFonts w:ascii="Times New Roman" w:hAnsi="Times New Roman" w:cs="Times New Roman"/>
          <w:sz w:val="28"/>
          <w:szCs w:val="28"/>
        </w:rPr>
      </w:pPr>
      <w:r w:rsidRPr="00EB5373">
        <w:rPr>
          <w:rFonts w:ascii="Times New Roman" w:hAnsi="Times New Roman" w:cs="Times New Roman"/>
          <w:sz w:val="28"/>
          <w:szCs w:val="28"/>
        </w:rPr>
        <w:t>(1672,9+3144,84+1445,98+204,46+579,5) / 5 = 1409,54 тыс. руб.</w:t>
      </w:r>
    </w:p>
    <w:p w:rsidR="000A4DBC" w:rsidRPr="00EB5373" w:rsidRDefault="000A4DBC" w:rsidP="00556FB3">
      <w:pPr>
        <w:pStyle w:val="ConsPlusNormal"/>
        <w:widowControl/>
        <w:spacing w:line="360" w:lineRule="auto"/>
        <w:ind w:firstLine="709"/>
        <w:rPr>
          <w:rFonts w:ascii="Times New Roman" w:hAnsi="Times New Roman" w:cs="Times New Roman"/>
          <w:sz w:val="28"/>
          <w:szCs w:val="28"/>
        </w:rPr>
      </w:pPr>
      <w:r w:rsidRPr="00EB5373">
        <w:rPr>
          <w:rFonts w:ascii="Times New Roman" w:hAnsi="Times New Roman" w:cs="Times New Roman"/>
          <w:sz w:val="28"/>
          <w:szCs w:val="28"/>
        </w:rPr>
        <w:t>Наименьшее значение отличается от среднего на:</w:t>
      </w:r>
    </w:p>
    <w:p w:rsidR="000A4DBC" w:rsidRPr="00EB5373" w:rsidRDefault="000A4DBC" w:rsidP="00556FB3">
      <w:pPr>
        <w:pStyle w:val="ConsPlusNonformat"/>
        <w:widowControl/>
        <w:spacing w:line="360" w:lineRule="auto"/>
        <w:ind w:firstLine="709"/>
        <w:rPr>
          <w:rFonts w:ascii="Times New Roman" w:hAnsi="Times New Roman" w:cs="Times New Roman"/>
          <w:sz w:val="28"/>
          <w:szCs w:val="28"/>
        </w:rPr>
      </w:pPr>
      <w:r w:rsidRPr="00EB5373">
        <w:rPr>
          <w:rFonts w:ascii="Times New Roman" w:hAnsi="Times New Roman" w:cs="Times New Roman"/>
          <w:sz w:val="28"/>
          <w:szCs w:val="28"/>
        </w:rPr>
        <w:t>(1409,54 – 204,46) / 1409,54 x 100 = 85,49 %.</w:t>
      </w:r>
    </w:p>
    <w:p w:rsidR="000A4DBC" w:rsidRPr="00EB5373" w:rsidRDefault="000A4DBC" w:rsidP="00556FB3">
      <w:pPr>
        <w:pStyle w:val="ConsPlusNormal"/>
        <w:widowControl/>
        <w:spacing w:line="360" w:lineRule="auto"/>
        <w:ind w:firstLine="709"/>
        <w:rPr>
          <w:rFonts w:ascii="Times New Roman" w:hAnsi="Times New Roman" w:cs="Times New Roman"/>
          <w:sz w:val="28"/>
          <w:szCs w:val="28"/>
        </w:rPr>
      </w:pPr>
      <w:r w:rsidRPr="00EB5373">
        <w:rPr>
          <w:rFonts w:ascii="Times New Roman" w:hAnsi="Times New Roman" w:cs="Times New Roman"/>
          <w:sz w:val="28"/>
          <w:szCs w:val="28"/>
        </w:rPr>
        <w:t>Наибольшее значение отличается от среднего на:</w:t>
      </w:r>
    </w:p>
    <w:p w:rsidR="000A4DBC" w:rsidRPr="00EB5373" w:rsidRDefault="000A4DBC" w:rsidP="00556FB3">
      <w:pPr>
        <w:pStyle w:val="ConsPlusNonformat"/>
        <w:widowControl/>
        <w:spacing w:line="360" w:lineRule="auto"/>
        <w:ind w:firstLine="709"/>
        <w:rPr>
          <w:rFonts w:ascii="Times New Roman" w:hAnsi="Times New Roman" w:cs="Times New Roman"/>
          <w:sz w:val="28"/>
          <w:szCs w:val="28"/>
        </w:rPr>
      </w:pPr>
      <w:r w:rsidRPr="00EB5373">
        <w:rPr>
          <w:rFonts w:ascii="Times New Roman" w:hAnsi="Times New Roman" w:cs="Times New Roman"/>
          <w:sz w:val="28"/>
          <w:szCs w:val="28"/>
        </w:rPr>
        <w:t>(1409,54 – 3144,84) / 1409,54 x 100 = 123,11 %.</w:t>
      </w:r>
    </w:p>
    <w:p w:rsidR="000A4DBC" w:rsidRPr="00EB5373" w:rsidRDefault="000A4DBC" w:rsidP="00556FB3">
      <w:pPr>
        <w:pStyle w:val="ConsPlusNormal"/>
        <w:widowControl/>
        <w:spacing w:line="360" w:lineRule="auto"/>
        <w:ind w:firstLine="709"/>
        <w:rPr>
          <w:rFonts w:ascii="Times New Roman" w:hAnsi="Times New Roman" w:cs="Times New Roman"/>
          <w:sz w:val="28"/>
          <w:szCs w:val="28"/>
        </w:rPr>
      </w:pPr>
      <w:r w:rsidRPr="00EB5373">
        <w:rPr>
          <w:rFonts w:ascii="Times New Roman" w:hAnsi="Times New Roman" w:cs="Times New Roman"/>
          <w:sz w:val="28"/>
          <w:szCs w:val="28"/>
        </w:rPr>
        <w:t>Поскольку значение 3144,84 тыс. руб. отличается от среднего значительнее значения 204,46 тыс. руб. и, кроме того, второе по величине значение 579,5 тыс. руб. очень близко по величине к 204,46 тыс. руб., принимаем решение отбросить при дальнейших расчетах наибольшее значение, а наименьшее - оставить. Новое среднее арифметическое составит:</w:t>
      </w:r>
    </w:p>
    <w:p w:rsidR="000A4DBC" w:rsidRPr="00EB5373" w:rsidRDefault="000A4DBC" w:rsidP="00556FB3">
      <w:pPr>
        <w:pStyle w:val="ConsPlusNonformat"/>
        <w:widowControl/>
        <w:spacing w:line="360" w:lineRule="auto"/>
        <w:ind w:firstLine="709"/>
        <w:rPr>
          <w:rFonts w:ascii="Times New Roman" w:hAnsi="Times New Roman" w:cs="Times New Roman"/>
          <w:sz w:val="28"/>
          <w:szCs w:val="28"/>
        </w:rPr>
      </w:pPr>
      <w:r w:rsidRPr="00EB5373">
        <w:rPr>
          <w:rFonts w:ascii="Times New Roman" w:hAnsi="Times New Roman" w:cs="Times New Roman"/>
          <w:sz w:val="28"/>
          <w:szCs w:val="28"/>
        </w:rPr>
        <w:t>(1672,9+1445,98+204,46+579,5) / 5 = 780,57 тыс. руб.</w:t>
      </w:r>
    </w:p>
    <w:p w:rsidR="000A4DBC" w:rsidRPr="00EB5373" w:rsidRDefault="000A4DBC" w:rsidP="00556FB3">
      <w:pPr>
        <w:pStyle w:val="ConsPlusNormal"/>
        <w:widowControl/>
        <w:spacing w:line="360" w:lineRule="auto"/>
        <w:ind w:firstLine="709"/>
        <w:rPr>
          <w:rFonts w:ascii="Times New Roman" w:hAnsi="Times New Roman" w:cs="Times New Roman"/>
          <w:sz w:val="28"/>
          <w:szCs w:val="28"/>
        </w:rPr>
      </w:pPr>
      <w:r w:rsidRPr="00EB5373">
        <w:rPr>
          <w:rFonts w:ascii="Times New Roman" w:hAnsi="Times New Roman" w:cs="Times New Roman"/>
          <w:sz w:val="28"/>
          <w:szCs w:val="28"/>
        </w:rPr>
        <w:t>Полученную величину допустимо округлить до 785 тыс. руб. и использовать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w:t>
      </w:r>
    </w:p>
    <w:p w:rsidR="000A4DBC" w:rsidRPr="00EB5373" w:rsidRDefault="000A4DBC" w:rsidP="00556FB3">
      <w:pPr>
        <w:pStyle w:val="ConsPlusNonformat"/>
        <w:widowControl/>
        <w:spacing w:line="360" w:lineRule="auto"/>
        <w:ind w:firstLine="709"/>
        <w:rPr>
          <w:rFonts w:ascii="Times New Roman" w:hAnsi="Times New Roman" w:cs="Times New Roman"/>
          <w:sz w:val="28"/>
          <w:szCs w:val="28"/>
        </w:rPr>
      </w:pPr>
      <w:r w:rsidRPr="00EB5373">
        <w:rPr>
          <w:rFonts w:ascii="Times New Roman" w:hAnsi="Times New Roman" w:cs="Times New Roman"/>
          <w:sz w:val="28"/>
          <w:szCs w:val="28"/>
        </w:rPr>
        <w:t>(785 – 780,57) / 780,57 x 100 = 0,56 %, что находится в пределах 20 %.</w:t>
      </w:r>
    </w:p>
    <w:p w:rsidR="000A4DBC" w:rsidRPr="00EB5373" w:rsidRDefault="000A4DBC" w:rsidP="00452022">
      <w:pPr>
        <w:pStyle w:val="11"/>
        <w:rPr>
          <w:rFonts w:ascii="Times New Roman" w:hAnsi="Times New Roman"/>
          <w:color w:val="000000"/>
          <w:sz w:val="28"/>
          <w:szCs w:val="28"/>
        </w:rPr>
      </w:pP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pacing w:val="-9"/>
          <w:sz w:val="28"/>
          <w:szCs w:val="28"/>
        </w:rPr>
      </w:pPr>
    </w:p>
    <w:p w:rsidR="000A4DBC" w:rsidRPr="00EB5373" w:rsidRDefault="000A4DBC" w:rsidP="00F57557">
      <w:pPr>
        <w:widowControl w:val="0"/>
        <w:numPr>
          <w:ilvl w:val="0"/>
          <w:numId w:val="2"/>
        </w:numPr>
        <w:shd w:val="clear" w:color="auto" w:fill="FFFFFF"/>
        <w:tabs>
          <w:tab w:val="left" w:pos="782"/>
        </w:tabs>
        <w:autoSpaceDE w:val="0"/>
        <w:autoSpaceDN w:val="0"/>
        <w:adjustRightInd w:val="0"/>
        <w:spacing w:after="0" w:line="245" w:lineRule="exact"/>
        <w:ind w:left="490"/>
        <w:jc w:val="center"/>
        <w:rPr>
          <w:rFonts w:ascii="Times New Roman" w:hAnsi="Times New Roman"/>
          <w:b/>
          <w:spacing w:val="-5"/>
          <w:sz w:val="28"/>
          <w:szCs w:val="28"/>
        </w:rPr>
      </w:pPr>
      <w:r w:rsidRPr="00EB5373">
        <w:rPr>
          <w:rFonts w:ascii="Times New Roman" w:hAnsi="Times New Roman"/>
          <w:b/>
          <w:sz w:val="28"/>
          <w:szCs w:val="28"/>
        </w:rPr>
        <w:t>. Программа аудита.</w:t>
      </w:r>
    </w:p>
    <w:p w:rsidR="000A4DBC" w:rsidRPr="00EB5373" w:rsidRDefault="000A4DBC" w:rsidP="00F57557">
      <w:pPr>
        <w:widowControl w:val="0"/>
        <w:shd w:val="clear" w:color="auto" w:fill="FFFFFF"/>
        <w:tabs>
          <w:tab w:val="left" w:pos="782"/>
        </w:tabs>
        <w:autoSpaceDE w:val="0"/>
        <w:autoSpaceDN w:val="0"/>
        <w:adjustRightInd w:val="0"/>
        <w:spacing w:after="0" w:line="245" w:lineRule="exact"/>
        <w:ind w:left="490"/>
        <w:jc w:val="center"/>
        <w:rPr>
          <w:rFonts w:ascii="Times New Roman" w:hAnsi="Times New Roman"/>
          <w:b/>
          <w:spacing w:val="-3"/>
          <w:sz w:val="28"/>
          <w:szCs w:val="28"/>
        </w:rPr>
      </w:pPr>
    </w:p>
    <w:p w:rsidR="000A4DBC" w:rsidRPr="00EB5373" w:rsidRDefault="000A4DBC" w:rsidP="00452022">
      <w:pPr>
        <w:rPr>
          <w:rFonts w:ascii="Times New Roman" w:hAnsi="Times New Roman"/>
          <w:spacing w:val="-3"/>
          <w:sz w:val="28"/>
          <w:szCs w:val="28"/>
        </w:rPr>
      </w:pPr>
    </w:p>
    <w:p w:rsidR="000A4DBC" w:rsidRPr="00EB5373" w:rsidRDefault="000A4DBC" w:rsidP="00452022">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xml:space="preserve">          Программа аудита - это совокупность аудиторских процедур, требующихся для сбора необходимого количества достаточных свидетельств для определения достоверности финансовой отчетности клиента.</w:t>
      </w:r>
    </w:p>
    <w:p w:rsidR="000A4DBC" w:rsidRPr="00EB5373" w:rsidRDefault="000A4DBC" w:rsidP="00452022">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xml:space="preserve">          Программа определяет характер, сроки и объемы запланированных процедур аудита, требуемых для того, чтобы осуществить полный план аудита. Программа аудита строится из разделов, каждый из которых посвящен одному определенному виду хозяйственных операций. При составлении программы основное внимание следует уделить ограничению проверяемого объекта и его подразделению на объекты. Это необходимо в связи со сложностью проверяемого объекта. При этом становится возможным распределение подобъектов между проверяющими из состава группы и способствует подведению итогов проверки объекта, что осуществимо только путем обобщения выводов о состоянии его подобъектов. [</w:t>
      </w:r>
    </w:p>
    <w:p w:rsidR="000A4DBC" w:rsidRPr="00EB5373" w:rsidRDefault="000A4DBC" w:rsidP="00452022">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xml:space="preserve">          Программа должна содержать аудиторские задачи для каждого направления и достаточные детали, чтобы использоваться в качестве инструкций ассистентами, выполняющими аудит.</w:t>
      </w:r>
    </w:p>
    <w:p w:rsidR="000A4DBC" w:rsidRPr="00EB5373" w:rsidRDefault="000A4DBC" w:rsidP="00452022">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xml:space="preserve">          Оценка аудиторского риска возможна по результатам предварительной информации, предварительного финансового анализа, проверки характера бизнеса</w:t>
      </w:r>
    </w:p>
    <w:p w:rsidR="000A4DBC" w:rsidRPr="00EB5373" w:rsidRDefault="000A4DBC" w:rsidP="00452022">
      <w:pPr>
        <w:rPr>
          <w:rFonts w:ascii="Times New Roman" w:hAnsi="Times New Roman"/>
          <w:color w:val="000000"/>
          <w:sz w:val="28"/>
          <w:szCs w:val="28"/>
        </w:rPr>
      </w:pPr>
    </w:p>
    <w:p w:rsidR="000A4DBC" w:rsidRPr="00EB5373" w:rsidRDefault="000A4DBC" w:rsidP="00452022">
      <w:pPr>
        <w:rPr>
          <w:rFonts w:ascii="Times New Roman" w:hAnsi="Times New Roman"/>
          <w:color w:val="000000"/>
          <w:sz w:val="28"/>
          <w:szCs w:val="28"/>
        </w:rPr>
      </w:pPr>
      <w:r>
        <w:rPr>
          <w:rFonts w:ascii="Times New Roman" w:hAnsi="Times New Roman"/>
          <w:color w:val="000000"/>
          <w:sz w:val="28"/>
          <w:szCs w:val="28"/>
        </w:rPr>
        <w:t>Таблица 2.6.</w:t>
      </w:r>
    </w:p>
    <w:p w:rsidR="000A4DBC" w:rsidRPr="00EB5373" w:rsidRDefault="000A4DBC" w:rsidP="00452022">
      <w:pPr>
        <w:rPr>
          <w:rFonts w:ascii="Times New Roman" w:hAnsi="Times New Roman"/>
          <w:color w:val="000000"/>
          <w:sz w:val="28"/>
          <w:szCs w:val="28"/>
        </w:rPr>
      </w:pPr>
      <w:r w:rsidRPr="00EB5373">
        <w:rPr>
          <w:rFonts w:ascii="Times New Roman" w:hAnsi="Times New Roman"/>
          <w:color w:val="000000"/>
          <w:sz w:val="28"/>
          <w:szCs w:val="28"/>
        </w:rPr>
        <w:t xml:space="preserve">Программа аудиторской проверки кассовых операций </w:t>
      </w:r>
    </w:p>
    <w:p w:rsidR="000A4DBC" w:rsidRPr="00EB5373" w:rsidRDefault="000A4DBC" w:rsidP="00556FB3">
      <w:pPr>
        <w:spacing w:after="0" w:line="360" w:lineRule="auto"/>
        <w:ind w:firstLine="708"/>
        <w:jc w:val="both"/>
        <w:rPr>
          <w:rFonts w:ascii="Times New Roman" w:hAnsi="Times New Roman"/>
          <w:sz w:val="28"/>
          <w:szCs w:val="28"/>
        </w:rPr>
      </w:pPr>
      <w:r w:rsidRPr="00EB5373">
        <w:rPr>
          <w:rFonts w:ascii="Times New Roman" w:hAnsi="Times New Roman"/>
          <w:sz w:val="28"/>
          <w:szCs w:val="28"/>
        </w:rPr>
        <w:t xml:space="preserve">Проверяемая организация – ООО «Мотор» </w:t>
      </w:r>
    </w:p>
    <w:p w:rsidR="000A4DBC" w:rsidRPr="00EB5373" w:rsidRDefault="000A4DBC" w:rsidP="00556FB3">
      <w:pPr>
        <w:spacing w:after="0" w:line="360" w:lineRule="auto"/>
        <w:ind w:firstLine="709"/>
        <w:jc w:val="both"/>
        <w:rPr>
          <w:rFonts w:ascii="Times New Roman" w:hAnsi="Times New Roman"/>
          <w:sz w:val="28"/>
          <w:szCs w:val="28"/>
        </w:rPr>
      </w:pPr>
      <w:r w:rsidRPr="00EB5373">
        <w:rPr>
          <w:rFonts w:ascii="Times New Roman" w:hAnsi="Times New Roman"/>
          <w:sz w:val="28"/>
          <w:szCs w:val="28"/>
        </w:rPr>
        <w:t>Период, подлежащий аудиторской проверке – 2009 год</w:t>
      </w:r>
    </w:p>
    <w:p w:rsidR="000A4DBC" w:rsidRPr="00EB5373" w:rsidRDefault="000A4DBC" w:rsidP="00556FB3">
      <w:pPr>
        <w:spacing w:after="0" w:line="360" w:lineRule="auto"/>
        <w:ind w:firstLine="709"/>
        <w:jc w:val="both"/>
        <w:rPr>
          <w:rFonts w:ascii="Times New Roman" w:hAnsi="Times New Roman"/>
          <w:sz w:val="28"/>
          <w:szCs w:val="28"/>
        </w:rPr>
      </w:pPr>
      <w:r w:rsidRPr="00EB5373">
        <w:rPr>
          <w:rFonts w:ascii="Times New Roman" w:hAnsi="Times New Roman"/>
          <w:sz w:val="28"/>
          <w:szCs w:val="28"/>
        </w:rPr>
        <w:t xml:space="preserve">Период проведения аудита - </w:t>
      </w:r>
      <w:r w:rsidRPr="00EB5373">
        <w:rPr>
          <w:rFonts w:ascii="Times New Roman" w:hAnsi="Times New Roman"/>
          <w:sz w:val="28"/>
          <w:szCs w:val="28"/>
        </w:rPr>
        <w:tab/>
        <w:t>10.05.2010 – 15.05.2010</w:t>
      </w:r>
      <w:r w:rsidRPr="00EB5373">
        <w:rPr>
          <w:rFonts w:ascii="Times New Roman" w:hAnsi="Times New Roman"/>
          <w:sz w:val="28"/>
          <w:szCs w:val="28"/>
        </w:rPr>
        <w:tab/>
      </w:r>
    </w:p>
    <w:p w:rsidR="000A4DBC" w:rsidRPr="00EB5373" w:rsidRDefault="000A4DBC" w:rsidP="00556FB3">
      <w:pPr>
        <w:spacing w:after="0" w:line="360" w:lineRule="auto"/>
        <w:ind w:firstLine="709"/>
        <w:jc w:val="both"/>
        <w:rPr>
          <w:rFonts w:ascii="Times New Roman" w:hAnsi="Times New Roman"/>
          <w:sz w:val="28"/>
          <w:szCs w:val="28"/>
        </w:rPr>
      </w:pPr>
      <w:r w:rsidRPr="00EB5373">
        <w:rPr>
          <w:rFonts w:ascii="Times New Roman" w:hAnsi="Times New Roman"/>
          <w:sz w:val="28"/>
          <w:szCs w:val="28"/>
        </w:rPr>
        <w:t xml:space="preserve">Количество человеко-часов - </w:t>
      </w:r>
      <w:r w:rsidRPr="00EB5373">
        <w:rPr>
          <w:rFonts w:ascii="Times New Roman" w:hAnsi="Times New Roman"/>
          <w:sz w:val="28"/>
          <w:szCs w:val="28"/>
        </w:rPr>
        <w:tab/>
        <w:t>80</w:t>
      </w:r>
      <w:r w:rsidRPr="00EB5373">
        <w:rPr>
          <w:rFonts w:ascii="Times New Roman" w:hAnsi="Times New Roman"/>
          <w:sz w:val="28"/>
          <w:szCs w:val="28"/>
        </w:rPr>
        <w:tab/>
      </w:r>
    </w:p>
    <w:p w:rsidR="000A4DBC" w:rsidRPr="00EB5373" w:rsidRDefault="000A4DBC" w:rsidP="00556FB3">
      <w:pPr>
        <w:spacing w:after="0" w:line="360" w:lineRule="auto"/>
        <w:ind w:firstLine="709"/>
        <w:jc w:val="both"/>
        <w:rPr>
          <w:rFonts w:ascii="Times New Roman" w:hAnsi="Times New Roman"/>
          <w:sz w:val="28"/>
          <w:szCs w:val="28"/>
        </w:rPr>
      </w:pPr>
      <w:r w:rsidRPr="00EB5373">
        <w:rPr>
          <w:rFonts w:ascii="Times New Roman" w:hAnsi="Times New Roman"/>
          <w:sz w:val="28"/>
          <w:szCs w:val="28"/>
        </w:rPr>
        <w:t>Руководитель аудиторской группы</w:t>
      </w:r>
      <w:r w:rsidRPr="00EB5373">
        <w:rPr>
          <w:rFonts w:ascii="Times New Roman" w:hAnsi="Times New Roman"/>
          <w:sz w:val="28"/>
          <w:szCs w:val="28"/>
        </w:rPr>
        <w:tab/>
        <w:t xml:space="preserve"> - Смирнов А.С.</w:t>
      </w:r>
    </w:p>
    <w:p w:rsidR="000A4DBC" w:rsidRPr="00EB5373" w:rsidRDefault="000A4DBC" w:rsidP="00556FB3">
      <w:pPr>
        <w:tabs>
          <w:tab w:val="left" w:pos="7740"/>
        </w:tabs>
        <w:spacing w:after="0" w:line="360" w:lineRule="auto"/>
        <w:ind w:firstLine="709"/>
        <w:jc w:val="both"/>
        <w:rPr>
          <w:rFonts w:ascii="Times New Roman" w:hAnsi="Times New Roman"/>
          <w:i/>
          <w:iCs/>
          <w:sz w:val="28"/>
          <w:szCs w:val="28"/>
        </w:rPr>
      </w:pPr>
      <w:r w:rsidRPr="00EB5373">
        <w:rPr>
          <w:rFonts w:ascii="Times New Roman" w:hAnsi="Times New Roman"/>
          <w:sz w:val="28"/>
          <w:szCs w:val="28"/>
        </w:rPr>
        <w:t>Состав аудиторской группы – Смирнов А.С., Примаков М.М.</w:t>
      </w:r>
    </w:p>
    <w:p w:rsidR="000A4DBC" w:rsidRPr="00EB5373" w:rsidRDefault="000A4DBC" w:rsidP="00556FB3">
      <w:pPr>
        <w:tabs>
          <w:tab w:val="left" w:pos="7740"/>
        </w:tabs>
        <w:spacing w:after="0" w:line="360" w:lineRule="auto"/>
        <w:ind w:firstLine="709"/>
        <w:jc w:val="both"/>
        <w:rPr>
          <w:rFonts w:ascii="Times New Roman" w:hAnsi="Times New Roman"/>
          <w:snapToGrid w:val="0"/>
          <w:sz w:val="28"/>
          <w:szCs w:val="28"/>
        </w:rPr>
      </w:pPr>
      <w:r w:rsidRPr="00EB5373">
        <w:rPr>
          <w:rFonts w:ascii="Times New Roman" w:hAnsi="Times New Roman"/>
          <w:snapToGrid w:val="0"/>
          <w:sz w:val="28"/>
          <w:szCs w:val="28"/>
        </w:rPr>
        <w:t>Планируемый аудиторский риск – 4%</w:t>
      </w:r>
    </w:p>
    <w:p w:rsidR="000A4DBC" w:rsidRPr="00EB5373" w:rsidRDefault="000A4DBC" w:rsidP="00DD28EB">
      <w:pPr>
        <w:rPr>
          <w:rFonts w:ascii="Times New Roman" w:hAnsi="Times New Roman"/>
          <w:sz w:val="28"/>
          <w:szCs w:val="28"/>
        </w:rPr>
      </w:pPr>
      <w:r w:rsidRPr="00EB5373">
        <w:rPr>
          <w:rFonts w:ascii="Times New Roman" w:hAnsi="Times New Roman"/>
          <w:sz w:val="28"/>
          <w:szCs w:val="28"/>
        </w:rPr>
        <w:t xml:space="preserve">          Планируемый уровень существенности – 780,57 тыс.руб</w:t>
      </w:r>
    </w:p>
    <w:p w:rsidR="000A4DBC" w:rsidRPr="00EB5373" w:rsidRDefault="000A4DBC" w:rsidP="00DD28EB">
      <w:pPr>
        <w:spacing w:line="360" w:lineRule="auto"/>
        <w:ind w:firstLine="709"/>
        <w:jc w:val="both"/>
        <w:rPr>
          <w:rFonts w:ascii="Times New Roman" w:hAnsi="Times New Roman"/>
          <w:sz w:val="28"/>
          <w:szCs w:val="28"/>
        </w:rPr>
      </w:pPr>
    </w:p>
    <w:p w:rsidR="000A4DBC" w:rsidRPr="00EB5373" w:rsidRDefault="000A4DBC" w:rsidP="00DD28EB">
      <w:pPr>
        <w:spacing w:line="360" w:lineRule="auto"/>
        <w:ind w:firstLine="709"/>
        <w:jc w:val="both"/>
        <w:rPr>
          <w:rFonts w:ascii="Times New Roman" w:hAnsi="Times New Roman"/>
          <w:b/>
          <w:bCs/>
          <w:sz w:val="28"/>
          <w:szCs w:val="28"/>
        </w:rPr>
      </w:pPr>
      <w:r w:rsidRPr="00EB5373">
        <w:rPr>
          <w:rFonts w:ascii="Times New Roman" w:hAnsi="Times New Roman"/>
          <w:b/>
          <w:bCs/>
          <w:sz w:val="28"/>
          <w:szCs w:val="28"/>
        </w:rPr>
        <w:t>Общий план аудита движения денежных средств в кассе</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3224"/>
        <w:gridCol w:w="3225"/>
      </w:tblGrid>
      <w:tr w:rsidR="000A4DBC" w:rsidRPr="000707AC" w:rsidTr="002E0C68">
        <w:trPr>
          <w:trHeight w:val="511"/>
        </w:trPr>
        <w:tc>
          <w:tcPr>
            <w:tcW w:w="3224" w:type="dxa"/>
          </w:tcPr>
          <w:p w:rsidR="000A4DBC" w:rsidRPr="000707AC" w:rsidRDefault="000A4DBC" w:rsidP="002E0C68">
            <w:pPr>
              <w:spacing w:line="360" w:lineRule="auto"/>
              <w:jc w:val="center"/>
              <w:rPr>
                <w:rFonts w:ascii="Times New Roman" w:hAnsi="Times New Roman"/>
                <w:b/>
                <w:bCs/>
                <w:sz w:val="28"/>
                <w:szCs w:val="28"/>
              </w:rPr>
            </w:pPr>
            <w:r w:rsidRPr="000707AC">
              <w:rPr>
                <w:rFonts w:ascii="Times New Roman" w:hAnsi="Times New Roman"/>
                <w:b/>
                <w:bCs/>
                <w:sz w:val="28"/>
                <w:szCs w:val="28"/>
              </w:rPr>
              <w:t>Перечень аудиторских процедур</w:t>
            </w:r>
          </w:p>
        </w:tc>
        <w:tc>
          <w:tcPr>
            <w:tcW w:w="3224" w:type="dxa"/>
          </w:tcPr>
          <w:p w:rsidR="000A4DBC" w:rsidRPr="000707AC" w:rsidRDefault="000A4DBC" w:rsidP="002E0C68">
            <w:pPr>
              <w:spacing w:line="360" w:lineRule="auto"/>
              <w:jc w:val="center"/>
              <w:rPr>
                <w:rFonts w:ascii="Times New Roman" w:hAnsi="Times New Roman"/>
                <w:b/>
                <w:bCs/>
                <w:sz w:val="28"/>
                <w:szCs w:val="28"/>
              </w:rPr>
            </w:pPr>
            <w:r w:rsidRPr="000707AC">
              <w:rPr>
                <w:rFonts w:ascii="Times New Roman" w:hAnsi="Times New Roman"/>
                <w:b/>
                <w:bCs/>
                <w:sz w:val="28"/>
                <w:szCs w:val="28"/>
              </w:rPr>
              <w:t>Исполнитель</w:t>
            </w:r>
          </w:p>
        </w:tc>
        <w:tc>
          <w:tcPr>
            <w:tcW w:w="3225" w:type="dxa"/>
          </w:tcPr>
          <w:p w:rsidR="000A4DBC" w:rsidRPr="000707AC" w:rsidRDefault="000A4DBC" w:rsidP="002E0C68">
            <w:pPr>
              <w:spacing w:line="360" w:lineRule="auto"/>
              <w:jc w:val="center"/>
              <w:rPr>
                <w:rFonts w:ascii="Times New Roman" w:hAnsi="Times New Roman"/>
                <w:b/>
                <w:bCs/>
                <w:sz w:val="28"/>
                <w:szCs w:val="28"/>
              </w:rPr>
            </w:pPr>
            <w:r w:rsidRPr="000707AC">
              <w:rPr>
                <w:rFonts w:ascii="Times New Roman" w:hAnsi="Times New Roman"/>
                <w:b/>
                <w:bCs/>
                <w:sz w:val="28"/>
                <w:szCs w:val="28"/>
              </w:rPr>
              <w:t>Название рабочего документа</w:t>
            </w:r>
          </w:p>
        </w:tc>
      </w:tr>
      <w:tr w:rsidR="000A4DBC" w:rsidRPr="000707AC" w:rsidTr="002E0C68">
        <w:trPr>
          <w:trHeight w:val="511"/>
        </w:trPr>
        <w:tc>
          <w:tcPr>
            <w:tcW w:w="3224"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 Инвентаризация</w:t>
            </w:r>
          </w:p>
        </w:tc>
        <w:tc>
          <w:tcPr>
            <w:tcW w:w="3224"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кассир, главный бухгалтер</w:t>
            </w:r>
          </w:p>
        </w:tc>
        <w:tc>
          <w:tcPr>
            <w:tcW w:w="3225"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инвентаризационные карточки</w:t>
            </w:r>
          </w:p>
        </w:tc>
      </w:tr>
      <w:tr w:rsidR="000A4DBC" w:rsidRPr="000707AC" w:rsidTr="002E0C68">
        <w:trPr>
          <w:trHeight w:val="1000"/>
        </w:trPr>
        <w:tc>
          <w:tcPr>
            <w:tcW w:w="3224"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 xml:space="preserve">2. Порядок выписки приходно-расходных кассовых ордеров </w:t>
            </w:r>
          </w:p>
        </w:tc>
        <w:tc>
          <w:tcPr>
            <w:tcW w:w="3224"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бухгалтер</w:t>
            </w:r>
          </w:p>
        </w:tc>
        <w:tc>
          <w:tcPr>
            <w:tcW w:w="3225"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расходный и приходный кассовый ордера</w:t>
            </w:r>
          </w:p>
        </w:tc>
      </w:tr>
      <w:tr w:rsidR="000A4DBC" w:rsidRPr="000707AC" w:rsidTr="002E0C68">
        <w:trPr>
          <w:trHeight w:val="1022"/>
        </w:trPr>
        <w:tc>
          <w:tcPr>
            <w:tcW w:w="3224"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3. Проверка ведения кассовой книги</w:t>
            </w:r>
          </w:p>
        </w:tc>
        <w:tc>
          <w:tcPr>
            <w:tcW w:w="3224"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кассир</w:t>
            </w:r>
          </w:p>
        </w:tc>
        <w:tc>
          <w:tcPr>
            <w:tcW w:w="3225"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Кассовая книга</w:t>
            </w:r>
          </w:p>
        </w:tc>
      </w:tr>
      <w:tr w:rsidR="000A4DBC" w:rsidRPr="000707AC" w:rsidTr="002E0C68">
        <w:trPr>
          <w:trHeight w:val="511"/>
        </w:trPr>
        <w:tc>
          <w:tcPr>
            <w:tcW w:w="3224"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4. Проверка кассовых операций</w:t>
            </w:r>
          </w:p>
        </w:tc>
        <w:tc>
          <w:tcPr>
            <w:tcW w:w="3224"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бухгалтер</w:t>
            </w:r>
          </w:p>
        </w:tc>
        <w:tc>
          <w:tcPr>
            <w:tcW w:w="3225"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отчет кассира</w:t>
            </w:r>
          </w:p>
        </w:tc>
      </w:tr>
      <w:tr w:rsidR="000A4DBC" w:rsidRPr="000707AC" w:rsidTr="002E0C68">
        <w:trPr>
          <w:trHeight w:val="1022"/>
        </w:trPr>
        <w:tc>
          <w:tcPr>
            <w:tcW w:w="3224"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5. Подтверждение достоверности баланса</w:t>
            </w:r>
          </w:p>
        </w:tc>
        <w:tc>
          <w:tcPr>
            <w:tcW w:w="3224"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главный бухгалтер</w:t>
            </w:r>
          </w:p>
        </w:tc>
        <w:tc>
          <w:tcPr>
            <w:tcW w:w="3225"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Главная книга, журналы-ордера, финансовая отчетность.</w:t>
            </w:r>
          </w:p>
        </w:tc>
      </w:tr>
    </w:tbl>
    <w:p w:rsidR="000A4DBC" w:rsidRDefault="000A4DBC" w:rsidP="00DD28EB">
      <w:pPr>
        <w:spacing w:line="360" w:lineRule="auto"/>
        <w:ind w:firstLine="709"/>
        <w:jc w:val="both"/>
        <w:rPr>
          <w:rFonts w:ascii="Times New Roman" w:hAnsi="Times New Roman"/>
          <w:sz w:val="28"/>
          <w:szCs w:val="28"/>
        </w:rPr>
      </w:pPr>
    </w:p>
    <w:p w:rsidR="000A4DBC" w:rsidRPr="00EB5373" w:rsidRDefault="000A4DBC" w:rsidP="00864551">
      <w:pPr>
        <w:spacing w:line="360" w:lineRule="auto"/>
        <w:ind w:firstLine="709"/>
        <w:jc w:val="both"/>
        <w:rPr>
          <w:rFonts w:ascii="Times New Roman" w:hAnsi="Times New Roman"/>
          <w:sz w:val="28"/>
          <w:szCs w:val="28"/>
        </w:rPr>
      </w:pPr>
      <w:r>
        <w:rPr>
          <w:rFonts w:ascii="Times New Roman" w:hAnsi="Times New Roman"/>
          <w:sz w:val="28"/>
          <w:szCs w:val="28"/>
        </w:rPr>
        <w:t>таблица 2.7.</w:t>
      </w:r>
    </w:p>
    <w:p w:rsidR="000A4DBC" w:rsidRPr="00EB5373" w:rsidRDefault="000A4DBC" w:rsidP="00864551">
      <w:pPr>
        <w:spacing w:line="360" w:lineRule="auto"/>
        <w:jc w:val="both"/>
        <w:rPr>
          <w:rFonts w:ascii="Times New Roman" w:hAnsi="Times New Roman"/>
          <w:sz w:val="28"/>
          <w:szCs w:val="28"/>
        </w:rPr>
      </w:pPr>
    </w:p>
    <w:p w:rsidR="000A4DBC" w:rsidRPr="00EB5373" w:rsidRDefault="000A4DBC" w:rsidP="005114B3">
      <w:pPr>
        <w:spacing w:line="360" w:lineRule="auto"/>
        <w:ind w:firstLine="709"/>
        <w:jc w:val="both"/>
        <w:rPr>
          <w:rFonts w:ascii="Times New Roman" w:hAnsi="Times New Roman"/>
          <w:sz w:val="28"/>
          <w:szCs w:val="28"/>
        </w:rPr>
      </w:pPr>
      <w:r w:rsidRPr="00EB5373">
        <w:rPr>
          <w:rFonts w:ascii="Times New Roman" w:hAnsi="Times New Roman"/>
          <w:sz w:val="28"/>
          <w:szCs w:val="28"/>
        </w:rPr>
        <w:t>Программа аудита кассовых операций</w:t>
      </w:r>
      <w:r>
        <w:rPr>
          <w:rFonts w:ascii="Times New Roman" w:hAnsi="Times New Roman"/>
          <w:sz w:val="28"/>
          <w:szCs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3040"/>
        <w:gridCol w:w="8"/>
        <w:gridCol w:w="16"/>
        <w:gridCol w:w="50"/>
        <w:gridCol w:w="1287"/>
        <w:gridCol w:w="25"/>
        <w:gridCol w:w="25"/>
        <w:gridCol w:w="50"/>
        <w:gridCol w:w="1714"/>
        <w:gridCol w:w="33"/>
        <w:gridCol w:w="34"/>
        <w:gridCol w:w="2232"/>
      </w:tblGrid>
      <w:tr w:rsidR="000A4DBC" w:rsidRPr="000707AC" w:rsidTr="002E0C68">
        <w:trPr>
          <w:trHeight w:val="642"/>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 п/п</w:t>
            </w:r>
          </w:p>
          <w:p w:rsidR="000A4DBC" w:rsidRPr="000707AC" w:rsidRDefault="000A4DBC" w:rsidP="002E0C68">
            <w:pPr>
              <w:spacing w:line="360" w:lineRule="auto"/>
              <w:jc w:val="both"/>
              <w:rPr>
                <w:rFonts w:ascii="Times New Roman" w:hAnsi="Times New Roman"/>
                <w:sz w:val="28"/>
                <w:szCs w:val="28"/>
              </w:rPr>
            </w:pPr>
          </w:p>
        </w:tc>
        <w:tc>
          <w:tcPr>
            <w:tcW w:w="3040"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Перечень аудиторских процедур</w:t>
            </w:r>
          </w:p>
        </w:tc>
        <w:tc>
          <w:tcPr>
            <w:tcW w:w="1386" w:type="dxa"/>
            <w:gridSpan w:val="5"/>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Период проведения</w:t>
            </w:r>
          </w:p>
        </w:tc>
        <w:tc>
          <w:tcPr>
            <w:tcW w:w="1856" w:type="dxa"/>
            <w:gridSpan w:val="5"/>
          </w:tcPr>
          <w:p w:rsidR="000A4DBC" w:rsidRPr="00EB5373" w:rsidRDefault="000A4DBC" w:rsidP="002E0C68">
            <w:pPr>
              <w:pStyle w:val="6"/>
              <w:spacing w:line="360" w:lineRule="auto"/>
              <w:jc w:val="both"/>
              <w:rPr>
                <w:b w:val="0"/>
                <w:sz w:val="28"/>
                <w:szCs w:val="28"/>
              </w:rPr>
            </w:pPr>
            <w:r w:rsidRPr="00EB5373">
              <w:rPr>
                <w:b w:val="0"/>
                <w:sz w:val="28"/>
                <w:szCs w:val="28"/>
              </w:rPr>
              <w:t>Исполнитель</w:t>
            </w:r>
          </w:p>
        </w:tc>
        <w:tc>
          <w:tcPr>
            <w:tcW w:w="223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Рабочие документы аудитора</w:t>
            </w:r>
          </w:p>
        </w:tc>
      </w:tr>
      <w:tr w:rsidR="000A4DBC" w:rsidRPr="000707AC" w:rsidTr="002E0C68">
        <w:trPr>
          <w:trHeight w:val="335"/>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w:t>
            </w:r>
          </w:p>
        </w:tc>
        <w:tc>
          <w:tcPr>
            <w:tcW w:w="8514" w:type="dxa"/>
            <w:gridSpan w:val="12"/>
          </w:tcPr>
          <w:p w:rsidR="000A4DBC" w:rsidRPr="00EB5373" w:rsidRDefault="000A4DBC" w:rsidP="002E0C68">
            <w:pPr>
              <w:pStyle w:val="4"/>
              <w:spacing w:line="360" w:lineRule="auto"/>
              <w:jc w:val="both"/>
              <w:rPr>
                <w:szCs w:val="28"/>
              </w:rPr>
            </w:pPr>
            <w:r w:rsidRPr="00EB5373">
              <w:rPr>
                <w:szCs w:val="28"/>
              </w:rPr>
              <w:t>Оценка систем бухгалтерского учета и внутреннего контроля</w:t>
            </w:r>
          </w:p>
        </w:tc>
      </w:tr>
      <w:tr w:rsidR="000A4DBC" w:rsidRPr="000707AC" w:rsidTr="002E0C68">
        <w:trPr>
          <w:trHeight w:val="569"/>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11</w:t>
            </w:r>
          </w:p>
        </w:tc>
        <w:tc>
          <w:tcPr>
            <w:tcW w:w="3048" w:type="dxa"/>
            <w:gridSpan w:val="2"/>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Внезапная ревизия кассы с полистным пересчетом денежной наличности</w:t>
            </w:r>
          </w:p>
        </w:tc>
        <w:tc>
          <w:tcPr>
            <w:tcW w:w="1353"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 раз в квартал</w:t>
            </w:r>
          </w:p>
        </w:tc>
        <w:tc>
          <w:tcPr>
            <w:tcW w:w="1814" w:type="dxa"/>
            <w:gridSpan w:val="4"/>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Смирнов А.С.</w:t>
            </w:r>
          </w:p>
        </w:tc>
        <w:tc>
          <w:tcPr>
            <w:tcW w:w="2299"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Приказ на проведение ревизии, Акт ревизии кассы</w:t>
            </w:r>
          </w:p>
        </w:tc>
      </w:tr>
      <w:tr w:rsidR="000A4DBC" w:rsidRPr="000707AC" w:rsidTr="002E0C68">
        <w:trPr>
          <w:trHeight w:val="620"/>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12</w:t>
            </w:r>
          </w:p>
        </w:tc>
        <w:tc>
          <w:tcPr>
            <w:tcW w:w="3048" w:type="dxa"/>
            <w:gridSpan w:val="2"/>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Аудит договоров с кассиром о материальной ответственности</w:t>
            </w:r>
          </w:p>
        </w:tc>
        <w:tc>
          <w:tcPr>
            <w:tcW w:w="1353"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 раз в год</w:t>
            </w:r>
          </w:p>
        </w:tc>
        <w:tc>
          <w:tcPr>
            <w:tcW w:w="1814" w:type="dxa"/>
            <w:gridSpan w:val="4"/>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Смирнов А.С.</w:t>
            </w:r>
          </w:p>
          <w:p w:rsidR="000A4DBC" w:rsidRPr="000707AC" w:rsidRDefault="000A4DBC" w:rsidP="002E0C68">
            <w:pPr>
              <w:spacing w:line="360" w:lineRule="auto"/>
              <w:jc w:val="both"/>
              <w:rPr>
                <w:rFonts w:ascii="Times New Roman" w:hAnsi="Times New Roman"/>
                <w:sz w:val="28"/>
                <w:szCs w:val="28"/>
              </w:rPr>
            </w:pPr>
          </w:p>
        </w:tc>
        <w:tc>
          <w:tcPr>
            <w:tcW w:w="2299"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Договор о полной материальной ответственности</w:t>
            </w:r>
          </w:p>
        </w:tc>
      </w:tr>
      <w:tr w:rsidR="000A4DBC" w:rsidRPr="000707AC" w:rsidTr="002E0C68">
        <w:trPr>
          <w:trHeight w:val="720"/>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13</w:t>
            </w:r>
          </w:p>
        </w:tc>
        <w:tc>
          <w:tcPr>
            <w:tcW w:w="3048" w:type="dxa"/>
            <w:gridSpan w:val="2"/>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Аудит приказов, распоряжений о праве подписи бухгалтерских документов уполномоченными лицами</w:t>
            </w:r>
          </w:p>
        </w:tc>
        <w:tc>
          <w:tcPr>
            <w:tcW w:w="1353"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 раз в год</w:t>
            </w:r>
          </w:p>
        </w:tc>
        <w:tc>
          <w:tcPr>
            <w:tcW w:w="1814" w:type="dxa"/>
            <w:gridSpan w:val="4"/>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Смирнов А.С.</w:t>
            </w:r>
          </w:p>
          <w:p w:rsidR="000A4DBC" w:rsidRPr="000707AC" w:rsidRDefault="000A4DBC" w:rsidP="00603456">
            <w:pPr>
              <w:tabs>
                <w:tab w:val="left" w:pos="7740"/>
              </w:tabs>
              <w:spacing w:after="0" w:line="360" w:lineRule="auto"/>
              <w:jc w:val="both"/>
              <w:rPr>
                <w:rFonts w:ascii="Times New Roman" w:hAnsi="Times New Roman"/>
                <w:i/>
                <w:iCs/>
                <w:sz w:val="28"/>
                <w:szCs w:val="28"/>
              </w:rPr>
            </w:pPr>
            <w:r w:rsidRPr="000707AC">
              <w:rPr>
                <w:rFonts w:ascii="Times New Roman" w:hAnsi="Times New Roman"/>
                <w:sz w:val="28"/>
                <w:szCs w:val="28"/>
              </w:rPr>
              <w:t>Примаков М.М.</w:t>
            </w:r>
          </w:p>
          <w:p w:rsidR="000A4DBC" w:rsidRPr="000707AC" w:rsidRDefault="000A4DBC" w:rsidP="002E0C68">
            <w:pPr>
              <w:spacing w:line="360" w:lineRule="auto"/>
              <w:jc w:val="both"/>
              <w:rPr>
                <w:rFonts w:ascii="Times New Roman" w:hAnsi="Times New Roman"/>
                <w:sz w:val="28"/>
                <w:szCs w:val="28"/>
              </w:rPr>
            </w:pPr>
          </w:p>
        </w:tc>
        <w:tc>
          <w:tcPr>
            <w:tcW w:w="2299"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Приказы, Распоряжения, Образцы подписей уполномоченных лиц</w:t>
            </w:r>
          </w:p>
        </w:tc>
      </w:tr>
      <w:tr w:rsidR="000A4DBC" w:rsidRPr="000707AC" w:rsidTr="002E0C68">
        <w:trPr>
          <w:trHeight w:val="369"/>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2</w:t>
            </w:r>
          </w:p>
        </w:tc>
        <w:tc>
          <w:tcPr>
            <w:tcW w:w="8514" w:type="dxa"/>
            <w:gridSpan w:val="12"/>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Аудит движения денежных средств</w:t>
            </w:r>
          </w:p>
        </w:tc>
      </w:tr>
      <w:tr w:rsidR="000A4DBC" w:rsidRPr="000707AC" w:rsidTr="002E0C68">
        <w:trPr>
          <w:trHeight w:val="636"/>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21</w:t>
            </w:r>
          </w:p>
        </w:tc>
        <w:tc>
          <w:tcPr>
            <w:tcW w:w="3064"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Проверка лимита денежных средств установленного банком</w:t>
            </w:r>
          </w:p>
        </w:tc>
        <w:tc>
          <w:tcPr>
            <w:tcW w:w="1387" w:type="dxa"/>
            <w:gridSpan w:val="4"/>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 раз в полугодие</w:t>
            </w:r>
          </w:p>
        </w:tc>
        <w:tc>
          <w:tcPr>
            <w:tcW w:w="1797"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Смирнов А.С.</w:t>
            </w:r>
          </w:p>
        </w:tc>
        <w:tc>
          <w:tcPr>
            <w:tcW w:w="2266" w:type="dxa"/>
            <w:gridSpan w:val="2"/>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Лимит остатка денег в кассе предприятия, установленный банком</w:t>
            </w:r>
          </w:p>
        </w:tc>
      </w:tr>
      <w:tr w:rsidR="000A4DBC" w:rsidRPr="000707AC" w:rsidTr="002E0C68">
        <w:trPr>
          <w:trHeight w:val="586"/>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22</w:t>
            </w:r>
          </w:p>
        </w:tc>
        <w:tc>
          <w:tcPr>
            <w:tcW w:w="3064"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Аудит прихода денежных средств</w:t>
            </w:r>
          </w:p>
        </w:tc>
        <w:tc>
          <w:tcPr>
            <w:tcW w:w="1387" w:type="dxa"/>
            <w:gridSpan w:val="4"/>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 раз в квартал</w:t>
            </w:r>
          </w:p>
        </w:tc>
        <w:tc>
          <w:tcPr>
            <w:tcW w:w="1797"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Смирнов А.С.</w:t>
            </w:r>
          </w:p>
        </w:tc>
        <w:tc>
          <w:tcPr>
            <w:tcW w:w="2266" w:type="dxa"/>
            <w:gridSpan w:val="2"/>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Приходные ордера, Чековая книжка, Журнал регистрации выданных доверенностей</w:t>
            </w:r>
          </w:p>
        </w:tc>
      </w:tr>
      <w:tr w:rsidR="000A4DBC" w:rsidRPr="000707AC" w:rsidTr="002E0C68">
        <w:trPr>
          <w:trHeight w:val="619"/>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23</w:t>
            </w:r>
          </w:p>
        </w:tc>
        <w:tc>
          <w:tcPr>
            <w:tcW w:w="3064"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Аудит расхода денежных средств</w:t>
            </w:r>
          </w:p>
        </w:tc>
        <w:tc>
          <w:tcPr>
            <w:tcW w:w="1387" w:type="dxa"/>
            <w:gridSpan w:val="4"/>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 раз в квартал</w:t>
            </w:r>
          </w:p>
        </w:tc>
        <w:tc>
          <w:tcPr>
            <w:tcW w:w="1797" w:type="dxa"/>
            <w:gridSpan w:val="3"/>
          </w:tcPr>
          <w:p w:rsidR="000A4DBC" w:rsidRPr="000707AC" w:rsidRDefault="000A4DBC" w:rsidP="00603456">
            <w:pPr>
              <w:tabs>
                <w:tab w:val="left" w:pos="7740"/>
              </w:tabs>
              <w:spacing w:after="0" w:line="360" w:lineRule="auto"/>
              <w:jc w:val="both"/>
              <w:rPr>
                <w:rFonts w:ascii="Times New Roman" w:hAnsi="Times New Roman"/>
                <w:i/>
                <w:iCs/>
                <w:sz w:val="28"/>
                <w:szCs w:val="28"/>
              </w:rPr>
            </w:pPr>
            <w:r w:rsidRPr="000707AC">
              <w:rPr>
                <w:rFonts w:ascii="Times New Roman" w:hAnsi="Times New Roman"/>
                <w:sz w:val="28"/>
                <w:szCs w:val="28"/>
              </w:rPr>
              <w:t>Примаков М.М.</w:t>
            </w:r>
          </w:p>
          <w:p w:rsidR="000A4DBC" w:rsidRPr="000707AC" w:rsidRDefault="000A4DBC" w:rsidP="002E0C68">
            <w:pPr>
              <w:spacing w:line="360" w:lineRule="auto"/>
              <w:jc w:val="both"/>
              <w:rPr>
                <w:rFonts w:ascii="Times New Roman" w:hAnsi="Times New Roman"/>
                <w:sz w:val="28"/>
                <w:szCs w:val="28"/>
              </w:rPr>
            </w:pPr>
          </w:p>
        </w:tc>
        <w:tc>
          <w:tcPr>
            <w:tcW w:w="2266" w:type="dxa"/>
            <w:gridSpan w:val="2"/>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Расходные ордера, Платежные ведомости, Авансовые отчеты</w:t>
            </w:r>
          </w:p>
        </w:tc>
      </w:tr>
      <w:tr w:rsidR="000A4DBC" w:rsidRPr="000707AC" w:rsidTr="002E0C68">
        <w:trPr>
          <w:trHeight w:val="507"/>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24</w:t>
            </w:r>
          </w:p>
        </w:tc>
        <w:tc>
          <w:tcPr>
            <w:tcW w:w="3064"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Аудит ведения кассовой книги</w:t>
            </w:r>
          </w:p>
        </w:tc>
        <w:tc>
          <w:tcPr>
            <w:tcW w:w="1387" w:type="dxa"/>
            <w:gridSpan w:val="4"/>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 раз в квартал</w:t>
            </w:r>
          </w:p>
        </w:tc>
        <w:tc>
          <w:tcPr>
            <w:tcW w:w="1797"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Смирнов А.С.</w:t>
            </w:r>
          </w:p>
        </w:tc>
        <w:tc>
          <w:tcPr>
            <w:tcW w:w="2266" w:type="dxa"/>
            <w:gridSpan w:val="2"/>
          </w:tcPr>
          <w:p w:rsidR="000A4DBC" w:rsidRPr="00EB5373" w:rsidRDefault="000A4DBC" w:rsidP="002E0C68">
            <w:pPr>
              <w:pStyle w:val="7"/>
              <w:spacing w:line="360" w:lineRule="auto"/>
              <w:jc w:val="both"/>
              <w:rPr>
                <w:szCs w:val="28"/>
              </w:rPr>
            </w:pPr>
            <w:r w:rsidRPr="00EB5373">
              <w:rPr>
                <w:szCs w:val="28"/>
              </w:rPr>
              <w:t>Кассовая книга</w:t>
            </w:r>
          </w:p>
        </w:tc>
      </w:tr>
      <w:tr w:rsidR="000A4DBC" w:rsidRPr="000707AC" w:rsidTr="002E0C68">
        <w:trPr>
          <w:trHeight w:val="331"/>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3</w:t>
            </w:r>
          </w:p>
        </w:tc>
        <w:tc>
          <w:tcPr>
            <w:tcW w:w="8514" w:type="dxa"/>
            <w:gridSpan w:val="12"/>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Аудит сводного учета денежных средств</w:t>
            </w:r>
          </w:p>
        </w:tc>
      </w:tr>
      <w:tr w:rsidR="000A4DBC" w:rsidRPr="000707AC" w:rsidTr="002E0C68">
        <w:trPr>
          <w:trHeight w:val="653"/>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31</w:t>
            </w:r>
          </w:p>
        </w:tc>
        <w:tc>
          <w:tcPr>
            <w:tcW w:w="3114" w:type="dxa"/>
            <w:gridSpan w:val="4"/>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Проверка данных аналитического и синтетического учета</w:t>
            </w:r>
          </w:p>
        </w:tc>
        <w:tc>
          <w:tcPr>
            <w:tcW w:w="1387" w:type="dxa"/>
            <w:gridSpan w:val="4"/>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 раз в квартал</w:t>
            </w:r>
          </w:p>
        </w:tc>
        <w:tc>
          <w:tcPr>
            <w:tcW w:w="1781"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Смирнов А.С.</w:t>
            </w:r>
          </w:p>
        </w:tc>
        <w:tc>
          <w:tcPr>
            <w:tcW w:w="223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Журнал-ордер №1, Ведомость №1, Главная книга</w:t>
            </w:r>
          </w:p>
        </w:tc>
      </w:tr>
      <w:tr w:rsidR="000A4DBC" w:rsidRPr="000707AC" w:rsidTr="002E0C68">
        <w:trPr>
          <w:trHeight w:val="670"/>
        </w:trPr>
        <w:tc>
          <w:tcPr>
            <w:tcW w:w="84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32</w:t>
            </w:r>
          </w:p>
        </w:tc>
        <w:tc>
          <w:tcPr>
            <w:tcW w:w="3114" w:type="dxa"/>
            <w:gridSpan w:val="4"/>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Сверка данных бухгалтерских регистров и отчетности</w:t>
            </w:r>
          </w:p>
        </w:tc>
        <w:tc>
          <w:tcPr>
            <w:tcW w:w="1387" w:type="dxa"/>
            <w:gridSpan w:val="4"/>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1 раз в квартал</w:t>
            </w:r>
          </w:p>
        </w:tc>
        <w:tc>
          <w:tcPr>
            <w:tcW w:w="1781" w:type="dxa"/>
            <w:gridSpan w:val="3"/>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Смирнов А.С.</w:t>
            </w:r>
          </w:p>
          <w:p w:rsidR="000A4DBC" w:rsidRPr="000707AC" w:rsidRDefault="000A4DBC" w:rsidP="00603456">
            <w:pPr>
              <w:tabs>
                <w:tab w:val="left" w:pos="7740"/>
              </w:tabs>
              <w:spacing w:after="0" w:line="360" w:lineRule="auto"/>
              <w:jc w:val="both"/>
              <w:rPr>
                <w:rFonts w:ascii="Times New Roman" w:hAnsi="Times New Roman"/>
                <w:i/>
                <w:iCs/>
                <w:sz w:val="28"/>
                <w:szCs w:val="28"/>
              </w:rPr>
            </w:pPr>
            <w:r w:rsidRPr="000707AC">
              <w:rPr>
                <w:rFonts w:ascii="Times New Roman" w:hAnsi="Times New Roman"/>
                <w:sz w:val="28"/>
                <w:szCs w:val="28"/>
              </w:rPr>
              <w:t>Примаков М.М.</w:t>
            </w:r>
          </w:p>
          <w:p w:rsidR="000A4DBC" w:rsidRPr="000707AC" w:rsidRDefault="000A4DBC" w:rsidP="002E0C68">
            <w:pPr>
              <w:spacing w:line="360" w:lineRule="auto"/>
              <w:jc w:val="both"/>
              <w:rPr>
                <w:rFonts w:ascii="Times New Roman" w:hAnsi="Times New Roman"/>
                <w:sz w:val="28"/>
                <w:szCs w:val="28"/>
              </w:rPr>
            </w:pPr>
          </w:p>
        </w:tc>
        <w:tc>
          <w:tcPr>
            <w:tcW w:w="2232" w:type="dxa"/>
          </w:tcPr>
          <w:p w:rsidR="000A4DBC" w:rsidRPr="000707AC" w:rsidRDefault="000A4DBC" w:rsidP="002E0C68">
            <w:pPr>
              <w:spacing w:line="360" w:lineRule="auto"/>
              <w:jc w:val="both"/>
              <w:rPr>
                <w:rFonts w:ascii="Times New Roman" w:hAnsi="Times New Roman"/>
                <w:sz w:val="28"/>
                <w:szCs w:val="28"/>
              </w:rPr>
            </w:pPr>
            <w:r w:rsidRPr="000707AC">
              <w:rPr>
                <w:rFonts w:ascii="Times New Roman" w:hAnsi="Times New Roman"/>
                <w:sz w:val="28"/>
                <w:szCs w:val="28"/>
              </w:rPr>
              <w:t>Бухгалтерский баланс ф.№1, Отчет о движении денежных средств ф. №4</w:t>
            </w:r>
          </w:p>
        </w:tc>
      </w:tr>
    </w:tbl>
    <w:p w:rsidR="000A4DBC" w:rsidRPr="00EB5373" w:rsidRDefault="000A4DBC" w:rsidP="005114B3">
      <w:pPr>
        <w:spacing w:line="360" w:lineRule="auto"/>
        <w:ind w:firstLine="709"/>
        <w:jc w:val="both"/>
        <w:rPr>
          <w:rFonts w:ascii="Times New Roman" w:hAnsi="Times New Roman"/>
          <w:sz w:val="28"/>
          <w:szCs w:val="28"/>
        </w:rPr>
      </w:pPr>
    </w:p>
    <w:p w:rsidR="000A4DBC" w:rsidRPr="00EB5373" w:rsidRDefault="000A4DBC" w:rsidP="005114B3">
      <w:pPr>
        <w:spacing w:line="360" w:lineRule="auto"/>
        <w:ind w:firstLine="709"/>
        <w:jc w:val="both"/>
        <w:rPr>
          <w:rFonts w:ascii="Times New Roman" w:hAnsi="Times New Roman"/>
          <w:sz w:val="28"/>
          <w:szCs w:val="28"/>
        </w:rPr>
      </w:pPr>
      <w:r w:rsidRPr="00EB5373">
        <w:rPr>
          <w:rFonts w:ascii="Times New Roman" w:hAnsi="Times New Roman"/>
          <w:sz w:val="28"/>
          <w:szCs w:val="28"/>
        </w:rPr>
        <w:t>После того, как составлены Общий план аудита и Программа аудита, можно приступать к аудиторской проверке кассовых операций.</w:t>
      </w:r>
    </w:p>
    <w:p w:rsidR="000A4DBC" w:rsidRPr="00EB5373" w:rsidRDefault="000A4DBC" w:rsidP="00556FB3">
      <w:pPr>
        <w:rPr>
          <w:rFonts w:ascii="Times New Roman" w:hAnsi="Times New Roman"/>
          <w:sz w:val="28"/>
          <w:szCs w:val="28"/>
        </w:rPr>
      </w:pPr>
    </w:p>
    <w:p w:rsidR="000A4DBC" w:rsidRPr="00EB5373" w:rsidRDefault="000A4DBC" w:rsidP="00452022">
      <w:pPr>
        <w:rPr>
          <w:rFonts w:ascii="Times New Roman" w:hAnsi="Times New Roman"/>
          <w:color w:val="000000"/>
          <w:sz w:val="28"/>
          <w:szCs w:val="28"/>
        </w:rPr>
      </w:pPr>
    </w:p>
    <w:p w:rsidR="000A4DBC" w:rsidRPr="00EB5373" w:rsidRDefault="000A4DBC" w:rsidP="00452022">
      <w:pPr>
        <w:rPr>
          <w:rFonts w:ascii="Times New Roman" w:hAnsi="Times New Roman"/>
          <w:color w:val="000000"/>
          <w:sz w:val="28"/>
          <w:szCs w:val="28"/>
        </w:rPr>
      </w:pPr>
    </w:p>
    <w:p w:rsidR="000A4DBC" w:rsidRPr="00EB5373"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Default="000A4DBC" w:rsidP="00452022">
      <w:pPr>
        <w:rPr>
          <w:rFonts w:ascii="Times New Roman" w:hAnsi="Times New Roman"/>
          <w:color w:val="000000"/>
          <w:sz w:val="28"/>
          <w:szCs w:val="28"/>
        </w:rPr>
      </w:pPr>
    </w:p>
    <w:p w:rsidR="000A4DBC" w:rsidRPr="00EB5373" w:rsidRDefault="000A4DBC" w:rsidP="00452022">
      <w:pPr>
        <w:rPr>
          <w:rFonts w:ascii="Times New Roman" w:hAnsi="Times New Roman"/>
          <w:color w:val="000000"/>
          <w:sz w:val="28"/>
          <w:szCs w:val="28"/>
        </w:rPr>
      </w:pP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pacing w:val="-3"/>
          <w:sz w:val="28"/>
          <w:szCs w:val="28"/>
        </w:rPr>
      </w:pPr>
    </w:p>
    <w:p w:rsidR="000A4DBC" w:rsidRDefault="000A4DBC" w:rsidP="00F57557">
      <w:pPr>
        <w:shd w:val="clear" w:color="auto" w:fill="FFFFFF"/>
        <w:spacing w:line="245" w:lineRule="exact"/>
        <w:ind w:left="490"/>
        <w:jc w:val="center"/>
        <w:rPr>
          <w:rFonts w:ascii="Times New Roman" w:hAnsi="Times New Roman"/>
          <w:b/>
          <w:spacing w:val="-3"/>
          <w:sz w:val="28"/>
          <w:szCs w:val="28"/>
        </w:rPr>
      </w:pPr>
      <w:r w:rsidRPr="00EB5373">
        <w:rPr>
          <w:rFonts w:ascii="Times New Roman" w:hAnsi="Times New Roman"/>
          <w:b/>
          <w:spacing w:val="-3"/>
          <w:sz w:val="28"/>
          <w:szCs w:val="28"/>
        </w:rPr>
        <w:t>Глава 3. Методика аудиторской проверки и ее завершение.</w:t>
      </w:r>
    </w:p>
    <w:p w:rsidR="000A4DBC" w:rsidRPr="00EB5373" w:rsidRDefault="000A4DBC" w:rsidP="00F57557">
      <w:pPr>
        <w:shd w:val="clear" w:color="auto" w:fill="FFFFFF"/>
        <w:spacing w:line="245" w:lineRule="exact"/>
        <w:ind w:left="490"/>
        <w:jc w:val="center"/>
        <w:rPr>
          <w:rFonts w:ascii="Times New Roman" w:hAnsi="Times New Roman"/>
          <w:b/>
          <w:sz w:val="28"/>
          <w:szCs w:val="28"/>
        </w:rPr>
      </w:pPr>
    </w:p>
    <w:p w:rsidR="000A4DBC" w:rsidRPr="00EB5373" w:rsidRDefault="000A4DBC" w:rsidP="00F57557">
      <w:pPr>
        <w:widowControl w:val="0"/>
        <w:numPr>
          <w:ilvl w:val="0"/>
          <w:numId w:val="3"/>
        </w:numPr>
        <w:shd w:val="clear" w:color="auto" w:fill="FFFFFF"/>
        <w:tabs>
          <w:tab w:val="left" w:pos="782"/>
        </w:tabs>
        <w:autoSpaceDE w:val="0"/>
        <w:autoSpaceDN w:val="0"/>
        <w:adjustRightInd w:val="0"/>
        <w:spacing w:after="0" w:line="245" w:lineRule="exact"/>
        <w:ind w:left="490"/>
        <w:jc w:val="center"/>
        <w:rPr>
          <w:rFonts w:ascii="Times New Roman" w:hAnsi="Times New Roman"/>
          <w:b/>
          <w:spacing w:val="-13"/>
          <w:sz w:val="28"/>
          <w:szCs w:val="28"/>
        </w:rPr>
      </w:pPr>
      <w:r w:rsidRPr="00EB5373">
        <w:rPr>
          <w:rFonts w:ascii="Times New Roman" w:hAnsi="Times New Roman"/>
          <w:b/>
          <w:spacing w:val="-3"/>
          <w:sz w:val="28"/>
          <w:szCs w:val="28"/>
        </w:rPr>
        <w:t>. Источники и методы получения аудиторских доказательств.</w:t>
      </w:r>
    </w:p>
    <w:p w:rsidR="000A4DBC" w:rsidRPr="00EB5373" w:rsidRDefault="000A4DBC" w:rsidP="00F57557">
      <w:pPr>
        <w:widowControl w:val="0"/>
        <w:shd w:val="clear" w:color="auto" w:fill="FFFFFF"/>
        <w:tabs>
          <w:tab w:val="left" w:pos="782"/>
        </w:tabs>
        <w:autoSpaceDE w:val="0"/>
        <w:autoSpaceDN w:val="0"/>
        <w:adjustRightInd w:val="0"/>
        <w:spacing w:after="0" w:line="245" w:lineRule="exact"/>
        <w:ind w:left="490"/>
        <w:jc w:val="center"/>
        <w:rPr>
          <w:rFonts w:ascii="Times New Roman" w:hAnsi="Times New Roman"/>
          <w:b/>
          <w:spacing w:val="-3"/>
          <w:sz w:val="28"/>
          <w:szCs w:val="28"/>
        </w:rPr>
      </w:pPr>
    </w:p>
    <w:p w:rsidR="000A4DBC" w:rsidRPr="00EB5373" w:rsidRDefault="000A4DBC" w:rsidP="00452022">
      <w:pPr>
        <w:spacing w:line="360" w:lineRule="auto"/>
        <w:ind w:firstLine="709"/>
        <w:rPr>
          <w:rFonts w:ascii="Times New Roman" w:hAnsi="Times New Roman"/>
          <w:sz w:val="28"/>
          <w:szCs w:val="28"/>
        </w:rPr>
      </w:pPr>
      <w:r w:rsidRPr="00EB5373">
        <w:rPr>
          <w:rFonts w:ascii="Times New Roman" w:hAnsi="Times New Roman"/>
          <w:sz w:val="28"/>
          <w:szCs w:val="28"/>
        </w:rPr>
        <w:t>Источниками информации при проверке кассовых операций служат:</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журнал-ордер №1 и ведомость №1 (при журнально-ордерном учете),</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карточка и анализ счета №50 (при автоматизированном учете),</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кассовая книга (форма КО-4),</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книга кассира-операциониста,</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приходные кассовые ордера (форма КО-1),</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расходные кассовые ордера (форма КО-2),</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журнал регистрации кассовых ордеров (форма КО-3),</w:t>
      </w:r>
    </w:p>
    <w:p w:rsidR="000A4DBC" w:rsidRPr="00EB5373" w:rsidRDefault="000A4DBC" w:rsidP="00F57557">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 xml:space="preserve">книга учета принятых и выданных кассиром денежных средств (форма </w:t>
      </w:r>
    </w:p>
    <w:p w:rsidR="000A4DBC" w:rsidRPr="00EB5373" w:rsidRDefault="000A4DBC" w:rsidP="00F57557">
      <w:pPr>
        <w:spacing w:after="0" w:line="360" w:lineRule="auto"/>
        <w:ind w:left="709"/>
        <w:rPr>
          <w:rFonts w:ascii="Times New Roman" w:hAnsi="Times New Roman"/>
          <w:sz w:val="28"/>
          <w:szCs w:val="28"/>
        </w:rPr>
      </w:pPr>
      <w:r w:rsidRPr="00EB5373">
        <w:rPr>
          <w:rFonts w:ascii="Times New Roman" w:hAnsi="Times New Roman"/>
          <w:sz w:val="28"/>
          <w:szCs w:val="28"/>
        </w:rPr>
        <w:t>КО-5),</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акт инвентаризации наличия денежных средств (форма ИНВ-15),</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инвентаризационная опись ценных бумаг и бланков документов строгой</w:t>
      </w:r>
    </w:p>
    <w:p w:rsidR="000A4DBC" w:rsidRPr="00EB5373" w:rsidRDefault="000A4DBC" w:rsidP="00F57557">
      <w:pPr>
        <w:spacing w:after="0" w:line="360" w:lineRule="auto"/>
        <w:ind w:left="709"/>
        <w:rPr>
          <w:rFonts w:ascii="Times New Roman" w:hAnsi="Times New Roman"/>
          <w:sz w:val="28"/>
          <w:szCs w:val="28"/>
        </w:rPr>
      </w:pPr>
      <w:r w:rsidRPr="00EB5373">
        <w:rPr>
          <w:rFonts w:ascii="Times New Roman" w:hAnsi="Times New Roman"/>
          <w:sz w:val="28"/>
          <w:szCs w:val="28"/>
        </w:rPr>
        <w:t>отчетности (форма ИНВ-16),</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платежные ведомости (форма Т-53),</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расчетно-платежные ведомости (форма Т-49).</w:t>
      </w:r>
    </w:p>
    <w:p w:rsidR="000A4DBC" w:rsidRPr="00EB5373" w:rsidRDefault="000A4DBC" w:rsidP="00452022">
      <w:pPr>
        <w:spacing w:line="360" w:lineRule="auto"/>
        <w:ind w:firstLine="709"/>
        <w:rPr>
          <w:rFonts w:ascii="Times New Roman" w:hAnsi="Times New Roman"/>
          <w:sz w:val="28"/>
          <w:szCs w:val="28"/>
        </w:rPr>
      </w:pPr>
      <w:r w:rsidRPr="00EB5373">
        <w:rPr>
          <w:rFonts w:ascii="Times New Roman" w:hAnsi="Times New Roman"/>
          <w:sz w:val="28"/>
          <w:szCs w:val="28"/>
        </w:rPr>
        <w:t>Аудиторские процедуры, которые могут быть использованы при проверке кассовых операций:</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инвентаризация кассы и осмотр помещения кассы,</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контрольный замер (например, совершение контрольной закупки),</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 xml:space="preserve">опрос и проверка соблюдения установленных на проверяемом предприятии  </w:t>
      </w:r>
    </w:p>
    <w:p w:rsidR="000A4DBC" w:rsidRPr="00EB5373" w:rsidRDefault="000A4DBC" w:rsidP="00F57557">
      <w:pPr>
        <w:spacing w:after="0" w:line="360" w:lineRule="auto"/>
        <w:ind w:left="709"/>
        <w:rPr>
          <w:rFonts w:ascii="Times New Roman" w:hAnsi="Times New Roman"/>
          <w:sz w:val="28"/>
          <w:szCs w:val="28"/>
        </w:rPr>
      </w:pPr>
      <w:r w:rsidRPr="00EB5373">
        <w:rPr>
          <w:rFonts w:ascii="Times New Roman" w:hAnsi="Times New Roman"/>
          <w:sz w:val="28"/>
          <w:szCs w:val="28"/>
        </w:rPr>
        <w:t>правил,</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просмотр и сравнение документов [5; стр.200],</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 xml:space="preserve">получение перечня банковских счетов и согласование остатка средств, </w:t>
      </w:r>
    </w:p>
    <w:p w:rsidR="000A4DBC" w:rsidRPr="00EB5373" w:rsidRDefault="000A4DBC" w:rsidP="00F57557">
      <w:pPr>
        <w:spacing w:after="0" w:line="360" w:lineRule="auto"/>
        <w:ind w:left="709"/>
        <w:rPr>
          <w:rFonts w:ascii="Times New Roman" w:hAnsi="Times New Roman"/>
          <w:sz w:val="28"/>
          <w:szCs w:val="28"/>
        </w:rPr>
      </w:pPr>
      <w:r w:rsidRPr="00EB5373">
        <w:rPr>
          <w:rFonts w:ascii="Times New Roman" w:hAnsi="Times New Roman"/>
          <w:sz w:val="28"/>
          <w:szCs w:val="28"/>
        </w:rPr>
        <w:t>показанного в балансе по статьям “Расчетные счета” и “Прочие денежные средства”, с банковскими выписками,</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 xml:space="preserve">оценка правильности бухгалтерских записей по учету средств на счетах в </w:t>
      </w:r>
    </w:p>
    <w:p w:rsidR="000A4DBC" w:rsidRPr="00EB5373" w:rsidRDefault="000A4DBC" w:rsidP="00F57557">
      <w:pPr>
        <w:spacing w:after="0" w:line="360" w:lineRule="auto"/>
        <w:ind w:left="709"/>
        <w:rPr>
          <w:rFonts w:ascii="Times New Roman" w:hAnsi="Times New Roman"/>
          <w:sz w:val="28"/>
          <w:szCs w:val="28"/>
        </w:rPr>
      </w:pPr>
      <w:r w:rsidRPr="00EB5373">
        <w:rPr>
          <w:rFonts w:ascii="Times New Roman" w:hAnsi="Times New Roman"/>
          <w:sz w:val="28"/>
          <w:szCs w:val="28"/>
        </w:rPr>
        <w:t>банках,</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соблюдение организацией лимита хранения наличных денег в кассе,</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z w:val="28"/>
          <w:szCs w:val="28"/>
        </w:rPr>
        <w:t>соблюдение порядка расчетов наличными деньгами с юридическими лицами .</w:t>
      </w:r>
    </w:p>
    <w:p w:rsidR="000A4DBC" w:rsidRPr="00EB5373" w:rsidRDefault="000A4DBC" w:rsidP="00452022">
      <w:pPr>
        <w:pStyle w:val="2"/>
        <w:ind w:firstLine="720"/>
        <w:rPr>
          <w:rFonts w:ascii="Times New Roman" w:hAnsi="Times New Roman"/>
          <w:sz w:val="28"/>
          <w:szCs w:val="28"/>
        </w:rPr>
      </w:pPr>
      <w:r w:rsidRPr="00EB5373">
        <w:rPr>
          <w:rFonts w:ascii="Times New Roman" w:hAnsi="Times New Roman"/>
          <w:sz w:val="28"/>
          <w:szCs w:val="28"/>
        </w:rPr>
        <w:t>Методы проверки принято подразделять на две группы: методы фактической проверки; методы документальной проверки. К основным методам фактической проверки, которыми могут пользоваться аудиторы, исходя из права самостоятельно определять формы и методы проверки, руководствуясь требованиями нормативных актов и условий договора с субъектом или содержания поручения государственных органов, относятся:</w:t>
      </w:r>
    </w:p>
    <w:p w:rsidR="000A4DBC" w:rsidRPr="00EB5373" w:rsidRDefault="000A4DBC" w:rsidP="00452022">
      <w:pPr>
        <w:pStyle w:val="2"/>
        <w:ind w:left="340"/>
        <w:rPr>
          <w:rFonts w:ascii="Times New Roman" w:hAnsi="Times New Roman"/>
          <w:sz w:val="28"/>
          <w:szCs w:val="28"/>
        </w:rPr>
      </w:pPr>
      <w:r w:rsidRPr="00EB5373">
        <w:rPr>
          <w:rFonts w:ascii="Times New Roman" w:hAnsi="Times New Roman"/>
          <w:sz w:val="28"/>
          <w:szCs w:val="28"/>
        </w:rPr>
        <w:t>– осмотр;</w:t>
      </w:r>
    </w:p>
    <w:p w:rsidR="000A4DBC" w:rsidRPr="00EB5373" w:rsidRDefault="000A4DBC" w:rsidP="00452022">
      <w:pPr>
        <w:pStyle w:val="2"/>
        <w:ind w:left="340"/>
        <w:rPr>
          <w:rFonts w:ascii="Times New Roman" w:hAnsi="Times New Roman"/>
          <w:sz w:val="28"/>
          <w:szCs w:val="28"/>
        </w:rPr>
      </w:pPr>
      <w:r w:rsidRPr="00EB5373">
        <w:rPr>
          <w:rFonts w:ascii="Times New Roman" w:hAnsi="Times New Roman"/>
          <w:sz w:val="28"/>
          <w:szCs w:val="28"/>
        </w:rPr>
        <w:t>– обследование;</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инвентаризация;</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контрольный запуск сырья и материалов в производство;</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лабораторный анализ качества материалов, товаров, сырья и готовой продукции;</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экспертная оценка;</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опрос;</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проверка объемов выполненных работ.</w:t>
      </w:r>
    </w:p>
    <w:p w:rsidR="000A4DBC" w:rsidRPr="00EB5373" w:rsidRDefault="000A4DBC" w:rsidP="00452022">
      <w:pPr>
        <w:widowControl w:val="0"/>
        <w:ind w:firstLine="720"/>
        <w:rPr>
          <w:rFonts w:ascii="Times New Roman" w:hAnsi="Times New Roman"/>
          <w:snapToGrid w:val="0"/>
          <w:sz w:val="28"/>
          <w:szCs w:val="28"/>
        </w:rPr>
      </w:pPr>
      <w:r w:rsidRPr="00EB5373">
        <w:rPr>
          <w:rFonts w:ascii="Times New Roman" w:hAnsi="Times New Roman"/>
          <w:b/>
          <w:bCs/>
          <w:i/>
          <w:iCs/>
          <w:snapToGrid w:val="0"/>
          <w:sz w:val="28"/>
          <w:szCs w:val="28"/>
        </w:rPr>
        <w:t>Осмотр.</w:t>
      </w:r>
      <w:r w:rsidRPr="00EB5373">
        <w:rPr>
          <w:rFonts w:ascii="Times New Roman" w:hAnsi="Times New Roman"/>
          <w:snapToGrid w:val="0"/>
          <w:sz w:val="28"/>
          <w:szCs w:val="28"/>
        </w:rPr>
        <w:t xml:space="preserve"> С помощью этого метода можно выяснить, например, условия хранения имущества, документов; состояние производственных, складских торговых помещений. Осмотру подвергают разнообразные объекты: территорию, места хранения материальных активов, документов, производственное и торговое оборудование, готовую продукцию, контрольно-кассовые машины. В процессе осмотра могут быть обнаружены доказательства, свидетельствующие о нарушениях или злоупотреблениях.</w:t>
      </w:r>
    </w:p>
    <w:p w:rsidR="000A4DBC" w:rsidRPr="00EB5373" w:rsidRDefault="000A4DBC" w:rsidP="00452022">
      <w:pPr>
        <w:pStyle w:val="2"/>
        <w:widowControl w:val="0"/>
        <w:ind w:firstLine="720"/>
        <w:rPr>
          <w:rFonts w:ascii="Times New Roman" w:hAnsi="Times New Roman"/>
          <w:sz w:val="28"/>
          <w:szCs w:val="28"/>
        </w:rPr>
      </w:pPr>
      <w:r w:rsidRPr="00EB5373">
        <w:rPr>
          <w:rFonts w:ascii="Times New Roman" w:hAnsi="Times New Roman"/>
          <w:b/>
          <w:bCs/>
          <w:i/>
          <w:iCs/>
          <w:sz w:val="28"/>
          <w:szCs w:val="28"/>
        </w:rPr>
        <w:t>Обследование.</w:t>
      </w:r>
      <w:r w:rsidRPr="00EB5373">
        <w:rPr>
          <w:rFonts w:ascii="Times New Roman" w:hAnsi="Times New Roman"/>
          <w:sz w:val="28"/>
          <w:szCs w:val="28"/>
        </w:rPr>
        <w:t xml:space="preserve"> Обследование представляет собой как бы продолжение осмотра, но с одновременным ознакомлением с документами как </w:t>
      </w:r>
      <w:bookmarkStart w:id="4" w:name="OCRUncertain002"/>
      <w:r w:rsidRPr="00EB5373">
        <w:rPr>
          <w:rFonts w:ascii="Times New Roman" w:hAnsi="Times New Roman"/>
          <w:sz w:val="28"/>
          <w:szCs w:val="28"/>
        </w:rPr>
        <w:t>норма</w:t>
      </w:r>
      <w:bookmarkStart w:id="5" w:name="OCRUncertain003"/>
      <w:bookmarkEnd w:id="4"/>
      <w:r w:rsidRPr="00EB5373">
        <w:rPr>
          <w:rFonts w:ascii="Times New Roman" w:hAnsi="Times New Roman"/>
          <w:sz w:val="28"/>
          <w:szCs w:val="28"/>
        </w:rPr>
        <w:t>тивными,</w:t>
      </w:r>
      <w:bookmarkEnd w:id="5"/>
      <w:r w:rsidRPr="00EB5373">
        <w:rPr>
          <w:rFonts w:ascii="Times New Roman" w:hAnsi="Times New Roman"/>
          <w:sz w:val="28"/>
          <w:szCs w:val="28"/>
        </w:rPr>
        <w:t xml:space="preserve"> так и оправдательными; с получением объяснений от ответственных лиц. Эффективные результаты дает обследование при проверках технологии производства продукции в цехах, порядка приема, хранения, отпуска и реализации продукции, товаров.</w:t>
      </w:r>
    </w:p>
    <w:p w:rsidR="000A4DBC" w:rsidRPr="00EB5373" w:rsidRDefault="000A4DBC" w:rsidP="00452022">
      <w:pPr>
        <w:widowControl w:val="0"/>
        <w:ind w:firstLine="720"/>
        <w:rPr>
          <w:rFonts w:ascii="Times New Roman" w:hAnsi="Times New Roman"/>
          <w:snapToGrid w:val="0"/>
          <w:sz w:val="28"/>
          <w:szCs w:val="28"/>
        </w:rPr>
      </w:pPr>
      <w:r w:rsidRPr="00EB5373">
        <w:rPr>
          <w:rFonts w:ascii="Times New Roman" w:hAnsi="Times New Roman"/>
          <w:snapToGrid w:val="0"/>
          <w:sz w:val="28"/>
          <w:szCs w:val="28"/>
        </w:rPr>
        <w:t>Например, в процессе проверки эксплуатации контрольно-кассовых машин, руководствуясь письмом Минфина России от</w:t>
      </w:r>
      <w:r w:rsidRPr="00EB5373">
        <w:rPr>
          <w:rFonts w:ascii="Times New Roman" w:hAnsi="Times New Roman"/>
          <w:noProof/>
          <w:snapToGrid w:val="0"/>
          <w:sz w:val="28"/>
          <w:szCs w:val="28"/>
        </w:rPr>
        <w:t xml:space="preserve"> 30.08.93</w:t>
      </w:r>
      <w:r w:rsidRPr="00EB5373">
        <w:rPr>
          <w:rFonts w:ascii="Times New Roman" w:hAnsi="Times New Roman"/>
          <w:snapToGrid w:val="0"/>
          <w:sz w:val="28"/>
          <w:szCs w:val="28"/>
        </w:rPr>
        <w:t xml:space="preserve"> г.</w:t>
      </w:r>
      <w:r w:rsidRPr="00EB5373">
        <w:rPr>
          <w:rFonts w:ascii="Times New Roman" w:hAnsi="Times New Roman"/>
          <w:noProof/>
          <w:snapToGrid w:val="0"/>
          <w:sz w:val="28"/>
          <w:szCs w:val="28"/>
        </w:rPr>
        <w:t xml:space="preserve"> № 104</w:t>
      </w:r>
      <w:r w:rsidRPr="00EB5373">
        <w:rPr>
          <w:rFonts w:ascii="Times New Roman" w:hAnsi="Times New Roman"/>
          <w:snapToGrid w:val="0"/>
          <w:sz w:val="28"/>
          <w:szCs w:val="28"/>
        </w:rPr>
        <w:t xml:space="preserve"> «Типовые правила эксплуатации контрольно-кассовых машин при осу</w:t>
      </w:r>
      <w:bookmarkStart w:id="6" w:name="OCRUncertain004"/>
      <w:r w:rsidRPr="00EB5373">
        <w:rPr>
          <w:rFonts w:ascii="Times New Roman" w:hAnsi="Times New Roman"/>
          <w:snapToGrid w:val="0"/>
          <w:sz w:val="28"/>
          <w:szCs w:val="28"/>
        </w:rPr>
        <w:t>щ</w:t>
      </w:r>
      <w:bookmarkEnd w:id="6"/>
      <w:r w:rsidRPr="00EB5373">
        <w:rPr>
          <w:rFonts w:ascii="Times New Roman" w:hAnsi="Times New Roman"/>
          <w:snapToGrid w:val="0"/>
          <w:sz w:val="28"/>
          <w:szCs w:val="28"/>
        </w:rPr>
        <w:t xml:space="preserve">ествлении денежных расчетов с населением» и ст. </w:t>
      </w:r>
      <w:r w:rsidRPr="00EB5373">
        <w:rPr>
          <w:rFonts w:ascii="Times New Roman" w:hAnsi="Times New Roman"/>
          <w:noProof/>
          <w:snapToGrid w:val="0"/>
          <w:sz w:val="28"/>
          <w:szCs w:val="28"/>
        </w:rPr>
        <w:t>4</w:t>
      </w:r>
      <w:r w:rsidRPr="00EB5373">
        <w:rPr>
          <w:rFonts w:ascii="Times New Roman" w:hAnsi="Times New Roman"/>
          <w:snapToGrid w:val="0"/>
          <w:sz w:val="28"/>
          <w:szCs w:val="28"/>
        </w:rPr>
        <w:t xml:space="preserve"> Закона РФ от</w:t>
      </w:r>
      <w:r w:rsidRPr="00EB5373">
        <w:rPr>
          <w:rFonts w:ascii="Times New Roman" w:hAnsi="Times New Roman"/>
          <w:noProof/>
          <w:snapToGrid w:val="0"/>
          <w:sz w:val="28"/>
          <w:szCs w:val="28"/>
        </w:rPr>
        <w:t xml:space="preserve"> 18.06.93</w:t>
      </w:r>
      <w:r w:rsidRPr="00EB5373">
        <w:rPr>
          <w:rFonts w:ascii="Times New Roman" w:hAnsi="Times New Roman"/>
          <w:snapToGrid w:val="0"/>
          <w:sz w:val="28"/>
          <w:szCs w:val="28"/>
        </w:rPr>
        <w:t xml:space="preserve"> г.</w:t>
      </w:r>
      <w:r w:rsidRPr="00EB5373">
        <w:rPr>
          <w:rFonts w:ascii="Times New Roman" w:hAnsi="Times New Roman"/>
          <w:noProof/>
          <w:snapToGrid w:val="0"/>
          <w:sz w:val="28"/>
          <w:szCs w:val="28"/>
        </w:rPr>
        <w:t xml:space="preserve"> № 5215-1 </w:t>
      </w:r>
      <w:r w:rsidRPr="00EB5373">
        <w:rPr>
          <w:rFonts w:ascii="Times New Roman" w:hAnsi="Times New Roman"/>
          <w:snapToGrid w:val="0"/>
          <w:sz w:val="28"/>
          <w:szCs w:val="28"/>
        </w:rPr>
        <w:t>«О применении контрольно-кассовых машин при осуществлении денежных расчетов с населением» можно встретить нарушения и ошибки. Наиболее часто встречаются следующие:</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контрольно-кассовые машины регистрируются в налоговых органах без указания показателей счетчиков;</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в эксплуатации находятся контрольно-кассовые машины, которые разрешены с некоторыми ограничениями к регистрации или в которых к назначенному сроку не выполнена русификация текста чеков и не трансформирована фискальная память;</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не на каждой контрольно-кассовой машине имеется табличка с заводским номером;</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в кассовых чеках не указывается заводской номер контрольно-кассовой машины;</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в паспорте контрольно-кассовой машины отсутствуют реквизиты клише с обозначением наименования предприятия;</w:t>
      </w:r>
    </w:p>
    <w:p w:rsidR="000A4DBC" w:rsidRPr="00EB5373" w:rsidRDefault="000A4DBC" w:rsidP="00452022">
      <w:pPr>
        <w:pStyle w:val="21"/>
        <w:rPr>
          <w:rFonts w:ascii="Times New Roman" w:hAnsi="Times New Roman"/>
          <w:sz w:val="28"/>
          <w:szCs w:val="28"/>
        </w:rPr>
      </w:pPr>
      <w:r w:rsidRPr="00EB5373">
        <w:rPr>
          <w:rFonts w:ascii="Times New Roman" w:hAnsi="Times New Roman"/>
          <w:sz w:val="28"/>
          <w:szCs w:val="28"/>
        </w:rPr>
        <w:t>– в книге кассира-операциониста отсутствуют показания секционных счетчиков, а также подписи сдавшего и принявшего выручку;</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обнуление секционных счетчиков не актируется и не согласовывается с контрольными органами;</w:t>
      </w:r>
    </w:p>
    <w:p w:rsidR="000A4DBC" w:rsidRPr="00EB5373" w:rsidRDefault="000A4DBC" w:rsidP="00452022">
      <w:pPr>
        <w:pStyle w:val="2"/>
        <w:widowControl w:val="0"/>
        <w:ind w:left="340"/>
        <w:rPr>
          <w:rFonts w:ascii="Times New Roman" w:hAnsi="Times New Roman"/>
          <w:sz w:val="28"/>
          <w:szCs w:val="28"/>
        </w:rPr>
      </w:pPr>
      <w:r w:rsidRPr="00EB5373">
        <w:rPr>
          <w:rFonts w:ascii="Times New Roman" w:hAnsi="Times New Roman"/>
          <w:sz w:val="28"/>
          <w:szCs w:val="28"/>
        </w:rPr>
        <w:t>– места разрывов контрольной кассовой ленты не подписываются представителями администрации.</w:t>
      </w:r>
    </w:p>
    <w:p w:rsidR="000A4DBC" w:rsidRPr="00EB5373" w:rsidRDefault="000A4DBC" w:rsidP="00452022">
      <w:pPr>
        <w:widowControl w:val="0"/>
        <w:ind w:firstLine="720"/>
        <w:rPr>
          <w:rFonts w:ascii="Times New Roman" w:hAnsi="Times New Roman"/>
          <w:snapToGrid w:val="0"/>
          <w:sz w:val="28"/>
          <w:szCs w:val="28"/>
        </w:rPr>
      </w:pPr>
      <w:r w:rsidRPr="00EB5373">
        <w:rPr>
          <w:rFonts w:ascii="Times New Roman" w:hAnsi="Times New Roman"/>
          <w:b/>
          <w:bCs/>
          <w:i/>
          <w:iCs/>
          <w:snapToGrid w:val="0"/>
          <w:sz w:val="28"/>
          <w:szCs w:val="28"/>
        </w:rPr>
        <w:t>Инвентаризация.</w:t>
      </w:r>
      <w:r w:rsidRPr="00EB5373">
        <w:rPr>
          <w:rFonts w:ascii="Times New Roman" w:hAnsi="Times New Roman"/>
          <w:snapToGrid w:val="0"/>
          <w:sz w:val="28"/>
          <w:szCs w:val="28"/>
        </w:rPr>
        <w:t xml:space="preserve"> В соответствии с Федеральным законом «О бухгалтерском учете» от</w:t>
      </w:r>
      <w:r w:rsidRPr="00EB5373">
        <w:rPr>
          <w:rFonts w:ascii="Times New Roman" w:hAnsi="Times New Roman"/>
          <w:noProof/>
          <w:snapToGrid w:val="0"/>
          <w:sz w:val="28"/>
          <w:szCs w:val="28"/>
        </w:rPr>
        <w:t xml:space="preserve"> 21.11.96</w:t>
      </w:r>
      <w:r w:rsidRPr="00EB5373">
        <w:rPr>
          <w:rFonts w:ascii="Times New Roman" w:hAnsi="Times New Roman"/>
          <w:snapToGrid w:val="0"/>
          <w:sz w:val="28"/>
          <w:szCs w:val="28"/>
        </w:rPr>
        <w:t xml:space="preserve"> г.</w:t>
      </w:r>
      <w:r w:rsidRPr="00EB5373">
        <w:rPr>
          <w:rFonts w:ascii="Times New Roman" w:hAnsi="Times New Roman"/>
          <w:noProof/>
          <w:snapToGrid w:val="0"/>
          <w:sz w:val="28"/>
          <w:szCs w:val="28"/>
        </w:rPr>
        <w:t xml:space="preserve"> №</w:t>
      </w:r>
      <w:r w:rsidRPr="00EB5373">
        <w:rPr>
          <w:rFonts w:ascii="Times New Roman" w:hAnsi="Times New Roman"/>
          <w:snapToGrid w:val="0"/>
          <w:sz w:val="28"/>
          <w:szCs w:val="28"/>
        </w:rPr>
        <w:t xml:space="preserve"> 129-ФЗ предприятия обязаны проводить инвентаризацию имущества и обязательств, в ходе которой необходимо проверять и документально подтверждать их наличие, состояние и оценку.</w:t>
      </w:r>
    </w:p>
    <w:p w:rsidR="000A4DBC" w:rsidRPr="00EB5373" w:rsidRDefault="000A4DBC" w:rsidP="00452022">
      <w:pPr>
        <w:widowControl w:val="0"/>
        <w:ind w:firstLine="720"/>
        <w:rPr>
          <w:rFonts w:ascii="Times New Roman" w:hAnsi="Times New Roman"/>
          <w:snapToGrid w:val="0"/>
          <w:sz w:val="28"/>
          <w:szCs w:val="28"/>
        </w:rPr>
      </w:pPr>
      <w:r w:rsidRPr="00EB5373">
        <w:rPr>
          <w:rFonts w:ascii="Times New Roman" w:hAnsi="Times New Roman"/>
          <w:snapToGrid w:val="0"/>
          <w:sz w:val="28"/>
          <w:szCs w:val="28"/>
        </w:rPr>
        <w:t>Основными целями инвентаризации в соответствии с Методическими указаниями по инвентаризации имущества и финансовых обязательств, утвержденными  приказом  Минфина России от</w:t>
      </w:r>
      <w:r w:rsidRPr="00EB5373">
        <w:rPr>
          <w:rFonts w:ascii="Times New Roman" w:hAnsi="Times New Roman"/>
          <w:noProof/>
          <w:snapToGrid w:val="0"/>
          <w:sz w:val="28"/>
          <w:szCs w:val="28"/>
        </w:rPr>
        <w:t xml:space="preserve"> 13.06.95</w:t>
      </w:r>
      <w:r w:rsidRPr="00EB5373">
        <w:rPr>
          <w:rFonts w:ascii="Times New Roman" w:hAnsi="Times New Roman"/>
          <w:snapToGrid w:val="0"/>
          <w:sz w:val="28"/>
          <w:szCs w:val="28"/>
        </w:rPr>
        <w:t xml:space="preserve"> г.</w:t>
      </w:r>
      <w:r w:rsidRPr="00EB5373">
        <w:rPr>
          <w:rFonts w:ascii="Times New Roman" w:hAnsi="Times New Roman"/>
          <w:noProof/>
          <w:snapToGrid w:val="0"/>
          <w:sz w:val="28"/>
          <w:szCs w:val="28"/>
        </w:rPr>
        <w:t xml:space="preserve"> № 49</w:t>
      </w:r>
      <w:r w:rsidRPr="00EB5373">
        <w:rPr>
          <w:rFonts w:ascii="Times New Roman" w:hAnsi="Times New Roman"/>
          <w:snapToGrid w:val="0"/>
          <w:sz w:val="28"/>
          <w:szCs w:val="28"/>
        </w:rPr>
        <w:t xml:space="preserve"> (далее</w:t>
      </w:r>
      <w:r w:rsidRPr="00EB5373">
        <w:rPr>
          <w:rFonts w:ascii="Times New Roman" w:hAnsi="Times New Roman"/>
          <w:noProof/>
          <w:snapToGrid w:val="0"/>
          <w:sz w:val="28"/>
          <w:szCs w:val="28"/>
        </w:rPr>
        <w:t xml:space="preserve"> — </w:t>
      </w:r>
      <w:r w:rsidRPr="00EB5373">
        <w:rPr>
          <w:rFonts w:ascii="Times New Roman" w:hAnsi="Times New Roman"/>
          <w:snapToGrid w:val="0"/>
          <w:sz w:val="28"/>
          <w:szCs w:val="28"/>
        </w:rPr>
        <w:t>Методические указания) являются:</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выявление фактического наличия имущества;</w:t>
      </w:r>
    </w:p>
    <w:p w:rsidR="000A4DBC" w:rsidRPr="00EB5373" w:rsidRDefault="000A4DBC" w:rsidP="00452022">
      <w:pPr>
        <w:pStyle w:val="21"/>
        <w:rPr>
          <w:rFonts w:ascii="Times New Roman" w:hAnsi="Times New Roman"/>
          <w:sz w:val="28"/>
          <w:szCs w:val="28"/>
        </w:rPr>
      </w:pPr>
      <w:r w:rsidRPr="00EB5373">
        <w:rPr>
          <w:rFonts w:ascii="Times New Roman" w:hAnsi="Times New Roman"/>
          <w:sz w:val="28"/>
          <w:szCs w:val="28"/>
        </w:rPr>
        <w:t>– сопоставление фактического наличия имущества с данными бухгалтерского учета;</w:t>
      </w:r>
    </w:p>
    <w:p w:rsidR="000A4DBC" w:rsidRPr="00EB5373" w:rsidRDefault="000A4DBC" w:rsidP="00452022">
      <w:pPr>
        <w:widowControl w:val="0"/>
        <w:ind w:left="340"/>
        <w:rPr>
          <w:rFonts w:ascii="Times New Roman" w:hAnsi="Times New Roman"/>
          <w:snapToGrid w:val="0"/>
          <w:sz w:val="28"/>
          <w:szCs w:val="28"/>
        </w:rPr>
      </w:pPr>
      <w:r w:rsidRPr="00EB5373">
        <w:rPr>
          <w:rFonts w:ascii="Times New Roman" w:hAnsi="Times New Roman"/>
          <w:snapToGrid w:val="0"/>
          <w:sz w:val="28"/>
          <w:szCs w:val="28"/>
        </w:rPr>
        <w:t>– проверка полноты отражения в учете обязательств.</w:t>
      </w:r>
    </w:p>
    <w:p w:rsidR="000A4DBC" w:rsidRPr="00EB5373" w:rsidRDefault="000A4DBC" w:rsidP="00452022">
      <w:pPr>
        <w:pStyle w:val="2"/>
        <w:ind w:firstLine="720"/>
        <w:rPr>
          <w:rFonts w:ascii="Times New Roman" w:hAnsi="Times New Roman"/>
          <w:sz w:val="28"/>
          <w:szCs w:val="28"/>
        </w:rPr>
      </w:pPr>
      <w:r w:rsidRPr="00EB5373">
        <w:rPr>
          <w:rFonts w:ascii="Times New Roman" w:hAnsi="Times New Roman"/>
          <w:sz w:val="28"/>
          <w:szCs w:val="28"/>
        </w:rPr>
        <w:t>Инвентаризация является наиболее эффективным  методом  фактической проверки достоверности показателей баланса, являющегося составной частью бухгалтерской отчетности. Однако предприятия, подлежащие обязательному аудиту в соответствии с законодательством РФ, должны включить в состав бухгалтерской отчетности и аудиторское заключение. Безусловно, положительное заключение аудиторской организации будет означать, что отчетность во всех существенных аспектах отражает активы и пассивы на отчетную дату, исходя из нормативного акта, регулирующего бухга</w:t>
      </w:r>
      <w:bookmarkStart w:id="7" w:name="OCRUncertain051"/>
      <w:r w:rsidRPr="00EB5373">
        <w:rPr>
          <w:rFonts w:ascii="Times New Roman" w:hAnsi="Times New Roman"/>
          <w:sz w:val="28"/>
          <w:szCs w:val="28"/>
        </w:rPr>
        <w:t>лт</w:t>
      </w:r>
      <w:bookmarkEnd w:id="7"/>
      <w:r w:rsidRPr="00EB5373">
        <w:rPr>
          <w:rFonts w:ascii="Times New Roman" w:hAnsi="Times New Roman"/>
          <w:sz w:val="28"/>
          <w:szCs w:val="28"/>
        </w:rPr>
        <w:t>ерский учет и отчетность,</w:t>
      </w:r>
    </w:p>
    <w:p w:rsidR="000A4DBC" w:rsidRPr="00EB5373" w:rsidRDefault="000A4DBC" w:rsidP="00452022">
      <w:pPr>
        <w:numPr>
          <w:ilvl w:val="0"/>
          <w:numId w:val="7"/>
        </w:numPr>
        <w:spacing w:after="0" w:line="360" w:lineRule="auto"/>
        <w:ind w:left="0" w:firstLine="709"/>
        <w:rPr>
          <w:rFonts w:ascii="Times New Roman" w:hAnsi="Times New Roman"/>
          <w:sz w:val="28"/>
          <w:szCs w:val="28"/>
        </w:rPr>
      </w:pPr>
      <w:r w:rsidRPr="00EB5373">
        <w:rPr>
          <w:rFonts w:ascii="Times New Roman" w:hAnsi="Times New Roman"/>
          <w:snapToGrid w:val="0"/>
          <w:sz w:val="28"/>
          <w:szCs w:val="28"/>
        </w:rPr>
        <w:t>Разновидностью выборочных инвентаризаций являются контрольные проверки с целью определения правильности включения инвентаризацион</w:t>
      </w:r>
      <w:bookmarkStart w:id="8" w:name="OCRUncertain052"/>
      <w:r w:rsidRPr="00EB5373">
        <w:rPr>
          <w:rFonts w:ascii="Times New Roman" w:hAnsi="Times New Roman"/>
          <w:snapToGrid w:val="0"/>
          <w:sz w:val="28"/>
          <w:szCs w:val="28"/>
        </w:rPr>
        <w:t>н</w:t>
      </w:r>
      <w:bookmarkEnd w:id="8"/>
      <w:r w:rsidRPr="00EB5373">
        <w:rPr>
          <w:rFonts w:ascii="Times New Roman" w:hAnsi="Times New Roman"/>
          <w:snapToGrid w:val="0"/>
          <w:sz w:val="28"/>
          <w:szCs w:val="28"/>
        </w:rPr>
        <w:t>ой комиссией в опись фактических остатков материалов, денежных средств, товаров и иного имущества. К порядку проведения инвентаризации предъявляются определенные требования. Отсутствие хотя бы одного члена комиссии при проведении инвентаризации может служить основанием для признания ее результатов недействительными. Очень важно, чтобы к документам, представляемым для оформления описания недостачи ценностей и порчи сверх норм естественной убыли, были обязательно приложены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pacing w:val="-3"/>
          <w:sz w:val="28"/>
          <w:szCs w:val="28"/>
        </w:rPr>
      </w:pPr>
    </w:p>
    <w:p w:rsidR="000A4DBC" w:rsidRPr="00EB5373" w:rsidRDefault="000A4DBC" w:rsidP="00864551">
      <w:pPr>
        <w:widowControl w:val="0"/>
        <w:shd w:val="clear" w:color="auto" w:fill="FFFFFF"/>
        <w:tabs>
          <w:tab w:val="left" w:pos="782"/>
        </w:tabs>
        <w:autoSpaceDE w:val="0"/>
        <w:autoSpaceDN w:val="0"/>
        <w:adjustRightInd w:val="0"/>
        <w:spacing w:after="0" w:line="245" w:lineRule="exact"/>
        <w:rPr>
          <w:rFonts w:ascii="Times New Roman" w:hAnsi="Times New Roman"/>
          <w:spacing w:val="-3"/>
          <w:sz w:val="28"/>
          <w:szCs w:val="28"/>
        </w:rPr>
      </w:pP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pacing w:val="-13"/>
          <w:sz w:val="28"/>
          <w:szCs w:val="28"/>
        </w:rPr>
      </w:pPr>
    </w:p>
    <w:p w:rsidR="000A4DBC" w:rsidRPr="00864551" w:rsidRDefault="000A4DBC" w:rsidP="00452022">
      <w:pPr>
        <w:widowControl w:val="0"/>
        <w:numPr>
          <w:ilvl w:val="0"/>
          <w:numId w:val="3"/>
        </w:numPr>
        <w:shd w:val="clear" w:color="auto" w:fill="FFFFFF"/>
        <w:tabs>
          <w:tab w:val="left" w:pos="782"/>
        </w:tabs>
        <w:autoSpaceDE w:val="0"/>
        <w:autoSpaceDN w:val="0"/>
        <w:adjustRightInd w:val="0"/>
        <w:spacing w:after="0" w:line="245" w:lineRule="exact"/>
        <w:ind w:left="5" w:firstLine="485"/>
        <w:rPr>
          <w:rFonts w:ascii="Times New Roman" w:hAnsi="Times New Roman"/>
          <w:b/>
          <w:spacing w:val="-6"/>
          <w:sz w:val="28"/>
          <w:szCs w:val="28"/>
        </w:rPr>
      </w:pPr>
      <w:r w:rsidRPr="00864551">
        <w:rPr>
          <w:rFonts w:ascii="Times New Roman" w:hAnsi="Times New Roman"/>
          <w:b/>
          <w:spacing w:val="-2"/>
          <w:sz w:val="28"/>
          <w:szCs w:val="28"/>
        </w:rPr>
        <w:t>. Процедуры средств контроля , процедуры по существу и их доку</w:t>
      </w:r>
      <w:r w:rsidRPr="00864551">
        <w:rPr>
          <w:rFonts w:ascii="Times New Roman" w:hAnsi="Times New Roman"/>
          <w:b/>
          <w:spacing w:val="-2"/>
          <w:sz w:val="28"/>
          <w:szCs w:val="28"/>
        </w:rPr>
        <w:softHyphen/>
      </w:r>
      <w:r w:rsidRPr="00864551">
        <w:rPr>
          <w:rFonts w:ascii="Times New Roman" w:hAnsi="Times New Roman"/>
          <w:b/>
          <w:sz w:val="28"/>
          <w:szCs w:val="28"/>
        </w:rPr>
        <w:t>ментирование.</w:t>
      </w: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z w:val="28"/>
          <w:szCs w:val="28"/>
        </w:rPr>
      </w:pP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pacing w:val="-6"/>
          <w:sz w:val="28"/>
          <w:szCs w:val="28"/>
        </w:rPr>
      </w:pP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xml:space="preserve">Процедуры (средства) контроля (Control procedures) – политика и процедуры, организованные руководством организации в дополнение к контрольной среде для реализации конкретных ее задач. </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Примерами процедур контроля являются:</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арифметический контроль правильности произведенных записей;</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осуществление контроля использования среды компьютерных информационных систем, в частности, путем установления ограничения круга лиц для внесения изменений в информационные ресурсы компьютерных программ или самого допуска к базам данных;</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контроль составления первичных документов, отражающих хозяйственные операции, включая процедуры их одобрения (согласования и санкционирования);</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сопоставление внутренних данных с внешними источниками информации;</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сравнение фактического наличия имущества (денежных средств, ценных бумаг и проч.) с данными бухгалтерского учета путем проведения инвентаризаций;</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установление ограничений прямого физического доступа к имуществу и информации;</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проведение регулярного сравнительного анализа фактических и запланированных результатов финансово-хозяйственной деятельности.</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Так, действенный контроль составления первичных документов характеризуется следующими признаками:</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документы имеют непрерывную сплошную нумерацию с целью выявления в необходимых случаях отсутствующих документов, а также быстрого поиска самих документов;</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документы составляются в момент совершения хозяйственной операции или сразу по ее окончании (следует отметить, что данное положение также предусмотрено ст. 9 Федерального закона «О бухгалтерском учете»);</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документы достаточно просты и доступны для понимания (требование «прозрачности» к финансовой информации);</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применяются унифицированные формы первичных учетных документов (данное положение тоже предусмотрено Федеральным законом «О бухгалтерском учете»);</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разработаны, утверждены руководством и соблюдаются работниками организации график документооборота, структура самих документов (к последней относится, к примеру, рабочий план счетов бухгалтерского учета);</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 хозяйственные операции, отраженные в документах, выполняются с одобрения руководства организации.</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Такому средству контроля, как ограничение прямого физического доступа к имуществу и информации организации, свойственно наличие оборудованных кассовых помещений, складов для хранения материальных ценностей, охранной и пожарной сигнализации, сейфов для хранения документов на бумажных носителях, паролей доступа к компьютерным базам данных и т.д.</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Одной из важнейших процедур контроля, рассмотренных выше, является инвентаризация имущества и обязательств организации. В ходе ее проведения устанавливаются и устраняются расхождения между фактическим наличием имущества (или обязательств) и данными бухгалтерского учета. Посредством проведения инвентаризаций производится оценка степени реальности аудируемой финансовой отчетности (чаще говорят, что те или иные статьи бухгалтерской отчетности подтверждены или не подтверждены проверкой наличия их в натуре - инвентаризацией).</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r w:rsidRPr="00EB5373">
        <w:rPr>
          <w:rFonts w:ascii="Times New Roman" w:eastAsia="Times-Roman" w:hAnsi="Times New Roman"/>
          <w:sz w:val="28"/>
          <w:szCs w:val="28"/>
        </w:rPr>
        <w:t>При этом аудитор обращает внимание на то, как в организации за проверяемый период проводились инвентаризации, или сам может ее организовать (в ходе самой проверки).По результатам инвентаризации составляется  рабочий документ №1</w:t>
      </w:r>
    </w:p>
    <w:p w:rsidR="000A4DBC" w:rsidRPr="00EB5373" w:rsidRDefault="000A4DBC" w:rsidP="00EE500D">
      <w:pPr>
        <w:pStyle w:val="1"/>
        <w:jc w:val="right"/>
        <w:rPr>
          <w:rFonts w:ascii="Times New Roman" w:hAnsi="Times New Roman"/>
        </w:rPr>
      </w:pPr>
      <w:r w:rsidRPr="00EB5373">
        <w:rPr>
          <w:rFonts w:ascii="Times New Roman" w:eastAsia="Times-Roman" w:hAnsi="Times New Roman"/>
        </w:rPr>
        <w:t xml:space="preserve"> </w:t>
      </w:r>
    </w:p>
    <w:p w:rsidR="000A4DBC" w:rsidRPr="00EB5373" w:rsidRDefault="000A4DBC" w:rsidP="00EE500D">
      <w:pPr>
        <w:spacing w:after="0" w:line="360" w:lineRule="auto"/>
        <w:ind w:firstLine="6840"/>
        <w:jc w:val="right"/>
        <w:outlineLvl w:val="0"/>
        <w:rPr>
          <w:rFonts w:ascii="Times New Roman" w:hAnsi="Times New Roman"/>
          <w:b/>
          <w:bCs/>
          <w:sz w:val="28"/>
          <w:szCs w:val="28"/>
        </w:rPr>
      </w:pPr>
      <w:r w:rsidRPr="00EB5373">
        <w:rPr>
          <w:rFonts w:ascii="Times New Roman" w:hAnsi="Times New Roman"/>
          <w:b/>
          <w:bCs/>
          <w:sz w:val="28"/>
          <w:szCs w:val="28"/>
        </w:rPr>
        <w:t>РД 1</w:t>
      </w:r>
    </w:p>
    <w:p w:rsidR="000A4DBC" w:rsidRPr="00EB5373" w:rsidRDefault="000A4DBC" w:rsidP="00EE500D">
      <w:pPr>
        <w:pStyle w:val="ad"/>
        <w:outlineLvl w:val="0"/>
        <w:rPr>
          <w:rFonts w:ascii="Times New Roman" w:hAnsi="Times New Roman"/>
          <w:sz w:val="28"/>
          <w:szCs w:val="28"/>
        </w:rPr>
      </w:pPr>
      <w:r w:rsidRPr="00EB5373">
        <w:rPr>
          <w:rFonts w:ascii="Times New Roman" w:hAnsi="Times New Roman"/>
          <w:sz w:val="28"/>
          <w:szCs w:val="28"/>
        </w:rPr>
        <w:t>Организация ООО «Мотор»</w:t>
      </w:r>
    </w:p>
    <w:p w:rsidR="000A4DBC" w:rsidRPr="00EB5373" w:rsidRDefault="000A4DBC" w:rsidP="00EE500D">
      <w:pPr>
        <w:pStyle w:val="ad"/>
        <w:rPr>
          <w:rFonts w:ascii="Times New Roman" w:hAnsi="Times New Roman"/>
          <w:sz w:val="28"/>
          <w:szCs w:val="28"/>
        </w:rPr>
      </w:pPr>
      <w:r w:rsidRPr="00EB5373">
        <w:rPr>
          <w:rFonts w:ascii="Times New Roman" w:hAnsi="Times New Roman"/>
          <w:sz w:val="28"/>
          <w:szCs w:val="28"/>
        </w:rPr>
        <w:t>Период проверки: 01.01.2009-31.12.2009</w:t>
      </w:r>
    </w:p>
    <w:p w:rsidR="000A4DBC" w:rsidRPr="00EB5373" w:rsidRDefault="000A4DBC" w:rsidP="00EE500D">
      <w:pPr>
        <w:pStyle w:val="ad"/>
        <w:rPr>
          <w:rFonts w:ascii="Times New Roman" w:hAnsi="Times New Roman"/>
          <w:sz w:val="28"/>
          <w:szCs w:val="28"/>
        </w:rPr>
      </w:pPr>
      <w:r w:rsidRPr="00EB5373">
        <w:rPr>
          <w:rFonts w:ascii="Times New Roman" w:hAnsi="Times New Roman"/>
          <w:sz w:val="28"/>
          <w:szCs w:val="28"/>
        </w:rPr>
        <w:t>Составила: Смирнов А. С.</w:t>
      </w:r>
    </w:p>
    <w:p w:rsidR="000A4DBC" w:rsidRPr="00EB5373" w:rsidRDefault="000A4DBC" w:rsidP="00EE500D">
      <w:pPr>
        <w:pStyle w:val="ad"/>
        <w:rPr>
          <w:rFonts w:ascii="Times New Roman" w:hAnsi="Times New Roman"/>
          <w:sz w:val="28"/>
          <w:szCs w:val="28"/>
        </w:rPr>
      </w:pPr>
      <w:r w:rsidRPr="00EB5373">
        <w:rPr>
          <w:rFonts w:ascii="Times New Roman" w:hAnsi="Times New Roman"/>
          <w:sz w:val="28"/>
          <w:szCs w:val="28"/>
        </w:rPr>
        <w:t>Дата проверки: 07.02.2010г.</w:t>
      </w:r>
    </w:p>
    <w:p w:rsidR="000A4DBC" w:rsidRPr="00EB5373" w:rsidRDefault="000A4DBC" w:rsidP="00EE500D">
      <w:pPr>
        <w:pStyle w:val="ad"/>
        <w:rPr>
          <w:rFonts w:ascii="Times New Roman" w:hAnsi="Times New Roman"/>
          <w:sz w:val="28"/>
          <w:szCs w:val="28"/>
        </w:rPr>
      </w:pPr>
      <w:r w:rsidRPr="00EB5373">
        <w:rPr>
          <w:rFonts w:ascii="Times New Roman" w:hAnsi="Times New Roman"/>
          <w:sz w:val="28"/>
          <w:szCs w:val="28"/>
        </w:rPr>
        <w:t>Проверка соответствия данных инвентаризации за 2009 год данным бухгалтерского учета.</w:t>
      </w:r>
    </w:p>
    <w:p w:rsidR="000A4DBC" w:rsidRPr="00EB5373" w:rsidRDefault="000A4DBC" w:rsidP="00EE500D">
      <w:pPr>
        <w:pStyle w:val="ad"/>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00"/>
        <w:gridCol w:w="1857"/>
        <w:gridCol w:w="1774"/>
        <w:gridCol w:w="1548"/>
      </w:tblGrid>
      <w:tr w:rsidR="000A4DBC" w:rsidRPr="000707AC" w:rsidTr="008D6FA4">
        <w:tc>
          <w:tcPr>
            <w:tcW w:w="900"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 п/п</w:t>
            </w:r>
          </w:p>
        </w:tc>
        <w:tc>
          <w:tcPr>
            <w:tcW w:w="3100"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 xml:space="preserve">Наименование группы </w:t>
            </w:r>
          </w:p>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Ценностей:</w:t>
            </w:r>
          </w:p>
        </w:tc>
        <w:tc>
          <w:tcPr>
            <w:tcW w:w="1857"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Данные кассовой книги, руб.</w:t>
            </w:r>
          </w:p>
        </w:tc>
        <w:tc>
          <w:tcPr>
            <w:tcW w:w="1774"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Данные по инвентаризации , шт.</w:t>
            </w:r>
          </w:p>
        </w:tc>
        <w:tc>
          <w:tcPr>
            <w:tcW w:w="1548"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Отклонения</w:t>
            </w:r>
          </w:p>
        </w:tc>
      </w:tr>
      <w:tr w:rsidR="000A4DBC" w:rsidRPr="000707AC" w:rsidTr="008D6FA4">
        <w:tc>
          <w:tcPr>
            <w:tcW w:w="900"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1</w:t>
            </w:r>
          </w:p>
        </w:tc>
        <w:tc>
          <w:tcPr>
            <w:tcW w:w="3100" w:type="dxa"/>
          </w:tcPr>
          <w:p w:rsidR="000A4DBC" w:rsidRPr="000707AC" w:rsidRDefault="000A4DBC" w:rsidP="008D6FA4">
            <w:pPr>
              <w:pStyle w:val="ad"/>
              <w:spacing w:line="240" w:lineRule="auto"/>
              <w:rPr>
                <w:rFonts w:ascii="Times New Roman" w:hAnsi="Times New Roman"/>
                <w:sz w:val="28"/>
                <w:szCs w:val="28"/>
              </w:rPr>
            </w:pPr>
            <w:r w:rsidRPr="000707AC">
              <w:rPr>
                <w:rFonts w:ascii="Times New Roman" w:hAnsi="Times New Roman"/>
                <w:sz w:val="28"/>
                <w:szCs w:val="28"/>
              </w:rPr>
              <w:t>Наличные денежные средства</w:t>
            </w:r>
          </w:p>
        </w:tc>
        <w:tc>
          <w:tcPr>
            <w:tcW w:w="1857"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700</w:t>
            </w:r>
          </w:p>
        </w:tc>
        <w:tc>
          <w:tcPr>
            <w:tcW w:w="1774"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700</w:t>
            </w:r>
          </w:p>
        </w:tc>
        <w:tc>
          <w:tcPr>
            <w:tcW w:w="1548"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w:t>
            </w:r>
          </w:p>
        </w:tc>
      </w:tr>
      <w:tr w:rsidR="000A4DBC" w:rsidRPr="000707AC" w:rsidTr="008D6FA4">
        <w:tc>
          <w:tcPr>
            <w:tcW w:w="900"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2</w:t>
            </w:r>
          </w:p>
        </w:tc>
        <w:tc>
          <w:tcPr>
            <w:tcW w:w="3100" w:type="dxa"/>
          </w:tcPr>
          <w:p w:rsidR="000A4DBC" w:rsidRPr="000707AC" w:rsidRDefault="000A4DBC" w:rsidP="008D6FA4">
            <w:pPr>
              <w:pStyle w:val="ad"/>
              <w:spacing w:line="240" w:lineRule="auto"/>
              <w:rPr>
                <w:rFonts w:ascii="Times New Roman" w:hAnsi="Times New Roman"/>
                <w:sz w:val="28"/>
                <w:szCs w:val="28"/>
              </w:rPr>
            </w:pPr>
            <w:r w:rsidRPr="000707AC">
              <w:rPr>
                <w:rFonts w:ascii="Times New Roman" w:hAnsi="Times New Roman"/>
                <w:sz w:val="28"/>
                <w:szCs w:val="28"/>
              </w:rPr>
              <w:t>Марок</w:t>
            </w:r>
          </w:p>
        </w:tc>
        <w:tc>
          <w:tcPr>
            <w:tcW w:w="1857"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w:t>
            </w:r>
          </w:p>
        </w:tc>
        <w:tc>
          <w:tcPr>
            <w:tcW w:w="1774"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w:t>
            </w:r>
          </w:p>
        </w:tc>
        <w:tc>
          <w:tcPr>
            <w:tcW w:w="1548"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w:t>
            </w:r>
          </w:p>
        </w:tc>
      </w:tr>
      <w:tr w:rsidR="000A4DBC" w:rsidRPr="000707AC" w:rsidTr="008D6FA4">
        <w:tc>
          <w:tcPr>
            <w:tcW w:w="900"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3</w:t>
            </w:r>
          </w:p>
        </w:tc>
        <w:tc>
          <w:tcPr>
            <w:tcW w:w="3100" w:type="dxa"/>
          </w:tcPr>
          <w:p w:rsidR="000A4DBC" w:rsidRPr="000707AC" w:rsidRDefault="000A4DBC" w:rsidP="008D6FA4">
            <w:pPr>
              <w:pStyle w:val="ad"/>
              <w:spacing w:line="240" w:lineRule="auto"/>
              <w:rPr>
                <w:rFonts w:ascii="Times New Roman" w:hAnsi="Times New Roman"/>
                <w:sz w:val="28"/>
                <w:szCs w:val="28"/>
              </w:rPr>
            </w:pPr>
            <w:r w:rsidRPr="000707AC">
              <w:rPr>
                <w:rFonts w:ascii="Times New Roman" w:hAnsi="Times New Roman"/>
                <w:sz w:val="28"/>
                <w:szCs w:val="28"/>
              </w:rPr>
              <w:t>Ценных бумаг</w:t>
            </w:r>
          </w:p>
        </w:tc>
        <w:tc>
          <w:tcPr>
            <w:tcW w:w="1857"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w:t>
            </w:r>
          </w:p>
        </w:tc>
        <w:tc>
          <w:tcPr>
            <w:tcW w:w="1774"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w:t>
            </w:r>
          </w:p>
        </w:tc>
        <w:tc>
          <w:tcPr>
            <w:tcW w:w="1548" w:type="dxa"/>
          </w:tcPr>
          <w:p w:rsidR="000A4DBC" w:rsidRPr="000707AC" w:rsidRDefault="000A4DBC" w:rsidP="008D6FA4">
            <w:pPr>
              <w:pStyle w:val="ad"/>
              <w:spacing w:line="240" w:lineRule="auto"/>
              <w:jc w:val="center"/>
              <w:rPr>
                <w:rFonts w:ascii="Times New Roman" w:hAnsi="Times New Roman"/>
                <w:sz w:val="28"/>
                <w:szCs w:val="28"/>
              </w:rPr>
            </w:pPr>
            <w:r w:rsidRPr="000707AC">
              <w:rPr>
                <w:rFonts w:ascii="Times New Roman" w:hAnsi="Times New Roman"/>
                <w:sz w:val="28"/>
                <w:szCs w:val="28"/>
              </w:rPr>
              <w:t>-</w:t>
            </w:r>
          </w:p>
        </w:tc>
      </w:tr>
    </w:tbl>
    <w:p w:rsidR="000A4DBC" w:rsidRPr="00EB5373" w:rsidRDefault="000A4DBC" w:rsidP="00EE500D">
      <w:pPr>
        <w:pStyle w:val="ad"/>
        <w:rPr>
          <w:rFonts w:ascii="Times New Roman" w:hAnsi="Times New Roman"/>
          <w:sz w:val="28"/>
          <w:szCs w:val="28"/>
        </w:rPr>
      </w:pPr>
    </w:p>
    <w:p w:rsidR="000A4DBC" w:rsidRPr="00EB5373" w:rsidRDefault="000A4DBC" w:rsidP="00EE500D">
      <w:pPr>
        <w:pStyle w:val="ad"/>
        <w:rPr>
          <w:rFonts w:ascii="Times New Roman" w:hAnsi="Times New Roman"/>
          <w:sz w:val="28"/>
          <w:szCs w:val="28"/>
        </w:rPr>
      </w:pPr>
      <w:r w:rsidRPr="00EB5373">
        <w:rPr>
          <w:rFonts w:ascii="Times New Roman" w:hAnsi="Times New Roman"/>
          <w:sz w:val="28"/>
          <w:szCs w:val="28"/>
        </w:rPr>
        <w:t>Аудитор                                                                                                                                   Смирнов А. С.</w:t>
      </w:r>
    </w:p>
    <w:p w:rsidR="000A4DBC" w:rsidRPr="00EB5373" w:rsidRDefault="000A4DBC" w:rsidP="00EE500D">
      <w:pPr>
        <w:pStyle w:val="ad"/>
        <w:rPr>
          <w:rFonts w:ascii="Times New Roman" w:hAnsi="Times New Roman"/>
          <w:sz w:val="28"/>
          <w:szCs w:val="28"/>
        </w:rPr>
      </w:pPr>
      <w:r w:rsidRPr="00EB5373">
        <w:rPr>
          <w:rFonts w:ascii="Times New Roman" w:hAnsi="Times New Roman"/>
          <w:sz w:val="28"/>
          <w:szCs w:val="28"/>
        </w:rPr>
        <w:t>Дата                                                                                                                                           07.02.2010г.</w:t>
      </w:r>
    </w:p>
    <w:p w:rsidR="000A4DBC" w:rsidRPr="00EB5373" w:rsidRDefault="000A4DBC" w:rsidP="00EE500D">
      <w:pPr>
        <w:pStyle w:val="ad"/>
        <w:rPr>
          <w:rFonts w:ascii="Times New Roman" w:hAnsi="Times New Roman"/>
          <w:sz w:val="28"/>
          <w:szCs w:val="28"/>
        </w:rPr>
      </w:pPr>
      <w:r w:rsidRPr="00EB5373">
        <w:rPr>
          <w:rFonts w:ascii="Times New Roman" w:hAnsi="Times New Roman"/>
          <w:sz w:val="28"/>
          <w:szCs w:val="28"/>
        </w:rPr>
        <w:t>Вывод: инвентаризация денежных средств  расхождений не показала.</w:t>
      </w:r>
      <w:r w:rsidRPr="00EB5373">
        <w:rPr>
          <w:rStyle w:val="FontStyle22"/>
          <w:rFonts w:ascii="Times New Roman" w:hAnsi="Times New Roman" w:cs="Times New Roman"/>
          <w:color w:val="000000"/>
          <w:sz w:val="28"/>
          <w:szCs w:val="28"/>
        </w:rPr>
        <w:t xml:space="preserve"> На предприятии отработанная система внутреннего контроля за движением денежных средств в кассе: налаженная система проведения внезапных ревизий кассы с полным пересчетом денежной наличности и проверкой других ценностей находящихся в кассе, имеется приказ руководителя, устанавливающего периодичность проверок</w:t>
      </w:r>
      <w:r w:rsidRPr="00EB5373">
        <w:rPr>
          <w:rFonts w:ascii="Times New Roman" w:hAnsi="Times New Roman"/>
          <w:sz w:val="28"/>
          <w:szCs w:val="28"/>
        </w:rPr>
        <w:t xml:space="preserve"> </w:t>
      </w:r>
    </w:p>
    <w:p w:rsidR="000A4DBC" w:rsidRPr="00EB5373" w:rsidRDefault="000A4DBC" w:rsidP="00452022">
      <w:pPr>
        <w:spacing w:line="360" w:lineRule="auto"/>
        <w:ind w:firstLine="709"/>
        <w:rPr>
          <w:rFonts w:ascii="Times New Roman" w:hAnsi="Times New Roman"/>
          <w:color w:val="000000"/>
          <w:sz w:val="28"/>
          <w:szCs w:val="28"/>
        </w:rPr>
      </w:pPr>
    </w:p>
    <w:p w:rsidR="000A4DBC" w:rsidRPr="00EB5373" w:rsidRDefault="000A4DBC" w:rsidP="008108F4">
      <w:pPr>
        <w:spacing w:after="0" w:line="360" w:lineRule="auto"/>
        <w:jc w:val="both"/>
        <w:outlineLvl w:val="0"/>
        <w:rPr>
          <w:rFonts w:ascii="Times New Roman" w:hAnsi="Times New Roman"/>
          <w:b/>
          <w:bCs/>
          <w:sz w:val="28"/>
          <w:szCs w:val="28"/>
        </w:rPr>
      </w:pPr>
      <w:r w:rsidRPr="00EB5373">
        <w:rPr>
          <w:rFonts w:ascii="Times New Roman" w:hAnsi="Times New Roman"/>
          <w:sz w:val="28"/>
          <w:szCs w:val="28"/>
        </w:rPr>
        <w:t xml:space="preserve">Проверка соблюдения установленного размера проведения наличных расчетов между юридическими лицами состоит в том, чтобы установить соответствие Указанию N 1050-У. Результаты проверки могут быть оформлены   </w:t>
      </w:r>
      <w:r>
        <w:rPr>
          <w:rFonts w:ascii="Times New Roman" w:hAnsi="Times New Roman"/>
          <w:b/>
          <w:bCs/>
          <w:sz w:val="28"/>
          <w:szCs w:val="28"/>
        </w:rPr>
        <w:t>РД 2</w:t>
      </w:r>
    </w:p>
    <w:p w:rsidR="000A4DBC" w:rsidRPr="00EB5373" w:rsidRDefault="000A4DBC" w:rsidP="008108F4">
      <w:pPr>
        <w:pStyle w:val="ConsPlusNormal"/>
        <w:widowControl/>
        <w:spacing w:line="360" w:lineRule="auto"/>
        <w:ind w:firstLine="360"/>
        <w:rPr>
          <w:rFonts w:ascii="Times New Roman" w:hAnsi="Times New Roman" w:cs="Times New Roman"/>
          <w:sz w:val="28"/>
          <w:szCs w:val="28"/>
        </w:rPr>
      </w:pPr>
      <w:r w:rsidRPr="00EB5373">
        <w:rPr>
          <w:rFonts w:ascii="Times New Roman" w:hAnsi="Times New Roman" w:cs="Times New Roman"/>
          <w:sz w:val="28"/>
          <w:szCs w:val="28"/>
        </w:rPr>
        <w:t xml:space="preserve">    .</w:t>
      </w:r>
    </w:p>
    <w:p w:rsidR="000A4DBC" w:rsidRPr="00EB5373" w:rsidRDefault="000A4DBC" w:rsidP="008108F4">
      <w:pPr>
        <w:spacing w:after="0" w:line="360" w:lineRule="auto"/>
        <w:ind w:firstLine="6840"/>
        <w:jc w:val="right"/>
        <w:outlineLvl w:val="0"/>
        <w:rPr>
          <w:rFonts w:ascii="Times New Roman" w:hAnsi="Times New Roman"/>
          <w:b/>
          <w:bCs/>
          <w:sz w:val="28"/>
          <w:szCs w:val="28"/>
        </w:rPr>
      </w:pPr>
      <w:r>
        <w:rPr>
          <w:rFonts w:ascii="Times New Roman" w:hAnsi="Times New Roman"/>
          <w:b/>
          <w:bCs/>
          <w:sz w:val="28"/>
          <w:szCs w:val="28"/>
        </w:rPr>
        <w:t>РД 2</w:t>
      </w:r>
    </w:p>
    <w:p w:rsidR="000A4DBC" w:rsidRPr="00EB5373" w:rsidRDefault="000A4DBC" w:rsidP="008108F4">
      <w:pPr>
        <w:spacing w:after="0" w:line="360" w:lineRule="auto"/>
        <w:ind w:firstLine="6840"/>
        <w:jc w:val="right"/>
        <w:outlineLvl w:val="0"/>
        <w:rPr>
          <w:rFonts w:ascii="Times New Roman" w:hAnsi="Times New Roman"/>
          <w:b/>
          <w:bCs/>
          <w:sz w:val="28"/>
          <w:szCs w:val="28"/>
        </w:rPr>
      </w:pPr>
    </w:p>
    <w:p w:rsidR="000A4DBC" w:rsidRPr="00EB5373" w:rsidRDefault="000A4DBC" w:rsidP="00603456">
      <w:pPr>
        <w:pStyle w:val="ad"/>
        <w:outlineLvl w:val="0"/>
        <w:rPr>
          <w:rFonts w:ascii="Times New Roman" w:hAnsi="Times New Roman"/>
          <w:sz w:val="28"/>
          <w:szCs w:val="28"/>
        </w:rPr>
      </w:pPr>
      <w:r w:rsidRPr="00EB5373">
        <w:rPr>
          <w:rFonts w:ascii="Times New Roman" w:hAnsi="Times New Roman"/>
          <w:sz w:val="28"/>
          <w:szCs w:val="28"/>
        </w:rPr>
        <w:t>Организация ООО «Мотор»</w:t>
      </w:r>
    </w:p>
    <w:p w:rsidR="000A4DBC" w:rsidRPr="00EB5373" w:rsidRDefault="000A4DBC" w:rsidP="00603456">
      <w:pPr>
        <w:pStyle w:val="ad"/>
        <w:rPr>
          <w:rFonts w:ascii="Times New Roman" w:hAnsi="Times New Roman"/>
          <w:sz w:val="28"/>
          <w:szCs w:val="28"/>
        </w:rPr>
      </w:pPr>
      <w:r w:rsidRPr="00EB5373">
        <w:rPr>
          <w:rFonts w:ascii="Times New Roman" w:hAnsi="Times New Roman"/>
          <w:sz w:val="28"/>
          <w:szCs w:val="28"/>
        </w:rPr>
        <w:t>Период проверки: 01.01.2009-31.12.2009</w:t>
      </w:r>
    </w:p>
    <w:p w:rsidR="000A4DBC" w:rsidRPr="00EB5373" w:rsidRDefault="000A4DBC" w:rsidP="00603456">
      <w:pPr>
        <w:pStyle w:val="ad"/>
        <w:rPr>
          <w:rFonts w:ascii="Times New Roman" w:hAnsi="Times New Roman"/>
          <w:sz w:val="28"/>
          <w:szCs w:val="28"/>
        </w:rPr>
      </w:pPr>
      <w:r w:rsidRPr="00EB5373">
        <w:rPr>
          <w:rFonts w:ascii="Times New Roman" w:hAnsi="Times New Roman"/>
          <w:sz w:val="28"/>
          <w:szCs w:val="28"/>
        </w:rPr>
        <w:t>Составила: Смирнов А. С.</w:t>
      </w:r>
    </w:p>
    <w:p w:rsidR="000A4DBC" w:rsidRPr="00EB5373" w:rsidRDefault="000A4DBC" w:rsidP="00603456">
      <w:pPr>
        <w:pStyle w:val="ad"/>
        <w:rPr>
          <w:rFonts w:ascii="Times New Roman" w:hAnsi="Times New Roman"/>
          <w:sz w:val="28"/>
          <w:szCs w:val="28"/>
        </w:rPr>
      </w:pPr>
      <w:r w:rsidRPr="00EB5373">
        <w:rPr>
          <w:rFonts w:ascii="Times New Roman" w:hAnsi="Times New Roman"/>
          <w:sz w:val="28"/>
          <w:szCs w:val="28"/>
        </w:rPr>
        <w:t>Дата проверки: 08.02.2010г.</w:t>
      </w:r>
    </w:p>
    <w:p w:rsidR="000A4DBC" w:rsidRPr="00EB5373" w:rsidRDefault="000A4DBC" w:rsidP="00603456">
      <w:pPr>
        <w:spacing w:after="0" w:line="360" w:lineRule="auto"/>
        <w:outlineLvl w:val="0"/>
        <w:rPr>
          <w:rFonts w:ascii="Times New Roman" w:hAnsi="Times New Roman"/>
          <w:b/>
          <w:bCs/>
          <w:sz w:val="28"/>
          <w:szCs w:val="28"/>
        </w:rPr>
      </w:pPr>
    </w:p>
    <w:p w:rsidR="000A4DBC" w:rsidRPr="00EB5373" w:rsidRDefault="000A4DBC" w:rsidP="008108F4">
      <w:pPr>
        <w:spacing w:line="360" w:lineRule="auto"/>
        <w:ind w:firstLine="709"/>
        <w:rPr>
          <w:rFonts w:ascii="Times New Roman" w:hAnsi="Times New Roman"/>
          <w:b/>
          <w:bCs/>
          <w:color w:val="000000"/>
          <w:sz w:val="28"/>
          <w:szCs w:val="28"/>
        </w:rPr>
      </w:pPr>
      <w:r w:rsidRPr="00EB5373">
        <w:rPr>
          <w:rFonts w:ascii="Times New Roman" w:hAnsi="Times New Roman"/>
          <w:b/>
          <w:bCs/>
          <w:color w:val="000000"/>
          <w:sz w:val="28"/>
          <w:szCs w:val="28"/>
        </w:rPr>
        <w:t>Проверка соблюдения лимита остатка наличных средств в кассе и предельного размера расчетов наличными деньгами с юридическими лицами</w:t>
      </w:r>
    </w:p>
    <w:tbl>
      <w:tblPr>
        <w:tblW w:w="10260" w:type="dxa"/>
        <w:tblInd w:w="-650" w:type="dxa"/>
        <w:tblLayout w:type="fixed"/>
        <w:tblCellMar>
          <w:left w:w="70" w:type="dxa"/>
          <w:right w:w="70" w:type="dxa"/>
        </w:tblCellMar>
        <w:tblLook w:val="0000" w:firstRow="0" w:lastRow="0" w:firstColumn="0" w:lastColumn="0" w:noHBand="0" w:noVBand="0"/>
      </w:tblPr>
      <w:tblGrid>
        <w:gridCol w:w="1485"/>
        <w:gridCol w:w="1755"/>
        <w:gridCol w:w="2025"/>
        <w:gridCol w:w="1350"/>
        <w:gridCol w:w="1620"/>
        <w:gridCol w:w="2025"/>
      </w:tblGrid>
      <w:tr w:rsidR="000A4DBC" w:rsidRPr="000707AC" w:rsidTr="008D6FA4">
        <w:trPr>
          <w:trHeight w:val="840"/>
        </w:trPr>
        <w:tc>
          <w:tcPr>
            <w:tcW w:w="1485" w:type="dxa"/>
            <w:tcBorders>
              <w:top w:val="single" w:sz="6" w:space="0" w:color="auto"/>
              <w:left w:val="single" w:sz="6" w:space="0" w:color="auto"/>
              <w:bottom w:val="single" w:sz="6" w:space="0" w:color="auto"/>
              <w:right w:val="single" w:sz="6" w:space="0" w:color="auto"/>
            </w:tcBorders>
          </w:tcPr>
          <w:p w:rsidR="000A4DBC" w:rsidRPr="000707AC" w:rsidRDefault="000A4DBC" w:rsidP="008108F4">
            <w:pPr>
              <w:rPr>
                <w:rFonts w:ascii="Times New Roman" w:hAnsi="Times New Roman"/>
                <w:sz w:val="28"/>
                <w:szCs w:val="28"/>
              </w:rPr>
            </w:pPr>
            <w:r w:rsidRPr="000707AC">
              <w:rPr>
                <w:rFonts w:ascii="Times New Roman" w:hAnsi="Times New Roman"/>
                <w:sz w:val="28"/>
                <w:szCs w:val="28"/>
              </w:rPr>
              <w:t>Первичный</w:t>
            </w:r>
            <w:r w:rsidRPr="000707AC">
              <w:rPr>
                <w:rFonts w:ascii="Times New Roman" w:hAnsi="Times New Roman"/>
                <w:sz w:val="28"/>
                <w:szCs w:val="28"/>
              </w:rPr>
              <w:br/>
              <w:t xml:space="preserve">учетный </w:t>
            </w:r>
            <w:r w:rsidRPr="000707AC">
              <w:rPr>
                <w:rFonts w:ascii="Times New Roman" w:hAnsi="Times New Roman"/>
                <w:sz w:val="28"/>
                <w:szCs w:val="28"/>
              </w:rPr>
              <w:br/>
              <w:t xml:space="preserve">документ </w:t>
            </w:r>
          </w:p>
        </w:tc>
        <w:tc>
          <w:tcPr>
            <w:tcW w:w="1755" w:type="dxa"/>
            <w:tcBorders>
              <w:top w:val="single" w:sz="6" w:space="0" w:color="auto"/>
              <w:left w:val="single" w:sz="6" w:space="0" w:color="auto"/>
              <w:bottom w:val="single" w:sz="6" w:space="0" w:color="auto"/>
              <w:right w:val="single" w:sz="6" w:space="0" w:color="auto"/>
            </w:tcBorders>
          </w:tcPr>
          <w:p w:rsidR="000A4DBC" w:rsidRPr="000707AC" w:rsidRDefault="000A4DBC" w:rsidP="008108F4">
            <w:pPr>
              <w:rPr>
                <w:rFonts w:ascii="Times New Roman" w:hAnsi="Times New Roman"/>
                <w:sz w:val="28"/>
                <w:szCs w:val="28"/>
              </w:rPr>
            </w:pPr>
            <w:r w:rsidRPr="000707AC">
              <w:rPr>
                <w:rFonts w:ascii="Times New Roman" w:hAnsi="Times New Roman"/>
                <w:sz w:val="28"/>
                <w:szCs w:val="28"/>
              </w:rPr>
              <w:t>Наименование</w:t>
            </w:r>
            <w:r w:rsidRPr="000707AC">
              <w:rPr>
                <w:rFonts w:ascii="Times New Roman" w:hAnsi="Times New Roman"/>
                <w:sz w:val="28"/>
                <w:szCs w:val="28"/>
              </w:rPr>
              <w:br/>
              <w:t xml:space="preserve">поставщика </w:t>
            </w:r>
          </w:p>
        </w:tc>
        <w:tc>
          <w:tcPr>
            <w:tcW w:w="2025"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Основание  </w:t>
            </w:r>
            <w:r w:rsidRPr="000707AC">
              <w:rPr>
                <w:rFonts w:ascii="Times New Roman" w:hAnsi="Times New Roman"/>
                <w:sz w:val="28"/>
                <w:szCs w:val="28"/>
              </w:rPr>
              <w:br/>
              <w:t xml:space="preserve">платежа   </w:t>
            </w:r>
          </w:p>
        </w:tc>
        <w:tc>
          <w:tcPr>
            <w:tcW w:w="1350"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Сумма, </w:t>
            </w:r>
            <w:r w:rsidRPr="000707AC">
              <w:rPr>
                <w:rFonts w:ascii="Times New Roman" w:hAnsi="Times New Roman"/>
                <w:sz w:val="28"/>
                <w:szCs w:val="28"/>
              </w:rPr>
              <w:br/>
              <w:t xml:space="preserve">руб.  </w:t>
            </w:r>
          </w:p>
        </w:tc>
        <w:tc>
          <w:tcPr>
            <w:tcW w:w="1620"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Лимит   </w:t>
            </w:r>
            <w:r w:rsidRPr="000707AC">
              <w:rPr>
                <w:rFonts w:ascii="Times New Roman" w:hAnsi="Times New Roman"/>
                <w:sz w:val="28"/>
                <w:szCs w:val="28"/>
              </w:rPr>
              <w:br/>
              <w:t xml:space="preserve">расчета  </w:t>
            </w:r>
            <w:r w:rsidRPr="000707AC">
              <w:rPr>
                <w:rFonts w:ascii="Times New Roman" w:hAnsi="Times New Roman"/>
                <w:sz w:val="28"/>
                <w:szCs w:val="28"/>
              </w:rPr>
              <w:br/>
              <w:t xml:space="preserve">наличными </w:t>
            </w:r>
            <w:r w:rsidRPr="000707AC">
              <w:rPr>
                <w:rFonts w:ascii="Times New Roman" w:hAnsi="Times New Roman"/>
                <w:sz w:val="28"/>
                <w:szCs w:val="28"/>
              </w:rPr>
              <w:br/>
              <w:t xml:space="preserve">денежными </w:t>
            </w:r>
            <w:r w:rsidRPr="000707AC">
              <w:rPr>
                <w:rFonts w:ascii="Times New Roman" w:hAnsi="Times New Roman"/>
                <w:sz w:val="28"/>
                <w:szCs w:val="28"/>
              </w:rPr>
              <w:br/>
              <w:t>средствами,</w:t>
            </w:r>
            <w:r w:rsidRPr="000707AC">
              <w:rPr>
                <w:rFonts w:ascii="Times New Roman" w:hAnsi="Times New Roman"/>
                <w:sz w:val="28"/>
                <w:szCs w:val="28"/>
              </w:rPr>
              <w:br/>
              <w:t xml:space="preserve">руб.   </w:t>
            </w:r>
          </w:p>
        </w:tc>
        <w:tc>
          <w:tcPr>
            <w:tcW w:w="2025"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Превышение  </w:t>
            </w:r>
            <w:r w:rsidRPr="000707AC">
              <w:rPr>
                <w:rFonts w:ascii="Times New Roman" w:hAnsi="Times New Roman"/>
                <w:sz w:val="28"/>
                <w:szCs w:val="28"/>
              </w:rPr>
              <w:br/>
              <w:t>установленного</w:t>
            </w:r>
            <w:r w:rsidRPr="000707AC">
              <w:rPr>
                <w:rFonts w:ascii="Times New Roman" w:hAnsi="Times New Roman"/>
                <w:sz w:val="28"/>
                <w:szCs w:val="28"/>
              </w:rPr>
              <w:br/>
              <w:t xml:space="preserve">лимита, руб. </w:t>
            </w:r>
          </w:p>
        </w:tc>
      </w:tr>
      <w:tr w:rsidR="000A4DBC" w:rsidRPr="000707AC" w:rsidTr="008D6FA4">
        <w:trPr>
          <w:trHeight w:val="960"/>
        </w:trPr>
        <w:tc>
          <w:tcPr>
            <w:tcW w:w="1485" w:type="dxa"/>
            <w:tcBorders>
              <w:top w:val="single" w:sz="6" w:space="0" w:color="auto"/>
              <w:left w:val="single" w:sz="6" w:space="0" w:color="auto"/>
              <w:bottom w:val="single" w:sz="6" w:space="0" w:color="auto"/>
              <w:right w:val="single" w:sz="6" w:space="0" w:color="auto"/>
            </w:tcBorders>
          </w:tcPr>
          <w:p w:rsidR="000A4DBC" w:rsidRPr="000707AC" w:rsidRDefault="000A4DBC" w:rsidP="008108F4">
            <w:pPr>
              <w:rPr>
                <w:rFonts w:ascii="Times New Roman" w:hAnsi="Times New Roman"/>
                <w:sz w:val="28"/>
                <w:szCs w:val="28"/>
              </w:rPr>
            </w:pPr>
            <w:r w:rsidRPr="000707AC">
              <w:rPr>
                <w:rFonts w:ascii="Times New Roman" w:hAnsi="Times New Roman"/>
                <w:sz w:val="28"/>
                <w:szCs w:val="28"/>
              </w:rPr>
              <w:t xml:space="preserve">Приходный </w:t>
            </w:r>
            <w:r w:rsidRPr="000707AC">
              <w:rPr>
                <w:rFonts w:ascii="Times New Roman" w:hAnsi="Times New Roman"/>
                <w:sz w:val="28"/>
                <w:szCs w:val="28"/>
              </w:rPr>
              <w:br/>
              <w:t xml:space="preserve">кассовый  </w:t>
            </w:r>
            <w:r w:rsidRPr="000707AC">
              <w:rPr>
                <w:rFonts w:ascii="Times New Roman" w:hAnsi="Times New Roman"/>
                <w:sz w:val="28"/>
                <w:szCs w:val="28"/>
              </w:rPr>
              <w:br/>
              <w:t xml:space="preserve">ордер     </w:t>
            </w:r>
            <w:r w:rsidRPr="000707AC">
              <w:rPr>
                <w:rFonts w:ascii="Times New Roman" w:hAnsi="Times New Roman"/>
                <w:sz w:val="28"/>
                <w:szCs w:val="28"/>
              </w:rPr>
              <w:br/>
              <w:t xml:space="preserve">N 002     </w:t>
            </w:r>
            <w:r w:rsidRPr="000707AC">
              <w:rPr>
                <w:rFonts w:ascii="Times New Roman" w:hAnsi="Times New Roman"/>
                <w:sz w:val="28"/>
                <w:szCs w:val="28"/>
              </w:rPr>
              <w:br/>
              <w:t xml:space="preserve">от        </w:t>
            </w:r>
            <w:r w:rsidRPr="000707AC">
              <w:rPr>
                <w:rFonts w:ascii="Times New Roman" w:hAnsi="Times New Roman"/>
                <w:sz w:val="28"/>
                <w:szCs w:val="28"/>
              </w:rPr>
              <w:br/>
              <w:t>04.01.2009</w:t>
            </w:r>
          </w:p>
        </w:tc>
        <w:tc>
          <w:tcPr>
            <w:tcW w:w="1755"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ЗАО "АВВ"   </w:t>
            </w:r>
          </w:p>
        </w:tc>
        <w:tc>
          <w:tcPr>
            <w:tcW w:w="2025"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За ремонт     </w:t>
            </w:r>
            <w:r w:rsidRPr="000707AC">
              <w:rPr>
                <w:rFonts w:ascii="Times New Roman" w:hAnsi="Times New Roman"/>
                <w:sz w:val="28"/>
                <w:szCs w:val="28"/>
              </w:rPr>
              <w:br/>
              <w:t xml:space="preserve">принтера,     </w:t>
            </w:r>
            <w:r w:rsidRPr="000707AC">
              <w:rPr>
                <w:rFonts w:ascii="Times New Roman" w:hAnsi="Times New Roman"/>
                <w:sz w:val="28"/>
                <w:szCs w:val="28"/>
              </w:rPr>
              <w:br/>
              <w:t xml:space="preserve">счета-фактуры </w:t>
            </w:r>
            <w:r w:rsidRPr="000707AC">
              <w:rPr>
                <w:rFonts w:ascii="Times New Roman" w:hAnsi="Times New Roman"/>
                <w:sz w:val="28"/>
                <w:szCs w:val="28"/>
              </w:rPr>
              <w:br/>
              <w:t xml:space="preserve">N N 003, 004  </w:t>
            </w:r>
            <w:r w:rsidRPr="000707AC">
              <w:rPr>
                <w:rFonts w:ascii="Times New Roman" w:hAnsi="Times New Roman"/>
                <w:sz w:val="28"/>
                <w:szCs w:val="28"/>
              </w:rPr>
              <w:br/>
              <w:t xml:space="preserve">от 04.01.2005 </w:t>
            </w:r>
          </w:p>
        </w:tc>
        <w:tc>
          <w:tcPr>
            <w:tcW w:w="1350"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3 961,07</w:t>
            </w:r>
          </w:p>
        </w:tc>
        <w:tc>
          <w:tcPr>
            <w:tcW w:w="1620"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60 000  </w:t>
            </w:r>
          </w:p>
        </w:tc>
        <w:tc>
          <w:tcPr>
            <w:tcW w:w="2025"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      </w:t>
            </w:r>
          </w:p>
        </w:tc>
      </w:tr>
      <w:tr w:rsidR="000A4DBC" w:rsidRPr="000707AC" w:rsidTr="008D6FA4">
        <w:trPr>
          <w:trHeight w:val="720"/>
        </w:trPr>
        <w:tc>
          <w:tcPr>
            <w:tcW w:w="1485" w:type="dxa"/>
            <w:tcBorders>
              <w:top w:val="single" w:sz="6" w:space="0" w:color="auto"/>
              <w:left w:val="single" w:sz="6" w:space="0" w:color="auto"/>
              <w:bottom w:val="single" w:sz="6" w:space="0" w:color="auto"/>
              <w:right w:val="single" w:sz="6" w:space="0" w:color="auto"/>
            </w:tcBorders>
          </w:tcPr>
          <w:p w:rsidR="000A4DBC" w:rsidRPr="000707AC" w:rsidRDefault="000A4DBC" w:rsidP="008108F4">
            <w:pPr>
              <w:rPr>
                <w:rFonts w:ascii="Times New Roman" w:hAnsi="Times New Roman"/>
                <w:sz w:val="28"/>
                <w:szCs w:val="28"/>
              </w:rPr>
            </w:pPr>
            <w:r w:rsidRPr="000707AC">
              <w:rPr>
                <w:rFonts w:ascii="Times New Roman" w:hAnsi="Times New Roman"/>
                <w:sz w:val="28"/>
                <w:szCs w:val="28"/>
              </w:rPr>
              <w:t xml:space="preserve">Приходный </w:t>
            </w:r>
            <w:r w:rsidRPr="000707AC">
              <w:rPr>
                <w:rFonts w:ascii="Times New Roman" w:hAnsi="Times New Roman"/>
                <w:sz w:val="28"/>
                <w:szCs w:val="28"/>
              </w:rPr>
              <w:br/>
              <w:t xml:space="preserve">кассовый  </w:t>
            </w:r>
            <w:r w:rsidRPr="000707AC">
              <w:rPr>
                <w:rFonts w:ascii="Times New Roman" w:hAnsi="Times New Roman"/>
                <w:sz w:val="28"/>
                <w:szCs w:val="28"/>
              </w:rPr>
              <w:br/>
              <w:t xml:space="preserve">ордер N 6 </w:t>
            </w:r>
            <w:r w:rsidRPr="000707AC">
              <w:rPr>
                <w:rFonts w:ascii="Times New Roman" w:hAnsi="Times New Roman"/>
                <w:sz w:val="28"/>
                <w:szCs w:val="28"/>
              </w:rPr>
              <w:br/>
              <w:t xml:space="preserve">от        </w:t>
            </w:r>
            <w:r w:rsidRPr="000707AC">
              <w:rPr>
                <w:rFonts w:ascii="Times New Roman" w:hAnsi="Times New Roman"/>
                <w:sz w:val="28"/>
                <w:szCs w:val="28"/>
              </w:rPr>
              <w:br/>
              <w:t>04.01.2009</w:t>
            </w:r>
          </w:p>
        </w:tc>
        <w:tc>
          <w:tcPr>
            <w:tcW w:w="1755"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ООО "Пилот" </w:t>
            </w:r>
          </w:p>
        </w:tc>
        <w:tc>
          <w:tcPr>
            <w:tcW w:w="2025" w:type="dxa"/>
            <w:tcBorders>
              <w:top w:val="single" w:sz="6" w:space="0" w:color="auto"/>
              <w:left w:val="single" w:sz="6" w:space="0" w:color="auto"/>
              <w:bottom w:val="single" w:sz="6" w:space="0" w:color="auto"/>
              <w:right w:val="single" w:sz="6" w:space="0" w:color="auto"/>
            </w:tcBorders>
          </w:tcPr>
          <w:p w:rsidR="000A4DBC" w:rsidRPr="000707AC" w:rsidRDefault="000A4DBC" w:rsidP="008108F4">
            <w:pPr>
              <w:rPr>
                <w:rFonts w:ascii="Times New Roman" w:hAnsi="Times New Roman"/>
                <w:sz w:val="28"/>
                <w:szCs w:val="28"/>
              </w:rPr>
            </w:pPr>
            <w:r w:rsidRPr="000707AC">
              <w:rPr>
                <w:rFonts w:ascii="Times New Roman" w:hAnsi="Times New Roman"/>
                <w:sz w:val="28"/>
                <w:szCs w:val="28"/>
              </w:rPr>
              <w:t>Пиломатериалы,</w:t>
            </w:r>
            <w:r w:rsidRPr="000707AC">
              <w:rPr>
                <w:rFonts w:ascii="Times New Roman" w:hAnsi="Times New Roman"/>
                <w:sz w:val="28"/>
                <w:szCs w:val="28"/>
              </w:rPr>
              <w:br/>
              <w:t xml:space="preserve">накладная N 5 </w:t>
            </w:r>
            <w:r w:rsidRPr="000707AC">
              <w:rPr>
                <w:rFonts w:ascii="Times New Roman" w:hAnsi="Times New Roman"/>
                <w:sz w:val="28"/>
                <w:szCs w:val="28"/>
              </w:rPr>
              <w:br/>
              <w:t xml:space="preserve">от 04.01.2005 </w:t>
            </w:r>
          </w:p>
        </w:tc>
        <w:tc>
          <w:tcPr>
            <w:tcW w:w="1350" w:type="dxa"/>
            <w:tcBorders>
              <w:top w:val="single" w:sz="6" w:space="0" w:color="auto"/>
              <w:left w:val="single" w:sz="6" w:space="0" w:color="auto"/>
              <w:bottom w:val="single" w:sz="6" w:space="0" w:color="auto"/>
              <w:right w:val="single" w:sz="6" w:space="0" w:color="auto"/>
            </w:tcBorders>
          </w:tcPr>
          <w:p w:rsidR="000A4DBC" w:rsidRPr="000707AC" w:rsidRDefault="000A4DBC" w:rsidP="008108F4">
            <w:pPr>
              <w:rPr>
                <w:rFonts w:ascii="Times New Roman" w:hAnsi="Times New Roman"/>
                <w:sz w:val="28"/>
                <w:szCs w:val="28"/>
              </w:rPr>
            </w:pPr>
            <w:r w:rsidRPr="000707AC">
              <w:rPr>
                <w:rFonts w:ascii="Times New Roman" w:hAnsi="Times New Roman"/>
                <w:sz w:val="28"/>
                <w:szCs w:val="28"/>
              </w:rPr>
              <w:t xml:space="preserve"> 59 940,00</w:t>
            </w:r>
          </w:p>
        </w:tc>
        <w:tc>
          <w:tcPr>
            <w:tcW w:w="1620"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60 000  </w:t>
            </w:r>
          </w:p>
        </w:tc>
        <w:tc>
          <w:tcPr>
            <w:tcW w:w="2025"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      </w:t>
            </w:r>
          </w:p>
        </w:tc>
      </w:tr>
      <w:tr w:rsidR="000A4DBC" w:rsidRPr="000707AC" w:rsidTr="008D6FA4">
        <w:trPr>
          <w:trHeight w:val="720"/>
        </w:trPr>
        <w:tc>
          <w:tcPr>
            <w:tcW w:w="1485" w:type="dxa"/>
            <w:tcBorders>
              <w:top w:val="single" w:sz="6" w:space="0" w:color="auto"/>
              <w:left w:val="single" w:sz="6" w:space="0" w:color="auto"/>
              <w:bottom w:val="single" w:sz="6" w:space="0" w:color="auto"/>
              <w:right w:val="single" w:sz="6" w:space="0" w:color="auto"/>
            </w:tcBorders>
          </w:tcPr>
          <w:p w:rsidR="000A4DBC" w:rsidRPr="000707AC" w:rsidRDefault="000A4DBC" w:rsidP="008108F4">
            <w:pPr>
              <w:rPr>
                <w:rFonts w:ascii="Times New Roman" w:hAnsi="Times New Roman"/>
                <w:sz w:val="28"/>
                <w:szCs w:val="28"/>
              </w:rPr>
            </w:pPr>
            <w:r w:rsidRPr="000707AC">
              <w:rPr>
                <w:rFonts w:ascii="Times New Roman" w:hAnsi="Times New Roman"/>
                <w:sz w:val="28"/>
                <w:szCs w:val="28"/>
              </w:rPr>
              <w:t xml:space="preserve">Приходный </w:t>
            </w:r>
            <w:r w:rsidRPr="000707AC">
              <w:rPr>
                <w:rFonts w:ascii="Times New Roman" w:hAnsi="Times New Roman"/>
                <w:sz w:val="28"/>
                <w:szCs w:val="28"/>
              </w:rPr>
              <w:br/>
              <w:t xml:space="preserve">кассовый  </w:t>
            </w:r>
            <w:r w:rsidRPr="000707AC">
              <w:rPr>
                <w:rFonts w:ascii="Times New Roman" w:hAnsi="Times New Roman"/>
                <w:sz w:val="28"/>
                <w:szCs w:val="28"/>
              </w:rPr>
              <w:br/>
              <w:t xml:space="preserve">ордер N 6 </w:t>
            </w:r>
            <w:r w:rsidRPr="000707AC">
              <w:rPr>
                <w:rFonts w:ascii="Times New Roman" w:hAnsi="Times New Roman"/>
                <w:sz w:val="28"/>
                <w:szCs w:val="28"/>
              </w:rPr>
              <w:br/>
              <w:t xml:space="preserve">от        </w:t>
            </w:r>
            <w:r w:rsidRPr="000707AC">
              <w:rPr>
                <w:rFonts w:ascii="Times New Roman" w:hAnsi="Times New Roman"/>
                <w:sz w:val="28"/>
                <w:szCs w:val="28"/>
              </w:rPr>
              <w:br/>
              <w:t>05.01.2009</w:t>
            </w:r>
          </w:p>
        </w:tc>
        <w:tc>
          <w:tcPr>
            <w:tcW w:w="1755"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ООО "Ната"  </w:t>
            </w:r>
          </w:p>
        </w:tc>
        <w:tc>
          <w:tcPr>
            <w:tcW w:w="2025"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Шпон,         </w:t>
            </w:r>
            <w:r w:rsidRPr="000707AC">
              <w:rPr>
                <w:rFonts w:ascii="Times New Roman" w:hAnsi="Times New Roman"/>
                <w:sz w:val="28"/>
                <w:szCs w:val="28"/>
              </w:rPr>
              <w:br/>
              <w:t xml:space="preserve">накладные     </w:t>
            </w:r>
            <w:r w:rsidRPr="000707AC">
              <w:rPr>
                <w:rFonts w:ascii="Times New Roman" w:hAnsi="Times New Roman"/>
                <w:sz w:val="28"/>
                <w:szCs w:val="28"/>
              </w:rPr>
              <w:br/>
              <w:t xml:space="preserve">N N 1 - 18    </w:t>
            </w:r>
            <w:r w:rsidRPr="000707AC">
              <w:rPr>
                <w:rFonts w:ascii="Times New Roman" w:hAnsi="Times New Roman"/>
                <w:sz w:val="28"/>
                <w:szCs w:val="28"/>
              </w:rPr>
              <w:br/>
              <w:t xml:space="preserve">от 05.01.2005 </w:t>
            </w:r>
          </w:p>
        </w:tc>
        <w:tc>
          <w:tcPr>
            <w:tcW w:w="1350" w:type="dxa"/>
            <w:tcBorders>
              <w:top w:val="single" w:sz="6" w:space="0" w:color="auto"/>
              <w:left w:val="single" w:sz="6" w:space="0" w:color="auto"/>
              <w:bottom w:val="single" w:sz="6" w:space="0" w:color="auto"/>
              <w:right w:val="single" w:sz="6" w:space="0" w:color="auto"/>
            </w:tcBorders>
          </w:tcPr>
          <w:p w:rsidR="000A4DBC" w:rsidRPr="000707AC" w:rsidRDefault="000A4DBC" w:rsidP="008108F4">
            <w:pPr>
              <w:rPr>
                <w:rFonts w:ascii="Times New Roman" w:hAnsi="Times New Roman"/>
                <w:sz w:val="28"/>
                <w:szCs w:val="28"/>
              </w:rPr>
            </w:pPr>
            <w:r w:rsidRPr="000707AC">
              <w:rPr>
                <w:rFonts w:ascii="Times New Roman" w:hAnsi="Times New Roman"/>
                <w:sz w:val="28"/>
                <w:szCs w:val="28"/>
              </w:rPr>
              <w:t>58 275,00</w:t>
            </w:r>
          </w:p>
        </w:tc>
        <w:tc>
          <w:tcPr>
            <w:tcW w:w="1620"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60 000  </w:t>
            </w:r>
          </w:p>
        </w:tc>
        <w:tc>
          <w:tcPr>
            <w:tcW w:w="2025" w:type="dxa"/>
            <w:tcBorders>
              <w:top w:val="single" w:sz="6" w:space="0" w:color="auto"/>
              <w:left w:val="single" w:sz="6" w:space="0" w:color="auto"/>
              <w:bottom w:val="single" w:sz="6" w:space="0" w:color="auto"/>
              <w:right w:val="single" w:sz="6" w:space="0" w:color="auto"/>
            </w:tcBorders>
          </w:tcPr>
          <w:p w:rsidR="000A4DBC" w:rsidRPr="000707AC" w:rsidRDefault="000A4DBC" w:rsidP="008D6FA4">
            <w:pPr>
              <w:ind w:firstLine="360"/>
              <w:rPr>
                <w:rFonts w:ascii="Times New Roman" w:hAnsi="Times New Roman"/>
                <w:sz w:val="28"/>
                <w:szCs w:val="28"/>
              </w:rPr>
            </w:pPr>
            <w:r w:rsidRPr="000707AC">
              <w:rPr>
                <w:rFonts w:ascii="Times New Roman" w:hAnsi="Times New Roman"/>
                <w:sz w:val="28"/>
                <w:szCs w:val="28"/>
              </w:rPr>
              <w:t xml:space="preserve">-      </w:t>
            </w:r>
          </w:p>
        </w:tc>
      </w:tr>
    </w:tbl>
    <w:p w:rsidR="000A4DBC" w:rsidRPr="00EB5373" w:rsidRDefault="000A4DBC" w:rsidP="00452022">
      <w:pPr>
        <w:spacing w:line="360" w:lineRule="auto"/>
        <w:ind w:firstLine="709"/>
        <w:rPr>
          <w:rFonts w:ascii="Times New Roman" w:hAnsi="Times New Roman"/>
          <w:color w:val="000000"/>
          <w:sz w:val="28"/>
          <w:szCs w:val="28"/>
        </w:rPr>
      </w:pPr>
    </w:p>
    <w:p w:rsidR="000A4DBC" w:rsidRPr="00EB5373" w:rsidRDefault="000A4DBC" w:rsidP="00864551">
      <w:pPr>
        <w:pStyle w:val="ad"/>
        <w:rPr>
          <w:rFonts w:ascii="Times New Roman" w:hAnsi="Times New Roman"/>
          <w:sz w:val="28"/>
          <w:szCs w:val="28"/>
        </w:rPr>
      </w:pPr>
      <w:r>
        <w:rPr>
          <w:rFonts w:ascii="Times New Roman" w:hAnsi="Times New Roman"/>
          <w:sz w:val="28"/>
          <w:szCs w:val="28"/>
        </w:rPr>
        <w:t xml:space="preserve">Аудитор      </w:t>
      </w:r>
      <w:r w:rsidRPr="00EB5373">
        <w:rPr>
          <w:rFonts w:ascii="Times New Roman" w:hAnsi="Times New Roman"/>
          <w:sz w:val="28"/>
          <w:szCs w:val="28"/>
        </w:rPr>
        <w:t xml:space="preserve">                                              </w:t>
      </w:r>
      <w:r>
        <w:rPr>
          <w:rFonts w:ascii="Times New Roman" w:hAnsi="Times New Roman"/>
          <w:sz w:val="28"/>
          <w:szCs w:val="28"/>
        </w:rPr>
        <w:t xml:space="preserve">            </w:t>
      </w:r>
      <w:r w:rsidRPr="00EB5373">
        <w:rPr>
          <w:rFonts w:ascii="Times New Roman" w:hAnsi="Times New Roman"/>
          <w:sz w:val="28"/>
          <w:szCs w:val="28"/>
        </w:rPr>
        <w:t xml:space="preserve">   </w:t>
      </w:r>
      <w:r>
        <w:rPr>
          <w:rFonts w:ascii="Times New Roman" w:hAnsi="Times New Roman"/>
          <w:sz w:val="28"/>
          <w:szCs w:val="28"/>
        </w:rPr>
        <w:t xml:space="preserve">                          </w:t>
      </w:r>
      <w:r w:rsidRPr="00EB5373">
        <w:rPr>
          <w:rFonts w:ascii="Times New Roman" w:hAnsi="Times New Roman"/>
          <w:sz w:val="28"/>
          <w:szCs w:val="28"/>
        </w:rPr>
        <w:t>Смирнов А. С.</w:t>
      </w:r>
    </w:p>
    <w:p w:rsidR="000A4DBC" w:rsidRPr="00EB5373" w:rsidRDefault="000A4DBC" w:rsidP="00864551">
      <w:pPr>
        <w:pStyle w:val="ad"/>
        <w:rPr>
          <w:rFonts w:ascii="Times New Roman" w:hAnsi="Times New Roman"/>
          <w:sz w:val="28"/>
          <w:szCs w:val="28"/>
        </w:rPr>
      </w:pPr>
      <w:r w:rsidRPr="00EB5373">
        <w:rPr>
          <w:rFonts w:ascii="Times New Roman" w:hAnsi="Times New Roman"/>
          <w:sz w:val="28"/>
          <w:szCs w:val="28"/>
        </w:rPr>
        <w:t xml:space="preserve">Дата                                       </w:t>
      </w:r>
      <w:r>
        <w:rPr>
          <w:rFonts w:ascii="Times New Roman" w:hAnsi="Times New Roman"/>
          <w:sz w:val="28"/>
          <w:szCs w:val="28"/>
        </w:rPr>
        <w:t xml:space="preserve">         </w:t>
      </w:r>
      <w:r w:rsidRPr="00EB5373">
        <w:rPr>
          <w:rFonts w:ascii="Times New Roman" w:hAnsi="Times New Roman"/>
          <w:sz w:val="28"/>
          <w:szCs w:val="28"/>
        </w:rPr>
        <w:t xml:space="preserve">                                                   08.02.2010г.</w:t>
      </w:r>
    </w:p>
    <w:p w:rsidR="000A4DBC" w:rsidRPr="00EB5373" w:rsidRDefault="000A4DBC" w:rsidP="00452022">
      <w:pPr>
        <w:spacing w:line="360" w:lineRule="auto"/>
        <w:ind w:firstLine="709"/>
        <w:rPr>
          <w:rFonts w:ascii="Times New Roman" w:hAnsi="Times New Roman"/>
          <w:color w:val="000000"/>
          <w:sz w:val="28"/>
          <w:szCs w:val="28"/>
        </w:rPr>
      </w:pPr>
    </w:p>
    <w:p w:rsidR="000A4DBC" w:rsidRPr="00EB5373" w:rsidRDefault="000A4DBC" w:rsidP="00452022">
      <w:pPr>
        <w:spacing w:line="360" w:lineRule="auto"/>
        <w:ind w:firstLine="709"/>
        <w:rPr>
          <w:rFonts w:ascii="Times New Roman" w:hAnsi="Times New Roman"/>
          <w:sz w:val="28"/>
          <w:szCs w:val="28"/>
        </w:rPr>
      </w:pPr>
      <w:r w:rsidRPr="00EB5373">
        <w:rPr>
          <w:rFonts w:ascii="Times New Roman" w:hAnsi="Times New Roman"/>
          <w:color w:val="000000"/>
          <w:sz w:val="28"/>
          <w:szCs w:val="28"/>
        </w:rPr>
        <w:t xml:space="preserve">Вывод: Лимит </w:t>
      </w:r>
      <w:r w:rsidRPr="00EB5373">
        <w:rPr>
          <w:rFonts w:ascii="Times New Roman" w:hAnsi="Times New Roman"/>
          <w:sz w:val="28"/>
          <w:szCs w:val="28"/>
        </w:rPr>
        <w:t xml:space="preserve"> установленного размера проведения наличных расчетов между юридическими лицами соблюдается, превышении нет.</w:t>
      </w:r>
    </w:p>
    <w:p w:rsidR="000A4DBC" w:rsidRPr="00EB5373" w:rsidRDefault="000A4DBC" w:rsidP="00C012BE">
      <w:pPr>
        <w:pStyle w:val="ConsPlusNormal"/>
        <w:widowControl/>
        <w:spacing w:line="360" w:lineRule="auto"/>
        <w:ind w:firstLine="360"/>
        <w:rPr>
          <w:rFonts w:ascii="Times New Roman" w:hAnsi="Times New Roman" w:cs="Times New Roman"/>
          <w:b/>
          <w:sz w:val="28"/>
          <w:szCs w:val="28"/>
        </w:rPr>
      </w:pPr>
      <w:r w:rsidRPr="00EB5373">
        <w:rPr>
          <w:rFonts w:ascii="Times New Roman" w:hAnsi="Times New Roman" w:cs="Times New Roman"/>
          <w:sz w:val="28"/>
          <w:szCs w:val="28"/>
        </w:rPr>
        <w:t xml:space="preserve">При проверке кассовых операций особое внимание уделяется выяснению полноты, своевременности и правильности оприходования денежной наличности в результате поступлений из банка, возврата подотчетных сумм, выручки, взносов арендной платы и других операционных и внереализационных доходов. Поступления из банка проверяются путем сверки идентичных сумм, записанных в корешках чеков, выписках банка и приходных кассовых ордерах. Поступление выручки изучается путем сверки сумм в приходных кассовых ордерах, накладных и счетах-фактурах, лентах кассового аппарата и т.п. Возврат неиспользованных авансов анализируется по приходным кассовым ордерам. Результаты проверки оформляются аудитором в </w:t>
      </w:r>
      <w:r w:rsidRPr="00EB5373">
        <w:rPr>
          <w:rFonts w:ascii="Times New Roman" w:hAnsi="Times New Roman" w:cs="Times New Roman"/>
          <w:b/>
          <w:sz w:val="28"/>
          <w:szCs w:val="28"/>
        </w:rPr>
        <w:t>РД № 3.</w:t>
      </w:r>
    </w:p>
    <w:p w:rsidR="000A4DBC" w:rsidRPr="00EB5373" w:rsidRDefault="000A4DBC" w:rsidP="00603456">
      <w:pPr>
        <w:pStyle w:val="ConsPlusNonformat"/>
        <w:widowControl/>
        <w:spacing w:line="360" w:lineRule="auto"/>
        <w:ind w:firstLine="360"/>
        <w:jc w:val="right"/>
        <w:rPr>
          <w:rFonts w:ascii="Times New Roman" w:hAnsi="Times New Roman" w:cs="Times New Roman"/>
          <w:b/>
          <w:sz w:val="28"/>
          <w:szCs w:val="28"/>
        </w:rPr>
      </w:pPr>
      <w:r w:rsidRPr="00EB5373">
        <w:rPr>
          <w:rFonts w:ascii="Times New Roman" w:hAnsi="Times New Roman" w:cs="Times New Roman"/>
          <w:b/>
          <w:sz w:val="28"/>
          <w:szCs w:val="28"/>
        </w:rPr>
        <w:t>РД № 3</w:t>
      </w:r>
    </w:p>
    <w:p w:rsidR="000A4DBC" w:rsidRPr="00EB5373" w:rsidRDefault="000A4DBC" w:rsidP="00C012BE">
      <w:pPr>
        <w:pStyle w:val="ConsPlusNormal"/>
        <w:widowControl/>
        <w:spacing w:line="360" w:lineRule="auto"/>
        <w:ind w:firstLine="360"/>
        <w:rPr>
          <w:rFonts w:ascii="Times New Roman" w:hAnsi="Times New Roman" w:cs="Times New Roman"/>
          <w:b/>
          <w:sz w:val="28"/>
          <w:szCs w:val="28"/>
        </w:rPr>
      </w:pPr>
    </w:p>
    <w:p w:rsidR="000A4DBC" w:rsidRPr="00EB5373" w:rsidRDefault="000A4DBC" w:rsidP="00603456">
      <w:pPr>
        <w:pStyle w:val="ad"/>
        <w:outlineLvl w:val="0"/>
        <w:rPr>
          <w:rFonts w:ascii="Times New Roman" w:hAnsi="Times New Roman"/>
          <w:sz w:val="28"/>
          <w:szCs w:val="28"/>
        </w:rPr>
      </w:pPr>
      <w:r w:rsidRPr="00EB5373">
        <w:rPr>
          <w:rFonts w:ascii="Times New Roman" w:hAnsi="Times New Roman"/>
          <w:sz w:val="28"/>
          <w:szCs w:val="28"/>
        </w:rPr>
        <w:t>Организация ООО «Мотор»</w:t>
      </w:r>
    </w:p>
    <w:p w:rsidR="000A4DBC" w:rsidRPr="00EB5373" w:rsidRDefault="000A4DBC" w:rsidP="00603456">
      <w:pPr>
        <w:pStyle w:val="ad"/>
        <w:rPr>
          <w:rFonts w:ascii="Times New Roman" w:hAnsi="Times New Roman"/>
          <w:sz w:val="28"/>
          <w:szCs w:val="28"/>
        </w:rPr>
      </w:pPr>
      <w:r w:rsidRPr="00EB5373">
        <w:rPr>
          <w:rFonts w:ascii="Times New Roman" w:hAnsi="Times New Roman"/>
          <w:sz w:val="28"/>
          <w:szCs w:val="28"/>
        </w:rPr>
        <w:t>Период проверки: 01.01.2009-31.12.2009</w:t>
      </w:r>
    </w:p>
    <w:p w:rsidR="000A4DBC" w:rsidRPr="00EB5373" w:rsidRDefault="000A4DBC" w:rsidP="00603456">
      <w:pPr>
        <w:pStyle w:val="ad"/>
        <w:rPr>
          <w:rFonts w:ascii="Times New Roman" w:hAnsi="Times New Roman"/>
          <w:sz w:val="28"/>
          <w:szCs w:val="28"/>
        </w:rPr>
      </w:pPr>
      <w:r w:rsidRPr="00EB5373">
        <w:rPr>
          <w:rFonts w:ascii="Times New Roman" w:hAnsi="Times New Roman"/>
          <w:sz w:val="28"/>
          <w:szCs w:val="28"/>
        </w:rPr>
        <w:t>Составила: Смирнов А. С.</w:t>
      </w:r>
    </w:p>
    <w:p w:rsidR="000A4DBC" w:rsidRPr="00EB5373" w:rsidRDefault="000A4DBC" w:rsidP="00603456">
      <w:pPr>
        <w:pStyle w:val="ad"/>
        <w:rPr>
          <w:rFonts w:ascii="Times New Roman" w:hAnsi="Times New Roman"/>
          <w:sz w:val="28"/>
          <w:szCs w:val="28"/>
        </w:rPr>
      </w:pPr>
      <w:r w:rsidRPr="00EB5373">
        <w:rPr>
          <w:rFonts w:ascii="Times New Roman" w:hAnsi="Times New Roman"/>
          <w:sz w:val="28"/>
          <w:szCs w:val="28"/>
        </w:rPr>
        <w:t>Дата проверки: 09.02.2010г.</w:t>
      </w:r>
    </w:p>
    <w:p w:rsidR="000A4DBC" w:rsidRPr="00EB5373" w:rsidRDefault="000A4DBC" w:rsidP="00603456">
      <w:pPr>
        <w:pStyle w:val="ConsPlusNonformat"/>
        <w:widowControl/>
        <w:spacing w:line="360" w:lineRule="auto"/>
        <w:jc w:val="center"/>
        <w:rPr>
          <w:rFonts w:ascii="Times New Roman" w:hAnsi="Times New Roman" w:cs="Times New Roman"/>
          <w:sz w:val="28"/>
          <w:szCs w:val="28"/>
        </w:rPr>
      </w:pPr>
      <w:r w:rsidRPr="00EB5373">
        <w:rPr>
          <w:rFonts w:ascii="Times New Roman" w:hAnsi="Times New Roman" w:cs="Times New Roman"/>
          <w:sz w:val="28"/>
          <w:szCs w:val="28"/>
        </w:rPr>
        <w:t>Поступление денежных средств из банка</w:t>
      </w:r>
    </w:p>
    <w:p w:rsidR="000A4DBC" w:rsidRPr="00EB5373" w:rsidRDefault="000A4DBC" w:rsidP="00603456">
      <w:pPr>
        <w:pStyle w:val="ad"/>
        <w:jc w:val="center"/>
        <w:rPr>
          <w:rFonts w:ascii="Times New Roman" w:hAnsi="Times New Roman"/>
          <w:b/>
          <w:bCs/>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7"/>
        <w:gridCol w:w="1367"/>
        <w:gridCol w:w="1367"/>
        <w:gridCol w:w="1367"/>
        <w:gridCol w:w="1367"/>
        <w:gridCol w:w="1368"/>
        <w:gridCol w:w="1368"/>
      </w:tblGrid>
      <w:tr w:rsidR="000A4DBC" w:rsidRPr="000707AC" w:rsidTr="000707A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i/>
                <w:snapToGrid w:val="0"/>
                <w:sz w:val="28"/>
                <w:szCs w:val="28"/>
              </w:rPr>
              <w:t>Дата отчета кассира</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i/>
                <w:snapToGrid w:val="0"/>
                <w:sz w:val="28"/>
                <w:szCs w:val="28"/>
              </w:rPr>
              <w:t>Сумма оприходования в кассу</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i/>
                <w:snapToGrid w:val="0"/>
                <w:sz w:val="28"/>
                <w:szCs w:val="28"/>
              </w:rPr>
              <w:t>Сумма по чеку</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i/>
                <w:snapToGrid w:val="0"/>
                <w:sz w:val="28"/>
                <w:szCs w:val="28"/>
              </w:rPr>
              <w:t>Номер корешка чека</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i/>
                <w:snapToGrid w:val="0"/>
                <w:sz w:val="28"/>
                <w:szCs w:val="28"/>
              </w:rPr>
              <w:t>Сумма по выписке банка</w:t>
            </w:r>
          </w:p>
        </w:tc>
        <w:tc>
          <w:tcPr>
            <w:tcW w:w="1368"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i/>
                <w:snapToGrid w:val="0"/>
                <w:sz w:val="28"/>
                <w:szCs w:val="28"/>
              </w:rPr>
              <w:t>Дата выписки банка</w:t>
            </w:r>
          </w:p>
        </w:tc>
        <w:tc>
          <w:tcPr>
            <w:tcW w:w="1368"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i/>
                <w:snapToGrid w:val="0"/>
                <w:sz w:val="28"/>
                <w:szCs w:val="28"/>
              </w:rPr>
              <w:t>Отклонение оприходованной суммы от полученной</w:t>
            </w:r>
          </w:p>
        </w:tc>
      </w:tr>
      <w:tr w:rsidR="000A4DBC" w:rsidRPr="000707AC" w:rsidTr="000707A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10.01.09г</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2500</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2500</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18</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2500</w:t>
            </w:r>
          </w:p>
        </w:tc>
        <w:tc>
          <w:tcPr>
            <w:tcW w:w="1368"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10.01.09г</w:t>
            </w:r>
          </w:p>
        </w:tc>
        <w:tc>
          <w:tcPr>
            <w:tcW w:w="1368"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w:t>
            </w:r>
          </w:p>
        </w:tc>
      </w:tr>
      <w:tr w:rsidR="000A4DBC" w:rsidRPr="000707AC" w:rsidTr="000707A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25.04.09г</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16000</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16000</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46</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16000</w:t>
            </w:r>
          </w:p>
        </w:tc>
        <w:tc>
          <w:tcPr>
            <w:tcW w:w="1368"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25.04.09г</w:t>
            </w:r>
          </w:p>
        </w:tc>
        <w:tc>
          <w:tcPr>
            <w:tcW w:w="1368"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w:t>
            </w:r>
          </w:p>
        </w:tc>
      </w:tr>
      <w:tr w:rsidR="000A4DBC" w:rsidRPr="000707AC" w:rsidTr="000707A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26.06.09</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4000</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4000</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78</w:t>
            </w:r>
          </w:p>
        </w:tc>
        <w:tc>
          <w:tcPr>
            <w:tcW w:w="1367"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4000</w:t>
            </w:r>
          </w:p>
        </w:tc>
        <w:tc>
          <w:tcPr>
            <w:tcW w:w="1368"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26.06.09г</w:t>
            </w:r>
          </w:p>
        </w:tc>
        <w:tc>
          <w:tcPr>
            <w:tcW w:w="1368" w:type="dxa"/>
          </w:tcPr>
          <w:p w:rsidR="000A4DBC" w:rsidRPr="000707AC" w:rsidRDefault="000A4DBC" w:rsidP="000707AC">
            <w:pPr>
              <w:pStyle w:val="ad"/>
              <w:spacing w:line="240" w:lineRule="auto"/>
              <w:rPr>
                <w:rFonts w:ascii="Times New Roman" w:hAnsi="Times New Roman"/>
                <w:bCs/>
                <w:sz w:val="28"/>
                <w:szCs w:val="28"/>
              </w:rPr>
            </w:pPr>
            <w:r w:rsidRPr="000707AC">
              <w:rPr>
                <w:rFonts w:ascii="Times New Roman" w:hAnsi="Times New Roman"/>
                <w:bCs/>
                <w:sz w:val="28"/>
                <w:szCs w:val="28"/>
              </w:rPr>
              <w:t>-</w:t>
            </w:r>
          </w:p>
        </w:tc>
      </w:tr>
    </w:tbl>
    <w:p w:rsidR="000A4DBC" w:rsidRPr="00EB5373" w:rsidRDefault="000A4DBC" w:rsidP="00C012BE">
      <w:pPr>
        <w:pStyle w:val="ConsPlusNonformat"/>
        <w:widowControl/>
        <w:spacing w:line="360" w:lineRule="auto"/>
        <w:ind w:firstLine="360"/>
        <w:jc w:val="center"/>
        <w:rPr>
          <w:rFonts w:ascii="Times New Roman" w:hAnsi="Times New Roman" w:cs="Times New Roman"/>
          <w:sz w:val="28"/>
          <w:szCs w:val="28"/>
        </w:rPr>
      </w:pPr>
    </w:p>
    <w:p w:rsidR="000A4DBC" w:rsidRPr="00EB5373" w:rsidRDefault="000A4DBC" w:rsidP="00603456">
      <w:pPr>
        <w:pStyle w:val="ad"/>
        <w:rPr>
          <w:rFonts w:ascii="Times New Roman" w:hAnsi="Times New Roman"/>
          <w:sz w:val="28"/>
          <w:szCs w:val="28"/>
        </w:rPr>
      </w:pPr>
      <w:r>
        <w:rPr>
          <w:rFonts w:ascii="Times New Roman" w:hAnsi="Times New Roman"/>
          <w:sz w:val="28"/>
          <w:szCs w:val="28"/>
        </w:rPr>
        <w:t xml:space="preserve">Аудитор                 </w:t>
      </w:r>
      <w:r w:rsidRPr="00EB5373">
        <w:rPr>
          <w:rFonts w:ascii="Times New Roman" w:hAnsi="Times New Roman"/>
          <w:sz w:val="28"/>
          <w:szCs w:val="28"/>
        </w:rPr>
        <w:t xml:space="preserve">                                                                            Смирнов А. С.</w:t>
      </w:r>
    </w:p>
    <w:p w:rsidR="000A4DBC" w:rsidRPr="00EB5373" w:rsidRDefault="000A4DBC" w:rsidP="00603456">
      <w:pPr>
        <w:pStyle w:val="ad"/>
        <w:rPr>
          <w:rFonts w:ascii="Times New Roman" w:hAnsi="Times New Roman"/>
          <w:sz w:val="28"/>
          <w:szCs w:val="28"/>
        </w:rPr>
      </w:pPr>
      <w:r w:rsidRPr="00EB5373">
        <w:rPr>
          <w:rFonts w:ascii="Times New Roman" w:hAnsi="Times New Roman"/>
          <w:sz w:val="28"/>
          <w:szCs w:val="28"/>
        </w:rPr>
        <w:t xml:space="preserve">Дата                           </w:t>
      </w:r>
      <w:r>
        <w:rPr>
          <w:rFonts w:ascii="Times New Roman" w:hAnsi="Times New Roman"/>
          <w:sz w:val="28"/>
          <w:szCs w:val="28"/>
        </w:rPr>
        <w:t xml:space="preserve">                        </w:t>
      </w:r>
      <w:r w:rsidRPr="00EB5373">
        <w:rPr>
          <w:rFonts w:ascii="Times New Roman" w:hAnsi="Times New Roman"/>
          <w:sz w:val="28"/>
          <w:szCs w:val="28"/>
        </w:rPr>
        <w:t xml:space="preserve">                                                09.02.2010г.</w:t>
      </w:r>
    </w:p>
    <w:p w:rsidR="000A4DBC" w:rsidRPr="00EB5373" w:rsidRDefault="000A4DBC" w:rsidP="00C012BE">
      <w:pPr>
        <w:pStyle w:val="ConsPlusNonformat"/>
        <w:widowControl/>
        <w:spacing w:line="360" w:lineRule="auto"/>
        <w:ind w:firstLine="360"/>
        <w:jc w:val="center"/>
        <w:rPr>
          <w:rFonts w:ascii="Times New Roman" w:hAnsi="Times New Roman" w:cs="Times New Roman"/>
          <w:sz w:val="28"/>
          <w:szCs w:val="28"/>
        </w:rPr>
      </w:pPr>
    </w:p>
    <w:p w:rsidR="000A4DBC" w:rsidRPr="00EB5373" w:rsidRDefault="000A4DBC" w:rsidP="00D83135">
      <w:pPr>
        <w:spacing w:line="360" w:lineRule="auto"/>
        <w:rPr>
          <w:rFonts w:ascii="Times New Roman" w:hAnsi="Times New Roman"/>
          <w:sz w:val="28"/>
          <w:szCs w:val="28"/>
        </w:rPr>
      </w:pPr>
      <w:r w:rsidRPr="00EB5373">
        <w:rPr>
          <w:rFonts w:ascii="Times New Roman" w:hAnsi="Times New Roman"/>
          <w:sz w:val="28"/>
          <w:szCs w:val="28"/>
        </w:rPr>
        <w:t xml:space="preserve">Вывод: Денежные средства приходуются вовремя и в полном объеме. </w:t>
      </w:r>
    </w:p>
    <w:p w:rsidR="000A4DBC" w:rsidRPr="00EB5373" w:rsidRDefault="000A4DBC" w:rsidP="00452022">
      <w:pPr>
        <w:spacing w:line="360" w:lineRule="auto"/>
        <w:ind w:firstLine="709"/>
        <w:rPr>
          <w:rFonts w:ascii="Times New Roman" w:hAnsi="Times New Roman"/>
          <w:color w:val="000000"/>
          <w:sz w:val="28"/>
          <w:szCs w:val="28"/>
        </w:rPr>
      </w:pPr>
    </w:p>
    <w:p w:rsidR="000A4DBC" w:rsidRPr="00EB5373" w:rsidRDefault="000A4DBC" w:rsidP="00F57557">
      <w:pPr>
        <w:shd w:val="clear" w:color="auto" w:fill="FFFFFF"/>
        <w:spacing w:line="360" w:lineRule="auto"/>
        <w:rPr>
          <w:rFonts w:ascii="Times New Roman" w:hAnsi="Times New Roman"/>
          <w:color w:val="000000"/>
          <w:sz w:val="28"/>
          <w:szCs w:val="28"/>
        </w:rPr>
      </w:pPr>
      <w:r w:rsidRPr="00EB5373">
        <w:rPr>
          <w:rFonts w:ascii="Times New Roman" w:hAnsi="Times New Roman"/>
          <w:color w:val="000000"/>
          <w:sz w:val="28"/>
          <w:szCs w:val="28"/>
        </w:rPr>
        <w:t>При проведении аудита для достижения цели «достоверность» необходимо уделить особое внимание правильному заполнению первичных документов, наличию и подлинности подписей получателей денег на расходных кассовых ордерах.</w:t>
      </w:r>
    </w:p>
    <w:p w:rsidR="000A4DBC" w:rsidRPr="00EB5373" w:rsidRDefault="000A4DBC" w:rsidP="00F57557">
      <w:pPr>
        <w:shd w:val="clear" w:color="auto" w:fill="FFFFFF"/>
        <w:spacing w:line="360" w:lineRule="auto"/>
        <w:rPr>
          <w:rFonts w:ascii="Times New Roman" w:hAnsi="Times New Roman"/>
          <w:color w:val="000000"/>
          <w:sz w:val="28"/>
          <w:szCs w:val="28"/>
        </w:rPr>
      </w:pPr>
      <w:r w:rsidRPr="00EB5373">
        <w:rPr>
          <w:rFonts w:ascii="Times New Roman" w:hAnsi="Times New Roman"/>
          <w:color w:val="000000"/>
          <w:sz w:val="28"/>
          <w:szCs w:val="28"/>
        </w:rPr>
        <w:t xml:space="preserve">Большое значение имеет корректность записей в бухгалтерском учете, и особенно факты исправления ошибок, связанных с неправомерным отражением хозяйственной операции на счетах бухгалтерского учета и приводящих к занижению или завышению выручки от реализации. </w:t>
      </w:r>
    </w:p>
    <w:p w:rsidR="000A4DBC" w:rsidRPr="00EB5373" w:rsidRDefault="000A4DBC" w:rsidP="00F57557">
      <w:pPr>
        <w:pStyle w:val="Style15"/>
        <w:widowControl/>
        <w:tabs>
          <w:tab w:val="left" w:pos="672"/>
        </w:tabs>
        <w:spacing w:line="360" w:lineRule="auto"/>
        <w:ind w:firstLine="0"/>
        <w:jc w:val="left"/>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xml:space="preserve">Проверяя расходование наличных денежных средств из кассы, аудитор должен обратить внимание на юридическую обоснованность выдачи денег, т.е. на наличие приказов и распоряжений на премирование сотрудников, на оказание материальной помощи, на командировки, на выдачу средств на представительские расходы; доверенностей от сторонних организаций; исполнительных листов и др. Устанавливается также целевое использование средств, полученных из банка по чеку. Результаты оформляются аудитором в </w:t>
      </w:r>
      <w:r w:rsidRPr="00EB5373">
        <w:rPr>
          <w:rStyle w:val="FontStyle22"/>
          <w:rFonts w:ascii="Times New Roman" w:hAnsi="Times New Roman" w:cs="Times New Roman"/>
          <w:b/>
          <w:color w:val="000000"/>
          <w:sz w:val="28"/>
          <w:szCs w:val="28"/>
        </w:rPr>
        <w:t>РД № 4.</w:t>
      </w:r>
    </w:p>
    <w:p w:rsidR="000A4DBC" w:rsidRPr="00EB5373" w:rsidRDefault="000A4DBC" w:rsidP="00D83135">
      <w:pPr>
        <w:pStyle w:val="Style15"/>
        <w:widowControl/>
        <w:tabs>
          <w:tab w:val="left" w:pos="672"/>
        </w:tabs>
        <w:spacing w:line="360" w:lineRule="auto"/>
        <w:ind w:firstLine="0"/>
        <w:jc w:val="right"/>
        <w:rPr>
          <w:rStyle w:val="FontStyle22"/>
          <w:rFonts w:ascii="Times New Roman" w:hAnsi="Times New Roman" w:cs="Times New Roman"/>
          <w:b/>
          <w:color w:val="000000"/>
          <w:sz w:val="28"/>
          <w:szCs w:val="28"/>
        </w:rPr>
      </w:pPr>
      <w:r w:rsidRPr="00EB5373">
        <w:rPr>
          <w:rStyle w:val="FontStyle22"/>
          <w:rFonts w:ascii="Times New Roman" w:hAnsi="Times New Roman" w:cs="Times New Roman"/>
          <w:b/>
          <w:color w:val="000000"/>
          <w:sz w:val="28"/>
          <w:szCs w:val="28"/>
        </w:rPr>
        <w:t>РД № 4</w:t>
      </w:r>
    </w:p>
    <w:p w:rsidR="000A4DBC" w:rsidRPr="00EB5373" w:rsidRDefault="000A4DBC" w:rsidP="00C0082B">
      <w:pPr>
        <w:pStyle w:val="ad"/>
        <w:outlineLvl w:val="0"/>
        <w:rPr>
          <w:rFonts w:ascii="Times New Roman" w:hAnsi="Times New Roman"/>
          <w:sz w:val="28"/>
          <w:szCs w:val="28"/>
        </w:rPr>
      </w:pPr>
      <w:r w:rsidRPr="00EB5373">
        <w:rPr>
          <w:rFonts w:ascii="Times New Roman" w:hAnsi="Times New Roman"/>
          <w:sz w:val="28"/>
          <w:szCs w:val="28"/>
        </w:rPr>
        <w:t>Организация ООО «Мотор»</w:t>
      </w:r>
    </w:p>
    <w:p w:rsidR="000A4DBC" w:rsidRPr="00EB5373" w:rsidRDefault="000A4DBC" w:rsidP="00C0082B">
      <w:pPr>
        <w:pStyle w:val="ad"/>
        <w:rPr>
          <w:rFonts w:ascii="Times New Roman" w:hAnsi="Times New Roman"/>
          <w:sz w:val="28"/>
          <w:szCs w:val="28"/>
        </w:rPr>
      </w:pPr>
      <w:r w:rsidRPr="00EB5373">
        <w:rPr>
          <w:rFonts w:ascii="Times New Roman" w:hAnsi="Times New Roman"/>
          <w:sz w:val="28"/>
          <w:szCs w:val="28"/>
        </w:rPr>
        <w:t>Период проверки: 01.01.2009-31.12.2009</w:t>
      </w:r>
    </w:p>
    <w:p w:rsidR="000A4DBC" w:rsidRPr="00EB5373" w:rsidRDefault="000A4DBC" w:rsidP="00C0082B">
      <w:pPr>
        <w:pStyle w:val="ad"/>
        <w:rPr>
          <w:rFonts w:ascii="Times New Roman" w:hAnsi="Times New Roman"/>
          <w:sz w:val="28"/>
          <w:szCs w:val="28"/>
        </w:rPr>
      </w:pPr>
      <w:r w:rsidRPr="00EB5373">
        <w:rPr>
          <w:rFonts w:ascii="Times New Roman" w:hAnsi="Times New Roman"/>
          <w:sz w:val="28"/>
          <w:szCs w:val="28"/>
        </w:rPr>
        <w:t>Составила: Смирнов А. С.</w:t>
      </w:r>
    </w:p>
    <w:p w:rsidR="000A4DBC" w:rsidRPr="00EB5373" w:rsidRDefault="000A4DBC" w:rsidP="00C0082B">
      <w:pPr>
        <w:pStyle w:val="ad"/>
        <w:rPr>
          <w:rFonts w:ascii="Times New Roman" w:hAnsi="Times New Roman"/>
          <w:sz w:val="28"/>
          <w:szCs w:val="28"/>
        </w:rPr>
      </w:pPr>
      <w:r w:rsidRPr="00EB5373">
        <w:rPr>
          <w:rFonts w:ascii="Times New Roman" w:hAnsi="Times New Roman"/>
          <w:sz w:val="28"/>
          <w:szCs w:val="28"/>
        </w:rPr>
        <w:t>Дата проверки: 10.02.2010г.</w:t>
      </w:r>
    </w:p>
    <w:p w:rsidR="000A4DBC" w:rsidRPr="00EB5373" w:rsidRDefault="000A4DBC" w:rsidP="00D83135">
      <w:pPr>
        <w:pStyle w:val="Style15"/>
        <w:widowControl/>
        <w:tabs>
          <w:tab w:val="left" w:pos="672"/>
        </w:tabs>
        <w:spacing w:line="360" w:lineRule="auto"/>
        <w:ind w:firstLine="0"/>
        <w:jc w:val="right"/>
        <w:rPr>
          <w:rStyle w:val="FontStyle22"/>
          <w:rFonts w:ascii="Times New Roman" w:hAnsi="Times New Roman" w:cs="Times New Roman"/>
          <w:b/>
          <w:color w:val="000000"/>
          <w:sz w:val="28"/>
          <w:szCs w:val="28"/>
        </w:rPr>
      </w:pPr>
    </w:p>
    <w:p w:rsidR="000A4DBC" w:rsidRPr="00EB5373" w:rsidRDefault="000A4DBC" w:rsidP="00383B03">
      <w:pPr>
        <w:pStyle w:val="Style15"/>
        <w:widowControl/>
        <w:tabs>
          <w:tab w:val="left" w:pos="672"/>
        </w:tabs>
        <w:spacing w:line="360" w:lineRule="auto"/>
        <w:ind w:firstLine="0"/>
        <w:jc w:val="cente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Проверка кассовых операции</w:t>
      </w:r>
    </w:p>
    <w:p w:rsidR="000A4DBC" w:rsidRPr="00EB5373" w:rsidRDefault="000A4DBC" w:rsidP="00383B03">
      <w:pPr>
        <w:pStyle w:val="Style15"/>
        <w:widowControl/>
        <w:tabs>
          <w:tab w:val="left" w:pos="672"/>
        </w:tabs>
        <w:spacing w:line="360" w:lineRule="auto"/>
        <w:ind w:firstLine="0"/>
        <w:jc w:val="center"/>
        <w:rPr>
          <w:rStyle w:val="FontStyle22"/>
          <w:rFonts w:ascii="Times New Roman" w:hAnsi="Times New Roman" w:cs="Times New Roman"/>
          <w:color w:val="000000"/>
          <w:sz w:val="28"/>
          <w:szCs w:val="28"/>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828"/>
        <w:gridCol w:w="2104"/>
        <w:gridCol w:w="1150"/>
        <w:gridCol w:w="884"/>
        <w:gridCol w:w="1098"/>
        <w:gridCol w:w="2147"/>
      </w:tblGrid>
      <w:tr w:rsidR="000A4DBC" w:rsidRPr="000707AC" w:rsidTr="000707AC">
        <w:trPr>
          <w:trHeight w:val="540"/>
        </w:trPr>
        <w:tc>
          <w:tcPr>
            <w:tcW w:w="540" w:type="dxa"/>
            <w:vMerge w:val="restart"/>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w:t>
            </w:r>
          </w:p>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п./п.</w:t>
            </w:r>
          </w:p>
        </w:tc>
        <w:tc>
          <w:tcPr>
            <w:tcW w:w="1891" w:type="dxa"/>
            <w:vMerge w:val="restart"/>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Документ, номер, дата составления</w:t>
            </w:r>
          </w:p>
        </w:tc>
        <w:tc>
          <w:tcPr>
            <w:tcW w:w="2231" w:type="dxa"/>
            <w:vMerge w:val="restart"/>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Содержание операции</w:t>
            </w:r>
          </w:p>
        </w:tc>
        <w:tc>
          <w:tcPr>
            <w:tcW w:w="967" w:type="dxa"/>
            <w:vMerge w:val="restart"/>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Сумма, руб.</w:t>
            </w:r>
          </w:p>
        </w:tc>
        <w:tc>
          <w:tcPr>
            <w:tcW w:w="1797" w:type="dxa"/>
            <w:gridSpan w:val="2"/>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Корреспон-денция счетов</w:t>
            </w:r>
          </w:p>
        </w:tc>
        <w:tc>
          <w:tcPr>
            <w:tcW w:w="2543" w:type="dxa"/>
            <w:vMerge w:val="restart"/>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 xml:space="preserve">Характер и сущность нарушения, выводы и предложения </w:t>
            </w:r>
          </w:p>
        </w:tc>
      </w:tr>
      <w:tr w:rsidR="000A4DBC" w:rsidRPr="000707AC" w:rsidTr="000707AC">
        <w:trPr>
          <w:trHeight w:val="280"/>
        </w:trPr>
        <w:tc>
          <w:tcPr>
            <w:tcW w:w="540" w:type="dxa"/>
            <w:vMerge/>
          </w:tcPr>
          <w:p w:rsidR="000A4DBC" w:rsidRPr="000707AC" w:rsidRDefault="000A4DBC" w:rsidP="000707AC">
            <w:pPr>
              <w:spacing w:after="0" w:line="360" w:lineRule="auto"/>
              <w:jc w:val="both"/>
              <w:rPr>
                <w:rFonts w:ascii="Times New Roman" w:hAnsi="Times New Roman"/>
                <w:b/>
                <w:sz w:val="28"/>
                <w:szCs w:val="28"/>
              </w:rPr>
            </w:pPr>
          </w:p>
        </w:tc>
        <w:tc>
          <w:tcPr>
            <w:tcW w:w="1891" w:type="dxa"/>
            <w:vMerge/>
          </w:tcPr>
          <w:p w:rsidR="000A4DBC" w:rsidRPr="000707AC" w:rsidRDefault="000A4DBC" w:rsidP="000707AC">
            <w:pPr>
              <w:spacing w:after="0" w:line="360" w:lineRule="auto"/>
              <w:jc w:val="both"/>
              <w:rPr>
                <w:rFonts w:ascii="Times New Roman" w:hAnsi="Times New Roman"/>
                <w:b/>
                <w:sz w:val="28"/>
                <w:szCs w:val="28"/>
              </w:rPr>
            </w:pPr>
          </w:p>
        </w:tc>
        <w:tc>
          <w:tcPr>
            <w:tcW w:w="2231" w:type="dxa"/>
            <w:vMerge/>
          </w:tcPr>
          <w:p w:rsidR="000A4DBC" w:rsidRPr="000707AC" w:rsidRDefault="000A4DBC" w:rsidP="000707AC">
            <w:pPr>
              <w:spacing w:after="0" w:line="360" w:lineRule="auto"/>
              <w:jc w:val="both"/>
              <w:rPr>
                <w:rFonts w:ascii="Times New Roman" w:hAnsi="Times New Roman"/>
                <w:b/>
                <w:sz w:val="28"/>
                <w:szCs w:val="28"/>
              </w:rPr>
            </w:pPr>
          </w:p>
        </w:tc>
        <w:tc>
          <w:tcPr>
            <w:tcW w:w="967" w:type="dxa"/>
            <w:vMerge/>
          </w:tcPr>
          <w:p w:rsidR="000A4DBC" w:rsidRPr="000707AC" w:rsidRDefault="000A4DBC" w:rsidP="000707AC">
            <w:pPr>
              <w:spacing w:after="0" w:line="360" w:lineRule="auto"/>
              <w:jc w:val="both"/>
              <w:rPr>
                <w:rFonts w:ascii="Times New Roman" w:hAnsi="Times New Roman"/>
                <w:b/>
                <w:sz w:val="28"/>
                <w:szCs w:val="28"/>
              </w:rPr>
            </w:pPr>
          </w:p>
        </w:tc>
        <w:tc>
          <w:tcPr>
            <w:tcW w:w="882"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дебет</w:t>
            </w:r>
          </w:p>
        </w:tc>
        <w:tc>
          <w:tcPr>
            <w:tcW w:w="915"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кредит</w:t>
            </w:r>
          </w:p>
        </w:tc>
        <w:tc>
          <w:tcPr>
            <w:tcW w:w="2543" w:type="dxa"/>
            <w:vMerge/>
          </w:tcPr>
          <w:p w:rsidR="000A4DBC" w:rsidRPr="000707AC" w:rsidRDefault="000A4DBC" w:rsidP="000707AC">
            <w:pPr>
              <w:spacing w:after="0" w:line="360" w:lineRule="auto"/>
              <w:jc w:val="both"/>
              <w:rPr>
                <w:rFonts w:ascii="Times New Roman" w:hAnsi="Times New Roman"/>
                <w:b/>
                <w:sz w:val="28"/>
                <w:szCs w:val="28"/>
              </w:rPr>
            </w:pPr>
          </w:p>
        </w:tc>
      </w:tr>
      <w:tr w:rsidR="000A4DBC" w:rsidRPr="000707AC" w:rsidTr="000707AC">
        <w:tc>
          <w:tcPr>
            <w:tcW w:w="540"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1</w:t>
            </w:r>
          </w:p>
        </w:tc>
        <w:tc>
          <w:tcPr>
            <w:tcW w:w="1891"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РКО № 10</w:t>
            </w:r>
          </w:p>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от 11.09</w:t>
            </w:r>
          </w:p>
        </w:tc>
        <w:tc>
          <w:tcPr>
            <w:tcW w:w="2231"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Выдана материальная помощь</w:t>
            </w:r>
          </w:p>
        </w:tc>
        <w:tc>
          <w:tcPr>
            <w:tcW w:w="967"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700</w:t>
            </w:r>
          </w:p>
        </w:tc>
        <w:tc>
          <w:tcPr>
            <w:tcW w:w="882"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70</w:t>
            </w:r>
          </w:p>
        </w:tc>
        <w:tc>
          <w:tcPr>
            <w:tcW w:w="915"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50</w:t>
            </w:r>
          </w:p>
        </w:tc>
        <w:tc>
          <w:tcPr>
            <w:tcW w:w="2543"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 xml:space="preserve">-------- </w:t>
            </w:r>
          </w:p>
        </w:tc>
      </w:tr>
      <w:tr w:rsidR="000A4DBC" w:rsidRPr="000707AC" w:rsidTr="000707AC">
        <w:tc>
          <w:tcPr>
            <w:tcW w:w="540"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2</w:t>
            </w:r>
          </w:p>
        </w:tc>
        <w:tc>
          <w:tcPr>
            <w:tcW w:w="1891"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ПКО № 6</w:t>
            </w:r>
          </w:p>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от  05.06</w:t>
            </w:r>
          </w:p>
        </w:tc>
        <w:tc>
          <w:tcPr>
            <w:tcW w:w="2231"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Стоимость реа-лизованных мате-</w:t>
            </w:r>
          </w:p>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риалов  работнику</w:t>
            </w:r>
          </w:p>
        </w:tc>
        <w:tc>
          <w:tcPr>
            <w:tcW w:w="967"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300</w:t>
            </w:r>
          </w:p>
        </w:tc>
        <w:tc>
          <w:tcPr>
            <w:tcW w:w="882"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50</w:t>
            </w:r>
          </w:p>
        </w:tc>
        <w:tc>
          <w:tcPr>
            <w:tcW w:w="915"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62</w:t>
            </w:r>
          </w:p>
        </w:tc>
        <w:tc>
          <w:tcPr>
            <w:tcW w:w="2543" w:type="dxa"/>
          </w:tcPr>
          <w:p w:rsidR="000A4DBC" w:rsidRPr="000707AC" w:rsidRDefault="000A4DBC" w:rsidP="000707AC">
            <w:pPr>
              <w:spacing w:after="0" w:line="360" w:lineRule="auto"/>
              <w:jc w:val="both"/>
              <w:rPr>
                <w:rFonts w:ascii="Times New Roman" w:hAnsi="Times New Roman"/>
                <w:b/>
                <w:sz w:val="28"/>
                <w:szCs w:val="28"/>
              </w:rPr>
            </w:pPr>
            <w:r w:rsidRPr="000707AC">
              <w:rPr>
                <w:rFonts w:ascii="Times New Roman" w:hAnsi="Times New Roman"/>
                <w:b/>
                <w:sz w:val="28"/>
                <w:szCs w:val="28"/>
              </w:rPr>
              <w:t>----------</w:t>
            </w:r>
          </w:p>
        </w:tc>
      </w:tr>
    </w:tbl>
    <w:p w:rsidR="000A4DBC" w:rsidRPr="00EB5373" w:rsidRDefault="000A4DBC" w:rsidP="00C0082B">
      <w:pPr>
        <w:pStyle w:val="ad"/>
        <w:rPr>
          <w:rFonts w:ascii="Times New Roman" w:hAnsi="Times New Roman"/>
          <w:sz w:val="28"/>
          <w:szCs w:val="28"/>
        </w:rPr>
      </w:pPr>
      <w:r>
        <w:rPr>
          <w:rFonts w:ascii="Times New Roman" w:hAnsi="Times New Roman"/>
          <w:sz w:val="28"/>
          <w:szCs w:val="28"/>
        </w:rPr>
        <w:t xml:space="preserve">Аудитор    </w:t>
      </w:r>
      <w:r w:rsidRPr="00EB5373">
        <w:rPr>
          <w:rFonts w:ascii="Times New Roman" w:hAnsi="Times New Roman"/>
          <w:sz w:val="28"/>
          <w:szCs w:val="28"/>
        </w:rPr>
        <w:t xml:space="preserve">                                                                                         Смирнов А. С.</w:t>
      </w:r>
    </w:p>
    <w:p w:rsidR="000A4DBC" w:rsidRPr="00EB5373" w:rsidRDefault="000A4DBC" w:rsidP="00C0082B">
      <w:pPr>
        <w:pStyle w:val="ad"/>
        <w:rPr>
          <w:rFonts w:ascii="Times New Roman" w:hAnsi="Times New Roman"/>
          <w:sz w:val="28"/>
          <w:szCs w:val="28"/>
        </w:rPr>
      </w:pPr>
      <w:r w:rsidRPr="00EB5373">
        <w:rPr>
          <w:rFonts w:ascii="Times New Roman" w:hAnsi="Times New Roman"/>
          <w:sz w:val="28"/>
          <w:szCs w:val="28"/>
        </w:rPr>
        <w:t xml:space="preserve">Дата </w:t>
      </w:r>
      <w:r>
        <w:rPr>
          <w:rFonts w:ascii="Times New Roman" w:hAnsi="Times New Roman"/>
          <w:sz w:val="28"/>
          <w:szCs w:val="28"/>
        </w:rPr>
        <w:t xml:space="preserve">                        </w:t>
      </w:r>
      <w:r w:rsidRPr="00EB5373">
        <w:rPr>
          <w:rFonts w:ascii="Times New Roman" w:hAnsi="Times New Roman"/>
          <w:sz w:val="28"/>
          <w:szCs w:val="28"/>
        </w:rPr>
        <w:t xml:space="preserve">                                                                          09.02.2010г.</w:t>
      </w:r>
    </w:p>
    <w:p w:rsidR="000A4DBC" w:rsidRPr="00EB5373" w:rsidRDefault="000A4DBC" w:rsidP="00383B03">
      <w:pPr>
        <w:rPr>
          <w:rFonts w:ascii="Times New Roman" w:hAnsi="Times New Roman"/>
          <w:sz w:val="28"/>
          <w:szCs w:val="28"/>
        </w:rPr>
      </w:pPr>
    </w:p>
    <w:p w:rsidR="000A4DBC" w:rsidRPr="00864551" w:rsidRDefault="000A4DBC" w:rsidP="00864551">
      <w:pPr>
        <w:rPr>
          <w:rFonts w:ascii="Times New Roman" w:hAnsi="Times New Roman"/>
          <w:sz w:val="28"/>
          <w:szCs w:val="28"/>
        </w:rPr>
      </w:pPr>
      <w:r w:rsidRPr="00EB5373">
        <w:rPr>
          <w:rFonts w:ascii="Times New Roman" w:hAnsi="Times New Roman"/>
          <w:sz w:val="28"/>
          <w:szCs w:val="28"/>
        </w:rPr>
        <w:t>Вывод: Замечаний по ведению кассовых операции нет. Кореспондеция счетов соблюдена. Денежные средства выдаются обосновано.</w:t>
      </w:r>
    </w:p>
    <w:p w:rsidR="000A4DBC" w:rsidRPr="00EB5373" w:rsidRDefault="000A4DBC" w:rsidP="00452022">
      <w:pPr>
        <w:pStyle w:val="Style15"/>
        <w:widowControl/>
        <w:tabs>
          <w:tab w:val="left" w:pos="540"/>
        </w:tabs>
        <w:spacing w:line="360" w:lineRule="auto"/>
        <w:ind w:firstLine="709"/>
        <w:jc w:val="left"/>
        <w:rPr>
          <w:rFonts w:ascii="Times New Roman" w:hAnsi="Times New Roman" w:cs="Times New Roman"/>
          <w:b/>
          <w:bCs/>
          <w:color w:val="000000"/>
          <w:sz w:val="28"/>
          <w:szCs w:val="28"/>
        </w:rPr>
      </w:pPr>
      <w:r w:rsidRPr="00EB5373">
        <w:rPr>
          <w:rFonts w:ascii="Times New Roman" w:hAnsi="Times New Roman" w:cs="Times New Roman"/>
          <w:b/>
          <w:bCs/>
          <w:color w:val="000000"/>
          <w:sz w:val="28"/>
          <w:szCs w:val="28"/>
        </w:rPr>
        <w:t xml:space="preserve"> Проверка соблюдения порядка применения контрольно-кассовых машин</w:t>
      </w:r>
    </w:p>
    <w:p w:rsidR="000A4DBC" w:rsidRPr="00EB5373" w:rsidRDefault="000A4DBC" w:rsidP="00452022">
      <w:pPr>
        <w:pStyle w:val="Style15"/>
        <w:widowControl/>
        <w:tabs>
          <w:tab w:val="left" w:pos="540"/>
        </w:tabs>
        <w:spacing w:line="360" w:lineRule="auto"/>
        <w:ind w:firstLine="709"/>
        <w:jc w:val="left"/>
        <w:rPr>
          <w:rFonts w:ascii="Times New Roman" w:hAnsi="Times New Roman" w:cs="Times New Roman"/>
          <w:color w:val="000000"/>
          <w:sz w:val="28"/>
          <w:szCs w:val="28"/>
        </w:rPr>
      </w:pP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ООО «Мотор» не имеет контрольно-кассовых машин.</w:t>
      </w:r>
    </w:p>
    <w:p w:rsidR="000A4DBC" w:rsidRPr="00EB5373" w:rsidRDefault="000A4DBC" w:rsidP="00452022">
      <w:pPr>
        <w:autoSpaceDE w:val="0"/>
        <w:autoSpaceDN w:val="0"/>
        <w:adjustRightInd w:val="0"/>
        <w:spacing w:after="0" w:line="360" w:lineRule="auto"/>
        <w:ind w:firstLine="708"/>
        <w:rPr>
          <w:rFonts w:ascii="Times New Roman" w:eastAsia="Times-Roman" w:hAnsi="Times New Roman"/>
          <w:sz w:val="28"/>
          <w:szCs w:val="28"/>
        </w:rPr>
      </w:pPr>
    </w:p>
    <w:p w:rsidR="000A4DBC" w:rsidRPr="00EB5373" w:rsidRDefault="000A4DBC" w:rsidP="00452022">
      <w:pPr>
        <w:widowControl w:val="0"/>
        <w:shd w:val="clear" w:color="auto" w:fill="FFFFFF"/>
        <w:tabs>
          <w:tab w:val="left" w:pos="782"/>
        </w:tabs>
        <w:autoSpaceDE w:val="0"/>
        <w:autoSpaceDN w:val="0"/>
        <w:adjustRightInd w:val="0"/>
        <w:spacing w:after="0" w:line="245" w:lineRule="exact"/>
        <w:ind w:left="490"/>
        <w:rPr>
          <w:rFonts w:ascii="Times New Roman" w:hAnsi="Times New Roman"/>
          <w:spacing w:val="-6"/>
          <w:sz w:val="28"/>
          <w:szCs w:val="28"/>
        </w:rPr>
      </w:pPr>
    </w:p>
    <w:p w:rsidR="000A4DBC" w:rsidRPr="00EB5373" w:rsidRDefault="000A4DBC" w:rsidP="00F57557">
      <w:pPr>
        <w:widowControl w:val="0"/>
        <w:numPr>
          <w:ilvl w:val="0"/>
          <w:numId w:val="3"/>
        </w:numPr>
        <w:shd w:val="clear" w:color="auto" w:fill="FFFFFF"/>
        <w:tabs>
          <w:tab w:val="left" w:pos="782"/>
        </w:tabs>
        <w:autoSpaceDE w:val="0"/>
        <w:autoSpaceDN w:val="0"/>
        <w:adjustRightInd w:val="0"/>
        <w:spacing w:before="5" w:after="0" w:line="245" w:lineRule="exact"/>
        <w:ind w:left="5" w:firstLine="485"/>
        <w:jc w:val="center"/>
        <w:rPr>
          <w:rFonts w:ascii="Times New Roman" w:hAnsi="Times New Roman"/>
          <w:b/>
          <w:spacing w:val="-10"/>
          <w:sz w:val="28"/>
          <w:szCs w:val="28"/>
        </w:rPr>
      </w:pPr>
      <w:r w:rsidRPr="00EB5373">
        <w:rPr>
          <w:rFonts w:ascii="Times New Roman" w:hAnsi="Times New Roman"/>
          <w:b/>
          <w:spacing w:val="-1"/>
          <w:sz w:val="28"/>
          <w:szCs w:val="28"/>
        </w:rPr>
        <w:t>.  Информация полученная по результатам аудита, руководству аудируемого лица и представителям его собственника.</w:t>
      </w:r>
    </w:p>
    <w:p w:rsidR="000A4DBC" w:rsidRPr="00EB5373" w:rsidRDefault="000A4DBC" w:rsidP="00452022">
      <w:pPr>
        <w:widowControl w:val="0"/>
        <w:shd w:val="clear" w:color="auto" w:fill="FFFFFF"/>
        <w:tabs>
          <w:tab w:val="left" w:pos="782"/>
        </w:tabs>
        <w:autoSpaceDE w:val="0"/>
        <w:autoSpaceDN w:val="0"/>
        <w:adjustRightInd w:val="0"/>
        <w:spacing w:before="5" w:after="0" w:line="245" w:lineRule="exact"/>
        <w:ind w:left="490"/>
        <w:rPr>
          <w:rFonts w:ascii="Times New Roman" w:hAnsi="Times New Roman"/>
          <w:spacing w:val="-10"/>
          <w:sz w:val="28"/>
          <w:szCs w:val="28"/>
        </w:rPr>
      </w:pPr>
    </w:p>
    <w:p w:rsidR="000A4DBC" w:rsidRPr="00EB5373" w:rsidRDefault="000A4DBC" w:rsidP="00452022">
      <w:pPr>
        <w:rPr>
          <w:rFonts w:ascii="Times New Roman" w:hAnsi="Times New Roman"/>
          <w:sz w:val="28"/>
          <w:szCs w:val="28"/>
        </w:rPr>
      </w:pPr>
      <w:r w:rsidRPr="00EB5373">
        <w:rPr>
          <w:rFonts w:ascii="Times New Roman" w:hAnsi="Times New Roman"/>
          <w:sz w:val="28"/>
          <w:szCs w:val="28"/>
        </w:rPr>
        <w:t xml:space="preserve">       Предоставляется согласно ПРАВИЛУ (СТАНДАРТУ) N 22. СООБЩЕНИЕ ИНФОРМАЦИИ, ПОЛУЧЕННОЙ ПО РЕЗУЛЬТАТАМ АУДИТА, РУКОВОДСТВУ АУДИРУЕМОГО ЛИЦА И ПРЕДСТАВИТЕЛЯМ ЕГО СОБСТВЕННИКА (в ред. Постановлений Правительства РФ от 19.11.2008 N 863, от 02.08.2010 N 586)</w:t>
      </w:r>
    </w:p>
    <w:p w:rsidR="000A4DBC" w:rsidRPr="00EB5373" w:rsidRDefault="000A4DBC" w:rsidP="001D514D">
      <w:pPr>
        <w:pStyle w:val="ad"/>
        <w:ind w:firstLine="900"/>
        <w:jc w:val="right"/>
        <w:outlineLvl w:val="0"/>
        <w:rPr>
          <w:rFonts w:ascii="Times New Roman" w:hAnsi="Times New Roman"/>
          <w:b/>
          <w:bCs/>
          <w:sz w:val="28"/>
          <w:szCs w:val="28"/>
        </w:rPr>
      </w:pPr>
    </w:p>
    <w:p w:rsidR="000A4DBC" w:rsidRPr="00EB5373" w:rsidRDefault="000A4DBC" w:rsidP="001D514D">
      <w:pPr>
        <w:pStyle w:val="ad"/>
        <w:ind w:firstLine="6840"/>
        <w:jc w:val="right"/>
        <w:outlineLvl w:val="0"/>
        <w:rPr>
          <w:rFonts w:ascii="Times New Roman" w:hAnsi="Times New Roman"/>
          <w:b/>
          <w:bCs/>
          <w:sz w:val="28"/>
          <w:szCs w:val="28"/>
        </w:rPr>
      </w:pPr>
      <w:r w:rsidRPr="00EB5373">
        <w:rPr>
          <w:rFonts w:ascii="Times New Roman" w:hAnsi="Times New Roman"/>
          <w:b/>
          <w:bCs/>
          <w:sz w:val="28"/>
          <w:szCs w:val="28"/>
        </w:rPr>
        <w:t>РД 5</w:t>
      </w:r>
    </w:p>
    <w:p w:rsidR="000A4DBC" w:rsidRPr="00EB5373" w:rsidRDefault="000A4DBC" w:rsidP="001D514D">
      <w:pPr>
        <w:pStyle w:val="ad"/>
        <w:outlineLvl w:val="0"/>
        <w:rPr>
          <w:rFonts w:ascii="Times New Roman" w:hAnsi="Times New Roman"/>
          <w:sz w:val="28"/>
          <w:szCs w:val="28"/>
        </w:rPr>
      </w:pPr>
      <w:r w:rsidRPr="00EB5373">
        <w:rPr>
          <w:rFonts w:ascii="Times New Roman" w:hAnsi="Times New Roman"/>
          <w:sz w:val="28"/>
          <w:szCs w:val="28"/>
        </w:rPr>
        <w:t>ООО «Мотор»</w:t>
      </w:r>
    </w:p>
    <w:p w:rsidR="000A4DBC" w:rsidRPr="00EB5373" w:rsidRDefault="000A4DBC" w:rsidP="001D514D">
      <w:pPr>
        <w:pStyle w:val="ad"/>
        <w:rPr>
          <w:rFonts w:ascii="Times New Roman" w:hAnsi="Times New Roman"/>
          <w:sz w:val="28"/>
          <w:szCs w:val="28"/>
        </w:rPr>
      </w:pPr>
      <w:r w:rsidRPr="00EB5373">
        <w:rPr>
          <w:rFonts w:ascii="Times New Roman" w:hAnsi="Times New Roman"/>
          <w:sz w:val="28"/>
          <w:szCs w:val="28"/>
        </w:rPr>
        <w:t>Директору Петрову О.С.</w:t>
      </w:r>
    </w:p>
    <w:p w:rsidR="000A4DBC" w:rsidRPr="00EB5373" w:rsidRDefault="000A4DBC" w:rsidP="001D514D">
      <w:pPr>
        <w:pStyle w:val="ad"/>
        <w:rPr>
          <w:rFonts w:ascii="Times New Roman" w:hAnsi="Times New Roman"/>
          <w:sz w:val="28"/>
          <w:szCs w:val="28"/>
        </w:rPr>
      </w:pPr>
      <w:r w:rsidRPr="00EB5373">
        <w:rPr>
          <w:rFonts w:ascii="Times New Roman" w:hAnsi="Times New Roman"/>
          <w:sz w:val="28"/>
          <w:szCs w:val="28"/>
        </w:rPr>
        <w:t>Дата подписания: 14.02 2010 г.</w:t>
      </w:r>
    </w:p>
    <w:p w:rsidR="000A4DBC" w:rsidRPr="00EB5373" w:rsidRDefault="000A4DBC" w:rsidP="001D514D">
      <w:pPr>
        <w:pStyle w:val="ad"/>
        <w:jc w:val="center"/>
        <w:rPr>
          <w:rFonts w:ascii="Times New Roman" w:hAnsi="Times New Roman"/>
          <w:b/>
          <w:bCs/>
          <w:sz w:val="28"/>
          <w:szCs w:val="28"/>
        </w:rPr>
      </w:pPr>
      <w:r w:rsidRPr="00EB5373">
        <w:rPr>
          <w:rFonts w:ascii="Times New Roman" w:hAnsi="Times New Roman"/>
          <w:b/>
          <w:bCs/>
          <w:sz w:val="28"/>
          <w:szCs w:val="28"/>
        </w:rPr>
        <w:t>Письменная информация аудитора руководству ООО «Рассвет» по результатам проведения аудита.</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Уважаемый Олег Сергеевич!</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В соответствии с договором на проведение аудиторской проверки нами в период с 07.02.2010г. по 14.02.2010г. был проведен аудит Вашей организации за период с 01.01.2009 по 01.01.2010 г.</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Лицо, осуществлявшее аудит: Смирнов А.С.</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Проверяемый экономический субъект: ООО «Мотор».</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Руководитель организации: Павлов О.С., директор.</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Лицо, ответственное за подготовку бухгалтерской отчетности: Борисова О.Ю, главный бухгалтер.</w:t>
      </w:r>
    </w:p>
    <w:p w:rsidR="000A4DBC" w:rsidRPr="00EB5373" w:rsidRDefault="000A4DBC" w:rsidP="001D514D">
      <w:pPr>
        <w:pStyle w:val="ad"/>
        <w:ind w:firstLine="720"/>
        <w:outlineLvl w:val="0"/>
        <w:rPr>
          <w:rFonts w:ascii="Times New Roman" w:hAnsi="Times New Roman"/>
          <w:b/>
          <w:bCs/>
          <w:sz w:val="28"/>
          <w:szCs w:val="28"/>
        </w:rPr>
      </w:pPr>
      <w:r w:rsidRPr="00EB5373">
        <w:rPr>
          <w:rFonts w:ascii="Times New Roman" w:hAnsi="Times New Roman"/>
          <w:b/>
          <w:bCs/>
          <w:sz w:val="28"/>
          <w:szCs w:val="28"/>
        </w:rPr>
        <w:t>Общая информация.</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 xml:space="preserve"> Аудиторская проверка была проведена с целью проверки операции по движению денежных средств в кассе. </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Ведение бухгалтерского учета в проверяемой организации возложено на главного бухгалтера Борисову О.Ю.</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При проверке были рассмотрены вопросы учета,</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 xml:space="preserve">Аудиторская организация следовала в работе Федеральным правилам (Стандартам) аудиторской деятельности от 23.09.2002 г. </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Сплошным способом были проверены следующие бухгалтерские документы за 2009 год:</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Учетная политика предприятия;</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Договора о материальной ответственности;</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Договор с банком обслуживающим ООО «Мотор».</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Выборочным способом были проверены следующие бухгалтерские документы за 2009 год:</w:t>
      </w:r>
    </w:p>
    <w:p w:rsidR="000A4DBC" w:rsidRPr="00EB5373" w:rsidRDefault="000A4DBC" w:rsidP="001D514D">
      <w:pPr>
        <w:tabs>
          <w:tab w:val="num" w:pos="1440"/>
          <w:tab w:val="left" w:pos="8820"/>
          <w:tab w:val="left" w:pos="9540"/>
        </w:tabs>
        <w:spacing w:after="0" w:line="360" w:lineRule="auto"/>
        <w:ind w:firstLine="720"/>
        <w:jc w:val="both"/>
        <w:rPr>
          <w:rFonts w:ascii="Times New Roman" w:hAnsi="Times New Roman"/>
          <w:sz w:val="28"/>
          <w:szCs w:val="28"/>
        </w:rPr>
      </w:pPr>
      <w:r w:rsidRPr="00EB5373">
        <w:rPr>
          <w:rFonts w:ascii="Times New Roman" w:hAnsi="Times New Roman"/>
          <w:sz w:val="28"/>
          <w:szCs w:val="28"/>
        </w:rPr>
        <w:t>Кассовая книга с данными по которым была проведена инвентаризации за 2009 год;</w:t>
      </w:r>
    </w:p>
    <w:p w:rsidR="000A4DBC" w:rsidRPr="00EB5373" w:rsidRDefault="000A4DBC" w:rsidP="001D514D">
      <w:pPr>
        <w:tabs>
          <w:tab w:val="num" w:pos="1440"/>
          <w:tab w:val="left" w:pos="8820"/>
          <w:tab w:val="left" w:pos="9540"/>
        </w:tabs>
        <w:spacing w:after="0" w:line="360" w:lineRule="auto"/>
        <w:ind w:firstLine="720"/>
        <w:jc w:val="both"/>
        <w:rPr>
          <w:rFonts w:ascii="Times New Roman" w:hAnsi="Times New Roman"/>
          <w:sz w:val="28"/>
          <w:szCs w:val="28"/>
        </w:rPr>
      </w:pPr>
      <w:r w:rsidRPr="00EB5373">
        <w:rPr>
          <w:rFonts w:ascii="Times New Roman" w:hAnsi="Times New Roman"/>
          <w:sz w:val="28"/>
          <w:szCs w:val="28"/>
        </w:rPr>
        <w:t>приходные ордера;</w:t>
      </w:r>
    </w:p>
    <w:p w:rsidR="000A4DBC" w:rsidRPr="00EB5373" w:rsidRDefault="000A4DBC" w:rsidP="001D514D">
      <w:pPr>
        <w:tabs>
          <w:tab w:val="num" w:pos="1440"/>
          <w:tab w:val="left" w:pos="8820"/>
          <w:tab w:val="left" w:pos="9540"/>
        </w:tabs>
        <w:spacing w:after="0" w:line="360" w:lineRule="auto"/>
        <w:ind w:firstLine="720"/>
        <w:jc w:val="both"/>
        <w:rPr>
          <w:rFonts w:ascii="Times New Roman" w:hAnsi="Times New Roman"/>
          <w:sz w:val="28"/>
          <w:szCs w:val="28"/>
        </w:rPr>
      </w:pPr>
      <w:r w:rsidRPr="00EB5373">
        <w:rPr>
          <w:rFonts w:ascii="Times New Roman" w:hAnsi="Times New Roman"/>
          <w:sz w:val="28"/>
          <w:szCs w:val="28"/>
        </w:rPr>
        <w:t>расходные ордера.</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Был сделан письменный запрос руководству ООО «Мотор» с целью подтверждения целевого расхода денежных средств.</w:t>
      </w:r>
    </w:p>
    <w:p w:rsidR="000A4DBC" w:rsidRPr="00EB5373" w:rsidRDefault="000A4DBC" w:rsidP="001D514D">
      <w:pPr>
        <w:pStyle w:val="ad"/>
        <w:ind w:firstLine="720"/>
        <w:outlineLvl w:val="0"/>
        <w:rPr>
          <w:rFonts w:ascii="Times New Roman" w:hAnsi="Times New Roman"/>
          <w:b/>
          <w:bCs/>
          <w:sz w:val="28"/>
          <w:szCs w:val="28"/>
        </w:rPr>
      </w:pPr>
      <w:r w:rsidRPr="00EB5373">
        <w:rPr>
          <w:rFonts w:ascii="Times New Roman" w:hAnsi="Times New Roman"/>
          <w:b/>
          <w:bCs/>
          <w:sz w:val="28"/>
          <w:szCs w:val="28"/>
        </w:rPr>
        <w:t>Результаты аудиторской проверки</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В ходе проверки не обнаружено серьезных нарушений и недостатков. Имеются некоторые замечания к оформлению документов:</w:t>
      </w:r>
    </w:p>
    <w:p w:rsidR="000A4DBC" w:rsidRPr="00EB5373" w:rsidRDefault="000A4DBC" w:rsidP="001D514D">
      <w:pPr>
        <w:pStyle w:val="ad"/>
        <w:outlineLvl w:val="0"/>
        <w:rPr>
          <w:rFonts w:ascii="Times New Roman" w:hAnsi="Times New Roman"/>
          <w:b/>
          <w:bCs/>
          <w:sz w:val="28"/>
          <w:szCs w:val="28"/>
        </w:rPr>
      </w:pPr>
      <w:r w:rsidRPr="00EB5373">
        <w:rPr>
          <w:rFonts w:ascii="Times New Roman" w:hAnsi="Times New Roman"/>
          <w:sz w:val="28"/>
          <w:szCs w:val="28"/>
        </w:rPr>
        <w:t xml:space="preserve">          </w:t>
      </w:r>
      <w:r w:rsidRPr="00EB5373">
        <w:rPr>
          <w:rFonts w:ascii="Times New Roman" w:hAnsi="Times New Roman"/>
          <w:b/>
          <w:bCs/>
          <w:sz w:val="28"/>
          <w:szCs w:val="28"/>
        </w:rPr>
        <w:t>Выводы и рекомендации</w:t>
      </w:r>
    </w:p>
    <w:p w:rsidR="000A4DBC" w:rsidRPr="00EB5373" w:rsidRDefault="000A4DBC" w:rsidP="001D514D">
      <w:pPr>
        <w:pStyle w:val="ad"/>
        <w:ind w:firstLine="720"/>
        <w:rPr>
          <w:rFonts w:ascii="Times New Roman" w:hAnsi="Times New Roman"/>
          <w:sz w:val="28"/>
          <w:szCs w:val="28"/>
        </w:rPr>
      </w:pPr>
      <w:r w:rsidRPr="00EB5373">
        <w:rPr>
          <w:rFonts w:ascii="Times New Roman" w:hAnsi="Times New Roman"/>
          <w:sz w:val="28"/>
          <w:szCs w:val="28"/>
        </w:rPr>
        <w:t xml:space="preserve">По итогам аудита можно сделать вывод, что система бухучета по ведению движения денежных средств находится в хорошем состоянии, существенных ошибок не обнаружено. </w:t>
      </w:r>
    </w:p>
    <w:p w:rsidR="000A4DBC" w:rsidRPr="00EB5373" w:rsidRDefault="000A4DBC" w:rsidP="001D514D">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xml:space="preserve">              Следует обратить внимание на такие моменты в организации системы внутреннего контроля:</w:t>
      </w:r>
    </w:p>
    <w:p w:rsidR="000A4DBC" w:rsidRPr="00EB5373" w:rsidRDefault="000A4DBC" w:rsidP="001D514D">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xml:space="preserve">             Наличие периодичности сверки данных первичных документов аналитического и синтетического учёта.</w:t>
      </w:r>
    </w:p>
    <w:p w:rsidR="000A4DBC" w:rsidRPr="00EB5373" w:rsidRDefault="000A4DBC" w:rsidP="001D514D">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xml:space="preserve">             На предприятии необходимо составить график документооборота, т.к. его отсутствие при плохой организации учёта может привести к сбоям в учётном процессе, задержках документов на других участках учёта.</w:t>
      </w:r>
    </w:p>
    <w:p w:rsidR="000A4DBC" w:rsidRPr="00EB5373" w:rsidRDefault="000A4DBC" w:rsidP="001D514D">
      <w:pPr>
        <w:rPr>
          <w:rFonts w:ascii="Times New Roman" w:hAnsi="Times New Roman"/>
          <w:sz w:val="28"/>
          <w:szCs w:val="28"/>
        </w:rPr>
      </w:pPr>
      <w:r w:rsidRPr="00EB5373">
        <w:rPr>
          <w:rStyle w:val="FontStyle22"/>
          <w:rFonts w:ascii="Times New Roman" w:hAnsi="Times New Roman" w:cs="Times New Roman"/>
          <w:color w:val="000000"/>
          <w:sz w:val="28"/>
          <w:szCs w:val="28"/>
        </w:rPr>
        <w:t xml:space="preserve">             Д ля ритмичной работы и четкого определения ответственности целесообразно ввести должность аудитора, осуществляющего внутренний контроль (аудит). Поскольку основная функция аудита на предприятии — контроль, анализ и управление затратами и прибылью, аудитор внутреннего контроля должен иметь возможность получать всю необходимую ей информацию и претворять ее в рекомендации для принятия управленческих решений высшими руководителями предприятия</w:t>
      </w:r>
    </w:p>
    <w:p w:rsidR="000A4DBC" w:rsidRPr="00EB5373" w:rsidRDefault="000A4DBC" w:rsidP="001D514D">
      <w:pPr>
        <w:pStyle w:val="ad"/>
        <w:ind w:firstLine="720"/>
        <w:rPr>
          <w:rFonts w:ascii="Times New Roman" w:hAnsi="Times New Roman"/>
          <w:sz w:val="28"/>
          <w:szCs w:val="28"/>
        </w:rPr>
      </w:pPr>
    </w:p>
    <w:p w:rsidR="000A4DBC" w:rsidRPr="00EB5373" w:rsidRDefault="000A4DBC" w:rsidP="001D514D">
      <w:pPr>
        <w:pStyle w:val="ad"/>
        <w:ind w:firstLine="720"/>
        <w:rPr>
          <w:rFonts w:ascii="Times New Roman" w:hAnsi="Times New Roman"/>
          <w:b/>
          <w:bCs/>
          <w:sz w:val="28"/>
          <w:szCs w:val="28"/>
        </w:rPr>
      </w:pPr>
    </w:p>
    <w:p w:rsidR="000A4DBC" w:rsidRPr="00EB5373" w:rsidRDefault="000A4DBC" w:rsidP="001D514D">
      <w:pPr>
        <w:pStyle w:val="ad"/>
        <w:ind w:firstLine="720"/>
        <w:jc w:val="both"/>
        <w:rPr>
          <w:rFonts w:ascii="Times New Roman" w:hAnsi="Times New Roman"/>
          <w:b/>
          <w:bCs/>
          <w:sz w:val="28"/>
          <w:szCs w:val="28"/>
        </w:rPr>
      </w:pPr>
      <w:r w:rsidRPr="00EB5373">
        <w:rPr>
          <w:rFonts w:ascii="Times New Roman" w:hAnsi="Times New Roman"/>
          <w:b/>
          <w:bCs/>
          <w:sz w:val="28"/>
          <w:szCs w:val="28"/>
        </w:rPr>
        <w:t>Аудитор                                              Смирнов А.С.</w:t>
      </w:r>
    </w:p>
    <w:p w:rsidR="000A4DBC" w:rsidRPr="00EB5373" w:rsidRDefault="000A4DBC" w:rsidP="001D514D">
      <w:pPr>
        <w:pStyle w:val="ad"/>
        <w:ind w:firstLine="720"/>
        <w:rPr>
          <w:rFonts w:ascii="Times New Roman" w:hAnsi="Times New Roman"/>
          <w:b/>
          <w:bCs/>
          <w:sz w:val="28"/>
          <w:szCs w:val="28"/>
        </w:rPr>
      </w:pPr>
    </w:p>
    <w:p w:rsidR="000A4DBC" w:rsidRPr="00EB5373" w:rsidRDefault="000A4DBC" w:rsidP="001D514D">
      <w:pPr>
        <w:pStyle w:val="ad"/>
        <w:ind w:firstLine="720"/>
        <w:outlineLvl w:val="0"/>
        <w:rPr>
          <w:rFonts w:ascii="Times New Roman" w:hAnsi="Times New Roman"/>
          <w:b/>
          <w:bCs/>
          <w:sz w:val="28"/>
          <w:szCs w:val="28"/>
        </w:rPr>
      </w:pPr>
      <w:r w:rsidRPr="00EB5373">
        <w:rPr>
          <w:rFonts w:ascii="Times New Roman" w:hAnsi="Times New Roman"/>
          <w:b/>
          <w:bCs/>
          <w:sz w:val="28"/>
          <w:szCs w:val="28"/>
        </w:rPr>
        <w:t xml:space="preserve">Аудиторский отчет получил  14.02.2010г.              </w:t>
      </w:r>
    </w:p>
    <w:p w:rsidR="000A4DBC" w:rsidRPr="00EB5373" w:rsidRDefault="000A4DBC" w:rsidP="001D514D">
      <w:pPr>
        <w:pStyle w:val="ad"/>
        <w:ind w:firstLine="720"/>
        <w:outlineLvl w:val="0"/>
        <w:rPr>
          <w:rFonts w:ascii="Times New Roman" w:hAnsi="Times New Roman"/>
          <w:b/>
          <w:bCs/>
          <w:sz w:val="28"/>
          <w:szCs w:val="28"/>
        </w:rPr>
      </w:pPr>
      <w:r w:rsidRPr="00EB5373">
        <w:rPr>
          <w:rFonts w:ascii="Times New Roman" w:hAnsi="Times New Roman"/>
          <w:b/>
          <w:bCs/>
          <w:sz w:val="28"/>
          <w:szCs w:val="28"/>
        </w:rPr>
        <w:t>Павлов О.С., директор ООО «Мотор».</w:t>
      </w:r>
    </w:p>
    <w:p w:rsidR="000A4DBC" w:rsidRPr="00EB5373" w:rsidRDefault="000A4DBC" w:rsidP="00452022">
      <w:pPr>
        <w:rPr>
          <w:rFonts w:ascii="Times New Roman" w:hAnsi="Times New Roman"/>
          <w:sz w:val="28"/>
          <w:szCs w:val="28"/>
        </w:rPr>
      </w:pPr>
    </w:p>
    <w:p w:rsidR="000A4DBC" w:rsidRPr="00EB5373" w:rsidRDefault="000A4DBC" w:rsidP="00452022">
      <w:pPr>
        <w:rPr>
          <w:rFonts w:ascii="Times New Roman" w:hAnsi="Times New Roman"/>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Default="000A4DBC" w:rsidP="00F57557">
      <w:pPr>
        <w:jc w:val="center"/>
        <w:rPr>
          <w:rStyle w:val="FontStyle22"/>
          <w:rFonts w:ascii="Times New Roman" w:hAnsi="Times New Roman" w:cs="Times New Roman"/>
          <w:b/>
          <w:bCs/>
          <w:color w:val="000000"/>
          <w:sz w:val="28"/>
          <w:szCs w:val="28"/>
        </w:rPr>
      </w:pPr>
    </w:p>
    <w:p w:rsidR="000A4DBC" w:rsidRPr="00EB5373" w:rsidRDefault="000A4DBC" w:rsidP="00F57557">
      <w:pPr>
        <w:jc w:val="center"/>
        <w:rPr>
          <w:rStyle w:val="FontStyle22"/>
          <w:rFonts w:ascii="Times New Roman" w:hAnsi="Times New Roman" w:cs="Times New Roman"/>
          <w:b/>
          <w:bCs/>
          <w:color w:val="000000"/>
          <w:sz w:val="28"/>
          <w:szCs w:val="28"/>
        </w:rPr>
      </w:pPr>
      <w:r w:rsidRPr="00EB5373">
        <w:rPr>
          <w:rStyle w:val="FontStyle22"/>
          <w:rFonts w:ascii="Times New Roman" w:hAnsi="Times New Roman" w:cs="Times New Roman"/>
          <w:b/>
          <w:bCs/>
          <w:color w:val="000000"/>
          <w:sz w:val="28"/>
          <w:szCs w:val="28"/>
        </w:rPr>
        <w:t>Заключение</w:t>
      </w:r>
    </w:p>
    <w:p w:rsidR="000A4DBC" w:rsidRPr="00EB5373" w:rsidRDefault="000A4DBC" w:rsidP="00452022">
      <w:pPr>
        <w:rPr>
          <w:rStyle w:val="FontStyle22"/>
          <w:rFonts w:ascii="Times New Roman" w:hAnsi="Times New Roman" w:cs="Times New Roman"/>
          <w:color w:val="000000"/>
          <w:sz w:val="28"/>
          <w:szCs w:val="28"/>
        </w:rPr>
      </w:pP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После проведения всех необходимых процедур проверки аудиторам предстоит оценить полноту и качество выполнения всех пунктов программы аудита. Кроме того, аудиторы должны провести систематизацию и аналитический обзор результатов проверки, чтобы составить объективную письменную информацию клиенту, дать аудиторское заключение.</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xml:space="preserve">Систематизация результатов проверки состоит в приведении в определенную последовательность всех полученных результатов. По возможности выделяют наиболее существенные замечания: неверные записи на счетах, нарушение налогового законодательства, отсутствие записей на счетах и др. </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В ходе аудиторской проверки была проверена следующая документация:</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Бухгалтерская отчетность организации</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Договоры</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Кассовые документы</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Платёжные документы</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Регистры бухгалтерского учёта, ведомости, журналы-ордера</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 Главная книга</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В ходе аудита существенных нарушений установленного законодательством РФ порядка ведения бухгалтерского учёта не выявлено.</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Бухгалтерский учёт и система внутреннего контроля организована на высоком уровне, соблюдаются основные принципы ведения бухгалтерского и налогового учёта. Разработана и применяется учётная политика, регистры бухгалтерского и налогового учёта, система компьютерной обработки данных. Договорные обязательства исполняются.</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На предприятии отсутствует разработанный график документооборота и рабочий план счетов.</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По результатам проверки количественных расхождений между проверяемыми материалами не выявлено. К оформлению документов в организации замечаний нет.</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По итогам проведённого аудита учета денежных средств на ООО «Мотор» за 01.01.2009 - 31.12.2009 г. можно сделать следующие выводы и рекомендации.</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По итогам проверки существенных замечаний по данному участку учёта не выявлено.</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Следует обратить внимание на такие моменты в организации системы внутреннего контроля:</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Наличие периодичности сверки данных первичных документов аналитического и синтетического учёта.</w:t>
      </w:r>
    </w:p>
    <w:p w:rsidR="000A4DBC" w:rsidRPr="00EB5373" w:rsidRDefault="000A4DBC" w:rsidP="00637D20">
      <w:pPr>
        <w:rPr>
          <w:rStyle w:val="FontStyle22"/>
          <w:rFonts w:ascii="Times New Roman" w:hAnsi="Times New Roman" w:cs="Times New Roman"/>
          <w:color w:val="000000"/>
          <w:sz w:val="28"/>
          <w:szCs w:val="28"/>
        </w:rPr>
      </w:pPr>
      <w:r w:rsidRPr="00EB5373">
        <w:rPr>
          <w:rStyle w:val="FontStyle22"/>
          <w:rFonts w:ascii="Times New Roman" w:hAnsi="Times New Roman" w:cs="Times New Roman"/>
          <w:color w:val="000000"/>
          <w:sz w:val="28"/>
          <w:szCs w:val="28"/>
        </w:rPr>
        <w:t>На предприятии необходимо составить график документооборота, т.к. его отсутствие при плохой организации учёта может привести к сбоям в учётном процессе, задержках документов на других участках учёта.</w:t>
      </w:r>
    </w:p>
    <w:p w:rsidR="000A4DBC" w:rsidRPr="00EB5373" w:rsidRDefault="000A4DBC" w:rsidP="00637D20">
      <w:pPr>
        <w:rPr>
          <w:rFonts w:ascii="Times New Roman" w:hAnsi="Times New Roman"/>
          <w:sz w:val="28"/>
          <w:szCs w:val="28"/>
        </w:rPr>
      </w:pPr>
      <w:r w:rsidRPr="00EB5373">
        <w:rPr>
          <w:rStyle w:val="FontStyle22"/>
          <w:rFonts w:ascii="Times New Roman" w:hAnsi="Times New Roman" w:cs="Times New Roman"/>
          <w:color w:val="000000"/>
          <w:sz w:val="28"/>
          <w:szCs w:val="28"/>
        </w:rPr>
        <w:t>Для ритмичной работы и четкого определения ответственности целесообразно ввести должность аудитора, осуществляющего внутренний контроль (аудит). Поскольку основная функция аудита на предприятии — контроль, анализ и управление затратами и прибылью, аудитор внутреннего контроля должен иметь возможность получать всю необходимую ей информацию и претворять ее в рекомендации для принятия управленческих решений высшими руководителями предприятия</w:t>
      </w:r>
    </w:p>
    <w:p w:rsidR="000A4DBC" w:rsidRPr="00EB5373" w:rsidRDefault="000A4DBC" w:rsidP="00452022">
      <w:pPr>
        <w:rPr>
          <w:rFonts w:ascii="Times New Roman" w:hAnsi="Times New Roman"/>
          <w:sz w:val="28"/>
          <w:szCs w:val="28"/>
        </w:rPr>
      </w:pPr>
    </w:p>
    <w:p w:rsidR="000A4DBC" w:rsidRPr="00EB5373" w:rsidRDefault="000A4DBC" w:rsidP="00452022">
      <w:pPr>
        <w:rPr>
          <w:rFonts w:ascii="Times New Roman" w:hAnsi="Times New Roman"/>
          <w:sz w:val="28"/>
          <w:szCs w:val="28"/>
        </w:rPr>
      </w:pPr>
    </w:p>
    <w:p w:rsidR="000A4DBC" w:rsidRPr="00EB5373" w:rsidRDefault="000A4DBC" w:rsidP="00452022">
      <w:pPr>
        <w:rPr>
          <w:rFonts w:ascii="Times New Roman" w:hAnsi="Times New Roman"/>
          <w:sz w:val="28"/>
          <w:szCs w:val="28"/>
        </w:rPr>
      </w:pPr>
    </w:p>
    <w:p w:rsidR="000A4DBC" w:rsidRPr="00EB5373" w:rsidRDefault="000A4DBC" w:rsidP="00452022">
      <w:pPr>
        <w:rPr>
          <w:rFonts w:ascii="Times New Roman" w:hAnsi="Times New Roman"/>
          <w:sz w:val="28"/>
          <w:szCs w:val="28"/>
        </w:rPr>
      </w:pPr>
    </w:p>
    <w:p w:rsidR="000A4DBC" w:rsidRPr="00EB5373" w:rsidRDefault="000A4DBC" w:rsidP="00452022">
      <w:pPr>
        <w:rPr>
          <w:rFonts w:ascii="Times New Roman" w:hAnsi="Times New Roman"/>
          <w:sz w:val="28"/>
          <w:szCs w:val="28"/>
        </w:rPr>
      </w:pP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p>
    <w:p w:rsidR="000A4DBC" w:rsidRPr="00EB5373" w:rsidRDefault="000A4DBC" w:rsidP="00F57557">
      <w:pPr>
        <w:pStyle w:val="Style15"/>
        <w:widowControl/>
        <w:tabs>
          <w:tab w:val="left" w:pos="672"/>
        </w:tabs>
        <w:spacing w:line="360" w:lineRule="auto"/>
        <w:ind w:firstLine="709"/>
        <w:jc w:val="center"/>
        <w:rPr>
          <w:rStyle w:val="FontStyle22"/>
          <w:rFonts w:ascii="Times New Roman" w:hAnsi="Times New Roman" w:cs="Times New Roman"/>
          <w:b/>
          <w:color w:val="000000"/>
          <w:sz w:val="28"/>
          <w:szCs w:val="28"/>
        </w:rPr>
      </w:pPr>
    </w:p>
    <w:p w:rsidR="000A4DBC" w:rsidRPr="00EB5373" w:rsidRDefault="000A4DBC" w:rsidP="00F57557">
      <w:pPr>
        <w:pStyle w:val="Style15"/>
        <w:widowControl/>
        <w:tabs>
          <w:tab w:val="left" w:pos="672"/>
        </w:tabs>
        <w:spacing w:line="360" w:lineRule="auto"/>
        <w:ind w:firstLine="709"/>
        <w:jc w:val="center"/>
        <w:rPr>
          <w:rStyle w:val="FontStyle22"/>
          <w:rFonts w:ascii="Times New Roman" w:hAnsi="Times New Roman" w:cs="Times New Roman"/>
          <w:b/>
          <w:color w:val="000000"/>
          <w:sz w:val="28"/>
          <w:szCs w:val="28"/>
        </w:rPr>
      </w:pPr>
      <w:r w:rsidRPr="00EB5373">
        <w:rPr>
          <w:rStyle w:val="FontStyle22"/>
          <w:rFonts w:ascii="Times New Roman" w:hAnsi="Times New Roman" w:cs="Times New Roman"/>
          <w:b/>
          <w:color w:val="000000"/>
          <w:sz w:val="28"/>
          <w:szCs w:val="28"/>
        </w:rPr>
        <w:t>Список литературы</w:t>
      </w: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p>
    <w:p w:rsidR="000A4DBC" w:rsidRPr="00EB5373" w:rsidRDefault="000A4DBC" w:rsidP="00452022">
      <w:pPr>
        <w:pStyle w:val="Style15"/>
        <w:widowControl/>
        <w:tabs>
          <w:tab w:val="left" w:pos="672"/>
        </w:tabs>
        <w:spacing w:line="360" w:lineRule="auto"/>
        <w:ind w:firstLine="709"/>
        <w:jc w:val="left"/>
        <w:rPr>
          <w:rStyle w:val="FontStyle22"/>
          <w:rFonts w:ascii="Times New Roman" w:hAnsi="Times New Roman" w:cs="Times New Roman"/>
          <w:color w:val="000000"/>
          <w:sz w:val="28"/>
          <w:szCs w:val="28"/>
        </w:rPr>
      </w:pP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1. Федеральный закон Российской Федерации от 30 декабря 2008 г. N 307-ФЗ "Об аудиторской деятельности"</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2. Федеральный закон от 21 ноября 1996 г. N 129-ФЗ «О бухгалтерском учете».</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3. Федеральный закон от 10 июля 2002г. № 86-ФЗ «О Центральном Банке РФ»;</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4. Федеральный закон от 22 мая 2003г. № 54-ФЗ «О применении ККТ при осуществлении наличных денежных расчетов и (или) расчетов с использованием платежных карт»/</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5. Положения о безналичных расчетах в РФ, утвержденного письмом ЦБ РФ от 3 октября 2002г. № 2-П;</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6. Порядок ведения кассовых операций в РФ, утвержденного решением Совета директоров ЦБ РФ от 22 сентября 1993г. № 40</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7. Постановление Правительства РФ от 23 сентября 2002 г. N 696 «Об утверждении федеральных правил (стандартов) аудиторской деятельности» (+ изменения, утв. Постановлением от 19.11.2008 №863)</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8. Правила (стандарты) аудиторской деятельности (утверждены постановлением Правительства от 23.09.2002 г. № 696) изменены Правительством РФ (постановление от 19.11.2008 № 863)</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9. Аудит: учебник для бакалавров / под ред. Р.П. Булыги. – М.: ЮНИТИ – ДАНА, 2009. – 431с.</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10. Аудит: учебник / под ред. Шеремет А. Д., Суйц В. П. –М.: ИНФРА-М, 2009. – 448 с.</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11. Бухгалтерский учет и аудит / Суглобов А.Е. / Учебное пособие.-М.:-КНОРУС. – 496 с.</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12. Ерофеева В.А., Пискунов В.А., Битюкова Т.А. Аудит: конспект лекций. – 3-е изд., перераб. и доп. –М.: Юрайт-Издат; Высшее обрзование. – 211 с.</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13. Жминько С.И. Внутренний аудит / С.И. Жминько, О.И. Швырева, М.Ф. Сафонова. – Ростов н/Д: Феникс, 2008. – 316с.</w:t>
      </w:r>
    </w:p>
    <w:p w:rsidR="000A4DBC" w:rsidRPr="00EB5373" w:rsidRDefault="000A4DBC" w:rsidP="00452022">
      <w:pPr>
        <w:spacing w:line="360" w:lineRule="auto"/>
        <w:rPr>
          <w:rFonts w:ascii="Times New Roman" w:hAnsi="Times New Roman"/>
          <w:color w:val="000000"/>
          <w:sz w:val="28"/>
          <w:szCs w:val="28"/>
        </w:rPr>
      </w:pPr>
      <w:r w:rsidRPr="00EB5373">
        <w:rPr>
          <w:rFonts w:ascii="Times New Roman" w:hAnsi="Times New Roman"/>
          <w:color w:val="000000"/>
          <w:sz w:val="28"/>
          <w:szCs w:val="28"/>
        </w:rPr>
        <w:t>14. Кондраков, Н.П. Бухгалтерский учет: Учебное пособие. – 5-е изд., перераб. и доп. – М.: ИНФРА – М, 2008.-642 с.</w:t>
      </w:r>
    </w:p>
    <w:p w:rsidR="000A4DBC" w:rsidRPr="00EB5373" w:rsidRDefault="000A4DBC" w:rsidP="00E058AB">
      <w:pPr>
        <w:spacing w:line="360" w:lineRule="auto"/>
        <w:rPr>
          <w:rFonts w:ascii="Times New Roman" w:hAnsi="Times New Roman"/>
          <w:color w:val="000000"/>
          <w:sz w:val="28"/>
          <w:szCs w:val="28"/>
        </w:rPr>
      </w:pPr>
      <w:r w:rsidRPr="00EB5373">
        <w:rPr>
          <w:rFonts w:ascii="Times New Roman" w:hAnsi="Times New Roman"/>
          <w:color w:val="000000"/>
          <w:sz w:val="28"/>
          <w:szCs w:val="28"/>
        </w:rPr>
        <w:t>15. Кожинов, В.Я. Бухгалтерский учет и аудит: учебник. / В.Я. Кожинов. – 6-е изд., перераб. и доп. – М.: Изд-во «Экзамен», 2006. – 815с.</w:t>
      </w:r>
    </w:p>
    <w:p w:rsidR="000A4DBC" w:rsidRPr="00EB5373" w:rsidRDefault="000A4DBC" w:rsidP="00E058AB">
      <w:pPr>
        <w:spacing w:line="360" w:lineRule="auto"/>
        <w:rPr>
          <w:rFonts w:ascii="Times New Roman" w:hAnsi="Times New Roman"/>
          <w:color w:val="000000"/>
          <w:sz w:val="28"/>
          <w:szCs w:val="28"/>
        </w:rPr>
      </w:pPr>
    </w:p>
    <w:p w:rsidR="000A4DBC" w:rsidRPr="00EB5373" w:rsidRDefault="000A4DBC" w:rsidP="00E058AB">
      <w:pPr>
        <w:spacing w:line="360" w:lineRule="auto"/>
        <w:rPr>
          <w:rFonts w:ascii="Times New Roman" w:hAnsi="Times New Roman"/>
          <w:color w:val="000000"/>
          <w:sz w:val="28"/>
          <w:szCs w:val="28"/>
        </w:rPr>
      </w:pPr>
    </w:p>
    <w:p w:rsidR="000A4DBC" w:rsidRPr="00EB5373" w:rsidRDefault="000A4DBC" w:rsidP="00E058AB">
      <w:pPr>
        <w:spacing w:line="360" w:lineRule="auto"/>
        <w:rPr>
          <w:rFonts w:ascii="Times New Roman" w:hAnsi="Times New Roman"/>
          <w:color w:val="000000"/>
          <w:sz w:val="28"/>
          <w:szCs w:val="28"/>
        </w:rPr>
      </w:pPr>
    </w:p>
    <w:p w:rsidR="000A4DBC" w:rsidRPr="00EB5373" w:rsidRDefault="000A4DBC" w:rsidP="00E058AB">
      <w:pPr>
        <w:spacing w:line="360" w:lineRule="auto"/>
        <w:rPr>
          <w:rFonts w:ascii="Times New Roman" w:hAnsi="Times New Roman"/>
          <w:color w:val="000000"/>
          <w:sz w:val="28"/>
          <w:szCs w:val="28"/>
        </w:rPr>
      </w:pPr>
    </w:p>
    <w:p w:rsidR="000A4DBC" w:rsidRPr="00EB5373" w:rsidRDefault="000A4DBC" w:rsidP="00E058AB">
      <w:pPr>
        <w:spacing w:line="360" w:lineRule="auto"/>
        <w:rPr>
          <w:rFonts w:ascii="Times New Roman" w:hAnsi="Times New Roman"/>
          <w:color w:val="000000"/>
          <w:sz w:val="28"/>
          <w:szCs w:val="28"/>
        </w:rPr>
      </w:pPr>
    </w:p>
    <w:p w:rsidR="000A4DBC" w:rsidRPr="00EB5373" w:rsidRDefault="000A4DBC" w:rsidP="00E058AB">
      <w:pPr>
        <w:spacing w:line="360" w:lineRule="auto"/>
        <w:rPr>
          <w:rFonts w:ascii="Times New Roman" w:hAnsi="Times New Roman"/>
          <w:color w:val="000000"/>
          <w:sz w:val="28"/>
          <w:szCs w:val="28"/>
        </w:rPr>
      </w:pPr>
    </w:p>
    <w:p w:rsidR="000A4DBC" w:rsidRPr="00EB5373" w:rsidRDefault="000A4DBC" w:rsidP="00E058AB">
      <w:pPr>
        <w:spacing w:line="360" w:lineRule="auto"/>
        <w:rPr>
          <w:rFonts w:ascii="Times New Roman" w:hAnsi="Times New Roman"/>
          <w:color w:val="000000"/>
          <w:sz w:val="28"/>
          <w:szCs w:val="28"/>
        </w:rPr>
      </w:pPr>
    </w:p>
    <w:p w:rsidR="000A4DBC" w:rsidRPr="00EB5373" w:rsidRDefault="000A4DBC" w:rsidP="00E058AB">
      <w:pPr>
        <w:spacing w:line="360" w:lineRule="auto"/>
        <w:rPr>
          <w:rFonts w:ascii="Times New Roman" w:hAnsi="Times New Roman"/>
          <w:color w:val="000000"/>
          <w:sz w:val="28"/>
          <w:szCs w:val="28"/>
        </w:rPr>
      </w:pPr>
    </w:p>
    <w:p w:rsidR="000A4DBC" w:rsidRPr="00EB5373" w:rsidRDefault="000A4DBC" w:rsidP="00E058AB">
      <w:pPr>
        <w:spacing w:line="360" w:lineRule="auto"/>
        <w:rPr>
          <w:rFonts w:ascii="Times New Roman" w:hAnsi="Times New Roman"/>
          <w:color w:val="000000"/>
          <w:sz w:val="28"/>
          <w:szCs w:val="28"/>
        </w:rPr>
      </w:pPr>
    </w:p>
    <w:p w:rsidR="000A4DBC" w:rsidRPr="00EB5373" w:rsidRDefault="000A4DBC" w:rsidP="00E058AB">
      <w:pPr>
        <w:spacing w:line="360" w:lineRule="auto"/>
        <w:rPr>
          <w:rFonts w:ascii="Times New Roman" w:hAnsi="Times New Roman"/>
          <w:color w:val="000000"/>
          <w:sz w:val="28"/>
          <w:szCs w:val="28"/>
        </w:rPr>
      </w:pPr>
    </w:p>
    <w:p w:rsidR="000A4DBC" w:rsidRPr="00EB5373" w:rsidRDefault="000A4DBC" w:rsidP="00E058AB">
      <w:pPr>
        <w:spacing w:line="360" w:lineRule="auto"/>
        <w:rPr>
          <w:rFonts w:ascii="Times New Roman" w:hAnsi="Times New Roman"/>
          <w:color w:val="000000"/>
          <w:sz w:val="28"/>
          <w:szCs w:val="28"/>
        </w:rPr>
      </w:pPr>
    </w:p>
    <w:p w:rsidR="000A4DBC" w:rsidRPr="00EB5373" w:rsidRDefault="000A4DBC" w:rsidP="00864551">
      <w:pPr>
        <w:pStyle w:val="FR1"/>
        <w:widowControl/>
        <w:spacing w:line="360" w:lineRule="auto"/>
        <w:ind w:left="0" w:right="0" w:firstLine="0"/>
        <w:jc w:val="center"/>
        <w:rPr>
          <w:rFonts w:ascii="Times New Roman" w:hAnsi="Times New Roman"/>
          <w:b/>
          <w:iCs/>
          <w:sz w:val="28"/>
          <w:szCs w:val="28"/>
        </w:rPr>
      </w:pPr>
      <w:r w:rsidRPr="00EB5373">
        <w:rPr>
          <w:rFonts w:ascii="Times New Roman" w:hAnsi="Times New Roman"/>
          <w:b/>
          <w:iCs/>
          <w:sz w:val="28"/>
          <w:szCs w:val="28"/>
        </w:rPr>
        <w:t>АУДИТОРСКОЕ ЗАКЛЮЧЕНИЕ</w:t>
      </w:r>
    </w:p>
    <w:p w:rsidR="000A4DBC" w:rsidRPr="00EB5373" w:rsidRDefault="000A4DBC" w:rsidP="00864551">
      <w:pPr>
        <w:pStyle w:val="FR1"/>
        <w:widowControl/>
        <w:spacing w:line="360" w:lineRule="auto"/>
        <w:ind w:left="0" w:right="0" w:firstLine="0"/>
        <w:jc w:val="center"/>
        <w:rPr>
          <w:rFonts w:ascii="Times New Roman" w:hAnsi="Times New Roman"/>
          <w:b/>
          <w:iCs/>
          <w:sz w:val="28"/>
          <w:szCs w:val="28"/>
        </w:rPr>
      </w:pPr>
      <w:r w:rsidRPr="00EB5373">
        <w:rPr>
          <w:rFonts w:ascii="Times New Roman" w:hAnsi="Times New Roman"/>
          <w:b/>
          <w:iCs/>
          <w:sz w:val="28"/>
          <w:szCs w:val="28"/>
        </w:rPr>
        <w:t>ПО РЕЗУЛЬТАТАМ АУДИТОРСКОЙ ПРОВЕРКИ</w:t>
      </w:r>
    </w:p>
    <w:p w:rsidR="000A4DBC" w:rsidRPr="00EB5373" w:rsidRDefault="000A4DBC" w:rsidP="00864551">
      <w:pPr>
        <w:pStyle w:val="FR1"/>
        <w:widowControl/>
        <w:spacing w:line="360" w:lineRule="auto"/>
        <w:ind w:left="0" w:right="0" w:firstLine="0"/>
        <w:jc w:val="center"/>
        <w:rPr>
          <w:rFonts w:ascii="Times New Roman" w:hAnsi="Times New Roman"/>
          <w:b/>
          <w:iCs/>
          <w:sz w:val="28"/>
          <w:szCs w:val="28"/>
        </w:rPr>
      </w:pPr>
      <w:r w:rsidRPr="00EB5373">
        <w:rPr>
          <w:rFonts w:ascii="Times New Roman" w:hAnsi="Times New Roman"/>
          <w:b/>
          <w:iCs/>
          <w:sz w:val="28"/>
          <w:szCs w:val="28"/>
        </w:rPr>
        <w:t xml:space="preserve">УЧЕТА </w:t>
      </w:r>
      <w:r w:rsidRPr="00EB5373">
        <w:rPr>
          <w:rFonts w:ascii="Times New Roman" w:hAnsi="Times New Roman"/>
          <w:b/>
          <w:iCs/>
          <w:caps/>
          <w:sz w:val="28"/>
          <w:szCs w:val="28"/>
        </w:rPr>
        <w:t>движения денежных средств в кассе</w:t>
      </w:r>
    </w:p>
    <w:p w:rsidR="000A4DBC" w:rsidRPr="00EB5373" w:rsidRDefault="000A4DBC" w:rsidP="00864551">
      <w:pPr>
        <w:pStyle w:val="FR1"/>
        <w:widowControl/>
        <w:spacing w:line="360" w:lineRule="auto"/>
        <w:ind w:left="0" w:right="0" w:firstLine="0"/>
        <w:jc w:val="center"/>
        <w:rPr>
          <w:rFonts w:ascii="Times New Roman" w:hAnsi="Times New Roman"/>
          <w:b/>
          <w:iCs/>
          <w:sz w:val="28"/>
          <w:szCs w:val="28"/>
        </w:rPr>
      </w:pPr>
      <w:r w:rsidRPr="00EB5373">
        <w:rPr>
          <w:rFonts w:ascii="Times New Roman" w:hAnsi="Times New Roman"/>
          <w:b/>
          <w:iCs/>
          <w:sz w:val="28"/>
          <w:szCs w:val="28"/>
        </w:rPr>
        <w:t>ООО «Мотор»</w:t>
      </w:r>
    </w:p>
    <w:p w:rsidR="000A4DBC" w:rsidRPr="00EB5373" w:rsidRDefault="000A4DBC" w:rsidP="00864551">
      <w:pPr>
        <w:pStyle w:val="FR1"/>
        <w:widowControl/>
        <w:spacing w:line="360" w:lineRule="auto"/>
        <w:ind w:left="0" w:right="0" w:firstLine="709"/>
        <w:rPr>
          <w:rFonts w:ascii="Times New Roman" w:hAnsi="Times New Roman"/>
          <w:iCs/>
          <w:sz w:val="28"/>
          <w:szCs w:val="28"/>
        </w:rPr>
      </w:pPr>
    </w:p>
    <w:p w:rsidR="000A4DBC" w:rsidRPr="00EB5373" w:rsidRDefault="000A4DBC" w:rsidP="00864551">
      <w:pPr>
        <w:pStyle w:val="FR1"/>
        <w:widowControl/>
        <w:spacing w:line="360" w:lineRule="auto"/>
        <w:ind w:left="0" w:right="0" w:firstLine="709"/>
        <w:rPr>
          <w:rFonts w:ascii="Times New Roman" w:hAnsi="Times New Roman"/>
          <w:iCs/>
          <w:sz w:val="28"/>
          <w:szCs w:val="28"/>
        </w:rPr>
      </w:pPr>
    </w:p>
    <w:p w:rsidR="000A4DBC" w:rsidRPr="00EB5373" w:rsidRDefault="000A4DBC" w:rsidP="00864551">
      <w:pPr>
        <w:pStyle w:val="FR1"/>
        <w:widowControl/>
        <w:spacing w:line="360" w:lineRule="auto"/>
        <w:ind w:left="0" w:right="0" w:firstLine="709"/>
        <w:rPr>
          <w:rFonts w:ascii="Times New Roman" w:hAnsi="Times New Roman"/>
          <w:iCs/>
          <w:sz w:val="28"/>
          <w:szCs w:val="28"/>
        </w:rPr>
      </w:pPr>
      <w:r w:rsidRPr="00EB5373">
        <w:rPr>
          <w:rFonts w:ascii="Times New Roman" w:hAnsi="Times New Roman"/>
          <w:iCs/>
          <w:sz w:val="28"/>
          <w:szCs w:val="28"/>
        </w:rPr>
        <w:t>Данный вид проверки может классифицироваться как «Аудиторская проверка по специальному аудиторскому заданию» по проверке отдельной отрасли финансово-хозяйственной деятельности экономического субъекта – учета денежных средств.</w:t>
      </w:r>
    </w:p>
    <w:p w:rsidR="000A4DBC" w:rsidRPr="00EB5373" w:rsidRDefault="000A4DBC" w:rsidP="00864551">
      <w:pPr>
        <w:autoSpaceDE w:val="0"/>
        <w:autoSpaceDN w:val="0"/>
        <w:adjustRightInd w:val="0"/>
        <w:spacing w:line="348" w:lineRule="auto"/>
        <w:ind w:firstLine="720"/>
        <w:rPr>
          <w:rFonts w:ascii="Times New Roman" w:hAnsi="Times New Roman"/>
          <w:sz w:val="28"/>
          <w:szCs w:val="28"/>
        </w:rPr>
      </w:pPr>
      <w:r w:rsidRPr="00EB5373">
        <w:rPr>
          <w:rFonts w:ascii="Times New Roman" w:hAnsi="Times New Roman"/>
          <w:bCs/>
          <w:sz w:val="28"/>
          <w:szCs w:val="28"/>
        </w:rPr>
        <w:t>Поэтому содержание аудиторского заключения в данном случае  состоит в</w:t>
      </w:r>
      <w:r w:rsidRPr="00EB5373">
        <w:rPr>
          <w:rFonts w:ascii="Times New Roman" w:hAnsi="Times New Roman"/>
          <w:sz w:val="28"/>
          <w:szCs w:val="28"/>
        </w:rPr>
        <w:t xml:space="preserve"> установлении соответствия применяемой в организации методики бухгалтерского учета финансовых вложений, действующей в проверяемом периоде, нормативным документам для того, чтобы сформировать мнение о достоверности бухгалтерской (финансовой) отчетности во всех существенных аспектах. </w:t>
      </w:r>
    </w:p>
    <w:p w:rsidR="000A4DBC" w:rsidRPr="00EB5373" w:rsidRDefault="000A4DBC" w:rsidP="00864551">
      <w:pPr>
        <w:autoSpaceDE w:val="0"/>
        <w:autoSpaceDN w:val="0"/>
        <w:adjustRightInd w:val="0"/>
        <w:spacing w:line="360" w:lineRule="auto"/>
        <w:ind w:firstLine="720"/>
        <w:rPr>
          <w:rFonts w:ascii="Times New Roman" w:hAnsi="Times New Roman"/>
          <w:sz w:val="28"/>
          <w:szCs w:val="28"/>
        </w:rPr>
      </w:pPr>
      <w:r w:rsidRPr="00EB5373">
        <w:rPr>
          <w:rFonts w:ascii="Times New Roman" w:hAnsi="Times New Roman"/>
          <w:bCs/>
          <w:sz w:val="28"/>
          <w:szCs w:val="28"/>
        </w:rPr>
        <w:t>Был проведен аудит</w:t>
      </w:r>
      <w:r w:rsidRPr="00EB5373">
        <w:rPr>
          <w:rFonts w:ascii="Times New Roman" w:hAnsi="Times New Roman"/>
          <w:sz w:val="28"/>
          <w:szCs w:val="28"/>
        </w:rPr>
        <w:t xml:space="preserve"> данных по движению денежных средств в кассе за период с 01 января по 31 декабря 2009года включительно. </w:t>
      </w:r>
    </w:p>
    <w:p w:rsidR="000A4DBC" w:rsidRPr="00EB5373" w:rsidRDefault="000A4DBC" w:rsidP="00864551">
      <w:pPr>
        <w:pStyle w:val="FR1"/>
        <w:widowControl/>
        <w:spacing w:line="360" w:lineRule="auto"/>
        <w:ind w:left="0" w:right="0" w:firstLine="709"/>
        <w:rPr>
          <w:rFonts w:ascii="Times New Roman" w:hAnsi="Times New Roman"/>
          <w:iCs/>
          <w:sz w:val="28"/>
          <w:szCs w:val="28"/>
        </w:rPr>
      </w:pPr>
      <w:r w:rsidRPr="00EB5373">
        <w:rPr>
          <w:rFonts w:ascii="Times New Roman" w:hAnsi="Times New Roman"/>
          <w:iCs/>
          <w:sz w:val="28"/>
          <w:szCs w:val="28"/>
        </w:rPr>
        <w:t>Аудиторская проверка проводилась в соответствии с:</w:t>
      </w:r>
    </w:p>
    <w:p w:rsidR="000A4DBC" w:rsidRPr="00EB5373" w:rsidRDefault="000A4DBC" w:rsidP="00864551">
      <w:pPr>
        <w:pStyle w:val="FR1"/>
        <w:widowControl/>
        <w:numPr>
          <w:ilvl w:val="0"/>
          <w:numId w:val="9"/>
        </w:numPr>
        <w:spacing w:line="360" w:lineRule="auto"/>
        <w:ind w:right="0"/>
        <w:rPr>
          <w:rFonts w:ascii="Times New Roman" w:hAnsi="Times New Roman"/>
          <w:iCs/>
          <w:sz w:val="28"/>
          <w:szCs w:val="28"/>
        </w:rPr>
      </w:pPr>
      <w:r w:rsidRPr="00EB5373">
        <w:rPr>
          <w:rFonts w:ascii="Times New Roman" w:hAnsi="Times New Roman"/>
          <w:iCs/>
          <w:sz w:val="28"/>
          <w:szCs w:val="28"/>
        </w:rPr>
        <w:t>Федеральным законом от 30.12.2008 №307-ФЗ «Об аудиторской деятельности»;</w:t>
      </w:r>
    </w:p>
    <w:p w:rsidR="000A4DBC" w:rsidRPr="00EB5373" w:rsidRDefault="000A4DBC" w:rsidP="00864551">
      <w:pPr>
        <w:pStyle w:val="FR1"/>
        <w:widowControl/>
        <w:numPr>
          <w:ilvl w:val="0"/>
          <w:numId w:val="9"/>
        </w:numPr>
        <w:spacing w:line="360" w:lineRule="auto"/>
        <w:ind w:right="0"/>
        <w:rPr>
          <w:rFonts w:ascii="Times New Roman" w:hAnsi="Times New Roman"/>
          <w:iCs/>
          <w:sz w:val="28"/>
          <w:szCs w:val="28"/>
        </w:rPr>
      </w:pPr>
      <w:r w:rsidRPr="00EB5373">
        <w:rPr>
          <w:rFonts w:ascii="Times New Roman" w:hAnsi="Times New Roman"/>
          <w:iCs/>
          <w:sz w:val="28"/>
          <w:szCs w:val="28"/>
        </w:rPr>
        <w:t>федеральными правилами (стандартами) аудиторской деятельности, утвержденными постановлением Правительства РФ от 23.09.2002 №696;</w:t>
      </w:r>
    </w:p>
    <w:p w:rsidR="000A4DBC" w:rsidRPr="00EB5373" w:rsidRDefault="000A4DBC" w:rsidP="00864551">
      <w:pPr>
        <w:widowControl w:val="0"/>
        <w:numPr>
          <w:ilvl w:val="0"/>
          <w:numId w:val="9"/>
        </w:numPr>
        <w:suppressAutoHyphens/>
        <w:spacing w:after="0" w:line="360" w:lineRule="auto"/>
        <w:jc w:val="both"/>
        <w:textAlignment w:val="baseline"/>
        <w:rPr>
          <w:rFonts w:ascii="Times New Roman" w:hAnsi="Times New Roman"/>
          <w:sz w:val="28"/>
          <w:szCs w:val="28"/>
        </w:rPr>
      </w:pPr>
      <w:r w:rsidRPr="00EB5373">
        <w:rPr>
          <w:rFonts w:ascii="Times New Roman" w:hAnsi="Times New Roman"/>
          <w:sz w:val="28"/>
          <w:szCs w:val="28"/>
        </w:rPr>
        <w:t>нормативными актами органом, осуществляющих регулирование деятельности аудируемого лица: Федеральным законом от 21.11.1996 №129-ФЗ «О бухгалтерском учете» и др.</w:t>
      </w:r>
    </w:p>
    <w:p w:rsidR="000A4DBC" w:rsidRPr="00EB5373" w:rsidRDefault="000A4DBC" w:rsidP="00864551">
      <w:pPr>
        <w:pStyle w:val="FR1"/>
        <w:widowControl/>
        <w:spacing w:line="360" w:lineRule="auto"/>
        <w:ind w:left="0" w:right="0" w:firstLine="709"/>
        <w:rPr>
          <w:rFonts w:ascii="Times New Roman" w:hAnsi="Times New Roman"/>
          <w:iCs/>
          <w:sz w:val="28"/>
          <w:szCs w:val="28"/>
        </w:rPr>
      </w:pPr>
      <w:r w:rsidRPr="00EB5373">
        <w:rPr>
          <w:rFonts w:ascii="Times New Roman" w:hAnsi="Times New Roman"/>
          <w:sz w:val="28"/>
          <w:szCs w:val="28"/>
        </w:rPr>
        <w:t xml:space="preserve">Аудит планировался и проводился таким образом, чтобы получить разумную уверенность в том, что отражение </w:t>
      </w:r>
      <w:r w:rsidRPr="00EB5373">
        <w:rPr>
          <w:rFonts w:ascii="Times New Roman" w:hAnsi="Times New Roman"/>
          <w:iCs/>
          <w:sz w:val="28"/>
          <w:szCs w:val="28"/>
        </w:rPr>
        <w:t>операции по учету финансовых вложений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достоверность данных по учету финансовых вложений, правильность оформления операций в соответствии с действующими нормативными актами Российской Федерации, наличии контроля заведением операций, а так же формирование общего представления о правильности ведения бухгалтерского учета денежных средств. Можно полагать, что проведенный аудит предоставляет достаточные основания для выражения мнения о достоверности во всех существенных отношениях операций по учету финансовых вложений и соответствии порядка документального оформления данных операций действующим нормативным актам Российской Федерации.</w:t>
      </w:r>
    </w:p>
    <w:p w:rsidR="000A4DBC" w:rsidRPr="00EB5373" w:rsidRDefault="000A4DBC" w:rsidP="00864551">
      <w:pPr>
        <w:pStyle w:val="FR1"/>
        <w:widowControl/>
        <w:spacing w:line="360" w:lineRule="auto"/>
        <w:ind w:left="0" w:right="0" w:firstLine="709"/>
        <w:rPr>
          <w:rFonts w:ascii="Times New Roman" w:hAnsi="Times New Roman"/>
          <w:iCs/>
          <w:sz w:val="28"/>
          <w:szCs w:val="28"/>
        </w:rPr>
      </w:pPr>
      <w:r w:rsidRPr="00EB5373">
        <w:rPr>
          <w:rFonts w:ascii="Times New Roman" w:hAnsi="Times New Roman"/>
          <w:iCs/>
          <w:sz w:val="28"/>
          <w:szCs w:val="28"/>
        </w:rPr>
        <w:t>В ходе проверки были выявлены некоторые нарушения оформления операций по учету движению денежных средств, которые рекомендуется устранить. Однако они не могут оказать существенного влияния на искажение информации о финансовых вложениях  в регистрах бухгалтерского учета и финансовой отчетности ООО «Мотор».</w:t>
      </w:r>
    </w:p>
    <w:p w:rsidR="000A4DBC" w:rsidRPr="00EB5373" w:rsidRDefault="000A4DBC" w:rsidP="00864551">
      <w:pPr>
        <w:spacing w:line="360" w:lineRule="auto"/>
        <w:ind w:firstLine="720"/>
        <w:rPr>
          <w:rFonts w:ascii="Times New Roman" w:hAnsi="Times New Roman"/>
          <w:sz w:val="28"/>
          <w:szCs w:val="28"/>
        </w:rPr>
      </w:pPr>
      <w:r w:rsidRPr="00EB5373">
        <w:rPr>
          <w:rFonts w:ascii="Times New Roman" w:hAnsi="Times New Roman"/>
          <w:iCs/>
          <w:sz w:val="28"/>
          <w:szCs w:val="28"/>
        </w:rPr>
        <w:t xml:space="preserve">Вместе с тем, в ходе аудиторской проверки было установлено, что в ООО «Мотор» не проводилось инвентаризации денежных средств, что </w:t>
      </w:r>
      <w:r w:rsidRPr="00EB5373">
        <w:rPr>
          <w:rFonts w:ascii="Times New Roman" w:hAnsi="Times New Roman"/>
          <w:sz w:val="28"/>
          <w:szCs w:val="28"/>
        </w:rPr>
        <w:t>является грубым нарушением правил ведения бухгалтерского учета. Рекомендуется в кратчайшие сроки провести инвентаризацию денежных средств и отразить ее результаты в учете и  годовой отчетности.</w:t>
      </w:r>
    </w:p>
    <w:p w:rsidR="000A4DBC" w:rsidRPr="00EB5373" w:rsidRDefault="000A4DBC" w:rsidP="00864551">
      <w:pPr>
        <w:pStyle w:val="FR1"/>
        <w:widowControl/>
        <w:spacing w:line="360" w:lineRule="auto"/>
        <w:ind w:left="0" w:right="0" w:firstLine="709"/>
        <w:rPr>
          <w:rFonts w:ascii="Times New Roman" w:hAnsi="Times New Roman"/>
          <w:iCs/>
          <w:sz w:val="28"/>
          <w:szCs w:val="28"/>
        </w:rPr>
      </w:pPr>
      <w:r w:rsidRPr="00EB5373">
        <w:rPr>
          <w:rFonts w:ascii="Times New Roman" w:hAnsi="Times New Roman"/>
          <w:iCs/>
          <w:sz w:val="28"/>
          <w:szCs w:val="28"/>
        </w:rPr>
        <w:t>В связи с этим можно полагать что, за исключением корректировок (при наличии таковых), которые могли бы оказаться необходимыми в случае проведения инвентаризации, данные  по учету финансовых вложений в регистрах бухгалтерского учета и финансовой отчетности ООО «Мотор» отражены достоверно во всех существенных отношениях, а документальное оформление операций соответствует действующим нормативным актам РФ.</w:t>
      </w:r>
    </w:p>
    <w:p w:rsidR="000A4DBC" w:rsidRPr="00864551" w:rsidRDefault="000A4DBC" w:rsidP="00864551">
      <w:pPr>
        <w:pStyle w:val="af"/>
        <w:widowControl/>
        <w:spacing w:line="360" w:lineRule="auto"/>
        <w:ind w:firstLine="708"/>
        <w:rPr>
          <w:bCs/>
          <w:sz w:val="28"/>
          <w:szCs w:val="28"/>
        </w:rPr>
      </w:pPr>
      <w:r w:rsidRPr="00EB5373">
        <w:rPr>
          <w:sz w:val="28"/>
          <w:szCs w:val="28"/>
        </w:rPr>
        <w:t>Таким образом, проведенная аудиторская проверка позволяет вынести аудиторское заключение, содержащее мнение с оговоркой.</w:t>
      </w:r>
    </w:p>
    <w:p w:rsidR="000A4DBC" w:rsidRPr="00864551" w:rsidRDefault="000A4DBC" w:rsidP="00E058AB">
      <w:pPr>
        <w:widowControl w:val="0"/>
        <w:jc w:val="right"/>
        <w:rPr>
          <w:rFonts w:ascii="Times New Roman" w:hAnsi="Times New Roman"/>
          <w:sz w:val="20"/>
          <w:szCs w:val="20"/>
        </w:rPr>
      </w:pPr>
      <w:r w:rsidRPr="00864551">
        <w:rPr>
          <w:rFonts w:ascii="Times New Roman" w:hAnsi="Times New Roman"/>
          <w:sz w:val="20"/>
          <w:szCs w:val="20"/>
        </w:rPr>
        <w:t>Приложение 2</w:t>
      </w:r>
    </w:p>
    <w:p w:rsidR="000A4DBC" w:rsidRPr="00864551" w:rsidRDefault="000A4DBC" w:rsidP="00E058AB">
      <w:pPr>
        <w:pStyle w:val="3"/>
        <w:rPr>
          <w:sz w:val="20"/>
          <w:szCs w:val="20"/>
        </w:rPr>
      </w:pPr>
    </w:p>
    <w:p w:rsidR="000A4DBC" w:rsidRPr="00864551" w:rsidRDefault="000A4DBC" w:rsidP="00E058AB">
      <w:pPr>
        <w:pStyle w:val="3"/>
        <w:rPr>
          <w:sz w:val="20"/>
          <w:szCs w:val="20"/>
        </w:rPr>
      </w:pPr>
    </w:p>
    <w:tbl>
      <w:tblPr>
        <w:tblW w:w="0" w:type="auto"/>
        <w:tblLayout w:type="fixed"/>
        <w:tblCellMar>
          <w:left w:w="71" w:type="dxa"/>
          <w:right w:w="71" w:type="dxa"/>
        </w:tblCellMar>
        <w:tblLook w:val="0000" w:firstRow="0" w:lastRow="0" w:firstColumn="0" w:lastColumn="0" w:noHBand="0" w:noVBand="0"/>
      </w:tblPr>
      <w:tblGrid>
        <w:gridCol w:w="5457"/>
        <w:gridCol w:w="710"/>
        <w:gridCol w:w="141"/>
        <w:gridCol w:w="995"/>
        <w:gridCol w:w="2471"/>
      </w:tblGrid>
      <w:tr w:rsidR="000A4DBC" w:rsidRPr="000707AC" w:rsidTr="008D6FA4">
        <w:trPr>
          <w:cantSplit/>
        </w:trPr>
        <w:tc>
          <w:tcPr>
            <w:tcW w:w="7303" w:type="dxa"/>
            <w:gridSpan w:val="4"/>
            <w:tcBorders>
              <w:top w:val="nil"/>
              <w:left w:val="nil"/>
              <w:bottom w:val="nil"/>
              <w:right w:val="single" w:sz="6" w:space="0" w:color="auto"/>
            </w:tcBorders>
          </w:tcPr>
          <w:p w:rsidR="000A4DBC" w:rsidRPr="00864551" w:rsidRDefault="000A4DBC" w:rsidP="008D6FA4">
            <w:pPr>
              <w:jc w:val="right"/>
              <w:rPr>
                <w:rFonts w:ascii="Times New Roman" w:hAnsi="Times New Roman"/>
                <w:color w:val="000000"/>
                <w:sz w:val="20"/>
                <w:szCs w:val="20"/>
              </w:rPr>
            </w:pPr>
          </w:p>
        </w:tc>
        <w:tc>
          <w:tcPr>
            <w:tcW w:w="2471" w:type="dxa"/>
            <w:tcBorders>
              <w:top w:val="single" w:sz="6" w:space="0" w:color="auto"/>
              <w:left w:val="single" w:sz="6" w:space="0" w:color="auto"/>
              <w:bottom w:val="single" w:sz="18"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 xml:space="preserve">Код </w:t>
            </w:r>
          </w:p>
        </w:tc>
      </w:tr>
      <w:tr w:rsidR="000A4DBC" w:rsidRPr="000707AC" w:rsidTr="008D6FA4">
        <w:trPr>
          <w:cantSplit/>
        </w:trPr>
        <w:tc>
          <w:tcPr>
            <w:tcW w:w="5457" w:type="dxa"/>
            <w:tcBorders>
              <w:top w:val="nil"/>
              <w:left w:val="nil"/>
              <w:bottom w:val="nil"/>
              <w:right w:val="nil"/>
            </w:tcBorders>
          </w:tcPr>
          <w:p w:rsidR="000A4DBC" w:rsidRPr="00864551" w:rsidRDefault="000A4DBC" w:rsidP="008D6FA4">
            <w:pPr>
              <w:jc w:val="both"/>
              <w:rPr>
                <w:rFonts w:ascii="Times New Roman" w:hAnsi="Times New Roman"/>
                <w:sz w:val="20"/>
                <w:szCs w:val="20"/>
              </w:rPr>
            </w:pPr>
          </w:p>
        </w:tc>
        <w:tc>
          <w:tcPr>
            <w:tcW w:w="1846" w:type="dxa"/>
            <w:gridSpan w:val="3"/>
            <w:tcBorders>
              <w:top w:val="nil"/>
              <w:left w:val="nil"/>
              <w:bottom w:val="nil"/>
              <w:right w:val="single" w:sz="6" w:space="0" w:color="auto"/>
            </w:tcBorders>
          </w:tcPr>
          <w:p w:rsidR="000A4DBC" w:rsidRPr="00864551" w:rsidRDefault="000A4DBC" w:rsidP="008D6FA4">
            <w:pPr>
              <w:jc w:val="right"/>
              <w:rPr>
                <w:rFonts w:ascii="Times New Roman" w:hAnsi="Times New Roman"/>
                <w:sz w:val="20"/>
                <w:szCs w:val="20"/>
              </w:rPr>
            </w:pPr>
            <w:r w:rsidRPr="00864551">
              <w:rPr>
                <w:rFonts w:ascii="Times New Roman" w:hAnsi="Times New Roman"/>
                <w:color w:val="000000"/>
                <w:sz w:val="20"/>
                <w:szCs w:val="20"/>
              </w:rPr>
              <w:t xml:space="preserve">Форма по ОКУД </w:t>
            </w:r>
          </w:p>
        </w:tc>
        <w:tc>
          <w:tcPr>
            <w:tcW w:w="2471" w:type="dxa"/>
            <w:tcBorders>
              <w:top w:val="single" w:sz="18" w:space="0" w:color="auto"/>
              <w:left w:val="single" w:sz="18" w:space="0" w:color="auto"/>
              <w:bottom w:val="single" w:sz="6" w:space="0" w:color="auto"/>
              <w:right w:val="single" w:sz="18"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 xml:space="preserve">0310003 </w:t>
            </w:r>
          </w:p>
        </w:tc>
      </w:tr>
      <w:tr w:rsidR="000A4DBC" w:rsidRPr="000707AC" w:rsidTr="008D6FA4">
        <w:trPr>
          <w:cantSplit/>
        </w:trPr>
        <w:tc>
          <w:tcPr>
            <w:tcW w:w="6167" w:type="dxa"/>
            <w:gridSpan w:val="2"/>
            <w:tcBorders>
              <w:top w:val="nil"/>
              <w:left w:val="nil"/>
              <w:bottom w:val="nil"/>
              <w:right w:val="nil"/>
            </w:tcBorders>
          </w:tcPr>
          <w:p w:rsidR="000A4DBC" w:rsidRPr="00864551" w:rsidRDefault="000A4DBC" w:rsidP="008D6FA4">
            <w:pPr>
              <w:jc w:val="both"/>
              <w:rPr>
                <w:rFonts w:ascii="Times New Roman" w:hAnsi="Times New Roman"/>
                <w:sz w:val="20"/>
                <w:szCs w:val="20"/>
              </w:rPr>
            </w:pPr>
            <w:r w:rsidRPr="000707AC">
              <w:rPr>
                <w:rFonts w:ascii="Times New Roman" w:hAnsi="Times New Roman"/>
                <w:sz w:val="20"/>
                <w:szCs w:val="20"/>
              </w:rPr>
              <w:t>ООО «Мотор»</w:t>
            </w:r>
          </w:p>
        </w:tc>
        <w:tc>
          <w:tcPr>
            <w:tcW w:w="1136" w:type="dxa"/>
            <w:gridSpan w:val="2"/>
            <w:tcBorders>
              <w:top w:val="nil"/>
              <w:left w:val="nil"/>
              <w:bottom w:val="nil"/>
              <w:right w:val="single" w:sz="6" w:space="0" w:color="auto"/>
            </w:tcBorders>
          </w:tcPr>
          <w:p w:rsidR="000A4DBC" w:rsidRPr="00864551" w:rsidRDefault="000A4DBC" w:rsidP="008D6FA4">
            <w:pPr>
              <w:jc w:val="right"/>
              <w:rPr>
                <w:rFonts w:ascii="Times New Roman" w:hAnsi="Times New Roman"/>
                <w:sz w:val="20"/>
                <w:szCs w:val="20"/>
              </w:rPr>
            </w:pPr>
            <w:r w:rsidRPr="00864551">
              <w:rPr>
                <w:rFonts w:ascii="Times New Roman" w:hAnsi="Times New Roman"/>
                <w:color w:val="000000"/>
                <w:sz w:val="20"/>
                <w:szCs w:val="20"/>
              </w:rPr>
              <w:t>по ОКПО</w:t>
            </w:r>
          </w:p>
        </w:tc>
        <w:tc>
          <w:tcPr>
            <w:tcW w:w="2471" w:type="dxa"/>
            <w:tcBorders>
              <w:top w:val="single" w:sz="6" w:space="0" w:color="auto"/>
              <w:left w:val="single" w:sz="18" w:space="0" w:color="auto"/>
              <w:bottom w:val="single" w:sz="6" w:space="0" w:color="auto"/>
              <w:right w:val="single" w:sz="18"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 xml:space="preserve"> </w:t>
            </w:r>
          </w:p>
        </w:tc>
      </w:tr>
      <w:tr w:rsidR="000A4DBC" w:rsidRPr="000707AC" w:rsidTr="008D6FA4">
        <w:trPr>
          <w:cantSplit/>
        </w:trPr>
        <w:tc>
          <w:tcPr>
            <w:tcW w:w="6308" w:type="dxa"/>
            <w:gridSpan w:val="3"/>
            <w:tcBorders>
              <w:top w:val="single" w:sz="6" w:space="0" w:color="auto"/>
              <w:left w:val="nil"/>
              <w:bottom w:val="single" w:sz="6" w:space="0" w:color="auto"/>
              <w:right w:val="nil"/>
            </w:tcBorders>
          </w:tcPr>
          <w:p w:rsidR="000A4DBC" w:rsidRPr="00864551" w:rsidRDefault="000A4DBC" w:rsidP="008D6FA4">
            <w:pPr>
              <w:pStyle w:val="ac"/>
              <w:rPr>
                <w:sz w:val="20"/>
                <w:szCs w:val="20"/>
              </w:rPr>
            </w:pPr>
            <w:r w:rsidRPr="00864551">
              <w:rPr>
                <w:sz w:val="20"/>
                <w:szCs w:val="20"/>
              </w:rPr>
              <w:t xml:space="preserve">организация </w:t>
            </w:r>
          </w:p>
        </w:tc>
        <w:tc>
          <w:tcPr>
            <w:tcW w:w="995" w:type="dxa"/>
            <w:tcBorders>
              <w:top w:val="nil"/>
              <w:left w:val="nil"/>
              <w:bottom w:val="single" w:sz="6" w:space="0" w:color="auto"/>
              <w:right w:val="single" w:sz="18" w:space="0" w:color="auto"/>
            </w:tcBorders>
          </w:tcPr>
          <w:p w:rsidR="000A4DBC" w:rsidRPr="00864551" w:rsidRDefault="000A4DBC" w:rsidP="008D6FA4">
            <w:pPr>
              <w:jc w:val="both"/>
              <w:rPr>
                <w:rFonts w:ascii="Times New Roman" w:hAnsi="Times New Roman"/>
                <w:color w:val="000000"/>
                <w:sz w:val="20"/>
                <w:szCs w:val="20"/>
              </w:rPr>
            </w:pPr>
          </w:p>
        </w:tc>
        <w:tc>
          <w:tcPr>
            <w:tcW w:w="2471" w:type="dxa"/>
            <w:tcBorders>
              <w:top w:val="single" w:sz="6" w:space="0" w:color="auto"/>
              <w:left w:val="single" w:sz="18" w:space="0" w:color="auto"/>
              <w:bottom w:val="single" w:sz="18" w:space="0" w:color="auto"/>
              <w:right w:val="single" w:sz="18"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 xml:space="preserve"> </w:t>
            </w:r>
          </w:p>
        </w:tc>
      </w:tr>
      <w:tr w:rsidR="000A4DBC" w:rsidRPr="000707AC" w:rsidTr="008D6FA4">
        <w:trPr>
          <w:cantSplit/>
        </w:trPr>
        <w:tc>
          <w:tcPr>
            <w:tcW w:w="9774" w:type="dxa"/>
            <w:gridSpan w:val="5"/>
            <w:tcBorders>
              <w:top w:val="single" w:sz="6" w:space="0" w:color="auto"/>
              <w:left w:val="nil"/>
              <w:bottom w:val="nil"/>
              <w:right w:val="nil"/>
            </w:tcBorders>
          </w:tcPr>
          <w:p w:rsidR="000A4DBC" w:rsidRPr="00864551" w:rsidRDefault="000A4DBC" w:rsidP="008D6FA4">
            <w:pPr>
              <w:pStyle w:val="ac"/>
              <w:ind w:right="3395"/>
              <w:rPr>
                <w:sz w:val="20"/>
                <w:szCs w:val="20"/>
              </w:rPr>
            </w:pPr>
            <w:r w:rsidRPr="00864551">
              <w:rPr>
                <w:sz w:val="20"/>
                <w:szCs w:val="20"/>
              </w:rPr>
              <w:t xml:space="preserve">структурное подразделение </w:t>
            </w:r>
          </w:p>
        </w:tc>
      </w:tr>
    </w:tbl>
    <w:p w:rsidR="000A4DBC" w:rsidRPr="00864551" w:rsidRDefault="000A4DBC" w:rsidP="00E058AB">
      <w:pPr>
        <w:pStyle w:val="3"/>
        <w:rPr>
          <w:sz w:val="20"/>
          <w:szCs w:val="20"/>
        </w:rPr>
      </w:pPr>
    </w:p>
    <w:p w:rsidR="000A4DBC" w:rsidRPr="00864551" w:rsidRDefault="000A4DBC" w:rsidP="00E058AB">
      <w:pPr>
        <w:pStyle w:val="3"/>
        <w:ind w:left="0"/>
        <w:rPr>
          <w:sz w:val="20"/>
          <w:szCs w:val="20"/>
        </w:rPr>
      </w:pPr>
    </w:p>
    <w:p w:rsidR="000A4DBC" w:rsidRPr="00864551" w:rsidRDefault="000A4DBC" w:rsidP="00E058AB">
      <w:pPr>
        <w:pStyle w:val="3"/>
        <w:ind w:left="0"/>
        <w:rPr>
          <w:sz w:val="20"/>
          <w:szCs w:val="20"/>
        </w:rPr>
      </w:pPr>
    </w:p>
    <w:p w:rsidR="000A4DBC" w:rsidRPr="00864551" w:rsidRDefault="000A4DBC" w:rsidP="00E058AB">
      <w:pPr>
        <w:jc w:val="center"/>
        <w:rPr>
          <w:rFonts w:ascii="Times New Roman" w:hAnsi="Times New Roman"/>
          <w:b/>
          <w:bCs/>
          <w:sz w:val="20"/>
          <w:szCs w:val="20"/>
        </w:rPr>
      </w:pPr>
      <w:r w:rsidRPr="00864551">
        <w:rPr>
          <w:rFonts w:ascii="Times New Roman" w:hAnsi="Times New Roman"/>
          <w:b/>
          <w:bCs/>
          <w:sz w:val="20"/>
          <w:szCs w:val="20"/>
        </w:rPr>
        <w:t>ЖУРНАЛ РЕГИСТРАЦИИ</w:t>
      </w:r>
    </w:p>
    <w:p w:rsidR="000A4DBC" w:rsidRPr="00864551" w:rsidRDefault="000A4DBC" w:rsidP="00E058AB">
      <w:pPr>
        <w:jc w:val="center"/>
        <w:rPr>
          <w:rFonts w:ascii="Times New Roman" w:hAnsi="Times New Roman"/>
          <w:b/>
          <w:bCs/>
          <w:sz w:val="20"/>
          <w:szCs w:val="20"/>
        </w:rPr>
      </w:pPr>
      <w:r w:rsidRPr="00864551">
        <w:rPr>
          <w:rFonts w:ascii="Times New Roman" w:hAnsi="Times New Roman"/>
          <w:b/>
          <w:bCs/>
          <w:sz w:val="20"/>
          <w:szCs w:val="20"/>
        </w:rPr>
        <w:t>ПРИХОДНЫХ И РАСХОДНЫХ КАССОВЫХ ДОКУМЕНТОВ</w:t>
      </w:r>
    </w:p>
    <w:p w:rsidR="000A4DBC" w:rsidRPr="00864551" w:rsidRDefault="000A4DBC" w:rsidP="00E058AB">
      <w:pPr>
        <w:jc w:val="center"/>
        <w:rPr>
          <w:rFonts w:ascii="Times New Roman" w:hAnsi="Times New Roman"/>
          <w:b/>
          <w:bCs/>
          <w:sz w:val="20"/>
          <w:szCs w:val="20"/>
        </w:rPr>
      </w:pPr>
    </w:p>
    <w:tbl>
      <w:tblPr>
        <w:tblW w:w="0" w:type="auto"/>
        <w:tblInd w:w="3518" w:type="dxa"/>
        <w:tblLayout w:type="fixed"/>
        <w:tblLook w:val="0000" w:firstRow="0" w:lastRow="0" w:firstColumn="0" w:lastColumn="0" w:noHBand="0" w:noVBand="0"/>
      </w:tblPr>
      <w:tblGrid>
        <w:gridCol w:w="2879"/>
      </w:tblGrid>
      <w:tr w:rsidR="000A4DBC" w:rsidRPr="000707AC" w:rsidTr="008D6FA4">
        <w:tc>
          <w:tcPr>
            <w:tcW w:w="2879" w:type="dxa"/>
            <w:tcBorders>
              <w:top w:val="nil"/>
              <w:left w:val="nil"/>
              <w:bottom w:val="single" w:sz="6" w:space="0" w:color="auto"/>
              <w:right w:val="nil"/>
            </w:tcBorders>
          </w:tcPr>
          <w:p w:rsidR="000A4DBC" w:rsidRPr="00864551" w:rsidRDefault="000A4DBC" w:rsidP="008D6FA4">
            <w:pPr>
              <w:jc w:val="both"/>
              <w:rPr>
                <w:rFonts w:ascii="Times New Roman" w:hAnsi="Times New Roman"/>
                <w:b/>
                <w:bCs/>
                <w:sz w:val="20"/>
                <w:szCs w:val="20"/>
              </w:rPr>
            </w:pPr>
            <w:r w:rsidRPr="00864551">
              <w:rPr>
                <w:rFonts w:ascii="Times New Roman" w:hAnsi="Times New Roman"/>
                <w:b/>
                <w:bCs/>
                <w:sz w:val="20"/>
                <w:szCs w:val="20"/>
              </w:rPr>
              <w:t xml:space="preserve">     </w:t>
            </w:r>
            <w:r w:rsidRPr="000707AC">
              <w:rPr>
                <w:rFonts w:ascii="Times New Roman" w:hAnsi="Times New Roman"/>
                <w:b/>
                <w:bCs/>
                <w:sz w:val="20"/>
                <w:szCs w:val="20"/>
              </w:rPr>
              <w:t xml:space="preserve">                           2009</w:t>
            </w:r>
            <w:r w:rsidRPr="00864551">
              <w:rPr>
                <w:rFonts w:ascii="Times New Roman" w:hAnsi="Times New Roman"/>
                <w:b/>
                <w:bCs/>
                <w:sz w:val="20"/>
                <w:szCs w:val="20"/>
              </w:rPr>
              <w:t xml:space="preserve">    г.    </w:t>
            </w:r>
          </w:p>
        </w:tc>
      </w:tr>
    </w:tbl>
    <w:p w:rsidR="000A4DBC" w:rsidRPr="00864551" w:rsidRDefault="000A4DBC" w:rsidP="00E058AB">
      <w:pPr>
        <w:rPr>
          <w:rFonts w:ascii="Times New Roman" w:hAnsi="Times New Roman"/>
          <w:sz w:val="20"/>
          <w:szCs w:val="20"/>
        </w:rPr>
      </w:pPr>
    </w:p>
    <w:p w:rsidR="000A4DBC" w:rsidRPr="00864551" w:rsidRDefault="000A4DBC" w:rsidP="00E058AB">
      <w:pPr>
        <w:rPr>
          <w:rFonts w:ascii="Times New Roman" w:hAnsi="Times New Roman"/>
          <w:sz w:val="20"/>
          <w:szCs w:val="20"/>
        </w:rPr>
      </w:pPr>
      <w:r w:rsidRPr="00864551">
        <w:rPr>
          <w:rFonts w:ascii="Times New Roman" w:hAnsi="Times New Roman"/>
          <w:sz w:val="20"/>
          <w:szCs w:val="20"/>
        </w:rPr>
        <w:t xml:space="preserve">   Гл. Бухгалтер                                                     Борисова Ольга Юрьевна</w:t>
      </w:r>
    </w:p>
    <w:p w:rsidR="000A4DBC" w:rsidRPr="00864551" w:rsidRDefault="000A4DBC" w:rsidP="00864551">
      <w:pPr>
        <w:tabs>
          <w:tab w:val="left" w:pos="4536"/>
        </w:tabs>
        <w:ind w:right="1410"/>
        <w:rPr>
          <w:rFonts w:ascii="Times New Roman" w:hAnsi="Times New Roman"/>
          <w:sz w:val="20"/>
          <w:szCs w:val="20"/>
        </w:rPr>
      </w:pPr>
      <w:r w:rsidRPr="00864551">
        <w:rPr>
          <w:rFonts w:ascii="Times New Roman" w:hAnsi="Times New Roman"/>
          <w:sz w:val="20"/>
          <w:szCs w:val="20"/>
        </w:rPr>
        <w:t xml:space="preserve">   должность                                                 </w:t>
      </w:r>
      <w:r w:rsidRPr="00864551">
        <w:rPr>
          <w:rFonts w:ascii="Times New Roman" w:hAnsi="Times New Roman"/>
          <w:sz w:val="20"/>
          <w:szCs w:val="20"/>
        </w:rPr>
        <w:tab/>
        <w:t>фамилия, имя, отчество</w:t>
      </w:r>
    </w:p>
    <w:p w:rsidR="000A4DBC" w:rsidRPr="00864551" w:rsidRDefault="000A4DBC" w:rsidP="00E058AB">
      <w:pPr>
        <w:tabs>
          <w:tab w:val="left" w:pos="4536"/>
        </w:tabs>
        <w:ind w:right="1410"/>
        <w:jc w:val="center"/>
        <w:rPr>
          <w:rFonts w:ascii="Times New Roman" w:hAnsi="Times New Roman"/>
          <w:sz w:val="20"/>
          <w:szCs w:val="20"/>
        </w:rPr>
      </w:pPr>
      <w:r w:rsidRPr="00864551">
        <w:rPr>
          <w:rFonts w:ascii="Times New Roman" w:hAnsi="Times New Roman"/>
          <w:sz w:val="20"/>
          <w:szCs w:val="20"/>
        </w:rPr>
        <w:t>По данному образцу печатать все страницы журнала по форме № КО-3</w:t>
      </w:r>
    </w:p>
    <w:p w:rsidR="000A4DBC" w:rsidRPr="00864551" w:rsidRDefault="000A4DBC" w:rsidP="00E058AB">
      <w:pPr>
        <w:widowControl w:val="0"/>
        <w:jc w:val="center"/>
        <w:rPr>
          <w:rFonts w:ascii="Times New Roman" w:hAnsi="Times New Roman"/>
          <w:sz w:val="20"/>
          <w:szCs w:val="20"/>
        </w:rPr>
      </w:pPr>
    </w:p>
    <w:tbl>
      <w:tblPr>
        <w:tblW w:w="0" w:type="auto"/>
        <w:tblLayout w:type="fixed"/>
        <w:tblCellMar>
          <w:left w:w="71" w:type="dxa"/>
          <w:right w:w="71" w:type="dxa"/>
        </w:tblCellMar>
        <w:tblLook w:val="0000" w:firstRow="0" w:lastRow="0" w:firstColumn="0" w:lastColumn="0" w:noHBand="0" w:noVBand="0"/>
      </w:tblPr>
      <w:tblGrid>
        <w:gridCol w:w="890"/>
        <w:gridCol w:w="1079"/>
        <w:gridCol w:w="1417"/>
        <w:gridCol w:w="1417"/>
        <w:gridCol w:w="952"/>
        <w:gridCol w:w="952"/>
        <w:gridCol w:w="1544"/>
        <w:gridCol w:w="1523"/>
      </w:tblGrid>
      <w:tr w:rsidR="000A4DBC" w:rsidRPr="000707AC" w:rsidTr="008D6FA4">
        <w:trPr>
          <w:cantSplit/>
        </w:trPr>
        <w:tc>
          <w:tcPr>
            <w:tcW w:w="1969" w:type="dxa"/>
            <w:gridSpan w:val="2"/>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Приходный документ</w:t>
            </w:r>
          </w:p>
        </w:tc>
        <w:tc>
          <w:tcPr>
            <w:tcW w:w="1417" w:type="dxa"/>
            <w:vMerge w:val="restart"/>
            <w:tcBorders>
              <w:top w:val="single" w:sz="6" w:space="0" w:color="auto"/>
              <w:left w:val="single" w:sz="6" w:space="0" w:color="auto"/>
              <w:bottom w:val="nil"/>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 xml:space="preserve">Сумма, </w:t>
            </w:r>
          </w:p>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руб. коп.</w:t>
            </w:r>
          </w:p>
        </w:tc>
        <w:tc>
          <w:tcPr>
            <w:tcW w:w="1417" w:type="dxa"/>
            <w:vMerge w:val="restart"/>
            <w:tcBorders>
              <w:top w:val="single" w:sz="6" w:space="0" w:color="auto"/>
              <w:left w:val="single" w:sz="6" w:space="0" w:color="auto"/>
              <w:bottom w:val="nil"/>
              <w:right w:val="single" w:sz="18"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Примечание</w:t>
            </w:r>
          </w:p>
        </w:tc>
        <w:tc>
          <w:tcPr>
            <w:tcW w:w="1904" w:type="dxa"/>
            <w:gridSpan w:val="2"/>
            <w:tcBorders>
              <w:top w:val="single" w:sz="6" w:space="0" w:color="auto"/>
              <w:left w:val="single" w:sz="18"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Расходный документ</w:t>
            </w:r>
          </w:p>
        </w:tc>
        <w:tc>
          <w:tcPr>
            <w:tcW w:w="1544" w:type="dxa"/>
            <w:vMerge w:val="restart"/>
            <w:tcBorders>
              <w:top w:val="single" w:sz="6" w:space="0" w:color="auto"/>
              <w:left w:val="single" w:sz="6" w:space="0" w:color="auto"/>
              <w:bottom w:val="nil"/>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 xml:space="preserve">Сумма, </w:t>
            </w:r>
            <w:r w:rsidRPr="00864551">
              <w:rPr>
                <w:rFonts w:ascii="Times New Roman" w:hAnsi="Times New Roman"/>
                <w:color w:val="000000"/>
                <w:sz w:val="20"/>
                <w:szCs w:val="20"/>
              </w:rPr>
              <w:br/>
              <w:t>руб. коп.</w:t>
            </w:r>
          </w:p>
        </w:tc>
        <w:tc>
          <w:tcPr>
            <w:tcW w:w="1523" w:type="dxa"/>
            <w:vMerge w:val="restart"/>
            <w:tcBorders>
              <w:top w:val="single" w:sz="6" w:space="0" w:color="auto"/>
              <w:left w:val="single" w:sz="6" w:space="0" w:color="auto"/>
              <w:bottom w:val="nil"/>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Примечание</w:t>
            </w:r>
          </w:p>
        </w:tc>
      </w:tr>
      <w:tr w:rsidR="000A4DBC" w:rsidRPr="000707AC" w:rsidTr="008D6FA4">
        <w:trPr>
          <w:cantSplit/>
        </w:trPr>
        <w:tc>
          <w:tcPr>
            <w:tcW w:w="890"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дата</w:t>
            </w:r>
          </w:p>
        </w:tc>
        <w:tc>
          <w:tcPr>
            <w:tcW w:w="1079"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номер</w:t>
            </w:r>
          </w:p>
        </w:tc>
        <w:tc>
          <w:tcPr>
            <w:tcW w:w="1417" w:type="dxa"/>
            <w:vMerge/>
            <w:tcBorders>
              <w:top w:val="nil"/>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sz w:val="20"/>
                <w:szCs w:val="20"/>
              </w:rPr>
            </w:pPr>
          </w:p>
        </w:tc>
        <w:tc>
          <w:tcPr>
            <w:tcW w:w="1417" w:type="dxa"/>
            <w:vMerge/>
            <w:tcBorders>
              <w:top w:val="nil"/>
              <w:left w:val="single" w:sz="6" w:space="0" w:color="auto"/>
              <w:bottom w:val="single" w:sz="6" w:space="0" w:color="auto"/>
              <w:right w:val="single" w:sz="18" w:space="0" w:color="auto"/>
            </w:tcBorders>
          </w:tcPr>
          <w:p w:rsidR="000A4DBC" w:rsidRPr="00864551" w:rsidRDefault="000A4DBC" w:rsidP="008D6FA4">
            <w:pPr>
              <w:jc w:val="center"/>
              <w:rPr>
                <w:rFonts w:ascii="Times New Roman" w:hAnsi="Times New Roman"/>
                <w:sz w:val="20"/>
                <w:szCs w:val="20"/>
              </w:rPr>
            </w:pPr>
          </w:p>
        </w:tc>
        <w:tc>
          <w:tcPr>
            <w:tcW w:w="952" w:type="dxa"/>
            <w:tcBorders>
              <w:top w:val="single" w:sz="6" w:space="0" w:color="auto"/>
              <w:left w:val="single" w:sz="18"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дата</w:t>
            </w:r>
          </w:p>
        </w:tc>
        <w:tc>
          <w:tcPr>
            <w:tcW w:w="952"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номер</w:t>
            </w:r>
          </w:p>
        </w:tc>
        <w:tc>
          <w:tcPr>
            <w:tcW w:w="1544" w:type="dxa"/>
            <w:vMerge/>
            <w:tcBorders>
              <w:top w:val="nil"/>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sz w:val="20"/>
                <w:szCs w:val="20"/>
              </w:rPr>
            </w:pPr>
          </w:p>
        </w:tc>
        <w:tc>
          <w:tcPr>
            <w:tcW w:w="1523" w:type="dxa"/>
            <w:vMerge/>
            <w:tcBorders>
              <w:top w:val="nil"/>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sz w:val="20"/>
                <w:szCs w:val="20"/>
              </w:rPr>
            </w:pPr>
          </w:p>
        </w:tc>
      </w:tr>
      <w:tr w:rsidR="000A4DBC" w:rsidRPr="000707AC" w:rsidTr="008D6FA4">
        <w:trPr>
          <w:cantSplit/>
        </w:trPr>
        <w:tc>
          <w:tcPr>
            <w:tcW w:w="890"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1</w:t>
            </w:r>
          </w:p>
        </w:tc>
        <w:tc>
          <w:tcPr>
            <w:tcW w:w="1079"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3</w:t>
            </w:r>
          </w:p>
        </w:tc>
        <w:tc>
          <w:tcPr>
            <w:tcW w:w="1417" w:type="dxa"/>
            <w:tcBorders>
              <w:top w:val="single" w:sz="6" w:space="0" w:color="auto"/>
              <w:left w:val="single" w:sz="6" w:space="0" w:color="auto"/>
              <w:bottom w:val="single" w:sz="6" w:space="0" w:color="auto"/>
              <w:right w:val="single" w:sz="18"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4</w:t>
            </w:r>
          </w:p>
        </w:tc>
        <w:tc>
          <w:tcPr>
            <w:tcW w:w="952" w:type="dxa"/>
            <w:tcBorders>
              <w:top w:val="single" w:sz="6" w:space="0" w:color="auto"/>
              <w:left w:val="single" w:sz="18"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5</w:t>
            </w:r>
          </w:p>
        </w:tc>
        <w:tc>
          <w:tcPr>
            <w:tcW w:w="952"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6</w:t>
            </w:r>
          </w:p>
        </w:tc>
        <w:tc>
          <w:tcPr>
            <w:tcW w:w="1544"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7</w:t>
            </w:r>
          </w:p>
        </w:tc>
        <w:tc>
          <w:tcPr>
            <w:tcW w:w="1523"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8</w:t>
            </w:r>
          </w:p>
        </w:tc>
      </w:tr>
      <w:tr w:rsidR="000A4DBC" w:rsidRPr="000707AC" w:rsidTr="008D6FA4">
        <w:trPr>
          <w:cantSplit/>
        </w:trPr>
        <w:tc>
          <w:tcPr>
            <w:tcW w:w="890"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0707AC">
              <w:rPr>
                <w:rFonts w:ascii="Times New Roman" w:hAnsi="Times New Roman"/>
                <w:color w:val="000000"/>
                <w:sz w:val="20"/>
                <w:szCs w:val="20"/>
              </w:rPr>
              <w:t>2.02.09</w:t>
            </w:r>
          </w:p>
        </w:tc>
        <w:tc>
          <w:tcPr>
            <w:tcW w:w="1079"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34</w:t>
            </w:r>
          </w:p>
        </w:tc>
        <w:tc>
          <w:tcPr>
            <w:tcW w:w="1417"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456.00</w:t>
            </w:r>
          </w:p>
        </w:tc>
        <w:tc>
          <w:tcPr>
            <w:tcW w:w="1417" w:type="dxa"/>
            <w:tcBorders>
              <w:top w:val="single" w:sz="6" w:space="0" w:color="auto"/>
              <w:left w:val="single" w:sz="6" w:space="0" w:color="auto"/>
              <w:bottom w:val="single" w:sz="6" w:space="0" w:color="auto"/>
              <w:right w:val="single" w:sz="18" w:space="0" w:color="auto"/>
            </w:tcBorders>
          </w:tcPr>
          <w:p w:rsidR="000A4DBC" w:rsidRPr="00864551" w:rsidRDefault="000A4DBC" w:rsidP="008D6FA4">
            <w:pPr>
              <w:jc w:val="center"/>
              <w:rPr>
                <w:rFonts w:ascii="Times New Roman" w:hAnsi="Times New Roman"/>
                <w:color w:val="000000"/>
                <w:sz w:val="20"/>
                <w:szCs w:val="20"/>
              </w:rPr>
            </w:pPr>
          </w:p>
        </w:tc>
        <w:tc>
          <w:tcPr>
            <w:tcW w:w="952" w:type="dxa"/>
            <w:tcBorders>
              <w:top w:val="single" w:sz="6" w:space="0" w:color="auto"/>
              <w:left w:val="single" w:sz="18"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0707AC">
              <w:rPr>
                <w:rFonts w:ascii="Times New Roman" w:hAnsi="Times New Roman"/>
                <w:color w:val="000000"/>
                <w:sz w:val="20"/>
                <w:szCs w:val="20"/>
              </w:rPr>
              <w:t>2.02.09</w:t>
            </w:r>
          </w:p>
        </w:tc>
        <w:tc>
          <w:tcPr>
            <w:tcW w:w="952"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32</w:t>
            </w:r>
          </w:p>
        </w:tc>
        <w:tc>
          <w:tcPr>
            <w:tcW w:w="1544"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456.00</w:t>
            </w:r>
          </w:p>
        </w:tc>
        <w:tc>
          <w:tcPr>
            <w:tcW w:w="1523"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p>
        </w:tc>
      </w:tr>
      <w:tr w:rsidR="000A4DBC" w:rsidRPr="000707AC" w:rsidTr="008D6FA4">
        <w:trPr>
          <w:cantSplit/>
        </w:trPr>
        <w:tc>
          <w:tcPr>
            <w:tcW w:w="890"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0707AC">
              <w:rPr>
                <w:rFonts w:ascii="Times New Roman" w:hAnsi="Times New Roman"/>
                <w:color w:val="000000"/>
                <w:sz w:val="20"/>
                <w:szCs w:val="20"/>
              </w:rPr>
              <w:t>7.03.09</w:t>
            </w:r>
          </w:p>
        </w:tc>
        <w:tc>
          <w:tcPr>
            <w:tcW w:w="1079"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545</w:t>
            </w:r>
          </w:p>
        </w:tc>
        <w:tc>
          <w:tcPr>
            <w:tcW w:w="1417"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56.50</w:t>
            </w:r>
          </w:p>
        </w:tc>
        <w:tc>
          <w:tcPr>
            <w:tcW w:w="1417" w:type="dxa"/>
            <w:tcBorders>
              <w:top w:val="single" w:sz="6" w:space="0" w:color="auto"/>
              <w:left w:val="single" w:sz="6" w:space="0" w:color="auto"/>
              <w:bottom w:val="single" w:sz="6" w:space="0" w:color="auto"/>
              <w:right w:val="single" w:sz="18" w:space="0" w:color="auto"/>
            </w:tcBorders>
          </w:tcPr>
          <w:p w:rsidR="000A4DBC" w:rsidRPr="00864551" w:rsidRDefault="000A4DBC" w:rsidP="008D6FA4">
            <w:pPr>
              <w:jc w:val="center"/>
              <w:rPr>
                <w:rFonts w:ascii="Times New Roman" w:hAnsi="Times New Roman"/>
                <w:color w:val="000000"/>
                <w:sz w:val="20"/>
                <w:szCs w:val="20"/>
              </w:rPr>
            </w:pPr>
          </w:p>
        </w:tc>
        <w:tc>
          <w:tcPr>
            <w:tcW w:w="952" w:type="dxa"/>
            <w:tcBorders>
              <w:top w:val="single" w:sz="6" w:space="0" w:color="auto"/>
              <w:left w:val="single" w:sz="18"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0707AC">
              <w:rPr>
                <w:rFonts w:ascii="Times New Roman" w:hAnsi="Times New Roman"/>
                <w:color w:val="000000"/>
                <w:sz w:val="20"/>
                <w:szCs w:val="20"/>
              </w:rPr>
              <w:t>7.03.09</w:t>
            </w:r>
          </w:p>
        </w:tc>
        <w:tc>
          <w:tcPr>
            <w:tcW w:w="952"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545</w:t>
            </w:r>
          </w:p>
        </w:tc>
        <w:tc>
          <w:tcPr>
            <w:tcW w:w="1544"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56.00</w:t>
            </w:r>
          </w:p>
        </w:tc>
        <w:tc>
          <w:tcPr>
            <w:tcW w:w="1523"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p>
        </w:tc>
      </w:tr>
      <w:tr w:rsidR="000A4DBC" w:rsidRPr="000707AC" w:rsidTr="008D6FA4">
        <w:trPr>
          <w:cantSplit/>
        </w:trPr>
        <w:tc>
          <w:tcPr>
            <w:tcW w:w="890"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0707AC">
              <w:rPr>
                <w:rFonts w:ascii="Times New Roman" w:hAnsi="Times New Roman"/>
                <w:color w:val="000000"/>
                <w:sz w:val="20"/>
                <w:szCs w:val="20"/>
              </w:rPr>
              <w:t>5.04.09</w:t>
            </w:r>
          </w:p>
        </w:tc>
        <w:tc>
          <w:tcPr>
            <w:tcW w:w="1079"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567</w:t>
            </w:r>
          </w:p>
        </w:tc>
        <w:tc>
          <w:tcPr>
            <w:tcW w:w="1417"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1780.00</w:t>
            </w:r>
          </w:p>
        </w:tc>
        <w:tc>
          <w:tcPr>
            <w:tcW w:w="1417" w:type="dxa"/>
            <w:tcBorders>
              <w:top w:val="single" w:sz="6" w:space="0" w:color="auto"/>
              <w:left w:val="single" w:sz="6" w:space="0" w:color="auto"/>
              <w:bottom w:val="single" w:sz="6" w:space="0" w:color="auto"/>
              <w:right w:val="single" w:sz="18" w:space="0" w:color="auto"/>
            </w:tcBorders>
          </w:tcPr>
          <w:p w:rsidR="000A4DBC" w:rsidRPr="00864551" w:rsidRDefault="000A4DBC" w:rsidP="008D6FA4">
            <w:pPr>
              <w:jc w:val="center"/>
              <w:rPr>
                <w:rFonts w:ascii="Times New Roman" w:hAnsi="Times New Roman"/>
                <w:color w:val="000000"/>
                <w:sz w:val="20"/>
                <w:szCs w:val="20"/>
              </w:rPr>
            </w:pPr>
          </w:p>
        </w:tc>
        <w:tc>
          <w:tcPr>
            <w:tcW w:w="952" w:type="dxa"/>
            <w:tcBorders>
              <w:top w:val="single" w:sz="6" w:space="0" w:color="auto"/>
              <w:left w:val="single" w:sz="18"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0707AC">
              <w:rPr>
                <w:rFonts w:ascii="Times New Roman" w:hAnsi="Times New Roman"/>
                <w:color w:val="000000"/>
                <w:sz w:val="20"/>
                <w:szCs w:val="20"/>
              </w:rPr>
              <w:t>6.04.09</w:t>
            </w:r>
          </w:p>
        </w:tc>
        <w:tc>
          <w:tcPr>
            <w:tcW w:w="952"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567</w:t>
            </w:r>
          </w:p>
        </w:tc>
        <w:tc>
          <w:tcPr>
            <w:tcW w:w="1544"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r w:rsidRPr="00864551">
              <w:rPr>
                <w:rFonts w:ascii="Times New Roman" w:hAnsi="Times New Roman"/>
                <w:color w:val="000000"/>
                <w:sz w:val="20"/>
                <w:szCs w:val="20"/>
              </w:rPr>
              <w:t>1780.00</w:t>
            </w:r>
          </w:p>
        </w:tc>
        <w:tc>
          <w:tcPr>
            <w:tcW w:w="1523" w:type="dxa"/>
            <w:tcBorders>
              <w:top w:val="single" w:sz="6" w:space="0" w:color="auto"/>
              <w:left w:val="single" w:sz="6" w:space="0" w:color="auto"/>
              <w:bottom w:val="single" w:sz="6" w:space="0" w:color="auto"/>
              <w:right w:val="single" w:sz="6" w:space="0" w:color="auto"/>
            </w:tcBorders>
          </w:tcPr>
          <w:p w:rsidR="000A4DBC" w:rsidRPr="00864551" w:rsidRDefault="000A4DBC" w:rsidP="008D6FA4">
            <w:pPr>
              <w:jc w:val="center"/>
              <w:rPr>
                <w:rFonts w:ascii="Times New Roman" w:hAnsi="Times New Roman"/>
                <w:color w:val="000000"/>
                <w:sz w:val="20"/>
                <w:szCs w:val="20"/>
              </w:rPr>
            </w:pPr>
          </w:p>
        </w:tc>
      </w:tr>
    </w:tbl>
    <w:p w:rsidR="000A4DBC" w:rsidRPr="00EB5373" w:rsidRDefault="000A4DBC" w:rsidP="00E058AB">
      <w:pPr>
        <w:spacing w:line="259" w:lineRule="auto"/>
        <w:ind w:right="-1" w:firstLine="567"/>
        <w:jc w:val="both"/>
        <w:rPr>
          <w:rFonts w:ascii="Times New Roman" w:hAnsi="Times New Roman"/>
          <w:b/>
          <w:sz w:val="28"/>
          <w:szCs w:val="28"/>
        </w:rPr>
      </w:pPr>
    </w:p>
    <w:p w:rsidR="000A4DBC" w:rsidRPr="00EB5373" w:rsidRDefault="000A4DBC" w:rsidP="00E058AB">
      <w:pPr>
        <w:spacing w:line="259" w:lineRule="auto"/>
        <w:ind w:right="-1" w:firstLine="567"/>
        <w:jc w:val="both"/>
        <w:rPr>
          <w:rFonts w:ascii="Times New Roman" w:hAnsi="Times New Roman"/>
          <w:b/>
          <w:sz w:val="28"/>
          <w:szCs w:val="28"/>
        </w:rPr>
      </w:pPr>
    </w:p>
    <w:p w:rsidR="000A4DBC" w:rsidRDefault="000A4DBC" w:rsidP="001D514D">
      <w:pPr>
        <w:spacing w:line="259" w:lineRule="auto"/>
        <w:ind w:right="-1" w:firstLine="567"/>
        <w:jc w:val="right"/>
        <w:rPr>
          <w:rFonts w:ascii="Times New Roman" w:hAnsi="Times New Roman"/>
          <w:sz w:val="28"/>
          <w:szCs w:val="28"/>
        </w:rPr>
      </w:pPr>
    </w:p>
    <w:p w:rsidR="000A4DBC" w:rsidRDefault="000A4DBC" w:rsidP="001D514D">
      <w:pPr>
        <w:spacing w:line="259" w:lineRule="auto"/>
        <w:ind w:right="-1" w:firstLine="567"/>
        <w:jc w:val="right"/>
        <w:rPr>
          <w:rFonts w:ascii="Times New Roman" w:hAnsi="Times New Roman"/>
          <w:sz w:val="28"/>
          <w:szCs w:val="28"/>
        </w:rPr>
      </w:pPr>
    </w:p>
    <w:p w:rsidR="000A4DBC" w:rsidRDefault="000A4DBC" w:rsidP="00864551">
      <w:pPr>
        <w:spacing w:line="259" w:lineRule="auto"/>
        <w:ind w:right="-1"/>
        <w:rPr>
          <w:rFonts w:ascii="Times New Roman" w:hAnsi="Times New Roman"/>
          <w:sz w:val="28"/>
          <w:szCs w:val="28"/>
        </w:rPr>
      </w:pPr>
    </w:p>
    <w:p w:rsidR="000A4DBC" w:rsidRPr="00864551" w:rsidRDefault="000A4DBC" w:rsidP="00864551">
      <w:pPr>
        <w:spacing w:line="259" w:lineRule="auto"/>
        <w:ind w:right="-1" w:firstLine="567"/>
        <w:jc w:val="right"/>
        <w:rPr>
          <w:rFonts w:ascii="Times New Roman" w:hAnsi="Times New Roman"/>
          <w:sz w:val="28"/>
          <w:szCs w:val="28"/>
        </w:rPr>
      </w:pPr>
      <w:r w:rsidRPr="00EB5373">
        <w:rPr>
          <w:rFonts w:ascii="Times New Roman" w:hAnsi="Times New Roman"/>
          <w:sz w:val="28"/>
          <w:szCs w:val="28"/>
        </w:rPr>
        <w:t>Приложения 3</w:t>
      </w:r>
    </w:p>
    <w:tbl>
      <w:tblPr>
        <w:tblW w:w="9130" w:type="dxa"/>
        <w:tblInd w:w="93" w:type="dxa"/>
        <w:tblLook w:val="00A0" w:firstRow="1" w:lastRow="0" w:firstColumn="1" w:lastColumn="0" w:noHBand="0" w:noVBand="0"/>
      </w:tblPr>
      <w:tblGrid>
        <w:gridCol w:w="859"/>
        <w:gridCol w:w="1052"/>
        <w:gridCol w:w="626"/>
        <w:gridCol w:w="723"/>
        <w:gridCol w:w="1090"/>
        <w:gridCol w:w="264"/>
        <w:gridCol w:w="264"/>
        <w:gridCol w:w="264"/>
        <w:gridCol w:w="896"/>
        <w:gridCol w:w="1151"/>
        <w:gridCol w:w="1730"/>
        <w:gridCol w:w="559"/>
      </w:tblGrid>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bookmarkStart w:id="9" w:name="RANGE!B2:M55"/>
            <w:bookmarkEnd w:id="9"/>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3420" w:type="dxa"/>
            <w:gridSpan w:val="3"/>
            <w:tcBorders>
              <w:top w:val="nil"/>
              <w:left w:val="nil"/>
              <w:bottom w:val="nil"/>
              <w:right w:val="nil"/>
            </w:tcBorders>
            <w:shd w:val="clear" w:color="auto" w:fill="FFFFFF"/>
            <w:noWrap/>
            <w:vAlign w:val="bottom"/>
          </w:tcPr>
          <w:p w:rsidR="000A4DBC" w:rsidRPr="00864551" w:rsidRDefault="000A4DBC" w:rsidP="001D514D">
            <w:pPr>
              <w:spacing w:after="0" w:line="240" w:lineRule="auto"/>
              <w:jc w:val="right"/>
              <w:rPr>
                <w:rFonts w:ascii="Times New Roman" w:hAnsi="Times New Roman"/>
                <w:sz w:val="20"/>
                <w:szCs w:val="20"/>
              </w:rPr>
            </w:pPr>
            <w:r w:rsidRPr="00864551">
              <w:rPr>
                <w:rFonts w:ascii="Times New Roman" w:hAnsi="Times New Roman"/>
                <w:sz w:val="20"/>
                <w:szCs w:val="20"/>
              </w:rPr>
              <w:t>Унифицированная форма № ИНВ-15</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3420" w:type="dxa"/>
            <w:gridSpan w:val="3"/>
            <w:tcBorders>
              <w:top w:val="nil"/>
              <w:left w:val="nil"/>
              <w:bottom w:val="nil"/>
              <w:right w:val="nil"/>
            </w:tcBorders>
            <w:shd w:val="clear" w:color="auto" w:fill="FFFFFF"/>
            <w:noWrap/>
            <w:vAlign w:val="bottom"/>
          </w:tcPr>
          <w:p w:rsidR="000A4DBC" w:rsidRPr="00864551" w:rsidRDefault="000A4DBC" w:rsidP="001D514D">
            <w:pPr>
              <w:spacing w:after="0" w:line="240" w:lineRule="auto"/>
              <w:jc w:val="right"/>
              <w:rPr>
                <w:rFonts w:ascii="Times New Roman" w:hAnsi="Times New Roman"/>
                <w:sz w:val="20"/>
                <w:szCs w:val="20"/>
              </w:rPr>
            </w:pPr>
            <w:r w:rsidRPr="00864551">
              <w:rPr>
                <w:rFonts w:ascii="Times New Roman" w:hAnsi="Times New Roman"/>
                <w:sz w:val="20"/>
                <w:szCs w:val="20"/>
              </w:rPr>
              <w:t>Утверждена постановлением Госкомстата</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3420" w:type="dxa"/>
            <w:gridSpan w:val="3"/>
            <w:tcBorders>
              <w:top w:val="nil"/>
              <w:left w:val="nil"/>
              <w:bottom w:val="nil"/>
              <w:right w:val="nil"/>
            </w:tcBorders>
            <w:shd w:val="clear" w:color="auto" w:fill="FFFFFF"/>
            <w:noWrap/>
            <w:vAlign w:val="bottom"/>
          </w:tcPr>
          <w:p w:rsidR="000A4DBC" w:rsidRPr="00864551" w:rsidRDefault="000A4DBC" w:rsidP="001D514D">
            <w:pPr>
              <w:spacing w:after="0" w:line="240" w:lineRule="auto"/>
              <w:jc w:val="right"/>
              <w:rPr>
                <w:rFonts w:ascii="Times New Roman" w:hAnsi="Times New Roman"/>
                <w:sz w:val="20"/>
                <w:szCs w:val="20"/>
              </w:rPr>
            </w:pPr>
            <w:r w:rsidRPr="00864551">
              <w:rPr>
                <w:rFonts w:ascii="Times New Roman" w:hAnsi="Times New Roman"/>
                <w:sz w:val="20"/>
                <w:szCs w:val="20"/>
              </w:rPr>
              <w:t>России от 18.08.98 г. № 88</w:t>
            </w:r>
          </w:p>
        </w:tc>
      </w:tr>
      <w:tr w:rsidR="000A4DBC" w:rsidRPr="000707AC" w:rsidTr="001D514D">
        <w:trPr>
          <w:trHeight w:val="240"/>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237" w:type="dxa"/>
            <w:gridSpan w:val="2"/>
            <w:tcBorders>
              <w:top w:val="single" w:sz="4" w:space="0" w:color="auto"/>
              <w:left w:val="single" w:sz="4" w:space="0" w:color="auto"/>
              <w:bottom w:val="nil"/>
              <w:right w:val="single" w:sz="4"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Код</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843" w:type="dxa"/>
            <w:gridSpan w:val="2"/>
            <w:tcBorders>
              <w:top w:val="nil"/>
              <w:left w:val="nil"/>
              <w:bottom w:val="nil"/>
              <w:right w:val="nil"/>
            </w:tcBorders>
            <w:shd w:val="clear" w:color="auto" w:fill="FFFFFF"/>
            <w:noWrap/>
            <w:vAlign w:val="bottom"/>
          </w:tcPr>
          <w:p w:rsidR="000A4DBC" w:rsidRPr="00864551" w:rsidRDefault="000A4DBC" w:rsidP="001D514D">
            <w:pPr>
              <w:spacing w:after="0" w:line="240" w:lineRule="auto"/>
              <w:jc w:val="right"/>
              <w:rPr>
                <w:rFonts w:ascii="Times New Roman" w:hAnsi="Times New Roman"/>
                <w:sz w:val="20"/>
                <w:szCs w:val="20"/>
              </w:rPr>
            </w:pPr>
            <w:r w:rsidRPr="00864551">
              <w:rPr>
                <w:rFonts w:ascii="Times New Roman" w:hAnsi="Times New Roman"/>
                <w:sz w:val="20"/>
                <w:szCs w:val="20"/>
              </w:rPr>
              <w:t>Форма по ОКУД</w:t>
            </w:r>
          </w:p>
        </w:tc>
        <w:tc>
          <w:tcPr>
            <w:tcW w:w="2237" w:type="dxa"/>
            <w:gridSpan w:val="2"/>
            <w:tcBorders>
              <w:top w:val="single" w:sz="8" w:space="0" w:color="auto"/>
              <w:left w:val="single" w:sz="8" w:space="0" w:color="auto"/>
              <w:bottom w:val="single" w:sz="4" w:space="0" w:color="auto"/>
              <w:right w:val="single" w:sz="8"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0317013</w:t>
            </w:r>
          </w:p>
        </w:tc>
      </w:tr>
      <w:tr w:rsidR="000A4DBC" w:rsidRPr="000707AC" w:rsidTr="001D514D">
        <w:trPr>
          <w:trHeight w:val="180"/>
        </w:trPr>
        <w:tc>
          <w:tcPr>
            <w:tcW w:w="5710" w:type="dxa"/>
            <w:gridSpan w:val="9"/>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ООО "Мотор"</w:t>
            </w:r>
          </w:p>
        </w:tc>
        <w:tc>
          <w:tcPr>
            <w:tcW w:w="1183" w:type="dxa"/>
            <w:vMerge w:val="restart"/>
            <w:tcBorders>
              <w:top w:val="nil"/>
              <w:left w:val="nil"/>
              <w:bottom w:val="nil"/>
              <w:right w:val="single" w:sz="8" w:space="0" w:color="auto"/>
            </w:tcBorders>
            <w:shd w:val="clear" w:color="auto" w:fill="FFFFFF"/>
            <w:noWrap/>
            <w:vAlign w:val="center"/>
          </w:tcPr>
          <w:p w:rsidR="000A4DBC" w:rsidRPr="00864551" w:rsidRDefault="000A4DBC" w:rsidP="001D514D">
            <w:pPr>
              <w:spacing w:after="0" w:line="240" w:lineRule="auto"/>
              <w:jc w:val="right"/>
              <w:rPr>
                <w:rFonts w:ascii="Times New Roman" w:hAnsi="Times New Roman"/>
                <w:sz w:val="20"/>
                <w:szCs w:val="20"/>
              </w:rPr>
            </w:pPr>
            <w:r w:rsidRPr="00864551">
              <w:rPr>
                <w:rFonts w:ascii="Times New Roman" w:hAnsi="Times New Roman"/>
                <w:sz w:val="20"/>
                <w:szCs w:val="20"/>
              </w:rPr>
              <w:t>по ОКПО</w:t>
            </w:r>
          </w:p>
        </w:tc>
        <w:tc>
          <w:tcPr>
            <w:tcW w:w="2237" w:type="dxa"/>
            <w:gridSpan w:val="2"/>
            <w:vMerge w:val="restart"/>
            <w:tcBorders>
              <w:top w:val="single" w:sz="4" w:space="0" w:color="auto"/>
              <w:left w:val="single" w:sz="8" w:space="0" w:color="auto"/>
              <w:bottom w:val="single" w:sz="4" w:space="0" w:color="000000"/>
              <w:right w:val="single" w:sz="8"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78537126</w:t>
            </w:r>
          </w:p>
        </w:tc>
      </w:tr>
      <w:tr w:rsidR="000A4DBC" w:rsidRPr="000707AC" w:rsidTr="001D514D">
        <w:trPr>
          <w:trHeight w:val="180"/>
        </w:trPr>
        <w:tc>
          <w:tcPr>
            <w:tcW w:w="5710" w:type="dxa"/>
            <w:gridSpan w:val="9"/>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организация</w:t>
            </w:r>
          </w:p>
        </w:tc>
        <w:tc>
          <w:tcPr>
            <w:tcW w:w="1183" w:type="dxa"/>
            <w:vMerge/>
            <w:tcBorders>
              <w:top w:val="nil"/>
              <w:left w:val="nil"/>
              <w:bottom w:val="nil"/>
              <w:right w:val="single" w:sz="8" w:space="0" w:color="auto"/>
            </w:tcBorders>
            <w:vAlign w:val="center"/>
          </w:tcPr>
          <w:p w:rsidR="000A4DBC" w:rsidRPr="00864551" w:rsidRDefault="000A4DBC" w:rsidP="001D514D">
            <w:pPr>
              <w:spacing w:after="0" w:line="240" w:lineRule="auto"/>
              <w:rPr>
                <w:rFonts w:ascii="Times New Roman" w:hAnsi="Times New Roman"/>
                <w:sz w:val="20"/>
                <w:szCs w:val="20"/>
              </w:rPr>
            </w:pPr>
          </w:p>
        </w:tc>
        <w:tc>
          <w:tcPr>
            <w:tcW w:w="2237" w:type="dxa"/>
            <w:gridSpan w:val="2"/>
            <w:vMerge/>
            <w:tcBorders>
              <w:top w:val="single" w:sz="4" w:space="0" w:color="auto"/>
              <w:left w:val="single" w:sz="8" w:space="0" w:color="auto"/>
              <w:bottom w:val="single" w:sz="4" w:space="0" w:color="000000"/>
              <w:right w:val="single" w:sz="8" w:space="0" w:color="000000"/>
            </w:tcBorders>
            <w:vAlign w:val="center"/>
          </w:tcPr>
          <w:p w:rsidR="000A4DBC" w:rsidRPr="00864551" w:rsidRDefault="000A4DBC" w:rsidP="001D514D">
            <w:pPr>
              <w:spacing w:after="0" w:line="240" w:lineRule="auto"/>
              <w:rPr>
                <w:rFonts w:ascii="Times New Roman" w:hAnsi="Times New Roman"/>
                <w:b/>
                <w:bCs/>
                <w:sz w:val="20"/>
                <w:szCs w:val="20"/>
              </w:rPr>
            </w:pPr>
          </w:p>
        </w:tc>
      </w:tr>
      <w:tr w:rsidR="000A4DBC" w:rsidRPr="000707AC" w:rsidTr="001D514D">
        <w:trPr>
          <w:trHeight w:val="195"/>
        </w:trPr>
        <w:tc>
          <w:tcPr>
            <w:tcW w:w="6893" w:type="dxa"/>
            <w:gridSpan w:val="10"/>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2237" w:type="dxa"/>
            <w:gridSpan w:val="2"/>
            <w:vMerge w:val="restart"/>
            <w:tcBorders>
              <w:top w:val="single" w:sz="4" w:space="0" w:color="auto"/>
              <w:left w:val="single" w:sz="8" w:space="0" w:color="auto"/>
              <w:bottom w:val="single" w:sz="4" w:space="0" w:color="000000"/>
              <w:right w:val="single" w:sz="8"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r>
      <w:tr w:rsidR="000A4DBC" w:rsidRPr="000707AC" w:rsidTr="001D514D">
        <w:trPr>
          <w:trHeight w:val="180"/>
        </w:trPr>
        <w:tc>
          <w:tcPr>
            <w:tcW w:w="6893" w:type="dxa"/>
            <w:gridSpan w:val="10"/>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структурное подразделение</w:t>
            </w:r>
          </w:p>
        </w:tc>
        <w:tc>
          <w:tcPr>
            <w:tcW w:w="2237" w:type="dxa"/>
            <w:gridSpan w:val="2"/>
            <w:vMerge/>
            <w:tcBorders>
              <w:top w:val="single" w:sz="4" w:space="0" w:color="auto"/>
              <w:left w:val="single" w:sz="8" w:space="0" w:color="auto"/>
              <w:bottom w:val="single" w:sz="4" w:space="0" w:color="000000"/>
              <w:right w:val="single" w:sz="8" w:space="0" w:color="000000"/>
            </w:tcBorders>
            <w:vAlign w:val="center"/>
          </w:tcPr>
          <w:p w:rsidR="000A4DBC" w:rsidRPr="00864551" w:rsidRDefault="000A4DBC" w:rsidP="001D514D">
            <w:pPr>
              <w:spacing w:after="0" w:line="240" w:lineRule="auto"/>
              <w:rPr>
                <w:rFonts w:ascii="Times New Roman" w:hAnsi="Times New Roman"/>
                <w:b/>
                <w:bCs/>
                <w:sz w:val="20"/>
                <w:szCs w:val="20"/>
              </w:rPr>
            </w:pPr>
          </w:p>
        </w:tc>
      </w:tr>
      <w:tr w:rsidR="000A4DBC" w:rsidRPr="000707AC" w:rsidTr="001D514D">
        <w:trPr>
          <w:trHeight w:val="375"/>
        </w:trPr>
        <w:tc>
          <w:tcPr>
            <w:tcW w:w="6893" w:type="dxa"/>
            <w:gridSpan w:val="10"/>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rPr>
                <w:rFonts w:ascii="Times New Roman" w:hAnsi="Times New Roman"/>
                <w:b/>
                <w:bCs/>
                <w:sz w:val="20"/>
                <w:szCs w:val="20"/>
              </w:rPr>
            </w:pPr>
            <w:r w:rsidRPr="00864551">
              <w:rPr>
                <w:rFonts w:ascii="Times New Roman" w:hAnsi="Times New Roman"/>
                <w:b/>
                <w:bCs/>
                <w:sz w:val="20"/>
                <w:szCs w:val="20"/>
              </w:rPr>
              <w:t> </w:t>
            </w:r>
          </w:p>
        </w:tc>
        <w:tc>
          <w:tcPr>
            <w:tcW w:w="2237"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r>
      <w:tr w:rsidR="000A4DBC" w:rsidRPr="000707AC" w:rsidTr="001D514D">
        <w:trPr>
          <w:trHeight w:val="37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843" w:type="dxa"/>
            <w:gridSpan w:val="2"/>
            <w:tcBorders>
              <w:top w:val="single" w:sz="4" w:space="0" w:color="auto"/>
              <w:left w:val="nil"/>
              <w:bottom w:val="nil"/>
              <w:right w:val="single" w:sz="8" w:space="0" w:color="000000"/>
            </w:tcBorders>
            <w:shd w:val="clear" w:color="auto" w:fill="FFFFFF"/>
            <w:noWrap/>
            <w:vAlign w:val="center"/>
          </w:tcPr>
          <w:p w:rsidR="000A4DBC" w:rsidRPr="00864551" w:rsidRDefault="000A4DBC" w:rsidP="001D514D">
            <w:pPr>
              <w:spacing w:after="0" w:line="240" w:lineRule="auto"/>
              <w:jc w:val="right"/>
              <w:rPr>
                <w:rFonts w:ascii="Times New Roman" w:hAnsi="Times New Roman"/>
                <w:sz w:val="20"/>
                <w:szCs w:val="20"/>
              </w:rPr>
            </w:pPr>
            <w:r w:rsidRPr="00864551">
              <w:rPr>
                <w:rFonts w:ascii="Times New Roman" w:hAnsi="Times New Roman"/>
                <w:sz w:val="20"/>
                <w:szCs w:val="20"/>
              </w:rPr>
              <w:t>Вид деятельности</w:t>
            </w:r>
          </w:p>
        </w:tc>
        <w:tc>
          <w:tcPr>
            <w:tcW w:w="2237" w:type="dxa"/>
            <w:gridSpan w:val="2"/>
            <w:tcBorders>
              <w:top w:val="single" w:sz="4" w:space="0" w:color="auto"/>
              <w:left w:val="nil"/>
              <w:bottom w:val="single" w:sz="4" w:space="0" w:color="auto"/>
              <w:right w:val="single" w:sz="8"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r>
      <w:tr w:rsidR="000A4DBC" w:rsidRPr="000707AC" w:rsidTr="001D514D">
        <w:trPr>
          <w:trHeight w:val="375"/>
        </w:trPr>
        <w:tc>
          <w:tcPr>
            <w:tcW w:w="3340" w:type="dxa"/>
            <w:gridSpan w:val="4"/>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Основание для проведения инвентаризации:</w:t>
            </w:r>
          </w:p>
        </w:tc>
        <w:tc>
          <w:tcPr>
            <w:tcW w:w="2370" w:type="dxa"/>
            <w:gridSpan w:val="5"/>
            <w:tcBorders>
              <w:top w:val="nil"/>
              <w:left w:val="nil"/>
              <w:bottom w:val="single" w:sz="4" w:space="0" w:color="auto"/>
              <w:right w:val="single" w:sz="4"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Плановая</w:t>
            </w:r>
          </w:p>
        </w:tc>
        <w:tc>
          <w:tcPr>
            <w:tcW w:w="1183" w:type="dxa"/>
            <w:tcBorders>
              <w:top w:val="single" w:sz="4" w:space="0" w:color="auto"/>
              <w:left w:val="nil"/>
              <w:bottom w:val="single" w:sz="4" w:space="0" w:color="auto"/>
              <w:right w:val="nil"/>
            </w:tcBorders>
            <w:shd w:val="clear" w:color="auto" w:fill="FFFFFF"/>
            <w:noWrap/>
            <w:vAlign w:val="center"/>
          </w:tcPr>
          <w:p w:rsidR="000A4DBC" w:rsidRPr="00864551" w:rsidRDefault="000A4DBC" w:rsidP="001D514D">
            <w:pPr>
              <w:spacing w:after="0" w:line="240" w:lineRule="auto"/>
              <w:jc w:val="right"/>
              <w:rPr>
                <w:rFonts w:ascii="Times New Roman" w:hAnsi="Times New Roman"/>
                <w:sz w:val="20"/>
                <w:szCs w:val="20"/>
              </w:rPr>
            </w:pPr>
            <w:r w:rsidRPr="00864551">
              <w:rPr>
                <w:rFonts w:ascii="Times New Roman" w:hAnsi="Times New Roman"/>
                <w:sz w:val="20"/>
                <w:szCs w:val="20"/>
              </w:rPr>
              <w:t>Номер</w:t>
            </w:r>
          </w:p>
        </w:tc>
        <w:tc>
          <w:tcPr>
            <w:tcW w:w="2237"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r>
      <w:tr w:rsidR="000A4DBC" w:rsidRPr="000707AC" w:rsidTr="001D514D">
        <w:trPr>
          <w:trHeight w:val="375"/>
        </w:trPr>
        <w:tc>
          <w:tcPr>
            <w:tcW w:w="5710" w:type="dxa"/>
            <w:gridSpan w:val="9"/>
            <w:tcBorders>
              <w:top w:val="nil"/>
              <w:left w:val="nil"/>
              <w:bottom w:val="single" w:sz="4" w:space="0" w:color="auto"/>
              <w:right w:val="single" w:sz="4"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приказ, постановление, распоряжение</w:t>
            </w:r>
          </w:p>
        </w:tc>
        <w:tc>
          <w:tcPr>
            <w:tcW w:w="1183" w:type="dxa"/>
            <w:tcBorders>
              <w:top w:val="nil"/>
              <w:left w:val="nil"/>
              <w:bottom w:val="single" w:sz="4" w:space="0" w:color="auto"/>
              <w:right w:val="nil"/>
            </w:tcBorders>
            <w:shd w:val="clear" w:color="auto" w:fill="FFFFFF"/>
            <w:noWrap/>
            <w:vAlign w:val="center"/>
          </w:tcPr>
          <w:p w:rsidR="000A4DBC" w:rsidRPr="00864551" w:rsidRDefault="000A4DBC" w:rsidP="001D514D">
            <w:pPr>
              <w:spacing w:after="0" w:line="240" w:lineRule="auto"/>
              <w:jc w:val="right"/>
              <w:rPr>
                <w:rFonts w:ascii="Times New Roman" w:hAnsi="Times New Roman"/>
                <w:sz w:val="20"/>
                <w:szCs w:val="20"/>
              </w:rPr>
            </w:pPr>
            <w:r w:rsidRPr="00864551">
              <w:rPr>
                <w:rFonts w:ascii="Times New Roman" w:hAnsi="Times New Roman"/>
                <w:sz w:val="20"/>
                <w:szCs w:val="20"/>
              </w:rPr>
              <w:t xml:space="preserve">  дата</w:t>
            </w:r>
          </w:p>
        </w:tc>
        <w:tc>
          <w:tcPr>
            <w:tcW w:w="2237" w:type="dxa"/>
            <w:gridSpan w:val="2"/>
            <w:tcBorders>
              <w:top w:val="single" w:sz="4" w:space="0" w:color="auto"/>
              <w:left w:val="single" w:sz="8" w:space="0" w:color="auto"/>
              <w:bottom w:val="single" w:sz="4" w:space="0" w:color="auto"/>
              <w:right w:val="single" w:sz="8"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r>
      <w:tr w:rsidR="000A4DBC" w:rsidRPr="000707AC" w:rsidTr="001D514D">
        <w:trPr>
          <w:trHeight w:val="390"/>
        </w:trPr>
        <w:tc>
          <w:tcPr>
            <w:tcW w:w="3340" w:type="dxa"/>
            <w:gridSpan w:val="4"/>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ненужное зачеркнуть</w:t>
            </w:r>
          </w:p>
        </w:tc>
        <w:tc>
          <w:tcPr>
            <w:tcW w:w="1120" w:type="dxa"/>
            <w:tcBorders>
              <w:top w:val="nil"/>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70" w:type="dxa"/>
            <w:tcBorders>
              <w:top w:val="nil"/>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1843" w:type="dxa"/>
            <w:gridSpan w:val="2"/>
            <w:tcBorders>
              <w:top w:val="single" w:sz="4" w:space="0" w:color="auto"/>
              <w:left w:val="nil"/>
              <w:bottom w:val="nil"/>
              <w:right w:val="single" w:sz="8" w:space="0" w:color="000000"/>
            </w:tcBorders>
            <w:shd w:val="clear" w:color="auto" w:fill="FFFFFF"/>
            <w:noWrap/>
            <w:vAlign w:val="center"/>
          </w:tcPr>
          <w:p w:rsidR="000A4DBC" w:rsidRPr="00864551" w:rsidRDefault="000A4DBC" w:rsidP="001D514D">
            <w:pPr>
              <w:spacing w:after="0" w:line="240" w:lineRule="auto"/>
              <w:jc w:val="right"/>
              <w:rPr>
                <w:rFonts w:ascii="Times New Roman" w:hAnsi="Times New Roman"/>
                <w:sz w:val="20"/>
                <w:szCs w:val="20"/>
              </w:rPr>
            </w:pPr>
            <w:r w:rsidRPr="00864551">
              <w:rPr>
                <w:rFonts w:ascii="Times New Roman" w:hAnsi="Times New Roman"/>
                <w:sz w:val="20"/>
                <w:szCs w:val="20"/>
              </w:rPr>
              <w:t>Вид операции</w:t>
            </w:r>
          </w:p>
        </w:tc>
        <w:tc>
          <w:tcPr>
            <w:tcW w:w="2237" w:type="dxa"/>
            <w:gridSpan w:val="2"/>
            <w:tcBorders>
              <w:top w:val="single" w:sz="4" w:space="0" w:color="auto"/>
              <w:left w:val="nil"/>
              <w:bottom w:val="single" w:sz="8" w:space="0" w:color="auto"/>
              <w:right w:val="single" w:sz="8"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55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83" w:type="dxa"/>
            <w:tcBorders>
              <w:top w:val="single" w:sz="4" w:space="0" w:color="auto"/>
              <w:left w:val="single" w:sz="4" w:space="0" w:color="auto"/>
              <w:bottom w:val="nil"/>
              <w:right w:val="single" w:sz="4" w:space="0" w:color="auto"/>
            </w:tcBorders>
            <w:shd w:val="clear" w:color="auto" w:fill="FFFFFF"/>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Номер документа</w:t>
            </w:r>
          </w:p>
        </w:tc>
        <w:tc>
          <w:tcPr>
            <w:tcW w:w="1781" w:type="dxa"/>
            <w:tcBorders>
              <w:top w:val="single" w:sz="4" w:space="0" w:color="auto"/>
              <w:left w:val="nil"/>
              <w:bottom w:val="nil"/>
              <w:right w:val="single" w:sz="4" w:space="0" w:color="auto"/>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Дата составления</w:t>
            </w:r>
          </w:p>
        </w:tc>
        <w:tc>
          <w:tcPr>
            <w:tcW w:w="456" w:type="dxa"/>
            <w:tcBorders>
              <w:top w:val="single" w:sz="4" w:space="0" w:color="auto"/>
              <w:left w:val="nil"/>
              <w:bottom w:val="nil"/>
              <w:right w:val="single" w:sz="4" w:space="0" w:color="auto"/>
            </w:tcBorders>
            <w:shd w:val="clear" w:color="auto" w:fill="FFFFFF"/>
            <w:noWrap/>
            <w:vAlign w:val="bottom"/>
          </w:tcPr>
          <w:p w:rsidR="000A4DBC" w:rsidRPr="00864551" w:rsidRDefault="000A4DBC" w:rsidP="001D514D">
            <w:pPr>
              <w:spacing w:after="0" w:line="240" w:lineRule="auto"/>
              <w:rPr>
                <w:rFonts w:ascii="Times New Roman" w:hAnsi="Times New Roman"/>
                <w:b/>
                <w:bCs/>
                <w:sz w:val="20"/>
                <w:szCs w:val="20"/>
              </w:rPr>
            </w:pPr>
            <w:r w:rsidRPr="00864551">
              <w:rPr>
                <w:rFonts w:ascii="Times New Roman" w:hAnsi="Times New Roman"/>
                <w:b/>
                <w:bCs/>
                <w:sz w:val="20"/>
                <w:szCs w:val="20"/>
              </w:rPr>
              <w:t> </w:t>
            </w:r>
          </w:p>
        </w:tc>
      </w:tr>
      <w:tr w:rsidR="000A4DBC" w:rsidRPr="000707AC" w:rsidTr="001D514D">
        <w:trPr>
          <w:trHeight w:val="240"/>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3110" w:type="dxa"/>
            <w:gridSpan w:val="6"/>
            <w:tcBorders>
              <w:top w:val="nil"/>
              <w:left w:val="nil"/>
              <w:bottom w:val="nil"/>
              <w:right w:val="single" w:sz="8" w:space="0" w:color="000000"/>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АКТ</w:t>
            </w:r>
          </w:p>
        </w:tc>
        <w:tc>
          <w:tcPr>
            <w:tcW w:w="1183" w:type="dxa"/>
            <w:tcBorders>
              <w:top w:val="single" w:sz="8" w:space="0" w:color="auto"/>
              <w:left w:val="nil"/>
              <w:bottom w:val="single" w:sz="8" w:space="0" w:color="auto"/>
              <w:right w:val="single" w:sz="4" w:space="0" w:color="auto"/>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2</w:t>
            </w:r>
          </w:p>
        </w:tc>
        <w:tc>
          <w:tcPr>
            <w:tcW w:w="1781" w:type="dxa"/>
            <w:tcBorders>
              <w:top w:val="single" w:sz="8" w:space="0" w:color="auto"/>
              <w:left w:val="nil"/>
              <w:bottom w:val="single" w:sz="8" w:space="0" w:color="auto"/>
              <w:right w:val="single" w:sz="4" w:space="0" w:color="auto"/>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09.02.2010</w:t>
            </w:r>
          </w:p>
        </w:tc>
        <w:tc>
          <w:tcPr>
            <w:tcW w:w="456" w:type="dxa"/>
            <w:tcBorders>
              <w:top w:val="single" w:sz="8" w:space="0" w:color="auto"/>
              <w:left w:val="nil"/>
              <w:bottom w:val="single" w:sz="8" w:space="0" w:color="auto"/>
              <w:right w:val="single" w:sz="8" w:space="0" w:color="auto"/>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013" w:type="dxa"/>
            <w:gridSpan w:val="9"/>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инвентаризации наличных денежных средств</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5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460" w:type="dxa"/>
            <w:gridSpan w:val="3"/>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находящихся по состоянию на</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1250" w:type="dxa"/>
            <w:gridSpan w:val="4"/>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2009</w:t>
            </w:r>
          </w:p>
        </w:tc>
        <w:tc>
          <w:tcPr>
            <w:tcW w:w="1183" w:type="dxa"/>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b/>
                <w:bCs/>
                <w:sz w:val="20"/>
                <w:szCs w:val="20"/>
              </w:rPr>
            </w:pPr>
            <w:r w:rsidRPr="00864551">
              <w:rPr>
                <w:rFonts w:ascii="Times New Roman" w:hAnsi="Times New Roman"/>
                <w:b/>
                <w:bCs/>
                <w:sz w:val="20"/>
                <w:szCs w:val="20"/>
              </w:rPr>
              <w:t>г.</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3110" w:type="dxa"/>
            <w:gridSpan w:val="6"/>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РАСПИСКА</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9130" w:type="dxa"/>
            <w:gridSpan w:val="12"/>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К началу проведения инвентаризации все расходные и приходные документы на денежные средства</w:t>
            </w:r>
          </w:p>
        </w:tc>
      </w:tr>
      <w:tr w:rsidR="000A4DBC" w:rsidRPr="000707AC" w:rsidTr="001D514D">
        <w:trPr>
          <w:trHeight w:val="225"/>
        </w:trPr>
        <w:tc>
          <w:tcPr>
            <w:tcW w:w="9130" w:type="dxa"/>
            <w:gridSpan w:val="12"/>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сданы в бухгалтерию, и все денежные средства, разные ценности и документы, поступившие на мою</w:t>
            </w:r>
          </w:p>
        </w:tc>
      </w:tr>
      <w:tr w:rsidR="000A4DBC" w:rsidRPr="000707AC" w:rsidTr="001D514D">
        <w:trPr>
          <w:trHeight w:val="225"/>
        </w:trPr>
        <w:tc>
          <w:tcPr>
            <w:tcW w:w="9130" w:type="dxa"/>
            <w:gridSpan w:val="12"/>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ответственность, оприходованы, а выбывшие списаны в расход,</w:t>
            </w:r>
          </w:p>
        </w:tc>
      </w:tr>
      <w:tr w:rsidR="000A4DBC" w:rsidRPr="000707AC" w:rsidTr="001D514D">
        <w:trPr>
          <w:trHeight w:val="225"/>
        </w:trPr>
        <w:tc>
          <w:tcPr>
            <w:tcW w:w="2600" w:type="dxa"/>
            <w:gridSpan w:val="3"/>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Материально ответственное лицо</w:t>
            </w:r>
          </w:p>
        </w:tc>
        <w:tc>
          <w:tcPr>
            <w:tcW w:w="2380" w:type="dxa"/>
            <w:gridSpan w:val="4"/>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Бухгалтер-кассир</w:t>
            </w:r>
          </w:p>
        </w:tc>
        <w:tc>
          <w:tcPr>
            <w:tcW w:w="7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b/>
                <w:bCs/>
                <w:sz w:val="20"/>
                <w:szCs w:val="20"/>
              </w:rPr>
            </w:pPr>
            <w:r w:rsidRPr="00864551">
              <w:rPr>
                <w:rFonts w:ascii="Times New Roman" w:hAnsi="Times New Roman"/>
                <w:b/>
                <w:bCs/>
                <w:sz w:val="20"/>
                <w:szCs w:val="20"/>
              </w:rPr>
              <w:t> </w:t>
            </w:r>
          </w:p>
        </w:tc>
        <w:tc>
          <w:tcPr>
            <w:tcW w:w="660" w:type="dxa"/>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237" w:type="dxa"/>
            <w:gridSpan w:val="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Иванова О.О.</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380" w:type="dxa"/>
            <w:gridSpan w:val="4"/>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должность</w:t>
            </w:r>
          </w:p>
        </w:tc>
        <w:tc>
          <w:tcPr>
            <w:tcW w:w="70" w:type="dxa"/>
            <w:tcBorders>
              <w:top w:val="nil"/>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660" w:type="dxa"/>
            <w:tcBorders>
              <w:top w:val="nil"/>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подпись</w:t>
            </w:r>
          </w:p>
        </w:tc>
        <w:tc>
          <w:tcPr>
            <w:tcW w:w="1183" w:type="dxa"/>
            <w:tcBorders>
              <w:top w:val="nil"/>
              <w:left w:val="nil"/>
              <w:bottom w:val="nil"/>
              <w:right w:val="nil"/>
            </w:tcBorders>
            <w:shd w:val="clear" w:color="auto" w:fill="FFFFFF"/>
            <w:noWrap/>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237" w:type="dxa"/>
            <w:gridSpan w:val="2"/>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расшифровка подписи</w:t>
            </w:r>
          </w:p>
        </w:tc>
      </w:tr>
      <w:tr w:rsidR="000A4DBC" w:rsidRPr="000707AC" w:rsidTr="001D514D">
        <w:trPr>
          <w:trHeight w:val="225"/>
        </w:trPr>
        <w:tc>
          <w:tcPr>
            <w:tcW w:w="4460" w:type="dxa"/>
            <w:gridSpan w:val="5"/>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Акт составлен комиссией, которая установила следующее:</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1960" w:type="dxa"/>
            <w:gridSpan w:val="2"/>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1) наличных денег</w:t>
            </w:r>
          </w:p>
        </w:tc>
        <w:tc>
          <w:tcPr>
            <w:tcW w:w="1380" w:type="dxa"/>
            <w:gridSpan w:val="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700</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руб.</w:t>
            </w:r>
          </w:p>
        </w:tc>
        <w:tc>
          <w:tcPr>
            <w:tcW w:w="590" w:type="dxa"/>
            <w:gridSpan w:val="3"/>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00</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коп.</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2) марок</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380" w:type="dxa"/>
            <w:gridSpan w:val="2"/>
            <w:tcBorders>
              <w:top w:val="single" w:sz="4" w:space="0" w:color="auto"/>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0</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руб.</w:t>
            </w:r>
          </w:p>
        </w:tc>
        <w:tc>
          <w:tcPr>
            <w:tcW w:w="590" w:type="dxa"/>
            <w:gridSpan w:val="3"/>
            <w:tcBorders>
              <w:top w:val="single" w:sz="4" w:space="0" w:color="auto"/>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0</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коп.</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1960" w:type="dxa"/>
            <w:gridSpan w:val="2"/>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3) ценных бумаг</w:t>
            </w:r>
          </w:p>
        </w:tc>
        <w:tc>
          <w:tcPr>
            <w:tcW w:w="1380" w:type="dxa"/>
            <w:gridSpan w:val="2"/>
            <w:tcBorders>
              <w:top w:val="single" w:sz="4" w:space="0" w:color="auto"/>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0</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руб.</w:t>
            </w:r>
          </w:p>
        </w:tc>
        <w:tc>
          <w:tcPr>
            <w:tcW w:w="590" w:type="dxa"/>
            <w:gridSpan w:val="3"/>
            <w:tcBorders>
              <w:top w:val="single" w:sz="4" w:space="0" w:color="auto"/>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0</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коп.</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4)</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380" w:type="dxa"/>
            <w:gridSpan w:val="2"/>
            <w:tcBorders>
              <w:top w:val="single" w:sz="4" w:space="0" w:color="auto"/>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руб.</w:t>
            </w:r>
          </w:p>
        </w:tc>
        <w:tc>
          <w:tcPr>
            <w:tcW w:w="590" w:type="dxa"/>
            <w:gridSpan w:val="3"/>
            <w:tcBorders>
              <w:top w:val="single" w:sz="4" w:space="0" w:color="auto"/>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коп.</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5)</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380" w:type="dxa"/>
            <w:gridSpan w:val="2"/>
            <w:tcBorders>
              <w:top w:val="single" w:sz="4" w:space="0" w:color="auto"/>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112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руб.</w:t>
            </w:r>
          </w:p>
        </w:tc>
        <w:tc>
          <w:tcPr>
            <w:tcW w:w="590" w:type="dxa"/>
            <w:gridSpan w:val="3"/>
            <w:tcBorders>
              <w:top w:val="single" w:sz="4" w:space="0" w:color="auto"/>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коп.</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3340" w:type="dxa"/>
            <w:gridSpan w:val="4"/>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Итого фактическое наличие на сумму</w:t>
            </w:r>
          </w:p>
        </w:tc>
        <w:tc>
          <w:tcPr>
            <w:tcW w:w="5790" w:type="dxa"/>
            <w:gridSpan w:val="8"/>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700</w:t>
            </w:r>
          </w:p>
        </w:tc>
      </w:tr>
      <w:tr w:rsidR="000A4DBC" w:rsidRPr="000707AC" w:rsidTr="001D514D">
        <w:trPr>
          <w:trHeight w:val="16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5790" w:type="dxa"/>
            <w:gridSpan w:val="8"/>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цифрами</w:t>
            </w:r>
          </w:p>
        </w:tc>
      </w:tr>
      <w:tr w:rsidR="000A4DBC" w:rsidRPr="000707AC" w:rsidTr="001D514D">
        <w:trPr>
          <w:trHeight w:val="225"/>
        </w:trPr>
        <w:tc>
          <w:tcPr>
            <w:tcW w:w="9130" w:type="dxa"/>
            <w:gridSpan w:val="1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семьсот</w:t>
            </w:r>
          </w:p>
        </w:tc>
      </w:tr>
      <w:tr w:rsidR="000A4DBC" w:rsidRPr="000707AC" w:rsidTr="001D514D">
        <w:trPr>
          <w:trHeight w:val="180"/>
        </w:trPr>
        <w:tc>
          <w:tcPr>
            <w:tcW w:w="9130" w:type="dxa"/>
            <w:gridSpan w:val="12"/>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прописью</w:t>
            </w:r>
          </w:p>
        </w:tc>
      </w:tr>
      <w:tr w:rsidR="000A4DBC" w:rsidRPr="000707AC" w:rsidTr="001D514D">
        <w:trPr>
          <w:trHeight w:val="225"/>
        </w:trPr>
        <w:tc>
          <w:tcPr>
            <w:tcW w:w="5050" w:type="dxa"/>
            <w:gridSpan w:val="8"/>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руб.</w:t>
            </w:r>
          </w:p>
        </w:tc>
        <w:tc>
          <w:tcPr>
            <w:tcW w:w="2964" w:type="dxa"/>
            <w:gridSpan w:val="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00</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коп.</w:t>
            </w:r>
          </w:p>
        </w:tc>
      </w:tr>
      <w:tr w:rsidR="000A4DBC" w:rsidRPr="000707AC" w:rsidTr="001D514D">
        <w:trPr>
          <w:trHeight w:val="225"/>
        </w:trPr>
        <w:tc>
          <w:tcPr>
            <w:tcW w:w="2600" w:type="dxa"/>
            <w:gridSpan w:val="3"/>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xml:space="preserve">По учетным данным на сумму </w:t>
            </w:r>
          </w:p>
        </w:tc>
        <w:tc>
          <w:tcPr>
            <w:tcW w:w="6530" w:type="dxa"/>
            <w:gridSpan w:val="9"/>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700</w:t>
            </w:r>
          </w:p>
        </w:tc>
      </w:tr>
      <w:tr w:rsidR="000A4DBC" w:rsidRPr="000707AC" w:rsidTr="001D514D">
        <w:trPr>
          <w:trHeight w:val="16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530" w:type="dxa"/>
            <w:gridSpan w:val="9"/>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цифрами</w:t>
            </w:r>
          </w:p>
        </w:tc>
      </w:tr>
      <w:tr w:rsidR="000A4DBC" w:rsidRPr="000707AC" w:rsidTr="001D514D">
        <w:trPr>
          <w:trHeight w:val="225"/>
        </w:trPr>
        <w:tc>
          <w:tcPr>
            <w:tcW w:w="9130" w:type="dxa"/>
            <w:gridSpan w:val="1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семьсот</w:t>
            </w:r>
          </w:p>
        </w:tc>
      </w:tr>
      <w:tr w:rsidR="000A4DBC" w:rsidRPr="000707AC" w:rsidTr="001D514D">
        <w:trPr>
          <w:trHeight w:val="165"/>
        </w:trPr>
        <w:tc>
          <w:tcPr>
            <w:tcW w:w="9130" w:type="dxa"/>
            <w:gridSpan w:val="12"/>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прописью</w:t>
            </w:r>
          </w:p>
        </w:tc>
      </w:tr>
      <w:tr w:rsidR="000A4DBC" w:rsidRPr="000707AC" w:rsidTr="001D514D">
        <w:trPr>
          <w:trHeight w:val="225"/>
        </w:trPr>
        <w:tc>
          <w:tcPr>
            <w:tcW w:w="5050" w:type="dxa"/>
            <w:gridSpan w:val="8"/>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6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руб.</w:t>
            </w:r>
          </w:p>
        </w:tc>
        <w:tc>
          <w:tcPr>
            <w:tcW w:w="2964" w:type="dxa"/>
            <w:gridSpan w:val="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коп.</w:t>
            </w:r>
          </w:p>
        </w:tc>
      </w:tr>
      <w:tr w:rsidR="000A4DBC" w:rsidRPr="000707AC" w:rsidTr="001D514D">
        <w:trPr>
          <w:trHeight w:val="225"/>
        </w:trPr>
        <w:tc>
          <w:tcPr>
            <w:tcW w:w="2600" w:type="dxa"/>
            <w:gridSpan w:val="3"/>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b/>
                <w:bCs/>
                <w:sz w:val="20"/>
                <w:szCs w:val="20"/>
              </w:rPr>
            </w:pPr>
            <w:r w:rsidRPr="00864551">
              <w:rPr>
                <w:rFonts w:ascii="Times New Roman" w:hAnsi="Times New Roman"/>
                <w:b/>
                <w:bCs/>
                <w:sz w:val="20"/>
                <w:szCs w:val="20"/>
              </w:rPr>
              <w:t>Результаты инвентаризации:</w:t>
            </w:r>
          </w:p>
        </w:tc>
        <w:tc>
          <w:tcPr>
            <w:tcW w:w="1860" w:type="dxa"/>
            <w:gridSpan w:val="2"/>
            <w:tcBorders>
              <w:top w:val="single" w:sz="4" w:space="0" w:color="auto"/>
              <w:left w:val="nil"/>
              <w:bottom w:val="nil"/>
              <w:right w:val="nil"/>
            </w:tcBorders>
            <w:shd w:val="clear" w:color="auto" w:fill="FFFFFF"/>
            <w:noWrap/>
            <w:vAlign w:val="bottom"/>
          </w:tcPr>
          <w:p w:rsidR="000A4DBC" w:rsidRPr="00864551" w:rsidRDefault="000A4DBC" w:rsidP="001D514D">
            <w:pPr>
              <w:spacing w:after="0" w:line="240" w:lineRule="auto"/>
              <w:jc w:val="right"/>
              <w:rPr>
                <w:rFonts w:ascii="Times New Roman" w:hAnsi="Times New Roman"/>
                <w:sz w:val="20"/>
                <w:szCs w:val="20"/>
              </w:rPr>
            </w:pPr>
            <w:r w:rsidRPr="00864551">
              <w:rPr>
                <w:rFonts w:ascii="Times New Roman" w:hAnsi="Times New Roman"/>
                <w:sz w:val="20"/>
                <w:szCs w:val="20"/>
              </w:rPr>
              <w:t>излишек</w:t>
            </w:r>
          </w:p>
        </w:tc>
        <w:tc>
          <w:tcPr>
            <w:tcW w:w="1250" w:type="dxa"/>
            <w:gridSpan w:val="4"/>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руб.</w:t>
            </w:r>
          </w:p>
        </w:tc>
        <w:tc>
          <w:tcPr>
            <w:tcW w:w="1781" w:type="dxa"/>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коп.</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860" w:type="dxa"/>
            <w:gridSpan w:val="2"/>
            <w:tcBorders>
              <w:top w:val="nil"/>
              <w:left w:val="nil"/>
              <w:bottom w:val="nil"/>
              <w:right w:val="nil"/>
            </w:tcBorders>
            <w:shd w:val="clear" w:color="auto" w:fill="FFFFFF"/>
            <w:noWrap/>
            <w:vAlign w:val="bottom"/>
          </w:tcPr>
          <w:p w:rsidR="000A4DBC" w:rsidRPr="00864551" w:rsidRDefault="000A4DBC" w:rsidP="001D514D">
            <w:pPr>
              <w:spacing w:after="0" w:line="240" w:lineRule="auto"/>
              <w:jc w:val="right"/>
              <w:rPr>
                <w:rFonts w:ascii="Times New Roman" w:hAnsi="Times New Roman"/>
                <w:sz w:val="20"/>
                <w:szCs w:val="20"/>
              </w:rPr>
            </w:pPr>
            <w:r w:rsidRPr="00864551">
              <w:rPr>
                <w:rFonts w:ascii="Times New Roman" w:hAnsi="Times New Roman"/>
                <w:sz w:val="20"/>
                <w:szCs w:val="20"/>
              </w:rPr>
              <w:t>недостача</w:t>
            </w:r>
          </w:p>
        </w:tc>
        <w:tc>
          <w:tcPr>
            <w:tcW w:w="1250" w:type="dxa"/>
            <w:gridSpan w:val="4"/>
            <w:tcBorders>
              <w:top w:val="single" w:sz="4" w:space="0" w:color="auto"/>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руб.</w:t>
            </w:r>
          </w:p>
        </w:tc>
        <w:tc>
          <w:tcPr>
            <w:tcW w:w="1781" w:type="dxa"/>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коп.</w:t>
            </w:r>
          </w:p>
        </w:tc>
      </w:tr>
      <w:tr w:rsidR="000A4DBC" w:rsidRPr="000707AC" w:rsidTr="001D514D">
        <w:trPr>
          <w:trHeight w:val="225"/>
        </w:trPr>
        <w:tc>
          <w:tcPr>
            <w:tcW w:w="4460" w:type="dxa"/>
            <w:gridSpan w:val="5"/>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Последние номера кассовых ордеров: приходного №</w:t>
            </w:r>
          </w:p>
        </w:tc>
        <w:tc>
          <w:tcPr>
            <w:tcW w:w="1250" w:type="dxa"/>
            <w:gridSpan w:val="4"/>
            <w:tcBorders>
              <w:top w:val="single" w:sz="4" w:space="0" w:color="auto"/>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10 </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860" w:type="dxa"/>
            <w:gridSpan w:val="2"/>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расходного №</w:t>
            </w:r>
          </w:p>
        </w:tc>
        <w:tc>
          <w:tcPr>
            <w:tcW w:w="1250" w:type="dxa"/>
            <w:gridSpan w:val="4"/>
            <w:tcBorders>
              <w:top w:val="single" w:sz="4" w:space="0" w:color="auto"/>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15 </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1960" w:type="dxa"/>
            <w:gridSpan w:val="2"/>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xml:space="preserve">Председательь комиссии </w:t>
            </w:r>
          </w:p>
        </w:tc>
        <w:tc>
          <w:tcPr>
            <w:tcW w:w="2500" w:type="dxa"/>
            <w:gridSpan w:val="3"/>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Аудитор</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730" w:type="dxa"/>
            <w:gridSpan w:val="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237" w:type="dxa"/>
            <w:gridSpan w:val="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Смирнов А.С.</w:t>
            </w:r>
          </w:p>
        </w:tc>
      </w:tr>
      <w:tr w:rsidR="000A4DBC" w:rsidRPr="000707AC" w:rsidTr="001D514D">
        <w:trPr>
          <w:trHeight w:val="210"/>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500" w:type="dxa"/>
            <w:gridSpan w:val="3"/>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должность</w:t>
            </w:r>
          </w:p>
        </w:tc>
        <w:tc>
          <w:tcPr>
            <w:tcW w:w="260" w:type="dxa"/>
            <w:tcBorders>
              <w:top w:val="nil"/>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730" w:type="dxa"/>
            <w:gridSpan w:val="2"/>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подпись</w:t>
            </w:r>
          </w:p>
        </w:tc>
        <w:tc>
          <w:tcPr>
            <w:tcW w:w="1183" w:type="dxa"/>
            <w:tcBorders>
              <w:top w:val="nil"/>
              <w:left w:val="nil"/>
              <w:bottom w:val="nil"/>
              <w:right w:val="nil"/>
            </w:tcBorders>
            <w:shd w:val="clear" w:color="auto" w:fill="FFFFFF"/>
            <w:noWrap/>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237" w:type="dxa"/>
            <w:gridSpan w:val="2"/>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расшифровка подписи</w:t>
            </w:r>
          </w:p>
        </w:tc>
      </w:tr>
      <w:tr w:rsidR="000A4DBC" w:rsidRPr="000707AC" w:rsidTr="001D514D">
        <w:trPr>
          <w:trHeight w:val="225"/>
        </w:trPr>
        <w:tc>
          <w:tcPr>
            <w:tcW w:w="1960" w:type="dxa"/>
            <w:gridSpan w:val="2"/>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Члены комиссии</w:t>
            </w:r>
          </w:p>
        </w:tc>
        <w:tc>
          <w:tcPr>
            <w:tcW w:w="2500" w:type="dxa"/>
            <w:gridSpan w:val="3"/>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Гл. бухгалтер</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730" w:type="dxa"/>
            <w:gridSpan w:val="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237" w:type="dxa"/>
            <w:gridSpan w:val="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Борисова О.Ю.</w:t>
            </w:r>
          </w:p>
        </w:tc>
      </w:tr>
      <w:tr w:rsidR="000A4DBC" w:rsidRPr="000707AC" w:rsidTr="001D514D">
        <w:trPr>
          <w:trHeight w:val="210"/>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500" w:type="dxa"/>
            <w:gridSpan w:val="3"/>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должность</w:t>
            </w:r>
          </w:p>
        </w:tc>
        <w:tc>
          <w:tcPr>
            <w:tcW w:w="260" w:type="dxa"/>
            <w:tcBorders>
              <w:top w:val="nil"/>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 </w:t>
            </w:r>
          </w:p>
        </w:tc>
        <w:tc>
          <w:tcPr>
            <w:tcW w:w="730" w:type="dxa"/>
            <w:gridSpan w:val="2"/>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подпись</w:t>
            </w:r>
          </w:p>
        </w:tc>
        <w:tc>
          <w:tcPr>
            <w:tcW w:w="1183" w:type="dxa"/>
            <w:tcBorders>
              <w:top w:val="nil"/>
              <w:left w:val="nil"/>
              <w:bottom w:val="nil"/>
              <w:right w:val="nil"/>
            </w:tcBorders>
            <w:shd w:val="clear" w:color="auto" w:fill="FFFFFF"/>
            <w:noWrap/>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237" w:type="dxa"/>
            <w:gridSpan w:val="2"/>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расшифровка подписи</w:t>
            </w:r>
          </w:p>
        </w:tc>
      </w:tr>
      <w:tr w:rsidR="000A4DBC" w:rsidRPr="000707AC" w:rsidTr="001D514D">
        <w:trPr>
          <w:trHeight w:val="225"/>
        </w:trPr>
        <w:tc>
          <w:tcPr>
            <w:tcW w:w="8674" w:type="dxa"/>
            <w:gridSpan w:val="11"/>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Подтверждаю, что денежные средства, перечисленные в акте, находятся на моем ответственном хранении.</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r w:rsidR="000A4DBC" w:rsidRPr="000707AC" w:rsidTr="001D514D">
        <w:trPr>
          <w:trHeight w:val="225"/>
        </w:trPr>
        <w:tc>
          <w:tcPr>
            <w:tcW w:w="2600" w:type="dxa"/>
            <w:gridSpan w:val="3"/>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Материально ответственное лицо</w:t>
            </w:r>
          </w:p>
        </w:tc>
        <w:tc>
          <w:tcPr>
            <w:tcW w:w="1860" w:type="dxa"/>
            <w:gridSpan w:val="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Бухгалтер-кассир</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30" w:type="dxa"/>
            <w:gridSpan w:val="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 </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237" w:type="dxa"/>
            <w:gridSpan w:val="2"/>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Иванова О.О.</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860" w:type="dxa"/>
            <w:gridSpan w:val="2"/>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должность</w:t>
            </w:r>
          </w:p>
        </w:tc>
        <w:tc>
          <w:tcPr>
            <w:tcW w:w="260" w:type="dxa"/>
            <w:tcBorders>
              <w:top w:val="nil"/>
              <w:left w:val="nil"/>
              <w:bottom w:val="nil"/>
              <w:right w:val="nil"/>
            </w:tcBorders>
            <w:shd w:val="clear" w:color="auto" w:fill="FFFFFF"/>
            <w:noWrap/>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60" w:type="dxa"/>
            <w:tcBorders>
              <w:top w:val="nil"/>
              <w:left w:val="nil"/>
              <w:bottom w:val="nil"/>
              <w:right w:val="nil"/>
            </w:tcBorders>
            <w:shd w:val="clear" w:color="auto" w:fill="FFFFFF"/>
            <w:noWrap/>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30" w:type="dxa"/>
            <w:gridSpan w:val="2"/>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подпись</w:t>
            </w:r>
          </w:p>
        </w:tc>
        <w:tc>
          <w:tcPr>
            <w:tcW w:w="1183" w:type="dxa"/>
            <w:tcBorders>
              <w:top w:val="nil"/>
              <w:left w:val="nil"/>
              <w:bottom w:val="nil"/>
              <w:right w:val="nil"/>
            </w:tcBorders>
            <w:shd w:val="clear" w:color="auto" w:fill="FFFFFF"/>
            <w:noWrap/>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2237" w:type="dxa"/>
            <w:gridSpan w:val="2"/>
            <w:tcBorders>
              <w:top w:val="single" w:sz="4" w:space="0" w:color="auto"/>
              <w:left w:val="nil"/>
              <w:bottom w:val="nil"/>
              <w:right w:val="nil"/>
            </w:tcBorders>
            <w:shd w:val="clear" w:color="auto" w:fill="FFFFFF"/>
            <w:noWrap/>
          </w:tcPr>
          <w:p w:rsidR="000A4DBC" w:rsidRPr="00864551" w:rsidRDefault="000A4DBC" w:rsidP="001D514D">
            <w:pPr>
              <w:spacing w:after="0" w:line="240" w:lineRule="auto"/>
              <w:jc w:val="center"/>
              <w:rPr>
                <w:rFonts w:ascii="Times New Roman" w:hAnsi="Times New Roman"/>
                <w:sz w:val="20"/>
                <w:szCs w:val="20"/>
              </w:rPr>
            </w:pPr>
            <w:r w:rsidRPr="00864551">
              <w:rPr>
                <w:rFonts w:ascii="Times New Roman" w:hAnsi="Times New Roman"/>
                <w:sz w:val="20"/>
                <w:szCs w:val="20"/>
              </w:rPr>
              <w:t>расшифровка подписи</w:t>
            </w:r>
          </w:p>
        </w:tc>
      </w:tr>
      <w:tr w:rsidR="000A4DBC" w:rsidRPr="000707AC" w:rsidTr="001D514D">
        <w:trPr>
          <w:trHeight w:val="225"/>
        </w:trPr>
        <w:tc>
          <w:tcPr>
            <w:tcW w:w="8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108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6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c>
          <w:tcPr>
            <w:tcW w:w="740"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b/>
                <w:bCs/>
                <w:sz w:val="20"/>
                <w:szCs w:val="20"/>
              </w:rPr>
            </w:pPr>
            <w:r w:rsidRPr="00864551">
              <w:rPr>
                <w:rFonts w:ascii="Times New Roman" w:hAnsi="Times New Roman"/>
                <w:b/>
                <w:bCs/>
                <w:sz w:val="20"/>
                <w:szCs w:val="20"/>
              </w:rPr>
              <w:t> </w:t>
            </w:r>
          </w:p>
        </w:tc>
        <w:tc>
          <w:tcPr>
            <w:tcW w:w="2370" w:type="dxa"/>
            <w:gridSpan w:val="5"/>
            <w:tcBorders>
              <w:top w:val="nil"/>
              <w:left w:val="nil"/>
              <w:bottom w:val="single" w:sz="4" w:space="0" w:color="auto"/>
              <w:right w:val="nil"/>
            </w:tcBorders>
            <w:shd w:val="clear" w:color="auto" w:fill="FFFFFF"/>
            <w:noWrap/>
            <w:vAlign w:val="bottom"/>
          </w:tcPr>
          <w:p w:rsidR="000A4DBC" w:rsidRPr="00864551" w:rsidRDefault="000A4DBC" w:rsidP="001D514D">
            <w:pPr>
              <w:spacing w:after="0" w:line="240" w:lineRule="auto"/>
              <w:jc w:val="center"/>
              <w:rPr>
                <w:rFonts w:ascii="Times New Roman" w:hAnsi="Times New Roman"/>
                <w:b/>
                <w:bCs/>
                <w:sz w:val="20"/>
                <w:szCs w:val="20"/>
              </w:rPr>
            </w:pPr>
            <w:r w:rsidRPr="00864551">
              <w:rPr>
                <w:rFonts w:ascii="Times New Roman" w:hAnsi="Times New Roman"/>
                <w:b/>
                <w:bCs/>
                <w:sz w:val="20"/>
                <w:szCs w:val="20"/>
              </w:rPr>
              <w:t>09.02.2010</w:t>
            </w:r>
          </w:p>
        </w:tc>
        <w:tc>
          <w:tcPr>
            <w:tcW w:w="1183"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b/>
                <w:bCs/>
                <w:sz w:val="20"/>
                <w:szCs w:val="20"/>
              </w:rPr>
            </w:pPr>
            <w:r w:rsidRPr="00864551">
              <w:rPr>
                <w:rFonts w:ascii="Times New Roman" w:hAnsi="Times New Roman"/>
                <w:b/>
                <w:bCs/>
                <w:sz w:val="20"/>
                <w:szCs w:val="20"/>
              </w:rPr>
              <w:t> </w:t>
            </w:r>
          </w:p>
        </w:tc>
        <w:tc>
          <w:tcPr>
            <w:tcW w:w="1781"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г.</w:t>
            </w:r>
          </w:p>
        </w:tc>
        <w:tc>
          <w:tcPr>
            <w:tcW w:w="456" w:type="dxa"/>
            <w:tcBorders>
              <w:top w:val="nil"/>
              <w:left w:val="nil"/>
              <w:bottom w:val="nil"/>
              <w:right w:val="nil"/>
            </w:tcBorders>
            <w:shd w:val="clear" w:color="auto" w:fill="FFFFFF"/>
            <w:noWrap/>
            <w:vAlign w:val="bottom"/>
          </w:tcPr>
          <w:p w:rsidR="000A4DBC" w:rsidRPr="00864551" w:rsidRDefault="000A4DBC" w:rsidP="001D514D">
            <w:pPr>
              <w:spacing w:after="0" w:line="240" w:lineRule="auto"/>
              <w:rPr>
                <w:rFonts w:ascii="Times New Roman" w:hAnsi="Times New Roman"/>
                <w:sz w:val="20"/>
                <w:szCs w:val="20"/>
              </w:rPr>
            </w:pPr>
            <w:r w:rsidRPr="00864551">
              <w:rPr>
                <w:rFonts w:ascii="Times New Roman" w:hAnsi="Times New Roman"/>
                <w:sz w:val="20"/>
                <w:szCs w:val="20"/>
              </w:rPr>
              <w:t> </w:t>
            </w:r>
          </w:p>
        </w:tc>
      </w:tr>
    </w:tbl>
    <w:p w:rsidR="000A4DBC" w:rsidRPr="00EB5373" w:rsidRDefault="000A4DBC" w:rsidP="00E058AB">
      <w:pPr>
        <w:spacing w:line="259" w:lineRule="auto"/>
        <w:ind w:right="-1" w:firstLine="567"/>
        <w:jc w:val="both"/>
        <w:rPr>
          <w:rFonts w:ascii="Times New Roman" w:hAnsi="Times New Roman"/>
          <w:b/>
          <w:sz w:val="28"/>
          <w:szCs w:val="28"/>
        </w:rPr>
      </w:pPr>
    </w:p>
    <w:p w:rsidR="000A4DBC" w:rsidRPr="00EB5373" w:rsidRDefault="000A4DBC" w:rsidP="00E058AB">
      <w:pPr>
        <w:spacing w:line="259" w:lineRule="auto"/>
        <w:ind w:right="-1" w:firstLine="567"/>
        <w:jc w:val="both"/>
        <w:rPr>
          <w:rFonts w:ascii="Times New Roman" w:hAnsi="Times New Roman"/>
          <w:b/>
          <w:sz w:val="28"/>
          <w:szCs w:val="28"/>
        </w:rPr>
      </w:pPr>
    </w:p>
    <w:p w:rsidR="000A4DBC" w:rsidRPr="00EB5373" w:rsidRDefault="000A4DBC" w:rsidP="00E058AB">
      <w:pPr>
        <w:spacing w:line="259" w:lineRule="auto"/>
        <w:ind w:right="-1" w:firstLine="567"/>
        <w:jc w:val="both"/>
        <w:rPr>
          <w:rFonts w:ascii="Times New Roman" w:hAnsi="Times New Roman"/>
          <w:b/>
          <w:sz w:val="28"/>
          <w:szCs w:val="28"/>
        </w:rPr>
      </w:pPr>
    </w:p>
    <w:p w:rsidR="000A4DBC" w:rsidRPr="00EB5373" w:rsidRDefault="000A4DBC" w:rsidP="00E058AB">
      <w:pPr>
        <w:spacing w:line="259" w:lineRule="auto"/>
        <w:ind w:right="-1" w:firstLine="567"/>
        <w:jc w:val="both"/>
        <w:rPr>
          <w:rFonts w:ascii="Times New Roman" w:hAnsi="Times New Roman"/>
          <w:b/>
          <w:sz w:val="28"/>
          <w:szCs w:val="28"/>
        </w:rPr>
      </w:pPr>
    </w:p>
    <w:p w:rsidR="000A4DBC" w:rsidRPr="00EB5373" w:rsidRDefault="000A4DBC" w:rsidP="00E058AB">
      <w:pPr>
        <w:spacing w:line="259" w:lineRule="auto"/>
        <w:ind w:right="-1" w:firstLine="567"/>
        <w:jc w:val="both"/>
        <w:rPr>
          <w:rFonts w:ascii="Times New Roman" w:hAnsi="Times New Roman"/>
          <w:b/>
          <w:sz w:val="28"/>
          <w:szCs w:val="28"/>
        </w:rPr>
      </w:pPr>
    </w:p>
    <w:p w:rsidR="000A4DBC" w:rsidRPr="00EB5373" w:rsidRDefault="000A4DBC" w:rsidP="00E058AB">
      <w:pPr>
        <w:spacing w:line="259" w:lineRule="auto"/>
        <w:ind w:right="-1" w:firstLine="567"/>
        <w:jc w:val="both"/>
        <w:rPr>
          <w:rFonts w:ascii="Times New Roman" w:hAnsi="Times New Roman"/>
          <w:b/>
          <w:sz w:val="28"/>
          <w:szCs w:val="28"/>
        </w:rPr>
      </w:pPr>
    </w:p>
    <w:p w:rsidR="000A4DBC" w:rsidRPr="00EB5373" w:rsidRDefault="000A4DBC" w:rsidP="00E058AB">
      <w:pPr>
        <w:spacing w:line="259" w:lineRule="auto"/>
        <w:ind w:right="-1" w:firstLine="567"/>
        <w:jc w:val="both"/>
        <w:rPr>
          <w:rFonts w:ascii="Times New Roman" w:hAnsi="Times New Roman"/>
          <w:b/>
          <w:sz w:val="28"/>
          <w:szCs w:val="28"/>
        </w:rPr>
      </w:pPr>
    </w:p>
    <w:p w:rsidR="000A4DBC" w:rsidRPr="00EB5373" w:rsidRDefault="000A4DBC" w:rsidP="00E058AB">
      <w:pPr>
        <w:spacing w:line="259" w:lineRule="auto"/>
        <w:ind w:right="-1" w:firstLine="567"/>
        <w:jc w:val="both"/>
        <w:rPr>
          <w:rFonts w:ascii="Times New Roman" w:hAnsi="Times New Roman"/>
          <w:b/>
          <w:sz w:val="28"/>
          <w:szCs w:val="28"/>
        </w:rPr>
      </w:pPr>
    </w:p>
    <w:p w:rsidR="000A4DBC" w:rsidRPr="00EB5373" w:rsidRDefault="000A4DBC" w:rsidP="00452022">
      <w:pPr>
        <w:rPr>
          <w:rFonts w:ascii="Times New Roman" w:hAnsi="Times New Roman"/>
          <w:sz w:val="28"/>
          <w:szCs w:val="28"/>
        </w:rPr>
      </w:pPr>
    </w:p>
    <w:p w:rsidR="000A4DBC" w:rsidRPr="00EB5373" w:rsidRDefault="000A4DBC" w:rsidP="00452022">
      <w:pPr>
        <w:rPr>
          <w:rFonts w:ascii="Times New Roman" w:hAnsi="Times New Roman"/>
          <w:sz w:val="28"/>
          <w:szCs w:val="28"/>
        </w:rPr>
      </w:pPr>
      <w:bookmarkStart w:id="10" w:name="_GoBack"/>
      <w:bookmarkEnd w:id="10"/>
    </w:p>
    <w:sectPr w:rsidR="000A4DBC" w:rsidRPr="00EB5373" w:rsidSect="00452022">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DBC" w:rsidRDefault="000A4DBC" w:rsidP="00B3034E">
      <w:pPr>
        <w:spacing w:after="0" w:line="240" w:lineRule="auto"/>
      </w:pPr>
      <w:r>
        <w:separator/>
      </w:r>
    </w:p>
  </w:endnote>
  <w:endnote w:type="continuationSeparator" w:id="0">
    <w:p w:rsidR="000A4DBC" w:rsidRDefault="000A4DBC" w:rsidP="00B3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DBC" w:rsidRDefault="000A4DBC" w:rsidP="00B3034E">
      <w:pPr>
        <w:spacing w:after="0" w:line="240" w:lineRule="auto"/>
      </w:pPr>
      <w:r>
        <w:separator/>
      </w:r>
    </w:p>
  </w:footnote>
  <w:footnote w:type="continuationSeparator" w:id="0">
    <w:p w:rsidR="000A4DBC" w:rsidRDefault="000A4DBC" w:rsidP="00B3034E">
      <w:pPr>
        <w:spacing w:after="0" w:line="240" w:lineRule="auto"/>
      </w:pPr>
      <w:r>
        <w:continuationSeparator/>
      </w:r>
    </w:p>
  </w:footnote>
  <w:footnote w:id="1">
    <w:p w:rsidR="000A4DBC" w:rsidRDefault="000A4DBC" w:rsidP="00DC46B6">
      <w:pPr>
        <w:spacing w:line="360" w:lineRule="auto"/>
        <w:jc w:val="both"/>
      </w:pPr>
      <w:r w:rsidRPr="001D5BCD">
        <w:rPr>
          <w:rStyle w:val="a4"/>
          <w:sz w:val="20"/>
          <w:szCs w:val="20"/>
        </w:rPr>
        <w:footnoteRef/>
      </w:r>
      <w:r w:rsidRPr="001D5BCD">
        <w:rPr>
          <w:sz w:val="20"/>
          <w:szCs w:val="20"/>
        </w:rPr>
        <w:t xml:space="preserve"> Аудит кассовых операций //"Аудиторские ведомости №1". Правовая система «Гарант». 2008. – 8с.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BC" w:rsidRDefault="000A4DBC">
    <w:pPr>
      <w:pStyle w:val="a8"/>
      <w:jc w:val="right"/>
    </w:pPr>
    <w:r>
      <w:fldChar w:fldCharType="begin"/>
    </w:r>
    <w:r>
      <w:instrText xml:space="preserve"> PAGE   \* MERGEFORMAT </w:instrText>
    </w:r>
    <w:r>
      <w:fldChar w:fldCharType="separate"/>
    </w:r>
    <w:r w:rsidR="00725285">
      <w:rPr>
        <w:noProof/>
      </w:rPr>
      <w:t>3</w:t>
    </w:r>
    <w:r>
      <w:fldChar w:fldCharType="end"/>
    </w:r>
  </w:p>
  <w:p w:rsidR="000A4DBC" w:rsidRDefault="000A4DB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F8184E"/>
    <w:lvl w:ilvl="0">
      <w:numFmt w:val="bullet"/>
      <w:lvlText w:val="*"/>
      <w:lvlJc w:val="left"/>
    </w:lvl>
  </w:abstractNum>
  <w:abstractNum w:abstractNumId="1">
    <w:nsid w:val="0227398C"/>
    <w:multiLevelType w:val="singleLevel"/>
    <w:tmpl w:val="E828FAC6"/>
    <w:lvl w:ilvl="0">
      <w:start w:val="1"/>
      <w:numFmt w:val="bullet"/>
      <w:lvlText w:val="-"/>
      <w:lvlJc w:val="left"/>
      <w:pPr>
        <w:tabs>
          <w:tab w:val="num" w:pos="1211"/>
        </w:tabs>
        <w:ind w:left="1211" w:hanging="360"/>
      </w:pPr>
      <w:rPr>
        <w:rFonts w:hint="default"/>
      </w:rPr>
    </w:lvl>
  </w:abstractNum>
  <w:abstractNum w:abstractNumId="2">
    <w:nsid w:val="12033987"/>
    <w:multiLevelType w:val="hybridMultilevel"/>
    <w:tmpl w:val="4BDEDC22"/>
    <w:lvl w:ilvl="0" w:tplc="7BBEBC24">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5D31F7"/>
    <w:multiLevelType w:val="singleLevel"/>
    <w:tmpl w:val="01AC6810"/>
    <w:lvl w:ilvl="0">
      <w:start w:val="1"/>
      <w:numFmt w:val="decimal"/>
      <w:lvlText w:val="2.%1"/>
      <w:legacy w:legacy="1" w:legacySpace="0" w:legacyIndent="292"/>
      <w:lvlJc w:val="left"/>
      <w:rPr>
        <w:rFonts w:ascii="Times New Roman" w:hAnsi="Times New Roman" w:cs="Times New Roman" w:hint="default"/>
      </w:rPr>
    </w:lvl>
  </w:abstractNum>
  <w:abstractNum w:abstractNumId="4">
    <w:nsid w:val="28992026"/>
    <w:multiLevelType w:val="hybridMultilevel"/>
    <w:tmpl w:val="382ECF94"/>
    <w:lvl w:ilvl="0" w:tplc="019C3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284CB8"/>
    <w:multiLevelType w:val="singleLevel"/>
    <w:tmpl w:val="996ADE50"/>
    <w:lvl w:ilvl="0">
      <w:start w:val="1"/>
      <w:numFmt w:val="decimal"/>
      <w:lvlText w:val="3.%1"/>
      <w:legacy w:legacy="1" w:legacySpace="0" w:legacyIndent="292"/>
      <w:lvlJc w:val="left"/>
      <w:rPr>
        <w:rFonts w:ascii="Times New Roman" w:hAnsi="Times New Roman" w:cs="Times New Roman" w:hint="default"/>
      </w:rPr>
    </w:lvl>
  </w:abstractNum>
  <w:abstractNum w:abstractNumId="6">
    <w:nsid w:val="5B2A236F"/>
    <w:multiLevelType w:val="hybridMultilevel"/>
    <w:tmpl w:val="15D631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3754D9F"/>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8">
    <w:nsid w:val="6EC302F8"/>
    <w:multiLevelType w:val="singleLevel"/>
    <w:tmpl w:val="1856EA10"/>
    <w:lvl w:ilvl="0">
      <w:start w:val="2"/>
      <w:numFmt w:val="bullet"/>
      <w:lvlText w:val="-"/>
      <w:lvlJc w:val="left"/>
      <w:pPr>
        <w:tabs>
          <w:tab w:val="num" w:pos="360"/>
        </w:tabs>
        <w:ind w:left="360" w:hanging="360"/>
      </w:pPr>
      <w:rPr>
        <w:rFonts w:hint="default"/>
      </w:rPr>
    </w:lvl>
  </w:abstractNum>
  <w:abstractNum w:abstractNumId="9">
    <w:nsid w:val="71330AA3"/>
    <w:multiLevelType w:val="hybridMultilevel"/>
    <w:tmpl w:val="079C5F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B73B12"/>
    <w:multiLevelType w:val="singleLevel"/>
    <w:tmpl w:val="1E4E17B6"/>
    <w:lvl w:ilvl="0">
      <w:start w:val="1"/>
      <w:numFmt w:val="decimal"/>
      <w:lvlText w:val="1.%1"/>
      <w:legacy w:legacy="1" w:legacySpace="0" w:legacyIndent="269"/>
      <w:lvlJc w:val="left"/>
      <w:rPr>
        <w:rFonts w:ascii="Times New Roman" w:hAnsi="Times New Roman" w:cs="Times New Roman" w:hint="default"/>
      </w:rPr>
    </w:lvl>
  </w:abstractNum>
  <w:num w:numId="1">
    <w:abstractNumId w:val="10"/>
  </w:num>
  <w:num w:numId="2">
    <w:abstractNumId w:val="3"/>
  </w:num>
  <w:num w:numId="3">
    <w:abstractNumId w:val="5"/>
  </w:num>
  <w:num w:numId="4">
    <w:abstractNumId w:val="8"/>
  </w:num>
  <w:num w:numId="5">
    <w:abstractNumId w:val="1"/>
  </w:num>
  <w:num w:numId="6">
    <w:abstractNumId w:val="0"/>
    <w:lvlOverride w:ilvl="0">
      <w:lvl w:ilvl="0">
        <w:numFmt w:val="bullet"/>
        <w:lvlText w:val="•"/>
        <w:legacy w:legacy="1" w:legacySpace="0" w:legacyIndent="177"/>
        <w:lvlJc w:val="left"/>
        <w:rPr>
          <w:rFonts w:ascii="Times New Roman" w:hAnsi="Times New Roman" w:hint="default"/>
        </w:rPr>
      </w:lvl>
    </w:lvlOverride>
  </w:num>
  <w:num w:numId="7">
    <w:abstractNumId w:val="7"/>
  </w:num>
  <w:num w:numId="8">
    <w:abstractNumId w:val="4"/>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0A5"/>
    <w:rsid w:val="00025E6D"/>
    <w:rsid w:val="00062D8F"/>
    <w:rsid w:val="000707AC"/>
    <w:rsid w:val="00083288"/>
    <w:rsid w:val="00085FD7"/>
    <w:rsid w:val="000926C6"/>
    <w:rsid w:val="000A4DBC"/>
    <w:rsid w:val="00156100"/>
    <w:rsid w:val="001D514D"/>
    <w:rsid w:val="001D5BCD"/>
    <w:rsid w:val="00214601"/>
    <w:rsid w:val="002754D6"/>
    <w:rsid w:val="0028401D"/>
    <w:rsid w:val="002A4992"/>
    <w:rsid w:val="002D6613"/>
    <w:rsid w:val="002E0C68"/>
    <w:rsid w:val="002F2066"/>
    <w:rsid w:val="00304A8B"/>
    <w:rsid w:val="00325F85"/>
    <w:rsid w:val="003301B2"/>
    <w:rsid w:val="00383B03"/>
    <w:rsid w:val="004130C1"/>
    <w:rsid w:val="00416A53"/>
    <w:rsid w:val="00452022"/>
    <w:rsid w:val="00460411"/>
    <w:rsid w:val="004E0759"/>
    <w:rsid w:val="004F4C16"/>
    <w:rsid w:val="005114B3"/>
    <w:rsid w:val="00556FB3"/>
    <w:rsid w:val="00557010"/>
    <w:rsid w:val="0059609C"/>
    <w:rsid w:val="005A15DC"/>
    <w:rsid w:val="005C1718"/>
    <w:rsid w:val="00603456"/>
    <w:rsid w:val="00636F96"/>
    <w:rsid w:val="00637D20"/>
    <w:rsid w:val="00652945"/>
    <w:rsid w:val="006659C8"/>
    <w:rsid w:val="00674EA3"/>
    <w:rsid w:val="006C7EF0"/>
    <w:rsid w:val="006E2991"/>
    <w:rsid w:val="006F083C"/>
    <w:rsid w:val="006F700D"/>
    <w:rsid w:val="00725285"/>
    <w:rsid w:val="0072579F"/>
    <w:rsid w:val="007469EF"/>
    <w:rsid w:val="00755606"/>
    <w:rsid w:val="007837CB"/>
    <w:rsid w:val="00790D6E"/>
    <w:rsid w:val="007C2906"/>
    <w:rsid w:val="007F5319"/>
    <w:rsid w:val="008108F4"/>
    <w:rsid w:val="008160D4"/>
    <w:rsid w:val="008413E3"/>
    <w:rsid w:val="00864551"/>
    <w:rsid w:val="008C7AE5"/>
    <w:rsid w:val="008D6FA4"/>
    <w:rsid w:val="00902FB1"/>
    <w:rsid w:val="00915CED"/>
    <w:rsid w:val="0094038D"/>
    <w:rsid w:val="009418ED"/>
    <w:rsid w:val="00956789"/>
    <w:rsid w:val="00966545"/>
    <w:rsid w:val="009931FC"/>
    <w:rsid w:val="009A41F0"/>
    <w:rsid w:val="009A742A"/>
    <w:rsid w:val="009C0E06"/>
    <w:rsid w:val="009F0A6A"/>
    <w:rsid w:val="00A112F7"/>
    <w:rsid w:val="00A22A6E"/>
    <w:rsid w:val="00AC525B"/>
    <w:rsid w:val="00B027FE"/>
    <w:rsid w:val="00B237CF"/>
    <w:rsid w:val="00B3034E"/>
    <w:rsid w:val="00BE66C7"/>
    <w:rsid w:val="00C0082B"/>
    <w:rsid w:val="00C012BE"/>
    <w:rsid w:val="00C170A5"/>
    <w:rsid w:val="00C30979"/>
    <w:rsid w:val="00C57A5A"/>
    <w:rsid w:val="00CF74FC"/>
    <w:rsid w:val="00D01C1E"/>
    <w:rsid w:val="00D33DA5"/>
    <w:rsid w:val="00D66736"/>
    <w:rsid w:val="00D83135"/>
    <w:rsid w:val="00DA7356"/>
    <w:rsid w:val="00DC46B6"/>
    <w:rsid w:val="00DC7709"/>
    <w:rsid w:val="00DD28EB"/>
    <w:rsid w:val="00E058AB"/>
    <w:rsid w:val="00E05D13"/>
    <w:rsid w:val="00E1681C"/>
    <w:rsid w:val="00E3599A"/>
    <w:rsid w:val="00EB21A5"/>
    <w:rsid w:val="00EB5373"/>
    <w:rsid w:val="00EE2D62"/>
    <w:rsid w:val="00EE500D"/>
    <w:rsid w:val="00F57557"/>
    <w:rsid w:val="00F6352F"/>
    <w:rsid w:val="00F86D77"/>
    <w:rsid w:val="00FA1A7F"/>
    <w:rsid w:val="00FE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40891-DFC1-4498-B5B0-5A5954B6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861"/>
    <w:pPr>
      <w:spacing w:after="200" w:line="276" w:lineRule="auto"/>
    </w:pPr>
    <w:rPr>
      <w:sz w:val="22"/>
      <w:szCs w:val="22"/>
    </w:rPr>
  </w:style>
  <w:style w:type="paragraph" w:styleId="1">
    <w:name w:val="heading 1"/>
    <w:basedOn w:val="a"/>
    <w:next w:val="a"/>
    <w:link w:val="10"/>
    <w:qFormat/>
    <w:rsid w:val="00E058AB"/>
    <w:pPr>
      <w:keepNext/>
      <w:keepLines/>
      <w:spacing w:before="480" w:after="0"/>
      <w:outlineLvl w:val="0"/>
    </w:pPr>
    <w:rPr>
      <w:rFonts w:ascii="Cambria" w:hAnsi="Cambria"/>
      <w:b/>
      <w:bCs/>
      <w:color w:val="365F91"/>
      <w:sz w:val="28"/>
      <w:szCs w:val="28"/>
    </w:rPr>
  </w:style>
  <w:style w:type="paragraph" w:styleId="4">
    <w:name w:val="heading 4"/>
    <w:basedOn w:val="a"/>
    <w:next w:val="a"/>
    <w:link w:val="40"/>
    <w:qFormat/>
    <w:rsid w:val="005114B3"/>
    <w:pPr>
      <w:keepNext/>
      <w:spacing w:after="0" w:line="240" w:lineRule="auto"/>
      <w:jc w:val="center"/>
      <w:outlineLvl w:val="3"/>
    </w:pPr>
    <w:rPr>
      <w:rFonts w:ascii="Times New Roman" w:hAnsi="Times New Roman"/>
      <w:sz w:val="28"/>
      <w:szCs w:val="20"/>
    </w:rPr>
  </w:style>
  <w:style w:type="paragraph" w:styleId="6">
    <w:name w:val="heading 6"/>
    <w:basedOn w:val="a"/>
    <w:next w:val="a"/>
    <w:link w:val="60"/>
    <w:qFormat/>
    <w:rsid w:val="005114B3"/>
    <w:pPr>
      <w:keepNext/>
      <w:spacing w:after="0" w:line="240" w:lineRule="auto"/>
      <w:jc w:val="center"/>
      <w:outlineLvl w:val="5"/>
    </w:pPr>
    <w:rPr>
      <w:rFonts w:ascii="Times New Roman" w:hAnsi="Times New Roman"/>
      <w:b/>
      <w:sz w:val="24"/>
      <w:szCs w:val="20"/>
    </w:rPr>
  </w:style>
  <w:style w:type="paragraph" w:styleId="7">
    <w:name w:val="heading 7"/>
    <w:basedOn w:val="a"/>
    <w:next w:val="a"/>
    <w:link w:val="70"/>
    <w:qFormat/>
    <w:rsid w:val="005114B3"/>
    <w:pPr>
      <w:keepNext/>
      <w:spacing w:after="0" w:line="240" w:lineRule="auto"/>
      <w:outlineLvl w:val="6"/>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rsid w:val="00B3034E"/>
    <w:pPr>
      <w:spacing w:after="0" w:line="360" w:lineRule="auto"/>
      <w:ind w:firstLine="709"/>
      <w:jc w:val="both"/>
    </w:pPr>
    <w:rPr>
      <w:rFonts w:ascii="Times New Roman" w:hAnsi="Times New Roman"/>
      <w:sz w:val="28"/>
      <w:szCs w:val="20"/>
    </w:rPr>
  </w:style>
  <w:style w:type="character" w:styleId="a4">
    <w:name w:val="footnote reference"/>
    <w:basedOn w:val="a0"/>
    <w:semiHidden/>
    <w:rsid w:val="00B3034E"/>
    <w:rPr>
      <w:rFonts w:cs="Times New Roman"/>
      <w:vertAlign w:val="superscript"/>
    </w:rPr>
  </w:style>
  <w:style w:type="paragraph" w:customStyle="1" w:styleId="11">
    <w:name w:val="Абзац списка1"/>
    <w:basedOn w:val="a"/>
    <w:rsid w:val="00156100"/>
    <w:pPr>
      <w:ind w:left="720"/>
      <w:contextualSpacing/>
    </w:pPr>
  </w:style>
  <w:style w:type="character" w:customStyle="1" w:styleId="FontStyle22">
    <w:name w:val="Font Style22"/>
    <w:basedOn w:val="a0"/>
    <w:rsid w:val="008160D4"/>
    <w:rPr>
      <w:rFonts w:ascii="Cambria" w:hAnsi="Cambria" w:cs="Cambria"/>
      <w:sz w:val="18"/>
      <w:szCs w:val="18"/>
    </w:rPr>
  </w:style>
  <w:style w:type="paragraph" w:styleId="a5">
    <w:name w:val="Body Text Indent"/>
    <w:basedOn w:val="a"/>
    <w:link w:val="a6"/>
    <w:rsid w:val="008160D4"/>
    <w:pPr>
      <w:spacing w:after="120" w:line="240" w:lineRule="auto"/>
      <w:ind w:left="283"/>
    </w:pPr>
    <w:rPr>
      <w:rFonts w:ascii="Times New Roman" w:hAnsi="Times New Roman"/>
      <w:sz w:val="20"/>
      <w:szCs w:val="20"/>
    </w:rPr>
  </w:style>
  <w:style w:type="character" w:customStyle="1" w:styleId="a6">
    <w:name w:val="Основной текст с отступом Знак"/>
    <w:basedOn w:val="a0"/>
    <w:link w:val="a5"/>
    <w:locked/>
    <w:rsid w:val="008160D4"/>
    <w:rPr>
      <w:rFonts w:ascii="Times New Roman" w:hAnsi="Times New Roman" w:cs="Times New Roman"/>
      <w:sz w:val="20"/>
      <w:szCs w:val="20"/>
    </w:rPr>
  </w:style>
  <w:style w:type="table" w:styleId="a7">
    <w:name w:val="Table Grid"/>
    <w:basedOn w:val="a1"/>
    <w:rsid w:val="0021460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
    <w:rsid w:val="00085FD7"/>
    <w:pPr>
      <w:widowControl w:val="0"/>
      <w:autoSpaceDE w:val="0"/>
      <w:autoSpaceDN w:val="0"/>
      <w:adjustRightInd w:val="0"/>
      <w:spacing w:after="0" w:line="240" w:lineRule="exact"/>
      <w:ind w:firstLine="336"/>
      <w:jc w:val="both"/>
    </w:pPr>
    <w:rPr>
      <w:rFonts w:ascii="Cambria" w:hAnsi="Cambria" w:cs="Cambria"/>
      <w:sz w:val="24"/>
      <w:szCs w:val="24"/>
    </w:rPr>
  </w:style>
  <w:style w:type="paragraph" w:styleId="2">
    <w:name w:val="Body Text 2"/>
    <w:basedOn w:val="a"/>
    <w:link w:val="20"/>
    <w:semiHidden/>
    <w:rsid w:val="00DA7356"/>
    <w:pPr>
      <w:spacing w:after="120" w:line="480" w:lineRule="auto"/>
    </w:pPr>
  </w:style>
  <w:style w:type="character" w:customStyle="1" w:styleId="20">
    <w:name w:val="Основной текст 2 Знак"/>
    <w:basedOn w:val="a0"/>
    <w:link w:val="2"/>
    <w:semiHidden/>
    <w:locked/>
    <w:rsid w:val="00DA7356"/>
    <w:rPr>
      <w:rFonts w:cs="Times New Roman"/>
    </w:rPr>
  </w:style>
  <w:style w:type="paragraph" w:styleId="21">
    <w:name w:val="Body Text Indent 2"/>
    <w:basedOn w:val="a"/>
    <w:link w:val="22"/>
    <w:semiHidden/>
    <w:rsid w:val="00DA7356"/>
    <w:pPr>
      <w:spacing w:after="120" w:line="480" w:lineRule="auto"/>
      <w:ind w:left="283"/>
    </w:pPr>
  </w:style>
  <w:style w:type="character" w:customStyle="1" w:styleId="22">
    <w:name w:val="Основной текст с отступом 2 Знак"/>
    <w:basedOn w:val="a0"/>
    <w:link w:val="21"/>
    <w:semiHidden/>
    <w:locked/>
    <w:rsid w:val="00DA7356"/>
    <w:rPr>
      <w:rFonts w:cs="Times New Roman"/>
    </w:rPr>
  </w:style>
  <w:style w:type="paragraph" w:styleId="a8">
    <w:name w:val="header"/>
    <w:basedOn w:val="a"/>
    <w:link w:val="a9"/>
    <w:rsid w:val="00452022"/>
    <w:pPr>
      <w:tabs>
        <w:tab w:val="center" w:pos="4677"/>
        <w:tab w:val="right" w:pos="9355"/>
      </w:tabs>
      <w:spacing w:after="0" w:line="240" w:lineRule="auto"/>
    </w:pPr>
  </w:style>
  <w:style w:type="character" w:customStyle="1" w:styleId="a9">
    <w:name w:val="Верхний колонтитул Знак"/>
    <w:basedOn w:val="a0"/>
    <w:link w:val="a8"/>
    <w:locked/>
    <w:rsid w:val="00452022"/>
    <w:rPr>
      <w:rFonts w:cs="Times New Roman"/>
    </w:rPr>
  </w:style>
  <w:style w:type="paragraph" w:styleId="aa">
    <w:name w:val="footer"/>
    <w:basedOn w:val="a"/>
    <w:link w:val="ab"/>
    <w:semiHidden/>
    <w:rsid w:val="00452022"/>
    <w:pPr>
      <w:tabs>
        <w:tab w:val="center" w:pos="4677"/>
        <w:tab w:val="right" w:pos="9355"/>
      </w:tabs>
      <w:spacing w:after="0" w:line="240" w:lineRule="auto"/>
    </w:pPr>
  </w:style>
  <w:style w:type="character" w:customStyle="1" w:styleId="ab">
    <w:name w:val="Нижний колонтитул Знак"/>
    <w:basedOn w:val="a0"/>
    <w:link w:val="aa"/>
    <w:semiHidden/>
    <w:locked/>
    <w:rsid w:val="00452022"/>
    <w:rPr>
      <w:rFonts w:cs="Times New Roman"/>
    </w:rPr>
  </w:style>
  <w:style w:type="paragraph" w:customStyle="1" w:styleId="31">
    <w:name w:val="Основной текст с отступом 31"/>
    <w:basedOn w:val="a"/>
    <w:rsid w:val="00556FB3"/>
    <w:pPr>
      <w:widowControl w:val="0"/>
      <w:suppressAutoHyphens/>
      <w:spacing w:after="120" w:line="360" w:lineRule="atLeast"/>
      <w:ind w:left="283"/>
      <w:jc w:val="both"/>
      <w:textAlignment w:val="baseline"/>
    </w:pPr>
    <w:rPr>
      <w:rFonts w:ascii="Times New Roman" w:hAnsi="Times New Roman"/>
      <w:sz w:val="16"/>
      <w:szCs w:val="16"/>
      <w:lang w:eastAsia="ar-SA"/>
    </w:rPr>
  </w:style>
  <w:style w:type="paragraph" w:customStyle="1" w:styleId="ConsPlusNormal">
    <w:name w:val="ConsPlusNormal"/>
    <w:rsid w:val="00556FB3"/>
    <w:pPr>
      <w:widowControl w:val="0"/>
      <w:suppressAutoHyphens/>
      <w:autoSpaceDE w:val="0"/>
      <w:spacing w:line="360" w:lineRule="atLeast"/>
      <w:ind w:firstLine="720"/>
      <w:jc w:val="both"/>
      <w:textAlignment w:val="baseline"/>
    </w:pPr>
    <w:rPr>
      <w:rFonts w:ascii="Arial" w:hAnsi="Arial" w:cs="Arial"/>
      <w:lang w:eastAsia="ar-SA"/>
    </w:rPr>
  </w:style>
  <w:style w:type="paragraph" w:customStyle="1" w:styleId="ConsPlusNonformat">
    <w:name w:val="ConsPlusNonformat"/>
    <w:rsid w:val="00556FB3"/>
    <w:pPr>
      <w:widowControl w:val="0"/>
      <w:suppressAutoHyphens/>
      <w:autoSpaceDE w:val="0"/>
      <w:spacing w:line="360" w:lineRule="atLeast"/>
      <w:jc w:val="both"/>
      <w:textAlignment w:val="baseline"/>
    </w:pPr>
    <w:rPr>
      <w:rFonts w:ascii="Courier New" w:hAnsi="Courier New" w:cs="Courier New"/>
      <w:lang w:eastAsia="ar-SA"/>
    </w:rPr>
  </w:style>
  <w:style w:type="character" w:customStyle="1" w:styleId="40">
    <w:name w:val="Заголовок 4 Знак"/>
    <w:basedOn w:val="a0"/>
    <w:link w:val="4"/>
    <w:locked/>
    <w:rsid w:val="005114B3"/>
    <w:rPr>
      <w:rFonts w:ascii="Times New Roman" w:hAnsi="Times New Roman" w:cs="Times New Roman"/>
      <w:sz w:val="20"/>
      <w:szCs w:val="20"/>
    </w:rPr>
  </w:style>
  <w:style w:type="character" w:customStyle="1" w:styleId="60">
    <w:name w:val="Заголовок 6 Знак"/>
    <w:basedOn w:val="a0"/>
    <w:link w:val="6"/>
    <w:locked/>
    <w:rsid w:val="005114B3"/>
    <w:rPr>
      <w:rFonts w:ascii="Times New Roman" w:hAnsi="Times New Roman" w:cs="Times New Roman"/>
      <w:b/>
      <w:sz w:val="20"/>
      <w:szCs w:val="20"/>
    </w:rPr>
  </w:style>
  <w:style w:type="character" w:customStyle="1" w:styleId="70">
    <w:name w:val="Заголовок 7 Знак"/>
    <w:basedOn w:val="a0"/>
    <w:link w:val="7"/>
    <w:locked/>
    <w:rsid w:val="005114B3"/>
    <w:rPr>
      <w:rFonts w:ascii="Times New Roman" w:hAnsi="Times New Roman" w:cs="Times New Roman"/>
      <w:sz w:val="20"/>
      <w:szCs w:val="20"/>
    </w:rPr>
  </w:style>
  <w:style w:type="character" w:customStyle="1" w:styleId="10">
    <w:name w:val="Заголовок 1 Знак"/>
    <w:basedOn w:val="a0"/>
    <w:link w:val="1"/>
    <w:locked/>
    <w:rsid w:val="00E058AB"/>
    <w:rPr>
      <w:rFonts w:ascii="Cambria" w:hAnsi="Cambria" w:cs="Times New Roman"/>
      <w:b/>
      <w:bCs/>
      <w:color w:val="365F91"/>
      <w:sz w:val="28"/>
      <w:szCs w:val="28"/>
    </w:rPr>
  </w:style>
  <w:style w:type="paragraph" w:styleId="3">
    <w:name w:val="Body Text Indent 3"/>
    <w:basedOn w:val="a"/>
    <w:link w:val="30"/>
    <w:rsid w:val="00E058AB"/>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locked/>
    <w:rsid w:val="00E058AB"/>
    <w:rPr>
      <w:rFonts w:ascii="Times New Roman" w:hAnsi="Times New Roman" w:cs="Times New Roman"/>
      <w:sz w:val="16"/>
      <w:szCs w:val="16"/>
    </w:rPr>
  </w:style>
  <w:style w:type="paragraph" w:customStyle="1" w:styleId="ac">
    <w:name w:val="Подстр"/>
    <w:basedOn w:val="a"/>
    <w:rsid w:val="00E058AB"/>
    <w:pPr>
      <w:autoSpaceDE w:val="0"/>
      <w:autoSpaceDN w:val="0"/>
      <w:spacing w:after="0" w:line="240" w:lineRule="auto"/>
      <w:jc w:val="center"/>
    </w:pPr>
    <w:rPr>
      <w:rFonts w:ascii="Times New Roman" w:hAnsi="Times New Roman"/>
      <w:sz w:val="16"/>
      <w:szCs w:val="16"/>
    </w:rPr>
  </w:style>
  <w:style w:type="paragraph" w:styleId="ad">
    <w:name w:val="Body Text"/>
    <w:basedOn w:val="a"/>
    <w:link w:val="ae"/>
    <w:rsid w:val="00EE500D"/>
    <w:pPr>
      <w:spacing w:after="120"/>
    </w:pPr>
  </w:style>
  <w:style w:type="character" w:customStyle="1" w:styleId="ae">
    <w:name w:val="Основной текст Знак"/>
    <w:basedOn w:val="a0"/>
    <w:link w:val="ad"/>
    <w:locked/>
    <w:rsid w:val="00EE500D"/>
    <w:rPr>
      <w:rFonts w:cs="Times New Roman"/>
    </w:rPr>
  </w:style>
  <w:style w:type="paragraph" w:customStyle="1" w:styleId="FR1">
    <w:name w:val="FR1"/>
    <w:rsid w:val="00637D20"/>
    <w:pPr>
      <w:widowControl w:val="0"/>
      <w:suppressAutoHyphens/>
      <w:snapToGrid w:val="0"/>
      <w:spacing w:line="360" w:lineRule="atLeast"/>
      <w:ind w:left="600" w:right="200" w:firstLine="860"/>
      <w:jc w:val="both"/>
      <w:textAlignment w:val="baseline"/>
    </w:pPr>
    <w:rPr>
      <w:rFonts w:ascii="Arial" w:hAnsi="Arial"/>
      <w:sz w:val="16"/>
      <w:lang w:eastAsia="ar-SA"/>
    </w:rPr>
  </w:style>
  <w:style w:type="paragraph" w:customStyle="1" w:styleId="af">
    <w:name w:val="отчет"/>
    <w:basedOn w:val="a"/>
    <w:rsid w:val="00637D20"/>
    <w:pPr>
      <w:widowControl w:val="0"/>
      <w:suppressAutoHyphens/>
      <w:spacing w:after="120" w:line="288" w:lineRule="auto"/>
      <w:ind w:firstLine="720"/>
      <w:jc w:val="both"/>
      <w:textAlignment w:val="baseline"/>
    </w:pPr>
    <w:rPr>
      <w:rFonts w:ascii="Times New Roman" w:hAnsi="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10464</Words>
  <Characters>59647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ovsiga</dc:creator>
  <cp:keywords/>
  <dc:description/>
  <cp:lastModifiedBy>admin</cp:lastModifiedBy>
  <cp:revision>2</cp:revision>
  <cp:lastPrinted>2010-10-12T12:05:00Z</cp:lastPrinted>
  <dcterms:created xsi:type="dcterms:W3CDTF">2014-04-17T02:27:00Z</dcterms:created>
  <dcterms:modified xsi:type="dcterms:W3CDTF">2014-04-17T02:27:00Z</dcterms:modified>
</cp:coreProperties>
</file>