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18" w:rsidRDefault="00BD2118" w:rsidP="00B957CB">
      <w:pPr>
        <w:pStyle w:val="a3"/>
        <w:spacing w:line="360" w:lineRule="auto"/>
        <w:jc w:val="center"/>
        <w:rPr>
          <w:b/>
          <w:sz w:val="28"/>
          <w:szCs w:val="28"/>
        </w:rPr>
      </w:pPr>
    </w:p>
    <w:p w:rsidR="009F7D60" w:rsidRDefault="009F7D60" w:rsidP="00B957CB">
      <w:pPr>
        <w:pStyle w:val="a3"/>
        <w:spacing w:line="360" w:lineRule="auto"/>
        <w:jc w:val="center"/>
        <w:rPr>
          <w:b/>
          <w:sz w:val="28"/>
          <w:szCs w:val="28"/>
        </w:rPr>
      </w:pPr>
      <w:r>
        <w:rPr>
          <w:b/>
          <w:sz w:val="28"/>
          <w:szCs w:val="28"/>
        </w:rPr>
        <w:t>Содержание</w:t>
      </w:r>
    </w:p>
    <w:p w:rsidR="009F7D60" w:rsidRPr="0085775D" w:rsidRDefault="009F7D60" w:rsidP="0085775D">
      <w:pPr>
        <w:pStyle w:val="a3"/>
        <w:spacing w:before="0" w:beforeAutospacing="0" w:after="0" w:afterAutospacing="0" w:line="360" w:lineRule="auto"/>
        <w:jc w:val="both"/>
        <w:rPr>
          <w:sz w:val="28"/>
          <w:szCs w:val="28"/>
        </w:rPr>
      </w:pPr>
      <w:r w:rsidRPr="0085775D">
        <w:rPr>
          <w:sz w:val="28"/>
          <w:szCs w:val="28"/>
        </w:rPr>
        <w:t>Введение…</w:t>
      </w:r>
      <w:r w:rsidR="0085775D">
        <w:rPr>
          <w:sz w:val="28"/>
          <w:szCs w:val="28"/>
        </w:rPr>
        <w:t>………………………………………………………………</w:t>
      </w:r>
      <w:r w:rsidRPr="0085775D">
        <w:rPr>
          <w:sz w:val="28"/>
          <w:szCs w:val="28"/>
        </w:rPr>
        <w:t>…</w:t>
      </w:r>
      <w:r w:rsidR="0085775D">
        <w:rPr>
          <w:sz w:val="28"/>
          <w:szCs w:val="28"/>
        </w:rPr>
        <w:t>…</w:t>
      </w:r>
      <w:r w:rsidRPr="0085775D">
        <w:rPr>
          <w:sz w:val="28"/>
          <w:szCs w:val="28"/>
        </w:rPr>
        <w:t>….3</w:t>
      </w:r>
    </w:p>
    <w:p w:rsidR="0085775D" w:rsidRPr="0085775D" w:rsidRDefault="0085775D" w:rsidP="0085775D">
      <w:pPr>
        <w:pStyle w:val="a3"/>
        <w:spacing w:before="0" w:beforeAutospacing="0" w:after="0" w:afterAutospacing="0" w:line="360" w:lineRule="auto"/>
        <w:jc w:val="both"/>
        <w:rPr>
          <w:sz w:val="28"/>
          <w:szCs w:val="28"/>
        </w:rPr>
      </w:pPr>
      <w:r w:rsidRPr="0085775D">
        <w:rPr>
          <w:sz w:val="28"/>
          <w:szCs w:val="28"/>
        </w:rPr>
        <w:t xml:space="preserve">1. </w:t>
      </w:r>
      <w:r w:rsidR="00C16710">
        <w:rPr>
          <w:sz w:val="28"/>
          <w:szCs w:val="28"/>
        </w:rPr>
        <w:t>Теоретические и методологические аспекты учета и аудита затрат на производство в строительных организациях…………...…</w:t>
      </w:r>
      <w:r w:rsidRPr="0085775D">
        <w:rPr>
          <w:sz w:val="28"/>
          <w:szCs w:val="28"/>
        </w:rPr>
        <w:t>…</w:t>
      </w:r>
      <w:r>
        <w:rPr>
          <w:sz w:val="28"/>
          <w:szCs w:val="28"/>
        </w:rPr>
        <w:t>……………...</w:t>
      </w:r>
      <w:r w:rsidR="00C16710">
        <w:rPr>
          <w:sz w:val="28"/>
          <w:szCs w:val="28"/>
        </w:rPr>
        <w:t>..6</w:t>
      </w:r>
    </w:p>
    <w:p w:rsidR="0085775D" w:rsidRPr="0085775D" w:rsidRDefault="0085775D" w:rsidP="0085775D">
      <w:pPr>
        <w:pStyle w:val="a3"/>
        <w:spacing w:before="0" w:beforeAutospacing="0" w:after="0" w:afterAutospacing="0" w:line="360" w:lineRule="auto"/>
        <w:ind w:firstLine="709"/>
        <w:jc w:val="both"/>
        <w:rPr>
          <w:sz w:val="28"/>
          <w:szCs w:val="28"/>
        </w:rPr>
      </w:pPr>
      <w:r w:rsidRPr="0085775D">
        <w:rPr>
          <w:sz w:val="28"/>
          <w:szCs w:val="28"/>
        </w:rPr>
        <w:t>1.1</w:t>
      </w:r>
      <w:r w:rsidR="00C16710">
        <w:rPr>
          <w:sz w:val="28"/>
          <w:szCs w:val="28"/>
        </w:rPr>
        <w:t>.</w:t>
      </w:r>
      <w:r w:rsidRPr="0085775D">
        <w:rPr>
          <w:sz w:val="28"/>
          <w:szCs w:val="28"/>
        </w:rPr>
        <w:t xml:space="preserve"> </w:t>
      </w:r>
      <w:r w:rsidR="00C16710">
        <w:rPr>
          <w:sz w:val="28"/>
          <w:szCs w:val="28"/>
        </w:rPr>
        <w:t>Цели и задачи аудита затрат на производство в строительных организац</w:t>
      </w:r>
      <w:r w:rsidR="00660603">
        <w:rPr>
          <w:sz w:val="28"/>
          <w:szCs w:val="28"/>
        </w:rPr>
        <w:t>и</w:t>
      </w:r>
      <w:r w:rsidR="00C16710">
        <w:rPr>
          <w:sz w:val="28"/>
          <w:szCs w:val="28"/>
        </w:rPr>
        <w:t>ях, нормативная база………………………………………………6</w:t>
      </w:r>
    </w:p>
    <w:p w:rsidR="0085775D" w:rsidRPr="0085775D" w:rsidRDefault="0085775D" w:rsidP="0085775D">
      <w:pPr>
        <w:spacing w:line="360" w:lineRule="auto"/>
        <w:ind w:left="720"/>
        <w:jc w:val="both"/>
        <w:rPr>
          <w:color w:val="202720"/>
          <w:sz w:val="28"/>
          <w:szCs w:val="28"/>
        </w:rPr>
      </w:pPr>
      <w:r w:rsidRPr="0085775D">
        <w:rPr>
          <w:color w:val="202720"/>
          <w:sz w:val="28"/>
          <w:szCs w:val="28"/>
        </w:rPr>
        <w:t>1.2</w:t>
      </w:r>
      <w:r w:rsidR="00C16710">
        <w:rPr>
          <w:color w:val="202720"/>
          <w:sz w:val="28"/>
          <w:szCs w:val="28"/>
        </w:rPr>
        <w:t>.</w:t>
      </w:r>
      <w:r w:rsidRPr="0085775D">
        <w:rPr>
          <w:color w:val="202720"/>
          <w:sz w:val="28"/>
          <w:szCs w:val="28"/>
        </w:rPr>
        <w:t xml:space="preserve"> </w:t>
      </w:r>
      <w:r w:rsidR="00C16710">
        <w:rPr>
          <w:color w:val="202720"/>
          <w:sz w:val="28"/>
          <w:szCs w:val="28"/>
        </w:rPr>
        <w:t>Этапы аудита затрат на производство в строительных организациях….</w:t>
      </w:r>
      <w:r w:rsidRPr="0085775D">
        <w:rPr>
          <w:color w:val="202720"/>
          <w:sz w:val="28"/>
          <w:szCs w:val="28"/>
        </w:rPr>
        <w:t>…</w:t>
      </w:r>
      <w:r>
        <w:rPr>
          <w:color w:val="202720"/>
          <w:sz w:val="28"/>
          <w:szCs w:val="28"/>
        </w:rPr>
        <w:t>………………………………………………………..</w:t>
      </w:r>
      <w:r w:rsidRPr="0085775D">
        <w:rPr>
          <w:color w:val="202720"/>
          <w:sz w:val="28"/>
          <w:szCs w:val="28"/>
        </w:rPr>
        <w:t>8</w:t>
      </w:r>
    </w:p>
    <w:p w:rsidR="0085775D" w:rsidRPr="0085775D" w:rsidRDefault="0085775D" w:rsidP="0085775D">
      <w:pPr>
        <w:shd w:val="clear" w:color="auto" w:fill="FFFFFF"/>
        <w:autoSpaceDE w:val="0"/>
        <w:autoSpaceDN w:val="0"/>
        <w:adjustRightInd w:val="0"/>
        <w:spacing w:line="360" w:lineRule="auto"/>
        <w:jc w:val="both"/>
        <w:rPr>
          <w:sz w:val="28"/>
          <w:szCs w:val="28"/>
        </w:rPr>
      </w:pPr>
      <w:r w:rsidRPr="0085775D">
        <w:rPr>
          <w:sz w:val="28"/>
          <w:szCs w:val="28"/>
        </w:rPr>
        <w:t>3. Планирование аудита затрат ООО «</w:t>
      </w:r>
      <w:r w:rsidR="00C16710">
        <w:rPr>
          <w:sz w:val="28"/>
          <w:szCs w:val="28"/>
        </w:rPr>
        <w:t>ХХХ</w:t>
      </w:r>
      <w:r w:rsidRPr="0085775D">
        <w:rPr>
          <w:sz w:val="28"/>
          <w:szCs w:val="28"/>
        </w:rPr>
        <w:t>»</w:t>
      </w:r>
      <w:r w:rsidR="00C16710">
        <w:rPr>
          <w:sz w:val="28"/>
          <w:szCs w:val="28"/>
        </w:rPr>
        <w:t>……………………..</w:t>
      </w:r>
      <w:r w:rsidRPr="0085775D">
        <w:rPr>
          <w:sz w:val="28"/>
          <w:szCs w:val="28"/>
        </w:rPr>
        <w:t>…</w:t>
      </w:r>
      <w:r>
        <w:rPr>
          <w:sz w:val="28"/>
          <w:szCs w:val="28"/>
        </w:rPr>
        <w:t>………</w:t>
      </w:r>
      <w:r w:rsidRPr="0085775D">
        <w:rPr>
          <w:sz w:val="28"/>
          <w:szCs w:val="28"/>
        </w:rPr>
        <w:t>1</w:t>
      </w:r>
      <w:r w:rsidR="00C16710">
        <w:rPr>
          <w:sz w:val="28"/>
          <w:szCs w:val="28"/>
        </w:rPr>
        <w:t>1</w:t>
      </w:r>
    </w:p>
    <w:p w:rsidR="0085775D" w:rsidRPr="0085775D" w:rsidRDefault="0085775D" w:rsidP="0085775D">
      <w:pPr>
        <w:shd w:val="clear" w:color="auto" w:fill="FFFFFF"/>
        <w:autoSpaceDE w:val="0"/>
        <w:autoSpaceDN w:val="0"/>
        <w:adjustRightInd w:val="0"/>
        <w:spacing w:line="360" w:lineRule="auto"/>
        <w:ind w:firstLine="709"/>
        <w:jc w:val="both"/>
        <w:rPr>
          <w:sz w:val="28"/>
          <w:szCs w:val="28"/>
        </w:rPr>
      </w:pPr>
      <w:r w:rsidRPr="0085775D">
        <w:rPr>
          <w:sz w:val="28"/>
          <w:szCs w:val="28"/>
        </w:rPr>
        <w:t>3.1</w:t>
      </w:r>
      <w:r w:rsidR="00C16710">
        <w:rPr>
          <w:sz w:val="28"/>
          <w:szCs w:val="28"/>
        </w:rPr>
        <w:t>.</w:t>
      </w:r>
      <w:r w:rsidRPr="0085775D">
        <w:rPr>
          <w:sz w:val="28"/>
          <w:szCs w:val="28"/>
        </w:rPr>
        <w:t xml:space="preserve"> Оценка аудиторского риска…</w:t>
      </w:r>
      <w:r>
        <w:rPr>
          <w:sz w:val="28"/>
          <w:szCs w:val="28"/>
        </w:rPr>
        <w:t>…………………</w:t>
      </w:r>
      <w:r w:rsidR="00C16710">
        <w:rPr>
          <w:sz w:val="28"/>
          <w:szCs w:val="28"/>
        </w:rPr>
        <w:t>.</w:t>
      </w:r>
      <w:r>
        <w:rPr>
          <w:sz w:val="28"/>
          <w:szCs w:val="28"/>
        </w:rPr>
        <w:t>…………………..</w:t>
      </w:r>
      <w:r w:rsidRPr="0085775D">
        <w:rPr>
          <w:sz w:val="28"/>
          <w:szCs w:val="28"/>
        </w:rPr>
        <w:t>1</w:t>
      </w:r>
      <w:r w:rsidR="00C16710">
        <w:rPr>
          <w:sz w:val="28"/>
          <w:szCs w:val="28"/>
        </w:rPr>
        <w:t>1</w:t>
      </w:r>
    </w:p>
    <w:p w:rsidR="0085775D" w:rsidRPr="0085775D" w:rsidRDefault="0085775D" w:rsidP="0085775D">
      <w:pPr>
        <w:shd w:val="clear" w:color="auto" w:fill="FFFFFF"/>
        <w:autoSpaceDE w:val="0"/>
        <w:autoSpaceDN w:val="0"/>
        <w:adjustRightInd w:val="0"/>
        <w:spacing w:line="360" w:lineRule="auto"/>
        <w:ind w:firstLine="720"/>
        <w:jc w:val="both"/>
        <w:rPr>
          <w:sz w:val="28"/>
          <w:szCs w:val="28"/>
        </w:rPr>
      </w:pPr>
      <w:r w:rsidRPr="0085775D">
        <w:rPr>
          <w:sz w:val="28"/>
          <w:szCs w:val="28"/>
        </w:rPr>
        <w:t>3.2</w:t>
      </w:r>
      <w:r w:rsidR="00C16710">
        <w:rPr>
          <w:sz w:val="28"/>
          <w:szCs w:val="28"/>
        </w:rPr>
        <w:t>.</w:t>
      </w:r>
      <w:r w:rsidRPr="0085775D">
        <w:rPr>
          <w:sz w:val="28"/>
          <w:szCs w:val="28"/>
        </w:rPr>
        <w:t xml:space="preserve"> Оценка уровня существенности…</w:t>
      </w:r>
      <w:r>
        <w:rPr>
          <w:sz w:val="28"/>
          <w:szCs w:val="28"/>
        </w:rPr>
        <w:t>………………………………….</w:t>
      </w:r>
      <w:r w:rsidR="00660603">
        <w:rPr>
          <w:sz w:val="28"/>
          <w:szCs w:val="28"/>
        </w:rPr>
        <w:t>15</w:t>
      </w:r>
    </w:p>
    <w:p w:rsidR="0085775D" w:rsidRPr="0085775D" w:rsidRDefault="0085775D" w:rsidP="0085775D">
      <w:pPr>
        <w:shd w:val="clear" w:color="auto" w:fill="FFFFFF"/>
        <w:autoSpaceDE w:val="0"/>
        <w:autoSpaceDN w:val="0"/>
        <w:adjustRightInd w:val="0"/>
        <w:spacing w:line="360" w:lineRule="auto"/>
        <w:ind w:left="720"/>
        <w:jc w:val="both"/>
        <w:rPr>
          <w:sz w:val="28"/>
          <w:szCs w:val="28"/>
        </w:rPr>
      </w:pPr>
      <w:r w:rsidRPr="0085775D">
        <w:rPr>
          <w:sz w:val="28"/>
          <w:szCs w:val="28"/>
        </w:rPr>
        <w:t>3.3</w:t>
      </w:r>
      <w:r w:rsidR="00660603">
        <w:rPr>
          <w:sz w:val="28"/>
          <w:szCs w:val="28"/>
        </w:rPr>
        <w:t>.</w:t>
      </w:r>
      <w:r w:rsidRPr="0085775D">
        <w:rPr>
          <w:sz w:val="28"/>
          <w:szCs w:val="28"/>
        </w:rPr>
        <w:t xml:space="preserve"> Разработка плана и программы аудита затрат ООО «</w:t>
      </w:r>
      <w:r w:rsidR="00660603">
        <w:rPr>
          <w:sz w:val="28"/>
          <w:szCs w:val="28"/>
        </w:rPr>
        <w:t>ХХХ</w:t>
      </w:r>
      <w:r w:rsidRPr="0085775D">
        <w:rPr>
          <w:sz w:val="28"/>
          <w:szCs w:val="28"/>
        </w:rPr>
        <w:t>»</w:t>
      </w:r>
      <w:r w:rsidR="00660603">
        <w:rPr>
          <w:sz w:val="28"/>
          <w:szCs w:val="28"/>
        </w:rPr>
        <w:t>………………………..</w:t>
      </w:r>
      <w:r>
        <w:rPr>
          <w:sz w:val="28"/>
          <w:szCs w:val="28"/>
        </w:rPr>
        <w:t>……………………………………………</w:t>
      </w:r>
      <w:r w:rsidR="00660603">
        <w:rPr>
          <w:sz w:val="28"/>
          <w:szCs w:val="28"/>
        </w:rPr>
        <w:t>16</w:t>
      </w:r>
    </w:p>
    <w:p w:rsidR="0085775D" w:rsidRPr="0085775D" w:rsidRDefault="00660603" w:rsidP="0085775D">
      <w:pPr>
        <w:shd w:val="clear" w:color="auto" w:fill="FFFFFF"/>
        <w:autoSpaceDE w:val="0"/>
        <w:autoSpaceDN w:val="0"/>
        <w:adjustRightInd w:val="0"/>
        <w:spacing w:line="360" w:lineRule="auto"/>
        <w:jc w:val="both"/>
        <w:rPr>
          <w:sz w:val="28"/>
          <w:szCs w:val="28"/>
        </w:rPr>
      </w:pPr>
      <w:r>
        <w:rPr>
          <w:sz w:val="28"/>
          <w:szCs w:val="28"/>
        </w:rPr>
        <w:t xml:space="preserve">4. </w:t>
      </w:r>
      <w:r w:rsidR="0085775D" w:rsidRPr="0085775D">
        <w:rPr>
          <w:sz w:val="28"/>
          <w:szCs w:val="28"/>
        </w:rPr>
        <w:t>Мет</w:t>
      </w:r>
      <w:r>
        <w:rPr>
          <w:sz w:val="28"/>
          <w:szCs w:val="28"/>
        </w:rPr>
        <w:t xml:space="preserve">одика проведения аудит затрат </w:t>
      </w:r>
      <w:r w:rsidR="0085775D" w:rsidRPr="0085775D">
        <w:rPr>
          <w:sz w:val="28"/>
          <w:szCs w:val="28"/>
        </w:rPr>
        <w:t>ООО</w:t>
      </w:r>
      <w:r>
        <w:rPr>
          <w:sz w:val="28"/>
          <w:szCs w:val="28"/>
        </w:rPr>
        <w:t xml:space="preserve"> </w:t>
      </w:r>
      <w:r w:rsidR="0085775D" w:rsidRPr="0085775D">
        <w:rPr>
          <w:sz w:val="28"/>
          <w:szCs w:val="28"/>
        </w:rPr>
        <w:t>«</w:t>
      </w:r>
      <w:r>
        <w:rPr>
          <w:sz w:val="28"/>
          <w:szCs w:val="28"/>
        </w:rPr>
        <w:t>ХХХ</w:t>
      </w:r>
      <w:r w:rsidR="0085775D" w:rsidRPr="0085775D">
        <w:rPr>
          <w:sz w:val="28"/>
          <w:szCs w:val="28"/>
        </w:rPr>
        <w:t>»</w:t>
      </w:r>
      <w:r w:rsidR="0085775D">
        <w:rPr>
          <w:sz w:val="28"/>
          <w:szCs w:val="28"/>
        </w:rPr>
        <w:t>………………………</w:t>
      </w:r>
      <w:r>
        <w:rPr>
          <w:sz w:val="28"/>
          <w:szCs w:val="28"/>
        </w:rPr>
        <w:t>……..</w:t>
      </w:r>
      <w:r w:rsidR="0085775D">
        <w:rPr>
          <w:sz w:val="28"/>
          <w:szCs w:val="28"/>
        </w:rPr>
        <w:t>…………………………………………..</w:t>
      </w:r>
      <w:r w:rsidR="0085775D" w:rsidRPr="0085775D">
        <w:rPr>
          <w:sz w:val="28"/>
          <w:szCs w:val="28"/>
        </w:rPr>
        <w:t>…</w:t>
      </w:r>
      <w:r>
        <w:rPr>
          <w:sz w:val="28"/>
          <w:szCs w:val="28"/>
        </w:rPr>
        <w:t>21</w:t>
      </w:r>
    </w:p>
    <w:p w:rsidR="0085775D" w:rsidRPr="0085775D" w:rsidRDefault="0085775D" w:rsidP="0085775D">
      <w:pPr>
        <w:pStyle w:val="a3"/>
        <w:spacing w:before="0" w:beforeAutospacing="0" w:after="0" w:afterAutospacing="0" w:line="360" w:lineRule="auto"/>
        <w:ind w:firstLine="720"/>
        <w:jc w:val="both"/>
        <w:rPr>
          <w:sz w:val="28"/>
          <w:szCs w:val="28"/>
        </w:rPr>
      </w:pPr>
      <w:r w:rsidRPr="0085775D">
        <w:rPr>
          <w:rStyle w:val="a5"/>
          <w:b w:val="0"/>
          <w:sz w:val="28"/>
          <w:szCs w:val="28"/>
        </w:rPr>
        <w:t>4.1</w:t>
      </w:r>
      <w:r w:rsidR="00660603">
        <w:rPr>
          <w:rStyle w:val="a5"/>
          <w:b w:val="0"/>
          <w:sz w:val="28"/>
          <w:szCs w:val="28"/>
        </w:rPr>
        <w:t>.</w:t>
      </w:r>
      <w:r w:rsidRPr="0085775D">
        <w:rPr>
          <w:rStyle w:val="a5"/>
          <w:b w:val="0"/>
          <w:sz w:val="28"/>
          <w:szCs w:val="28"/>
        </w:rPr>
        <w:t xml:space="preserve"> Методика проведения аудита </w:t>
      </w:r>
      <w:r w:rsidRPr="0085775D">
        <w:rPr>
          <w:sz w:val="28"/>
          <w:szCs w:val="28"/>
        </w:rPr>
        <w:t>расчетов с субподрядчиками…</w:t>
      </w:r>
      <w:r w:rsidR="00660603">
        <w:rPr>
          <w:sz w:val="28"/>
          <w:szCs w:val="28"/>
        </w:rPr>
        <w:t>….21</w:t>
      </w:r>
    </w:p>
    <w:p w:rsidR="0085775D" w:rsidRPr="0085775D" w:rsidRDefault="0085775D" w:rsidP="0085775D">
      <w:pPr>
        <w:pStyle w:val="a3"/>
        <w:spacing w:before="0" w:beforeAutospacing="0" w:after="0" w:afterAutospacing="0" w:line="360" w:lineRule="auto"/>
        <w:ind w:left="720" w:hanging="11"/>
        <w:jc w:val="both"/>
        <w:rPr>
          <w:sz w:val="28"/>
          <w:szCs w:val="28"/>
        </w:rPr>
      </w:pPr>
      <w:r w:rsidRPr="0085775D">
        <w:rPr>
          <w:iCs/>
          <w:sz w:val="28"/>
          <w:szCs w:val="28"/>
        </w:rPr>
        <w:t>4.2</w:t>
      </w:r>
      <w:r w:rsidR="00660603">
        <w:rPr>
          <w:iCs/>
          <w:sz w:val="28"/>
          <w:szCs w:val="28"/>
        </w:rPr>
        <w:t>.</w:t>
      </w:r>
      <w:r w:rsidRPr="0085775D">
        <w:rPr>
          <w:iCs/>
          <w:sz w:val="28"/>
          <w:szCs w:val="28"/>
        </w:rPr>
        <w:t xml:space="preserve"> </w:t>
      </w:r>
      <w:r w:rsidRPr="0085775D">
        <w:rPr>
          <w:rStyle w:val="a5"/>
          <w:b w:val="0"/>
          <w:sz w:val="28"/>
          <w:szCs w:val="28"/>
        </w:rPr>
        <w:t>Методика проведения аудита</w:t>
      </w:r>
      <w:r w:rsidRPr="0085775D">
        <w:rPr>
          <w:sz w:val="28"/>
          <w:szCs w:val="28"/>
        </w:rPr>
        <w:t xml:space="preserve"> использования материальных ресурсов в строительстве…</w:t>
      </w:r>
      <w:r>
        <w:rPr>
          <w:sz w:val="28"/>
          <w:szCs w:val="28"/>
        </w:rPr>
        <w:t>………………………</w:t>
      </w:r>
      <w:r w:rsidR="00660603">
        <w:rPr>
          <w:sz w:val="28"/>
          <w:szCs w:val="28"/>
        </w:rPr>
        <w:t>…………..</w:t>
      </w:r>
      <w:r>
        <w:rPr>
          <w:sz w:val="28"/>
          <w:szCs w:val="28"/>
        </w:rPr>
        <w:t>……………………...</w:t>
      </w:r>
      <w:r w:rsidRPr="0085775D">
        <w:rPr>
          <w:sz w:val="28"/>
          <w:szCs w:val="28"/>
        </w:rPr>
        <w:t>.</w:t>
      </w:r>
      <w:r w:rsidR="00660603">
        <w:rPr>
          <w:sz w:val="28"/>
          <w:szCs w:val="28"/>
        </w:rPr>
        <w:t>2</w:t>
      </w:r>
      <w:r w:rsidRPr="0085775D">
        <w:rPr>
          <w:sz w:val="28"/>
          <w:szCs w:val="28"/>
        </w:rPr>
        <w:t>2</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Fonts w:ascii="Times New Roman" w:hAnsi="Times New Roman"/>
          <w:b w:val="0"/>
          <w:iCs/>
          <w:color w:val="auto"/>
          <w:sz w:val="28"/>
          <w:szCs w:val="28"/>
        </w:rPr>
        <w:t>4.3</w:t>
      </w:r>
      <w:r w:rsidR="00660603">
        <w:rPr>
          <w:rFonts w:ascii="Times New Roman" w:hAnsi="Times New Roman"/>
          <w:b w:val="0"/>
          <w:iCs/>
          <w:color w:val="auto"/>
          <w:sz w:val="28"/>
          <w:szCs w:val="28"/>
        </w:rPr>
        <w:t>.</w:t>
      </w:r>
      <w:r w:rsidRPr="0085775D">
        <w:rPr>
          <w:rFonts w:ascii="Times New Roman" w:hAnsi="Times New Roman"/>
          <w:b w:val="0"/>
          <w:iCs/>
          <w:color w:val="auto"/>
          <w:sz w:val="28"/>
          <w:szCs w:val="28"/>
        </w:rPr>
        <w:t xml:space="preserve"> </w:t>
      </w:r>
      <w:r w:rsidRPr="0085775D">
        <w:rPr>
          <w:rStyle w:val="a5"/>
          <w:rFonts w:ascii="Times New Roman" w:hAnsi="Times New Roman"/>
          <w:color w:val="auto"/>
          <w:sz w:val="28"/>
          <w:szCs w:val="28"/>
        </w:rPr>
        <w:t xml:space="preserve">Методика проведения аудита </w:t>
      </w:r>
      <w:r w:rsidRPr="0085775D">
        <w:rPr>
          <w:rFonts w:ascii="Times New Roman" w:hAnsi="Times New Roman"/>
          <w:b w:val="0"/>
          <w:color w:val="auto"/>
          <w:sz w:val="28"/>
          <w:szCs w:val="28"/>
        </w:rPr>
        <w:t>расходов на оплату труда…</w:t>
      </w:r>
      <w:r w:rsidR="00660603">
        <w:rPr>
          <w:rFonts w:ascii="Times New Roman" w:hAnsi="Times New Roman"/>
          <w:b w:val="0"/>
          <w:color w:val="auto"/>
          <w:sz w:val="28"/>
          <w:szCs w:val="28"/>
        </w:rPr>
        <w:t>……..25</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Style w:val="a5"/>
          <w:rFonts w:ascii="Times New Roman" w:hAnsi="Times New Roman"/>
          <w:color w:val="auto"/>
          <w:sz w:val="28"/>
          <w:szCs w:val="28"/>
        </w:rPr>
        <w:t>4.4</w:t>
      </w:r>
      <w:r w:rsidR="00660603">
        <w:rPr>
          <w:rStyle w:val="a5"/>
          <w:rFonts w:ascii="Times New Roman" w:hAnsi="Times New Roman"/>
          <w:color w:val="auto"/>
          <w:sz w:val="28"/>
          <w:szCs w:val="28"/>
        </w:rPr>
        <w:t>.</w:t>
      </w:r>
      <w:r w:rsidRPr="0085775D">
        <w:rPr>
          <w:rStyle w:val="a5"/>
          <w:rFonts w:ascii="Times New Roman" w:hAnsi="Times New Roman"/>
          <w:color w:val="auto"/>
          <w:sz w:val="28"/>
          <w:szCs w:val="28"/>
        </w:rPr>
        <w:t xml:space="preserve"> Методика проведения аудита</w:t>
      </w:r>
      <w:r w:rsidRPr="0085775D">
        <w:rPr>
          <w:rFonts w:ascii="Times New Roman" w:hAnsi="Times New Roman"/>
          <w:b w:val="0"/>
          <w:color w:val="auto"/>
          <w:sz w:val="28"/>
          <w:szCs w:val="28"/>
        </w:rPr>
        <w:t xml:space="preserve"> операций по содержанию и эксплуатации строительных машин и механизмов…</w:t>
      </w:r>
      <w:r>
        <w:rPr>
          <w:rFonts w:ascii="Times New Roman" w:hAnsi="Times New Roman"/>
          <w:b w:val="0"/>
          <w:color w:val="auto"/>
          <w:sz w:val="28"/>
          <w:szCs w:val="28"/>
        </w:rPr>
        <w:t>…………….…</w:t>
      </w:r>
      <w:r w:rsidR="00660603">
        <w:rPr>
          <w:rFonts w:ascii="Times New Roman" w:hAnsi="Times New Roman"/>
          <w:b w:val="0"/>
          <w:color w:val="auto"/>
          <w:sz w:val="28"/>
          <w:szCs w:val="28"/>
        </w:rPr>
        <w:t>…………………</w:t>
      </w:r>
      <w:r w:rsidRPr="0085775D">
        <w:rPr>
          <w:rFonts w:ascii="Times New Roman" w:hAnsi="Times New Roman"/>
          <w:b w:val="0"/>
          <w:color w:val="auto"/>
          <w:sz w:val="28"/>
          <w:szCs w:val="28"/>
        </w:rPr>
        <w:t>.</w:t>
      </w:r>
      <w:r w:rsidR="00660603">
        <w:rPr>
          <w:rFonts w:ascii="Times New Roman" w:hAnsi="Times New Roman"/>
          <w:b w:val="0"/>
          <w:color w:val="auto"/>
          <w:sz w:val="28"/>
          <w:szCs w:val="28"/>
        </w:rPr>
        <w:t>27</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Style w:val="a5"/>
          <w:rFonts w:ascii="Times New Roman" w:hAnsi="Times New Roman"/>
          <w:color w:val="auto"/>
          <w:sz w:val="28"/>
          <w:szCs w:val="28"/>
        </w:rPr>
        <w:t>4.5</w:t>
      </w:r>
      <w:r w:rsidR="00660603">
        <w:rPr>
          <w:rStyle w:val="a5"/>
          <w:rFonts w:ascii="Times New Roman" w:hAnsi="Times New Roman"/>
          <w:color w:val="auto"/>
          <w:sz w:val="28"/>
          <w:szCs w:val="28"/>
        </w:rPr>
        <w:t>.</w:t>
      </w:r>
      <w:r w:rsidRPr="0085775D">
        <w:rPr>
          <w:rStyle w:val="a5"/>
          <w:rFonts w:ascii="Times New Roman" w:hAnsi="Times New Roman"/>
          <w:color w:val="auto"/>
          <w:sz w:val="28"/>
          <w:szCs w:val="28"/>
        </w:rPr>
        <w:t xml:space="preserve"> Методика проведения аудита</w:t>
      </w:r>
      <w:r w:rsidRPr="0085775D">
        <w:rPr>
          <w:rFonts w:ascii="Times New Roman" w:hAnsi="Times New Roman"/>
          <w:b w:val="0"/>
          <w:color w:val="auto"/>
          <w:sz w:val="28"/>
          <w:szCs w:val="28"/>
        </w:rPr>
        <w:t xml:space="preserve"> накладных расходов </w:t>
      </w:r>
      <w:r>
        <w:rPr>
          <w:rFonts w:ascii="Times New Roman" w:hAnsi="Times New Roman"/>
          <w:b w:val="0"/>
          <w:color w:val="auto"/>
          <w:sz w:val="28"/>
          <w:szCs w:val="28"/>
        </w:rPr>
        <w:t>……………</w:t>
      </w:r>
      <w:r w:rsidR="00660603">
        <w:rPr>
          <w:rFonts w:ascii="Times New Roman" w:hAnsi="Times New Roman"/>
          <w:b w:val="0"/>
          <w:color w:val="auto"/>
          <w:sz w:val="28"/>
          <w:szCs w:val="28"/>
        </w:rPr>
        <w:t>…29</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Fonts w:ascii="Times New Roman" w:hAnsi="Times New Roman"/>
          <w:b w:val="0"/>
          <w:color w:val="auto"/>
          <w:sz w:val="28"/>
          <w:szCs w:val="28"/>
        </w:rPr>
        <w:t>4.6</w:t>
      </w:r>
      <w:r w:rsidR="00660603">
        <w:rPr>
          <w:rFonts w:ascii="Times New Roman" w:hAnsi="Times New Roman"/>
          <w:b w:val="0"/>
          <w:color w:val="auto"/>
          <w:sz w:val="28"/>
          <w:szCs w:val="28"/>
        </w:rPr>
        <w:t>.</w:t>
      </w:r>
      <w:r w:rsidRPr="0085775D">
        <w:rPr>
          <w:rFonts w:ascii="Times New Roman" w:hAnsi="Times New Roman"/>
          <w:b w:val="0"/>
          <w:color w:val="auto"/>
          <w:sz w:val="28"/>
          <w:szCs w:val="28"/>
        </w:rPr>
        <w:t xml:space="preserve"> </w:t>
      </w:r>
      <w:r w:rsidRPr="0085775D">
        <w:rPr>
          <w:rStyle w:val="a5"/>
          <w:rFonts w:ascii="Times New Roman" w:hAnsi="Times New Roman"/>
          <w:color w:val="auto"/>
          <w:sz w:val="28"/>
          <w:szCs w:val="28"/>
        </w:rPr>
        <w:t>Методика проведения аудита</w:t>
      </w:r>
      <w:r w:rsidRPr="0085775D">
        <w:rPr>
          <w:rFonts w:ascii="Times New Roman" w:hAnsi="Times New Roman"/>
          <w:b w:val="0"/>
          <w:color w:val="auto"/>
          <w:sz w:val="28"/>
          <w:szCs w:val="28"/>
        </w:rPr>
        <w:t xml:space="preserve"> учета остатков незавершенного производства…</w:t>
      </w:r>
      <w:r>
        <w:rPr>
          <w:rFonts w:ascii="Times New Roman" w:hAnsi="Times New Roman"/>
          <w:b w:val="0"/>
          <w:color w:val="auto"/>
          <w:sz w:val="28"/>
          <w:szCs w:val="28"/>
        </w:rPr>
        <w:t>……………………………………………………………</w:t>
      </w:r>
      <w:r w:rsidR="00660603">
        <w:rPr>
          <w:rFonts w:ascii="Times New Roman" w:hAnsi="Times New Roman"/>
          <w:b w:val="0"/>
          <w:color w:val="auto"/>
          <w:sz w:val="28"/>
          <w:szCs w:val="28"/>
        </w:rPr>
        <w:t>.30</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Fonts w:ascii="Times New Roman" w:hAnsi="Times New Roman"/>
          <w:b w:val="0"/>
          <w:color w:val="auto"/>
          <w:sz w:val="28"/>
          <w:szCs w:val="28"/>
        </w:rPr>
        <w:t>4.7</w:t>
      </w:r>
      <w:r w:rsidR="00660603">
        <w:rPr>
          <w:rFonts w:ascii="Times New Roman" w:hAnsi="Times New Roman"/>
          <w:b w:val="0"/>
          <w:color w:val="auto"/>
          <w:sz w:val="28"/>
          <w:szCs w:val="28"/>
        </w:rPr>
        <w:t>.</w:t>
      </w:r>
      <w:r w:rsidRPr="0085775D">
        <w:rPr>
          <w:rFonts w:ascii="Times New Roman" w:hAnsi="Times New Roman"/>
          <w:b w:val="0"/>
          <w:color w:val="auto"/>
          <w:sz w:val="28"/>
          <w:szCs w:val="28"/>
        </w:rPr>
        <w:t xml:space="preserve"> </w:t>
      </w:r>
      <w:r w:rsidRPr="0085775D">
        <w:rPr>
          <w:rStyle w:val="a5"/>
          <w:rFonts w:ascii="Times New Roman" w:hAnsi="Times New Roman"/>
          <w:color w:val="auto"/>
          <w:sz w:val="28"/>
          <w:szCs w:val="28"/>
        </w:rPr>
        <w:t xml:space="preserve">Методика проведения аудита </w:t>
      </w:r>
      <w:r w:rsidRPr="0085775D">
        <w:rPr>
          <w:rFonts w:ascii="Times New Roman" w:hAnsi="Times New Roman"/>
          <w:b w:val="0"/>
          <w:color w:val="auto"/>
          <w:sz w:val="28"/>
          <w:szCs w:val="28"/>
        </w:rPr>
        <w:t>классификации и группировки затрат, формирования себестоимости</w:t>
      </w:r>
      <w:r>
        <w:rPr>
          <w:rFonts w:ascii="Times New Roman" w:hAnsi="Times New Roman"/>
          <w:b w:val="0"/>
          <w:color w:val="auto"/>
          <w:sz w:val="28"/>
          <w:szCs w:val="28"/>
        </w:rPr>
        <w:t>…………………………………………</w:t>
      </w:r>
      <w:r w:rsidRPr="0085775D">
        <w:rPr>
          <w:rFonts w:ascii="Times New Roman" w:hAnsi="Times New Roman"/>
          <w:b w:val="0"/>
          <w:color w:val="auto"/>
          <w:sz w:val="28"/>
          <w:szCs w:val="28"/>
        </w:rPr>
        <w:t>…</w:t>
      </w:r>
      <w:r w:rsidR="00660603">
        <w:rPr>
          <w:rFonts w:ascii="Times New Roman" w:hAnsi="Times New Roman"/>
          <w:b w:val="0"/>
          <w:color w:val="auto"/>
          <w:sz w:val="28"/>
          <w:szCs w:val="28"/>
        </w:rPr>
        <w:t>.32</w:t>
      </w:r>
    </w:p>
    <w:p w:rsidR="0085775D" w:rsidRPr="0085775D" w:rsidRDefault="0085775D" w:rsidP="0085775D">
      <w:pPr>
        <w:shd w:val="clear" w:color="auto" w:fill="FFFFFF"/>
        <w:autoSpaceDE w:val="0"/>
        <w:autoSpaceDN w:val="0"/>
        <w:adjustRightInd w:val="0"/>
        <w:spacing w:line="360" w:lineRule="auto"/>
        <w:jc w:val="both"/>
        <w:rPr>
          <w:sz w:val="28"/>
          <w:szCs w:val="28"/>
        </w:rPr>
      </w:pPr>
      <w:r w:rsidRPr="0085775D">
        <w:rPr>
          <w:sz w:val="28"/>
          <w:szCs w:val="28"/>
        </w:rPr>
        <w:t>5. Выводы и рекомендации…</w:t>
      </w:r>
      <w:r>
        <w:rPr>
          <w:sz w:val="28"/>
          <w:szCs w:val="28"/>
        </w:rPr>
        <w:t>…………………………………………………..</w:t>
      </w:r>
      <w:r w:rsidRPr="0085775D">
        <w:rPr>
          <w:sz w:val="28"/>
          <w:szCs w:val="28"/>
        </w:rPr>
        <w:t>.</w:t>
      </w:r>
      <w:r w:rsidR="00660603">
        <w:rPr>
          <w:sz w:val="28"/>
          <w:szCs w:val="28"/>
        </w:rPr>
        <w:t>.34</w:t>
      </w:r>
    </w:p>
    <w:p w:rsidR="0085775D" w:rsidRPr="0085775D" w:rsidRDefault="0085775D" w:rsidP="0085775D">
      <w:pPr>
        <w:spacing w:line="360" w:lineRule="auto"/>
        <w:jc w:val="both"/>
        <w:rPr>
          <w:sz w:val="28"/>
          <w:szCs w:val="28"/>
        </w:rPr>
      </w:pPr>
      <w:r w:rsidRPr="0085775D">
        <w:rPr>
          <w:sz w:val="28"/>
          <w:szCs w:val="28"/>
        </w:rPr>
        <w:t>Заключение…</w:t>
      </w:r>
      <w:r>
        <w:rPr>
          <w:sz w:val="28"/>
          <w:szCs w:val="28"/>
        </w:rPr>
        <w:t>…………………………………………………………………….</w:t>
      </w:r>
      <w:r w:rsidR="00660603">
        <w:rPr>
          <w:sz w:val="28"/>
          <w:szCs w:val="28"/>
        </w:rPr>
        <w:t>..41</w:t>
      </w:r>
    </w:p>
    <w:p w:rsidR="0085775D" w:rsidRPr="0085775D" w:rsidRDefault="0085775D" w:rsidP="0085775D">
      <w:pPr>
        <w:tabs>
          <w:tab w:val="left" w:pos="720"/>
        </w:tabs>
        <w:spacing w:line="360" w:lineRule="auto"/>
        <w:jc w:val="both"/>
        <w:rPr>
          <w:color w:val="000000"/>
          <w:sz w:val="28"/>
          <w:szCs w:val="28"/>
        </w:rPr>
      </w:pPr>
      <w:r w:rsidRPr="0085775D">
        <w:rPr>
          <w:color w:val="000000"/>
          <w:sz w:val="28"/>
          <w:szCs w:val="28"/>
        </w:rPr>
        <w:t>Список использованной литературы…</w:t>
      </w:r>
      <w:r>
        <w:rPr>
          <w:color w:val="000000"/>
          <w:sz w:val="28"/>
          <w:szCs w:val="28"/>
        </w:rPr>
        <w:t>……………………………………..</w:t>
      </w:r>
      <w:r w:rsidRPr="0085775D">
        <w:rPr>
          <w:color w:val="000000"/>
          <w:sz w:val="28"/>
          <w:szCs w:val="28"/>
        </w:rPr>
        <w:t>….</w:t>
      </w:r>
      <w:r w:rsidR="00660603">
        <w:rPr>
          <w:color w:val="000000"/>
          <w:sz w:val="28"/>
          <w:szCs w:val="28"/>
        </w:rPr>
        <w:t>.44</w:t>
      </w:r>
    </w:p>
    <w:p w:rsidR="0085775D" w:rsidRPr="0085775D" w:rsidRDefault="0085775D" w:rsidP="0085775D">
      <w:pPr>
        <w:tabs>
          <w:tab w:val="left" w:pos="720"/>
        </w:tabs>
        <w:spacing w:line="360" w:lineRule="auto"/>
        <w:jc w:val="both"/>
        <w:rPr>
          <w:color w:val="000000"/>
          <w:sz w:val="28"/>
          <w:szCs w:val="28"/>
        </w:rPr>
      </w:pPr>
      <w:r w:rsidRPr="0085775D">
        <w:rPr>
          <w:color w:val="000000"/>
          <w:sz w:val="28"/>
          <w:szCs w:val="28"/>
        </w:rPr>
        <w:t>Приложения</w:t>
      </w:r>
    </w:p>
    <w:p w:rsidR="005574DB" w:rsidRDefault="005574DB" w:rsidP="00B957CB">
      <w:pPr>
        <w:pStyle w:val="a3"/>
        <w:spacing w:line="360" w:lineRule="auto"/>
        <w:jc w:val="center"/>
        <w:rPr>
          <w:b/>
          <w:sz w:val="28"/>
          <w:szCs w:val="28"/>
        </w:rPr>
      </w:pPr>
    </w:p>
    <w:p w:rsidR="00121453" w:rsidRDefault="001E0A9B" w:rsidP="00B957CB">
      <w:pPr>
        <w:pStyle w:val="a3"/>
        <w:spacing w:line="360" w:lineRule="auto"/>
        <w:jc w:val="center"/>
        <w:rPr>
          <w:b/>
          <w:sz w:val="28"/>
          <w:szCs w:val="28"/>
        </w:rPr>
      </w:pPr>
      <w:r>
        <w:rPr>
          <w:b/>
          <w:sz w:val="28"/>
          <w:szCs w:val="28"/>
        </w:rPr>
        <w:t>Введение</w:t>
      </w:r>
    </w:p>
    <w:p w:rsidR="00DD4743" w:rsidRPr="00FF6EB6" w:rsidRDefault="00DD4743" w:rsidP="00DD4743">
      <w:pPr>
        <w:pStyle w:val="a3"/>
        <w:spacing w:before="0" w:beforeAutospacing="0" w:after="0" w:afterAutospacing="0" w:line="360" w:lineRule="auto"/>
        <w:ind w:firstLine="709"/>
        <w:jc w:val="both"/>
        <w:rPr>
          <w:sz w:val="28"/>
          <w:szCs w:val="28"/>
        </w:rPr>
      </w:pPr>
      <w:r w:rsidRPr="00FF6EB6">
        <w:rPr>
          <w:sz w:val="28"/>
          <w:szCs w:val="28"/>
        </w:rPr>
        <w:t xml:space="preserve">Аудит строительных организаций (компаний), как и их деятельность в целом, характеризуется рядом </w:t>
      </w:r>
      <w:r w:rsidRPr="00FF6EB6">
        <w:rPr>
          <w:rStyle w:val="a5"/>
          <w:b w:val="0"/>
          <w:iCs/>
          <w:sz w:val="28"/>
          <w:szCs w:val="28"/>
        </w:rPr>
        <w:t>отраслевых особенностей</w:t>
      </w:r>
      <w:r w:rsidRPr="00FF6EB6">
        <w:rPr>
          <w:sz w:val="28"/>
          <w:szCs w:val="28"/>
        </w:rPr>
        <w:t xml:space="preserve"> технологии производства, организационно-правовых основ деятельности, систем бухгалтерского учета и налогообложения.</w:t>
      </w:r>
    </w:p>
    <w:p w:rsidR="00DD4743" w:rsidRPr="00FF6EB6" w:rsidRDefault="00DD4743" w:rsidP="00DD4743">
      <w:pPr>
        <w:pStyle w:val="a3"/>
        <w:spacing w:before="0" w:beforeAutospacing="0" w:after="0" w:afterAutospacing="0" w:line="360" w:lineRule="auto"/>
        <w:ind w:firstLine="709"/>
        <w:jc w:val="both"/>
        <w:rPr>
          <w:sz w:val="28"/>
          <w:szCs w:val="28"/>
        </w:rPr>
      </w:pPr>
      <w:r w:rsidRPr="00FF6EB6">
        <w:rPr>
          <w:rStyle w:val="a5"/>
          <w:b w:val="0"/>
          <w:iCs/>
          <w:sz w:val="28"/>
          <w:szCs w:val="28"/>
        </w:rPr>
        <w:t>Особенности аудита строительных организации</w:t>
      </w:r>
      <w:r w:rsidRPr="00FF6EB6">
        <w:rPr>
          <w:sz w:val="28"/>
          <w:szCs w:val="28"/>
        </w:rPr>
        <w:t xml:space="preserve"> обусловлены спецификой ценообразования в отрасли и учета себестоимости строительных работ, а также достаточно сложной, обычно многоступенчатой, системой расчетов между участниками строительства объекта недвижимости.</w:t>
      </w:r>
    </w:p>
    <w:p w:rsidR="00DD4743" w:rsidRPr="00FF6EB6" w:rsidRDefault="00DD4743" w:rsidP="00DD4743">
      <w:pPr>
        <w:pStyle w:val="a3"/>
        <w:spacing w:before="0" w:beforeAutospacing="0" w:after="0" w:afterAutospacing="0" w:line="360" w:lineRule="auto"/>
        <w:ind w:firstLine="709"/>
        <w:jc w:val="both"/>
        <w:rPr>
          <w:sz w:val="28"/>
          <w:szCs w:val="28"/>
        </w:rPr>
      </w:pPr>
      <w:r w:rsidRPr="00FF6EB6">
        <w:rPr>
          <w:sz w:val="28"/>
          <w:szCs w:val="28"/>
        </w:rPr>
        <w:t>Эффективная организация системы учета расходов – насущная проблема многих строительных организаций. Развитие аудита в строительстве вызвано необходимостью планирования, учета и контроля расходов на капитальное строительство. С учетом того, что деятельность строительных организаций должна быть прозрачной, возрастают требования к системе, которая должна обеспечивать получение оперативной и достоверной информации для принятия соответствующих решений. Особенно острую потребность в подобной информации испытывают субъекты, финансирующие капитальное строительство, т.е. инвесторы. Оказать помощь в решении этих проблем – задача аудита стр</w:t>
      </w:r>
      <w:r w:rsidR="006541E5">
        <w:rPr>
          <w:sz w:val="28"/>
          <w:szCs w:val="28"/>
        </w:rPr>
        <w:t>оительных организаций</w:t>
      </w:r>
      <w:r w:rsidRPr="00FF6EB6">
        <w:rPr>
          <w:sz w:val="28"/>
          <w:szCs w:val="28"/>
        </w:rPr>
        <w:t>.</w:t>
      </w:r>
    </w:p>
    <w:p w:rsidR="00DD4743" w:rsidRPr="00FF6EB6" w:rsidRDefault="00DD4743" w:rsidP="00DD4743">
      <w:pPr>
        <w:pStyle w:val="a3"/>
        <w:spacing w:before="0" w:beforeAutospacing="0" w:after="0" w:afterAutospacing="0" w:line="360" w:lineRule="auto"/>
        <w:ind w:firstLine="709"/>
        <w:jc w:val="both"/>
        <w:rPr>
          <w:sz w:val="28"/>
          <w:szCs w:val="28"/>
        </w:rPr>
      </w:pPr>
      <w:r w:rsidRPr="00FF6EB6">
        <w:rPr>
          <w:sz w:val="28"/>
          <w:szCs w:val="28"/>
        </w:rPr>
        <w:t xml:space="preserve">Актуальность контроля калькулирования расходов на капитальное строительство позволяет говорить о целесообразности выделения </w:t>
      </w:r>
      <w:r w:rsidRPr="00FF6EB6">
        <w:rPr>
          <w:rStyle w:val="a5"/>
          <w:b w:val="0"/>
          <w:iCs/>
          <w:sz w:val="28"/>
          <w:szCs w:val="28"/>
        </w:rPr>
        <w:t>аудита в строительстве</w:t>
      </w:r>
      <w:r w:rsidRPr="00FF6EB6">
        <w:rPr>
          <w:sz w:val="28"/>
          <w:szCs w:val="28"/>
        </w:rPr>
        <w:t xml:space="preserve"> как самостоятельной услуги.</w:t>
      </w:r>
    </w:p>
    <w:p w:rsidR="00DD4743" w:rsidRPr="00FF6EB6" w:rsidRDefault="00DD4743" w:rsidP="00DD4743">
      <w:pPr>
        <w:pStyle w:val="a3"/>
        <w:spacing w:before="0" w:beforeAutospacing="0" w:after="0" w:afterAutospacing="0" w:line="360" w:lineRule="auto"/>
        <w:ind w:firstLine="709"/>
        <w:jc w:val="both"/>
        <w:rPr>
          <w:sz w:val="28"/>
          <w:szCs w:val="28"/>
        </w:rPr>
      </w:pPr>
      <w:r w:rsidRPr="00FF6EB6">
        <w:rPr>
          <w:sz w:val="28"/>
          <w:szCs w:val="28"/>
        </w:rPr>
        <w:t>Аудит стро</w:t>
      </w:r>
      <w:r w:rsidR="006541E5">
        <w:rPr>
          <w:sz w:val="28"/>
          <w:szCs w:val="28"/>
        </w:rPr>
        <w:t xml:space="preserve">ительных организаций </w:t>
      </w:r>
      <w:r w:rsidRPr="00FF6EB6">
        <w:rPr>
          <w:sz w:val="28"/>
          <w:szCs w:val="28"/>
        </w:rPr>
        <w:t xml:space="preserve">проводится с учетом общих принципов, но, несомненно, имеет свою специфику. В зависимости от поставленных задач, выделяют следующие </w:t>
      </w:r>
      <w:r w:rsidRPr="00FF6EB6">
        <w:rPr>
          <w:rStyle w:val="a5"/>
          <w:b w:val="0"/>
          <w:iCs/>
          <w:sz w:val="28"/>
          <w:szCs w:val="28"/>
        </w:rPr>
        <w:t>варианты проверки</w:t>
      </w:r>
      <w:r w:rsidRPr="00FF6EB6">
        <w:rPr>
          <w:sz w:val="28"/>
          <w:szCs w:val="28"/>
        </w:rPr>
        <w:t>:</w:t>
      </w:r>
    </w:p>
    <w:p w:rsidR="00DD4743" w:rsidRPr="00FF6EB6" w:rsidRDefault="00FF6EB6" w:rsidP="00FF6EB6">
      <w:pPr>
        <w:spacing w:line="360" w:lineRule="auto"/>
        <w:ind w:firstLine="708"/>
        <w:jc w:val="both"/>
        <w:rPr>
          <w:sz w:val="28"/>
          <w:szCs w:val="28"/>
        </w:rPr>
      </w:pPr>
      <w:r>
        <w:rPr>
          <w:sz w:val="28"/>
          <w:szCs w:val="28"/>
        </w:rPr>
        <w:t xml:space="preserve">- </w:t>
      </w:r>
      <w:r w:rsidR="00DD4743" w:rsidRPr="00FF6EB6">
        <w:rPr>
          <w:sz w:val="28"/>
          <w:szCs w:val="28"/>
        </w:rPr>
        <w:t>проверка от имени инвестора деятельности заказчика или подрядчика;</w:t>
      </w:r>
    </w:p>
    <w:p w:rsidR="00DD4743" w:rsidRPr="00FF6EB6" w:rsidRDefault="00FF6EB6" w:rsidP="00FF6EB6">
      <w:pPr>
        <w:spacing w:line="360" w:lineRule="auto"/>
        <w:ind w:firstLine="708"/>
        <w:jc w:val="both"/>
        <w:rPr>
          <w:sz w:val="28"/>
          <w:szCs w:val="28"/>
        </w:rPr>
      </w:pPr>
      <w:r>
        <w:rPr>
          <w:sz w:val="28"/>
          <w:szCs w:val="28"/>
        </w:rPr>
        <w:t xml:space="preserve">- </w:t>
      </w:r>
      <w:r w:rsidR="00DD4743" w:rsidRPr="00FF6EB6">
        <w:rPr>
          <w:sz w:val="28"/>
          <w:szCs w:val="28"/>
        </w:rPr>
        <w:t>проверка от имени застройщика (инвестора и заказчика в одном лице) результатов деятельности подрядчика и расчетов с ним;</w:t>
      </w:r>
    </w:p>
    <w:p w:rsidR="00DD4743" w:rsidRPr="00FF6EB6" w:rsidRDefault="00FF6EB6" w:rsidP="00FF6EB6">
      <w:pPr>
        <w:spacing w:line="360" w:lineRule="auto"/>
        <w:ind w:firstLine="708"/>
        <w:jc w:val="both"/>
        <w:rPr>
          <w:sz w:val="28"/>
          <w:szCs w:val="28"/>
        </w:rPr>
      </w:pPr>
      <w:r>
        <w:rPr>
          <w:sz w:val="28"/>
          <w:szCs w:val="28"/>
        </w:rPr>
        <w:t xml:space="preserve">- </w:t>
      </w:r>
      <w:r w:rsidR="00DD4743" w:rsidRPr="00FF6EB6">
        <w:rPr>
          <w:sz w:val="28"/>
          <w:szCs w:val="28"/>
        </w:rPr>
        <w:t>проверка от имени головной компании строительной деятельности филиалов;</w:t>
      </w:r>
    </w:p>
    <w:p w:rsidR="00DD4743" w:rsidRPr="00FF6EB6" w:rsidRDefault="00FF6EB6" w:rsidP="00FF6EB6">
      <w:pPr>
        <w:spacing w:line="360" w:lineRule="auto"/>
        <w:ind w:firstLine="708"/>
        <w:jc w:val="both"/>
        <w:rPr>
          <w:sz w:val="28"/>
          <w:szCs w:val="28"/>
        </w:rPr>
      </w:pPr>
      <w:r>
        <w:rPr>
          <w:sz w:val="28"/>
          <w:szCs w:val="28"/>
        </w:rPr>
        <w:t xml:space="preserve">- </w:t>
      </w:r>
      <w:r w:rsidR="00DD4743" w:rsidRPr="00FF6EB6">
        <w:rPr>
          <w:sz w:val="28"/>
          <w:szCs w:val="28"/>
        </w:rPr>
        <w:t>комплексная проверка достоверности отчетности строительной организации в рамках обязательного аудита.</w:t>
      </w:r>
    </w:p>
    <w:p w:rsidR="00DD4743" w:rsidRPr="00FF6EB6" w:rsidRDefault="00DD4743" w:rsidP="00DD4743">
      <w:pPr>
        <w:tabs>
          <w:tab w:val="num" w:pos="720"/>
        </w:tabs>
        <w:spacing w:line="360" w:lineRule="auto"/>
        <w:ind w:firstLine="709"/>
        <w:jc w:val="both"/>
        <w:rPr>
          <w:sz w:val="28"/>
          <w:szCs w:val="28"/>
        </w:rPr>
      </w:pPr>
      <w:r w:rsidRPr="00FF6EB6">
        <w:rPr>
          <w:sz w:val="28"/>
          <w:szCs w:val="28"/>
        </w:rPr>
        <w:t>Аудит в строительстве требует повышенного внимания к определенным процедурам. При проведении аудита стро</w:t>
      </w:r>
      <w:r w:rsidR="006541E5">
        <w:rPr>
          <w:sz w:val="28"/>
          <w:szCs w:val="28"/>
        </w:rPr>
        <w:t xml:space="preserve">ительных организаций </w:t>
      </w:r>
      <w:r w:rsidRPr="00FF6EB6">
        <w:rPr>
          <w:sz w:val="28"/>
          <w:szCs w:val="28"/>
        </w:rPr>
        <w:t xml:space="preserve">специалисты делают </w:t>
      </w:r>
      <w:r w:rsidRPr="00FF6EB6">
        <w:rPr>
          <w:rStyle w:val="a5"/>
          <w:b w:val="0"/>
          <w:iCs/>
          <w:sz w:val="28"/>
          <w:szCs w:val="28"/>
        </w:rPr>
        <w:t>акцент на следующих направлениях</w:t>
      </w:r>
      <w:r w:rsidRPr="00FF6EB6">
        <w:rPr>
          <w:sz w:val="28"/>
          <w:szCs w:val="28"/>
        </w:rPr>
        <w:t xml:space="preserve">: </w:t>
      </w:r>
    </w:p>
    <w:p w:rsidR="00DD4743" w:rsidRPr="00FF6EB6" w:rsidRDefault="00FF6EB6" w:rsidP="00FF6EB6">
      <w:pPr>
        <w:spacing w:line="360" w:lineRule="auto"/>
        <w:ind w:firstLine="708"/>
        <w:jc w:val="both"/>
        <w:rPr>
          <w:sz w:val="28"/>
          <w:szCs w:val="28"/>
        </w:rPr>
      </w:pPr>
      <w:r>
        <w:rPr>
          <w:sz w:val="28"/>
          <w:szCs w:val="28"/>
        </w:rPr>
        <w:t xml:space="preserve">- </w:t>
      </w:r>
      <w:r w:rsidR="00DD4743" w:rsidRPr="00FF6EB6">
        <w:rPr>
          <w:sz w:val="28"/>
          <w:szCs w:val="28"/>
        </w:rPr>
        <w:t>оценка сохранности материальных ценностей с акцентом на дорогостоящие и легко реализуемые запасы;</w:t>
      </w:r>
    </w:p>
    <w:p w:rsidR="00DD4743" w:rsidRPr="00FF6EB6" w:rsidRDefault="00FF6EB6" w:rsidP="00FF6EB6">
      <w:pPr>
        <w:spacing w:line="360" w:lineRule="auto"/>
        <w:ind w:firstLine="708"/>
        <w:jc w:val="both"/>
        <w:rPr>
          <w:sz w:val="28"/>
          <w:szCs w:val="28"/>
        </w:rPr>
      </w:pPr>
      <w:r>
        <w:rPr>
          <w:sz w:val="28"/>
          <w:szCs w:val="28"/>
        </w:rPr>
        <w:t xml:space="preserve">- </w:t>
      </w:r>
      <w:r w:rsidR="00DD4743" w:rsidRPr="00FF6EB6">
        <w:rPr>
          <w:sz w:val="28"/>
          <w:szCs w:val="28"/>
        </w:rPr>
        <w:t>проверка правильности формирования стоимости материалов при их списании на производство строительных работ;</w:t>
      </w:r>
    </w:p>
    <w:p w:rsidR="00DD4743" w:rsidRPr="00366DA9" w:rsidRDefault="00FF6EB6" w:rsidP="00FF6EB6">
      <w:pPr>
        <w:spacing w:line="360" w:lineRule="auto"/>
        <w:ind w:firstLine="708"/>
        <w:jc w:val="both"/>
        <w:rPr>
          <w:sz w:val="28"/>
          <w:szCs w:val="28"/>
        </w:rPr>
      </w:pPr>
      <w:r>
        <w:rPr>
          <w:sz w:val="28"/>
          <w:szCs w:val="28"/>
        </w:rPr>
        <w:t xml:space="preserve">- </w:t>
      </w:r>
      <w:r w:rsidR="00DD4743" w:rsidRPr="00FF6EB6">
        <w:rPr>
          <w:sz w:val="28"/>
          <w:szCs w:val="28"/>
        </w:rPr>
        <w:t>проверка объемов выполненных строительно-монтажных работ</w:t>
      </w:r>
      <w:r w:rsidR="006541E5">
        <w:rPr>
          <w:sz w:val="28"/>
          <w:szCs w:val="28"/>
        </w:rPr>
        <w:t xml:space="preserve"> (СМР)</w:t>
      </w:r>
      <w:r w:rsidR="00DD4743" w:rsidRPr="00FF6EB6">
        <w:rPr>
          <w:sz w:val="28"/>
          <w:szCs w:val="28"/>
        </w:rPr>
        <w:t xml:space="preserve">, которая осуществляется при участии в инвентаризации строительных объектов аудитора путем сопоставления полученных результатов с актами на выполнение </w:t>
      </w:r>
      <w:r w:rsidR="006541E5">
        <w:rPr>
          <w:sz w:val="28"/>
          <w:szCs w:val="28"/>
        </w:rPr>
        <w:t xml:space="preserve">СМР </w:t>
      </w:r>
      <w:r w:rsidR="00DD4743" w:rsidRPr="00FF6EB6">
        <w:rPr>
          <w:sz w:val="28"/>
          <w:szCs w:val="28"/>
        </w:rPr>
        <w:t>(форма № КС-2</w:t>
      </w:r>
      <w:r w:rsidR="00D66941">
        <w:rPr>
          <w:sz w:val="28"/>
          <w:szCs w:val="28"/>
        </w:rPr>
        <w:t>, 3, 6а</w:t>
      </w:r>
      <w:r w:rsidR="00DD4743" w:rsidRPr="00FF6EB6">
        <w:rPr>
          <w:sz w:val="28"/>
          <w:szCs w:val="28"/>
        </w:rPr>
        <w:t>, форм</w:t>
      </w:r>
      <w:r w:rsidR="00D66941">
        <w:rPr>
          <w:sz w:val="28"/>
          <w:szCs w:val="28"/>
        </w:rPr>
        <w:t>ы М-19, М-29</w:t>
      </w:r>
      <w:r w:rsidR="00DD4743" w:rsidRPr="00FF6EB6">
        <w:rPr>
          <w:sz w:val="28"/>
          <w:szCs w:val="28"/>
        </w:rPr>
        <w:t>). В рамках данной процедуры по взаимному согласию сторон допускается привлечение эксперта.</w:t>
      </w:r>
    </w:p>
    <w:p w:rsidR="00F72D49" w:rsidRDefault="00366DA9" w:rsidP="006212A2">
      <w:pPr>
        <w:shd w:val="clear" w:color="auto" w:fill="FFFFFF"/>
        <w:autoSpaceDE w:val="0"/>
        <w:autoSpaceDN w:val="0"/>
        <w:adjustRightInd w:val="0"/>
        <w:spacing w:line="360" w:lineRule="auto"/>
        <w:ind w:firstLine="709"/>
        <w:jc w:val="both"/>
        <w:rPr>
          <w:sz w:val="28"/>
          <w:szCs w:val="28"/>
        </w:rPr>
      </w:pPr>
      <w:r w:rsidRPr="00F72D49">
        <w:rPr>
          <w:sz w:val="28"/>
          <w:szCs w:val="28"/>
        </w:rPr>
        <w:t>К настоящему времени в России сформировался рынок ауди</w:t>
      </w:r>
      <w:r w:rsidRPr="00F72D49">
        <w:rPr>
          <w:sz w:val="28"/>
          <w:szCs w:val="28"/>
        </w:rPr>
        <w:softHyphen/>
        <w:t>торских услуг, создана и совершенствуется нормативная база ауди</w:t>
      </w:r>
      <w:r w:rsidRPr="00F72D49">
        <w:rPr>
          <w:sz w:val="28"/>
          <w:szCs w:val="28"/>
        </w:rPr>
        <w:softHyphen/>
        <w:t>та. В то же время существуют проблемы, связанные со структурой и функционированием этого сектора экономики. Одной из наиболее острых является отсутствие в арсенале российских аудиторов опре</w:t>
      </w:r>
      <w:r w:rsidRPr="00F72D49">
        <w:rPr>
          <w:sz w:val="28"/>
          <w:szCs w:val="28"/>
        </w:rPr>
        <w:softHyphen/>
        <w:t xml:space="preserve">деленного набора методик планирования и проведения проверок, позволяющего снизить себестоимость и время проведения работ. </w:t>
      </w:r>
      <w:r w:rsidR="00F72D49" w:rsidRPr="00F72D49">
        <w:rPr>
          <w:sz w:val="28"/>
          <w:szCs w:val="28"/>
        </w:rPr>
        <w:t xml:space="preserve">Таким образом, </w:t>
      </w:r>
      <w:r w:rsidRPr="00F72D49">
        <w:rPr>
          <w:sz w:val="28"/>
          <w:szCs w:val="28"/>
        </w:rPr>
        <w:t>существует необходимость разработки, совершенствования и детализации ме</w:t>
      </w:r>
      <w:r w:rsidR="00F72D49">
        <w:rPr>
          <w:sz w:val="28"/>
          <w:szCs w:val="28"/>
        </w:rPr>
        <w:t>тодики проведения аудита затрат на осуществление капитального строительства, что делает рассматриваемую в работе тему еще более интересной и актуальной.</w:t>
      </w:r>
    </w:p>
    <w:p w:rsidR="007E680A" w:rsidRDefault="00065572" w:rsidP="006212A2">
      <w:pPr>
        <w:spacing w:line="360" w:lineRule="auto"/>
        <w:ind w:firstLine="720"/>
        <w:jc w:val="both"/>
        <w:rPr>
          <w:sz w:val="28"/>
          <w:szCs w:val="28"/>
        </w:rPr>
      </w:pPr>
      <w:r w:rsidRPr="00B8251F">
        <w:rPr>
          <w:sz w:val="28"/>
          <w:szCs w:val="28"/>
        </w:rPr>
        <w:t xml:space="preserve">В настоящей работе рассмотрен аудит затрат </w:t>
      </w:r>
      <w:r w:rsidR="007E680A">
        <w:rPr>
          <w:sz w:val="28"/>
          <w:szCs w:val="28"/>
        </w:rPr>
        <w:t>в строительстве на примере ООО «</w:t>
      </w:r>
      <w:r w:rsidR="007E4D35">
        <w:rPr>
          <w:sz w:val="28"/>
          <w:szCs w:val="28"/>
        </w:rPr>
        <w:t>ХХХ</w:t>
      </w:r>
      <w:r w:rsidR="007E680A">
        <w:rPr>
          <w:sz w:val="28"/>
          <w:szCs w:val="28"/>
        </w:rPr>
        <w:t xml:space="preserve">». </w:t>
      </w:r>
    </w:p>
    <w:p w:rsidR="007E680A" w:rsidRDefault="007E680A" w:rsidP="006212A2">
      <w:pPr>
        <w:spacing w:line="360" w:lineRule="auto"/>
        <w:ind w:firstLine="720"/>
        <w:jc w:val="both"/>
        <w:rPr>
          <w:sz w:val="28"/>
          <w:szCs w:val="28"/>
        </w:rPr>
      </w:pPr>
      <w:r w:rsidRPr="00B8251F">
        <w:rPr>
          <w:sz w:val="28"/>
          <w:szCs w:val="28"/>
        </w:rPr>
        <w:t xml:space="preserve">Объектом аудиторской проверки </w:t>
      </w:r>
      <w:r>
        <w:rPr>
          <w:sz w:val="28"/>
          <w:szCs w:val="28"/>
        </w:rPr>
        <w:t xml:space="preserve">являются </w:t>
      </w:r>
      <w:r w:rsidRPr="00B8251F">
        <w:rPr>
          <w:sz w:val="28"/>
          <w:szCs w:val="28"/>
        </w:rPr>
        <w:t xml:space="preserve"> калькуляционные расчеты по определению себестоимости </w:t>
      </w:r>
      <w:r w:rsidR="006541E5">
        <w:rPr>
          <w:sz w:val="28"/>
          <w:szCs w:val="28"/>
        </w:rPr>
        <w:t>СМР</w:t>
      </w:r>
      <w:r w:rsidRPr="00B8251F">
        <w:rPr>
          <w:sz w:val="28"/>
          <w:szCs w:val="28"/>
        </w:rPr>
        <w:t>.</w:t>
      </w:r>
      <w:r w:rsidR="006212A2">
        <w:rPr>
          <w:sz w:val="28"/>
          <w:szCs w:val="28"/>
        </w:rPr>
        <w:t xml:space="preserve"> </w:t>
      </w:r>
      <w:r w:rsidRPr="00B8251F">
        <w:rPr>
          <w:sz w:val="28"/>
          <w:szCs w:val="28"/>
        </w:rPr>
        <w:t xml:space="preserve">Без налаженной калькуляционной работы, постоянного контроля за себестоимостью и рентабельностью продукции невозможно надолго обеспечить высокие доходы. Задача аудитора состоит в том, чтобы обратить внимание руководства ревизуемого предприятия на недостатки в учете затрат и калькулирования себестоимости, и внести соответствующие рекомендации по исправлению этих недостатков. В сферу деятельности аудитора </w:t>
      </w:r>
      <w:r>
        <w:rPr>
          <w:sz w:val="28"/>
          <w:szCs w:val="28"/>
        </w:rPr>
        <w:t xml:space="preserve">по данному вопросу </w:t>
      </w:r>
      <w:r w:rsidRPr="00B8251F">
        <w:rPr>
          <w:sz w:val="28"/>
          <w:szCs w:val="28"/>
        </w:rPr>
        <w:t xml:space="preserve">входит проверка правильности формирования себестоимости, состава затрат. </w:t>
      </w:r>
    </w:p>
    <w:p w:rsidR="00F80287" w:rsidRDefault="00F80287" w:rsidP="006212A2">
      <w:pPr>
        <w:spacing w:line="360" w:lineRule="auto"/>
        <w:ind w:firstLine="720"/>
        <w:jc w:val="both"/>
        <w:rPr>
          <w:sz w:val="28"/>
          <w:szCs w:val="28"/>
        </w:rPr>
      </w:pPr>
      <w:r>
        <w:rPr>
          <w:sz w:val="28"/>
          <w:szCs w:val="28"/>
        </w:rPr>
        <w:t xml:space="preserve">Целью данной работы является изучение нормативной и </w:t>
      </w:r>
      <w:r w:rsidR="002C7E84">
        <w:rPr>
          <w:sz w:val="28"/>
          <w:szCs w:val="28"/>
        </w:rPr>
        <w:t>методической базы по аудиту затрат в строительстве для выражения объективного мнения о достоверности ведения учета и формирования отчетных показателей по данному участку ООО «</w:t>
      </w:r>
      <w:r w:rsidR="007E4D35">
        <w:rPr>
          <w:sz w:val="28"/>
          <w:szCs w:val="28"/>
        </w:rPr>
        <w:t>ХХХ</w:t>
      </w:r>
      <w:r w:rsidR="002C7E84">
        <w:rPr>
          <w:sz w:val="28"/>
          <w:szCs w:val="28"/>
        </w:rPr>
        <w:t>».</w:t>
      </w:r>
    </w:p>
    <w:p w:rsidR="002C7E84" w:rsidRDefault="002C7E84" w:rsidP="006212A2">
      <w:pPr>
        <w:spacing w:line="360" w:lineRule="auto"/>
        <w:ind w:firstLine="720"/>
        <w:jc w:val="both"/>
        <w:rPr>
          <w:sz w:val="28"/>
          <w:szCs w:val="28"/>
        </w:rPr>
      </w:pPr>
      <w:r>
        <w:rPr>
          <w:sz w:val="28"/>
          <w:szCs w:val="28"/>
        </w:rPr>
        <w:t>Для достижения поставленной цели необходимо решить следующие задачи:</w:t>
      </w:r>
    </w:p>
    <w:p w:rsidR="002C7E84" w:rsidRDefault="002C7E84" w:rsidP="006212A2">
      <w:pPr>
        <w:spacing w:line="360" w:lineRule="auto"/>
        <w:ind w:firstLine="720"/>
        <w:jc w:val="both"/>
        <w:rPr>
          <w:sz w:val="28"/>
          <w:szCs w:val="28"/>
        </w:rPr>
      </w:pPr>
      <w:r>
        <w:rPr>
          <w:sz w:val="28"/>
          <w:szCs w:val="28"/>
        </w:rPr>
        <w:t>- изучение законодательных актов и отраслевых рекомендаций по аудиту затрат в строительстве;</w:t>
      </w:r>
    </w:p>
    <w:p w:rsidR="002C7E84" w:rsidRDefault="002C7E84" w:rsidP="006212A2">
      <w:pPr>
        <w:spacing w:line="360" w:lineRule="auto"/>
        <w:ind w:firstLine="720"/>
        <w:jc w:val="both"/>
        <w:rPr>
          <w:sz w:val="28"/>
          <w:szCs w:val="28"/>
        </w:rPr>
      </w:pPr>
      <w:r>
        <w:rPr>
          <w:sz w:val="28"/>
          <w:szCs w:val="28"/>
        </w:rPr>
        <w:t>- ознакомление с организационной структурой, ведением учета и системой документооборота аудируемого предприятия;</w:t>
      </w:r>
    </w:p>
    <w:p w:rsidR="002C7E84" w:rsidRDefault="002C7E84" w:rsidP="006212A2">
      <w:pPr>
        <w:spacing w:line="360" w:lineRule="auto"/>
        <w:ind w:firstLine="720"/>
        <w:jc w:val="both"/>
        <w:rPr>
          <w:sz w:val="28"/>
          <w:szCs w:val="28"/>
        </w:rPr>
      </w:pPr>
      <w:r>
        <w:rPr>
          <w:sz w:val="28"/>
          <w:szCs w:val="28"/>
        </w:rPr>
        <w:t>- оценка объемов предстоящей проверки;</w:t>
      </w:r>
    </w:p>
    <w:p w:rsidR="002C7E84" w:rsidRDefault="002C7E84" w:rsidP="006212A2">
      <w:pPr>
        <w:spacing w:line="360" w:lineRule="auto"/>
        <w:ind w:firstLine="720"/>
        <w:jc w:val="both"/>
        <w:rPr>
          <w:sz w:val="28"/>
          <w:szCs w:val="28"/>
        </w:rPr>
      </w:pPr>
      <w:r>
        <w:rPr>
          <w:sz w:val="28"/>
          <w:szCs w:val="28"/>
        </w:rPr>
        <w:t xml:space="preserve">- планирование аудита затрат </w:t>
      </w:r>
      <w:r w:rsidR="006212A2">
        <w:rPr>
          <w:sz w:val="28"/>
          <w:szCs w:val="28"/>
        </w:rPr>
        <w:t>в условиях ООО «</w:t>
      </w:r>
      <w:r w:rsidR="007E4D35">
        <w:rPr>
          <w:sz w:val="28"/>
          <w:szCs w:val="28"/>
        </w:rPr>
        <w:t>ХХХ</w:t>
      </w:r>
      <w:r w:rsidR="006212A2">
        <w:rPr>
          <w:sz w:val="28"/>
          <w:szCs w:val="28"/>
        </w:rPr>
        <w:t>»</w:t>
      </w:r>
    </w:p>
    <w:p w:rsidR="006212A2" w:rsidRDefault="006212A2" w:rsidP="006212A2">
      <w:pPr>
        <w:spacing w:line="360" w:lineRule="auto"/>
        <w:ind w:firstLine="720"/>
        <w:jc w:val="both"/>
        <w:rPr>
          <w:sz w:val="28"/>
          <w:szCs w:val="28"/>
        </w:rPr>
      </w:pPr>
      <w:r>
        <w:rPr>
          <w:sz w:val="28"/>
          <w:szCs w:val="28"/>
        </w:rPr>
        <w:t>- проведение аудиторских процедур в соответствии с разработанной методикой, составление аудиторского заключения.</w:t>
      </w:r>
    </w:p>
    <w:p w:rsidR="00FF6EB6" w:rsidRDefault="00FF6EB6" w:rsidP="006212A2">
      <w:pPr>
        <w:spacing w:line="360" w:lineRule="auto"/>
        <w:ind w:firstLine="720"/>
        <w:jc w:val="both"/>
        <w:rPr>
          <w:sz w:val="28"/>
          <w:szCs w:val="28"/>
        </w:rPr>
      </w:pPr>
    </w:p>
    <w:p w:rsidR="00757DDC" w:rsidRDefault="00757DDC" w:rsidP="006212A2">
      <w:pPr>
        <w:spacing w:line="360" w:lineRule="auto"/>
        <w:ind w:firstLine="720"/>
        <w:jc w:val="both"/>
        <w:rPr>
          <w:sz w:val="28"/>
          <w:szCs w:val="28"/>
        </w:rPr>
      </w:pPr>
    </w:p>
    <w:p w:rsidR="00757DDC" w:rsidRDefault="00757DDC" w:rsidP="006212A2">
      <w:pPr>
        <w:spacing w:line="360" w:lineRule="auto"/>
        <w:ind w:firstLine="720"/>
        <w:jc w:val="both"/>
        <w:rPr>
          <w:sz w:val="28"/>
          <w:szCs w:val="28"/>
        </w:rPr>
      </w:pPr>
    </w:p>
    <w:p w:rsidR="00757DDC" w:rsidRDefault="00757DDC" w:rsidP="006212A2">
      <w:pPr>
        <w:spacing w:line="360" w:lineRule="auto"/>
        <w:ind w:firstLine="720"/>
        <w:jc w:val="both"/>
        <w:rPr>
          <w:sz w:val="28"/>
          <w:szCs w:val="28"/>
        </w:rPr>
      </w:pPr>
    </w:p>
    <w:p w:rsidR="006B4108" w:rsidRDefault="006B4108" w:rsidP="006212A2">
      <w:pPr>
        <w:spacing w:line="360" w:lineRule="auto"/>
        <w:ind w:firstLine="720"/>
        <w:jc w:val="both"/>
        <w:rPr>
          <w:sz w:val="28"/>
          <w:szCs w:val="28"/>
        </w:rPr>
      </w:pPr>
    </w:p>
    <w:p w:rsidR="006B4108" w:rsidRDefault="006B4108" w:rsidP="006212A2">
      <w:pPr>
        <w:spacing w:line="360" w:lineRule="auto"/>
        <w:ind w:firstLine="720"/>
        <w:jc w:val="both"/>
        <w:rPr>
          <w:sz w:val="28"/>
          <w:szCs w:val="28"/>
        </w:rPr>
      </w:pPr>
    </w:p>
    <w:p w:rsidR="006B4108" w:rsidRDefault="006B4108" w:rsidP="006212A2">
      <w:pPr>
        <w:spacing w:line="360" w:lineRule="auto"/>
        <w:ind w:firstLine="720"/>
        <w:jc w:val="both"/>
        <w:rPr>
          <w:sz w:val="28"/>
          <w:szCs w:val="28"/>
        </w:rPr>
      </w:pPr>
    </w:p>
    <w:p w:rsidR="00A11221" w:rsidRDefault="00A11221" w:rsidP="006212A2">
      <w:pPr>
        <w:spacing w:line="360" w:lineRule="auto"/>
        <w:ind w:firstLine="720"/>
        <w:jc w:val="both"/>
        <w:rPr>
          <w:sz w:val="28"/>
          <w:szCs w:val="28"/>
        </w:rPr>
      </w:pPr>
    </w:p>
    <w:p w:rsidR="006541E5" w:rsidRDefault="006541E5" w:rsidP="006212A2">
      <w:pPr>
        <w:spacing w:line="360" w:lineRule="auto"/>
        <w:ind w:firstLine="720"/>
        <w:jc w:val="both"/>
        <w:rPr>
          <w:sz w:val="28"/>
          <w:szCs w:val="28"/>
        </w:rPr>
      </w:pPr>
    </w:p>
    <w:p w:rsidR="006541E5" w:rsidRDefault="006541E5" w:rsidP="006212A2">
      <w:pPr>
        <w:spacing w:line="360" w:lineRule="auto"/>
        <w:ind w:firstLine="720"/>
        <w:jc w:val="both"/>
        <w:rPr>
          <w:sz w:val="28"/>
          <w:szCs w:val="28"/>
        </w:rPr>
      </w:pPr>
    </w:p>
    <w:p w:rsidR="006541E5" w:rsidRDefault="006541E5" w:rsidP="006212A2">
      <w:pPr>
        <w:spacing w:line="360" w:lineRule="auto"/>
        <w:ind w:firstLine="720"/>
        <w:jc w:val="both"/>
        <w:rPr>
          <w:sz w:val="28"/>
          <w:szCs w:val="28"/>
        </w:rPr>
      </w:pPr>
    </w:p>
    <w:p w:rsidR="00C16710" w:rsidRDefault="00C16710" w:rsidP="000D0CDD">
      <w:pPr>
        <w:pStyle w:val="a3"/>
        <w:spacing w:line="360" w:lineRule="auto"/>
        <w:jc w:val="center"/>
        <w:rPr>
          <w:b/>
          <w:sz w:val="28"/>
          <w:szCs w:val="28"/>
        </w:rPr>
      </w:pPr>
    </w:p>
    <w:p w:rsidR="00C16710" w:rsidRDefault="00C16710" w:rsidP="000D0CDD">
      <w:pPr>
        <w:pStyle w:val="a3"/>
        <w:spacing w:line="360" w:lineRule="auto"/>
        <w:jc w:val="center"/>
        <w:rPr>
          <w:b/>
          <w:sz w:val="28"/>
          <w:szCs w:val="28"/>
        </w:rPr>
      </w:pPr>
    </w:p>
    <w:p w:rsidR="000D0CDD" w:rsidRPr="000D0CDD" w:rsidRDefault="00B957CB" w:rsidP="000D0CDD">
      <w:pPr>
        <w:pStyle w:val="a3"/>
        <w:spacing w:line="360" w:lineRule="auto"/>
        <w:jc w:val="center"/>
        <w:rPr>
          <w:b/>
          <w:sz w:val="28"/>
        </w:rPr>
      </w:pPr>
      <w:r w:rsidRPr="000D0CDD">
        <w:rPr>
          <w:b/>
          <w:sz w:val="28"/>
          <w:szCs w:val="28"/>
        </w:rPr>
        <w:t xml:space="preserve">1. </w:t>
      </w:r>
      <w:r w:rsidR="00DD4743" w:rsidRPr="000D0CDD">
        <w:rPr>
          <w:b/>
          <w:sz w:val="28"/>
          <w:szCs w:val="28"/>
        </w:rPr>
        <w:t xml:space="preserve">Теоретические и методологические аспекты учета и аудита </w:t>
      </w:r>
      <w:r w:rsidR="00DD4743" w:rsidRPr="000D0CDD">
        <w:rPr>
          <w:b/>
          <w:sz w:val="28"/>
        </w:rPr>
        <w:t>затрат на производство в строительных организациях</w:t>
      </w:r>
    </w:p>
    <w:p w:rsidR="004A1784" w:rsidRDefault="008E3872" w:rsidP="004A1784">
      <w:pPr>
        <w:pStyle w:val="a3"/>
        <w:spacing w:line="360" w:lineRule="auto"/>
        <w:ind w:firstLine="708"/>
        <w:rPr>
          <w:b/>
          <w:color w:val="202720"/>
          <w:sz w:val="28"/>
          <w:szCs w:val="28"/>
        </w:rPr>
      </w:pPr>
      <w:r w:rsidRPr="008E3872">
        <w:rPr>
          <w:b/>
          <w:color w:val="202720"/>
          <w:sz w:val="28"/>
          <w:szCs w:val="28"/>
        </w:rPr>
        <w:t>1.</w:t>
      </w:r>
      <w:r w:rsidR="000D0CDD">
        <w:rPr>
          <w:b/>
          <w:color w:val="202720"/>
          <w:sz w:val="28"/>
          <w:szCs w:val="28"/>
        </w:rPr>
        <w:t>1.</w:t>
      </w:r>
      <w:r w:rsidRPr="008E3872">
        <w:rPr>
          <w:b/>
          <w:color w:val="202720"/>
          <w:sz w:val="28"/>
          <w:szCs w:val="28"/>
        </w:rPr>
        <w:t xml:space="preserve"> Цели и задачи аудита затрат </w:t>
      </w:r>
      <w:r w:rsidR="00F43155">
        <w:rPr>
          <w:b/>
          <w:color w:val="202720"/>
          <w:sz w:val="28"/>
          <w:szCs w:val="28"/>
        </w:rPr>
        <w:t xml:space="preserve">на производство в </w:t>
      </w:r>
      <w:r w:rsidRPr="008E3872">
        <w:rPr>
          <w:b/>
          <w:color w:val="202720"/>
          <w:sz w:val="28"/>
          <w:szCs w:val="28"/>
        </w:rPr>
        <w:t>строительной организации</w:t>
      </w:r>
      <w:r w:rsidR="00F43155">
        <w:rPr>
          <w:b/>
          <w:color w:val="202720"/>
          <w:sz w:val="28"/>
          <w:szCs w:val="28"/>
        </w:rPr>
        <w:t xml:space="preserve">, </w:t>
      </w:r>
      <w:r>
        <w:rPr>
          <w:b/>
          <w:color w:val="202720"/>
          <w:sz w:val="28"/>
          <w:szCs w:val="28"/>
        </w:rPr>
        <w:t>нормативная база</w:t>
      </w:r>
    </w:p>
    <w:p w:rsidR="00550CC6" w:rsidRDefault="004B19F6" w:rsidP="004A1784">
      <w:pPr>
        <w:pStyle w:val="a3"/>
        <w:spacing w:line="360" w:lineRule="auto"/>
        <w:ind w:firstLine="708"/>
        <w:rPr>
          <w:sz w:val="28"/>
          <w:szCs w:val="28"/>
        </w:rPr>
      </w:pPr>
      <w:r w:rsidRPr="004B19F6">
        <w:rPr>
          <w:sz w:val="28"/>
          <w:szCs w:val="28"/>
        </w:rPr>
        <w:t>Специфическим вопросом п</w:t>
      </w:r>
      <w:r w:rsidR="00550CC6" w:rsidRPr="004B19F6">
        <w:rPr>
          <w:sz w:val="28"/>
          <w:szCs w:val="28"/>
        </w:rPr>
        <w:t xml:space="preserve">ри аудите подрядных строительных организаций </w:t>
      </w:r>
      <w:r w:rsidRPr="004B19F6">
        <w:rPr>
          <w:sz w:val="28"/>
          <w:szCs w:val="28"/>
        </w:rPr>
        <w:t>является рассмотрение особенностей формирования себестоимости строительных работ. На любом предприятии вопрос учета затрат и формирования себестоимости является центральным и наиболее трудоемким, а для целей аудита в сфере строительства представляется наиболее интересным.</w:t>
      </w:r>
    </w:p>
    <w:p w:rsidR="000D0CDD" w:rsidRPr="000D0CDD" w:rsidRDefault="004503A8" w:rsidP="00757DDC">
      <w:pPr>
        <w:shd w:val="clear" w:color="auto" w:fill="FFFFFF"/>
        <w:autoSpaceDE w:val="0"/>
        <w:autoSpaceDN w:val="0"/>
        <w:adjustRightInd w:val="0"/>
        <w:spacing w:line="360" w:lineRule="auto"/>
        <w:ind w:firstLine="708"/>
        <w:jc w:val="both"/>
        <w:rPr>
          <w:sz w:val="28"/>
          <w:szCs w:val="28"/>
        </w:rPr>
      </w:pPr>
      <w:r w:rsidRPr="000D0CDD">
        <w:rPr>
          <w:bCs/>
          <w:color w:val="000000"/>
          <w:sz w:val="28"/>
          <w:szCs w:val="28"/>
        </w:rPr>
        <w:t>Цель</w:t>
      </w:r>
      <w:r w:rsidR="001D1E2E" w:rsidRPr="000D0CDD">
        <w:rPr>
          <w:bCs/>
          <w:color w:val="000000"/>
          <w:sz w:val="28"/>
          <w:szCs w:val="28"/>
        </w:rPr>
        <w:t>ю</w:t>
      </w:r>
      <w:r w:rsidRPr="000D0CDD">
        <w:rPr>
          <w:bCs/>
          <w:color w:val="000000"/>
          <w:sz w:val="28"/>
          <w:szCs w:val="28"/>
        </w:rPr>
        <w:t xml:space="preserve"> проверки </w:t>
      </w:r>
      <w:r w:rsidR="001D1E2E" w:rsidRPr="000D0CDD">
        <w:rPr>
          <w:bCs/>
          <w:color w:val="000000"/>
          <w:sz w:val="28"/>
          <w:szCs w:val="28"/>
        </w:rPr>
        <w:t>затрат в строительных организациях является:</w:t>
      </w:r>
    </w:p>
    <w:p w:rsidR="000D0CDD"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п</w:t>
      </w:r>
      <w:r w:rsidR="004503A8" w:rsidRPr="001D1E2E">
        <w:rPr>
          <w:color w:val="000000"/>
          <w:sz w:val="28"/>
          <w:szCs w:val="28"/>
        </w:rPr>
        <w:t>роверка законности отнесе</w:t>
      </w:r>
      <w:r w:rsidR="004503A8" w:rsidRPr="001D1E2E">
        <w:rPr>
          <w:color w:val="000000"/>
          <w:sz w:val="28"/>
          <w:szCs w:val="28"/>
        </w:rPr>
        <w:softHyphen/>
        <w:t>ния затрат на производство</w:t>
      </w:r>
      <w:r w:rsidR="00757DDC">
        <w:rPr>
          <w:color w:val="000000"/>
          <w:sz w:val="28"/>
          <w:szCs w:val="28"/>
        </w:rPr>
        <w:t xml:space="preserve"> </w:t>
      </w:r>
      <w:r w:rsidR="001D1E2E">
        <w:rPr>
          <w:color w:val="000000"/>
          <w:sz w:val="28"/>
          <w:szCs w:val="28"/>
        </w:rPr>
        <w:t>строительных работ;</w:t>
      </w:r>
    </w:p>
    <w:p w:rsidR="001D1E2E" w:rsidRDefault="000D0CDD" w:rsidP="000D0CDD">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п</w:t>
      </w:r>
      <w:r w:rsidR="001D1E2E" w:rsidRPr="001D1E2E">
        <w:rPr>
          <w:color w:val="000000"/>
          <w:sz w:val="28"/>
          <w:szCs w:val="28"/>
        </w:rPr>
        <w:t>равильност</w:t>
      </w:r>
      <w:r w:rsidR="00757DDC">
        <w:rPr>
          <w:color w:val="000000"/>
          <w:sz w:val="28"/>
          <w:szCs w:val="28"/>
        </w:rPr>
        <w:t xml:space="preserve">ь документального </w:t>
      </w:r>
      <w:r w:rsidR="001D1E2E" w:rsidRPr="001D1E2E">
        <w:rPr>
          <w:color w:val="000000"/>
          <w:sz w:val="28"/>
          <w:szCs w:val="28"/>
        </w:rPr>
        <w:t>отражения затрат;</w:t>
      </w:r>
    </w:p>
    <w:p w:rsidR="001D1E2E"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н</w:t>
      </w:r>
      <w:r w:rsidR="00757DDC">
        <w:rPr>
          <w:color w:val="000000"/>
          <w:sz w:val="28"/>
          <w:szCs w:val="28"/>
        </w:rPr>
        <w:t>еизменность</w:t>
      </w:r>
      <w:r w:rsidR="001D1E2E" w:rsidRPr="001D1E2E">
        <w:rPr>
          <w:color w:val="000000"/>
          <w:sz w:val="28"/>
          <w:szCs w:val="28"/>
        </w:rPr>
        <w:t xml:space="preserve"> выбранного на год метода учета затрат и</w:t>
      </w:r>
      <w:r w:rsidR="00757DDC">
        <w:rPr>
          <w:color w:val="000000"/>
          <w:sz w:val="28"/>
          <w:szCs w:val="28"/>
        </w:rPr>
        <w:t xml:space="preserve"> </w:t>
      </w:r>
      <w:r w:rsidR="001D1E2E" w:rsidRPr="001D1E2E">
        <w:rPr>
          <w:color w:val="000000"/>
          <w:sz w:val="28"/>
          <w:szCs w:val="28"/>
        </w:rPr>
        <w:t>калькулирования;</w:t>
      </w:r>
    </w:p>
    <w:p w:rsidR="001D1E2E"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р</w:t>
      </w:r>
      <w:r w:rsidR="00B834F8" w:rsidRPr="001D1E2E">
        <w:rPr>
          <w:color w:val="000000"/>
          <w:sz w:val="28"/>
          <w:szCs w:val="28"/>
        </w:rPr>
        <w:t>аспределени</w:t>
      </w:r>
      <w:r w:rsidR="00757DDC">
        <w:rPr>
          <w:color w:val="000000"/>
          <w:sz w:val="28"/>
          <w:szCs w:val="28"/>
        </w:rPr>
        <w:t>е</w:t>
      </w:r>
      <w:r w:rsidR="00B834F8" w:rsidRPr="001D1E2E">
        <w:rPr>
          <w:color w:val="000000"/>
          <w:sz w:val="28"/>
          <w:szCs w:val="28"/>
        </w:rPr>
        <w:t xml:space="preserve"> затрат между</w:t>
      </w:r>
      <w:r w:rsidR="00B834F8" w:rsidRPr="00B834F8">
        <w:rPr>
          <w:color w:val="000000"/>
          <w:sz w:val="28"/>
          <w:szCs w:val="28"/>
        </w:rPr>
        <w:t xml:space="preserve"> </w:t>
      </w:r>
      <w:r w:rsidR="00B834F8" w:rsidRPr="001D1E2E">
        <w:rPr>
          <w:color w:val="000000"/>
          <w:sz w:val="28"/>
          <w:szCs w:val="28"/>
        </w:rPr>
        <w:t xml:space="preserve">отдельными </w:t>
      </w:r>
      <w:r>
        <w:rPr>
          <w:color w:val="000000"/>
          <w:sz w:val="28"/>
          <w:szCs w:val="28"/>
        </w:rPr>
        <w:t>объектами</w:t>
      </w:r>
      <w:r w:rsidR="00757DDC">
        <w:rPr>
          <w:color w:val="000000"/>
          <w:sz w:val="28"/>
          <w:szCs w:val="28"/>
        </w:rPr>
        <w:t xml:space="preserve"> </w:t>
      </w:r>
      <w:r w:rsidR="00B834F8">
        <w:rPr>
          <w:color w:val="000000"/>
          <w:sz w:val="28"/>
          <w:szCs w:val="28"/>
        </w:rPr>
        <w:t>строительства</w:t>
      </w:r>
      <w:r w:rsidR="00B834F8" w:rsidRPr="001D1E2E">
        <w:rPr>
          <w:color w:val="000000"/>
          <w:sz w:val="28"/>
          <w:szCs w:val="28"/>
        </w:rPr>
        <w:t xml:space="preserve"> и незавершенным производством</w:t>
      </w:r>
      <w:r w:rsidR="00B834F8">
        <w:rPr>
          <w:color w:val="000000"/>
          <w:sz w:val="28"/>
          <w:szCs w:val="28"/>
        </w:rPr>
        <w:t xml:space="preserve"> строительных работ</w:t>
      </w:r>
      <w:r w:rsidR="00B834F8" w:rsidRPr="001D1E2E">
        <w:rPr>
          <w:color w:val="000000"/>
          <w:sz w:val="28"/>
          <w:szCs w:val="28"/>
        </w:rPr>
        <w:t>;</w:t>
      </w:r>
    </w:p>
    <w:p w:rsidR="002E5FEB"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с</w:t>
      </w:r>
      <w:r w:rsidR="00757DDC">
        <w:rPr>
          <w:color w:val="000000"/>
          <w:sz w:val="28"/>
          <w:szCs w:val="28"/>
        </w:rPr>
        <w:t>писание</w:t>
      </w:r>
      <w:r w:rsidR="002E5FEB" w:rsidRPr="001D1E2E">
        <w:rPr>
          <w:color w:val="000000"/>
          <w:sz w:val="28"/>
          <w:szCs w:val="28"/>
        </w:rPr>
        <w:t xml:space="preserve"> сумм на</w:t>
      </w:r>
      <w:r>
        <w:rPr>
          <w:color w:val="000000"/>
          <w:sz w:val="28"/>
          <w:szCs w:val="28"/>
        </w:rPr>
        <w:t>клад</w:t>
      </w:r>
      <w:r>
        <w:rPr>
          <w:color w:val="000000"/>
          <w:sz w:val="28"/>
          <w:szCs w:val="28"/>
        </w:rPr>
        <w:softHyphen/>
        <w:t>ных расходов и способов их</w:t>
      </w:r>
      <w:r w:rsidR="00757DDC">
        <w:rPr>
          <w:color w:val="000000"/>
          <w:sz w:val="28"/>
          <w:szCs w:val="28"/>
        </w:rPr>
        <w:t xml:space="preserve"> </w:t>
      </w:r>
      <w:r w:rsidR="002E5FEB" w:rsidRPr="001D1E2E">
        <w:rPr>
          <w:color w:val="000000"/>
          <w:sz w:val="28"/>
          <w:szCs w:val="28"/>
        </w:rPr>
        <w:t>распределения;</w:t>
      </w:r>
    </w:p>
    <w:p w:rsidR="00757DDC"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в</w:t>
      </w:r>
      <w:r w:rsidR="002E5FEB" w:rsidRPr="001D1E2E">
        <w:rPr>
          <w:color w:val="000000"/>
          <w:sz w:val="28"/>
          <w:szCs w:val="28"/>
        </w:rPr>
        <w:t xml:space="preserve">ключение в себестоимость </w:t>
      </w:r>
      <w:r w:rsidR="00521626">
        <w:rPr>
          <w:color w:val="000000"/>
          <w:sz w:val="28"/>
          <w:szCs w:val="28"/>
        </w:rPr>
        <w:t xml:space="preserve">различных видов </w:t>
      </w:r>
      <w:r w:rsidR="002E5FEB" w:rsidRPr="001D1E2E">
        <w:rPr>
          <w:color w:val="000000"/>
          <w:sz w:val="28"/>
          <w:szCs w:val="28"/>
        </w:rPr>
        <w:t>расходов</w:t>
      </w:r>
      <w:r w:rsidR="00757DDC">
        <w:rPr>
          <w:color w:val="000000"/>
          <w:sz w:val="28"/>
          <w:szCs w:val="28"/>
        </w:rPr>
        <w:t>.</w:t>
      </w:r>
    </w:p>
    <w:p w:rsidR="00757DDC" w:rsidRDefault="000C7BA2" w:rsidP="00757DDC">
      <w:pPr>
        <w:shd w:val="clear" w:color="auto" w:fill="FFFFFF"/>
        <w:autoSpaceDE w:val="0"/>
        <w:autoSpaceDN w:val="0"/>
        <w:adjustRightInd w:val="0"/>
        <w:spacing w:line="360" w:lineRule="auto"/>
        <w:ind w:firstLine="708"/>
        <w:jc w:val="both"/>
        <w:rPr>
          <w:bCs/>
          <w:color w:val="000000"/>
          <w:sz w:val="28"/>
          <w:szCs w:val="28"/>
        </w:rPr>
      </w:pPr>
      <w:r w:rsidRPr="000D0CDD">
        <w:rPr>
          <w:bCs/>
          <w:color w:val="000000"/>
          <w:sz w:val="28"/>
          <w:szCs w:val="28"/>
        </w:rPr>
        <w:t>Задачами проверки учета затрат являются:</w:t>
      </w:r>
    </w:p>
    <w:p w:rsidR="00757DDC"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BF1054" w:rsidRPr="00493CBF">
        <w:rPr>
          <w:color w:val="000000"/>
          <w:sz w:val="28"/>
          <w:szCs w:val="28"/>
        </w:rPr>
        <w:t>определени</w:t>
      </w:r>
      <w:r w:rsidR="00757DDC">
        <w:rPr>
          <w:color w:val="000000"/>
          <w:sz w:val="28"/>
          <w:szCs w:val="28"/>
        </w:rPr>
        <w:t>е</w:t>
      </w:r>
      <w:r w:rsidR="00BF1054" w:rsidRPr="00493CBF">
        <w:rPr>
          <w:color w:val="000000"/>
          <w:sz w:val="28"/>
          <w:szCs w:val="28"/>
        </w:rPr>
        <w:t xml:space="preserve"> правильности включения в расходы отдельных составляющих элементов;</w:t>
      </w:r>
    </w:p>
    <w:p w:rsidR="00757DDC"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BF1054" w:rsidRPr="00493CBF">
        <w:rPr>
          <w:color w:val="000000"/>
          <w:sz w:val="28"/>
          <w:szCs w:val="28"/>
        </w:rPr>
        <w:t>определению права собственности на строительные мате</w:t>
      </w:r>
      <w:r w:rsidR="00BF1054" w:rsidRPr="00493CBF">
        <w:rPr>
          <w:color w:val="000000"/>
          <w:sz w:val="28"/>
          <w:szCs w:val="28"/>
        </w:rPr>
        <w:softHyphen/>
        <w:t>риалы, машины и механизмы;</w:t>
      </w:r>
    </w:p>
    <w:p w:rsidR="00757DDC"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BF1054" w:rsidRPr="00493CBF">
        <w:rPr>
          <w:color w:val="000000"/>
          <w:sz w:val="28"/>
          <w:szCs w:val="28"/>
        </w:rPr>
        <w:t>оценк</w:t>
      </w:r>
      <w:r w:rsidR="00757DDC">
        <w:rPr>
          <w:color w:val="000000"/>
          <w:sz w:val="28"/>
          <w:szCs w:val="28"/>
        </w:rPr>
        <w:t>а</w:t>
      </w:r>
      <w:r w:rsidR="00BF1054" w:rsidRPr="00493CBF">
        <w:rPr>
          <w:color w:val="000000"/>
          <w:sz w:val="28"/>
          <w:szCs w:val="28"/>
        </w:rPr>
        <w:t xml:space="preserve"> основных и оборотных средств, используемых на капитальное строительство;</w:t>
      </w:r>
    </w:p>
    <w:p w:rsidR="00757DDC"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BF1054" w:rsidRPr="00493CBF">
        <w:rPr>
          <w:color w:val="000000"/>
          <w:sz w:val="28"/>
          <w:szCs w:val="28"/>
        </w:rPr>
        <w:t>оценк</w:t>
      </w:r>
      <w:r w:rsidR="00757DDC">
        <w:rPr>
          <w:color w:val="000000"/>
          <w:sz w:val="28"/>
          <w:szCs w:val="28"/>
        </w:rPr>
        <w:t xml:space="preserve">а достоверности </w:t>
      </w:r>
      <w:r w:rsidR="00BF1054" w:rsidRPr="00493CBF">
        <w:rPr>
          <w:color w:val="000000"/>
          <w:sz w:val="28"/>
          <w:szCs w:val="28"/>
        </w:rPr>
        <w:t>исчисленной себестоимости строитель</w:t>
      </w:r>
      <w:r w:rsidR="00BF1054" w:rsidRPr="00493CBF">
        <w:rPr>
          <w:color w:val="000000"/>
          <w:sz w:val="28"/>
          <w:szCs w:val="28"/>
        </w:rPr>
        <w:softHyphen/>
        <w:t>ства объектов;</w:t>
      </w:r>
    </w:p>
    <w:p w:rsidR="004C4FE3"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BF1054" w:rsidRPr="00493CBF">
        <w:rPr>
          <w:color w:val="000000"/>
          <w:sz w:val="28"/>
          <w:szCs w:val="28"/>
        </w:rPr>
        <w:t>проверк</w:t>
      </w:r>
      <w:r w:rsidR="00757DDC">
        <w:rPr>
          <w:color w:val="000000"/>
          <w:sz w:val="28"/>
          <w:szCs w:val="28"/>
        </w:rPr>
        <w:t>а</w:t>
      </w:r>
      <w:r w:rsidR="00BF1054" w:rsidRPr="00493CBF">
        <w:rPr>
          <w:color w:val="000000"/>
          <w:sz w:val="28"/>
          <w:szCs w:val="28"/>
        </w:rPr>
        <w:t xml:space="preserve"> правильности составленной корреспонденции счетов</w:t>
      </w:r>
      <w:r>
        <w:rPr>
          <w:color w:val="000000"/>
          <w:sz w:val="28"/>
          <w:szCs w:val="28"/>
        </w:rPr>
        <w:t>;</w:t>
      </w:r>
    </w:p>
    <w:p w:rsidR="004C4FE3" w:rsidRPr="006541E5" w:rsidRDefault="004C4FE3" w:rsidP="004C4FE3">
      <w:pPr>
        <w:spacing w:line="360" w:lineRule="auto"/>
        <w:ind w:left="720"/>
        <w:jc w:val="both"/>
        <w:rPr>
          <w:sz w:val="28"/>
          <w:szCs w:val="28"/>
        </w:rPr>
      </w:pPr>
      <w:r w:rsidRPr="004C4FE3">
        <w:rPr>
          <w:rFonts w:ascii="Arial" w:hAnsi="Arial"/>
          <w:color w:val="202720"/>
          <w:sz w:val="28"/>
          <w:szCs w:val="28"/>
        </w:rPr>
        <w:t xml:space="preserve">- </w:t>
      </w:r>
      <w:r w:rsidRPr="006541E5">
        <w:rPr>
          <w:sz w:val="28"/>
          <w:szCs w:val="28"/>
        </w:rPr>
        <w:t>оценка обоснованности применяемого метода учета затрат, вариан</w:t>
      </w:r>
      <w:r w:rsidRPr="006541E5">
        <w:rPr>
          <w:sz w:val="28"/>
          <w:szCs w:val="28"/>
        </w:rPr>
        <w:softHyphen/>
        <w:t>та</w:t>
      </w:r>
    </w:p>
    <w:p w:rsidR="004C4FE3" w:rsidRPr="006541E5" w:rsidRDefault="004C4FE3" w:rsidP="00A11221">
      <w:pPr>
        <w:spacing w:line="360" w:lineRule="auto"/>
        <w:jc w:val="both"/>
        <w:rPr>
          <w:sz w:val="28"/>
          <w:szCs w:val="28"/>
        </w:rPr>
      </w:pPr>
      <w:r w:rsidRPr="006541E5">
        <w:rPr>
          <w:sz w:val="28"/>
          <w:szCs w:val="28"/>
        </w:rPr>
        <w:t>сводного учета затрат, методов распределения общепроизводствен</w:t>
      </w:r>
      <w:r w:rsidRPr="006541E5">
        <w:rPr>
          <w:sz w:val="28"/>
          <w:szCs w:val="28"/>
        </w:rPr>
        <w:softHyphen/>
        <w:t>ных и</w:t>
      </w:r>
    </w:p>
    <w:p w:rsidR="005574DB" w:rsidRPr="006541E5" w:rsidRDefault="000C7BA2" w:rsidP="00A11221">
      <w:pPr>
        <w:spacing w:line="360" w:lineRule="auto"/>
        <w:jc w:val="both"/>
        <w:rPr>
          <w:sz w:val="28"/>
          <w:szCs w:val="28"/>
        </w:rPr>
      </w:pPr>
      <w:r w:rsidRPr="006541E5">
        <w:rPr>
          <w:sz w:val="28"/>
          <w:szCs w:val="28"/>
        </w:rPr>
        <w:t>общехозяйственных расходов;</w:t>
      </w:r>
    </w:p>
    <w:p w:rsidR="00757DDC" w:rsidRDefault="000D0CDD" w:rsidP="00757DD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0C7BA2" w:rsidRPr="00A5442C">
        <w:rPr>
          <w:color w:val="000000"/>
          <w:sz w:val="28"/>
          <w:szCs w:val="28"/>
        </w:rPr>
        <w:t>подтверждение достоверности оформления и отражения в учете пря</w:t>
      </w:r>
      <w:r w:rsidR="000C7BA2" w:rsidRPr="00A5442C">
        <w:rPr>
          <w:color w:val="000000"/>
          <w:sz w:val="28"/>
          <w:szCs w:val="28"/>
        </w:rPr>
        <w:softHyphen/>
        <w:t>мых и накладных (косвенных) расходов;</w:t>
      </w:r>
    </w:p>
    <w:p w:rsidR="000C7BA2" w:rsidRPr="00A5442C" w:rsidRDefault="000D0CDD" w:rsidP="00757DDC">
      <w:pPr>
        <w:shd w:val="clear" w:color="auto" w:fill="FFFFFF"/>
        <w:autoSpaceDE w:val="0"/>
        <w:autoSpaceDN w:val="0"/>
        <w:adjustRightInd w:val="0"/>
        <w:spacing w:line="360" w:lineRule="auto"/>
        <w:ind w:firstLine="708"/>
        <w:jc w:val="both"/>
        <w:rPr>
          <w:rFonts w:ascii="Arial" w:hAnsi="Arial"/>
          <w:sz w:val="28"/>
          <w:szCs w:val="28"/>
        </w:rPr>
      </w:pPr>
      <w:r>
        <w:rPr>
          <w:color w:val="000000"/>
          <w:sz w:val="28"/>
          <w:szCs w:val="28"/>
        </w:rPr>
        <w:t xml:space="preserve">- </w:t>
      </w:r>
      <w:r w:rsidR="000C7BA2" w:rsidRPr="00A5442C">
        <w:rPr>
          <w:color w:val="000000"/>
          <w:sz w:val="28"/>
          <w:szCs w:val="28"/>
        </w:rPr>
        <w:t>арифметический контроль показателей себестоимости по данным</w:t>
      </w:r>
      <w:r w:rsidR="000C7BA2">
        <w:rPr>
          <w:color w:val="000000"/>
          <w:sz w:val="28"/>
          <w:szCs w:val="28"/>
        </w:rPr>
        <w:t xml:space="preserve"> </w:t>
      </w:r>
      <w:r w:rsidR="000C7BA2" w:rsidRPr="00A5442C">
        <w:rPr>
          <w:color w:val="000000"/>
          <w:sz w:val="28"/>
          <w:szCs w:val="28"/>
        </w:rPr>
        <w:t>сводного учета.</w:t>
      </w:r>
    </w:p>
    <w:p w:rsidR="008171CD" w:rsidRDefault="00757DDC" w:rsidP="008171CD">
      <w:pPr>
        <w:shd w:val="clear" w:color="auto" w:fill="FFFFFF"/>
        <w:autoSpaceDE w:val="0"/>
        <w:autoSpaceDN w:val="0"/>
        <w:adjustRightInd w:val="0"/>
        <w:spacing w:line="360" w:lineRule="auto"/>
        <w:ind w:firstLine="709"/>
        <w:jc w:val="both"/>
        <w:rPr>
          <w:color w:val="000000"/>
          <w:sz w:val="28"/>
          <w:szCs w:val="28"/>
        </w:rPr>
      </w:pPr>
      <w:r w:rsidRPr="00757DDC">
        <w:rPr>
          <w:color w:val="000000"/>
          <w:sz w:val="28"/>
          <w:szCs w:val="28"/>
        </w:rPr>
        <w:t>Н</w:t>
      </w:r>
      <w:r w:rsidR="00C86BD3" w:rsidRPr="00757DDC">
        <w:rPr>
          <w:color w:val="000000"/>
          <w:sz w:val="28"/>
          <w:szCs w:val="28"/>
        </w:rPr>
        <w:t>ормативной базой является:</w:t>
      </w:r>
    </w:p>
    <w:p w:rsidR="00C84E9B" w:rsidRPr="00C84E9B" w:rsidRDefault="00C84E9B" w:rsidP="008171CD">
      <w:pPr>
        <w:shd w:val="clear" w:color="auto" w:fill="FFFFFF"/>
        <w:autoSpaceDE w:val="0"/>
        <w:autoSpaceDN w:val="0"/>
        <w:adjustRightInd w:val="0"/>
        <w:spacing w:line="360" w:lineRule="auto"/>
        <w:ind w:firstLine="709"/>
        <w:jc w:val="both"/>
        <w:rPr>
          <w:color w:val="000000"/>
          <w:sz w:val="28"/>
          <w:szCs w:val="28"/>
        </w:rPr>
      </w:pPr>
      <w:r w:rsidRPr="00C84E9B">
        <w:rPr>
          <w:color w:val="000000"/>
          <w:spacing w:val="-4"/>
          <w:sz w:val="28"/>
          <w:szCs w:val="28"/>
        </w:rPr>
        <w:t>Гражданский кодекс Российской Федерации</w:t>
      </w:r>
      <w:r>
        <w:rPr>
          <w:color w:val="000000"/>
          <w:spacing w:val="-4"/>
          <w:sz w:val="28"/>
          <w:szCs w:val="28"/>
        </w:rPr>
        <w:t>;</w:t>
      </w:r>
    </w:p>
    <w:p w:rsidR="008171CD" w:rsidRDefault="00EE364A" w:rsidP="005A5E55">
      <w:pPr>
        <w:shd w:val="clear" w:color="auto" w:fill="FFFFFF"/>
        <w:autoSpaceDE w:val="0"/>
        <w:autoSpaceDN w:val="0"/>
        <w:adjustRightInd w:val="0"/>
        <w:spacing w:line="360" w:lineRule="auto"/>
        <w:ind w:firstLine="708"/>
        <w:jc w:val="both"/>
        <w:rPr>
          <w:color w:val="000000"/>
          <w:sz w:val="28"/>
          <w:szCs w:val="28"/>
        </w:rPr>
      </w:pPr>
      <w:r w:rsidRPr="00EE364A">
        <w:rPr>
          <w:color w:val="000000"/>
          <w:sz w:val="28"/>
          <w:szCs w:val="28"/>
        </w:rPr>
        <w:t xml:space="preserve">Трудовой кодекс РФ (Федеральный закон № </w:t>
      </w:r>
      <w:r w:rsidR="008171CD">
        <w:rPr>
          <w:color w:val="000000"/>
          <w:sz w:val="28"/>
          <w:szCs w:val="28"/>
        </w:rPr>
        <w:t>19</w:t>
      </w:r>
      <w:r w:rsidR="005A5E55">
        <w:rPr>
          <w:color w:val="000000"/>
          <w:sz w:val="28"/>
          <w:szCs w:val="28"/>
        </w:rPr>
        <w:t>7-ФЗ от 30.12.01</w:t>
      </w:r>
      <w:r w:rsidR="006B4108">
        <w:rPr>
          <w:color w:val="000000"/>
          <w:sz w:val="28"/>
          <w:szCs w:val="28"/>
        </w:rPr>
        <w:t>г.);</w:t>
      </w:r>
    </w:p>
    <w:p w:rsidR="005A5E55" w:rsidRDefault="00EE364A" w:rsidP="00F43155">
      <w:pPr>
        <w:shd w:val="clear" w:color="auto" w:fill="FFFFFF"/>
        <w:autoSpaceDE w:val="0"/>
        <w:autoSpaceDN w:val="0"/>
        <w:adjustRightInd w:val="0"/>
        <w:spacing w:line="360" w:lineRule="auto"/>
        <w:ind w:firstLine="708"/>
        <w:jc w:val="both"/>
        <w:rPr>
          <w:color w:val="000000"/>
          <w:sz w:val="28"/>
          <w:szCs w:val="28"/>
        </w:rPr>
      </w:pPr>
      <w:r w:rsidRPr="00EE364A">
        <w:rPr>
          <w:color w:val="000000"/>
          <w:sz w:val="28"/>
          <w:szCs w:val="28"/>
        </w:rPr>
        <w:t xml:space="preserve">Федеральный закон РФ № 129-ФЗ </w:t>
      </w:r>
      <w:r w:rsidR="005A5E55">
        <w:rPr>
          <w:color w:val="000000"/>
          <w:sz w:val="28"/>
          <w:szCs w:val="28"/>
        </w:rPr>
        <w:t>от 21.11.96</w:t>
      </w:r>
      <w:r w:rsidR="008171CD">
        <w:rPr>
          <w:color w:val="000000"/>
          <w:sz w:val="28"/>
          <w:szCs w:val="28"/>
        </w:rPr>
        <w:t>г. «О бухгалтерско</w:t>
      </w:r>
      <w:r w:rsidR="005A5E55">
        <w:rPr>
          <w:color w:val="000000"/>
          <w:sz w:val="28"/>
          <w:szCs w:val="28"/>
        </w:rPr>
        <w:t>м</w:t>
      </w:r>
      <w:r w:rsidR="00F43155">
        <w:rPr>
          <w:color w:val="000000"/>
          <w:sz w:val="28"/>
          <w:szCs w:val="28"/>
        </w:rPr>
        <w:t xml:space="preserve"> </w:t>
      </w:r>
      <w:r w:rsidR="006B4108">
        <w:rPr>
          <w:color w:val="000000"/>
          <w:sz w:val="28"/>
          <w:szCs w:val="28"/>
        </w:rPr>
        <w:t>учете»;</w:t>
      </w:r>
    </w:p>
    <w:p w:rsidR="00A11221" w:rsidRPr="00A11221" w:rsidRDefault="00A11221" w:rsidP="00A11221">
      <w:pPr>
        <w:spacing w:line="360" w:lineRule="auto"/>
        <w:ind w:firstLine="708"/>
        <w:jc w:val="both"/>
        <w:rPr>
          <w:sz w:val="28"/>
          <w:szCs w:val="28"/>
        </w:rPr>
      </w:pPr>
      <w:r w:rsidRPr="00A11221">
        <w:rPr>
          <w:color w:val="000000"/>
          <w:spacing w:val="-4"/>
          <w:sz w:val="28"/>
          <w:szCs w:val="28"/>
        </w:rPr>
        <w:t>Налоговый кодекс Российской Федерации;</w:t>
      </w:r>
    </w:p>
    <w:p w:rsidR="00A11221" w:rsidRPr="00E51D7C" w:rsidRDefault="00E51D7C" w:rsidP="00E51D7C">
      <w:pPr>
        <w:spacing w:line="360" w:lineRule="auto"/>
        <w:ind w:firstLine="709"/>
        <w:jc w:val="both"/>
        <w:rPr>
          <w:sz w:val="28"/>
          <w:szCs w:val="28"/>
        </w:rPr>
      </w:pPr>
      <w:r w:rsidRPr="00E51D7C">
        <w:rPr>
          <w:sz w:val="28"/>
          <w:szCs w:val="28"/>
        </w:rPr>
        <w:t>Постановление Правительства РФ от 23.09.2002 № 696 «Об утверждении федеральных правил (стандартов) аудиторской деятельности»</w:t>
      </w:r>
    </w:p>
    <w:p w:rsidR="00C84E9B" w:rsidRDefault="00C84E9B" w:rsidP="00C84E9B">
      <w:pPr>
        <w:shd w:val="clear" w:color="auto" w:fill="FFFFFF"/>
        <w:spacing w:line="360" w:lineRule="auto"/>
        <w:ind w:firstLine="709"/>
        <w:jc w:val="both"/>
        <w:rPr>
          <w:color w:val="000000"/>
          <w:sz w:val="28"/>
          <w:szCs w:val="28"/>
        </w:rPr>
      </w:pPr>
      <w:r w:rsidRPr="00C84E9B">
        <w:rPr>
          <w:color w:val="000000"/>
          <w:spacing w:val="-4"/>
          <w:sz w:val="28"/>
          <w:szCs w:val="28"/>
        </w:rPr>
        <w:t xml:space="preserve">План счетов бухгалтерского учета финансово-хозяйственной </w:t>
      </w:r>
      <w:r w:rsidRPr="00C84E9B">
        <w:rPr>
          <w:color w:val="000000"/>
          <w:spacing w:val="-5"/>
          <w:sz w:val="28"/>
          <w:szCs w:val="28"/>
        </w:rPr>
        <w:t>деятельности организации и Инструкция по его применению, ут</w:t>
      </w:r>
      <w:r w:rsidRPr="00C84E9B">
        <w:rPr>
          <w:color w:val="000000"/>
          <w:spacing w:val="-5"/>
          <w:sz w:val="28"/>
          <w:szCs w:val="28"/>
        </w:rPr>
        <w:softHyphen/>
      </w:r>
      <w:r w:rsidRPr="00C84E9B">
        <w:rPr>
          <w:color w:val="000000"/>
          <w:spacing w:val="-3"/>
          <w:sz w:val="28"/>
          <w:szCs w:val="28"/>
        </w:rPr>
        <w:t>вержденные пр</w:t>
      </w:r>
      <w:r>
        <w:rPr>
          <w:color w:val="000000"/>
          <w:spacing w:val="-3"/>
          <w:sz w:val="28"/>
          <w:szCs w:val="28"/>
        </w:rPr>
        <w:t>иказом Минфина РФ от 31.10.2000</w:t>
      </w:r>
      <w:r w:rsidRPr="00C84E9B">
        <w:rPr>
          <w:color w:val="000000"/>
          <w:spacing w:val="-3"/>
          <w:sz w:val="28"/>
          <w:szCs w:val="28"/>
        </w:rPr>
        <w:t>г. № 94н;</w:t>
      </w:r>
    </w:p>
    <w:p w:rsidR="005A5E55" w:rsidRDefault="005A5E55" w:rsidP="005A5E55">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Приказ Минфина РФ от 29.07.98</w:t>
      </w:r>
      <w:r w:rsidR="009A7547" w:rsidRPr="00EE364A">
        <w:rPr>
          <w:color w:val="000000"/>
          <w:sz w:val="28"/>
          <w:szCs w:val="28"/>
        </w:rPr>
        <w:t>г. № 34н «Об утверждении поло</w:t>
      </w:r>
      <w:r w:rsidR="009A7547" w:rsidRPr="00EE364A">
        <w:rPr>
          <w:color w:val="000000"/>
          <w:sz w:val="28"/>
          <w:szCs w:val="28"/>
        </w:rPr>
        <w:softHyphen/>
        <w:t>жения по ведению бухгалтерского учета и бухгалтерской отч</w:t>
      </w:r>
      <w:r w:rsidR="006B4108">
        <w:rPr>
          <w:color w:val="000000"/>
          <w:sz w:val="28"/>
          <w:szCs w:val="28"/>
        </w:rPr>
        <w:t>етности в Российской Федерации»;</w:t>
      </w:r>
    </w:p>
    <w:p w:rsidR="008F59AA" w:rsidRPr="008F59AA" w:rsidRDefault="008F59AA" w:rsidP="00C84E9B">
      <w:pPr>
        <w:shd w:val="clear" w:color="auto" w:fill="FFFFFF"/>
        <w:autoSpaceDE w:val="0"/>
        <w:autoSpaceDN w:val="0"/>
        <w:adjustRightInd w:val="0"/>
        <w:spacing w:line="360" w:lineRule="auto"/>
        <w:ind w:firstLine="708"/>
        <w:jc w:val="both"/>
        <w:rPr>
          <w:color w:val="000000"/>
          <w:sz w:val="28"/>
          <w:szCs w:val="28"/>
        </w:rPr>
      </w:pPr>
      <w:r w:rsidRPr="008F59AA">
        <w:rPr>
          <w:color w:val="000000"/>
          <w:sz w:val="28"/>
          <w:szCs w:val="28"/>
        </w:rPr>
        <w:t>Альбом унифицированных форм по учету труда</w:t>
      </w:r>
      <w:r>
        <w:rPr>
          <w:color w:val="000000"/>
          <w:sz w:val="28"/>
          <w:szCs w:val="28"/>
        </w:rPr>
        <w:t xml:space="preserve"> и его оплаты, основных средств </w:t>
      </w:r>
      <w:r w:rsidRPr="008F59AA">
        <w:rPr>
          <w:color w:val="000000"/>
          <w:sz w:val="28"/>
          <w:szCs w:val="28"/>
        </w:rPr>
        <w:t>и нематериальных активов, материалов, малоценных и быстроизнашивающихся предметов, работ в капитальном строительстве (утв. постановлением Госкомст</w:t>
      </w:r>
      <w:r w:rsidR="006B4108">
        <w:rPr>
          <w:color w:val="000000"/>
          <w:sz w:val="28"/>
          <w:szCs w:val="28"/>
        </w:rPr>
        <w:t>ата России от 30.10.97</w:t>
      </w:r>
      <w:r>
        <w:rPr>
          <w:color w:val="000000"/>
          <w:sz w:val="28"/>
          <w:szCs w:val="28"/>
        </w:rPr>
        <w:t>г. N 71а</w:t>
      </w:r>
      <w:r w:rsidRPr="008F59AA">
        <w:rPr>
          <w:color w:val="000000"/>
          <w:sz w:val="28"/>
          <w:szCs w:val="28"/>
        </w:rPr>
        <w:t>)</w:t>
      </w:r>
      <w:r w:rsidR="006B4108">
        <w:rPr>
          <w:color w:val="000000"/>
          <w:sz w:val="28"/>
          <w:szCs w:val="28"/>
        </w:rPr>
        <w:t>;</w:t>
      </w:r>
    </w:p>
    <w:p w:rsidR="00C84E9B" w:rsidRPr="00EE364A" w:rsidRDefault="00C84E9B" w:rsidP="005A5E55">
      <w:pPr>
        <w:shd w:val="clear" w:color="auto" w:fill="FFFFFF"/>
        <w:autoSpaceDE w:val="0"/>
        <w:autoSpaceDN w:val="0"/>
        <w:adjustRightInd w:val="0"/>
        <w:spacing w:line="360" w:lineRule="auto"/>
        <w:ind w:firstLine="708"/>
        <w:jc w:val="both"/>
        <w:rPr>
          <w:sz w:val="28"/>
          <w:szCs w:val="28"/>
        </w:rPr>
      </w:pPr>
      <w:r>
        <w:rPr>
          <w:color w:val="000000"/>
          <w:sz w:val="28"/>
          <w:szCs w:val="28"/>
        </w:rPr>
        <w:t>Приказ Минфина РФ от 20.12.94</w:t>
      </w:r>
      <w:r w:rsidRPr="00EE364A">
        <w:rPr>
          <w:color w:val="000000"/>
          <w:sz w:val="28"/>
          <w:szCs w:val="28"/>
        </w:rPr>
        <w:t>г. № 167 «Об утверждении поло</w:t>
      </w:r>
      <w:r>
        <w:rPr>
          <w:color w:val="000000"/>
          <w:sz w:val="28"/>
          <w:szCs w:val="28"/>
        </w:rPr>
        <w:softHyphen/>
        <w:t>жения по бухгалтерскому учету  «</w:t>
      </w:r>
      <w:r w:rsidRPr="00EE364A">
        <w:rPr>
          <w:color w:val="000000"/>
          <w:sz w:val="28"/>
          <w:szCs w:val="28"/>
        </w:rPr>
        <w:t>Учет договоров (контрактов) на капитальное строительство» (ПБУ 2/94)»</w:t>
      </w:r>
      <w:r w:rsidR="006B4108">
        <w:rPr>
          <w:color w:val="000000"/>
          <w:sz w:val="28"/>
          <w:szCs w:val="28"/>
        </w:rPr>
        <w:t>;</w:t>
      </w:r>
    </w:p>
    <w:p w:rsidR="00E51D7C" w:rsidRDefault="006B4108" w:rsidP="006B4108">
      <w:pPr>
        <w:shd w:val="clear" w:color="auto" w:fill="FFFFFF"/>
        <w:autoSpaceDE w:val="0"/>
        <w:autoSpaceDN w:val="0"/>
        <w:adjustRightInd w:val="0"/>
        <w:spacing w:line="360" w:lineRule="auto"/>
        <w:ind w:firstLine="708"/>
        <w:jc w:val="both"/>
        <w:rPr>
          <w:color w:val="000000"/>
          <w:sz w:val="28"/>
          <w:szCs w:val="28"/>
        </w:rPr>
      </w:pPr>
      <w:r w:rsidRPr="00EE364A">
        <w:rPr>
          <w:color w:val="000000"/>
          <w:sz w:val="28"/>
          <w:szCs w:val="28"/>
        </w:rPr>
        <w:t>Постановление Госкомстата РФ от 11.11.99 г.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E51D7C">
        <w:rPr>
          <w:color w:val="000000"/>
          <w:sz w:val="28"/>
          <w:szCs w:val="28"/>
        </w:rPr>
        <w:t>;</w:t>
      </w:r>
    </w:p>
    <w:p w:rsidR="00E51D7C" w:rsidRPr="00E51D7C" w:rsidRDefault="00E51D7C" w:rsidP="00E51D7C">
      <w:pPr>
        <w:shd w:val="clear" w:color="auto" w:fill="FFFFFF"/>
        <w:spacing w:line="360" w:lineRule="auto"/>
        <w:ind w:firstLine="708"/>
        <w:jc w:val="both"/>
        <w:rPr>
          <w:color w:val="000000"/>
          <w:spacing w:val="-3"/>
          <w:sz w:val="28"/>
          <w:szCs w:val="28"/>
        </w:rPr>
      </w:pPr>
      <w:r w:rsidRPr="00E51D7C">
        <w:rPr>
          <w:color w:val="000000"/>
          <w:spacing w:val="-3"/>
          <w:sz w:val="28"/>
          <w:szCs w:val="28"/>
        </w:rPr>
        <w:t xml:space="preserve">другие нормативные документы, обусловленные отраслевой </w:t>
      </w:r>
      <w:r w:rsidRPr="00E51D7C">
        <w:rPr>
          <w:color w:val="000000"/>
          <w:spacing w:val="-5"/>
          <w:sz w:val="28"/>
          <w:szCs w:val="28"/>
        </w:rPr>
        <w:t xml:space="preserve">спецификой </w:t>
      </w:r>
    </w:p>
    <w:p w:rsidR="00E51D7C" w:rsidRDefault="00E51D7C" w:rsidP="00E51D7C">
      <w:pPr>
        <w:shd w:val="clear" w:color="auto" w:fill="FFFFFF"/>
        <w:spacing w:line="360" w:lineRule="auto"/>
        <w:jc w:val="both"/>
        <w:rPr>
          <w:color w:val="000000"/>
          <w:spacing w:val="-5"/>
          <w:sz w:val="28"/>
          <w:szCs w:val="28"/>
        </w:rPr>
      </w:pPr>
      <w:r w:rsidRPr="00E51D7C">
        <w:rPr>
          <w:color w:val="000000"/>
          <w:spacing w:val="-5"/>
          <w:sz w:val="28"/>
          <w:szCs w:val="28"/>
        </w:rPr>
        <w:t>аудируемого лица.</w:t>
      </w:r>
    </w:p>
    <w:p w:rsidR="00E51D7C" w:rsidRPr="00E51D7C" w:rsidRDefault="00E51D7C" w:rsidP="00E51D7C">
      <w:pPr>
        <w:shd w:val="clear" w:color="auto" w:fill="FFFFFF"/>
        <w:spacing w:line="360" w:lineRule="auto"/>
        <w:jc w:val="both"/>
        <w:rPr>
          <w:sz w:val="28"/>
          <w:szCs w:val="28"/>
        </w:rPr>
      </w:pPr>
    </w:p>
    <w:p w:rsidR="00947425" w:rsidRDefault="00F43155" w:rsidP="00F43155">
      <w:pPr>
        <w:shd w:val="clear" w:color="auto" w:fill="FFFFFF"/>
        <w:autoSpaceDE w:val="0"/>
        <w:autoSpaceDN w:val="0"/>
        <w:adjustRightInd w:val="0"/>
        <w:spacing w:line="360" w:lineRule="auto"/>
        <w:ind w:firstLine="708"/>
        <w:rPr>
          <w:b/>
          <w:sz w:val="28"/>
          <w:szCs w:val="28"/>
        </w:rPr>
      </w:pPr>
      <w:r>
        <w:rPr>
          <w:b/>
          <w:sz w:val="28"/>
          <w:szCs w:val="28"/>
        </w:rPr>
        <w:t>1.</w:t>
      </w:r>
      <w:r w:rsidR="00947425">
        <w:rPr>
          <w:b/>
          <w:sz w:val="28"/>
          <w:szCs w:val="28"/>
        </w:rPr>
        <w:t xml:space="preserve">2. Этапы аудита затрат </w:t>
      </w:r>
      <w:r>
        <w:rPr>
          <w:b/>
          <w:sz w:val="28"/>
          <w:szCs w:val="28"/>
        </w:rPr>
        <w:t xml:space="preserve">на производство </w:t>
      </w:r>
      <w:r w:rsidR="00947425">
        <w:rPr>
          <w:b/>
          <w:sz w:val="28"/>
          <w:szCs w:val="28"/>
        </w:rPr>
        <w:t>в строительных организациях</w:t>
      </w:r>
    </w:p>
    <w:p w:rsidR="00207D81" w:rsidRDefault="00207D81" w:rsidP="008E3872">
      <w:pPr>
        <w:spacing w:line="360" w:lineRule="auto"/>
        <w:ind w:firstLine="709"/>
        <w:jc w:val="both"/>
        <w:rPr>
          <w:color w:val="000000"/>
          <w:sz w:val="28"/>
          <w:szCs w:val="28"/>
        </w:rPr>
      </w:pPr>
      <w:r>
        <w:rPr>
          <w:color w:val="000000"/>
          <w:sz w:val="28"/>
          <w:szCs w:val="28"/>
        </w:rPr>
        <w:t>Этапы аудита на любых предприятиях имеют много общего, так как любая аудиторская организация в своей деятельности должна придерживаться утвержденных стандартов. Однако, этапы аудита, а особенно этапы аудита затрат, для каждой организации индивидуальны и зависят от отраслевой принадлежности и специфики деятельности организации.</w:t>
      </w:r>
    </w:p>
    <w:p w:rsidR="00207D81" w:rsidRDefault="00285EBD" w:rsidP="008E3872">
      <w:pPr>
        <w:spacing w:line="360" w:lineRule="auto"/>
        <w:ind w:firstLine="709"/>
        <w:jc w:val="both"/>
        <w:rPr>
          <w:sz w:val="28"/>
          <w:szCs w:val="28"/>
        </w:rPr>
      </w:pPr>
      <w:r>
        <w:rPr>
          <w:sz w:val="28"/>
          <w:szCs w:val="28"/>
        </w:rPr>
        <w:t>Рассматриваемое в работе предприятие носит название ООО «</w:t>
      </w:r>
      <w:r w:rsidR="007E4D35">
        <w:rPr>
          <w:sz w:val="28"/>
          <w:szCs w:val="28"/>
        </w:rPr>
        <w:t>ХХХ</w:t>
      </w:r>
      <w:r>
        <w:rPr>
          <w:sz w:val="28"/>
          <w:szCs w:val="28"/>
        </w:rPr>
        <w:t>»,</w:t>
      </w:r>
      <w:r w:rsidR="00D5067F" w:rsidRPr="00D5067F">
        <w:rPr>
          <w:sz w:val="28"/>
          <w:szCs w:val="28"/>
        </w:rPr>
        <w:t xml:space="preserve"> является юридическим лицом (обществом с ограниченной ответственностью) и не имеет в собственности обособленного имущества, учитываемого на самостоятельном балансе. Основным видом деятельности Общества  является производство </w:t>
      </w:r>
      <w:r w:rsidR="006541E5">
        <w:rPr>
          <w:sz w:val="28"/>
          <w:szCs w:val="28"/>
        </w:rPr>
        <w:t>СМР</w:t>
      </w:r>
      <w:r w:rsidR="00D5067F" w:rsidRPr="00D5067F">
        <w:rPr>
          <w:sz w:val="28"/>
          <w:szCs w:val="28"/>
        </w:rPr>
        <w:t xml:space="preserve">. </w:t>
      </w:r>
    </w:p>
    <w:p w:rsidR="0026248D" w:rsidRDefault="0026248D" w:rsidP="008E3872">
      <w:pPr>
        <w:spacing w:line="360" w:lineRule="auto"/>
        <w:ind w:firstLine="709"/>
        <w:jc w:val="both"/>
        <w:rPr>
          <w:color w:val="000000"/>
          <w:sz w:val="28"/>
          <w:szCs w:val="28"/>
        </w:rPr>
      </w:pPr>
      <w:r w:rsidRPr="0026248D">
        <w:rPr>
          <w:color w:val="000000"/>
          <w:sz w:val="28"/>
          <w:szCs w:val="28"/>
        </w:rPr>
        <w:t xml:space="preserve">Аудиторскую проверку затрат </w:t>
      </w:r>
      <w:r w:rsidR="00310DF7">
        <w:rPr>
          <w:color w:val="000000"/>
          <w:sz w:val="28"/>
          <w:szCs w:val="28"/>
        </w:rPr>
        <w:t xml:space="preserve">в условиях данного </w:t>
      </w:r>
      <w:r w:rsidRPr="0026248D">
        <w:rPr>
          <w:color w:val="000000"/>
          <w:sz w:val="28"/>
          <w:szCs w:val="28"/>
        </w:rPr>
        <w:t>строительн</w:t>
      </w:r>
      <w:r w:rsidR="00310DF7">
        <w:rPr>
          <w:color w:val="000000"/>
          <w:sz w:val="28"/>
          <w:szCs w:val="28"/>
        </w:rPr>
        <w:t>ого</w:t>
      </w:r>
      <w:r w:rsidRPr="0026248D">
        <w:rPr>
          <w:color w:val="000000"/>
          <w:sz w:val="28"/>
          <w:szCs w:val="28"/>
        </w:rPr>
        <w:t xml:space="preserve"> предприяти</w:t>
      </w:r>
      <w:r w:rsidR="00310DF7">
        <w:rPr>
          <w:color w:val="000000"/>
          <w:sz w:val="28"/>
          <w:szCs w:val="28"/>
        </w:rPr>
        <w:t>я</w:t>
      </w:r>
      <w:r w:rsidRPr="0026248D">
        <w:rPr>
          <w:color w:val="000000"/>
          <w:sz w:val="28"/>
          <w:szCs w:val="28"/>
        </w:rPr>
        <w:t xml:space="preserve"> можно условно разделить на </w:t>
      </w:r>
      <w:r w:rsidR="00310DF7">
        <w:rPr>
          <w:color w:val="000000"/>
          <w:sz w:val="28"/>
          <w:szCs w:val="28"/>
        </w:rPr>
        <w:t>4 этапа:</w:t>
      </w:r>
      <w:r w:rsidRPr="0026248D">
        <w:rPr>
          <w:color w:val="000000"/>
          <w:sz w:val="28"/>
          <w:szCs w:val="28"/>
        </w:rPr>
        <w:t xml:space="preserve"> </w:t>
      </w:r>
    </w:p>
    <w:p w:rsidR="005E1E9E" w:rsidRDefault="006541E5" w:rsidP="006608F6">
      <w:pPr>
        <w:spacing w:line="360" w:lineRule="auto"/>
        <w:ind w:firstLine="708"/>
        <w:jc w:val="both"/>
        <w:rPr>
          <w:color w:val="000000"/>
          <w:sz w:val="28"/>
          <w:szCs w:val="28"/>
        </w:rPr>
      </w:pPr>
      <w:r>
        <w:rPr>
          <w:bCs/>
          <w:color w:val="000000"/>
          <w:sz w:val="28"/>
          <w:szCs w:val="28"/>
          <w:lang w:val="en-US"/>
        </w:rPr>
        <w:t>I</w:t>
      </w:r>
      <w:r w:rsidR="0026248D" w:rsidRPr="006541E5">
        <w:rPr>
          <w:bCs/>
          <w:color w:val="000000"/>
          <w:sz w:val="28"/>
          <w:szCs w:val="28"/>
        </w:rPr>
        <w:t xml:space="preserve"> этап</w:t>
      </w:r>
      <w:r>
        <w:rPr>
          <w:color w:val="000000"/>
          <w:sz w:val="28"/>
          <w:szCs w:val="28"/>
          <w:lang w:val="en-US"/>
        </w:rPr>
        <w:t xml:space="preserve"> </w:t>
      </w:r>
      <w:r w:rsidR="006608F6" w:rsidRPr="006541E5">
        <w:rPr>
          <w:color w:val="000000"/>
          <w:sz w:val="28"/>
          <w:szCs w:val="28"/>
        </w:rPr>
        <w:t xml:space="preserve">- </w:t>
      </w:r>
      <w:r w:rsidR="0026248D" w:rsidRPr="006541E5">
        <w:rPr>
          <w:color w:val="000000"/>
          <w:sz w:val="28"/>
          <w:szCs w:val="28"/>
        </w:rPr>
        <w:t>подготовительный.</w:t>
      </w:r>
      <w:r w:rsidR="0026248D" w:rsidRPr="0026248D">
        <w:rPr>
          <w:color w:val="000000"/>
          <w:sz w:val="28"/>
          <w:szCs w:val="28"/>
        </w:rPr>
        <w:t xml:space="preserve"> На этом этапе производится изучение потребностей клиента, подготавливается информация о нем, составляются документы, определяющие цели и задачи аудиторской фирмы, а также перечень оказываемых аудиторских услуг. Завершается этап заключением договора.</w:t>
      </w:r>
    </w:p>
    <w:p w:rsidR="000938B1" w:rsidRDefault="000938B1" w:rsidP="008E3872">
      <w:pPr>
        <w:shd w:val="clear" w:color="auto" w:fill="FFFFFF"/>
        <w:autoSpaceDE w:val="0"/>
        <w:autoSpaceDN w:val="0"/>
        <w:adjustRightInd w:val="0"/>
        <w:spacing w:line="360" w:lineRule="auto"/>
        <w:ind w:firstLine="709"/>
        <w:jc w:val="both"/>
        <w:rPr>
          <w:bCs/>
          <w:color w:val="000000"/>
          <w:sz w:val="28"/>
          <w:szCs w:val="28"/>
        </w:rPr>
      </w:pPr>
      <w:r>
        <w:rPr>
          <w:color w:val="000000"/>
          <w:sz w:val="28"/>
          <w:szCs w:val="28"/>
        </w:rPr>
        <w:t>На данном этапе производится и</w:t>
      </w:r>
      <w:r w:rsidR="006541E5">
        <w:rPr>
          <w:bCs/>
          <w:color w:val="000000"/>
          <w:sz w:val="28"/>
          <w:szCs w:val="28"/>
        </w:rPr>
        <w:t>зучение организационных</w:t>
      </w:r>
      <w:r w:rsidR="006541E5" w:rsidRPr="006541E5">
        <w:rPr>
          <w:bCs/>
          <w:color w:val="000000"/>
          <w:sz w:val="28"/>
          <w:szCs w:val="28"/>
        </w:rPr>
        <w:t xml:space="preserve"> </w:t>
      </w:r>
      <w:r w:rsidRPr="000D5A5D">
        <w:rPr>
          <w:bCs/>
          <w:color w:val="000000"/>
          <w:sz w:val="28"/>
          <w:szCs w:val="28"/>
        </w:rPr>
        <w:t>и технологических</w:t>
      </w:r>
      <w:r w:rsidRPr="000938B1">
        <w:rPr>
          <w:bCs/>
          <w:color w:val="000000"/>
          <w:sz w:val="28"/>
          <w:szCs w:val="28"/>
        </w:rPr>
        <w:t xml:space="preserve"> </w:t>
      </w:r>
      <w:r w:rsidRPr="000D5A5D">
        <w:rPr>
          <w:bCs/>
          <w:color w:val="000000"/>
          <w:sz w:val="28"/>
          <w:szCs w:val="28"/>
        </w:rPr>
        <w:t xml:space="preserve">особенностей </w:t>
      </w:r>
      <w:r w:rsidR="006608F6">
        <w:rPr>
          <w:bCs/>
          <w:color w:val="000000"/>
          <w:sz w:val="28"/>
          <w:szCs w:val="28"/>
        </w:rPr>
        <w:t xml:space="preserve">ООО </w:t>
      </w:r>
      <w:r>
        <w:rPr>
          <w:bCs/>
          <w:color w:val="000000"/>
          <w:sz w:val="28"/>
          <w:szCs w:val="28"/>
        </w:rPr>
        <w:t>«</w:t>
      </w:r>
      <w:r w:rsidR="007E4D35">
        <w:rPr>
          <w:bCs/>
          <w:color w:val="000000"/>
          <w:sz w:val="28"/>
          <w:szCs w:val="28"/>
        </w:rPr>
        <w:t>ХХХ</w:t>
      </w:r>
      <w:r>
        <w:rPr>
          <w:bCs/>
          <w:color w:val="000000"/>
          <w:sz w:val="28"/>
          <w:szCs w:val="28"/>
        </w:rPr>
        <w:t>», а именно ан</w:t>
      </w:r>
      <w:r w:rsidRPr="000D5A5D">
        <w:rPr>
          <w:bCs/>
          <w:color w:val="000000"/>
          <w:sz w:val="28"/>
          <w:szCs w:val="28"/>
        </w:rPr>
        <w:t>ализ учредительных документов,</w:t>
      </w:r>
      <w:r>
        <w:rPr>
          <w:bCs/>
          <w:color w:val="000000"/>
          <w:sz w:val="28"/>
          <w:szCs w:val="28"/>
        </w:rPr>
        <w:t xml:space="preserve"> </w:t>
      </w:r>
      <w:r w:rsidRPr="000D5A5D">
        <w:rPr>
          <w:bCs/>
          <w:color w:val="000000"/>
          <w:sz w:val="28"/>
          <w:szCs w:val="28"/>
        </w:rPr>
        <w:t>планов и сметной документации,</w:t>
      </w:r>
      <w:r>
        <w:rPr>
          <w:bCs/>
          <w:color w:val="000000"/>
          <w:sz w:val="28"/>
          <w:szCs w:val="28"/>
        </w:rPr>
        <w:t xml:space="preserve"> </w:t>
      </w:r>
      <w:r w:rsidRPr="000D5A5D">
        <w:rPr>
          <w:bCs/>
          <w:color w:val="000000"/>
          <w:sz w:val="28"/>
          <w:szCs w:val="28"/>
        </w:rPr>
        <w:t xml:space="preserve">визуальный осмотр </w:t>
      </w:r>
      <w:r>
        <w:rPr>
          <w:bCs/>
          <w:color w:val="000000"/>
          <w:sz w:val="28"/>
          <w:szCs w:val="28"/>
        </w:rPr>
        <w:t>строительных объектов.</w:t>
      </w:r>
    </w:p>
    <w:p w:rsidR="00A11221" w:rsidRDefault="000F7A4A"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w:t>
      </w:r>
      <w:r w:rsidR="00E40B8B" w:rsidRPr="009244B9">
        <w:rPr>
          <w:color w:val="000000"/>
          <w:sz w:val="28"/>
          <w:szCs w:val="28"/>
        </w:rPr>
        <w:t>зуч</w:t>
      </w:r>
      <w:r>
        <w:rPr>
          <w:color w:val="000000"/>
          <w:sz w:val="28"/>
          <w:szCs w:val="28"/>
        </w:rPr>
        <w:t>ается</w:t>
      </w:r>
      <w:r w:rsidR="00E40B8B" w:rsidRPr="009244B9">
        <w:rPr>
          <w:color w:val="000000"/>
          <w:sz w:val="28"/>
          <w:szCs w:val="28"/>
        </w:rPr>
        <w:t xml:space="preserve"> учетн</w:t>
      </w:r>
      <w:r>
        <w:rPr>
          <w:color w:val="000000"/>
          <w:sz w:val="28"/>
          <w:szCs w:val="28"/>
        </w:rPr>
        <w:t>ая политика</w:t>
      </w:r>
      <w:r w:rsidRPr="000F7A4A">
        <w:rPr>
          <w:color w:val="000000"/>
          <w:sz w:val="28"/>
          <w:szCs w:val="28"/>
        </w:rPr>
        <w:t xml:space="preserve"> </w:t>
      </w:r>
      <w:r w:rsidRPr="009244B9">
        <w:rPr>
          <w:color w:val="000000"/>
          <w:sz w:val="28"/>
          <w:szCs w:val="28"/>
        </w:rPr>
        <w:t>организаций, занимающихся капиталь</w:t>
      </w:r>
      <w:r w:rsidRPr="009244B9">
        <w:rPr>
          <w:color w:val="000000"/>
          <w:sz w:val="28"/>
          <w:szCs w:val="28"/>
        </w:rPr>
        <w:softHyphen/>
        <w:t>ным строительством</w:t>
      </w:r>
      <w:r w:rsidR="00E40B8B" w:rsidRPr="009244B9">
        <w:rPr>
          <w:color w:val="000000"/>
          <w:sz w:val="28"/>
          <w:szCs w:val="28"/>
        </w:rPr>
        <w:t>, регла</w:t>
      </w:r>
      <w:r w:rsidR="00E40B8B" w:rsidRPr="009244B9">
        <w:rPr>
          <w:color w:val="000000"/>
          <w:sz w:val="28"/>
          <w:szCs w:val="28"/>
        </w:rPr>
        <w:softHyphen/>
        <w:t>ментирующ</w:t>
      </w:r>
      <w:r>
        <w:rPr>
          <w:color w:val="000000"/>
          <w:sz w:val="28"/>
          <w:szCs w:val="28"/>
        </w:rPr>
        <w:t>ая</w:t>
      </w:r>
      <w:r w:rsidR="00E40B8B" w:rsidRPr="009244B9">
        <w:rPr>
          <w:color w:val="000000"/>
          <w:sz w:val="28"/>
          <w:szCs w:val="28"/>
        </w:rPr>
        <w:t xml:space="preserve"> порядок организации бухгалтерского учета, систем</w:t>
      </w:r>
      <w:r>
        <w:rPr>
          <w:color w:val="000000"/>
          <w:sz w:val="28"/>
          <w:szCs w:val="28"/>
        </w:rPr>
        <w:t>у</w:t>
      </w:r>
      <w:r w:rsidR="00E40B8B" w:rsidRPr="009244B9">
        <w:rPr>
          <w:color w:val="000000"/>
          <w:sz w:val="28"/>
          <w:szCs w:val="28"/>
        </w:rPr>
        <w:t xml:space="preserve"> внутреннего контроля.</w:t>
      </w:r>
      <w:r w:rsidR="00D9343C">
        <w:rPr>
          <w:color w:val="000000"/>
          <w:sz w:val="28"/>
          <w:szCs w:val="28"/>
        </w:rPr>
        <w:t xml:space="preserve"> </w:t>
      </w:r>
    </w:p>
    <w:p w:rsidR="006608F6" w:rsidRPr="00E51D7C" w:rsidRDefault="00A11221" w:rsidP="00E51D7C">
      <w:pPr>
        <w:spacing w:line="360" w:lineRule="auto"/>
        <w:ind w:firstLine="708"/>
        <w:jc w:val="both"/>
        <w:rPr>
          <w:sz w:val="28"/>
          <w:szCs w:val="28"/>
        </w:rPr>
      </w:pPr>
      <w:r w:rsidRPr="00E51D7C">
        <w:rPr>
          <w:color w:val="000000"/>
          <w:sz w:val="28"/>
          <w:szCs w:val="28"/>
        </w:rPr>
        <w:t>Подготовительный этап частично затрагивает стадию предварительного</w:t>
      </w:r>
    </w:p>
    <w:p w:rsidR="00E51D7C" w:rsidRDefault="00D9343C" w:rsidP="006541E5">
      <w:pPr>
        <w:spacing w:line="360" w:lineRule="auto"/>
        <w:jc w:val="both"/>
        <w:rPr>
          <w:color w:val="000000"/>
          <w:sz w:val="28"/>
          <w:szCs w:val="28"/>
          <w:lang w:val="en-US"/>
        </w:rPr>
      </w:pPr>
      <w:r w:rsidRPr="00E51D7C">
        <w:rPr>
          <w:color w:val="000000"/>
          <w:sz w:val="28"/>
          <w:szCs w:val="28"/>
        </w:rPr>
        <w:t xml:space="preserve">планирования аудита. Для получения информации об организации для обеспечения дальнейшего планирования </w:t>
      </w:r>
      <w:r w:rsidR="00E40B8B" w:rsidRPr="00E51D7C">
        <w:rPr>
          <w:color w:val="000000"/>
          <w:sz w:val="28"/>
          <w:szCs w:val="28"/>
        </w:rPr>
        <w:t>можно использовать следующую систему тестир</w:t>
      </w:r>
      <w:r w:rsidR="00013E06" w:rsidRPr="00E51D7C">
        <w:rPr>
          <w:color w:val="000000"/>
          <w:sz w:val="28"/>
          <w:szCs w:val="28"/>
        </w:rPr>
        <w:t>ования строительной организации:</w:t>
      </w:r>
    </w:p>
    <w:p w:rsidR="006541E5" w:rsidRDefault="006541E5" w:rsidP="006541E5">
      <w:pPr>
        <w:spacing w:line="360" w:lineRule="auto"/>
        <w:jc w:val="both"/>
        <w:rPr>
          <w:color w:val="000000"/>
          <w:sz w:val="28"/>
          <w:szCs w:val="28"/>
          <w:lang w:val="en-US"/>
        </w:rPr>
      </w:pPr>
    </w:p>
    <w:p w:rsidR="006541E5" w:rsidRDefault="006541E5" w:rsidP="006541E5">
      <w:pPr>
        <w:spacing w:line="360" w:lineRule="auto"/>
        <w:jc w:val="both"/>
        <w:rPr>
          <w:color w:val="000000"/>
          <w:sz w:val="28"/>
          <w:szCs w:val="28"/>
          <w:lang w:val="en-US"/>
        </w:rPr>
      </w:pPr>
    </w:p>
    <w:p w:rsidR="006541E5" w:rsidRDefault="006541E5" w:rsidP="006541E5">
      <w:pPr>
        <w:spacing w:line="360" w:lineRule="auto"/>
        <w:jc w:val="both"/>
        <w:rPr>
          <w:color w:val="000000"/>
          <w:sz w:val="28"/>
          <w:szCs w:val="28"/>
          <w:lang w:val="en-US"/>
        </w:rPr>
      </w:pPr>
    </w:p>
    <w:p w:rsidR="006541E5" w:rsidRPr="006541E5" w:rsidRDefault="006541E5" w:rsidP="006541E5">
      <w:pPr>
        <w:spacing w:line="360" w:lineRule="auto"/>
        <w:jc w:val="both"/>
        <w:rPr>
          <w:color w:val="000000"/>
          <w:sz w:val="28"/>
          <w:szCs w:val="28"/>
          <w:lang w:val="en-US"/>
        </w:rPr>
      </w:pPr>
    </w:p>
    <w:p w:rsidR="00013E06" w:rsidRDefault="00013E06" w:rsidP="00E51D7C">
      <w:pPr>
        <w:spacing w:line="360" w:lineRule="auto"/>
        <w:jc w:val="right"/>
        <w:rPr>
          <w:color w:val="000000"/>
          <w:sz w:val="28"/>
          <w:szCs w:val="28"/>
        </w:rPr>
      </w:pPr>
      <w:r>
        <w:rPr>
          <w:color w:val="000000"/>
          <w:sz w:val="28"/>
          <w:szCs w:val="28"/>
        </w:rPr>
        <w:t>Таблица 1.</w:t>
      </w:r>
    </w:p>
    <w:p w:rsidR="00013E06" w:rsidRPr="007E4D35" w:rsidRDefault="00013E06" w:rsidP="007E4D35">
      <w:pPr>
        <w:jc w:val="center"/>
        <w:rPr>
          <w:b/>
          <w:sz w:val="28"/>
          <w:szCs w:val="28"/>
        </w:rPr>
      </w:pPr>
      <w:r w:rsidRPr="007E4D35">
        <w:rPr>
          <w:b/>
          <w:sz w:val="28"/>
          <w:szCs w:val="28"/>
        </w:rPr>
        <w:t>Тесты проверки состояния финансово-хозяйственной деятельности строительной организации</w:t>
      </w:r>
    </w:p>
    <w:tbl>
      <w:tblPr>
        <w:tblW w:w="9360" w:type="dxa"/>
        <w:tblInd w:w="40" w:type="dxa"/>
        <w:tblLayout w:type="fixed"/>
        <w:tblCellMar>
          <w:left w:w="40" w:type="dxa"/>
          <w:right w:w="40" w:type="dxa"/>
        </w:tblCellMar>
        <w:tblLook w:val="0000" w:firstRow="0" w:lastRow="0" w:firstColumn="0" w:lastColumn="0" w:noHBand="0" w:noVBand="0"/>
      </w:tblPr>
      <w:tblGrid>
        <w:gridCol w:w="426"/>
        <w:gridCol w:w="3969"/>
        <w:gridCol w:w="4965"/>
      </w:tblGrid>
      <w:tr w:rsidR="00876A06" w:rsidRPr="00013E06" w:rsidTr="006608F6">
        <w:trPr>
          <w:trHeight w:val="600"/>
        </w:trPr>
        <w:tc>
          <w:tcPr>
            <w:tcW w:w="426" w:type="dxa"/>
            <w:tcBorders>
              <w:top w:val="single" w:sz="6" w:space="0" w:color="auto"/>
              <w:left w:val="single" w:sz="6" w:space="0" w:color="auto"/>
              <w:right w:val="single" w:sz="6" w:space="0" w:color="auto"/>
            </w:tcBorders>
            <w:shd w:val="clear" w:color="auto" w:fill="FFFFFF"/>
          </w:tcPr>
          <w:p w:rsidR="00876A06" w:rsidRPr="006608F6" w:rsidRDefault="00876A06" w:rsidP="00013E06">
            <w:pPr>
              <w:shd w:val="clear" w:color="auto" w:fill="FFFFFF"/>
              <w:autoSpaceDE w:val="0"/>
              <w:autoSpaceDN w:val="0"/>
              <w:adjustRightInd w:val="0"/>
              <w:jc w:val="center"/>
            </w:pPr>
            <w:r w:rsidRPr="006608F6">
              <w:rPr>
                <w:iCs/>
                <w:color w:val="000000"/>
              </w:rPr>
              <w:t>№</w:t>
            </w:r>
          </w:p>
          <w:p w:rsidR="00876A06" w:rsidRPr="006608F6" w:rsidRDefault="00876A06" w:rsidP="00013E06">
            <w:pPr>
              <w:shd w:val="clear" w:color="auto" w:fill="FFFFFF"/>
              <w:autoSpaceDE w:val="0"/>
              <w:autoSpaceDN w:val="0"/>
              <w:adjustRightInd w:val="0"/>
              <w:jc w:val="center"/>
            </w:pPr>
            <w:r w:rsidRPr="006608F6">
              <w:rPr>
                <w:iCs/>
                <w:color w:val="000000"/>
              </w:rPr>
              <w:t>п/п</w:t>
            </w:r>
          </w:p>
        </w:tc>
        <w:tc>
          <w:tcPr>
            <w:tcW w:w="3969" w:type="dxa"/>
            <w:tcBorders>
              <w:top w:val="single" w:sz="6" w:space="0" w:color="auto"/>
              <w:left w:val="single" w:sz="6" w:space="0" w:color="auto"/>
              <w:right w:val="single" w:sz="6" w:space="0" w:color="auto"/>
            </w:tcBorders>
            <w:shd w:val="clear" w:color="auto" w:fill="FFFFFF"/>
          </w:tcPr>
          <w:p w:rsidR="00876A06" w:rsidRPr="006608F6" w:rsidRDefault="00876A06" w:rsidP="00013E06">
            <w:pPr>
              <w:shd w:val="clear" w:color="auto" w:fill="FFFFFF"/>
              <w:autoSpaceDE w:val="0"/>
              <w:autoSpaceDN w:val="0"/>
              <w:adjustRightInd w:val="0"/>
              <w:jc w:val="center"/>
            </w:pPr>
            <w:r w:rsidRPr="006608F6">
              <w:rPr>
                <w:iCs/>
                <w:color w:val="000000"/>
              </w:rPr>
              <w:t>Вопрос</w:t>
            </w:r>
          </w:p>
        </w:tc>
        <w:tc>
          <w:tcPr>
            <w:tcW w:w="4965" w:type="dxa"/>
            <w:tcBorders>
              <w:top w:val="single" w:sz="6" w:space="0" w:color="auto"/>
              <w:left w:val="single" w:sz="6" w:space="0" w:color="auto"/>
              <w:right w:val="single" w:sz="6" w:space="0" w:color="auto"/>
            </w:tcBorders>
            <w:shd w:val="clear" w:color="auto" w:fill="FFFFFF"/>
          </w:tcPr>
          <w:p w:rsidR="00876A06" w:rsidRPr="006608F6" w:rsidRDefault="00876A06" w:rsidP="00013E06">
            <w:pPr>
              <w:shd w:val="clear" w:color="auto" w:fill="FFFFFF"/>
              <w:autoSpaceDE w:val="0"/>
              <w:autoSpaceDN w:val="0"/>
              <w:adjustRightInd w:val="0"/>
              <w:jc w:val="center"/>
            </w:pPr>
            <w:r w:rsidRPr="006608F6">
              <w:rPr>
                <w:iCs/>
                <w:color w:val="000000"/>
              </w:rPr>
              <w:t>Варианты ответа</w:t>
            </w:r>
          </w:p>
        </w:tc>
      </w:tr>
      <w:tr w:rsidR="00876A06" w:rsidRPr="00013E06" w:rsidTr="006608F6">
        <w:trPr>
          <w:trHeight w:val="1695"/>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876A06" w:rsidRPr="006541E5" w:rsidRDefault="00876A06" w:rsidP="00013E06">
            <w:pPr>
              <w:shd w:val="clear" w:color="auto" w:fill="FFFFFF"/>
              <w:autoSpaceDE w:val="0"/>
              <w:autoSpaceDN w:val="0"/>
              <w:adjustRightInd w:val="0"/>
              <w:jc w:val="both"/>
              <w:rPr>
                <w:lang w:val="en-US"/>
              </w:rPr>
            </w:pPr>
            <w:r w:rsidRPr="00013E06">
              <w:rPr>
                <w:color w:val="000000"/>
              </w:rPr>
              <w:t>1</w:t>
            </w:r>
          </w:p>
        </w:tc>
        <w:tc>
          <w:tcPr>
            <w:tcW w:w="3969"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Каким образом можно охарактеризовать   степень   выполнения фирмой договорных обязательств перед заказчиками и</w:t>
            </w:r>
            <w:r>
              <w:rPr>
                <w:color w:val="000000"/>
              </w:rPr>
              <w:t xml:space="preserve"> </w:t>
            </w:r>
            <w:r w:rsidRPr="00013E06">
              <w:rPr>
                <w:color w:val="000000"/>
              </w:rPr>
              <w:t>инвесторами?</w:t>
            </w:r>
          </w:p>
        </w:tc>
        <w:tc>
          <w:tcPr>
            <w:tcW w:w="4965" w:type="dxa"/>
            <w:tcBorders>
              <w:top w:val="single" w:sz="6" w:space="0" w:color="auto"/>
              <w:left w:val="single" w:sz="6" w:space="0" w:color="auto"/>
              <w:right w:val="single" w:sz="6" w:space="0" w:color="auto"/>
            </w:tcBorders>
            <w:shd w:val="clear" w:color="auto" w:fill="FFFFFF"/>
          </w:tcPr>
          <w:p w:rsidR="00876A06" w:rsidRPr="00013E06" w:rsidRDefault="006541E5" w:rsidP="00013E06">
            <w:pPr>
              <w:shd w:val="clear" w:color="auto" w:fill="FFFFFF"/>
              <w:autoSpaceDE w:val="0"/>
              <w:autoSpaceDN w:val="0"/>
              <w:adjustRightInd w:val="0"/>
              <w:jc w:val="both"/>
            </w:pPr>
            <w:r>
              <w:rPr>
                <w:color w:val="000000"/>
              </w:rPr>
              <w:t>а)</w:t>
            </w:r>
            <w:r w:rsidR="00876A06" w:rsidRPr="00013E06">
              <w:rPr>
                <w:color w:val="000000"/>
              </w:rPr>
              <w:t xml:space="preserve"> Работы выполняются в срок</w:t>
            </w:r>
            <w:r w:rsidR="00876A06">
              <w:rPr>
                <w:color w:val="000000"/>
              </w:rPr>
              <w:t xml:space="preserve"> </w:t>
            </w:r>
            <w:r w:rsidR="00876A06" w:rsidRPr="00013E06">
              <w:rPr>
                <w:color w:val="000000"/>
              </w:rPr>
              <w:t>в соответствии с договорными</w:t>
            </w:r>
            <w:r w:rsidR="00876A06">
              <w:rPr>
                <w:color w:val="000000"/>
              </w:rPr>
              <w:t xml:space="preserve"> </w:t>
            </w:r>
            <w:r w:rsidR="00876A06" w:rsidRPr="00013E06">
              <w:rPr>
                <w:color w:val="000000"/>
              </w:rPr>
              <w:t>обязательствами.</w:t>
            </w:r>
          </w:p>
          <w:p w:rsidR="00876A06" w:rsidRDefault="006541E5" w:rsidP="00013E06">
            <w:pPr>
              <w:shd w:val="clear" w:color="auto" w:fill="FFFFFF"/>
              <w:autoSpaceDE w:val="0"/>
              <w:autoSpaceDN w:val="0"/>
              <w:adjustRightInd w:val="0"/>
              <w:jc w:val="both"/>
              <w:rPr>
                <w:color w:val="000000"/>
              </w:rPr>
            </w:pPr>
            <w:r>
              <w:rPr>
                <w:color w:val="000000"/>
              </w:rPr>
              <w:t>б)</w:t>
            </w:r>
            <w:r w:rsidR="00876A06" w:rsidRPr="00013E06">
              <w:rPr>
                <w:color w:val="000000"/>
              </w:rPr>
              <w:t xml:space="preserve"> Выполнение работ связано с</w:t>
            </w:r>
            <w:r w:rsidR="00876A06">
              <w:rPr>
                <w:color w:val="000000"/>
              </w:rPr>
              <w:t xml:space="preserve"> </w:t>
            </w:r>
            <w:r w:rsidR="00876A06" w:rsidRPr="00013E06">
              <w:rPr>
                <w:color w:val="000000"/>
              </w:rPr>
              <w:t xml:space="preserve">определенными трудностями. </w:t>
            </w:r>
          </w:p>
          <w:p w:rsidR="00876A06" w:rsidRPr="00013E06" w:rsidRDefault="006541E5" w:rsidP="00013E06">
            <w:pPr>
              <w:shd w:val="clear" w:color="auto" w:fill="FFFFFF"/>
              <w:autoSpaceDE w:val="0"/>
              <w:autoSpaceDN w:val="0"/>
              <w:adjustRightInd w:val="0"/>
              <w:jc w:val="both"/>
            </w:pPr>
            <w:r>
              <w:rPr>
                <w:color w:val="000000"/>
              </w:rPr>
              <w:t xml:space="preserve">в) </w:t>
            </w:r>
            <w:r w:rsidR="00876A06">
              <w:rPr>
                <w:color w:val="000000"/>
              </w:rPr>
              <w:t>Р</w:t>
            </w:r>
            <w:r w:rsidR="00876A06" w:rsidRPr="00013E06">
              <w:rPr>
                <w:color w:val="000000"/>
              </w:rPr>
              <w:t>аботы выполняются с на</w:t>
            </w:r>
            <w:r w:rsidR="00876A06" w:rsidRPr="00013E06">
              <w:rPr>
                <w:color w:val="000000"/>
              </w:rPr>
              <w:softHyphen/>
              <w:t>рушением   договорных   обяза</w:t>
            </w:r>
            <w:r w:rsidR="00876A06" w:rsidRPr="00013E06">
              <w:rPr>
                <w:color w:val="000000"/>
              </w:rPr>
              <w:softHyphen/>
              <w:t>тельств.</w:t>
            </w:r>
          </w:p>
        </w:tc>
      </w:tr>
      <w:tr w:rsidR="00876A06" w:rsidRPr="00013E06" w:rsidTr="006608F6">
        <w:trPr>
          <w:trHeight w:val="983"/>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76A06" w:rsidRPr="006541E5" w:rsidRDefault="00876A06" w:rsidP="00013E06">
            <w:pPr>
              <w:shd w:val="clear" w:color="auto" w:fill="FFFFFF"/>
              <w:autoSpaceDE w:val="0"/>
              <w:autoSpaceDN w:val="0"/>
              <w:adjustRightInd w:val="0"/>
              <w:jc w:val="both"/>
              <w:rPr>
                <w:lang w:val="en-US"/>
              </w:rPr>
            </w:pPr>
            <w:r w:rsidRPr="00013E06">
              <w:rPr>
                <w:color w:val="000000"/>
              </w:rPr>
              <w:t>2</w:t>
            </w:r>
          </w:p>
        </w:tc>
        <w:tc>
          <w:tcPr>
            <w:tcW w:w="3969" w:type="dxa"/>
            <w:tcBorders>
              <w:top w:val="single" w:sz="6" w:space="0" w:color="auto"/>
              <w:left w:val="single" w:sz="4"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Какова   обеспеченность   программ     работ     утвержденной</w:t>
            </w:r>
          </w:p>
          <w:p w:rsidR="00876A06" w:rsidRPr="00013E06" w:rsidRDefault="00876A06" w:rsidP="006608F6">
            <w:pPr>
              <w:shd w:val="clear" w:color="auto" w:fill="FFFFFF"/>
              <w:autoSpaceDE w:val="0"/>
              <w:autoSpaceDN w:val="0"/>
              <w:adjustRightInd w:val="0"/>
              <w:jc w:val="both"/>
            </w:pPr>
            <w:r w:rsidRPr="00013E06">
              <w:rPr>
                <w:color w:val="000000"/>
              </w:rPr>
              <w:t>проектно-сметной   документацией?</w:t>
            </w:r>
          </w:p>
        </w:tc>
        <w:tc>
          <w:tcPr>
            <w:tcW w:w="4965" w:type="dxa"/>
            <w:tcBorders>
              <w:top w:val="single" w:sz="6" w:space="0" w:color="auto"/>
              <w:left w:val="single" w:sz="6" w:space="0" w:color="auto"/>
              <w:right w:val="single" w:sz="6" w:space="0" w:color="auto"/>
            </w:tcBorders>
            <w:shd w:val="clear" w:color="auto" w:fill="FFFFFF"/>
          </w:tcPr>
          <w:p w:rsidR="00876A06" w:rsidRPr="00013E06" w:rsidRDefault="006541E5" w:rsidP="00013E06">
            <w:pPr>
              <w:shd w:val="clear" w:color="auto" w:fill="FFFFFF"/>
              <w:autoSpaceDE w:val="0"/>
              <w:autoSpaceDN w:val="0"/>
              <w:adjustRightInd w:val="0"/>
              <w:jc w:val="both"/>
            </w:pPr>
            <w:r>
              <w:rPr>
                <w:color w:val="000000"/>
              </w:rPr>
              <w:t xml:space="preserve">а)  </w:t>
            </w:r>
            <w:r w:rsidR="00876A06" w:rsidRPr="00013E06">
              <w:rPr>
                <w:color w:val="000000"/>
              </w:rPr>
              <w:t>Более 95%</w:t>
            </w:r>
          </w:p>
          <w:p w:rsidR="00876A06" w:rsidRPr="00013E06" w:rsidRDefault="006541E5" w:rsidP="00013E06">
            <w:pPr>
              <w:shd w:val="clear" w:color="auto" w:fill="FFFFFF"/>
              <w:autoSpaceDE w:val="0"/>
              <w:autoSpaceDN w:val="0"/>
              <w:adjustRightInd w:val="0"/>
              <w:jc w:val="both"/>
            </w:pPr>
            <w:r>
              <w:rPr>
                <w:color w:val="000000"/>
              </w:rPr>
              <w:t>б)</w:t>
            </w:r>
            <w:r w:rsidRPr="00013E06">
              <w:rPr>
                <w:color w:val="000000"/>
              </w:rPr>
              <w:t xml:space="preserve"> </w:t>
            </w:r>
            <w:r w:rsidR="00876A06" w:rsidRPr="00013E06">
              <w:rPr>
                <w:color w:val="000000"/>
              </w:rPr>
              <w:t>95-85%</w:t>
            </w:r>
          </w:p>
          <w:p w:rsidR="00876A06" w:rsidRPr="00013E06" w:rsidRDefault="006541E5" w:rsidP="006541E5">
            <w:pPr>
              <w:shd w:val="clear" w:color="auto" w:fill="FFFFFF"/>
              <w:autoSpaceDE w:val="0"/>
              <w:autoSpaceDN w:val="0"/>
              <w:adjustRightInd w:val="0"/>
              <w:jc w:val="both"/>
            </w:pPr>
            <w:r>
              <w:rPr>
                <w:color w:val="000000"/>
              </w:rPr>
              <w:t>в)</w:t>
            </w:r>
            <w:r w:rsidR="00876A06" w:rsidRPr="00013E06">
              <w:rPr>
                <w:color w:val="000000"/>
              </w:rPr>
              <w:t xml:space="preserve"> Менее 85%</w:t>
            </w:r>
          </w:p>
        </w:tc>
      </w:tr>
      <w:tr w:rsidR="00876A06" w:rsidRPr="00013E06" w:rsidTr="006608F6">
        <w:trPr>
          <w:trHeight w:val="1679"/>
        </w:trPr>
        <w:tc>
          <w:tcPr>
            <w:tcW w:w="426" w:type="dxa"/>
            <w:tcBorders>
              <w:top w:val="single" w:sz="4" w:space="0" w:color="auto"/>
              <w:left w:val="single" w:sz="6" w:space="0" w:color="auto"/>
              <w:right w:val="single" w:sz="6" w:space="0" w:color="auto"/>
            </w:tcBorders>
            <w:shd w:val="clear" w:color="auto" w:fill="FFFFFF"/>
          </w:tcPr>
          <w:p w:rsidR="00876A06" w:rsidRPr="006541E5" w:rsidRDefault="00876A06" w:rsidP="00013E06">
            <w:pPr>
              <w:shd w:val="clear" w:color="auto" w:fill="FFFFFF"/>
              <w:autoSpaceDE w:val="0"/>
              <w:autoSpaceDN w:val="0"/>
              <w:adjustRightInd w:val="0"/>
              <w:jc w:val="both"/>
              <w:rPr>
                <w:lang w:val="en-US"/>
              </w:rPr>
            </w:pPr>
            <w:r w:rsidRPr="00013E06">
              <w:rPr>
                <w:color w:val="000000"/>
              </w:rPr>
              <w:t>3</w:t>
            </w:r>
          </w:p>
        </w:tc>
        <w:tc>
          <w:tcPr>
            <w:tcW w:w="3969"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Каким образом можно охарактеризовать   степень   выполнения   договорных   обязательств</w:t>
            </w:r>
            <w:r>
              <w:rPr>
                <w:color w:val="000000"/>
              </w:rPr>
              <w:t xml:space="preserve"> </w:t>
            </w:r>
            <w:r w:rsidRPr="00013E06">
              <w:rPr>
                <w:color w:val="000000"/>
              </w:rPr>
              <w:t>субподрядными    организациями?</w:t>
            </w:r>
          </w:p>
        </w:tc>
        <w:tc>
          <w:tcPr>
            <w:tcW w:w="4965" w:type="dxa"/>
            <w:tcBorders>
              <w:top w:val="single" w:sz="6" w:space="0" w:color="auto"/>
              <w:left w:val="single" w:sz="6" w:space="0" w:color="auto"/>
              <w:right w:val="single" w:sz="6" w:space="0" w:color="auto"/>
            </w:tcBorders>
            <w:shd w:val="clear" w:color="auto" w:fill="FFFFFF"/>
          </w:tcPr>
          <w:p w:rsidR="00876A06" w:rsidRPr="00013E06" w:rsidRDefault="006541E5" w:rsidP="00013E06">
            <w:pPr>
              <w:shd w:val="clear" w:color="auto" w:fill="FFFFFF"/>
              <w:autoSpaceDE w:val="0"/>
              <w:autoSpaceDN w:val="0"/>
              <w:adjustRightInd w:val="0"/>
              <w:jc w:val="both"/>
            </w:pPr>
            <w:r>
              <w:rPr>
                <w:color w:val="000000"/>
              </w:rPr>
              <w:t xml:space="preserve">а) </w:t>
            </w:r>
            <w:r w:rsidR="00876A06" w:rsidRPr="00013E06">
              <w:rPr>
                <w:color w:val="000000"/>
              </w:rPr>
              <w:t>Работы     выполняются     в</w:t>
            </w:r>
            <w:r w:rsidR="00876A06">
              <w:rPr>
                <w:color w:val="000000"/>
              </w:rPr>
              <w:t xml:space="preserve"> </w:t>
            </w:r>
            <w:r w:rsidR="00876A06" w:rsidRPr="00013E06">
              <w:rPr>
                <w:color w:val="000000"/>
              </w:rPr>
              <w:t>срок в соответствии с договорными обязательствами.</w:t>
            </w:r>
          </w:p>
          <w:p w:rsidR="00876A06" w:rsidRDefault="006541E5" w:rsidP="00013E06">
            <w:pPr>
              <w:shd w:val="clear" w:color="auto" w:fill="FFFFFF"/>
              <w:autoSpaceDE w:val="0"/>
              <w:autoSpaceDN w:val="0"/>
              <w:adjustRightInd w:val="0"/>
              <w:jc w:val="both"/>
              <w:rPr>
                <w:color w:val="000000"/>
              </w:rPr>
            </w:pPr>
            <w:r>
              <w:rPr>
                <w:color w:val="000000"/>
              </w:rPr>
              <w:t xml:space="preserve">б) </w:t>
            </w:r>
            <w:r w:rsidR="00876A06" w:rsidRPr="00013E06">
              <w:rPr>
                <w:color w:val="000000"/>
              </w:rPr>
              <w:t>Выполнение работ связано</w:t>
            </w:r>
            <w:r w:rsidR="00876A06">
              <w:rPr>
                <w:color w:val="000000"/>
              </w:rPr>
              <w:t xml:space="preserve"> </w:t>
            </w:r>
            <w:r w:rsidR="00876A06" w:rsidRPr="00013E06">
              <w:rPr>
                <w:color w:val="000000"/>
              </w:rPr>
              <w:t xml:space="preserve">с определенными трудностями. </w:t>
            </w:r>
          </w:p>
          <w:p w:rsidR="00876A06" w:rsidRPr="00013E06" w:rsidRDefault="006541E5" w:rsidP="00013E06">
            <w:pPr>
              <w:shd w:val="clear" w:color="auto" w:fill="FFFFFF"/>
              <w:autoSpaceDE w:val="0"/>
              <w:autoSpaceDN w:val="0"/>
              <w:adjustRightInd w:val="0"/>
              <w:jc w:val="both"/>
            </w:pPr>
            <w:r>
              <w:rPr>
                <w:color w:val="000000"/>
              </w:rPr>
              <w:t>в)</w:t>
            </w:r>
            <w:r w:rsidR="00876A06">
              <w:rPr>
                <w:color w:val="000000"/>
              </w:rPr>
              <w:t xml:space="preserve">  </w:t>
            </w:r>
            <w:r w:rsidR="00876A06" w:rsidRPr="00013E06">
              <w:rPr>
                <w:color w:val="000000"/>
              </w:rPr>
              <w:t>Работы не могут быть вы</w:t>
            </w:r>
            <w:r w:rsidR="00876A06" w:rsidRPr="00013E06">
              <w:rPr>
                <w:color w:val="000000"/>
              </w:rPr>
              <w:softHyphen/>
              <w:t>полнены по каким-либо  при</w:t>
            </w:r>
            <w:r w:rsidR="00876A06" w:rsidRPr="00013E06">
              <w:rPr>
                <w:color w:val="000000"/>
              </w:rPr>
              <w:softHyphen/>
              <w:t>чинам.</w:t>
            </w:r>
          </w:p>
        </w:tc>
      </w:tr>
      <w:tr w:rsidR="00876A06" w:rsidRPr="00013E06" w:rsidTr="006608F6">
        <w:trPr>
          <w:trHeight w:val="840"/>
        </w:trPr>
        <w:tc>
          <w:tcPr>
            <w:tcW w:w="426" w:type="dxa"/>
            <w:tcBorders>
              <w:top w:val="single" w:sz="6" w:space="0" w:color="auto"/>
              <w:left w:val="single" w:sz="6" w:space="0" w:color="auto"/>
              <w:bottom w:val="single" w:sz="4" w:space="0" w:color="auto"/>
              <w:right w:val="single" w:sz="6" w:space="0" w:color="auto"/>
            </w:tcBorders>
            <w:shd w:val="clear" w:color="auto" w:fill="FFFFFF"/>
          </w:tcPr>
          <w:p w:rsidR="00876A06" w:rsidRPr="006541E5" w:rsidRDefault="00876A06" w:rsidP="00013E06">
            <w:pPr>
              <w:shd w:val="clear" w:color="auto" w:fill="FFFFFF"/>
              <w:autoSpaceDE w:val="0"/>
              <w:autoSpaceDN w:val="0"/>
              <w:adjustRightInd w:val="0"/>
              <w:jc w:val="both"/>
              <w:rPr>
                <w:lang w:val="en-US"/>
              </w:rPr>
            </w:pPr>
            <w:r w:rsidRPr="00876A06">
              <w:rPr>
                <w:bCs/>
                <w:color w:val="000000"/>
              </w:rPr>
              <w:t>4</w:t>
            </w:r>
          </w:p>
        </w:tc>
        <w:tc>
          <w:tcPr>
            <w:tcW w:w="3969"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В какой степени используются</w:t>
            </w:r>
          </w:p>
          <w:p w:rsidR="00876A06" w:rsidRPr="00013E06" w:rsidRDefault="00876A06" w:rsidP="00013E06">
            <w:pPr>
              <w:shd w:val="clear" w:color="auto" w:fill="FFFFFF"/>
              <w:autoSpaceDE w:val="0"/>
              <w:autoSpaceDN w:val="0"/>
              <w:adjustRightInd w:val="0"/>
              <w:jc w:val="both"/>
            </w:pPr>
            <w:r w:rsidRPr="00013E06">
              <w:rPr>
                <w:color w:val="000000"/>
              </w:rPr>
              <w:t>производственные     мощности</w:t>
            </w:r>
          </w:p>
          <w:p w:rsidR="00876A06" w:rsidRPr="00013E06" w:rsidRDefault="00876A06" w:rsidP="00013E06">
            <w:pPr>
              <w:shd w:val="clear" w:color="auto" w:fill="FFFFFF"/>
              <w:autoSpaceDE w:val="0"/>
              <w:autoSpaceDN w:val="0"/>
              <w:adjustRightInd w:val="0"/>
              <w:jc w:val="both"/>
            </w:pPr>
            <w:r w:rsidRPr="00013E06">
              <w:rPr>
                <w:color w:val="000000"/>
              </w:rPr>
              <w:t>организации?</w:t>
            </w:r>
          </w:p>
        </w:tc>
        <w:tc>
          <w:tcPr>
            <w:tcW w:w="4965" w:type="dxa"/>
            <w:tcBorders>
              <w:top w:val="single" w:sz="6" w:space="0" w:color="auto"/>
              <w:left w:val="single" w:sz="6" w:space="0" w:color="auto"/>
              <w:right w:val="single" w:sz="6" w:space="0" w:color="auto"/>
            </w:tcBorders>
            <w:shd w:val="clear" w:color="auto" w:fill="FFFFFF"/>
          </w:tcPr>
          <w:p w:rsidR="00876A06" w:rsidRPr="00013E06" w:rsidRDefault="006541E5" w:rsidP="00013E06">
            <w:pPr>
              <w:shd w:val="clear" w:color="auto" w:fill="FFFFFF"/>
              <w:autoSpaceDE w:val="0"/>
              <w:autoSpaceDN w:val="0"/>
              <w:adjustRightInd w:val="0"/>
              <w:jc w:val="both"/>
            </w:pPr>
            <w:r>
              <w:rPr>
                <w:color w:val="000000"/>
              </w:rPr>
              <w:t>а)</w:t>
            </w:r>
            <w:r w:rsidR="00876A06">
              <w:rPr>
                <w:color w:val="000000"/>
              </w:rPr>
              <w:t xml:space="preserve"> </w:t>
            </w:r>
            <w:r w:rsidR="00876A06" w:rsidRPr="00013E06">
              <w:rPr>
                <w:color w:val="000000"/>
              </w:rPr>
              <w:t>Более 80%</w:t>
            </w:r>
          </w:p>
          <w:p w:rsidR="00876A06" w:rsidRPr="00013E06" w:rsidRDefault="006541E5" w:rsidP="00013E06">
            <w:pPr>
              <w:shd w:val="clear" w:color="auto" w:fill="FFFFFF"/>
              <w:autoSpaceDE w:val="0"/>
              <w:autoSpaceDN w:val="0"/>
              <w:adjustRightInd w:val="0"/>
              <w:jc w:val="both"/>
            </w:pPr>
            <w:r>
              <w:rPr>
                <w:color w:val="000000"/>
              </w:rPr>
              <w:t>б)</w:t>
            </w:r>
            <w:r w:rsidR="00876A06">
              <w:rPr>
                <w:color w:val="000000"/>
              </w:rPr>
              <w:t xml:space="preserve"> </w:t>
            </w:r>
            <w:r w:rsidR="00876A06" w:rsidRPr="00013E06">
              <w:rPr>
                <w:color w:val="000000"/>
              </w:rPr>
              <w:t>80-50%</w:t>
            </w:r>
          </w:p>
          <w:p w:rsidR="00876A06" w:rsidRPr="00013E06" w:rsidRDefault="006541E5" w:rsidP="00013E06">
            <w:pPr>
              <w:shd w:val="clear" w:color="auto" w:fill="FFFFFF"/>
              <w:autoSpaceDE w:val="0"/>
              <w:autoSpaceDN w:val="0"/>
              <w:adjustRightInd w:val="0"/>
              <w:jc w:val="both"/>
            </w:pPr>
            <w:r>
              <w:rPr>
                <w:color w:val="000000"/>
              </w:rPr>
              <w:t>в)</w:t>
            </w:r>
            <w:r w:rsidR="00876A06">
              <w:rPr>
                <w:color w:val="000000"/>
              </w:rPr>
              <w:t xml:space="preserve"> </w:t>
            </w:r>
            <w:r w:rsidR="00876A06" w:rsidRPr="00013E06">
              <w:rPr>
                <w:color w:val="000000"/>
              </w:rPr>
              <w:t>Менее 50%</w:t>
            </w:r>
          </w:p>
        </w:tc>
      </w:tr>
      <w:tr w:rsidR="00876A06" w:rsidRPr="00013E06" w:rsidTr="006608F6">
        <w:trPr>
          <w:trHeight w:val="821"/>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76A06" w:rsidRPr="006541E5" w:rsidRDefault="00876A06" w:rsidP="00013E06">
            <w:pPr>
              <w:shd w:val="clear" w:color="auto" w:fill="FFFFFF"/>
              <w:autoSpaceDE w:val="0"/>
              <w:autoSpaceDN w:val="0"/>
              <w:adjustRightInd w:val="0"/>
              <w:jc w:val="both"/>
              <w:rPr>
                <w:lang w:val="en-US"/>
              </w:rPr>
            </w:pPr>
            <w:r w:rsidRPr="00013E06">
              <w:rPr>
                <w:color w:val="000000"/>
              </w:rPr>
              <w:t>5</w:t>
            </w:r>
          </w:p>
        </w:tc>
        <w:tc>
          <w:tcPr>
            <w:tcW w:w="3969" w:type="dxa"/>
            <w:tcBorders>
              <w:top w:val="single" w:sz="6" w:space="0" w:color="auto"/>
              <w:left w:val="single" w:sz="4" w:space="0" w:color="auto"/>
              <w:bottom w:val="single" w:sz="4"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Какова   система  технического</w:t>
            </w:r>
          </w:p>
          <w:p w:rsidR="00876A06" w:rsidRPr="00013E06" w:rsidRDefault="00876A06" w:rsidP="00013E06">
            <w:pPr>
              <w:shd w:val="clear" w:color="auto" w:fill="FFFFFF"/>
              <w:autoSpaceDE w:val="0"/>
              <w:autoSpaceDN w:val="0"/>
              <w:adjustRightInd w:val="0"/>
              <w:jc w:val="both"/>
            </w:pPr>
            <w:r w:rsidRPr="00013E06">
              <w:rPr>
                <w:color w:val="000000"/>
              </w:rPr>
              <w:t>контроля качества выполнения</w:t>
            </w:r>
          </w:p>
          <w:p w:rsidR="00876A06" w:rsidRPr="00013E06" w:rsidRDefault="00876A06" w:rsidP="006608F6">
            <w:pPr>
              <w:shd w:val="clear" w:color="auto" w:fill="FFFFFF"/>
              <w:autoSpaceDE w:val="0"/>
              <w:autoSpaceDN w:val="0"/>
              <w:adjustRightInd w:val="0"/>
              <w:jc w:val="both"/>
            </w:pPr>
            <w:r w:rsidRPr="00013E06">
              <w:rPr>
                <w:color w:val="000000"/>
              </w:rPr>
              <w:t>строительно-монтажных      работ?</w:t>
            </w:r>
          </w:p>
        </w:tc>
        <w:tc>
          <w:tcPr>
            <w:tcW w:w="4965" w:type="dxa"/>
            <w:tcBorders>
              <w:top w:val="single" w:sz="6" w:space="0" w:color="auto"/>
              <w:left w:val="single" w:sz="6" w:space="0" w:color="auto"/>
              <w:bottom w:val="single" w:sz="4" w:space="0" w:color="auto"/>
              <w:right w:val="single" w:sz="6" w:space="0" w:color="auto"/>
            </w:tcBorders>
            <w:shd w:val="clear" w:color="auto" w:fill="FFFFFF"/>
          </w:tcPr>
          <w:p w:rsidR="00876A06" w:rsidRPr="00013E06" w:rsidRDefault="006541E5" w:rsidP="00013E06">
            <w:pPr>
              <w:shd w:val="clear" w:color="auto" w:fill="FFFFFF"/>
              <w:autoSpaceDE w:val="0"/>
              <w:autoSpaceDN w:val="0"/>
              <w:adjustRightInd w:val="0"/>
              <w:jc w:val="both"/>
            </w:pPr>
            <w:r>
              <w:rPr>
                <w:color w:val="000000"/>
              </w:rPr>
              <w:t>а)</w:t>
            </w:r>
            <w:r w:rsidR="00876A06">
              <w:rPr>
                <w:color w:val="000000"/>
              </w:rPr>
              <w:t xml:space="preserve"> </w:t>
            </w:r>
            <w:r w:rsidR="00876A06" w:rsidRPr="00013E06">
              <w:rPr>
                <w:color w:val="000000"/>
              </w:rPr>
              <w:t>Высокий уровень контроля.</w:t>
            </w:r>
          </w:p>
          <w:p w:rsidR="00876A06" w:rsidRPr="00013E06" w:rsidRDefault="006541E5" w:rsidP="00013E06">
            <w:pPr>
              <w:shd w:val="clear" w:color="auto" w:fill="FFFFFF"/>
              <w:autoSpaceDE w:val="0"/>
              <w:autoSpaceDN w:val="0"/>
              <w:adjustRightInd w:val="0"/>
              <w:jc w:val="both"/>
            </w:pPr>
            <w:r>
              <w:rPr>
                <w:color w:val="000000"/>
              </w:rPr>
              <w:t>б)</w:t>
            </w:r>
            <w:r w:rsidR="00876A06">
              <w:rPr>
                <w:color w:val="000000"/>
              </w:rPr>
              <w:t xml:space="preserve"> </w:t>
            </w:r>
            <w:r w:rsidR="00876A06" w:rsidRPr="00013E06">
              <w:rPr>
                <w:color w:val="000000"/>
              </w:rPr>
              <w:t>Средний уровень контроля.</w:t>
            </w:r>
          </w:p>
          <w:p w:rsidR="00876A06" w:rsidRPr="00013E06" w:rsidRDefault="006541E5" w:rsidP="00013E06">
            <w:pPr>
              <w:shd w:val="clear" w:color="auto" w:fill="FFFFFF"/>
              <w:autoSpaceDE w:val="0"/>
              <w:autoSpaceDN w:val="0"/>
              <w:adjustRightInd w:val="0"/>
              <w:jc w:val="both"/>
            </w:pPr>
            <w:r>
              <w:rPr>
                <w:color w:val="000000"/>
              </w:rPr>
              <w:t>в)</w:t>
            </w:r>
            <w:r w:rsidR="00876A06">
              <w:rPr>
                <w:color w:val="000000"/>
              </w:rPr>
              <w:t xml:space="preserve"> </w:t>
            </w:r>
            <w:r w:rsidR="00876A06" w:rsidRPr="00013E06">
              <w:rPr>
                <w:color w:val="000000"/>
              </w:rPr>
              <w:t>Низкий уровень контроля.</w:t>
            </w:r>
          </w:p>
        </w:tc>
      </w:tr>
    </w:tbl>
    <w:p w:rsidR="00E40B8B" w:rsidRPr="009244B9" w:rsidRDefault="00E40B8B" w:rsidP="006608F6">
      <w:pPr>
        <w:shd w:val="clear" w:color="auto" w:fill="FFFFFF"/>
        <w:autoSpaceDE w:val="0"/>
        <w:autoSpaceDN w:val="0"/>
        <w:adjustRightInd w:val="0"/>
        <w:spacing w:line="360" w:lineRule="auto"/>
        <w:ind w:firstLine="708"/>
        <w:jc w:val="both"/>
        <w:rPr>
          <w:sz w:val="28"/>
          <w:szCs w:val="28"/>
        </w:rPr>
      </w:pPr>
      <w:r w:rsidRPr="009244B9">
        <w:rPr>
          <w:color w:val="000000"/>
          <w:sz w:val="28"/>
          <w:szCs w:val="28"/>
        </w:rPr>
        <w:t xml:space="preserve">На основе информации анкетных листов теста (табл. </w:t>
      </w:r>
      <w:r w:rsidR="0063591B">
        <w:rPr>
          <w:color w:val="000000"/>
          <w:sz w:val="28"/>
          <w:szCs w:val="28"/>
        </w:rPr>
        <w:t>1</w:t>
      </w:r>
      <w:r w:rsidRPr="009244B9">
        <w:rPr>
          <w:color w:val="000000"/>
          <w:sz w:val="28"/>
          <w:szCs w:val="28"/>
        </w:rPr>
        <w:t>) аудитору следует изучить особенности финансово-хозяйственной дея</w:t>
      </w:r>
      <w:r w:rsidRPr="009244B9">
        <w:rPr>
          <w:color w:val="000000"/>
          <w:sz w:val="28"/>
          <w:szCs w:val="28"/>
        </w:rPr>
        <w:softHyphen/>
        <w:t>тельности строительной организации по следующим направлениям: степень выполнения договорных обязательств; уровень использования имеющихся производственных мощностей; состояние строи</w:t>
      </w:r>
      <w:r w:rsidRPr="009244B9">
        <w:rPr>
          <w:color w:val="000000"/>
          <w:sz w:val="28"/>
          <w:szCs w:val="28"/>
        </w:rPr>
        <w:softHyphen/>
        <w:t>тельного задела; уровень ритмичности производства; качество вы</w:t>
      </w:r>
      <w:r w:rsidRPr="009244B9">
        <w:rPr>
          <w:color w:val="000000"/>
          <w:sz w:val="28"/>
          <w:szCs w:val="28"/>
        </w:rPr>
        <w:softHyphen/>
        <w:t>полняемых строительных работ.</w:t>
      </w:r>
    </w:p>
    <w:p w:rsidR="007B0AB3" w:rsidRPr="009244B9" w:rsidRDefault="00E40B8B" w:rsidP="009244B9">
      <w:pPr>
        <w:shd w:val="clear" w:color="auto" w:fill="FFFFFF"/>
        <w:autoSpaceDE w:val="0"/>
        <w:autoSpaceDN w:val="0"/>
        <w:adjustRightInd w:val="0"/>
        <w:spacing w:line="360" w:lineRule="auto"/>
        <w:ind w:firstLine="709"/>
        <w:jc w:val="both"/>
        <w:rPr>
          <w:sz w:val="28"/>
          <w:szCs w:val="28"/>
        </w:rPr>
      </w:pPr>
      <w:r w:rsidRPr="009244B9">
        <w:rPr>
          <w:color w:val="000000"/>
          <w:sz w:val="28"/>
          <w:szCs w:val="28"/>
        </w:rPr>
        <w:t>Для ответов на вопросы тестов используются следующие источники информации: утвержденная проектно-сметная документация; заключенные договоры подряда и субподряда; паспорт организа</w:t>
      </w:r>
      <w:r w:rsidRPr="009244B9">
        <w:rPr>
          <w:color w:val="000000"/>
          <w:sz w:val="28"/>
          <w:szCs w:val="28"/>
        </w:rPr>
        <w:softHyphen/>
        <w:t>ции; журналы производства рабо</w:t>
      </w:r>
      <w:r w:rsidR="006608F6">
        <w:rPr>
          <w:color w:val="000000"/>
          <w:sz w:val="28"/>
          <w:szCs w:val="28"/>
        </w:rPr>
        <w:t>т на объектах строительства (</w:t>
      </w:r>
      <w:r w:rsidRPr="009244B9">
        <w:rPr>
          <w:color w:val="000000"/>
          <w:sz w:val="28"/>
          <w:szCs w:val="28"/>
        </w:rPr>
        <w:t>КС-6); нормы продолжительности и задела в строительстве; ак</w:t>
      </w:r>
      <w:r w:rsidR="0063591B">
        <w:rPr>
          <w:color w:val="000000"/>
          <w:sz w:val="28"/>
          <w:szCs w:val="28"/>
        </w:rPr>
        <w:t>ты</w:t>
      </w:r>
      <w:r w:rsidRPr="009244B9">
        <w:rPr>
          <w:b/>
          <w:bCs/>
          <w:color w:val="000000"/>
          <w:sz w:val="28"/>
          <w:szCs w:val="28"/>
        </w:rPr>
        <w:t xml:space="preserve"> </w:t>
      </w:r>
      <w:r w:rsidRPr="009244B9">
        <w:rPr>
          <w:color w:val="000000"/>
          <w:sz w:val="28"/>
          <w:szCs w:val="28"/>
        </w:rPr>
        <w:t>прие</w:t>
      </w:r>
      <w:r w:rsidR="004C4FE3">
        <w:rPr>
          <w:color w:val="000000"/>
          <w:sz w:val="28"/>
          <w:szCs w:val="28"/>
        </w:rPr>
        <w:t>мки-сдачи выполненных работ (</w:t>
      </w:r>
      <w:r w:rsidRPr="009244B9">
        <w:rPr>
          <w:color w:val="000000"/>
          <w:sz w:val="28"/>
          <w:szCs w:val="28"/>
        </w:rPr>
        <w:t>КС-2)</w:t>
      </w:r>
      <w:r w:rsidR="004C4FE3">
        <w:rPr>
          <w:color w:val="000000"/>
          <w:sz w:val="28"/>
          <w:szCs w:val="28"/>
        </w:rPr>
        <w:t>,</w:t>
      </w:r>
      <w:r w:rsidR="004C4FE3" w:rsidRPr="004C4FE3">
        <w:rPr>
          <w:color w:val="000000"/>
          <w:sz w:val="28"/>
          <w:szCs w:val="28"/>
        </w:rPr>
        <w:t xml:space="preserve"> </w:t>
      </w:r>
      <w:r w:rsidR="004C4FE3">
        <w:rPr>
          <w:color w:val="000000"/>
          <w:sz w:val="28"/>
          <w:szCs w:val="28"/>
        </w:rPr>
        <w:t xml:space="preserve">который составляется на основании </w:t>
      </w:r>
      <w:r w:rsidR="004C4FE3">
        <w:t xml:space="preserve">данных </w:t>
      </w:r>
      <w:r w:rsidR="004C4FE3" w:rsidRPr="004C4FE3">
        <w:rPr>
          <w:sz w:val="28"/>
          <w:szCs w:val="28"/>
        </w:rPr>
        <w:t>Журнала учета выполненных работ</w:t>
      </w:r>
      <w:r w:rsidR="004C4FE3">
        <w:rPr>
          <w:color w:val="000000"/>
          <w:sz w:val="28"/>
          <w:szCs w:val="28"/>
        </w:rPr>
        <w:t xml:space="preserve"> (КС-6а)</w:t>
      </w:r>
      <w:r w:rsidRPr="009244B9">
        <w:rPr>
          <w:color w:val="000000"/>
          <w:sz w:val="28"/>
          <w:szCs w:val="28"/>
        </w:rPr>
        <w:t>; акты инвентари</w:t>
      </w:r>
      <w:r w:rsidRPr="0063591B">
        <w:rPr>
          <w:bCs/>
          <w:color w:val="000000"/>
          <w:sz w:val="28"/>
          <w:szCs w:val="28"/>
        </w:rPr>
        <w:t>зации</w:t>
      </w:r>
      <w:r w:rsidRPr="009244B9">
        <w:rPr>
          <w:b/>
          <w:bCs/>
          <w:color w:val="000000"/>
          <w:sz w:val="28"/>
          <w:szCs w:val="28"/>
        </w:rPr>
        <w:t xml:space="preserve"> </w:t>
      </w:r>
      <w:r w:rsidRPr="009244B9">
        <w:rPr>
          <w:color w:val="000000"/>
          <w:sz w:val="28"/>
          <w:szCs w:val="28"/>
        </w:rPr>
        <w:t>незавершенного</w:t>
      </w:r>
      <w:r w:rsidR="004C4FE3">
        <w:rPr>
          <w:color w:val="000000"/>
          <w:sz w:val="28"/>
          <w:szCs w:val="28"/>
        </w:rPr>
        <w:t xml:space="preserve"> строительного производства (</w:t>
      </w:r>
      <w:r w:rsidRPr="009244B9">
        <w:rPr>
          <w:color w:val="000000"/>
          <w:sz w:val="28"/>
          <w:szCs w:val="28"/>
        </w:rPr>
        <w:t xml:space="preserve">КС-7); справка об остатках незавершенного строительного производства (ф. </w:t>
      </w:r>
      <w:r w:rsidR="00A11221">
        <w:rPr>
          <w:color w:val="000000"/>
          <w:sz w:val="28"/>
          <w:szCs w:val="28"/>
        </w:rPr>
        <w:t>№</w:t>
      </w:r>
      <w:r w:rsidRPr="009244B9">
        <w:rPr>
          <w:color w:val="000000"/>
          <w:sz w:val="28"/>
          <w:szCs w:val="28"/>
        </w:rPr>
        <w:t>3); акты и дефектные ведомости по некачественно выполнен</w:t>
      </w:r>
      <w:r w:rsidR="0063591B">
        <w:rPr>
          <w:color w:val="000000"/>
          <w:sz w:val="28"/>
          <w:szCs w:val="28"/>
        </w:rPr>
        <w:t>ным работам, бухгалтерская отчетность.</w:t>
      </w:r>
    </w:p>
    <w:p w:rsidR="002A15D6" w:rsidRDefault="006541E5" w:rsidP="00A11221">
      <w:pPr>
        <w:spacing w:line="360" w:lineRule="auto"/>
        <w:ind w:firstLine="708"/>
        <w:jc w:val="both"/>
        <w:rPr>
          <w:color w:val="000000"/>
          <w:sz w:val="28"/>
          <w:szCs w:val="28"/>
        </w:rPr>
      </w:pPr>
      <w:r>
        <w:rPr>
          <w:bCs/>
          <w:color w:val="000000"/>
          <w:sz w:val="28"/>
          <w:szCs w:val="28"/>
          <w:lang w:val="en-US"/>
        </w:rPr>
        <w:t>II</w:t>
      </w:r>
      <w:r w:rsidR="0026248D" w:rsidRPr="006541E5">
        <w:rPr>
          <w:bCs/>
          <w:color w:val="000000"/>
          <w:sz w:val="28"/>
          <w:szCs w:val="28"/>
        </w:rPr>
        <w:t xml:space="preserve"> этап</w:t>
      </w:r>
      <w:r w:rsidR="0026248D" w:rsidRPr="006541E5">
        <w:rPr>
          <w:color w:val="000000"/>
          <w:sz w:val="28"/>
          <w:szCs w:val="28"/>
        </w:rPr>
        <w:t xml:space="preserve"> </w:t>
      </w:r>
      <w:r w:rsidR="00A11221" w:rsidRPr="006541E5">
        <w:rPr>
          <w:color w:val="000000"/>
          <w:sz w:val="28"/>
          <w:szCs w:val="28"/>
        </w:rPr>
        <w:t>-</w:t>
      </w:r>
      <w:r w:rsidR="0026248D" w:rsidRPr="006541E5">
        <w:rPr>
          <w:color w:val="000000"/>
          <w:sz w:val="28"/>
          <w:szCs w:val="28"/>
        </w:rPr>
        <w:t xml:space="preserve"> планирование аудита.</w:t>
      </w:r>
      <w:r w:rsidR="0026248D" w:rsidRPr="0026248D">
        <w:rPr>
          <w:color w:val="000000"/>
          <w:sz w:val="28"/>
          <w:szCs w:val="28"/>
        </w:rPr>
        <w:t xml:space="preserve"> В соответствии со стандартами аудита необходимо определить уровни существенности, аудиторские риски, а также рассчитать величину выборки. Кроме того, формируется общий план и </w:t>
      </w:r>
      <w:r w:rsidR="00A11221">
        <w:rPr>
          <w:color w:val="000000"/>
          <w:sz w:val="28"/>
          <w:szCs w:val="28"/>
        </w:rPr>
        <w:t xml:space="preserve">сводная </w:t>
      </w:r>
      <w:r w:rsidR="0026248D" w:rsidRPr="0026248D">
        <w:rPr>
          <w:color w:val="000000"/>
          <w:sz w:val="28"/>
          <w:szCs w:val="28"/>
        </w:rPr>
        <w:t>программа</w:t>
      </w:r>
      <w:r w:rsidR="007B0AB3">
        <w:rPr>
          <w:color w:val="000000"/>
          <w:sz w:val="28"/>
          <w:szCs w:val="28"/>
        </w:rPr>
        <w:t xml:space="preserve"> </w:t>
      </w:r>
      <w:r w:rsidR="007B0AB3">
        <w:rPr>
          <w:color w:val="000000"/>
          <w:sz w:val="28"/>
          <w:szCs w:val="28"/>
        </w:rPr>
        <w:tab/>
      </w:r>
      <w:r w:rsidR="0026248D" w:rsidRPr="0026248D">
        <w:rPr>
          <w:color w:val="000000"/>
          <w:sz w:val="28"/>
          <w:szCs w:val="28"/>
        </w:rPr>
        <w:t>аудита.</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Согласно федеральному правилу (стандарту) № 3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Планирование аудита осуществляется поэтапно:</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1)    предварительное планирование;</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2)    сбор общих сведений об экономическом субъекте;</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3)    оценка существенности и аудиторского риска;</w:t>
      </w:r>
    </w:p>
    <w:p w:rsidR="00E41A88" w:rsidRDefault="00E41A88" w:rsidP="008E3872">
      <w:pPr>
        <w:shd w:val="clear" w:color="auto" w:fill="FFFFFF"/>
        <w:autoSpaceDE w:val="0"/>
        <w:autoSpaceDN w:val="0"/>
        <w:adjustRightInd w:val="0"/>
        <w:spacing w:line="360" w:lineRule="auto"/>
        <w:ind w:firstLine="709"/>
        <w:jc w:val="both"/>
        <w:rPr>
          <w:color w:val="000000"/>
          <w:sz w:val="28"/>
          <w:szCs w:val="28"/>
        </w:rPr>
      </w:pPr>
      <w:r w:rsidRPr="00E41A88">
        <w:rPr>
          <w:color w:val="000000"/>
          <w:sz w:val="28"/>
          <w:szCs w:val="28"/>
        </w:rPr>
        <w:t>4)    разработка общего плана и программы аудита.</w:t>
      </w:r>
    </w:p>
    <w:p w:rsidR="00CB03CE" w:rsidRDefault="00CB03CE"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результате планирования аудита рассматриваемого участка учета должны быть составлены:</w:t>
      </w:r>
    </w:p>
    <w:p w:rsidR="00CB03CE" w:rsidRDefault="00CB03CE"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общий план аудита затрат с определением объемов, графика и срока проверки того или иного объекта;</w:t>
      </w:r>
    </w:p>
    <w:p w:rsidR="00CB03CE" w:rsidRDefault="00CB03CE"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аудиторская программа </w:t>
      </w:r>
      <w:r w:rsidR="00D41B69">
        <w:rPr>
          <w:color w:val="000000"/>
          <w:sz w:val="28"/>
          <w:szCs w:val="28"/>
        </w:rPr>
        <w:t xml:space="preserve">аудита затрат </w:t>
      </w:r>
      <w:r w:rsidR="00E51D7C">
        <w:rPr>
          <w:color w:val="000000"/>
          <w:sz w:val="28"/>
          <w:szCs w:val="28"/>
        </w:rPr>
        <w:t xml:space="preserve">ООО </w:t>
      </w:r>
      <w:r w:rsidR="00D41B69">
        <w:rPr>
          <w:color w:val="000000"/>
          <w:sz w:val="28"/>
          <w:szCs w:val="28"/>
        </w:rPr>
        <w:t>«</w:t>
      </w:r>
      <w:r w:rsidR="007E4D35">
        <w:rPr>
          <w:color w:val="000000"/>
          <w:sz w:val="28"/>
          <w:szCs w:val="28"/>
        </w:rPr>
        <w:t>ХХХ</w:t>
      </w:r>
      <w:r w:rsidR="00D41B69">
        <w:rPr>
          <w:color w:val="000000"/>
          <w:sz w:val="28"/>
          <w:szCs w:val="28"/>
        </w:rPr>
        <w:t xml:space="preserve">» </w:t>
      </w:r>
      <w:r>
        <w:rPr>
          <w:color w:val="000000"/>
          <w:sz w:val="28"/>
          <w:szCs w:val="28"/>
        </w:rPr>
        <w:t>с установленными объемами, видами и алгоритмом проведения аудиторских процедур.</w:t>
      </w:r>
    </w:p>
    <w:p w:rsidR="00D41B69" w:rsidRDefault="00D41B69"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Сложность данного этапа заключается в том, что необходимо учитывать отраслевую принадлежность и особенности функционирования данной организации.</w:t>
      </w:r>
    </w:p>
    <w:p w:rsidR="00D41B69" w:rsidRDefault="006541E5" w:rsidP="00E51D7C">
      <w:pPr>
        <w:spacing w:line="360" w:lineRule="auto"/>
        <w:ind w:firstLine="708"/>
        <w:jc w:val="both"/>
        <w:rPr>
          <w:color w:val="000000"/>
          <w:sz w:val="28"/>
          <w:szCs w:val="28"/>
        </w:rPr>
      </w:pPr>
      <w:r w:rsidRPr="006541E5">
        <w:rPr>
          <w:bCs/>
          <w:color w:val="000000"/>
          <w:sz w:val="28"/>
          <w:szCs w:val="28"/>
          <w:lang w:val="en-US"/>
        </w:rPr>
        <w:t>III</w:t>
      </w:r>
      <w:r w:rsidR="0026248D" w:rsidRPr="006541E5">
        <w:rPr>
          <w:bCs/>
          <w:color w:val="000000"/>
          <w:sz w:val="28"/>
          <w:szCs w:val="28"/>
        </w:rPr>
        <w:t xml:space="preserve"> этап</w:t>
      </w:r>
      <w:r w:rsidR="0026248D" w:rsidRPr="006541E5">
        <w:rPr>
          <w:color w:val="000000"/>
          <w:sz w:val="28"/>
          <w:szCs w:val="28"/>
        </w:rPr>
        <w:t xml:space="preserve"> </w:t>
      </w:r>
      <w:r w:rsidR="00E51D7C" w:rsidRPr="006541E5">
        <w:rPr>
          <w:color w:val="000000"/>
          <w:sz w:val="28"/>
          <w:szCs w:val="28"/>
        </w:rPr>
        <w:t>-</w:t>
      </w:r>
      <w:r w:rsidR="0026248D" w:rsidRPr="006541E5">
        <w:rPr>
          <w:color w:val="000000"/>
          <w:sz w:val="28"/>
          <w:szCs w:val="28"/>
        </w:rPr>
        <w:t xml:space="preserve"> проведение аудита.</w:t>
      </w:r>
      <w:r w:rsidR="0026248D" w:rsidRPr="0026248D">
        <w:rPr>
          <w:color w:val="000000"/>
          <w:sz w:val="28"/>
          <w:szCs w:val="28"/>
        </w:rPr>
        <w:t xml:space="preserve"> Это самый трудоемкий этап работы. На данном этапе производится классификация выбранных разделов аудита. Для каждого из разделов аудита составлена программа работ, представляющая собой перечень всех необходимых аудиторских процедур. </w:t>
      </w:r>
    </w:p>
    <w:p w:rsidR="009821F5" w:rsidRPr="009821F5" w:rsidRDefault="009821F5" w:rsidP="008E3872">
      <w:pPr>
        <w:spacing w:line="360" w:lineRule="auto"/>
        <w:ind w:firstLine="709"/>
        <w:jc w:val="both"/>
        <w:rPr>
          <w:sz w:val="28"/>
          <w:szCs w:val="28"/>
        </w:rPr>
      </w:pPr>
      <w:r w:rsidRPr="009821F5">
        <w:rPr>
          <w:sz w:val="28"/>
          <w:szCs w:val="28"/>
        </w:rPr>
        <w:t xml:space="preserve">Аудит затрат в </w:t>
      </w:r>
      <w:r w:rsidR="00E51D7C">
        <w:rPr>
          <w:sz w:val="28"/>
          <w:szCs w:val="28"/>
        </w:rPr>
        <w:t xml:space="preserve">ООО </w:t>
      </w:r>
      <w:r w:rsidRPr="009821F5">
        <w:rPr>
          <w:sz w:val="28"/>
          <w:szCs w:val="28"/>
        </w:rPr>
        <w:t>«</w:t>
      </w:r>
      <w:r w:rsidR="007E4D35">
        <w:rPr>
          <w:sz w:val="28"/>
          <w:szCs w:val="28"/>
        </w:rPr>
        <w:t>ХХХ</w:t>
      </w:r>
      <w:r w:rsidRPr="009821F5">
        <w:rPr>
          <w:sz w:val="28"/>
          <w:szCs w:val="28"/>
        </w:rPr>
        <w:t>» решено проводить в разрезе следующих направлений:</w:t>
      </w:r>
    </w:p>
    <w:p w:rsidR="004C4A40" w:rsidRDefault="009821F5" w:rsidP="00E51D7C">
      <w:pPr>
        <w:spacing w:line="360" w:lineRule="auto"/>
        <w:ind w:firstLine="708"/>
        <w:jc w:val="both"/>
        <w:rPr>
          <w:sz w:val="28"/>
          <w:szCs w:val="28"/>
        </w:rPr>
      </w:pPr>
      <w:r w:rsidRPr="009821F5">
        <w:rPr>
          <w:sz w:val="28"/>
          <w:szCs w:val="28"/>
        </w:rPr>
        <w:t>- проверка</w:t>
      </w:r>
      <w:r w:rsidR="00760EA3" w:rsidRPr="009821F5">
        <w:rPr>
          <w:sz w:val="28"/>
          <w:szCs w:val="28"/>
        </w:rPr>
        <w:t xml:space="preserve"> использования материальных ресурсов в строительстве</w:t>
      </w:r>
      <w:r w:rsidR="00E344F1">
        <w:rPr>
          <w:sz w:val="28"/>
          <w:szCs w:val="28"/>
        </w:rPr>
        <w:t>;</w:t>
      </w:r>
    </w:p>
    <w:p w:rsidR="00760EA3" w:rsidRPr="004C4A40" w:rsidRDefault="004C4A40" w:rsidP="004C4A40">
      <w:pPr>
        <w:ind w:firstLine="708"/>
        <w:rPr>
          <w:sz w:val="28"/>
          <w:szCs w:val="28"/>
        </w:rPr>
      </w:pPr>
      <w:r w:rsidRPr="009821F5">
        <w:rPr>
          <w:sz w:val="28"/>
          <w:szCs w:val="28"/>
        </w:rPr>
        <w:t>- проверка операций по содержанию и эксплуатации строительных машин и</w:t>
      </w:r>
    </w:p>
    <w:p w:rsidR="004C4A40" w:rsidRDefault="004C4A40" w:rsidP="004C4A40">
      <w:pPr>
        <w:spacing w:line="360" w:lineRule="auto"/>
        <w:jc w:val="both"/>
        <w:rPr>
          <w:sz w:val="28"/>
          <w:szCs w:val="28"/>
        </w:rPr>
      </w:pPr>
    </w:p>
    <w:p w:rsidR="00760EA3" w:rsidRPr="009821F5" w:rsidRDefault="00760EA3" w:rsidP="004C4A40">
      <w:pPr>
        <w:spacing w:line="360" w:lineRule="auto"/>
        <w:jc w:val="both"/>
        <w:rPr>
          <w:sz w:val="28"/>
          <w:szCs w:val="28"/>
        </w:rPr>
      </w:pPr>
      <w:r w:rsidRPr="009821F5">
        <w:rPr>
          <w:sz w:val="28"/>
          <w:szCs w:val="28"/>
        </w:rPr>
        <w:t>механизмов</w:t>
      </w:r>
      <w:r w:rsidR="00E344F1">
        <w:rPr>
          <w:sz w:val="28"/>
          <w:szCs w:val="28"/>
        </w:rPr>
        <w:t>;</w:t>
      </w:r>
    </w:p>
    <w:p w:rsidR="00760EA3" w:rsidRPr="009821F5" w:rsidRDefault="009821F5" w:rsidP="00E51D7C">
      <w:pPr>
        <w:spacing w:line="360" w:lineRule="auto"/>
        <w:ind w:firstLine="708"/>
        <w:jc w:val="both"/>
        <w:rPr>
          <w:sz w:val="28"/>
          <w:szCs w:val="28"/>
        </w:rPr>
      </w:pPr>
      <w:r w:rsidRPr="009821F5">
        <w:rPr>
          <w:sz w:val="28"/>
          <w:szCs w:val="28"/>
        </w:rPr>
        <w:t>- проверка</w:t>
      </w:r>
      <w:r w:rsidR="00760EA3" w:rsidRPr="009821F5">
        <w:rPr>
          <w:sz w:val="28"/>
          <w:szCs w:val="28"/>
        </w:rPr>
        <w:t xml:space="preserve"> расходов на оплату труда</w:t>
      </w:r>
      <w:r w:rsidR="00E344F1">
        <w:rPr>
          <w:sz w:val="28"/>
          <w:szCs w:val="28"/>
        </w:rPr>
        <w:t>;</w:t>
      </w:r>
    </w:p>
    <w:p w:rsidR="00760EA3" w:rsidRPr="009821F5" w:rsidRDefault="009821F5" w:rsidP="00E51D7C">
      <w:pPr>
        <w:spacing w:line="360" w:lineRule="auto"/>
        <w:ind w:firstLine="708"/>
        <w:jc w:val="both"/>
        <w:rPr>
          <w:sz w:val="28"/>
          <w:szCs w:val="28"/>
        </w:rPr>
      </w:pPr>
      <w:r w:rsidRPr="009821F5">
        <w:rPr>
          <w:sz w:val="28"/>
          <w:szCs w:val="28"/>
        </w:rPr>
        <w:t>- проверка</w:t>
      </w:r>
      <w:r w:rsidR="00760EA3" w:rsidRPr="009821F5">
        <w:rPr>
          <w:sz w:val="28"/>
          <w:szCs w:val="28"/>
        </w:rPr>
        <w:t xml:space="preserve"> накладных расходов</w:t>
      </w:r>
      <w:r w:rsidR="00E344F1">
        <w:rPr>
          <w:sz w:val="28"/>
          <w:szCs w:val="28"/>
        </w:rPr>
        <w:t>;</w:t>
      </w:r>
    </w:p>
    <w:p w:rsidR="009821F5" w:rsidRPr="009821F5" w:rsidRDefault="009821F5" w:rsidP="00E51D7C">
      <w:pPr>
        <w:spacing w:line="360" w:lineRule="auto"/>
        <w:ind w:firstLine="708"/>
        <w:jc w:val="both"/>
        <w:rPr>
          <w:color w:val="000000"/>
          <w:sz w:val="28"/>
          <w:szCs w:val="28"/>
        </w:rPr>
      </w:pPr>
      <w:r w:rsidRPr="009821F5">
        <w:rPr>
          <w:sz w:val="28"/>
          <w:szCs w:val="28"/>
        </w:rPr>
        <w:t>- проверка расчетов с субподрядчиками</w:t>
      </w:r>
      <w:r w:rsidR="00E344F1">
        <w:rPr>
          <w:sz w:val="28"/>
          <w:szCs w:val="28"/>
        </w:rPr>
        <w:t>;</w:t>
      </w:r>
    </w:p>
    <w:p w:rsidR="00760EA3" w:rsidRPr="009821F5" w:rsidRDefault="009821F5" w:rsidP="00E51D7C">
      <w:pPr>
        <w:spacing w:line="360" w:lineRule="auto"/>
        <w:ind w:firstLine="708"/>
        <w:jc w:val="both"/>
        <w:rPr>
          <w:sz w:val="28"/>
          <w:szCs w:val="28"/>
        </w:rPr>
      </w:pPr>
      <w:r w:rsidRPr="009821F5">
        <w:rPr>
          <w:sz w:val="28"/>
          <w:szCs w:val="28"/>
        </w:rPr>
        <w:t>- проверка классификации,</w:t>
      </w:r>
      <w:r w:rsidR="00760EA3" w:rsidRPr="009821F5">
        <w:rPr>
          <w:sz w:val="28"/>
          <w:szCs w:val="28"/>
        </w:rPr>
        <w:t xml:space="preserve"> группировки </w:t>
      </w:r>
      <w:r w:rsidRPr="009821F5">
        <w:rPr>
          <w:sz w:val="28"/>
          <w:szCs w:val="28"/>
        </w:rPr>
        <w:t xml:space="preserve">и распределения </w:t>
      </w:r>
      <w:r w:rsidR="00760EA3" w:rsidRPr="009821F5">
        <w:rPr>
          <w:sz w:val="28"/>
          <w:szCs w:val="28"/>
        </w:rPr>
        <w:t>затрат</w:t>
      </w:r>
      <w:r w:rsidR="00E344F1">
        <w:rPr>
          <w:sz w:val="28"/>
          <w:szCs w:val="28"/>
        </w:rPr>
        <w:t>;</w:t>
      </w:r>
    </w:p>
    <w:p w:rsidR="00760EA3" w:rsidRDefault="009821F5" w:rsidP="00E51D7C">
      <w:pPr>
        <w:spacing w:line="360" w:lineRule="auto"/>
        <w:ind w:firstLine="708"/>
        <w:jc w:val="both"/>
        <w:rPr>
          <w:sz w:val="28"/>
          <w:szCs w:val="28"/>
        </w:rPr>
      </w:pPr>
      <w:r w:rsidRPr="009821F5">
        <w:rPr>
          <w:sz w:val="28"/>
          <w:szCs w:val="28"/>
        </w:rPr>
        <w:t>- проверка</w:t>
      </w:r>
      <w:r w:rsidR="00760EA3" w:rsidRPr="009821F5">
        <w:rPr>
          <w:sz w:val="28"/>
          <w:szCs w:val="28"/>
        </w:rPr>
        <w:t xml:space="preserve"> учета остатков незавершенного производства</w:t>
      </w:r>
      <w:r w:rsidRPr="009821F5">
        <w:rPr>
          <w:sz w:val="28"/>
          <w:szCs w:val="28"/>
        </w:rPr>
        <w:t xml:space="preserve"> строительных работ</w:t>
      </w:r>
      <w:r w:rsidR="00E344F1">
        <w:rPr>
          <w:sz w:val="28"/>
          <w:szCs w:val="28"/>
        </w:rPr>
        <w:t>.</w:t>
      </w:r>
    </w:p>
    <w:p w:rsidR="00E344F1" w:rsidRDefault="00E344F1" w:rsidP="008E3872">
      <w:pPr>
        <w:spacing w:line="360" w:lineRule="auto"/>
        <w:ind w:firstLine="709"/>
        <w:jc w:val="both"/>
        <w:rPr>
          <w:sz w:val="28"/>
          <w:szCs w:val="28"/>
        </w:rPr>
      </w:pPr>
      <w:r>
        <w:rPr>
          <w:sz w:val="28"/>
          <w:szCs w:val="28"/>
        </w:rPr>
        <w:t>На данном этапе особое внимание уделяется контролю применяемых методов учета затрат, документальной обоснованности, законности и экономической целесообразности отдельных видов затрат, арифметическому контролю расчетов по формированию себестоимости и проверке взаимно корреспондирующих счетов.</w:t>
      </w:r>
    </w:p>
    <w:p w:rsidR="004C4A40" w:rsidRPr="00A769DA" w:rsidRDefault="006541E5" w:rsidP="004C4A40">
      <w:pPr>
        <w:pStyle w:val="a3"/>
        <w:spacing w:before="0" w:beforeAutospacing="0" w:after="0" w:afterAutospacing="0" w:line="360" w:lineRule="auto"/>
        <w:ind w:firstLine="708"/>
        <w:jc w:val="both"/>
        <w:rPr>
          <w:sz w:val="28"/>
          <w:szCs w:val="28"/>
        </w:rPr>
      </w:pPr>
      <w:r w:rsidRPr="00A769DA">
        <w:rPr>
          <w:bCs/>
          <w:color w:val="000000"/>
          <w:sz w:val="28"/>
          <w:szCs w:val="28"/>
          <w:lang w:val="en-US"/>
        </w:rPr>
        <w:t>IV</w:t>
      </w:r>
      <w:r w:rsidR="0026248D" w:rsidRPr="00A769DA">
        <w:rPr>
          <w:bCs/>
          <w:color w:val="000000"/>
          <w:sz w:val="28"/>
          <w:szCs w:val="28"/>
        </w:rPr>
        <w:t xml:space="preserve"> этап</w:t>
      </w:r>
      <w:r w:rsidR="0026248D" w:rsidRPr="00A769DA">
        <w:rPr>
          <w:color w:val="000000"/>
          <w:sz w:val="28"/>
          <w:szCs w:val="28"/>
        </w:rPr>
        <w:t xml:space="preserve"> </w:t>
      </w:r>
      <w:r w:rsidR="004C4A40" w:rsidRPr="00A769DA">
        <w:rPr>
          <w:color w:val="000000"/>
          <w:sz w:val="28"/>
          <w:szCs w:val="28"/>
        </w:rPr>
        <w:t>-</w:t>
      </w:r>
      <w:r w:rsidR="0026248D" w:rsidRPr="00A769DA">
        <w:rPr>
          <w:color w:val="000000"/>
          <w:sz w:val="28"/>
          <w:szCs w:val="28"/>
        </w:rPr>
        <w:t xml:space="preserve"> заключительный этап.</w:t>
      </w:r>
      <w:r w:rsidR="0026248D" w:rsidRPr="0026248D">
        <w:rPr>
          <w:color w:val="000000"/>
          <w:sz w:val="28"/>
          <w:szCs w:val="28"/>
        </w:rPr>
        <w:t xml:space="preserve"> </w:t>
      </w:r>
      <w:r w:rsidR="0026248D" w:rsidRPr="00A769DA">
        <w:rPr>
          <w:sz w:val="28"/>
          <w:szCs w:val="28"/>
        </w:rPr>
        <w:t xml:space="preserve">Это этап </w:t>
      </w:r>
      <w:r w:rsidR="00145AA7" w:rsidRPr="00A769DA">
        <w:rPr>
          <w:sz w:val="28"/>
          <w:szCs w:val="28"/>
        </w:rPr>
        <w:t>включает формир</w:t>
      </w:r>
      <w:r w:rsidR="00C518E3" w:rsidRPr="00A769DA">
        <w:rPr>
          <w:sz w:val="28"/>
          <w:szCs w:val="28"/>
        </w:rPr>
        <w:t>ование</w:t>
      </w:r>
      <w:r w:rsidR="00145AA7" w:rsidRPr="00A769DA">
        <w:rPr>
          <w:sz w:val="28"/>
          <w:szCs w:val="28"/>
        </w:rPr>
        <w:t xml:space="preserve"> пакет</w:t>
      </w:r>
      <w:r w:rsidR="00C518E3" w:rsidRPr="00A769DA">
        <w:rPr>
          <w:sz w:val="28"/>
          <w:szCs w:val="28"/>
        </w:rPr>
        <w:t>а</w:t>
      </w:r>
    </w:p>
    <w:p w:rsidR="00145AA7" w:rsidRPr="00A769DA" w:rsidRDefault="00145AA7" w:rsidP="004C4A40">
      <w:pPr>
        <w:pStyle w:val="a3"/>
        <w:spacing w:before="0" w:beforeAutospacing="0" w:after="0" w:afterAutospacing="0" w:line="360" w:lineRule="auto"/>
        <w:jc w:val="both"/>
        <w:rPr>
          <w:sz w:val="28"/>
          <w:szCs w:val="28"/>
        </w:rPr>
      </w:pPr>
      <w:r w:rsidRPr="00A769DA">
        <w:rPr>
          <w:sz w:val="28"/>
          <w:szCs w:val="28"/>
        </w:rPr>
        <w:t>рабочих документов, составл</w:t>
      </w:r>
      <w:r w:rsidR="00C518E3" w:rsidRPr="00A769DA">
        <w:rPr>
          <w:sz w:val="28"/>
          <w:szCs w:val="28"/>
        </w:rPr>
        <w:t>ение</w:t>
      </w:r>
      <w:r w:rsidRPr="00A769DA">
        <w:rPr>
          <w:sz w:val="28"/>
          <w:szCs w:val="28"/>
        </w:rPr>
        <w:t xml:space="preserve"> аудиторск</w:t>
      </w:r>
      <w:r w:rsidR="00C518E3" w:rsidRPr="00A769DA">
        <w:rPr>
          <w:sz w:val="28"/>
          <w:szCs w:val="28"/>
        </w:rPr>
        <w:t>ого заключения. С</w:t>
      </w:r>
      <w:r w:rsidRPr="00A769DA">
        <w:rPr>
          <w:sz w:val="28"/>
          <w:szCs w:val="28"/>
        </w:rPr>
        <w:t xml:space="preserve">овместно с рабочей документацией </w:t>
      </w:r>
      <w:r w:rsidR="00C518E3" w:rsidRPr="00A769DA">
        <w:rPr>
          <w:sz w:val="28"/>
          <w:szCs w:val="28"/>
        </w:rPr>
        <w:t xml:space="preserve">его </w:t>
      </w:r>
      <w:r w:rsidRPr="00A769DA">
        <w:rPr>
          <w:sz w:val="28"/>
          <w:szCs w:val="28"/>
        </w:rPr>
        <w:t>представля</w:t>
      </w:r>
      <w:r w:rsidR="00C518E3" w:rsidRPr="00A769DA">
        <w:rPr>
          <w:sz w:val="28"/>
          <w:szCs w:val="28"/>
        </w:rPr>
        <w:t>ю</w:t>
      </w:r>
      <w:r w:rsidRPr="00A769DA">
        <w:rPr>
          <w:sz w:val="28"/>
          <w:szCs w:val="28"/>
        </w:rPr>
        <w:t>т руководителю проверки. Типичными ошибками</w:t>
      </w:r>
      <w:r w:rsidR="00C518E3" w:rsidRPr="00A769DA">
        <w:rPr>
          <w:sz w:val="28"/>
          <w:szCs w:val="28"/>
        </w:rPr>
        <w:t xml:space="preserve"> (в обобщенном виде)</w:t>
      </w:r>
      <w:r w:rsidRPr="00A769DA">
        <w:rPr>
          <w:sz w:val="28"/>
          <w:szCs w:val="28"/>
        </w:rPr>
        <w:t>, выявляемыми в ходе аудита затрат</w:t>
      </w:r>
      <w:r w:rsidR="00400562" w:rsidRPr="00A769DA">
        <w:rPr>
          <w:sz w:val="28"/>
          <w:szCs w:val="28"/>
        </w:rPr>
        <w:t>,</w:t>
      </w:r>
      <w:r w:rsidRPr="00A769DA">
        <w:rPr>
          <w:sz w:val="28"/>
          <w:szCs w:val="28"/>
        </w:rPr>
        <w:t xml:space="preserve"> являются: </w:t>
      </w:r>
    </w:p>
    <w:p w:rsidR="00145AA7" w:rsidRPr="00A769DA" w:rsidRDefault="00C518E3" w:rsidP="004C4A40">
      <w:pPr>
        <w:spacing w:line="360" w:lineRule="auto"/>
        <w:ind w:left="-285" w:firstLine="993"/>
        <w:jc w:val="both"/>
        <w:rPr>
          <w:sz w:val="28"/>
          <w:szCs w:val="28"/>
        </w:rPr>
      </w:pPr>
      <w:r w:rsidRPr="00A769DA">
        <w:rPr>
          <w:sz w:val="28"/>
          <w:szCs w:val="28"/>
        </w:rPr>
        <w:t xml:space="preserve">- </w:t>
      </w:r>
      <w:r w:rsidR="00145AA7" w:rsidRPr="00A769DA">
        <w:rPr>
          <w:sz w:val="28"/>
          <w:szCs w:val="28"/>
        </w:rPr>
        <w:t xml:space="preserve">несвоевременное включение в себестоимость отдельных видов затрат; </w:t>
      </w:r>
    </w:p>
    <w:p w:rsidR="00145AA7" w:rsidRPr="00A769DA" w:rsidRDefault="00C518E3" w:rsidP="004C4A40">
      <w:pPr>
        <w:spacing w:line="360" w:lineRule="auto"/>
        <w:ind w:firstLine="708"/>
        <w:jc w:val="both"/>
        <w:rPr>
          <w:sz w:val="28"/>
          <w:szCs w:val="28"/>
        </w:rPr>
      </w:pPr>
      <w:r w:rsidRPr="00A769DA">
        <w:rPr>
          <w:sz w:val="28"/>
          <w:szCs w:val="28"/>
        </w:rPr>
        <w:t xml:space="preserve">- </w:t>
      </w:r>
      <w:r w:rsidR="00145AA7" w:rsidRPr="00A769DA">
        <w:rPr>
          <w:sz w:val="28"/>
          <w:szCs w:val="28"/>
        </w:rPr>
        <w:t xml:space="preserve">несоответствие применяемого метода учета затрат методу, указанному в учетной политике организации; </w:t>
      </w:r>
    </w:p>
    <w:p w:rsidR="00145AA7" w:rsidRPr="00A769DA" w:rsidRDefault="00C518E3" w:rsidP="004C4A40">
      <w:pPr>
        <w:spacing w:line="360" w:lineRule="auto"/>
        <w:ind w:firstLine="708"/>
        <w:jc w:val="both"/>
        <w:rPr>
          <w:sz w:val="28"/>
          <w:szCs w:val="28"/>
        </w:rPr>
      </w:pPr>
      <w:r w:rsidRPr="00A769DA">
        <w:rPr>
          <w:sz w:val="28"/>
          <w:szCs w:val="28"/>
        </w:rPr>
        <w:t xml:space="preserve">- </w:t>
      </w:r>
      <w:r w:rsidR="00145AA7" w:rsidRPr="00A769DA">
        <w:rPr>
          <w:sz w:val="28"/>
          <w:szCs w:val="28"/>
        </w:rPr>
        <w:t>неправильная оценка остатков незавершенного производства</w:t>
      </w:r>
      <w:r w:rsidRPr="00A769DA">
        <w:rPr>
          <w:sz w:val="28"/>
          <w:szCs w:val="28"/>
        </w:rPr>
        <w:t xml:space="preserve"> строительных </w:t>
      </w:r>
      <w:r w:rsidR="004C4A40" w:rsidRPr="00A769DA">
        <w:rPr>
          <w:sz w:val="28"/>
          <w:szCs w:val="28"/>
        </w:rPr>
        <w:t>р</w:t>
      </w:r>
      <w:r w:rsidRPr="00A769DA">
        <w:rPr>
          <w:sz w:val="28"/>
          <w:szCs w:val="28"/>
        </w:rPr>
        <w:t>абот</w:t>
      </w:r>
      <w:r w:rsidR="00145AA7" w:rsidRPr="00A769DA">
        <w:rPr>
          <w:sz w:val="28"/>
          <w:szCs w:val="28"/>
        </w:rPr>
        <w:t xml:space="preserve">; </w:t>
      </w:r>
    </w:p>
    <w:p w:rsidR="00400562" w:rsidRPr="00A769DA" w:rsidRDefault="00C518E3" w:rsidP="004C4A40">
      <w:pPr>
        <w:spacing w:line="360" w:lineRule="auto"/>
        <w:ind w:firstLine="708"/>
        <w:jc w:val="both"/>
        <w:rPr>
          <w:sz w:val="28"/>
          <w:szCs w:val="28"/>
        </w:rPr>
      </w:pPr>
      <w:r w:rsidRPr="00A769DA">
        <w:rPr>
          <w:sz w:val="28"/>
          <w:szCs w:val="28"/>
        </w:rPr>
        <w:t xml:space="preserve">- </w:t>
      </w:r>
      <w:r w:rsidR="00145AA7" w:rsidRPr="00A769DA">
        <w:rPr>
          <w:sz w:val="28"/>
          <w:szCs w:val="28"/>
        </w:rPr>
        <w:t xml:space="preserve">необоснованное (без документального оформления) включение расходов в состав себестоимости. </w:t>
      </w:r>
    </w:p>
    <w:p w:rsidR="00400562" w:rsidRPr="00400562" w:rsidRDefault="00400562" w:rsidP="00400562">
      <w:pPr>
        <w:shd w:val="clear" w:color="auto" w:fill="FFFFFF"/>
        <w:autoSpaceDE w:val="0"/>
        <w:autoSpaceDN w:val="0"/>
        <w:adjustRightInd w:val="0"/>
        <w:spacing w:line="360" w:lineRule="auto"/>
        <w:jc w:val="center"/>
        <w:rPr>
          <w:b/>
          <w:sz w:val="28"/>
          <w:szCs w:val="28"/>
        </w:rPr>
      </w:pPr>
      <w:r w:rsidRPr="00400562">
        <w:rPr>
          <w:b/>
          <w:sz w:val="28"/>
          <w:szCs w:val="28"/>
        </w:rPr>
        <w:t>3. Планирование аудита затрат ООО «</w:t>
      </w:r>
      <w:r w:rsidR="007E4D35">
        <w:rPr>
          <w:b/>
          <w:sz w:val="28"/>
          <w:szCs w:val="28"/>
        </w:rPr>
        <w:t>ХХХ</w:t>
      </w:r>
      <w:r w:rsidRPr="00400562">
        <w:rPr>
          <w:b/>
          <w:sz w:val="28"/>
          <w:szCs w:val="28"/>
        </w:rPr>
        <w:t>»</w:t>
      </w:r>
    </w:p>
    <w:p w:rsidR="00400562" w:rsidRDefault="00344197" w:rsidP="00344197">
      <w:pPr>
        <w:shd w:val="clear" w:color="auto" w:fill="FFFFFF"/>
        <w:autoSpaceDE w:val="0"/>
        <w:autoSpaceDN w:val="0"/>
        <w:adjustRightInd w:val="0"/>
        <w:spacing w:line="360" w:lineRule="auto"/>
        <w:ind w:firstLine="709"/>
        <w:jc w:val="both"/>
        <w:rPr>
          <w:sz w:val="28"/>
          <w:szCs w:val="28"/>
        </w:rPr>
      </w:pPr>
      <w:r>
        <w:rPr>
          <w:sz w:val="28"/>
          <w:szCs w:val="28"/>
        </w:rPr>
        <w:t>Планирование аудита – это процесс, позволяющий наиболее рационально выполнить аудит и одновременно уменьшить риск необнаружения существенных моментов.</w:t>
      </w:r>
    </w:p>
    <w:p w:rsidR="008E3872" w:rsidRPr="008E3872" w:rsidRDefault="008E3872" w:rsidP="00344197">
      <w:pPr>
        <w:shd w:val="clear" w:color="auto" w:fill="FFFFFF"/>
        <w:autoSpaceDE w:val="0"/>
        <w:autoSpaceDN w:val="0"/>
        <w:adjustRightInd w:val="0"/>
        <w:spacing w:line="360" w:lineRule="auto"/>
        <w:ind w:firstLine="709"/>
        <w:jc w:val="both"/>
        <w:rPr>
          <w:b/>
          <w:sz w:val="28"/>
          <w:szCs w:val="28"/>
        </w:rPr>
      </w:pPr>
      <w:r w:rsidRPr="008E3872">
        <w:rPr>
          <w:b/>
          <w:sz w:val="28"/>
          <w:szCs w:val="28"/>
        </w:rPr>
        <w:t>3.1 Оценка аудиторского риска</w:t>
      </w:r>
    </w:p>
    <w:p w:rsidR="00344197" w:rsidRDefault="00507D1C" w:rsidP="00344197">
      <w:pPr>
        <w:shd w:val="clear" w:color="auto" w:fill="FFFFFF"/>
        <w:autoSpaceDE w:val="0"/>
        <w:autoSpaceDN w:val="0"/>
        <w:adjustRightInd w:val="0"/>
        <w:spacing w:line="360" w:lineRule="auto"/>
        <w:ind w:firstLine="709"/>
        <w:jc w:val="both"/>
        <w:rPr>
          <w:sz w:val="28"/>
          <w:szCs w:val="28"/>
        </w:rPr>
      </w:pPr>
      <w:r>
        <w:rPr>
          <w:sz w:val="28"/>
          <w:szCs w:val="28"/>
        </w:rPr>
        <w:t xml:space="preserve">Одним из важных моментов этапа планирования аудита любого участка учета является  </w:t>
      </w:r>
      <w:r w:rsidRPr="004C4A40">
        <w:rPr>
          <w:sz w:val="28"/>
          <w:szCs w:val="28"/>
        </w:rPr>
        <w:t>оценка аудиторского риска</w:t>
      </w:r>
      <w:r>
        <w:rPr>
          <w:sz w:val="28"/>
          <w:szCs w:val="28"/>
        </w:rPr>
        <w:t>. В контексте проверки организации, занимающейся капитальным строительством, общий аудиторский риск определяется как риск того, что аудитор на основании своих тестов сделает неправильный вывод о том, что интересующие его счета учета расходов на осуществление капитального строительства (счета учета: материальных ресурсов, расходов по оплате труда, расходов на эксплуатацию строительных машин и механизмов, себестоимости строительства объекта) представлены в финансовой отчетности без существенных искажений, и не сделает оговорок в аудиторском заключении, или наоборот, сделает оговорки, в которых не было необходимости.</w:t>
      </w:r>
    </w:p>
    <w:p w:rsidR="00507D1C" w:rsidRDefault="00B772B2" w:rsidP="00344197">
      <w:pPr>
        <w:shd w:val="clear" w:color="auto" w:fill="FFFFFF"/>
        <w:autoSpaceDE w:val="0"/>
        <w:autoSpaceDN w:val="0"/>
        <w:adjustRightInd w:val="0"/>
        <w:spacing w:line="360" w:lineRule="auto"/>
        <w:ind w:firstLine="709"/>
        <w:jc w:val="both"/>
        <w:rPr>
          <w:sz w:val="28"/>
          <w:szCs w:val="28"/>
        </w:rPr>
      </w:pPr>
      <w:r>
        <w:rPr>
          <w:sz w:val="28"/>
          <w:szCs w:val="28"/>
        </w:rPr>
        <w:t>Вообще при аудите в области строительства следует более тщательно планировать проверку и использовать большее количество аудиторских процедур и доказательств.</w:t>
      </w:r>
    </w:p>
    <w:p w:rsidR="00500B14" w:rsidRDefault="00F05BC3" w:rsidP="00344197">
      <w:pPr>
        <w:shd w:val="clear" w:color="auto" w:fill="FFFFFF"/>
        <w:autoSpaceDE w:val="0"/>
        <w:autoSpaceDN w:val="0"/>
        <w:adjustRightInd w:val="0"/>
        <w:spacing w:line="360" w:lineRule="auto"/>
        <w:ind w:firstLine="709"/>
        <w:jc w:val="both"/>
        <w:rPr>
          <w:sz w:val="28"/>
          <w:szCs w:val="28"/>
        </w:rPr>
      </w:pPr>
      <w:r>
        <w:rPr>
          <w:sz w:val="28"/>
          <w:szCs w:val="28"/>
        </w:rPr>
        <w:t>Оценка аудиторского риска складывается из оценки риска средств контроля, оценки внутрихозяйственного риска и оценки риска необнаружения.</w:t>
      </w:r>
    </w:p>
    <w:p w:rsidR="007E4D35" w:rsidRDefault="00F05BC3" w:rsidP="007E4D35">
      <w:pPr>
        <w:shd w:val="clear" w:color="auto" w:fill="FFFFFF"/>
        <w:autoSpaceDE w:val="0"/>
        <w:autoSpaceDN w:val="0"/>
        <w:adjustRightInd w:val="0"/>
        <w:spacing w:line="360" w:lineRule="auto"/>
        <w:ind w:firstLine="709"/>
        <w:jc w:val="both"/>
        <w:rPr>
          <w:b/>
          <w:bCs/>
          <w:color w:val="000000"/>
          <w:sz w:val="28"/>
          <w:szCs w:val="28"/>
        </w:rPr>
      </w:pPr>
      <w:r>
        <w:rPr>
          <w:sz w:val="28"/>
          <w:szCs w:val="28"/>
        </w:rPr>
        <w:t xml:space="preserve">Для </w:t>
      </w:r>
      <w:r w:rsidRPr="004C4A40">
        <w:rPr>
          <w:sz w:val="28"/>
          <w:szCs w:val="28"/>
        </w:rPr>
        <w:t>оценки риска средств контроля решено</w:t>
      </w:r>
      <w:r>
        <w:rPr>
          <w:b/>
          <w:sz w:val="28"/>
          <w:szCs w:val="28"/>
        </w:rPr>
        <w:t xml:space="preserve"> </w:t>
      </w:r>
      <w:r>
        <w:rPr>
          <w:sz w:val="28"/>
          <w:szCs w:val="28"/>
        </w:rPr>
        <w:t>применить следующую систему тестов:</w:t>
      </w:r>
      <w:r w:rsidR="005E2139" w:rsidRPr="005E2139">
        <w:rPr>
          <w:b/>
          <w:bCs/>
          <w:color w:val="000000"/>
          <w:sz w:val="28"/>
          <w:szCs w:val="28"/>
        </w:rPr>
        <w:t xml:space="preserve"> </w:t>
      </w:r>
    </w:p>
    <w:p w:rsidR="00F05BC3" w:rsidRPr="005E2139" w:rsidRDefault="005E2139" w:rsidP="007E4D35">
      <w:pPr>
        <w:shd w:val="clear" w:color="auto" w:fill="FFFFFF"/>
        <w:autoSpaceDE w:val="0"/>
        <w:autoSpaceDN w:val="0"/>
        <w:adjustRightInd w:val="0"/>
        <w:spacing w:line="360" w:lineRule="auto"/>
        <w:ind w:firstLine="709"/>
        <w:jc w:val="right"/>
        <w:rPr>
          <w:sz w:val="28"/>
          <w:szCs w:val="28"/>
        </w:rPr>
      </w:pPr>
      <w:r w:rsidRPr="005E2139">
        <w:rPr>
          <w:bCs/>
          <w:color w:val="000000"/>
          <w:sz w:val="28"/>
          <w:szCs w:val="28"/>
        </w:rPr>
        <w:t>Таблица 2.</w:t>
      </w:r>
    </w:p>
    <w:p w:rsidR="005E2139" w:rsidRDefault="005E2139" w:rsidP="005E2139">
      <w:pPr>
        <w:shd w:val="clear" w:color="auto" w:fill="FFFFFF"/>
        <w:autoSpaceDE w:val="0"/>
        <w:autoSpaceDN w:val="0"/>
        <w:adjustRightInd w:val="0"/>
        <w:jc w:val="center"/>
        <w:rPr>
          <w:b/>
          <w:bCs/>
          <w:color w:val="000000"/>
          <w:sz w:val="28"/>
          <w:szCs w:val="28"/>
        </w:rPr>
      </w:pPr>
      <w:r w:rsidRPr="005E2139">
        <w:rPr>
          <w:b/>
          <w:bCs/>
          <w:color w:val="000000"/>
          <w:sz w:val="28"/>
          <w:szCs w:val="28"/>
        </w:rPr>
        <w:t>Анкета тестов проверки системы внутреннего контроля</w:t>
      </w:r>
    </w:p>
    <w:p w:rsidR="005E2139" w:rsidRPr="005E2139" w:rsidRDefault="005E2139" w:rsidP="005E2139">
      <w:pPr>
        <w:shd w:val="clear" w:color="auto" w:fill="FFFFFF"/>
        <w:autoSpaceDE w:val="0"/>
        <w:autoSpaceDN w:val="0"/>
        <w:adjustRightInd w:val="0"/>
        <w:jc w:val="center"/>
        <w:rPr>
          <w:b/>
          <w:sz w:val="28"/>
          <w:szCs w:val="28"/>
        </w:rPr>
      </w:pPr>
      <w:r>
        <w:rPr>
          <w:b/>
          <w:bCs/>
          <w:color w:val="000000"/>
          <w:sz w:val="28"/>
          <w:szCs w:val="28"/>
        </w:rPr>
        <w:t>ООО «</w:t>
      </w:r>
      <w:r w:rsidR="007E4D35">
        <w:rPr>
          <w:b/>
          <w:bCs/>
          <w:color w:val="000000"/>
          <w:sz w:val="28"/>
          <w:szCs w:val="28"/>
        </w:rPr>
        <w:t>ХХХ</w:t>
      </w:r>
      <w:r>
        <w:rPr>
          <w:b/>
          <w:bCs/>
          <w:color w:val="000000"/>
          <w:sz w:val="28"/>
          <w:szCs w:val="28"/>
        </w:rPr>
        <w:t>»</w:t>
      </w:r>
    </w:p>
    <w:tbl>
      <w:tblPr>
        <w:tblW w:w="10206" w:type="dxa"/>
        <w:tblInd w:w="40" w:type="dxa"/>
        <w:tblLayout w:type="fixed"/>
        <w:tblCellMar>
          <w:left w:w="40" w:type="dxa"/>
          <w:right w:w="40" w:type="dxa"/>
        </w:tblCellMar>
        <w:tblLook w:val="0000" w:firstRow="0" w:lastRow="0" w:firstColumn="0" w:lastColumn="0" w:noHBand="0" w:noVBand="0"/>
      </w:tblPr>
      <w:tblGrid>
        <w:gridCol w:w="614"/>
        <w:gridCol w:w="8175"/>
        <w:gridCol w:w="709"/>
        <w:gridCol w:w="708"/>
      </w:tblGrid>
      <w:tr w:rsidR="005E2139" w:rsidRPr="005E2139" w:rsidTr="000A7280">
        <w:trPr>
          <w:trHeight w:val="92"/>
        </w:trPr>
        <w:tc>
          <w:tcPr>
            <w:tcW w:w="614" w:type="dxa"/>
            <w:tcBorders>
              <w:top w:val="single" w:sz="6" w:space="0" w:color="auto"/>
              <w:left w:val="single" w:sz="6" w:space="0" w:color="auto"/>
              <w:bottom w:val="nil"/>
              <w:right w:val="single" w:sz="6" w:space="0" w:color="auto"/>
            </w:tcBorders>
            <w:shd w:val="clear" w:color="auto" w:fill="FFFFFF"/>
          </w:tcPr>
          <w:p w:rsidR="005E2139" w:rsidRPr="000A7280" w:rsidRDefault="006B6757" w:rsidP="006B6757">
            <w:pPr>
              <w:shd w:val="clear" w:color="auto" w:fill="FFFFFF"/>
              <w:autoSpaceDE w:val="0"/>
              <w:autoSpaceDN w:val="0"/>
              <w:adjustRightInd w:val="0"/>
              <w:jc w:val="center"/>
              <w:rPr>
                <w:sz w:val="22"/>
                <w:szCs w:val="22"/>
              </w:rPr>
            </w:pPr>
            <w:r w:rsidRPr="000A7280">
              <w:rPr>
                <w:color w:val="000000"/>
                <w:sz w:val="22"/>
                <w:szCs w:val="22"/>
              </w:rPr>
              <w:t>№ п/п</w:t>
            </w:r>
          </w:p>
        </w:tc>
        <w:tc>
          <w:tcPr>
            <w:tcW w:w="8175" w:type="dxa"/>
            <w:tcBorders>
              <w:top w:val="single" w:sz="6" w:space="0" w:color="auto"/>
              <w:left w:val="single" w:sz="6" w:space="0" w:color="auto"/>
              <w:bottom w:val="nil"/>
              <w:right w:val="single" w:sz="6" w:space="0" w:color="auto"/>
            </w:tcBorders>
            <w:shd w:val="clear" w:color="auto" w:fill="FFFFFF"/>
          </w:tcPr>
          <w:p w:rsidR="005E2139" w:rsidRPr="000A7280" w:rsidRDefault="005E2139" w:rsidP="006B6757">
            <w:pPr>
              <w:shd w:val="clear" w:color="auto" w:fill="FFFFFF"/>
              <w:autoSpaceDE w:val="0"/>
              <w:autoSpaceDN w:val="0"/>
              <w:adjustRightInd w:val="0"/>
              <w:jc w:val="center"/>
              <w:rPr>
                <w:sz w:val="22"/>
                <w:szCs w:val="22"/>
              </w:rPr>
            </w:pPr>
            <w:r w:rsidRPr="000A7280">
              <w:rPr>
                <w:iCs/>
                <w:color w:val="000000"/>
                <w:sz w:val="22"/>
                <w:szCs w:val="22"/>
              </w:rPr>
              <w:t>Содержание вопросов</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2139" w:rsidRPr="000A7280" w:rsidRDefault="005E2139" w:rsidP="006B6757">
            <w:pPr>
              <w:shd w:val="clear" w:color="auto" w:fill="FFFFFF"/>
              <w:autoSpaceDE w:val="0"/>
              <w:autoSpaceDN w:val="0"/>
              <w:adjustRightInd w:val="0"/>
              <w:jc w:val="center"/>
              <w:rPr>
                <w:sz w:val="22"/>
                <w:szCs w:val="22"/>
              </w:rPr>
            </w:pPr>
            <w:r w:rsidRPr="000A7280">
              <w:rPr>
                <w:iCs/>
                <w:color w:val="000000"/>
                <w:sz w:val="22"/>
                <w:szCs w:val="22"/>
              </w:rPr>
              <w:t>Ответы</w:t>
            </w:r>
          </w:p>
        </w:tc>
      </w:tr>
      <w:tr w:rsidR="005E2139" w:rsidRPr="005E2139" w:rsidTr="000A7280">
        <w:trPr>
          <w:trHeight w:val="100"/>
        </w:trPr>
        <w:tc>
          <w:tcPr>
            <w:tcW w:w="614" w:type="dxa"/>
            <w:tcBorders>
              <w:top w:val="nil"/>
              <w:left w:val="single" w:sz="6" w:space="0" w:color="auto"/>
              <w:bottom w:val="single" w:sz="6" w:space="0" w:color="auto"/>
              <w:right w:val="single" w:sz="6" w:space="0" w:color="auto"/>
            </w:tcBorders>
            <w:shd w:val="clear" w:color="auto" w:fill="FFFFFF"/>
          </w:tcPr>
          <w:p w:rsidR="005E2139" w:rsidRPr="000A7280" w:rsidRDefault="005E2139" w:rsidP="006B6757">
            <w:pPr>
              <w:autoSpaceDE w:val="0"/>
              <w:autoSpaceDN w:val="0"/>
              <w:adjustRightInd w:val="0"/>
              <w:jc w:val="center"/>
              <w:rPr>
                <w:sz w:val="22"/>
                <w:szCs w:val="22"/>
              </w:rPr>
            </w:pPr>
          </w:p>
        </w:tc>
        <w:tc>
          <w:tcPr>
            <w:tcW w:w="8175" w:type="dxa"/>
            <w:tcBorders>
              <w:top w:val="nil"/>
              <w:left w:val="single" w:sz="6" w:space="0" w:color="auto"/>
              <w:bottom w:val="single" w:sz="6" w:space="0" w:color="auto"/>
              <w:right w:val="single" w:sz="6" w:space="0" w:color="auto"/>
            </w:tcBorders>
            <w:shd w:val="clear" w:color="auto" w:fill="FFFFFF"/>
          </w:tcPr>
          <w:p w:rsidR="005E2139" w:rsidRPr="000A7280" w:rsidRDefault="005E2139" w:rsidP="006B6757">
            <w:pPr>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2139" w:rsidRPr="000A7280" w:rsidRDefault="005E2139" w:rsidP="006B6757">
            <w:pPr>
              <w:shd w:val="clear" w:color="auto" w:fill="FFFFFF"/>
              <w:autoSpaceDE w:val="0"/>
              <w:autoSpaceDN w:val="0"/>
              <w:adjustRightInd w:val="0"/>
              <w:jc w:val="center"/>
              <w:rPr>
                <w:sz w:val="22"/>
                <w:szCs w:val="22"/>
              </w:rPr>
            </w:pPr>
            <w:r w:rsidRPr="000A7280">
              <w:rPr>
                <w:iCs/>
                <w:color w:val="000000"/>
                <w:sz w:val="22"/>
                <w:szCs w:val="22"/>
              </w:rPr>
              <w:t>Да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E2139" w:rsidRPr="000A7280" w:rsidRDefault="005E2139" w:rsidP="006B6757">
            <w:pPr>
              <w:shd w:val="clear" w:color="auto" w:fill="FFFFFF"/>
              <w:autoSpaceDE w:val="0"/>
              <w:autoSpaceDN w:val="0"/>
              <w:adjustRightInd w:val="0"/>
              <w:jc w:val="center"/>
              <w:rPr>
                <w:sz w:val="22"/>
                <w:szCs w:val="22"/>
              </w:rPr>
            </w:pPr>
            <w:r w:rsidRPr="000A7280">
              <w:rPr>
                <w:iCs/>
                <w:color w:val="000000"/>
                <w:sz w:val="22"/>
                <w:szCs w:val="22"/>
              </w:rPr>
              <w:t>Нет</w:t>
            </w:r>
          </w:p>
        </w:tc>
      </w:tr>
      <w:tr w:rsidR="005E2139" w:rsidRPr="006B6757" w:rsidTr="000A7280">
        <w:trPr>
          <w:trHeight w:val="218"/>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5E2139" w:rsidRPr="006B6757" w:rsidRDefault="006B6757">
            <w:pPr>
              <w:shd w:val="clear" w:color="auto" w:fill="FFFFFF"/>
              <w:autoSpaceDE w:val="0"/>
              <w:autoSpaceDN w:val="0"/>
              <w:adjustRightInd w:val="0"/>
            </w:pPr>
            <w:r w:rsidRPr="006B6757">
              <w:rPr>
                <w:bCs/>
                <w:color w:val="000000"/>
              </w:rPr>
              <w:t>1</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5E2139" w:rsidRPr="006B6757" w:rsidRDefault="005E2139">
            <w:pPr>
              <w:shd w:val="clear" w:color="auto" w:fill="FFFFFF"/>
              <w:autoSpaceDE w:val="0"/>
              <w:autoSpaceDN w:val="0"/>
              <w:adjustRightInd w:val="0"/>
            </w:pPr>
            <w:r w:rsidRPr="006B6757">
              <w:rPr>
                <w:color w:val="000000"/>
              </w:rPr>
              <w:t>Обеспечение надежной информацией для принятия управленческих решений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2139" w:rsidRPr="006B6757" w:rsidRDefault="005E2139" w:rsidP="006B6757">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E2139" w:rsidRPr="006B6757" w:rsidRDefault="005E2139" w:rsidP="006B6757">
            <w:pPr>
              <w:shd w:val="clear" w:color="auto" w:fill="FFFFFF"/>
              <w:autoSpaceDE w:val="0"/>
              <w:autoSpaceDN w:val="0"/>
              <w:adjustRightInd w:val="0"/>
              <w:jc w:val="center"/>
            </w:pPr>
          </w:p>
        </w:tc>
      </w:tr>
      <w:tr w:rsidR="005E2139" w:rsidRPr="005E2139" w:rsidTr="000A7280">
        <w:trPr>
          <w:trHeight w:val="837"/>
        </w:trPr>
        <w:tc>
          <w:tcPr>
            <w:tcW w:w="614" w:type="dxa"/>
            <w:tcBorders>
              <w:top w:val="single" w:sz="4" w:space="0" w:color="auto"/>
              <w:left w:val="single" w:sz="6" w:space="0" w:color="auto"/>
              <w:bottom w:val="single" w:sz="6" w:space="0" w:color="auto"/>
              <w:right w:val="single" w:sz="6" w:space="0" w:color="auto"/>
            </w:tcBorders>
            <w:shd w:val="clear" w:color="auto" w:fill="FFFFFF"/>
          </w:tcPr>
          <w:p w:rsidR="005E2139" w:rsidRPr="005E2139" w:rsidRDefault="005E2139">
            <w:pPr>
              <w:autoSpaceDE w:val="0"/>
              <w:autoSpaceDN w:val="0"/>
              <w:adjustRightInd w:val="0"/>
            </w:pPr>
          </w:p>
          <w:p w:rsidR="005E2139" w:rsidRPr="005E2139" w:rsidRDefault="006B6757">
            <w:pPr>
              <w:autoSpaceDE w:val="0"/>
              <w:autoSpaceDN w:val="0"/>
              <w:adjustRightInd w:val="0"/>
            </w:pPr>
            <w:r>
              <w:t>1.1</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Учет зат</w:t>
            </w:r>
            <w:r w:rsidR="006B6757">
              <w:rPr>
                <w:color w:val="000000"/>
              </w:rPr>
              <w:t xml:space="preserve">рат на производство </w:t>
            </w:r>
            <w:r w:rsidR="00A769DA">
              <w:rPr>
                <w:color w:val="000000"/>
              </w:rPr>
              <w:t>СМР</w:t>
            </w:r>
            <w:r w:rsidRPr="005E2139">
              <w:rPr>
                <w:color w:val="000000"/>
              </w:rPr>
              <w:t xml:space="preserve"> ведется:</w:t>
            </w:r>
          </w:p>
          <w:p w:rsidR="005E2139" w:rsidRPr="005E2139" w:rsidRDefault="005E2139">
            <w:pPr>
              <w:shd w:val="clear" w:color="auto" w:fill="FFFFFF"/>
              <w:autoSpaceDE w:val="0"/>
              <w:autoSpaceDN w:val="0"/>
              <w:adjustRightInd w:val="0"/>
            </w:pPr>
            <w:r w:rsidRPr="005E2139">
              <w:rPr>
                <w:color w:val="000000"/>
              </w:rPr>
              <w:t xml:space="preserve">а) по объектам строительства </w:t>
            </w:r>
            <w:r w:rsidR="00A769DA">
              <w:rPr>
                <w:color w:val="000000"/>
              </w:rPr>
              <w:t>-</w:t>
            </w:r>
            <w:r w:rsidRPr="005E2139">
              <w:rPr>
                <w:color w:val="000000"/>
              </w:rPr>
              <w:t xml:space="preserve"> центрам возникновения затрат;</w:t>
            </w:r>
          </w:p>
          <w:p w:rsidR="005E2139" w:rsidRPr="005E2139" w:rsidRDefault="005E2139">
            <w:pPr>
              <w:shd w:val="clear" w:color="auto" w:fill="FFFFFF"/>
              <w:autoSpaceDE w:val="0"/>
              <w:autoSpaceDN w:val="0"/>
              <w:adjustRightInd w:val="0"/>
            </w:pPr>
            <w:r w:rsidRPr="005E2139">
              <w:rPr>
                <w:color w:val="000000"/>
              </w:rPr>
              <w:t>б)  по центрам ответственности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B6757" w:rsidRDefault="006B6757" w:rsidP="006B6757">
            <w:pPr>
              <w:shd w:val="clear" w:color="auto" w:fill="FFFFFF"/>
              <w:autoSpaceDE w:val="0"/>
              <w:autoSpaceDN w:val="0"/>
              <w:adjustRightInd w:val="0"/>
              <w:jc w:val="center"/>
              <w:rPr>
                <w:color w:val="000000"/>
              </w:rPr>
            </w:pPr>
          </w:p>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rsidTr="000A7280">
        <w:trPr>
          <w:trHeight w:val="2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1.</w:t>
            </w:r>
            <w:r w:rsidR="006B6757">
              <w:rPr>
                <w:color w:val="000000"/>
              </w:rPr>
              <w:t>2</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Ведется ли учет накладных расходов по центрам ответст</w:t>
            </w:r>
            <w:r w:rsidRPr="005E2139">
              <w:rPr>
                <w:color w:val="000000"/>
              </w:rPr>
              <w:softHyphen/>
              <w:t>венности?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rPr>
              <w:t xml:space="preserve">     Х</w:t>
            </w:r>
          </w:p>
        </w:tc>
      </w:tr>
      <w:tr w:rsidR="005E2139" w:rsidRPr="005E2139" w:rsidTr="000A7280">
        <w:trPr>
          <w:trHeight w:val="595"/>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1.</w:t>
            </w:r>
            <w:r w:rsidR="006B6757">
              <w:rPr>
                <w:color w:val="000000"/>
              </w:rPr>
              <w:t>3</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Ведется ли учет производственных запасов по материально-ответственным лицам, с которыми закреплены договоры о материальной ответственности?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rsidTr="000A7280">
        <w:trPr>
          <w:trHeight w:val="427"/>
        </w:trPr>
        <w:tc>
          <w:tcPr>
            <w:tcW w:w="614" w:type="dxa"/>
            <w:tcBorders>
              <w:top w:val="single" w:sz="4" w:space="0" w:color="auto"/>
              <w:left w:val="single" w:sz="4" w:space="0" w:color="auto"/>
              <w:bottom w:val="single" w:sz="4" w:space="0" w:color="auto"/>
              <w:right w:val="single" w:sz="4" w:space="0" w:color="auto"/>
            </w:tcBorders>
            <w:shd w:val="clear" w:color="auto" w:fill="FFFFFF"/>
            <w:vAlign w:val="bottom"/>
          </w:tcPr>
          <w:p w:rsidR="005E2139" w:rsidRPr="006B6757" w:rsidRDefault="006B6757">
            <w:pPr>
              <w:shd w:val="clear" w:color="auto" w:fill="FFFFFF"/>
              <w:autoSpaceDE w:val="0"/>
              <w:autoSpaceDN w:val="0"/>
              <w:adjustRightInd w:val="0"/>
            </w:pPr>
            <w:r>
              <w:rPr>
                <w:color w:val="000000"/>
              </w:rPr>
              <w:t>1.4</w:t>
            </w:r>
          </w:p>
        </w:tc>
        <w:tc>
          <w:tcPr>
            <w:tcW w:w="8175" w:type="dxa"/>
            <w:tcBorders>
              <w:top w:val="single" w:sz="6" w:space="0" w:color="auto"/>
              <w:left w:val="single" w:sz="4"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Ведется ли учет основных</w:t>
            </w:r>
            <w:r w:rsidR="006B6757">
              <w:rPr>
                <w:color w:val="000000"/>
              </w:rPr>
              <w:t xml:space="preserve"> производственных средств по объ</w:t>
            </w:r>
            <w:r w:rsidRPr="005E2139">
              <w:rPr>
                <w:color w:val="000000"/>
              </w:rPr>
              <w:t>ектам и местам эксплуатации?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rsidTr="000A7280">
        <w:trPr>
          <w:trHeight w:val="78"/>
        </w:trPr>
        <w:tc>
          <w:tcPr>
            <w:tcW w:w="614" w:type="dxa"/>
            <w:tcBorders>
              <w:top w:val="single" w:sz="4" w:space="0" w:color="auto"/>
              <w:left w:val="single" w:sz="6" w:space="0" w:color="auto"/>
              <w:bottom w:val="single" w:sz="6" w:space="0" w:color="auto"/>
              <w:right w:val="single" w:sz="6" w:space="0" w:color="auto"/>
            </w:tcBorders>
            <w:shd w:val="clear" w:color="auto" w:fill="FFFFFF"/>
            <w:vAlign w:val="bottom"/>
          </w:tcPr>
          <w:p w:rsidR="005E2139" w:rsidRPr="005E2139" w:rsidRDefault="006B6757">
            <w:pPr>
              <w:autoSpaceDE w:val="0"/>
              <w:autoSpaceDN w:val="0"/>
              <w:adjustRightInd w:val="0"/>
            </w:pPr>
            <w:r>
              <w:t>2</w:t>
            </w:r>
          </w:p>
          <w:p w:rsidR="005E2139" w:rsidRPr="005E2139" w:rsidRDefault="005E2139">
            <w:pPr>
              <w:autoSpaceDE w:val="0"/>
              <w:autoSpaceDN w:val="0"/>
              <w:adjustRightInd w:val="0"/>
            </w:pP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Контрольная среда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4C4A40" w:rsidRPr="005E2139" w:rsidTr="000A7280">
        <w:trPr>
          <w:trHeight w:val="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6B6757" w:rsidRDefault="004C4A40" w:rsidP="009F6BCE">
            <w:pPr>
              <w:shd w:val="clear" w:color="auto" w:fill="FFFFFF"/>
              <w:autoSpaceDE w:val="0"/>
              <w:autoSpaceDN w:val="0"/>
              <w:adjustRightInd w:val="0"/>
            </w:pPr>
            <w:r w:rsidRPr="006B6757">
              <w:rPr>
                <w:bCs/>
                <w:color w:val="000000"/>
              </w:rPr>
              <w:t>2.</w:t>
            </w:r>
            <w:r w:rsidR="009F6BCE">
              <w:rPr>
                <w:bCs/>
                <w:color w:val="000000"/>
              </w:rPr>
              <w:t>1</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pPr>
              <w:shd w:val="clear" w:color="auto" w:fill="FFFFFF"/>
              <w:autoSpaceDE w:val="0"/>
              <w:autoSpaceDN w:val="0"/>
              <w:adjustRightInd w:val="0"/>
            </w:pPr>
            <w:r w:rsidRPr="005E2139">
              <w:rPr>
                <w:color w:val="000000"/>
              </w:rPr>
              <w:t>Определены ли объекты и субъекты контроля?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p>
        </w:tc>
      </w:tr>
      <w:tr w:rsidR="004C4A40" w:rsidRPr="005E2139" w:rsidTr="000A7280">
        <w:trPr>
          <w:trHeight w:val="2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9F6BCE">
            <w:pPr>
              <w:shd w:val="clear" w:color="auto" w:fill="FFFFFF"/>
              <w:autoSpaceDE w:val="0"/>
              <w:autoSpaceDN w:val="0"/>
              <w:adjustRightInd w:val="0"/>
            </w:pPr>
            <w:r w:rsidRPr="005E2139">
              <w:rPr>
                <w:color w:val="000000"/>
              </w:rPr>
              <w:t>2.</w:t>
            </w:r>
            <w:r w:rsidR="009F6BCE">
              <w:rPr>
                <w:color w:val="000000"/>
              </w:rPr>
              <w:t>2</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pPr>
              <w:shd w:val="clear" w:color="auto" w:fill="FFFFFF"/>
              <w:autoSpaceDE w:val="0"/>
              <w:autoSpaceDN w:val="0"/>
              <w:adjustRightInd w:val="0"/>
            </w:pPr>
            <w:r w:rsidRPr="005E2139">
              <w:rPr>
                <w:color w:val="000000"/>
              </w:rPr>
              <w:t>В должностных инструкциях определены ли контрольные функции субъектов контроля?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r w:rsidRPr="005E2139">
              <w:rPr>
                <w:color w:val="000000"/>
                <w:lang w:val="en-US"/>
              </w:rPr>
              <w:t>X</w:t>
            </w:r>
          </w:p>
        </w:tc>
      </w:tr>
      <w:tr w:rsidR="004C4A40" w:rsidRPr="005E2139" w:rsidTr="000A7280">
        <w:trPr>
          <w:trHeight w:val="2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9F6BCE">
            <w:pPr>
              <w:shd w:val="clear" w:color="auto" w:fill="FFFFFF"/>
              <w:autoSpaceDE w:val="0"/>
              <w:autoSpaceDN w:val="0"/>
              <w:adjustRightInd w:val="0"/>
            </w:pPr>
            <w:r w:rsidRPr="005E2139">
              <w:rPr>
                <w:color w:val="000000"/>
              </w:rPr>
              <w:t>2.</w:t>
            </w:r>
            <w:r w:rsidR="009F6BCE">
              <w:rPr>
                <w:color w:val="000000"/>
              </w:rPr>
              <w:t>3</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pPr>
              <w:shd w:val="clear" w:color="auto" w:fill="FFFFFF"/>
              <w:autoSpaceDE w:val="0"/>
              <w:autoSpaceDN w:val="0"/>
              <w:adjustRightInd w:val="0"/>
            </w:pPr>
            <w:r w:rsidRPr="005E2139">
              <w:rPr>
                <w:color w:val="000000"/>
              </w:rPr>
              <w:t>Определена ли организационная структура экономического субъекта?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p>
        </w:tc>
      </w:tr>
      <w:tr w:rsidR="004C4A40" w:rsidRPr="005E2139" w:rsidTr="000A7280">
        <w:trPr>
          <w:trHeight w:val="2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9F6BCE">
            <w:pPr>
              <w:shd w:val="clear" w:color="auto" w:fill="FFFFFF"/>
              <w:autoSpaceDE w:val="0"/>
              <w:autoSpaceDN w:val="0"/>
              <w:adjustRightInd w:val="0"/>
            </w:pPr>
            <w:r w:rsidRPr="005E2139">
              <w:rPr>
                <w:color w:val="000000"/>
              </w:rPr>
              <w:t>2.</w:t>
            </w:r>
            <w:r w:rsidR="009F6BCE">
              <w:rPr>
                <w:color w:val="000000"/>
              </w:rPr>
              <w:t>4</w:t>
            </w:r>
            <w:r w:rsidRPr="005E2139">
              <w:rPr>
                <w:color w:val="000000"/>
              </w:rPr>
              <w:t xml:space="preserve">   </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pPr>
              <w:shd w:val="clear" w:color="auto" w:fill="FFFFFF"/>
              <w:autoSpaceDE w:val="0"/>
              <w:autoSpaceDN w:val="0"/>
              <w:adjustRightInd w:val="0"/>
            </w:pPr>
            <w:r w:rsidRPr="005E2139">
              <w:rPr>
                <w:color w:val="000000"/>
              </w:rPr>
              <w:t>Имеется ли служба внутреннего аудита?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r w:rsidRPr="005E2139">
              <w:rPr>
                <w:color w:val="000000"/>
                <w:lang w:val="en-US"/>
              </w:rPr>
              <w:t>X</w:t>
            </w:r>
          </w:p>
        </w:tc>
      </w:tr>
      <w:tr w:rsidR="004C4A40" w:rsidRPr="005E2139" w:rsidTr="000A7280">
        <w:trPr>
          <w:trHeight w:val="2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9F6BCE">
            <w:pPr>
              <w:shd w:val="clear" w:color="auto" w:fill="FFFFFF"/>
              <w:autoSpaceDE w:val="0"/>
              <w:autoSpaceDN w:val="0"/>
              <w:adjustRightInd w:val="0"/>
            </w:pPr>
            <w:r w:rsidRPr="005E2139">
              <w:rPr>
                <w:color w:val="000000"/>
              </w:rPr>
              <w:t>2.</w:t>
            </w:r>
            <w:r w:rsidR="009F6BCE">
              <w:rPr>
                <w:color w:val="000000"/>
              </w:rPr>
              <w:t>5</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pPr>
              <w:shd w:val="clear" w:color="auto" w:fill="FFFFFF"/>
              <w:autoSpaceDE w:val="0"/>
              <w:autoSpaceDN w:val="0"/>
              <w:adjustRightInd w:val="0"/>
            </w:pPr>
            <w:r w:rsidRPr="005E2139">
              <w:rPr>
                <w:color w:val="000000"/>
              </w:rPr>
              <w:t>Имеется ли приказ на установление лиц, имеющих право получать денежные средства в подотчет для осуществления хозяйственных операций?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Pr="005E2139" w:rsidRDefault="004C4A40" w:rsidP="006B6757">
            <w:pPr>
              <w:shd w:val="clear" w:color="auto" w:fill="FFFFFF"/>
              <w:autoSpaceDE w:val="0"/>
              <w:autoSpaceDN w:val="0"/>
              <w:adjustRightInd w:val="0"/>
              <w:jc w:val="center"/>
            </w:pPr>
          </w:p>
        </w:tc>
      </w:tr>
      <w:tr w:rsidR="004C4A40" w:rsidRPr="005E2139" w:rsidTr="000A7280">
        <w:trPr>
          <w:trHeight w:val="4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9F6BCE">
            <w:pPr>
              <w:shd w:val="clear" w:color="auto" w:fill="FFFFFF"/>
              <w:autoSpaceDE w:val="0"/>
              <w:autoSpaceDN w:val="0"/>
              <w:adjustRightInd w:val="0"/>
              <w:rPr>
                <w:color w:val="000000"/>
              </w:rPr>
            </w:pPr>
            <w:r w:rsidRPr="00BF7C7B">
              <w:rPr>
                <w:color w:val="000000"/>
              </w:rPr>
              <w:t>2.</w:t>
            </w:r>
            <w:r w:rsidR="009F6BCE">
              <w:rPr>
                <w:color w:val="000000"/>
              </w:rPr>
              <w:t>6</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Имеется ли приказ на установление лиц, имеющих право на осуществление операций с активами?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BF7C7B">
            <w:pPr>
              <w:shd w:val="clear" w:color="auto" w:fill="FFFFFF"/>
              <w:autoSpaceDE w:val="0"/>
              <w:autoSpaceDN w:val="0"/>
              <w:adjustRightInd w:val="0"/>
              <w:jc w:val="center"/>
              <w:rPr>
                <w:color w:val="000000"/>
              </w:rPr>
            </w:pPr>
            <w:r w:rsidRPr="005E2139">
              <w:rPr>
                <w:color w:val="000000"/>
                <w:lang w:val="en-US"/>
              </w:rPr>
              <w:t>X</w:t>
            </w:r>
          </w:p>
          <w:p w:rsidR="004C4A40" w:rsidRPr="00BF7C7B" w:rsidRDefault="004C4A40" w:rsidP="00BF7C7B">
            <w:pPr>
              <w:shd w:val="clear" w:color="auto" w:fill="FFFFFF"/>
              <w:autoSpaceDE w:val="0"/>
              <w:autoSpaceDN w:val="0"/>
              <w:adjustRightInd w:val="0"/>
              <w:jc w:val="center"/>
              <w:rPr>
                <w:color w:val="00000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Default="004C4A40" w:rsidP="00BF7C7B">
            <w:pPr>
              <w:shd w:val="clear" w:color="auto" w:fill="FFFFFF"/>
              <w:autoSpaceDE w:val="0"/>
              <w:autoSpaceDN w:val="0"/>
              <w:adjustRightInd w:val="0"/>
              <w:jc w:val="center"/>
            </w:pPr>
          </w:p>
          <w:p w:rsidR="004C4A40" w:rsidRDefault="004C4A40" w:rsidP="00BF7C7B">
            <w:pPr>
              <w:shd w:val="clear" w:color="auto" w:fill="FFFFFF"/>
              <w:autoSpaceDE w:val="0"/>
              <w:autoSpaceDN w:val="0"/>
              <w:adjustRightInd w:val="0"/>
              <w:jc w:val="center"/>
            </w:pPr>
          </w:p>
        </w:tc>
      </w:tr>
      <w:tr w:rsidR="004C4A40" w:rsidTr="000A7280">
        <w:trPr>
          <w:trHeight w:val="4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9F6BCE">
            <w:pPr>
              <w:shd w:val="clear" w:color="auto" w:fill="FFFFFF"/>
              <w:autoSpaceDE w:val="0"/>
              <w:autoSpaceDN w:val="0"/>
              <w:adjustRightInd w:val="0"/>
              <w:rPr>
                <w:color w:val="000000"/>
              </w:rPr>
            </w:pPr>
            <w:r w:rsidRPr="00BF7C7B">
              <w:rPr>
                <w:color w:val="000000"/>
              </w:rPr>
              <w:t>2.</w:t>
            </w:r>
            <w:r w:rsidR="009F6BCE">
              <w:rPr>
                <w:color w:val="000000"/>
              </w:rPr>
              <w:t>7</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Имеются ли должностные инструкции бухгалтеров, в ко</w:t>
            </w:r>
            <w:r w:rsidRPr="00BF7C7B">
              <w:rPr>
                <w:color w:val="000000"/>
              </w:rPr>
              <w:softHyphen/>
              <w:t>торых распределено отражение хозяйственных операций в бухгалтерском учете?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BF7C7B">
            <w:pPr>
              <w:shd w:val="clear" w:color="auto" w:fill="FFFFFF"/>
              <w:autoSpaceDE w:val="0"/>
              <w:autoSpaceDN w:val="0"/>
              <w:adjustRightInd w:val="0"/>
              <w:jc w:val="center"/>
              <w:rPr>
                <w:color w:val="000000"/>
              </w:rPr>
            </w:pPr>
          </w:p>
          <w:p w:rsidR="004C4A40" w:rsidRPr="00BF7C7B" w:rsidRDefault="004C4A40" w:rsidP="00BF7C7B">
            <w:pPr>
              <w:shd w:val="clear" w:color="auto" w:fill="FFFFFF"/>
              <w:autoSpaceDE w:val="0"/>
              <w:autoSpaceDN w:val="0"/>
              <w:adjustRightInd w:val="0"/>
              <w:jc w:val="center"/>
              <w:rPr>
                <w:color w:val="000000"/>
              </w:rP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Default="004C4A40" w:rsidP="00BF7C7B">
            <w:pPr>
              <w:shd w:val="clear" w:color="auto" w:fill="FFFFFF"/>
              <w:autoSpaceDE w:val="0"/>
              <w:autoSpaceDN w:val="0"/>
              <w:adjustRightInd w:val="0"/>
              <w:jc w:val="center"/>
            </w:pPr>
          </w:p>
          <w:p w:rsidR="004C4A40" w:rsidRDefault="004C4A40" w:rsidP="00BF7C7B">
            <w:pPr>
              <w:shd w:val="clear" w:color="auto" w:fill="FFFFFF"/>
              <w:autoSpaceDE w:val="0"/>
              <w:autoSpaceDN w:val="0"/>
              <w:adjustRightInd w:val="0"/>
              <w:jc w:val="center"/>
            </w:pPr>
          </w:p>
        </w:tc>
      </w:tr>
      <w:tr w:rsidR="004C4A40" w:rsidTr="00A769DA">
        <w:trPr>
          <w:trHeight w:val="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3</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Применяемые процедуры внутреннего контроля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BF7C7B">
            <w:pPr>
              <w:shd w:val="clear" w:color="auto" w:fill="FFFFFF"/>
              <w:autoSpaceDE w:val="0"/>
              <w:autoSpaceDN w:val="0"/>
              <w:adjustRightInd w:val="0"/>
              <w:jc w:val="center"/>
              <w:rPr>
                <w:color w:val="000000"/>
                <w:lang w:val="en-US"/>
              </w:rPr>
            </w:pPr>
          </w:p>
          <w:p w:rsidR="004C4A40" w:rsidRPr="00BF7C7B" w:rsidRDefault="004C4A40" w:rsidP="00BF7C7B">
            <w:pPr>
              <w:shd w:val="clear" w:color="auto" w:fill="FFFFFF"/>
              <w:autoSpaceDE w:val="0"/>
              <w:autoSpaceDN w:val="0"/>
              <w:adjustRightInd w:val="0"/>
              <w:jc w:val="center"/>
              <w:rPr>
                <w:color w:val="000000"/>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Default="004C4A40" w:rsidP="00BF7C7B">
            <w:pPr>
              <w:shd w:val="clear" w:color="auto" w:fill="FFFFFF"/>
              <w:autoSpaceDE w:val="0"/>
              <w:autoSpaceDN w:val="0"/>
              <w:adjustRightInd w:val="0"/>
              <w:jc w:val="center"/>
            </w:pPr>
          </w:p>
          <w:p w:rsidR="004C4A40" w:rsidRDefault="004C4A40" w:rsidP="00BF7C7B">
            <w:pPr>
              <w:shd w:val="clear" w:color="auto" w:fill="FFFFFF"/>
              <w:autoSpaceDE w:val="0"/>
              <w:autoSpaceDN w:val="0"/>
              <w:adjustRightInd w:val="0"/>
              <w:jc w:val="center"/>
            </w:pPr>
          </w:p>
        </w:tc>
      </w:tr>
      <w:tr w:rsidR="004C4A40" w:rsidTr="000A7280">
        <w:trPr>
          <w:trHeight w:val="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3.1</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Пересчитываются ли счета-фактуры, полученные от по</w:t>
            </w:r>
            <w:r w:rsidRPr="00BF7C7B">
              <w:rPr>
                <w:color w:val="000000"/>
              </w:rPr>
              <w:softHyphen/>
              <w:t>ставщиков, а также выписанные заказчикам?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BF7C7B">
            <w:pPr>
              <w:shd w:val="clear" w:color="auto" w:fill="FFFFFF"/>
              <w:autoSpaceDE w:val="0"/>
              <w:autoSpaceDN w:val="0"/>
              <w:adjustRightInd w:val="0"/>
              <w:jc w:val="center"/>
              <w:rPr>
                <w:color w:val="000000"/>
              </w:rPr>
            </w:pPr>
          </w:p>
          <w:p w:rsidR="004C4A40" w:rsidRPr="00BF7C7B" w:rsidRDefault="004C4A40" w:rsidP="00BF7C7B">
            <w:pPr>
              <w:shd w:val="clear" w:color="auto" w:fill="FFFFFF"/>
              <w:autoSpaceDE w:val="0"/>
              <w:autoSpaceDN w:val="0"/>
              <w:adjustRightInd w:val="0"/>
              <w:jc w:val="center"/>
              <w:rPr>
                <w:color w:val="000000"/>
              </w:rP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Default="004C4A40" w:rsidP="00BF7C7B">
            <w:pPr>
              <w:shd w:val="clear" w:color="auto" w:fill="FFFFFF"/>
              <w:autoSpaceDE w:val="0"/>
              <w:autoSpaceDN w:val="0"/>
              <w:adjustRightInd w:val="0"/>
              <w:jc w:val="center"/>
            </w:pPr>
          </w:p>
          <w:p w:rsidR="004C4A40" w:rsidRDefault="004C4A40" w:rsidP="00BF7C7B">
            <w:pPr>
              <w:shd w:val="clear" w:color="auto" w:fill="FFFFFF"/>
              <w:autoSpaceDE w:val="0"/>
              <w:autoSpaceDN w:val="0"/>
              <w:adjustRightInd w:val="0"/>
              <w:jc w:val="center"/>
            </w:pPr>
          </w:p>
        </w:tc>
      </w:tr>
      <w:tr w:rsidR="004C4A40" w:rsidTr="000A7280">
        <w:trPr>
          <w:trHeight w:val="4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3.2</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Проводятся ли внезапные проверки наличности денежных средств в кассе, наличия производственных запасов?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BF7C7B">
            <w:pPr>
              <w:shd w:val="clear" w:color="auto" w:fill="FFFFFF"/>
              <w:autoSpaceDE w:val="0"/>
              <w:autoSpaceDN w:val="0"/>
              <w:adjustRightInd w:val="0"/>
              <w:jc w:val="center"/>
              <w:rPr>
                <w:color w:val="000000"/>
              </w:rPr>
            </w:pPr>
          </w:p>
          <w:p w:rsidR="004C4A40" w:rsidRPr="00BF7C7B" w:rsidRDefault="004C4A40" w:rsidP="00BF7C7B">
            <w:pPr>
              <w:shd w:val="clear" w:color="auto" w:fill="FFFFFF"/>
              <w:autoSpaceDE w:val="0"/>
              <w:autoSpaceDN w:val="0"/>
              <w:adjustRightInd w:val="0"/>
              <w:jc w:val="center"/>
              <w:rPr>
                <w:color w:val="000000"/>
              </w:rP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Default="004C4A40" w:rsidP="00BF7C7B">
            <w:pPr>
              <w:shd w:val="clear" w:color="auto" w:fill="FFFFFF"/>
              <w:autoSpaceDE w:val="0"/>
              <w:autoSpaceDN w:val="0"/>
              <w:adjustRightInd w:val="0"/>
              <w:jc w:val="center"/>
            </w:pPr>
          </w:p>
          <w:p w:rsidR="004C4A40" w:rsidRDefault="004C4A40" w:rsidP="00BF7C7B">
            <w:pPr>
              <w:shd w:val="clear" w:color="auto" w:fill="FFFFFF"/>
              <w:autoSpaceDE w:val="0"/>
              <w:autoSpaceDN w:val="0"/>
              <w:adjustRightInd w:val="0"/>
              <w:jc w:val="center"/>
            </w:pPr>
          </w:p>
        </w:tc>
      </w:tr>
      <w:tr w:rsidR="004C4A40" w:rsidTr="000A7280">
        <w:trPr>
          <w:trHeight w:val="4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3.3</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Сопоставляется ли фактический расход строительных материалов с нормами, предусмотренными проектно сметной документацией?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BF7C7B">
            <w:pPr>
              <w:shd w:val="clear" w:color="auto" w:fill="FFFFFF"/>
              <w:autoSpaceDE w:val="0"/>
              <w:autoSpaceDN w:val="0"/>
              <w:adjustRightInd w:val="0"/>
              <w:jc w:val="center"/>
              <w:rPr>
                <w:color w:val="000000"/>
              </w:rPr>
            </w:pPr>
          </w:p>
          <w:p w:rsidR="004C4A40" w:rsidRPr="00BF7C7B" w:rsidRDefault="004C4A40" w:rsidP="00BF7C7B">
            <w:pPr>
              <w:shd w:val="clear" w:color="auto" w:fill="FFFFFF"/>
              <w:autoSpaceDE w:val="0"/>
              <w:autoSpaceDN w:val="0"/>
              <w:adjustRightInd w:val="0"/>
              <w:jc w:val="center"/>
              <w:rPr>
                <w:color w:val="000000"/>
              </w:rP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Default="004C4A40" w:rsidP="00BF7C7B">
            <w:pPr>
              <w:shd w:val="clear" w:color="auto" w:fill="FFFFFF"/>
              <w:autoSpaceDE w:val="0"/>
              <w:autoSpaceDN w:val="0"/>
              <w:adjustRightInd w:val="0"/>
              <w:jc w:val="center"/>
            </w:pPr>
          </w:p>
          <w:p w:rsidR="004C4A40" w:rsidRDefault="004C4A40" w:rsidP="00BF7C7B">
            <w:pPr>
              <w:shd w:val="clear" w:color="auto" w:fill="FFFFFF"/>
              <w:autoSpaceDE w:val="0"/>
              <w:autoSpaceDN w:val="0"/>
              <w:adjustRightInd w:val="0"/>
              <w:jc w:val="center"/>
            </w:pPr>
          </w:p>
        </w:tc>
      </w:tr>
      <w:tr w:rsidR="004C4A40" w:rsidTr="000A7280">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3.</w:t>
            </w:r>
            <w:r>
              <w:rPr>
                <w:color w:val="000000"/>
              </w:rPr>
              <w:t>4</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pPr>
              <w:shd w:val="clear" w:color="auto" w:fill="FFFFFF"/>
              <w:autoSpaceDE w:val="0"/>
              <w:autoSpaceDN w:val="0"/>
              <w:adjustRightInd w:val="0"/>
              <w:rPr>
                <w:color w:val="000000"/>
              </w:rPr>
            </w:pPr>
            <w:r w:rsidRPr="00BF7C7B">
              <w:rPr>
                <w:color w:val="000000"/>
              </w:rPr>
              <w:t>Осуществляются ли встречные сверки с организациями поставщиками на предмет подтверждения достоверности отпущенных и оприходованных строительных материалом?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4A40" w:rsidRPr="00BF7C7B" w:rsidRDefault="004C4A40" w:rsidP="00BF7C7B">
            <w:pPr>
              <w:shd w:val="clear" w:color="auto" w:fill="FFFFFF"/>
              <w:autoSpaceDE w:val="0"/>
              <w:autoSpaceDN w:val="0"/>
              <w:adjustRightInd w:val="0"/>
              <w:jc w:val="center"/>
              <w:rPr>
                <w:color w:val="000000"/>
              </w:rPr>
            </w:pPr>
          </w:p>
          <w:p w:rsidR="004C4A40" w:rsidRPr="00BF7C7B" w:rsidRDefault="004C4A40" w:rsidP="00BF7C7B">
            <w:pPr>
              <w:shd w:val="clear" w:color="auto" w:fill="FFFFFF"/>
              <w:autoSpaceDE w:val="0"/>
              <w:autoSpaceDN w:val="0"/>
              <w:adjustRightInd w:val="0"/>
              <w:jc w:val="center"/>
              <w:rPr>
                <w:color w:val="000000"/>
              </w:rP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C4A40" w:rsidRDefault="004C4A40" w:rsidP="00BF7C7B">
            <w:pPr>
              <w:shd w:val="clear" w:color="auto" w:fill="FFFFFF"/>
              <w:autoSpaceDE w:val="0"/>
              <w:autoSpaceDN w:val="0"/>
              <w:adjustRightInd w:val="0"/>
              <w:jc w:val="center"/>
            </w:pPr>
          </w:p>
          <w:p w:rsidR="004C4A40" w:rsidRDefault="004C4A40" w:rsidP="00BF7C7B">
            <w:pPr>
              <w:shd w:val="clear" w:color="auto" w:fill="FFFFFF"/>
              <w:autoSpaceDE w:val="0"/>
              <w:autoSpaceDN w:val="0"/>
              <w:adjustRightInd w:val="0"/>
              <w:jc w:val="center"/>
            </w:pPr>
          </w:p>
        </w:tc>
      </w:tr>
      <w:tr w:rsidR="009F6BCE" w:rsidTr="00A769DA">
        <w:trPr>
          <w:trHeight w:val="1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F6BCE" w:rsidRPr="00BF7C7B" w:rsidRDefault="009F6BCE" w:rsidP="009F6BCE">
            <w:pPr>
              <w:shd w:val="clear" w:color="auto" w:fill="FFFFFF"/>
              <w:autoSpaceDE w:val="0"/>
              <w:autoSpaceDN w:val="0"/>
              <w:adjustRightInd w:val="0"/>
              <w:rPr>
                <w:color w:val="000000"/>
              </w:rPr>
            </w:pPr>
            <w:r w:rsidRPr="00BF7C7B">
              <w:rPr>
                <w:color w:val="000000"/>
              </w:rPr>
              <w:t>3.</w:t>
            </w:r>
            <w:r>
              <w:rPr>
                <w:color w:val="000000"/>
              </w:rPr>
              <w:t>5</w:t>
            </w:r>
          </w:p>
        </w:tc>
        <w:tc>
          <w:tcPr>
            <w:tcW w:w="8175" w:type="dxa"/>
            <w:tcBorders>
              <w:top w:val="single" w:sz="6" w:space="0" w:color="auto"/>
              <w:left w:val="single" w:sz="6" w:space="0" w:color="auto"/>
              <w:bottom w:val="single" w:sz="6" w:space="0" w:color="auto"/>
              <w:right w:val="single" w:sz="6" w:space="0" w:color="auto"/>
            </w:tcBorders>
            <w:shd w:val="clear" w:color="auto" w:fill="FFFFFF"/>
          </w:tcPr>
          <w:p w:rsidR="009F6BCE" w:rsidRPr="00BF7C7B" w:rsidRDefault="009F6BCE">
            <w:pPr>
              <w:shd w:val="clear" w:color="auto" w:fill="FFFFFF"/>
              <w:autoSpaceDE w:val="0"/>
              <w:autoSpaceDN w:val="0"/>
              <w:adjustRightInd w:val="0"/>
              <w:rPr>
                <w:color w:val="000000"/>
              </w:rPr>
            </w:pPr>
            <w:r w:rsidRPr="00BF7C7B">
              <w:rPr>
                <w:color w:val="000000"/>
              </w:rPr>
              <w:t xml:space="preserve">Выявляются ли отклонения, причины и виновники  </w:t>
            </w:r>
            <w:r>
              <w:rPr>
                <w:color w:val="000000"/>
              </w:rPr>
              <w:t>эт</w:t>
            </w:r>
            <w:r w:rsidRPr="00BF7C7B">
              <w:rPr>
                <w:color w:val="000000"/>
              </w:rPr>
              <w:t>их отклонений?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6BCE" w:rsidRPr="00BF7C7B" w:rsidRDefault="009F6BCE" w:rsidP="00BF7C7B">
            <w:pPr>
              <w:shd w:val="clear" w:color="auto" w:fill="FFFFFF"/>
              <w:autoSpaceDE w:val="0"/>
              <w:autoSpaceDN w:val="0"/>
              <w:adjustRightInd w:val="0"/>
              <w:jc w:val="center"/>
              <w:rPr>
                <w:color w:val="000000"/>
              </w:rPr>
            </w:pPr>
            <w:r w:rsidRPr="005E2139">
              <w:rPr>
                <w:color w:val="000000"/>
                <w:lang w:val="en-US"/>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6BCE" w:rsidRDefault="009F6BCE" w:rsidP="00BF7C7B">
            <w:pPr>
              <w:shd w:val="clear" w:color="auto" w:fill="FFFFFF"/>
              <w:autoSpaceDE w:val="0"/>
              <w:autoSpaceDN w:val="0"/>
              <w:adjustRightInd w:val="0"/>
              <w:jc w:val="center"/>
            </w:pPr>
          </w:p>
          <w:p w:rsidR="009F6BCE" w:rsidRDefault="009F6BCE" w:rsidP="00BF7C7B">
            <w:pPr>
              <w:shd w:val="clear" w:color="auto" w:fill="FFFFFF"/>
              <w:autoSpaceDE w:val="0"/>
              <w:autoSpaceDN w:val="0"/>
              <w:adjustRightInd w:val="0"/>
              <w:jc w:val="center"/>
            </w:pPr>
          </w:p>
        </w:tc>
      </w:tr>
    </w:tbl>
    <w:p w:rsidR="00F05BC3" w:rsidRDefault="001C2CAA" w:rsidP="00344197">
      <w:pPr>
        <w:shd w:val="clear" w:color="auto" w:fill="FFFFFF"/>
        <w:autoSpaceDE w:val="0"/>
        <w:autoSpaceDN w:val="0"/>
        <w:adjustRightInd w:val="0"/>
        <w:spacing w:line="360" w:lineRule="auto"/>
        <w:ind w:firstLine="709"/>
        <w:jc w:val="both"/>
        <w:rPr>
          <w:sz w:val="28"/>
          <w:szCs w:val="28"/>
        </w:rPr>
      </w:pPr>
      <w:r>
        <w:rPr>
          <w:sz w:val="28"/>
          <w:szCs w:val="28"/>
        </w:rPr>
        <w:t>По данным проведенного опроса можно сделать вывод, что надежность системы внутреннего контроля ООО «</w:t>
      </w:r>
      <w:r w:rsidR="007E4D35">
        <w:rPr>
          <w:sz w:val="28"/>
          <w:szCs w:val="28"/>
        </w:rPr>
        <w:t>ХХХ</w:t>
      </w:r>
      <w:r>
        <w:rPr>
          <w:sz w:val="28"/>
          <w:szCs w:val="28"/>
        </w:rPr>
        <w:t>» находится на среднем уровне. Поэтому в программе аудита будет предусмотрен ряд процедур аудита, позволяющих убедиться в отсутствии искажений в регистрах учета по счетам затрат.</w:t>
      </w:r>
    </w:p>
    <w:p w:rsidR="001C2CAA" w:rsidRDefault="00B13BF6" w:rsidP="00344197">
      <w:pPr>
        <w:shd w:val="clear" w:color="auto" w:fill="FFFFFF"/>
        <w:autoSpaceDE w:val="0"/>
        <w:autoSpaceDN w:val="0"/>
        <w:adjustRightInd w:val="0"/>
        <w:spacing w:line="360" w:lineRule="auto"/>
        <w:ind w:firstLine="709"/>
        <w:jc w:val="both"/>
        <w:rPr>
          <w:sz w:val="28"/>
          <w:szCs w:val="28"/>
        </w:rPr>
      </w:pPr>
      <w:r>
        <w:rPr>
          <w:sz w:val="28"/>
          <w:szCs w:val="28"/>
        </w:rPr>
        <w:t xml:space="preserve">В свою очередь, для </w:t>
      </w:r>
      <w:r w:rsidRPr="009F6BCE">
        <w:rPr>
          <w:sz w:val="28"/>
          <w:szCs w:val="28"/>
        </w:rPr>
        <w:t>оценки</w:t>
      </w:r>
      <w:r w:rsidR="00BD3413" w:rsidRPr="009F6BCE">
        <w:rPr>
          <w:sz w:val="28"/>
          <w:szCs w:val="28"/>
        </w:rPr>
        <w:t xml:space="preserve"> внутрихозяйственного риска</w:t>
      </w:r>
      <w:r w:rsidR="00BD3413">
        <w:rPr>
          <w:sz w:val="28"/>
          <w:szCs w:val="28"/>
        </w:rPr>
        <w:t xml:space="preserve"> по участку учета затрат разработана система тестирования, рассматривающая только материальные затраты и затраты на оплату труда. Такой подход объясняется:</w:t>
      </w:r>
    </w:p>
    <w:p w:rsidR="00BD3413" w:rsidRDefault="00BD3413" w:rsidP="00344197">
      <w:pPr>
        <w:shd w:val="clear" w:color="auto" w:fill="FFFFFF"/>
        <w:autoSpaceDE w:val="0"/>
        <w:autoSpaceDN w:val="0"/>
        <w:adjustRightInd w:val="0"/>
        <w:spacing w:line="360" w:lineRule="auto"/>
        <w:ind w:firstLine="709"/>
        <w:jc w:val="both"/>
        <w:rPr>
          <w:sz w:val="28"/>
          <w:szCs w:val="28"/>
        </w:rPr>
      </w:pPr>
      <w:r>
        <w:rPr>
          <w:sz w:val="28"/>
          <w:szCs w:val="28"/>
        </w:rPr>
        <w:t xml:space="preserve">- система учета </w:t>
      </w:r>
      <w:r w:rsidR="009F6BCE">
        <w:rPr>
          <w:sz w:val="28"/>
          <w:szCs w:val="28"/>
        </w:rPr>
        <w:t xml:space="preserve">ООО </w:t>
      </w:r>
      <w:r>
        <w:rPr>
          <w:sz w:val="28"/>
          <w:szCs w:val="28"/>
        </w:rPr>
        <w:t>«</w:t>
      </w:r>
      <w:r w:rsidR="007E4D35">
        <w:rPr>
          <w:sz w:val="28"/>
          <w:szCs w:val="28"/>
        </w:rPr>
        <w:t>ХХХ</w:t>
      </w:r>
      <w:r>
        <w:rPr>
          <w:sz w:val="28"/>
          <w:szCs w:val="28"/>
        </w:rPr>
        <w:t>» организована со средним (стремящимся к высокому) проявлением контрольной функции;</w:t>
      </w:r>
    </w:p>
    <w:p w:rsidR="007E4D35" w:rsidRDefault="00BD3413" w:rsidP="007E4D3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FC33BC">
        <w:rPr>
          <w:sz w:val="28"/>
          <w:szCs w:val="28"/>
        </w:rPr>
        <w:t>практика аудиторских проверок показывает, что данные элементы затрат наиболее значимы при производстве строительных работ и по ним наблюдается наибольшее число искажений.</w:t>
      </w:r>
    </w:p>
    <w:p w:rsidR="0087012D" w:rsidRDefault="0087012D" w:rsidP="007E4D35">
      <w:pPr>
        <w:shd w:val="clear" w:color="auto" w:fill="FFFFFF"/>
        <w:autoSpaceDE w:val="0"/>
        <w:autoSpaceDN w:val="0"/>
        <w:adjustRightInd w:val="0"/>
        <w:spacing w:line="360" w:lineRule="auto"/>
        <w:ind w:firstLine="709"/>
        <w:jc w:val="right"/>
        <w:rPr>
          <w:sz w:val="28"/>
          <w:szCs w:val="28"/>
        </w:rPr>
      </w:pPr>
      <w:r>
        <w:rPr>
          <w:sz w:val="28"/>
          <w:szCs w:val="28"/>
        </w:rPr>
        <w:t>Таблица 3.</w:t>
      </w:r>
    </w:p>
    <w:p w:rsidR="003A4A58" w:rsidRDefault="003A4A58" w:rsidP="00CB0672">
      <w:pPr>
        <w:shd w:val="clear" w:color="auto" w:fill="FFFFFF"/>
        <w:autoSpaceDE w:val="0"/>
        <w:autoSpaceDN w:val="0"/>
        <w:adjustRightInd w:val="0"/>
        <w:jc w:val="center"/>
        <w:rPr>
          <w:b/>
          <w:bCs/>
          <w:color w:val="000000"/>
          <w:sz w:val="28"/>
          <w:szCs w:val="28"/>
        </w:rPr>
      </w:pPr>
      <w:r w:rsidRPr="00CB0672">
        <w:rPr>
          <w:b/>
          <w:bCs/>
          <w:color w:val="000000"/>
          <w:sz w:val="28"/>
          <w:szCs w:val="28"/>
        </w:rPr>
        <w:t>Анкета тестов проверки оборотов</w:t>
      </w:r>
      <w:r w:rsidR="00CB0672">
        <w:rPr>
          <w:b/>
          <w:bCs/>
          <w:color w:val="000000"/>
          <w:sz w:val="28"/>
          <w:szCs w:val="28"/>
        </w:rPr>
        <w:t xml:space="preserve"> </w:t>
      </w:r>
      <w:r w:rsidRPr="00CB0672">
        <w:rPr>
          <w:b/>
          <w:bCs/>
          <w:color w:val="000000"/>
          <w:sz w:val="28"/>
          <w:szCs w:val="28"/>
        </w:rPr>
        <w:t xml:space="preserve">и сальдо по счетам учета </w:t>
      </w:r>
      <w:r w:rsidR="00CB0672">
        <w:rPr>
          <w:b/>
          <w:bCs/>
          <w:color w:val="000000"/>
          <w:sz w:val="28"/>
          <w:szCs w:val="28"/>
        </w:rPr>
        <w:t>м</w:t>
      </w:r>
      <w:r w:rsidRPr="00CB0672">
        <w:rPr>
          <w:b/>
          <w:bCs/>
          <w:color w:val="000000"/>
          <w:sz w:val="28"/>
          <w:szCs w:val="28"/>
        </w:rPr>
        <w:t>атериальных</w:t>
      </w:r>
      <w:r w:rsidR="00CB0672">
        <w:rPr>
          <w:b/>
          <w:bCs/>
          <w:color w:val="000000"/>
          <w:sz w:val="28"/>
          <w:szCs w:val="28"/>
        </w:rPr>
        <w:t xml:space="preserve"> </w:t>
      </w:r>
      <w:r w:rsidRPr="00CB0672">
        <w:rPr>
          <w:b/>
          <w:bCs/>
          <w:color w:val="000000"/>
          <w:sz w:val="28"/>
          <w:szCs w:val="28"/>
        </w:rPr>
        <w:t>расходов на осуществление капитального</w:t>
      </w:r>
      <w:r w:rsidR="007E4D35">
        <w:rPr>
          <w:b/>
          <w:bCs/>
          <w:color w:val="000000"/>
          <w:sz w:val="28"/>
          <w:szCs w:val="28"/>
        </w:rPr>
        <w:t xml:space="preserve"> </w:t>
      </w:r>
      <w:r w:rsidRPr="00CB0672">
        <w:rPr>
          <w:b/>
          <w:bCs/>
          <w:color w:val="000000"/>
          <w:sz w:val="28"/>
          <w:szCs w:val="28"/>
        </w:rPr>
        <w:t>строительства</w:t>
      </w:r>
      <w:r w:rsidR="00482722">
        <w:rPr>
          <w:b/>
          <w:bCs/>
          <w:color w:val="000000"/>
          <w:sz w:val="28"/>
          <w:szCs w:val="28"/>
        </w:rPr>
        <w:t xml:space="preserve"> ООО «</w:t>
      </w:r>
      <w:r w:rsidR="007E4D35">
        <w:rPr>
          <w:b/>
          <w:bCs/>
          <w:color w:val="000000"/>
          <w:sz w:val="28"/>
          <w:szCs w:val="28"/>
        </w:rPr>
        <w:t>ХХХ</w:t>
      </w:r>
      <w:r w:rsidR="00482722">
        <w:rPr>
          <w:b/>
          <w:bCs/>
          <w:color w:val="000000"/>
          <w:sz w:val="28"/>
          <w:szCs w:val="28"/>
        </w:rPr>
        <w:t>»</w:t>
      </w:r>
    </w:p>
    <w:p w:rsidR="00CD702F" w:rsidRPr="004A1784" w:rsidRDefault="00CD702F" w:rsidP="00E957F3">
      <w:pPr>
        <w:shd w:val="clear" w:color="auto" w:fill="FFFFFF"/>
        <w:autoSpaceDE w:val="0"/>
        <w:autoSpaceDN w:val="0"/>
        <w:adjustRightInd w:val="0"/>
        <w:ind w:firstLine="708"/>
        <w:jc w:val="both"/>
        <w:rPr>
          <w:sz w:val="22"/>
          <w:szCs w:val="22"/>
        </w:rPr>
      </w:pPr>
      <w:r w:rsidRPr="004A1784">
        <w:rPr>
          <w:bCs/>
          <w:color w:val="000000"/>
          <w:sz w:val="22"/>
          <w:szCs w:val="22"/>
        </w:rPr>
        <w:t>Для оценки уровня используется систем цифр: 0 – учет вообще отсутствует; 1 – низкий уровень учет; 2 – средний; 3 – высокий уровень учета.</w:t>
      </w:r>
    </w:p>
    <w:tbl>
      <w:tblPr>
        <w:tblW w:w="10206" w:type="dxa"/>
        <w:tblInd w:w="40" w:type="dxa"/>
        <w:tblLayout w:type="fixed"/>
        <w:tblCellMar>
          <w:left w:w="40" w:type="dxa"/>
          <w:right w:w="40" w:type="dxa"/>
        </w:tblCellMar>
        <w:tblLook w:val="0000" w:firstRow="0" w:lastRow="0" w:firstColumn="0" w:lastColumn="0" w:noHBand="0" w:noVBand="0"/>
      </w:tblPr>
      <w:tblGrid>
        <w:gridCol w:w="426"/>
        <w:gridCol w:w="3354"/>
        <w:gridCol w:w="2741"/>
        <w:gridCol w:w="567"/>
        <w:gridCol w:w="3118"/>
      </w:tblGrid>
      <w:tr w:rsidR="00CB0672" w:rsidRPr="00CB0672" w:rsidTr="004A1784">
        <w:trPr>
          <w:trHeight w:val="40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672" w:rsidRPr="00DB2DF9" w:rsidRDefault="00CB0672" w:rsidP="00CB0672">
            <w:pPr>
              <w:shd w:val="clear" w:color="auto" w:fill="FFFFFF"/>
              <w:autoSpaceDE w:val="0"/>
              <w:autoSpaceDN w:val="0"/>
              <w:adjustRightInd w:val="0"/>
              <w:jc w:val="center"/>
              <w:rPr>
                <w:sz w:val="22"/>
                <w:szCs w:val="22"/>
              </w:rPr>
            </w:pPr>
            <w:r w:rsidRPr="00DB2DF9">
              <w:rPr>
                <w:bCs/>
                <w:iCs/>
                <w:color w:val="000000"/>
                <w:sz w:val="22"/>
                <w:szCs w:val="22"/>
              </w:rPr>
              <w:t>№ п/п</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B0672" w:rsidRPr="00DB2DF9" w:rsidRDefault="00CB0672" w:rsidP="00CB0672">
            <w:pPr>
              <w:shd w:val="clear" w:color="auto" w:fill="FFFFFF"/>
              <w:autoSpaceDE w:val="0"/>
              <w:autoSpaceDN w:val="0"/>
              <w:adjustRightInd w:val="0"/>
              <w:jc w:val="center"/>
              <w:rPr>
                <w:sz w:val="22"/>
                <w:szCs w:val="22"/>
              </w:rPr>
            </w:pPr>
            <w:r w:rsidRPr="00DB2DF9">
              <w:rPr>
                <w:iCs/>
                <w:color w:val="000000"/>
                <w:sz w:val="22"/>
                <w:szCs w:val="22"/>
              </w:rPr>
              <w:t>Содержание вопроса</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CB0672" w:rsidRPr="00DB2DF9" w:rsidRDefault="00CB0672" w:rsidP="00CB0672">
            <w:pPr>
              <w:shd w:val="clear" w:color="auto" w:fill="FFFFFF"/>
              <w:autoSpaceDE w:val="0"/>
              <w:autoSpaceDN w:val="0"/>
              <w:adjustRightInd w:val="0"/>
              <w:jc w:val="center"/>
              <w:rPr>
                <w:sz w:val="22"/>
                <w:szCs w:val="22"/>
              </w:rPr>
            </w:pPr>
            <w:r w:rsidRPr="00DB2DF9">
              <w:rPr>
                <w:iCs/>
                <w:color w:val="000000"/>
                <w:sz w:val="22"/>
                <w:szCs w:val="22"/>
              </w:rPr>
              <w:t>Содержание ответа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B0672" w:rsidRPr="00DB2DF9" w:rsidRDefault="00CB0672" w:rsidP="00CB0672">
            <w:pPr>
              <w:shd w:val="clear" w:color="auto" w:fill="FFFFFF"/>
              <w:autoSpaceDE w:val="0"/>
              <w:autoSpaceDN w:val="0"/>
              <w:adjustRightInd w:val="0"/>
              <w:jc w:val="center"/>
              <w:rPr>
                <w:sz w:val="22"/>
                <w:szCs w:val="22"/>
              </w:rPr>
            </w:pPr>
            <w:r w:rsidRPr="00DB2DF9">
              <w:rPr>
                <w:iCs/>
                <w:color w:val="000000"/>
                <w:sz w:val="22"/>
                <w:szCs w:val="22"/>
              </w:rPr>
              <w:t>Уро</w:t>
            </w:r>
            <w:r w:rsidRPr="00DB2DF9">
              <w:rPr>
                <w:iCs/>
                <w:color w:val="000000"/>
                <w:sz w:val="22"/>
                <w:szCs w:val="22"/>
              </w:rPr>
              <w:softHyphen/>
              <w:t>вень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B0672" w:rsidRPr="00DB2DF9" w:rsidRDefault="00CB0672" w:rsidP="00CB0672">
            <w:pPr>
              <w:shd w:val="clear" w:color="auto" w:fill="FFFFFF"/>
              <w:autoSpaceDE w:val="0"/>
              <w:autoSpaceDN w:val="0"/>
              <w:adjustRightInd w:val="0"/>
              <w:jc w:val="center"/>
              <w:rPr>
                <w:sz w:val="22"/>
                <w:szCs w:val="22"/>
              </w:rPr>
            </w:pPr>
            <w:r w:rsidRPr="00DB2DF9">
              <w:rPr>
                <w:iCs/>
                <w:color w:val="000000"/>
                <w:sz w:val="22"/>
                <w:szCs w:val="22"/>
              </w:rPr>
              <w:t>Примечание</w:t>
            </w:r>
          </w:p>
        </w:tc>
      </w:tr>
      <w:tr w:rsidR="00CB0672" w:rsidRPr="00CB0672" w:rsidTr="004A1784">
        <w:trPr>
          <w:trHeight w:val="27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9D3E4E">
            <w:pPr>
              <w:shd w:val="clear" w:color="auto" w:fill="FFFFFF"/>
              <w:autoSpaceDE w:val="0"/>
              <w:autoSpaceDN w:val="0"/>
              <w:adjustRightInd w:val="0"/>
            </w:pPr>
            <w:r>
              <w:rPr>
                <w:color w:val="000000"/>
              </w:rPr>
              <w:t>1</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Оценка правильности классификации МПЗ на соответствующие группы</w:t>
            </w:r>
          </w:p>
          <w:p w:rsidR="00CB0672" w:rsidRPr="00CB0672" w:rsidRDefault="00CB0672">
            <w:pPr>
              <w:shd w:val="clear" w:color="auto" w:fill="FFFFFF"/>
              <w:autoSpaceDE w:val="0"/>
              <w:autoSpaceDN w:val="0"/>
              <w:adjustRightInd w:val="0"/>
            </w:pPr>
            <w:r w:rsidRPr="00CB0672">
              <w:rPr>
                <w:color w:val="000000"/>
              </w:rPr>
              <w:t>учета</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 xml:space="preserve">Не выделена </w:t>
            </w:r>
            <w:r w:rsidR="007E4D35">
              <w:rPr>
                <w:color w:val="000000"/>
              </w:rPr>
              <w:t>в группу классифи</w:t>
            </w:r>
            <w:r w:rsidR="007E4D35">
              <w:rPr>
                <w:color w:val="000000"/>
              </w:rPr>
              <w:softHyphen/>
              <w:t>кация МПЗ соб</w:t>
            </w:r>
            <w:r w:rsidRPr="00CB0672">
              <w:rPr>
                <w:color w:val="000000"/>
              </w:rPr>
              <w:t>ственной достав</w:t>
            </w:r>
            <w:r w:rsidRPr="00CB0672">
              <w:rPr>
                <w:color w:val="000000"/>
              </w:rPr>
              <w:softHyphen/>
              <w:t>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CB0672" w:rsidRPr="00CB0672" w:rsidTr="004A1784">
        <w:trPr>
          <w:trHeight w:val="118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9D3E4E">
            <w:pPr>
              <w:shd w:val="clear" w:color="auto" w:fill="FFFFFF"/>
              <w:autoSpaceDE w:val="0"/>
              <w:autoSpaceDN w:val="0"/>
              <w:adjustRightInd w:val="0"/>
            </w:pPr>
            <w:r>
              <w:rPr>
                <w:color w:val="000000"/>
              </w:rPr>
              <w:t>2</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Контроль соответствия выбранного в учетной политике метода оценки и учета МПЗ методу, применяемому на прак</w:t>
            </w:r>
            <w:r w:rsidRPr="00CB0672">
              <w:rPr>
                <w:color w:val="000000"/>
              </w:rPr>
              <w:softHyphen/>
              <w:t>тике</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Pr>
                <w:color w:val="000000"/>
              </w:rPr>
              <w:t>Применяется метод Ф</w:t>
            </w:r>
            <w:r w:rsidRPr="00CB0672">
              <w:rPr>
                <w:color w:val="000000"/>
              </w:rPr>
              <w:t>ИФО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Аудитору следует дать рекомендации по использованию альтернативных вариантов оценки МПЗ</w:t>
            </w:r>
          </w:p>
        </w:tc>
      </w:tr>
      <w:tr w:rsidR="00CB0672" w:rsidRPr="00CB0672" w:rsidTr="004A1784">
        <w:trPr>
          <w:trHeight w:val="59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9D3E4E">
            <w:pPr>
              <w:shd w:val="clear" w:color="auto" w:fill="FFFFFF"/>
              <w:autoSpaceDE w:val="0"/>
              <w:autoSpaceDN w:val="0"/>
              <w:adjustRightInd w:val="0"/>
            </w:pPr>
            <w:r>
              <w:rPr>
                <w:color w:val="000000"/>
              </w:rPr>
              <w:t>3</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Наличие проекта поста</w:t>
            </w:r>
            <w:r>
              <w:rPr>
                <w:color w:val="000000"/>
              </w:rPr>
              <w:t>новки</w:t>
            </w:r>
            <w:r w:rsidRPr="00CB0672">
              <w:rPr>
                <w:color w:val="000000"/>
              </w:rPr>
              <w:t xml:space="preserve"> и учетных работ по учету МПЗ</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Учет автоматизирован</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CB0672" w:rsidRPr="00CB0672" w:rsidTr="004A1784">
        <w:trPr>
          <w:trHeight w:val="79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4</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Pr>
                <w:color w:val="000000"/>
              </w:rPr>
              <w:t>П</w:t>
            </w:r>
            <w:r w:rsidRPr="00CB0672">
              <w:rPr>
                <w:color w:val="000000"/>
              </w:rPr>
              <w:t>равильность соблюде</w:t>
            </w:r>
            <w:r w:rsidRPr="00CB0672">
              <w:rPr>
                <w:color w:val="000000"/>
              </w:rPr>
              <w:softHyphen/>
              <w:t>ния принятой методики распределения отклоне</w:t>
            </w:r>
            <w:r w:rsidRPr="00CB0672">
              <w:rPr>
                <w:color w:val="000000"/>
              </w:rPr>
              <w:softHyphen/>
              <w:t>ний от учетных цен</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Учет отклонений не ведется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CB0672" w:rsidRPr="00CB0672" w:rsidTr="004A1784">
        <w:trPr>
          <w:trHeight w:val="40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5</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Организация аналитического учета МПЗ</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655C19">
            <w:pPr>
              <w:shd w:val="clear" w:color="auto" w:fill="FFFFFF"/>
              <w:autoSpaceDE w:val="0"/>
              <w:autoSpaceDN w:val="0"/>
              <w:adjustRightInd w:val="0"/>
            </w:pPr>
            <w:r>
              <w:rPr>
                <w:color w:val="000000"/>
              </w:rPr>
              <w:t>Полный</w:t>
            </w:r>
            <w:r w:rsidR="009F6BCE">
              <w:rPr>
                <w:color w:val="000000"/>
              </w:rPr>
              <w:t xml:space="preserve"> </w:t>
            </w:r>
            <w:r w:rsidR="00CB0672" w:rsidRPr="00CB0672">
              <w:rPr>
                <w:color w:val="000000"/>
              </w:rPr>
              <w:t>пере</w:t>
            </w:r>
            <w:r w:rsidR="00CB0672" w:rsidRPr="00CB0672">
              <w:rPr>
                <w:color w:val="000000"/>
              </w:rPr>
              <w:softHyphen/>
              <w:t>чень субсчетов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655C19" w:rsidP="00CB0672">
            <w:pPr>
              <w:shd w:val="clear" w:color="auto" w:fill="FFFFFF"/>
              <w:autoSpaceDE w:val="0"/>
              <w:autoSpaceDN w:val="0"/>
              <w:adjustRightInd w:val="0"/>
              <w:jc w:val="center"/>
            </w:pPr>
            <w:r>
              <w:rPr>
                <w:color w:val="000000"/>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CB0672" w:rsidRPr="00CB0672" w:rsidTr="004A1784">
        <w:trPr>
          <w:trHeigh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6</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Периодичность сдачи в бухгалтерию отчетов о движении материальных ценностей</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655C19">
            <w:pPr>
              <w:shd w:val="clear" w:color="auto" w:fill="FFFFFF"/>
              <w:autoSpaceDE w:val="0"/>
              <w:autoSpaceDN w:val="0"/>
              <w:adjustRightInd w:val="0"/>
            </w:pPr>
            <w:r>
              <w:rPr>
                <w:color w:val="000000"/>
              </w:rPr>
              <w:t>Еженедельно</w:t>
            </w:r>
            <w:r w:rsidR="00CB0672" w:rsidRPr="00CB0672">
              <w:rPr>
                <w:color w:val="000000"/>
              </w:rPr>
              <w:t>, есть задержки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3F17C3" w:rsidRPr="00CB0672" w:rsidTr="004A1784">
        <w:trPr>
          <w:trHeigh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rPr>
                <w:color w:val="000000"/>
              </w:rPr>
            </w:pPr>
            <w:r w:rsidRPr="003F17C3">
              <w:rPr>
                <w:color w:val="000000"/>
              </w:rPr>
              <w:t>7</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rPr>
                <w:color w:val="000000"/>
              </w:rPr>
            </w:pPr>
            <w:r w:rsidRPr="003F17C3">
              <w:rPr>
                <w:color w:val="000000"/>
              </w:rPr>
              <w:t>Наличие и правильность  оформления актов на списание МПЗ</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rPr>
                <w:color w:val="000000"/>
              </w:rPr>
            </w:pPr>
            <w:r w:rsidRPr="003F17C3">
              <w:rPr>
                <w:color w:val="000000"/>
              </w:rPr>
              <w:t>Наличие актов списания МПЗ, утвержденных комиссией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rsidP="00CB0672">
            <w:pPr>
              <w:shd w:val="clear" w:color="auto" w:fill="FFFFFF"/>
              <w:autoSpaceDE w:val="0"/>
              <w:autoSpaceDN w:val="0"/>
              <w:adjustRightInd w:val="0"/>
              <w:jc w:val="center"/>
              <w:rPr>
                <w:color w:val="000000"/>
              </w:rPr>
            </w:pPr>
            <w:r w:rsidRPr="003F17C3">
              <w:rPr>
                <w:color w:val="000000"/>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rsidTr="004A1784">
        <w:trPr>
          <w:trHeigh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9D3E4E">
            <w:pPr>
              <w:shd w:val="clear" w:color="auto" w:fill="FFFFFF"/>
              <w:autoSpaceDE w:val="0"/>
              <w:autoSpaceDN w:val="0"/>
              <w:adjustRightInd w:val="0"/>
              <w:rPr>
                <w:color w:val="000000"/>
              </w:rPr>
            </w:pPr>
            <w:r>
              <w:rPr>
                <w:color w:val="000000"/>
              </w:rPr>
              <w:t>8</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Периодичность сверки данных аналитического и синтетического учета</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Непериодично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color w:val="000000"/>
              </w:rPr>
            </w:pPr>
            <w:r w:rsidRPr="003F17C3">
              <w:rPr>
                <w:color w:val="000000"/>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rsidTr="004A1784">
        <w:trPr>
          <w:trHeigh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9D3E4E">
            <w:pPr>
              <w:shd w:val="clear" w:color="auto" w:fill="FFFFFF"/>
              <w:autoSpaceDE w:val="0"/>
              <w:autoSpaceDN w:val="0"/>
              <w:adjustRightInd w:val="0"/>
              <w:rPr>
                <w:color w:val="000000"/>
              </w:rPr>
            </w:pPr>
            <w:r>
              <w:rPr>
                <w:color w:val="000000"/>
              </w:rPr>
              <w:t>9</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Проверка правильности отражения результатов инвентаризации МПЗ</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Правильно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color w:val="000000"/>
              </w:rPr>
            </w:pPr>
            <w:r w:rsidRPr="003F17C3">
              <w:rPr>
                <w:bCs/>
                <w:color w:val="000000"/>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rsidTr="004A1784">
        <w:trPr>
          <w:trHeight w:val="61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9D3E4E">
            <w:pPr>
              <w:shd w:val="clear" w:color="auto" w:fill="FFFFFF"/>
              <w:autoSpaceDE w:val="0"/>
              <w:autoSpaceDN w:val="0"/>
              <w:adjustRightInd w:val="0"/>
              <w:rPr>
                <w:color w:val="000000"/>
              </w:rPr>
            </w:pPr>
            <w:r>
              <w:rPr>
                <w:color w:val="000000"/>
              </w:rPr>
              <w:t>10</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Периодичность проведе</w:t>
            </w:r>
            <w:r w:rsidRPr="003F17C3">
              <w:rPr>
                <w:color w:val="000000"/>
              </w:rPr>
              <w:softHyphen/>
              <w:t>ния инвентаризации МПЗ</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A769DA">
            <w:pPr>
              <w:shd w:val="clear" w:color="auto" w:fill="FFFFFF"/>
              <w:autoSpaceDE w:val="0"/>
              <w:autoSpaceDN w:val="0"/>
              <w:adjustRightInd w:val="0"/>
              <w:rPr>
                <w:color w:val="000000"/>
              </w:rPr>
            </w:pPr>
            <w:r>
              <w:rPr>
                <w:color w:val="000000"/>
              </w:rPr>
              <w:t>Периодично еже</w:t>
            </w:r>
            <w:r w:rsidR="003F17C3" w:rsidRPr="003F17C3">
              <w:rPr>
                <w:color w:val="000000"/>
              </w:rPr>
              <w:t>квартально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bCs/>
                <w:color w:val="000000"/>
              </w:rPr>
            </w:pPr>
            <w:r w:rsidRPr="003F17C3">
              <w:rPr>
                <w:bCs/>
                <w:color w:val="000000"/>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rsidTr="004A1784">
        <w:trPr>
          <w:trHeight w:val="55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Pr>
                <w:color w:val="000000"/>
              </w:rPr>
              <w:t>11</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Обоснованность возме</w:t>
            </w:r>
            <w:r w:rsidRPr="003F17C3">
              <w:rPr>
                <w:color w:val="000000"/>
              </w:rPr>
              <w:softHyphen/>
              <w:t>щения НДС при оприхо</w:t>
            </w:r>
            <w:r w:rsidRPr="003F17C3">
              <w:rPr>
                <w:color w:val="000000"/>
              </w:rPr>
              <w:softHyphen/>
              <w:t>довании материальных ценностей</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9F6BCE">
            <w:pPr>
              <w:shd w:val="clear" w:color="auto" w:fill="FFFFFF"/>
              <w:autoSpaceDE w:val="0"/>
              <w:autoSpaceDN w:val="0"/>
              <w:adjustRightInd w:val="0"/>
              <w:rPr>
                <w:color w:val="000000"/>
              </w:rPr>
            </w:pPr>
            <w:r w:rsidRPr="003F17C3">
              <w:rPr>
                <w:color w:val="000000"/>
              </w:rPr>
              <w:t>Не всегда есть оформленные надлежащим об</w:t>
            </w:r>
            <w:r w:rsidRPr="003F17C3">
              <w:rPr>
                <w:color w:val="000000"/>
              </w:rPr>
              <w:softHyphen/>
              <w:t xml:space="preserve">разом </w:t>
            </w:r>
            <w:r w:rsidR="009F6BCE">
              <w:rPr>
                <w:color w:val="000000"/>
              </w:rPr>
              <w:t>счет-фактуры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bCs/>
                <w:color w:val="000000"/>
              </w:rPr>
            </w:pPr>
            <w:r w:rsidRPr="003F17C3">
              <w:rPr>
                <w:bCs/>
                <w:color w:val="000000"/>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rsidTr="004A1784">
        <w:trPr>
          <w:trHeight w:val="24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F17C3" w:rsidRDefault="003F17C3">
            <w:pPr>
              <w:shd w:val="clear" w:color="auto" w:fill="FFFFFF"/>
              <w:autoSpaceDE w:val="0"/>
              <w:autoSpaceDN w:val="0"/>
              <w:adjustRightInd w:val="0"/>
              <w:rPr>
                <w:color w:val="000000"/>
              </w:rPr>
            </w:pP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ИТОГО:</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bCs/>
                <w:color w:val="000000"/>
              </w:rPr>
            </w:pPr>
            <w:r>
              <w:rPr>
                <w:bCs/>
                <w:color w:val="000000"/>
              </w:rPr>
              <w:t>2</w:t>
            </w:r>
            <w:r w:rsidR="00655C19">
              <w:rPr>
                <w:bCs/>
                <w:color w:val="000000"/>
              </w:rPr>
              <w:t>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bl>
    <w:p w:rsidR="00E957F3" w:rsidRDefault="003F17C3" w:rsidP="00A769DA">
      <w:pPr>
        <w:shd w:val="clear" w:color="auto" w:fill="FFFFFF"/>
        <w:autoSpaceDE w:val="0"/>
        <w:autoSpaceDN w:val="0"/>
        <w:adjustRightInd w:val="0"/>
        <w:ind w:firstLine="708"/>
        <w:rPr>
          <w:sz w:val="28"/>
          <w:szCs w:val="28"/>
        </w:rPr>
      </w:pPr>
      <w:r w:rsidRPr="004A1784">
        <w:rPr>
          <w:color w:val="000000"/>
          <w:sz w:val="22"/>
          <w:szCs w:val="22"/>
        </w:rPr>
        <w:t>В качестве приблизительного ориентир</w:t>
      </w:r>
      <w:r w:rsidR="00CD702F" w:rsidRPr="004A1784">
        <w:rPr>
          <w:color w:val="000000"/>
          <w:sz w:val="22"/>
          <w:szCs w:val="22"/>
        </w:rPr>
        <w:t>а</w:t>
      </w:r>
      <w:r w:rsidR="00655C19" w:rsidRPr="004A1784">
        <w:rPr>
          <w:color w:val="000000"/>
          <w:sz w:val="22"/>
          <w:szCs w:val="22"/>
        </w:rPr>
        <w:t xml:space="preserve"> используют следую</w:t>
      </w:r>
      <w:r w:rsidRPr="004A1784">
        <w:rPr>
          <w:color w:val="000000"/>
          <w:sz w:val="22"/>
          <w:szCs w:val="22"/>
        </w:rPr>
        <w:t>щие показатели уровня состояния учета: 0</w:t>
      </w:r>
      <w:r w:rsidR="00655C19" w:rsidRPr="004A1784">
        <w:rPr>
          <w:rFonts w:ascii="Arial" w:cs="Arial"/>
          <w:color w:val="000000"/>
          <w:sz w:val="22"/>
          <w:szCs w:val="22"/>
        </w:rPr>
        <w:t xml:space="preserve"> </w:t>
      </w:r>
      <w:r w:rsidRPr="004A1784">
        <w:rPr>
          <w:color w:val="000000"/>
          <w:sz w:val="22"/>
          <w:szCs w:val="22"/>
        </w:rPr>
        <w:t>— учет отсутствует;</w:t>
      </w:r>
      <w:r w:rsidR="00655C19" w:rsidRPr="004A1784">
        <w:rPr>
          <w:color w:val="000000"/>
          <w:sz w:val="22"/>
          <w:szCs w:val="22"/>
        </w:rPr>
        <w:t xml:space="preserve"> 0 - 15 </w:t>
      </w:r>
      <w:r w:rsidRPr="004A1784">
        <w:rPr>
          <w:color w:val="000000"/>
          <w:sz w:val="22"/>
          <w:szCs w:val="22"/>
        </w:rPr>
        <w:t xml:space="preserve">— низкий уровень </w:t>
      </w:r>
      <w:r w:rsidR="00655C19" w:rsidRPr="004A1784">
        <w:rPr>
          <w:color w:val="000000"/>
          <w:sz w:val="22"/>
          <w:szCs w:val="22"/>
        </w:rPr>
        <w:t xml:space="preserve">учета; 16 - </w:t>
      </w:r>
      <w:r w:rsidRPr="004A1784">
        <w:rPr>
          <w:color w:val="000000"/>
          <w:sz w:val="22"/>
          <w:szCs w:val="22"/>
        </w:rPr>
        <w:t>23 — средний уровень учета; 24</w:t>
      </w:r>
      <w:r w:rsidR="00655C19" w:rsidRPr="004A1784">
        <w:rPr>
          <w:color w:val="000000"/>
          <w:sz w:val="22"/>
          <w:szCs w:val="22"/>
        </w:rPr>
        <w:t xml:space="preserve"> - </w:t>
      </w:r>
      <w:r w:rsidRPr="004A1784">
        <w:rPr>
          <w:color w:val="000000"/>
          <w:sz w:val="22"/>
          <w:szCs w:val="22"/>
        </w:rPr>
        <w:t>33 — высокий уровень учета.</w:t>
      </w:r>
    </w:p>
    <w:p w:rsidR="002133B6" w:rsidRDefault="00482722" w:rsidP="00482722">
      <w:pPr>
        <w:shd w:val="clear" w:color="auto" w:fill="FFFFFF"/>
        <w:autoSpaceDE w:val="0"/>
        <w:autoSpaceDN w:val="0"/>
        <w:adjustRightInd w:val="0"/>
        <w:spacing w:line="360" w:lineRule="auto"/>
        <w:ind w:firstLine="709"/>
        <w:jc w:val="right"/>
        <w:rPr>
          <w:sz w:val="28"/>
          <w:szCs w:val="28"/>
        </w:rPr>
      </w:pPr>
      <w:r>
        <w:rPr>
          <w:sz w:val="28"/>
          <w:szCs w:val="28"/>
        </w:rPr>
        <w:t>Таблица 4.</w:t>
      </w:r>
    </w:p>
    <w:p w:rsidR="00482722" w:rsidRPr="00482722" w:rsidRDefault="00482722" w:rsidP="00482722">
      <w:pPr>
        <w:shd w:val="clear" w:color="auto" w:fill="FFFFFF"/>
        <w:autoSpaceDE w:val="0"/>
        <w:autoSpaceDN w:val="0"/>
        <w:adjustRightInd w:val="0"/>
        <w:jc w:val="center"/>
        <w:rPr>
          <w:sz w:val="28"/>
          <w:szCs w:val="28"/>
        </w:rPr>
      </w:pPr>
      <w:r w:rsidRPr="00482722">
        <w:rPr>
          <w:b/>
          <w:bCs/>
          <w:color w:val="000000"/>
          <w:sz w:val="28"/>
          <w:szCs w:val="28"/>
        </w:rPr>
        <w:t xml:space="preserve">Анкета тестов по проверке правильности отражения в учете операций по оплате </w:t>
      </w:r>
      <w:r>
        <w:rPr>
          <w:b/>
          <w:bCs/>
          <w:color w:val="000000"/>
          <w:sz w:val="28"/>
          <w:szCs w:val="28"/>
        </w:rPr>
        <w:t>труда ООО «</w:t>
      </w:r>
      <w:r w:rsidR="007E4D35">
        <w:rPr>
          <w:b/>
          <w:bCs/>
          <w:color w:val="000000"/>
          <w:sz w:val="28"/>
          <w:szCs w:val="28"/>
        </w:rPr>
        <w:t>ХХХ</w:t>
      </w:r>
      <w:r>
        <w:rPr>
          <w:b/>
          <w:bCs/>
          <w:color w:val="000000"/>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426"/>
        <w:gridCol w:w="4536"/>
        <w:gridCol w:w="425"/>
        <w:gridCol w:w="567"/>
        <w:gridCol w:w="4252"/>
      </w:tblGrid>
      <w:tr w:rsidR="00482722" w:rsidRPr="008D54A9" w:rsidTr="004A1784">
        <w:trPr>
          <w:trHeight w:val="302"/>
        </w:trPr>
        <w:tc>
          <w:tcPr>
            <w:tcW w:w="426" w:type="dxa"/>
            <w:tcBorders>
              <w:top w:val="single" w:sz="6" w:space="0" w:color="auto"/>
              <w:left w:val="single" w:sz="6" w:space="0" w:color="auto"/>
              <w:bottom w:val="nil"/>
              <w:right w:val="single" w:sz="6" w:space="0" w:color="auto"/>
            </w:tcBorders>
            <w:shd w:val="clear" w:color="auto" w:fill="FFFFFF"/>
          </w:tcPr>
          <w:p w:rsidR="00482722" w:rsidRPr="00DB2DF9" w:rsidRDefault="00482722" w:rsidP="008D54A9">
            <w:pPr>
              <w:shd w:val="clear" w:color="auto" w:fill="FFFFFF"/>
              <w:autoSpaceDE w:val="0"/>
              <w:autoSpaceDN w:val="0"/>
              <w:adjustRightInd w:val="0"/>
              <w:jc w:val="center"/>
              <w:rPr>
                <w:sz w:val="22"/>
                <w:szCs w:val="22"/>
              </w:rPr>
            </w:pPr>
            <w:r w:rsidRPr="00DB2DF9">
              <w:rPr>
                <w:iCs/>
                <w:color w:val="000000"/>
                <w:sz w:val="22"/>
                <w:szCs w:val="22"/>
              </w:rPr>
              <w:t>№ п/п</w:t>
            </w:r>
          </w:p>
        </w:tc>
        <w:tc>
          <w:tcPr>
            <w:tcW w:w="4536" w:type="dxa"/>
            <w:tcBorders>
              <w:top w:val="single" w:sz="6" w:space="0" w:color="auto"/>
              <w:left w:val="single" w:sz="6" w:space="0" w:color="auto"/>
              <w:bottom w:val="nil"/>
              <w:right w:val="single" w:sz="6" w:space="0" w:color="auto"/>
            </w:tcBorders>
            <w:shd w:val="clear" w:color="auto" w:fill="FFFFFF"/>
          </w:tcPr>
          <w:p w:rsidR="00482722" w:rsidRPr="00DB2DF9" w:rsidRDefault="00482722" w:rsidP="008D54A9">
            <w:pPr>
              <w:shd w:val="clear" w:color="auto" w:fill="FFFFFF"/>
              <w:autoSpaceDE w:val="0"/>
              <w:autoSpaceDN w:val="0"/>
              <w:adjustRightInd w:val="0"/>
              <w:jc w:val="center"/>
              <w:rPr>
                <w:sz w:val="22"/>
                <w:szCs w:val="22"/>
              </w:rPr>
            </w:pPr>
            <w:r w:rsidRPr="00DB2DF9">
              <w:rPr>
                <w:iCs/>
                <w:color w:val="000000"/>
                <w:sz w:val="22"/>
                <w:szCs w:val="22"/>
              </w:rPr>
              <w:t>Содержание тестов</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82722" w:rsidRPr="00DB2DF9" w:rsidRDefault="00482722" w:rsidP="008D54A9">
            <w:pPr>
              <w:shd w:val="clear" w:color="auto" w:fill="FFFFFF"/>
              <w:autoSpaceDE w:val="0"/>
              <w:autoSpaceDN w:val="0"/>
              <w:adjustRightInd w:val="0"/>
              <w:jc w:val="center"/>
              <w:rPr>
                <w:sz w:val="22"/>
                <w:szCs w:val="22"/>
              </w:rPr>
            </w:pPr>
            <w:r w:rsidRPr="00DB2DF9">
              <w:rPr>
                <w:iCs/>
                <w:color w:val="000000"/>
                <w:sz w:val="22"/>
                <w:szCs w:val="22"/>
              </w:rPr>
              <w:t>Ответы</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82722" w:rsidRPr="00DB2DF9" w:rsidRDefault="00482722" w:rsidP="008D54A9">
            <w:pPr>
              <w:shd w:val="clear" w:color="auto" w:fill="FFFFFF"/>
              <w:autoSpaceDE w:val="0"/>
              <w:autoSpaceDN w:val="0"/>
              <w:adjustRightInd w:val="0"/>
              <w:jc w:val="center"/>
              <w:rPr>
                <w:sz w:val="22"/>
                <w:szCs w:val="22"/>
              </w:rPr>
            </w:pPr>
            <w:r w:rsidRPr="00DB2DF9">
              <w:rPr>
                <w:iCs/>
                <w:color w:val="000000"/>
                <w:sz w:val="22"/>
                <w:szCs w:val="22"/>
              </w:rPr>
              <w:t>Значение тестов</w:t>
            </w:r>
          </w:p>
        </w:tc>
      </w:tr>
      <w:tr w:rsidR="00482722" w:rsidRPr="008D54A9" w:rsidTr="004A1784">
        <w:trPr>
          <w:trHeight w:val="221"/>
        </w:trPr>
        <w:tc>
          <w:tcPr>
            <w:tcW w:w="426" w:type="dxa"/>
            <w:tcBorders>
              <w:top w:val="nil"/>
              <w:left w:val="single" w:sz="6" w:space="0" w:color="auto"/>
              <w:bottom w:val="single" w:sz="6" w:space="0" w:color="auto"/>
              <w:right w:val="single" w:sz="6" w:space="0" w:color="auto"/>
            </w:tcBorders>
            <w:shd w:val="clear" w:color="auto" w:fill="FFFFFF"/>
          </w:tcPr>
          <w:p w:rsidR="00482722" w:rsidRPr="00DB2DF9" w:rsidRDefault="00482722">
            <w:pPr>
              <w:autoSpaceDE w:val="0"/>
              <w:autoSpaceDN w:val="0"/>
              <w:adjustRightInd w:val="0"/>
              <w:rPr>
                <w:sz w:val="22"/>
                <w:szCs w:val="22"/>
              </w:rPr>
            </w:pPr>
          </w:p>
        </w:tc>
        <w:tc>
          <w:tcPr>
            <w:tcW w:w="4536" w:type="dxa"/>
            <w:tcBorders>
              <w:top w:val="nil"/>
              <w:left w:val="single" w:sz="6" w:space="0" w:color="auto"/>
              <w:bottom w:val="single" w:sz="6" w:space="0" w:color="auto"/>
              <w:right w:val="single" w:sz="6" w:space="0" w:color="auto"/>
            </w:tcBorders>
            <w:shd w:val="clear" w:color="auto" w:fill="FFFFFF"/>
          </w:tcPr>
          <w:p w:rsidR="00482722" w:rsidRPr="00DB2DF9" w:rsidRDefault="00482722">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82722" w:rsidRPr="00DB2DF9" w:rsidRDefault="00482722" w:rsidP="008D54A9">
            <w:pPr>
              <w:shd w:val="clear" w:color="auto" w:fill="FFFFFF"/>
              <w:autoSpaceDE w:val="0"/>
              <w:autoSpaceDN w:val="0"/>
              <w:adjustRightInd w:val="0"/>
              <w:jc w:val="center"/>
              <w:rPr>
                <w:sz w:val="22"/>
                <w:szCs w:val="22"/>
              </w:rPr>
            </w:pPr>
            <w:r w:rsidRPr="00DB2DF9">
              <w:rPr>
                <w:iCs/>
                <w:color w:val="000000"/>
                <w:sz w:val="22"/>
                <w:szCs w:val="22"/>
              </w:rPr>
              <w:t>Да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82722" w:rsidRPr="00DB2DF9" w:rsidRDefault="00482722" w:rsidP="008D54A9">
            <w:pPr>
              <w:shd w:val="clear" w:color="auto" w:fill="FFFFFF"/>
              <w:autoSpaceDE w:val="0"/>
              <w:autoSpaceDN w:val="0"/>
              <w:adjustRightInd w:val="0"/>
              <w:jc w:val="center"/>
              <w:rPr>
                <w:sz w:val="22"/>
                <w:szCs w:val="22"/>
              </w:rPr>
            </w:pPr>
            <w:r w:rsidRPr="00DB2DF9">
              <w:rPr>
                <w:iCs/>
                <w:color w:val="000000"/>
                <w:sz w:val="22"/>
                <w:szCs w:val="22"/>
              </w:rPr>
              <w:t>Не</w:t>
            </w:r>
            <w:r w:rsidR="008D54A9" w:rsidRPr="00DB2DF9">
              <w:rPr>
                <w:iCs/>
                <w:color w:val="000000"/>
                <w:sz w:val="22"/>
                <w:szCs w:val="22"/>
              </w:rPr>
              <w:t>т</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82722" w:rsidRPr="00DB2DF9" w:rsidRDefault="00482722">
            <w:pPr>
              <w:shd w:val="clear" w:color="auto" w:fill="FFFFFF"/>
              <w:autoSpaceDE w:val="0"/>
              <w:autoSpaceDN w:val="0"/>
              <w:adjustRightInd w:val="0"/>
              <w:rPr>
                <w:sz w:val="22"/>
                <w:szCs w:val="22"/>
              </w:rPr>
            </w:pPr>
          </w:p>
        </w:tc>
      </w:tr>
      <w:tr w:rsidR="00482722" w:rsidRPr="008D54A9" w:rsidTr="004A1784">
        <w:trPr>
          <w:trHeight w:val="34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8D54A9">
            <w:pPr>
              <w:shd w:val="clear" w:color="auto" w:fill="FFFFFF"/>
              <w:autoSpaceDE w:val="0"/>
              <w:autoSpaceDN w:val="0"/>
              <w:adjustRightInd w:val="0"/>
            </w:pPr>
            <w: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Составляется ли контроль</w:t>
            </w:r>
            <w:r w:rsidRPr="008D54A9">
              <w:rPr>
                <w:color w:val="000000"/>
              </w:rPr>
              <w:softHyphen/>
              <w:t>ный файл сумм начислен</w:t>
            </w:r>
            <w:r w:rsidRPr="008D54A9">
              <w:rPr>
                <w:color w:val="000000"/>
              </w:rPr>
              <w:softHyphen/>
              <w:t>ной оплаты по первичным документам со сводом по начислению и распределе</w:t>
            </w:r>
            <w:r w:rsidRPr="008D54A9">
              <w:rPr>
                <w:color w:val="000000"/>
              </w:rPr>
              <w:softHyphen/>
              <w:t>нию оплаты труда?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color w:val="000000"/>
                <w:lang w:val="en-US"/>
              </w:rPr>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Оплата труда контролирует</w:t>
            </w:r>
            <w:r w:rsidRPr="008D54A9">
              <w:rPr>
                <w:color w:val="000000"/>
              </w:rPr>
              <w:softHyphen/>
              <w:t>ся, уменьшается риск средств контроля</w:t>
            </w:r>
          </w:p>
        </w:tc>
      </w:tr>
      <w:tr w:rsidR="00B23485" w:rsidRPr="008D54A9" w:rsidTr="004A1784">
        <w:trPr>
          <w:trHeight w:val="60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975EF">
            <w:pPr>
              <w:shd w:val="clear" w:color="auto" w:fill="FFFFFF"/>
              <w:autoSpaceDE w:val="0"/>
              <w:autoSpaceDN w:val="0"/>
              <w:adjustRightInd w:val="0"/>
            </w:pPr>
            <w:r>
              <w:rPr>
                <w:color w:val="000000"/>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pPr>
            <w:r w:rsidRPr="008D54A9">
              <w:rPr>
                <w:color w:val="000000"/>
              </w:rPr>
              <w:t>Подписывает ли начальник участка наряды на выпол</w:t>
            </w:r>
            <w:r w:rsidRPr="008D54A9">
              <w:rPr>
                <w:color w:val="000000"/>
              </w:rPr>
              <w:softHyphen/>
              <w:t>ненные работы?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pPr>
            <w:r w:rsidRPr="008D54A9">
              <w:rPr>
                <w:color w:val="000000"/>
                <w:lang w:val="en-US"/>
              </w:rPr>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pPr>
          </w:p>
        </w:tc>
        <w:tc>
          <w:tcPr>
            <w:tcW w:w="4252" w:type="dxa"/>
            <w:tcBorders>
              <w:left w:val="single" w:sz="6" w:space="0" w:color="auto"/>
              <w:right w:val="single" w:sz="6" w:space="0" w:color="auto"/>
            </w:tcBorders>
            <w:shd w:val="clear" w:color="auto" w:fill="FFFFFF"/>
          </w:tcPr>
          <w:p w:rsidR="00B23485" w:rsidRPr="008D54A9" w:rsidRDefault="00B975EF">
            <w:pPr>
              <w:shd w:val="clear" w:color="auto" w:fill="FFFFFF"/>
              <w:autoSpaceDE w:val="0"/>
              <w:autoSpaceDN w:val="0"/>
              <w:adjustRightInd w:val="0"/>
            </w:pPr>
            <w:r w:rsidRPr="008D54A9">
              <w:rPr>
                <w:color w:val="000000"/>
              </w:rPr>
              <w:t>Производительность труда контролируется, уменьшается риск средств контроля</w:t>
            </w:r>
          </w:p>
        </w:tc>
      </w:tr>
      <w:tr w:rsidR="00482722" w:rsidRPr="008D54A9" w:rsidTr="004A1784">
        <w:trPr>
          <w:trHeight w:val="99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Разработаны ли типичные корреспонденции счетов для наиболее характерных операций по начислению и удержанию оплаты труда?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color w:val="000000"/>
                <w:lang w:val="en-US"/>
              </w:rPr>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Начисление оплаты труда контролируется, уменьшает</w:t>
            </w:r>
            <w:r w:rsidRPr="008D54A9">
              <w:rPr>
                <w:color w:val="000000"/>
              </w:rPr>
              <w:softHyphen/>
              <w:t>ся риск средств контроля</w:t>
            </w:r>
          </w:p>
        </w:tc>
      </w:tr>
      <w:tr w:rsidR="00482722" w:rsidRPr="008D54A9" w:rsidTr="004A1784">
        <w:trPr>
          <w:trHeight w:val="69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Сопоставляются ли начисления на оплату труда с дан</w:t>
            </w:r>
            <w:r w:rsidRPr="008D54A9">
              <w:rPr>
                <w:color w:val="000000"/>
              </w:rPr>
              <w:softHyphen/>
              <w:t>ными счетов по социальному страхованию, пенсионному фонду?</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color w:val="000000"/>
                <w:lang w:val="en-US"/>
              </w:rPr>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Начисление оплаты труда контролируется, уменьшает</w:t>
            </w:r>
            <w:r w:rsidRPr="008D54A9">
              <w:rPr>
                <w:color w:val="000000"/>
              </w:rPr>
              <w:softHyphen/>
              <w:t>ся риск средств контроля</w:t>
            </w:r>
          </w:p>
        </w:tc>
      </w:tr>
      <w:tr w:rsidR="00482722"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Производится ли оплата труда через учреждение банка?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rsidP="008D54A9">
            <w:pPr>
              <w:shd w:val="clear" w:color="auto" w:fill="FFFFFF"/>
              <w:autoSpaceDE w:val="0"/>
              <w:autoSpaceDN w:val="0"/>
              <w:adjustRightInd w:val="0"/>
              <w:jc w:val="center"/>
            </w:pPr>
            <w:r w:rsidRPr="008D54A9">
              <w:rPr>
                <w:color w:val="000000"/>
                <w:lang w:val="en-US"/>
              </w:rPr>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Уменьшается</w:t>
            </w:r>
            <w:r w:rsidR="00482722" w:rsidRPr="008D54A9">
              <w:rPr>
                <w:color w:val="000000"/>
              </w:rPr>
              <w:t xml:space="preserve"> внутрихозяйственный риск</w:t>
            </w:r>
          </w:p>
        </w:tc>
      </w:tr>
      <w:tr w:rsidR="008D54A9"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6</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Подписывают ли лица ве</w:t>
            </w:r>
            <w:r w:rsidRPr="008D54A9">
              <w:rPr>
                <w:color w:val="000000"/>
              </w:rPr>
              <w:softHyphen/>
              <w:t>домости на выдачу зара</w:t>
            </w:r>
            <w:r w:rsidRPr="008D54A9">
              <w:rPr>
                <w:color w:val="000000"/>
              </w:rPr>
              <w:softHyphen/>
              <w:t>ботной платы и чеки на получение заработной пла</w:t>
            </w:r>
            <w:r w:rsidRPr="008D54A9">
              <w:rPr>
                <w:color w:val="000000"/>
              </w:rPr>
              <w:softHyphen/>
              <w:t>ты, которые не составляют такие ведомости и не хра</w:t>
            </w:r>
            <w:r w:rsidRPr="008D54A9">
              <w:rPr>
                <w:color w:val="000000"/>
              </w:rPr>
              <w:softHyphen/>
              <w:t>нят денежную наличность?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Уменьшается внутри</w:t>
            </w:r>
            <w:r w:rsidRPr="008D54A9">
              <w:rPr>
                <w:color w:val="000000"/>
              </w:rPr>
              <w:softHyphen/>
              <w:t>хозяйственный риск</w:t>
            </w:r>
          </w:p>
        </w:tc>
      </w:tr>
      <w:tr w:rsidR="008D54A9"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7</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На время предоставления отпусков передается ли исполнение обязанностей другим лицам?</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r w:rsidRPr="008D54A9">
              <w:rPr>
                <w:color w:val="000000"/>
                <w:lang w:val="en-US"/>
              </w:rPr>
              <w:t>X</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Увеличивается риск необнаружения</w:t>
            </w:r>
          </w:p>
        </w:tc>
      </w:tr>
      <w:tr w:rsidR="00B23485"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975EF">
            <w:pPr>
              <w:shd w:val="clear" w:color="auto" w:fill="FFFFFF"/>
              <w:autoSpaceDE w:val="0"/>
              <w:autoSpaceDN w:val="0"/>
              <w:adjustRightInd w:val="0"/>
              <w:rPr>
                <w:color w:val="000000"/>
              </w:rPr>
            </w:pPr>
            <w:r>
              <w:rPr>
                <w:color w:val="000000"/>
              </w:rPr>
              <w:t>8</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rPr>
                <w:color w:val="000000"/>
              </w:rPr>
            </w:pPr>
            <w:r w:rsidRPr="008D54A9">
              <w:rPr>
                <w:color w:val="000000"/>
              </w:rPr>
              <w:t>Представляет ли отдел кад</w:t>
            </w:r>
            <w:r w:rsidRPr="008D54A9">
              <w:rPr>
                <w:color w:val="000000"/>
              </w:rPr>
              <w:softHyphen/>
              <w:t>ров списки в бухгалтерию на уволенных работников?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pPr>
            <w:r w:rsidRPr="008D54A9">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rPr>
                <w:color w:val="000000"/>
                <w:lang w:val="en-US"/>
              </w:rPr>
            </w:pPr>
          </w:p>
        </w:tc>
        <w:tc>
          <w:tcPr>
            <w:tcW w:w="4252" w:type="dxa"/>
            <w:vMerge w:val="restart"/>
            <w:tcBorders>
              <w:top w:val="single" w:sz="6" w:space="0" w:color="auto"/>
              <w:left w:val="single" w:sz="6" w:space="0" w:color="auto"/>
              <w:right w:val="single" w:sz="6" w:space="0" w:color="auto"/>
            </w:tcBorders>
            <w:shd w:val="clear" w:color="auto" w:fill="FFFFFF"/>
          </w:tcPr>
          <w:p w:rsidR="00B23485" w:rsidRPr="008D54A9" w:rsidRDefault="00927757">
            <w:pPr>
              <w:shd w:val="clear" w:color="auto" w:fill="FFFFFF"/>
              <w:autoSpaceDE w:val="0"/>
              <w:autoSpaceDN w:val="0"/>
              <w:adjustRightInd w:val="0"/>
              <w:rPr>
                <w:color w:val="000000"/>
              </w:rPr>
            </w:pPr>
            <w:r w:rsidRPr="008D54A9">
              <w:rPr>
                <w:color w:val="000000"/>
              </w:rPr>
              <w:t>Уменьшается внутри</w:t>
            </w:r>
            <w:r w:rsidRPr="008D54A9">
              <w:rPr>
                <w:color w:val="000000"/>
              </w:rPr>
              <w:softHyphen/>
              <w:t>хозяйственный риск</w:t>
            </w:r>
          </w:p>
        </w:tc>
      </w:tr>
      <w:tr w:rsidR="00B23485"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975EF">
            <w:pPr>
              <w:shd w:val="clear" w:color="auto" w:fill="FFFFFF"/>
              <w:autoSpaceDE w:val="0"/>
              <w:autoSpaceDN w:val="0"/>
              <w:adjustRightInd w:val="0"/>
              <w:rPr>
                <w:color w:val="000000"/>
              </w:rPr>
            </w:pPr>
            <w:r>
              <w:rPr>
                <w:color w:val="000000"/>
              </w:rPr>
              <w:t>9</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rPr>
                <w:color w:val="000000"/>
              </w:rPr>
            </w:pPr>
            <w:r w:rsidRPr="008D54A9">
              <w:rPr>
                <w:color w:val="000000"/>
              </w:rPr>
              <w:t>Подписывает ли отдел кад</w:t>
            </w:r>
            <w:r w:rsidRPr="008D54A9">
              <w:rPr>
                <w:color w:val="000000"/>
              </w:rPr>
              <w:softHyphen/>
              <w:t>ров ведомости на выплату заработной платы?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pPr>
            <w:r w:rsidRPr="008D54A9">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rPr>
                <w:color w:val="000000"/>
                <w:lang w:val="en-US"/>
              </w:rPr>
            </w:pPr>
          </w:p>
        </w:tc>
        <w:tc>
          <w:tcPr>
            <w:tcW w:w="4252" w:type="dxa"/>
            <w:vMerge/>
            <w:tcBorders>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rPr>
                <w:color w:val="000000"/>
              </w:rPr>
            </w:pPr>
          </w:p>
        </w:tc>
      </w:tr>
      <w:tr w:rsidR="008D54A9"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10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Депонируется ли и учиты</w:t>
            </w:r>
            <w:r w:rsidRPr="008D54A9">
              <w:rPr>
                <w:color w:val="000000"/>
              </w:rPr>
              <w:softHyphen/>
              <w:t>вается на сч. 76, субсчет «Депонированная оплата труда» заработная плата, не полученная работником?</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Уменьшается внутрихо</w:t>
            </w:r>
            <w:r w:rsidR="00B23485">
              <w:rPr>
                <w:color w:val="000000"/>
              </w:rPr>
              <w:t>зяй</w:t>
            </w:r>
            <w:r w:rsidRPr="008D54A9">
              <w:rPr>
                <w:color w:val="000000"/>
              </w:rPr>
              <w:t>ственный ри</w:t>
            </w:r>
            <w:r w:rsidR="00B23485">
              <w:rPr>
                <w:color w:val="000000"/>
              </w:rPr>
              <w:t>ск</w:t>
            </w:r>
          </w:p>
        </w:tc>
      </w:tr>
      <w:tr w:rsidR="008D54A9"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1</w:t>
            </w:r>
            <w:r w:rsidR="00B975EF">
              <w:rPr>
                <w:color w:val="000000"/>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Определяются ли штатным расписанием, поло</w:t>
            </w:r>
            <w:r w:rsidR="00127064">
              <w:rPr>
                <w:color w:val="000000"/>
              </w:rPr>
              <w:t>жением об оплате труда должност</w:t>
            </w:r>
            <w:r w:rsidRPr="008D54A9">
              <w:rPr>
                <w:color w:val="000000"/>
              </w:rPr>
              <w:t>ные оклады, тарифные ставки, расценки?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Руководителем утверждают</w:t>
            </w:r>
            <w:r w:rsidRPr="008D54A9">
              <w:rPr>
                <w:color w:val="000000"/>
              </w:rPr>
              <w:softHyphen/>
              <w:t>ся ставки оплаты труда, уменьшается внутрихозяй</w:t>
            </w:r>
            <w:r w:rsidRPr="008D54A9">
              <w:rPr>
                <w:color w:val="000000"/>
              </w:rPr>
              <w:softHyphen/>
              <w:t>ственный риск</w:t>
            </w:r>
          </w:p>
        </w:tc>
      </w:tr>
      <w:tr w:rsidR="008D54A9" w:rsidRPr="008D54A9" w:rsidTr="004A1784">
        <w:trPr>
          <w:trHeight w:val="5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12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Передаются ли в бухгалте</w:t>
            </w:r>
            <w:r w:rsidRPr="008D54A9">
              <w:rPr>
                <w:color w:val="000000"/>
              </w:rPr>
              <w:softHyphen/>
              <w:t>рию отделом кадров прика</w:t>
            </w:r>
            <w:r w:rsidRPr="008D54A9">
              <w:rPr>
                <w:color w:val="000000"/>
              </w:rPr>
              <w:softHyphen/>
              <w:t>зы о вновь принятых в</w:t>
            </w:r>
            <w:r w:rsidR="00B975EF">
              <w:rPr>
                <w:color w:val="000000"/>
              </w:rPr>
              <w:t xml:space="preserve"> </w:t>
            </w:r>
            <w:r w:rsidRPr="008D54A9">
              <w:rPr>
                <w:color w:val="000000"/>
              </w:rPr>
              <w:t>организацию работниках?</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Учтенные операции реальны</w:t>
            </w:r>
            <w:r w:rsidR="00B975EF">
              <w:rPr>
                <w:color w:val="000000"/>
              </w:rPr>
              <w:t xml:space="preserve"> </w:t>
            </w:r>
            <w:r w:rsidRPr="008D54A9">
              <w:rPr>
                <w:color w:val="000000"/>
              </w:rPr>
              <w:t xml:space="preserve"> и документированы, умень</w:t>
            </w:r>
            <w:r w:rsidRPr="008D54A9">
              <w:rPr>
                <w:color w:val="000000"/>
              </w:rPr>
              <w:softHyphen/>
              <w:t>шают риск необнаружения</w:t>
            </w:r>
          </w:p>
        </w:tc>
      </w:tr>
    </w:tbl>
    <w:p w:rsidR="00482722" w:rsidRDefault="00A45798" w:rsidP="00927757">
      <w:pPr>
        <w:shd w:val="clear" w:color="auto" w:fill="FFFFFF"/>
        <w:autoSpaceDE w:val="0"/>
        <w:autoSpaceDN w:val="0"/>
        <w:adjustRightInd w:val="0"/>
        <w:spacing w:line="360" w:lineRule="auto"/>
        <w:ind w:firstLine="709"/>
        <w:jc w:val="both"/>
        <w:rPr>
          <w:sz w:val="28"/>
          <w:szCs w:val="28"/>
        </w:rPr>
      </w:pPr>
      <w:r>
        <w:rPr>
          <w:sz w:val="28"/>
          <w:szCs w:val="28"/>
        </w:rPr>
        <w:t>По итогам проведенных тестов можно сделать вывод, о том что учет ведется на высоком уровне и внутрихозяйственный риск низкий.</w:t>
      </w:r>
    </w:p>
    <w:p w:rsidR="00A45798" w:rsidRDefault="00A45798" w:rsidP="00927757">
      <w:pPr>
        <w:shd w:val="clear" w:color="auto" w:fill="FFFFFF"/>
        <w:autoSpaceDE w:val="0"/>
        <w:autoSpaceDN w:val="0"/>
        <w:adjustRightInd w:val="0"/>
        <w:spacing w:line="360" w:lineRule="auto"/>
        <w:ind w:firstLine="709"/>
        <w:jc w:val="both"/>
        <w:rPr>
          <w:sz w:val="28"/>
          <w:szCs w:val="28"/>
        </w:rPr>
      </w:pPr>
      <w:r>
        <w:rPr>
          <w:sz w:val="28"/>
          <w:szCs w:val="28"/>
        </w:rPr>
        <w:t xml:space="preserve">В связи с тем, что риск средств контроля средний (стремящийся к низкому), внутрихозяйственный риск низкий, то </w:t>
      </w:r>
      <w:r w:rsidRPr="00127064">
        <w:rPr>
          <w:sz w:val="28"/>
          <w:szCs w:val="28"/>
        </w:rPr>
        <w:t>риск необнаружения</w:t>
      </w:r>
      <w:r>
        <w:rPr>
          <w:sz w:val="28"/>
          <w:szCs w:val="28"/>
        </w:rPr>
        <w:t xml:space="preserve"> можно оценить как высокий. Это </w:t>
      </w:r>
      <w:r w:rsidR="00FC1464">
        <w:rPr>
          <w:sz w:val="28"/>
          <w:szCs w:val="28"/>
        </w:rPr>
        <w:t>объясняется</w:t>
      </w:r>
      <w:r>
        <w:rPr>
          <w:sz w:val="28"/>
          <w:szCs w:val="28"/>
        </w:rPr>
        <w:t xml:space="preserve"> тем, что при проверке будет рассмотрено меньше документов</w:t>
      </w:r>
      <w:r w:rsidR="00FC1464">
        <w:rPr>
          <w:sz w:val="28"/>
          <w:szCs w:val="28"/>
        </w:rPr>
        <w:t>, т.к. аудитор признал, что системе внутреннего контроля и учета можно доверять с большой долей вероятности.</w:t>
      </w:r>
    </w:p>
    <w:p w:rsidR="004D745E" w:rsidRDefault="00DF1C80" w:rsidP="00127064">
      <w:pPr>
        <w:shd w:val="clear" w:color="auto" w:fill="FFFFFF"/>
        <w:autoSpaceDE w:val="0"/>
        <w:autoSpaceDN w:val="0"/>
        <w:adjustRightInd w:val="0"/>
        <w:spacing w:line="360" w:lineRule="auto"/>
        <w:ind w:firstLine="708"/>
        <w:jc w:val="both"/>
        <w:rPr>
          <w:sz w:val="28"/>
          <w:szCs w:val="28"/>
        </w:rPr>
      </w:pPr>
      <w:r>
        <w:rPr>
          <w:sz w:val="28"/>
          <w:szCs w:val="28"/>
        </w:rPr>
        <w:t xml:space="preserve">Такое значение всех составляющих риска свидетельствует о </w:t>
      </w:r>
      <w:r w:rsidRPr="00127064">
        <w:rPr>
          <w:sz w:val="28"/>
          <w:szCs w:val="28"/>
        </w:rPr>
        <w:t>высоком аудиторском риске.</w:t>
      </w:r>
    </w:p>
    <w:p w:rsidR="008E3872" w:rsidRPr="008E3872" w:rsidRDefault="008E3872" w:rsidP="00127064">
      <w:pPr>
        <w:shd w:val="clear" w:color="auto" w:fill="FFFFFF"/>
        <w:autoSpaceDE w:val="0"/>
        <w:autoSpaceDN w:val="0"/>
        <w:adjustRightInd w:val="0"/>
        <w:spacing w:line="360" w:lineRule="auto"/>
        <w:ind w:firstLine="708"/>
        <w:jc w:val="both"/>
        <w:rPr>
          <w:b/>
          <w:sz w:val="28"/>
          <w:szCs w:val="28"/>
        </w:rPr>
      </w:pPr>
      <w:r w:rsidRPr="008E3872">
        <w:rPr>
          <w:b/>
          <w:sz w:val="28"/>
          <w:szCs w:val="28"/>
        </w:rPr>
        <w:t>3.2 Оценка уровня существенности</w:t>
      </w:r>
    </w:p>
    <w:p w:rsidR="00A769DA" w:rsidRDefault="004D745E" w:rsidP="00A769DA">
      <w:pPr>
        <w:shd w:val="clear" w:color="auto" w:fill="FFFFFF"/>
        <w:autoSpaceDE w:val="0"/>
        <w:autoSpaceDN w:val="0"/>
        <w:adjustRightInd w:val="0"/>
        <w:spacing w:line="360" w:lineRule="auto"/>
        <w:ind w:firstLine="709"/>
        <w:jc w:val="both"/>
        <w:rPr>
          <w:sz w:val="28"/>
          <w:szCs w:val="28"/>
        </w:rPr>
      </w:pPr>
      <w:r w:rsidRPr="008E3872">
        <w:rPr>
          <w:sz w:val="28"/>
          <w:szCs w:val="28"/>
        </w:rPr>
        <w:t>Оценка уровня существенности производится</w:t>
      </w:r>
      <w:r>
        <w:rPr>
          <w:sz w:val="28"/>
          <w:szCs w:val="28"/>
        </w:rPr>
        <w:t xml:space="preserve"> на основании отчетности ООО «</w:t>
      </w:r>
      <w:r w:rsidR="000A7280">
        <w:rPr>
          <w:sz w:val="28"/>
          <w:szCs w:val="28"/>
        </w:rPr>
        <w:t>ХХХ</w:t>
      </w:r>
      <w:r>
        <w:rPr>
          <w:sz w:val="28"/>
          <w:szCs w:val="28"/>
        </w:rPr>
        <w:t>» и представляется в табличной форме</w:t>
      </w:r>
      <w:r w:rsidR="008B5441">
        <w:rPr>
          <w:sz w:val="28"/>
          <w:szCs w:val="28"/>
        </w:rPr>
        <w:t xml:space="preserve"> с использованием системы базовых показателей</w:t>
      </w:r>
      <w:r>
        <w:rPr>
          <w:sz w:val="28"/>
          <w:szCs w:val="28"/>
        </w:rPr>
        <w:t>:</w:t>
      </w:r>
    </w:p>
    <w:p w:rsidR="00A769DA" w:rsidRDefault="00A769DA" w:rsidP="00A769DA">
      <w:pPr>
        <w:shd w:val="clear" w:color="auto" w:fill="FFFFFF"/>
        <w:autoSpaceDE w:val="0"/>
        <w:autoSpaceDN w:val="0"/>
        <w:adjustRightInd w:val="0"/>
        <w:spacing w:line="360" w:lineRule="auto"/>
        <w:ind w:firstLine="709"/>
        <w:jc w:val="right"/>
        <w:rPr>
          <w:sz w:val="28"/>
          <w:szCs w:val="28"/>
        </w:rPr>
      </w:pPr>
    </w:p>
    <w:p w:rsidR="00A769DA" w:rsidRDefault="00A769DA" w:rsidP="00A769DA">
      <w:pPr>
        <w:shd w:val="clear" w:color="auto" w:fill="FFFFFF"/>
        <w:autoSpaceDE w:val="0"/>
        <w:autoSpaceDN w:val="0"/>
        <w:adjustRightInd w:val="0"/>
        <w:spacing w:line="360" w:lineRule="auto"/>
        <w:ind w:firstLine="709"/>
        <w:jc w:val="right"/>
        <w:rPr>
          <w:sz w:val="28"/>
          <w:szCs w:val="28"/>
        </w:rPr>
      </w:pPr>
    </w:p>
    <w:p w:rsidR="00A769DA" w:rsidRDefault="00A769DA" w:rsidP="00A769DA">
      <w:pPr>
        <w:shd w:val="clear" w:color="auto" w:fill="FFFFFF"/>
        <w:autoSpaceDE w:val="0"/>
        <w:autoSpaceDN w:val="0"/>
        <w:adjustRightInd w:val="0"/>
        <w:spacing w:line="360" w:lineRule="auto"/>
        <w:ind w:firstLine="709"/>
        <w:jc w:val="right"/>
        <w:rPr>
          <w:sz w:val="28"/>
          <w:szCs w:val="28"/>
        </w:rPr>
      </w:pPr>
    </w:p>
    <w:p w:rsidR="004D745E" w:rsidRDefault="00BB7F45" w:rsidP="00A769DA">
      <w:pPr>
        <w:shd w:val="clear" w:color="auto" w:fill="FFFFFF"/>
        <w:autoSpaceDE w:val="0"/>
        <w:autoSpaceDN w:val="0"/>
        <w:adjustRightInd w:val="0"/>
        <w:spacing w:line="360" w:lineRule="auto"/>
        <w:ind w:firstLine="709"/>
        <w:jc w:val="right"/>
        <w:rPr>
          <w:sz w:val="28"/>
          <w:szCs w:val="28"/>
        </w:rPr>
      </w:pPr>
      <w:r>
        <w:rPr>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3"/>
        <w:gridCol w:w="1984"/>
        <w:gridCol w:w="1985"/>
        <w:gridCol w:w="1984"/>
      </w:tblGrid>
      <w:tr w:rsidR="008A3CAC" w:rsidRPr="008A3CAC" w:rsidTr="00127064">
        <w:tc>
          <w:tcPr>
            <w:tcW w:w="2518" w:type="dxa"/>
          </w:tcPr>
          <w:p w:rsidR="008A3CAC" w:rsidRPr="00DB2DF9" w:rsidRDefault="008A3CAC" w:rsidP="007A7F55">
            <w:pPr>
              <w:autoSpaceDE w:val="0"/>
              <w:autoSpaceDN w:val="0"/>
              <w:adjustRightInd w:val="0"/>
              <w:jc w:val="center"/>
              <w:rPr>
                <w:sz w:val="22"/>
                <w:szCs w:val="22"/>
              </w:rPr>
            </w:pPr>
            <w:r w:rsidRPr="00DB2DF9">
              <w:rPr>
                <w:sz w:val="22"/>
                <w:szCs w:val="22"/>
              </w:rPr>
              <w:t>Базовый показатель</w:t>
            </w:r>
          </w:p>
        </w:tc>
        <w:tc>
          <w:tcPr>
            <w:tcW w:w="1843" w:type="dxa"/>
          </w:tcPr>
          <w:p w:rsidR="008A3CAC" w:rsidRPr="00DB2DF9" w:rsidRDefault="00127064" w:rsidP="00127064">
            <w:pPr>
              <w:autoSpaceDE w:val="0"/>
              <w:autoSpaceDN w:val="0"/>
              <w:adjustRightInd w:val="0"/>
              <w:jc w:val="center"/>
              <w:rPr>
                <w:sz w:val="22"/>
                <w:szCs w:val="22"/>
              </w:rPr>
            </w:pPr>
            <w:r w:rsidRPr="00DB2DF9">
              <w:rPr>
                <w:sz w:val="22"/>
                <w:szCs w:val="22"/>
              </w:rPr>
              <w:t>Источник инфор</w:t>
            </w:r>
            <w:r w:rsidR="008A3CAC" w:rsidRPr="00DB2DF9">
              <w:rPr>
                <w:sz w:val="22"/>
                <w:szCs w:val="22"/>
              </w:rPr>
              <w:t>мации</w:t>
            </w:r>
          </w:p>
        </w:tc>
        <w:tc>
          <w:tcPr>
            <w:tcW w:w="1984" w:type="dxa"/>
          </w:tcPr>
          <w:p w:rsidR="008A3CAC" w:rsidRPr="00DB2DF9" w:rsidRDefault="008A3CAC" w:rsidP="007A7F55">
            <w:pPr>
              <w:autoSpaceDE w:val="0"/>
              <w:autoSpaceDN w:val="0"/>
              <w:adjustRightInd w:val="0"/>
              <w:jc w:val="center"/>
              <w:rPr>
                <w:sz w:val="22"/>
                <w:szCs w:val="22"/>
              </w:rPr>
            </w:pPr>
            <w:r w:rsidRPr="00DB2DF9">
              <w:rPr>
                <w:sz w:val="22"/>
                <w:szCs w:val="22"/>
              </w:rPr>
              <w:t>Значение базового показателя, тыс. руб.</w:t>
            </w:r>
          </w:p>
        </w:tc>
        <w:tc>
          <w:tcPr>
            <w:tcW w:w="1985" w:type="dxa"/>
          </w:tcPr>
          <w:p w:rsidR="008A3CAC" w:rsidRPr="00DB2DF9" w:rsidRDefault="008A3CAC" w:rsidP="007A7F55">
            <w:pPr>
              <w:autoSpaceDE w:val="0"/>
              <w:autoSpaceDN w:val="0"/>
              <w:adjustRightInd w:val="0"/>
              <w:jc w:val="center"/>
              <w:rPr>
                <w:sz w:val="22"/>
                <w:szCs w:val="22"/>
              </w:rPr>
            </w:pPr>
            <w:r w:rsidRPr="00DB2DF9">
              <w:rPr>
                <w:sz w:val="22"/>
                <w:szCs w:val="22"/>
              </w:rPr>
              <w:t>Уровень существенности, %</w:t>
            </w:r>
          </w:p>
        </w:tc>
        <w:tc>
          <w:tcPr>
            <w:tcW w:w="1984" w:type="dxa"/>
          </w:tcPr>
          <w:p w:rsidR="008A3CAC" w:rsidRPr="00DB2DF9" w:rsidRDefault="008A3CAC" w:rsidP="007A7F55">
            <w:pPr>
              <w:autoSpaceDE w:val="0"/>
              <w:autoSpaceDN w:val="0"/>
              <w:adjustRightInd w:val="0"/>
              <w:jc w:val="center"/>
              <w:rPr>
                <w:sz w:val="22"/>
                <w:szCs w:val="22"/>
              </w:rPr>
            </w:pPr>
            <w:r w:rsidRPr="00DB2DF9">
              <w:rPr>
                <w:sz w:val="22"/>
                <w:szCs w:val="22"/>
              </w:rPr>
              <w:t>Сумма уровня существенности, тыс. руб.</w:t>
            </w:r>
          </w:p>
        </w:tc>
      </w:tr>
      <w:tr w:rsidR="008A3CAC" w:rsidRPr="008A3CAC" w:rsidTr="000E5F7B">
        <w:trPr>
          <w:trHeight w:val="70"/>
        </w:trPr>
        <w:tc>
          <w:tcPr>
            <w:tcW w:w="2518" w:type="dxa"/>
          </w:tcPr>
          <w:p w:rsidR="008A3CAC" w:rsidRPr="008A3CAC" w:rsidRDefault="000E5F7B" w:rsidP="007A7F55">
            <w:pPr>
              <w:autoSpaceDE w:val="0"/>
              <w:autoSpaceDN w:val="0"/>
              <w:adjustRightInd w:val="0"/>
              <w:jc w:val="both"/>
            </w:pPr>
            <w:r>
              <w:t>Балансовая прибыль</w:t>
            </w:r>
          </w:p>
        </w:tc>
        <w:tc>
          <w:tcPr>
            <w:tcW w:w="1843" w:type="dxa"/>
          </w:tcPr>
          <w:p w:rsidR="008A3CAC" w:rsidRPr="008A3CAC" w:rsidRDefault="00C16389" w:rsidP="007A7F55">
            <w:pPr>
              <w:autoSpaceDE w:val="0"/>
              <w:autoSpaceDN w:val="0"/>
              <w:adjustRightInd w:val="0"/>
              <w:jc w:val="both"/>
            </w:pPr>
            <w:r>
              <w:t>стр. 470 Ф №1</w:t>
            </w:r>
          </w:p>
        </w:tc>
        <w:tc>
          <w:tcPr>
            <w:tcW w:w="1984" w:type="dxa"/>
          </w:tcPr>
          <w:p w:rsidR="00827EBD" w:rsidRPr="00827EBD" w:rsidRDefault="00906CDE" w:rsidP="007A7F55">
            <w:pPr>
              <w:autoSpaceDE w:val="0"/>
              <w:autoSpaceDN w:val="0"/>
              <w:adjustRightInd w:val="0"/>
              <w:jc w:val="center"/>
            </w:pPr>
            <w:r>
              <w:t>83</w:t>
            </w:r>
          </w:p>
        </w:tc>
        <w:tc>
          <w:tcPr>
            <w:tcW w:w="1985" w:type="dxa"/>
          </w:tcPr>
          <w:p w:rsidR="008A3CAC" w:rsidRPr="008A3CAC" w:rsidRDefault="00C16389" w:rsidP="007A7F55">
            <w:pPr>
              <w:autoSpaceDE w:val="0"/>
              <w:autoSpaceDN w:val="0"/>
              <w:adjustRightInd w:val="0"/>
              <w:jc w:val="center"/>
            </w:pPr>
            <w:r>
              <w:t>5</w:t>
            </w:r>
          </w:p>
        </w:tc>
        <w:tc>
          <w:tcPr>
            <w:tcW w:w="1984" w:type="dxa"/>
          </w:tcPr>
          <w:p w:rsidR="008A3CAC" w:rsidRPr="008A3CAC" w:rsidRDefault="00906CDE" w:rsidP="007A7F55">
            <w:pPr>
              <w:autoSpaceDE w:val="0"/>
              <w:autoSpaceDN w:val="0"/>
              <w:adjustRightInd w:val="0"/>
              <w:jc w:val="center"/>
            </w:pPr>
            <w:r>
              <w:t>4</w:t>
            </w:r>
          </w:p>
        </w:tc>
      </w:tr>
      <w:tr w:rsidR="008A3CAC" w:rsidRPr="008A3CAC" w:rsidTr="00127064">
        <w:tc>
          <w:tcPr>
            <w:tcW w:w="2518" w:type="dxa"/>
          </w:tcPr>
          <w:p w:rsidR="008A3CAC" w:rsidRPr="008A3CAC" w:rsidRDefault="000E5F7B" w:rsidP="007A7F55">
            <w:pPr>
              <w:autoSpaceDE w:val="0"/>
              <w:autoSpaceDN w:val="0"/>
              <w:adjustRightInd w:val="0"/>
              <w:jc w:val="both"/>
            </w:pPr>
            <w:r>
              <w:t>Валовый объем реализации</w:t>
            </w:r>
            <w:r w:rsidR="008A3CAC">
              <w:t xml:space="preserve"> без НДС</w:t>
            </w:r>
          </w:p>
        </w:tc>
        <w:tc>
          <w:tcPr>
            <w:tcW w:w="1843" w:type="dxa"/>
          </w:tcPr>
          <w:p w:rsidR="008A3CAC" w:rsidRPr="008A3CAC" w:rsidRDefault="00C16389" w:rsidP="007A7F55">
            <w:pPr>
              <w:autoSpaceDE w:val="0"/>
              <w:autoSpaceDN w:val="0"/>
              <w:adjustRightInd w:val="0"/>
              <w:jc w:val="both"/>
            </w:pPr>
            <w:r>
              <w:t>стр. 010 Ф №2</w:t>
            </w:r>
          </w:p>
        </w:tc>
        <w:tc>
          <w:tcPr>
            <w:tcW w:w="1984" w:type="dxa"/>
          </w:tcPr>
          <w:p w:rsidR="008A3CAC" w:rsidRPr="00827EBD" w:rsidRDefault="00906CDE" w:rsidP="007A7F55">
            <w:pPr>
              <w:autoSpaceDE w:val="0"/>
              <w:autoSpaceDN w:val="0"/>
              <w:adjustRightInd w:val="0"/>
              <w:jc w:val="center"/>
            </w:pPr>
            <w:r>
              <w:t>21584</w:t>
            </w:r>
          </w:p>
        </w:tc>
        <w:tc>
          <w:tcPr>
            <w:tcW w:w="1985" w:type="dxa"/>
          </w:tcPr>
          <w:p w:rsidR="008A3CAC" w:rsidRPr="008A3CAC" w:rsidRDefault="00C16389" w:rsidP="007A7F55">
            <w:pPr>
              <w:autoSpaceDE w:val="0"/>
              <w:autoSpaceDN w:val="0"/>
              <w:adjustRightInd w:val="0"/>
              <w:jc w:val="center"/>
            </w:pPr>
            <w:r>
              <w:t>2</w:t>
            </w:r>
          </w:p>
        </w:tc>
        <w:tc>
          <w:tcPr>
            <w:tcW w:w="1984" w:type="dxa"/>
          </w:tcPr>
          <w:p w:rsidR="008A3CAC" w:rsidRPr="008A3CAC" w:rsidRDefault="00906CDE" w:rsidP="007A7F55">
            <w:pPr>
              <w:autoSpaceDE w:val="0"/>
              <w:autoSpaceDN w:val="0"/>
              <w:adjustRightInd w:val="0"/>
              <w:jc w:val="center"/>
            </w:pPr>
            <w:r>
              <w:t>432</w:t>
            </w:r>
          </w:p>
        </w:tc>
      </w:tr>
      <w:tr w:rsidR="008A3CAC" w:rsidRPr="008A3CAC" w:rsidTr="00127064">
        <w:tc>
          <w:tcPr>
            <w:tcW w:w="2518" w:type="dxa"/>
          </w:tcPr>
          <w:p w:rsidR="008A3CAC" w:rsidRPr="008A3CAC" w:rsidRDefault="008A3CAC" w:rsidP="007A7F55">
            <w:pPr>
              <w:autoSpaceDE w:val="0"/>
              <w:autoSpaceDN w:val="0"/>
              <w:adjustRightInd w:val="0"/>
              <w:jc w:val="both"/>
            </w:pPr>
            <w:r>
              <w:t>Валюта баланса</w:t>
            </w:r>
          </w:p>
        </w:tc>
        <w:tc>
          <w:tcPr>
            <w:tcW w:w="1843" w:type="dxa"/>
          </w:tcPr>
          <w:p w:rsidR="008A3CAC" w:rsidRPr="008A3CAC" w:rsidRDefault="00C16389" w:rsidP="007A7F55">
            <w:pPr>
              <w:autoSpaceDE w:val="0"/>
              <w:autoSpaceDN w:val="0"/>
              <w:adjustRightInd w:val="0"/>
              <w:jc w:val="both"/>
            </w:pPr>
            <w:r>
              <w:t>стр. 300 Ф №1</w:t>
            </w:r>
          </w:p>
        </w:tc>
        <w:tc>
          <w:tcPr>
            <w:tcW w:w="1984" w:type="dxa"/>
          </w:tcPr>
          <w:p w:rsidR="008A3CAC" w:rsidRPr="00827EBD" w:rsidRDefault="00906CDE" w:rsidP="007A7F55">
            <w:pPr>
              <w:autoSpaceDE w:val="0"/>
              <w:autoSpaceDN w:val="0"/>
              <w:adjustRightInd w:val="0"/>
              <w:jc w:val="center"/>
            </w:pPr>
            <w:r>
              <w:t>128571</w:t>
            </w:r>
          </w:p>
        </w:tc>
        <w:tc>
          <w:tcPr>
            <w:tcW w:w="1985" w:type="dxa"/>
          </w:tcPr>
          <w:p w:rsidR="008A3CAC" w:rsidRPr="008A3CAC" w:rsidRDefault="00C16389" w:rsidP="007A7F55">
            <w:pPr>
              <w:autoSpaceDE w:val="0"/>
              <w:autoSpaceDN w:val="0"/>
              <w:adjustRightInd w:val="0"/>
              <w:jc w:val="center"/>
            </w:pPr>
            <w:r>
              <w:t>2</w:t>
            </w:r>
          </w:p>
        </w:tc>
        <w:tc>
          <w:tcPr>
            <w:tcW w:w="1984" w:type="dxa"/>
          </w:tcPr>
          <w:p w:rsidR="008A3CAC" w:rsidRPr="008A3CAC" w:rsidRDefault="00906CDE" w:rsidP="007A7F55">
            <w:pPr>
              <w:autoSpaceDE w:val="0"/>
              <w:autoSpaceDN w:val="0"/>
              <w:adjustRightInd w:val="0"/>
              <w:jc w:val="center"/>
            </w:pPr>
            <w:r>
              <w:t>2571</w:t>
            </w:r>
          </w:p>
        </w:tc>
      </w:tr>
      <w:tr w:rsidR="008A3CAC" w:rsidRPr="008A3CAC" w:rsidTr="00127064">
        <w:tc>
          <w:tcPr>
            <w:tcW w:w="2518" w:type="dxa"/>
          </w:tcPr>
          <w:p w:rsidR="008A3CAC" w:rsidRPr="008A3CAC" w:rsidRDefault="008A3CAC" w:rsidP="007A7F55">
            <w:pPr>
              <w:autoSpaceDE w:val="0"/>
              <w:autoSpaceDN w:val="0"/>
              <w:adjustRightInd w:val="0"/>
              <w:jc w:val="both"/>
            </w:pPr>
            <w:r>
              <w:t>Собственный капитал</w:t>
            </w:r>
          </w:p>
        </w:tc>
        <w:tc>
          <w:tcPr>
            <w:tcW w:w="1843" w:type="dxa"/>
          </w:tcPr>
          <w:p w:rsidR="008A3CAC" w:rsidRPr="008A3CAC" w:rsidRDefault="00C16389" w:rsidP="00017ADF">
            <w:pPr>
              <w:autoSpaceDE w:val="0"/>
              <w:autoSpaceDN w:val="0"/>
              <w:adjustRightInd w:val="0"/>
              <w:jc w:val="both"/>
            </w:pPr>
            <w:r>
              <w:t xml:space="preserve">стр. </w:t>
            </w:r>
            <w:r w:rsidR="00017ADF">
              <w:t>4</w:t>
            </w:r>
            <w:r>
              <w:t>90 Ф №1</w:t>
            </w:r>
          </w:p>
        </w:tc>
        <w:tc>
          <w:tcPr>
            <w:tcW w:w="1984" w:type="dxa"/>
          </w:tcPr>
          <w:p w:rsidR="008A3CAC" w:rsidRPr="00827EBD" w:rsidRDefault="000E4BFF" w:rsidP="007A7F55">
            <w:pPr>
              <w:autoSpaceDE w:val="0"/>
              <w:autoSpaceDN w:val="0"/>
              <w:adjustRightInd w:val="0"/>
              <w:jc w:val="center"/>
            </w:pPr>
            <w:r>
              <w:t>238</w:t>
            </w:r>
          </w:p>
        </w:tc>
        <w:tc>
          <w:tcPr>
            <w:tcW w:w="1985" w:type="dxa"/>
          </w:tcPr>
          <w:p w:rsidR="008A3CAC" w:rsidRPr="008A3CAC" w:rsidRDefault="00C16389" w:rsidP="007A7F55">
            <w:pPr>
              <w:autoSpaceDE w:val="0"/>
              <w:autoSpaceDN w:val="0"/>
              <w:adjustRightInd w:val="0"/>
              <w:jc w:val="center"/>
            </w:pPr>
            <w:r>
              <w:t>10</w:t>
            </w:r>
          </w:p>
        </w:tc>
        <w:tc>
          <w:tcPr>
            <w:tcW w:w="1984" w:type="dxa"/>
          </w:tcPr>
          <w:p w:rsidR="008A3CAC" w:rsidRPr="008A3CAC" w:rsidRDefault="000E4BFF" w:rsidP="007A7F55">
            <w:pPr>
              <w:autoSpaceDE w:val="0"/>
              <w:autoSpaceDN w:val="0"/>
              <w:adjustRightInd w:val="0"/>
              <w:jc w:val="center"/>
            </w:pPr>
            <w:r>
              <w:t>24</w:t>
            </w:r>
          </w:p>
        </w:tc>
      </w:tr>
      <w:tr w:rsidR="008A3CAC" w:rsidRPr="008A3CAC" w:rsidTr="00127064">
        <w:tc>
          <w:tcPr>
            <w:tcW w:w="2518" w:type="dxa"/>
          </w:tcPr>
          <w:p w:rsidR="008A3CAC" w:rsidRPr="008A3CAC" w:rsidRDefault="008A3CAC" w:rsidP="007A7F55">
            <w:pPr>
              <w:autoSpaceDE w:val="0"/>
              <w:autoSpaceDN w:val="0"/>
              <w:adjustRightInd w:val="0"/>
              <w:jc w:val="both"/>
            </w:pPr>
            <w:r>
              <w:t>Общие затраты</w:t>
            </w:r>
          </w:p>
        </w:tc>
        <w:tc>
          <w:tcPr>
            <w:tcW w:w="1843" w:type="dxa"/>
          </w:tcPr>
          <w:p w:rsidR="008A3CAC" w:rsidRPr="008A3CAC" w:rsidRDefault="00C16389" w:rsidP="007A7F55">
            <w:pPr>
              <w:autoSpaceDE w:val="0"/>
              <w:autoSpaceDN w:val="0"/>
              <w:adjustRightInd w:val="0"/>
              <w:jc w:val="both"/>
            </w:pPr>
            <w:r>
              <w:t>стр. 020 + стр. 040 Ф №2</w:t>
            </w:r>
          </w:p>
        </w:tc>
        <w:tc>
          <w:tcPr>
            <w:tcW w:w="1984" w:type="dxa"/>
          </w:tcPr>
          <w:p w:rsidR="000A7280" w:rsidRPr="008A3CAC" w:rsidRDefault="00906CDE" w:rsidP="007A7F55">
            <w:pPr>
              <w:autoSpaceDE w:val="0"/>
              <w:autoSpaceDN w:val="0"/>
              <w:adjustRightInd w:val="0"/>
              <w:jc w:val="center"/>
            </w:pPr>
            <w:r>
              <w:t>21501</w:t>
            </w:r>
          </w:p>
        </w:tc>
        <w:tc>
          <w:tcPr>
            <w:tcW w:w="1985" w:type="dxa"/>
          </w:tcPr>
          <w:p w:rsidR="008A3CAC" w:rsidRPr="008A3CAC" w:rsidRDefault="00C16389" w:rsidP="007A7F55">
            <w:pPr>
              <w:autoSpaceDE w:val="0"/>
              <w:autoSpaceDN w:val="0"/>
              <w:adjustRightInd w:val="0"/>
              <w:jc w:val="center"/>
            </w:pPr>
            <w:r>
              <w:t>2</w:t>
            </w:r>
          </w:p>
        </w:tc>
        <w:tc>
          <w:tcPr>
            <w:tcW w:w="1984" w:type="dxa"/>
          </w:tcPr>
          <w:p w:rsidR="008A3CAC" w:rsidRPr="008A3CAC" w:rsidRDefault="00906CDE" w:rsidP="007A7F55">
            <w:pPr>
              <w:autoSpaceDE w:val="0"/>
              <w:autoSpaceDN w:val="0"/>
              <w:adjustRightInd w:val="0"/>
              <w:jc w:val="center"/>
            </w:pPr>
            <w:r>
              <w:t>430</w:t>
            </w:r>
          </w:p>
        </w:tc>
      </w:tr>
      <w:tr w:rsidR="00A5177F" w:rsidRPr="008A3CAC" w:rsidTr="00127064">
        <w:tc>
          <w:tcPr>
            <w:tcW w:w="2518" w:type="dxa"/>
          </w:tcPr>
          <w:p w:rsidR="00A5177F" w:rsidRDefault="00A5177F" w:rsidP="007A7F55">
            <w:pPr>
              <w:autoSpaceDE w:val="0"/>
              <w:autoSpaceDN w:val="0"/>
              <w:adjustRightInd w:val="0"/>
              <w:jc w:val="both"/>
            </w:pPr>
            <w:r>
              <w:t>Итого:</w:t>
            </w:r>
          </w:p>
        </w:tc>
        <w:tc>
          <w:tcPr>
            <w:tcW w:w="1843" w:type="dxa"/>
          </w:tcPr>
          <w:p w:rsidR="00A5177F" w:rsidRDefault="00A5177F" w:rsidP="007A7F55">
            <w:pPr>
              <w:autoSpaceDE w:val="0"/>
              <w:autoSpaceDN w:val="0"/>
              <w:adjustRightInd w:val="0"/>
              <w:jc w:val="both"/>
            </w:pPr>
          </w:p>
        </w:tc>
        <w:tc>
          <w:tcPr>
            <w:tcW w:w="1984" w:type="dxa"/>
          </w:tcPr>
          <w:p w:rsidR="00A5177F" w:rsidRDefault="00A5177F" w:rsidP="007A7F55">
            <w:pPr>
              <w:autoSpaceDE w:val="0"/>
              <w:autoSpaceDN w:val="0"/>
              <w:adjustRightInd w:val="0"/>
              <w:jc w:val="center"/>
            </w:pPr>
          </w:p>
        </w:tc>
        <w:tc>
          <w:tcPr>
            <w:tcW w:w="1985" w:type="dxa"/>
          </w:tcPr>
          <w:p w:rsidR="00A5177F" w:rsidRDefault="00A5177F" w:rsidP="007A7F55">
            <w:pPr>
              <w:autoSpaceDE w:val="0"/>
              <w:autoSpaceDN w:val="0"/>
              <w:adjustRightInd w:val="0"/>
              <w:jc w:val="center"/>
            </w:pPr>
          </w:p>
        </w:tc>
        <w:tc>
          <w:tcPr>
            <w:tcW w:w="1984" w:type="dxa"/>
          </w:tcPr>
          <w:p w:rsidR="00A5177F" w:rsidRDefault="00A5177F" w:rsidP="000E4BFF">
            <w:pPr>
              <w:autoSpaceDE w:val="0"/>
              <w:autoSpaceDN w:val="0"/>
              <w:adjustRightInd w:val="0"/>
              <w:jc w:val="center"/>
            </w:pPr>
            <w:r>
              <w:t>3</w:t>
            </w:r>
            <w:r w:rsidR="00017ADF">
              <w:t>4</w:t>
            </w:r>
            <w:r w:rsidR="000E4BFF">
              <w:t>61</w:t>
            </w:r>
          </w:p>
        </w:tc>
      </w:tr>
    </w:tbl>
    <w:p w:rsidR="004D745E" w:rsidRDefault="00A5177F" w:rsidP="00A5177F">
      <w:pPr>
        <w:numPr>
          <w:ilvl w:val="0"/>
          <w:numId w:val="8"/>
        </w:numPr>
        <w:shd w:val="clear" w:color="auto" w:fill="FFFFFF"/>
        <w:autoSpaceDE w:val="0"/>
        <w:autoSpaceDN w:val="0"/>
        <w:adjustRightInd w:val="0"/>
        <w:spacing w:line="360" w:lineRule="auto"/>
        <w:jc w:val="both"/>
        <w:rPr>
          <w:sz w:val="28"/>
          <w:szCs w:val="28"/>
        </w:rPr>
      </w:pPr>
      <w:r>
        <w:rPr>
          <w:sz w:val="28"/>
          <w:szCs w:val="28"/>
        </w:rPr>
        <w:t>Расчет среднестатистического значения уровня существенности:</w:t>
      </w:r>
    </w:p>
    <w:p w:rsidR="00A5177F" w:rsidRDefault="00A5177F" w:rsidP="00A5177F">
      <w:pPr>
        <w:shd w:val="clear" w:color="auto" w:fill="FFFFFF"/>
        <w:autoSpaceDE w:val="0"/>
        <w:autoSpaceDN w:val="0"/>
        <w:adjustRightInd w:val="0"/>
        <w:spacing w:line="360" w:lineRule="auto"/>
        <w:ind w:left="360"/>
        <w:jc w:val="both"/>
        <w:rPr>
          <w:sz w:val="28"/>
          <w:szCs w:val="28"/>
        </w:rPr>
      </w:pPr>
      <w:r>
        <w:rPr>
          <w:sz w:val="28"/>
          <w:szCs w:val="28"/>
        </w:rPr>
        <w:t>3</w:t>
      </w:r>
      <w:r w:rsidR="00017ADF">
        <w:rPr>
          <w:sz w:val="28"/>
          <w:szCs w:val="28"/>
        </w:rPr>
        <w:t>4</w:t>
      </w:r>
      <w:r w:rsidR="000E4BFF">
        <w:rPr>
          <w:sz w:val="28"/>
          <w:szCs w:val="28"/>
        </w:rPr>
        <w:t>61</w:t>
      </w:r>
      <w:r>
        <w:rPr>
          <w:sz w:val="28"/>
          <w:szCs w:val="28"/>
        </w:rPr>
        <w:t xml:space="preserve"> / 5 = </w:t>
      </w:r>
      <w:r w:rsidR="00017ADF">
        <w:rPr>
          <w:sz w:val="28"/>
          <w:szCs w:val="28"/>
        </w:rPr>
        <w:t>6</w:t>
      </w:r>
      <w:r w:rsidR="000E4BFF">
        <w:rPr>
          <w:sz w:val="28"/>
          <w:szCs w:val="28"/>
        </w:rPr>
        <w:t>92</w:t>
      </w:r>
      <w:r>
        <w:rPr>
          <w:sz w:val="28"/>
          <w:szCs w:val="28"/>
        </w:rPr>
        <w:t xml:space="preserve"> (тыс. руб.)</w:t>
      </w:r>
    </w:p>
    <w:p w:rsidR="00A5177F" w:rsidRDefault="00A5177F" w:rsidP="004A1784">
      <w:pPr>
        <w:shd w:val="clear" w:color="auto" w:fill="FFFFFF"/>
        <w:autoSpaceDE w:val="0"/>
        <w:autoSpaceDN w:val="0"/>
        <w:adjustRightInd w:val="0"/>
        <w:spacing w:line="360" w:lineRule="auto"/>
        <w:ind w:left="360" w:firstLine="348"/>
        <w:jc w:val="both"/>
        <w:rPr>
          <w:sz w:val="28"/>
          <w:szCs w:val="28"/>
        </w:rPr>
      </w:pPr>
      <w:r>
        <w:rPr>
          <w:sz w:val="28"/>
          <w:szCs w:val="28"/>
        </w:rPr>
        <w:t>2. Расчет отклонения наименьшего значения уровня существенности от среднего в %-х:</w:t>
      </w:r>
      <w:r w:rsidR="004A1784">
        <w:rPr>
          <w:sz w:val="28"/>
          <w:szCs w:val="28"/>
        </w:rPr>
        <w:t xml:space="preserve"> (</w:t>
      </w:r>
      <w:r w:rsidR="00017ADF">
        <w:rPr>
          <w:sz w:val="28"/>
          <w:szCs w:val="28"/>
        </w:rPr>
        <w:t>6</w:t>
      </w:r>
      <w:r w:rsidR="000E4BFF">
        <w:rPr>
          <w:sz w:val="28"/>
          <w:szCs w:val="28"/>
        </w:rPr>
        <w:t>92</w:t>
      </w:r>
      <w:r w:rsidR="004A1784">
        <w:rPr>
          <w:sz w:val="28"/>
          <w:szCs w:val="28"/>
        </w:rPr>
        <w:t xml:space="preserve"> – 4) / </w:t>
      </w:r>
      <w:r w:rsidR="00017ADF">
        <w:rPr>
          <w:sz w:val="28"/>
          <w:szCs w:val="28"/>
        </w:rPr>
        <w:t>6</w:t>
      </w:r>
      <w:r w:rsidR="000E4BFF">
        <w:rPr>
          <w:sz w:val="28"/>
          <w:szCs w:val="28"/>
        </w:rPr>
        <w:t>92</w:t>
      </w:r>
      <w:r w:rsidR="004A1784">
        <w:rPr>
          <w:sz w:val="28"/>
          <w:szCs w:val="28"/>
        </w:rPr>
        <w:t>* 100% = 99%</w:t>
      </w:r>
    </w:p>
    <w:p w:rsidR="00A5177F" w:rsidRDefault="00A5177F" w:rsidP="004A1784">
      <w:pPr>
        <w:shd w:val="clear" w:color="auto" w:fill="FFFFFF"/>
        <w:autoSpaceDE w:val="0"/>
        <w:autoSpaceDN w:val="0"/>
        <w:adjustRightInd w:val="0"/>
        <w:spacing w:line="360" w:lineRule="auto"/>
        <w:ind w:left="360" w:firstLine="348"/>
        <w:jc w:val="both"/>
        <w:rPr>
          <w:sz w:val="28"/>
          <w:szCs w:val="28"/>
        </w:rPr>
      </w:pPr>
      <w:r>
        <w:rPr>
          <w:sz w:val="28"/>
          <w:szCs w:val="28"/>
        </w:rPr>
        <w:t>3. Расчет отклонения наибольшего значения уровня существенности от среднего в %-х:</w:t>
      </w:r>
      <w:r w:rsidR="004A1784">
        <w:rPr>
          <w:sz w:val="28"/>
          <w:szCs w:val="28"/>
        </w:rPr>
        <w:t xml:space="preserve"> (2571 - </w:t>
      </w:r>
      <w:r w:rsidR="00017ADF">
        <w:rPr>
          <w:sz w:val="28"/>
          <w:szCs w:val="28"/>
        </w:rPr>
        <w:t>6</w:t>
      </w:r>
      <w:r w:rsidR="000E4BFF">
        <w:rPr>
          <w:sz w:val="28"/>
          <w:szCs w:val="28"/>
        </w:rPr>
        <w:t>92</w:t>
      </w:r>
      <w:r w:rsidR="004A1784">
        <w:rPr>
          <w:sz w:val="28"/>
          <w:szCs w:val="28"/>
        </w:rPr>
        <w:t xml:space="preserve">) / </w:t>
      </w:r>
      <w:r w:rsidR="00017ADF">
        <w:rPr>
          <w:sz w:val="28"/>
          <w:szCs w:val="28"/>
        </w:rPr>
        <w:t>6</w:t>
      </w:r>
      <w:r w:rsidR="000E4BFF">
        <w:rPr>
          <w:sz w:val="28"/>
          <w:szCs w:val="28"/>
        </w:rPr>
        <w:t>92</w:t>
      </w:r>
      <w:r w:rsidR="004A1784">
        <w:rPr>
          <w:sz w:val="28"/>
          <w:szCs w:val="28"/>
        </w:rPr>
        <w:t>* 100% = 2</w:t>
      </w:r>
      <w:r w:rsidR="00017ADF">
        <w:rPr>
          <w:sz w:val="28"/>
          <w:szCs w:val="28"/>
        </w:rPr>
        <w:t>7</w:t>
      </w:r>
      <w:r w:rsidR="000E4BFF">
        <w:rPr>
          <w:sz w:val="28"/>
          <w:szCs w:val="28"/>
        </w:rPr>
        <w:t>2</w:t>
      </w:r>
      <w:r w:rsidR="004A1784">
        <w:rPr>
          <w:sz w:val="28"/>
          <w:szCs w:val="28"/>
        </w:rPr>
        <w:t>%</w:t>
      </w:r>
    </w:p>
    <w:p w:rsidR="004C408F" w:rsidRDefault="004C408F" w:rsidP="004A1784">
      <w:pPr>
        <w:shd w:val="clear" w:color="auto" w:fill="FFFFFF"/>
        <w:autoSpaceDE w:val="0"/>
        <w:autoSpaceDN w:val="0"/>
        <w:adjustRightInd w:val="0"/>
        <w:spacing w:line="360" w:lineRule="auto"/>
        <w:ind w:left="360" w:firstLine="348"/>
        <w:jc w:val="both"/>
        <w:rPr>
          <w:sz w:val="28"/>
          <w:szCs w:val="28"/>
        </w:rPr>
      </w:pPr>
      <w:r>
        <w:rPr>
          <w:sz w:val="28"/>
          <w:szCs w:val="28"/>
        </w:rPr>
        <w:t>Требования стандарта не выполняются, т.к. отклонение среднего значения составляет более 20%. Рассчитываем новое среднее значение:</w:t>
      </w:r>
    </w:p>
    <w:p w:rsidR="004C408F" w:rsidRDefault="00233BBD" w:rsidP="00A5177F">
      <w:pPr>
        <w:shd w:val="clear" w:color="auto" w:fill="FFFFFF"/>
        <w:autoSpaceDE w:val="0"/>
        <w:autoSpaceDN w:val="0"/>
        <w:adjustRightInd w:val="0"/>
        <w:spacing w:line="360" w:lineRule="auto"/>
        <w:ind w:left="360"/>
        <w:jc w:val="both"/>
        <w:rPr>
          <w:sz w:val="28"/>
          <w:szCs w:val="28"/>
        </w:rPr>
      </w:pPr>
      <w:r>
        <w:rPr>
          <w:sz w:val="28"/>
          <w:szCs w:val="28"/>
        </w:rPr>
        <w:t>(</w:t>
      </w:r>
      <w:r w:rsidR="00906CDE">
        <w:rPr>
          <w:sz w:val="28"/>
          <w:szCs w:val="28"/>
        </w:rPr>
        <w:t>432</w:t>
      </w:r>
      <w:r>
        <w:rPr>
          <w:sz w:val="28"/>
          <w:szCs w:val="28"/>
        </w:rPr>
        <w:t xml:space="preserve"> + </w:t>
      </w:r>
      <w:r w:rsidR="000E4BFF">
        <w:rPr>
          <w:sz w:val="28"/>
          <w:szCs w:val="28"/>
        </w:rPr>
        <w:t>24</w:t>
      </w:r>
      <w:r>
        <w:rPr>
          <w:sz w:val="28"/>
          <w:szCs w:val="28"/>
        </w:rPr>
        <w:t xml:space="preserve"> + </w:t>
      </w:r>
      <w:r w:rsidR="00906CDE">
        <w:rPr>
          <w:sz w:val="28"/>
          <w:szCs w:val="28"/>
        </w:rPr>
        <w:t>430</w:t>
      </w:r>
      <w:r>
        <w:rPr>
          <w:sz w:val="28"/>
          <w:szCs w:val="28"/>
        </w:rPr>
        <w:t xml:space="preserve">) / 3 = </w:t>
      </w:r>
      <w:r w:rsidR="00017ADF">
        <w:rPr>
          <w:sz w:val="28"/>
          <w:szCs w:val="28"/>
        </w:rPr>
        <w:t>29</w:t>
      </w:r>
      <w:r w:rsidR="000E4BFF">
        <w:rPr>
          <w:sz w:val="28"/>
          <w:szCs w:val="28"/>
        </w:rPr>
        <w:t>5</w:t>
      </w:r>
      <w:r>
        <w:rPr>
          <w:sz w:val="28"/>
          <w:szCs w:val="28"/>
        </w:rPr>
        <w:t xml:space="preserve"> (тыс. руб.)</w:t>
      </w:r>
    </w:p>
    <w:p w:rsidR="00233BBD" w:rsidRDefault="00233BBD" w:rsidP="00A5177F">
      <w:pPr>
        <w:shd w:val="clear" w:color="auto" w:fill="FFFFFF"/>
        <w:autoSpaceDE w:val="0"/>
        <w:autoSpaceDN w:val="0"/>
        <w:adjustRightInd w:val="0"/>
        <w:spacing w:line="360" w:lineRule="auto"/>
        <w:ind w:left="360"/>
        <w:jc w:val="both"/>
        <w:rPr>
          <w:sz w:val="28"/>
          <w:szCs w:val="28"/>
        </w:rPr>
      </w:pPr>
      <w:r>
        <w:rPr>
          <w:sz w:val="28"/>
          <w:szCs w:val="28"/>
        </w:rPr>
        <w:t>(</w:t>
      </w:r>
      <w:r w:rsidR="00017ADF">
        <w:rPr>
          <w:sz w:val="28"/>
          <w:szCs w:val="28"/>
        </w:rPr>
        <w:t>29</w:t>
      </w:r>
      <w:r w:rsidR="000E4BFF">
        <w:rPr>
          <w:sz w:val="28"/>
          <w:szCs w:val="28"/>
        </w:rPr>
        <w:t>5</w:t>
      </w:r>
      <w:r>
        <w:rPr>
          <w:sz w:val="28"/>
          <w:szCs w:val="28"/>
        </w:rPr>
        <w:t xml:space="preserve"> – </w:t>
      </w:r>
      <w:r w:rsidR="000E4BFF">
        <w:rPr>
          <w:sz w:val="28"/>
          <w:szCs w:val="28"/>
        </w:rPr>
        <w:t>24</w:t>
      </w:r>
      <w:r>
        <w:rPr>
          <w:sz w:val="28"/>
          <w:szCs w:val="28"/>
        </w:rPr>
        <w:t>) /</w:t>
      </w:r>
      <w:r w:rsidR="00017ADF">
        <w:rPr>
          <w:sz w:val="28"/>
          <w:szCs w:val="28"/>
        </w:rPr>
        <w:t>29</w:t>
      </w:r>
      <w:r w:rsidR="000E4BFF">
        <w:rPr>
          <w:sz w:val="28"/>
          <w:szCs w:val="28"/>
        </w:rPr>
        <w:t>5</w:t>
      </w:r>
      <w:r>
        <w:rPr>
          <w:sz w:val="28"/>
          <w:szCs w:val="28"/>
        </w:rPr>
        <w:t xml:space="preserve"> * 100% = </w:t>
      </w:r>
      <w:r w:rsidR="00017ADF">
        <w:rPr>
          <w:sz w:val="28"/>
          <w:szCs w:val="28"/>
        </w:rPr>
        <w:t>9</w:t>
      </w:r>
      <w:r w:rsidR="000E4BFF">
        <w:rPr>
          <w:sz w:val="28"/>
          <w:szCs w:val="28"/>
        </w:rPr>
        <w:t>2</w:t>
      </w:r>
      <w:r>
        <w:rPr>
          <w:sz w:val="28"/>
          <w:szCs w:val="28"/>
        </w:rPr>
        <w:t>%</w:t>
      </w:r>
    </w:p>
    <w:p w:rsidR="001F1D90" w:rsidRDefault="00233BBD" w:rsidP="004A1784">
      <w:pPr>
        <w:shd w:val="clear" w:color="auto" w:fill="FFFFFF"/>
        <w:autoSpaceDE w:val="0"/>
        <w:autoSpaceDN w:val="0"/>
        <w:adjustRightInd w:val="0"/>
        <w:spacing w:line="360" w:lineRule="auto"/>
        <w:ind w:left="360" w:firstLine="348"/>
        <w:jc w:val="both"/>
        <w:rPr>
          <w:sz w:val="28"/>
          <w:szCs w:val="28"/>
        </w:rPr>
      </w:pPr>
      <w:r>
        <w:rPr>
          <w:sz w:val="28"/>
          <w:szCs w:val="28"/>
        </w:rPr>
        <w:t xml:space="preserve">Условие стандарта опять не выполняется, следовательно, за уровень существенности берем наименьшее значение – </w:t>
      </w:r>
      <w:r w:rsidR="00DB2DF9">
        <w:rPr>
          <w:sz w:val="28"/>
          <w:szCs w:val="28"/>
        </w:rPr>
        <w:t>4</w:t>
      </w:r>
      <w:r>
        <w:rPr>
          <w:sz w:val="28"/>
          <w:szCs w:val="28"/>
        </w:rPr>
        <w:t xml:space="preserve"> тыс. руб. Тем более, что аудиторский риск определен как высокий.  </w:t>
      </w:r>
    </w:p>
    <w:p w:rsidR="008E3872" w:rsidRPr="008474C1" w:rsidRDefault="008E3872" w:rsidP="004A1784">
      <w:pPr>
        <w:shd w:val="clear" w:color="auto" w:fill="FFFFFF"/>
        <w:autoSpaceDE w:val="0"/>
        <w:autoSpaceDN w:val="0"/>
        <w:adjustRightInd w:val="0"/>
        <w:spacing w:line="360" w:lineRule="auto"/>
        <w:ind w:firstLine="708"/>
        <w:jc w:val="both"/>
        <w:rPr>
          <w:b/>
          <w:sz w:val="28"/>
          <w:szCs w:val="28"/>
        </w:rPr>
      </w:pPr>
      <w:r w:rsidRPr="008474C1">
        <w:rPr>
          <w:b/>
          <w:sz w:val="28"/>
          <w:szCs w:val="28"/>
        </w:rPr>
        <w:t>3.3</w:t>
      </w:r>
      <w:r w:rsidR="00DB2DF9">
        <w:rPr>
          <w:b/>
          <w:sz w:val="28"/>
          <w:szCs w:val="28"/>
        </w:rPr>
        <w:t>.</w:t>
      </w:r>
      <w:r w:rsidR="006E7646" w:rsidRPr="008474C1">
        <w:rPr>
          <w:b/>
          <w:sz w:val="28"/>
          <w:szCs w:val="28"/>
        </w:rPr>
        <w:t xml:space="preserve"> </w:t>
      </w:r>
      <w:r w:rsidR="008474C1" w:rsidRPr="008474C1">
        <w:rPr>
          <w:b/>
          <w:sz w:val="28"/>
          <w:szCs w:val="28"/>
        </w:rPr>
        <w:t>Разработка плана и программы аудита затрат ООО «</w:t>
      </w:r>
      <w:r w:rsidR="00DB2DF9">
        <w:rPr>
          <w:b/>
          <w:sz w:val="28"/>
          <w:szCs w:val="28"/>
        </w:rPr>
        <w:t>ХХХ</w:t>
      </w:r>
      <w:r w:rsidR="008474C1" w:rsidRPr="008474C1">
        <w:rPr>
          <w:b/>
          <w:sz w:val="28"/>
          <w:szCs w:val="28"/>
        </w:rPr>
        <w:t>»</w:t>
      </w:r>
    </w:p>
    <w:p w:rsidR="004A1784" w:rsidRDefault="00504C3E" w:rsidP="00BF1054">
      <w:pPr>
        <w:shd w:val="clear" w:color="auto" w:fill="FFFFFF"/>
        <w:autoSpaceDE w:val="0"/>
        <w:autoSpaceDN w:val="0"/>
        <w:adjustRightInd w:val="0"/>
        <w:spacing w:line="360" w:lineRule="auto"/>
        <w:ind w:firstLine="709"/>
        <w:jc w:val="both"/>
        <w:rPr>
          <w:sz w:val="28"/>
          <w:szCs w:val="28"/>
        </w:rPr>
      </w:pPr>
      <w:r>
        <w:rPr>
          <w:sz w:val="28"/>
          <w:szCs w:val="28"/>
        </w:rPr>
        <w:t xml:space="preserve">Следующим этапом планирования является разработка </w:t>
      </w:r>
      <w:r w:rsidRPr="008474C1">
        <w:rPr>
          <w:sz w:val="28"/>
          <w:szCs w:val="28"/>
        </w:rPr>
        <w:t xml:space="preserve">общего плана и программы аудита </w:t>
      </w:r>
      <w:r>
        <w:rPr>
          <w:sz w:val="28"/>
          <w:szCs w:val="28"/>
        </w:rPr>
        <w:t>с учетом величины аудиторского риска</w:t>
      </w:r>
      <w:r w:rsidR="00D57470">
        <w:rPr>
          <w:sz w:val="28"/>
          <w:szCs w:val="28"/>
        </w:rPr>
        <w:t>.</w:t>
      </w:r>
    </w:p>
    <w:p w:rsidR="00A5177F" w:rsidRDefault="00BF1054" w:rsidP="00BF1054">
      <w:pPr>
        <w:shd w:val="clear" w:color="auto" w:fill="FFFFFF"/>
        <w:autoSpaceDE w:val="0"/>
        <w:autoSpaceDN w:val="0"/>
        <w:adjustRightInd w:val="0"/>
        <w:spacing w:line="360" w:lineRule="auto"/>
        <w:ind w:left="360"/>
        <w:jc w:val="right"/>
        <w:rPr>
          <w:sz w:val="28"/>
          <w:szCs w:val="28"/>
        </w:rPr>
      </w:pPr>
      <w:r>
        <w:rPr>
          <w:sz w:val="28"/>
          <w:szCs w:val="28"/>
        </w:rPr>
        <w:t>Таблица 6.</w:t>
      </w:r>
    </w:p>
    <w:p w:rsidR="008474C1" w:rsidRPr="00BF1054" w:rsidRDefault="00BF1054" w:rsidP="00BF1054">
      <w:pPr>
        <w:shd w:val="clear" w:color="auto" w:fill="FFFFFF"/>
        <w:autoSpaceDE w:val="0"/>
        <w:autoSpaceDN w:val="0"/>
        <w:adjustRightInd w:val="0"/>
        <w:spacing w:line="360" w:lineRule="auto"/>
        <w:jc w:val="center"/>
        <w:rPr>
          <w:b/>
          <w:sz w:val="28"/>
          <w:szCs w:val="28"/>
        </w:rPr>
      </w:pPr>
      <w:r w:rsidRPr="00BF1054">
        <w:rPr>
          <w:b/>
          <w:sz w:val="28"/>
          <w:szCs w:val="28"/>
        </w:rPr>
        <w:t>План программы аудита затрат ООО «</w:t>
      </w:r>
      <w:r w:rsidR="00DB2DF9">
        <w:rPr>
          <w:b/>
          <w:sz w:val="28"/>
          <w:szCs w:val="28"/>
        </w:rPr>
        <w:t>ХХХ</w:t>
      </w:r>
      <w:r w:rsidRPr="00BF105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780"/>
      </w:tblGrid>
      <w:tr w:rsidR="00BF1054" w:rsidRPr="00BF1054" w:rsidTr="004A1784">
        <w:tc>
          <w:tcPr>
            <w:tcW w:w="534" w:type="dxa"/>
          </w:tcPr>
          <w:p w:rsidR="00BF1054" w:rsidRPr="00DB2DF9" w:rsidRDefault="0009088C" w:rsidP="007A7F55">
            <w:pPr>
              <w:autoSpaceDE w:val="0"/>
              <w:autoSpaceDN w:val="0"/>
              <w:adjustRightInd w:val="0"/>
              <w:jc w:val="center"/>
              <w:rPr>
                <w:sz w:val="22"/>
                <w:szCs w:val="22"/>
              </w:rPr>
            </w:pPr>
            <w:r w:rsidRPr="00DB2DF9">
              <w:rPr>
                <w:sz w:val="22"/>
                <w:szCs w:val="22"/>
              </w:rPr>
              <w:t>№ п/п</w:t>
            </w:r>
          </w:p>
        </w:tc>
        <w:tc>
          <w:tcPr>
            <w:tcW w:w="9780" w:type="dxa"/>
          </w:tcPr>
          <w:p w:rsidR="00BF1054" w:rsidRPr="00DB2DF9" w:rsidRDefault="0009088C" w:rsidP="007A7F55">
            <w:pPr>
              <w:autoSpaceDE w:val="0"/>
              <w:autoSpaceDN w:val="0"/>
              <w:adjustRightInd w:val="0"/>
              <w:jc w:val="center"/>
              <w:rPr>
                <w:sz w:val="22"/>
                <w:szCs w:val="22"/>
              </w:rPr>
            </w:pPr>
            <w:r w:rsidRPr="00DB2DF9">
              <w:rPr>
                <w:sz w:val="22"/>
                <w:szCs w:val="22"/>
              </w:rPr>
              <w:t>Планируемые виды работ</w:t>
            </w:r>
          </w:p>
        </w:tc>
      </w:tr>
      <w:tr w:rsidR="00BF1054" w:rsidRPr="00BF1054" w:rsidTr="004A1784">
        <w:trPr>
          <w:trHeight w:val="1729"/>
        </w:trPr>
        <w:tc>
          <w:tcPr>
            <w:tcW w:w="534" w:type="dxa"/>
          </w:tcPr>
          <w:p w:rsidR="00BF1054" w:rsidRPr="00BF1054" w:rsidRDefault="0009088C" w:rsidP="007A7F55">
            <w:pPr>
              <w:autoSpaceDE w:val="0"/>
              <w:autoSpaceDN w:val="0"/>
              <w:adjustRightInd w:val="0"/>
              <w:jc w:val="both"/>
            </w:pPr>
            <w:r>
              <w:t>1</w:t>
            </w:r>
          </w:p>
        </w:tc>
        <w:tc>
          <w:tcPr>
            <w:tcW w:w="9780" w:type="dxa"/>
          </w:tcPr>
          <w:p w:rsidR="00E249C4" w:rsidRPr="007A7F55" w:rsidRDefault="0009088C" w:rsidP="007A7F55">
            <w:pPr>
              <w:autoSpaceDE w:val="0"/>
              <w:autoSpaceDN w:val="0"/>
              <w:adjustRightInd w:val="0"/>
              <w:jc w:val="both"/>
              <w:rPr>
                <w:i/>
                <w:color w:val="000000"/>
              </w:rPr>
            </w:pPr>
            <w:r w:rsidRPr="007A7F55">
              <w:rPr>
                <w:i/>
                <w:color w:val="000000"/>
              </w:rPr>
              <w:t xml:space="preserve">Проверка расчетов с субподрядчиками </w:t>
            </w:r>
          </w:p>
          <w:p w:rsidR="00E249C4" w:rsidRDefault="00E249C4" w:rsidP="007A7F55">
            <w:pPr>
              <w:autoSpaceDE w:val="0"/>
              <w:autoSpaceDN w:val="0"/>
              <w:adjustRightInd w:val="0"/>
              <w:jc w:val="both"/>
            </w:pPr>
            <w:r w:rsidRPr="007A7F55">
              <w:rPr>
                <w:color w:val="000000"/>
                <w:u w:val="single"/>
              </w:rPr>
              <w:t>Документы для проверки</w:t>
            </w:r>
            <w:r>
              <w:t>: договора строительного подряда заключенные с субподрядчиками; регистры бухгалтерского учета по счету 20</w:t>
            </w:r>
          </w:p>
          <w:p w:rsidR="00C652A7" w:rsidRPr="00BF1054" w:rsidRDefault="00E249C4" w:rsidP="007A7F55">
            <w:pPr>
              <w:autoSpaceDE w:val="0"/>
              <w:autoSpaceDN w:val="0"/>
              <w:adjustRightInd w:val="0"/>
              <w:jc w:val="both"/>
            </w:pPr>
            <w:r w:rsidRPr="007A7F55">
              <w:rPr>
                <w:rStyle w:val="a5"/>
                <w:b w:val="0"/>
                <w:u w:val="single"/>
              </w:rPr>
              <w:t>Аудиторские процедуры</w:t>
            </w:r>
            <w:r>
              <w:t>: инспектирование (проверка записей, документов); пересчет (проверка точности арифметических расчетов в первичных документах и бухгалтерских записях и выполнение аудитором самостоятельных расчетов).</w:t>
            </w:r>
          </w:p>
        </w:tc>
      </w:tr>
      <w:tr w:rsidR="00BF1054" w:rsidRPr="00BF1054" w:rsidTr="004A1784">
        <w:trPr>
          <w:trHeight w:val="2731"/>
        </w:trPr>
        <w:tc>
          <w:tcPr>
            <w:tcW w:w="534" w:type="dxa"/>
          </w:tcPr>
          <w:p w:rsidR="00BF1054" w:rsidRPr="00BF1054" w:rsidRDefault="00E249C4" w:rsidP="007A7F55">
            <w:pPr>
              <w:autoSpaceDE w:val="0"/>
              <w:autoSpaceDN w:val="0"/>
              <w:adjustRightInd w:val="0"/>
              <w:jc w:val="both"/>
            </w:pPr>
            <w:r>
              <w:t>2</w:t>
            </w:r>
          </w:p>
        </w:tc>
        <w:tc>
          <w:tcPr>
            <w:tcW w:w="9780" w:type="dxa"/>
          </w:tcPr>
          <w:p w:rsidR="00BF1054" w:rsidRPr="007A7F55" w:rsidRDefault="0009088C" w:rsidP="007A7F55">
            <w:pPr>
              <w:autoSpaceDE w:val="0"/>
              <w:autoSpaceDN w:val="0"/>
              <w:adjustRightInd w:val="0"/>
              <w:jc w:val="both"/>
              <w:rPr>
                <w:i/>
                <w:color w:val="000000"/>
              </w:rPr>
            </w:pPr>
            <w:r w:rsidRPr="007A7F55">
              <w:rPr>
                <w:i/>
                <w:color w:val="000000"/>
              </w:rPr>
              <w:t>Проверка материальных затрат на осуществление капитального строительства</w:t>
            </w:r>
          </w:p>
          <w:p w:rsidR="00C652A7" w:rsidRDefault="00E249C4" w:rsidP="007A7F55">
            <w:pPr>
              <w:autoSpaceDE w:val="0"/>
              <w:autoSpaceDN w:val="0"/>
              <w:adjustRightInd w:val="0"/>
              <w:jc w:val="both"/>
            </w:pPr>
            <w:r w:rsidRPr="007A7F55">
              <w:rPr>
                <w:color w:val="000000"/>
                <w:u w:val="single"/>
              </w:rPr>
              <w:t>Документы для проверки</w:t>
            </w:r>
            <w:r>
              <w:t xml:space="preserve">: </w:t>
            </w:r>
            <w:r w:rsidR="00C652A7">
              <w:t xml:space="preserve">производственные нормы расхода основных строительных материалов, разрабатываемые непосредственно строительной организацией и утверждаемые ежегодно ее руководителем; журнал учета выполненных работ по форме </w:t>
            </w:r>
            <w:r w:rsidR="00DB2DF9">
              <w:t>№</w:t>
            </w:r>
            <w:r w:rsidR="00C652A7">
              <w:t xml:space="preserve"> КС-6 по каждому объекту строительств</w:t>
            </w:r>
            <w:r w:rsidR="00DB2DF9">
              <w:t xml:space="preserve">а; материальные отчеты (форма </w:t>
            </w:r>
            <w:r w:rsidR="00C652A7">
              <w:t>М-19) по материально ответственному лицу - производителю работ, начальнику</w:t>
            </w:r>
            <w:r w:rsidR="00DB2DF9">
              <w:t xml:space="preserve"> строительного участка; форма </w:t>
            </w:r>
            <w:r w:rsidR="00C652A7">
              <w:t>М-29 - ежемесячный отчет о расходе основных материалов в строительстве в сопоставлении с расходом, определенным по производственным нормам; регистры бухгалтерского учета по счету 10.</w:t>
            </w:r>
          </w:p>
          <w:p w:rsidR="00C652A7" w:rsidRPr="00BF1054" w:rsidRDefault="00E249C4" w:rsidP="007A7F55">
            <w:pPr>
              <w:autoSpaceDE w:val="0"/>
              <w:autoSpaceDN w:val="0"/>
              <w:adjustRightInd w:val="0"/>
              <w:jc w:val="both"/>
            </w:pPr>
            <w:r w:rsidRPr="007A7F55">
              <w:rPr>
                <w:rStyle w:val="a5"/>
                <w:b w:val="0"/>
                <w:u w:val="single"/>
              </w:rPr>
              <w:t>Аудиторские процедуры</w:t>
            </w:r>
            <w:r>
              <w:t>: и</w:t>
            </w:r>
            <w:r w:rsidR="00C652A7">
              <w:t xml:space="preserve">нспектирование </w:t>
            </w:r>
          </w:p>
        </w:tc>
      </w:tr>
      <w:tr w:rsidR="00BF1054" w:rsidRPr="00BF1054" w:rsidTr="004A1784">
        <w:trPr>
          <w:trHeight w:val="2076"/>
        </w:trPr>
        <w:tc>
          <w:tcPr>
            <w:tcW w:w="534" w:type="dxa"/>
          </w:tcPr>
          <w:p w:rsidR="00BF1054" w:rsidRPr="00BF1054" w:rsidRDefault="00E249C4" w:rsidP="007A7F55">
            <w:pPr>
              <w:autoSpaceDE w:val="0"/>
              <w:autoSpaceDN w:val="0"/>
              <w:adjustRightInd w:val="0"/>
              <w:jc w:val="both"/>
            </w:pPr>
            <w:r>
              <w:t>3</w:t>
            </w:r>
          </w:p>
        </w:tc>
        <w:tc>
          <w:tcPr>
            <w:tcW w:w="9780" w:type="dxa"/>
          </w:tcPr>
          <w:p w:rsidR="00BF1054" w:rsidRPr="007A7F55" w:rsidRDefault="0009088C" w:rsidP="007A7F55">
            <w:pPr>
              <w:autoSpaceDE w:val="0"/>
              <w:autoSpaceDN w:val="0"/>
              <w:adjustRightInd w:val="0"/>
              <w:jc w:val="both"/>
              <w:rPr>
                <w:i/>
                <w:color w:val="000000"/>
              </w:rPr>
            </w:pPr>
            <w:r w:rsidRPr="007A7F55">
              <w:rPr>
                <w:i/>
                <w:color w:val="000000"/>
              </w:rPr>
              <w:t>Проверка операций по учету расчетов по оплате труда</w:t>
            </w:r>
          </w:p>
          <w:p w:rsidR="00C652A7" w:rsidRDefault="00E249C4" w:rsidP="007A7F55">
            <w:pPr>
              <w:autoSpaceDE w:val="0"/>
              <w:autoSpaceDN w:val="0"/>
              <w:adjustRightInd w:val="0"/>
              <w:jc w:val="both"/>
            </w:pPr>
            <w:r w:rsidRPr="007A7F55">
              <w:rPr>
                <w:color w:val="000000"/>
                <w:u w:val="single"/>
              </w:rPr>
              <w:t>Документы для проверки</w:t>
            </w:r>
            <w:r>
              <w:t>: п</w:t>
            </w:r>
            <w:r w:rsidR="00C652A7">
              <w:t>оложения об оплате труда и премировании, разработанные и утвержденные организаци</w:t>
            </w:r>
            <w:r>
              <w:t>ей; наряды на выполнение работ</w:t>
            </w:r>
            <w:r w:rsidR="00C652A7">
              <w:t xml:space="preserve">; штатное расписание управленческого и линейного персонала организации; табелями учета использования рабочего времени; налоговые карточки; расчетно-платежными или расчетными ведомостями; приказы организации о приеме и увольнении работников, на выплату премий; регистры бухгалтерского и налогового учета по счету 70. </w:t>
            </w:r>
          </w:p>
          <w:p w:rsidR="00C652A7" w:rsidRPr="00BF1054" w:rsidRDefault="00E249C4" w:rsidP="007A7F55">
            <w:pPr>
              <w:autoSpaceDE w:val="0"/>
              <w:autoSpaceDN w:val="0"/>
              <w:adjustRightInd w:val="0"/>
              <w:jc w:val="both"/>
            </w:pPr>
            <w:r w:rsidRPr="007A7F55">
              <w:rPr>
                <w:rStyle w:val="a5"/>
                <w:b w:val="0"/>
                <w:u w:val="single"/>
              </w:rPr>
              <w:t>Аудиторские процедуры</w:t>
            </w:r>
            <w:r>
              <w:t>: и</w:t>
            </w:r>
            <w:r w:rsidR="00C652A7">
              <w:t>нспектирование</w:t>
            </w:r>
            <w:r>
              <w:t>; пересчет</w:t>
            </w:r>
            <w:r w:rsidR="00C652A7">
              <w:t xml:space="preserve">. </w:t>
            </w:r>
          </w:p>
        </w:tc>
      </w:tr>
      <w:tr w:rsidR="0009088C" w:rsidRPr="00BF1054" w:rsidTr="004A1784">
        <w:tc>
          <w:tcPr>
            <w:tcW w:w="534" w:type="dxa"/>
          </w:tcPr>
          <w:p w:rsidR="0009088C" w:rsidRPr="00BF1054" w:rsidRDefault="00E249C4" w:rsidP="007A7F55">
            <w:pPr>
              <w:autoSpaceDE w:val="0"/>
              <w:autoSpaceDN w:val="0"/>
              <w:adjustRightInd w:val="0"/>
              <w:jc w:val="both"/>
            </w:pPr>
            <w:r>
              <w:t>4</w:t>
            </w:r>
          </w:p>
        </w:tc>
        <w:tc>
          <w:tcPr>
            <w:tcW w:w="9780" w:type="dxa"/>
          </w:tcPr>
          <w:p w:rsidR="0009088C" w:rsidRPr="007A7F55" w:rsidRDefault="0009088C" w:rsidP="007A7F55">
            <w:pPr>
              <w:autoSpaceDE w:val="0"/>
              <w:autoSpaceDN w:val="0"/>
              <w:adjustRightInd w:val="0"/>
              <w:jc w:val="both"/>
              <w:rPr>
                <w:i/>
                <w:color w:val="000000"/>
              </w:rPr>
            </w:pPr>
            <w:r w:rsidRPr="007A7F55">
              <w:rPr>
                <w:i/>
                <w:color w:val="000000"/>
              </w:rPr>
              <w:t>Проверка операций по использованию строительных машин и механизмов</w:t>
            </w:r>
          </w:p>
          <w:p w:rsidR="00C652A7" w:rsidRDefault="00E249C4" w:rsidP="007A7F55">
            <w:pPr>
              <w:autoSpaceDE w:val="0"/>
              <w:autoSpaceDN w:val="0"/>
              <w:adjustRightInd w:val="0"/>
              <w:jc w:val="both"/>
            </w:pPr>
            <w:r w:rsidRPr="007A7F55">
              <w:rPr>
                <w:color w:val="000000"/>
                <w:u w:val="single"/>
              </w:rPr>
              <w:t>Документы для проверки</w:t>
            </w:r>
            <w:r>
              <w:t>: д</w:t>
            </w:r>
            <w:r w:rsidR="00C652A7">
              <w:t xml:space="preserve">оговоры на </w:t>
            </w:r>
            <w:r w:rsidR="00DB2DF9">
              <w:t xml:space="preserve">аренду и </w:t>
            </w:r>
            <w:r w:rsidR="00C652A7">
              <w:t xml:space="preserve">оказание транспортных услуг или выполнение субподрядных </w:t>
            </w:r>
            <w:r w:rsidR="00A769DA">
              <w:t>СМР</w:t>
            </w:r>
            <w:r w:rsidR="00C652A7">
              <w:t>; сменные рапорта о работе машин и механизмов; путевые листы; корешки путевых листов (при оказании услуг сторонней организацией); авансовые отчеты (если ГСМ приобретались за наличный расчет; заправочные ведомости; акты на установку и списание, запчастей; расчеты начисления амортизации, регистры бухгалтерского учета по счету 25</w:t>
            </w:r>
          </w:p>
          <w:p w:rsidR="00C652A7" w:rsidRPr="007A7F55" w:rsidRDefault="00107F23" w:rsidP="007A7F55">
            <w:pPr>
              <w:autoSpaceDE w:val="0"/>
              <w:autoSpaceDN w:val="0"/>
              <w:adjustRightInd w:val="0"/>
              <w:jc w:val="both"/>
              <w:rPr>
                <w:color w:val="000000"/>
              </w:rPr>
            </w:pPr>
            <w:r w:rsidRPr="007A7F55">
              <w:rPr>
                <w:rStyle w:val="a5"/>
                <w:b w:val="0"/>
                <w:u w:val="single"/>
              </w:rPr>
              <w:t>Аудиторские процедуры</w:t>
            </w:r>
            <w:r>
              <w:t>: и</w:t>
            </w:r>
            <w:r w:rsidR="00C652A7">
              <w:t xml:space="preserve">нспектирование </w:t>
            </w:r>
          </w:p>
        </w:tc>
      </w:tr>
      <w:tr w:rsidR="0009088C" w:rsidRPr="00BF1054" w:rsidTr="004A1784">
        <w:tc>
          <w:tcPr>
            <w:tcW w:w="534" w:type="dxa"/>
          </w:tcPr>
          <w:p w:rsidR="0009088C" w:rsidRPr="00BF1054" w:rsidRDefault="00107F23" w:rsidP="007A7F55">
            <w:pPr>
              <w:autoSpaceDE w:val="0"/>
              <w:autoSpaceDN w:val="0"/>
              <w:adjustRightInd w:val="0"/>
              <w:jc w:val="both"/>
            </w:pPr>
            <w:r>
              <w:t>5</w:t>
            </w:r>
          </w:p>
        </w:tc>
        <w:tc>
          <w:tcPr>
            <w:tcW w:w="9780" w:type="dxa"/>
          </w:tcPr>
          <w:p w:rsidR="0009088C" w:rsidRPr="007A7F55" w:rsidRDefault="0009088C" w:rsidP="007A7F55">
            <w:pPr>
              <w:autoSpaceDE w:val="0"/>
              <w:autoSpaceDN w:val="0"/>
              <w:adjustRightInd w:val="0"/>
              <w:jc w:val="both"/>
              <w:rPr>
                <w:i/>
                <w:color w:val="000000"/>
              </w:rPr>
            </w:pPr>
            <w:r w:rsidRPr="007A7F55">
              <w:rPr>
                <w:i/>
                <w:color w:val="000000"/>
              </w:rPr>
              <w:t>Проверка накладных расходов</w:t>
            </w:r>
          </w:p>
          <w:p w:rsidR="00107F23" w:rsidRDefault="00107F23" w:rsidP="007A7F55">
            <w:pPr>
              <w:autoSpaceDE w:val="0"/>
              <w:autoSpaceDN w:val="0"/>
              <w:adjustRightInd w:val="0"/>
              <w:jc w:val="both"/>
            </w:pPr>
            <w:r w:rsidRPr="007A7F55">
              <w:rPr>
                <w:color w:val="000000"/>
                <w:u w:val="single"/>
              </w:rPr>
              <w:t>Документы для проверки</w:t>
            </w:r>
            <w:r>
              <w:t>: п</w:t>
            </w:r>
            <w:r w:rsidR="00C652A7">
              <w:t>оложения об оплате труда и премировании, разработанные и утвержденные организацией; наряды на выполнение работ (при сдельной оплате труда); штатное расписание управленческого и линейного персонала организации; табеля учета использования рабочего времени; налоговые карточки; расчетно-платежные или расчетные ведомости; приказы организации о приеме и увольнении работников, на выплату премий; регистры бухгалтерского учета по счету 26</w:t>
            </w:r>
          </w:p>
          <w:p w:rsidR="00C652A7" w:rsidRPr="007A7F55" w:rsidRDefault="00C652A7" w:rsidP="007A7F55">
            <w:pPr>
              <w:autoSpaceDE w:val="0"/>
              <w:autoSpaceDN w:val="0"/>
              <w:adjustRightInd w:val="0"/>
              <w:jc w:val="both"/>
              <w:rPr>
                <w:color w:val="000000"/>
              </w:rPr>
            </w:pPr>
            <w:r>
              <w:t xml:space="preserve"> </w:t>
            </w:r>
            <w:r w:rsidR="00107F23" w:rsidRPr="007A7F55">
              <w:rPr>
                <w:rStyle w:val="a5"/>
                <w:b w:val="0"/>
                <w:u w:val="single"/>
              </w:rPr>
              <w:t>Аудиторские процедуры</w:t>
            </w:r>
            <w:r w:rsidR="00107F23">
              <w:t xml:space="preserve">: инспектирование; пересчет </w:t>
            </w:r>
          </w:p>
        </w:tc>
      </w:tr>
      <w:tr w:rsidR="0009088C" w:rsidRPr="00BF1054" w:rsidTr="004A1784">
        <w:tc>
          <w:tcPr>
            <w:tcW w:w="534" w:type="dxa"/>
          </w:tcPr>
          <w:p w:rsidR="0009088C" w:rsidRPr="00BF1054" w:rsidRDefault="00107F23" w:rsidP="007A7F55">
            <w:pPr>
              <w:autoSpaceDE w:val="0"/>
              <w:autoSpaceDN w:val="0"/>
              <w:adjustRightInd w:val="0"/>
              <w:jc w:val="both"/>
            </w:pPr>
            <w:r>
              <w:t>6</w:t>
            </w:r>
          </w:p>
        </w:tc>
        <w:tc>
          <w:tcPr>
            <w:tcW w:w="9780" w:type="dxa"/>
          </w:tcPr>
          <w:p w:rsidR="0009088C" w:rsidRPr="007A7F55" w:rsidRDefault="0009088C" w:rsidP="007A7F55">
            <w:pPr>
              <w:autoSpaceDE w:val="0"/>
              <w:autoSpaceDN w:val="0"/>
              <w:adjustRightInd w:val="0"/>
              <w:jc w:val="both"/>
              <w:rPr>
                <w:i/>
              </w:rPr>
            </w:pPr>
            <w:r w:rsidRPr="007A7F55">
              <w:rPr>
                <w:i/>
              </w:rPr>
              <w:t>Проверка учета остатков незавершенного производства строительных работ</w:t>
            </w:r>
          </w:p>
          <w:p w:rsidR="00E249C4" w:rsidRDefault="00107F23" w:rsidP="007A7F55">
            <w:pPr>
              <w:autoSpaceDE w:val="0"/>
              <w:autoSpaceDN w:val="0"/>
              <w:adjustRightInd w:val="0"/>
              <w:jc w:val="both"/>
            </w:pPr>
            <w:r w:rsidRPr="007A7F55">
              <w:rPr>
                <w:color w:val="000000"/>
                <w:u w:val="single"/>
              </w:rPr>
              <w:t>Документы для проверки</w:t>
            </w:r>
            <w:r>
              <w:t>: р</w:t>
            </w:r>
            <w:r w:rsidR="00E249C4">
              <w:t xml:space="preserve">егистры аналитического и синтетического учета по счету 20; регистры налогового учета и другие документы, необходимые для проведения аудита. </w:t>
            </w:r>
          </w:p>
          <w:p w:rsidR="00E249C4" w:rsidRPr="007A7F55" w:rsidRDefault="00107F23" w:rsidP="007A7F55">
            <w:pPr>
              <w:autoSpaceDE w:val="0"/>
              <w:autoSpaceDN w:val="0"/>
              <w:adjustRightInd w:val="0"/>
              <w:jc w:val="both"/>
              <w:rPr>
                <w:color w:val="000000"/>
              </w:rPr>
            </w:pPr>
            <w:r w:rsidRPr="007A7F55">
              <w:rPr>
                <w:rStyle w:val="a5"/>
                <w:b w:val="0"/>
                <w:u w:val="single"/>
              </w:rPr>
              <w:t>Аудиторские процедуры</w:t>
            </w:r>
            <w:r>
              <w:t xml:space="preserve">: инспектирование, </w:t>
            </w:r>
            <w:r w:rsidR="00E249C4">
              <w:t xml:space="preserve">пересчет. </w:t>
            </w:r>
          </w:p>
        </w:tc>
      </w:tr>
      <w:tr w:rsidR="0009088C" w:rsidRPr="00BF1054" w:rsidTr="004A1784">
        <w:tc>
          <w:tcPr>
            <w:tcW w:w="534" w:type="dxa"/>
          </w:tcPr>
          <w:p w:rsidR="0009088C" w:rsidRPr="00BF1054" w:rsidRDefault="00107F23" w:rsidP="007A7F55">
            <w:pPr>
              <w:autoSpaceDE w:val="0"/>
              <w:autoSpaceDN w:val="0"/>
              <w:adjustRightInd w:val="0"/>
              <w:jc w:val="both"/>
            </w:pPr>
            <w:r>
              <w:t>7</w:t>
            </w:r>
          </w:p>
        </w:tc>
        <w:tc>
          <w:tcPr>
            <w:tcW w:w="9780" w:type="dxa"/>
          </w:tcPr>
          <w:p w:rsidR="0009088C" w:rsidRPr="007A7F55" w:rsidRDefault="0009088C" w:rsidP="007A7F55">
            <w:pPr>
              <w:autoSpaceDE w:val="0"/>
              <w:autoSpaceDN w:val="0"/>
              <w:adjustRightInd w:val="0"/>
              <w:jc w:val="both"/>
              <w:rPr>
                <w:i/>
                <w:color w:val="000000"/>
              </w:rPr>
            </w:pPr>
            <w:r w:rsidRPr="007A7F55">
              <w:rPr>
                <w:i/>
                <w:color w:val="000000"/>
              </w:rPr>
              <w:t xml:space="preserve">Проверка выполненных </w:t>
            </w:r>
            <w:r w:rsidR="00A769DA">
              <w:rPr>
                <w:i/>
                <w:color w:val="000000"/>
              </w:rPr>
              <w:t xml:space="preserve">СМР </w:t>
            </w:r>
            <w:r w:rsidRPr="007A7F55">
              <w:rPr>
                <w:i/>
                <w:color w:val="000000"/>
              </w:rPr>
              <w:t>и калькулирования инвентарной стоимости готового строительного объекта</w:t>
            </w:r>
          </w:p>
          <w:p w:rsidR="00C652A7" w:rsidRDefault="00107F23" w:rsidP="007A7F55">
            <w:pPr>
              <w:autoSpaceDE w:val="0"/>
              <w:autoSpaceDN w:val="0"/>
              <w:adjustRightInd w:val="0"/>
              <w:jc w:val="both"/>
            </w:pPr>
            <w:r w:rsidRPr="007A7F55">
              <w:rPr>
                <w:color w:val="000000"/>
                <w:u w:val="single"/>
              </w:rPr>
              <w:t>Документы для проверки</w:t>
            </w:r>
            <w:r>
              <w:t>: р</w:t>
            </w:r>
            <w:r w:rsidR="00C652A7">
              <w:t>егистры аналитического и синтетического учета по счетам: 20;</w:t>
            </w:r>
            <w:r w:rsidR="00DB2DF9">
              <w:t xml:space="preserve"> </w:t>
            </w:r>
            <w:r w:rsidR="00C652A7">
              <w:t>25;</w:t>
            </w:r>
            <w:r w:rsidR="00DB2DF9">
              <w:t xml:space="preserve"> </w:t>
            </w:r>
            <w:r w:rsidR="00C652A7">
              <w:t xml:space="preserve">26; регистры налогового учета </w:t>
            </w:r>
          </w:p>
          <w:p w:rsidR="00C652A7" w:rsidRDefault="00107F23" w:rsidP="007A7F55">
            <w:pPr>
              <w:autoSpaceDE w:val="0"/>
              <w:autoSpaceDN w:val="0"/>
              <w:adjustRightInd w:val="0"/>
              <w:jc w:val="both"/>
            </w:pPr>
            <w:r w:rsidRPr="007A7F55">
              <w:rPr>
                <w:rStyle w:val="a5"/>
                <w:b w:val="0"/>
                <w:u w:val="single"/>
              </w:rPr>
              <w:t>Аудиторские процедуры</w:t>
            </w:r>
            <w:r>
              <w:t>: инспектирование</w:t>
            </w:r>
            <w:r w:rsidR="00C652A7">
              <w:t xml:space="preserve">; пересчет. </w:t>
            </w:r>
          </w:p>
        </w:tc>
      </w:tr>
    </w:tbl>
    <w:p w:rsidR="00B50DF6" w:rsidRDefault="00B50DF6" w:rsidP="00B50DF6">
      <w:pPr>
        <w:shd w:val="clear" w:color="auto" w:fill="FFFFFF"/>
        <w:autoSpaceDE w:val="0"/>
        <w:autoSpaceDN w:val="0"/>
        <w:adjustRightInd w:val="0"/>
        <w:spacing w:line="360" w:lineRule="auto"/>
        <w:ind w:firstLine="709"/>
        <w:jc w:val="both"/>
        <w:rPr>
          <w:color w:val="000000"/>
          <w:sz w:val="28"/>
          <w:szCs w:val="28"/>
        </w:rPr>
      </w:pPr>
      <w:r w:rsidRPr="00B50DF6">
        <w:rPr>
          <w:color w:val="000000"/>
          <w:sz w:val="28"/>
          <w:szCs w:val="28"/>
        </w:rPr>
        <w:t xml:space="preserve">Перечень вопросов, включенных в </w:t>
      </w:r>
      <w:r w:rsidRPr="00DB2DF9">
        <w:rPr>
          <w:color w:val="000000"/>
          <w:sz w:val="28"/>
          <w:szCs w:val="28"/>
        </w:rPr>
        <w:t>программу проверки</w:t>
      </w:r>
      <w:r w:rsidRPr="00B50DF6">
        <w:rPr>
          <w:color w:val="000000"/>
          <w:sz w:val="28"/>
          <w:szCs w:val="28"/>
        </w:rPr>
        <w:t xml:space="preserve"> затрат на осуществление капитального строительства, разработан с учетом всех факторов, оказывающих влияние на формирование от</w:t>
      </w:r>
      <w:r w:rsidRPr="00B50DF6">
        <w:rPr>
          <w:color w:val="000000"/>
          <w:sz w:val="28"/>
          <w:szCs w:val="28"/>
        </w:rPr>
        <w:softHyphen/>
        <w:t xml:space="preserve">дельных элементов сальдо. </w:t>
      </w:r>
    </w:p>
    <w:p w:rsidR="004A1784" w:rsidRDefault="004A1784" w:rsidP="00E30848">
      <w:pPr>
        <w:shd w:val="clear" w:color="auto" w:fill="FFFFFF"/>
        <w:autoSpaceDE w:val="0"/>
        <w:autoSpaceDN w:val="0"/>
        <w:adjustRightInd w:val="0"/>
        <w:spacing w:line="360" w:lineRule="auto"/>
        <w:ind w:firstLine="709"/>
        <w:jc w:val="right"/>
        <w:rPr>
          <w:color w:val="000000"/>
          <w:sz w:val="28"/>
          <w:szCs w:val="28"/>
        </w:rPr>
      </w:pPr>
    </w:p>
    <w:p w:rsidR="004A1784" w:rsidRDefault="004A1784" w:rsidP="00E30848">
      <w:pPr>
        <w:shd w:val="clear" w:color="auto" w:fill="FFFFFF"/>
        <w:autoSpaceDE w:val="0"/>
        <w:autoSpaceDN w:val="0"/>
        <w:adjustRightInd w:val="0"/>
        <w:spacing w:line="360" w:lineRule="auto"/>
        <w:ind w:firstLine="709"/>
        <w:jc w:val="right"/>
        <w:rPr>
          <w:color w:val="000000"/>
          <w:sz w:val="28"/>
          <w:szCs w:val="28"/>
        </w:rPr>
      </w:pPr>
    </w:p>
    <w:p w:rsidR="004A1784" w:rsidRDefault="004A1784" w:rsidP="00E30848">
      <w:pPr>
        <w:shd w:val="clear" w:color="auto" w:fill="FFFFFF"/>
        <w:autoSpaceDE w:val="0"/>
        <w:autoSpaceDN w:val="0"/>
        <w:adjustRightInd w:val="0"/>
        <w:spacing w:line="360" w:lineRule="auto"/>
        <w:ind w:firstLine="709"/>
        <w:jc w:val="right"/>
        <w:rPr>
          <w:color w:val="000000"/>
          <w:sz w:val="28"/>
          <w:szCs w:val="28"/>
        </w:rPr>
      </w:pPr>
    </w:p>
    <w:p w:rsidR="00E30848" w:rsidRDefault="00E30848" w:rsidP="00E30848">
      <w:pPr>
        <w:shd w:val="clear" w:color="auto" w:fill="FFFFFF"/>
        <w:autoSpaceDE w:val="0"/>
        <w:autoSpaceDN w:val="0"/>
        <w:adjustRightInd w:val="0"/>
        <w:spacing w:line="360" w:lineRule="auto"/>
        <w:ind w:firstLine="709"/>
        <w:jc w:val="right"/>
        <w:rPr>
          <w:color w:val="000000"/>
          <w:sz w:val="28"/>
          <w:szCs w:val="28"/>
        </w:rPr>
      </w:pPr>
      <w:r>
        <w:rPr>
          <w:color w:val="000000"/>
          <w:sz w:val="28"/>
          <w:szCs w:val="28"/>
        </w:rPr>
        <w:t>Таблица 7.</w:t>
      </w:r>
    </w:p>
    <w:p w:rsidR="00E30848" w:rsidRPr="00E30848" w:rsidRDefault="00E30848" w:rsidP="00E30848">
      <w:pPr>
        <w:shd w:val="clear" w:color="auto" w:fill="FFFFFF"/>
        <w:autoSpaceDE w:val="0"/>
        <w:autoSpaceDN w:val="0"/>
        <w:adjustRightInd w:val="0"/>
        <w:spacing w:line="360" w:lineRule="auto"/>
        <w:ind w:firstLine="709"/>
        <w:jc w:val="center"/>
        <w:rPr>
          <w:color w:val="000000"/>
          <w:sz w:val="28"/>
          <w:szCs w:val="28"/>
        </w:rPr>
      </w:pPr>
      <w:r w:rsidRPr="00E30848">
        <w:rPr>
          <w:b/>
          <w:bCs/>
          <w:color w:val="000000"/>
          <w:sz w:val="28"/>
          <w:szCs w:val="28"/>
        </w:rPr>
        <w:t xml:space="preserve">Программа аудита </w:t>
      </w:r>
      <w:r>
        <w:rPr>
          <w:b/>
          <w:bCs/>
          <w:color w:val="000000"/>
          <w:sz w:val="28"/>
          <w:szCs w:val="28"/>
        </w:rPr>
        <w:t>затрат</w:t>
      </w:r>
      <w:r w:rsidRPr="00E30848">
        <w:rPr>
          <w:b/>
          <w:bCs/>
          <w:color w:val="000000"/>
          <w:sz w:val="28"/>
          <w:szCs w:val="28"/>
        </w:rPr>
        <w:t xml:space="preserve"> </w:t>
      </w:r>
      <w:r>
        <w:rPr>
          <w:b/>
          <w:bCs/>
          <w:color w:val="000000"/>
          <w:sz w:val="28"/>
          <w:szCs w:val="28"/>
        </w:rPr>
        <w:t>ООО «</w:t>
      </w:r>
      <w:r w:rsidR="00DB2DF9">
        <w:rPr>
          <w:b/>
          <w:bCs/>
          <w:color w:val="000000"/>
          <w:sz w:val="28"/>
          <w:szCs w:val="28"/>
        </w:rPr>
        <w:t>ХХХ</w:t>
      </w:r>
      <w:r>
        <w:rPr>
          <w:b/>
          <w:bCs/>
          <w:color w:val="000000"/>
          <w:sz w:val="28"/>
          <w:szCs w:val="28"/>
        </w:rPr>
        <w:t>»</w:t>
      </w:r>
    </w:p>
    <w:tbl>
      <w:tblPr>
        <w:tblW w:w="10208" w:type="dxa"/>
        <w:tblInd w:w="40" w:type="dxa"/>
        <w:tblLayout w:type="fixed"/>
        <w:tblCellMar>
          <w:left w:w="40" w:type="dxa"/>
          <w:right w:w="40" w:type="dxa"/>
        </w:tblCellMar>
        <w:tblLook w:val="0000" w:firstRow="0" w:lastRow="0" w:firstColumn="0" w:lastColumn="0" w:noHBand="0" w:noVBand="0"/>
      </w:tblPr>
      <w:tblGrid>
        <w:gridCol w:w="567"/>
        <w:gridCol w:w="4110"/>
        <w:gridCol w:w="2268"/>
        <w:gridCol w:w="3263"/>
      </w:tblGrid>
      <w:tr w:rsidR="007B4830" w:rsidRPr="00E30848" w:rsidTr="00A769DA">
        <w:trPr>
          <w:trHeight w:val="708"/>
        </w:trPr>
        <w:tc>
          <w:tcPr>
            <w:tcW w:w="567" w:type="dxa"/>
            <w:tcBorders>
              <w:top w:val="single" w:sz="6" w:space="0" w:color="auto"/>
              <w:left w:val="single" w:sz="6" w:space="0" w:color="auto"/>
              <w:right w:val="single" w:sz="6" w:space="0" w:color="auto"/>
            </w:tcBorders>
            <w:shd w:val="clear" w:color="auto" w:fill="FFFFFF"/>
          </w:tcPr>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w:t>
            </w:r>
          </w:p>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п/п</w:t>
            </w:r>
          </w:p>
        </w:tc>
        <w:tc>
          <w:tcPr>
            <w:tcW w:w="4110" w:type="dxa"/>
            <w:tcBorders>
              <w:top w:val="single" w:sz="6" w:space="0" w:color="auto"/>
              <w:left w:val="single" w:sz="6" w:space="0" w:color="auto"/>
              <w:right w:val="single" w:sz="6" w:space="0" w:color="auto"/>
            </w:tcBorders>
            <w:shd w:val="clear" w:color="auto" w:fill="FFFFFF"/>
          </w:tcPr>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Наименование</w:t>
            </w:r>
          </w:p>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и содержание аудиторских процедур</w:t>
            </w:r>
          </w:p>
        </w:tc>
        <w:tc>
          <w:tcPr>
            <w:tcW w:w="2268" w:type="dxa"/>
            <w:tcBorders>
              <w:top w:val="single" w:sz="6" w:space="0" w:color="auto"/>
              <w:left w:val="single" w:sz="6" w:space="0" w:color="auto"/>
              <w:right w:val="single" w:sz="6" w:space="0" w:color="auto"/>
            </w:tcBorders>
            <w:shd w:val="clear" w:color="auto" w:fill="FFFFFF"/>
          </w:tcPr>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Метод получения</w:t>
            </w:r>
          </w:p>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аудиторских</w:t>
            </w:r>
          </w:p>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доказательств</w:t>
            </w:r>
          </w:p>
        </w:tc>
        <w:tc>
          <w:tcPr>
            <w:tcW w:w="3263" w:type="dxa"/>
            <w:tcBorders>
              <w:top w:val="single" w:sz="6" w:space="0" w:color="auto"/>
              <w:left w:val="single" w:sz="6" w:space="0" w:color="auto"/>
              <w:right w:val="single" w:sz="6" w:space="0" w:color="auto"/>
            </w:tcBorders>
            <w:shd w:val="clear" w:color="auto" w:fill="FFFFFF"/>
          </w:tcPr>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Источники информации,</w:t>
            </w:r>
          </w:p>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рабочие документы</w:t>
            </w:r>
          </w:p>
          <w:p w:rsidR="007B4830" w:rsidRPr="00DB2DF9" w:rsidRDefault="007B4830" w:rsidP="00C648CE">
            <w:pPr>
              <w:shd w:val="clear" w:color="auto" w:fill="FFFFFF"/>
              <w:autoSpaceDE w:val="0"/>
              <w:autoSpaceDN w:val="0"/>
              <w:adjustRightInd w:val="0"/>
              <w:jc w:val="center"/>
              <w:rPr>
                <w:sz w:val="22"/>
                <w:szCs w:val="22"/>
              </w:rPr>
            </w:pPr>
            <w:r w:rsidRPr="00DB2DF9">
              <w:rPr>
                <w:iCs/>
                <w:color w:val="000000"/>
                <w:sz w:val="22"/>
                <w:szCs w:val="22"/>
              </w:rPr>
              <w:t>аудитора</w:t>
            </w:r>
          </w:p>
        </w:tc>
      </w:tr>
      <w:tr w:rsidR="007B4830" w:rsidRPr="00E30848" w:rsidTr="00DB1D03">
        <w:trPr>
          <w:trHeight w:val="796"/>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7B4830" w:rsidRPr="00E05B81" w:rsidRDefault="007B4830">
            <w:pPr>
              <w:shd w:val="clear" w:color="auto" w:fill="FFFFFF"/>
              <w:autoSpaceDE w:val="0"/>
              <w:autoSpaceDN w:val="0"/>
              <w:adjustRightInd w:val="0"/>
              <w:rPr>
                <w:sz w:val="22"/>
                <w:szCs w:val="22"/>
              </w:rPr>
            </w:pPr>
            <w:r w:rsidRPr="00E05B81">
              <w:rPr>
                <w:sz w:val="22"/>
                <w:szCs w:val="22"/>
              </w:rPr>
              <w:t>1</w:t>
            </w:r>
          </w:p>
        </w:tc>
        <w:tc>
          <w:tcPr>
            <w:tcW w:w="411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t>Проверка состояния технического контроля (надзора) за строитель</w:t>
            </w:r>
            <w:r w:rsidRPr="00E30848">
              <w:softHyphen/>
              <w:t>ным процессом</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устный опрос персонала</w:t>
            </w:r>
          </w:p>
        </w:tc>
        <w:tc>
          <w:tcPr>
            <w:tcW w:w="3263"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Договора, приказы</w:t>
            </w:r>
          </w:p>
        </w:tc>
      </w:tr>
      <w:tr w:rsidR="007B4830" w:rsidRPr="00E30848" w:rsidTr="00DB1D03">
        <w:trPr>
          <w:trHeight w:val="8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4A1784">
            <w:pPr>
              <w:shd w:val="clear" w:color="auto" w:fill="FFFFFF"/>
              <w:autoSpaceDE w:val="0"/>
              <w:autoSpaceDN w:val="0"/>
              <w:adjustRightInd w:val="0"/>
              <w:rPr>
                <w:iCs/>
                <w:color w:val="000000"/>
                <w:sz w:val="22"/>
                <w:szCs w:val="22"/>
              </w:rPr>
            </w:pPr>
            <w:r w:rsidRPr="00E05B81">
              <w:rPr>
                <w:iCs/>
                <w:color w:val="000000"/>
                <w:sz w:val="22"/>
                <w:szCs w:val="22"/>
              </w:rPr>
              <w:t>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Сравнение динамики статей баланса «Неза</w:t>
            </w:r>
            <w:r w:rsidRPr="00E30848">
              <w:rPr>
                <w:color w:val="000000"/>
              </w:rPr>
              <w:softHyphen/>
              <w:t>вершенное строительст</w:t>
            </w:r>
            <w:r w:rsidRPr="00E30848">
              <w:rPr>
                <w:color w:val="000000"/>
              </w:rPr>
              <w:softHyphen/>
              <w:t>во» и «Основные сред</w:t>
            </w:r>
            <w:r w:rsidRPr="00E30848">
              <w:rPr>
                <w:color w:val="000000"/>
              </w:rPr>
              <w:softHyphen/>
              <w:t>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Аналитические процедуры</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E504B">
            <w:pPr>
              <w:shd w:val="clear" w:color="auto" w:fill="FFFFFF"/>
              <w:autoSpaceDE w:val="0"/>
              <w:autoSpaceDN w:val="0"/>
              <w:adjustRightInd w:val="0"/>
            </w:pPr>
            <w:r>
              <w:rPr>
                <w:color w:val="000000"/>
              </w:rPr>
              <w:t xml:space="preserve">Анализ </w:t>
            </w:r>
            <w:r w:rsidR="007B4830" w:rsidRPr="00E30848">
              <w:rPr>
                <w:color w:val="000000"/>
              </w:rPr>
              <w:t xml:space="preserve"> счета 01 и 08</w:t>
            </w:r>
            <w:r>
              <w:rPr>
                <w:color w:val="000000"/>
              </w:rPr>
              <w:t xml:space="preserve"> (обороты по данным четам)</w:t>
            </w:r>
          </w:p>
        </w:tc>
      </w:tr>
      <w:tr w:rsidR="007C6D68" w:rsidRPr="00E30848" w:rsidTr="00DB1D03">
        <w:trPr>
          <w:trHeight w:val="3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C6D68" w:rsidRPr="00E05B81" w:rsidRDefault="007C6D68">
            <w:pPr>
              <w:shd w:val="clear" w:color="auto" w:fill="FFFFFF"/>
              <w:autoSpaceDE w:val="0"/>
              <w:autoSpaceDN w:val="0"/>
              <w:adjustRightInd w:val="0"/>
              <w:rPr>
                <w:iCs/>
                <w:color w:val="000000"/>
                <w:sz w:val="22"/>
                <w:szCs w:val="22"/>
              </w:rPr>
            </w:pPr>
            <w:r w:rsidRPr="00E05B81">
              <w:rPr>
                <w:iCs/>
                <w:color w:val="000000"/>
                <w:sz w:val="22"/>
                <w:szCs w:val="22"/>
              </w:rPr>
              <w:t>3</w:t>
            </w:r>
          </w:p>
        </w:tc>
        <w:tc>
          <w:tcPr>
            <w:tcW w:w="9641" w:type="dxa"/>
            <w:gridSpan w:val="3"/>
            <w:tcBorders>
              <w:top w:val="single" w:sz="6" w:space="0" w:color="auto"/>
              <w:left w:val="single" w:sz="6" w:space="0" w:color="auto"/>
              <w:bottom w:val="single" w:sz="6" w:space="0" w:color="auto"/>
              <w:right w:val="single" w:sz="6" w:space="0" w:color="auto"/>
            </w:tcBorders>
            <w:shd w:val="clear" w:color="auto" w:fill="FFFFFF"/>
          </w:tcPr>
          <w:p w:rsidR="007C6D68" w:rsidRPr="00E30848" w:rsidRDefault="005E504B">
            <w:pPr>
              <w:shd w:val="clear" w:color="auto" w:fill="FFFFFF"/>
              <w:autoSpaceDE w:val="0"/>
              <w:autoSpaceDN w:val="0"/>
              <w:adjustRightInd w:val="0"/>
              <w:rPr>
                <w:color w:val="000000"/>
              </w:rPr>
            </w:pPr>
            <w:r>
              <w:rPr>
                <w:color w:val="000000"/>
              </w:rPr>
              <w:t>Проверка расчетов с субподрядчиками</w:t>
            </w:r>
            <w:r w:rsidR="00427823">
              <w:rPr>
                <w:color w:val="000000"/>
              </w:rPr>
              <w:t xml:space="preserve"> и поставщиками</w:t>
            </w:r>
          </w:p>
        </w:tc>
      </w:tr>
      <w:tr w:rsidR="007B4830" w:rsidRPr="00E30848" w:rsidTr="00DB1D03">
        <w:trPr>
          <w:trHeight w:val="10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C46C08">
            <w:pPr>
              <w:shd w:val="clear" w:color="auto" w:fill="FFFFFF"/>
              <w:autoSpaceDE w:val="0"/>
              <w:autoSpaceDN w:val="0"/>
              <w:adjustRightInd w:val="0"/>
              <w:rPr>
                <w:color w:val="000000"/>
                <w:sz w:val="22"/>
                <w:szCs w:val="22"/>
              </w:rPr>
            </w:pPr>
            <w:r w:rsidRPr="00E05B81">
              <w:rPr>
                <w:color w:val="000000"/>
                <w:sz w:val="22"/>
                <w:szCs w:val="22"/>
              </w:rPr>
              <w:t>3.1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расчетов с поставщиками оборудо</w:t>
            </w:r>
            <w:r w:rsidRPr="00E30848">
              <w:rPr>
                <w:color w:val="000000"/>
              </w:rPr>
              <w:softHyphen/>
              <w:t>вания, подрядными, проектными и другими</w:t>
            </w:r>
          </w:p>
          <w:p w:rsidR="007B4830" w:rsidRPr="00E30848" w:rsidRDefault="007B4830">
            <w:pPr>
              <w:shd w:val="clear" w:color="auto" w:fill="FFFFFF"/>
              <w:autoSpaceDE w:val="0"/>
              <w:autoSpaceDN w:val="0"/>
              <w:adjustRightInd w:val="0"/>
            </w:pPr>
            <w:r w:rsidRPr="00E30848">
              <w:rPr>
                <w:color w:val="000000"/>
              </w:rPr>
              <w:t>организациями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Сканирование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 xml:space="preserve">Сопоставление данных </w:t>
            </w:r>
            <w:r w:rsidR="00C46C08">
              <w:rPr>
                <w:color w:val="000000"/>
              </w:rPr>
              <w:t>анализа счета 60,76 по субконто</w:t>
            </w:r>
            <w:r w:rsidRPr="00E30848">
              <w:rPr>
                <w:color w:val="000000"/>
              </w:rPr>
              <w:t xml:space="preserve">, Главной книги по счетам 07, 08; </w:t>
            </w:r>
          </w:p>
        </w:tc>
      </w:tr>
      <w:tr w:rsidR="007B4830" w:rsidRPr="00E30848" w:rsidTr="00DB1D03">
        <w:trPr>
          <w:trHeight w:val="11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0D204A">
            <w:pPr>
              <w:shd w:val="clear" w:color="auto" w:fill="FFFFFF"/>
              <w:autoSpaceDE w:val="0"/>
              <w:autoSpaceDN w:val="0"/>
              <w:adjustRightInd w:val="0"/>
              <w:rPr>
                <w:color w:val="000000"/>
                <w:sz w:val="22"/>
                <w:szCs w:val="22"/>
              </w:rPr>
            </w:pPr>
            <w:r w:rsidRPr="00E05B81">
              <w:rPr>
                <w:color w:val="000000"/>
                <w:sz w:val="22"/>
                <w:szCs w:val="22"/>
              </w:rPr>
              <w:t>3.2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Сравнение фактических и плановых показателей, исчисление удельного веса отдельных видов капитальных затрат в их совокупной величине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Аналитические процедуры</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FE4258">
            <w:pPr>
              <w:shd w:val="clear" w:color="auto" w:fill="FFFFFF"/>
              <w:autoSpaceDE w:val="0"/>
              <w:autoSpaceDN w:val="0"/>
              <w:adjustRightInd w:val="0"/>
              <w:rPr>
                <w:color w:val="000000"/>
              </w:rPr>
            </w:pPr>
            <w:r>
              <w:rPr>
                <w:color w:val="000000"/>
              </w:rPr>
              <w:t>Сметы, анализ счета 60 «Субподрядчики»</w:t>
            </w:r>
          </w:p>
        </w:tc>
      </w:tr>
      <w:tr w:rsidR="007B4830" w:rsidRPr="00E30848" w:rsidTr="00DB1D03">
        <w:trPr>
          <w:trHeight w:val="8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0D204A">
            <w:pPr>
              <w:shd w:val="clear" w:color="auto" w:fill="FFFFFF"/>
              <w:autoSpaceDE w:val="0"/>
              <w:autoSpaceDN w:val="0"/>
              <w:adjustRightInd w:val="0"/>
              <w:rPr>
                <w:color w:val="000000"/>
                <w:sz w:val="22"/>
                <w:szCs w:val="22"/>
              </w:rPr>
            </w:pPr>
            <w:r w:rsidRPr="00E05B81">
              <w:rPr>
                <w:color w:val="000000"/>
                <w:sz w:val="22"/>
                <w:szCs w:val="22"/>
              </w:rPr>
              <w:t>3.3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информации о реальности оста</w:t>
            </w:r>
            <w:r w:rsidR="004A1784">
              <w:rPr>
                <w:color w:val="000000"/>
              </w:rPr>
              <w:t>тков сче</w:t>
            </w:r>
            <w:r w:rsidR="004A1784">
              <w:rPr>
                <w:color w:val="000000"/>
              </w:rPr>
              <w:softHyphen/>
              <w:t>тов кредиторской задол</w:t>
            </w:r>
            <w:r w:rsidRPr="00E30848">
              <w:rPr>
                <w:color w:val="000000"/>
              </w:rPr>
              <w:t>женности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Подтверждение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Письменный или устный запрос у третьей сторо</w:t>
            </w:r>
            <w:r w:rsidRPr="00E30848">
              <w:rPr>
                <w:color w:val="000000"/>
              </w:rPr>
              <w:softHyphen/>
              <w:t>ны по поводу задолжен</w:t>
            </w:r>
            <w:r w:rsidRPr="00E30848">
              <w:rPr>
                <w:color w:val="000000"/>
              </w:rPr>
              <w:softHyphen/>
              <w:t>ности</w:t>
            </w:r>
          </w:p>
        </w:tc>
      </w:tr>
      <w:tr w:rsidR="007B4830" w:rsidRPr="00E30848" w:rsidTr="00DB1D03">
        <w:trPr>
          <w:trHeight w:val="3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0D204A">
            <w:pPr>
              <w:shd w:val="clear" w:color="auto" w:fill="FFFFFF"/>
              <w:autoSpaceDE w:val="0"/>
              <w:autoSpaceDN w:val="0"/>
              <w:adjustRightInd w:val="0"/>
              <w:rPr>
                <w:color w:val="000000"/>
                <w:sz w:val="22"/>
                <w:szCs w:val="22"/>
              </w:rPr>
            </w:pPr>
            <w:r w:rsidRPr="00E05B81">
              <w:rPr>
                <w:color w:val="000000"/>
                <w:sz w:val="22"/>
                <w:szCs w:val="22"/>
              </w:rPr>
              <w:t>3.4</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реальности задолженности и соот</w:t>
            </w:r>
            <w:r w:rsidRPr="00E30848">
              <w:rPr>
                <w:color w:val="000000"/>
              </w:rPr>
              <w:softHyphen/>
              <w:t>ветствия объемов вы</w:t>
            </w:r>
            <w:r w:rsidRPr="00E30848">
              <w:rPr>
                <w:color w:val="000000"/>
              </w:rPr>
              <w:softHyphen/>
              <w:t>полненных работ по документам и по факту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Инвентаризация расчетов</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p>
        </w:tc>
      </w:tr>
      <w:tr w:rsidR="00427823" w:rsidRPr="00E30848" w:rsidTr="00DB1D03">
        <w:trPr>
          <w:trHeight w:val="3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823" w:rsidRPr="00E05B81" w:rsidRDefault="004A1784">
            <w:pPr>
              <w:shd w:val="clear" w:color="auto" w:fill="FFFFFF"/>
              <w:autoSpaceDE w:val="0"/>
              <w:autoSpaceDN w:val="0"/>
              <w:adjustRightInd w:val="0"/>
              <w:rPr>
                <w:color w:val="000000"/>
                <w:sz w:val="22"/>
                <w:szCs w:val="22"/>
              </w:rPr>
            </w:pPr>
            <w:r w:rsidRPr="00E05B81">
              <w:rPr>
                <w:color w:val="000000"/>
                <w:sz w:val="22"/>
                <w:szCs w:val="22"/>
              </w:rPr>
              <w:t>4</w:t>
            </w:r>
          </w:p>
        </w:tc>
        <w:tc>
          <w:tcPr>
            <w:tcW w:w="9641" w:type="dxa"/>
            <w:gridSpan w:val="3"/>
            <w:tcBorders>
              <w:top w:val="single" w:sz="6" w:space="0" w:color="auto"/>
              <w:left w:val="single" w:sz="6" w:space="0" w:color="auto"/>
              <w:bottom w:val="single" w:sz="6" w:space="0" w:color="auto"/>
              <w:right w:val="single" w:sz="6" w:space="0" w:color="auto"/>
            </w:tcBorders>
            <w:shd w:val="clear" w:color="auto" w:fill="FFFFFF"/>
          </w:tcPr>
          <w:p w:rsidR="00427823" w:rsidRPr="00E30848" w:rsidRDefault="00427823">
            <w:pPr>
              <w:shd w:val="clear" w:color="auto" w:fill="FFFFFF"/>
              <w:autoSpaceDE w:val="0"/>
              <w:autoSpaceDN w:val="0"/>
              <w:adjustRightInd w:val="0"/>
              <w:rPr>
                <w:color w:val="000000"/>
              </w:rPr>
            </w:pPr>
            <w:r>
              <w:rPr>
                <w:color w:val="000000"/>
              </w:rPr>
              <w:t>Проверка материальных затрат на осуществление капитального строительства</w:t>
            </w:r>
          </w:p>
        </w:tc>
      </w:tr>
      <w:tr w:rsidR="007B4830" w:rsidRPr="00E30848" w:rsidTr="00DB1D03">
        <w:trPr>
          <w:trHeight w:val="10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C75703">
            <w:pPr>
              <w:shd w:val="clear" w:color="auto" w:fill="FFFFFF"/>
              <w:autoSpaceDE w:val="0"/>
              <w:autoSpaceDN w:val="0"/>
              <w:adjustRightInd w:val="0"/>
              <w:rPr>
                <w:color w:val="000000"/>
                <w:sz w:val="22"/>
                <w:szCs w:val="22"/>
              </w:rPr>
            </w:pPr>
            <w:r w:rsidRPr="00E05B81">
              <w:rPr>
                <w:color w:val="000000"/>
                <w:sz w:val="22"/>
                <w:szCs w:val="22"/>
              </w:rPr>
              <w:t>4.1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наличия дого</w:t>
            </w:r>
            <w:r w:rsidRPr="00E30848">
              <w:rPr>
                <w:color w:val="000000"/>
              </w:rPr>
              <w:softHyphen/>
              <w:t>воров о материальной ответственности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t>ментов, подтвер</w:t>
            </w:r>
            <w:r w:rsidRPr="00E30848">
              <w:rPr>
                <w:color w:val="000000"/>
              </w:rPr>
              <w:softHyphen/>
              <w:t>ждение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rsidP="001F49F6">
            <w:pPr>
              <w:shd w:val="clear" w:color="auto" w:fill="FFFFFF"/>
              <w:autoSpaceDE w:val="0"/>
              <w:autoSpaceDN w:val="0"/>
              <w:adjustRightInd w:val="0"/>
              <w:rPr>
                <w:color w:val="000000"/>
              </w:rPr>
            </w:pPr>
            <w:r w:rsidRPr="00E30848">
              <w:rPr>
                <w:color w:val="000000"/>
              </w:rPr>
              <w:t>Список материально-ответственных лиц, до</w:t>
            </w:r>
            <w:r w:rsidRPr="00E30848">
              <w:rPr>
                <w:color w:val="000000"/>
              </w:rPr>
              <w:softHyphen/>
              <w:t xml:space="preserve">говора о материальной </w:t>
            </w:r>
            <w:r w:rsidR="001F49F6">
              <w:rPr>
                <w:color w:val="000000"/>
              </w:rPr>
              <w:t>о</w:t>
            </w:r>
            <w:r w:rsidRPr="00E30848">
              <w:rPr>
                <w:color w:val="000000"/>
              </w:rPr>
              <w:t>тветственности</w:t>
            </w:r>
          </w:p>
        </w:tc>
      </w:tr>
      <w:tr w:rsidR="007B4830" w:rsidRPr="00E30848" w:rsidTr="00DB1D03">
        <w:trPr>
          <w:trHeight w:val="7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C75703">
            <w:pPr>
              <w:shd w:val="clear" w:color="auto" w:fill="FFFFFF"/>
              <w:autoSpaceDE w:val="0"/>
              <w:autoSpaceDN w:val="0"/>
              <w:adjustRightInd w:val="0"/>
              <w:rPr>
                <w:color w:val="000000"/>
                <w:sz w:val="22"/>
                <w:szCs w:val="22"/>
              </w:rPr>
            </w:pPr>
            <w:r w:rsidRPr="00E05B81">
              <w:rPr>
                <w:color w:val="000000"/>
                <w:sz w:val="22"/>
                <w:szCs w:val="22"/>
              </w:rPr>
              <w:t>4.2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наличия при</w:t>
            </w:r>
            <w:r w:rsidRPr="00E30848">
              <w:rPr>
                <w:color w:val="000000"/>
              </w:rPr>
              <w:softHyphen/>
              <w:t>каза и образцов подпи</w:t>
            </w:r>
            <w:r w:rsidRPr="00E30848">
              <w:rPr>
                <w:color w:val="000000"/>
              </w:rPr>
              <w:softHyphen/>
              <w:t>сей лиц, имеющих право подписи документов на расход материалов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E05B81">
            <w:pPr>
              <w:shd w:val="clear" w:color="auto" w:fill="FFFFFF"/>
              <w:autoSpaceDE w:val="0"/>
              <w:autoSpaceDN w:val="0"/>
              <w:adjustRightInd w:val="0"/>
              <w:rPr>
                <w:color w:val="000000"/>
              </w:rPr>
            </w:pPr>
            <w:r>
              <w:rPr>
                <w:color w:val="000000"/>
              </w:rPr>
              <w:t>Проверка доку</w:t>
            </w:r>
            <w:r w:rsidR="007B4830" w:rsidRPr="00E30848">
              <w:rPr>
                <w:color w:val="000000"/>
              </w:rPr>
              <w:t>ментов</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Приказы, образцы под</w:t>
            </w:r>
            <w:r w:rsidRPr="00E30848">
              <w:rPr>
                <w:color w:val="000000"/>
              </w:rPr>
              <w:softHyphen/>
              <w:t>писей</w:t>
            </w:r>
          </w:p>
        </w:tc>
      </w:tr>
      <w:tr w:rsidR="007B4830" w:rsidRPr="00E30848" w:rsidTr="00DB1D03">
        <w:trPr>
          <w:trHeight w:val="3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C75703">
            <w:pPr>
              <w:shd w:val="clear" w:color="auto" w:fill="FFFFFF"/>
              <w:autoSpaceDE w:val="0"/>
              <w:autoSpaceDN w:val="0"/>
              <w:adjustRightInd w:val="0"/>
              <w:rPr>
                <w:color w:val="000000"/>
                <w:sz w:val="22"/>
                <w:szCs w:val="22"/>
              </w:rPr>
            </w:pPr>
            <w:r w:rsidRPr="00E05B81">
              <w:rPr>
                <w:color w:val="000000"/>
                <w:sz w:val="22"/>
                <w:szCs w:val="22"/>
              </w:rPr>
              <w:t>4.3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соответствия определени</w:t>
            </w:r>
            <w:r w:rsidR="004A1784">
              <w:rPr>
                <w:color w:val="000000"/>
              </w:rPr>
              <w:t>я фактиче</w:t>
            </w:r>
            <w:r w:rsidR="004A1784">
              <w:rPr>
                <w:color w:val="000000"/>
              </w:rPr>
              <w:softHyphen/>
              <w:t>ской себестоимости ма</w:t>
            </w:r>
            <w:r w:rsidRPr="00E30848">
              <w:rPr>
                <w:color w:val="000000"/>
              </w:rPr>
              <w:t>териалов при их списа</w:t>
            </w:r>
            <w:r w:rsidRPr="00E30848">
              <w:rPr>
                <w:color w:val="000000"/>
              </w:rPr>
              <w:softHyphen/>
              <w:t>нии на прои</w:t>
            </w:r>
            <w:r w:rsidR="004A1784">
              <w:rPr>
                <w:color w:val="000000"/>
              </w:rPr>
              <w:t>зводство варианту оценки, преду</w:t>
            </w:r>
            <w:r w:rsidRPr="00E30848">
              <w:rPr>
                <w:color w:val="000000"/>
              </w:rPr>
              <w:t>смотренному в учетной политике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E05B81">
            <w:pPr>
              <w:shd w:val="clear" w:color="auto" w:fill="FFFFFF"/>
              <w:autoSpaceDE w:val="0"/>
              <w:autoSpaceDN w:val="0"/>
              <w:adjustRightInd w:val="0"/>
              <w:rPr>
                <w:color w:val="000000"/>
              </w:rPr>
            </w:pPr>
            <w:r>
              <w:rPr>
                <w:color w:val="000000"/>
              </w:rPr>
              <w:t>Проверка доку</w:t>
            </w:r>
            <w:r w:rsidR="007B4830" w:rsidRPr="00E30848">
              <w:rPr>
                <w:color w:val="000000"/>
              </w:rPr>
              <w:t>ментов, прослежи</w:t>
            </w:r>
            <w:r w:rsidR="007B4830" w:rsidRPr="00E30848">
              <w:rPr>
                <w:color w:val="000000"/>
              </w:rPr>
              <w:softHyphen/>
              <w:t>вание, составление альтернативного баланса</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rsidP="00E05B81">
            <w:pPr>
              <w:shd w:val="clear" w:color="auto" w:fill="FFFFFF"/>
              <w:autoSpaceDE w:val="0"/>
              <w:autoSpaceDN w:val="0"/>
              <w:adjustRightInd w:val="0"/>
              <w:rPr>
                <w:color w:val="000000"/>
              </w:rPr>
            </w:pPr>
            <w:r w:rsidRPr="00E30848">
              <w:rPr>
                <w:color w:val="000000"/>
              </w:rPr>
              <w:t>Учетная политика</w:t>
            </w:r>
            <w:r w:rsidR="00C75703">
              <w:rPr>
                <w:color w:val="000000"/>
              </w:rPr>
              <w:t>,</w:t>
            </w:r>
            <w:r w:rsidRPr="00E30848">
              <w:rPr>
                <w:color w:val="000000"/>
              </w:rPr>
              <w:t xml:space="preserve"> </w:t>
            </w:r>
            <w:r w:rsidR="00C75703">
              <w:rPr>
                <w:color w:val="000000"/>
              </w:rPr>
              <w:t xml:space="preserve">материальные </w:t>
            </w:r>
            <w:r w:rsidRPr="00E30848">
              <w:rPr>
                <w:color w:val="000000"/>
              </w:rPr>
              <w:t>отче</w:t>
            </w:r>
            <w:r w:rsidRPr="00E30848">
              <w:rPr>
                <w:color w:val="000000"/>
              </w:rPr>
              <w:softHyphen/>
              <w:t xml:space="preserve">ты </w:t>
            </w:r>
            <w:r w:rsidR="00E05B81">
              <w:rPr>
                <w:color w:val="000000"/>
              </w:rPr>
              <w:t>(</w:t>
            </w:r>
            <w:r w:rsidR="00107F23">
              <w:rPr>
                <w:color w:val="000000"/>
              </w:rPr>
              <w:t>М-19)</w:t>
            </w:r>
          </w:p>
        </w:tc>
      </w:tr>
      <w:tr w:rsidR="007B4830" w:rsidRPr="00E30848" w:rsidTr="00DB1D03">
        <w:trPr>
          <w:trHeight w:val="3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C75703">
            <w:pPr>
              <w:shd w:val="clear" w:color="auto" w:fill="FFFFFF"/>
              <w:autoSpaceDE w:val="0"/>
              <w:autoSpaceDN w:val="0"/>
              <w:adjustRightInd w:val="0"/>
              <w:rPr>
                <w:color w:val="000000"/>
                <w:sz w:val="22"/>
                <w:szCs w:val="22"/>
              </w:rPr>
            </w:pPr>
            <w:r w:rsidRPr="00E05B81">
              <w:rPr>
                <w:color w:val="000000"/>
                <w:sz w:val="22"/>
                <w:szCs w:val="22"/>
              </w:rPr>
              <w:t>4.4</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rsidP="00E05B81">
            <w:pPr>
              <w:shd w:val="clear" w:color="auto" w:fill="FFFFFF"/>
              <w:autoSpaceDE w:val="0"/>
              <w:autoSpaceDN w:val="0"/>
              <w:adjustRightInd w:val="0"/>
              <w:rPr>
                <w:color w:val="000000"/>
              </w:rPr>
            </w:pPr>
            <w:r w:rsidRPr="00E30848">
              <w:rPr>
                <w:color w:val="000000"/>
              </w:rPr>
              <w:t>Проверка правильности отнесения в состав оборотных средств инвентаря и хозяйственных принадлежностей, порядок их включения в за</w:t>
            </w:r>
            <w:r w:rsidRPr="00E30848">
              <w:rPr>
                <w:color w:val="000000"/>
              </w:rPr>
              <w:softHyphen/>
              <w:t xml:space="preserve">траты на производство </w:t>
            </w:r>
            <w:r w:rsidR="00E05B81">
              <w:rPr>
                <w:color w:val="000000"/>
              </w:rPr>
              <w:t>СМР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проверка соблюдения правил учета по данным операциям</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26EC3" w:rsidP="001F49F6">
            <w:pPr>
              <w:shd w:val="clear" w:color="auto" w:fill="FFFFFF"/>
              <w:autoSpaceDE w:val="0"/>
              <w:autoSpaceDN w:val="0"/>
              <w:adjustRightInd w:val="0"/>
              <w:rPr>
                <w:color w:val="000000"/>
              </w:rPr>
            </w:pPr>
            <w:r>
              <w:rPr>
                <w:color w:val="000000"/>
              </w:rPr>
              <w:t>Приходные ордера и другие д</w:t>
            </w:r>
            <w:r w:rsidR="007B4830" w:rsidRPr="00E30848">
              <w:rPr>
                <w:color w:val="000000"/>
              </w:rPr>
              <w:t xml:space="preserve">окументы на оприходование инвентаря и хозяйственных принадлежностей, </w:t>
            </w:r>
            <w:r w:rsidR="00C75703">
              <w:rPr>
                <w:color w:val="000000"/>
              </w:rPr>
              <w:t xml:space="preserve">карточка счета </w:t>
            </w:r>
            <w:r w:rsidR="007B4830" w:rsidRPr="00E30848">
              <w:rPr>
                <w:color w:val="000000"/>
              </w:rPr>
              <w:t xml:space="preserve"> 60, </w:t>
            </w:r>
            <w:r w:rsidR="00C75703">
              <w:rPr>
                <w:color w:val="000000"/>
              </w:rPr>
              <w:t>материальные отчеты</w:t>
            </w:r>
            <w:r w:rsidR="00E05B81">
              <w:rPr>
                <w:color w:val="000000"/>
              </w:rPr>
              <w:t xml:space="preserve"> (</w:t>
            </w:r>
            <w:r w:rsidR="00107F23">
              <w:rPr>
                <w:color w:val="000000"/>
              </w:rPr>
              <w:t>М-19)</w:t>
            </w:r>
            <w:r w:rsidR="007B4830" w:rsidRPr="00E30848">
              <w:rPr>
                <w:color w:val="000000"/>
              </w:rPr>
              <w:t>, дан</w:t>
            </w:r>
            <w:r w:rsidR="007B4830" w:rsidRPr="00E30848">
              <w:rPr>
                <w:color w:val="000000"/>
              </w:rPr>
              <w:softHyphen/>
              <w:t>ные оперативного учета</w:t>
            </w:r>
          </w:p>
        </w:tc>
      </w:tr>
      <w:tr w:rsidR="007B4830" w:rsidRPr="00E30848" w:rsidTr="00DB1D03">
        <w:trPr>
          <w:trHeight w:val="11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526EC3">
            <w:pPr>
              <w:shd w:val="clear" w:color="auto" w:fill="FFFFFF"/>
              <w:autoSpaceDE w:val="0"/>
              <w:autoSpaceDN w:val="0"/>
              <w:adjustRightInd w:val="0"/>
              <w:rPr>
                <w:color w:val="000000"/>
                <w:sz w:val="22"/>
                <w:szCs w:val="22"/>
              </w:rPr>
            </w:pPr>
            <w:r w:rsidRPr="00E05B81">
              <w:rPr>
                <w:color w:val="000000"/>
                <w:sz w:val="22"/>
                <w:szCs w:val="22"/>
              </w:rPr>
              <w:t>4.5</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Сличение данных учетных регистров бухгалтерского и складского учета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Сканирование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rsidP="00E05B81">
            <w:pPr>
              <w:shd w:val="clear" w:color="auto" w:fill="FFFFFF"/>
              <w:autoSpaceDE w:val="0"/>
              <w:autoSpaceDN w:val="0"/>
              <w:adjustRightInd w:val="0"/>
              <w:rPr>
                <w:color w:val="000000"/>
              </w:rPr>
            </w:pPr>
            <w:r w:rsidRPr="00E30848">
              <w:rPr>
                <w:color w:val="000000"/>
              </w:rPr>
              <w:t>Приходные ордера</w:t>
            </w:r>
            <w:r w:rsidR="00526EC3">
              <w:rPr>
                <w:color w:val="000000"/>
              </w:rPr>
              <w:t xml:space="preserve"> </w:t>
            </w:r>
            <w:r w:rsidR="00E05B81">
              <w:rPr>
                <w:color w:val="000000"/>
              </w:rPr>
              <w:t>(</w:t>
            </w:r>
            <w:r w:rsidRPr="00E30848">
              <w:rPr>
                <w:color w:val="000000"/>
              </w:rPr>
              <w:t>М-4)</w:t>
            </w:r>
            <w:r w:rsidR="00E05B81">
              <w:rPr>
                <w:color w:val="000000"/>
              </w:rPr>
              <w:t>, акты о приемке материалов (М-7), ЛЗК (</w:t>
            </w:r>
            <w:r w:rsidRPr="00E30848">
              <w:rPr>
                <w:color w:val="000000"/>
              </w:rPr>
              <w:t>М-8)</w:t>
            </w:r>
            <w:r w:rsidR="00E05B81">
              <w:rPr>
                <w:color w:val="000000"/>
              </w:rPr>
              <w:t>, карточки учета материалов (</w:t>
            </w:r>
            <w:r w:rsidRPr="00E30848">
              <w:rPr>
                <w:color w:val="000000"/>
              </w:rPr>
              <w:t>М-17), материальные отчеты</w:t>
            </w:r>
            <w:r w:rsidR="00107F23">
              <w:rPr>
                <w:color w:val="000000"/>
              </w:rPr>
              <w:t xml:space="preserve"> </w:t>
            </w:r>
            <w:r w:rsidR="00E05B81">
              <w:rPr>
                <w:color w:val="000000"/>
              </w:rPr>
              <w:t>(</w:t>
            </w:r>
            <w:r w:rsidR="00107F23">
              <w:rPr>
                <w:color w:val="000000"/>
              </w:rPr>
              <w:t>М-19)</w:t>
            </w:r>
            <w:r w:rsidRPr="00E30848">
              <w:rPr>
                <w:color w:val="000000"/>
              </w:rPr>
              <w:t>, оборотные ведомость по г</w:t>
            </w:r>
            <w:r w:rsidR="00086D5C">
              <w:rPr>
                <w:color w:val="000000"/>
              </w:rPr>
              <w:t>руппам материалов</w:t>
            </w:r>
          </w:p>
        </w:tc>
      </w:tr>
      <w:tr w:rsidR="007B4830" w:rsidRPr="00E30848" w:rsidTr="00DB1D03">
        <w:trPr>
          <w:trHeight w:val="11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4F2390">
            <w:pPr>
              <w:shd w:val="clear" w:color="auto" w:fill="FFFFFF"/>
              <w:autoSpaceDE w:val="0"/>
              <w:autoSpaceDN w:val="0"/>
              <w:adjustRightInd w:val="0"/>
              <w:rPr>
                <w:color w:val="000000"/>
                <w:sz w:val="22"/>
                <w:szCs w:val="22"/>
              </w:rPr>
            </w:pPr>
            <w:r w:rsidRPr="00E05B81">
              <w:rPr>
                <w:color w:val="000000"/>
                <w:sz w:val="22"/>
                <w:szCs w:val="22"/>
              </w:rPr>
              <w:t>4.6</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отражения в учете результатов инвен</w:t>
            </w:r>
            <w:r w:rsidRPr="00E30848">
              <w:rPr>
                <w:color w:val="000000"/>
              </w:rPr>
              <w:softHyphen/>
              <w:t>таризации стр</w:t>
            </w:r>
            <w:r w:rsidR="00E05B81">
              <w:rPr>
                <w:color w:val="000000"/>
              </w:rPr>
              <w:t>оительных материалов (инвентари</w:t>
            </w:r>
            <w:r w:rsidRPr="00E30848">
              <w:rPr>
                <w:color w:val="000000"/>
              </w:rPr>
              <w:t>зацию рекомендуется проводить с участием аудитора и эксперта-строителя)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w:t>
            </w:r>
            <w:r w:rsidR="00E05B81">
              <w:rPr>
                <w:color w:val="000000"/>
              </w:rPr>
              <w:t>нвентаризация, проверка докумен</w:t>
            </w:r>
            <w:r w:rsidRPr="00E30848">
              <w:rPr>
                <w:color w:val="000000"/>
              </w:rPr>
              <w:t>тов</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Инвентаризационные описи, сличительные ведомости</w:t>
            </w:r>
          </w:p>
        </w:tc>
      </w:tr>
      <w:tr w:rsidR="007B4830" w:rsidRPr="00E30848" w:rsidTr="00DB1D03">
        <w:trPr>
          <w:trHeight w:val="10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4F2390">
            <w:pPr>
              <w:shd w:val="clear" w:color="auto" w:fill="FFFFFF"/>
              <w:autoSpaceDE w:val="0"/>
              <w:autoSpaceDN w:val="0"/>
              <w:adjustRightInd w:val="0"/>
              <w:rPr>
                <w:color w:val="000000"/>
                <w:sz w:val="22"/>
                <w:szCs w:val="22"/>
              </w:rPr>
            </w:pPr>
            <w:r w:rsidRPr="00E05B81">
              <w:rPr>
                <w:color w:val="000000"/>
                <w:sz w:val="22"/>
                <w:szCs w:val="22"/>
              </w:rPr>
              <w:t>4.7</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Сопоставление стоимо</w:t>
            </w:r>
            <w:r w:rsidRPr="00E30848">
              <w:rPr>
                <w:color w:val="000000"/>
              </w:rPr>
              <w:softHyphen/>
              <w:t>сти списанных на строительство материа</w:t>
            </w:r>
            <w:r w:rsidRPr="00E30848">
              <w:rPr>
                <w:color w:val="000000"/>
              </w:rPr>
              <w:softHyphen/>
              <w:t>лов по нормам против фактически израсходованной их величины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E05B81">
            <w:pPr>
              <w:shd w:val="clear" w:color="auto" w:fill="FFFFFF"/>
              <w:autoSpaceDE w:val="0"/>
              <w:autoSpaceDN w:val="0"/>
              <w:adjustRightInd w:val="0"/>
              <w:rPr>
                <w:color w:val="000000"/>
              </w:rPr>
            </w:pPr>
            <w:r>
              <w:rPr>
                <w:color w:val="000000"/>
              </w:rPr>
              <w:t>Подготовка альтернативного ба</w:t>
            </w:r>
            <w:r w:rsidR="007B4830" w:rsidRPr="00E30848">
              <w:rPr>
                <w:color w:val="000000"/>
              </w:rPr>
              <w:t>ланса</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4F2390" w:rsidP="00E05B81">
            <w:pPr>
              <w:shd w:val="clear" w:color="auto" w:fill="FFFFFF"/>
              <w:autoSpaceDE w:val="0"/>
              <w:autoSpaceDN w:val="0"/>
              <w:adjustRightInd w:val="0"/>
              <w:rPr>
                <w:color w:val="000000"/>
              </w:rPr>
            </w:pPr>
            <w:r>
              <w:rPr>
                <w:color w:val="000000"/>
              </w:rPr>
              <w:t>Анализ счета 20 по субконто, карточка счета 20, материальные отчеты</w:t>
            </w:r>
            <w:r w:rsidR="00E05B81">
              <w:rPr>
                <w:color w:val="000000"/>
              </w:rPr>
              <w:t xml:space="preserve"> (</w:t>
            </w:r>
            <w:r w:rsidR="00107F23">
              <w:rPr>
                <w:color w:val="000000"/>
              </w:rPr>
              <w:t>М-19)</w:t>
            </w:r>
          </w:p>
        </w:tc>
      </w:tr>
      <w:tr w:rsidR="00091227" w:rsidRPr="00E30848" w:rsidTr="00DB1D03">
        <w:trPr>
          <w:trHeight w:val="3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91227" w:rsidRPr="00E05B81" w:rsidRDefault="004A1784">
            <w:pPr>
              <w:shd w:val="clear" w:color="auto" w:fill="FFFFFF"/>
              <w:autoSpaceDE w:val="0"/>
              <w:autoSpaceDN w:val="0"/>
              <w:adjustRightInd w:val="0"/>
              <w:rPr>
                <w:color w:val="000000"/>
                <w:sz w:val="22"/>
                <w:szCs w:val="22"/>
              </w:rPr>
            </w:pPr>
            <w:r w:rsidRPr="00E05B81">
              <w:rPr>
                <w:color w:val="000000"/>
                <w:sz w:val="22"/>
                <w:szCs w:val="22"/>
              </w:rPr>
              <w:t>5</w:t>
            </w:r>
          </w:p>
        </w:tc>
        <w:tc>
          <w:tcPr>
            <w:tcW w:w="9641" w:type="dxa"/>
            <w:gridSpan w:val="3"/>
            <w:tcBorders>
              <w:top w:val="single" w:sz="6" w:space="0" w:color="auto"/>
              <w:left w:val="single" w:sz="6" w:space="0" w:color="auto"/>
              <w:bottom w:val="single" w:sz="6" w:space="0" w:color="auto"/>
              <w:right w:val="single" w:sz="6" w:space="0" w:color="auto"/>
            </w:tcBorders>
            <w:shd w:val="clear" w:color="auto" w:fill="FFFFFF"/>
          </w:tcPr>
          <w:p w:rsidR="00091227" w:rsidRDefault="00091227">
            <w:pPr>
              <w:shd w:val="clear" w:color="auto" w:fill="FFFFFF"/>
              <w:autoSpaceDE w:val="0"/>
              <w:autoSpaceDN w:val="0"/>
              <w:adjustRightInd w:val="0"/>
              <w:rPr>
                <w:color w:val="000000"/>
              </w:rPr>
            </w:pPr>
            <w:r>
              <w:rPr>
                <w:color w:val="000000"/>
              </w:rPr>
              <w:t>Проверка операций по учету расчетов по оплате труда</w:t>
            </w:r>
          </w:p>
        </w:tc>
      </w:tr>
      <w:tr w:rsidR="007B4830" w:rsidRPr="00E30848" w:rsidTr="00DB1D03">
        <w:trPr>
          <w:trHeight w:val="5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091227">
            <w:pPr>
              <w:shd w:val="clear" w:color="auto" w:fill="FFFFFF"/>
              <w:autoSpaceDE w:val="0"/>
              <w:autoSpaceDN w:val="0"/>
              <w:adjustRightInd w:val="0"/>
              <w:rPr>
                <w:color w:val="000000"/>
                <w:sz w:val="22"/>
                <w:szCs w:val="22"/>
              </w:rPr>
            </w:pPr>
            <w:r w:rsidRPr="00E05B81">
              <w:rPr>
                <w:color w:val="000000"/>
                <w:sz w:val="22"/>
                <w:szCs w:val="22"/>
              </w:rPr>
              <w:t>5.1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Изучение Положения по оплате труда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E05B81">
            <w:pPr>
              <w:shd w:val="clear" w:color="auto" w:fill="FFFFFF"/>
              <w:autoSpaceDE w:val="0"/>
              <w:autoSpaceDN w:val="0"/>
              <w:adjustRightInd w:val="0"/>
              <w:rPr>
                <w:color w:val="000000"/>
              </w:rPr>
            </w:pPr>
            <w:r>
              <w:rPr>
                <w:color w:val="000000"/>
              </w:rPr>
              <w:t>Проверка доку</w:t>
            </w:r>
            <w:r w:rsidR="007B4830" w:rsidRPr="00E30848">
              <w:rPr>
                <w:color w:val="000000"/>
              </w:rPr>
              <w:t>ментов</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Положение по оплате труда</w:t>
            </w:r>
          </w:p>
        </w:tc>
      </w:tr>
      <w:tr w:rsidR="007B4830" w:rsidRPr="00E30848" w:rsidTr="00DB1D03">
        <w:trPr>
          <w:trHeight w:val="69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091227">
            <w:pPr>
              <w:shd w:val="clear" w:color="auto" w:fill="FFFFFF"/>
              <w:autoSpaceDE w:val="0"/>
              <w:autoSpaceDN w:val="0"/>
              <w:adjustRightInd w:val="0"/>
              <w:rPr>
                <w:color w:val="000000"/>
                <w:sz w:val="22"/>
                <w:szCs w:val="22"/>
              </w:rPr>
            </w:pPr>
            <w:r w:rsidRPr="00E05B81">
              <w:rPr>
                <w:color w:val="000000"/>
                <w:sz w:val="22"/>
                <w:szCs w:val="22"/>
              </w:rPr>
              <w:t>5.2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E05B81">
            <w:pPr>
              <w:shd w:val="clear" w:color="auto" w:fill="FFFFFF"/>
              <w:autoSpaceDE w:val="0"/>
              <w:autoSpaceDN w:val="0"/>
              <w:adjustRightInd w:val="0"/>
              <w:rPr>
                <w:color w:val="000000"/>
              </w:rPr>
            </w:pPr>
            <w:r>
              <w:rPr>
                <w:color w:val="000000"/>
              </w:rPr>
              <w:t>Сопоставление разрабо</w:t>
            </w:r>
            <w:r w:rsidR="007B4830" w:rsidRPr="00E30848">
              <w:rPr>
                <w:color w:val="000000"/>
              </w:rPr>
              <w:t>точной таблицы распре</w:t>
            </w:r>
            <w:r w:rsidR="007B4830" w:rsidRPr="00E30848">
              <w:rPr>
                <w:color w:val="000000"/>
              </w:rPr>
              <w:softHyphen/>
              <w:t>деления зарплаты по направлениям затрат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Сканирование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91227">
            <w:pPr>
              <w:shd w:val="clear" w:color="auto" w:fill="FFFFFF"/>
              <w:autoSpaceDE w:val="0"/>
              <w:autoSpaceDN w:val="0"/>
              <w:adjustRightInd w:val="0"/>
              <w:rPr>
                <w:color w:val="000000"/>
              </w:rPr>
            </w:pPr>
            <w:r>
              <w:rPr>
                <w:color w:val="000000"/>
              </w:rPr>
              <w:t>Анализ счета 20, 25, 26 по субконто, карточка счета 70, 69</w:t>
            </w:r>
          </w:p>
        </w:tc>
      </w:tr>
      <w:tr w:rsidR="007B4830" w:rsidRPr="00E30848" w:rsidTr="00DB1D03">
        <w:trPr>
          <w:trHeight w:val="9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557E99">
            <w:pPr>
              <w:shd w:val="clear" w:color="auto" w:fill="FFFFFF"/>
              <w:autoSpaceDE w:val="0"/>
              <w:autoSpaceDN w:val="0"/>
              <w:adjustRightInd w:val="0"/>
              <w:rPr>
                <w:color w:val="000000"/>
                <w:sz w:val="22"/>
                <w:szCs w:val="22"/>
              </w:rPr>
            </w:pPr>
            <w:r w:rsidRPr="00E05B81">
              <w:rPr>
                <w:color w:val="000000"/>
                <w:sz w:val="22"/>
                <w:szCs w:val="22"/>
              </w:rPr>
              <w:t>5.3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нарядов на сдельные работы и полноты их дальнейшего отражения в учете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Прослеживание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Трудовые договора на сдельные работы, наря</w:t>
            </w:r>
            <w:r w:rsidRPr="00E30848">
              <w:rPr>
                <w:color w:val="000000"/>
              </w:rPr>
              <w:softHyphen/>
              <w:t xml:space="preserve">ды на дополнительные работы, </w:t>
            </w:r>
            <w:r w:rsidR="00557E99">
              <w:rPr>
                <w:color w:val="000000"/>
              </w:rPr>
              <w:t>анализ счета 20 по субконто</w:t>
            </w:r>
          </w:p>
        </w:tc>
      </w:tr>
      <w:tr w:rsidR="007B4830" w:rsidRPr="00E30848" w:rsidTr="00DB1D03">
        <w:trPr>
          <w:trHeight w:val="4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557E99">
            <w:pPr>
              <w:shd w:val="clear" w:color="auto" w:fill="FFFFFF"/>
              <w:autoSpaceDE w:val="0"/>
              <w:autoSpaceDN w:val="0"/>
              <w:adjustRightInd w:val="0"/>
              <w:rPr>
                <w:color w:val="000000"/>
                <w:sz w:val="22"/>
                <w:szCs w:val="22"/>
              </w:rPr>
            </w:pPr>
            <w:r w:rsidRPr="00E05B81">
              <w:rPr>
                <w:color w:val="000000"/>
                <w:sz w:val="22"/>
                <w:szCs w:val="22"/>
              </w:rPr>
              <w:t>5.4</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документаль</w:t>
            </w:r>
            <w:r w:rsidRPr="00E30848">
              <w:rPr>
                <w:color w:val="000000"/>
              </w:rPr>
              <w:softHyphen/>
              <w:t>ного оформления расче</w:t>
            </w:r>
            <w:r w:rsidRPr="00E30848">
              <w:rPr>
                <w:color w:val="000000"/>
              </w:rPr>
              <w:softHyphen/>
              <w:t>тов с персоналом по оплате труда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E05B81">
            <w:pPr>
              <w:shd w:val="clear" w:color="auto" w:fill="FFFFFF"/>
              <w:autoSpaceDE w:val="0"/>
              <w:autoSpaceDN w:val="0"/>
              <w:adjustRightInd w:val="0"/>
              <w:rPr>
                <w:color w:val="000000"/>
              </w:rPr>
            </w:pPr>
            <w:r>
              <w:rPr>
                <w:color w:val="000000"/>
              </w:rPr>
              <w:t>Проверка доку</w:t>
            </w:r>
            <w:r w:rsidR="007B4830" w:rsidRPr="00E30848">
              <w:rPr>
                <w:color w:val="000000"/>
              </w:rPr>
              <w:t>ментов</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Наряды, трудовые со</w:t>
            </w:r>
            <w:r w:rsidRPr="00E30848">
              <w:rPr>
                <w:color w:val="000000"/>
              </w:rPr>
              <w:softHyphen/>
              <w:t xml:space="preserve">глашения </w:t>
            </w:r>
          </w:p>
        </w:tc>
      </w:tr>
      <w:tr w:rsidR="007B4830" w:rsidRPr="00E30848" w:rsidTr="00DB1D03">
        <w:trPr>
          <w:trHeight w:val="11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557E99">
            <w:pPr>
              <w:shd w:val="clear" w:color="auto" w:fill="FFFFFF"/>
              <w:autoSpaceDE w:val="0"/>
              <w:autoSpaceDN w:val="0"/>
              <w:adjustRightInd w:val="0"/>
              <w:rPr>
                <w:color w:val="000000"/>
                <w:sz w:val="22"/>
                <w:szCs w:val="22"/>
              </w:rPr>
            </w:pPr>
            <w:r w:rsidRPr="00E05B81">
              <w:rPr>
                <w:color w:val="000000"/>
                <w:sz w:val="22"/>
                <w:szCs w:val="22"/>
              </w:rPr>
              <w:t>5.5</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лицевых счетов для получения информации об удержани</w:t>
            </w:r>
            <w:r w:rsidRPr="00E30848">
              <w:rPr>
                <w:color w:val="000000"/>
              </w:rPr>
              <w:softHyphen/>
              <w:t>ях и доплатах, проверка удержаний на предмет соблюдения законода</w:t>
            </w:r>
            <w:r w:rsidRPr="00E30848">
              <w:rPr>
                <w:color w:val="000000"/>
              </w:rPr>
              <w:softHyphen/>
              <w:t>тельства и правильности их расчета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прослеживание, пересчет</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Лицевые счета, исполни тельные листы</w:t>
            </w:r>
          </w:p>
        </w:tc>
      </w:tr>
      <w:tr w:rsidR="007B4830" w:rsidRPr="00E30848" w:rsidTr="00DB1D03">
        <w:trPr>
          <w:trHeight w:val="11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557E99">
            <w:pPr>
              <w:shd w:val="clear" w:color="auto" w:fill="FFFFFF"/>
              <w:autoSpaceDE w:val="0"/>
              <w:autoSpaceDN w:val="0"/>
              <w:adjustRightInd w:val="0"/>
              <w:rPr>
                <w:color w:val="000000"/>
                <w:sz w:val="22"/>
                <w:szCs w:val="22"/>
              </w:rPr>
            </w:pPr>
            <w:r w:rsidRPr="00E05B81">
              <w:rPr>
                <w:color w:val="000000"/>
                <w:sz w:val="22"/>
                <w:szCs w:val="22"/>
              </w:rPr>
              <w:t>5.6</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соответствия записей по начислению заработной платы в лицевых счетах и удержа</w:t>
            </w:r>
            <w:r w:rsidRPr="00E30848">
              <w:rPr>
                <w:color w:val="000000"/>
              </w:rPr>
              <w:softHyphen/>
              <w:t>ний документам, пред</w:t>
            </w:r>
            <w:r w:rsidRPr="00E30848">
              <w:rPr>
                <w:color w:val="000000"/>
              </w:rPr>
              <w:softHyphen/>
              <w:t>ставленным работника</w:t>
            </w:r>
            <w:r w:rsidRPr="00E30848">
              <w:rPr>
                <w:color w:val="000000"/>
              </w:rPr>
              <w:softHyphen/>
              <w:t>ми на удержания (следу</w:t>
            </w:r>
            <w:r w:rsidRPr="00E30848">
              <w:rPr>
                <w:color w:val="000000"/>
              </w:rPr>
              <w:softHyphen/>
              <w:t>ет пересчитать совокуп</w:t>
            </w:r>
            <w:r w:rsidRPr="00E30848">
              <w:rPr>
                <w:color w:val="000000"/>
              </w:rPr>
              <w:softHyphen/>
              <w:t>ные начисления, выче</w:t>
            </w:r>
            <w:r w:rsidRPr="00E30848">
              <w:rPr>
                <w:color w:val="000000"/>
              </w:rPr>
              <w:softHyphen/>
              <w:t>ты, чистые выплаты)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подтверждение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6E2426">
            <w:pPr>
              <w:shd w:val="clear" w:color="auto" w:fill="FFFFFF"/>
              <w:autoSpaceDE w:val="0"/>
              <w:autoSpaceDN w:val="0"/>
              <w:adjustRightInd w:val="0"/>
              <w:rPr>
                <w:color w:val="000000"/>
              </w:rPr>
            </w:pPr>
            <w:r>
              <w:rPr>
                <w:color w:val="000000"/>
              </w:rPr>
              <w:t>Р</w:t>
            </w:r>
            <w:r w:rsidR="00557E99">
              <w:rPr>
                <w:color w:val="000000"/>
              </w:rPr>
              <w:t>асчетно-платежная ведомость</w:t>
            </w:r>
            <w:r w:rsidR="007B4830" w:rsidRPr="00E30848">
              <w:rPr>
                <w:color w:val="000000"/>
              </w:rPr>
              <w:t>, лицевые счета, Положение по оплате труда</w:t>
            </w:r>
          </w:p>
        </w:tc>
      </w:tr>
      <w:tr w:rsidR="007B4830" w:rsidRPr="00E30848" w:rsidTr="00DB1D03">
        <w:trPr>
          <w:trHeight w:val="10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6E2426">
            <w:pPr>
              <w:shd w:val="clear" w:color="auto" w:fill="FFFFFF"/>
              <w:autoSpaceDE w:val="0"/>
              <w:autoSpaceDN w:val="0"/>
              <w:adjustRightInd w:val="0"/>
              <w:rPr>
                <w:color w:val="000000"/>
                <w:sz w:val="22"/>
                <w:szCs w:val="22"/>
              </w:rPr>
            </w:pPr>
            <w:r w:rsidRPr="00E05B81">
              <w:rPr>
                <w:color w:val="000000"/>
                <w:sz w:val="22"/>
                <w:szCs w:val="22"/>
              </w:rPr>
              <w:t>5.7</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достоверности записей в ведомостях на заработную плату по окладам, нарядам и т.п.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прослеживание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Положение по оплате труда, наряды, штатные расписания</w:t>
            </w:r>
          </w:p>
        </w:tc>
      </w:tr>
      <w:tr w:rsidR="007B4830" w:rsidRPr="00E30848" w:rsidTr="00DB1D03">
        <w:trPr>
          <w:trHeight w:val="11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6E2426">
            <w:pPr>
              <w:shd w:val="clear" w:color="auto" w:fill="FFFFFF"/>
              <w:autoSpaceDE w:val="0"/>
              <w:autoSpaceDN w:val="0"/>
              <w:adjustRightInd w:val="0"/>
              <w:rPr>
                <w:color w:val="000000"/>
                <w:sz w:val="22"/>
                <w:szCs w:val="22"/>
              </w:rPr>
            </w:pPr>
            <w:r w:rsidRPr="00E05B81">
              <w:rPr>
                <w:color w:val="000000"/>
                <w:sz w:val="22"/>
                <w:szCs w:val="22"/>
              </w:rPr>
              <w:t>5.8</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 xml:space="preserve">Проверка норм выплат заработной платы, сверхурочных оплат, оплат за вынужденные </w:t>
            </w:r>
            <w:r w:rsidR="00E05B81">
              <w:rPr>
                <w:color w:val="000000"/>
              </w:rPr>
              <w:t>простои; проверка нали</w:t>
            </w:r>
            <w:r w:rsidRPr="00E30848">
              <w:rPr>
                <w:color w:val="000000"/>
              </w:rPr>
              <w:t>чия санкции руководи</w:t>
            </w:r>
            <w:r w:rsidRPr="00E30848">
              <w:rPr>
                <w:color w:val="000000"/>
              </w:rPr>
              <w:softHyphen/>
              <w:t>теля на эти выплаты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устный опрос</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Приказы, Положение по оплате труда</w:t>
            </w:r>
          </w:p>
        </w:tc>
      </w:tr>
      <w:tr w:rsidR="007B4830" w:rsidRPr="00E30848" w:rsidTr="00DB1D03">
        <w:trPr>
          <w:trHeight w:val="554"/>
        </w:trPr>
        <w:tc>
          <w:tcPr>
            <w:tcW w:w="567" w:type="dxa"/>
            <w:tcBorders>
              <w:top w:val="single" w:sz="6" w:space="0" w:color="auto"/>
              <w:left w:val="single" w:sz="6" w:space="0" w:color="auto"/>
              <w:right w:val="single" w:sz="6" w:space="0" w:color="auto"/>
            </w:tcBorders>
            <w:shd w:val="clear" w:color="auto" w:fill="FFFFFF"/>
          </w:tcPr>
          <w:p w:rsidR="007B4830" w:rsidRPr="00E05B81" w:rsidRDefault="003612FA">
            <w:pPr>
              <w:shd w:val="clear" w:color="auto" w:fill="FFFFFF"/>
              <w:autoSpaceDE w:val="0"/>
              <w:autoSpaceDN w:val="0"/>
              <w:adjustRightInd w:val="0"/>
              <w:rPr>
                <w:color w:val="000000"/>
                <w:sz w:val="22"/>
                <w:szCs w:val="22"/>
              </w:rPr>
            </w:pPr>
            <w:r w:rsidRPr="00E05B81">
              <w:rPr>
                <w:color w:val="000000"/>
                <w:sz w:val="22"/>
                <w:szCs w:val="22"/>
              </w:rPr>
              <w:t>5.9</w:t>
            </w:r>
          </w:p>
        </w:tc>
        <w:tc>
          <w:tcPr>
            <w:tcW w:w="411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rPr>
                <w:color w:val="000000"/>
              </w:rPr>
            </w:pPr>
            <w:r w:rsidRPr="00E30848">
              <w:rPr>
                <w:color w:val="000000"/>
              </w:rPr>
              <w:t>Проверка наличия приказов на выплату пре</w:t>
            </w:r>
            <w:r w:rsidRPr="00E30848">
              <w:rPr>
                <w:color w:val="000000"/>
              </w:rPr>
              <w:softHyphen/>
              <w:t>мий и вознаграждений</w:t>
            </w:r>
          </w:p>
        </w:tc>
        <w:tc>
          <w:tcPr>
            <w:tcW w:w="2268"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rPr>
                <w:color w:val="000000"/>
              </w:rPr>
            </w:pPr>
            <w:r w:rsidRPr="00E30848">
              <w:rPr>
                <w:color w:val="000000"/>
              </w:rPr>
              <w:t>Проверка документов</w:t>
            </w:r>
          </w:p>
        </w:tc>
        <w:tc>
          <w:tcPr>
            <w:tcW w:w="3263"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Приказы, Положение по</w:t>
            </w:r>
          </w:p>
          <w:p w:rsidR="007B4830" w:rsidRPr="00E30848" w:rsidRDefault="007B4830" w:rsidP="00F0359E">
            <w:pPr>
              <w:shd w:val="clear" w:color="auto" w:fill="FFFFFF"/>
              <w:autoSpaceDE w:val="0"/>
              <w:autoSpaceDN w:val="0"/>
              <w:adjustRightInd w:val="0"/>
              <w:rPr>
                <w:color w:val="000000"/>
              </w:rPr>
            </w:pPr>
            <w:r w:rsidRPr="00E30848">
              <w:rPr>
                <w:color w:val="000000"/>
              </w:rPr>
              <w:t>оплате труда</w:t>
            </w:r>
          </w:p>
        </w:tc>
      </w:tr>
      <w:tr w:rsidR="007B4830" w:rsidRPr="00E30848" w:rsidTr="00DB1D03">
        <w:trPr>
          <w:trHeight w:val="974"/>
        </w:trPr>
        <w:tc>
          <w:tcPr>
            <w:tcW w:w="567" w:type="dxa"/>
            <w:tcBorders>
              <w:top w:val="single" w:sz="6" w:space="0" w:color="auto"/>
              <w:left w:val="single" w:sz="6" w:space="0" w:color="auto"/>
              <w:right w:val="single" w:sz="6" w:space="0" w:color="auto"/>
            </w:tcBorders>
            <w:shd w:val="clear" w:color="auto" w:fill="FFFFFF"/>
          </w:tcPr>
          <w:p w:rsidR="007B4830" w:rsidRPr="00E05B81" w:rsidRDefault="00152CAF">
            <w:pPr>
              <w:shd w:val="clear" w:color="auto" w:fill="FFFFFF"/>
              <w:autoSpaceDE w:val="0"/>
              <w:autoSpaceDN w:val="0"/>
              <w:adjustRightInd w:val="0"/>
              <w:rPr>
                <w:color w:val="000000"/>
                <w:sz w:val="22"/>
                <w:szCs w:val="22"/>
              </w:rPr>
            </w:pPr>
            <w:r w:rsidRPr="00E05B81">
              <w:rPr>
                <w:color w:val="000000"/>
                <w:sz w:val="22"/>
                <w:szCs w:val="22"/>
              </w:rPr>
              <w:t>5.10</w:t>
            </w:r>
          </w:p>
        </w:tc>
        <w:tc>
          <w:tcPr>
            <w:tcW w:w="411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rPr>
                <w:color w:val="000000"/>
              </w:rPr>
            </w:pPr>
            <w:r w:rsidRPr="00E30848">
              <w:rPr>
                <w:color w:val="000000"/>
              </w:rPr>
              <w:t>Соответствие задолженности по оплате труда,</w:t>
            </w:r>
            <w:r w:rsidR="00E05B81">
              <w:rPr>
                <w:color w:val="000000"/>
              </w:rPr>
              <w:t xml:space="preserve"> </w:t>
            </w:r>
            <w:r w:rsidRPr="00E30848">
              <w:rPr>
                <w:color w:val="000000"/>
              </w:rPr>
              <w:t>значащейся в расчетно-</w:t>
            </w:r>
          </w:p>
          <w:p w:rsidR="007B4830" w:rsidRPr="00E30848" w:rsidRDefault="007B4830" w:rsidP="00F0359E">
            <w:pPr>
              <w:shd w:val="clear" w:color="auto" w:fill="FFFFFF"/>
              <w:autoSpaceDE w:val="0"/>
              <w:autoSpaceDN w:val="0"/>
              <w:adjustRightInd w:val="0"/>
              <w:rPr>
                <w:color w:val="000000"/>
              </w:rPr>
            </w:pPr>
            <w:r w:rsidRPr="00E30848">
              <w:rPr>
                <w:color w:val="000000"/>
              </w:rPr>
              <w:t>платежных ведомостях и в Главной книге</w:t>
            </w:r>
          </w:p>
        </w:tc>
        <w:tc>
          <w:tcPr>
            <w:tcW w:w="2268"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Прослеживание,</w:t>
            </w:r>
          </w:p>
          <w:p w:rsidR="007B4830" w:rsidRPr="00E30848" w:rsidRDefault="007B4830" w:rsidP="00F0359E">
            <w:pPr>
              <w:shd w:val="clear" w:color="auto" w:fill="FFFFFF"/>
              <w:autoSpaceDE w:val="0"/>
              <w:autoSpaceDN w:val="0"/>
              <w:adjustRightInd w:val="0"/>
              <w:rPr>
                <w:color w:val="000000"/>
              </w:rPr>
            </w:pPr>
            <w:r w:rsidRPr="00E30848">
              <w:rPr>
                <w:color w:val="000000"/>
              </w:rPr>
              <w:t>проверка документов</w:t>
            </w:r>
          </w:p>
        </w:tc>
        <w:tc>
          <w:tcPr>
            <w:tcW w:w="3263" w:type="dxa"/>
            <w:tcBorders>
              <w:top w:val="single" w:sz="6" w:space="0" w:color="auto"/>
              <w:left w:val="single" w:sz="6" w:space="0" w:color="auto"/>
              <w:right w:val="single" w:sz="6" w:space="0" w:color="auto"/>
            </w:tcBorders>
            <w:shd w:val="clear" w:color="auto" w:fill="FFFFFF"/>
          </w:tcPr>
          <w:p w:rsidR="007B4830" w:rsidRPr="00E30848" w:rsidRDefault="007B4830" w:rsidP="001F49F6">
            <w:pPr>
              <w:shd w:val="clear" w:color="auto" w:fill="FFFFFF"/>
              <w:autoSpaceDE w:val="0"/>
              <w:autoSpaceDN w:val="0"/>
              <w:adjustRightInd w:val="0"/>
              <w:rPr>
                <w:color w:val="000000"/>
              </w:rPr>
            </w:pPr>
            <w:r w:rsidRPr="00E30848">
              <w:rPr>
                <w:color w:val="000000"/>
              </w:rPr>
              <w:t>Главная книга сч. 70</w:t>
            </w:r>
            <w:r w:rsidR="00E05B81">
              <w:rPr>
                <w:color w:val="000000"/>
              </w:rPr>
              <w:t>, свод</w:t>
            </w:r>
            <w:r w:rsidRPr="00E30848">
              <w:rPr>
                <w:color w:val="000000"/>
              </w:rPr>
              <w:t>ная ведомость по начис</w:t>
            </w:r>
            <w:r w:rsidRPr="00E30848">
              <w:rPr>
                <w:color w:val="000000"/>
              </w:rPr>
              <w:softHyphen/>
              <w:t>лению и удержанию за</w:t>
            </w:r>
            <w:r w:rsidRPr="00E30848">
              <w:rPr>
                <w:color w:val="000000"/>
              </w:rPr>
              <w:softHyphen/>
              <w:t>работной платы</w:t>
            </w:r>
          </w:p>
        </w:tc>
      </w:tr>
      <w:tr w:rsidR="007B4830" w:rsidRPr="00E30848" w:rsidTr="00DB1D03">
        <w:trPr>
          <w:trHeight w:val="1276"/>
        </w:trPr>
        <w:tc>
          <w:tcPr>
            <w:tcW w:w="567" w:type="dxa"/>
            <w:tcBorders>
              <w:top w:val="single" w:sz="6" w:space="0" w:color="auto"/>
              <w:left w:val="single" w:sz="6" w:space="0" w:color="auto"/>
              <w:right w:val="single" w:sz="6" w:space="0" w:color="auto"/>
            </w:tcBorders>
            <w:shd w:val="clear" w:color="auto" w:fill="FFFFFF"/>
          </w:tcPr>
          <w:p w:rsidR="007B4830" w:rsidRPr="00E05B81" w:rsidRDefault="00152CAF">
            <w:pPr>
              <w:shd w:val="clear" w:color="auto" w:fill="FFFFFF"/>
              <w:autoSpaceDE w:val="0"/>
              <w:autoSpaceDN w:val="0"/>
              <w:adjustRightInd w:val="0"/>
              <w:rPr>
                <w:color w:val="000000"/>
                <w:sz w:val="22"/>
                <w:szCs w:val="22"/>
              </w:rPr>
            </w:pPr>
            <w:r w:rsidRPr="00E05B81">
              <w:rPr>
                <w:color w:val="000000"/>
                <w:sz w:val="22"/>
                <w:szCs w:val="22"/>
              </w:rPr>
              <w:t>5.11</w:t>
            </w:r>
          </w:p>
        </w:tc>
        <w:tc>
          <w:tcPr>
            <w:tcW w:w="4110" w:type="dxa"/>
            <w:tcBorders>
              <w:top w:val="single" w:sz="6" w:space="0" w:color="auto"/>
              <w:left w:val="single" w:sz="6" w:space="0" w:color="auto"/>
              <w:right w:val="single" w:sz="6" w:space="0" w:color="auto"/>
            </w:tcBorders>
            <w:shd w:val="clear" w:color="auto" w:fill="FFFFFF"/>
          </w:tcPr>
          <w:p w:rsidR="007B4830" w:rsidRPr="00E30848" w:rsidRDefault="007B4830" w:rsidP="00E05B81">
            <w:pPr>
              <w:shd w:val="clear" w:color="auto" w:fill="FFFFFF"/>
              <w:autoSpaceDE w:val="0"/>
              <w:autoSpaceDN w:val="0"/>
              <w:adjustRightInd w:val="0"/>
              <w:rPr>
                <w:color w:val="000000"/>
              </w:rPr>
            </w:pPr>
            <w:r w:rsidRPr="00E30848">
              <w:rPr>
                <w:color w:val="000000"/>
              </w:rPr>
              <w:t>Проверка правильности</w:t>
            </w:r>
            <w:r w:rsidR="00E05B81">
              <w:rPr>
                <w:color w:val="000000"/>
              </w:rPr>
              <w:t xml:space="preserve"> </w:t>
            </w:r>
            <w:r w:rsidRPr="00E30848">
              <w:rPr>
                <w:color w:val="000000"/>
              </w:rPr>
              <w:t>включения в затраты на</w:t>
            </w:r>
            <w:r w:rsidR="00E05B81">
              <w:rPr>
                <w:color w:val="000000"/>
              </w:rPr>
              <w:t xml:space="preserve"> </w:t>
            </w:r>
            <w:r w:rsidRPr="00E30848">
              <w:rPr>
                <w:color w:val="000000"/>
              </w:rPr>
              <w:t xml:space="preserve">производство </w:t>
            </w:r>
            <w:r w:rsidR="00E05B81">
              <w:rPr>
                <w:color w:val="000000"/>
              </w:rPr>
              <w:t>СМР</w:t>
            </w:r>
            <w:r w:rsidRPr="00E30848">
              <w:rPr>
                <w:color w:val="000000"/>
              </w:rPr>
              <w:t xml:space="preserve"> расходов на оплату труда</w:t>
            </w:r>
          </w:p>
        </w:tc>
        <w:tc>
          <w:tcPr>
            <w:tcW w:w="2268"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w:t>
            </w:r>
          </w:p>
          <w:p w:rsidR="007B4830" w:rsidRPr="00E30848" w:rsidRDefault="007B4830" w:rsidP="00F0359E">
            <w:pPr>
              <w:shd w:val="clear" w:color="auto" w:fill="FFFFFF"/>
              <w:autoSpaceDE w:val="0"/>
              <w:autoSpaceDN w:val="0"/>
              <w:adjustRightInd w:val="0"/>
              <w:rPr>
                <w:color w:val="000000"/>
              </w:rPr>
            </w:pPr>
            <w:r w:rsidRPr="00E30848">
              <w:rPr>
                <w:color w:val="000000"/>
              </w:rPr>
              <w:t>подтверждение</w:t>
            </w:r>
          </w:p>
        </w:tc>
        <w:tc>
          <w:tcPr>
            <w:tcW w:w="3263"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Сводная ведомость по</w:t>
            </w:r>
          </w:p>
          <w:p w:rsidR="007B4830" w:rsidRPr="00E30848" w:rsidRDefault="007B4830" w:rsidP="00F0359E">
            <w:pPr>
              <w:shd w:val="clear" w:color="auto" w:fill="FFFFFF"/>
              <w:autoSpaceDE w:val="0"/>
              <w:autoSpaceDN w:val="0"/>
              <w:adjustRightInd w:val="0"/>
              <w:rPr>
                <w:color w:val="000000"/>
              </w:rPr>
            </w:pPr>
            <w:r w:rsidRPr="00E30848">
              <w:rPr>
                <w:color w:val="000000"/>
              </w:rPr>
              <w:t>начислению и удержанию средств, справка о распределении затрат по объектам учета</w:t>
            </w:r>
          </w:p>
        </w:tc>
      </w:tr>
      <w:tr w:rsidR="007B4830" w:rsidRPr="00E30848" w:rsidTr="00DB1D03">
        <w:trPr>
          <w:trHeight w:val="10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152CAF">
            <w:pPr>
              <w:shd w:val="clear" w:color="auto" w:fill="FFFFFF"/>
              <w:autoSpaceDE w:val="0"/>
              <w:autoSpaceDN w:val="0"/>
              <w:adjustRightInd w:val="0"/>
              <w:rPr>
                <w:color w:val="000000"/>
                <w:sz w:val="22"/>
                <w:szCs w:val="22"/>
              </w:rPr>
            </w:pPr>
            <w:r w:rsidRPr="00E05B81">
              <w:rPr>
                <w:color w:val="000000"/>
                <w:sz w:val="22"/>
                <w:szCs w:val="22"/>
              </w:rPr>
              <w:t>5.12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rsidP="00E05B81">
            <w:pPr>
              <w:shd w:val="clear" w:color="auto" w:fill="FFFFFF"/>
              <w:autoSpaceDE w:val="0"/>
              <w:autoSpaceDN w:val="0"/>
              <w:adjustRightInd w:val="0"/>
              <w:rPr>
                <w:color w:val="000000"/>
              </w:rPr>
            </w:pPr>
            <w:r w:rsidRPr="00E30848">
              <w:rPr>
                <w:color w:val="000000"/>
              </w:rPr>
              <w:t xml:space="preserve">Проверка правильности включения в затраты на производство </w:t>
            </w:r>
            <w:r w:rsidR="00E05B81">
              <w:rPr>
                <w:color w:val="000000"/>
              </w:rPr>
              <w:t>СМР</w:t>
            </w:r>
            <w:r w:rsidRPr="00E30848">
              <w:rPr>
                <w:color w:val="000000"/>
              </w:rPr>
              <w:t xml:space="preserve"> отчислений на социаль</w:t>
            </w:r>
            <w:r w:rsidRPr="00E30848">
              <w:rPr>
                <w:color w:val="000000"/>
              </w:rPr>
              <w:softHyphen/>
              <w:t>ные нужды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t>ментов, пересчет, прослеживание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rsidP="001F49F6">
            <w:pPr>
              <w:shd w:val="clear" w:color="auto" w:fill="FFFFFF"/>
              <w:autoSpaceDE w:val="0"/>
              <w:autoSpaceDN w:val="0"/>
              <w:adjustRightInd w:val="0"/>
              <w:rPr>
                <w:color w:val="000000"/>
              </w:rPr>
            </w:pPr>
            <w:r w:rsidRPr="00E30848">
              <w:rPr>
                <w:color w:val="000000"/>
              </w:rPr>
              <w:t>Главная книга по сч. 69, сводные ведомости по начислению и удер</w:t>
            </w:r>
            <w:r w:rsidRPr="00E30848">
              <w:rPr>
                <w:color w:val="000000"/>
              </w:rPr>
              <w:softHyphen/>
              <w:t>жанию заработной платы</w:t>
            </w:r>
          </w:p>
        </w:tc>
      </w:tr>
      <w:tr w:rsidR="007B4830" w:rsidRPr="00E30848" w:rsidTr="00DB1D03">
        <w:trPr>
          <w:trHeight w:val="3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4830" w:rsidRPr="00E05B81" w:rsidRDefault="00152CAF">
            <w:pPr>
              <w:shd w:val="clear" w:color="auto" w:fill="FFFFFF"/>
              <w:autoSpaceDE w:val="0"/>
              <w:autoSpaceDN w:val="0"/>
              <w:adjustRightInd w:val="0"/>
              <w:rPr>
                <w:color w:val="000000"/>
                <w:sz w:val="22"/>
                <w:szCs w:val="22"/>
              </w:rPr>
            </w:pPr>
            <w:r w:rsidRPr="00E05B81">
              <w:rPr>
                <w:color w:val="000000"/>
                <w:sz w:val="22"/>
                <w:szCs w:val="22"/>
              </w:rPr>
              <w:t>5.13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Выборочный пересчет итогов платежной ведо</w:t>
            </w:r>
            <w:r w:rsidRPr="00E30848">
              <w:rPr>
                <w:color w:val="000000"/>
              </w:rPr>
              <w:softHyphen/>
              <w:t>мости по горизонтали и вертикали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E05B81">
            <w:pPr>
              <w:shd w:val="clear" w:color="auto" w:fill="FFFFFF"/>
              <w:autoSpaceDE w:val="0"/>
              <w:autoSpaceDN w:val="0"/>
              <w:adjustRightInd w:val="0"/>
              <w:rPr>
                <w:color w:val="000000"/>
              </w:rPr>
            </w:pPr>
            <w:r>
              <w:rPr>
                <w:color w:val="000000"/>
              </w:rPr>
              <w:t>Проверка арифме</w:t>
            </w:r>
            <w:r w:rsidR="007B4830" w:rsidRPr="00E30848">
              <w:rPr>
                <w:color w:val="000000"/>
              </w:rPr>
              <w:t>тических расчетов</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Платежные ведомости</w:t>
            </w:r>
          </w:p>
        </w:tc>
      </w:tr>
      <w:tr w:rsidR="00D33914" w:rsidRPr="00E30848" w:rsidTr="00DB1D03">
        <w:trPr>
          <w:trHeight w:val="3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3914" w:rsidRPr="00E05B81" w:rsidRDefault="004A1784">
            <w:pPr>
              <w:shd w:val="clear" w:color="auto" w:fill="FFFFFF"/>
              <w:autoSpaceDE w:val="0"/>
              <w:autoSpaceDN w:val="0"/>
              <w:adjustRightInd w:val="0"/>
              <w:rPr>
                <w:color w:val="000000"/>
                <w:sz w:val="22"/>
                <w:szCs w:val="22"/>
              </w:rPr>
            </w:pPr>
            <w:r w:rsidRPr="00E05B81">
              <w:rPr>
                <w:color w:val="000000"/>
                <w:sz w:val="22"/>
                <w:szCs w:val="22"/>
              </w:rPr>
              <w:t>6</w:t>
            </w:r>
          </w:p>
        </w:tc>
        <w:tc>
          <w:tcPr>
            <w:tcW w:w="9641" w:type="dxa"/>
            <w:gridSpan w:val="3"/>
            <w:tcBorders>
              <w:top w:val="single" w:sz="6" w:space="0" w:color="auto"/>
              <w:left w:val="single" w:sz="6" w:space="0" w:color="auto"/>
              <w:bottom w:val="single" w:sz="6" w:space="0" w:color="auto"/>
              <w:right w:val="single" w:sz="6" w:space="0" w:color="auto"/>
            </w:tcBorders>
            <w:shd w:val="clear" w:color="auto" w:fill="FFFFFF"/>
          </w:tcPr>
          <w:p w:rsidR="00D33914" w:rsidRPr="00E30848" w:rsidRDefault="00D33914">
            <w:pPr>
              <w:shd w:val="clear" w:color="auto" w:fill="FFFFFF"/>
              <w:autoSpaceDE w:val="0"/>
              <w:autoSpaceDN w:val="0"/>
              <w:adjustRightInd w:val="0"/>
              <w:rPr>
                <w:color w:val="000000"/>
              </w:rPr>
            </w:pPr>
            <w:r>
              <w:rPr>
                <w:color w:val="000000"/>
              </w:rPr>
              <w:t>Проверка операций по использованию строительных машин и механизмов</w:t>
            </w:r>
          </w:p>
        </w:tc>
      </w:tr>
      <w:tr w:rsidR="006B4D6C" w:rsidRPr="00E30848" w:rsidTr="00DB1D03">
        <w:trPr>
          <w:trHeight w:val="41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B4D6C" w:rsidRPr="00E05B81" w:rsidRDefault="006B4D6C" w:rsidP="006B4D6C">
            <w:pPr>
              <w:shd w:val="clear" w:color="auto" w:fill="FFFFFF"/>
              <w:autoSpaceDE w:val="0"/>
              <w:autoSpaceDN w:val="0"/>
              <w:adjustRightInd w:val="0"/>
              <w:rPr>
                <w:color w:val="000000"/>
                <w:sz w:val="22"/>
                <w:szCs w:val="22"/>
              </w:rPr>
            </w:pPr>
            <w:r>
              <w:rPr>
                <w:color w:val="000000"/>
                <w:sz w:val="22"/>
                <w:szCs w:val="22"/>
              </w:rPr>
              <w:t>6.1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B4D6C" w:rsidRPr="00E30848" w:rsidRDefault="001F49F6">
            <w:pPr>
              <w:shd w:val="clear" w:color="auto" w:fill="FFFFFF"/>
              <w:autoSpaceDE w:val="0"/>
              <w:autoSpaceDN w:val="0"/>
              <w:adjustRightInd w:val="0"/>
              <w:rPr>
                <w:color w:val="000000"/>
              </w:rPr>
            </w:pPr>
            <w:r>
              <w:rPr>
                <w:color w:val="000000"/>
              </w:rPr>
              <w:t>Проверка арендованного автотранспорта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B4D6C" w:rsidRDefault="001F49F6">
            <w:pPr>
              <w:shd w:val="clear" w:color="auto" w:fill="FFFFFF"/>
              <w:autoSpaceDE w:val="0"/>
              <w:autoSpaceDN w:val="0"/>
              <w:adjustRightInd w:val="0"/>
              <w:rPr>
                <w:color w:val="000000"/>
              </w:rPr>
            </w:pPr>
            <w:r>
              <w:rPr>
                <w:color w:val="000000"/>
              </w:rPr>
              <w:t>Проверка документов</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6B4D6C" w:rsidRPr="00E30848" w:rsidRDefault="001F49F6">
            <w:pPr>
              <w:shd w:val="clear" w:color="auto" w:fill="FFFFFF"/>
              <w:autoSpaceDE w:val="0"/>
              <w:autoSpaceDN w:val="0"/>
              <w:adjustRightInd w:val="0"/>
              <w:rPr>
                <w:color w:val="000000"/>
              </w:rPr>
            </w:pPr>
            <w:r>
              <w:rPr>
                <w:color w:val="000000"/>
              </w:rPr>
              <w:t>Договора</w:t>
            </w:r>
          </w:p>
        </w:tc>
      </w:tr>
      <w:tr w:rsidR="006B4D6C" w:rsidRPr="00E30848" w:rsidTr="00DB1D03">
        <w:trPr>
          <w:trHeight w:val="41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B4D6C" w:rsidRPr="00E05B81" w:rsidRDefault="006B4D6C" w:rsidP="001F49F6">
            <w:pPr>
              <w:shd w:val="clear" w:color="auto" w:fill="FFFFFF"/>
              <w:autoSpaceDE w:val="0"/>
              <w:autoSpaceDN w:val="0"/>
              <w:adjustRightInd w:val="0"/>
              <w:rPr>
                <w:color w:val="000000"/>
                <w:sz w:val="22"/>
                <w:szCs w:val="22"/>
              </w:rPr>
            </w:pPr>
            <w:r w:rsidRPr="00E05B81">
              <w:rPr>
                <w:color w:val="000000"/>
                <w:sz w:val="22"/>
                <w:szCs w:val="22"/>
              </w:rPr>
              <w:t>6.</w:t>
            </w:r>
            <w:r w:rsidR="001F49F6">
              <w:rPr>
                <w:color w:val="000000"/>
                <w:sz w:val="22"/>
                <w:szCs w:val="22"/>
              </w:rPr>
              <w:t>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B4D6C" w:rsidRPr="00E30848" w:rsidRDefault="006B4D6C">
            <w:pPr>
              <w:shd w:val="clear" w:color="auto" w:fill="FFFFFF"/>
              <w:autoSpaceDE w:val="0"/>
              <w:autoSpaceDN w:val="0"/>
              <w:adjustRightInd w:val="0"/>
              <w:rPr>
                <w:color w:val="000000"/>
              </w:rPr>
            </w:pPr>
            <w:r w:rsidRPr="00E30848">
              <w:rPr>
                <w:color w:val="000000"/>
              </w:rPr>
              <w:t>Проверка расходов по использованию привле</w:t>
            </w:r>
            <w:r w:rsidRPr="00E30848">
              <w:rPr>
                <w:color w:val="000000"/>
              </w:rPr>
              <w:softHyphen/>
              <w:t>ченных машин и меха</w:t>
            </w:r>
            <w:r w:rsidRPr="00E30848">
              <w:rPr>
                <w:color w:val="000000"/>
              </w:rPr>
              <w:softHyphen/>
              <w:t>низмов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B4D6C" w:rsidRPr="00E30848" w:rsidRDefault="006B4D6C">
            <w:pPr>
              <w:shd w:val="clear" w:color="auto" w:fill="FFFFFF"/>
              <w:autoSpaceDE w:val="0"/>
              <w:autoSpaceDN w:val="0"/>
              <w:adjustRightInd w:val="0"/>
              <w:rPr>
                <w:color w:val="000000"/>
              </w:rPr>
            </w:pPr>
            <w:r>
              <w:rPr>
                <w:color w:val="000000"/>
              </w:rPr>
              <w:t>Проверка доку</w:t>
            </w:r>
            <w:r w:rsidRPr="00E30848">
              <w:rPr>
                <w:color w:val="000000"/>
              </w:rPr>
              <w:t>ментов, пересчет</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6B4D6C" w:rsidRPr="00E30848" w:rsidRDefault="006B4D6C">
            <w:pPr>
              <w:shd w:val="clear" w:color="auto" w:fill="FFFFFF"/>
              <w:autoSpaceDE w:val="0"/>
              <w:autoSpaceDN w:val="0"/>
              <w:adjustRightInd w:val="0"/>
              <w:rPr>
                <w:color w:val="000000"/>
              </w:rPr>
            </w:pPr>
            <w:r w:rsidRPr="00E30848">
              <w:rPr>
                <w:color w:val="000000"/>
              </w:rPr>
              <w:t>Акт выполненных работ ф. 2 и справка КС-3, справка ЭСМ-7</w:t>
            </w:r>
          </w:p>
        </w:tc>
      </w:tr>
      <w:tr w:rsidR="006B4D6C" w:rsidRPr="00E30848" w:rsidTr="00DB1D03">
        <w:trPr>
          <w:trHeight w:val="435"/>
        </w:trPr>
        <w:tc>
          <w:tcPr>
            <w:tcW w:w="567" w:type="dxa"/>
            <w:tcBorders>
              <w:top w:val="single" w:sz="6" w:space="0" w:color="auto"/>
              <w:left w:val="single" w:sz="6" w:space="0" w:color="auto"/>
              <w:right w:val="single" w:sz="6" w:space="0" w:color="auto"/>
            </w:tcBorders>
            <w:shd w:val="clear" w:color="auto" w:fill="FFFFFF"/>
          </w:tcPr>
          <w:p w:rsidR="006B4D6C" w:rsidRPr="00E05B81" w:rsidRDefault="006B4D6C" w:rsidP="001F49F6">
            <w:pPr>
              <w:shd w:val="clear" w:color="auto" w:fill="FFFFFF"/>
              <w:autoSpaceDE w:val="0"/>
              <w:autoSpaceDN w:val="0"/>
              <w:adjustRightInd w:val="0"/>
              <w:rPr>
                <w:color w:val="000000"/>
                <w:sz w:val="22"/>
                <w:szCs w:val="22"/>
              </w:rPr>
            </w:pPr>
            <w:r w:rsidRPr="00E05B81">
              <w:rPr>
                <w:color w:val="000000"/>
                <w:sz w:val="22"/>
                <w:szCs w:val="22"/>
              </w:rPr>
              <w:t>6.</w:t>
            </w:r>
            <w:r w:rsidR="001F49F6">
              <w:rPr>
                <w:color w:val="000000"/>
                <w:sz w:val="22"/>
                <w:szCs w:val="22"/>
              </w:rPr>
              <w:t>3</w:t>
            </w:r>
          </w:p>
        </w:tc>
        <w:tc>
          <w:tcPr>
            <w:tcW w:w="4110" w:type="dxa"/>
            <w:tcBorders>
              <w:top w:val="single" w:sz="6" w:space="0" w:color="auto"/>
              <w:left w:val="single" w:sz="6" w:space="0" w:color="auto"/>
              <w:right w:val="single" w:sz="6" w:space="0" w:color="auto"/>
            </w:tcBorders>
            <w:shd w:val="clear" w:color="auto" w:fill="FFFFFF"/>
          </w:tcPr>
          <w:p w:rsidR="006B4D6C" w:rsidRPr="00E30848" w:rsidRDefault="006B4D6C">
            <w:pPr>
              <w:shd w:val="clear" w:color="auto" w:fill="FFFFFF"/>
              <w:autoSpaceDE w:val="0"/>
              <w:autoSpaceDN w:val="0"/>
              <w:adjustRightInd w:val="0"/>
            </w:pPr>
            <w:r w:rsidRPr="00E30848">
              <w:rPr>
                <w:color w:val="000000"/>
              </w:rPr>
              <w:t>Проверка правильности</w:t>
            </w:r>
          </w:p>
          <w:p w:rsidR="006B4D6C" w:rsidRPr="00E30848" w:rsidRDefault="006B4D6C" w:rsidP="006B4D6C">
            <w:pPr>
              <w:shd w:val="clear" w:color="auto" w:fill="FFFFFF"/>
              <w:autoSpaceDE w:val="0"/>
              <w:autoSpaceDN w:val="0"/>
              <w:adjustRightInd w:val="0"/>
            </w:pPr>
            <w:r>
              <w:rPr>
                <w:color w:val="000000"/>
              </w:rPr>
              <w:t>д</w:t>
            </w:r>
            <w:r w:rsidRPr="00E30848">
              <w:rPr>
                <w:color w:val="000000"/>
              </w:rPr>
              <w:t>окументального</w:t>
            </w:r>
            <w:r>
              <w:rPr>
                <w:color w:val="000000"/>
              </w:rPr>
              <w:t xml:space="preserve"> </w:t>
            </w:r>
            <w:r w:rsidRPr="00E30848">
              <w:rPr>
                <w:color w:val="000000"/>
              </w:rPr>
              <w:t>оформления выполненного объема перевозок привлеченным автотранспортом</w:t>
            </w:r>
          </w:p>
        </w:tc>
        <w:tc>
          <w:tcPr>
            <w:tcW w:w="2268" w:type="dxa"/>
            <w:tcBorders>
              <w:top w:val="single" w:sz="6" w:space="0" w:color="auto"/>
              <w:left w:val="single" w:sz="6" w:space="0" w:color="auto"/>
              <w:right w:val="single" w:sz="6" w:space="0" w:color="auto"/>
            </w:tcBorders>
            <w:shd w:val="clear" w:color="auto" w:fill="FFFFFF"/>
          </w:tcPr>
          <w:p w:rsidR="006B4D6C" w:rsidRPr="00E30848" w:rsidRDefault="006B4D6C" w:rsidP="00F0359E">
            <w:pPr>
              <w:shd w:val="clear" w:color="auto" w:fill="FFFFFF"/>
              <w:autoSpaceDE w:val="0"/>
              <w:autoSpaceDN w:val="0"/>
              <w:adjustRightInd w:val="0"/>
            </w:pPr>
            <w:r w:rsidRPr="00E30848">
              <w:rPr>
                <w:color w:val="000000"/>
              </w:rPr>
              <w:t>Проверка документов, подтверждение</w:t>
            </w:r>
          </w:p>
        </w:tc>
        <w:tc>
          <w:tcPr>
            <w:tcW w:w="3263" w:type="dxa"/>
            <w:tcBorders>
              <w:top w:val="single" w:sz="6" w:space="0" w:color="auto"/>
              <w:left w:val="single" w:sz="6" w:space="0" w:color="auto"/>
              <w:right w:val="single" w:sz="6" w:space="0" w:color="auto"/>
            </w:tcBorders>
            <w:shd w:val="clear" w:color="auto" w:fill="FFFFFF"/>
          </w:tcPr>
          <w:p w:rsidR="006B4D6C" w:rsidRPr="00E30848" w:rsidRDefault="006B4D6C" w:rsidP="006B4D6C">
            <w:pPr>
              <w:shd w:val="clear" w:color="auto" w:fill="FFFFFF"/>
              <w:autoSpaceDE w:val="0"/>
              <w:autoSpaceDN w:val="0"/>
              <w:adjustRightInd w:val="0"/>
            </w:pPr>
            <w:r w:rsidRPr="00E30848">
              <w:rPr>
                <w:color w:val="000000"/>
              </w:rPr>
              <w:t>Отрывные талоны на</w:t>
            </w:r>
            <w:r>
              <w:rPr>
                <w:color w:val="000000"/>
              </w:rPr>
              <w:t xml:space="preserve"> </w:t>
            </w:r>
            <w:r w:rsidRPr="00E30848">
              <w:rPr>
                <w:color w:val="000000"/>
              </w:rPr>
              <w:t>заказ транспорта, прилагаемые к счетам, предъявленным строительной организации</w:t>
            </w:r>
          </w:p>
        </w:tc>
      </w:tr>
      <w:tr w:rsidR="00124C8F" w:rsidRPr="00E30848" w:rsidTr="00DB1D03">
        <w:trPr>
          <w:trHeight w:val="828"/>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6B4D6C" w:rsidRPr="00E05B81" w:rsidRDefault="006B4D6C" w:rsidP="001F49F6">
            <w:pPr>
              <w:shd w:val="clear" w:color="auto" w:fill="FFFFFF"/>
              <w:autoSpaceDE w:val="0"/>
              <w:autoSpaceDN w:val="0"/>
              <w:adjustRightInd w:val="0"/>
              <w:rPr>
                <w:color w:val="000000"/>
                <w:sz w:val="22"/>
                <w:szCs w:val="22"/>
              </w:rPr>
            </w:pPr>
            <w:r w:rsidRPr="00E05B81">
              <w:rPr>
                <w:color w:val="000000"/>
                <w:sz w:val="22"/>
                <w:szCs w:val="22"/>
              </w:rPr>
              <w:t>6.</w:t>
            </w:r>
            <w:r w:rsidR="001F49F6">
              <w:rPr>
                <w:color w:val="000000"/>
                <w:sz w:val="22"/>
                <w:szCs w:val="22"/>
              </w:rPr>
              <w:t>4</w:t>
            </w:r>
          </w:p>
        </w:tc>
        <w:tc>
          <w:tcPr>
            <w:tcW w:w="4110" w:type="dxa"/>
            <w:tcBorders>
              <w:top w:val="single" w:sz="6" w:space="0" w:color="auto"/>
              <w:left w:val="single" w:sz="6" w:space="0" w:color="auto"/>
              <w:bottom w:val="single" w:sz="4" w:space="0" w:color="auto"/>
              <w:right w:val="single" w:sz="6" w:space="0" w:color="auto"/>
            </w:tcBorders>
            <w:shd w:val="clear" w:color="auto" w:fill="FFFFFF"/>
          </w:tcPr>
          <w:p w:rsidR="006B4D6C" w:rsidRPr="00E30848" w:rsidRDefault="006B4D6C" w:rsidP="006B4D6C">
            <w:pPr>
              <w:shd w:val="clear" w:color="auto" w:fill="FFFFFF"/>
              <w:autoSpaceDE w:val="0"/>
              <w:autoSpaceDN w:val="0"/>
              <w:adjustRightInd w:val="0"/>
            </w:pPr>
            <w:r w:rsidRPr="00E30848">
              <w:rPr>
                <w:color w:val="000000"/>
              </w:rPr>
              <w:t>Проверка правильности</w:t>
            </w:r>
            <w:r>
              <w:rPr>
                <w:color w:val="000000"/>
              </w:rPr>
              <w:t xml:space="preserve"> </w:t>
            </w:r>
            <w:r w:rsidRPr="00E30848">
              <w:rPr>
                <w:color w:val="000000"/>
              </w:rPr>
              <w:t xml:space="preserve">списания </w:t>
            </w:r>
            <w:r>
              <w:rPr>
                <w:color w:val="000000"/>
              </w:rPr>
              <w:t>ГСМ</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6B4D6C" w:rsidRPr="00E30848" w:rsidRDefault="006B4D6C" w:rsidP="00F0359E">
            <w:pPr>
              <w:shd w:val="clear" w:color="auto" w:fill="FFFFFF"/>
              <w:autoSpaceDE w:val="0"/>
              <w:autoSpaceDN w:val="0"/>
              <w:adjustRightInd w:val="0"/>
            </w:pPr>
            <w:r w:rsidRPr="00E30848">
              <w:rPr>
                <w:color w:val="000000"/>
              </w:rPr>
              <w:t>Проверка документов, пересчет</w:t>
            </w:r>
          </w:p>
        </w:tc>
        <w:tc>
          <w:tcPr>
            <w:tcW w:w="3263" w:type="dxa"/>
            <w:tcBorders>
              <w:top w:val="single" w:sz="6" w:space="0" w:color="auto"/>
              <w:left w:val="single" w:sz="6" w:space="0" w:color="auto"/>
              <w:bottom w:val="single" w:sz="4" w:space="0" w:color="auto"/>
              <w:right w:val="single" w:sz="6" w:space="0" w:color="auto"/>
            </w:tcBorders>
            <w:shd w:val="clear" w:color="auto" w:fill="FFFFFF"/>
          </w:tcPr>
          <w:p w:rsidR="006B4D6C" w:rsidRPr="00E30848" w:rsidRDefault="006B4D6C">
            <w:pPr>
              <w:shd w:val="clear" w:color="auto" w:fill="FFFFFF"/>
              <w:autoSpaceDE w:val="0"/>
              <w:autoSpaceDN w:val="0"/>
              <w:adjustRightInd w:val="0"/>
            </w:pPr>
            <w:r w:rsidRPr="00E30848">
              <w:rPr>
                <w:color w:val="000000"/>
              </w:rPr>
              <w:t>Ведомость учета работы</w:t>
            </w:r>
          </w:p>
          <w:p w:rsidR="006B4D6C" w:rsidRPr="00E30848" w:rsidRDefault="006B4D6C">
            <w:pPr>
              <w:shd w:val="clear" w:color="auto" w:fill="FFFFFF"/>
              <w:autoSpaceDE w:val="0"/>
              <w:autoSpaceDN w:val="0"/>
              <w:adjustRightInd w:val="0"/>
            </w:pPr>
            <w:r w:rsidRPr="00E30848">
              <w:rPr>
                <w:color w:val="000000"/>
              </w:rPr>
              <w:t>автомобилей, нормы</w:t>
            </w:r>
          </w:p>
          <w:p w:rsidR="006B4D6C" w:rsidRPr="00E30848" w:rsidRDefault="006B4D6C" w:rsidP="00F0359E">
            <w:pPr>
              <w:shd w:val="clear" w:color="auto" w:fill="FFFFFF"/>
              <w:autoSpaceDE w:val="0"/>
              <w:autoSpaceDN w:val="0"/>
              <w:adjustRightInd w:val="0"/>
            </w:pPr>
            <w:r w:rsidRPr="00E30848">
              <w:rPr>
                <w:color w:val="000000"/>
              </w:rPr>
              <w:t>ГСМ</w:t>
            </w:r>
          </w:p>
        </w:tc>
      </w:tr>
      <w:tr w:rsidR="006B4D6C" w:rsidRPr="00E30848" w:rsidTr="00DB1D03">
        <w:trPr>
          <w:trHeight w:val="729"/>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6B4D6C" w:rsidRPr="00E05B81" w:rsidRDefault="006B4D6C" w:rsidP="006B4D6C">
            <w:pPr>
              <w:shd w:val="clear" w:color="auto" w:fill="FFFFFF"/>
              <w:autoSpaceDE w:val="0"/>
              <w:autoSpaceDN w:val="0"/>
              <w:adjustRightInd w:val="0"/>
              <w:rPr>
                <w:color w:val="000000"/>
                <w:sz w:val="22"/>
                <w:szCs w:val="22"/>
              </w:rPr>
            </w:pPr>
            <w:r w:rsidRPr="00E05B81">
              <w:rPr>
                <w:color w:val="000000"/>
                <w:sz w:val="22"/>
                <w:szCs w:val="22"/>
              </w:rPr>
              <w:t>6.</w:t>
            </w:r>
            <w:r>
              <w:rPr>
                <w:color w:val="000000"/>
                <w:sz w:val="22"/>
                <w:szCs w:val="22"/>
              </w:rPr>
              <w:t>6</w:t>
            </w:r>
          </w:p>
        </w:tc>
        <w:tc>
          <w:tcPr>
            <w:tcW w:w="4110" w:type="dxa"/>
            <w:tcBorders>
              <w:top w:val="single" w:sz="4" w:space="0" w:color="auto"/>
              <w:left w:val="single" w:sz="6" w:space="0" w:color="auto"/>
              <w:bottom w:val="single" w:sz="4" w:space="0" w:color="auto"/>
              <w:right w:val="single" w:sz="6" w:space="0" w:color="auto"/>
            </w:tcBorders>
            <w:shd w:val="clear" w:color="auto" w:fill="FFFFFF"/>
          </w:tcPr>
          <w:p w:rsidR="001F49F6" w:rsidRPr="00E30848" w:rsidRDefault="006B4D6C" w:rsidP="001F49F6">
            <w:r w:rsidRPr="00E30848">
              <w:t>Проверка расходов на</w:t>
            </w:r>
            <w:r w:rsidR="001F49F6">
              <w:t xml:space="preserve"> </w:t>
            </w:r>
            <w:r w:rsidRPr="00E30848">
              <w:t xml:space="preserve">ремонт </w:t>
            </w:r>
            <w:r w:rsidR="001F49F6">
              <w:t xml:space="preserve">арендованных </w:t>
            </w:r>
            <w:r w:rsidRPr="00E30848">
              <w:t xml:space="preserve">автомобилей </w:t>
            </w:r>
          </w:p>
          <w:p w:rsidR="006B4D6C" w:rsidRPr="00E30848" w:rsidRDefault="006B4D6C" w:rsidP="00F0359E">
            <w:pPr>
              <w:shd w:val="clear" w:color="auto" w:fill="FFFFFF"/>
              <w:autoSpaceDE w:val="0"/>
              <w:autoSpaceDN w:val="0"/>
              <w:adjustRightInd w:val="0"/>
            </w:pP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6B4D6C" w:rsidRPr="00E30848" w:rsidRDefault="006B4D6C" w:rsidP="00F0359E">
            <w:pPr>
              <w:shd w:val="clear" w:color="auto" w:fill="FFFFFF"/>
              <w:autoSpaceDE w:val="0"/>
              <w:autoSpaceDN w:val="0"/>
              <w:adjustRightInd w:val="0"/>
            </w:pPr>
            <w:r w:rsidRPr="00E30848">
              <w:rPr>
                <w:color w:val="000000"/>
              </w:rPr>
              <w:t>Проверка документов, подтверждение, пересчет</w:t>
            </w:r>
          </w:p>
        </w:tc>
        <w:tc>
          <w:tcPr>
            <w:tcW w:w="3263" w:type="dxa"/>
            <w:tcBorders>
              <w:top w:val="single" w:sz="4" w:space="0" w:color="auto"/>
              <w:left w:val="single" w:sz="6" w:space="0" w:color="auto"/>
              <w:bottom w:val="single" w:sz="4" w:space="0" w:color="auto"/>
              <w:right w:val="single" w:sz="6" w:space="0" w:color="auto"/>
            </w:tcBorders>
            <w:shd w:val="clear" w:color="auto" w:fill="FFFFFF"/>
          </w:tcPr>
          <w:p w:rsidR="006B4D6C" w:rsidRPr="00E30848" w:rsidRDefault="001F49F6" w:rsidP="001F49F6">
            <w:pPr>
              <w:shd w:val="clear" w:color="auto" w:fill="FFFFFF"/>
              <w:autoSpaceDE w:val="0"/>
              <w:autoSpaceDN w:val="0"/>
              <w:adjustRightInd w:val="0"/>
            </w:pPr>
            <w:r>
              <w:rPr>
                <w:color w:val="000000"/>
              </w:rPr>
              <w:t>Ведомости дефектов ав</w:t>
            </w:r>
            <w:r w:rsidR="006B4D6C" w:rsidRPr="00E30848">
              <w:rPr>
                <w:color w:val="000000"/>
              </w:rPr>
              <w:t>томобильного транспорта, акты списания запас</w:t>
            </w:r>
            <w:r w:rsidR="006B4D6C" w:rsidRPr="00E30848">
              <w:rPr>
                <w:color w:val="000000"/>
              </w:rPr>
              <w:softHyphen/>
              <w:t>ных частей и ремонтных материалов</w:t>
            </w:r>
          </w:p>
        </w:tc>
      </w:tr>
      <w:tr w:rsidR="001F49F6" w:rsidRPr="00E30848" w:rsidTr="00DB1D03">
        <w:trPr>
          <w:trHeight w:val="328"/>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1F49F6" w:rsidRPr="00E05B81" w:rsidRDefault="001F49F6">
            <w:pPr>
              <w:shd w:val="clear" w:color="auto" w:fill="FFFFFF"/>
              <w:autoSpaceDE w:val="0"/>
              <w:autoSpaceDN w:val="0"/>
              <w:adjustRightInd w:val="0"/>
              <w:rPr>
                <w:color w:val="000000"/>
                <w:sz w:val="22"/>
                <w:szCs w:val="22"/>
              </w:rPr>
            </w:pPr>
            <w:r>
              <w:rPr>
                <w:color w:val="000000"/>
                <w:sz w:val="22"/>
                <w:szCs w:val="22"/>
              </w:rPr>
              <w:t>7</w:t>
            </w:r>
          </w:p>
        </w:tc>
        <w:tc>
          <w:tcPr>
            <w:tcW w:w="4110" w:type="dxa"/>
            <w:tcBorders>
              <w:top w:val="single" w:sz="4" w:space="0" w:color="auto"/>
              <w:left w:val="single" w:sz="6" w:space="0" w:color="auto"/>
              <w:bottom w:val="single" w:sz="4" w:space="0" w:color="auto"/>
              <w:right w:val="single" w:sz="6" w:space="0" w:color="auto"/>
            </w:tcBorders>
            <w:shd w:val="clear" w:color="auto" w:fill="FFFFFF"/>
          </w:tcPr>
          <w:p w:rsidR="001F49F6" w:rsidRDefault="001F49F6">
            <w:pPr>
              <w:shd w:val="clear" w:color="auto" w:fill="FFFFFF"/>
              <w:autoSpaceDE w:val="0"/>
              <w:autoSpaceDN w:val="0"/>
              <w:adjustRightInd w:val="0"/>
              <w:rPr>
                <w:color w:val="000000"/>
              </w:rPr>
            </w:pPr>
            <w:r>
              <w:rPr>
                <w:color w:val="000000"/>
              </w:rPr>
              <w:t>Проверка накладных расходов</w:t>
            </w:r>
          </w:p>
        </w:tc>
        <w:tc>
          <w:tcPr>
            <w:tcW w:w="2268" w:type="dxa"/>
          </w:tcPr>
          <w:p w:rsidR="001F49F6" w:rsidRPr="00E30848" w:rsidRDefault="001F49F6" w:rsidP="00F0359E">
            <w:pPr>
              <w:shd w:val="clear" w:color="auto" w:fill="FFFFFF"/>
              <w:autoSpaceDE w:val="0"/>
              <w:autoSpaceDN w:val="0"/>
              <w:adjustRightInd w:val="0"/>
            </w:pPr>
          </w:p>
        </w:tc>
        <w:tc>
          <w:tcPr>
            <w:tcW w:w="3263" w:type="dxa"/>
            <w:tcBorders>
              <w:top w:val="single" w:sz="6" w:space="0" w:color="auto"/>
              <w:left w:val="single" w:sz="6" w:space="0" w:color="auto"/>
              <w:bottom w:val="single" w:sz="4" w:space="0" w:color="auto"/>
              <w:right w:val="single" w:sz="6" w:space="0" w:color="auto"/>
            </w:tcBorders>
            <w:shd w:val="clear" w:color="auto" w:fill="FFFFFF"/>
          </w:tcPr>
          <w:p w:rsidR="001F49F6" w:rsidRPr="00E30848" w:rsidRDefault="001F49F6" w:rsidP="00F0359E">
            <w:pPr>
              <w:shd w:val="clear" w:color="auto" w:fill="FFFFFF"/>
              <w:autoSpaceDE w:val="0"/>
              <w:autoSpaceDN w:val="0"/>
              <w:adjustRightInd w:val="0"/>
            </w:pPr>
          </w:p>
        </w:tc>
      </w:tr>
      <w:tr w:rsidR="001F49F6" w:rsidRPr="00E30848" w:rsidTr="00DB1D03">
        <w:trPr>
          <w:trHeight w:val="7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F49F6" w:rsidRPr="00E05B81" w:rsidRDefault="001F49F6">
            <w:pPr>
              <w:shd w:val="clear" w:color="auto" w:fill="FFFFFF"/>
              <w:autoSpaceDE w:val="0"/>
              <w:autoSpaceDN w:val="0"/>
              <w:adjustRightInd w:val="0"/>
              <w:rPr>
                <w:color w:val="000000"/>
                <w:sz w:val="22"/>
                <w:szCs w:val="22"/>
              </w:rPr>
            </w:pPr>
            <w:r w:rsidRPr="00E05B81">
              <w:rPr>
                <w:color w:val="000000"/>
                <w:sz w:val="22"/>
                <w:szCs w:val="22"/>
              </w:rPr>
              <w:t>7.1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1F49F6" w:rsidRDefault="001F49F6">
            <w:pPr>
              <w:shd w:val="clear" w:color="auto" w:fill="FFFFFF"/>
              <w:autoSpaceDE w:val="0"/>
              <w:autoSpaceDN w:val="0"/>
              <w:adjustRightInd w:val="0"/>
              <w:rPr>
                <w:color w:val="000000"/>
              </w:rPr>
            </w:pPr>
            <w:r w:rsidRPr="00E30848">
              <w:rPr>
                <w:color w:val="000000"/>
              </w:rPr>
              <w:t xml:space="preserve">Проверка расходов </w:t>
            </w:r>
          </w:p>
          <w:p w:rsidR="001F49F6" w:rsidRPr="00E30848" w:rsidRDefault="001F49F6" w:rsidP="00F0359E">
            <w:pPr>
              <w:shd w:val="clear" w:color="auto" w:fill="FFFFFF"/>
              <w:autoSpaceDE w:val="0"/>
              <w:autoSpaceDN w:val="0"/>
              <w:adjustRightInd w:val="0"/>
            </w:pPr>
            <w:r w:rsidRPr="00E30848">
              <w:rPr>
                <w:color w:val="000000"/>
              </w:rPr>
              <w:t>административно-хозяйственного назначения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49F6" w:rsidRPr="00E30848" w:rsidRDefault="001F49F6" w:rsidP="00F0359E">
            <w:pPr>
              <w:shd w:val="clear" w:color="auto" w:fill="FFFFFF"/>
              <w:autoSpaceDE w:val="0"/>
              <w:autoSpaceDN w:val="0"/>
              <w:adjustRightInd w:val="0"/>
            </w:pPr>
            <w:r w:rsidRPr="00E30848">
              <w:rPr>
                <w:color w:val="000000"/>
              </w:rPr>
              <w:t>Проверка документов, прослеживание</w:t>
            </w:r>
          </w:p>
        </w:tc>
        <w:tc>
          <w:tcPr>
            <w:tcW w:w="3263" w:type="dxa"/>
            <w:tcBorders>
              <w:top w:val="single" w:sz="6" w:space="0" w:color="auto"/>
              <w:left w:val="single" w:sz="6" w:space="0" w:color="auto"/>
              <w:bottom w:val="single" w:sz="6" w:space="0" w:color="auto"/>
              <w:right w:val="single" w:sz="6" w:space="0" w:color="auto"/>
            </w:tcBorders>
            <w:shd w:val="clear" w:color="auto" w:fill="FFFFFF"/>
          </w:tcPr>
          <w:p w:rsidR="001F49F6" w:rsidRPr="00E30848" w:rsidRDefault="001F49F6">
            <w:pPr>
              <w:shd w:val="clear" w:color="auto" w:fill="FFFFFF"/>
              <w:autoSpaceDE w:val="0"/>
              <w:autoSpaceDN w:val="0"/>
              <w:adjustRightInd w:val="0"/>
            </w:pPr>
            <w:r w:rsidRPr="00E30848">
              <w:rPr>
                <w:color w:val="000000"/>
              </w:rPr>
              <w:t>Данные аналитического</w:t>
            </w:r>
          </w:p>
          <w:p w:rsidR="001F49F6" w:rsidRPr="00E30848" w:rsidRDefault="001F49F6" w:rsidP="001F49F6">
            <w:pPr>
              <w:shd w:val="clear" w:color="auto" w:fill="FFFFFF"/>
              <w:autoSpaceDE w:val="0"/>
              <w:autoSpaceDN w:val="0"/>
              <w:adjustRightInd w:val="0"/>
            </w:pPr>
            <w:r>
              <w:rPr>
                <w:color w:val="000000"/>
              </w:rPr>
              <w:t>учета по сч. 26</w:t>
            </w:r>
            <w:r w:rsidRPr="00E30848">
              <w:rPr>
                <w:color w:val="000000"/>
              </w:rPr>
              <w:t>,</w:t>
            </w:r>
            <w:r>
              <w:rPr>
                <w:color w:val="000000"/>
              </w:rPr>
              <w:t xml:space="preserve"> анализ сч. 26 по субконто,</w:t>
            </w:r>
            <w:r w:rsidRPr="00E30848">
              <w:rPr>
                <w:color w:val="000000"/>
              </w:rPr>
              <w:t xml:space="preserve"> штатное </w:t>
            </w:r>
            <w:r>
              <w:rPr>
                <w:color w:val="000000"/>
              </w:rPr>
              <w:t>р</w:t>
            </w:r>
            <w:r w:rsidRPr="00E30848">
              <w:rPr>
                <w:color w:val="000000"/>
              </w:rPr>
              <w:t>асписание, табеля учета рабочего времени</w:t>
            </w:r>
          </w:p>
        </w:tc>
      </w:tr>
      <w:tr w:rsidR="001F49F6" w:rsidRPr="00E30848" w:rsidTr="00DB1D03">
        <w:trPr>
          <w:trHeight w:val="271"/>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1F49F6" w:rsidRPr="00E05B81" w:rsidRDefault="001F49F6">
            <w:pPr>
              <w:shd w:val="clear" w:color="auto" w:fill="FFFFFF"/>
              <w:autoSpaceDE w:val="0"/>
              <w:autoSpaceDN w:val="0"/>
              <w:adjustRightInd w:val="0"/>
              <w:rPr>
                <w:color w:val="000000"/>
                <w:sz w:val="22"/>
                <w:szCs w:val="22"/>
              </w:rPr>
            </w:pPr>
            <w:r w:rsidRPr="00E05B81">
              <w:rPr>
                <w:color w:val="000000"/>
                <w:sz w:val="22"/>
                <w:szCs w:val="22"/>
              </w:rPr>
              <w:t>7.2</w:t>
            </w:r>
          </w:p>
        </w:tc>
        <w:tc>
          <w:tcPr>
            <w:tcW w:w="4110" w:type="dxa"/>
            <w:tcBorders>
              <w:top w:val="single" w:sz="6" w:space="0" w:color="auto"/>
              <w:left w:val="single" w:sz="6" w:space="0" w:color="auto"/>
              <w:bottom w:val="single" w:sz="4" w:space="0" w:color="auto"/>
              <w:right w:val="single" w:sz="6" w:space="0" w:color="auto"/>
            </w:tcBorders>
            <w:shd w:val="clear" w:color="auto" w:fill="FFFFFF"/>
          </w:tcPr>
          <w:p w:rsidR="001F49F6" w:rsidRPr="00E30848" w:rsidRDefault="001F49F6" w:rsidP="001F49F6">
            <w:pPr>
              <w:shd w:val="clear" w:color="auto" w:fill="FFFFFF"/>
              <w:autoSpaceDE w:val="0"/>
              <w:autoSpaceDN w:val="0"/>
              <w:adjustRightInd w:val="0"/>
            </w:pPr>
            <w:r w:rsidRPr="00E30848">
              <w:rPr>
                <w:color w:val="000000"/>
              </w:rPr>
              <w:t>Проверка расходов по</w:t>
            </w:r>
            <w:r>
              <w:rPr>
                <w:color w:val="000000"/>
              </w:rPr>
              <w:t xml:space="preserve"> обслуживанию работни</w:t>
            </w:r>
            <w:r w:rsidRPr="00E30848">
              <w:rPr>
                <w:color w:val="000000"/>
              </w:rPr>
              <w:t>ков строительства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1F49F6" w:rsidRPr="00E30848" w:rsidRDefault="001F49F6">
            <w:pPr>
              <w:shd w:val="clear" w:color="auto" w:fill="FFFFFF"/>
              <w:autoSpaceDE w:val="0"/>
              <w:autoSpaceDN w:val="0"/>
              <w:adjustRightInd w:val="0"/>
            </w:pPr>
            <w:r w:rsidRPr="00E30848">
              <w:rPr>
                <w:color w:val="000000"/>
              </w:rPr>
              <w:t>Проверка документов,</w:t>
            </w:r>
          </w:p>
          <w:p w:rsidR="001F49F6" w:rsidRPr="00E30848" w:rsidRDefault="001F49F6" w:rsidP="00F0359E">
            <w:pPr>
              <w:shd w:val="clear" w:color="auto" w:fill="FFFFFF"/>
              <w:autoSpaceDE w:val="0"/>
              <w:autoSpaceDN w:val="0"/>
              <w:adjustRightInd w:val="0"/>
            </w:pPr>
            <w:r w:rsidRPr="00E30848">
              <w:rPr>
                <w:color w:val="000000"/>
              </w:rPr>
              <w:t>прослеживание</w:t>
            </w:r>
          </w:p>
        </w:tc>
        <w:tc>
          <w:tcPr>
            <w:tcW w:w="3263" w:type="dxa"/>
            <w:tcBorders>
              <w:top w:val="single" w:sz="6" w:space="0" w:color="auto"/>
              <w:left w:val="single" w:sz="6" w:space="0" w:color="auto"/>
              <w:bottom w:val="single" w:sz="4" w:space="0" w:color="auto"/>
              <w:right w:val="single" w:sz="6" w:space="0" w:color="auto"/>
            </w:tcBorders>
            <w:shd w:val="clear" w:color="auto" w:fill="FFFFFF"/>
          </w:tcPr>
          <w:p w:rsidR="001F49F6" w:rsidRPr="00E30848" w:rsidRDefault="001F49F6">
            <w:pPr>
              <w:shd w:val="clear" w:color="auto" w:fill="FFFFFF"/>
              <w:autoSpaceDE w:val="0"/>
              <w:autoSpaceDN w:val="0"/>
              <w:adjustRightInd w:val="0"/>
            </w:pPr>
            <w:r w:rsidRPr="00E30848">
              <w:rPr>
                <w:color w:val="000000"/>
              </w:rPr>
              <w:t>Данные аналитического</w:t>
            </w:r>
          </w:p>
          <w:p w:rsidR="001F49F6" w:rsidRPr="00E30848" w:rsidRDefault="001F49F6" w:rsidP="001F49F6">
            <w:pPr>
              <w:shd w:val="clear" w:color="auto" w:fill="FFFFFF"/>
              <w:autoSpaceDE w:val="0"/>
              <w:autoSpaceDN w:val="0"/>
              <w:adjustRightInd w:val="0"/>
            </w:pPr>
            <w:r w:rsidRPr="00E30848">
              <w:rPr>
                <w:color w:val="000000"/>
              </w:rPr>
              <w:t>учета по сч. 26,</w:t>
            </w:r>
            <w:r>
              <w:rPr>
                <w:color w:val="000000"/>
              </w:rPr>
              <w:t xml:space="preserve"> анализ сч. 26 по субконто,</w:t>
            </w:r>
            <w:r w:rsidRPr="00E30848">
              <w:rPr>
                <w:color w:val="000000"/>
              </w:rPr>
              <w:t xml:space="preserve"> штатное расписание, табеля учета рабочего времени</w:t>
            </w:r>
          </w:p>
        </w:tc>
      </w:tr>
      <w:tr w:rsidR="001F49F6" w:rsidRPr="00E30848" w:rsidTr="00DB1D03">
        <w:trPr>
          <w:trHeight w:val="1268"/>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1F49F6" w:rsidRPr="00E05B81" w:rsidRDefault="001F49F6">
            <w:pPr>
              <w:shd w:val="clear" w:color="auto" w:fill="FFFFFF"/>
              <w:autoSpaceDE w:val="0"/>
              <w:autoSpaceDN w:val="0"/>
              <w:adjustRightInd w:val="0"/>
              <w:rPr>
                <w:color w:val="000000"/>
                <w:sz w:val="22"/>
                <w:szCs w:val="22"/>
              </w:rPr>
            </w:pPr>
            <w:r w:rsidRPr="00E05B81">
              <w:rPr>
                <w:color w:val="000000"/>
                <w:sz w:val="22"/>
                <w:szCs w:val="22"/>
              </w:rPr>
              <w:t>7.3</w:t>
            </w:r>
          </w:p>
        </w:tc>
        <w:tc>
          <w:tcPr>
            <w:tcW w:w="4110" w:type="dxa"/>
            <w:tcBorders>
              <w:top w:val="single" w:sz="4" w:space="0" w:color="auto"/>
              <w:left w:val="single" w:sz="6" w:space="0" w:color="auto"/>
              <w:bottom w:val="single" w:sz="4" w:space="0" w:color="auto"/>
              <w:right w:val="single" w:sz="6" w:space="0" w:color="auto"/>
            </w:tcBorders>
            <w:shd w:val="clear" w:color="auto" w:fill="FFFFFF"/>
          </w:tcPr>
          <w:p w:rsidR="001F49F6" w:rsidRPr="00E30848" w:rsidRDefault="001F49F6" w:rsidP="001F49F6">
            <w:pPr>
              <w:shd w:val="clear" w:color="auto" w:fill="FFFFFF"/>
              <w:autoSpaceDE w:val="0"/>
              <w:autoSpaceDN w:val="0"/>
              <w:adjustRightInd w:val="0"/>
            </w:pPr>
            <w:r w:rsidRPr="00E30848">
              <w:rPr>
                <w:color w:val="000000"/>
              </w:rPr>
              <w:t>Проверка расходов по</w:t>
            </w:r>
            <w:r>
              <w:rPr>
                <w:color w:val="000000"/>
              </w:rPr>
              <w:t xml:space="preserve"> </w:t>
            </w:r>
            <w:r w:rsidRPr="00E30848">
              <w:rPr>
                <w:color w:val="000000"/>
              </w:rPr>
              <w:t>организации работ на</w:t>
            </w:r>
            <w:r>
              <w:rPr>
                <w:color w:val="000000"/>
              </w:rPr>
              <w:t xml:space="preserve"> </w:t>
            </w:r>
            <w:r w:rsidRPr="00E30848">
              <w:rPr>
                <w:color w:val="000000"/>
              </w:rPr>
              <w:t>строительных площадках</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1F49F6" w:rsidRPr="00E30848" w:rsidRDefault="001F49F6" w:rsidP="001F49F6">
            <w:pPr>
              <w:shd w:val="clear" w:color="auto" w:fill="FFFFFF"/>
              <w:autoSpaceDE w:val="0"/>
              <w:autoSpaceDN w:val="0"/>
              <w:adjustRightInd w:val="0"/>
            </w:pPr>
            <w:r w:rsidRPr="00E30848">
              <w:rPr>
                <w:color w:val="000000"/>
              </w:rPr>
              <w:t>Проверка документов, прослеживание, устный и</w:t>
            </w:r>
            <w:r>
              <w:rPr>
                <w:color w:val="000000"/>
              </w:rPr>
              <w:t xml:space="preserve"> </w:t>
            </w:r>
            <w:r w:rsidRPr="00E30848">
              <w:rPr>
                <w:color w:val="000000"/>
              </w:rPr>
              <w:t>письменный опрос</w:t>
            </w:r>
          </w:p>
        </w:tc>
        <w:tc>
          <w:tcPr>
            <w:tcW w:w="3263" w:type="dxa"/>
            <w:tcBorders>
              <w:top w:val="single" w:sz="4" w:space="0" w:color="auto"/>
              <w:left w:val="single" w:sz="6" w:space="0" w:color="auto"/>
              <w:bottom w:val="single" w:sz="4" w:space="0" w:color="auto"/>
              <w:right w:val="single" w:sz="6" w:space="0" w:color="auto"/>
            </w:tcBorders>
            <w:shd w:val="clear" w:color="auto" w:fill="FFFFFF"/>
          </w:tcPr>
          <w:p w:rsidR="001F49F6" w:rsidRPr="00E30848" w:rsidRDefault="001F49F6">
            <w:pPr>
              <w:shd w:val="clear" w:color="auto" w:fill="FFFFFF"/>
              <w:autoSpaceDE w:val="0"/>
              <w:autoSpaceDN w:val="0"/>
              <w:adjustRightInd w:val="0"/>
            </w:pPr>
            <w:r w:rsidRPr="00E30848">
              <w:rPr>
                <w:color w:val="000000"/>
              </w:rPr>
              <w:t>Данные аналитического</w:t>
            </w:r>
          </w:p>
          <w:p w:rsidR="001F49F6" w:rsidRPr="00E30848" w:rsidRDefault="001F49F6" w:rsidP="001F49F6">
            <w:pPr>
              <w:shd w:val="clear" w:color="auto" w:fill="FFFFFF"/>
              <w:autoSpaceDE w:val="0"/>
              <w:autoSpaceDN w:val="0"/>
              <w:adjustRightInd w:val="0"/>
            </w:pPr>
            <w:r w:rsidRPr="00E30848">
              <w:rPr>
                <w:color w:val="000000"/>
              </w:rPr>
              <w:t>учета по сч. 26,</w:t>
            </w:r>
            <w:r>
              <w:rPr>
                <w:color w:val="000000"/>
              </w:rPr>
              <w:t xml:space="preserve"> анализ сч. 26 по субконто, </w:t>
            </w:r>
            <w:r w:rsidRPr="00E30848">
              <w:rPr>
                <w:color w:val="000000"/>
              </w:rPr>
              <w:t>штатное расписание, табеля учета рабочего времени</w:t>
            </w:r>
          </w:p>
        </w:tc>
      </w:tr>
      <w:tr w:rsidR="001F49F6" w:rsidRPr="00E30848" w:rsidTr="00DB1D03">
        <w:trPr>
          <w:trHeight w:val="1362"/>
        </w:trPr>
        <w:tc>
          <w:tcPr>
            <w:tcW w:w="567" w:type="dxa"/>
            <w:tcBorders>
              <w:top w:val="single" w:sz="4" w:space="0" w:color="auto"/>
              <w:left w:val="single" w:sz="6" w:space="0" w:color="auto"/>
              <w:right w:val="single" w:sz="6" w:space="0" w:color="auto"/>
            </w:tcBorders>
            <w:shd w:val="clear" w:color="auto" w:fill="FFFFFF"/>
          </w:tcPr>
          <w:p w:rsidR="001F49F6" w:rsidRPr="00E05B81" w:rsidRDefault="001F49F6">
            <w:pPr>
              <w:shd w:val="clear" w:color="auto" w:fill="FFFFFF"/>
              <w:autoSpaceDE w:val="0"/>
              <w:autoSpaceDN w:val="0"/>
              <w:adjustRightInd w:val="0"/>
              <w:rPr>
                <w:color w:val="000000"/>
                <w:sz w:val="22"/>
                <w:szCs w:val="22"/>
              </w:rPr>
            </w:pPr>
            <w:r w:rsidRPr="00E05B81">
              <w:rPr>
                <w:color w:val="000000"/>
                <w:sz w:val="22"/>
                <w:szCs w:val="22"/>
              </w:rPr>
              <w:t>7.4</w:t>
            </w:r>
          </w:p>
        </w:tc>
        <w:tc>
          <w:tcPr>
            <w:tcW w:w="4110" w:type="dxa"/>
            <w:tcBorders>
              <w:top w:val="single" w:sz="4" w:space="0" w:color="auto"/>
              <w:left w:val="single" w:sz="6" w:space="0" w:color="auto"/>
              <w:right w:val="single" w:sz="6" w:space="0" w:color="auto"/>
            </w:tcBorders>
            <w:shd w:val="clear" w:color="auto" w:fill="FFFFFF"/>
          </w:tcPr>
          <w:p w:rsidR="001F49F6" w:rsidRPr="00E30848" w:rsidRDefault="001F49F6" w:rsidP="00F0359E">
            <w:pPr>
              <w:shd w:val="clear" w:color="auto" w:fill="FFFFFF"/>
              <w:autoSpaceDE w:val="0"/>
              <w:autoSpaceDN w:val="0"/>
              <w:adjustRightInd w:val="0"/>
            </w:pPr>
            <w:r w:rsidRPr="00E30848">
              <w:rPr>
                <w:color w:val="000000"/>
              </w:rPr>
              <w:t>Проверка прочих расходов, проверка обоснованности отнесения расходов к данному виду, проверка полноты и своевременности отражения их в учете</w:t>
            </w:r>
          </w:p>
        </w:tc>
        <w:tc>
          <w:tcPr>
            <w:tcW w:w="2268" w:type="dxa"/>
            <w:tcBorders>
              <w:top w:val="single" w:sz="4" w:space="0" w:color="auto"/>
              <w:left w:val="single" w:sz="6" w:space="0" w:color="auto"/>
              <w:right w:val="single" w:sz="6" w:space="0" w:color="auto"/>
            </w:tcBorders>
            <w:shd w:val="clear" w:color="auto" w:fill="FFFFFF"/>
          </w:tcPr>
          <w:p w:rsidR="001F49F6" w:rsidRPr="00E30848" w:rsidRDefault="001F49F6" w:rsidP="00F0359E">
            <w:pPr>
              <w:shd w:val="clear" w:color="auto" w:fill="FFFFFF"/>
              <w:autoSpaceDE w:val="0"/>
              <w:autoSpaceDN w:val="0"/>
              <w:adjustRightInd w:val="0"/>
            </w:pPr>
            <w:r w:rsidRPr="00E30848">
              <w:rPr>
                <w:color w:val="000000"/>
              </w:rPr>
              <w:t>Проверка документов, прослеживание</w:t>
            </w:r>
          </w:p>
        </w:tc>
        <w:tc>
          <w:tcPr>
            <w:tcW w:w="3263" w:type="dxa"/>
            <w:tcBorders>
              <w:top w:val="single" w:sz="4" w:space="0" w:color="auto"/>
              <w:left w:val="single" w:sz="6" w:space="0" w:color="auto"/>
              <w:right w:val="single" w:sz="6" w:space="0" w:color="auto"/>
            </w:tcBorders>
            <w:shd w:val="clear" w:color="auto" w:fill="FFFFFF"/>
          </w:tcPr>
          <w:p w:rsidR="001F49F6" w:rsidRPr="00E30848" w:rsidRDefault="001F49F6">
            <w:pPr>
              <w:shd w:val="clear" w:color="auto" w:fill="FFFFFF"/>
              <w:autoSpaceDE w:val="0"/>
              <w:autoSpaceDN w:val="0"/>
              <w:adjustRightInd w:val="0"/>
            </w:pPr>
            <w:r w:rsidRPr="00E30848">
              <w:rPr>
                <w:color w:val="000000"/>
              </w:rPr>
              <w:t>Данные аналитического</w:t>
            </w:r>
          </w:p>
          <w:p w:rsidR="001F49F6" w:rsidRPr="00E30848" w:rsidRDefault="001F49F6" w:rsidP="001F49F6">
            <w:pPr>
              <w:shd w:val="clear" w:color="auto" w:fill="FFFFFF"/>
              <w:autoSpaceDE w:val="0"/>
              <w:autoSpaceDN w:val="0"/>
              <w:adjustRightInd w:val="0"/>
            </w:pPr>
            <w:r w:rsidRPr="00E30848">
              <w:rPr>
                <w:color w:val="000000"/>
              </w:rPr>
              <w:t>учета по сч. 26,</w:t>
            </w:r>
            <w:r>
              <w:rPr>
                <w:color w:val="000000"/>
              </w:rPr>
              <w:t xml:space="preserve"> анализ сч. 26 по субконто, </w:t>
            </w:r>
            <w:r w:rsidRPr="00E30848">
              <w:rPr>
                <w:color w:val="000000"/>
              </w:rPr>
              <w:t>штатное расписание, табеля учета рабочего времени</w:t>
            </w:r>
          </w:p>
        </w:tc>
      </w:tr>
      <w:tr w:rsidR="001F49F6" w:rsidRPr="00E30848" w:rsidTr="00DB1D03">
        <w:trPr>
          <w:trHeight w:val="1043"/>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1F49F6" w:rsidRPr="00E05B81" w:rsidRDefault="001F49F6">
            <w:pPr>
              <w:shd w:val="clear" w:color="auto" w:fill="FFFFFF"/>
              <w:autoSpaceDE w:val="0"/>
              <w:autoSpaceDN w:val="0"/>
              <w:adjustRightInd w:val="0"/>
              <w:rPr>
                <w:color w:val="000000"/>
                <w:sz w:val="22"/>
                <w:szCs w:val="22"/>
              </w:rPr>
            </w:pPr>
            <w:r w:rsidRPr="00E05B81">
              <w:rPr>
                <w:color w:val="000000"/>
                <w:sz w:val="22"/>
                <w:szCs w:val="22"/>
              </w:rPr>
              <w:t>7.5</w:t>
            </w:r>
          </w:p>
        </w:tc>
        <w:tc>
          <w:tcPr>
            <w:tcW w:w="4110" w:type="dxa"/>
            <w:tcBorders>
              <w:top w:val="single" w:sz="6" w:space="0" w:color="auto"/>
              <w:left w:val="single" w:sz="6" w:space="0" w:color="auto"/>
              <w:bottom w:val="single" w:sz="4" w:space="0" w:color="auto"/>
              <w:right w:val="single" w:sz="6" w:space="0" w:color="auto"/>
            </w:tcBorders>
            <w:shd w:val="clear" w:color="auto" w:fill="FFFFFF"/>
          </w:tcPr>
          <w:p w:rsidR="001F49F6" w:rsidRPr="00E30848" w:rsidRDefault="001F49F6" w:rsidP="001F49F6">
            <w:pPr>
              <w:shd w:val="clear" w:color="auto" w:fill="FFFFFF"/>
              <w:autoSpaceDE w:val="0"/>
              <w:autoSpaceDN w:val="0"/>
              <w:adjustRightInd w:val="0"/>
            </w:pPr>
            <w:r w:rsidRPr="00E30848">
              <w:rPr>
                <w:color w:val="000000"/>
              </w:rPr>
              <w:t>Выделение из общей</w:t>
            </w:r>
            <w:r>
              <w:rPr>
                <w:color w:val="000000"/>
              </w:rPr>
              <w:t xml:space="preserve"> </w:t>
            </w:r>
            <w:r w:rsidRPr="00E30848">
              <w:rPr>
                <w:color w:val="000000"/>
              </w:rPr>
              <w:t>величины прочих капитальных затрат расходов, не связанных с проектно-изыскательскими, и их проверка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1F49F6" w:rsidRPr="00E30848" w:rsidRDefault="001F49F6" w:rsidP="00F0359E">
            <w:pPr>
              <w:shd w:val="clear" w:color="auto" w:fill="FFFFFF"/>
              <w:autoSpaceDE w:val="0"/>
              <w:autoSpaceDN w:val="0"/>
              <w:adjustRightInd w:val="0"/>
            </w:pPr>
            <w:r w:rsidRPr="00E30848">
              <w:rPr>
                <w:color w:val="000000"/>
              </w:rPr>
              <w:t>Проверка документов</w:t>
            </w:r>
          </w:p>
        </w:tc>
        <w:tc>
          <w:tcPr>
            <w:tcW w:w="3263" w:type="dxa"/>
            <w:tcBorders>
              <w:top w:val="single" w:sz="6" w:space="0" w:color="auto"/>
              <w:left w:val="single" w:sz="6" w:space="0" w:color="auto"/>
              <w:bottom w:val="single" w:sz="4" w:space="0" w:color="auto"/>
              <w:right w:val="single" w:sz="6" w:space="0" w:color="auto"/>
            </w:tcBorders>
            <w:shd w:val="clear" w:color="auto" w:fill="FFFFFF"/>
          </w:tcPr>
          <w:p w:rsidR="001F49F6" w:rsidRPr="00E30848" w:rsidRDefault="001F49F6" w:rsidP="00F0359E">
            <w:pPr>
              <w:shd w:val="clear" w:color="auto" w:fill="FFFFFF"/>
              <w:autoSpaceDE w:val="0"/>
              <w:autoSpaceDN w:val="0"/>
              <w:adjustRightInd w:val="0"/>
            </w:pPr>
            <w:r>
              <w:rPr>
                <w:color w:val="000000"/>
              </w:rPr>
              <w:t>Анализ счета 26 по субконто</w:t>
            </w:r>
          </w:p>
        </w:tc>
      </w:tr>
      <w:tr w:rsidR="001F49F6" w:rsidRPr="00E30848" w:rsidTr="00DB1D03">
        <w:trPr>
          <w:trHeight w:val="452"/>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1F49F6" w:rsidRPr="00E05B81" w:rsidRDefault="001F49F6">
            <w:pPr>
              <w:shd w:val="clear" w:color="auto" w:fill="FFFFFF"/>
              <w:autoSpaceDE w:val="0"/>
              <w:autoSpaceDN w:val="0"/>
              <w:adjustRightInd w:val="0"/>
              <w:rPr>
                <w:color w:val="000000"/>
                <w:sz w:val="22"/>
                <w:szCs w:val="22"/>
              </w:rPr>
            </w:pPr>
            <w:r w:rsidRPr="00E05B81">
              <w:rPr>
                <w:color w:val="000000"/>
                <w:sz w:val="22"/>
                <w:szCs w:val="22"/>
              </w:rPr>
              <w:t>7.6</w:t>
            </w:r>
          </w:p>
        </w:tc>
        <w:tc>
          <w:tcPr>
            <w:tcW w:w="4110" w:type="dxa"/>
            <w:tcBorders>
              <w:top w:val="single" w:sz="4" w:space="0" w:color="auto"/>
              <w:left w:val="single" w:sz="6" w:space="0" w:color="auto"/>
              <w:bottom w:val="single" w:sz="4" w:space="0" w:color="auto"/>
              <w:right w:val="single" w:sz="6" w:space="0" w:color="auto"/>
            </w:tcBorders>
            <w:shd w:val="clear" w:color="auto" w:fill="FFFFFF"/>
          </w:tcPr>
          <w:p w:rsidR="001F49F6" w:rsidRPr="00E30848" w:rsidRDefault="001F49F6">
            <w:pPr>
              <w:shd w:val="clear" w:color="auto" w:fill="FFFFFF"/>
              <w:autoSpaceDE w:val="0"/>
              <w:autoSpaceDN w:val="0"/>
              <w:adjustRightInd w:val="0"/>
            </w:pPr>
            <w:r w:rsidRPr="00E30848">
              <w:rPr>
                <w:color w:val="000000"/>
              </w:rPr>
              <w:t>Проверка правильности</w:t>
            </w:r>
          </w:p>
          <w:p w:rsidR="001F49F6" w:rsidRPr="00E30848" w:rsidRDefault="001F49F6" w:rsidP="00F0359E">
            <w:pPr>
              <w:shd w:val="clear" w:color="auto" w:fill="FFFFFF"/>
              <w:autoSpaceDE w:val="0"/>
              <w:autoSpaceDN w:val="0"/>
              <w:adjustRightInd w:val="0"/>
            </w:pPr>
            <w:r w:rsidRPr="00E30848">
              <w:rPr>
                <w:color w:val="000000"/>
              </w:rPr>
              <w:t>распределения наклад</w:t>
            </w:r>
            <w:r w:rsidRPr="00E30848">
              <w:rPr>
                <w:color w:val="000000"/>
              </w:rPr>
              <w:softHyphen/>
              <w:t>ных расходов</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1F49F6" w:rsidRPr="00E30848" w:rsidRDefault="001F49F6" w:rsidP="00F0359E">
            <w:pPr>
              <w:shd w:val="clear" w:color="auto" w:fill="FFFFFF"/>
              <w:autoSpaceDE w:val="0"/>
              <w:autoSpaceDN w:val="0"/>
              <w:adjustRightInd w:val="0"/>
            </w:pPr>
            <w:r w:rsidRPr="00E30848">
              <w:rPr>
                <w:color w:val="000000"/>
              </w:rPr>
              <w:t>Проверка документов</w:t>
            </w:r>
          </w:p>
        </w:tc>
        <w:tc>
          <w:tcPr>
            <w:tcW w:w="3263" w:type="dxa"/>
            <w:tcBorders>
              <w:top w:val="single" w:sz="4" w:space="0" w:color="auto"/>
              <w:left w:val="single" w:sz="6" w:space="0" w:color="auto"/>
              <w:bottom w:val="single" w:sz="4" w:space="0" w:color="auto"/>
              <w:right w:val="single" w:sz="4" w:space="0" w:color="auto"/>
            </w:tcBorders>
            <w:shd w:val="clear" w:color="auto" w:fill="FFFFFF"/>
          </w:tcPr>
          <w:p w:rsidR="001F49F6" w:rsidRPr="00E30848" w:rsidRDefault="001F49F6">
            <w:pPr>
              <w:shd w:val="clear" w:color="auto" w:fill="FFFFFF"/>
              <w:autoSpaceDE w:val="0"/>
              <w:autoSpaceDN w:val="0"/>
              <w:adjustRightInd w:val="0"/>
            </w:pPr>
            <w:r w:rsidRPr="00E30848">
              <w:rPr>
                <w:color w:val="000000"/>
              </w:rPr>
              <w:t>Расчет распределения</w:t>
            </w:r>
            <w:r>
              <w:rPr>
                <w:color w:val="000000"/>
              </w:rPr>
              <w:t>, учетная политика</w:t>
            </w:r>
          </w:p>
        </w:tc>
      </w:tr>
      <w:tr w:rsidR="00124C8F" w:rsidRPr="00E30848" w:rsidTr="00DB1D03">
        <w:trPr>
          <w:trHeight w:val="333"/>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sidRPr="00E05B81">
              <w:rPr>
                <w:color w:val="000000"/>
                <w:sz w:val="22"/>
                <w:szCs w:val="22"/>
              </w:rPr>
              <w:t>8</w:t>
            </w:r>
          </w:p>
        </w:tc>
        <w:tc>
          <w:tcPr>
            <w:tcW w:w="9641" w:type="dxa"/>
            <w:gridSpan w:val="3"/>
            <w:tcBorders>
              <w:top w:val="single" w:sz="4" w:space="0" w:color="auto"/>
              <w:left w:val="single" w:sz="6" w:space="0" w:color="auto"/>
              <w:bottom w:val="single" w:sz="4" w:space="0" w:color="auto"/>
              <w:right w:val="single" w:sz="6" w:space="0" w:color="auto"/>
            </w:tcBorders>
            <w:shd w:val="clear" w:color="auto" w:fill="FFFFFF"/>
          </w:tcPr>
          <w:p w:rsidR="00124C8F" w:rsidRPr="00E30848" w:rsidRDefault="00124C8F">
            <w:pPr>
              <w:shd w:val="clear" w:color="auto" w:fill="FFFFFF"/>
              <w:autoSpaceDE w:val="0"/>
              <w:autoSpaceDN w:val="0"/>
              <w:adjustRightInd w:val="0"/>
            </w:pPr>
            <w:r>
              <w:t>П</w:t>
            </w:r>
            <w:r w:rsidRPr="006E78DE">
              <w:t>роверка учета остатков незавершенного производства строительных работ</w:t>
            </w:r>
          </w:p>
        </w:tc>
      </w:tr>
      <w:tr w:rsidR="00124C8F" w:rsidRPr="00E30848" w:rsidTr="00DB1D03">
        <w:trPr>
          <w:trHeight w:val="1118"/>
        </w:trPr>
        <w:tc>
          <w:tcPr>
            <w:tcW w:w="567" w:type="dxa"/>
            <w:tcBorders>
              <w:top w:val="single" w:sz="4" w:space="0" w:color="auto"/>
              <w:left w:val="single" w:sz="6"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sidRPr="00E05B81">
              <w:rPr>
                <w:color w:val="000000"/>
                <w:sz w:val="22"/>
                <w:szCs w:val="22"/>
              </w:rPr>
              <w:t>8.1</w:t>
            </w:r>
          </w:p>
        </w:tc>
        <w:tc>
          <w:tcPr>
            <w:tcW w:w="4110" w:type="dxa"/>
            <w:tcBorders>
              <w:top w:val="single" w:sz="4" w:space="0" w:color="auto"/>
              <w:left w:val="single" w:sz="6" w:space="0" w:color="auto"/>
              <w:bottom w:val="single" w:sz="4" w:space="0" w:color="auto"/>
              <w:right w:val="single" w:sz="6" w:space="0" w:color="auto"/>
            </w:tcBorders>
            <w:shd w:val="clear" w:color="auto" w:fill="FFFFFF"/>
          </w:tcPr>
          <w:p w:rsidR="00124C8F" w:rsidRPr="00E30848" w:rsidRDefault="00124C8F">
            <w:pPr>
              <w:shd w:val="clear" w:color="auto" w:fill="FFFFFF"/>
              <w:autoSpaceDE w:val="0"/>
              <w:autoSpaceDN w:val="0"/>
              <w:adjustRightInd w:val="0"/>
              <w:rPr>
                <w:color w:val="000000"/>
              </w:rPr>
            </w:pPr>
            <w:r>
              <w:rPr>
                <w:color w:val="000000"/>
              </w:rPr>
              <w:t>Проверка правильности отражения и документального оформления объема выполненных субподрядных работ</w:t>
            </w:r>
          </w:p>
        </w:tc>
        <w:tc>
          <w:tcPr>
            <w:tcW w:w="2268" w:type="dxa"/>
            <w:tcBorders>
              <w:top w:val="single" w:sz="4" w:space="0" w:color="auto"/>
              <w:left w:val="single" w:sz="6" w:space="0" w:color="auto"/>
              <w:bottom w:val="single" w:sz="4" w:space="0" w:color="auto"/>
              <w:right w:val="single" w:sz="4" w:space="0" w:color="auto"/>
            </w:tcBorders>
            <w:shd w:val="clear" w:color="auto" w:fill="FFFFFF"/>
          </w:tcPr>
          <w:p w:rsidR="00124C8F" w:rsidRPr="00E30848" w:rsidRDefault="00124C8F">
            <w:pPr>
              <w:shd w:val="clear" w:color="auto" w:fill="FFFFFF"/>
              <w:autoSpaceDE w:val="0"/>
              <w:autoSpaceDN w:val="0"/>
              <w:adjustRightInd w:val="0"/>
              <w:rPr>
                <w:color w:val="000000"/>
              </w:rPr>
            </w:pPr>
            <w:r>
              <w:rPr>
                <w:color w:val="000000"/>
              </w:rPr>
              <w:t>Проверка документов, прослеживание</w:t>
            </w:r>
          </w:p>
        </w:tc>
        <w:tc>
          <w:tcPr>
            <w:tcW w:w="3263" w:type="dxa"/>
            <w:tcBorders>
              <w:top w:val="single" w:sz="4" w:space="0" w:color="auto"/>
              <w:left w:val="single" w:sz="4" w:space="0" w:color="auto"/>
              <w:bottom w:val="single" w:sz="4" w:space="0" w:color="auto"/>
              <w:right w:val="single" w:sz="6" w:space="0" w:color="auto"/>
            </w:tcBorders>
            <w:shd w:val="clear" w:color="auto" w:fill="FFFFFF"/>
          </w:tcPr>
          <w:p w:rsidR="00124C8F" w:rsidRPr="00E30848" w:rsidRDefault="00124C8F">
            <w:pPr>
              <w:shd w:val="clear" w:color="auto" w:fill="FFFFFF"/>
              <w:autoSpaceDE w:val="0"/>
              <w:autoSpaceDN w:val="0"/>
              <w:adjustRightInd w:val="0"/>
              <w:rPr>
                <w:color w:val="000000"/>
              </w:rPr>
            </w:pPr>
            <w:r>
              <w:rPr>
                <w:color w:val="000000"/>
              </w:rPr>
              <w:t>Акты формы КС-2 и КС-3 на принятые субподрядные работы, анализ сч. 20 по субконто</w:t>
            </w:r>
          </w:p>
        </w:tc>
      </w:tr>
      <w:tr w:rsidR="00124C8F" w:rsidRPr="00E30848" w:rsidTr="00DB1D03">
        <w:trPr>
          <w:trHeight w:val="359"/>
        </w:trPr>
        <w:tc>
          <w:tcPr>
            <w:tcW w:w="567" w:type="dxa"/>
            <w:tcBorders>
              <w:top w:val="single" w:sz="4" w:space="0" w:color="auto"/>
              <w:left w:val="single" w:sz="6"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Pr>
                <w:color w:val="000000"/>
                <w:sz w:val="22"/>
                <w:szCs w:val="22"/>
              </w:rPr>
              <w:t>8.2</w:t>
            </w:r>
          </w:p>
        </w:tc>
        <w:tc>
          <w:tcPr>
            <w:tcW w:w="4110" w:type="dxa"/>
            <w:tcBorders>
              <w:top w:val="single" w:sz="4" w:space="0" w:color="auto"/>
              <w:left w:val="single" w:sz="6" w:space="0" w:color="auto"/>
              <w:bottom w:val="single" w:sz="4" w:space="0" w:color="auto"/>
              <w:right w:val="single" w:sz="4" w:space="0" w:color="auto"/>
            </w:tcBorders>
            <w:shd w:val="clear" w:color="auto" w:fill="FFFFFF"/>
          </w:tcPr>
          <w:p w:rsidR="00124C8F" w:rsidRDefault="00124C8F" w:rsidP="00124C8F">
            <w:pPr>
              <w:shd w:val="clear" w:color="auto" w:fill="FFFFFF"/>
              <w:autoSpaceDE w:val="0"/>
              <w:autoSpaceDN w:val="0"/>
              <w:adjustRightInd w:val="0"/>
              <w:rPr>
                <w:color w:val="000000"/>
              </w:rPr>
            </w:pPr>
            <w:r>
              <w:rPr>
                <w:color w:val="000000"/>
              </w:rPr>
              <w:t>Проверка правильности отражения и документального оформления объема принятых заказчиком работ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24C8F" w:rsidRDefault="00124C8F" w:rsidP="00124C8F">
            <w:pPr>
              <w:shd w:val="clear" w:color="auto" w:fill="FFFFFF"/>
              <w:autoSpaceDE w:val="0"/>
              <w:autoSpaceDN w:val="0"/>
              <w:adjustRightInd w:val="0"/>
              <w:rPr>
                <w:color w:val="000000"/>
              </w:rPr>
            </w:pPr>
            <w:r>
              <w:rPr>
                <w:color w:val="000000"/>
              </w:rPr>
              <w:t>Проверка документов, прослеживание</w:t>
            </w:r>
          </w:p>
        </w:tc>
        <w:tc>
          <w:tcPr>
            <w:tcW w:w="3263" w:type="dxa"/>
            <w:tcBorders>
              <w:top w:val="single" w:sz="4" w:space="0" w:color="auto"/>
              <w:left w:val="single" w:sz="4" w:space="0" w:color="auto"/>
              <w:bottom w:val="single" w:sz="4" w:space="0" w:color="auto"/>
              <w:right w:val="single" w:sz="6" w:space="0" w:color="auto"/>
            </w:tcBorders>
            <w:shd w:val="clear" w:color="auto" w:fill="FFFFFF"/>
          </w:tcPr>
          <w:p w:rsidR="00124C8F" w:rsidRDefault="00124C8F" w:rsidP="00124C8F">
            <w:pPr>
              <w:shd w:val="clear" w:color="auto" w:fill="FFFFFF"/>
              <w:autoSpaceDE w:val="0"/>
              <w:autoSpaceDN w:val="0"/>
              <w:adjustRightInd w:val="0"/>
              <w:rPr>
                <w:color w:val="000000"/>
              </w:rPr>
            </w:pPr>
            <w:r>
              <w:rPr>
                <w:color w:val="000000"/>
              </w:rPr>
              <w:t>Акты формы КС-2 и КС-3 сданные работы, анализ сч. 20, 90 по субконто</w:t>
            </w:r>
          </w:p>
        </w:tc>
      </w:tr>
      <w:tr w:rsidR="00124C8F" w:rsidRPr="00E30848" w:rsidTr="00DB1D03">
        <w:trPr>
          <w:trHeight w:val="359"/>
        </w:trPr>
        <w:tc>
          <w:tcPr>
            <w:tcW w:w="567" w:type="dxa"/>
            <w:tcBorders>
              <w:top w:val="single" w:sz="4" w:space="0" w:color="auto"/>
              <w:left w:val="single" w:sz="6"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sidRPr="00E05B81">
              <w:rPr>
                <w:color w:val="000000"/>
                <w:sz w:val="22"/>
                <w:szCs w:val="22"/>
              </w:rPr>
              <w:t>9</w:t>
            </w:r>
          </w:p>
        </w:tc>
        <w:tc>
          <w:tcPr>
            <w:tcW w:w="9641" w:type="dxa"/>
            <w:gridSpan w:val="3"/>
            <w:tcBorders>
              <w:top w:val="single" w:sz="4" w:space="0" w:color="auto"/>
              <w:left w:val="single" w:sz="6" w:space="0" w:color="auto"/>
              <w:bottom w:val="single" w:sz="4" w:space="0" w:color="auto"/>
              <w:right w:val="single" w:sz="6" w:space="0" w:color="auto"/>
            </w:tcBorders>
            <w:shd w:val="clear" w:color="auto" w:fill="FFFFFF"/>
          </w:tcPr>
          <w:p w:rsidR="00124C8F" w:rsidRDefault="00124C8F" w:rsidP="00124C8F">
            <w:pPr>
              <w:shd w:val="clear" w:color="auto" w:fill="FFFFFF"/>
              <w:autoSpaceDE w:val="0"/>
              <w:autoSpaceDN w:val="0"/>
              <w:adjustRightInd w:val="0"/>
              <w:rPr>
                <w:color w:val="000000"/>
              </w:rPr>
            </w:pPr>
            <w:r>
              <w:rPr>
                <w:color w:val="000000"/>
              </w:rPr>
              <w:t>Проверка выполненных СМР и калькулирования инвентарной стоимости готового строительного объекта</w:t>
            </w:r>
          </w:p>
        </w:tc>
      </w:tr>
      <w:tr w:rsidR="00124C8F" w:rsidRPr="00E30848" w:rsidTr="00DB1D03">
        <w:trPr>
          <w:trHeight w:val="997"/>
        </w:trPr>
        <w:tc>
          <w:tcPr>
            <w:tcW w:w="567" w:type="dxa"/>
            <w:tcBorders>
              <w:top w:val="single" w:sz="4" w:space="0" w:color="auto"/>
              <w:left w:val="single" w:sz="6"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sidRPr="00E05B81">
              <w:rPr>
                <w:color w:val="000000"/>
                <w:sz w:val="22"/>
                <w:szCs w:val="22"/>
              </w:rPr>
              <w:t>9.1</w:t>
            </w:r>
          </w:p>
        </w:tc>
        <w:tc>
          <w:tcPr>
            <w:tcW w:w="4110" w:type="dxa"/>
            <w:tcBorders>
              <w:top w:val="single" w:sz="4" w:space="0" w:color="auto"/>
              <w:left w:val="single" w:sz="6" w:space="0" w:color="auto"/>
              <w:right w:val="single" w:sz="6" w:space="0" w:color="auto"/>
            </w:tcBorders>
            <w:shd w:val="clear" w:color="auto" w:fill="FFFFFF"/>
          </w:tcPr>
          <w:p w:rsidR="00124C8F" w:rsidRPr="00E30848" w:rsidRDefault="00124C8F" w:rsidP="00124C8F">
            <w:pPr>
              <w:shd w:val="clear" w:color="auto" w:fill="FFFFFF"/>
              <w:autoSpaceDE w:val="0"/>
              <w:autoSpaceDN w:val="0"/>
              <w:adjustRightInd w:val="0"/>
            </w:pPr>
            <w:r w:rsidRPr="00E30848">
              <w:rPr>
                <w:color w:val="000000"/>
              </w:rPr>
              <w:t>Проверка объемов выполненных работ, участие в инвентаризации</w:t>
            </w:r>
          </w:p>
        </w:tc>
        <w:tc>
          <w:tcPr>
            <w:tcW w:w="2268" w:type="dxa"/>
            <w:tcBorders>
              <w:top w:val="single" w:sz="4" w:space="0" w:color="auto"/>
            </w:tcBorders>
          </w:tcPr>
          <w:p w:rsidR="00124C8F" w:rsidRDefault="00124C8F" w:rsidP="00124C8F">
            <w:pPr>
              <w:shd w:val="clear" w:color="auto" w:fill="FFFFFF"/>
              <w:autoSpaceDE w:val="0"/>
              <w:autoSpaceDN w:val="0"/>
              <w:adjustRightInd w:val="0"/>
              <w:rPr>
                <w:color w:val="000000"/>
              </w:rPr>
            </w:pPr>
            <w:r>
              <w:rPr>
                <w:color w:val="000000"/>
              </w:rPr>
              <w:t>Проверка документов, натуральное измерение</w:t>
            </w:r>
          </w:p>
        </w:tc>
        <w:tc>
          <w:tcPr>
            <w:tcW w:w="3263" w:type="dxa"/>
            <w:tcBorders>
              <w:top w:val="single" w:sz="4" w:space="0" w:color="auto"/>
              <w:left w:val="single" w:sz="6" w:space="0" w:color="auto"/>
              <w:right w:val="single" w:sz="6" w:space="0" w:color="auto"/>
            </w:tcBorders>
            <w:shd w:val="clear" w:color="auto" w:fill="FFFFFF"/>
          </w:tcPr>
          <w:p w:rsidR="00124C8F" w:rsidRDefault="00124C8F">
            <w:pPr>
              <w:shd w:val="clear" w:color="auto" w:fill="FFFFFF"/>
              <w:autoSpaceDE w:val="0"/>
              <w:autoSpaceDN w:val="0"/>
              <w:adjustRightInd w:val="0"/>
              <w:rPr>
                <w:color w:val="000000"/>
              </w:rPr>
            </w:pPr>
            <w:r>
              <w:rPr>
                <w:color w:val="000000"/>
              </w:rPr>
              <w:t>Акты на выполнение СМР ф. КС-3, КС-2, акты инвентаризации</w:t>
            </w:r>
          </w:p>
        </w:tc>
      </w:tr>
      <w:tr w:rsidR="00124C8F" w:rsidRPr="00E30848" w:rsidTr="00DB1D03">
        <w:trPr>
          <w:trHeight w:val="1008"/>
        </w:trPr>
        <w:tc>
          <w:tcPr>
            <w:tcW w:w="567" w:type="dxa"/>
            <w:tcBorders>
              <w:top w:val="single" w:sz="6" w:space="0" w:color="auto"/>
              <w:left w:val="single" w:sz="6"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sidRPr="00E05B81">
              <w:rPr>
                <w:color w:val="000000"/>
                <w:sz w:val="22"/>
                <w:szCs w:val="22"/>
              </w:rPr>
              <w:t>9.2</w:t>
            </w:r>
          </w:p>
        </w:tc>
        <w:tc>
          <w:tcPr>
            <w:tcW w:w="4110" w:type="dxa"/>
            <w:tcBorders>
              <w:top w:val="single" w:sz="6" w:space="0" w:color="auto"/>
              <w:left w:val="single" w:sz="6" w:space="0" w:color="auto"/>
              <w:right w:val="single" w:sz="6" w:space="0" w:color="auto"/>
            </w:tcBorders>
            <w:shd w:val="clear" w:color="auto" w:fill="FFFFFF"/>
          </w:tcPr>
          <w:p w:rsidR="00124C8F" w:rsidRPr="00E30848" w:rsidRDefault="00124C8F" w:rsidP="00124C8F">
            <w:pPr>
              <w:shd w:val="clear" w:color="auto" w:fill="FFFFFF"/>
              <w:autoSpaceDE w:val="0"/>
              <w:autoSpaceDN w:val="0"/>
              <w:adjustRightInd w:val="0"/>
            </w:pPr>
            <w:r w:rsidRPr="00E30848">
              <w:rPr>
                <w:color w:val="000000"/>
              </w:rPr>
              <w:t>Проверка соблюдения</w:t>
            </w:r>
            <w:r>
              <w:rPr>
                <w:color w:val="000000"/>
              </w:rPr>
              <w:t xml:space="preserve"> </w:t>
            </w:r>
            <w:r w:rsidRPr="00E30848">
              <w:rPr>
                <w:color w:val="000000"/>
              </w:rPr>
              <w:t>порядка оформления</w:t>
            </w:r>
            <w:r>
              <w:rPr>
                <w:color w:val="000000"/>
              </w:rPr>
              <w:t xml:space="preserve"> сдачи-приемки выпол</w:t>
            </w:r>
            <w:r w:rsidRPr="00E30848">
              <w:rPr>
                <w:color w:val="000000"/>
              </w:rPr>
              <w:t xml:space="preserve">ненных </w:t>
            </w:r>
            <w:r>
              <w:rPr>
                <w:color w:val="000000"/>
              </w:rPr>
              <w:t>СМР</w:t>
            </w:r>
          </w:p>
        </w:tc>
        <w:tc>
          <w:tcPr>
            <w:tcW w:w="2268" w:type="dxa"/>
            <w:tcBorders>
              <w:top w:val="single" w:sz="4" w:space="0" w:color="auto"/>
              <w:left w:val="single" w:sz="6" w:space="0" w:color="auto"/>
              <w:right w:val="single" w:sz="6" w:space="0" w:color="auto"/>
            </w:tcBorders>
            <w:shd w:val="clear" w:color="auto" w:fill="FFFFFF"/>
          </w:tcPr>
          <w:p w:rsidR="00124C8F" w:rsidRPr="00E30848" w:rsidRDefault="00124C8F" w:rsidP="00F43B3D">
            <w:pPr>
              <w:shd w:val="clear" w:color="auto" w:fill="FFFFFF"/>
              <w:autoSpaceDE w:val="0"/>
              <w:autoSpaceDN w:val="0"/>
              <w:adjustRightInd w:val="0"/>
            </w:pPr>
            <w:r w:rsidRPr="00E30848">
              <w:rPr>
                <w:color w:val="000000"/>
              </w:rPr>
              <w:t>Проверка документов, прослеживание</w:t>
            </w:r>
          </w:p>
        </w:tc>
        <w:tc>
          <w:tcPr>
            <w:tcW w:w="3263" w:type="dxa"/>
            <w:tcBorders>
              <w:top w:val="single" w:sz="4" w:space="0" w:color="auto"/>
              <w:left w:val="single" w:sz="6" w:space="0" w:color="auto"/>
              <w:right w:val="single" w:sz="6" w:space="0" w:color="auto"/>
            </w:tcBorders>
            <w:shd w:val="clear" w:color="auto" w:fill="FFFFFF"/>
          </w:tcPr>
          <w:p w:rsidR="00124C8F" w:rsidRPr="00E30848" w:rsidRDefault="00124C8F" w:rsidP="00F43B3D">
            <w:pPr>
              <w:shd w:val="clear" w:color="auto" w:fill="FFFFFF"/>
              <w:autoSpaceDE w:val="0"/>
              <w:autoSpaceDN w:val="0"/>
              <w:adjustRightInd w:val="0"/>
            </w:pPr>
            <w:r w:rsidRPr="00E30848">
              <w:rPr>
                <w:color w:val="000000"/>
              </w:rPr>
              <w:t>Журнал учета выполненных работ ф. КС-6,</w:t>
            </w:r>
            <w:r>
              <w:rPr>
                <w:color w:val="000000"/>
              </w:rPr>
              <w:t xml:space="preserve"> </w:t>
            </w:r>
            <w:r w:rsidRPr="00E30848">
              <w:rPr>
                <w:color w:val="000000"/>
              </w:rPr>
              <w:t>справка ф. КС-3</w:t>
            </w:r>
          </w:p>
        </w:tc>
      </w:tr>
      <w:tr w:rsidR="00124C8F" w:rsidRPr="00E30848" w:rsidTr="00DB1D03">
        <w:trPr>
          <w:trHeight w:val="883"/>
        </w:trPr>
        <w:tc>
          <w:tcPr>
            <w:tcW w:w="567" w:type="dxa"/>
            <w:tcBorders>
              <w:top w:val="single" w:sz="6" w:space="0" w:color="auto"/>
              <w:left w:val="single" w:sz="6"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sidRPr="00E05B81">
              <w:rPr>
                <w:color w:val="000000"/>
                <w:sz w:val="22"/>
                <w:szCs w:val="22"/>
              </w:rPr>
              <w:t>9.3</w:t>
            </w:r>
          </w:p>
        </w:tc>
        <w:tc>
          <w:tcPr>
            <w:tcW w:w="4110" w:type="dxa"/>
            <w:tcBorders>
              <w:top w:val="single" w:sz="6" w:space="0" w:color="auto"/>
              <w:left w:val="single" w:sz="6" w:space="0" w:color="auto"/>
              <w:right w:val="single" w:sz="6" w:space="0" w:color="auto"/>
            </w:tcBorders>
            <w:shd w:val="clear" w:color="auto" w:fill="FFFFFF"/>
          </w:tcPr>
          <w:p w:rsidR="00124C8F" w:rsidRPr="00E30848" w:rsidRDefault="00124C8F" w:rsidP="00124C8F">
            <w:pPr>
              <w:shd w:val="clear" w:color="auto" w:fill="FFFFFF"/>
              <w:autoSpaceDE w:val="0"/>
              <w:autoSpaceDN w:val="0"/>
              <w:adjustRightInd w:val="0"/>
            </w:pPr>
            <w:r w:rsidRPr="00E30848">
              <w:rPr>
                <w:color w:val="000000"/>
              </w:rPr>
              <w:t>Проверка правильности</w:t>
            </w:r>
            <w:r>
              <w:rPr>
                <w:color w:val="000000"/>
              </w:rPr>
              <w:t xml:space="preserve"> </w:t>
            </w:r>
            <w:r w:rsidRPr="00E30848">
              <w:rPr>
                <w:color w:val="000000"/>
              </w:rPr>
              <w:t>калькуляции затрат,</w:t>
            </w:r>
            <w:r>
              <w:rPr>
                <w:color w:val="000000"/>
              </w:rPr>
              <w:t xml:space="preserve"> </w:t>
            </w:r>
            <w:r w:rsidRPr="00E30848">
              <w:rPr>
                <w:color w:val="000000"/>
              </w:rPr>
              <w:t>возмещаемых заказчи</w:t>
            </w:r>
            <w:r w:rsidRPr="00E30848">
              <w:rPr>
                <w:color w:val="000000"/>
              </w:rPr>
              <w:softHyphen/>
              <w:t>ком сверх договорной стоимости строительства</w:t>
            </w:r>
          </w:p>
        </w:tc>
        <w:tc>
          <w:tcPr>
            <w:tcW w:w="2268" w:type="dxa"/>
            <w:tcBorders>
              <w:top w:val="single" w:sz="6" w:space="0" w:color="auto"/>
              <w:left w:val="single" w:sz="6" w:space="0" w:color="auto"/>
              <w:right w:val="single" w:sz="6" w:space="0" w:color="auto"/>
            </w:tcBorders>
            <w:shd w:val="clear" w:color="auto" w:fill="FFFFFF"/>
          </w:tcPr>
          <w:p w:rsidR="00124C8F" w:rsidRPr="00E30848" w:rsidRDefault="00124C8F" w:rsidP="00F43B3D">
            <w:pPr>
              <w:shd w:val="clear" w:color="auto" w:fill="FFFFFF"/>
              <w:autoSpaceDE w:val="0"/>
              <w:autoSpaceDN w:val="0"/>
              <w:adjustRightInd w:val="0"/>
            </w:pPr>
            <w:r w:rsidRPr="00E30848">
              <w:rPr>
                <w:color w:val="000000"/>
              </w:rPr>
              <w:t>Проверка документов, пересчет</w:t>
            </w:r>
          </w:p>
        </w:tc>
        <w:tc>
          <w:tcPr>
            <w:tcW w:w="3263" w:type="dxa"/>
            <w:tcBorders>
              <w:top w:val="single" w:sz="6" w:space="0" w:color="auto"/>
              <w:left w:val="single" w:sz="6" w:space="0" w:color="auto"/>
              <w:right w:val="single" w:sz="6" w:space="0" w:color="auto"/>
            </w:tcBorders>
            <w:shd w:val="clear" w:color="auto" w:fill="FFFFFF"/>
          </w:tcPr>
          <w:p w:rsidR="00124C8F" w:rsidRPr="00E30848" w:rsidRDefault="00124C8F" w:rsidP="00F43B3D">
            <w:pPr>
              <w:shd w:val="clear" w:color="auto" w:fill="FFFFFF"/>
              <w:autoSpaceDE w:val="0"/>
              <w:autoSpaceDN w:val="0"/>
              <w:adjustRightInd w:val="0"/>
            </w:pPr>
            <w:r w:rsidRPr="00E30848">
              <w:rPr>
                <w:color w:val="000000"/>
              </w:rPr>
              <w:t>Договоры, в которых</w:t>
            </w:r>
          </w:p>
          <w:p w:rsidR="00124C8F" w:rsidRPr="00E30848" w:rsidRDefault="00124C8F" w:rsidP="00F43B3D">
            <w:pPr>
              <w:shd w:val="clear" w:color="auto" w:fill="FFFFFF"/>
              <w:autoSpaceDE w:val="0"/>
              <w:autoSpaceDN w:val="0"/>
              <w:adjustRightInd w:val="0"/>
            </w:pPr>
            <w:r w:rsidRPr="00E30848">
              <w:rPr>
                <w:color w:val="000000"/>
              </w:rPr>
              <w:t>указаны возмещаемые</w:t>
            </w:r>
          </w:p>
          <w:p w:rsidR="00124C8F" w:rsidRPr="00E30848" w:rsidRDefault="00124C8F" w:rsidP="00F43B3D">
            <w:pPr>
              <w:shd w:val="clear" w:color="auto" w:fill="FFFFFF"/>
              <w:autoSpaceDE w:val="0"/>
              <w:autoSpaceDN w:val="0"/>
              <w:adjustRightInd w:val="0"/>
            </w:pPr>
            <w:r w:rsidRPr="00E30848">
              <w:rPr>
                <w:color w:val="000000"/>
              </w:rPr>
              <w:t>затраты</w:t>
            </w:r>
          </w:p>
        </w:tc>
      </w:tr>
      <w:tr w:rsidR="00124C8F" w:rsidRPr="00E30848" w:rsidTr="00DB1D03">
        <w:trPr>
          <w:trHeight w:val="825"/>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124C8F" w:rsidRPr="00E05B81" w:rsidRDefault="00124C8F">
            <w:pPr>
              <w:shd w:val="clear" w:color="auto" w:fill="FFFFFF"/>
              <w:autoSpaceDE w:val="0"/>
              <w:autoSpaceDN w:val="0"/>
              <w:adjustRightInd w:val="0"/>
              <w:rPr>
                <w:color w:val="000000"/>
                <w:sz w:val="22"/>
                <w:szCs w:val="22"/>
              </w:rPr>
            </w:pPr>
            <w:r w:rsidRPr="00E05B81">
              <w:rPr>
                <w:color w:val="000000"/>
                <w:sz w:val="22"/>
                <w:szCs w:val="22"/>
              </w:rPr>
              <w:t>9.4</w:t>
            </w:r>
          </w:p>
        </w:tc>
        <w:tc>
          <w:tcPr>
            <w:tcW w:w="4110" w:type="dxa"/>
            <w:tcBorders>
              <w:top w:val="single" w:sz="4" w:space="0" w:color="auto"/>
              <w:left w:val="single" w:sz="6" w:space="0" w:color="auto"/>
              <w:bottom w:val="single" w:sz="4" w:space="0" w:color="auto"/>
              <w:right w:val="single" w:sz="6" w:space="0" w:color="auto"/>
            </w:tcBorders>
            <w:shd w:val="clear" w:color="auto" w:fill="FFFFFF"/>
          </w:tcPr>
          <w:p w:rsidR="00124C8F" w:rsidRPr="00E30848" w:rsidRDefault="00124C8F">
            <w:pPr>
              <w:shd w:val="clear" w:color="auto" w:fill="FFFFFF"/>
              <w:autoSpaceDE w:val="0"/>
              <w:autoSpaceDN w:val="0"/>
              <w:adjustRightInd w:val="0"/>
              <w:rPr>
                <w:color w:val="000000"/>
              </w:rPr>
            </w:pPr>
            <w:r w:rsidRPr="00E30848">
              <w:rPr>
                <w:color w:val="000000"/>
              </w:rPr>
              <w:t>Сверка данных учетных</w:t>
            </w:r>
            <w:r>
              <w:rPr>
                <w:color w:val="000000"/>
              </w:rPr>
              <w:t xml:space="preserve"> регистров по калькули</w:t>
            </w:r>
            <w:r w:rsidRPr="00E30848">
              <w:rPr>
                <w:color w:val="000000"/>
              </w:rPr>
              <w:t>рованию себестоимости</w:t>
            </w:r>
          </w:p>
          <w:p w:rsidR="00124C8F" w:rsidRPr="00E30848" w:rsidRDefault="00124C8F" w:rsidP="00794D68">
            <w:pPr>
              <w:shd w:val="clear" w:color="auto" w:fill="FFFFFF"/>
              <w:autoSpaceDE w:val="0"/>
              <w:autoSpaceDN w:val="0"/>
              <w:adjustRightInd w:val="0"/>
              <w:rPr>
                <w:color w:val="000000"/>
              </w:rPr>
            </w:pPr>
            <w:r w:rsidRPr="00E30848">
              <w:rPr>
                <w:color w:val="000000"/>
              </w:rPr>
              <w:t>строительного объекта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124C8F" w:rsidRPr="00E30848" w:rsidRDefault="00124C8F" w:rsidP="00F43B3D">
            <w:pPr>
              <w:shd w:val="clear" w:color="auto" w:fill="FFFFFF"/>
              <w:autoSpaceDE w:val="0"/>
              <w:autoSpaceDN w:val="0"/>
              <w:adjustRightInd w:val="0"/>
              <w:rPr>
                <w:color w:val="000000"/>
              </w:rPr>
            </w:pPr>
            <w:r w:rsidRPr="00E30848">
              <w:rPr>
                <w:color w:val="000000"/>
              </w:rPr>
              <w:t>Сканирование</w:t>
            </w:r>
          </w:p>
        </w:tc>
        <w:tc>
          <w:tcPr>
            <w:tcW w:w="3263" w:type="dxa"/>
            <w:tcBorders>
              <w:top w:val="single" w:sz="6" w:space="0" w:color="auto"/>
              <w:left w:val="single" w:sz="6" w:space="0" w:color="auto"/>
              <w:bottom w:val="single" w:sz="4" w:space="0" w:color="auto"/>
              <w:right w:val="single" w:sz="6" w:space="0" w:color="auto"/>
            </w:tcBorders>
            <w:shd w:val="clear" w:color="auto" w:fill="FFFFFF"/>
          </w:tcPr>
          <w:p w:rsidR="00124C8F" w:rsidRPr="00E30848" w:rsidRDefault="00124C8F" w:rsidP="00124C8F">
            <w:pPr>
              <w:shd w:val="clear" w:color="auto" w:fill="FFFFFF"/>
              <w:autoSpaceDE w:val="0"/>
              <w:autoSpaceDN w:val="0"/>
              <w:adjustRightInd w:val="0"/>
              <w:rPr>
                <w:color w:val="000000"/>
              </w:rPr>
            </w:pPr>
            <w:r w:rsidRPr="00E30848">
              <w:rPr>
                <w:color w:val="000000"/>
              </w:rPr>
              <w:t xml:space="preserve">Сопоставление </w:t>
            </w:r>
            <w:r w:rsidR="00DB1D03">
              <w:rPr>
                <w:color w:val="000000"/>
              </w:rPr>
              <w:t>анализа сч. 20, 90, 26, карточки сч.</w:t>
            </w:r>
            <w:r>
              <w:rPr>
                <w:color w:val="000000"/>
              </w:rPr>
              <w:t xml:space="preserve"> 90 </w:t>
            </w:r>
            <w:r w:rsidRPr="00E30848">
              <w:rPr>
                <w:color w:val="000000"/>
              </w:rPr>
              <w:t>Главной</w:t>
            </w:r>
            <w:r>
              <w:rPr>
                <w:color w:val="000000"/>
              </w:rPr>
              <w:t xml:space="preserve"> книги по сч. 20, 90</w:t>
            </w:r>
          </w:p>
        </w:tc>
      </w:tr>
    </w:tbl>
    <w:p w:rsidR="004D745E" w:rsidRDefault="004D745E" w:rsidP="00DF1C80">
      <w:pPr>
        <w:shd w:val="clear" w:color="auto" w:fill="FFFFFF"/>
        <w:autoSpaceDE w:val="0"/>
        <w:autoSpaceDN w:val="0"/>
        <w:adjustRightInd w:val="0"/>
        <w:spacing w:line="360" w:lineRule="auto"/>
        <w:jc w:val="both"/>
        <w:rPr>
          <w:sz w:val="28"/>
          <w:szCs w:val="28"/>
        </w:rPr>
      </w:pPr>
    </w:p>
    <w:p w:rsidR="004D745E" w:rsidRDefault="00E03EC3" w:rsidP="00DB1D03">
      <w:pPr>
        <w:shd w:val="clear" w:color="auto" w:fill="FFFFFF"/>
        <w:autoSpaceDE w:val="0"/>
        <w:autoSpaceDN w:val="0"/>
        <w:adjustRightInd w:val="0"/>
        <w:spacing w:line="360" w:lineRule="auto"/>
        <w:jc w:val="center"/>
        <w:rPr>
          <w:b/>
          <w:sz w:val="28"/>
          <w:szCs w:val="28"/>
        </w:rPr>
      </w:pPr>
      <w:r w:rsidRPr="00E03EC3">
        <w:rPr>
          <w:b/>
          <w:sz w:val="28"/>
          <w:szCs w:val="28"/>
        </w:rPr>
        <w:t xml:space="preserve">4. Методика проведения </w:t>
      </w:r>
      <w:r>
        <w:rPr>
          <w:b/>
          <w:sz w:val="28"/>
          <w:szCs w:val="28"/>
        </w:rPr>
        <w:t xml:space="preserve"> </w:t>
      </w:r>
      <w:r w:rsidRPr="00E03EC3">
        <w:rPr>
          <w:b/>
          <w:sz w:val="28"/>
          <w:szCs w:val="28"/>
        </w:rPr>
        <w:t>аудита затрат ООО «</w:t>
      </w:r>
      <w:r w:rsidR="00DB1D03">
        <w:rPr>
          <w:b/>
          <w:sz w:val="28"/>
          <w:szCs w:val="28"/>
        </w:rPr>
        <w:t>ХХХ</w:t>
      </w:r>
      <w:r w:rsidRPr="00E03EC3">
        <w:rPr>
          <w:b/>
          <w:sz w:val="28"/>
          <w:szCs w:val="28"/>
        </w:rPr>
        <w:t>»</w:t>
      </w:r>
    </w:p>
    <w:p w:rsidR="00031283" w:rsidRPr="00D95121" w:rsidRDefault="00D95121" w:rsidP="00DB1D03">
      <w:pPr>
        <w:pStyle w:val="a3"/>
        <w:spacing w:before="0" w:beforeAutospacing="0" w:after="0" w:afterAutospacing="0" w:line="360" w:lineRule="auto"/>
        <w:ind w:firstLine="708"/>
        <w:jc w:val="both"/>
        <w:rPr>
          <w:b/>
          <w:sz w:val="28"/>
          <w:szCs w:val="28"/>
        </w:rPr>
      </w:pPr>
      <w:r>
        <w:rPr>
          <w:rStyle w:val="a5"/>
          <w:sz w:val="28"/>
          <w:szCs w:val="28"/>
        </w:rPr>
        <w:t>4.1</w:t>
      </w:r>
      <w:r w:rsidR="00DB1D03">
        <w:rPr>
          <w:rStyle w:val="a5"/>
          <w:sz w:val="28"/>
          <w:szCs w:val="28"/>
        </w:rPr>
        <w:t>.</w:t>
      </w:r>
      <w:r>
        <w:rPr>
          <w:rStyle w:val="a5"/>
          <w:sz w:val="28"/>
          <w:szCs w:val="28"/>
        </w:rPr>
        <w:t xml:space="preserve"> </w:t>
      </w:r>
      <w:r w:rsidRPr="00D95121">
        <w:rPr>
          <w:rStyle w:val="a5"/>
          <w:sz w:val="28"/>
          <w:szCs w:val="28"/>
        </w:rPr>
        <w:t xml:space="preserve">Методика проведения аудита </w:t>
      </w:r>
      <w:r w:rsidR="00031283" w:rsidRPr="00D95121">
        <w:rPr>
          <w:b/>
          <w:sz w:val="28"/>
          <w:szCs w:val="28"/>
        </w:rPr>
        <w:t>расчетов с субподрядчиками</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Согласно ст.</w:t>
      </w:r>
      <w:r w:rsidR="00627EF4">
        <w:rPr>
          <w:sz w:val="28"/>
          <w:szCs w:val="28"/>
        </w:rPr>
        <w:t xml:space="preserve"> </w:t>
      </w:r>
      <w:r w:rsidRPr="00D95121">
        <w:rPr>
          <w:sz w:val="28"/>
          <w:szCs w:val="28"/>
        </w:rPr>
        <w:t xml:space="preserve">706 ГК РФ подрядчик вправе привлечь к исполнению своих обязательств по строительству объекта другие строительно-монтажные организации. В этом случае основная строительная организация будет являться генподрядной организацией (генподрядчиком), а привлеченные организации - субподрядными. Стоимость выполненных субподрядными организациями комплексов специальных строительных работ учитывается генподрядчиком до их сдачи заказчику на </w:t>
      </w:r>
      <w:r w:rsidR="00627EF4">
        <w:rPr>
          <w:sz w:val="28"/>
          <w:szCs w:val="28"/>
        </w:rPr>
        <w:t>отдельном субсчете счета 20 «Основное производство»</w:t>
      </w:r>
      <w:r w:rsidRPr="00D95121">
        <w:rPr>
          <w:sz w:val="28"/>
          <w:szCs w:val="28"/>
        </w:rPr>
        <w:t xml:space="preserve"> и в себестоимость строительных работ генподрядчика не включается. Принятые генеральным подрядчиком работы, отражаются в бухгалтерском учете следующим образом: </w:t>
      </w:r>
    </w:p>
    <w:p w:rsidR="00031283" w:rsidRPr="00D95121" w:rsidRDefault="00627EF4" w:rsidP="00441E75">
      <w:pPr>
        <w:pStyle w:val="a3"/>
        <w:spacing w:before="0" w:beforeAutospacing="0" w:after="0" w:afterAutospacing="0" w:line="360" w:lineRule="auto"/>
        <w:ind w:firstLine="709"/>
        <w:jc w:val="both"/>
        <w:rPr>
          <w:sz w:val="28"/>
          <w:szCs w:val="28"/>
        </w:rPr>
      </w:pPr>
      <w:r>
        <w:rPr>
          <w:sz w:val="28"/>
          <w:szCs w:val="28"/>
        </w:rPr>
        <w:t>Дебет счета 20 субсчет «</w:t>
      </w:r>
      <w:r w:rsidR="00031283" w:rsidRPr="00D95121">
        <w:rPr>
          <w:sz w:val="28"/>
          <w:szCs w:val="28"/>
        </w:rPr>
        <w:t>Работы, выполненные субподрядчиками</w:t>
      </w:r>
      <w:r>
        <w:rPr>
          <w:sz w:val="28"/>
          <w:szCs w:val="28"/>
        </w:rPr>
        <w:t>» Кредит счета 60, субсчет «</w:t>
      </w:r>
      <w:r w:rsidR="00031283" w:rsidRPr="00D95121">
        <w:rPr>
          <w:sz w:val="28"/>
          <w:szCs w:val="28"/>
        </w:rPr>
        <w:t>Расчеты с субподрядчиками</w:t>
      </w:r>
      <w:r>
        <w:rPr>
          <w:sz w:val="28"/>
          <w:szCs w:val="28"/>
        </w:rPr>
        <w:t>»</w:t>
      </w:r>
      <w:r w:rsidR="00031283" w:rsidRPr="00D95121">
        <w:rPr>
          <w:sz w:val="28"/>
          <w:szCs w:val="28"/>
        </w:rPr>
        <w:t xml:space="preserve"> - отражена стоимость работ, выполненных субподрядчиком (по договорной цене); </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Дебет сч</w:t>
      </w:r>
      <w:r w:rsidR="00627EF4">
        <w:rPr>
          <w:sz w:val="28"/>
          <w:szCs w:val="28"/>
        </w:rPr>
        <w:t>ета 19 Кредит счета 60 субсчет «Расчеты с субподрядчиками»</w:t>
      </w:r>
      <w:r w:rsidRPr="00D95121">
        <w:rPr>
          <w:sz w:val="28"/>
          <w:szCs w:val="28"/>
        </w:rPr>
        <w:t xml:space="preserve"> - отражена сумма НДС по принятым у субподрядчика работам. </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 xml:space="preserve">До сдачи работ заказчику сумма принятых у субподрядчиков работ числится на балансе у генерального подрядчика. Сдача субподрядных работ заказчику (так же как и собственных работ) в бухгалтерском учете генерального подрядчика отражается следующим образом: </w:t>
      </w:r>
    </w:p>
    <w:p w:rsidR="00031283" w:rsidRPr="00D95121" w:rsidRDefault="00627EF4" w:rsidP="00441E75">
      <w:pPr>
        <w:pStyle w:val="a3"/>
        <w:spacing w:before="0" w:beforeAutospacing="0" w:after="0" w:afterAutospacing="0" w:line="360" w:lineRule="auto"/>
        <w:ind w:firstLine="709"/>
        <w:jc w:val="both"/>
        <w:rPr>
          <w:sz w:val="28"/>
          <w:szCs w:val="28"/>
        </w:rPr>
      </w:pPr>
      <w:r>
        <w:rPr>
          <w:sz w:val="28"/>
          <w:szCs w:val="28"/>
        </w:rPr>
        <w:t>Дебет счета 90, субсчет «Себестоимость продаж»</w:t>
      </w:r>
      <w:r w:rsidR="00031283" w:rsidRPr="00D95121">
        <w:rPr>
          <w:sz w:val="28"/>
          <w:szCs w:val="28"/>
        </w:rPr>
        <w:t xml:space="preserve"> Кредит счета 20. </w:t>
      </w:r>
    </w:p>
    <w:p w:rsidR="00031283" w:rsidRDefault="00031283" w:rsidP="00441E75">
      <w:pPr>
        <w:pStyle w:val="a3"/>
        <w:spacing w:before="0" w:beforeAutospacing="0" w:after="0" w:afterAutospacing="0" w:line="360" w:lineRule="auto"/>
        <w:ind w:firstLine="709"/>
        <w:jc w:val="both"/>
        <w:rPr>
          <w:iCs/>
          <w:sz w:val="28"/>
          <w:szCs w:val="28"/>
        </w:rPr>
      </w:pPr>
      <w:r w:rsidRPr="00D95121">
        <w:rPr>
          <w:sz w:val="28"/>
          <w:szCs w:val="28"/>
        </w:rPr>
        <w:t xml:space="preserve">Из вышеуказанного следует, что при аудите необходимо </w:t>
      </w:r>
      <w:r w:rsidR="00D95121">
        <w:rPr>
          <w:sz w:val="28"/>
          <w:szCs w:val="28"/>
        </w:rPr>
        <w:t>проверить</w:t>
      </w:r>
      <w:r w:rsidR="00D95121" w:rsidRPr="00D95121">
        <w:rPr>
          <w:i/>
          <w:iCs/>
          <w:sz w:val="28"/>
          <w:szCs w:val="28"/>
        </w:rPr>
        <w:t xml:space="preserve"> </w:t>
      </w:r>
      <w:r w:rsidR="00A769DA">
        <w:rPr>
          <w:iCs/>
          <w:sz w:val="28"/>
          <w:szCs w:val="28"/>
        </w:rPr>
        <w:t>наличие</w:t>
      </w:r>
      <w:r w:rsidR="00D95121" w:rsidRPr="00D95121">
        <w:rPr>
          <w:iCs/>
          <w:sz w:val="28"/>
          <w:szCs w:val="28"/>
        </w:rPr>
        <w:t xml:space="preserve"> договора, заключенные с субподрядчиками на проведение работ, наличи</w:t>
      </w:r>
      <w:r w:rsidR="00A769DA">
        <w:rPr>
          <w:iCs/>
          <w:sz w:val="28"/>
          <w:szCs w:val="28"/>
        </w:rPr>
        <w:t>е</w:t>
      </w:r>
      <w:r w:rsidR="00D95121" w:rsidRPr="00D95121">
        <w:rPr>
          <w:iCs/>
          <w:sz w:val="28"/>
          <w:szCs w:val="28"/>
        </w:rPr>
        <w:t xml:space="preserve"> акт</w:t>
      </w:r>
      <w:r w:rsidR="00A769DA">
        <w:rPr>
          <w:iCs/>
          <w:sz w:val="28"/>
          <w:szCs w:val="28"/>
        </w:rPr>
        <w:t>ов</w:t>
      </w:r>
      <w:r w:rsidR="00D95121" w:rsidRPr="00D95121">
        <w:rPr>
          <w:iCs/>
          <w:sz w:val="28"/>
          <w:szCs w:val="28"/>
        </w:rPr>
        <w:t xml:space="preserve"> приемки выполненных работ.</w:t>
      </w:r>
    </w:p>
    <w:p w:rsidR="00441E75" w:rsidRPr="00441E75" w:rsidRDefault="00441E75" w:rsidP="00441E75">
      <w:pPr>
        <w:pStyle w:val="a3"/>
        <w:spacing w:before="0" w:beforeAutospacing="0" w:after="0" w:afterAutospacing="0" w:line="360" w:lineRule="auto"/>
        <w:ind w:firstLine="709"/>
        <w:jc w:val="both"/>
        <w:rPr>
          <w:b/>
          <w:sz w:val="28"/>
          <w:szCs w:val="28"/>
        </w:rPr>
      </w:pPr>
      <w:r w:rsidRPr="00441E75">
        <w:rPr>
          <w:b/>
          <w:iCs/>
          <w:sz w:val="28"/>
          <w:szCs w:val="28"/>
        </w:rPr>
        <w:t>4.2</w:t>
      </w:r>
      <w:r w:rsidR="00DB1D03">
        <w:rPr>
          <w:b/>
          <w:iCs/>
          <w:sz w:val="28"/>
          <w:szCs w:val="28"/>
        </w:rPr>
        <w:t>.</w:t>
      </w:r>
      <w:r w:rsidRPr="00441E75">
        <w:rPr>
          <w:b/>
          <w:iCs/>
          <w:sz w:val="28"/>
          <w:szCs w:val="28"/>
        </w:rPr>
        <w:t xml:space="preserve"> </w:t>
      </w:r>
      <w:r w:rsidRPr="00441E75">
        <w:rPr>
          <w:rStyle w:val="a5"/>
          <w:sz w:val="28"/>
          <w:szCs w:val="28"/>
        </w:rPr>
        <w:t>Методика проведения аудита</w:t>
      </w:r>
      <w:r w:rsidRPr="00441E75">
        <w:rPr>
          <w:b/>
          <w:sz w:val="28"/>
          <w:szCs w:val="28"/>
        </w:rPr>
        <w:t xml:space="preserve"> использования материальных ресурсов в строительстве</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В структуре себестоимости работ строительно-монтажных организаций значительный удельный вес составляют материальные затраты. При выполнении строительных работ используются материальные ресурсы, образующие основу строительной продукции - возводимых зданий и сооружений, отдельных видов </w:t>
      </w:r>
      <w:r w:rsidR="00627EF4">
        <w:rPr>
          <w:sz w:val="28"/>
          <w:szCs w:val="28"/>
        </w:rPr>
        <w:t>СМР. В статью затрат «</w:t>
      </w:r>
      <w:r w:rsidRPr="00441E75">
        <w:rPr>
          <w:sz w:val="28"/>
          <w:szCs w:val="28"/>
        </w:rPr>
        <w:t>Материалы</w:t>
      </w:r>
      <w:r w:rsidR="00627EF4">
        <w:rPr>
          <w:sz w:val="28"/>
          <w:szCs w:val="28"/>
        </w:rPr>
        <w:t>»</w:t>
      </w:r>
      <w:r w:rsidRPr="00441E75">
        <w:rPr>
          <w:sz w:val="28"/>
          <w:szCs w:val="28"/>
        </w:rPr>
        <w:t xml:space="preserve"> типовой группировки затрат в строительстве включаются затраты на используемые при выполнении работ строительные материалы, конструкции, детали, а также топливо, затраты на электроэнергию, пар, воду и другие виды материальных ресурсов. </w:t>
      </w:r>
    </w:p>
    <w:p w:rsidR="00627EF4"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Аудит использования материальных ресурсов рекомендуется начинать с установления мест хранения </w:t>
      </w:r>
      <w:r w:rsidR="00627EF4">
        <w:rPr>
          <w:sz w:val="28"/>
          <w:szCs w:val="28"/>
        </w:rPr>
        <w:t>МПЗ</w:t>
      </w:r>
      <w:r w:rsidRPr="00441E75">
        <w:rPr>
          <w:sz w:val="28"/>
          <w:szCs w:val="28"/>
        </w:rPr>
        <w:t xml:space="preserve"> и определения круга материально ответственных лиц. </w:t>
      </w:r>
    </w:p>
    <w:p w:rsidR="00627EF4" w:rsidRDefault="00627EF4" w:rsidP="00627EF4">
      <w:pPr>
        <w:ind w:firstLine="708"/>
        <w:rPr>
          <w:sz w:val="28"/>
          <w:szCs w:val="28"/>
        </w:rPr>
      </w:pPr>
      <w:r w:rsidRPr="00441E75">
        <w:rPr>
          <w:sz w:val="28"/>
          <w:szCs w:val="28"/>
        </w:rPr>
        <w:t xml:space="preserve">Строительно-монтажная организация может иметь для хранения </w:t>
      </w:r>
      <w:r>
        <w:rPr>
          <w:sz w:val="28"/>
          <w:szCs w:val="28"/>
        </w:rPr>
        <w:t>МПЗ</w:t>
      </w:r>
    </w:p>
    <w:p w:rsidR="00627EF4" w:rsidRDefault="00627EF4" w:rsidP="00627EF4">
      <w:pPr>
        <w:shd w:val="clear" w:color="auto" w:fill="FFFFFF"/>
        <w:spacing w:line="360" w:lineRule="auto"/>
        <w:rPr>
          <w:sz w:val="28"/>
          <w:szCs w:val="28"/>
        </w:rPr>
      </w:pPr>
    </w:p>
    <w:p w:rsidR="00E90CBC" w:rsidRPr="00441E75" w:rsidRDefault="00E90CBC" w:rsidP="00627EF4">
      <w:pPr>
        <w:shd w:val="clear" w:color="auto" w:fill="FFFFFF"/>
        <w:spacing w:line="360" w:lineRule="auto"/>
        <w:rPr>
          <w:sz w:val="28"/>
          <w:szCs w:val="28"/>
        </w:rPr>
      </w:pPr>
      <w:r w:rsidRPr="00627EF4">
        <w:rPr>
          <w:sz w:val="28"/>
          <w:szCs w:val="28"/>
        </w:rPr>
        <w:t xml:space="preserve">центральные и приобъектные склады, а также кладовые. </w:t>
      </w:r>
      <w:r w:rsidRPr="00441E75">
        <w:rPr>
          <w:sz w:val="28"/>
          <w:szCs w:val="28"/>
        </w:rPr>
        <w:t xml:space="preserve">Перечень мест хранения и материально ответственных лиц должен быть предусмотрен структурой организации и закреплен соответствующим распорядительным документом (приказом, распоряжением). </w:t>
      </w:r>
    </w:p>
    <w:p w:rsidR="00707F66" w:rsidRDefault="00E90CBC" w:rsidP="00441E75">
      <w:pPr>
        <w:pStyle w:val="a3"/>
        <w:spacing w:before="0" w:beforeAutospacing="0" w:after="0" w:afterAutospacing="0" w:line="360" w:lineRule="auto"/>
        <w:ind w:firstLine="709"/>
        <w:jc w:val="both"/>
        <w:rPr>
          <w:color w:val="000000"/>
          <w:spacing w:val="-2"/>
          <w:sz w:val="28"/>
          <w:szCs w:val="28"/>
        </w:rPr>
      </w:pPr>
      <w:r w:rsidRPr="00441E75">
        <w:rPr>
          <w:sz w:val="28"/>
          <w:szCs w:val="28"/>
        </w:rPr>
        <w:t xml:space="preserve">При учете </w:t>
      </w:r>
      <w:r w:rsidR="00627EF4">
        <w:rPr>
          <w:sz w:val="28"/>
          <w:szCs w:val="28"/>
        </w:rPr>
        <w:t>МПЗ</w:t>
      </w:r>
      <w:r w:rsidRPr="00441E75">
        <w:rPr>
          <w:sz w:val="28"/>
          <w:szCs w:val="28"/>
        </w:rPr>
        <w:t xml:space="preserve"> организации руководствуются Методическими указаниями по бухгалтерскому учету </w:t>
      </w:r>
      <w:r w:rsidR="00627EF4">
        <w:rPr>
          <w:sz w:val="28"/>
          <w:szCs w:val="28"/>
        </w:rPr>
        <w:t>МПЗ</w:t>
      </w:r>
      <w:r w:rsidRPr="00441E75">
        <w:rPr>
          <w:sz w:val="28"/>
          <w:szCs w:val="28"/>
        </w:rPr>
        <w:t xml:space="preserve"> (утверждены приказом Минфина России от 28</w:t>
      </w:r>
      <w:r w:rsidR="00627EF4">
        <w:rPr>
          <w:sz w:val="28"/>
          <w:szCs w:val="28"/>
        </w:rPr>
        <w:t>.12.2001</w:t>
      </w:r>
      <w:r w:rsidRPr="00441E75">
        <w:rPr>
          <w:sz w:val="28"/>
          <w:szCs w:val="28"/>
        </w:rPr>
        <w:t xml:space="preserve">г. </w:t>
      </w:r>
      <w:r w:rsidR="00627EF4">
        <w:rPr>
          <w:sz w:val="28"/>
          <w:szCs w:val="28"/>
        </w:rPr>
        <w:t>№</w:t>
      </w:r>
      <w:r w:rsidRPr="00441E75">
        <w:rPr>
          <w:sz w:val="28"/>
          <w:szCs w:val="28"/>
        </w:rPr>
        <w:t xml:space="preserve"> 119н) и </w:t>
      </w:r>
      <w:r w:rsidR="00707F66" w:rsidRPr="00707F66">
        <w:rPr>
          <w:color w:val="000000"/>
          <w:spacing w:val="-6"/>
          <w:sz w:val="28"/>
          <w:szCs w:val="28"/>
        </w:rPr>
        <w:t>Положение по бухгалтерскому учету «Учет материально-про</w:t>
      </w:r>
      <w:r w:rsidR="00707F66" w:rsidRPr="00707F66">
        <w:rPr>
          <w:color w:val="000000"/>
          <w:spacing w:val="-6"/>
          <w:sz w:val="28"/>
          <w:szCs w:val="28"/>
        </w:rPr>
        <w:softHyphen/>
      </w:r>
      <w:r w:rsidR="00707F66" w:rsidRPr="00707F66">
        <w:rPr>
          <w:color w:val="000000"/>
          <w:spacing w:val="-2"/>
          <w:sz w:val="28"/>
          <w:szCs w:val="28"/>
        </w:rPr>
        <w:t>изводственных запасов» (ПБУ 5/01)</w:t>
      </w:r>
      <w:r w:rsidR="00707F66">
        <w:rPr>
          <w:color w:val="000000"/>
          <w:spacing w:val="-2"/>
          <w:sz w:val="28"/>
          <w:szCs w:val="28"/>
        </w:rPr>
        <w:t xml:space="preserve">.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Подрядные строительно-монтажные организации учитывают основные строительные материалы, конструкции и детали согласно Плану счетов бу</w:t>
      </w:r>
      <w:r w:rsidR="00707F66">
        <w:rPr>
          <w:sz w:val="28"/>
          <w:szCs w:val="28"/>
        </w:rPr>
        <w:t>хгалтерского учета на счете 10 «Материалы», субсчет 1 «Сырье и материалы»</w:t>
      </w:r>
      <w:r w:rsidRPr="00441E75">
        <w:rPr>
          <w:sz w:val="28"/>
          <w:szCs w:val="28"/>
        </w:rPr>
        <w:t>. Необходимо обратить</w:t>
      </w:r>
      <w:r w:rsidR="00707F66">
        <w:rPr>
          <w:sz w:val="28"/>
          <w:szCs w:val="28"/>
        </w:rPr>
        <w:t xml:space="preserve"> внимание на то, что субсчет 8 «Строительные материалы»</w:t>
      </w:r>
      <w:r w:rsidRPr="00441E75">
        <w:rPr>
          <w:sz w:val="28"/>
          <w:szCs w:val="28"/>
        </w:rPr>
        <w:t xml:space="preserve"> счета 10 используют предприятия-застройщики. </w:t>
      </w:r>
    </w:p>
    <w:p w:rsidR="00707F66" w:rsidRDefault="00E90CBC" w:rsidP="00441E75">
      <w:pPr>
        <w:pStyle w:val="a3"/>
        <w:spacing w:before="0" w:beforeAutospacing="0" w:after="0" w:afterAutospacing="0" w:line="360" w:lineRule="auto"/>
        <w:ind w:firstLine="709"/>
        <w:jc w:val="both"/>
        <w:rPr>
          <w:sz w:val="28"/>
          <w:szCs w:val="28"/>
        </w:rPr>
      </w:pPr>
      <w:r w:rsidRPr="00441E75">
        <w:rPr>
          <w:sz w:val="28"/>
          <w:szCs w:val="28"/>
        </w:rPr>
        <w:t>Чаще всего материалы для строительства приобретает генподрядчик, а затем передает их субподрядчикам. Причем в этом случае право собственности на материалы обычно остается у генподрядчика. Поэтому, передав материалы субподрядчикам, генподрядчик должен учитывать их у себя на балансе - только на отдельном субсч</w:t>
      </w:r>
      <w:r w:rsidR="00707F66">
        <w:rPr>
          <w:sz w:val="28"/>
          <w:szCs w:val="28"/>
        </w:rPr>
        <w:t>ете, открытом к счету 10 «</w:t>
      </w:r>
      <w:r w:rsidRPr="00441E75">
        <w:rPr>
          <w:sz w:val="28"/>
          <w:szCs w:val="28"/>
        </w:rPr>
        <w:t>Материалы</w:t>
      </w:r>
      <w:r w:rsidR="00707F66">
        <w:rPr>
          <w:sz w:val="28"/>
          <w:szCs w:val="28"/>
        </w:rPr>
        <w:t>».</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В свою очередь субподрядчики учитывают пол</w:t>
      </w:r>
      <w:r w:rsidR="006F777C">
        <w:rPr>
          <w:sz w:val="28"/>
          <w:szCs w:val="28"/>
        </w:rPr>
        <w:t>ученные материалы на счете 003 «</w:t>
      </w:r>
      <w:r w:rsidRPr="00441E75">
        <w:rPr>
          <w:sz w:val="28"/>
          <w:szCs w:val="28"/>
        </w:rPr>
        <w:t>Материалы, принятые в переработку</w:t>
      </w:r>
      <w:r w:rsidR="006F777C">
        <w:rPr>
          <w:sz w:val="28"/>
          <w:szCs w:val="28"/>
        </w:rPr>
        <w:t>»</w:t>
      </w:r>
      <w:r w:rsidRPr="00441E75">
        <w:rPr>
          <w:sz w:val="28"/>
          <w:szCs w:val="28"/>
        </w:rPr>
        <w:t xml:space="preserve">. При этом затраты субподрядчика на строительство </w:t>
      </w:r>
      <w:r w:rsidR="006F777C">
        <w:rPr>
          <w:sz w:val="28"/>
          <w:szCs w:val="28"/>
        </w:rPr>
        <w:t>объекта отражаются на счете 20 «</w:t>
      </w:r>
      <w:r w:rsidRPr="00441E75">
        <w:rPr>
          <w:sz w:val="28"/>
          <w:szCs w:val="28"/>
        </w:rPr>
        <w:t>Основное производство</w:t>
      </w:r>
      <w:r w:rsidR="006F777C">
        <w:rPr>
          <w:sz w:val="28"/>
          <w:szCs w:val="28"/>
        </w:rPr>
        <w:t>»</w:t>
      </w:r>
      <w:r w:rsidRPr="00441E75">
        <w:rPr>
          <w:sz w:val="28"/>
          <w:szCs w:val="28"/>
        </w:rPr>
        <w:t xml:space="preserve"> без учета стоимости строительных материалов.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В том случае, если материалы приобретает субподрядчик, он отражает у себя в учете стоимос</w:t>
      </w:r>
      <w:r w:rsidR="006F777C">
        <w:rPr>
          <w:sz w:val="28"/>
          <w:szCs w:val="28"/>
        </w:rPr>
        <w:t>ть этих материалов на счете 10 «</w:t>
      </w:r>
      <w:r w:rsidRPr="00441E75">
        <w:rPr>
          <w:sz w:val="28"/>
          <w:szCs w:val="28"/>
        </w:rPr>
        <w:t>Материалы</w:t>
      </w:r>
      <w:r w:rsidR="006F777C">
        <w:rPr>
          <w:sz w:val="28"/>
          <w:szCs w:val="28"/>
        </w:rPr>
        <w:t>»</w:t>
      </w:r>
      <w:r w:rsidRPr="00441E75">
        <w:rPr>
          <w:sz w:val="28"/>
          <w:szCs w:val="28"/>
        </w:rPr>
        <w:t xml:space="preserve">. Затем их стоимость списывается на затраты по выполнению договора с генподрядчиком. </w:t>
      </w:r>
    </w:p>
    <w:p w:rsidR="006F777C" w:rsidRDefault="00E90CBC" w:rsidP="006F777C">
      <w:pPr>
        <w:pStyle w:val="a3"/>
        <w:spacing w:before="0" w:beforeAutospacing="0" w:after="0" w:afterAutospacing="0" w:line="360" w:lineRule="auto"/>
        <w:ind w:firstLine="709"/>
        <w:jc w:val="both"/>
        <w:rPr>
          <w:sz w:val="28"/>
          <w:szCs w:val="28"/>
        </w:rPr>
      </w:pPr>
      <w:r w:rsidRPr="00441E75">
        <w:rPr>
          <w:sz w:val="28"/>
          <w:szCs w:val="28"/>
        </w:rPr>
        <w:t>При аудите проверяется правильность определения фактической себестоимости материальных ресурсов, списываемых в производство в зависимости от принят</w:t>
      </w:r>
      <w:r w:rsidR="000F63E8">
        <w:rPr>
          <w:sz w:val="28"/>
          <w:szCs w:val="28"/>
        </w:rPr>
        <w:t>ог</w:t>
      </w:r>
      <w:r w:rsidR="009157C0">
        <w:rPr>
          <w:sz w:val="28"/>
          <w:szCs w:val="28"/>
        </w:rPr>
        <w:t>о организацией метода оценки</w:t>
      </w:r>
      <w:r w:rsidR="006F777C">
        <w:rPr>
          <w:sz w:val="28"/>
          <w:szCs w:val="28"/>
        </w:rPr>
        <w:t xml:space="preserve"> </w:t>
      </w:r>
      <w:r w:rsidR="009157C0">
        <w:rPr>
          <w:sz w:val="28"/>
          <w:szCs w:val="28"/>
        </w:rPr>
        <w:t>.</w:t>
      </w:r>
      <w:r w:rsidRPr="00441E75">
        <w:rPr>
          <w:sz w:val="28"/>
          <w:szCs w:val="28"/>
        </w:rPr>
        <w:t xml:space="preserve">Основанием для списания строительных материалов в производство являются следующие документы: </w:t>
      </w:r>
    </w:p>
    <w:p w:rsidR="006F777C" w:rsidRPr="006F777C" w:rsidRDefault="006F777C" w:rsidP="006F777C">
      <w:pPr>
        <w:tabs>
          <w:tab w:val="left" w:pos="1050"/>
        </w:tabs>
      </w:pPr>
      <w:r>
        <w:tab/>
      </w:r>
      <w:r>
        <w:rPr>
          <w:sz w:val="28"/>
          <w:szCs w:val="28"/>
        </w:rPr>
        <w:t xml:space="preserve">- </w:t>
      </w:r>
      <w:r w:rsidRPr="00441E75">
        <w:rPr>
          <w:sz w:val="28"/>
          <w:szCs w:val="28"/>
        </w:rPr>
        <w:t>производственные нормы расхода основных строительных материалов,</w:t>
      </w:r>
    </w:p>
    <w:p w:rsidR="00E90CBC" w:rsidRPr="00441E75" w:rsidRDefault="00E90CBC" w:rsidP="006F777C">
      <w:pPr>
        <w:pStyle w:val="a3"/>
        <w:spacing w:before="0" w:beforeAutospacing="0" w:after="0" w:afterAutospacing="0" w:line="360" w:lineRule="auto"/>
        <w:jc w:val="both"/>
        <w:rPr>
          <w:sz w:val="28"/>
          <w:szCs w:val="28"/>
        </w:rPr>
      </w:pPr>
      <w:r w:rsidRPr="00441E75">
        <w:rPr>
          <w:sz w:val="28"/>
          <w:szCs w:val="28"/>
        </w:rPr>
        <w:t xml:space="preserve">разрабатываемые непосредственно строительной организацией и утверждаемые ежегодно ее руководителем; </w:t>
      </w:r>
    </w:p>
    <w:p w:rsidR="00E90CBC" w:rsidRPr="00441E75" w:rsidRDefault="006F777C" w:rsidP="006F777C">
      <w:pPr>
        <w:spacing w:line="360" w:lineRule="auto"/>
        <w:ind w:firstLine="708"/>
        <w:jc w:val="both"/>
        <w:rPr>
          <w:sz w:val="28"/>
          <w:szCs w:val="28"/>
        </w:rPr>
      </w:pPr>
      <w:r>
        <w:rPr>
          <w:sz w:val="28"/>
          <w:szCs w:val="28"/>
        </w:rPr>
        <w:t xml:space="preserve">- </w:t>
      </w:r>
      <w:r w:rsidR="00E90CBC" w:rsidRPr="00441E75">
        <w:rPr>
          <w:sz w:val="28"/>
          <w:szCs w:val="28"/>
        </w:rPr>
        <w:t xml:space="preserve">журнал учета выполненных работ по форме </w:t>
      </w:r>
      <w:r>
        <w:rPr>
          <w:sz w:val="28"/>
          <w:szCs w:val="28"/>
        </w:rPr>
        <w:t>№</w:t>
      </w:r>
      <w:r w:rsidR="00E90CBC" w:rsidRPr="00441E75">
        <w:rPr>
          <w:sz w:val="28"/>
          <w:szCs w:val="28"/>
        </w:rPr>
        <w:t xml:space="preserve"> КС-6 по каждому объекту строительства; </w:t>
      </w:r>
    </w:p>
    <w:p w:rsidR="00E90CBC" w:rsidRPr="00441E75" w:rsidRDefault="006F777C" w:rsidP="006F777C">
      <w:pPr>
        <w:spacing w:line="360" w:lineRule="auto"/>
        <w:ind w:firstLine="708"/>
        <w:jc w:val="both"/>
        <w:rPr>
          <w:sz w:val="28"/>
          <w:szCs w:val="28"/>
        </w:rPr>
      </w:pPr>
      <w:r>
        <w:rPr>
          <w:sz w:val="28"/>
          <w:szCs w:val="28"/>
        </w:rPr>
        <w:t xml:space="preserve">- материальный отчет (форма </w:t>
      </w:r>
      <w:r w:rsidR="00E90CBC" w:rsidRPr="00441E75">
        <w:rPr>
          <w:sz w:val="28"/>
          <w:szCs w:val="28"/>
        </w:rPr>
        <w:t xml:space="preserve">М-19) по материально ответственному лицу - производителю работ, начальнику строительного участка; </w:t>
      </w:r>
    </w:p>
    <w:p w:rsidR="00E90CBC" w:rsidRPr="00441E75" w:rsidRDefault="006F777C" w:rsidP="006F777C">
      <w:pPr>
        <w:spacing w:line="360" w:lineRule="auto"/>
        <w:ind w:firstLine="708"/>
        <w:jc w:val="both"/>
        <w:rPr>
          <w:sz w:val="28"/>
          <w:szCs w:val="28"/>
        </w:rPr>
      </w:pPr>
      <w:r>
        <w:rPr>
          <w:sz w:val="28"/>
          <w:szCs w:val="28"/>
        </w:rPr>
        <w:t xml:space="preserve">- форма </w:t>
      </w:r>
      <w:r w:rsidR="00E90CBC" w:rsidRPr="00441E75">
        <w:rPr>
          <w:sz w:val="28"/>
          <w:szCs w:val="28"/>
        </w:rPr>
        <w:t>М-29 - ежемесячный отчет о расходе основных материалов в строительстве в сопоставлении с расходом, определенным по производственным нормам.</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При аудите проверяется наличие вышеуказанных документов, оформление в соответствии с правилами по их заполнению.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Следует также проверить, не допускаются ли расхождения между данными материального отчета и документами н</w:t>
      </w:r>
      <w:r w:rsidR="006F777C">
        <w:rPr>
          <w:sz w:val="28"/>
          <w:szCs w:val="28"/>
        </w:rPr>
        <w:t xml:space="preserve">а списание материалов (формой </w:t>
      </w:r>
      <w:r w:rsidRPr="00441E75">
        <w:rPr>
          <w:sz w:val="28"/>
          <w:szCs w:val="28"/>
        </w:rPr>
        <w:t xml:space="preserve">М-29, актами на разовое списание материалов).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В случае экономии строительных материалов списание их на производство осуществляется по фактическому расходу. Перерасход материалов, разрешенный руководителем строительной организации к списанию на затраты по производству строительных работ, отражается в учете согласно как документированное отклонение от норм расхода. Однако в целях налогообложения соответствующие суммы отклонений сверх норм и нормативов подлежат добавлению к налогооблагаемой прибыли. </w:t>
      </w:r>
    </w:p>
    <w:p w:rsidR="00E90CBC"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Перерасход материалов при его необоснованности на себестоимость строительных работ не относится, а подлежит возмещению за счет виновных лиц в порядке, установленном действующим законодательством за причиненный организации ущерб. </w:t>
      </w:r>
    </w:p>
    <w:p w:rsidR="009157C0" w:rsidRDefault="009157C0" w:rsidP="009157C0">
      <w:pPr>
        <w:pStyle w:val="a3"/>
        <w:spacing w:before="0" w:beforeAutospacing="0" w:after="0" w:afterAutospacing="0" w:line="360" w:lineRule="auto"/>
        <w:ind w:firstLine="709"/>
        <w:jc w:val="both"/>
        <w:rPr>
          <w:sz w:val="28"/>
          <w:szCs w:val="28"/>
        </w:rPr>
      </w:pPr>
      <w:r w:rsidRPr="009157C0">
        <w:rPr>
          <w:sz w:val="28"/>
          <w:szCs w:val="28"/>
        </w:rPr>
        <w:t xml:space="preserve">В </w:t>
      </w:r>
      <w:r w:rsidRPr="006F777C">
        <w:rPr>
          <w:sz w:val="28"/>
          <w:szCs w:val="28"/>
        </w:rPr>
        <w:t>учетной политике</w:t>
      </w:r>
      <w:r w:rsidRPr="009157C0">
        <w:rPr>
          <w:sz w:val="28"/>
          <w:szCs w:val="28"/>
        </w:rPr>
        <w:t xml:space="preserve"> </w:t>
      </w:r>
      <w:r w:rsidR="006F777C">
        <w:rPr>
          <w:sz w:val="28"/>
          <w:szCs w:val="28"/>
        </w:rPr>
        <w:t xml:space="preserve">ООО </w:t>
      </w:r>
      <w:r w:rsidRPr="009157C0">
        <w:rPr>
          <w:sz w:val="28"/>
          <w:szCs w:val="28"/>
        </w:rPr>
        <w:t>«</w:t>
      </w:r>
      <w:r w:rsidR="006F777C">
        <w:rPr>
          <w:sz w:val="28"/>
          <w:szCs w:val="28"/>
        </w:rPr>
        <w:t>ХХХ</w:t>
      </w:r>
      <w:r w:rsidRPr="009157C0">
        <w:rPr>
          <w:sz w:val="28"/>
          <w:szCs w:val="28"/>
        </w:rPr>
        <w:t xml:space="preserve">» установлено, что </w:t>
      </w:r>
      <w:r w:rsidR="006F777C">
        <w:rPr>
          <w:sz w:val="28"/>
          <w:szCs w:val="28"/>
        </w:rPr>
        <w:t>МПЗ</w:t>
      </w:r>
      <w:r w:rsidRPr="009157C0">
        <w:rPr>
          <w:snapToGrid w:val="0"/>
          <w:sz w:val="28"/>
          <w:szCs w:val="28"/>
        </w:rPr>
        <w:t xml:space="preserve"> принимаются </w:t>
      </w:r>
      <w:r w:rsidRPr="009157C0">
        <w:rPr>
          <w:sz w:val="28"/>
          <w:szCs w:val="28"/>
        </w:rPr>
        <w:t>к бухгалтерскому учету по фактической себестоимости.</w:t>
      </w:r>
    </w:p>
    <w:p w:rsidR="009157C0" w:rsidRPr="009157C0" w:rsidRDefault="009157C0" w:rsidP="009157C0">
      <w:pPr>
        <w:spacing w:line="360" w:lineRule="auto"/>
        <w:ind w:right="-6" w:firstLine="720"/>
        <w:jc w:val="both"/>
        <w:rPr>
          <w:snapToGrid w:val="0"/>
          <w:sz w:val="28"/>
          <w:szCs w:val="28"/>
        </w:rPr>
      </w:pPr>
      <w:r w:rsidRPr="009157C0">
        <w:rPr>
          <w:snapToGrid w:val="0"/>
          <w:sz w:val="28"/>
          <w:szCs w:val="28"/>
        </w:rPr>
        <w:t>Для обобщения информации о заготовлении и приобрете</w:t>
      </w:r>
      <w:r w:rsidRPr="009157C0">
        <w:rPr>
          <w:snapToGrid w:val="0"/>
          <w:sz w:val="28"/>
          <w:szCs w:val="28"/>
        </w:rPr>
        <w:softHyphen/>
        <w:t>нии МПЗ, относящихся к средствам в оборот</w:t>
      </w:r>
      <w:r w:rsidR="006F777C">
        <w:rPr>
          <w:snapToGrid w:val="0"/>
          <w:sz w:val="28"/>
          <w:szCs w:val="28"/>
        </w:rPr>
        <w:t>е, Общество использует счет 15 «</w:t>
      </w:r>
      <w:r w:rsidRPr="009157C0">
        <w:rPr>
          <w:snapToGrid w:val="0"/>
          <w:sz w:val="28"/>
          <w:szCs w:val="28"/>
        </w:rPr>
        <w:t>Заготовление и прио</w:t>
      </w:r>
      <w:r w:rsidR="006F777C">
        <w:rPr>
          <w:snapToGrid w:val="0"/>
          <w:sz w:val="28"/>
          <w:szCs w:val="28"/>
        </w:rPr>
        <w:t>бретение материальных ценностей»</w:t>
      </w:r>
      <w:r w:rsidRPr="009157C0">
        <w:rPr>
          <w:snapToGrid w:val="0"/>
          <w:sz w:val="28"/>
          <w:szCs w:val="28"/>
        </w:rPr>
        <w:t>, а также счет 16 «Отклонение в стоимости материальных ценностей», предназначенный для обобщения информации о разницах в стоимости приобретенных МПЗ, исчисленной по фактической себестоимости при</w:t>
      </w:r>
      <w:r w:rsidRPr="009157C0">
        <w:rPr>
          <w:snapToGrid w:val="0"/>
          <w:sz w:val="28"/>
          <w:szCs w:val="28"/>
        </w:rPr>
        <w:softHyphen/>
        <w:t>обретения (заготовления) и в учетных ценах.</w:t>
      </w:r>
    </w:p>
    <w:p w:rsidR="009157C0" w:rsidRPr="009157C0" w:rsidRDefault="009157C0" w:rsidP="009157C0">
      <w:pPr>
        <w:spacing w:line="360" w:lineRule="auto"/>
        <w:ind w:right="-6" w:firstLine="720"/>
        <w:jc w:val="both"/>
        <w:rPr>
          <w:snapToGrid w:val="0"/>
          <w:sz w:val="28"/>
          <w:szCs w:val="28"/>
        </w:rPr>
      </w:pPr>
      <w:r w:rsidRPr="009157C0">
        <w:rPr>
          <w:snapToGrid w:val="0"/>
          <w:sz w:val="28"/>
          <w:szCs w:val="28"/>
        </w:rPr>
        <w:t>Сумма отклонений, отраженная на счете 16, списывается в конце отчетного месяца пропорционально стоимости МПЗ, отпущенных</w:t>
      </w:r>
      <w:r>
        <w:rPr>
          <w:snapToGrid w:val="0"/>
          <w:sz w:val="28"/>
          <w:szCs w:val="28"/>
        </w:rPr>
        <w:t xml:space="preserve"> </w:t>
      </w:r>
      <w:r w:rsidRPr="009157C0">
        <w:rPr>
          <w:snapToGrid w:val="0"/>
          <w:sz w:val="28"/>
          <w:szCs w:val="28"/>
        </w:rPr>
        <w:t>в производство.</w:t>
      </w:r>
    </w:p>
    <w:p w:rsidR="009157C0" w:rsidRPr="009157C0" w:rsidRDefault="009157C0" w:rsidP="009157C0">
      <w:pPr>
        <w:spacing w:line="360" w:lineRule="auto"/>
        <w:ind w:right="-6" w:firstLine="720"/>
        <w:jc w:val="both"/>
        <w:rPr>
          <w:snapToGrid w:val="0"/>
          <w:sz w:val="28"/>
          <w:szCs w:val="28"/>
        </w:rPr>
      </w:pPr>
      <w:r w:rsidRPr="009157C0">
        <w:rPr>
          <w:snapToGrid w:val="0"/>
          <w:sz w:val="28"/>
          <w:szCs w:val="28"/>
        </w:rPr>
        <w:t>Списание в производство МПЗ (кроме товаров, учитывае</w:t>
      </w:r>
      <w:r w:rsidRPr="009157C0">
        <w:rPr>
          <w:snapToGrid w:val="0"/>
          <w:sz w:val="28"/>
          <w:szCs w:val="28"/>
        </w:rPr>
        <w:softHyphen/>
        <w:t>мых по продажной (розничной) стоимости и готовой продукции) по се</w:t>
      </w:r>
      <w:r w:rsidRPr="009157C0">
        <w:rPr>
          <w:snapToGrid w:val="0"/>
          <w:sz w:val="28"/>
          <w:szCs w:val="28"/>
        </w:rPr>
        <w:softHyphen/>
        <w:t>бестоимости первых по времени приобретения материально-производ</w:t>
      </w:r>
      <w:r w:rsidRPr="009157C0">
        <w:rPr>
          <w:snapToGrid w:val="0"/>
          <w:sz w:val="28"/>
          <w:szCs w:val="28"/>
        </w:rPr>
        <w:softHyphen/>
        <w:t>ственных запасов (метод ФИФО).</w:t>
      </w:r>
    </w:p>
    <w:p w:rsidR="002B16FB" w:rsidRDefault="009157C0" w:rsidP="00441E75">
      <w:pPr>
        <w:pStyle w:val="a3"/>
        <w:spacing w:before="0" w:beforeAutospacing="0" w:after="0" w:afterAutospacing="0" w:line="360" w:lineRule="auto"/>
        <w:ind w:firstLine="709"/>
        <w:jc w:val="both"/>
        <w:rPr>
          <w:sz w:val="28"/>
          <w:szCs w:val="28"/>
        </w:rPr>
      </w:pPr>
      <w:r w:rsidRPr="006F777C">
        <w:rPr>
          <w:sz w:val="28"/>
          <w:szCs w:val="28"/>
        </w:rPr>
        <w:t>Фактически</w:t>
      </w:r>
      <w:r>
        <w:rPr>
          <w:sz w:val="28"/>
          <w:szCs w:val="28"/>
        </w:rPr>
        <w:t xml:space="preserve"> </w:t>
      </w:r>
      <w:r w:rsidR="006F777C">
        <w:rPr>
          <w:sz w:val="28"/>
          <w:szCs w:val="28"/>
        </w:rPr>
        <w:t xml:space="preserve">ООО </w:t>
      </w:r>
      <w:r>
        <w:rPr>
          <w:sz w:val="28"/>
          <w:szCs w:val="28"/>
        </w:rPr>
        <w:t>«</w:t>
      </w:r>
      <w:r w:rsidR="006F777C">
        <w:rPr>
          <w:sz w:val="28"/>
          <w:szCs w:val="28"/>
        </w:rPr>
        <w:t>ХХХ</w:t>
      </w:r>
      <w:r>
        <w:rPr>
          <w:sz w:val="28"/>
          <w:szCs w:val="28"/>
        </w:rPr>
        <w:t>» для учета материалов использует счет 10 и учет отклонений не ведет.</w:t>
      </w:r>
    </w:p>
    <w:p w:rsidR="002B16FB" w:rsidRPr="002B16FB" w:rsidRDefault="002B16FB" w:rsidP="00DB1D03">
      <w:pPr>
        <w:pStyle w:val="3"/>
        <w:spacing w:line="360" w:lineRule="auto"/>
        <w:ind w:firstLine="708"/>
        <w:jc w:val="both"/>
        <w:rPr>
          <w:rFonts w:ascii="Times New Roman" w:hAnsi="Times New Roman"/>
          <w:b w:val="0"/>
          <w:color w:val="auto"/>
          <w:sz w:val="28"/>
          <w:szCs w:val="28"/>
        </w:rPr>
      </w:pPr>
      <w:r w:rsidRPr="002B16FB">
        <w:rPr>
          <w:rFonts w:ascii="Times New Roman" w:hAnsi="Times New Roman"/>
          <w:iCs/>
          <w:color w:val="auto"/>
          <w:sz w:val="28"/>
          <w:szCs w:val="28"/>
        </w:rPr>
        <w:t>4.3</w:t>
      </w:r>
      <w:r w:rsidR="00DB1D03">
        <w:rPr>
          <w:rFonts w:ascii="Times New Roman" w:hAnsi="Times New Roman"/>
          <w:iCs/>
          <w:color w:val="auto"/>
          <w:sz w:val="28"/>
          <w:szCs w:val="28"/>
        </w:rPr>
        <w:t>.</w:t>
      </w:r>
      <w:r w:rsidRPr="002B16FB">
        <w:rPr>
          <w:rFonts w:ascii="Times New Roman" w:hAnsi="Times New Roman"/>
          <w:b w:val="0"/>
          <w:iCs/>
          <w:color w:val="auto"/>
          <w:sz w:val="28"/>
          <w:szCs w:val="28"/>
        </w:rPr>
        <w:t xml:space="preserve"> </w:t>
      </w:r>
      <w:r w:rsidRPr="002B16FB">
        <w:rPr>
          <w:rStyle w:val="a5"/>
          <w:rFonts w:ascii="Times New Roman" w:hAnsi="Times New Roman"/>
          <w:b/>
          <w:color w:val="auto"/>
          <w:sz w:val="28"/>
          <w:szCs w:val="28"/>
        </w:rPr>
        <w:t xml:space="preserve">Методика проведения аудита </w:t>
      </w:r>
      <w:r w:rsidRPr="002B16FB">
        <w:rPr>
          <w:rFonts w:ascii="Times New Roman" w:hAnsi="Times New Roman"/>
          <w:color w:val="auto"/>
          <w:sz w:val="28"/>
          <w:szCs w:val="28"/>
        </w:rPr>
        <w:t>расходов на оплату труда</w:t>
      </w:r>
    </w:p>
    <w:p w:rsidR="00581541" w:rsidRPr="002B16FB" w:rsidRDefault="006F777C" w:rsidP="002B16FB">
      <w:pPr>
        <w:pStyle w:val="a3"/>
        <w:spacing w:before="0" w:beforeAutospacing="0" w:after="0" w:afterAutospacing="0" w:line="360" w:lineRule="auto"/>
        <w:ind w:firstLine="709"/>
        <w:jc w:val="both"/>
        <w:rPr>
          <w:sz w:val="28"/>
          <w:szCs w:val="28"/>
        </w:rPr>
      </w:pPr>
      <w:r>
        <w:rPr>
          <w:sz w:val="28"/>
          <w:szCs w:val="28"/>
        </w:rPr>
        <w:t>В элементе «</w:t>
      </w:r>
      <w:r w:rsidR="00581541" w:rsidRPr="002B16FB">
        <w:rPr>
          <w:sz w:val="28"/>
          <w:szCs w:val="28"/>
        </w:rPr>
        <w:t>Затраты н</w:t>
      </w:r>
      <w:r>
        <w:rPr>
          <w:sz w:val="28"/>
          <w:szCs w:val="28"/>
        </w:rPr>
        <w:t>а оплату труда»</w:t>
      </w:r>
      <w:r w:rsidR="00581541" w:rsidRPr="002B16FB">
        <w:rPr>
          <w:sz w:val="28"/>
          <w:szCs w:val="28"/>
        </w:rPr>
        <w:t xml:space="preserve"> отражаются затраты на оплату труда всего строительно-производственного персонала, включая премии за производственные результаты, стимулирующие и компенсирующие выплаты, предусмотренные законодательством </w:t>
      </w:r>
      <w:r>
        <w:rPr>
          <w:sz w:val="28"/>
          <w:szCs w:val="28"/>
        </w:rPr>
        <w:t>РФ</w:t>
      </w:r>
      <w:r w:rsidR="00581541" w:rsidRPr="002B16FB">
        <w:rPr>
          <w:sz w:val="28"/>
          <w:szCs w:val="28"/>
        </w:rPr>
        <w:t xml:space="preserve">. Состав затрат на оплату труда в строительных организациях формируется в общеустановленном порядке. Однако в строительных организациях есть и свои отраслевые особенности. </w:t>
      </w:r>
    </w:p>
    <w:p w:rsidR="00581541" w:rsidRPr="002B16FB" w:rsidRDefault="00581541" w:rsidP="002B16FB">
      <w:pPr>
        <w:pStyle w:val="a3"/>
        <w:spacing w:before="0" w:beforeAutospacing="0" w:after="0" w:afterAutospacing="0" w:line="360" w:lineRule="auto"/>
        <w:ind w:firstLine="709"/>
        <w:jc w:val="both"/>
        <w:rPr>
          <w:sz w:val="28"/>
          <w:szCs w:val="28"/>
        </w:rPr>
      </w:pPr>
      <w:r w:rsidRPr="002B16FB">
        <w:rPr>
          <w:sz w:val="28"/>
          <w:szCs w:val="28"/>
        </w:rPr>
        <w:t xml:space="preserve">В состав затрат на оплату труда в строительных организациях (кроме общепринятых затрат) включаются: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 xml:space="preserve">выплаты стимулирующего характера по системным положениям: премии (включая стоимость натуральных премий)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высокие достижения в труде и т.д.;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 xml:space="preserve">единовременные вознаграждения за выслугу лет в соответствии с действующим законодательством;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 xml:space="preserve">премия за ввод объекта в эксплуатацию;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 xml:space="preserve">выплаты, обусловленные районным регулированием оплаты труда, в том числе: по районным коэффициентам и коэффициентам за работу в пустынных, безводных и высокогорных местностях, производимые в соответствии с действующим законодательством;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 xml:space="preserve">суммы, выплачиваемые (при выполнении работ вахтовым методом) в размере тарифной ставки, оклада за дни в пути от места нахождения строительной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 xml:space="preserve">надбавки за подвижной и разъездной характер работы для работников, непосредственно занятых на строительстве, реконструкции и капитальном ремонте, а также при выполнении работ вахтовым методом в случаях, предусмотренных законодательством </w:t>
      </w:r>
      <w:r>
        <w:rPr>
          <w:sz w:val="28"/>
          <w:szCs w:val="28"/>
        </w:rPr>
        <w:t>РФ</w:t>
      </w:r>
      <w:r w:rsidR="00581541" w:rsidRPr="002B16FB">
        <w:rPr>
          <w:sz w:val="28"/>
          <w:szCs w:val="28"/>
        </w:rPr>
        <w:t xml:space="preserve">;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 xml:space="preserve">оплата работникам за дни отдыха (отгула), предоставляемые им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w:t>
      </w:r>
      <w:r>
        <w:rPr>
          <w:sz w:val="28"/>
          <w:szCs w:val="28"/>
        </w:rPr>
        <w:t>РФ</w:t>
      </w:r>
      <w:r w:rsidR="00581541" w:rsidRPr="002B16FB">
        <w:rPr>
          <w:sz w:val="28"/>
          <w:szCs w:val="28"/>
        </w:rPr>
        <w:t xml:space="preserve">; </w:t>
      </w:r>
    </w:p>
    <w:p w:rsidR="00581541" w:rsidRPr="002B16FB" w:rsidRDefault="006F777C" w:rsidP="006F777C">
      <w:pPr>
        <w:spacing w:line="360" w:lineRule="auto"/>
        <w:ind w:firstLine="708"/>
        <w:jc w:val="both"/>
        <w:rPr>
          <w:sz w:val="28"/>
          <w:szCs w:val="28"/>
        </w:rPr>
      </w:pPr>
      <w:r>
        <w:rPr>
          <w:sz w:val="28"/>
          <w:szCs w:val="28"/>
        </w:rPr>
        <w:t xml:space="preserve">- </w:t>
      </w:r>
      <w:r w:rsidR="00581541" w:rsidRPr="002B16FB">
        <w:rPr>
          <w:sz w:val="28"/>
          <w:szCs w:val="28"/>
        </w:rPr>
        <w:t>доплаты бриг</w:t>
      </w:r>
      <w:r>
        <w:rPr>
          <w:sz w:val="28"/>
          <w:szCs w:val="28"/>
        </w:rPr>
        <w:t>адирам за руководство бригадой.</w:t>
      </w:r>
    </w:p>
    <w:p w:rsidR="00581541" w:rsidRPr="002B16FB" w:rsidRDefault="00581541" w:rsidP="002B16FB">
      <w:pPr>
        <w:pStyle w:val="a3"/>
        <w:spacing w:before="0" w:beforeAutospacing="0" w:after="0" w:afterAutospacing="0" w:line="360" w:lineRule="auto"/>
        <w:ind w:firstLine="709"/>
        <w:jc w:val="both"/>
        <w:rPr>
          <w:sz w:val="28"/>
          <w:szCs w:val="28"/>
        </w:rPr>
      </w:pPr>
      <w:r w:rsidRPr="002B16FB">
        <w:rPr>
          <w:sz w:val="28"/>
          <w:szCs w:val="28"/>
        </w:rPr>
        <w:t xml:space="preserve">Учет расходов на оплату труда ведется в соответствии с действующим законодательством и принятыми строительной организацией формами и системами оплаты труда. </w:t>
      </w:r>
    </w:p>
    <w:p w:rsidR="00581541" w:rsidRPr="002B16FB" w:rsidRDefault="00581541" w:rsidP="002B16FB">
      <w:pPr>
        <w:pStyle w:val="a3"/>
        <w:spacing w:before="0" w:beforeAutospacing="0" w:after="0" w:afterAutospacing="0" w:line="360" w:lineRule="auto"/>
        <w:ind w:firstLine="709"/>
        <w:jc w:val="both"/>
        <w:rPr>
          <w:sz w:val="28"/>
          <w:szCs w:val="28"/>
        </w:rPr>
      </w:pPr>
      <w:r w:rsidRPr="002B16FB">
        <w:rPr>
          <w:sz w:val="28"/>
          <w:szCs w:val="28"/>
        </w:rPr>
        <w:t xml:space="preserve">Начисленные суммы оплаты труда отражаются на соответствующих счетах бухгалтерского учета: </w:t>
      </w:r>
    </w:p>
    <w:p w:rsidR="00581541" w:rsidRPr="002B16FB" w:rsidRDefault="006F777C" w:rsidP="002B16FB">
      <w:pPr>
        <w:pStyle w:val="a3"/>
        <w:spacing w:before="0" w:beforeAutospacing="0" w:after="0" w:afterAutospacing="0" w:line="360" w:lineRule="auto"/>
        <w:ind w:firstLine="709"/>
        <w:jc w:val="both"/>
        <w:rPr>
          <w:sz w:val="28"/>
          <w:szCs w:val="28"/>
        </w:rPr>
      </w:pPr>
      <w:r w:rsidRPr="006F777C">
        <w:rPr>
          <w:rStyle w:val="a5"/>
          <w:b w:val="0"/>
          <w:sz w:val="28"/>
          <w:szCs w:val="28"/>
        </w:rPr>
        <w:t>20 «</w:t>
      </w:r>
      <w:r w:rsidR="00581541" w:rsidRPr="006F777C">
        <w:rPr>
          <w:rStyle w:val="a5"/>
          <w:b w:val="0"/>
          <w:sz w:val="28"/>
          <w:szCs w:val="28"/>
        </w:rPr>
        <w:t>Основное производство</w:t>
      </w:r>
      <w:r w:rsidRPr="006F777C">
        <w:rPr>
          <w:rStyle w:val="a5"/>
          <w:b w:val="0"/>
          <w:sz w:val="28"/>
          <w:szCs w:val="28"/>
        </w:rPr>
        <w:t>»</w:t>
      </w:r>
      <w:r w:rsidR="00581541" w:rsidRPr="002B16FB">
        <w:rPr>
          <w:sz w:val="28"/>
          <w:szCs w:val="28"/>
        </w:rPr>
        <w:t xml:space="preserve"> - производственных рабочих, занятых выполнением строительно-монтажных работ; </w:t>
      </w:r>
    </w:p>
    <w:p w:rsidR="00581541" w:rsidRPr="002B16FB" w:rsidRDefault="006F777C" w:rsidP="002B16FB">
      <w:pPr>
        <w:pStyle w:val="a3"/>
        <w:spacing w:before="0" w:beforeAutospacing="0" w:after="0" w:afterAutospacing="0" w:line="360" w:lineRule="auto"/>
        <w:ind w:firstLine="709"/>
        <w:jc w:val="both"/>
        <w:rPr>
          <w:sz w:val="28"/>
          <w:szCs w:val="28"/>
        </w:rPr>
      </w:pPr>
      <w:r w:rsidRPr="006F777C">
        <w:rPr>
          <w:rStyle w:val="a5"/>
          <w:b w:val="0"/>
          <w:sz w:val="28"/>
          <w:szCs w:val="28"/>
        </w:rPr>
        <w:t>23 «</w:t>
      </w:r>
      <w:r w:rsidR="00581541" w:rsidRPr="006F777C">
        <w:rPr>
          <w:rStyle w:val="a5"/>
          <w:b w:val="0"/>
          <w:sz w:val="28"/>
          <w:szCs w:val="28"/>
        </w:rPr>
        <w:t>Вспомогательные производства</w:t>
      </w:r>
      <w:r w:rsidRPr="006F777C">
        <w:rPr>
          <w:rStyle w:val="a5"/>
          <w:b w:val="0"/>
          <w:sz w:val="28"/>
          <w:szCs w:val="28"/>
        </w:rPr>
        <w:t>»</w:t>
      </w:r>
      <w:r w:rsidR="00581541" w:rsidRPr="002B16FB">
        <w:rPr>
          <w:sz w:val="28"/>
          <w:szCs w:val="28"/>
        </w:rPr>
        <w:t xml:space="preserve"> - производственного персонала (рабочих и специалистов), занятых в подсобно-вспомогательных производствах; </w:t>
      </w:r>
    </w:p>
    <w:p w:rsidR="00581541" w:rsidRPr="002B16FB" w:rsidRDefault="006F777C" w:rsidP="002B16FB">
      <w:pPr>
        <w:pStyle w:val="a3"/>
        <w:spacing w:before="0" w:beforeAutospacing="0" w:after="0" w:afterAutospacing="0" w:line="360" w:lineRule="auto"/>
        <w:ind w:firstLine="709"/>
        <w:jc w:val="both"/>
        <w:rPr>
          <w:sz w:val="28"/>
          <w:szCs w:val="28"/>
        </w:rPr>
      </w:pPr>
      <w:r w:rsidRPr="006F777C">
        <w:rPr>
          <w:rStyle w:val="a5"/>
          <w:b w:val="0"/>
          <w:sz w:val="28"/>
          <w:szCs w:val="28"/>
        </w:rPr>
        <w:t>25 «</w:t>
      </w:r>
      <w:r w:rsidR="00581541" w:rsidRPr="006F777C">
        <w:rPr>
          <w:rStyle w:val="a5"/>
          <w:b w:val="0"/>
          <w:sz w:val="28"/>
          <w:szCs w:val="28"/>
        </w:rPr>
        <w:t>Общепроизводственные расходы</w:t>
      </w:r>
      <w:r w:rsidRPr="006F777C">
        <w:rPr>
          <w:rStyle w:val="a5"/>
          <w:b w:val="0"/>
          <w:sz w:val="28"/>
          <w:szCs w:val="28"/>
        </w:rPr>
        <w:t>»</w:t>
      </w:r>
      <w:r w:rsidR="00581541" w:rsidRPr="002B16FB">
        <w:rPr>
          <w:sz w:val="28"/>
          <w:szCs w:val="28"/>
        </w:rPr>
        <w:t xml:space="preserve"> - рабочих, занятых эксплуатацией строительных машин и механизмов; </w:t>
      </w:r>
    </w:p>
    <w:p w:rsidR="00581541" w:rsidRDefault="006F777C" w:rsidP="002B16FB">
      <w:pPr>
        <w:pStyle w:val="a3"/>
        <w:spacing w:before="0" w:beforeAutospacing="0" w:after="0" w:afterAutospacing="0" w:line="360" w:lineRule="auto"/>
        <w:ind w:firstLine="709"/>
        <w:jc w:val="both"/>
        <w:rPr>
          <w:sz w:val="28"/>
          <w:szCs w:val="28"/>
        </w:rPr>
      </w:pPr>
      <w:r w:rsidRPr="006F777C">
        <w:rPr>
          <w:rStyle w:val="a5"/>
          <w:b w:val="0"/>
          <w:sz w:val="28"/>
          <w:szCs w:val="28"/>
        </w:rPr>
        <w:t>26 «</w:t>
      </w:r>
      <w:r w:rsidR="00581541" w:rsidRPr="006F777C">
        <w:rPr>
          <w:rStyle w:val="a5"/>
          <w:b w:val="0"/>
          <w:sz w:val="28"/>
          <w:szCs w:val="28"/>
        </w:rPr>
        <w:t>Общехозяйственные расходы</w:t>
      </w:r>
      <w:r w:rsidRPr="006F777C">
        <w:rPr>
          <w:rStyle w:val="a5"/>
          <w:b w:val="0"/>
          <w:sz w:val="28"/>
          <w:szCs w:val="28"/>
        </w:rPr>
        <w:t>»</w:t>
      </w:r>
      <w:r w:rsidR="00581541" w:rsidRPr="002B16FB">
        <w:rPr>
          <w:sz w:val="28"/>
          <w:szCs w:val="28"/>
        </w:rPr>
        <w:t xml:space="preserve"> - работников аппарата управления, линейного персонала, рабочих, осуществляющих хозяйственное обслужив</w:t>
      </w:r>
      <w:r w:rsidR="00720078">
        <w:rPr>
          <w:sz w:val="28"/>
          <w:szCs w:val="28"/>
        </w:rPr>
        <w:t>ание аппарата управления.</w:t>
      </w:r>
    </w:p>
    <w:p w:rsidR="00720078" w:rsidRPr="00720078" w:rsidRDefault="00720078" w:rsidP="002B16FB">
      <w:pPr>
        <w:pStyle w:val="a3"/>
        <w:spacing w:before="0" w:beforeAutospacing="0" w:after="0" w:afterAutospacing="0" w:line="360" w:lineRule="auto"/>
        <w:ind w:firstLine="709"/>
        <w:jc w:val="both"/>
        <w:rPr>
          <w:sz w:val="28"/>
          <w:szCs w:val="28"/>
        </w:rPr>
      </w:pPr>
      <w:r w:rsidRPr="006F777C">
        <w:rPr>
          <w:sz w:val="28"/>
          <w:szCs w:val="28"/>
        </w:rPr>
        <w:t xml:space="preserve">Фактически </w:t>
      </w:r>
      <w:r w:rsidR="006F777C">
        <w:rPr>
          <w:sz w:val="28"/>
          <w:szCs w:val="28"/>
        </w:rPr>
        <w:t xml:space="preserve">ООО </w:t>
      </w:r>
      <w:r w:rsidRPr="00720078">
        <w:rPr>
          <w:sz w:val="28"/>
          <w:szCs w:val="28"/>
        </w:rPr>
        <w:t>«</w:t>
      </w:r>
      <w:r w:rsidR="006F777C">
        <w:rPr>
          <w:sz w:val="28"/>
          <w:szCs w:val="28"/>
        </w:rPr>
        <w:t>ХХХ»</w:t>
      </w:r>
      <w:r w:rsidRPr="00720078">
        <w:rPr>
          <w:sz w:val="28"/>
          <w:szCs w:val="28"/>
        </w:rPr>
        <w:t xml:space="preserve"> не использует счет 23</w:t>
      </w:r>
      <w:r>
        <w:rPr>
          <w:sz w:val="28"/>
          <w:szCs w:val="28"/>
        </w:rPr>
        <w:t>, т.к. не имеет вспомогательных производств. В строительстве используется труд иностранных рабочих, учет и налогообложение которого специфичны и требуют большей выборки при проведении аудита.</w:t>
      </w:r>
    </w:p>
    <w:p w:rsidR="00E90CBC" w:rsidRPr="007D30ED" w:rsidRDefault="007D30ED" w:rsidP="003C31A8">
      <w:pPr>
        <w:pStyle w:val="3"/>
        <w:spacing w:line="360" w:lineRule="auto"/>
        <w:ind w:firstLine="708"/>
        <w:jc w:val="both"/>
        <w:rPr>
          <w:rFonts w:ascii="Times New Roman" w:hAnsi="Times New Roman"/>
          <w:color w:val="auto"/>
          <w:sz w:val="28"/>
          <w:szCs w:val="28"/>
        </w:rPr>
      </w:pPr>
      <w:r w:rsidRPr="007D30ED">
        <w:rPr>
          <w:rStyle w:val="a5"/>
          <w:rFonts w:ascii="Times New Roman" w:hAnsi="Times New Roman"/>
          <w:b/>
          <w:color w:val="auto"/>
          <w:sz w:val="28"/>
          <w:szCs w:val="28"/>
        </w:rPr>
        <w:t>4.4</w:t>
      </w:r>
      <w:r w:rsidR="003C31A8">
        <w:rPr>
          <w:rStyle w:val="a5"/>
          <w:rFonts w:ascii="Times New Roman" w:hAnsi="Times New Roman"/>
          <w:b/>
          <w:color w:val="auto"/>
          <w:sz w:val="28"/>
          <w:szCs w:val="28"/>
        </w:rPr>
        <w:t>.</w:t>
      </w:r>
      <w:r w:rsidRPr="007D30ED">
        <w:rPr>
          <w:rStyle w:val="a5"/>
          <w:rFonts w:ascii="Times New Roman" w:hAnsi="Times New Roman"/>
          <w:b/>
          <w:color w:val="auto"/>
          <w:sz w:val="28"/>
          <w:szCs w:val="28"/>
        </w:rPr>
        <w:t xml:space="preserve"> Методика проведения аудита</w:t>
      </w:r>
      <w:r w:rsidRPr="007D30ED">
        <w:rPr>
          <w:rFonts w:ascii="Times New Roman" w:hAnsi="Times New Roman"/>
          <w:b w:val="0"/>
          <w:color w:val="auto"/>
          <w:sz w:val="28"/>
          <w:szCs w:val="28"/>
        </w:rPr>
        <w:t xml:space="preserve"> </w:t>
      </w:r>
      <w:r w:rsidR="00E90CBC" w:rsidRPr="007D30ED">
        <w:rPr>
          <w:rFonts w:ascii="Times New Roman" w:hAnsi="Times New Roman"/>
          <w:color w:val="auto"/>
          <w:sz w:val="28"/>
          <w:szCs w:val="28"/>
        </w:rPr>
        <w:t>операций по содержанию и эксплуатации строительных машин и механизмов</w:t>
      </w:r>
    </w:p>
    <w:p w:rsidR="00E90CBC" w:rsidRPr="002B16FB" w:rsidRDefault="003C31A8" w:rsidP="002B16FB">
      <w:pPr>
        <w:pStyle w:val="a3"/>
        <w:spacing w:before="0" w:beforeAutospacing="0" w:after="0" w:afterAutospacing="0" w:line="360" w:lineRule="auto"/>
        <w:ind w:firstLine="709"/>
        <w:jc w:val="both"/>
        <w:rPr>
          <w:sz w:val="28"/>
          <w:szCs w:val="28"/>
        </w:rPr>
      </w:pPr>
      <w:r>
        <w:rPr>
          <w:sz w:val="28"/>
          <w:szCs w:val="28"/>
        </w:rPr>
        <w:t>В статью «</w:t>
      </w:r>
      <w:r w:rsidR="00E90CBC" w:rsidRPr="002B16FB">
        <w:rPr>
          <w:sz w:val="28"/>
          <w:szCs w:val="28"/>
        </w:rPr>
        <w:t xml:space="preserve">Расходы по содержанию и эксплуатации </w:t>
      </w:r>
      <w:r>
        <w:rPr>
          <w:sz w:val="28"/>
          <w:szCs w:val="28"/>
        </w:rPr>
        <w:t>строительных машин и механизмов»</w:t>
      </w:r>
      <w:r w:rsidR="00E90CBC" w:rsidRPr="002B16FB">
        <w:rPr>
          <w:sz w:val="28"/>
          <w:szCs w:val="28"/>
        </w:rPr>
        <w:t xml:space="preserve"> включаются: </w:t>
      </w:r>
    </w:p>
    <w:p w:rsidR="00E90CBC" w:rsidRPr="002B16FB"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затраты по принятым в строительной организации системам и формам оплаты труда работников: рабочих, занятых управлением строительными машинами и механизмами и линейного персонала при включении его в состав работников участков (бригад); </w:t>
      </w:r>
    </w:p>
    <w:p w:rsidR="00E90CBC" w:rsidRPr="002B16FB" w:rsidRDefault="003C31A8" w:rsidP="003C31A8">
      <w:pPr>
        <w:spacing w:line="360" w:lineRule="auto"/>
        <w:ind w:firstLine="708"/>
        <w:jc w:val="both"/>
        <w:rPr>
          <w:sz w:val="28"/>
          <w:szCs w:val="28"/>
        </w:rPr>
      </w:pPr>
      <w:r>
        <w:rPr>
          <w:sz w:val="28"/>
          <w:szCs w:val="28"/>
        </w:rPr>
        <w:t>-</w:t>
      </w:r>
      <w:r w:rsidR="00A769DA">
        <w:rPr>
          <w:sz w:val="28"/>
          <w:szCs w:val="28"/>
        </w:rPr>
        <w:t xml:space="preserve"> </w:t>
      </w:r>
      <w:r w:rsidR="00E90CBC" w:rsidRPr="002B16FB">
        <w:rPr>
          <w:sz w:val="28"/>
          <w:szCs w:val="28"/>
        </w:rPr>
        <w:t xml:space="preserve">затраты материальных ресурсов, включая топливо и энергию на эксплуатационные цели; </w:t>
      </w:r>
    </w:p>
    <w:p w:rsidR="00E90CBC" w:rsidRPr="002B16FB"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амортизационные отчисления на полное восстановление строительных машин и механизмов, а также производственных приспособлений и оборудования, учитываемых в составе основных средств; </w:t>
      </w:r>
    </w:p>
    <w:p w:rsidR="00E90CBC" w:rsidRPr="002B16FB"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арендная плата (включая лизинговые платежи) за пользование арендованными строительными машинами и механизмами в размерах, установленных договором; </w:t>
      </w:r>
    </w:p>
    <w:p w:rsidR="00E90CBC" w:rsidRPr="002B16FB"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затраты на техническое обслуживание и диагностирование строительных машин и механизмов; </w:t>
      </w:r>
    </w:p>
    <w:p w:rsidR="00E90CBC" w:rsidRPr="002B16FB"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затраты на проведение всех видов ремонтов строительных машин и механизмов, производственных приспособлений и оборудования; в случае образования резервов - отчисления в ремонтный фонд или в резерв на ремонт; </w:t>
      </w:r>
    </w:p>
    <w:p w:rsidR="00E90CBC" w:rsidRPr="002B16FB"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затраты на перебазирование строительных машин и механизмов или отчисления в резерв; </w:t>
      </w:r>
    </w:p>
    <w:p w:rsidR="00E90CBC" w:rsidRPr="002B16FB"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затраты на содержание и ремонт рельсовых и безрельсовых путей; </w:t>
      </w:r>
    </w:p>
    <w:p w:rsidR="003C31A8" w:rsidRDefault="003C31A8" w:rsidP="003C31A8">
      <w:pPr>
        <w:spacing w:line="360" w:lineRule="auto"/>
        <w:ind w:firstLine="708"/>
        <w:jc w:val="both"/>
        <w:rPr>
          <w:sz w:val="28"/>
          <w:szCs w:val="28"/>
        </w:rPr>
      </w:pPr>
      <w:r>
        <w:rPr>
          <w:sz w:val="28"/>
          <w:szCs w:val="28"/>
        </w:rPr>
        <w:t xml:space="preserve">- </w:t>
      </w:r>
      <w:r w:rsidR="00E90CBC" w:rsidRPr="002B16FB">
        <w:rPr>
          <w:sz w:val="28"/>
          <w:szCs w:val="28"/>
        </w:rPr>
        <w:t xml:space="preserve">затраты на перевозку и перемещение материалов и строительных конструкций в пределах стройки (объекта), включая заработную плату рабочих, занятых на погрузке и разгрузке, а также затраты на вывоз и ввоз грунта; </w:t>
      </w:r>
    </w:p>
    <w:p w:rsidR="00E90CBC" w:rsidRPr="003C31A8" w:rsidRDefault="003C31A8" w:rsidP="003C31A8">
      <w:pPr>
        <w:tabs>
          <w:tab w:val="left" w:pos="900"/>
        </w:tabs>
        <w:rPr>
          <w:sz w:val="28"/>
          <w:szCs w:val="28"/>
        </w:rPr>
      </w:pPr>
      <w:r>
        <w:rPr>
          <w:sz w:val="28"/>
          <w:szCs w:val="28"/>
        </w:rPr>
        <w:tab/>
        <w:t xml:space="preserve">- </w:t>
      </w:r>
      <w:r w:rsidRPr="002B16FB">
        <w:rPr>
          <w:sz w:val="28"/>
          <w:szCs w:val="28"/>
        </w:rPr>
        <w:t>прочие затраты, связанные с эксплуатацией строительных машин и</w:t>
      </w:r>
      <w:r w:rsidR="00A769DA">
        <w:rPr>
          <w:sz w:val="28"/>
          <w:szCs w:val="28"/>
        </w:rPr>
        <w:t xml:space="preserve"> </w:t>
      </w:r>
    </w:p>
    <w:p w:rsidR="003C31A8" w:rsidRDefault="003C31A8" w:rsidP="003C31A8">
      <w:pPr>
        <w:spacing w:line="360" w:lineRule="auto"/>
        <w:jc w:val="both"/>
        <w:rPr>
          <w:sz w:val="28"/>
          <w:szCs w:val="28"/>
        </w:rPr>
      </w:pPr>
    </w:p>
    <w:p w:rsidR="00E90CBC" w:rsidRPr="002B16FB" w:rsidRDefault="00E90CBC" w:rsidP="003C31A8">
      <w:pPr>
        <w:spacing w:line="360" w:lineRule="auto"/>
        <w:jc w:val="both"/>
        <w:rPr>
          <w:sz w:val="28"/>
          <w:szCs w:val="28"/>
        </w:rPr>
      </w:pPr>
      <w:r w:rsidRPr="002B16FB">
        <w:rPr>
          <w:sz w:val="28"/>
          <w:szCs w:val="28"/>
        </w:rPr>
        <w:t xml:space="preserve">механизмов.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Затраты по оплате услуг сторонних организаций за предоставленные ими машины и механизмы относятся непосредственно в дебет счета 20 </w:t>
      </w:r>
      <w:r w:rsidR="003C31A8">
        <w:rPr>
          <w:sz w:val="28"/>
          <w:szCs w:val="28"/>
        </w:rPr>
        <w:t>«Основное производство»</w:t>
      </w:r>
      <w:r w:rsidRPr="002B16FB">
        <w:rPr>
          <w:sz w:val="28"/>
          <w:szCs w:val="28"/>
        </w:rPr>
        <w:t xml:space="preserve"> по данной статье с распределением по конкретным строительными объектам, на которых они были использованы.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Анализируя расходы на привлеченные машины и механизмы, аудиторы уточняют, предусмотрены ли эти расходы сметными норм</w:t>
      </w:r>
      <w:r w:rsidR="00E0172D">
        <w:rPr>
          <w:sz w:val="28"/>
          <w:szCs w:val="28"/>
        </w:rPr>
        <w:t xml:space="preserve">ами и составом выполняемых СМР. </w:t>
      </w:r>
      <w:r w:rsidRPr="002B16FB">
        <w:rPr>
          <w:sz w:val="28"/>
          <w:szCs w:val="28"/>
        </w:rPr>
        <w:t>Работа таких машин и механизмов должна быть подтверждена сменными рапортами и путевыми листами, оформленными по типовым межотраслевым формам, которые утверждены постановлением Госкомстата России от 28</w:t>
      </w:r>
      <w:r w:rsidR="003C31A8">
        <w:rPr>
          <w:sz w:val="28"/>
          <w:szCs w:val="28"/>
        </w:rPr>
        <w:t>.11.</w:t>
      </w:r>
      <w:r w:rsidRPr="002B16FB">
        <w:rPr>
          <w:sz w:val="28"/>
          <w:szCs w:val="28"/>
        </w:rPr>
        <w:t xml:space="preserve">97 г. </w:t>
      </w:r>
      <w:r w:rsidR="00FC1D48">
        <w:rPr>
          <w:sz w:val="28"/>
          <w:szCs w:val="28"/>
        </w:rPr>
        <w:t>№</w:t>
      </w:r>
      <w:r w:rsidRPr="002B16FB">
        <w:rPr>
          <w:sz w:val="28"/>
          <w:szCs w:val="28"/>
        </w:rPr>
        <w:t xml:space="preserve"> 78. С привлеченными специализированными организациями должны быть заключены договоры на оказание услуг или выполнение субподрядных строительно-монтажных работ (например, земляных работ по устройству нулевого цикла и т.д.).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Если организация привлекала к работе специализированные автотранспортные организации, то проверке подлежат договоры и лицензии этих организаций, разрешающие осуществлять транспортную деятельность. Кроме того, аудиторы исследуют путевые листы, которые оформляли транспортные организации. Формы путевых листов содержат отрывные талоны, которые заполняет организация - владелец транспорта. Строительно-монтажная организация как заказчик транспорта подписывает и штампует эти талоны. Путевые листы - это основание предъявления счета на оплату услуг заказчику. Проводя аудит, проверяют наличие отрывных талонов, приложенных к счетам автотранспортной организации, и правильность их оформления.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Сумма фактических затрат по эксплуатации строительных машин и механизмов, учтенная на счете 25, ежемесячно списывается на затраты основного производства </w:t>
      </w:r>
      <w:r w:rsidR="007D30ED" w:rsidRPr="002B16FB">
        <w:rPr>
          <w:sz w:val="28"/>
          <w:szCs w:val="28"/>
        </w:rPr>
        <w:t>(</w:t>
      </w:r>
      <w:r w:rsidRPr="002B16FB">
        <w:rPr>
          <w:sz w:val="28"/>
          <w:szCs w:val="28"/>
        </w:rPr>
        <w:t xml:space="preserve">объекты строительства) и другие счета потребителей услуг исходя из количества машино-смен (машино-часов) работы машин и механизмов на каждом объекте и фактической себестоимости машино-смены (машино-часа).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В зависимости от видов выполняемых строительными машинами и механизмами работ и количества машино-смен (машино-часов), учтенных по первичным оправдательным документам по учету работы строительных машин и механизмов, затраты списываются на: </w:t>
      </w:r>
    </w:p>
    <w:p w:rsidR="00E90CBC" w:rsidRPr="002B16FB" w:rsidRDefault="00E90CBC" w:rsidP="002B16FB">
      <w:pPr>
        <w:pStyle w:val="a3"/>
        <w:spacing w:before="0" w:beforeAutospacing="0" w:after="0" w:afterAutospacing="0" w:line="360" w:lineRule="auto"/>
        <w:ind w:firstLine="709"/>
        <w:jc w:val="both"/>
        <w:rPr>
          <w:sz w:val="28"/>
          <w:szCs w:val="28"/>
        </w:rPr>
      </w:pPr>
      <w:r w:rsidRPr="00FC1D48">
        <w:rPr>
          <w:rStyle w:val="a5"/>
          <w:b w:val="0"/>
          <w:sz w:val="28"/>
          <w:szCs w:val="28"/>
        </w:rPr>
        <w:t>Дебет счета 10</w:t>
      </w:r>
      <w:r w:rsidRPr="002B16FB">
        <w:rPr>
          <w:sz w:val="28"/>
          <w:szCs w:val="28"/>
        </w:rPr>
        <w:t xml:space="preserve"> - при выполнении погрузочно-разгрузочных работ; </w:t>
      </w:r>
    </w:p>
    <w:p w:rsidR="00E90CBC" w:rsidRPr="002B16FB" w:rsidRDefault="00E90CBC" w:rsidP="002B16FB">
      <w:pPr>
        <w:pStyle w:val="a3"/>
        <w:spacing w:before="0" w:beforeAutospacing="0" w:after="0" w:afterAutospacing="0" w:line="360" w:lineRule="auto"/>
        <w:ind w:firstLine="709"/>
        <w:jc w:val="both"/>
        <w:rPr>
          <w:sz w:val="28"/>
          <w:szCs w:val="28"/>
        </w:rPr>
      </w:pPr>
      <w:r w:rsidRPr="00FC1D48">
        <w:rPr>
          <w:rStyle w:val="a5"/>
          <w:b w:val="0"/>
          <w:sz w:val="28"/>
          <w:szCs w:val="28"/>
        </w:rPr>
        <w:t>Дебет счета 20</w:t>
      </w:r>
      <w:r w:rsidRPr="002B16FB">
        <w:rPr>
          <w:sz w:val="28"/>
          <w:szCs w:val="28"/>
        </w:rPr>
        <w:t xml:space="preserve"> - при выполнении строительными машинами и механизмами строительно-монтажных работ; </w:t>
      </w:r>
    </w:p>
    <w:p w:rsidR="00E90CBC" w:rsidRPr="002B16FB" w:rsidRDefault="00E90CBC" w:rsidP="002B16FB">
      <w:pPr>
        <w:pStyle w:val="a3"/>
        <w:spacing w:before="0" w:beforeAutospacing="0" w:after="0" w:afterAutospacing="0" w:line="360" w:lineRule="auto"/>
        <w:ind w:firstLine="709"/>
        <w:jc w:val="both"/>
        <w:rPr>
          <w:sz w:val="28"/>
          <w:szCs w:val="28"/>
        </w:rPr>
      </w:pPr>
      <w:r w:rsidRPr="00FC1D48">
        <w:rPr>
          <w:rStyle w:val="a5"/>
          <w:b w:val="0"/>
          <w:sz w:val="28"/>
          <w:szCs w:val="28"/>
        </w:rPr>
        <w:t>Дебет счета 23</w:t>
      </w:r>
      <w:r w:rsidRPr="002B16FB">
        <w:rPr>
          <w:sz w:val="28"/>
          <w:szCs w:val="28"/>
        </w:rPr>
        <w:t xml:space="preserve"> - при выполнении работ во вспомогательных и подсобных производствах; </w:t>
      </w:r>
    </w:p>
    <w:p w:rsidR="00E90CBC" w:rsidRPr="002B16FB" w:rsidRDefault="00E90CBC" w:rsidP="002B16FB">
      <w:pPr>
        <w:pStyle w:val="a3"/>
        <w:spacing w:before="0" w:beforeAutospacing="0" w:after="0" w:afterAutospacing="0" w:line="360" w:lineRule="auto"/>
        <w:ind w:firstLine="709"/>
        <w:jc w:val="both"/>
        <w:rPr>
          <w:sz w:val="28"/>
          <w:szCs w:val="28"/>
        </w:rPr>
      </w:pPr>
      <w:r w:rsidRPr="00FC1D48">
        <w:rPr>
          <w:rStyle w:val="a5"/>
          <w:b w:val="0"/>
          <w:sz w:val="28"/>
          <w:szCs w:val="28"/>
        </w:rPr>
        <w:t>Дебет счета 26</w:t>
      </w:r>
      <w:r w:rsidRPr="002B16FB">
        <w:rPr>
          <w:sz w:val="28"/>
          <w:szCs w:val="28"/>
        </w:rPr>
        <w:t xml:space="preserve"> - при выполнении работ, стоимость которых учтена в нормах накладных расходов (благоустройство строительных площадок и т.д.) </w:t>
      </w:r>
    </w:p>
    <w:p w:rsidR="00E90CBC" w:rsidRPr="002B16FB" w:rsidRDefault="00E90CBC" w:rsidP="002B16FB">
      <w:pPr>
        <w:pStyle w:val="a3"/>
        <w:spacing w:before="0" w:beforeAutospacing="0" w:after="0" w:afterAutospacing="0" w:line="360" w:lineRule="auto"/>
        <w:ind w:firstLine="709"/>
        <w:jc w:val="both"/>
        <w:rPr>
          <w:sz w:val="28"/>
          <w:szCs w:val="28"/>
        </w:rPr>
      </w:pPr>
      <w:r w:rsidRPr="00FC1D48">
        <w:rPr>
          <w:rStyle w:val="a5"/>
          <w:b w:val="0"/>
          <w:sz w:val="28"/>
          <w:szCs w:val="28"/>
        </w:rPr>
        <w:t>Дебет счета 91</w:t>
      </w:r>
      <w:r w:rsidRPr="002B16FB">
        <w:rPr>
          <w:sz w:val="28"/>
          <w:szCs w:val="28"/>
        </w:rPr>
        <w:t xml:space="preserve"> - при работе на ликвидации основных средств; </w:t>
      </w:r>
    </w:p>
    <w:p w:rsidR="00E90CBC" w:rsidRPr="002B16FB" w:rsidRDefault="00E90CBC" w:rsidP="002B16FB">
      <w:pPr>
        <w:pStyle w:val="a3"/>
        <w:spacing w:before="0" w:beforeAutospacing="0" w:after="0" w:afterAutospacing="0" w:line="360" w:lineRule="auto"/>
        <w:ind w:firstLine="709"/>
        <w:jc w:val="both"/>
        <w:rPr>
          <w:sz w:val="28"/>
          <w:szCs w:val="28"/>
        </w:rPr>
      </w:pPr>
      <w:r w:rsidRPr="00FC1D48">
        <w:rPr>
          <w:rStyle w:val="a5"/>
          <w:b w:val="0"/>
          <w:sz w:val="28"/>
          <w:szCs w:val="28"/>
        </w:rPr>
        <w:t>Дебет счета 99</w:t>
      </w:r>
      <w:r w:rsidRPr="002B16FB">
        <w:rPr>
          <w:sz w:val="28"/>
          <w:szCs w:val="28"/>
        </w:rPr>
        <w:t xml:space="preserve"> - при работе на ликвидации последствий стихийных бедствий. </w:t>
      </w:r>
    </w:p>
    <w:p w:rsidR="00581541" w:rsidRPr="002B16FB" w:rsidRDefault="005763CC" w:rsidP="002B16FB">
      <w:pPr>
        <w:pStyle w:val="a3"/>
        <w:spacing w:before="0" w:beforeAutospacing="0" w:after="0" w:afterAutospacing="0" w:line="360" w:lineRule="auto"/>
        <w:ind w:firstLine="709"/>
        <w:jc w:val="both"/>
        <w:rPr>
          <w:i/>
          <w:iCs/>
          <w:sz w:val="28"/>
          <w:szCs w:val="28"/>
        </w:rPr>
      </w:pPr>
      <w:r w:rsidRPr="00FC1D48">
        <w:rPr>
          <w:color w:val="000000"/>
          <w:sz w:val="28"/>
          <w:szCs w:val="28"/>
        </w:rPr>
        <w:t>Фактически</w:t>
      </w:r>
      <w:r>
        <w:rPr>
          <w:color w:val="000000"/>
          <w:sz w:val="28"/>
          <w:szCs w:val="28"/>
        </w:rPr>
        <w:t xml:space="preserve"> </w:t>
      </w:r>
      <w:r w:rsidR="00FC1D48">
        <w:rPr>
          <w:color w:val="000000"/>
          <w:sz w:val="28"/>
          <w:szCs w:val="28"/>
        </w:rPr>
        <w:t xml:space="preserve">ООО «ХХХ» использует </w:t>
      </w:r>
      <w:r w:rsidR="00A769DA">
        <w:rPr>
          <w:color w:val="000000"/>
          <w:sz w:val="28"/>
          <w:szCs w:val="28"/>
        </w:rPr>
        <w:t>привлеченные</w:t>
      </w:r>
      <w:r w:rsidR="00FC1D48">
        <w:rPr>
          <w:color w:val="000000"/>
          <w:sz w:val="28"/>
          <w:szCs w:val="28"/>
        </w:rPr>
        <w:t xml:space="preserve"> строительные машины и механизмы, автотранспорт, </w:t>
      </w:r>
      <w:r>
        <w:rPr>
          <w:color w:val="000000"/>
          <w:sz w:val="28"/>
          <w:szCs w:val="28"/>
        </w:rPr>
        <w:t>с</w:t>
      </w:r>
      <w:r w:rsidRPr="005763CC">
        <w:rPr>
          <w:color w:val="000000"/>
          <w:sz w:val="28"/>
          <w:szCs w:val="28"/>
        </w:rPr>
        <w:t xml:space="preserve">чет 25 в </w:t>
      </w:r>
      <w:r w:rsidR="00FC1D48">
        <w:rPr>
          <w:color w:val="000000"/>
          <w:sz w:val="28"/>
          <w:szCs w:val="28"/>
        </w:rPr>
        <w:t xml:space="preserve">ООО </w:t>
      </w:r>
      <w:r w:rsidRPr="005763CC">
        <w:rPr>
          <w:color w:val="000000"/>
          <w:sz w:val="28"/>
          <w:szCs w:val="28"/>
        </w:rPr>
        <w:t>«</w:t>
      </w:r>
      <w:r w:rsidR="00FC1D48">
        <w:rPr>
          <w:color w:val="000000"/>
          <w:sz w:val="28"/>
          <w:szCs w:val="28"/>
        </w:rPr>
        <w:t>ХХХ</w:t>
      </w:r>
      <w:r w:rsidRPr="005763CC">
        <w:rPr>
          <w:color w:val="000000"/>
          <w:sz w:val="28"/>
          <w:szCs w:val="28"/>
        </w:rPr>
        <w:t>» распределяется ежемесячно пропорционально выручке от реализации, поэтому в конце года счет 25 не имеет сальдо.</w:t>
      </w:r>
    </w:p>
    <w:p w:rsidR="00031283" w:rsidRPr="007D30ED" w:rsidRDefault="007D30ED" w:rsidP="00FC1D48">
      <w:pPr>
        <w:pStyle w:val="3"/>
        <w:spacing w:line="360" w:lineRule="auto"/>
        <w:ind w:firstLine="708"/>
        <w:jc w:val="both"/>
        <w:rPr>
          <w:rFonts w:ascii="Times New Roman" w:hAnsi="Times New Roman"/>
          <w:color w:val="auto"/>
          <w:sz w:val="28"/>
          <w:szCs w:val="28"/>
        </w:rPr>
      </w:pPr>
      <w:r w:rsidRPr="007D30ED">
        <w:rPr>
          <w:rStyle w:val="a5"/>
          <w:rFonts w:ascii="Times New Roman" w:hAnsi="Times New Roman"/>
          <w:b/>
          <w:color w:val="auto"/>
          <w:sz w:val="28"/>
          <w:szCs w:val="28"/>
        </w:rPr>
        <w:t>4.5</w:t>
      </w:r>
      <w:r w:rsidR="00541865">
        <w:rPr>
          <w:rStyle w:val="a5"/>
          <w:rFonts w:ascii="Times New Roman" w:hAnsi="Times New Roman"/>
          <w:b/>
          <w:color w:val="auto"/>
          <w:sz w:val="28"/>
          <w:szCs w:val="28"/>
        </w:rPr>
        <w:t>.</w:t>
      </w:r>
      <w:r w:rsidRPr="007D30ED">
        <w:rPr>
          <w:rStyle w:val="a5"/>
          <w:rFonts w:ascii="Times New Roman" w:hAnsi="Times New Roman"/>
          <w:b/>
          <w:color w:val="auto"/>
          <w:sz w:val="28"/>
          <w:szCs w:val="28"/>
        </w:rPr>
        <w:t xml:space="preserve"> Методика проведения аудита</w:t>
      </w:r>
      <w:r w:rsidRPr="007D30ED">
        <w:rPr>
          <w:rFonts w:ascii="Times New Roman" w:hAnsi="Times New Roman"/>
          <w:b w:val="0"/>
          <w:color w:val="auto"/>
          <w:sz w:val="28"/>
          <w:szCs w:val="28"/>
        </w:rPr>
        <w:t xml:space="preserve"> </w:t>
      </w:r>
      <w:r w:rsidR="00031283" w:rsidRPr="007D30ED">
        <w:rPr>
          <w:rFonts w:ascii="Times New Roman" w:hAnsi="Times New Roman"/>
          <w:color w:val="auto"/>
          <w:sz w:val="28"/>
          <w:szCs w:val="28"/>
        </w:rPr>
        <w:t>накладных расходов</w:t>
      </w:r>
      <w:r w:rsidRPr="007D30ED">
        <w:rPr>
          <w:rFonts w:ascii="Times New Roman" w:hAnsi="Times New Roman"/>
          <w:color w:val="auto"/>
          <w:sz w:val="28"/>
          <w:szCs w:val="28"/>
        </w:rPr>
        <w:t xml:space="preserve">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В составе затрат на производство строительных работ значительный удельный вес составляют накладные расходы. К ним относятся: </w:t>
      </w:r>
    </w:p>
    <w:p w:rsidR="00031283" w:rsidRPr="002B16FB" w:rsidRDefault="00E0172D" w:rsidP="00E0172D">
      <w:pPr>
        <w:spacing w:line="360" w:lineRule="auto"/>
        <w:ind w:firstLine="708"/>
        <w:jc w:val="both"/>
        <w:rPr>
          <w:sz w:val="28"/>
          <w:szCs w:val="28"/>
        </w:rPr>
      </w:pPr>
      <w:r>
        <w:rPr>
          <w:sz w:val="28"/>
          <w:szCs w:val="28"/>
        </w:rPr>
        <w:t xml:space="preserve">- </w:t>
      </w:r>
      <w:r w:rsidR="00031283" w:rsidRPr="002B16FB">
        <w:rPr>
          <w:sz w:val="28"/>
          <w:szCs w:val="28"/>
        </w:rPr>
        <w:t xml:space="preserve">административно-хозяйственные расходы; </w:t>
      </w:r>
    </w:p>
    <w:p w:rsidR="00031283" w:rsidRPr="002B16FB" w:rsidRDefault="00E0172D" w:rsidP="00E0172D">
      <w:pPr>
        <w:spacing w:line="360" w:lineRule="auto"/>
        <w:ind w:firstLine="708"/>
        <w:jc w:val="both"/>
        <w:rPr>
          <w:sz w:val="28"/>
          <w:szCs w:val="28"/>
        </w:rPr>
      </w:pPr>
      <w:r>
        <w:rPr>
          <w:sz w:val="28"/>
          <w:szCs w:val="28"/>
        </w:rPr>
        <w:t xml:space="preserve">- </w:t>
      </w:r>
      <w:r w:rsidR="00031283" w:rsidRPr="002B16FB">
        <w:rPr>
          <w:sz w:val="28"/>
          <w:szCs w:val="28"/>
        </w:rPr>
        <w:t xml:space="preserve">расходы по обслуживанию работников строительства; </w:t>
      </w:r>
    </w:p>
    <w:p w:rsidR="00031283" w:rsidRPr="002B16FB" w:rsidRDefault="00E0172D" w:rsidP="00E0172D">
      <w:pPr>
        <w:spacing w:line="360" w:lineRule="auto"/>
        <w:ind w:firstLine="708"/>
        <w:jc w:val="both"/>
        <w:rPr>
          <w:sz w:val="28"/>
          <w:szCs w:val="28"/>
        </w:rPr>
      </w:pPr>
      <w:r>
        <w:rPr>
          <w:sz w:val="28"/>
          <w:szCs w:val="28"/>
        </w:rPr>
        <w:t xml:space="preserve">- </w:t>
      </w:r>
      <w:r w:rsidR="00031283" w:rsidRPr="002B16FB">
        <w:rPr>
          <w:sz w:val="28"/>
          <w:szCs w:val="28"/>
        </w:rPr>
        <w:t xml:space="preserve">расходы по организации работ на строительных площадках; </w:t>
      </w:r>
    </w:p>
    <w:p w:rsidR="00031283" w:rsidRPr="002B16FB" w:rsidRDefault="00E0172D" w:rsidP="00E0172D">
      <w:pPr>
        <w:spacing w:line="360" w:lineRule="auto"/>
        <w:ind w:firstLine="708"/>
        <w:jc w:val="both"/>
        <w:rPr>
          <w:sz w:val="28"/>
          <w:szCs w:val="28"/>
        </w:rPr>
      </w:pPr>
      <w:r>
        <w:rPr>
          <w:sz w:val="28"/>
          <w:szCs w:val="28"/>
        </w:rPr>
        <w:t xml:space="preserve">- </w:t>
      </w:r>
      <w:r w:rsidR="00031283" w:rsidRPr="002B16FB">
        <w:rPr>
          <w:sz w:val="28"/>
          <w:szCs w:val="28"/>
        </w:rPr>
        <w:t>прочие расходы.</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Аудиторы обязательно проверяют оформление накладных расходов первичными учетными документами.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Проверка устанавливает, соответствуют ли расходы на служебные командировки, представительские расходы, расходы на рекламу, подготовку кадров, содержание служебного автотранспорта установленным лимитам, нормам и нормативам. Согласно действующему порядку, суммы превышения фактических расходов над их нормативным величинами добавляются к налогооблагаемой прибыли.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Строительные организации распределяют накладные расходы по принадлежности, используя один из методов, утвержденных учетной политикой организации. Накладные расходы основного производства могут распределяться по объектам учета пропорционально: </w:t>
      </w:r>
    </w:p>
    <w:p w:rsidR="00031283" w:rsidRPr="002B16FB" w:rsidRDefault="00A769DA" w:rsidP="00A769DA">
      <w:pPr>
        <w:spacing w:line="360" w:lineRule="auto"/>
        <w:ind w:firstLine="708"/>
        <w:jc w:val="both"/>
        <w:rPr>
          <w:sz w:val="28"/>
          <w:szCs w:val="28"/>
        </w:rPr>
      </w:pPr>
      <w:r>
        <w:rPr>
          <w:sz w:val="28"/>
          <w:szCs w:val="28"/>
        </w:rPr>
        <w:t xml:space="preserve">- </w:t>
      </w:r>
      <w:r w:rsidR="00031283" w:rsidRPr="002B16FB">
        <w:rPr>
          <w:sz w:val="28"/>
          <w:szCs w:val="28"/>
        </w:rPr>
        <w:t xml:space="preserve">основной зарплате рабочих, которые заняты на объекте; </w:t>
      </w:r>
    </w:p>
    <w:p w:rsidR="00031283" w:rsidRPr="002B16FB" w:rsidRDefault="00A769DA" w:rsidP="00A769DA">
      <w:pPr>
        <w:spacing w:line="360" w:lineRule="auto"/>
        <w:ind w:firstLine="708"/>
        <w:jc w:val="both"/>
        <w:rPr>
          <w:sz w:val="28"/>
          <w:szCs w:val="28"/>
        </w:rPr>
      </w:pPr>
      <w:r>
        <w:rPr>
          <w:sz w:val="28"/>
          <w:szCs w:val="28"/>
        </w:rPr>
        <w:t xml:space="preserve">- </w:t>
      </w:r>
      <w:r w:rsidR="00031283" w:rsidRPr="002B16FB">
        <w:rPr>
          <w:sz w:val="28"/>
          <w:szCs w:val="28"/>
        </w:rPr>
        <w:t xml:space="preserve">численности рабочих на объекте; </w:t>
      </w:r>
    </w:p>
    <w:p w:rsidR="00031283" w:rsidRPr="002B16FB" w:rsidRDefault="00A769DA" w:rsidP="00A769DA">
      <w:pPr>
        <w:spacing w:line="360" w:lineRule="auto"/>
        <w:ind w:firstLine="708"/>
        <w:jc w:val="both"/>
        <w:rPr>
          <w:sz w:val="28"/>
          <w:szCs w:val="28"/>
        </w:rPr>
      </w:pPr>
      <w:r>
        <w:rPr>
          <w:sz w:val="28"/>
          <w:szCs w:val="28"/>
        </w:rPr>
        <w:t xml:space="preserve">- </w:t>
      </w:r>
      <w:r w:rsidR="00031283" w:rsidRPr="002B16FB">
        <w:rPr>
          <w:sz w:val="28"/>
          <w:szCs w:val="28"/>
        </w:rPr>
        <w:t xml:space="preserve">стоимости объекта по смете; </w:t>
      </w:r>
    </w:p>
    <w:p w:rsidR="00031283" w:rsidRPr="002B16FB" w:rsidRDefault="00A769DA" w:rsidP="00A769DA">
      <w:pPr>
        <w:spacing w:line="360" w:lineRule="auto"/>
        <w:ind w:firstLine="708"/>
        <w:jc w:val="both"/>
        <w:rPr>
          <w:sz w:val="28"/>
          <w:szCs w:val="28"/>
        </w:rPr>
      </w:pPr>
      <w:r>
        <w:rPr>
          <w:sz w:val="28"/>
          <w:szCs w:val="28"/>
        </w:rPr>
        <w:t xml:space="preserve">- </w:t>
      </w:r>
      <w:r w:rsidR="00031283" w:rsidRPr="002B16FB">
        <w:rPr>
          <w:sz w:val="28"/>
          <w:szCs w:val="28"/>
        </w:rPr>
        <w:t xml:space="preserve">материальным затратам на строительство; </w:t>
      </w:r>
    </w:p>
    <w:p w:rsidR="00031283" w:rsidRPr="002B16FB" w:rsidRDefault="00A769DA" w:rsidP="00A769DA">
      <w:pPr>
        <w:spacing w:line="360" w:lineRule="auto"/>
        <w:ind w:firstLine="708"/>
        <w:jc w:val="both"/>
        <w:rPr>
          <w:sz w:val="28"/>
          <w:szCs w:val="28"/>
        </w:rPr>
      </w:pPr>
      <w:r>
        <w:rPr>
          <w:sz w:val="28"/>
          <w:szCs w:val="28"/>
        </w:rPr>
        <w:t xml:space="preserve">- </w:t>
      </w:r>
      <w:r w:rsidR="00031283" w:rsidRPr="002B16FB">
        <w:rPr>
          <w:sz w:val="28"/>
          <w:szCs w:val="28"/>
        </w:rPr>
        <w:t>прямым затратам на строительство.</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Порядок распределения общехозяйственных расходов между разными объектами организация должна закрепить в своей учетной политике.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Если строительные организации, которые выполняют однородные специальные виды работ или строительство быстровозводимых однотипных объектов, ведут учет затрат на производство методом накопления, то они могут списывать постоянные накладные расходы непосредственно на счет учета реализации работ. </w:t>
      </w:r>
    </w:p>
    <w:p w:rsidR="00031283" w:rsidRDefault="00031283" w:rsidP="002B16FB">
      <w:pPr>
        <w:pStyle w:val="a3"/>
        <w:spacing w:before="0" w:beforeAutospacing="0" w:after="0" w:afterAutospacing="0" w:line="360" w:lineRule="auto"/>
        <w:ind w:firstLine="709"/>
        <w:jc w:val="both"/>
        <w:rPr>
          <w:sz w:val="28"/>
          <w:szCs w:val="28"/>
        </w:rPr>
      </w:pPr>
      <w:r w:rsidRPr="002B16FB">
        <w:rPr>
          <w:sz w:val="28"/>
          <w:szCs w:val="28"/>
        </w:rPr>
        <w:t>Генподрядчики ежемесячно уменьшают величину накладных расходов на сумму затрат по обслуживанию субподрядчиков в соответствии с договорами подряда ме</w:t>
      </w:r>
      <w:r w:rsidR="00A769DA">
        <w:rPr>
          <w:sz w:val="28"/>
          <w:szCs w:val="28"/>
        </w:rPr>
        <w:t xml:space="preserve">жду ними, списывая их со счета </w:t>
      </w:r>
      <w:r w:rsidR="00541865">
        <w:rPr>
          <w:sz w:val="28"/>
          <w:szCs w:val="28"/>
        </w:rPr>
        <w:t>26</w:t>
      </w:r>
      <w:r w:rsidR="00A769DA">
        <w:rPr>
          <w:sz w:val="28"/>
          <w:szCs w:val="28"/>
        </w:rPr>
        <w:t xml:space="preserve"> на счет </w:t>
      </w:r>
      <w:r w:rsidR="00541865">
        <w:rPr>
          <w:sz w:val="28"/>
          <w:szCs w:val="28"/>
        </w:rPr>
        <w:t>«</w:t>
      </w:r>
      <w:r w:rsidRPr="002B16FB">
        <w:rPr>
          <w:sz w:val="28"/>
          <w:szCs w:val="28"/>
        </w:rPr>
        <w:t>Расчет</w:t>
      </w:r>
      <w:r w:rsidR="00541865">
        <w:rPr>
          <w:sz w:val="28"/>
          <w:szCs w:val="28"/>
        </w:rPr>
        <w:t>ы с поставщиками и подрядчиками»</w:t>
      </w:r>
      <w:r w:rsidRPr="002B16FB">
        <w:rPr>
          <w:sz w:val="28"/>
          <w:szCs w:val="28"/>
        </w:rPr>
        <w:t xml:space="preserve">. Соответственно субподрядчики увеличивают величину накладных расходов по дебету счета </w:t>
      </w:r>
      <w:r w:rsidR="00541865">
        <w:rPr>
          <w:sz w:val="28"/>
          <w:szCs w:val="28"/>
        </w:rPr>
        <w:t>26 с отражением по кредиту счета «</w:t>
      </w:r>
      <w:r w:rsidRPr="002B16FB">
        <w:rPr>
          <w:sz w:val="28"/>
          <w:szCs w:val="28"/>
        </w:rPr>
        <w:t>Расче</w:t>
      </w:r>
      <w:r w:rsidR="00541865">
        <w:rPr>
          <w:sz w:val="28"/>
          <w:szCs w:val="28"/>
        </w:rPr>
        <w:t>ты с покупателями и заказчиками»</w:t>
      </w:r>
      <w:r w:rsidRPr="002B16FB">
        <w:rPr>
          <w:sz w:val="28"/>
          <w:szCs w:val="28"/>
        </w:rPr>
        <w:t xml:space="preserve">. </w:t>
      </w:r>
    </w:p>
    <w:p w:rsidR="00473DF9" w:rsidRDefault="002C5B3F" w:rsidP="00541865">
      <w:pPr>
        <w:spacing w:line="360" w:lineRule="auto"/>
        <w:ind w:right="-6" w:firstLine="708"/>
        <w:jc w:val="both"/>
        <w:rPr>
          <w:b/>
          <w:sz w:val="28"/>
          <w:szCs w:val="28"/>
        </w:rPr>
      </w:pPr>
      <w:r w:rsidRPr="002C5B3F">
        <w:rPr>
          <w:sz w:val="28"/>
          <w:szCs w:val="28"/>
        </w:rPr>
        <w:t xml:space="preserve">В </w:t>
      </w:r>
      <w:r w:rsidRPr="00541865">
        <w:rPr>
          <w:sz w:val="28"/>
          <w:szCs w:val="28"/>
        </w:rPr>
        <w:t>учетной политике</w:t>
      </w:r>
      <w:r w:rsidRPr="002C5B3F">
        <w:rPr>
          <w:sz w:val="28"/>
          <w:szCs w:val="28"/>
        </w:rPr>
        <w:t xml:space="preserve"> закреплено, что </w:t>
      </w:r>
      <w:r>
        <w:rPr>
          <w:sz w:val="28"/>
          <w:szCs w:val="28"/>
        </w:rPr>
        <w:t>р</w:t>
      </w:r>
      <w:r w:rsidRPr="002C5B3F">
        <w:rPr>
          <w:snapToGrid w:val="0"/>
          <w:sz w:val="28"/>
          <w:szCs w:val="28"/>
        </w:rPr>
        <w:t>асходы, собранные на счете 26, подлежат списанию в конце от</w:t>
      </w:r>
      <w:r w:rsidRPr="002C5B3F">
        <w:rPr>
          <w:snapToGrid w:val="0"/>
          <w:sz w:val="28"/>
          <w:szCs w:val="28"/>
        </w:rPr>
        <w:softHyphen/>
        <w:t>четного периода, в дебет счета 90 «Продажи» субсчет «Себестоимость продаж».</w:t>
      </w:r>
    </w:p>
    <w:p w:rsidR="00541865" w:rsidRDefault="008F7325" w:rsidP="00541865">
      <w:pPr>
        <w:pStyle w:val="3"/>
        <w:spacing w:line="360" w:lineRule="auto"/>
        <w:ind w:firstLine="708"/>
        <w:jc w:val="both"/>
        <w:rPr>
          <w:rFonts w:ascii="Times New Roman" w:hAnsi="Times New Roman"/>
          <w:color w:val="auto"/>
          <w:sz w:val="28"/>
          <w:szCs w:val="28"/>
        </w:rPr>
      </w:pPr>
      <w:r w:rsidRPr="008474C1">
        <w:rPr>
          <w:rFonts w:ascii="Times New Roman" w:hAnsi="Times New Roman"/>
          <w:color w:val="auto"/>
          <w:sz w:val="28"/>
          <w:szCs w:val="28"/>
        </w:rPr>
        <w:t>4.6</w:t>
      </w:r>
      <w:r w:rsidR="00541865">
        <w:rPr>
          <w:rFonts w:ascii="Times New Roman" w:hAnsi="Times New Roman"/>
          <w:color w:val="auto"/>
          <w:sz w:val="28"/>
          <w:szCs w:val="28"/>
        </w:rPr>
        <w:t>.</w:t>
      </w:r>
      <w:r w:rsidRPr="008F7325">
        <w:rPr>
          <w:rFonts w:ascii="Times New Roman" w:hAnsi="Times New Roman"/>
          <w:b w:val="0"/>
          <w:color w:val="auto"/>
          <w:sz w:val="28"/>
          <w:szCs w:val="28"/>
        </w:rPr>
        <w:t xml:space="preserve"> </w:t>
      </w:r>
      <w:r w:rsidRPr="008F7325">
        <w:rPr>
          <w:rStyle w:val="a5"/>
          <w:rFonts w:ascii="Times New Roman" w:hAnsi="Times New Roman"/>
          <w:b/>
          <w:color w:val="auto"/>
          <w:sz w:val="28"/>
          <w:szCs w:val="28"/>
        </w:rPr>
        <w:t>Методика проведения аудита</w:t>
      </w:r>
      <w:r w:rsidRPr="008F7325">
        <w:rPr>
          <w:rFonts w:ascii="Times New Roman" w:hAnsi="Times New Roman"/>
          <w:b w:val="0"/>
          <w:color w:val="auto"/>
          <w:sz w:val="28"/>
          <w:szCs w:val="28"/>
        </w:rPr>
        <w:t xml:space="preserve"> </w:t>
      </w:r>
      <w:r w:rsidR="00031283" w:rsidRPr="008F7325">
        <w:rPr>
          <w:rFonts w:ascii="Times New Roman" w:hAnsi="Times New Roman"/>
          <w:color w:val="auto"/>
          <w:sz w:val="28"/>
          <w:szCs w:val="28"/>
        </w:rPr>
        <w:t>учета остатков незавершенного производства</w:t>
      </w:r>
    </w:p>
    <w:p w:rsidR="00541865" w:rsidRPr="00541865" w:rsidRDefault="00541865" w:rsidP="00541865">
      <w:pPr>
        <w:ind w:firstLine="708"/>
      </w:pPr>
      <w:r w:rsidRPr="00541865">
        <w:rPr>
          <w:sz w:val="28"/>
          <w:szCs w:val="28"/>
        </w:rPr>
        <w:t>К незавершенному строительному производству относятся незаконченные</w:t>
      </w:r>
    </w:p>
    <w:p w:rsidR="00031283" w:rsidRPr="00541865" w:rsidRDefault="00031283" w:rsidP="00541865">
      <w:pPr>
        <w:pStyle w:val="3"/>
        <w:spacing w:line="360" w:lineRule="auto"/>
        <w:jc w:val="both"/>
        <w:rPr>
          <w:rFonts w:ascii="Times New Roman" w:hAnsi="Times New Roman"/>
          <w:b w:val="0"/>
          <w:color w:val="auto"/>
          <w:sz w:val="28"/>
          <w:szCs w:val="28"/>
        </w:rPr>
      </w:pPr>
      <w:r w:rsidRPr="00541865">
        <w:rPr>
          <w:rFonts w:ascii="Times New Roman" w:hAnsi="Times New Roman"/>
          <w:b w:val="0"/>
          <w:color w:val="auto"/>
          <w:sz w:val="28"/>
          <w:szCs w:val="28"/>
        </w:rPr>
        <w:t xml:space="preserve">работы по организациям, их очередям, пусковым комплексам и объектам, являющимся объектами учета затрат.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Незавершенное производство состоит из затрат на производство строительных работ, выполненных собственными силами, а также стоимости работ субподрядных организаций, принятых и оплаченных генподрядчиками за период с начала исполнения договора на строительство.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Фактическая себестоимость строительных работ, выполняемых собственными силами, учитывается на отдельном су</w:t>
      </w:r>
      <w:r w:rsidR="00541865">
        <w:rPr>
          <w:sz w:val="28"/>
          <w:szCs w:val="28"/>
        </w:rPr>
        <w:t>бсчете счета 20 «</w:t>
      </w:r>
      <w:r w:rsidRPr="002B16FB">
        <w:rPr>
          <w:sz w:val="28"/>
          <w:szCs w:val="28"/>
        </w:rPr>
        <w:t>Основное производство</w:t>
      </w:r>
      <w:r w:rsidR="00541865">
        <w:rPr>
          <w:sz w:val="28"/>
          <w:szCs w:val="28"/>
        </w:rPr>
        <w:t>»</w:t>
      </w:r>
      <w:r w:rsidRPr="002B16FB">
        <w:rPr>
          <w:sz w:val="28"/>
          <w:szCs w:val="28"/>
        </w:rPr>
        <w:t xml:space="preserve"> и определяется общей суммой затрат строительной организации на производство таких работ.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Подрядчик может до сдачи заказчику объекта строительства в целом учитывать в составе незавершенного строительного производства работы по договорной их стоимости по отдельным выполненным элементам или этапам работ в случае определения по ним финансового результата.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Выполненные субподрядными организациями, принятые и оплаченные генеральным подрядчиком комплекса специальных строительных работ учитываются генеральным подрядчиком до их сдачи заказчику </w:t>
      </w:r>
      <w:r w:rsidR="00541865">
        <w:rPr>
          <w:sz w:val="28"/>
          <w:szCs w:val="28"/>
        </w:rPr>
        <w:t>по договорной цене на счете 20 «</w:t>
      </w:r>
      <w:r w:rsidRPr="002B16FB">
        <w:rPr>
          <w:sz w:val="28"/>
          <w:szCs w:val="28"/>
        </w:rPr>
        <w:t>Основное производство</w:t>
      </w:r>
      <w:r w:rsidR="00541865">
        <w:rPr>
          <w:sz w:val="28"/>
          <w:szCs w:val="28"/>
        </w:rPr>
        <w:t>»</w:t>
      </w:r>
      <w:r w:rsidRPr="002B16FB">
        <w:rPr>
          <w:sz w:val="28"/>
          <w:szCs w:val="28"/>
        </w:rPr>
        <w:t xml:space="preserve"> в составе незавершенного строительного производства на отдельном субсчете как выполненные субподрядными организациями и не включаются в себестоимость строительных работ генподрядчика.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Для оценки НПЗ на конец текущего месяца организации необходимы следующие данные: </w:t>
      </w:r>
    </w:p>
    <w:p w:rsidR="00031283" w:rsidRPr="002B16FB" w:rsidRDefault="00541865" w:rsidP="00541865">
      <w:pPr>
        <w:spacing w:line="360" w:lineRule="auto"/>
        <w:ind w:firstLine="708"/>
        <w:jc w:val="both"/>
        <w:rPr>
          <w:sz w:val="28"/>
          <w:szCs w:val="28"/>
        </w:rPr>
      </w:pPr>
      <w:r>
        <w:rPr>
          <w:sz w:val="28"/>
          <w:szCs w:val="28"/>
        </w:rPr>
        <w:t xml:space="preserve">- </w:t>
      </w:r>
      <w:r w:rsidR="00031283" w:rsidRPr="002B16FB">
        <w:rPr>
          <w:sz w:val="28"/>
          <w:szCs w:val="28"/>
        </w:rPr>
        <w:t xml:space="preserve">о движении и об остатках (в количественном выражении) сырья и материалов, (на основании информации, содержащейся в первичных учетных документах); </w:t>
      </w:r>
    </w:p>
    <w:p w:rsidR="00031283" w:rsidRPr="002B16FB" w:rsidRDefault="00541865" w:rsidP="00541865">
      <w:pPr>
        <w:spacing w:line="360" w:lineRule="auto"/>
        <w:ind w:firstLine="708"/>
        <w:jc w:val="both"/>
        <w:rPr>
          <w:sz w:val="28"/>
          <w:szCs w:val="28"/>
        </w:rPr>
      </w:pPr>
      <w:r>
        <w:rPr>
          <w:sz w:val="28"/>
          <w:szCs w:val="28"/>
        </w:rPr>
        <w:t xml:space="preserve">- </w:t>
      </w:r>
      <w:r w:rsidR="00031283" w:rsidRPr="002B16FB">
        <w:rPr>
          <w:sz w:val="28"/>
          <w:szCs w:val="28"/>
        </w:rPr>
        <w:t>о сумме осуществленных в текущем месяце прямых расходов (на основании сведений налогового учета).</w:t>
      </w:r>
    </w:p>
    <w:p w:rsidR="00031283" w:rsidRPr="002B16FB" w:rsidRDefault="00541865" w:rsidP="002B16FB">
      <w:pPr>
        <w:pStyle w:val="a3"/>
        <w:spacing w:before="0" w:beforeAutospacing="0" w:after="0" w:afterAutospacing="0" w:line="360" w:lineRule="auto"/>
        <w:ind w:firstLine="709"/>
        <w:jc w:val="both"/>
        <w:rPr>
          <w:sz w:val="28"/>
          <w:szCs w:val="28"/>
        </w:rPr>
      </w:pPr>
      <w:r>
        <w:rPr>
          <w:sz w:val="28"/>
          <w:szCs w:val="28"/>
        </w:rPr>
        <w:t xml:space="preserve">Для организаций, </w:t>
      </w:r>
      <w:r w:rsidR="00031283" w:rsidRPr="002B16FB">
        <w:rPr>
          <w:sz w:val="28"/>
          <w:szCs w:val="28"/>
        </w:rPr>
        <w:t xml:space="preserve">производство которых связано с выполнением работ, сумма прямых расходов распределяется на остатки НЗП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(оказание услуг).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Данное требование налогового законодательства означает, что в том случае, когда процесс выполнения работ в организации подразумевает наличие остатков незавершенного производства (либо не принятых заказчиком работ или услуг) налоговый учет прямых затрат должен вестись по каждому заказу в отдельности (по аналогии с позаказным методом в бухгалтерском учете). </w:t>
      </w:r>
    </w:p>
    <w:p w:rsidR="00031283" w:rsidRPr="008F7325" w:rsidRDefault="008F7325" w:rsidP="00541865">
      <w:pPr>
        <w:pStyle w:val="3"/>
        <w:spacing w:line="360" w:lineRule="auto"/>
        <w:ind w:firstLine="708"/>
        <w:jc w:val="both"/>
        <w:rPr>
          <w:rFonts w:ascii="Times New Roman" w:hAnsi="Times New Roman"/>
          <w:color w:val="auto"/>
          <w:sz w:val="28"/>
          <w:szCs w:val="28"/>
        </w:rPr>
      </w:pPr>
      <w:r w:rsidRPr="00A94D9F">
        <w:rPr>
          <w:rFonts w:ascii="Times New Roman" w:hAnsi="Times New Roman"/>
          <w:color w:val="auto"/>
          <w:sz w:val="28"/>
          <w:szCs w:val="28"/>
        </w:rPr>
        <w:t>4.7</w:t>
      </w:r>
      <w:r w:rsidR="00541865">
        <w:rPr>
          <w:rFonts w:ascii="Times New Roman" w:hAnsi="Times New Roman"/>
          <w:color w:val="auto"/>
          <w:sz w:val="28"/>
          <w:szCs w:val="28"/>
        </w:rPr>
        <w:t>.</w:t>
      </w:r>
      <w:r w:rsidRPr="008F7325">
        <w:rPr>
          <w:rFonts w:ascii="Times New Roman" w:hAnsi="Times New Roman"/>
          <w:b w:val="0"/>
          <w:color w:val="auto"/>
          <w:sz w:val="28"/>
          <w:szCs w:val="28"/>
        </w:rPr>
        <w:t xml:space="preserve"> </w:t>
      </w:r>
      <w:r w:rsidRPr="008F7325">
        <w:rPr>
          <w:rStyle w:val="a5"/>
          <w:rFonts w:ascii="Times New Roman" w:hAnsi="Times New Roman"/>
          <w:b/>
          <w:color w:val="auto"/>
          <w:sz w:val="28"/>
          <w:szCs w:val="28"/>
        </w:rPr>
        <w:t xml:space="preserve">Методика проведения аудита </w:t>
      </w:r>
      <w:r w:rsidR="00031283" w:rsidRPr="008F7325">
        <w:rPr>
          <w:rFonts w:ascii="Times New Roman" w:hAnsi="Times New Roman"/>
          <w:color w:val="auto"/>
          <w:sz w:val="28"/>
          <w:szCs w:val="28"/>
        </w:rPr>
        <w:t>классификации и группировки затрат</w:t>
      </w:r>
      <w:r w:rsidR="00A25DF8">
        <w:rPr>
          <w:rFonts w:ascii="Times New Roman" w:hAnsi="Times New Roman"/>
          <w:color w:val="auto"/>
          <w:sz w:val="28"/>
          <w:szCs w:val="28"/>
        </w:rPr>
        <w:t>, формирования себестоимости</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Как известно, завершающим этапом учета производственных затрат в строительных организациях являются расчет фактической себестоимости сданных заказчику </w:t>
      </w:r>
      <w:r w:rsidR="00541865">
        <w:rPr>
          <w:sz w:val="28"/>
          <w:szCs w:val="28"/>
        </w:rPr>
        <w:t>СМР</w:t>
      </w:r>
      <w:r w:rsidRPr="002B16FB">
        <w:rPr>
          <w:sz w:val="28"/>
          <w:szCs w:val="28"/>
        </w:rPr>
        <w:t xml:space="preserve"> и определение результатов от выполнения работ. Под себестоимостью строительных работ понимаются затраты строительной организации на их производство и сдачу заказчику.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Учетной политикой организации может быть предусмотрено два варианта формирования себестоимости </w:t>
      </w:r>
      <w:r w:rsidR="00541865">
        <w:rPr>
          <w:sz w:val="28"/>
          <w:szCs w:val="28"/>
        </w:rPr>
        <w:t>СМР</w:t>
      </w:r>
      <w:r w:rsidRPr="002B16FB">
        <w:rPr>
          <w:sz w:val="28"/>
          <w:szCs w:val="28"/>
        </w:rPr>
        <w:t xml:space="preserve"> (учета общехозяйственных расходов): </w:t>
      </w:r>
    </w:p>
    <w:p w:rsidR="00031283" w:rsidRPr="002B16FB" w:rsidRDefault="00541865" w:rsidP="00541865">
      <w:pPr>
        <w:spacing w:line="360" w:lineRule="auto"/>
        <w:ind w:firstLine="708"/>
        <w:jc w:val="both"/>
        <w:rPr>
          <w:sz w:val="28"/>
          <w:szCs w:val="28"/>
        </w:rPr>
      </w:pPr>
      <w:r>
        <w:rPr>
          <w:sz w:val="28"/>
          <w:szCs w:val="28"/>
        </w:rPr>
        <w:t xml:space="preserve">- </w:t>
      </w:r>
      <w:r w:rsidR="00031283" w:rsidRPr="002B16FB">
        <w:rPr>
          <w:sz w:val="28"/>
          <w:szCs w:val="28"/>
        </w:rPr>
        <w:t xml:space="preserve">полная себестоимость </w:t>
      </w:r>
      <w:r>
        <w:rPr>
          <w:sz w:val="28"/>
          <w:szCs w:val="28"/>
        </w:rPr>
        <w:t>СМР</w:t>
      </w:r>
      <w:r w:rsidR="00031283" w:rsidRPr="002B16FB">
        <w:rPr>
          <w:sz w:val="28"/>
          <w:szCs w:val="28"/>
        </w:rPr>
        <w:t>, при которой общехозяйственные расходы относятся на себестоимость (в дебет счета 20</w:t>
      </w:r>
      <w:r>
        <w:rPr>
          <w:sz w:val="28"/>
          <w:szCs w:val="28"/>
        </w:rPr>
        <w:t>)</w:t>
      </w:r>
      <w:r w:rsidR="00031283" w:rsidRPr="002B16FB">
        <w:rPr>
          <w:sz w:val="28"/>
          <w:szCs w:val="28"/>
        </w:rPr>
        <w:t xml:space="preserve">; при этом сумма общехозяйственных расходов распределяется между заказами пропорционально сумме прямых затрат, объему выполненных </w:t>
      </w:r>
      <w:r>
        <w:rPr>
          <w:sz w:val="28"/>
          <w:szCs w:val="28"/>
        </w:rPr>
        <w:t>СМР</w:t>
      </w:r>
      <w:r w:rsidR="00031283" w:rsidRPr="002B16FB">
        <w:rPr>
          <w:sz w:val="28"/>
          <w:szCs w:val="28"/>
        </w:rPr>
        <w:t xml:space="preserve"> либо другому показателю; </w:t>
      </w:r>
    </w:p>
    <w:p w:rsidR="00031283" w:rsidRPr="002B16FB" w:rsidRDefault="00541865" w:rsidP="00541865">
      <w:pPr>
        <w:spacing w:line="360" w:lineRule="auto"/>
        <w:ind w:firstLine="708"/>
        <w:jc w:val="both"/>
        <w:rPr>
          <w:sz w:val="28"/>
          <w:szCs w:val="28"/>
        </w:rPr>
      </w:pPr>
      <w:r>
        <w:rPr>
          <w:sz w:val="28"/>
          <w:szCs w:val="28"/>
        </w:rPr>
        <w:t xml:space="preserve">- </w:t>
      </w:r>
      <w:r w:rsidR="00031283" w:rsidRPr="002B16FB">
        <w:rPr>
          <w:sz w:val="28"/>
          <w:szCs w:val="28"/>
        </w:rPr>
        <w:t>фактическая себестоимость, при которой общехозяйственные расходы в полном размере ежемесячно списываются на реализацию (в дебет счета 90</w:t>
      </w:r>
      <w:r>
        <w:rPr>
          <w:sz w:val="28"/>
          <w:szCs w:val="28"/>
        </w:rPr>
        <w:t>)</w:t>
      </w:r>
      <w:r w:rsidR="00031283" w:rsidRPr="002B16FB">
        <w:rPr>
          <w:sz w:val="28"/>
          <w:szCs w:val="28"/>
        </w:rPr>
        <w:t xml:space="preserve">.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Сводный учет затрат на производство строительных работ ведется на счете 20 по объектам учета по применяемой системе классификации затрат в соответствующем регистре бухгалтерского учета, где, как правило, совмещаются аналитический и синтетический учет.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Для определения затрат на производство строительных работ по строительному участку и в целом по строительной организации (структурному подразделению) объекты учета могут группироваться в регистре бухгалтерского учета по принадлежности к строительному участку, а внутри строительных участков - по видам работ (строительные работы, монтаж оборудования, капитальный ремонт и другие виды строительных работ).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Учет затрат на производство строительных работ по элементам осуществляется в целом по строительной организации (структурному подразделению) за месяц и нарастающим итогом с начала года.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При формировании строительной организацией себестоимости строительных и других работ следует иметь в виду, что методы оценки материальных ресурсов, списываемых в производство, а также методы распределения отдельных видов расходов (накладных, по эксплуатации строительных машин и механизмов, приходящихся на сданные заказчику работы и др.) по объектам учета применяются строительной организацией без изменения в течение отчетного года и составляют элементы его учетной политики.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Если сравнить правила и способы ведения налогового учета с аналогичными требованиями учета бухгалтерского, то большинство из них будут аналогичны либо отличаться в незначительных деталях (например, формирование первоначальной стоимости амортизируемых объектов (НМА и основных средств), определение сроков их полезного использования, оценка и методы списания МПЗ, распределение транспортных затрат на остаток товаров на складе, порядок списания расходов будущих периодов и т.д. и т.п.).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В тоже время следует иметь в виду, что некоторые позиции в налоговом и бухгалтерском учете совпадают лишь частично (к примеру, методы исчисления амортизации одинаковы только при применении линейного метода). В этом случае в учетной политике в целях налогообложения необходимо в обязательном порядке расписывать методы, отличные от используемых в бухгалтерском учете. </w:t>
      </w:r>
    </w:p>
    <w:p w:rsidR="0023501B" w:rsidRPr="00A94E32" w:rsidRDefault="00A94E32" w:rsidP="0023501B">
      <w:pPr>
        <w:spacing w:line="360" w:lineRule="auto"/>
        <w:ind w:right="-6" w:firstLine="709"/>
        <w:jc w:val="both"/>
        <w:rPr>
          <w:snapToGrid w:val="0"/>
          <w:sz w:val="28"/>
          <w:szCs w:val="28"/>
        </w:rPr>
      </w:pPr>
      <w:r>
        <w:rPr>
          <w:snapToGrid w:val="0"/>
          <w:sz w:val="28"/>
          <w:szCs w:val="28"/>
        </w:rPr>
        <w:t xml:space="preserve">В </w:t>
      </w:r>
      <w:r w:rsidRPr="00541865">
        <w:rPr>
          <w:snapToGrid w:val="0"/>
          <w:sz w:val="28"/>
          <w:szCs w:val="28"/>
        </w:rPr>
        <w:t>учетной политике</w:t>
      </w:r>
      <w:r>
        <w:rPr>
          <w:snapToGrid w:val="0"/>
          <w:sz w:val="28"/>
          <w:szCs w:val="28"/>
        </w:rPr>
        <w:t xml:space="preserve"> </w:t>
      </w:r>
      <w:r w:rsidR="00541865">
        <w:rPr>
          <w:snapToGrid w:val="0"/>
          <w:sz w:val="28"/>
          <w:szCs w:val="28"/>
        </w:rPr>
        <w:t xml:space="preserve">ООО </w:t>
      </w:r>
      <w:r>
        <w:rPr>
          <w:snapToGrid w:val="0"/>
          <w:sz w:val="28"/>
          <w:szCs w:val="28"/>
        </w:rPr>
        <w:t>«</w:t>
      </w:r>
      <w:r w:rsidR="00541865">
        <w:rPr>
          <w:snapToGrid w:val="0"/>
          <w:sz w:val="28"/>
          <w:szCs w:val="28"/>
        </w:rPr>
        <w:t>ХХХ</w:t>
      </w:r>
      <w:r>
        <w:rPr>
          <w:snapToGrid w:val="0"/>
          <w:sz w:val="28"/>
          <w:szCs w:val="28"/>
        </w:rPr>
        <w:t>»  предусмотрено, что у</w:t>
      </w:r>
      <w:r w:rsidR="0023501B" w:rsidRPr="00A94E32">
        <w:rPr>
          <w:snapToGrid w:val="0"/>
          <w:sz w:val="28"/>
          <w:szCs w:val="28"/>
        </w:rPr>
        <w:t>чет затрат основного производства ведется на счете 20.</w:t>
      </w:r>
    </w:p>
    <w:p w:rsidR="0023501B" w:rsidRPr="00A94E32" w:rsidRDefault="0023501B" w:rsidP="0023501B">
      <w:pPr>
        <w:spacing w:line="360" w:lineRule="auto"/>
        <w:ind w:right="-6" w:firstLine="709"/>
        <w:jc w:val="both"/>
        <w:rPr>
          <w:snapToGrid w:val="0"/>
          <w:sz w:val="28"/>
          <w:szCs w:val="28"/>
        </w:rPr>
      </w:pPr>
      <w:r w:rsidRPr="00A94E32">
        <w:rPr>
          <w:snapToGrid w:val="0"/>
          <w:sz w:val="28"/>
          <w:szCs w:val="28"/>
        </w:rPr>
        <w:t>Учет прямых затрат в разрезе по основным производствен</w:t>
      </w:r>
      <w:r w:rsidRPr="00A94E32">
        <w:rPr>
          <w:snapToGrid w:val="0"/>
          <w:sz w:val="28"/>
          <w:szCs w:val="28"/>
        </w:rPr>
        <w:softHyphen/>
        <w:t>ным видам деятельности Общества (по видам деятельности) осуществляется на отдельных субсчетах к счету 20.</w:t>
      </w:r>
    </w:p>
    <w:p w:rsidR="0023501B" w:rsidRPr="00A94E32" w:rsidRDefault="0023501B" w:rsidP="0023501B">
      <w:pPr>
        <w:spacing w:line="360" w:lineRule="auto"/>
        <w:ind w:right="-6" w:firstLine="709"/>
        <w:jc w:val="both"/>
        <w:rPr>
          <w:snapToGrid w:val="0"/>
          <w:sz w:val="28"/>
          <w:szCs w:val="28"/>
        </w:rPr>
      </w:pPr>
      <w:r w:rsidRPr="00A94E32">
        <w:rPr>
          <w:snapToGrid w:val="0"/>
          <w:sz w:val="28"/>
          <w:szCs w:val="28"/>
        </w:rPr>
        <w:t>Распределение расходов основного производства по видам продук</w:t>
      </w:r>
      <w:r w:rsidRPr="00A94E32">
        <w:rPr>
          <w:snapToGrid w:val="0"/>
          <w:sz w:val="28"/>
          <w:szCs w:val="28"/>
        </w:rPr>
        <w:softHyphen/>
        <w:t>ции Общества осуществляется путем прямого отнесения затрат на себе</w:t>
      </w:r>
      <w:r w:rsidRPr="00A94E32">
        <w:rPr>
          <w:snapToGrid w:val="0"/>
          <w:sz w:val="28"/>
          <w:szCs w:val="28"/>
        </w:rPr>
        <w:softHyphen/>
        <w:t>стоимость продукции (работ, услуг) соответствующего вида деятельно</w:t>
      </w:r>
      <w:r w:rsidRPr="00A94E32">
        <w:rPr>
          <w:snapToGrid w:val="0"/>
          <w:sz w:val="28"/>
          <w:szCs w:val="28"/>
        </w:rPr>
        <w:softHyphen/>
        <w:t>сти.</w:t>
      </w:r>
    </w:p>
    <w:p w:rsidR="00AE29C5" w:rsidRDefault="0023501B" w:rsidP="00541865">
      <w:pPr>
        <w:spacing w:line="360" w:lineRule="auto"/>
        <w:ind w:right="-6" w:firstLine="709"/>
        <w:jc w:val="both"/>
        <w:rPr>
          <w:sz w:val="28"/>
          <w:szCs w:val="28"/>
        </w:rPr>
      </w:pPr>
      <w:r w:rsidRPr="00A94E32">
        <w:rPr>
          <w:snapToGrid w:val="0"/>
          <w:sz w:val="28"/>
          <w:szCs w:val="28"/>
        </w:rPr>
        <w:t>Себестоимость реализованной продукции, товаров, работ, услуг списывается на счет 90 «Продажи» субсчет «Себестоимость про</w:t>
      </w:r>
      <w:r w:rsidRPr="00A94E32">
        <w:rPr>
          <w:snapToGrid w:val="0"/>
          <w:sz w:val="28"/>
          <w:szCs w:val="28"/>
        </w:rPr>
        <w:softHyphen/>
        <w:t>даж» на соответствующий субсчет по видам деятельности Общества.</w:t>
      </w:r>
    </w:p>
    <w:p w:rsidR="00AE29C5" w:rsidRPr="00AE29C5" w:rsidRDefault="00AE29C5" w:rsidP="00AE29C5">
      <w:pPr>
        <w:shd w:val="clear" w:color="auto" w:fill="FFFFFF"/>
        <w:autoSpaceDE w:val="0"/>
        <w:autoSpaceDN w:val="0"/>
        <w:adjustRightInd w:val="0"/>
        <w:spacing w:line="360" w:lineRule="auto"/>
        <w:ind w:firstLine="709"/>
        <w:jc w:val="center"/>
        <w:rPr>
          <w:b/>
          <w:sz w:val="28"/>
          <w:szCs w:val="28"/>
        </w:rPr>
      </w:pPr>
      <w:r w:rsidRPr="00AE29C5">
        <w:rPr>
          <w:b/>
          <w:sz w:val="28"/>
          <w:szCs w:val="28"/>
        </w:rPr>
        <w:t>5. Выводы и рекомендации</w:t>
      </w:r>
    </w:p>
    <w:p w:rsidR="001A1E58" w:rsidRDefault="002D29AB" w:rsidP="002B16FB">
      <w:pPr>
        <w:shd w:val="clear" w:color="auto" w:fill="FFFFFF"/>
        <w:autoSpaceDE w:val="0"/>
        <w:autoSpaceDN w:val="0"/>
        <w:adjustRightInd w:val="0"/>
        <w:spacing w:line="360" w:lineRule="auto"/>
        <w:ind w:firstLine="709"/>
        <w:jc w:val="both"/>
        <w:rPr>
          <w:sz w:val="28"/>
          <w:szCs w:val="28"/>
        </w:rPr>
      </w:pPr>
      <w:r w:rsidRPr="002D29AB">
        <w:rPr>
          <w:sz w:val="28"/>
          <w:szCs w:val="28"/>
        </w:rPr>
        <w:t xml:space="preserve">Уровень организации бухгалтерского учета </w:t>
      </w:r>
      <w:r w:rsidR="00541865">
        <w:rPr>
          <w:sz w:val="28"/>
          <w:szCs w:val="28"/>
        </w:rPr>
        <w:t xml:space="preserve">ООО </w:t>
      </w:r>
      <w:r w:rsidRPr="002D29AB">
        <w:rPr>
          <w:sz w:val="28"/>
          <w:szCs w:val="28"/>
        </w:rPr>
        <w:t>«</w:t>
      </w:r>
      <w:r w:rsidR="00541865">
        <w:rPr>
          <w:sz w:val="28"/>
          <w:szCs w:val="28"/>
        </w:rPr>
        <w:t>ХХХ</w:t>
      </w:r>
      <w:r w:rsidRPr="002D29AB">
        <w:rPr>
          <w:sz w:val="28"/>
          <w:szCs w:val="28"/>
        </w:rPr>
        <w:t xml:space="preserve">» высок. Практически все бухгалтерские операции автоматизированы, компьютеры работников бухгалтерии объединены в сеть, в которой сервером служит компьютер финансового директора. Кроме того, все необходимая информация содержится и на бумажных носителях в распечатанном виде, сгруппирована в соответствии с хронологией и подшита. Как правило, оформление документов и способы ведения учета соответствуют утвержденной законом методологии, однако в процессе проведения аудита в </w:t>
      </w:r>
      <w:r w:rsidR="00541865">
        <w:rPr>
          <w:sz w:val="28"/>
          <w:szCs w:val="28"/>
        </w:rPr>
        <w:t xml:space="preserve">ООО </w:t>
      </w:r>
      <w:r w:rsidRPr="002D29AB">
        <w:rPr>
          <w:sz w:val="28"/>
          <w:szCs w:val="28"/>
        </w:rPr>
        <w:t>«</w:t>
      </w:r>
      <w:r w:rsidR="00541865">
        <w:rPr>
          <w:sz w:val="28"/>
          <w:szCs w:val="28"/>
        </w:rPr>
        <w:t>ХХХ</w:t>
      </w:r>
      <w:r w:rsidRPr="002D29AB">
        <w:rPr>
          <w:sz w:val="28"/>
          <w:szCs w:val="28"/>
        </w:rPr>
        <w:t>» бы</w:t>
      </w:r>
      <w:r w:rsidR="008474C1">
        <w:rPr>
          <w:sz w:val="28"/>
          <w:szCs w:val="28"/>
        </w:rPr>
        <w:t>ли выявлены следующие замечания:</w:t>
      </w:r>
    </w:p>
    <w:p w:rsidR="00541865" w:rsidRDefault="002B540F" w:rsidP="00541865">
      <w:pPr>
        <w:numPr>
          <w:ilvl w:val="0"/>
          <w:numId w:val="36"/>
        </w:numPr>
        <w:spacing w:line="360" w:lineRule="auto"/>
        <w:jc w:val="both"/>
        <w:rPr>
          <w:sz w:val="28"/>
          <w:szCs w:val="28"/>
        </w:rPr>
      </w:pPr>
      <w:r w:rsidRPr="00541865">
        <w:rPr>
          <w:sz w:val="28"/>
          <w:szCs w:val="28"/>
        </w:rPr>
        <w:t>Суть замечания:</w:t>
      </w:r>
      <w:r>
        <w:rPr>
          <w:sz w:val="28"/>
          <w:szCs w:val="28"/>
        </w:rPr>
        <w:t xml:space="preserve"> </w:t>
      </w:r>
      <w:r w:rsidR="008B59DF">
        <w:rPr>
          <w:sz w:val="28"/>
          <w:szCs w:val="28"/>
        </w:rPr>
        <w:t>несвоевременное отраж</w:t>
      </w:r>
      <w:r w:rsidR="00541865">
        <w:rPr>
          <w:sz w:val="28"/>
          <w:szCs w:val="28"/>
        </w:rPr>
        <w:t>ение в учете работ, выполненных</w:t>
      </w:r>
    </w:p>
    <w:p w:rsidR="002B540F" w:rsidRDefault="008B59DF" w:rsidP="00541865">
      <w:pPr>
        <w:spacing w:line="360" w:lineRule="auto"/>
        <w:jc w:val="both"/>
        <w:rPr>
          <w:sz w:val="28"/>
          <w:szCs w:val="28"/>
        </w:rPr>
      </w:pPr>
      <w:r>
        <w:rPr>
          <w:sz w:val="28"/>
          <w:szCs w:val="28"/>
        </w:rPr>
        <w:t>субподрядными организациями</w:t>
      </w:r>
      <w:r w:rsidR="002B540F">
        <w:rPr>
          <w:sz w:val="28"/>
          <w:szCs w:val="28"/>
        </w:rPr>
        <w:t xml:space="preserve"> </w:t>
      </w:r>
    </w:p>
    <w:p w:rsidR="002B540F" w:rsidRDefault="002B540F" w:rsidP="00541865">
      <w:pPr>
        <w:spacing w:line="360" w:lineRule="auto"/>
        <w:ind w:firstLine="708"/>
        <w:jc w:val="both"/>
        <w:rPr>
          <w:sz w:val="28"/>
          <w:szCs w:val="28"/>
        </w:rPr>
      </w:pPr>
      <w:r w:rsidRPr="00541865">
        <w:rPr>
          <w:sz w:val="28"/>
          <w:szCs w:val="28"/>
        </w:rPr>
        <w:t>Источники информации</w:t>
      </w:r>
      <w:r w:rsidRPr="002B540F">
        <w:rPr>
          <w:sz w:val="28"/>
          <w:szCs w:val="28"/>
        </w:rPr>
        <w:t>:</w:t>
      </w:r>
      <w:r>
        <w:rPr>
          <w:sz w:val="28"/>
          <w:szCs w:val="28"/>
        </w:rPr>
        <w:t xml:space="preserve"> </w:t>
      </w:r>
      <w:r w:rsidR="008B59DF">
        <w:rPr>
          <w:sz w:val="28"/>
          <w:szCs w:val="28"/>
        </w:rPr>
        <w:t>акты КС-2, справки КС-3, принятые обществом от субподрядных организаций, журнал проводок 20</w:t>
      </w:r>
    </w:p>
    <w:p w:rsidR="008B59DF" w:rsidRDefault="008B59DF" w:rsidP="002B540F">
      <w:pPr>
        <w:spacing w:line="360" w:lineRule="auto"/>
        <w:jc w:val="both"/>
        <w:rPr>
          <w:sz w:val="28"/>
          <w:szCs w:val="28"/>
        </w:rPr>
      </w:pPr>
      <w:r w:rsidRPr="00541865">
        <w:rPr>
          <w:sz w:val="28"/>
          <w:szCs w:val="28"/>
        </w:rPr>
        <w:t>Выявлено в бухгалтерском учете:</w:t>
      </w:r>
      <w:r w:rsidRPr="008B59DF">
        <w:rPr>
          <w:sz w:val="28"/>
          <w:szCs w:val="28"/>
        </w:rPr>
        <w:t xml:space="preserve"> в учете за </w:t>
      </w:r>
      <w:r w:rsidR="00244DE7">
        <w:rPr>
          <w:sz w:val="28"/>
          <w:szCs w:val="28"/>
        </w:rPr>
        <w:t>октябрь</w:t>
      </w:r>
      <w:r w:rsidRPr="008B59DF">
        <w:rPr>
          <w:sz w:val="28"/>
          <w:szCs w:val="28"/>
        </w:rPr>
        <w:t xml:space="preserve"> отражены работы по субподрядчику ООО «</w:t>
      </w:r>
      <w:r w:rsidR="00541865">
        <w:rPr>
          <w:sz w:val="28"/>
          <w:szCs w:val="28"/>
          <w:lang w:val="en-US"/>
        </w:rPr>
        <w:t>YYY</w:t>
      </w:r>
      <w:r>
        <w:rPr>
          <w:sz w:val="28"/>
          <w:szCs w:val="28"/>
        </w:rPr>
        <w:t xml:space="preserve">» на сумму </w:t>
      </w:r>
      <w:r w:rsidR="00541865">
        <w:rPr>
          <w:sz w:val="28"/>
          <w:szCs w:val="28"/>
        </w:rPr>
        <w:t>9,570</w:t>
      </w:r>
      <w:r>
        <w:rPr>
          <w:sz w:val="28"/>
          <w:szCs w:val="28"/>
        </w:rPr>
        <w:t xml:space="preserve"> тыс. руб., а в справке КС-3 отчетный месяц указан </w:t>
      </w:r>
      <w:r w:rsidR="00244DE7">
        <w:rPr>
          <w:sz w:val="28"/>
          <w:szCs w:val="28"/>
        </w:rPr>
        <w:t>ноябрь</w:t>
      </w:r>
      <w:r w:rsidR="009B2A2A">
        <w:rPr>
          <w:sz w:val="28"/>
          <w:szCs w:val="28"/>
        </w:rPr>
        <w:t>.</w:t>
      </w:r>
    </w:p>
    <w:p w:rsidR="009B2A2A" w:rsidRDefault="009B2A2A" w:rsidP="00244DE7">
      <w:pPr>
        <w:shd w:val="clear" w:color="auto" w:fill="FFFFFF"/>
        <w:autoSpaceDE w:val="0"/>
        <w:autoSpaceDN w:val="0"/>
        <w:adjustRightInd w:val="0"/>
        <w:spacing w:line="360" w:lineRule="auto"/>
        <w:ind w:firstLine="708"/>
        <w:jc w:val="both"/>
        <w:rPr>
          <w:color w:val="000000"/>
          <w:sz w:val="28"/>
          <w:szCs w:val="28"/>
        </w:rPr>
      </w:pPr>
      <w:r w:rsidRPr="00244DE7">
        <w:rPr>
          <w:sz w:val="28"/>
          <w:szCs w:val="28"/>
        </w:rPr>
        <w:t>Последствия данного нарушения:</w:t>
      </w:r>
      <w:r w:rsidR="00244DE7">
        <w:rPr>
          <w:sz w:val="28"/>
          <w:szCs w:val="28"/>
        </w:rPr>
        <w:t xml:space="preserve"> </w:t>
      </w:r>
      <w:r w:rsidR="00811270" w:rsidRPr="00811270">
        <w:rPr>
          <w:color w:val="000000"/>
          <w:sz w:val="28"/>
          <w:szCs w:val="28"/>
        </w:rPr>
        <w:t>В соответствии со ст. 120 НК РФ несвоевременное или неправильное отражение на счетах бух</w:t>
      </w:r>
      <w:r w:rsidR="00811270" w:rsidRPr="00811270">
        <w:rPr>
          <w:color w:val="000000"/>
          <w:sz w:val="28"/>
          <w:szCs w:val="28"/>
        </w:rPr>
        <w:softHyphen/>
        <w:t>галтерского учета и отчетности хозяйственных операций является грубым нарушением правил учета доходов и расходов и ведет к применению налоговых санкций в виде штрафа в размере 15 тыс. руб., если нарушения совершены в течение более одного налогового периода. Несвоевре</w:t>
      </w:r>
      <w:r w:rsidR="00811270" w:rsidRPr="00811270">
        <w:rPr>
          <w:color w:val="000000"/>
          <w:sz w:val="28"/>
          <w:szCs w:val="28"/>
        </w:rPr>
        <w:softHyphen/>
        <w:t>менное отражение хозяйственных операций, если оно привело к занижению налоговой базы,</w:t>
      </w:r>
      <w:r w:rsidR="00244DE7">
        <w:rPr>
          <w:color w:val="000000"/>
          <w:sz w:val="28"/>
          <w:szCs w:val="28"/>
        </w:rPr>
        <w:t xml:space="preserve"> </w:t>
      </w:r>
      <w:r w:rsidR="00811270" w:rsidRPr="00811270">
        <w:rPr>
          <w:color w:val="000000"/>
          <w:sz w:val="28"/>
          <w:szCs w:val="28"/>
        </w:rPr>
        <w:t>может привести при налоговой проверке и к начислению штрафных санкций.</w:t>
      </w:r>
    </w:p>
    <w:p w:rsidR="00811270" w:rsidRPr="00811270" w:rsidRDefault="00811270" w:rsidP="00244DE7">
      <w:pPr>
        <w:shd w:val="clear" w:color="auto" w:fill="FFFFFF"/>
        <w:autoSpaceDE w:val="0"/>
        <w:autoSpaceDN w:val="0"/>
        <w:adjustRightInd w:val="0"/>
        <w:spacing w:line="360" w:lineRule="auto"/>
        <w:ind w:firstLine="708"/>
        <w:jc w:val="both"/>
        <w:rPr>
          <w:sz w:val="28"/>
          <w:szCs w:val="28"/>
        </w:rPr>
      </w:pPr>
      <w:r w:rsidRPr="00244DE7">
        <w:rPr>
          <w:bCs/>
          <w:color w:val="000000"/>
          <w:sz w:val="28"/>
          <w:szCs w:val="28"/>
        </w:rPr>
        <w:t>Рекомендации:</w:t>
      </w:r>
      <w:r w:rsidRPr="00811270">
        <w:rPr>
          <w:bCs/>
          <w:color w:val="000000"/>
          <w:sz w:val="28"/>
          <w:szCs w:val="28"/>
        </w:rPr>
        <w:t xml:space="preserve"> </w:t>
      </w:r>
      <w:r w:rsidRPr="00811270">
        <w:rPr>
          <w:color w:val="000000"/>
          <w:sz w:val="28"/>
          <w:szCs w:val="28"/>
        </w:rPr>
        <w:t>Своевременно отражать в учете субподрядные работы.</w:t>
      </w:r>
    </w:p>
    <w:p w:rsidR="00244DE7" w:rsidRDefault="008B59DF" w:rsidP="00244DE7">
      <w:pPr>
        <w:numPr>
          <w:ilvl w:val="0"/>
          <w:numId w:val="36"/>
        </w:numPr>
        <w:spacing w:line="360" w:lineRule="auto"/>
        <w:jc w:val="both"/>
        <w:rPr>
          <w:sz w:val="28"/>
          <w:szCs w:val="28"/>
        </w:rPr>
      </w:pPr>
      <w:r w:rsidRPr="00244DE7">
        <w:rPr>
          <w:sz w:val="28"/>
          <w:szCs w:val="28"/>
        </w:rPr>
        <w:t>Суть замечания</w:t>
      </w:r>
      <w:r>
        <w:rPr>
          <w:sz w:val="28"/>
          <w:szCs w:val="28"/>
        </w:rPr>
        <w:t>: по документальному оформлению работ,</w:t>
      </w:r>
      <w:r w:rsidR="00244DE7">
        <w:rPr>
          <w:sz w:val="28"/>
          <w:szCs w:val="28"/>
        </w:rPr>
        <w:t xml:space="preserve"> выполненных</w:t>
      </w:r>
    </w:p>
    <w:p w:rsidR="008B59DF" w:rsidRDefault="008B59DF" w:rsidP="00244DE7">
      <w:pPr>
        <w:spacing w:line="360" w:lineRule="auto"/>
        <w:jc w:val="both"/>
        <w:rPr>
          <w:sz w:val="28"/>
          <w:szCs w:val="28"/>
        </w:rPr>
      </w:pPr>
      <w:r>
        <w:rPr>
          <w:sz w:val="28"/>
          <w:szCs w:val="28"/>
        </w:rPr>
        <w:t xml:space="preserve">субподрядными организациями и учтенных в себестоимости выполненных СМР. </w:t>
      </w:r>
    </w:p>
    <w:p w:rsidR="008B59DF" w:rsidRDefault="008B59DF" w:rsidP="00244DE7">
      <w:pPr>
        <w:spacing w:line="360" w:lineRule="auto"/>
        <w:ind w:firstLine="708"/>
        <w:jc w:val="both"/>
        <w:rPr>
          <w:sz w:val="28"/>
          <w:szCs w:val="28"/>
        </w:rPr>
      </w:pPr>
      <w:r w:rsidRPr="00244DE7">
        <w:rPr>
          <w:sz w:val="28"/>
          <w:szCs w:val="28"/>
        </w:rPr>
        <w:t>Источники информации:</w:t>
      </w:r>
      <w:r>
        <w:rPr>
          <w:sz w:val="28"/>
          <w:szCs w:val="28"/>
        </w:rPr>
        <w:t xml:space="preserve"> акты КС-2, справки КС-3, принятые обществом от субподрядных организаций, журнал проводок 90, 20.4</w:t>
      </w:r>
    </w:p>
    <w:p w:rsidR="008B59DF" w:rsidRPr="00D73626" w:rsidRDefault="008B59DF" w:rsidP="00244DE7">
      <w:pPr>
        <w:spacing w:line="360" w:lineRule="auto"/>
        <w:ind w:firstLine="708"/>
        <w:jc w:val="both"/>
        <w:rPr>
          <w:sz w:val="28"/>
          <w:szCs w:val="28"/>
        </w:rPr>
      </w:pPr>
      <w:r w:rsidRPr="00244DE7">
        <w:rPr>
          <w:sz w:val="28"/>
          <w:szCs w:val="28"/>
        </w:rPr>
        <w:t>Выявлено в бухгалтерском учете</w:t>
      </w:r>
      <w:r w:rsidRPr="00D73626">
        <w:rPr>
          <w:sz w:val="28"/>
          <w:szCs w:val="28"/>
        </w:rPr>
        <w:t xml:space="preserve">: </w:t>
      </w:r>
      <w:r w:rsidR="00D73626" w:rsidRPr="00D73626">
        <w:rPr>
          <w:sz w:val="28"/>
          <w:szCs w:val="28"/>
        </w:rPr>
        <w:t>большой объем работ, выполненных субподрядными организациями и отраженный в учете Общества, не имеет документального подтверждения.</w:t>
      </w:r>
    </w:p>
    <w:p w:rsidR="00D73626" w:rsidRDefault="00D73626" w:rsidP="00244DE7">
      <w:pPr>
        <w:spacing w:line="360" w:lineRule="auto"/>
        <w:ind w:firstLine="708"/>
        <w:jc w:val="both"/>
        <w:rPr>
          <w:sz w:val="28"/>
          <w:szCs w:val="28"/>
        </w:rPr>
      </w:pPr>
      <w:r w:rsidRPr="00D73626">
        <w:rPr>
          <w:sz w:val="28"/>
          <w:szCs w:val="28"/>
        </w:rPr>
        <w:t>Например</w:t>
      </w:r>
      <w:r>
        <w:rPr>
          <w:sz w:val="28"/>
          <w:szCs w:val="28"/>
        </w:rPr>
        <w:t xml:space="preserve">: </w:t>
      </w:r>
      <w:r w:rsidR="007043EF">
        <w:rPr>
          <w:sz w:val="28"/>
          <w:szCs w:val="28"/>
        </w:rPr>
        <w:t>по субподрядчику ООО «</w:t>
      </w:r>
      <w:r w:rsidR="00A55AF9">
        <w:rPr>
          <w:sz w:val="28"/>
          <w:szCs w:val="28"/>
          <w:lang w:val="en-US"/>
        </w:rPr>
        <w:t>YYY</w:t>
      </w:r>
      <w:r w:rsidR="007043EF">
        <w:rPr>
          <w:sz w:val="28"/>
          <w:szCs w:val="28"/>
        </w:rPr>
        <w:t xml:space="preserve">» отсутствует справка о стоимости выполненных работ КС-3 по субподрядным работам. включенным в состав затрат Общества в июле в сумме </w:t>
      </w:r>
      <w:r w:rsidR="00A55AF9">
        <w:rPr>
          <w:sz w:val="28"/>
          <w:szCs w:val="28"/>
        </w:rPr>
        <w:t>7,478</w:t>
      </w:r>
      <w:r w:rsidR="007043EF">
        <w:rPr>
          <w:sz w:val="28"/>
          <w:szCs w:val="28"/>
        </w:rPr>
        <w:t xml:space="preserve"> тыс. руб.</w:t>
      </w:r>
    </w:p>
    <w:p w:rsidR="00DE263E" w:rsidRDefault="005B0E06" w:rsidP="00A55AF9">
      <w:pPr>
        <w:shd w:val="clear" w:color="auto" w:fill="FFFFFF"/>
        <w:autoSpaceDE w:val="0"/>
        <w:autoSpaceDN w:val="0"/>
        <w:adjustRightInd w:val="0"/>
        <w:spacing w:line="360" w:lineRule="auto"/>
        <w:ind w:firstLine="708"/>
        <w:jc w:val="both"/>
        <w:rPr>
          <w:color w:val="000000"/>
          <w:sz w:val="28"/>
          <w:szCs w:val="28"/>
        </w:rPr>
      </w:pPr>
      <w:r w:rsidRPr="00A55AF9">
        <w:rPr>
          <w:bCs/>
          <w:color w:val="000000"/>
          <w:sz w:val="28"/>
          <w:szCs w:val="28"/>
        </w:rPr>
        <w:t>Комментарии</w:t>
      </w:r>
      <w:r w:rsidR="00DE263E" w:rsidRPr="00A55AF9">
        <w:rPr>
          <w:bCs/>
          <w:color w:val="000000"/>
          <w:sz w:val="28"/>
          <w:szCs w:val="28"/>
        </w:rPr>
        <w:t xml:space="preserve">: </w:t>
      </w:r>
      <w:r w:rsidRPr="005B0E06">
        <w:rPr>
          <w:color w:val="000000"/>
          <w:sz w:val="28"/>
          <w:szCs w:val="28"/>
        </w:rPr>
        <w:t xml:space="preserve">В соответствии со ст. 9 Закона №129-ФЗ «О бухгалтерском учете» все хозяйственные операции должны отражаться в учете на основании первичных документов, формы которых содержатся в </w:t>
      </w:r>
      <w:r w:rsidRPr="00A55AF9">
        <w:rPr>
          <w:color w:val="000000"/>
          <w:sz w:val="28"/>
          <w:szCs w:val="28"/>
        </w:rPr>
        <w:t xml:space="preserve">альбомах </w:t>
      </w:r>
      <w:r w:rsidR="00DE263E">
        <w:rPr>
          <w:color w:val="000000"/>
          <w:sz w:val="28"/>
          <w:szCs w:val="28"/>
        </w:rPr>
        <w:t>ун</w:t>
      </w:r>
      <w:r w:rsidR="00A55AF9">
        <w:rPr>
          <w:color w:val="000000"/>
          <w:sz w:val="28"/>
          <w:szCs w:val="28"/>
        </w:rPr>
        <w:t xml:space="preserve">ифицированных </w:t>
      </w:r>
      <w:r w:rsidRPr="00DE263E">
        <w:rPr>
          <w:color w:val="000000"/>
          <w:sz w:val="28"/>
          <w:szCs w:val="28"/>
        </w:rPr>
        <w:t>форм</w:t>
      </w:r>
      <w:r w:rsidR="00A55AF9">
        <w:rPr>
          <w:color w:val="000000"/>
          <w:sz w:val="28"/>
          <w:szCs w:val="28"/>
        </w:rPr>
        <w:t xml:space="preserve"> </w:t>
      </w:r>
      <w:r w:rsidRPr="00DE263E">
        <w:rPr>
          <w:color w:val="000000"/>
          <w:sz w:val="28"/>
          <w:szCs w:val="28"/>
        </w:rPr>
        <w:t xml:space="preserve">первичной </w:t>
      </w:r>
      <w:r w:rsidR="00A55AF9">
        <w:rPr>
          <w:color w:val="000000"/>
          <w:sz w:val="28"/>
          <w:szCs w:val="28"/>
        </w:rPr>
        <w:tab/>
      </w:r>
      <w:r w:rsidRPr="00DE263E">
        <w:rPr>
          <w:color w:val="000000"/>
          <w:sz w:val="28"/>
          <w:szCs w:val="28"/>
        </w:rPr>
        <w:t>документации</w:t>
      </w:r>
      <w:r w:rsidR="00DE263E">
        <w:rPr>
          <w:color w:val="000000"/>
          <w:sz w:val="28"/>
          <w:szCs w:val="28"/>
        </w:rPr>
        <w:t>.</w:t>
      </w:r>
    </w:p>
    <w:p w:rsidR="005B0E06" w:rsidRPr="00DE263E" w:rsidRDefault="005B0E06" w:rsidP="00A55AF9">
      <w:pPr>
        <w:shd w:val="clear" w:color="auto" w:fill="FFFFFF"/>
        <w:autoSpaceDE w:val="0"/>
        <w:autoSpaceDN w:val="0"/>
        <w:adjustRightInd w:val="0"/>
        <w:spacing w:line="360" w:lineRule="auto"/>
        <w:ind w:firstLine="708"/>
        <w:jc w:val="both"/>
        <w:rPr>
          <w:sz w:val="28"/>
          <w:szCs w:val="28"/>
        </w:rPr>
      </w:pPr>
      <w:r w:rsidRPr="005B0E06">
        <w:rPr>
          <w:color w:val="000000"/>
          <w:sz w:val="28"/>
          <w:szCs w:val="28"/>
        </w:rPr>
        <w:t>Согласно требованиям п.1ст. 252 Главы 25 НК РФ, расходами признаются обоснованные и до</w:t>
      </w:r>
      <w:r w:rsidRPr="005B0E06">
        <w:rPr>
          <w:color w:val="000000"/>
          <w:sz w:val="28"/>
          <w:szCs w:val="28"/>
        </w:rPr>
        <w:softHyphen/>
        <w:t>кументально подтвержденные затраты. Под документально подтвержденными расходами пони</w:t>
      </w:r>
      <w:r w:rsidRPr="005B0E06">
        <w:rPr>
          <w:color w:val="000000"/>
          <w:sz w:val="28"/>
          <w:szCs w:val="28"/>
        </w:rPr>
        <w:softHyphen/>
        <w:t xml:space="preserve">маются затраты, </w:t>
      </w:r>
      <w:r w:rsidRPr="00DE263E">
        <w:rPr>
          <w:color w:val="000000"/>
          <w:sz w:val="28"/>
          <w:szCs w:val="28"/>
        </w:rPr>
        <w:t>подтвержденные документами, оформленными в соответствии с законодатель</w:t>
      </w:r>
      <w:r w:rsidRPr="00DE263E">
        <w:rPr>
          <w:color w:val="000000"/>
          <w:sz w:val="28"/>
          <w:szCs w:val="28"/>
        </w:rPr>
        <w:softHyphen/>
        <w:t>ством РФ. Поэтому затраты, отраженные в учете без наличия</w:t>
      </w:r>
      <w:r w:rsidRPr="005B0E06">
        <w:rPr>
          <w:color w:val="000000"/>
          <w:sz w:val="28"/>
          <w:szCs w:val="28"/>
        </w:rPr>
        <w:t xml:space="preserve"> первичных документов и по пер</w:t>
      </w:r>
      <w:r w:rsidRPr="005B0E06">
        <w:rPr>
          <w:color w:val="000000"/>
          <w:sz w:val="28"/>
          <w:szCs w:val="28"/>
        </w:rPr>
        <w:softHyphen/>
        <w:t>вичным документам, оформленным не должным образом,   не будут приняты при налоговой</w:t>
      </w:r>
      <w:r w:rsidR="00DE263E">
        <w:rPr>
          <w:color w:val="000000"/>
          <w:sz w:val="28"/>
          <w:szCs w:val="28"/>
        </w:rPr>
        <w:t xml:space="preserve"> </w:t>
      </w:r>
      <w:r w:rsidRPr="00DE263E">
        <w:rPr>
          <w:color w:val="000000"/>
          <w:sz w:val="28"/>
          <w:szCs w:val="28"/>
        </w:rPr>
        <w:t xml:space="preserve">проверке в составе расходов </w:t>
      </w:r>
      <w:r w:rsidR="00DE263E">
        <w:rPr>
          <w:color w:val="000000"/>
          <w:sz w:val="28"/>
          <w:szCs w:val="28"/>
        </w:rPr>
        <w:tab/>
      </w:r>
      <w:r w:rsidRPr="00DE263E">
        <w:rPr>
          <w:color w:val="000000"/>
          <w:sz w:val="28"/>
          <w:szCs w:val="28"/>
        </w:rPr>
        <w:t xml:space="preserve">при </w:t>
      </w:r>
      <w:r w:rsidR="00DE263E">
        <w:rPr>
          <w:color w:val="000000"/>
          <w:sz w:val="28"/>
          <w:szCs w:val="28"/>
        </w:rPr>
        <w:tab/>
      </w:r>
      <w:r w:rsidRPr="00DE263E">
        <w:rPr>
          <w:color w:val="000000"/>
          <w:sz w:val="28"/>
          <w:szCs w:val="28"/>
        </w:rPr>
        <w:t>исчислении налога на прибыль.</w:t>
      </w:r>
    </w:p>
    <w:p w:rsidR="00A55AF9" w:rsidRPr="00A55AF9" w:rsidRDefault="00F9727C" w:rsidP="00A55AF9">
      <w:pPr>
        <w:numPr>
          <w:ilvl w:val="0"/>
          <w:numId w:val="36"/>
        </w:numPr>
        <w:spacing w:line="360" w:lineRule="auto"/>
        <w:jc w:val="both"/>
        <w:rPr>
          <w:sz w:val="28"/>
          <w:szCs w:val="28"/>
        </w:rPr>
      </w:pPr>
      <w:r w:rsidRPr="00A55AF9">
        <w:rPr>
          <w:sz w:val="28"/>
          <w:szCs w:val="28"/>
        </w:rPr>
        <w:t>Суть замечания</w:t>
      </w:r>
      <w:r w:rsidRPr="00F9727C">
        <w:rPr>
          <w:sz w:val="28"/>
          <w:szCs w:val="28"/>
        </w:rPr>
        <w:t>: п</w:t>
      </w:r>
      <w:r w:rsidRPr="00F9727C">
        <w:rPr>
          <w:color w:val="000000"/>
          <w:sz w:val="28"/>
          <w:szCs w:val="28"/>
        </w:rPr>
        <w:t>о документальному</w:t>
      </w:r>
      <w:r w:rsidR="00A55AF9">
        <w:rPr>
          <w:color w:val="000000"/>
          <w:sz w:val="28"/>
          <w:szCs w:val="28"/>
        </w:rPr>
        <w:t xml:space="preserve"> оформлению включения стоимости</w:t>
      </w:r>
    </w:p>
    <w:p w:rsidR="00F9727C" w:rsidRPr="00F9727C" w:rsidRDefault="00F9727C" w:rsidP="00A55AF9">
      <w:pPr>
        <w:spacing w:line="360" w:lineRule="auto"/>
        <w:jc w:val="both"/>
        <w:rPr>
          <w:sz w:val="28"/>
          <w:szCs w:val="28"/>
        </w:rPr>
      </w:pPr>
      <w:r w:rsidRPr="00F9727C">
        <w:rPr>
          <w:color w:val="000000"/>
          <w:sz w:val="28"/>
          <w:szCs w:val="28"/>
        </w:rPr>
        <w:t>строительных материалов в состав затрат Общества.</w:t>
      </w:r>
    </w:p>
    <w:p w:rsidR="00F9727C" w:rsidRDefault="00F9727C" w:rsidP="00A55AF9">
      <w:pPr>
        <w:spacing w:line="360" w:lineRule="auto"/>
        <w:ind w:firstLine="708"/>
        <w:jc w:val="both"/>
        <w:rPr>
          <w:color w:val="000000"/>
          <w:sz w:val="28"/>
          <w:szCs w:val="28"/>
        </w:rPr>
      </w:pPr>
      <w:r w:rsidRPr="00A55AF9">
        <w:rPr>
          <w:sz w:val="28"/>
          <w:szCs w:val="28"/>
        </w:rPr>
        <w:t>Источники информации:</w:t>
      </w:r>
      <w:r w:rsidRPr="00F9727C">
        <w:rPr>
          <w:sz w:val="28"/>
          <w:szCs w:val="28"/>
        </w:rPr>
        <w:t xml:space="preserve"> </w:t>
      </w:r>
      <w:r>
        <w:rPr>
          <w:sz w:val="28"/>
          <w:szCs w:val="28"/>
        </w:rPr>
        <w:t>ж</w:t>
      </w:r>
      <w:r w:rsidRPr="00F9727C">
        <w:rPr>
          <w:color w:val="000000"/>
          <w:sz w:val="28"/>
          <w:szCs w:val="28"/>
        </w:rPr>
        <w:t>урнал проводок (20.4, 10.8), бухгалтерские справки о списании материалов, договоры с суб</w:t>
      </w:r>
      <w:r w:rsidRPr="00F9727C">
        <w:rPr>
          <w:color w:val="000000"/>
          <w:sz w:val="28"/>
          <w:szCs w:val="28"/>
        </w:rPr>
        <w:softHyphen/>
        <w:t>подрядчика</w:t>
      </w:r>
      <w:r>
        <w:rPr>
          <w:color w:val="000000"/>
          <w:sz w:val="28"/>
          <w:szCs w:val="28"/>
        </w:rPr>
        <w:t>ми.</w:t>
      </w:r>
    </w:p>
    <w:p w:rsidR="00F9727C" w:rsidRPr="00A55AF9" w:rsidRDefault="00F9727C" w:rsidP="00A55AF9">
      <w:pPr>
        <w:spacing w:line="360" w:lineRule="auto"/>
        <w:ind w:firstLine="708"/>
        <w:jc w:val="both"/>
        <w:rPr>
          <w:sz w:val="28"/>
          <w:szCs w:val="28"/>
        </w:rPr>
      </w:pPr>
      <w:r w:rsidRPr="00A55AF9">
        <w:rPr>
          <w:color w:val="000000"/>
          <w:sz w:val="28"/>
          <w:szCs w:val="28"/>
        </w:rPr>
        <w:t>Выявлено в бухгалтерском учете:</w:t>
      </w:r>
    </w:p>
    <w:p w:rsidR="00F9727C" w:rsidRPr="00F9727C" w:rsidRDefault="00A55AF9" w:rsidP="00A55AF9">
      <w:pPr>
        <w:shd w:val="clear" w:color="auto" w:fill="FFFFFF"/>
        <w:autoSpaceDE w:val="0"/>
        <w:autoSpaceDN w:val="0"/>
        <w:adjustRightInd w:val="0"/>
        <w:spacing w:line="360" w:lineRule="auto"/>
        <w:ind w:firstLine="708"/>
        <w:jc w:val="both"/>
        <w:rPr>
          <w:sz w:val="28"/>
          <w:szCs w:val="28"/>
        </w:rPr>
      </w:pPr>
      <w:r>
        <w:rPr>
          <w:color w:val="000000"/>
          <w:sz w:val="28"/>
          <w:szCs w:val="28"/>
        </w:rPr>
        <w:t>1)</w:t>
      </w:r>
      <w:r w:rsidR="00F9727C">
        <w:rPr>
          <w:color w:val="000000"/>
          <w:sz w:val="28"/>
          <w:szCs w:val="28"/>
        </w:rPr>
        <w:t xml:space="preserve"> </w:t>
      </w:r>
      <w:r w:rsidR="00F9727C" w:rsidRPr="00F9727C">
        <w:rPr>
          <w:color w:val="000000"/>
          <w:sz w:val="28"/>
          <w:szCs w:val="28"/>
        </w:rPr>
        <w:t>В Обществе отпуск материалов на производство осуществляется на основании требований-накладных, в которых отсутствует необходимая информация о том, через кого отпускается ма</w:t>
      </w:r>
      <w:r w:rsidR="00F9727C" w:rsidRPr="00F9727C">
        <w:rPr>
          <w:color w:val="000000"/>
          <w:sz w:val="28"/>
          <w:szCs w:val="28"/>
        </w:rPr>
        <w:softHyphen/>
        <w:t xml:space="preserve">териал, кто его затребовал, кто разрешил отпуск, кто фактически отпустил и получил материал, а также отсутствуют подписи ответственных лиц. При этом отчет по форме М-29, служащий основанием для списания материалов на себестоимость СМР, </w:t>
      </w:r>
      <w:r w:rsidR="00F9727C">
        <w:rPr>
          <w:color w:val="000000"/>
          <w:sz w:val="28"/>
          <w:szCs w:val="28"/>
        </w:rPr>
        <w:t>составляется не во всех случаях</w:t>
      </w:r>
      <w:r w:rsidR="00F9727C" w:rsidRPr="00F9727C">
        <w:rPr>
          <w:color w:val="000000"/>
          <w:sz w:val="28"/>
          <w:szCs w:val="28"/>
        </w:rPr>
        <w:t xml:space="preserve">. </w:t>
      </w:r>
      <w:r w:rsidR="00F9727C">
        <w:rPr>
          <w:color w:val="000000"/>
          <w:sz w:val="28"/>
          <w:szCs w:val="28"/>
        </w:rPr>
        <w:t>С</w:t>
      </w:r>
      <w:r w:rsidR="00F9727C" w:rsidRPr="00F9727C">
        <w:rPr>
          <w:color w:val="000000"/>
          <w:sz w:val="28"/>
          <w:szCs w:val="28"/>
        </w:rPr>
        <w:t>писание осуществляется на основание бухгалтерских справок и ведомостей потребности в материальных ресурсах, которые также не подписаны ответственными лицами.</w:t>
      </w:r>
    </w:p>
    <w:p w:rsidR="00F9727C" w:rsidRPr="00F9727C" w:rsidRDefault="00A55AF9" w:rsidP="00A55AF9">
      <w:pPr>
        <w:shd w:val="clear" w:color="auto" w:fill="FFFFFF"/>
        <w:autoSpaceDE w:val="0"/>
        <w:autoSpaceDN w:val="0"/>
        <w:adjustRightInd w:val="0"/>
        <w:spacing w:line="360" w:lineRule="auto"/>
        <w:ind w:firstLine="708"/>
        <w:jc w:val="both"/>
        <w:rPr>
          <w:sz w:val="28"/>
          <w:szCs w:val="28"/>
        </w:rPr>
      </w:pPr>
      <w:r>
        <w:rPr>
          <w:color w:val="000000"/>
          <w:sz w:val="28"/>
          <w:szCs w:val="28"/>
        </w:rPr>
        <w:t>2)</w:t>
      </w:r>
      <w:r w:rsidR="00F9727C">
        <w:rPr>
          <w:color w:val="000000"/>
          <w:sz w:val="28"/>
          <w:szCs w:val="28"/>
        </w:rPr>
        <w:t xml:space="preserve"> </w:t>
      </w:r>
      <w:r w:rsidR="00F9727C" w:rsidRPr="00F9727C">
        <w:rPr>
          <w:color w:val="000000"/>
          <w:sz w:val="28"/>
          <w:szCs w:val="28"/>
        </w:rPr>
        <w:t xml:space="preserve">Почти во всех договорах с субподрядчиками указано, что они выполняют работы из материала заказчика. При этом </w:t>
      </w:r>
      <w:r w:rsidR="00F9727C">
        <w:rPr>
          <w:color w:val="000000"/>
          <w:sz w:val="28"/>
          <w:szCs w:val="28"/>
        </w:rPr>
        <w:t>отсутствуют</w:t>
      </w:r>
      <w:r w:rsidR="00F9727C" w:rsidRPr="00F9727C">
        <w:rPr>
          <w:color w:val="000000"/>
          <w:sz w:val="28"/>
          <w:szCs w:val="28"/>
        </w:rPr>
        <w:t xml:space="preserve"> акт</w:t>
      </w:r>
      <w:r w:rsidR="00F9727C">
        <w:rPr>
          <w:color w:val="000000"/>
          <w:sz w:val="28"/>
          <w:szCs w:val="28"/>
        </w:rPr>
        <w:t>ы</w:t>
      </w:r>
      <w:r w:rsidR="00F9727C" w:rsidRPr="00F9727C">
        <w:rPr>
          <w:color w:val="000000"/>
          <w:sz w:val="28"/>
          <w:szCs w:val="28"/>
        </w:rPr>
        <w:t xml:space="preserve"> о передаче материалов субподрядчику для прове</w:t>
      </w:r>
      <w:r w:rsidR="00F9727C" w:rsidRPr="00F9727C">
        <w:rPr>
          <w:color w:val="000000"/>
          <w:sz w:val="28"/>
          <w:szCs w:val="28"/>
        </w:rPr>
        <w:softHyphen/>
        <w:t xml:space="preserve">дения соответствующих работ. </w:t>
      </w:r>
    </w:p>
    <w:p w:rsidR="00A55AF9" w:rsidRDefault="00F9727C" w:rsidP="00A55AF9">
      <w:pPr>
        <w:shd w:val="clear" w:color="auto" w:fill="FFFFFF"/>
        <w:autoSpaceDE w:val="0"/>
        <w:autoSpaceDN w:val="0"/>
        <w:adjustRightInd w:val="0"/>
        <w:spacing w:line="360" w:lineRule="auto"/>
        <w:ind w:firstLine="708"/>
        <w:jc w:val="both"/>
        <w:rPr>
          <w:bCs/>
          <w:color w:val="000000"/>
          <w:sz w:val="28"/>
          <w:szCs w:val="28"/>
        </w:rPr>
      </w:pPr>
      <w:r w:rsidRPr="00A55AF9">
        <w:rPr>
          <w:bCs/>
          <w:color w:val="000000"/>
          <w:sz w:val="28"/>
          <w:szCs w:val="28"/>
        </w:rPr>
        <w:t>Комментарий:</w:t>
      </w:r>
      <w:r>
        <w:rPr>
          <w:bCs/>
          <w:color w:val="000000"/>
          <w:sz w:val="28"/>
          <w:szCs w:val="28"/>
        </w:rPr>
        <w:t xml:space="preserve"> </w:t>
      </w:r>
    </w:p>
    <w:p w:rsidR="00A55AF9" w:rsidRPr="00A55AF9" w:rsidRDefault="00F9727C" w:rsidP="00A55AF9">
      <w:pPr>
        <w:numPr>
          <w:ilvl w:val="0"/>
          <w:numId w:val="37"/>
        </w:numPr>
        <w:shd w:val="clear" w:color="auto" w:fill="FFFFFF"/>
        <w:autoSpaceDE w:val="0"/>
        <w:autoSpaceDN w:val="0"/>
        <w:adjustRightInd w:val="0"/>
        <w:spacing w:line="360" w:lineRule="auto"/>
        <w:jc w:val="both"/>
        <w:rPr>
          <w:sz w:val="28"/>
          <w:szCs w:val="28"/>
        </w:rPr>
      </w:pPr>
      <w:r w:rsidRPr="00F9727C">
        <w:rPr>
          <w:color w:val="000000"/>
          <w:sz w:val="28"/>
          <w:szCs w:val="28"/>
        </w:rPr>
        <w:t>Материалы списываются на выполнени</w:t>
      </w:r>
      <w:r w:rsidR="00A55AF9">
        <w:rPr>
          <w:color w:val="000000"/>
          <w:sz w:val="28"/>
          <w:szCs w:val="28"/>
        </w:rPr>
        <w:t>е строительно-монтажных работ в</w:t>
      </w:r>
    </w:p>
    <w:p w:rsidR="00F9727C" w:rsidRPr="00F9727C" w:rsidRDefault="00F9727C" w:rsidP="00A55AF9">
      <w:pPr>
        <w:shd w:val="clear" w:color="auto" w:fill="FFFFFF"/>
        <w:autoSpaceDE w:val="0"/>
        <w:autoSpaceDN w:val="0"/>
        <w:adjustRightInd w:val="0"/>
        <w:spacing w:line="360" w:lineRule="auto"/>
        <w:jc w:val="both"/>
        <w:rPr>
          <w:sz w:val="28"/>
          <w:szCs w:val="28"/>
        </w:rPr>
      </w:pPr>
      <w:r w:rsidRPr="00F9727C">
        <w:rPr>
          <w:color w:val="000000"/>
          <w:sz w:val="28"/>
          <w:szCs w:val="28"/>
        </w:rPr>
        <w:t>соответствии с пер</w:t>
      </w:r>
      <w:r w:rsidRPr="00F9727C">
        <w:rPr>
          <w:color w:val="000000"/>
          <w:sz w:val="28"/>
          <w:szCs w:val="28"/>
        </w:rPr>
        <w:softHyphen/>
        <w:t>вичными и расчетными документами, обосновывающими количество израсходованных мате</w:t>
      </w:r>
      <w:r w:rsidRPr="00F9727C">
        <w:rPr>
          <w:color w:val="000000"/>
          <w:sz w:val="28"/>
          <w:szCs w:val="28"/>
        </w:rPr>
        <w:softHyphen/>
        <w:t>риалов. Количество израсходованных в процессе СМР материалов должно соответствовать объ</w:t>
      </w:r>
      <w:r w:rsidRPr="00F9727C">
        <w:rPr>
          <w:color w:val="000000"/>
          <w:sz w:val="28"/>
          <w:szCs w:val="28"/>
        </w:rPr>
        <w:softHyphen/>
        <w:t>ему выполненных работ и нормам расхода материалов на единицу выполненных работ. Для списания основных материалов на затраты по выполнению работ материально ответствен</w:t>
      </w:r>
      <w:r w:rsidRPr="00F9727C">
        <w:rPr>
          <w:color w:val="000000"/>
          <w:sz w:val="28"/>
          <w:szCs w:val="28"/>
        </w:rPr>
        <w:softHyphen/>
        <w:t>ное лицо (начальник строительного участка) составляет отчет о расходе основных материалов в строительстве в сопоставлении с расходом, определенным по производственным нормам (форма М-29).</w:t>
      </w:r>
    </w:p>
    <w:p w:rsidR="00F9727C" w:rsidRPr="00F9727C" w:rsidRDefault="00F9727C" w:rsidP="00A55AF9">
      <w:pPr>
        <w:shd w:val="clear" w:color="auto" w:fill="FFFFFF"/>
        <w:autoSpaceDE w:val="0"/>
        <w:autoSpaceDN w:val="0"/>
        <w:adjustRightInd w:val="0"/>
        <w:spacing w:line="360" w:lineRule="auto"/>
        <w:ind w:firstLine="708"/>
        <w:jc w:val="both"/>
        <w:rPr>
          <w:sz w:val="28"/>
          <w:szCs w:val="28"/>
        </w:rPr>
      </w:pPr>
      <w:r w:rsidRPr="00F9727C">
        <w:rPr>
          <w:color w:val="000000"/>
          <w:sz w:val="28"/>
          <w:szCs w:val="28"/>
        </w:rPr>
        <w:t>Отчет по форме М-29 подтверждается подписью начальника участка (прораба), после чего представляется в планово-технологический отдел (ПТО) и бухгалтерию строительной организа</w:t>
      </w:r>
      <w:r w:rsidRPr="00F9727C">
        <w:rPr>
          <w:color w:val="000000"/>
          <w:sz w:val="28"/>
          <w:szCs w:val="28"/>
        </w:rPr>
        <w:softHyphen/>
        <w:t>ции для проверки.</w:t>
      </w:r>
    </w:p>
    <w:p w:rsidR="00F9727C" w:rsidRPr="00F9727C" w:rsidRDefault="00F9727C" w:rsidP="00A55AF9">
      <w:pPr>
        <w:shd w:val="clear" w:color="auto" w:fill="FFFFFF"/>
        <w:autoSpaceDE w:val="0"/>
        <w:autoSpaceDN w:val="0"/>
        <w:adjustRightInd w:val="0"/>
        <w:spacing w:line="360" w:lineRule="auto"/>
        <w:ind w:firstLine="708"/>
        <w:jc w:val="both"/>
        <w:rPr>
          <w:sz w:val="28"/>
          <w:szCs w:val="28"/>
        </w:rPr>
      </w:pPr>
      <w:r w:rsidRPr="00F9727C">
        <w:rPr>
          <w:color w:val="000000"/>
          <w:sz w:val="28"/>
          <w:szCs w:val="28"/>
        </w:rPr>
        <w:t>ПТО проверяет в отчете правильность определения прорабом расхода основных материалов по нормам на выполненный объем работ. Результаты проверки удостоверяются подписями лиц, производящих проверку. После проверки ПТО и бухгалтерией отчета, руководитель строитель</w:t>
      </w:r>
      <w:r w:rsidRPr="00F9727C">
        <w:rPr>
          <w:color w:val="000000"/>
          <w:sz w:val="28"/>
          <w:szCs w:val="28"/>
        </w:rPr>
        <w:softHyphen/>
        <w:t>ной организации утверждает отчет в котором указано количество материалов, подлежащее спи</w:t>
      </w:r>
      <w:r w:rsidRPr="00F9727C">
        <w:rPr>
          <w:color w:val="000000"/>
          <w:sz w:val="28"/>
          <w:szCs w:val="28"/>
        </w:rPr>
        <w:softHyphen/>
        <w:t xml:space="preserve">санию на себестоимость </w:t>
      </w:r>
      <w:r w:rsidR="00A55AF9">
        <w:rPr>
          <w:color w:val="000000"/>
          <w:sz w:val="28"/>
          <w:szCs w:val="28"/>
        </w:rPr>
        <w:t>СМР</w:t>
      </w:r>
      <w:r w:rsidRPr="00F9727C">
        <w:rPr>
          <w:color w:val="000000"/>
          <w:sz w:val="28"/>
          <w:szCs w:val="28"/>
        </w:rPr>
        <w:t>.</w:t>
      </w:r>
    </w:p>
    <w:p w:rsidR="00933E98" w:rsidRPr="00933E98" w:rsidRDefault="00A55AF9" w:rsidP="00A55AF9">
      <w:pPr>
        <w:shd w:val="clear" w:color="auto" w:fill="FFFFFF"/>
        <w:autoSpaceDE w:val="0"/>
        <w:autoSpaceDN w:val="0"/>
        <w:adjustRightInd w:val="0"/>
        <w:spacing w:line="360" w:lineRule="auto"/>
        <w:ind w:firstLine="708"/>
        <w:jc w:val="both"/>
        <w:rPr>
          <w:sz w:val="28"/>
          <w:szCs w:val="28"/>
        </w:rPr>
      </w:pPr>
      <w:r>
        <w:rPr>
          <w:color w:val="000000"/>
          <w:sz w:val="28"/>
          <w:szCs w:val="28"/>
        </w:rPr>
        <w:t>2)</w:t>
      </w:r>
      <w:r w:rsidR="00F9727C" w:rsidRPr="00F9727C">
        <w:rPr>
          <w:color w:val="000000"/>
          <w:sz w:val="28"/>
          <w:szCs w:val="28"/>
        </w:rPr>
        <w:t xml:space="preserve"> Условиями заключенного договора обязанность снабжения субподрядчика материалами мо</w:t>
      </w:r>
      <w:r w:rsidR="00F9727C" w:rsidRPr="00F9727C">
        <w:rPr>
          <w:color w:val="000000"/>
          <w:sz w:val="28"/>
          <w:szCs w:val="28"/>
        </w:rPr>
        <w:softHyphen/>
        <w:t xml:space="preserve">жет быть возложена как на самого субподрядчика, так и на генерального подрядчика. В соответствии со ст. 704 ГК РФ производство </w:t>
      </w:r>
      <w:r>
        <w:rPr>
          <w:color w:val="000000"/>
          <w:sz w:val="28"/>
          <w:szCs w:val="28"/>
        </w:rPr>
        <w:t>СМР</w:t>
      </w:r>
      <w:r w:rsidR="00F9727C" w:rsidRPr="00F9727C">
        <w:rPr>
          <w:color w:val="000000"/>
          <w:sz w:val="28"/>
          <w:szCs w:val="28"/>
        </w:rPr>
        <w:t xml:space="preserve"> может осуществ</w:t>
      </w:r>
      <w:r w:rsidR="00F9727C" w:rsidRPr="00F9727C">
        <w:rPr>
          <w:color w:val="000000"/>
          <w:sz w:val="28"/>
          <w:szCs w:val="28"/>
        </w:rPr>
        <w:softHyphen/>
        <w:t>ляться из материалов заказчика ( в данном случае - генерального подрядчика) При таком условии договора в формах КС-2 и КС-3 будет указана только стоимость самих ра</w:t>
      </w:r>
      <w:r w:rsidR="00F9727C" w:rsidRPr="00F9727C">
        <w:rPr>
          <w:color w:val="000000"/>
          <w:sz w:val="28"/>
          <w:szCs w:val="28"/>
        </w:rPr>
        <w:softHyphen/>
        <w:t>бот, без стоимости материалов. Полученные от генподрядчика для работы материалы субпод</w:t>
      </w:r>
      <w:r w:rsidR="00F9727C" w:rsidRPr="00F9727C">
        <w:rPr>
          <w:color w:val="000000"/>
          <w:sz w:val="28"/>
          <w:szCs w:val="28"/>
        </w:rPr>
        <w:softHyphen/>
        <w:t>рядчик не может отразить у себя в балансе, так как он не приобретает право собственности на них. Их стоимость (по согласованной цене) он должен отразить на забалансовом счете 003 «Материалы, принятые в переработку». Генеральный подрядчик стоимость переданных суб</w:t>
      </w:r>
      <w:r w:rsidR="00F9727C" w:rsidRPr="00F9727C">
        <w:rPr>
          <w:color w:val="000000"/>
          <w:sz w:val="28"/>
          <w:szCs w:val="28"/>
        </w:rPr>
        <w:softHyphen/>
        <w:t xml:space="preserve">подрядчику материалов не имеет право списать с баланса или отнести на </w:t>
      </w:r>
      <w:r w:rsidR="00F9727C" w:rsidRPr="00933E98">
        <w:rPr>
          <w:color w:val="000000"/>
          <w:sz w:val="28"/>
          <w:szCs w:val="28"/>
        </w:rPr>
        <w:t>стоимость выполнен</w:t>
      </w:r>
      <w:r w:rsidR="00F9727C" w:rsidRPr="00933E98">
        <w:rPr>
          <w:color w:val="000000"/>
          <w:sz w:val="28"/>
          <w:szCs w:val="28"/>
        </w:rPr>
        <w:softHyphen/>
        <w:t>ных работ, так как они еще не израсходованы, а только переданы для производства работ. Ка</w:t>
      </w:r>
      <w:r w:rsidR="00933E98">
        <w:rPr>
          <w:color w:val="000000"/>
          <w:sz w:val="28"/>
          <w:szCs w:val="28"/>
        </w:rPr>
        <w:t>ко</w:t>
      </w:r>
      <w:r w:rsidR="00933E98" w:rsidRPr="00933E98">
        <w:rPr>
          <w:color w:val="000000"/>
          <w:sz w:val="28"/>
          <w:szCs w:val="28"/>
        </w:rPr>
        <w:t>й-то особой формы первичного документа для передачи материалов в переработку не уста</w:t>
      </w:r>
      <w:r w:rsidR="00933E98" w:rsidRPr="00933E98">
        <w:rPr>
          <w:color w:val="000000"/>
          <w:sz w:val="28"/>
          <w:szCs w:val="28"/>
        </w:rPr>
        <w:softHyphen/>
        <w:t>новлено. Это может быть акт произвольной формы, накладная на отпуск материалов на сторону, либо другой документ с заполнением всех реквизитов и подписей.</w:t>
      </w:r>
    </w:p>
    <w:p w:rsidR="00933E98" w:rsidRPr="00933E98" w:rsidRDefault="00933E98" w:rsidP="00A55AF9">
      <w:pPr>
        <w:shd w:val="clear" w:color="auto" w:fill="FFFFFF"/>
        <w:autoSpaceDE w:val="0"/>
        <w:autoSpaceDN w:val="0"/>
        <w:adjustRightInd w:val="0"/>
        <w:spacing w:line="360" w:lineRule="auto"/>
        <w:ind w:firstLine="708"/>
        <w:jc w:val="both"/>
        <w:rPr>
          <w:sz w:val="28"/>
          <w:szCs w:val="28"/>
        </w:rPr>
      </w:pPr>
      <w:r w:rsidRPr="00933E98">
        <w:rPr>
          <w:color w:val="000000"/>
          <w:sz w:val="28"/>
          <w:szCs w:val="28"/>
        </w:rPr>
        <w:t>При сдаче работ генеральному подрядчику, кроме КС-2 и КС-3, субподрядчик должен предста</w:t>
      </w:r>
      <w:r w:rsidRPr="00933E98">
        <w:rPr>
          <w:color w:val="000000"/>
          <w:sz w:val="28"/>
          <w:szCs w:val="28"/>
        </w:rPr>
        <w:softHyphen/>
        <w:t xml:space="preserve">вить генеральному подрядчику отчет об использовании материалов. </w:t>
      </w:r>
    </w:p>
    <w:p w:rsidR="00933E98" w:rsidRPr="00933E98" w:rsidRDefault="00933E98" w:rsidP="007B691D">
      <w:pPr>
        <w:shd w:val="clear" w:color="auto" w:fill="FFFFFF"/>
        <w:autoSpaceDE w:val="0"/>
        <w:autoSpaceDN w:val="0"/>
        <w:adjustRightInd w:val="0"/>
        <w:spacing w:line="360" w:lineRule="auto"/>
        <w:ind w:firstLine="708"/>
        <w:jc w:val="both"/>
        <w:rPr>
          <w:sz w:val="28"/>
          <w:szCs w:val="28"/>
        </w:rPr>
      </w:pPr>
      <w:r w:rsidRPr="00933E98">
        <w:rPr>
          <w:color w:val="000000"/>
          <w:sz w:val="28"/>
          <w:szCs w:val="28"/>
        </w:rPr>
        <w:t>В соответствии со ст. 252 НК РФ расходами признаются обоснованные и документально под</w:t>
      </w:r>
      <w:r w:rsidRPr="00933E98">
        <w:rPr>
          <w:color w:val="000000"/>
          <w:sz w:val="28"/>
          <w:szCs w:val="28"/>
        </w:rPr>
        <w:softHyphen/>
        <w:t>твержденные затраты осуществленные налогоплательщиком.</w:t>
      </w:r>
      <w:r w:rsidR="007B691D">
        <w:rPr>
          <w:color w:val="000000"/>
          <w:sz w:val="28"/>
          <w:szCs w:val="28"/>
        </w:rPr>
        <w:t xml:space="preserve"> </w:t>
      </w:r>
      <w:r w:rsidRPr="00933E98">
        <w:rPr>
          <w:color w:val="000000"/>
          <w:sz w:val="28"/>
          <w:szCs w:val="28"/>
        </w:rPr>
        <w:t>Под обоснованными расходами понимаются экономически оправданные затраты, оценка кото</w:t>
      </w:r>
      <w:r w:rsidRPr="00933E98">
        <w:rPr>
          <w:color w:val="000000"/>
          <w:sz w:val="28"/>
          <w:szCs w:val="28"/>
        </w:rPr>
        <w:softHyphen/>
        <w:t>рых выражена в денежной форме.</w:t>
      </w:r>
    </w:p>
    <w:p w:rsidR="00933E98" w:rsidRDefault="00933E98" w:rsidP="007B691D">
      <w:pPr>
        <w:shd w:val="clear" w:color="auto" w:fill="FFFFFF"/>
        <w:autoSpaceDE w:val="0"/>
        <w:autoSpaceDN w:val="0"/>
        <w:adjustRightInd w:val="0"/>
        <w:spacing w:line="360" w:lineRule="auto"/>
        <w:ind w:firstLine="708"/>
        <w:jc w:val="both"/>
        <w:rPr>
          <w:color w:val="000000"/>
          <w:sz w:val="28"/>
          <w:szCs w:val="28"/>
        </w:rPr>
      </w:pPr>
      <w:r w:rsidRPr="00933E98">
        <w:rPr>
          <w:color w:val="000000"/>
          <w:sz w:val="28"/>
          <w:szCs w:val="28"/>
        </w:rPr>
        <w:t>Под документально подтвержденными расходами понимаются затраты, подтвержденные доку</w:t>
      </w:r>
      <w:r w:rsidRPr="00933E98">
        <w:rPr>
          <w:color w:val="000000"/>
          <w:sz w:val="28"/>
          <w:szCs w:val="28"/>
        </w:rPr>
        <w:softHyphen/>
        <w:t>ментами, оформленными в соответствии с законодательством РФ. При проведении налоговой проверке существует риск не принятия стоимости списанных за период строительных материалов для целей налогового учета.</w:t>
      </w:r>
    </w:p>
    <w:p w:rsidR="00F9727C" w:rsidRDefault="00933E98" w:rsidP="007B691D">
      <w:pPr>
        <w:shd w:val="clear" w:color="auto" w:fill="FFFFFF"/>
        <w:autoSpaceDE w:val="0"/>
        <w:autoSpaceDN w:val="0"/>
        <w:adjustRightInd w:val="0"/>
        <w:spacing w:line="360" w:lineRule="auto"/>
        <w:ind w:firstLine="708"/>
        <w:jc w:val="both"/>
        <w:rPr>
          <w:sz w:val="28"/>
          <w:szCs w:val="28"/>
        </w:rPr>
      </w:pPr>
      <w:r w:rsidRPr="007B691D">
        <w:rPr>
          <w:bCs/>
          <w:color w:val="000000"/>
          <w:sz w:val="28"/>
          <w:szCs w:val="28"/>
        </w:rPr>
        <w:t>Рекомендации:</w:t>
      </w:r>
      <w:r w:rsidRPr="00933E98">
        <w:rPr>
          <w:color w:val="000000"/>
          <w:sz w:val="28"/>
          <w:szCs w:val="28"/>
        </w:rPr>
        <w:t xml:space="preserve"> Своевременно и правильно оформлять документы для списания основных материалов на себестоимость СМР.</w:t>
      </w:r>
    </w:p>
    <w:p w:rsidR="007B691D" w:rsidRDefault="00905F64" w:rsidP="008D6828">
      <w:pPr>
        <w:spacing w:line="360" w:lineRule="auto"/>
        <w:ind w:firstLine="709"/>
        <w:jc w:val="both"/>
        <w:rPr>
          <w:sz w:val="28"/>
          <w:szCs w:val="28"/>
        </w:rPr>
      </w:pPr>
      <w:r>
        <w:rPr>
          <w:sz w:val="28"/>
          <w:szCs w:val="28"/>
        </w:rPr>
        <w:t>Указанные выше замечания отмечены для того, чтоб</w:t>
      </w:r>
      <w:r w:rsidR="007B691D">
        <w:rPr>
          <w:sz w:val="28"/>
          <w:szCs w:val="28"/>
        </w:rPr>
        <w:t xml:space="preserve">ы обратить внимание аудируемого лица на </w:t>
      </w:r>
      <w:r>
        <w:rPr>
          <w:sz w:val="28"/>
          <w:szCs w:val="28"/>
        </w:rPr>
        <w:t>некорректность в ведении учета. Данные замечания признаются не влияющими на достоверность основных финансовых показателей.</w:t>
      </w:r>
    </w:p>
    <w:p w:rsidR="00905F64" w:rsidRPr="007B691D" w:rsidRDefault="007B691D" w:rsidP="007B691D">
      <w:pPr>
        <w:tabs>
          <w:tab w:val="left" w:pos="945"/>
        </w:tabs>
        <w:rPr>
          <w:sz w:val="28"/>
          <w:szCs w:val="28"/>
        </w:rPr>
      </w:pPr>
      <w:r>
        <w:rPr>
          <w:sz w:val="28"/>
          <w:szCs w:val="28"/>
        </w:rPr>
        <w:tab/>
        <w:t xml:space="preserve">По итогам проведенной работы сформировано следующее </w:t>
      </w:r>
      <w:r w:rsidRPr="007B691D">
        <w:rPr>
          <w:sz w:val="28"/>
          <w:szCs w:val="28"/>
        </w:rPr>
        <w:t>аудиторское</w:t>
      </w:r>
    </w:p>
    <w:p w:rsidR="007B691D" w:rsidRDefault="007B691D" w:rsidP="007B691D">
      <w:pPr>
        <w:shd w:val="clear" w:color="auto" w:fill="FFFFFF"/>
        <w:autoSpaceDE w:val="0"/>
        <w:autoSpaceDN w:val="0"/>
        <w:adjustRightInd w:val="0"/>
        <w:spacing w:line="360" w:lineRule="auto"/>
        <w:jc w:val="both"/>
        <w:rPr>
          <w:sz w:val="28"/>
          <w:szCs w:val="28"/>
          <w:lang w:val="en-US"/>
        </w:rPr>
      </w:pPr>
    </w:p>
    <w:p w:rsidR="004D745E" w:rsidRPr="007B691D" w:rsidRDefault="00AE29C5" w:rsidP="007B691D">
      <w:pPr>
        <w:shd w:val="clear" w:color="auto" w:fill="FFFFFF"/>
        <w:autoSpaceDE w:val="0"/>
        <w:autoSpaceDN w:val="0"/>
        <w:adjustRightInd w:val="0"/>
        <w:spacing w:line="360" w:lineRule="auto"/>
        <w:jc w:val="both"/>
        <w:rPr>
          <w:sz w:val="28"/>
          <w:szCs w:val="28"/>
        </w:rPr>
      </w:pPr>
      <w:r w:rsidRPr="007B691D">
        <w:rPr>
          <w:sz w:val="28"/>
          <w:szCs w:val="28"/>
        </w:rPr>
        <w:t>заключение:</w:t>
      </w:r>
    </w:p>
    <w:p w:rsidR="003E40E1" w:rsidRDefault="003E40E1" w:rsidP="003E40E1">
      <w:pPr>
        <w:pStyle w:val="ConsNormal"/>
        <w:widowControl/>
        <w:spacing w:line="360" w:lineRule="auto"/>
        <w:ind w:right="-5" w:firstLine="567"/>
        <w:jc w:val="center"/>
        <w:rPr>
          <w:rFonts w:ascii="Times New Roman" w:hAnsi="Times New Roman" w:cs="Times New Roman"/>
          <w:caps/>
          <w:sz w:val="24"/>
        </w:rPr>
      </w:pPr>
      <w:r>
        <w:rPr>
          <w:rFonts w:ascii="Times New Roman" w:hAnsi="Times New Roman" w:cs="Times New Roman"/>
          <w:sz w:val="24"/>
        </w:rPr>
        <w:t xml:space="preserve">АУДИТОРСКОЕ ЗАКЛЮЧЕНИЕ ПО УЧАСТКУ УЧЕТА ЗАТРАТ </w:t>
      </w:r>
      <w:r>
        <w:rPr>
          <w:rFonts w:ascii="Times New Roman" w:hAnsi="Times New Roman" w:cs="Times New Roman"/>
          <w:caps/>
          <w:sz w:val="24"/>
        </w:rPr>
        <w:t>за 200</w:t>
      </w:r>
      <w:r w:rsidR="007B691D">
        <w:rPr>
          <w:rFonts w:ascii="Times New Roman" w:hAnsi="Times New Roman" w:cs="Times New Roman"/>
          <w:caps/>
          <w:sz w:val="24"/>
        </w:rPr>
        <w:t>8</w:t>
      </w:r>
      <w:r>
        <w:rPr>
          <w:rFonts w:ascii="Times New Roman" w:hAnsi="Times New Roman" w:cs="Times New Roman"/>
          <w:caps/>
          <w:sz w:val="24"/>
        </w:rPr>
        <w:t xml:space="preserve"> </w:t>
      </w:r>
      <w:r>
        <w:rPr>
          <w:rFonts w:ascii="Times New Roman" w:hAnsi="Times New Roman" w:cs="Times New Roman"/>
          <w:sz w:val="24"/>
        </w:rPr>
        <w:t>год</w:t>
      </w:r>
      <w:r>
        <w:rPr>
          <w:rFonts w:ascii="Times New Roman" w:hAnsi="Times New Roman" w:cs="Times New Roman"/>
          <w:caps/>
          <w:sz w:val="24"/>
        </w:rPr>
        <w:t>.</w:t>
      </w:r>
    </w:p>
    <w:p w:rsidR="003E40E1" w:rsidRDefault="003E40E1" w:rsidP="003E40E1">
      <w:pPr>
        <w:pStyle w:val="ConsNormal"/>
        <w:widowControl/>
        <w:spacing w:line="360" w:lineRule="auto"/>
        <w:ind w:right="-5" w:firstLine="567"/>
        <w:jc w:val="center"/>
        <w:rPr>
          <w:rFonts w:ascii="Times New Roman" w:hAnsi="Times New Roman" w:cs="Times New Roman"/>
          <w:caps/>
          <w:sz w:val="24"/>
        </w:rPr>
      </w:pPr>
      <w:r>
        <w:rPr>
          <w:rFonts w:ascii="Times New Roman" w:hAnsi="Times New Roman" w:cs="Times New Roman"/>
          <w:caps/>
          <w:sz w:val="24"/>
        </w:rPr>
        <w:t>ОБЩЕСТВА С ОГРАНИЧЕННОЙ ОТВЕТСТВЕННОСТЬЮ</w:t>
      </w:r>
      <w:r w:rsidR="007B691D">
        <w:rPr>
          <w:rFonts w:ascii="Times New Roman" w:hAnsi="Times New Roman" w:cs="Times New Roman"/>
          <w:caps/>
          <w:sz w:val="24"/>
        </w:rPr>
        <w:t xml:space="preserve"> </w:t>
      </w:r>
      <w:r>
        <w:rPr>
          <w:rFonts w:ascii="Times New Roman" w:hAnsi="Times New Roman" w:cs="Times New Roman"/>
          <w:caps/>
          <w:sz w:val="24"/>
        </w:rPr>
        <w:t>«</w:t>
      </w:r>
      <w:r w:rsidR="007B691D">
        <w:rPr>
          <w:rFonts w:ascii="Times New Roman" w:hAnsi="Times New Roman" w:cs="Times New Roman"/>
          <w:caps/>
          <w:sz w:val="24"/>
        </w:rPr>
        <w:t>ХХХ</w:t>
      </w:r>
      <w:r>
        <w:rPr>
          <w:rFonts w:ascii="Times New Roman" w:hAnsi="Times New Roman" w:cs="Times New Roman"/>
          <w:caps/>
          <w:sz w:val="24"/>
        </w:rPr>
        <w:t>»</w:t>
      </w:r>
    </w:p>
    <w:p w:rsidR="00FC0F44" w:rsidRPr="00FC0F44" w:rsidRDefault="00FC0F44" w:rsidP="007B691D">
      <w:pPr>
        <w:shd w:val="clear" w:color="auto" w:fill="FFFFFF"/>
        <w:spacing w:line="360" w:lineRule="auto"/>
        <w:ind w:firstLine="567"/>
        <w:rPr>
          <w:b/>
          <w:sz w:val="28"/>
        </w:rPr>
      </w:pPr>
      <w:r w:rsidRPr="00FC0F44">
        <w:rPr>
          <w:b/>
          <w:sz w:val="28"/>
        </w:rPr>
        <w:t>Аудитор</w:t>
      </w:r>
    </w:p>
    <w:tbl>
      <w:tblPr>
        <w:tblW w:w="9468" w:type="dxa"/>
        <w:tblLook w:val="01E0" w:firstRow="1" w:lastRow="1" w:firstColumn="1" w:lastColumn="1" w:noHBand="0" w:noVBand="0"/>
      </w:tblPr>
      <w:tblGrid>
        <w:gridCol w:w="9468"/>
      </w:tblGrid>
      <w:tr w:rsidR="00FC0F44" w:rsidRPr="00FC0F44" w:rsidTr="00851AAC">
        <w:tc>
          <w:tcPr>
            <w:tcW w:w="9468" w:type="dxa"/>
          </w:tcPr>
          <w:p w:rsidR="00FC0F44" w:rsidRPr="00FC0F44" w:rsidRDefault="00FC0F44" w:rsidP="00FC0F44">
            <w:pPr>
              <w:shd w:val="clear" w:color="auto" w:fill="FFFFFF"/>
              <w:spacing w:line="360" w:lineRule="auto"/>
              <w:rPr>
                <w:sz w:val="28"/>
              </w:rPr>
            </w:pPr>
            <w:r w:rsidRPr="00FC0F44">
              <w:rPr>
                <w:sz w:val="28"/>
              </w:rPr>
              <w:t>Общество с ограниченной ответственностью</w:t>
            </w:r>
          </w:p>
          <w:p w:rsidR="00FC0F44" w:rsidRPr="00FC0F44" w:rsidRDefault="00FC0F44" w:rsidP="007B691D">
            <w:pPr>
              <w:shd w:val="clear" w:color="auto" w:fill="FFFFFF"/>
              <w:spacing w:line="360" w:lineRule="auto"/>
              <w:rPr>
                <w:sz w:val="28"/>
              </w:rPr>
            </w:pPr>
            <w:r w:rsidRPr="00FC0F44">
              <w:rPr>
                <w:sz w:val="28"/>
              </w:rPr>
              <w:t>ООО АУДИТОРСКАЯ ФИРМА «</w:t>
            </w:r>
            <w:r w:rsidR="007B691D">
              <w:rPr>
                <w:sz w:val="28"/>
                <w:lang w:val="en-US"/>
              </w:rPr>
              <w:t>ZZZ</w:t>
            </w:r>
            <w:r w:rsidRPr="00FC0F44">
              <w:rPr>
                <w:sz w:val="28"/>
              </w:rPr>
              <w:t>»</w:t>
            </w:r>
          </w:p>
        </w:tc>
      </w:tr>
      <w:tr w:rsidR="00FC0F44" w:rsidRPr="00FC0F44" w:rsidTr="00851AAC">
        <w:tc>
          <w:tcPr>
            <w:tcW w:w="9468" w:type="dxa"/>
          </w:tcPr>
          <w:p w:rsidR="00FC0F44" w:rsidRPr="00FC0F44" w:rsidRDefault="007B691D" w:rsidP="007B691D">
            <w:pPr>
              <w:shd w:val="clear" w:color="auto" w:fill="FFFFFF"/>
              <w:spacing w:line="360" w:lineRule="auto"/>
              <w:rPr>
                <w:sz w:val="28"/>
              </w:rPr>
            </w:pPr>
            <w:r>
              <w:rPr>
                <w:sz w:val="28"/>
              </w:rPr>
              <w:t xml:space="preserve">Место нахождения: </w:t>
            </w:r>
            <w:r w:rsidR="00FC0F44" w:rsidRPr="00FC0F44">
              <w:rPr>
                <w:sz w:val="28"/>
              </w:rPr>
              <w:t>г. Москва</w:t>
            </w:r>
          </w:p>
        </w:tc>
      </w:tr>
      <w:tr w:rsidR="00FC0F44" w:rsidRPr="00FC0F44" w:rsidTr="00851AAC">
        <w:tc>
          <w:tcPr>
            <w:tcW w:w="9468" w:type="dxa"/>
          </w:tcPr>
          <w:p w:rsidR="00FC0F44" w:rsidRPr="00FC0F44" w:rsidRDefault="00FC0F44" w:rsidP="00FC0F44">
            <w:pPr>
              <w:shd w:val="clear" w:color="auto" w:fill="FFFFFF"/>
              <w:spacing w:line="360" w:lineRule="auto"/>
              <w:rPr>
                <w:sz w:val="28"/>
              </w:rPr>
            </w:pPr>
            <w:r w:rsidRPr="00FC0F44">
              <w:rPr>
                <w:sz w:val="28"/>
              </w:rPr>
              <w:t>Государственная регистрация:</w:t>
            </w:r>
          </w:p>
          <w:p w:rsidR="00FC0F44" w:rsidRPr="00FC0F44" w:rsidRDefault="00FC0F44" w:rsidP="00FC0F44">
            <w:pPr>
              <w:shd w:val="clear" w:color="auto" w:fill="FFFFFF"/>
              <w:spacing w:line="360" w:lineRule="auto"/>
              <w:rPr>
                <w:sz w:val="28"/>
              </w:rPr>
            </w:pPr>
            <w:r w:rsidRPr="00FC0F44">
              <w:rPr>
                <w:sz w:val="28"/>
              </w:rPr>
              <w:t xml:space="preserve">- Свидетельство </w:t>
            </w:r>
            <w:r w:rsidR="007B691D" w:rsidRPr="007B691D">
              <w:rPr>
                <w:sz w:val="28"/>
              </w:rPr>
              <w:t>…</w:t>
            </w:r>
            <w:r w:rsidRPr="00FC0F44">
              <w:rPr>
                <w:sz w:val="28"/>
              </w:rPr>
              <w:t>;</w:t>
            </w:r>
          </w:p>
          <w:p w:rsidR="00FC0F44" w:rsidRPr="007B691D" w:rsidRDefault="00FC0F44" w:rsidP="007B691D">
            <w:pPr>
              <w:shd w:val="clear" w:color="auto" w:fill="FFFFFF"/>
              <w:spacing w:line="360" w:lineRule="auto"/>
              <w:rPr>
                <w:sz w:val="28"/>
              </w:rPr>
            </w:pPr>
            <w:r w:rsidRPr="00FC0F44">
              <w:rPr>
                <w:sz w:val="28"/>
              </w:rPr>
              <w:t xml:space="preserve">- Свидетельство ИМНС по </w:t>
            </w:r>
            <w:r w:rsidR="007B691D">
              <w:rPr>
                <w:sz w:val="28"/>
              </w:rPr>
              <w:t>…</w:t>
            </w:r>
            <w:r w:rsidRPr="00FC0F44">
              <w:rPr>
                <w:sz w:val="28"/>
              </w:rPr>
              <w:t xml:space="preserve"> о внесении записи в единый реестр юридических лиц №</w:t>
            </w:r>
            <w:r w:rsidR="007B691D" w:rsidRPr="007B691D">
              <w:rPr>
                <w:sz w:val="28"/>
              </w:rPr>
              <w:t>000000000000</w:t>
            </w:r>
            <w:r w:rsidRPr="00FC0F44">
              <w:rPr>
                <w:sz w:val="28"/>
              </w:rPr>
              <w:t xml:space="preserve"> от </w:t>
            </w:r>
            <w:r w:rsidR="007B691D" w:rsidRPr="007B691D">
              <w:rPr>
                <w:sz w:val="28"/>
              </w:rPr>
              <w:t>00</w:t>
            </w:r>
            <w:r w:rsidRPr="00FC0F44">
              <w:rPr>
                <w:sz w:val="28"/>
              </w:rPr>
              <w:t>.0</w:t>
            </w:r>
            <w:r w:rsidR="007B691D" w:rsidRPr="007B691D">
              <w:rPr>
                <w:sz w:val="28"/>
              </w:rPr>
              <w:t>0</w:t>
            </w:r>
            <w:r w:rsidRPr="00FC0F44">
              <w:rPr>
                <w:sz w:val="28"/>
              </w:rPr>
              <w:t>.</w:t>
            </w:r>
            <w:r w:rsidR="007B691D" w:rsidRPr="007B691D">
              <w:rPr>
                <w:sz w:val="28"/>
              </w:rPr>
              <w:t>0000</w:t>
            </w:r>
          </w:p>
        </w:tc>
      </w:tr>
      <w:tr w:rsidR="00FC0F44" w:rsidRPr="00FC0F44" w:rsidTr="00851AAC">
        <w:tc>
          <w:tcPr>
            <w:tcW w:w="9468" w:type="dxa"/>
          </w:tcPr>
          <w:p w:rsidR="00FC0F44" w:rsidRPr="00FC0F44" w:rsidRDefault="00FC0F44" w:rsidP="007B691D">
            <w:pPr>
              <w:shd w:val="clear" w:color="auto" w:fill="FFFFFF"/>
              <w:spacing w:line="360" w:lineRule="auto"/>
              <w:rPr>
                <w:sz w:val="28"/>
              </w:rPr>
            </w:pPr>
            <w:r w:rsidRPr="00FC0F44">
              <w:rPr>
                <w:sz w:val="28"/>
              </w:rPr>
              <w:t xml:space="preserve">Лицензия на осуществление аудиторской деятельности № </w:t>
            </w:r>
            <w:r w:rsidR="007B691D">
              <w:rPr>
                <w:sz w:val="28"/>
              </w:rPr>
              <w:t>А</w:t>
            </w:r>
            <w:r w:rsidRPr="00FC0F44">
              <w:rPr>
                <w:sz w:val="28"/>
              </w:rPr>
              <w:t xml:space="preserve"> 0000</w:t>
            </w:r>
            <w:r w:rsidR="007B691D">
              <w:rPr>
                <w:sz w:val="28"/>
              </w:rPr>
              <w:t>0</w:t>
            </w:r>
            <w:r w:rsidRPr="00FC0F44">
              <w:rPr>
                <w:sz w:val="28"/>
              </w:rPr>
              <w:t xml:space="preserve">0 от </w:t>
            </w:r>
            <w:r w:rsidR="007B691D">
              <w:rPr>
                <w:sz w:val="28"/>
              </w:rPr>
              <w:t>00.00.0000</w:t>
            </w:r>
            <w:r w:rsidRPr="00FC0F44">
              <w:rPr>
                <w:sz w:val="28"/>
              </w:rPr>
              <w:t xml:space="preserve"> года выдана Министерством финансов Российской Федерации</w:t>
            </w:r>
            <w:r w:rsidR="007B691D">
              <w:rPr>
                <w:sz w:val="28"/>
              </w:rPr>
              <w:t>.</w:t>
            </w:r>
          </w:p>
        </w:tc>
      </w:tr>
      <w:tr w:rsidR="00FC0F44" w:rsidRPr="00FC0F44" w:rsidTr="00851AAC">
        <w:tc>
          <w:tcPr>
            <w:tcW w:w="9468" w:type="dxa"/>
          </w:tcPr>
          <w:p w:rsidR="00FC0F44" w:rsidRPr="00FC0F44" w:rsidRDefault="00FC0F44" w:rsidP="007B691D">
            <w:pPr>
              <w:shd w:val="clear" w:color="auto" w:fill="FFFFFF"/>
              <w:spacing w:line="360" w:lineRule="auto"/>
              <w:rPr>
                <w:sz w:val="28"/>
              </w:rPr>
            </w:pPr>
            <w:r w:rsidRPr="00FC0F44">
              <w:rPr>
                <w:sz w:val="28"/>
              </w:rPr>
              <w:t>Является членом Аудиторской Платы России в соответствии с решением Президиума Совета АПР от 0</w:t>
            </w:r>
            <w:r w:rsidR="007B691D">
              <w:rPr>
                <w:sz w:val="28"/>
              </w:rPr>
              <w:t>0</w:t>
            </w:r>
            <w:r w:rsidRPr="00FC0F44">
              <w:rPr>
                <w:sz w:val="28"/>
              </w:rPr>
              <w:t>.0</w:t>
            </w:r>
            <w:r w:rsidR="007B691D">
              <w:rPr>
                <w:sz w:val="28"/>
              </w:rPr>
              <w:t>0</w:t>
            </w:r>
            <w:r w:rsidRPr="00FC0F44">
              <w:rPr>
                <w:sz w:val="28"/>
              </w:rPr>
              <w:t>.</w:t>
            </w:r>
            <w:r w:rsidR="007B691D">
              <w:rPr>
                <w:sz w:val="28"/>
              </w:rPr>
              <w:t>0000</w:t>
            </w:r>
            <w:r w:rsidRPr="00FC0F44">
              <w:rPr>
                <w:sz w:val="28"/>
              </w:rPr>
              <w:t>.</w:t>
            </w:r>
          </w:p>
        </w:tc>
      </w:tr>
    </w:tbl>
    <w:p w:rsidR="00FC0F44" w:rsidRPr="00FC0F44" w:rsidRDefault="00FC0F44" w:rsidP="007B691D">
      <w:pPr>
        <w:shd w:val="clear" w:color="auto" w:fill="FFFFFF"/>
        <w:spacing w:line="360" w:lineRule="auto"/>
        <w:ind w:firstLine="708"/>
        <w:rPr>
          <w:b/>
          <w:sz w:val="28"/>
        </w:rPr>
      </w:pPr>
      <w:r w:rsidRPr="00FC0F44">
        <w:rPr>
          <w:b/>
          <w:sz w:val="28"/>
        </w:rPr>
        <w:t>Аудируемое лицо</w:t>
      </w:r>
    </w:p>
    <w:tbl>
      <w:tblPr>
        <w:tblW w:w="9678" w:type="dxa"/>
        <w:tblLook w:val="01E0" w:firstRow="1" w:lastRow="1" w:firstColumn="1" w:lastColumn="1" w:noHBand="0" w:noVBand="0"/>
      </w:tblPr>
      <w:tblGrid>
        <w:gridCol w:w="9678"/>
      </w:tblGrid>
      <w:tr w:rsidR="00FC0F44" w:rsidRPr="00FC0F44" w:rsidTr="007B691D">
        <w:trPr>
          <w:trHeight w:val="508"/>
        </w:trPr>
        <w:tc>
          <w:tcPr>
            <w:tcW w:w="9678" w:type="dxa"/>
          </w:tcPr>
          <w:p w:rsidR="00FC0F44" w:rsidRPr="00FC0F44" w:rsidRDefault="00FC0F44" w:rsidP="007B691D">
            <w:pPr>
              <w:shd w:val="clear" w:color="auto" w:fill="FFFFFF"/>
              <w:spacing w:line="360" w:lineRule="auto"/>
              <w:rPr>
                <w:sz w:val="28"/>
              </w:rPr>
            </w:pPr>
            <w:r w:rsidRPr="00FC0F44">
              <w:rPr>
                <w:sz w:val="28"/>
              </w:rPr>
              <w:t>Общество с ограниченной ответственностью «</w:t>
            </w:r>
            <w:r w:rsidR="007B691D">
              <w:rPr>
                <w:sz w:val="28"/>
              </w:rPr>
              <w:t>ХХХ</w:t>
            </w:r>
            <w:r w:rsidRPr="00FC0F44">
              <w:rPr>
                <w:sz w:val="28"/>
              </w:rPr>
              <w:t>»</w:t>
            </w:r>
          </w:p>
        </w:tc>
      </w:tr>
      <w:tr w:rsidR="00FC0F44" w:rsidRPr="00FC0F44" w:rsidTr="007B691D">
        <w:trPr>
          <w:trHeight w:val="508"/>
        </w:trPr>
        <w:tc>
          <w:tcPr>
            <w:tcW w:w="9678" w:type="dxa"/>
          </w:tcPr>
          <w:p w:rsidR="00FC0F44" w:rsidRPr="00FC0F44" w:rsidRDefault="007B691D" w:rsidP="007B691D">
            <w:pPr>
              <w:shd w:val="clear" w:color="auto" w:fill="FFFFFF"/>
              <w:spacing w:line="360" w:lineRule="auto"/>
              <w:rPr>
                <w:sz w:val="28"/>
              </w:rPr>
            </w:pPr>
            <w:r>
              <w:rPr>
                <w:sz w:val="28"/>
              </w:rPr>
              <w:t xml:space="preserve">Место нахождения: </w:t>
            </w:r>
            <w:r w:rsidR="00FC0F44" w:rsidRPr="00FC0F44">
              <w:rPr>
                <w:sz w:val="28"/>
              </w:rPr>
              <w:t xml:space="preserve">г.Москва </w:t>
            </w:r>
          </w:p>
        </w:tc>
      </w:tr>
      <w:tr w:rsidR="00FC0F44" w:rsidRPr="00FC0F44" w:rsidTr="007B691D">
        <w:trPr>
          <w:trHeight w:val="2556"/>
        </w:trPr>
        <w:tc>
          <w:tcPr>
            <w:tcW w:w="9678" w:type="dxa"/>
          </w:tcPr>
          <w:p w:rsidR="00FC0F44" w:rsidRPr="00FC0F44" w:rsidRDefault="00FC0F44" w:rsidP="00FC0F44">
            <w:pPr>
              <w:shd w:val="clear" w:color="auto" w:fill="FFFFFF"/>
              <w:spacing w:line="360" w:lineRule="auto"/>
              <w:rPr>
                <w:sz w:val="28"/>
              </w:rPr>
            </w:pPr>
            <w:r w:rsidRPr="00FC0F44">
              <w:rPr>
                <w:sz w:val="28"/>
              </w:rPr>
              <w:t>Государственная регистрация:</w:t>
            </w:r>
          </w:p>
          <w:p w:rsidR="00FC0F44" w:rsidRPr="00FC0F44" w:rsidRDefault="00FC0F44" w:rsidP="007B691D">
            <w:pPr>
              <w:shd w:val="clear" w:color="auto" w:fill="FFFFFF"/>
              <w:spacing w:line="360" w:lineRule="auto"/>
              <w:rPr>
                <w:sz w:val="28"/>
              </w:rPr>
            </w:pPr>
            <w:r w:rsidRPr="00FC0F44">
              <w:rPr>
                <w:sz w:val="28"/>
              </w:rPr>
              <w:t>Свидетельство о государственной регистрации общества с ограниченной ответственностью «</w:t>
            </w:r>
            <w:r w:rsidR="007B691D">
              <w:rPr>
                <w:sz w:val="28"/>
              </w:rPr>
              <w:t>ХХХ</w:t>
            </w:r>
            <w:r w:rsidRPr="00FC0F44">
              <w:rPr>
                <w:sz w:val="28"/>
              </w:rPr>
              <w:t>», серия 77 № 00</w:t>
            </w:r>
            <w:r w:rsidR="007B691D">
              <w:rPr>
                <w:sz w:val="28"/>
              </w:rPr>
              <w:t>0000000</w:t>
            </w:r>
            <w:r w:rsidRPr="00FC0F44">
              <w:rPr>
                <w:sz w:val="28"/>
              </w:rPr>
              <w:t xml:space="preserve"> от </w:t>
            </w:r>
            <w:r w:rsidR="007B691D">
              <w:rPr>
                <w:sz w:val="28"/>
              </w:rPr>
              <w:t>01</w:t>
            </w:r>
            <w:r w:rsidRPr="00FC0F44">
              <w:rPr>
                <w:sz w:val="28"/>
              </w:rPr>
              <w:t>.0</w:t>
            </w:r>
            <w:r w:rsidR="007B691D">
              <w:rPr>
                <w:sz w:val="28"/>
              </w:rPr>
              <w:t>9</w:t>
            </w:r>
            <w:r w:rsidRPr="00FC0F44">
              <w:rPr>
                <w:sz w:val="28"/>
              </w:rPr>
              <w:t>.200</w:t>
            </w:r>
            <w:r w:rsidR="007B691D">
              <w:rPr>
                <w:sz w:val="28"/>
              </w:rPr>
              <w:t>8</w:t>
            </w:r>
            <w:r w:rsidRPr="00FC0F44">
              <w:rPr>
                <w:sz w:val="28"/>
              </w:rPr>
              <w:t>, выдано Межрайонной инспекцией МНС России №46 по городу Москве, регистрационный номер 10</w:t>
            </w:r>
            <w:r w:rsidR="007B691D">
              <w:rPr>
                <w:sz w:val="28"/>
              </w:rPr>
              <w:t>80000000000</w:t>
            </w:r>
            <w:r w:rsidRPr="00FC0F44">
              <w:rPr>
                <w:sz w:val="28"/>
              </w:rPr>
              <w:t>.</w:t>
            </w:r>
          </w:p>
        </w:tc>
      </w:tr>
    </w:tbl>
    <w:p w:rsidR="004E343F" w:rsidRPr="004E343F" w:rsidRDefault="004E343F" w:rsidP="004E343F">
      <w:pPr>
        <w:pStyle w:val="ConsNormal"/>
        <w:widowControl/>
        <w:spacing w:line="360" w:lineRule="auto"/>
        <w:ind w:right="-5" w:firstLine="567"/>
        <w:jc w:val="both"/>
        <w:rPr>
          <w:rFonts w:ascii="Times New Roman" w:hAnsi="Times New Roman" w:cs="Times New Roman"/>
          <w:sz w:val="28"/>
          <w:szCs w:val="28"/>
        </w:rPr>
      </w:pPr>
      <w:r w:rsidRPr="004E343F">
        <w:rPr>
          <w:rFonts w:ascii="Times New Roman" w:hAnsi="Times New Roman" w:cs="Times New Roman"/>
          <w:sz w:val="28"/>
          <w:szCs w:val="28"/>
        </w:rPr>
        <w:t>Мы провели аудит прилагаемой документации по учету затрат ООО «</w:t>
      </w:r>
      <w:r>
        <w:rPr>
          <w:rFonts w:ascii="Times New Roman" w:hAnsi="Times New Roman" w:cs="Times New Roman"/>
          <w:sz w:val="28"/>
          <w:szCs w:val="28"/>
        </w:rPr>
        <w:t>ХХХ</w:t>
      </w:r>
      <w:r w:rsidRPr="004E343F">
        <w:rPr>
          <w:rFonts w:ascii="Times New Roman" w:hAnsi="Times New Roman" w:cs="Times New Roman"/>
          <w:sz w:val="28"/>
          <w:szCs w:val="28"/>
        </w:rPr>
        <w:t>» за период с 01.0</w:t>
      </w:r>
      <w:r>
        <w:rPr>
          <w:rFonts w:ascii="Times New Roman" w:hAnsi="Times New Roman" w:cs="Times New Roman"/>
          <w:sz w:val="28"/>
          <w:szCs w:val="28"/>
        </w:rPr>
        <w:t>9</w:t>
      </w:r>
      <w:r w:rsidRPr="004E343F">
        <w:rPr>
          <w:rFonts w:ascii="Times New Roman" w:hAnsi="Times New Roman" w:cs="Times New Roman"/>
          <w:sz w:val="28"/>
          <w:szCs w:val="28"/>
        </w:rPr>
        <w:t>.200</w:t>
      </w:r>
      <w:r>
        <w:rPr>
          <w:rFonts w:ascii="Times New Roman" w:hAnsi="Times New Roman" w:cs="Times New Roman"/>
          <w:sz w:val="28"/>
          <w:szCs w:val="28"/>
        </w:rPr>
        <w:t>8</w:t>
      </w:r>
      <w:r w:rsidRPr="004E343F">
        <w:rPr>
          <w:rFonts w:ascii="Times New Roman" w:hAnsi="Times New Roman" w:cs="Times New Roman"/>
          <w:sz w:val="28"/>
          <w:szCs w:val="28"/>
        </w:rPr>
        <w:t>г. по 31.</w:t>
      </w:r>
      <w:r>
        <w:rPr>
          <w:rFonts w:ascii="Times New Roman" w:hAnsi="Times New Roman" w:cs="Times New Roman"/>
          <w:sz w:val="28"/>
          <w:szCs w:val="28"/>
        </w:rPr>
        <w:t>12</w:t>
      </w:r>
      <w:r w:rsidRPr="004E343F">
        <w:rPr>
          <w:rFonts w:ascii="Times New Roman" w:hAnsi="Times New Roman" w:cs="Times New Roman"/>
          <w:sz w:val="28"/>
          <w:szCs w:val="28"/>
        </w:rPr>
        <w:t>.200</w:t>
      </w:r>
      <w:r>
        <w:rPr>
          <w:rFonts w:ascii="Times New Roman" w:hAnsi="Times New Roman" w:cs="Times New Roman"/>
          <w:sz w:val="28"/>
          <w:szCs w:val="28"/>
        </w:rPr>
        <w:t>8</w:t>
      </w:r>
      <w:r w:rsidRPr="004E343F">
        <w:rPr>
          <w:rFonts w:ascii="Times New Roman" w:hAnsi="Times New Roman" w:cs="Times New Roman"/>
          <w:sz w:val="28"/>
          <w:szCs w:val="28"/>
        </w:rPr>
        <w:t>г. Документация по учету затрат ООО «</w:t>
      </w:r>
      <w:r>
        <w:rPr>
          <w:rFonts w:ascii="Times New Roman" w:hAnsi="Times New Roman" w:cs="Times New Roman"/>
          <w:sz w:val="28"/>
          <w:szCs w:val="28"/>
        </w:rPr>
        <w:t>ХХХ</w:t>
      </w:r>
      <w:r w:rsidRPr="004E343F">
        <w:rPr>
          <w:rFonts w:ascii="Times New Roman" w:hAnsi="Times New Roman" w:cs="Times New Roman"/>
          <w:sz w:val="28"/>
          <w:szCs w:val="28"/>
        </w:rPr>
        <w:t>» состоит из:</w:t>
      </w:r>
    </w:p>
    <w:p w:rsidR="004E343F" w:rsidRPr="004E343F" w:rsidRDefault="004E343F" w:rsidP="004E343F">
      <w:pPr>
        <w:pStyle w:val="ConsNormal"/>
        <w:widowControl/>
        <w:spacing w:line="360" w:lineRule="auto"/>
        <w:ind w:right="-5" w:firstLine="567"/>
        <w:jc w:val="both"/>
        <w:rPr>
          <w:rFonts w:ascii="Times New Roman" w:hAnsi="Times New Roman" w:cs="Times New Roman"/>
          <w:sz w:val="28"/>
          <w:szCs w:val="28"/>
        </w:rPr>
      </w:pPr>
      <w:r w:rsidRPr="004E343F">
        <w:rPr>
          <w:rFonts w:ascii="Times New Roman" w:hAnsi="Times New Roman" w:cs="Times New Roman"/>
          <w:sz w:val="28"/>
          <w:szCs w:val="28"/>
        </w:rPr>
        <w:t>- регистров учета затрат</w:t>
      </w:r>
    </w:p>
    <w:p w:rsidR="004E343F" w:rsidRPr="004E343F" w:rsidRDefault="004E343F" w:rsidP="004E343F">
      <w:pPr>
        <w:pStyle w:val="ConsNormal"/>
        <w:widowControl/>
        <w:spacing w:line="360" w:lineRule="auto"/>
        <w:ind w:right="-5" w:firstLine="567"/>
        <w:jc w:val="both"/>
        <w:rPr>
          <w:rFonts w:ascii="Times New Roman" w:hAnsi="Times New Roman" w:cs="Times New Roman"/>
          <w:sz w:val="28"/>
          <w:szCs w:val="28"/>
        </w:rPr>
      </w:pPr>
      <w:r w:rsidRPr="004E343F">
        <w:rPr>
          <w:rFonts w:ascii="Times New Roman" w:hAnsi="Times New Roman" w:cs="Times New Roman"/>
          <w:sz w:val="28"/>
          <w:szCs w:val="28"/>
        </w:rPr>
        <w:t>- первичной документации по участку «Учет материалов»</w:t>
      </w:r>
    </w:p>
    <w:p w:rsidR="004E343F" w:rsidRPr="004E343F" w:rsidRDefault="004E343F" w:rsidP="004E343F">
      <w:pPr>
        <w:pStyle w:val="ConsNormal"/>
        <w:widowControl/>
        <w:spacing w:line="360" w:lineRule="auto"/>
        <w:ind w:right="-5" w:firstLine="567"/>
        <w:jc w:val="both"/>
        <w:rPr>
          <w:rFonts w:ascii="Times New Roman" w:hAnsi="Times New Roman" w:cs="Times New Roman"/>
          <w:sz w:val="28"/>
          <w:szCs w:val="28"/>
        </w:rPr>
      </w:pPr>
      <w:r w:rsidRPr="004E343F">
        <w:rPr>
          <w:rFonts w:ascii="Times New Roman" w:hAnsi="Times New Roman" w:cs="Times New Roman"/>
          <w:sz w:val="28"/>
          <w:szCs w:val="28"/>
        </w:rPr>
        <w:t>- первичной документации по участку «Учет оплаты труда»</w:t>
      </w:r>
    </w:p>
    <w:p w:rsidR="004E343F" w:rsidRPr="004E343F" w:rsidRDefault="004E343F" w:rsidP="004E343F">
      <w:pPr>
        <w:pStyle w:val="ConsNormal"/>
        <w:widowControl/>
        <w:spacing w:line="360" w:lineRule="auto"/>
        <w:ind w:right="-5" w:firstLine="567"/>
        <w:jc w:val="both"/>
        <w:rPr>
          <w:rFonts w:ascii="Times New Roman" w:hAnsi="Times New Roman" w:cs="Times New Roman"/>
          <w:sz w:val="28"/>
          <w:szCs w:val="28"/>
        </w:rPr>
      </w:pPr>
      <w:r w:rsidRPr="004E343F">
        <w:rPr>
          <w:rFonts w:ascii="Times New Roman" w:hAnsi="Times New Roman" w:cs="Times New Roman"/>
          <w:sz w:val="28"/>
          <w:szCs w:val="28"/>
        </w:rPr>
        <w:t>- первичной документации по участку «Учет расчетов с субподрядчиками»</w:t>
      </w:r>
    </w:p>
    <w:p w:rsidR="004E343F" w:rsidRPr="004E343F" w:rsidRDefault="004E343F" w:rsidP="004E343F">
      <w:pPr>
        <w:pStyle w:val="ConsNormal"/>
        <w:widowControl/>
        <w:spacing w:line="360" w:lineRule="auto"/>
        <w:ind w:right="-5" w:firstLine="567"/>
        <w:jc w:val="both"/>
        <w:rPr>
          <w:rFonts w:ascii="Times New Roman" w:hAnsi="Times New Roman" w:cs="Times New Roman"/>
          <w:sz w:val="28"/>
          <w:szCs w:val="28"/>
        </w:rPr>
      </w:pPr>
      <w:r w:rsidRPr="004E343F">
        <w:rPr>
          <w:rFonts w:ascii="Times New Roman" w:hAnsi="Times New Roman" w:cs="Times New Roman"/>
          <w:sz w:val="28"/>
          <w:szCs w:val="28"/>
        </w:rPr>
        <w:t>- сметной документации</w:t>
      </w:r>
    </w:p>
    <w:p w:rsidR="00FC0F44" w:rsidRPr="00FC0F44" w:rsidRDefault="00FC0F44" w:rsidP="007B691D">
      <w:pPr>
        <w:shd w:val="clear" w:color="auto" w:fill="FFFFFF"/>
        <w:spacing w:line="360" w:lineRule="auto"/>
        <w:ind w:firstLine="708"/>
        <w:rPr>
          <w:rFonts w:cs="Arial"/>
          <w:sz w:val="28"/>
          <w:szCs w:val="20"/>
        </w:rPr>
      </w:pPr>
      <w:r w:rsidRPr="00FC0F44">
        <w:rPr>
          <w:rFonts w:cs="Arial"/>
          <w:sz w:val="28"/>
          <w:szCs w:val="20"/>
        </w:rPr>
        <w:t xml:space="preserve">Ответственность за подготовку и представление этой финансовой (бухгалтерской) </w:t>
      </w:r>
      <w:r w:rsidR="004E343F">
        <w:rPr>
          <w:rFonts w:cs="Arial"/>
          <w:sz w:val="28"/>
          <w:szCs w:val="20"/>
        </w:rPr>
        <w:t>докуметации</w:t>
      </w:r>
      <w:r w:rsidRPr="00FC0F44">
        <w:rPr>
          <w:rFonts w:cs="Arial"/>
          <w:sz w:val="28"/>
          <w:szCs w:val="20"/>
        </w:rPr>
        <w:t xml:space="preserve"> несет исполнительный орган </w:t>
      </w:r>
      <w:r w:rsidR="007B691D">
        <w:rPr>
          <w:rFonts w:cs="Arial"/>
          <w:sz w:val="28"/>
          <w:szCs w:val="20"/>
        </w:rPr>
        <w:t>О</w:t>
      </w:r>
      <w:r w:rsidRPr="00FC0F44">
        <w:rPr>
          <w:rFonts w:cs="Arial"/>
          <w:sz w:val="28"/>
          <w:szCs w:val="20"/>
        </w:rPr>
        <w:t>бщества.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FC0F44" w:rsidRPr="00FC0F44" w:rsidRDefault="00FC0F44" w:rsidP="007B691D">
      <w:pPr>
        <w:shd w:val="clear" w:color="auto" w:fill="FFFFFF"/>
        <w:spacing w:line="360" w:lineRule="auto"/>
        <w:ind w:firstLine="708"/>
        <w:rPr>
          <w:rFonts w:cs="Arial"/>
          <w:sz w:val="28"/>
          <w:szCs w:val="20"/>
        </w:rPr>
      </w:pPr>
      <w:r w:rsidRPr="00FC0F44">
        <w:rPr>
          <w:rFonts w:cs="Arial"/>
          <w:sz w:val="28"/>
          <w:szCs w:val="20"/>
        </w:rPr>
        <w:t>Мы провели аудит в соответствии с:</w:t>
      </w:r>
    </w:p>
    <w:p w:rsidR="00FC0F44" w:rsidRPr="00FC0F44" w:rsidRDefault="00FC0F44" w:rsidP="004E343F">
      <w:pPr>
        <w:shd w:val="clear" w:color="auto" w:fill="FFFFFF"/>
        <w:spacing w:line="360" w:lineRule="auto"/>
        <w:ind w:firstLine="708"/>
        <w:rPr>
          <w:rFonts w:cs="Arial"/>
          <w:sz w:val="28"/>
          <w:szCs w:val="20"/>
        </w:rPr>
      </w:pPr>
      <w:r w:rsidRPr="00FC0F44">
        <w:rPr>
          <w:rFonts w:cs="Arial"/>
          <w:sz w:val="28"/>
          <w:szCs w:val="20"/>
        </w:rPr>
        <w:t>Федеральным законом «Об аудиторской деятельности»;</w:t>
      </w:r>
    </w:p>
    <w:p w:rsidR="00FC0F44" w:rsidRPr="00FC0F44" w:rsidRDefault="00FC0F44" w:rsidP="004E343F">
      <w:pPr>
        <w:shd w:val="clear" w:color="auto" w:fill="FFFFFF"/>
        <w:spacing w:line="360" w:lineRule="auto"/>
        <w:ind w:firstLine="708"/>
        <w:rPr>
          <w:rFonts w:cs="Arial"/>
          <w:sz w:val="28"/>
          <w:szCs w:val="20"/>
        </w:rPr>
      </w:pPr>
      <w:r w:rsidRPr="00FC0F44">
        <w:rPr>
          <w:rFonts w:cs="Arial"/>
          <w:sz w:val="28"/>
          <w:szCs w:val="20"/>
        </w:rPr>
        <w:t>федеральными правилами (стандартами) аудиторской деятельности;</w:t>
      </w:r>
    </w:p>
    <w:p w:rsidR="00FC0F44" w:rsidRPr="00FC0F44" w:rsidRDefault="00FC0F44" w:rsidP="004E343F">
      <w:pPr>
        <w:shd w:val="clear" w:color="auto" w:fill="FFFFFF"/>
        <w:spacing w:line="360" w:lineRule="auto"/>
        <w:ind w:firstLine="708"/>
        <w:rPr>
          <w:rFonts w:cs="Arial"/>
          <w:sz w:val="28"/>
          <w:szCs w:val="20"/>
        </w:rPr>
      </w:pPr>
      <w:r w:rsidRPr="00FC0F44">
        <w:rPr>
          <w:rFonts w:cs="Arial"/>
          <w:sz w:val="28"/>
          <w:szCs w:val="20"/>
        </w:rPr>
        <w:t>внутренними правилами (стандартами) аудиторской деятельности;</w:t>
      </w:r>
    </w:p>
    <w:p w:rsidR="00FC0F44" w:rsidRPr="00FC0F44" w:rsidRDefault="00FC0F44" w:rsidP="004E343F">
      <w:pPr>
        <w:shd w:val="clear" w:color="auto" w:fill="FFFFFF"/>
        <w:spacing w:line="360" w:lineRule="auto"/>
        <w:ind w:firstLine="708"/>
        <w:rPr>
          <w:rFonts w:cs="Arial"/>
          <w:sz w:val="28"/>
          <w:szCs w:val="20"/>
        </w:rPr>
      </w:pPr>
      <w:r w:rsidRPr="00FC0F44">
        <w:rPr>
          <w:rFonts w:cs="Arial"/>
          <w:sz w:val="28"/>
          <w:szCs w:val="20"/>
        </w:rPr>
        <w:t>правилами (стандартами) аудиторской деятельности аудитора;</w:t>
      </w:r>
    </w:p>
    <w:p w:rsidR="00FC0F44" w:rsidRPr="00FC0F44" w:rsidRDefault="00FC0F44" w:rsidP="004E343F">
      <w:pPr>
        <w:shd w:val="clear" w:color="auto" w:fill="FFFFFF"/>
        <w:spacing w:line="360" w:lineRule="auto"/>
        <w:ind w:firstLine="708"/>
        <w:rPr>
          <w:rFonts w:cs="Arial"/>
          <w:sz w:val="28"/>
          <w:szCs w:val="20"/>
        </w:rPr>
      </w:pPr>
      <w:r w:rsidRPr="00FC0F44">
        <w:rPr>
          <w:rFonts w:cs="Arial"/>
          <w:sz w:val="28"/>
          <w:szCs w:val="20"/>
        </w:rPr>
        <w:t>нормативными актами органа, осуществляющего регулирование деятельности аудируемого лица.</w:t>
      </w:r>
    </w:p>
    <w:p w:rsidR="00FC0F44" w:rsidRPr="00FC0F44" w:rsidRDefault="00FC0F44" w:rsidP="004E343F">
      <w:pPr>
        <w:shd w:val="clear" w:color="auto" w:fill="FFFFFF"/>
        <w:spacing w:line="360" w:lineRule="auto"/>
        <w:ind w:firstLine="708"/>
        <w:rPr>
          <w:rFonts w:cs="Arial"/>
          <w:sz w:val="28"/>
          <w:szCs w:val="20"/>
        </w:rPr>
      </w:pPr>
      <w:r w:rsidRPr="00FC0F44">
        <w:rPr>
          <w:rFonts w:cs="Arial"/>
          <w:sz w:val="28"/>
          <w:szCs w:val="20"/>
        </w:rPr>
        <w:t xml:space="preserve">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w:t>
      </w:r>
    </w:p>
    <w:p w:rsidR="004E343F" w:rsidRDefault="00FC0F44" w:rsidP="004E343F">
      <w:pPr>
        <w:shd w:val="clear" w:color="auto" w:fill="FFFFFF"/>
        <w:spacing w:line="360" w:lineRule="auto"/>
        <w:ind w:firstLine="708"/>
        <w:rPr>
          <w:rFonts w:cs="Arial"/>
          <w:sz w:val="28"/>
          <w:szCs w:val="20"/>
        </w:rPr>
      </w:pPr>
      <w:r w:rsidRPr="00FC0F44">
        <w:rPr>
          <w:rFonts w:cs="Arial"/>
          <w:sz w:val="28"/>
          <w:szCs w:val="20"/>
        </w:rPr>
        <w:t xml:space="preserve">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w:t>
      </w:r>
      <w:r w:rsidR="004E343F">
        <w:rPr>
          <w:rFonts w:cs="Arial"/>
          <w:sz w:val="28"/>
          <w:szCs w:val="20"/>
        </w:rPr>
        <w:t>РФ</w:t>
      </w:r>
      <w:r w:rsidRPr="00FC0F44">
        <w:rPr>
          <w:rFonts w:cs="Arial"/>
          <w:sz w:val="28"/>
          <w:szCs w:val="20"/>
        </w:rPr>
        <w:t>.</w:t>
      </w:r>
    </w:p>
    <w:p w:rsidR="00FC0F44" w:rsidRPr="00FC0F44" w:rsidRDefault="00FC0F44" w:rsidP="004E343F">
      <w:pPr>
        <w:shd w:val="clear" w:color="auto" w:fill="FFFFFF"/>
        <w:spacing w:line="360" w:lineRule="auto"/>
        <w:ind w:firstLine="708"/>
        <w:rPr>
          <w:sz w:val="28"/>
        </w:rPr>
      </w:pPr>
      <w:r w:rsidRPr="00FC0F44">
        <w:rPr>
          <w:sz w:val="28"/>
        </w:rPr>
        <w:t>По нашему мнению, за исключением влияния на финансовую (бухгалтерскую) отчетность обстоятельств, изложенных в предыдущей части, финансовая (бухгалтерская) отчетность общества с ограниченной ответственностью «</w:t>
      </w:r>
      <w:r w:rsidR="004E343F">
        <w:rPr>
          <w:sz w:val="28"/>
        </w:rPr>
        <w:t>ХХХ</w:t>
      </w:r>
      <w:r w:rsidRPr="00FC0F44">
        <w:rPr>
          <w:sz w:val="28"/>
        </w:rPr>
        <w:t>» отражает достоверно во всех существенных отношениях финансовое положение на 31 декабря 200</w:t>
      </w:r>
      <w:r w:rsidR="004E343F">
        <w:rPr>
          <w:sz w:val="28"/>
        </w:rPr>
        <w:t>8</w:t>
      </w:r>
      <w:r w:rsidRPr="00FC0F44">
        <w:rPr>
          <w:sz w:val="28"/>
        </w:rPr>
        <w:t xml:space="preserve"> года и результаты ее финансово-хозяйственной деятельности за период с 01</w:t>
      </w:r>
      <w:r w:rsidR="004E343F">
        <w:rPr>
          <w:sz w:val="28"/>
        </w:rPr>
        <w:t xml:space="preserve">.09.2008г. </w:t>
      </w:r>
      <w:r w:rsidRPr="00FC0F44">
        <w:rPr>
          <w:sz w:val="28"/>
        </w:rPr>
        <w:t xml:space="preserve"> по 31</w:t>
      </w:r>
      <w:r w:rsidR="004E343F">
        <w:rPr>
          <w:sz w:val="28"/>
        </w:rPr>
        <w:t>.12.</w:t>
      </w:r>
      <w:r w:rsidRPr="00FC0F44">
        <w:rPr>
          <w:sz w:val="28"/>
        </w:rPr>
        <w:t xml:space="preserve"> 200</w:t>
      </w:r>
      <w:r w:rsidR="004E343F">
        <w:rPr>
          <w:sz w:val="28"/>
        </w:rPr>
        <w:t>8</w:t>
      </w:r>
      <w:r w:rsidRPr="00FC0F44">
        <w:rPr>
          <w:sz w:val="28"/>
        </w:rPr>
        <w:t>г</w:t>
      </w:r>
      <w:r w:rsidR="004E343F">
        <w:rPr>
          <w:sz w:val="28"/>
        </w:rPr>
        <w:t>.</w:t>
      </w:r>
      <w:r w:rsidRPr="00FC0F44">
        <w:rPr>
          <w:sz w:val="28"/>
        </w:rPr>
        <w:t xml:space="preserve"> включительно в соответствии с требованиями законодательства </w:t>
      </w:r>
      <w:r w:rsidR="004E343F">
        <w:rPr>
          <w:sz w:val="28"/>
        </w:rPr>
        <w:t>РФ</w:t>
      </w:r>
      <w:r w:rsidRPr="00FC0F44">
        <w:rPr>
          <w:sz w:val="28"/>
        </w:rPr>
        <w:t xml:space="preserve"> в части подготовки финансовой (бухгалтерской) отчетности.</w:t>
      </w:r>
    </w:p>
    <w:p w:rsidR="004E343F" w:rsidRDefault="004E343F" w:rsidP="00FC0F44">
      <w:pPr>
        <w:shd w:val="clear" w:color="auto" w:fill="FFFFFF"/>
        <w:spacing w:line="360" w:lineRule="auto"/>
        <w:rPr>
          <w:rFonts w:cs="Arial"/>
          <w:sz w:val="28"/>
          <w:szCs w:val="20"/>
        </w:rPr>
      </w:pPr>
    </w:p>
    <w:p w:rsidR="00FC0F44" w:rsidRPr="00FC0F44" w:rsidRDefault="00FC0F44" w:rsidP="00FC0F44">
      <w:pPr>
        <w:shd w:val="clear" w:color="auto" w:fill="FFFFFF"/>
        <w:spacing w:line="360" w:lineRule="auto"/>
        <w:rPr>
          <w:rFonts w:cs="Arial"/>
          <w:sz w:val="28"/>
          <w:szCs w:val="20"/>
        </w:rPr>
      </w:pPr>
      <w:r w:rsidRPr="00FC0F44">
        <w:rPr>
          <w:rFonts w:cs="Arial"/>
          <w:sz w:val="28"/>
          <w:szCs w:val="20"/>
        </w:rPr>
        <w:t>«</w:t>
      </w:r>
      <w:r w:rsidR="004E343F">
        <w:rPr>
          <w:rFonts w:cs="Arial"/>
          <w:sz w:val="28"/>
          <w:szCs w:val="20"/>
        </w:rPr>
        <w:t>00</w:t>
      </w:r>
      <w:r w:rsidRPr="00FC0F44">
        <w:rPr>
          <w:rFonts w:cs="Arial"/>
          <w:sz w:val="28"/>
          <w:szCs w:val="20"/>
        </w:rPr>
        <w:t xml:space="preserve">» </w:t>
      </w:r>
      <w:r w:rsidR="004E343F">
        <w:rPr>
          <w:rFonts w:cs="Arial"/>
          <w:sz w:val="28"/>
          <w:szCs w:val="20"/>
        </w:rPr>
        <w:t>февраля</w:t>
      </w:r>
      <w:r w:rsidRPr="00FC0F44">
        <w:rPr>
          <w:rFonts w:cs="Arial"/>
          <w:sz w:val="28"/>
          <w:szCs w:val="20"/>
        </w:rPr>
        <w:t xml:space="preserve"> 200</w:t>
      </w:r>
      <w:r w:rsidR="004E343F">
        <w:rPr>
          <w:rFonts w:cs="Arial"/>
          <w:sz w:val="28"/>
          <w:szCs w:val="20"/>
        </w:rPr>
        <w:t>9</w:t>
      </w:r>
      <w:r w:rsidRPr="00FC0F44">
        <w:rPr>
          <w:rFonts w:cs="Arial"/>
          <w:sz w:val="28"/>
          <w:szCs w:val="20"/>
        </w:rPr>
        <w:t xml:space="preserve"> года </w:t>
      </w:r>
    </w:p>
    <w:p w:rsidR="00FC0F44" w:rsidRPr="00FC0F44" w:rsidRDefault="00FC0F44" w:rsidP="00FC0F44">
      <w:pPr>
        <w:shd w:val="clear" w:color="auto" w:fill="FFFFFF"/>
        <w:spacing w:line="360" w:lineRule="auto"/>
        <w:rPr>
          <w:rFonts w:cs="Arial"/>
          <w:b/>
          <w:sz w:val="28"/>
        </w:rPr>
      </w:pPr>
    </w:p>
    <w:p w:rsidR="00FC0F44" w:rsidRPr="00FC0F44" w:rsidRDefault="00FC0F44" w:rsidP="00FC0F44">
      <w:pPr>
        <w:shd w:val="clear" w:color="auto" w:fill="FFFFFF"/>
        <w:spacing w:line="360" w:lineRule="auto"/>
        <w:rPr>
          <w:sz w:val="28"/>
          <w:szCs w:val="16"/>
          <w:highlight w:val="red"/>
        </w:rPr>
      </w:pPr>
    </w:p>
    <w:p w:rsidR="00FC0F44" w:rsidRPr="00FC0F44" w:rsidRDefault="00FC0F44" w:rsidP="00FC0F44">
      <w:pPr>
        <w:shd w:val="clear" w:color="auto" w:fill="FFFFFF"/>
        <w:spacing w:line="360" w:lineRule="auto"/>
        <w:rPr>
          <w:sz w:val="28"/>
          <w:szCs w:val="20"/>
        </w:rPr>
      </w:pPr>
      <w:r w:rsidRPr="00FC0F44">
        <w:rPr>
          <w:sz w:val="28"/>
          <w:szCs w:val="20"/>
        </w:rPr>
        <w:t>Руководитель аудиторской проверки</w:t>
      </w:r>
      <w:r w:rsidRPr="00FC0F44">
        <w:rPr>
          <w:sz w:val="28"/>
          <w:szCs w:val="20"/>
        </w:rPr>
        <w:tab/>
        <w:t xml:space="preserve">      </w:t>
      </w:r>
      <w:r w:rsidR="004E343F">
        <w:rPr>
          <w:sz w:val="28"/>
          <w:szCs w:val="20"/>
        </w:rPr>
        <w:t xml:space="preserve">                       </w:t>
      </w:r>
      <w:r w:rsidRPr="00FC0F44">
        <w:rPr>
          <w:sz w:val="28"/>
          <w:szCs w:val="20"/>
        </w:rPr>
        <w:t xml:space="preserve">  </w:t>
      </w:r>
      <w:r w:rsidR="004E343F">
        <w:rPr>
          <w:sz w:val="28"/>
          <w:szCs w:val="20"/>
        </w:rPr>
        <w:t xml:space="preserve">          </w:t>
      </w:r>
      <w:r w:rsidRPr="00FC0F44">
        <w:rPr>
          <w:sz w:val="28"/>
          <w:szCs w:val="20"/>
        </w:rPr>
        <w:t xml:space="preserve"> </w:t>
      </w:r>
      <w:r w:rsidR="004E343F">
        <w:rPr>
          <w:sz w:val="28"/>
          <w:szCs w:val="20"/>
        </w:rPr>
        <w:t>И.И. Иванов</w:t>
      </w:r>
    </w:p>
    <w:p w:rsidR="00FC0F44" w:rsidRPr="00FC0F44" w:rsidRDefault="00FC0F44" w:rsidP="00FC0F44">
      <w:pPr>
        <w:shd w:val="clear" w:color="auto" w:fill="FFFFFF"/>
        <w:spacing w:line="360" w:lineRule="auto"/>
        <w:rPr>
          <w:sz w:val="28"/>
          <w:szCs w:val="20"/>
        </w:rPr>
      </w:pPr>
      <w:r w:rsidRPr="00FC0F44">
        <w:rPr>
          <w:sz w:val="28"/>
          <w:szCs w:val="20"/>
        </w:rPr>
        <w:t>(квалификационный аттестат аудитора  №К0</w:t>
      </w:r>
      <w:r w:rsidR="004E343F">
        <w:rPr>
          <w:sz w:val="28"/>
          <w:szCs w:val="20"/>
        </w:rPr>
        <w:t>00000</w:t>
      </w:r>
      <w:r w:rsidRPr="00FC0F44">
        <w:rPr>
          <w:sz w:val="28"/>
          <w:szCs w:val="20"/>
        </w:rPr>
        <w:t xml:space="preserve"> </w:t>
      </w:r>
    </w:p>
    <w:p w:rsidR="00FC0F44" w:rsidRPr="00FC0F44" w:rsidRDefault="00FC0F44" w:rsidP="00FC0F44">
      <w:pPr>
        <w:shd w:val="clear" w:color="auto" w:fill="FFFFFF"/>
        <w:spacing w:line="360" w:lineRule="auto"/>
        <w:rPr>
          <w:sz w:val="28"/>
          <w:szCs w:val="20"/>
        </w:rPr>
      </w:pPr>
      <w:r w:rsidRPr="00FC0F44">
        <w:rPr>
          <w:sz w:val="28"/>
          <w:szCs w:val="20"/>
        </w:rPr>
        <w:t xml:space="preserve">выдан в соответствии с решением Центральной </w:t>
      </w:r>
    </w:p>
    <w:p w:rsidR="00FC0F44" w:rsidRPr="00FC0F44" w:rsidRDefault="00FC0F44" w:rsidP="00FC0F44">
      <w:pPr>
        <w:shd w:val="clear" w:color="auto" w:fill="FFFFFF"/>
        <w:spacing w:line="360" w:lineRule="auto"/>
        <w:rPr>
          <w:sz w:val="28"/>
          <w:szCs w:val="20"/>
        </w:rPr>
      </w:pPr>
      <w:r w:rsidRPr="00FC0F44">
        <w:rPr>
          <w:sz w:val="28"/>
          <w:szCs w:val="20"/>
        </w:rPr>
        <w:t xml:space="preserve">аттестационно-лицензионной комиссии Минфина России </w:t>
      </w:r>
    </w:p>
    <w:p w:rsidR="00FC0F44" w:rsidRPr="00FC0F44" w:rsidRDefault="00FC0F44" w:rsidP="00FC0F44">
      <w:pPr>
        <w:shd w:val="clear" w:color="auto" w:fill="FFFFFF"/>
        <w:spacing w:line="360" w:lineRule="auto"/>
        <w:rPr>
          <w:sz w:val="28"/>
          <w:szCs w:val="20"/>
        </w:rPr>
      </w:pPr>
      <w:r w:rsidRPr="00FC0F44">
        <w:rPr>
          <w:sz w:val="28"/>
          <w:szCs w:val="20"/>
        </w:rPr>
        <w:t xml:space="preserve">от </w:t>
      </w:r>
      <w:r w:rsidR="004E343F">
        <w:rPr>
          <w:sz w:val="28"/>
          <w:szCs w:val="20"/>
        </w:rPr>
        <w:t>00</w:t>
      </w:r>
      <w:r w:rsidRPr="00FC0F44">
        <w:rPr>
          <w:sz w:val="28"/>
          <w:szCs w:val="20"/>
        </w:rPr>
        <w:t>.0</w:t>
      </w:r>
      <w:r w:rsidR="004E343F">
        <w:rPr>
          <w:sz w:val="28"/>
          <w:szCs w:val="20"/>
        </w:rPr>
        <w:t>0</w:t>
      </w:r>
      <w:r w:rsidRPr="00FC0F44">
        <w:rPr>
          <w:sz w:val="28"/>
          <w:szCs w:val="20"/>
        </w:rPr>
        <w:t>.</w:t>
      </w:r>
      <w:r w:rsidR="004E343F">
        <w:rPr>
          <w:sz w:val="28"/>
          <w:szCs w:val="20"/>
        </w:rPr>
        <w:t>0000</w:t>
      </w:r>
      <w:r w:rsidRPr="00FC0F44">
        <w:rPr>
          <w:sz w:val="28"/>
          <w:szCs w:val="20"/>
        </w:rPr>
        <w:t>, Протокол №</w:t>
      </w:r>
      <w:r w:rsidR="004E343F">
        <w:rPr>
          <w:sz w:val="28"/>
          <w:szCs w:val="20"/>
        </w:rPr>
        <w:t>00</w:t>
      </w:r>
      <w:r w:rsidRPr="00FC0F44">
        <w:rPr>
          <w:sz w:val="28"/>
          <w:szCs w:val="20"/>
        </w:rPr>
        <w:t>)</w:t>
      </w:r>
    </w:p>
    <w:p w:rsidR="002A7588" w:rsidRDefault="002A7588" w:rsidP="003E40E1">
      <w:pPr>
        <w:shd w:val="clear" w:color="auto" w:fill="FFFFFF"/>
        <w:autoSpaceDE w:val="0"/>
        <w:autoSpaceDN w:val="0"/>
        <w:adjustRightInd w:val="0"/>
        <w:spacing w:line="360" w:lineRule="auto"/>
        <w:ind w:firstLine="709"/>
        <w:jc w:val="both"/>
        <w:rPr>
          <w:sz w:val="22"/>
          <w:szCs w:val="22"/>
        </w:rPr>
      </w:pPr>
    </w:p>
    <w:p w:rsidR="002A7588" w:rsidRDefault="002A7588" w:rsidP="002A7588">
      <w:pPr>
        <w:spacing w:before="100" w:beforeAutospacing="1" w:after="100" w:afterAutospacing="1" w:line="360" w:lineRule="auto"/>
        <w:ind w:firstLine="720"/>
        <w:jc w:val="both"/>
        <w:rPr>
          <w:sz w:val="28"/>
          <w:szCs w:val="28"/>
        </w:rPr>
      </w:pPr>
    </w:p>
    <w:p w:rsidR="002A7588" w:rsidRDefault="002A7588" w:rsidP="002A7588">
      <w:pPr>
        <w:spacing w:before="100" w:beforeAutospacing="1" w:after="100" w:afterAutospacing="1" w:line="360" w:lineRule="auto"/>
        <w:ind w:firstLine="720"/>
        <w:jc w:val="both"/>
        <w:rPr>
          <w:sz w:val="28"/>
          <w:szCs w:val="28"/>
        </w:rPr>
      </w:pPr>
    </w:p>
    <w:p w:rsidR="004E343F" w:rsidRDefault="004E343F" w:rsidP="002A7588">
      <w:pPr>
        <w:spacing w:before="100" w:beforeAutospacing="1" w:after="100" w:afterAutospacing="1" w:line="360" w:lineRule="auto"/>
        <w:ind w:firstLine="720"/>
        <w:jc w:val="both"/>
        <w:rPr>
          <w:sz w:val="28"/>
          <w:szCs w:val="28"/>
        </w:rPr>
      </w:pPr>
    </w:p>
    <w:p w:rsidR="004E343F" w:rsidRDefault="004E343F" w:rsidP="002A7588">
      <w:pPr>
        <w:spacing w:before="100" w:beforeAutospacing="1" w:after="100" w:afterAutospacing="1" w:line="360" w:lineRule="auto"/>
        <w:ind w:firstLine="720"/>
        <w:jc w:val="both"/>
        <w:rPr>
          <w:sz w:val="28"/>
          <w:szCs w:val="28"/>
        </w:rPr>
      </w:pPr>
    </w:p>
    <w:p w:rsidR="004E343F" w:rsidRDefault="004E343F" w:rsidP="002A7588">
      <w:pPr>
        <w:spacing w:before="100" w:beforeAutospacing="1" w:after="100" w:afterAutospacing="1" w:line="360" w:lineRule="auto"/>
        <w:ind w:firstLine="720"/>
        <w:jc w:val="both"/>
        <w:rPr>
          <w:sz w:val="28"/>
          <w:szCs w:val="28"/>
        </w:rPr>
      </w:pPr>
    </w:p>
    <w:p w:rsidR="004E343F" w:rsidRDefault="004E343F" w:rsidP="002A7588">
      <w:pPr>
        <w:spacing w:before="100" w:beforeAutospacing="1" w:after="100" w:afterAutospacing="1" w:line="360" w:lineRule="auto"/>
        <w:ind w:firstLine="720"/>
        <w:jc w:val="both"/>
        <w:rPr>
          <w:sz w:val="28"/>
          <w:szCs w:val="28"/>
        </w:rPr>
      </w:pPr>
    </w:p>
    <w:p w:rsidR="004E343F" w:rsidRDefault="004E343F" w:rsidP="002A7588">
      <w:pPr>
        <w:spacing w:before="100" w:beforeAutospacing="1" w:after="100" w:afterAutospacing="1" w:line="360" w:lineRule="auto"/>
        <w:ind w:firstLine="720"/>
        <w:jc w:val="both"/>
        <w:rPr>
          <w:sz w:val="28"/>
          <w:szCs w:val="28"/>
        </w:rPr>
      </w:pPr>
    </w:p>
    <w:p w:rsidR="004E343F" w:rsidRDefault="004E343F" w:rsidP="002A7588">
      <w:pPr>
        <w:spacing w:before="100" w:beforeAutospacing="1" w:after="100" w:afterAutospacing="1" w:line="360" w:lineRule="auto"/>
        <w:ind w:firstLine="720"/>
        <w:jc w:val="both"/>
        <w:rPr>
          <w:sz w:val="28"/>
          <w:szCs w:val="28"/>
        </w:rPr>
      </w:pPr>
    </w:p>
    <w:p w:rsidR="008474C1" w:rsidRDefault="008474C1" w:rsidP="002A7588">
      <w:pPr>
        <w:spacing w:before="100" w:beforeAutospacing="1" w:after="100" w:afterAutospacing="1" w:line="360" w:lineRule="auto"/>
        <w:ind w:firstLine="720"/>
        <w:jc w:val="both"/>
        <w:rPr>
          <w:sz w:val="28"/>
          <w:szCs w:val="28"/>
        </w:rPr>
      </w:pPr>
    </w:p>
    <w:p w:rsidR="008474C1" w:rsidRPr="00B8251F" w:rsidRDefault="008474C1" w:rsidP="002A7588">
      <w:pPr>
        <w:spacing w:before="100" w:beforeAutospacing="1" w:after="100" w:afterAutospacing="1" w:line="360" w:lineRule="auto"/>
        <w:ind w:firstLine="720"/>
        <w:jc w:val="both"/>
        <w:rPr>
          <w:sz w:val="28"/>
          <w:szCs w:val="28"/>
        </w:rPr>
      </w:pPr>
    </w:p>
    <w:p w:rsidR="002A7588" w:rsidRPr="002A7588" w:rsidRDefault="002A7588" w:rsidP="002A7588">
      <w:pPr>
        <w:spacing w:before="100" w:beforeAutospacing="1" w:after="100" w:afterAutospacing="1" w:line="360" w:lineRule="auto"/>
        <w:ind w:firstLine="720"/>
        <w:jc w:val="center"/>
        <w:rPr>
          <w:b/>
          <w:sz w:val="28"/>
          <w:szCs w:val="28"/>
        </w:rPr>
      </w:pPr>
      <w:r w:rsidRPr="002A7588">
        <w:rPr>
          <w:b/>
          <w:sz w:val="28"/>
          <w:szCs w:val="28"/>
        </w:rPr>
        <w:t>Заключение</w:t>
      </w:r>
    </w:p>
    <w:p w:rsidR="00F643D2" w:rsidRDefault="00F643D2" w:rsidP="002F7860">
      <w:pPr>
        <w:tabs>
          <w:tab w:val="left" w:pos="720"/>
        </w:tabs>
        <w:spacing w:line="360" w:lineRule="auto"/>
        <w:ind w:firstLine="720"/>
        <w:jc w:val="both"/>
        <w:rPr>
          <w:color w:val="000000"/>
          <w:sz w:val="28"/>
          <w:szCs w:val="28"/>
        </w:rPr>
      </w:pPr>
      <w:r>
        <w:rPr>
          <w:color w:val="000000"/>
          <w:sz w:val="28"/>
          <w:szCs w:val="28"/>
        </w:rPr>
        <w:t>Аудит затрат на капитальное строительство – очень эффективный инструмент для проверки точности калькуляции себестоимости строительного производства, стоимостной оценки готовых строительных объектов и принятия решения, основанного на выборе альтернативного образа действий.</w:t>
      </w:r>
    </w:p>
    <w:p w:rsidR="002F7860" w:rsidRDefault="002F7860" w:rsidP="002F7860">
      <w:pPr>
        <w:tabs>
          <w:tab w:val="left" w:pos="720"/>
        </w:tabs>
        <w:spacing w:line="360" w:lineRule="auto"/>
        <w:ind w:firstLine="720"/>
        <w:jc w:val="both"/>
        <w:rPr>
          <w:color w:val="000000"/>
          <w:sz w:val="28"/>
          <w:szCs w:val="28"/>
        </w:rPr>
      </w:pPr>
      <w:r w:rsidRPr="00A5442C">
        <w:rPr>
          <w:color w:val="000000"/>
          <w:sz w:val="28"/>
          <w:szCs w:val="28"/>
        </w:rPr>
        <w:t>Аудиторская проверка затрат</w:t>
      </w:r>
      <w:r>
        <w:rPr>
          <w:color w:val="000000"/>
          <w:sz w:val="28"/>
          <w:szCs w:val="28"/>
        </w:rPr>
        <w:t xml:space="preserve"> в строительных организациях</w:t>
      </w:r>
      <w:r w:rsidRPr="00A5442C">
        <w:rPr>
          <w:color w:val="000000"/>
          <w:sz w:val="28"/>
          <w:szCs w:val="28"/>
        </w:rPr>
        <w:t xml:space="preserve"> является довольно тру</w:t>
      </w:r>
      <w:r w:rsidRPr="00A5442C">
        <w:rPr>
          <w:color w:val="000000"/>
          <w:sz w:val="28"/>
          <w:szCs w:val="28"/>
        </w:rPr>
        <w:softHyphen/>
        <w:t>доемким процессом, требующим от аудитора знания помимо множества нормативных и инструктивных материалов также и особенностей исчис</w:t>
      </w:r>
      <w:r w:rsidRPr="00A5442C">
        <w:rPr>
          <w:color w:val="000000"/>
          <w:sz w:val="28"/>
          <w:szCs w:val="28"/>
        </w:rPr>
        <w:softHyphen/>
        <w:t>ления себестоимости продукции в отдельных отраслях и видах хозяйствен</w:t>
      </w:r>
      <w:r w:rsidRPr="00A5442C">
        <w:rPr>
          <w:color w:val="000000"/>
          <w:sz w:val="28"/>
          <w:szCs w:val="28"/>
        </w:rPr>
        <w:softHyphen/>
        <w:t>ной деятельности. Поэтому до начала документальной проверки аудитору необходимо изучить организационные и технологические особенности предприятия, специализацию, масштабы и структуру каждого вида его производственной деятельности. Ему следует также проанализировать силь</w:t>
      </w:r>
      <w:r w:rsidRPr="00A5442C">
        <w:rPr>
          <w:color w:val="000000"/>
          <w:sz w:val="28"/>
          <w:szCs w:val="28"/>
        </w:rPr>
        <w:softHyphen/>
        <w:t>ные и слабые стороны внутреннего контроля процесса производства и затрат.</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xml:space="preserve">Изучение проблемы аудита </w:t>
      </w:r>
      <w:r>
        <w:rPr>
          <w:color w:val="000000"/>
          <w:sz w:val="28"/>
          <w:szCs w:val="28"/>
        </w:rPr>
        <w:t>затрат</w:t>
      </w:r>
      <w:r w:rsidRPr="00F643D2">
        <w:rPr>
          <w:color w:val="000000"/>
          <w:sz w:val="28"/>
          <w:szCs w:val="28"/>
        </w:rPr>
        <w:t xml:space="preserve"> на осуществление капитального строительства позволило сделать следующие выводы  и предложения.</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Организация аудиторских проверок в строительной организации включает планирование и составление программ по проверяемым объектам, выбор аудиторских процедур.</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Исследования практики проведения аудита независимыми аудиторскими организациями свидетельствуют о том, что качество проверки зависит от того, насколько тщательно проведена работа до начала аудиторской проверки: по сбору и получению информации о проверяемой организации, установлению и принятию условий и обязательств аудита экономическим субъектом и аудиторской организацией, планированию аудита и т.д.</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Качество планирования аудиторской проверки существенно возрастает при использовании определенного алгоритма планирования, который включает ряд направлений, учитывающих особенности проведения аудиторской проверки в строительных организациях.</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При планировании предстоящей аудиторской проверки крайне важной является оценка существенности и аудиторского риска.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xml:space="preserve">Определить состояние бухгалтерского и налогового учета, </w:t>
      </w:r>
      <w:r>
        <w:rPr>
          <w:color w:val="000000"/>
          <w:sz w:val="28"/>
          <w:szCs w:val="28"/>
        </w:rPr>
        <w:t>внут</w:t>
      </w:r>
      <w:r w:rsidRPr="00F643D2">
        <w:rPr>
          <w:color w:val="000000"/>
          <w:sz w:val="28"/>
          <w:szCs w:val="28"/>
        </w:rPr>
        <w:t xml:space="preserve">реннего и технического контроля позволят также разработанные </w:t>
      </w:r>
      <w:r>
        <w:rPr>
          <w:color w:val="000000"/>
          <w:sz w:val="28"/>
          <w:szCs w:val="28"/>
        </w:rPr>
        <w:t>ан</w:t>
      </w:r>
      <w:r w:rsidRPr="00F643D2">
        <w:rPr>
          <w:color w:val="000000"/>
          <w:sz w:val="28"/>
          <w:szCs w:val="28"/>
        </w:rPr>
        <w:t>кеты-тесты. Используемые аудитором тесты целесообразно разде</w:t>
      </w:r>
      <w:r w:rsidRPr="00F643D2">
        <w:rPr>
          <w:color w:val="000000"/>
          <w:sz w:val="28"/>
          <w:szCs w:val="28"/>
        </w:rPr>
        <w:softHyphen/>
        <w:t>лить на тесты проверки средств контроля и тесты проверки оборо</w:t>
      </w:r>
      <w:r w:rsidRPr="00F643D2">
        <w:rPr>
          <w:color w:val="000000"/>
          <w:sz w:val="28"/>
          <w:szCs w:val="28"/>
        </w:rPr>
        <w:softHyphen/>
        <w:t>тов и сальдо по счетам учета расходов на осуществление капиталь</w:t>
      </w:r>
      <w:r w:rsidRPr="00F643D2">
        <w:rPr>
          <w:color w:val="000000"/>
          <w:sz w:val="28"/>
          <w:szCs w:val="28"/>
        </w:rPr>
        <w:softHyphen/>
        <w:t>ного строительства.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Аудит расходов на осуществление капитального строительства возможно осуществить по программе, перечень аудиторских проце</w:t>
      </w:r>
      <w:r w:rsidRPr="00F643D2">
        <w:rPr>
          <w:color w:val="000000"/>
          <w:sz w:val="28"/>
          <w:szCs w:val="28"/>
        </w:rPr>
        <w:softHyphen/>
        <w:t>дур которой должен учитывать все факторы, оказывающие влияние на достоверность оборотов и сальдо по счетам учета расходов строительной организации.</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xml:space="preserve">Разработанная </w:t>
      </w:r>
      <w:r>
        <w:rPr>
          <w:color w:val="000000"/>
          <w:sz w:val="28"/>
          <w:szCs w:val="28"/>
        </w:rPr>
        <w:t>программа аудиторской проверки ООО «Строительная организация» поз</w:t>
      </w:r>
      <w:r w:rsidRPr="00F643D2">
        <w:rPr>
          <w:color w:val="000000"/>
          <w:sz w:val="28"/>
          <w:szCs w:val="28"/>
        </w:rPr>
        <w:t>воляет ус</w:t>
      </w:r>
      <w:r w:rsidRPr="00F643D2">
        <w:rPr>
          <w:color w:val="000000"/>
          <w:sz w:val="28"/>
          <w:szCs w:val="28"/>
        </w:rPr>
        <w:softHyphen/>
        <w:t>тановить</w:t>
      </w:r>
      <w:r w:rsidR="004E343F">
        <w:rPr>
          <w:color w:val="000000"/>
          <w:sz w:val="28"/>
          <w:szCs w:val="28"/>
        </w:rPr>
        <w:t xml:space="preserve"> </w:t>
      </w:r>
      <w:r w:rsidRPr="00F643D2">
        <w:rPr>
          <w:color w:val="000000"/>
          <w:sz w:val="28"/>
          <w:szCs w:val="28"/>
        </w:rPr>
        <w:t xml:space="preserve"> посредством реализации процедур проверки оборотов и саль</w:t>
      </w:r>
      <w:r w:rsidRPr="00F643D2">
        <w:rPr>
          <w:color w:val="000000"/>
          <w:sz w:val="28"/>
          <w:szCs w:val="28"/>
        </w:rPr>
        <w:softHyphen/>
        <w:t>до по счетам учета расходов на осуществление капитального строи</w:t>
      </w:r>
      <w:r w:rsidRPr="00F643D2">
        <w:rPr>
          <w:color w:val="000000"/>
          <w:sz w:val="28"/>
          <w:szCs w:val="28"/>
        </w:rPr>
        <w:softHyphen/>
        <w:t>тельства:</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законность и целесообразность списания строительных материалов;</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правильность оценки строительных материалов при их списании на производство;</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правильность отнесения в состав оборотных средств строи</w:t>
      </w:r>
      <w:r w:rsidR="00D13F5C">
        <w:rPr>
          <w:color w:val="000000"/>
          <w:sz w:val="28"/>
          <w:szCs w:val="28"/>
        </w:rPr>
        <w:t>тель</w:t>
      </w:r>
      <w:r w:rsidR="00F643D2" w:rsidRPr="00F643D2">
        <w:rPr>
          <w:color w:val="000000"/>
          <w:sz w:val="28"/>
          <w:szCs w:val="28"/>
        </w:rPr>
        <w:t>ного инвентаря и хозяйственных принадлежностей и пор</w:t>
      </w:r>
      <w:r w:rsidR="00D13F5C">
        <w:rPr>
          <w:color w:val="000000"/>
          <w:sz w:val="28"/>
          <w:szCs w:val="28"/>
        </w:rPr>
        <w:t xml:space="preserve">ядка их </w:t>
      </w:r>
      <w:r w:rsidR="00F643D2" w:rsidRPr="00F643D2">
        <w:rPr>
          <w:color w:val="000000"/>
          <w:sz w:val="28"/>
          <w:szCs w:val="28"/>
        </w:rPr>
        <w:t>включения в расходы на осуществление капитального строи</w:t>
      </w:r>
      <w:r w:rsidR="00D13F5C">
        <w:rPr>
          <w:color w:val="000000"/>
          <w:sz w:val="28"/>
          <w:szCs w:val="28"/>
        </w:rPr>
        <w:t>тельства;</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определение   достоверности   незавершенного   строи</w:t>
      </w:r>
      <w:r w:rsidR="00D13F5C">
        <w:rPr>
          <w:color w:val="000000"/>
          <w:sz w:val="28"/>
          <w:szCs w:val="28"/>
        </w:rPr>
        <w:t>тельного</w:t>
      </w:r>
      <w:r w:rsidR="00F643D2" w:rsidRPr="00F643D2">
        <w:rPr>
          <w:color w:val="000000"/>
          <w:sz w:val="28"/>
          <w:szCs w:val="28"/>
        </w:rPr>
        <w:t xml:space="preserve"> производства;</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законность выплат работникам заработной платы</w:t>
      </w:r>
      <w:r w:rsidR="00D13F5C">
        <w:rPr>
          <w:color w:val="000000"/>
          <w:sz w:val="28"/>
          <w:szCs w:val="28"/>
        </w:rPr>
        <w:t>;</w:t>
      </w:r>
    </w:p>
    <w:p w:rsidR="00D13F5C" w:rsidRDefault="004E343F" w:rsidP="004E343F">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F643D2" w:rsidRPr="00F643D2">
        <w:rPr>
          <w:color w:val="000000"/>
          <w:sz w:val="28"/>
          <w:szCs w:val="28"/>
        </w:rPr>
        <w:t xml:space="preserve">соблюдение норм выплат и сверхурочных </w:t>
      </w:r>
      <w:r w:rsidR="00D13F5C">
        <w:rPr>
          <w:color w:val="000000"/>
          <w:sz w:val="28"/>
          <w:szCs w:val="28"/>
        </w:rPr>
        <w:t>за вы</w:t>
      </w:r>
      <w:r w:rsidR="00F643D2" w:rsidRPr="00F643D2">
        <w:rPr>
          <w:color w:val="000000"/>
          <w:sz w:val="28"/>
          <w:szCs w:val="28"/>
        </w:rPr>
        <w:t xml:space="preserve">нужденные простои; </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правильность включения в затраты на производство расходов на оплату труда;</w:t>
      </w:r>
    </w:p>
    <w:p w:rsidR="00D13F5C" w:rsidRDefault="004E343F" w:rsidP="004E343F">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 </w:t>
      </w:r>
      <w:r w:rsidR="00F643D2" w:rsidRPr="00F643D2">
        <w:rPr>
          <w:color w:val="000000"/>
          <w:sz w:val="28"/>
          <w:szCs w:val="28"/>
        </w:rPr>
        <w:t xml:space="preserve">наличие соответствующих разрешений на право эксплуатации машин   и   механизмов;   правильность   начисления   амортизации; </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законность и обоснованность расходов по содержанию авто</w:t>
      </w:r>
      <w:r w:rsidR="00F643D2" w:rsidRPr="00F643D2">
        <w:rPr>
          <w:color w:val="000000"/>
          <w:sz w:val="28"/>
          <w:szCs w:val="28"/>
        </w:rPr>
        <w:softHyphen/>
        <w:t>транспорта;</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правильность   и   обоснованность   формирования   накладных расходов;</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правильность распределения накладных расходов;</w:t>
      </w:r>
    </w:p>
    <w:p w:rsidR="00F643D2" w:rsidRPr="00F643D2" w:rsidRDefault="004E343F" w:rsidP="004E343F">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F643D2" w:rsidRPr="00F643D2">
        <w:rPr>
          <w:color w:val="000000"/>
          <w:sz w:val="28"/>
          <w:szCs w:val="28"/>
        </w:rPr>
        <w:t>ведение   анализа  расходов  на  осуществление   капитального строительства с учетом фактического объема выполненных работ</w:t>
      </w:r>
      <w:r w:rsidR="00D13F5C">
        <w:rPr>
          <w:color w:val="000000"/>
          <w:sz w:val="28"/>
          <w:szCs w:val="28"/>
        </w:rPr>
        <w:t>.</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При аудите расходов на осуществление капитального строитель ства следует применять методы, позволяющие своевременно выявлять нарушения, такие как: нерациональное использование производственных ресурсов, недостачи, хищения, недобросовестное исполнение   субъектами   капитального   строительства  присущих  им функций и т.д. Такими методами аудита являются инвентаризация материально-производственных запасов строительной организации, контрольные обмеры строительных объектов, составление альтерна</w:t>
      </w:r>
      <w:r w:rsidRPr="00F643D2">
        <w:rPr>
          <w:color w:val="000000"/>
          <w:sz w:val="28"/>
          <w:szCs w:val="28"/>
        </w:rPr>
        <w:softHyphen/>
        <w:t>тивного баланса по ряду статей, сравнение фактического объем</w:t>
      </w:r>
      <w:r w:rsidR="00D13F5C">
        <w:rPr>
          <w:color w:val="000000"/>
          <w:sz w:val="28"/>
          <w:szCs w:val="28"/>
        </w:rPr>
        <w:t>а</w:t>
      </w:r>
      <w:r w:rsidRPr="00F643D2">
        <w:rPr>
          <w:color w:val="000000"/>
          <w:sz w:val="28"/>
          <w:szCs w:val="28"/>
        </w:rPr>
        <w:t xml:space="preserve"> строительно-монтажных работ и расхода строительных материалов с нормами, предусмотренными в проектно-сметной документации.</w:t>
      </w:r>
    </w:p>
    <w:p w:rsidR="00F643D2" w:rsidRDefault="00F643D2" w:rsidP="00F643D2">
      <w:pPr>
        <w:tabs>
          <w:tab w:val="left" w:pos="720"/>
        </w:tabs>
        <w:spacing w:line="360" w:lineRule="auto"/>
        <w:ind w:firstLine="709"/>
        <w:jc w:val="both"/>
        <w:rPr>
          <w:color w:val="000000"/>
          <w:sz w:val="28"/>
          <w:szCs w:val="28"/>
        </w:rPr>
      </w:pPr>
      <w:r w:rsidRPr="00F643D2">
        <w:rPr>
          <w:color w:val="000000"/>
          <w:sz w:val="28"/>
          <w:szCs w:val="28"/>
        </w:rPr>
        <w:t>Использование данной методики в деятельности аудиторских организаций позволит им существенно повысить качество и эффективность аудиторских проверок, достигнуть цели аудита, минимизировав затраты труда и времени.</w:t>
      </w:r>
    </w:p>
    <w:p w:rsidR="00D13F5C" w:rsidRDefault="00D13F5C" w:rsidP="00F643D2">
      <w:pPr>
        <w:tabs>
          <w:tab w:val="left" w:pos="720"/>
        </w:tabs>
        <w:spacing w:line="360" w:lineRule="auto"/>
        <w:ind w:firstLine="709"/>
        <w:jc w:val="both"/>
        <w:rPr>
          <w:color w:val="000000"/>
          <w:sz w:val="28"/>
          <w:szCs w:val="28"/>
        </w:rPr>
      </w:pPr>
    </w:p>
    <w:p w:rsidR="00D13F5C" w:rsidRDefault="00D13F5C" w:rsidP="00F643D2">
      <w:pPr>
        <w:tabs>
          <w:tab w:val="left" w:pos="720"/>
        </w:tabs>
        <w:spacing w:line="360" w:lineRule="auto"/>
        <w:ind w:firstLine="709"/>
        <w:jc w:val="both"/>
        <w:rPr>
          <w:color w:val="000000"/>
          <w:sz w:val="28"/>
          <w:szCs w:val="28"/>
        </w:rPr>
      </w:pPr>
    </w:p>
    <w:p w:rsidR="00D13F5C" w:rsidRDefault="00D13F5C" w:rsidP="00F643D2">
      <w:pPr>
        <w:tabs>
          <w:tab w:val="left" w:pos="720"/>
        </w:tabs>
        <w:spacing w:line="360" w:lineRule="auto"/>
        <w:ind w:firstLine="709"/>
        <w:jc w:val="both"/>
        <w:rPr>
          <w:color w:val="000000"/>
          <w:sz w:val="28"/>
          <w:szCs w:val="28"/>
        </w:rPr>
      </w:pPr>
    </w:p>
    <w:p w:rsidR="00D13F5C" w:rsidRDefault="00D13F5C"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4E343F" w:rsidRDefault="004E343F" w:rsidP="00F643D2">
      <w:pPr>
        <w:tabs>
          <w:tab w:val="left" w:pos="720"/>
        </w:tabs>
        <w:spacing w:line="360" w:lineRule="auto"/>
        <w:ind w:firstLine="709"/>
        <w:jc w:val="both"/>
        <w:rPr>
          <w:color w:val="000000"/>
          <w:sz w:val="28"/>
          <w:szCs w:val="28"/>
        </w:rPr>
      </w:pPr>
    </w:p>
    <w:p w:rsidR="008A25EC" w:rsidRDefault="008A25EC" w:rsidP="008A25EC">
      <w:pPr>
        <w:tabs>
          <w:tab w:val="left" w:pos="720"/>
        </w:tabs>
        <w:spacing w:line="360" w:lineRule="auto"/>
        <w:ind w:firstLine="709"/>
        <w:jc w:val="center"/>
        <w:rPr>
          <w:b/>
          <w:color w:val="000000"/>
          <w:sz w:val="28"/>
          <w:szCs w:val="28"/>
        </w:rPr>
      </w:pPr>
      <w:r w:rsidRPr="008A25EC">
        <w:rPr>
          <w:b/>
          <w:color w:val="000000"/>
          <w:sz w:val="28"/>
          <w:szCs w:val="28"/>
        </w:rPr>
        <w:t>Список использованной литературы</w:t>
      </w:r>
    </w:p>
    <w:p w:rsidR="005F2F72" w:rsidRDefault="005F2F72" w:rsidP="00F4612A">
      <w:pPr>
        <w:numPr>
          <w:ilvl w:val="0"/>
          <w:numId w:val="39"/>
        </w:numPr>
        <w:tabs>
          <w:tab w:val="left" w:pos="720"/>
        </w:tabs>
        <w:spacing w:line="360" w:lineRule="auto"/>
        <w:rPr>
          <w:color w:val="000000"/>
          <w:sz w:val="28"/>
          <w:szCs w:val="28"/>
        </w:rPr>
      </w:pPr>
      <w:r>
        <w:rPr>
          <w:color w:val="000000"/>
          <w:sz w:val="28"/>
          <w:szCs w:val="28"/>
        </w:rPr>
        <w:t>22 положения по бухгалтерскому учету.- М.: Эксмо, 2007.</w:t>
      </w:r>
    </w:p>
    <w:p w:rsidR="005F2F72" w:rsidRDefault="005F2F72"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Аудит в строительных организациях: Практ. пособие: / Сотникова Л.В., Савина Н.В.; под ред. проф. В.И. Подольского. – М.: ЮНИТИ-ДАНА, 2004</w:t>
      </w:r>
      <w:r w:rsidR="007E3844">
        <w:rPr>
          <w:sz w:val="28"/>
          <w:szCs w:val="28"/>
        </w:rPr>
        <w:t>.</w:t>
      </w:r>
    </w:p>
    <w:p w:rsidR="00F4612A" w:rsidRDefault="00F4612A"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 xml:space="preserve">Афанасьева Л.К., Тимофеева М.В. Бухгалтерский учет в строительстве. - М.: </w:t>
      </w:r>
      <w:r>
        <w:rPr>
          <w:sz w:val="28"/>
          <w:szCs w:val="28"/>
          <w:lang w:val="en-US"/>
        </w:rPr>
        <w:t>Academia</w:t>
      </w:r>
      <w:r>
        <w:rPr>
          <w:sz w:val="28"/>
          <w:szCs w:val="28"/>
        </w:rPr>
        <w:t>, 2008.</w:t>
      </w:r>
    </w:p>
    <w:p w:rsidR="00346F9B" w:rsidRDefault="00346F9B"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Грибков А.Ю. Бухгалтерский учет в строительстве. – М.: Омега-л, 2008.</w:t>
      </w:r>
    </w:p>
    <w:p w:rsidR="007F6C63" w:rsidRDefault="007F6C63"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Кисилевич Т.И., Хачемизова Е.Н. Налоговый аудит в строительстве. – М.: Финансы и статистика, 2006.</w:t>
      </w:r>
    </w:p>
    <w:p w:rsidR="007E3844" w:rsidRDefault="007E3844"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Кондраков Н.П. Бухгалтерский учет. – М.: ИНФРА-М, 2006.</w:t>
      </w:r>
    </w:p>
    <w:p w:rsidR="007E3844" w:rsidRDefault="007E3844"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Мерзликина Е.М., Никольская Ю.П. Аудит. – М.: ИНФРА-М, 2007.</w:t>
      </w:r>
    </w:p>
    <w:p w:rsidR="00660603" w:rsidRDefault="00660603"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Налоговый кодекс Российской Федерации. Часть первая и вторая. Текст с изм. И доп. На 1 февраля 2009г. – М.: Эксмо, 2009.</w:t>
      </w:r>
    </w:p>
    <w:p w:rsidR="005F2F72" w:rsidRDefault="007E3844" w:rsidP="00F4612A">
      <w:pPr>
        <w:numPr>
          <w:ilvl w:val="0"/>
          <w:numId w:val="39"/>
        </w:numPr>
        <w:shd w:val="clear" w:color="auto" w:fill="FFFFFF"/>
        <w:autoSpaceDE w:val="0"/>
        <w:autoSpaceDN w:val="0"/>
        <w:adjustRightInd w:val="0"/>
        <w:spacing w:line="360" w:lineRule="auto"/>
        <w:jc w:val="both"/>
        <w:rPr>
          <w:sz w:val="28"/>
          <w:szCs w:val="28"/>
        </w:rPr>
      </w:pPr>
      <w:r>
        <w:rPr>
          <w:sz w:val="28"/>
          <w:szCs w:val="28"/>
        </w:rPr>
        <w:t>Подольский В.И., Савина</w:t>
      </w:r>
      <w:r w:rsidRPr="007E3844">
        <w:rPr>
          <w:sz w:val="28"/>
          <w:szCs w:val="28"/>
        </w:rPr>
        <w:t xml:space="preserve"> </w:t>
      </w:r>
      <w:r>
        <w:rPr>
          <w:sz w:val="28"/>
          <w:szCs w:val="28"/>
        </w:rPr>
        <w:t xml:space="preserve">Н.В. Аудит в строительстве. – М.: </w:t>
      </w:r>
      <w:r>
        <w:rPr>
          <w:sz w:val="28"/>
          <w:szCs w:val="28"/>
          <w:lang w:val="en-US"/>
        </w:rPr>
        <w:t>Academia</w:t>
      </w:r>
      <w:r>
        <w:rPr>
          <w:sz w:val="28"/>
          <w:szCs w:val="28"/>
        </w:rPr>
        <w:t>, 2008.</w:t>
      </w:r>
    </w:p>
    <w:p w:rsidR="00C16710" w:rsidRDefault="007E3844" w:rsidP="00F4612A">
      <w:pPr>
        <w:numPr>
          <w:ilvl w:val="0"/>
          <w:numId w:val="39"/>
        </w:numPr>
        <w:shd w:val="clear" w:color="auto" w:fill="FFFFFF"/>
        <w:autoSpaceDE w:val="0"/>
        <w:autoSpaceDN w:val="0"/>
        <w:adjustRightInd w:val="0"/>
        <w:spacing w:line="360" w:lineRule="auto"/>
        <w:jc w:val="both"/>
        <w:rPr>
          <w:sz w:val="28"/>
          <w:szCs w:val="28"/>
        </w:rPr>
      </w:pPr>
      <w:r w:rsidRPr="00C16710">
        <w:rPr>
          <w:sz w:val="28"/>
          <w:szCs w:val="28"/>
        </w:rPr>
        <w:t>Практический аудит: Учеб. пособие / Под ред. Н.Д. Бровкиной, М.В. Мельник. – М.: ИНФРА-М, 2006.</w:t>
      </w:r>
    </w:p>
    <w:p w:rsidR="00C16710" w:rsidRPr="00C16710" w:rsidRDefault="00F4612A" w:rsidP="005F2F72">
      <w:pPr>
        <w:numPr>
          <w:ilvl w:val="0"/>
          <w:numId w:val="39"/>
        </w:numPr>
        <w:shd w:val="clear" w:color="auto" w:fill="FFFFFF"/>
        <w:autoSpaceDE w:val="0"/>
        <w:autoSpaceDN w:val="0"/>
        <w:adjustRightInd w:val="0"/>
        <w:spacing w:line="360" w:lineRule="auto"/>
        <w:jc w:val="both"/>
        <w:rPr>
          <w:color w:val="000000"/>
          <w:sz w:val="28"/>
          <w:szCs w:val="28"/>
        </w:rPr>
      </w:pPr>
      <w:r w:rsidRPr="00C16710">
        <w:rPr>
          <w:sz w:val="28"/>
          <w:szCs w:val="28"/>
        </w:rPr>
        <w:t>Рогуленко Т.М. Аудит. – М.: Экономистъ, 2005.</w:t>
      </w:r>
    </w:p>
    <w:p w:rsidR="004E343F" w:rsidRPr="00C16710" w:rsidRDefault="001967C6" w:rsidP="005F2F72">
      <w:pPr>
        <w:numPr>
          <w:ilvl w:val="0"/>
          <w:numId w:val="39"/>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004E343F" w:rsidRPr="00C16710">
        <w:rPr>
          <w:color w:val="000000"/>
          <w:sz w:val="28"/>
          <w:szCs w:val="28"/>
        </w:rPr>
        <w:t>С</w:t>
      </w:r>
      <w:r w:rsidR="005F2F72" w:rsidRPr="00C16710">
        <w:rPr>
          <w:color w:val="000000"/>
          <w:sz w:val="28"/>
          <w:szCs w:val="28"/>
        </w:rPr>
        <w:t>ПС</w:t>
      </w:r>
      <w:r w:rsidR="004E343F" w:rsidRPr="00C16710">
        <w:rPr>
          <w:color w:val="000000"/>
          <w:sz w:val="28"/>
          <w:szCs w:val="28"/>
        </w:rPr>
        <w:t xml:space="preserve"> «ГАРАНТ</w:t>
      </w:r>
      <w:r w:rsidR="00887262" w:rsidRPr="00C16710">
        <w:rPr>
          <w:color w:val="000000"/>
          <w:sz w:val="28"/>
          <w:szCs w:val="28"/>
        </w:rPr>
        <w:t>-Столица</w:t>
      </w:r>
      <w:r w:rsidR="004E343F" w:rsidRPr="00C16710">
        <w:rPr>
          <w:color w:val="000000"/>
          <w:sz w:val="28"/>
          <w:szCs w:val="28"/>
        </w:rPr>
        <w:t>»</w:t>
      </w:r>
    </w:p>
    <w:p w:rsidR="001F65C4" w:rsidRPr="00EE364A" w:rsidRDefault="001967C6" w:rsidP="005F2F72">
      <w:pPr>
        <w:shd w:val="clear" w:color="auto" w:fill="FFFFFF"/>
        <w:autoSpaceDE w:val="0"/>
        <w:autoSpaceDN w:val="0"/>
        <w:adjustRightInd w:val="0"/>
        <w:spacing w:line="360" w:lineRule="auto"/>
        <w:ind w:firstLine="708"/>
        <w:jc w:val="both"/>
        <w:rPr>
          <w:rFonts w:ascii="Arial" w:hAnsi="Arial"/>
          <w:sz w:val="28"/>
          <w:szCs w:val="28"/>
        </w:rPr>
      </w:pPr>
      <w:r>
        <w:rPr>
          <w:color w:val="000000"/>
          <w:sz w:val="28"/>
          <w:szCs w:val="28"/>
        </w:rPr>
        <w:t>1</w:t>
      </w:r>
      <w:r w:rsidR="00346F9B">
        <w:rPr>
          <w:color w:val="000000"/>
          <w:sz w:val="28"/>
          <w:szCs w:val="28"/>
        </w:rPr>
        <w:t>2</w:t>
      </w:r>
      <w:r w:rsidR="001F65C4" w:rsidRPr="00EE364A">
        <w:rPr>
          <w:color w:val="000000"/>
          <w:sz w:val="28"/>
          <w:szCs w:val="28"/>
        </w:rPr>
        <w:t>.</w:t>
      </w:r>
      <w:r w:rsidR="005F2F72">
        <w:rPr>
          <w:color w:val="000000"/>
          <w:sz w:val="28"/>
          <w:szCs w:val="28"/>
        </w:rPr>
        <w:t>1.</w:t>
      </w:r>
      <w:r w:rsidR="001F65C4" w:rsidRPr="00EE364A">
        <w:rPr>
          <w:color w:val="000000"/>
          <w:sz w:val="28"/>
          <w:szCs w:val="28"/>
        </w:rPr>
        <w:t xml:space="preserve"> Гражданский кодекс РФ. Часть 1 (Федеральный закон № 51-ФЗ от</w:t>
      </w:r>
    </w:p>
    <w:p w:rsidR="001F65C4" w:rsidRDefault="001F65C4" w:rsidP="001F65C4">
      <w:pPr>
        <w:shd w:val="clear" w:color="auto" w:fill="FFFFFF"/>
        <w:autoSpaceDE w:val="0"/>
        <w:autoSpaceDN w:val="0"/>
        <w:adjustRightInd w:val="0"/>
        <w:spacing w:line="360" w:lineRule="auto"/>
        <w:jc w:val="both"/>
        <w:rPr>
          <w:color w:val="000000"/>
          <w:sz w:val="28"/>
          <w:szCs w:val="28"/>
        </w:rPr>
      </w:pPr>
      <w:r w:rsidRPr="00EE364A">
        <w:rPr>
          <w:color w:val="000000"/>
          <w:sz w:val="28"/>
          <w:szCs w:val="28"/>
        </w:rPr>
        <w:t>30.11.94 г., ред. от 10.01.03 г.); Часть 2 (Федеральный закон № 14-ФЗ от 26.01.96 г., ред. от 26.03.03 г.).</w:t>
      </w:r>
    </w:p>
    <w:p w:rsidR="005F2F72" w:rsidRDefault="001967C6" w:rsidP="005F2F72">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1</w:t>
      </w:r>
      <w:r w:rsidR="00346F9B">
        <w:rPr>
          <w:color w:val="000000"/>
          <w:sz w:val="28"/>
          <w:szCs w:val="28"/>
        </w:rPr>
        <w:t>2</w:t>
      </w:r>
      <w:r w:rsidR="005F2F72">
        <w:rPr>
          <w:color w:val="000000"/>
          <w:sz w:val="28"/>
          <w:szCs w:val="28"/>
        </w:rPr>
        <w:t>.2</w:t>
      </w:r>
      <w:r w:rsidR="005F2F72" w:rsidRPr="00EE364A">
        <w:rPr>
          <w:color w:val="000000"/>
          <w:sz w:val="28"/>
          <w:szCs w:val="28"/>
        </w:rPr>
        <w:t>. Постановление Госстроя РФ от 26.04.99 г. № 31 «Об утверждении методических указаний по определению стоимости строительной продукции».</w:t>
      </w:r>
    </w:p>
    <w:p w:rsidR="00D27579" w:rsidRPr="00EE364A" w:rsidRDefault="00D27579" w:rsidP="005F2F72">
      <w:pPr>
        <w:shd w:val="clear" w:color="auto" w:fill="FFFFFF"/>
        <w:autoSpaceDE w:val="0"/>
        <w:autoSpaceDN w:val="0"/>
        <w:adjustRightInd w:val="0"/>
        <w:spacing w:line="360" w:lineRule="auto"/>
        <w:ind w:firstLine="708"/>
        <w:jc w:val="both"/>
        <w:rPr>
          <w:sz w:val="28"/>
          <w:szCs w:val="28"/>
        </w:rPr>
      </w:pPr>
      <w:r>
        <w:rPr>
          <w:color w:val="000000"/>
          <w:sz w:val="28"/>
          <w:szCs w:val="28"/>
        </w:rPr>
        <w:t>1</w:t>
      </w:r>
      <w:r w:rsidR="00346F9B">
        <w:rPr>
          <w:color w:val="000000"/>
          <w:sz w:val="28"/>
          <w:szCs w:val="28"/>
        </w:rPr>
        <w:t>2</w:t>
      </w:r>
      <w:r>
        <w:rPr>
          <w:color w:val="000000"/>
          <w:sz w:val="28"/>
          <w:szCs w:val="28"/>
        </w:rPr>
        <w:t>.3. Правило (стандарт) аудиторской деятельности «Существенность и аудиторский риск» (одобрено Комиссией по аудиторской деятельности при Президенте РФ 22.01.1998г., протокол №2).</w:t>
      </w:r>
    </w:p>
    <w:p w:rsidR="005F2F72" w:rsidRPr="00EE364A" w:rsidRDefault="001967C6" w:rsidP="005F2F72">
      <w:pPr>
        <w:shd w:val="clear" w:color="auto" w:fill="FFFFFF"/>
        <w:autoSpaceDE w:val="0"/>
        <w:autoSpaceDN w:val="0"/>
        <w:adjustRightInd w:val="0"/>
        <w:spacing w:line="360" w:lineRule="auto"/>
        <w:ind w:firstLine="708"/>
        <w:jc w:val="both"/>
        <w:rPr>
          <w:color w:val="FF0000"/>
          <w:sz w:val="28"/>
          <w:szCs w:val="28"/>
        </w:rPr>
      </w:pPr>
      <w:r>
        <w:rPr>
          <w:sz w:val="28"/>
          <w:szCs w:val="28"/>
        </w:rPr>
        <w:t>1</w:t>
      </w:r>
      <w:r w:rsidR="00346F9B">
        <w:rPr>
          <w:sz w:val="28"/>
          <w:szCs w:val="28"/>
        </w:rPr>
        <w:t>2</w:t>
      </w:r>
      <w:r w:rsidR="005F2F72">
        <w:rPr>
          <w:sz w:val="28"/>
          <w:szCs w:val="28"/>
        </w:rPr>
        <w:t>.</w:t>
      </w:r>
      <w:r w:rsidR="00D27579">
        <w:rPr>
          <w:sz w:val="28"/>
          <w:szCs w:val="28"/>
        </w:rPr>
        <w:t>4</w:t>
      </w:r>
      <w:r w:rsidR="005F2F72">
        <w:rPr>
          <w:sz w:val="28"/>
          <w:szCs w:val="28"/>
        </w:rPr>
        <w:t xml:space="preserve">. </w:t>
      </w:r>
      <w:r w:rsidR="005F2F72" w:rsidRPr="00EE364A">
        <w:rPr>
          <w:color w:val="000000"/>
          <w:sz w:val="28"/>
          <w:szCs w:val="28"/>
        </w:rPr>
        <w:t>Приказ Минфина РФ от 29.07.98 г. № 34н «Об утверждении поло</w:t>
      </w:r>
      <w:r w:rsidR="005F2F72" w:rsidRPr="00EE364A">
        <w:rPr>
          <w:color w:val="000000"/>
          <w:sz w:val="28"/>
          <w:szCs w:val="28"/>
        </w:rPr>
        <w:softHyphen/>
        <w:t>жения по ведению бухгалтерского учета и бухгалтерской отчетности в Российской Федерации» (ред. от 24.03.00 г.).</w:t>
      </w:r>
    </w:p>
    <w:p w:rsidR="005F2F72" w:rsidRPr="00EE364A" w:rsidRDefault="001967C6" w:rsidP="005F2F72">
      <w:pPr>
        <w:shd w:val="clear" w:color="auto" w:fill="FFFFFF"/>
        <w:autoSpaceDE w:val="0"/>
        <w:autoSpaceDN w:val="0"/>
        <w:adjustRightInd w:val="0"/>
        <w:spacing w:line="360" w:lineRule="auto"/>
        <w:ind w:firstLine="708"/>
        <w:jc w:val="both"/>
        <w:rPr>
          <w:rFonts w:ascii="Arial" w:hAnsi="Arial"/>
          <w:sz w:val="28"/>
          <w:szCs w:val="28"/>
        </w:rPr>
      </w:pPr>
      <w:r>
        <w:rPr>
          <w:color w:val="000000"/>
          <w:sz w:val="28"/>
          <w:szCs w:val="28"/>
        </w:rPr>
        <w:t>1</w:t>
      </w:r>
      <w:r w:rsidR="00346F9B">
        <w:rPr>
          <w:color w:val="000000"/>
          <w:sz w:val="28"/>
          <w:szCs w:val="28"/>
        </w:rPr>
        <w:t>2</w:t>
      </w:r>
      <w:r w:rsidR="005F2F72">
        <w:rPr>
          <w:color w:val="000000"/>
          <w:sz w:val="28"/>
          <w:szCs w:val="28"/>
        </w:rPr>
        <w:t>.</w:t>
      </w:r>
      <w:r w:rsidR="00D27579">
        <w:rPr>
          <w:color w:val="000000"/>
          <w:sz w:val="28"/>
          <w:szCs w:val="28"/>
        </w:rPr>
        <w:t>5</w:t>
      </w:r>
      <w:r w:rsidR="005F2F72">
        <w:rPr>
          <w:color w:val="000000"/>
          <w:sz w:val="28"/>
          <w:szCs w:val="28"/>
        </w:rPr>
        <w:t xml:space="preserve">. </w:t>
      </w:r>
      <w:r w:rsidR="005F2F72" w:rsidRPr="00142048">
        <w:rPr>
          <w:sz w:val="28"/>
          <w:szCs w:val="28"/>
        </w:rPr>
        <w:t>Федеральный закон об аудиторской деятельности от 07.08.2001г. № 119 ФЗ</w:t>
      </w:r>
      <w:r w:rsidR="005F2F72">
        <w:rPr>
          <w:sz w:val="28"/>
          <w:szCs w:val="28"/>
        </w:rPr>
        <w:t>.</w:t>
      </w:r>
    </w:p>
    <w:p w:rsidR="00C16710" w:rsidRDefault="001967C6" w:rsidP="00C16710">
      <w:pPr>
        <w:shd w:val="clear" w:color="auto" w:fill="FFFFFF"/>
        <w:autoSpaceDE w:val="0"/>
        <w:autoSpaceDN w:val="0"/>
        <w:adjustRightInd w:val="0"/>
        <w:spacing w:line="360" w:lineRule="auto"/>
        <w:ind w:left="708"/>
        <w:jc w:val="both"/>
        <w:rPr>
          <w:color w:val="000000"/>
          <w:sz w:val="28"/>
          <w:szCs w:val="28"/>
        </w:rPr>
      </w:pPr>
      <w:r>
        <w:rPr>
          <w:color w:val="000000"/>
          <w:sz w:val="28"/>
          <w:szCs w:val="28"/>
        </w:rPr>
        <w:t>1</w:t>
      </w:r>
      <w:r w:rsidR="00346F9B">
        <w:rPr>
          <w:color w:val="000000"/>
          <w:sz w:val="28"/>
          <w:szCs w:val="28"/>
        </w:rPr>
        <w:t>2</w:t>
      </w:r>
      <w:r w:rsidR="005F2F72">
        <w:rPr>
          <w:color w:val="000000"/>
          <w:sz w:val="28"/>
          <w:szCs w:val="28"/>
        </w:rPr>
        <w:t>.</w:t>
      </w:r>
      <w:r w:rsidR="00D27579">
        <w:rPr>
          <w:color w:val="000000"/>
          <w:sz w:val="28"/>
          <w:szCs w:val="28"/>
        </w:rPr>
        <w:t>6</w:t>
      </w:r>
      <w:r w:rsidR="001F65C4" w:rsidRPr="00EE364A">
        <w:rPr>
          <w:color w:val="000000"/>
          <w:sz w:val="28"/>
          <w:szCs w:val="28"/>
        </w:rPr>
        <w:t>. Федеральный закон РФ № 129-ФЗ от 21.11.96 г. «О бухгалтерском учете».</w:t>
      </w:r>
    </w:p>
    <w:p w:rsidR="00F4612A" w:rsidRDefault="00C16710" w:rsidP="00C16710">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1</w:t>
      </w:r>
      <w:r w:rsidR="001967C6">
        <w:rPr>
          <w:color w:val="000000"/>
          <w:sz w:val="28"/>
          <w:szCs w:val="28"/>
        </w:rPr>
        <w:t>1</w:t>
      </w:r>
      <w:r>
        <w:rPr>
          <w:color w:val="000000"/>
          <w:sz w:val="28"/>
          <w:szCs w:val="28"/>
        </w:rPr>
        <w:t xml:space="preserve">. </w:t>
      </w:r>
      <w:r w:rsidR="00F4612A">
        <w:rPr>
          <w:color w:val="000000"/>
          <w:sz w:val="28"/>
          <w:szCs w:val="28"/>
        </w:rPr>
        <w:t>Шеремет</w:t>
      </w:r>
      <w:r w:rsidR="00435A17">
        <w:rPr>
          <w:color w:val="000000"/>
          <w:sz w:val="28"/>
          <w:szCs w:val="28"/>
        </w:rPr>
        <w:t xml:space="preserve"> </w:t>
      </w:r>
      <w:r w:rsidR="00F4612A">
        <w:rPr>
          <w:color w:val="000000"/>
          <w:sz w:val="28"/>
          <w:szCs w:val="28"/>
        </w:rPr>
        <w:t>А.Д., Суйц В.П. Аудит. – М.: ИНФРА-М, 2006</w:t>
      </w:r>
      <w:r>
        <w:rPr>
          <w:color w:val="000000"/>
          <w:sz w:val="28"/>
          <w:szCs w:val="28"/>
        </w:rPr>
        <w:t>.</w:t>
      </w:r>
      <w:bookmarkStart w:id="0" w:name="_GoBack"/>
      <w:bookmarkEnd w:id="0"/>
    </w:p>
    <w:sectPr w:rsidR="00F4612A" w:rsidSect="00F43155">
      <w:headerReference w:type="even" r:id="rId7"/>
      <w:footerReference w:type="default" r:id="rId8"/>
      <w:pgSz w:w="11906" w:h="16838"/>
      <w:pgMar w:top="851" w:right="566" w:bottom="426"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AB" w:rsidRDefault="001B12AB">
      <w:r>
        <w:separator/>
      </w:r>
    </w:p>
  </w:endnote>
  <w:endnote w:type="continuationSeparator" w:id="0">
    <w:p w:rsidR="001B12AB" w:rsidRDefault="001B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4DB" w:rsidRDefault="005574DB">
    <w:pPr>
      <w:pStyle w:val="ac"/>
      <w:jc w:val="right"/>
    </w:pPr>
    <w:r>
      <w:fldChar w:fldCharType="begin"/>
    </w:r>
    <w:r>
      <w:instrText xml:space="preserve"> PAGE   \* MERGEFORMAT </w:instrText>
    </w:r>
    <w:r>
      <w:fldChar w:fldCharType="separate"/>
    </w:r>
    <w:r w:rsidR="00346F9B">
      <w:rPr>
        <w:noProof/>
      </w:rPr>
      <w:t>45</w:t>
    </w:r>
    <w:r>
      <w:fldChar w:fldCharType="end"/>
    </w:r>
  </w:p>
  <w:p w:rsidR="005574DB" w:rsidRDefault="005574D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AB" w:rsidRDefault="001B12AB">
      <w:r>
        <w:separator/>
      </w:r>
    </w:p>
  </w:footnote>
  <w:footnote w:type="continuationSeparator" w:id="0">
    <w:p w:rsidR="001B12AB" w:rsidRDefault="001B1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60" w:rsidRDefault="009F7D60" w:rsidP="0018524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7D60" w:rsidRDefault="009F7D60" w:rsidP="009F7D6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pt;height:2.25pt" o:bullet="t">
        <v:imagedata r:id="rId1" o:title="ul"/>
      </v:shape>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A116CE3"/>
    <w:multiLevelType w:val="multilevel"/>
    <w:tmpl w:val="1622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D37A1"/>
    <w:multiLevelType w:val="hybridMultilevel"/>
    <w:tmpl w:val="5F106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DE4797"/>
    <w:multiLevelType w:val="multilevel"/>
    <w:tmpl w:val="81BC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9040A"/>
    <w:multiLevelType w:val="hybridMultilevel"/>
    <w:tmpl w:val="DB98F96C"/>
    <w:lvl w:ilvl="0" w:tplc="29EEE87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247DE3"/>
    <w:multiLevelType w:val="multilevel"/>
    <w:tmpl w:val="9458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74A5F"/>
    <w:multiLevelType w:val="multilevel"/>
    <w:tmpl w:val="B5CE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35C72"/>
    <w:multiLevelType w:val="multilevel"/>
    <w:tmpl w:val="A2C4C9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144CD"/>
    <w:multiLevelType w:val="multilevel"/>
    <w:tmpl w:val="6248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3D3633"/>
    <w:multiLevelType w:val="multilevel"/>
    <w:tmpl w:val="1558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241C"/>
    <w:multiLevelType w:val="hybridMultilevel"/>
    <w:tmpl w:val="D1D8C18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BAE60BC"/>
    <w:multiLevelType w:val="hybridMultilevel"/>
    <w:tmpl w:val="3E1E85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92D28"/>
    <w:multiLevelType w:val="hybridMultilevel"/>
    <w:tmpl w:val="1840A90C"/>
    <w:lvl w:ilvl="0" w:tplc="DE8E9F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E3262A"/>
    <w:multiLevelType w:val="hybridMultilevel"/>
    <w:tmpl w:val="A306C2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11C52"/>
    <w:multiLevelType w:val="multilevel"/>
    <w:tmpl w:val="649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B93E07"/>
    <w:multiLevelType w:val="multilevel"/>
    <w:tmpl w:val="16228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C048F6"/>
    <w:multiLevelType w:val="hybridMultilevel"/>
    <w:tmpl w:val="AB58D052"/>
    <w:lvl w:ilvl="0" w:tplc="D718763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9703652"/>
    <w:multiLevelType w:val="hybridMultilevel"/>
    <w:tmpl w:val="4B740D62"/>
    <w:lvl w:ilvl="0" w:tplc="BCCC8DDA">
      <w:start w:val="1"/>
      <w:numFmt w:val="bullet"/>
      <w:lvlText w:val="­"/>
      <w:lvlJc w:val="left"/>
      <w:pPr>
        <w:tabs>
          <w:tab w:val="num" w:pos="1068"/>
        </w:tabs>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98F6A7B"/>
    <w:multiLevelType w:val="hybridMultilevel"/>
    <w:tmpl w:val="87A661A4"/>
    <w:lvl w:ilvl="0" w:tplc="A91E9144">
      <w:start w:val="2"/>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8">
    <w:nsid w:val="3B2662AB"/>
    <w:multiLevelType w:val="hybridMultilevel"/>
    <w:tmpl w:val="88C2194C"/>
    <w:lvl w:ilvl="0" w:tplc="9C54F30E">
      <w:start w:val="1"/>
      <w:numFmt w:val="decimal"/>
      <w:lvlText w:val="%1."/>
      <w:lvlJc w:val="left"/>
      <w:pPr>
        <w:ind w:left="1455" w:hanging="360"/>
      </w:pPr>
      <w:rPr>
        <w:rFonts w:hint="default"/>
      </w:rPr>
    </w:lvl>
    <w:lvl w:ilvl="1" w:tplc="04190019">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9">
    <w:nsid w:val="3C28085C"/>
    <w:multiLevelType w:val="multilevel"/>
    <w:tmpl w:val="BD6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21539A"/>
    <w:multiLevelType w:val="multilevel"/>
    <w:tmpl w:val="EB34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61570"/>
    <w:multiLevelType w:val="hybridMultilevel"/>
    <w:tmpl w:val="93906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020C6"/>
    <w:multiLevelType w:val="hybridMultilevel"/>
    <w:tmpl w:val="135AAD8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61125D"/>
    <w:multiLevelType w:val="multilevel"/>
    <w:tmpl w:val="6BD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474A13"/>
    <w:multiLevelType w:val="multilevel"/>
    <w:tmpl w:val="19CC067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304C8"/>
    <w:multiLevelType w:val="hybridMultilevel"/>
    <w:tmpl w:val="D6E49F2C"/>
    <w:lvl w:ilvl="0" w:tplc="D76495D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3117FA"/>
    <w:multiLevelType w:val="multilevel"/>
    <w:tmpl w:val="0206D7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77F70A3"/>
    <w:multiLevelType w:val="multilevel"/>
    <w:tmpl w:val="CDDC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C0BC7"/>
    <w:multiLevelType w:val="hybridMultilevel"/>
    <w:tmpl w:val="F85A3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620060"/>
    <w:multiLevelType w:val="hybridMultilevel"/>
    <w:tmpl w:val="26D0846A"/>
    <w:lvl w:ilvl="0" w:tplc="BCCC8DDA">
      <w:start w:val="1"/>
      <w:numFmt w:val="bullet"/>
      <w:lvlText w:val="­"/>
      <w:lvlJc w:val="left"/>
      <w:pPr>
        <w:tabs>
          <w:tab w:val="num" w:pos="1068"/>
        </w:tabs>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48"/>
        </w:tabs>
        <w:ind w:left="214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B785DC1"/>
    <w:multiLevelType w:val="hybridMultilevel"/>
    <w:tmpl w:val="DDEC5240"/>
    <w:lvl w:ilvl="0" w:tplc="DE8E9F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B37435"/>
    <w:multiLevelType w:val="hybridMultilevel"/>
    <w:tmpl w:val="6F0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6B0285"/>
    <w:multiLevelType w:val="multilevel"/>
    <w:tmpl w:val="8D2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3A42D4"/>
    <w:multiLevelType w:val="multilevel"/>
    <w:tmpl w:val="138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585D47"/>
    <w:multiLevelType w:val="hybridMultilevel"/>
    <w:tmpl w:val="F5321D16"/>
    <w:lvl w:ilvl="0" w:tplc="2E1A2B6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1547FE2"/>
    <w:multiLevelType w:val="multilevel"/>
    <w:tmpl w:val="F85A32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5D37D21"/>
    <w:multiLevelType w:val="multilevel"/>
    <w:tmpl w:val="45E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631FA2"/>
    <w:multiLevelType w:val="multilevel"/>
    <w:tmpl w:val="5CE2AB7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95"/>
        </w:tabs>
        <w:ind w:left="1095" w:hanging="375"/>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A1B2B59"/>
    <w:multiLevelType w:val="multilevel"/>
    <w:tmpl w:val="8012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3"/>
  </w:num>
  <w:num w:numId="3">
    <w:abstractNumId w:val="4"/>
  </w:num>
  <w:num w:numId="4">
    <w:abstractNumId w:val="11"/>
  </w:num>
  <w:num w:numId="5">
    <w:abstractNumId w:val="0"/>
  </w:num>
  <w:num w:numId="6">
    <w:abstractNumId w:val="24"/>
  </w:num>
  <w:num w:numId="7">
    <w:abstractNumId w:val="6"/>
  </w:num>
  <w:num w:numId="8">
    <w:abstractNumId w:val="9"/>
  </w:num>
  <w:num w:numId="9">
    <w:abstractNumId w:val="20"/>
  </w:num>
  <w:num w:numId="10">
    <w:abstractNumId w:val="19"/>
  </w:num>
  <w:num w:numId="11">
    <w:abstractNumId w:val="38"/>
  </w:num>
  <w:num w:numId="12">
    <w:abstractNumId w:val="13"/>
  </w:num>
  <w:num w:numId="13">
    <w:abstractNumId w:val="8"/>
  </w:num>
  <w:num w:numId="14">
    <w:abstractNumId w:val="2"/>
  </w:num>
  <w:num w:numId="15">
    <w:abstractNumId w:val="32"/>
  </w:num>
  <w:num w:numId="16">
    <w:abstractNumId w:val="26"/>
  </w:num>
  <w:num w:numId="17">
    <w:abstractNumId w:val="5"/>
  </w:num>
  <w:num w:numId="18">
    <w:abstractNumId w:val="33"/>
  </w:num>
  <w:num w:numId="19">
    <w:abstractNumId w:val="36"/>
  </w:num>
  <w:num w:numId="20">
    <w:abstractNumId w:val="27"/>
  </w:num>
  <w:num w:numId="21">
    <w:abstractNumId w:val="1"/>
  </w:num>
  <w:num w:numId="22">
    <w:abstractNumId w:val="7"/>
  </w:num>
  <w:num w:numId="23">
    <w:abstractNumId w:val="30"/>
  </w:num>
  <w:num w:numId="24">
    <w:abstractNumId w:val="15"/>
  </w:num>
  <w:num w:numId="25">
    <w:abstractNumId w:val="22"/>
  </w:num>
  <w:num w:numId="26">
    <w:abstractNumId w:val="14"/>
  </w:num>
  <w:num w:numId="27">
    <w:abstractNumId w:val="28"/>
  </w:num>
  <w:num w:numId="28">
    <w:abstractNumId w:val="35"/>
  </w:num>
  <w:num w:numId="29">
    <w:abstractNumId w:val="10"/>
  </w:num>
  <w:num w:numId="30">
    <w:abstractNumId w:val="17"/>
  </w:num>
  <w:num w:numId="31">
    <w:abstractNumId w:val="12"/>
  </w:num>
  <w:num w:numId="32">
    <w:abstractNumId w:val="18"/>
  </w:num>
  <w:num w:numId="33">
    <w:abstractNumId w:val="3"/>
  </w:num>
  <w:num w:numId="34">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4"/>
  </w:num>
  <w:num w:numId="38">
    <w:abstractNumId w:val="2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7CB"/>
    <w:rsid w:val="00013E06"/>
    <w:rsid w:val="0001766D"/>
    <w:rsid w:val="00017ADF"/>
    <w:rsid w:val="0003027F"/>
    <w:rsid w:val="00031283"/>
    <w:rsid w:val="000367DF"/>
    <w:rsid w:val="00065572"/>
    <w:rsid w:val="00086D5C"/>
    <w:rsid w:val="0009088C"/>
    <w:rsid w:val="00091227"/>
    <w:rsid w:val="000938B1"/>
    <w:rsid w:val="000A4E2D"/>
    <w:rsid w:val="000A7280"/>
    <w:rsid w:val="000B1787"/>
    <w:rsid w:val="000C6B2B"/>
    <w:rsid w:val="000C7BA2"/>
    <w:rsid w:val="000D0CDD"/>
    <w:rsid w:val="000D204A"/>
    <w:rsid w:val="000D5A5D"/>
    <w:rsid w:val="000E4BFF"/>
    <w:rsid w:val="000E5F7B"/>
    <w:rsid w:val="000F18D1"/>
    <w:rsid w:val="000F63E8"/>
    <w:rsid w:val="000F7A4A"/>
    <w:rsid w:val="00107F23"/>
    <w:rsid w:val="00121453"/>
    <w:rsid w:val="00124C8F"/>
    <w:rsid w:val="00127064"/>
    <w:rsid w:val="00145AA7"/>
    <w:rsid w:val="00147E21"/>
    <w:rsid w:val="00152CAF"/>
    <w:rsid w:val="00185248"/>
    <w:rsid w:val="0019408E"/>
    <w:rsid w:val="001967C6"/>
    <w:rsid w:val="001A1E58"/>
    <w:rsid w:val="001B12AB"/>
    <w:rsid w:val="001C2CAA"/>
    <w:rsid w:val="001D1E2E"/>
    <w:rsid w:val="001E0A9B"/>
    <w:rsid w:val="001F1D90"/>
    <w:rsid w:val="001F49F6"/>
    <w:rsid w:val="001F65C4"/>
    <w:rsid w:val="00207D81"/>
    <w:rsid w:val="0021118D"/>
    <w:rsid w:val="002133B6"/>
    <w:rsid w:val="00233BBD"/>
    <w:rsid w:val="00234CA5"/>
    <w:rsid w:val="0023501B"/>
    <w:rsid w:val="00244DE7"/>
    <w:rsid w:val="0026248D"/>
    <w:rsid w:val="00282B87"/>
    <w:rsid w:val="0028343F"/>
    <w:rsid w:val="00285EBD"/>
    <w:rsid w:val="002A15D6"/>
    <w:rsid w:val="002A7588"/>
    <w:rsid w:val="002B16FB"/>
    <w:rsid w:val="002B540F"/>
    <w:rsid w:val="002C5B3F"/>
    <w:rsid w:val="002C7E84"/>
    <w:rsid w:val="002D29AB"/>
    <w:rsid w:val="002E5FEB"/>
    <w:rsid w:val="002E6120"/>
    <w:rsid w:val="002F7860"/>
    <w:rsid w:val="00310DF7"/>
    <w:rsid w:val="0032778B"/>
    <w:rsid w:val="00344197"/>
    <w:rsid w:val="00346429"/>
    <w:rsid w:val="00346F9B"/>
    <w:rsid w:val="00354A3A"/>
    <w:rsid w:val="003612FA"/>
    <w:rsid w:val="00366DA9"/>
    <w:rsid w:val="003A1B79"/>
    <w:rsid w:val="003A4A58"/>
    <w:rsid w:val="003A4FFA"/>
    <w:rsid w:val="003C31A8"/>
    <w:rsid w:val="003E2CE2"/>
    <w:rsid w:val="003E40E1"/>
    <w:rsid w:val="003F0BB7"/>
    <w:rsid w:val="003F17C3"/>
    <w:rsid w:val="00400562"/>
    <w:rsid w:val="00427823"/>
    <w:rsid w:val="00435A17"/>
    <w:rsid w:val="00441E75"/>
    <w:rsid w:val="00446FC5"/>
    <w:rsid w:val="004503A8"/>
    <w:rsid w:val="00473DF9"/>
    <w:rsid w:val="00482722"/>
    <w:rsid w:val="004901A4"/>
    <w:rsid w:val="00491A54"/>
    <w:rsid w:val="00493CBF"/>
    <w:rsid w:val="004A1784"/>
    <w:rsid w:val="004A19B0"/>
    <w:rsid w:val="004B19F6"/>
    <w:rsid w:val="004C408F"/>
    <w:rsid w:val="004C4A40"/>
    <w:rsid w:val="004C4FE3"/>
    <w:rsid w:val="004C7AF0"/>
    <w:rsid w:val="004D745E"/>
    <w:rsid w:val="004E343F"/>
    <w:rsid w:val="004E440E"/>
    <w:rsid w:val="004F2390"/>
    <w:rsid w:val="00500B14"/>
    <w:rsid w:val="00504C3E"/>
    <w:rsid w:val="00507D1C"/>
    <w:rsid w:val="00521626"/>
    <w:rsid w:val="00526EC3"/>
    <w:rsid w:val="00541865"/>
    <w:rsid w:val="00550CC6"/>
    <w:rsid w:val="005574DB"/>
    <w:rsid w:val="00557E99"/>
    <w:rsid w:val="00566DE5"/>
    <w:rsid w:val="005763CC"/>
    <w:rsid w:val="00581541"/>
    <w:rsid w:val="005A5E55"/>
    <w:rsid w:val="005B027E"/>
    <w:rsid w:val="005B0E06"/>
    <w:rsid w:val="005B2A94"/>
    <w:rsid w:val="005C0815"/>
    <w:rsid w:val="005D50AD"/>
    <w:rsid w:val="005E1E9E"/>
    <w:rsid w:val="005E2139"/>
    <w:rsid w:val="005E504B"/>
    <w:rsid w:val="005F2F72"/>
    <w:rsid w:val="006212A2"/>
    <w:rsid w:val="006245CA"/>
    <w:rsid w:val="00627EF4"/>
    <w:rsid w:val="0063591B"/>
    <w:rsid w:val="006541E5"/>
    <w:rsid w:val="00655C19"/>
    <w:rsid w:val="00656ED3"/>
    <w:rsid w:val="00660603"/>
    <w:rsid w:val="006608F6"/>
    <w:rsid w:val="006B4108"/>
    <w:rsid w:val="006B4D6C"/>
    <w:rsid w:val="006B6757"/>
    <w:rsid w:val="006C7295"/>
    <w:rsid w:val="006E2426"/>
    <w:rsid w:val="006E7646"/>
    <w:rsid w:val="006E78DE"/>
    <w:rsid w:val="006F04F6"/>
    <w:rsid w:val="006F777C"/>
    <w:rsid w:val="007043EF"/>
    <w:rsid w:val="00707F66"/>
    <w:rsid w:val="00720078"/>
    <w:rsid w:val="0072278B"/>
    <w:rsid w:val="007328A0"/>
    <w:rsid w:val="00757DDC"/>
    <w:rsid w:val="00760EA3"/>
    <w:rsid w:val="007656EB"/>
    <w:rsid w:val="0077345E"/>
    <w:rsid w:val="00791FD9"/>
    <w:rsid w:val="00794D68"/>
    <w:rsid w:val="007A7F55"/>
    <w:rsid w:val="007B0AB3"/>
    <w:rsid w:val="007B4830"/>
    <w:rsid w:val="007B691D"/>
    <w:rsid w:val="007C65A9"/>
    <w:rsid w:val="007C6D68"/>
    <w:rsid w:val="007D30ED"/>
    <w:rsid w:val="007E3844"/>
    <w:rsid w:val="007E4D35"/>
    <w:rsid w:val="007E57F2"/>
    <w:rsid w:val="007E680A"/>
    <w:rsid w:val="007F6C63"/>
    <w:rsid w:val="00811270"/>
    <w:rsid w:val="008171CD"/>
    <w:rsid w:val="008247AA"/>
    <w:rsid w:val="00827EBD"/>
    <w:rsid w:val="0083523C"/>
    <w:rsid w:val="00842649"/>
    <w:rsid w:val="008474C1"/>
    <w:rsid w:val="00851AAC"/>
    <w:rsid w:val="0085775D"/>
    <w:rsid w:val="00862C32"/>
    <w:rsid w:val="008663B1"/>
    <w:rsid w:val="0087012D"/>
    <w:rsid w:val="00872A74"/>
    <w:rsid w:val="00875FEC"/>
    <w:rsid w:val="00876A06"/>
    <w:rsid w:val="00887262"/>
    <w:rsid w:val="00896735"/>
    <w:rsid w:val="008A25EC"/>
    <w:rsid w:val="008A3CAC"/>
    <w:rsid w:val="008B5441"/>
    <w:rsid w:val="008B59DF"/>
    <w:rsid w:val="008D0ED3"/>
    <w:rsid w:val="008D54A9"/>
    <w:rsid w:val="008D6828"/>
    <w:rsid w:val="008E3872"/>
    <w:rsid w:val="008F59AA"/>
    <w:rsid w:val="008F59D1"/>
    <w:rsid w:val="008F7325"/>
    <w:rsid w:val="00905F64"/>
    <w:rsid w:val="00906CDE"/>
    <w:rsid w:val="009157C0"/>
    <w:rsid w:val="009244B9"/>
    <w:rsid w:val="009265E7"/>
    <w:rsid w:val="00927757"/>
    <w:rsid w:val="00930B69"/>
    <w:rsid w:val="00933E98"/>
    <w:rsid w:val="00947425"/>
    <w:rsid w:val="009574E6"/>
    <w:rsid w:val="00972FC5"/>
    <w:rsid w:val="009821F5"/>
    <w:rsid w:val="00997BB3"/>
    <w:rsid w:val="009A7547"/>
    <w:rsid w:val="009B2A2A"/>
    <w:rsid w:val="009D3E4E"/>
    <w:rsid w:val="009F6BCE"/>
    <w:rsid w:val="009F7D60"/>
    <w:rsid w:val="00A11221"/>
    <w:rsid w:val="00A15983"/>
    <w:rsid w:val="00A16A45"/>
    <w:rsid w:val="00A25DF8"/>
    <w:rsid w:val="00A45798"/>
    <w:rsid w:val="00A502DF"/>
    <w:rsid w:val="00A5177F"/>
    <w:rsid w:val="00A55AF9"/>
    <w:rsid w:val="00A769DA"/>
    <w:rsid w:val="00A85A64"/>
    <w:rsid w:val="00A94D9F"/>
    <w:rsid w:val="00A94E32"/>
    <w:rsid w:val="00A95831"/>
    <w:rsid w:val="00AB61F5"/>
    <w:rsid w:val="00AE29C5"/>
    <w:rsid w:val="00B02E59"/>
    <w:rsid w:val="00B13BF6"/>
    <w:rsid w:val="00B23485"/>
    <w:rsid w:val="00B23E82"/>
    <w:rsid w:val="00B50DF6"/>
    <w:rsid w:val="00B772B2"/>
    <w:rsid w:val="00B834F8"/>
    <w:rsid w:val="00B9516A"/>
    <w:rsid w:val="00B957CB"/>
    <w:rsid w:val="00B975EF"/>
    <w:rsid w:val="00BB7F45"/>
    <w:rsid w:val="00BC3C43"/>
    <w:rsid w:val="00BC6600"/>
    <w:rsid w:val="00BD2118"/>
    <w:rsid w:val="00BD3413"/>
    <w:rsid w:val="00BD5256"/>
    <w:rsid w:val="00BF1054"/>
    <w:rsid w:val="00BF177F"/>
    <w:rsid w:val="00BF7C7B"/>
    <w:rsid w:val="00C0637A"/>
    <w:rsid w:val="00C16389"/>
    <w:rsid w:val="00C16710"/>
    <w:rsid w:val="00C41F78"/>
    <w:rsid w:val="00C46C08"/>
    <w:rsid w:val="00C518E3"/>
    <w:rsid w:val="00C648CE"/>
    <w:rsid w:val="00C652A7"/>
    <w:rsid w:val="00C75703"/>
    <w:rsid w:val="00C75C8C"/>
    <w:rsid w:val="00C7774F"/>
    <w:rsid w:val="00C77856"/>
    <w:rsid w:val="00C847A7"/>
    <w:rsid w:val="00C84E9B"/>
    <w:rsid w:val="00C86BD3"/>
    <w:rsid w:val="00CA44FE"/>
    <w:rsid w:val="00CA6725"/>
    <w:rsid w:val="00CB03CE"/>
    <w:rsid w:val="00CB0672"/>
    <w:rsid w:val="00CC0704"/>
    <w:rsid w:val="00CC14EB"/>
    <w:rsid w:val="00CC21BE"/>
    <w:rsid w:val="00CD702F"/>
    <w:rsid w:val="00CF76B1"/>
    <w:rsid w:val="00D13F5C"/>
    <w:rsid w:val="00D27579"/>
    <w:rsid w:val="00D33914"/>
    <w:rsid w:val="00D36CB8"/>
    <w:rsid w:val="00D41B69"/>
    <w:rsid w:val="00D5067F"/>
    <w:rsid w:val="00D5294C"/>
    <w:rsid w:val="00D57470"/>
    <w:rsid w:val="00D66941"/>
    <w:rsid w:val="00D73626"/>
    <w:rsid w:val="00D81EF7"/>
    <w:rsid w:val="00D838A3"/>
    <w:rsid w:val="00D9343C"/>
    <w:rsid w:val="00D95121"/>
    <w:rsid w:val="00DA42A8"/>
    <w:rsid w:val="00DB16A9"/>
    <w:rsid w:val="00DB1D03"/>
    <w:rsid w:val="00DB2DF9"/>
    <w:rsid w:val="00DD4743"/>
    <w:rsid w:val="00DE263E"/>
    <w:rsid w:val="00DF1C80"/>
    <w:rsid w:val="00E0172D"/>
    <w:rsid w:val="00E03EC3"/>
    <w:rsid w:val="00E05B81"/>
    <w:rsid w:val="00E249C4"/>
    <w:rsid w:val="00E30848"/>
    <w:rsid w:val="00E344F1"/>
    <w:rsid w:val="00E40B8B"/>
    <w:rsid w:val="00E41A88"/>
    <w:rsid w:val="00E51D7C"/>
    <w:rsid w:val="00E637EE"/>
    <w:rsid w:val="00E77552"/>
    <w:rsid w:val="00E820E8"/>
    <w:rsid w:val="00E82A8C"/>
    <w:rsid w:val="00E90CBC"/>
    <w:rsid w:val="00E957F3"/>
    <w:rsid w:val="00E970B6"/>
    <w:rsid w:val="00EA2E49"/>
    <w:rsid w:val="00EE364A"/>
    <w:rsid w:val="00EF1517"/>
    <w:rsid w:val="00EF32D5"/>
    <w:rsid w:val="00F0359E"/>
    <w:rsid w:val="00F05BC3"/>
    <w:rsid w:val="00F3241A"/>
    <w:rsid w:val="00F43155"/>
    <w:rsid w:val="00F43B3D"/>
    <w:rsid w:val="00F4612A"/>
    <w:rsid w:val="00F643D2"/>
    <w:rsid w:val="00F72D49"/>
    <w:rsid w:val="00F73A0C"/>
    <w:rsid w:val="00F80287"/>
    <w:rsid w:val="00F9727C"/>
    <w:rsid w:val="00FC029A"/>
    <w:rsid w:val="00FC0635"/>
    <w:rsid w:val="00FC0F44"/>
    <w:rsid w:val="00FC1464"/>
    <w:rsid w:val="00FC1D48"/>
    <w:rsid w:val="00FC33BC"/>
    <w:rsid w:val="00FE4258"/>
    <w:rsid w:val="00FF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3E4BA56-AF6F-440C-8830-2CA00BC4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1D7C"/>
    <w:pPr>
      <w:keepNext/>
      <w:spacing w:before="240" w:after="60"/>
      <w:outlineLvl w:val="0"/>
    </w:pPr>
    <w:rPr>
      <w:rFonts w:ascii="Cambria" w:hAnsi="Cambria"/>
      <w:b/>
      <w:bCs/>
      <w:kern w:val="32"/>
      <w:sz w:val="32"/>
      <w:szCs w:val="32"/>
    </w:rPr>
  </w:style>
  <w:style w:type="paragraph" w:styleId="3">
    <w:name w:val="heading 3"/>
    <w:basedOn w:val="a"/>
    <w:qFormat/>
    <w:rsid w:val="00145AA7"/>
    <w:pPr>
      <w:outlineLvl w:val="2"/>
    </w:pPr>
    <w:rPr>
      <w:rFonts w:ascii="Verdana" w:hAnsi="Verdana"/>
      <w:b/>
      <w:bCs/>
      <w:color w:val="FF33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57CB"/>
    <w:pPr>
      <w:spacing w:before="100" w:beforeAutospacing="1" w:after="100" w:afterAutospacing="1"/>
    </w:pPr>
  </w:style>
  <w:style w:type="character" w:styleId="a4">
    <w:name w:val="Hyperlink"/>
    <w:basedOn w:val="a0"/>
    <w:rsid w:val="00B957CB"/>
    <w:rPr>
      <w:color w:val="0000FF"/>
      <w:u w:val="single"/>
    </w:rPr>
  </w:style>
  <w:style w:type="character" w:styleId="a5">
    <w:name w:val="Strong"/>
    <w:basedOn w:val="a0"/>
    <w:qFormat/>
    <w:rsid w:val="00B957CB"/>
    <w:rPr>
      <w:b/>
      <w:bCs/>
    </w:rPr>
  </w:style>
  <w:style w:type="paragraph" w:customStyle="1" w:styleId="ConsNormal">
    <w:name w:val="ConsNormal"/>
    <w:rsid w:val="000C7BA2"/>
    <w:pPr>
      <w:widowControl w:val="0"/>
      <w:autoSpaceDE w:val="0"/>
      <w:autoSpaceDN w:val="0"/>
      <w:adjustRightInd w:val="0"/>
      <w:ind w:firstLine="720"/>
    </w:pPr>
    <w:rPr>
      <w:rFonts w:ascii="Arial" w:hAnsi="Arial" w:cs="Arial"/>
    </w:rPr>
  </w:style>
  <w:style w:type="table" w:styleId="a6">
    <w:name w:val="Table Grid"/>
    <w:basedOn w:val="a1"/>
    <w:rsid w:val="008A3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031283"/>
    <w:pPr>
      <w:spacing w:before="100" w:beforeAutospacing="1" w:after="100" w:afterAutospacing="1"/>
    </w:pPr>
  </w:style>
  <w:style w:type="paragraph" w:styleId="a7">
    <w:name w:val="Body Text"/>
    <w:basedOn w:val="a"/>
    <w:rsid w:val="009157C0"/>
    <w:pPr>
      <w:spacing w:line="260" w:lineRule="auto"/>
      <w:ind w:right="-3839"/>
    </w:pPr>
    <w:rPr>
      <w:snapToGrid w:val="0"/>
      <w:sz w:val="28"/>
      <w:szCs w:val="20"/>
    </w:rPr>
  </w:style>
  <w:style w:type="paragraph" w:styleId="30">
    <w:name w:val="Body Text Indent 3"/>
    <w:basedOn w:val="a"/>
    <w:rsid w:val="003E40E1"/>
    <w:pPr>
      <w:spacing w:after="120"/>
      <w:ind w:left="283"/>
    </w:pPr>
    <w:rPr>
      <w:sz w:val="16"/>
      <w:szCs w:val="16"/>
    </w:rPr>
  </w:style>
  <w:style w:type="paragraph" w:styleId="a8">
    <w:name w:val="Body Text Indent"/>
    <w:basedOn w:val="a"/>
    <w:rsid w:val="003E40E1"/>
    <w:pPr>
      <w:spacing w:after="120"/>
      <w:ind w:left="283"/>
    </w:pPr>
  </w:style>
  <w:style w:type="paragraph" w:styleId="a9">
    <w:name w:val="Plain Text"/>
    <w:basedOn w:val="a"/>
    <w:rsid w:val="003E40E1"/>
    <w:rPr>
      <w:rFonts w:ascii="Courier New" w:hAnsi="Courier New"/>
      <w:sz w:val="20"/>
      <w:szCs w:val="20"/>
    </w:rPr>
  </w:style>
  <w:style w:type="paragraph" w:styleId="aa">
    <w:name w:val="header"/>
    <w:basedOn w:val="a"/>
    <w:rsid w:val="009F7D60"/>
    <w:pPr>
      <w:tabs>
        <w:tab w:val="center" w:pos="4677"/>
        <w:tab w:val="right" w:pos="9355"/>
      </w:tabs>
    </w:pPr>
  </w:style>
  <w:style w:type="character" w:styleId="ab">
    <w:name w:val="page number"/>
    <w:basedOn w:val="a0"/>
    <w:rsid w:val="009F7D60"/>
  </w:style>
  <w:style w:type="paragraph" w:styleId="ac">
    <w:name w:val="footer"/>
    <w:basedOn w:val="a"/>
    <w:link w:val="ad"/>
    <w:uiPriority w:val="99"/>
    <w:rsid w:val="005574DB"/>
    <w:pPr>
      <w:tabs>
        <w:tab w:val="center" w:pos="4677"/>
        <w:tab w:val="right" w:pos="9355"/>
      </w:tabs>
    </w:pPr>
  </w:style>
  <w:style w:type="character" w:customStyle="1" w:styleId="ad">
    <w:name w:val="Нижній колонтитул Знак"/>
    <w:basedOn w:val="a0"/>
    <w:link w:val="ac"/>
    <w:uiPriority w:val="99"/>
    <w:rsid w:val="005574DB"/>
    <w:rPr>
      <w:sz w:val="24"/>
      <w:szCs w:val="24"/>
    </w:rPr>
  </w:style>
  <w:style w:type="paragraph" w:styleId="ae">
    <w:name w:val="Balloon Text"/>
    <w:basedOn w:val="a"/>
    <w:link w:val="af"/>
    <w:rsid w:val="005574DB"/>
    <w:rPr>
      <w:rFonts w:ascii="Tahoma" w:hAnsi="Tahoma" w:cs="Tahoma"/>
      <w:sz w:val="16"/>
      <w:szCs w:val="16"/>
    </w:rPr>
  </w:style>
  <w:style w:type="character" w:customStyle="1" w:styleId="af">
    <w:name w:val="Текст у виносці Знак"/>
    <w:basedOn w:val="a0"/>
    <w:link w:val="ae"/>
    <w:rsid w:val="005574DB"/>
    <w:rPr>
      <w:rFonts w:ascii="Tahoma" w:hAnsi="Tahoma" w:cs="Tahoma"/>
      <w:sz w:val="16"/>
      <w:szCs w:val="16"/>
    </w:rPr>
  </w:style>
  <w:style w:type="character" w:customStyle="1" w:styleId="10">
    <w:name w:val="Заголовок 1 Знак"/>
    <w:basedOn w:val="a0"/>
    <w:link w:val="1"/>
    <w:rsid w:val="00E51D7C"/>
    <w:rPr>
      <w:rFonts w:ascii="Cambria" w:eastAsia="Times New Roman" w:hAnsi="Cambria" w:cs="Times New Roman"/>
      <w:b/>
      <w:bCs/>
      <w:kern w:val="32"/>
      <w:sz w:val="32"/>
      <w:szCs w:val="32"/>
    </w:rPr>
  </w:style>
  <w:style w:type="paragraph" w:customStyle="1" w:styleId="af0">
    <w:name w:val="основной"/>
    <w:basedOn w:val="a"/>
    <w:link w:val="af1"/>
    <w:rsid w:val="00FC0F44"/>
    <w:pPr>
      <w:spacing w:before="40" w:after="40"/>
      <w:ind w:firstLine="720"/>
      <w:jc w:val="both"/>
    </w:pPr>
    <w:rPr>
      <w:rFonts w:ascii="Arial" w:hAnsi="Arial" w:cs="Arial"/>
      <w:sz w:val="20"/>
      <w:szCs w:val="20"/>
    </w:rPr>
  </w:style>
  <w:style w:type="character" w:customStyle="1" w:styleId="af1">
    <w:name w:val="основной Знак"/>
    <w:basedOn w:val="a0"/>
    <w:link w:val="af0"/>
    <w:locked/>
    <w:rsid w:val="00FC0F4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149">
      <w:bodyDiv w:val="1"/>
      <w:marLeft w:val="0"/>
      <w:marRight w:val="0"/>
      <w:marTop w:val="0"/>
      <w:marBottom w:val="0"/>
      <w:divBdr>
        <w:top w:val="none" w:sz="0" w:space="0" w:color="auto"/>
        <w:left w:val="none" w:sz="0" w:space="0" w:color="auto"/>
        <w:bottom w:val="none" w:sz="0" w:space="0" w:color="auto"/>
        <w:right w:val="none" w:sz="0" w:space="0" w:color="auto"/>
      </w:divBdr>
      <w:divsChild>
        <w:div w:id="1074664926">
          <w:marLeft w:val="0"/>
          <w:marRight w:val="0"/>
          <w:marTop w:val="0"/>
          <w:marBottom w:val="0"/>
          <w:divBdr>
            <w:top w:val="none" w:sz="0" w:space="0" w:color="auto"/>
            <w:left w:val="none" w:sz="0" w:space="0" w:color="auto"/>
            <w:bottom w:val="none" w:sz="0" w:space="0" w:color="auto"/>
            <w:right w:val="none" w:sz="0" w:space="0" w:color="auto"/>
          </w:divBdr>
        </w:div>
      </w:divsChild>
    </w:div>
    <w:div w:id="135268136">
      <w:bodyDiv w:val="1"/>
      <w:marLeft w:val="0"/>
      <w:marRight w:val="0"/>
      <w:marTop w:val="0"/>
      <w:marBottom w:val="0"/>
      <w:divBdr>
        <w:top w:val="none" w:sz="0" w:space="0" w:color="auto"/>
        <w:left w:val="none" w:sz="0" w:space="0" w:color="auto"/>
        <w:bottom w:val="none" w:sz="0" w:space="0" w:color="auto"/>
        <w:right w:val="none" w:sz="0" w:space="0" w:color="auto"/>
      </w:divBdr>
      <w:divsChild>
        <w:div w:id="1661543380">
          <w:marLeft w:val="0"/>
          <w:marRight w:val="0"/>
          <w:marTop w:val="0"/>
          <w:marBottom w:val="0"/>
          <w:divBdr>
            <w:top w:val="none" w:sz="0" w:space="0" w:color="auto"/>
            <w:left w:val="none" w:sz="0" w:space="0" w:color="auto"/>
            <w:bottom w:val="none" w:sz="0" w:space="0" w:color="auto"/>
            <w:right w:val="none" w:sz="0" w:space="0" w:color="auto"/>
          </w:divBdr>
        </w:div>
      </w:divsChild>
    </w:div>
    <w:div w:id="147328430">
      <w:bodyDiv w:val="1"/>
      <w:marLeft w:val="0"/>
      <w:marRight w:val="0"/>
      <w:marTop w:val="0"/>
      <w:marBottom w:val="0"/>
      <w:divBdr>
        <w:top w:val="none" w:sz="0" w:space="0" w:color="auto"/>
        <w:left w:val="none" w:sz="0" w:space="0" w:color="auto"/>
        <w:bottom w:val="none" w:sz="0" w:space="0" w:color="auto"/>
        <w:right w:val="none" w:sz="0" w:space="0" w:color="auto"/>
      </w:divBdr>
      <w:divsChild>
        <w:div w:id="1744256608">
          <w:marLeft w:val="0"/>
          <w:marRight w:val="0"/>
          <w:marTop w:val="0"/>
          <w:marBottom w:val="0"/>
          <w:divBdr>
            <w:top w:val="none" w:sz="0" w:space="0" w:color="auto"/>
            <w:left w:val="none" w:sz="0" w:space="0" w:color="auto"/>
            <w:bottom w:val="none" w:sz="0" w:space="0" w:color="auto"/>
            <w:right w:val="none" w:sz="0" w:space="0" w:color="auto"/>
          </w:divBdr>
        </w:div>
      </w:divsChild>
    </w:div>
    <w:div w:id="187840268">
      <w:bodyDiv w:val="1"/>
      <w:marLeft w:val="0"/>
      <w:marRight w:val="0"/>
      <w:marTop w:val="0"/>
      <w:marBottom w:val="0"/>
      <w:divBdr>
        <w:top w:val="none" w:sz="0" w:space="0" w:color="auto"/>
        <w:left w:val="none" w:sz="0" w:space="0" w:color="auto"/>
        <w:bottom w:val="none" w:sz="0" w:space="0" w:color="auto"/>
        <w:right w:val="none" w:sz="0" w:space="0" w:color="auto"/>
      </w:divBdr>
      <w:divsChild>
        <w:div w:id="1137377784">
          <w:marLeft w:val="0"/>
          <w:marRight w:val="0"/>
          <w:marTop w:val="0"/>
          <w:marBottom w:val="0"/>
          <w:divBdr>
            <w:top w:val="none" w:sz="0" w:space="0" w:color="auto"/>
            <w:left w:val="none" w:sz="0" w:space="0" w:color="auto"/>
            <w:bottom w:val="none" w:sz="0" w:space="0" w:color="auto"/>
            <w:right w:val="none" w:sz="0" w:space="0" w:color="auto"/>
          </w:divBdr>
        </w:div>
      </w:divsChild>
    </w:div>
    <w:div w:id="235823646">
      <w:bodyDiv w:val="1"/>
      <w:marLeft w:val="0"/>
      <w:marRight w:val="0"/>
      <w:marTop w:val="0"/>
      <w:marBottom w:val="0"/>
      <w:divBdr>
        <w:top w:val="none" w:sz="0" w:space="0" w:color="auto"/>
        <w:left w:val="none" w:sz="0" w:space="0" w:color="auto"/>
        <w:bottom w:val="none" w:sz="0" w:space="0" w:color="auto"/>
        <w:right w:val="none" w:sz="0" w:space="0" w:color="auto"/>
      </w:divBdr>
      <w:divsChild>
        <w:div w:id="1755778566">
          <w:marLeft w:val="0"/>
          <w:marRight w:val="0"/>
          <w:marTop w:val="0"/>
          <w:marBottom w:val="0"/>
          <w:divBdr>
            <w:top w:val="none" w:sz="0" w:space="0" w:color="auto"/>
            <w:left w:val="none" w:sz="0" w:space="0" w:color="auto"/>
            <w:bottom w:val="none" w:sz="0" w:space="0" w:color="auto"/>
            <w:right w:val="none" w:sz="0" w:space="0" w:color="auto"/>
          </w:divBdr>
        </w:div>
      </w:divsChild>
    </w:div>
    <w:div w:id="298191426">
      <w:bodyDiv w:val="1"/>
      <w:marLeft w:val="0"/>
      <w:marRight w:val="0"/>
      <w:marTop w:val="0"/>
      <w:marBottom w:val="0"/>
      <w:divBdr>
        <w:top w:val="none" w:sz="0" w:space="0" w:color="auto"/>
        <w:left w:val="none" w:sz="0" w:space="0" w:color="auto"/>
        <w:bottom w:val="none" w:sz="0" w:space="0" w:color="auto"/>
        <w:right w:val="none" w:sz="0" w:space="0" w:color="auto"/>
      </w:divBdr>
      <w:divsChild>
        <w:div w:id="761605651">
          <w:marLeft w:val="0"/>
          <w:marRight w:val="0"/>
          <w:marTop w:val="0"/>
          <w:marBottom w:val="0"/>
          <w:divBdr>
            <w:top w:val="none" w:sz="0" w:space="0" w:color="auto"/>
            <w:left w:val="none" w:sz="0" w:space="0" w:color="auto"/>
            <w:bottom w:val="none" w:sz="0" w:space="0" w:color="auto"/>
            <w:right w:val="none" w:sz="0" w:space="0" w:color="auto"/>
          </w:divBdr>
        </w:div>
      </w:divsChild>
    </w:div>
    <w:div w:id="342054248">
      <w:bodyDiv w:val="1"/>
      <w:marLeft w:val="0"/>
      <w:marRight w:val="0"/>
      <w:marTop w:val="0"/>
      <w:marBottom w:val="0"/>
      <w:divBdr>
        <w:top w:val="none" w:sz="0" w:space="0" w:color="auto"/>
        <w:left w:val="none" w:sz="0" w:space="0" w:color="auto"/>
        <w:bottom w:val="none" w:sz="0" w:space="0" w:color="auto"/>
        <w:right w:val="none" w:sz="0" w:space="0" w:color="auto"/>
      </w:divBdr>
      <w:divsChild>
        <w:div w:id="159660720">
          <w:marLeft w:val="0"/>
          <w:marRight w:val="0"/>
          <w:marTop w:val="0"/>
          <w:marBottom w:val="0"/>
          <w:divBdr>
            <w:top w:val="none" w:sz="0" w:space="0" w:color="auto"/>
            <w:left w:val="none" w:sz="0" w:space="0" w:color="auto"/>
            <w:bottom w:val="none" w:sz="0" w:space="0" w:color="auto"/>
            <w:right w:val="none" w:sz="0" w:space="0" w:color="auto"/>
          </w:divBdr>
        </w:div>
      </w:divsChild>
    </w:div>
    <w:div w:id="358774046">
      <w:bodyDiv w:val="1"/>
      <w:marLeft w:val="0"/>
      <w:marRight w:val="0"/>
      <w:marTop w:val="0"/>
      <w:marBottom w:val="0"/>
      <w:divBdr>
        <w:top w:val="none" w:sz="0" w:space="0" w:color="auto"/>
        <w:left w:val="none" w:sz="0" w:space="0" w:color="auto"/>
        <w:bottom w:val="none" w:sz="0" w:space="0" w:color="auto"/>
        <w:right w:val="none" w:sz="0" w:space="0" w:color="auto"/>
      </w:divBdr>
      <w:divsChild>
        <w:div w:id="1565675996">
          <w:marLeft w:val="0"/>
          <w:marRight w:val="0"/>
          <w:marTop w:val="0"/>
          <w:marBottom w:val="0"/>
          <w:divBdr>
            <w:top w:val="none" w:sz="0" w:space="0" w:color="auto"/>
            <w:left w:val="none" w:sz="0" w:space="0" w:color="auto"/>
            <w:bottom w:val="none" w:sz="0" w:space="0" w:color="auto"/>
            <w:right w:val="none" w:sz="0" w:space="0" w:color="auto"/>
          </w:divBdr>
        </w:div>
      </w:divsChild>
    </w:div>
    <w:div w:id="504520057">
      <w:bodyDiv w:val="1"/>
      <w:marLeft w:val="0"/>
      <w:marRight w:val="0"/>
      <w:marTop w:val="0"/>
      <w:marBottom w:val="0"/>
      <w:divBdr>
        <w:top w:val="none" w:sz="0" w:space="0" w:color="auto"/>
        <w:left w:val="none" w:sz="0" w:space="0" w:color="auto"/>
        <w:bottom w:val="none" w:sz="0" w:space="0" w:color="auto"/>
        <w:right w:val="none" w:sz="0" w:space="0" w:color="auto"/>
      </w:divBdr>
      <w:divsChild>
        <w:div w:id="1042633151">
          <w:marLeft w:val="0"/>
          <w:marRight w:val="0"/>
          <w:marTop w:val="0"/>
          <w:marBottom w:val="0"/>
          <w:divBdr>
            <w:top w:val="none" w:sz="0" w:space="0" w:color="auto"/>
            <w:left w:val="none" w:sz="0" w:space="0" w:color="auto"/>
            <w:bottom w:val="none" w:sz="0" w:space="0" w:color="auto"/>
            <w:right w:val="none" w:sz="0" w:space="0" w:color="auto"/>
          </w:divBdr>
        </w:div>
      </w:divsChild>
    </w:div>
    <w:div w:id="615478541">
      <w:bodyDiv w:val="1"/>
      <w:marLeft w:val="0"/>
      <w:marRight w:val="0"/>
      <w:marTop w:val="0"/>
      <w:marBottom w:val="0"/>
      <w:divBdr>
        <w:top w:val="none" w:sz="0" w:space="0" w:color="auto"/>
        <w:left w:val="none" w:sz="0" w:space="0" w:color="auto"/>
        <w:bottom w:val="none" w:sz="0" w:space="0" w:color="auto"/>
        <w:right w:val="none" w:sz="0" w:space="0" w:color="auto"/>
      </w:divBdr>
      <w:divsChild>
        <w:div w:id="23287988">
          <w:marLeft w:val="0"/>
          <w:marRight w:val="0"/>
          <w:marTop w:val="0"/>
          <w:marBottom w:val="0"/>
          <w:divBdr>
            <w:top w:val="none" w:sz="0" w:space="0" w:color="auto"/>
            <w:left w:val="none" w:sz="0" w:space="0" w:color="auto"/>
            <w:bottom w:val="none" w:sz="0" w:space="0" w:color="auto"/>
            <w:right w:val="none" w:sz="0" w:space="0" w:color="auto"/>
          </w:divBdr>
        </w:div>
      </w:divsChild>
    </w:div>
    <w:div w:id="645741294">
      <w:bodyDiv w:val="1"/>
      <w:marLeft w:val="0"/>
      <w:marRight w:val="0"/>
      <w:marTop w:val="0"/>
      <w:marBottom w:val="0"/>
      <w:divBdr>
        <w:top w:val="none" w:sz="0" w:space="0" w:color="auto"/>
        <w:left w:val="none" w:sz="0" w:space="0" w:color="auto"/>
        <w:bottom w:val="none" w:sz="0" w:space="0" w:color="auto"/>
        <w:right w:val="none" w:sz="0" w:space="0" w:color="auto"/>
      </w:divBdr>
      <w:divsChild>
        <w:div w:id="2145653545">
          <w:marLeft w:val="0"/>
          <w:marRight w:val="0"/>
          <w:marTop w:val="0"/>
          <w:marBottom w:val="0"/>
          <w:divBdr>
            <w:top w:val="none" w:sz="0" w:space="0" w:color="auto"/>
            <w:left w:val="none" w:sz="0" w:space="0" w:color="auto"/>
            <w:bottom w:val="none" w:sz="0" w:space="0" w:color="auto"/>
            <w:right w:val="none" w:sz="0" w:space="0" w:color="auto"/>
          </w:divBdr>
        </w:div>
      </w:divsChild>
    </w:div>
    <w:div w:id="827476984">
      <w:bodyDiv w:val="1"/>
      <w:marLeft w:val="0"/>
      <w:marRight w:val="0"/>
      <w:marTop w:val="0"/>
      <w:marBottom w:val="0"/>
      <w:divBdr>
        <w:top w:val="none" w:sz="0" w:space="0" w:color="auto"/>
        <w:left w:val="none" w:sz="0" w:space="0" w:color="auto"/>
        <w:bottom w:val="none" w:sz="0" w:space="0" w:color="auto"/>
        <w:right w:val="none" w:sz="0" w:space="0" w:color="auto"/>
      </w:divBdr>
      <w:divsChild>
        <w:div w:id="1577323228">
          <w:marLeft w:val="0"/>
          <w:marRight w:val="0"/>
          <w:marTop w:val="0"/>
          <w:marBottom w:val="0"/>
          <w:divBdr>
            <w:top w:val="none" w:sz="0" w:space="0" w:color="auto"/>
            <w:left w:val="none" w:sz="0" w:space="0" w:color="auto"/>
            <w:bottom w:val="none" w:sz="0" w:space="0" w:color="auto"/>
            <w:right w:val="none" w:sz="0" w:space="0" w:color="auto"/>
          </w:divBdr>
        </w:div>
      </w:divsChild>
    </w:div>
    <w:div w:id="853769101">
      <w:bodyDiv w:val="1"/>
      <w:marLeft w:val="0"/>
      <w:marRight w:val="0"/>
      <w:marTop w:val="0"/>
      <w:marBottom w:val="0"/>
      <w:divBdr>
        <w:top w:val="none" w:sz="0" w:space="0" w:color="auto"/>
        <w:left w:val="none" w:sz="0" w:space="0" w:color="auto"/>
        <w:bottom w:val="none" w:sz="0" w:space="0" w:color="auto"/>
        <w:right w:val="none" w:sz="0" w:space="0" w:color="auto"/>
      </w:divBdr>
      <w:divsChild>
        <w:div w:id="1907522727">
          <w:marLeft w:val="0"/>
          <w:marRight w:val="0"/>
          <w:marTop w:val="0"/>
          <w:marBottom w:val="0"/>
          <w:divBdr>
            <w:top w:val="none" w:sz="0" w:space="0" w:color="auto"/>
            <w:left w:val="none" w:sz="0" w:space="0" w:color="auto"/>
            <w:bottom w:val="none" w:sz="0" w:space="0" w:color="auto"/>
            <w:right w:val="none" w:sz="0" w:space="0" w:color="auto"/>
          </w:divBdr>
        </w:div>
      </w:divsChild>
    </w:div>
    <w:div w:id="983974529">
      <w:bodyDiv w:val="1"/>
      <w:marLeft w:val="0"/>
      <w:marRight w:val="0"/>
      <w:marTop w:val="0"/>
      <w:marBottom w:val="0"/>
      <w:divBdr>
        <w:top w:val="none" w:sz="0" w:space="0" w:color="auto"/>
        <w:left w:val="none" w:sz="0" w:space="0" w:color="auto"/>
        <w:bottom w:val="none" w:sz="0" w:space="0" w:color="auto"/>
        <w:right w:val="none" w:sz="0" w:space="0" w:color="auto"/>
      </w:divBdr>
      <w:divsChild>
        <w:div w:id="1405105497">
          <w:marLeft w:val="0"/>
          <w:marRight w:val="0"/>
          <w:marTop w:val="0"/>
          <w:marBottom w:val="0"/>
          <w:divBdr>
            <w:top w:val="none" w:sz="0" w:space="0" w:color="auto"/>
            <w:left w:val="none" w:sz="0" w:space="0" w:color="auto"/>
            <w:bottom w:val="none" w:sz="0" w:space="0" w:color="auto"/>
            <w:right w:val="none" w:sz="0" w:space="0" w:color="auto"/>
          </w:divBdr>
        </w:div>
      </w:divsChild>
    </w:div>
    <w:div w:id="1091583379">
      <w:bodyDiv w:val="1"/>
      <w:marLeft w:val="0"/>
      <w:marRight w:val="0"/>
      <w:marTop w:val="0"/>
      <w:marBottom w:val="0"/>
      <w:divBdr>
        <w:top w:val="none" w:sz="0" w:space="0" w:color="auto"/>
        <w:left w:val="none" w:sz="0" w:space="0" w:color="auto"/>
        <w:bottom w:val="none" w:sz="0" w:space="0" w:color="auto"/>
        <w:right w:val="none" w:sz="0" w:space="0" w:color="auto"/>
      </w:divBdr>
      <w:divsChild>
        <w:div w:id="927158883">
          <w:marLeft w:val="0"/>
          <w:marRight w:val="0"/>
          <w:marTop w:val="0"/>
          <w:marBottom w:val="0"/>
          <w:divBdr>
            <w:top w:val="none" w:sz="0" w:space="0" w:color="auto"/>
            <w:left w:val="none" w:sz="0" w:space="0" w:color="auto"/>
            <w:bottom w:val="none" w:sz="0" w:space="0" w:color="auto"/>
            <w:right w:val="none" w:sz="0" w:space="0" w:color="auto"/>
          </w:divBdr>
        </w:div>
      </w:divsChild>
    </w:div>
    <w:div w:id="1115909601">
      <w:bodyDiv w:val="1"/>
      <w:marLeft w:val="0"/>
      <w:marRight w:val="0"/>
      <w:marTop w:val="0"/>
      <w:marBottom w:val="0"/>
      <w:divBdr>
        <w:top w:val="none" w:sz="0" w:space="0" w:color="auto"/>
        <w:left w:val="none" w:sz="0" w:space="0" w:color="auto"/>
        <w:bottom w:val="none" w:sz="0" w:space="0" w:color="auto"/>
        <w:right w:val="none" w:sz="0" w:space="0" w:color="auto"/>
      </w:divBdr>
      <w:divsChild>
        <w:div w:id="970936144">
          <w:marLeft w:val="0"/>
          <w:marRight w:val="0"/>
          <w:marTop w:val="0"/>
          <w:marBottom w:val="0"/>
          <w:divBdr>
            <w:top w:val="none" w:sz="0" w:space="0" w:color="auto"/>
            <w:left w:val="none" w:sz="0" w:space="0" w:color="auto"/>
            <w:bottom w:val="none" w:sz="0" w:space="0" w:color="auto"/>
            <w:right w:val="none" w:sz="0" w:space="0" w:color="auto"/>
          </w:divBdr>
        </w:div>
      </w:divsChild>
    </w:div>
    <w:div w:id="1310594771">
      <w:bodyDiv w:val="1"/>
      <w:marLeft w:val="0"/>
      <w:marRight w:val="0"/>
      <w:marTop w:val="0"/>
      <w:marBottom w:val="0"/>
      <w:divBdr>
        <w:top w:val="none" w:sz="0" w:space="0" w:color="auto"/>
        <w:left w:val="none" w:sz="0" w:space="0" w:color="auto"/>
        <w:bottom w:val="none" w:sz="0" w:space="0" w:color="auto"/>
        <w:right w:val="none" w:sz="0" w:space="0" w:color="auto"/>
      </w:divBdr>
      <w:divsChild>
        <w:div w:id="513568985">
          <w:marLeft w:val="0"/>
          <w:marRight w:val="0"/>
          <w:marTop w:val="0"/>
          <w:marBottom w:val="0"/>
          <w:divBdr>
            <w:top w:val="none" w:sz="0" w:space="0" w:color="auto"/>
            <w:left w:val="none" w:sz="0" w:space="0" w:color="auto"/>
            <w:bottom w:val="none" w:sz="0" w:space="0" w:color="auto"/>
            <w:right w:val="none" w:sz="0" w:space="0" w:color="auto"/>
          </w:divBdr>
        </w:div>
      </w:divsChild>
    </w:div>
    <w:div w:id="1341350715">
      <w:bodyDiv w:val="1"/>
      <w:marLeft w:val="0"/>
      <w:marRight w:val="0"/>
      <w:marTop w:val="0"/>
      <w:marBottom w:val="0"/>
      <w:divBdr>
        <w:top w:val="none" w:sz="0" w:space="0" w:color="auto"/>
        <w:left w:val="none" w:sz="0" w:space="0" w:color="auto"/>
        <w:bottom w:val="none" w:sz="0" w:space="0" w:color="auto"/>
        <w:right w:val="none" w:sz="0" w:space="0" w:color="auto"/>
      </w:divBdr>
      <w:divsChild>
        <w:div w:id="611327233">
          <w:marLeft w:val="0"/>
          <w:marRight w:val="0"/>
          <w:marTop w:val="0"/>
          <w:marBottom w:val="0"/>
          <w:divBdr>
            <w:top w:val="none" w:sz="0" w:space="0" w:color="auto"/>
            <w:left w:val="none" w:sz="0" w:space="0" w:color="auto"/>
            <w:bottom w:val="none" w:sz="0" w:space="0" w:color="auto"/>
            <w:right w:val="none" w:sz="0" w:space="0" w:color="auto"/>
          </w:divBdr>
        </w:div>
      </w:divsChild>
    </w:div>
    <w:div w:id="1518615873">
      <w:bodyDiv w:val="1"/>
      <w:marLeft w:val="0"/>
      <w:marRight w:val="0"/>
      <w:marTop w:val="0"/>
      <w:marBottom w:val="0"/>
      <w:divBdr>
        <w:top w:val="none" w:sz="0" w:space="0" w:color="auto"/>
        <w:left w:val="none" w:sz="0" w:space="0" w:color="auto"/>
        <w:bottom w:val="none" w:sz="0" w:space="0" w:color="auto"/>
        <w:right w:val="none" w:sz="0" w:space="0" w:color="auto"/>
      </w:divBdr>
      <w:divsChild>
        <w:div w:id="1066491192">
          <w:marLeft w:val="0"/>
          <w:marRight w:val="0"/>
          <w:marTop w:val="0"/>
          <w:marBottom w:val="0"/>
          <w:divBdr>
            <w:top w:val="none" w:sz="0" w:space="0" w:color="auto"/>
            <w:left w:val="none" w:sz="0" w:space="0" w:color="auto"/>
            <w:bottom w:val="none" w:sz="0" w:space="0" w:color="auto"/>
            <w:right w:val="none" w:sz="0" w:space="0" w:color="auto"/>
          </w:divBdr>
        </w:div>
      </w:divsChild>
    </w:div>
    <w:div w:id="1570576995">
      <w:bodyDiv w:val="1"/>
      <w:marLeft w:val="0"/>
      <w:marRight w:val="0"/>
      <w:marTop w:val="0"/>
      <w:marBottom w:val="0"/>
      <w:divBdr>
        <w:top w:val="none" w:sz="0" w:space="0" w:color="auto"/>
        <w:left w:val="none" w:sz="0" w:space="0" w:color="auto"/>
        <w:bottom w:val="none" w:sz="0" w:space="0" w:color="auto"/>
        <w:right w:val="none" w:sz="0" w:space="0" w:color="auto"/>
      </w:divBdr>
      <w:divsChild>
        <w:div w:id="82187403">
          <w:marLeft w:val="0"/>
          <w:marRight w:val="0"/>
          <w:marTop w:val="0"/>
          <w:marBottom w:val="0"/>
          <w:divBdr>
            <w:top w:val="none" w:sz="0" w:space="0" w:color="auto"/>
            <w:left w:val="none" w:sz="0" w:space="0" w:color="auto"/>
            <w:bottom w:val="none" w:sz="0" w:space="0" w:color="auto"/>
            <w:right w:val="none" w:sz="0" w:space="0" w:color="auto"/>
          </w:divBdr>
        </w:div>
        <w:div w:id="152307308">
          <w:marLeft w:val="0"/>
          <w:marRight w:val="0"/>
          <w:marTop w:val="0"/>
          <w:marBottom w:val="0"/>
          <w:divBdr>
            <w:top w:val="none" w:sz="0" w:space="0" w:color="auto"/>
            <w:left w:val="none" w:sz="0" w:space="0" w:color="auto"/>
            <w:bottom w:val="none" w:sz="0" w:space="0" w:color="auto"/>
            <w:right w:val="none" w:sz="0" w:space="0" w:color="auto"/>
          </w:divBdr>
        </w:div>
        <w:div w:id="550465386">
          <w:marLeft w:val="0"/>
          <w:marRight w:val="0"/>
          <w:marTop w:val="0"/>
          <w:marBottom w:val="0"/>
          <w:divBdr>
            <w:top w:val="none" w:sz="0" w:space="0" w:color="auto"/>
            <w:left w:val="none" w:sz="0" w:space="0" w:color="auto"/>
            <w:bottom w:val="none" w:sz="0" w:space="0" w:color="auto"/>
            <w:right w:val="none" w:sz="0" w:space="0" w:color="auto"/>
          </w:divBdr>
        </w:div>
        <w:div w:id="952783552">
          <w:marLeft w:val="0"/>
          <w:marRight w:val="0"/>
          <w:marTop w:val="0"/>
          <w:marBottom w:val="0"/>
          <w:divBdr>
            <w:top w:val="none" w:sz="0" w:space="0" w:color="auto"/>
            <w:left w:val="none" w:sz="0" w:space="0" w:color="auto"/>
            <w:bottom w:val="none" w:sz="0" w:space="0" w:color="auto"/>
            <w:right w:val="none" w:sz="0" w:space="0" w:color="auto"/>
          </w:divBdr>
        </w:div>
        <w:div w:id="1595167815">
          <w:marLeft w:val="0"/>
          <w:marRight w:val="0"/>
          <w:marTop w:val="0"/>
          <w:marBottom w:val="0"/>
          <w:divBdr>
            <w:top w:val="none" w:sz="0" w:space="0" w:color="auto"/>
            <w:left w:val="none" w:sz="0" w:space="0" w:color="auto"/>
            <w:bottom w:val="none" w:sz="0" w:space="0" w:color="auto"/>
            <w:right w:val="none" w:sz="0" w:space="0" w:color="auto"/>
          </w:divBdr>
        </w:div>
        <w:div w:id="1971862953">
          <w:marLeft w:val="0"/>
          <w:marRight w:val="0"/>
          <w:marTop w:val="0"/>
          <w:marBottom w:val="0"/>
          <w:divBdr>
            <w:top w:val="none" w:sz="0" w:space="0" w:color="auto"/>
            <w:left w:val="none" w:sz="0" w:space="0" w:color="auto"/>
            <w:bottom w:val="none" w:sz="0" w:space="0" w:color="auto"/>
            <w:right w:val="none" w:sz="0" w:space="0" w:color="auto"/>
          </w:divBdr>
        </w:div>
        <w:div w:id="2007517690">
          <w:marLeft w:val="0"/>
          <w:marRight w:val="0"/>
          <w:marTop w:val="0"/>
          <w:marBottom w:val="0"/>
          <w:divBdr>
            <w:top w:val="none" w:sz="0" w:space="0" w:color="auto"/>
            <w:left w:val="none" w:sz="0" w:space="0" w:color="auto"/>
            <w:bottom w:val="none" w:sz="0" w:space="0" w:color="auto"/>
            <w:right w:val="none" w:sz="0" w:space="0" w:color="auto"/>
          </w:divBdr>
        </w:div>
      </w:divsChild>
    </w:div>
    <w:div w:id="1617834225">
      <w:bodyDiv w:val="1"/>
      <w:marLeft w:val="0"/>
      <w:marRight w:val="0"/>
      <w:marTop w:val="0"/>
      <w:marBottom w:val="0"/>
      <w:divBdr>
        <w:top w:val="none" w:sz="0" w:space="0" w:color="auto"/>
        <w:left w:val="none" w:sz="0" w:space="0" w:color="auto"/>
        <w:bottom w:val="none" w:sz="0" w:space="0" w:color="auto"/>
        <w:right w:val="none" w:sz="0" w:space="0" w:color="auto"/>
      </w:divBdr>
      <w:divsChild>
        <w:div w:id="1092436338">
          <w:marLeft w:val="0"/>
          <w:marRight w:val="0"/>
          <w:marTop w:val="0"/>
          <w:marBottom w:val="0"/>
          <w:divBdr>
            <w:top w:val="none" w:sz="0" w:space="0" w:color="auto"/>
            <w:left w:val="none" w:sz="0" w:space="0" w:color="auto"/>
            <w:bottom w:val="none" w:sz="0" w:space="0" w:color="auto"/>
            <w:right w:val="none" w:sz="0" w:space="0" w:color="auto"/>
          </w:divBdr>
          <w:divsChild>
            <w:div w:id="998197291">
              <w:marLeft w:val="0"/>
              <w:marRight w:val="0"/>
              <w:marTop w:val="0"/>
              <w:marBottom w:val="0"/>
              <w:divBdr>
                <w:top w:val="none" w:sz="0" w:space="0" w:color="auto"/>
                <w:left w:val="none" w:sz="0" w:space="0" w:color="auto"/>
                <w:bottom w:val="none" w:sz="0" w:space="0" w:color="auto"/>
                <w:right w:val="none" w:sz="0" w:space="0" w:color="auto"/>
              </w:divBdr>
              <w:divsChild>
                <w:div w:id="782454197">
                  <w:marLeft w:val="0"/>
                  <w:marRight w:val="0"/>
                  <w:marTop w:val="0"/>
                  <w:marBottom w:val="0"/>
                  <w:divBdr>
                    <w:top w:val="none" w:sz="0" w:space="0" w:color="auto"/>
                    <w:left w:val="none" w:sz="0" w:space="0" w:color="auto"/>
                    <w:bottom w:val="none" w:sz="0" w:space="0" w:color="auto"/>
                    <w:right w:val="none" w:sz="0" w:space="0" w:color="auto"/>
                  </w:divBdr>
                  <w:divsChild>
                    <w:div w:id="613710327">
                      <w:marLeft w:val="0"/>
                      <w:marRight w:val="0"/>
                      <w:marTop w:val="0"/>
                      <w:marBottom w:val="0"/>
                      <w:divBdr>
                        <w:top w:val="none" w:sz="0" w:space="0" w:color="auto"/>
                        <w:left w:val="none" w:sz="0" w:space="0" w:color="auto"/>
                        <w:bottom w:val="none" w:sz="0" w:space="0" w:color="auto"/>
                        <w:right w:val="none" w:sz="0" w:space="0" w:color="auto"/>
                      </w:divBdr>
                      <w:divsChild>
                        <w:div w:id="656809203">
                          <w:marLeft w:val="-4725"/>
                          <w:marRight w:val="0"/>
                          <w:marTop w:val="0"/>
                          <w:marBottom w:val="0"/>
                          <w:divBdr>
                            <w:top w:val="none" w:sz="0" w:space="0" w:color="auto"/>
                            <w:left w:val="none" w:sz="0" w:space="0" w:color="auto"/>
                            <w:bottom w:val="none" w:sz="0" w:space="0" w:color="auto"/>
                            <w:right w:val="none" w:sz="0" w:space="0" w:color="auto"/>
                          </w:divBdr>
                          <w:divsChild>
                            <w:div w:id="1556744550">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80455">
      <w:bodyDiv w:val="1"/>
      <w:marLeft w:val="0"/>
      <w:marRight w:val="0"/>
      <w:marTop w:val="0"/>
      <w:marBottom w:val="0"/>
      <w:divBdr>
        <w:top w:val="none" w:sz="0" w:space="0" w:color="auto"/>
        <w:left w:val="none" w:sz="0" w:space="0" w:color="auto"/>
        <w:bottom w:val="none" w:sz="0" w:space="0" w:color="auto"/>
        <w:right w:val="none" w:sz="0" w:space="0" w:color="auto"/>
      </w:divBdr>
      <w:divsChild>
        <w:div w:id="1477605954">
          <w:marLeft w:val="0"/>
          <w:marRight w:val="0"/>
          <w:marTop w:val="0"/>
          <w:marBottom w:val="0"/>
          <w:divBdr>
            <w:top w:val="none" w:sz="0" w:space="0" w:color="auto"/>
            <w:left w:val="none" w:sz="0" w:space="0" w:color="auto"/>
            <w:bottom w:val="none" w:sz="0" w:space="0" w:color="auto"/>
            <w:right w:val="none" w:sz="0" w:space="0" w:color="auto"/>
          </w:divBdr>
        </w:div>
      </w:divsChild>
    </w:div>
    <w:div w:id="1840997437">
      <w:bodyDiv w:val="1"/>
      <w:marLeft w:val="0"/>
      <w:marRight w:val="0"/>
      <w:marTop w:val="0"/>
      <w:marBottom w:val="0"/>
      <w:divBdr>
        <w:top w:val="none" w:sz="0" w:space="0" w:color="auto"/>
        <w:left w:val="none" w:sz="0" w:space="0" w:color="auto"/>
        <w:bottom w:val="none" w:sz="0" w:space="0" w:color="auto"/>
        <w:right w:val="none" w:sz="0" w:space="0" w:color="auto"/>
      </w:divBdr>
      <w:divsChild>
        <w:div w:id="1319651399">
          <w:marLeft w:val="0"/>
          <w:marRight w:val="0"/>
          <w:marTop w:val="0"/>
          <w:marBottom w:val="0"/>
          <w:divBdr>
            <w:top w:val="none" w:sz="0" w:space="0" w:color="auto"/>
            <w:left w:val="none" w:sz="0" w:space="0" w:color="auto"/>
            <w:bottom w:val="none" w:sz="0" w:space="0" w:color="auto"/>
            <w:right w:val="none" w:sz="0" w:space="0" w:color="auto"/>
          </w:divBdr>
        </w:div>
      </w:divsChild>
    </w:div>
    <w:div w:id="1962688382">
      <w:bodyDiv w:val="1"/>
      <w:marLeft w:val="0"/>
      <w:marRight w:val="0"/>
      <w:marTop w:val="0"/>
      <w:marBottom w:val="0"/>
      <w:divBdr>
        <w:top w:val="none" w:sz="0" w:space="0" w:color="auto"/>
        <w:left w:val="none" w:sz="0" w:space="0" w:color="auto"/>
        <w:bottom w:val="none" w:sz="0" w:space="0" w:color="auto"/>
        <w:right w:val="none" w:sz="0" w:space="0" w:color="auto"/>
      </w:divBdr>
      <w:divsChild>
        <w:div w:id="147294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11898</Words>
  <Characters>67819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79558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cp:lastPrinted>2009-04-23T13:06:00Z</cp:lastPrinted>
  <dcterms:created xsi:type="dcterms:W3CDTF">2014-08-15T08:15:00Z</dcterms:created>
  <dcterms:modified xsi:type="dcterms:W3CDTF">2014-08-15T08:15:00Z</dcterms:modified>
</cp:coreProperties>
</file>