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DF" w:rsidRDefault="000D10DF" w:rsidP="00B957CB">
      <w:pPr>
        <w:pStyle w:val="a3"/>
        <w:spacing w:line="360" w:lineRule="auto"/>
        <w:jc w:val="center"/>
        <w:rPr>
          <w:b/>
          <w:sz w:val="28"/>
          <w:szCs w:val="28"/>
        </w:rPr>
      </w:pPr>
    </w:p>
    <w:p w:rsidR="009F7D60" w:rsidRDefault="009F7D60" w:rsidP="00B957CB">
      <w:pPr>
        <w:pStyle w:val="a3"/>
        <w:spacing w:line="360" w:lineRule="auto"/>
        <w:jc w:val="center"/>
        <w:rPr>
          <w:b/>
          <w:sz w:val="28"/>
          <w:szCs w:val="28"/>
        </w:rPr>
      </w:pPr>
      <w:r>
        <w:rPr>
          <w:b/>
          <w:sz w:val="28"/>
          <w:szCs w:val="28"/>
        </w:rPr>
        <w:t>Содержание</w:t>
      </w:r>
    </w:p>
    <w:p w:rsidR="009F7D60" w:rsidRPr="0085775D" w:rsidRDefault="009F7D60" w:rsidP="0085775D">
      <w:pPr>
        <w:pStyle w:val="a3"/>
        <w:spacing w:before="0" w:beforeAutospacing="0" w:after="0" w:afterAutospacing="0" w:line="360" w:lineRule="auto"/>
        <w:jc w:val="both"/>
        <w:rPr>
          <w:sz w:val="28"/>
          <w:szCs w:val="28"/>
        </w:rPr>
      </w:pPr>
      <w:r w:rsidRPr="0085775D">
        <w:rPr>
          <w:sz w:val="28"/>
          <w:szCs w:val="28"/>
        </w:rPr>
        <w:t>Введение…</w:t>
      </w:r>
      <w:r w:rsidR="0085775D">
        <w:rPr>
          <w:sz w:val="28"/>
          <w:szCs w:val="28"/>
        </w:rPr>
        <w:t>………………………………………………………………</w:t>
      </w:r>
      <w:r w:rsidRPr="0085775D">
        <w:rPr>
          <w:sz w:val="28"/>
          <w:szCs w:val="28"/>
        </w:rPr>
        <w:t>…</w:t>
      </w:r>
      <w:r w:rsidR="0085775D">
        <w:rPr>
          <w:sz w:val="28"/>
          <w:szCs w:val="28"/>
        </w:rPr>
        <w:t>…</w:t>
      </w:r>
      <w:r w:rsidRPr="0085775D">
        <w:rPr>
          <w:sz w:val="28"/>
          <w:szCs w:val="28"/>
        </w:rPr>
        <w:t>….3</w:t>
      </w:r>
    </w:p>
    <w:p w:rsidR="0085775D" w:rsidRPr="0085775D" w:rsidRDefault="0085775D" w:rsidP="0085775D">
      <w:pPr>
        <w:pStyle w:val="a3"/>
        <w:spacing w:before="0" w:beforeAutospacing="0" w:after="0" w:afterAutospacing="0" w:line="360" w:lineRule="auto"/>
        <w:jc w:val="both"/>
        <w:rPr>
          <w:sz w:val="28"/>
          <w:szCs w:val="28"/>
        </w:rPr>
      </w:pPr>
      <w:r w:rsidRPr="0085775D">
        <w:rPr>
          <w:sz w:val="28"/>
          <w:szCs w:val="28"/>
        </w:rPr>
        <w:t>1. Организационные основы аудита затрат в строительстве…</w:t>
      </w:r>
      <w:r>
        <w:rPr>
          <w:sz w:val="28"/>
          <w:szCs w:val="28"/>
        </w:rPr>
        <w:t>……………...</w:t>
      </w:r>
      <w:r w:rsidRPr="0085775D">
        <w:rPr>
          <w:sz w:val="28"/>
          <w:szCs w:val="28"/>
        </w:rPr>
        <w:t>..5</w:t>
      </w:r>
    </w:p>
    <w:p w:rsidR="0085775D" w:rsidRPr="0085775D" w:rsidRDefault="0085775D" w:rsidP="0085775D">
      <w:pPr>
        <w:pStyle w:val="a3"/>
        <w:spacing w:before="0" w:beforeAutospacing="0" w:after="0" w:afterAutospacing="0" w:line="360" w:lineRule="auto"/>
        <w:ind w:firstLine="709"/>
        <w:jc w:val="both"/>
        <w:rPr>
          <w:sz w:val="28"/>
          <w:szCs w:val="28"/>
        </w:rPr>
      </w:pPr>
      <w:r w:rsidRPr="0085775D">
        <w:rPr>
          <w:sz w:val="28"/>
          <w:szCs w:val="28"/>
        </w:rPr>
        <w:t>1.1 Понятие аудита и особенности аудита затрат в строительстве…</w:t>
      </w:r>
      <w:r>
        <w:rPr>
          <w:sz w:val="28"/>
          <w:szCs w:val="28"/>
        </w:rPr>
        <w:t>….</w:t>
      </w:r>
      <w:r w:rsidRPr="0085775D">
        <w:rPr>
          <w:sz w:val="28"/>
          <w:szCs w:val="28"/>
        </w:rPr>
        <w:t>5</w:t>
      </w:r>
    </w:p>
    <w:p w:rsidR="0085775D" w:rsidRPr="0085775D" w:rsidRDefault="0085775D" w:rsidP="0085775D">
      <w:pPr>
        <w:spacing w:line="360" w:lineRule="auto"/>
        <w:ind w:left="720"/>
        <w:jc w:val="both"/>
        <w:rPr>
          <w:color w:val="202720"/>
          <w:sz w:val="28"/>
          <w:szCs w:val="28"/>
        </w:rPr>
      </w:pPr>
      <w:r w:rsidRPr="0085775D">
        <w:rPr>
          <w:color w:val="202720"/>
          <w:sz w:val="28"/>
          <w:szCs w:val="28"/>
        </w:rPr>
        <w:t>1.2 Цели и задачи аудита затрат строите</w:t>
      </w:r>
      <w:r w:rsidR="00B30E0D">
        <w:rPr>
          <w:color w:val="202720"/>
          <w:sz w:val="28"/>
          <w:szCs w:val="28"/>
        </w:rPr>
        <w:t>льной организации…...............8</w:t>
      </w:r>
    </w:p>
    <w:p w:rsidR="0085775D" w:rsidRPr="0085775D" w:rsidRDefault="0085775D" w:rsidP="0085775D">
      <w:pPr>
        <w:shd w:val="clear" w:color="auto" w:fill="FFFFFF"/>
        <w:autoSpaceDE w:val="0"/>
        <w:autoSpaceDN w:val="0"/>
        <w:adjustRightInd w:val="0"/>
        <w:spacing w:line="360" w:lineRule="auto"/>
        <w:jc w:val="both"/>
        <w:rPr>
          <w:sz w:val="28"/>
          <w:szCs w:val="28"/>
        </w:rPr>
      </w:pPr>
      <w:r w:rsidRPr="0085775D">
        <w:rPr>
          <w:sz w:val="28"/>
          <w:szCs w:val="28"/>
        </w:rPr>
        <w:t>2. Этапы аудита затрат в строительных организациях</w:t>
      </w:r>
      <w:r>
        <w:rPr>
          <w:sz w:val="28"/>
          <w:szCs w:val="28"/>
        </w:rPr>
        <w:t>……………………..</w:t>
      </w:r>
      <w:r w:rsidR="00B30E0D">
        <w:rPr>
          <w:sz w:val="28"/>
          <w:szCs w:val="28"/>
        </w:rPr>
        <w:t>…10</w:t>
      </w:r>
    </w:p>
    <w:p w:rsidR="0085775D" w:rsidRPr="0085775D" w:rsidRDefault="0085775D" w:rsidP="0085775D">
      <w:pPr>
        <w:shd w:val="clear" w:color="auto" w:fill="FFFFFF"/>
        <w:autoSpaceDE w:val="0"/>
        <w:autoSpaceDN w:val="0"/>
        <w:adjustRightInd w:val="0"/>
        <w:spacing w:line="360" w:lineRule="auto"/>
        <w:jc w:val="both"/>
        <w:rPr>
          <w:sz w:val="28"/>
          <w:szCs w:val="28"/>
        </w:rPr>
      </w:pPr>
      <w:r w:rsidRPr="0085775D">
        <w:rPr>
          <w:sz w:val="28"/>
          <w:szCs w:val="28"/>
        </w:rPr>
        <w:t>3. Планирование аудита затрат</w:t>
      </w:r>
      <w:r w:rsidR="00164C28">
        <w:rPr>
          <w:sz w:val="28"/>
          <w:szCs w:val="28"/>
        </w:rPr>
        <w:t xml:space="preserve"> МУП «ДРСУ»……………………...</w:t>
      </w:r>
      <w:r w:rsidRPr="0085775D">
        <w:rPr>
          <w:sz w:val="28"/>
          <w:szCs w:val="28"/>
        </w:rPr>
        <w:t>…</w:t>
      </w:r>
      <w:r>
        <w:rPr>
          <w:sz w:val="28"/>
          <w:szCs w:val="28"/>
        </w:rPr>
        <w:t>………</w:t>
      </w:r>
      <w:r w:rsidR="00B30E0D">
        <w:rPr>
          <w:sz w:val="28"/>
          <w:szCs w:val="28"/>
        </w:rPr>
        <w:t>15</w:t>
      </w:r>
    </w:p>
    <w:p w:rsidR="0085775D" w:rsidRPr="0085775D" w:rsidRDefault="0085775D" w:rsidP="0085775D">
      <w:pPr>
        <w:shd w:val="clear" w:color="auto" w:fill="FFFFFF"/>
        <w:autoSpaceDE w:val="0"/>
        <w:autoSpaceDN w:val="0"/>
        <w:adjustRightInd w:val="0"/>
        <w:spacing w:line="360" w:lineRule="auto"/>
        <w:ind w:firstLine="709"/>
        <w:jc w:val="both"/>
        <w:rPr>
          <w:sz w:val="28"/>
          <w:szCs w:val="28"/>
        </w:rPr>
      </w:pPr>
      <w:r w:rsidRPr="0085775D">
        <w:rPr>
          <w:sz w:val="28"/>
          <w:szCs w:val="28"/>
        </w:rPr>
        <w:t>3.1 Оценка аудиторского риска…</w:t>
      </w:r>
      <w:r>
        <w:rPr>
          <w:sz w:val="28"/>
          <w:szCs w:val="28"/>
        </w:rPr>
        <w:t>………………………………………..</w:t>
      </w:r>
      <w:r w:rsidR="00B30E0D">
        <w:rPr>
          <w:sz w:val="28"/>
          <w:szCs w:val="28"/>
        </w:rPr>
        <w:t>15</w:t>
      </w:r>
    </w:p>
    <w:p w:rsidR="0085775D" w:rsidRPr="0085775D" w:rsidRDefault="0085775D" w:rsidP="0085775D">
      <w:pPr>
        <w:shd w:val="clear" w:color="auto" w:fill="FFFFFF"/>
        <w:autoSpaceDE w:val="0"/>
        <w:autoSpaceDN w:val="0"/>
        <w:adjustRightInd w:val="0"/>
        <w:spacing w:line="360" w:lineRule="auto"/>
        <w:ind w:firstLine="720"/>
        <w:jc w:val="both"/>
        <w:rPr>
          <w:sz w:val="28"/>
          <w:szCs w:val="28"/>
        </w:rPr>
      </w:pPr>
      <w:r w:rsidRPr="0085775D">
        <w:rPr>
          <w:sz w:val="28"/>
          <w:szCs w:val="28"/>
        </w:rPr>
        <w:t>3.2 Оценка уровня существенности…</w:t>
      </w:r>
      <w:r>
        <w:rPr>
          <w:sz w:val="28"/>
          <w:szCs w:val="28"/>
        </w:rPr>
        <w:t>………………………………….</w:t>
      </w:r>
      <w:r w:rsidR="00B30E0D">
        <w:rPr>
          <w:sz w:val="28"/>
          <w:szCs w:val="28"/>
        </w:rPr>
        <w:t>..20</w:t>
      </w:r>
    </w:p>
    <w:p w:rsidR="0085775D" w:rsidRPr="0085775D" w:rsidRDefault="0085775D" w:rsidP="00164C28">
      <w:pPr>
        <w:shd w:val="clear" w:color="auto" w:fill="FFFFFF"/>
        <w:autoSpaceDE w:val="0"/>
        <w:autoSpaceDN w:val="0"/>
        <w:adjustRightInd w:val="0"/>
        <w:spacing w:line="360" w:lineRule="auto"/>
        <w:ind w:left="720"/>
        <w:jc w:val="both"/>
        <w:rPr>
          <w:sz w:val="28"/>
          <w:szCs w:val="28"/>
        </w:rPr>
      </w:pPr>
      <w:r w:rsidRPr="0085775D">
        <w:rPr>
          <w:sz w:val="28"/>
          <w:szCs w:val="28"/>
        </w:rPr>
        <w:t xml:space="preserve">3.3 Разработка плана и программы аудита затрат </w:t>
      </w:r>
      <w:r w:rsidR="00164C28">
        <w:rPr>
          <w:sz w:val="28"/>
          <w:szCs w:val="28"/>
        </w:rPr>
        <w:t>в МУП «ДРСУ»…...</w:t>
      </w:r>
      <w:r w:rsidR="00B30E0D">
        <w:rPr>
          <w:sz w:val="28"/>
          <w:szCs w:val="28"/>
        </w:rPr>
        <w:t>21</w:t>
      </w:r>
    </w:p>
    <w:p w:rsidR="0085775D" w:rsidRPr="0085775D" w:rsidRDefault="0085775D" w:rsidP="0085775D">
      <w:pPr>
        <w:shd w:val="clear" w:color="auto" w:fill="FFFFFF"/>
        <w:autoSpaceDE w:val="0"/>
        <w:autoSpaceDN w:val="0"/>
        <w:adjustRightInd w:val="0"/>
        <w:spacing w:line="360" w:lineRule="auto"/>
        <w:jc w:val="both"/>
        <w:rPr>
          <w:sz w:val="28"/>
          <w:szCs w:val="28"/>
        </w:rPr>
      </w:pPr>
      <w:r>
        <w:rPr>
          <w:sz w:val="28"/>
          <w:szCs w:val="28"/>
        </w:rPr>
        <w:t xml:space="preserve">4. </w:t>
      </w:r>
      <w:r w:rsidRPr="0085775D">
        <w:rPr>
          <w:sz w:val="28"/>
          <w:szCs w:val="28"/>
        </w:rPr>
        <w:t>Методика проведения  аудита затра</w:t>
      </w:r>
      <w:r w:rsidR="00164C28">
        <w:rPr>
          <w:sz w:val="28"/>
          <w:szCs w:val="28"/>
        </w:rPr>
        <w:t>т МУП «ДСРУ»………………………</w:t>
      </w:r>
      <w:r w:rsidR="00B30E0D">
        <w:rPr>
          <w:sz w:val="28"/>
          <w:szCs w:val="28"/>
        </w:rPr>
        <w:t>.29</w:t>
      </w:r>
    </w:p>
    <w:p w:rsidR="0085775D" w:rsidRPr="0085775D" w:rsidRDefault="0085775D" w:rsidP="0085775D">
      <w:pPr>
        <w:pStyle w:val="a3"/>
        <w:spacing w:before="0" w:beforeAutospacing="0" w:after="0" w:afterAutospacing="0" w:line="360" w:lineRule="auto"/>
        <w:ind w:firstLine="720"/>
        <w:jc w:val="both"/>
        <w:rPr>
          <w:sz w:val="28"/>
          <w:szCs w:val="28"/>
        </w:rPr>
      </w:pPr>
      <w:r w:rsidRPr="0085775D">
        <w:rPr>
          <w:rStyle w:val="a5"/>
          <w:b w:val="0"/>
          <w:sz w:val="28"/>
          <w:szCs w:val="28"/>
        </w:rPr>
        <w:t xml:space="preserve">4.1 Методика проведения аудита </w:t>
      </w:r>
      <w:r w:rsidRPr="0085775D">
        <w:rPr>
          <w:sz w:val="28"/>
          <w:szCs w:val="28"/>
        </w:rPr>
        <w:t>расчетов с субподрядчиками…</w:t>
      </w:r>
      <w:r>
        <w:rPr>
          <w:sz w:val="28"/>
          <w:szCs w:val="28"/>
        </w:rPr>
        <w:t>…….</w:t>
      </w:r>
      <w:r w:rsidR="00B30E0D">
        <w:rPr>
          <w:sz w:val="28"/>
          <w:szCs w:val="28"/>
        </w:rPr>
        <w:t>29</w:t>
      </w:r>
    </w:p>
    <w:p w:rsidR="0085775D" w:rsidRPr="0085775D" w:rsidRDefault="0085775D" w:rsidP="0085775D">
      <w:pPr>
        <w:pStyle w:val="a3"/>
        <w:spacing w:before="0" w:beforeAutospacing="0" w:after="0" w:afterAutospacing="0" w:line="360" w:lineRule="auto"/>
        <w:ind w:left="720" w:hanging="11"/>
        <w:jc w:val="both"/>
        <w:rPr>
          <w:sz w:val="28"/>
          <w:szCs w:val="28"/>
        </w:rPr>
      </w:pPr>
      <w:r w:rsidRPr="0085775D">
        <w:rPr>
          <w:iCs/>
          <w:sz w:val="28"/>
          <w:szCs w:val="28"/>
        </w:rPr>
        <w:t xml:space="preserve">4.2 </w:t>
      </w:r>
      <w:r w:rsidRPr="0085775D">
        <w:rPr>
          <w:rStyle w:val="a5"/>
          <w:b w:val="0"/>
          <w:sz w:val="28"/>
          <w:szCs w:val="28"/>
        </w:rPr>
        <w:t>Методика проведения аудита</w:t>
      </w:r>
      <w:r w:rsidRPr="0085775D">
        <w:rPr>
          <w:sz w:val="28"/>
          <w:szCs w:val="28"/>
        </w:rPr>
        <w:t xml:space="preserve"> использования материальных ресурсов в строительстве…</w:t>
      </w:r>
      <w:r>
        <w:rPr>
          <w:sz w:val="28"/>
          <w:szCs w:val="28"/>
        </w:rPr>
        <w:t>……………………………………………...</w:t>
      </w:r>
      <w:r w:rsidR="00B30E0D">
        <w:rPr>
          <w:sz w:val="28"/>
          <w:szCs w:val="28"/>
        </w:rPr>
        <w:t>.29</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Fonts w:ascii="Times New Roman" w:hAnsi="Times New Roman"/>
          <w:b w:val="0"/>
          <w:iCs/>
          <w:color w:val="auto"/>
          <w:sz w:val="28"/>
          <w:szCs w:val="28"/>
        </w:rPr>
        <w:t xml:space="preserve">4.3 </w:t>
      </w:r>
      <w:r w:rsidRPr="0085775D">
        <w:rPr>
          <w:rStyle w:val="a5"/>
          <w:rFonts w:ascii="Times New Roman" w:hAnsi="Times New Roman"/>
          <w:color w:val="auto"/>
          <w:sz w:val="28"/>
          <w:szCs w:val="28"/>
        </w:rPr>
        <w:t xml:space="preserve">Методика проведения аудита </w:t>
      </w:r>
      <w:r w:rsidRPr="0085775D">
        <w:rPr>
          <w:rFonts w:ascii="Times New Roman" w:hAnsi="Times New Roman"/>
          <w:b w:val="0"/>
          <w:color w:val="auto"/>
          <w:sz w:val="28"/>
          <w:szCs w:val="28"/>
        </w:rPr>
        <w:t>расходов на оплату труда…</w:t>
      </w:r>
      <w:r>
        <w:rPr>
          <w:rFonts w:ascii="Times New Roman" w:hAnsi="Times New Roman"/>
          <w:b w:val="0"/>
          <w:color w:val="auto"/>
          <w:sz w:val="28"/>
          <w:szCs w:val="28"/>
        </w:rPr>
        <w:t>……….</w:t>
      </w:r>
      <w:r w:rsidR="00B30E0D">
        <w:rPr>
          <w:rFonts w:ascii="Times New Roman" w:hAnsi="Times New Roman"/>
          <w:b w:val="0"/>
          <w:color w:val="auto"/>
          <w:sz w:val="28"/>
          <w:szCs w:val="28"/>
        </w:rPr>
        <w:t>.33</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Style w:val="a5"/>
          <w:rFonts w:ascii="Times New Roman" w:hAnsi="Times New Roman"/>
          <w:color w:val="auto"/>
          <w:sz w:val="28"/>
          <w:szCs w:val="28"/>
        </w:rPr>
        <w:t>4.4 Методика проведения аудита</w:t>
      </w:r>
      <w:r w:rsidRPr="0085775D">
        <w:rPr>
          <w:rFonts w:ascii="Times New Roman" w:hAnsi="Times New Roman"/>
          <w:b w:val="0"/>
          <w:color w:val="auto"/>
          <w:sz w:val="28"/>
          <w:szCs w:val="28"/>
        </w:rPr>
        <w:t xml:space="preserve"> операций по содержанию и эксплуатации строительных машин и механизмов…</w:t>
      </w:r>
      <w:r>
        <w:rPr>
          <w:rFonts w:ascii="Times New Roman" w:hAnsi="Times New Roman"/>
          <w:b w:val="0"/>
          <w:color w:val="auto"/>
          <w:sz w:val="28"/>
          <w:szCs w:val="28"/>
        </w:rPr>
        <w:t>…………….……</w:t>
      </w:r>
      <w:r w:rsidR="00B30E0D">
        <w:rPr>
          <w:rFonts w:ascii="Times New Roman" w:hAnsi="Times New Roman"/>
          <w:b w:val="0"/>
          <w:color w:val="auto"/>
          <w:sz w:val="28"/>
          <w:szCs w:val="28"/>
        </w:rPr>
        <w:t>.35</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Style w:val="a5"/>
          <w:rFonts w:ascii="Times New Roman" w:hAnsi="Times New Roman"/>
          <w:color w:val="auto"/>
          <w:sz w:val="28"/>
          <w:szCs w:val="28"/>
        </w:rPr>
        <w:t>4.5 Методика проведения аудита</w:t>
      </w:r>
      <w:r w:rsidRPr="0085775D">
        <w:rPr>
          <w:rFonts w:ascii="Times New Roman" w:hAnsi="Times New Roman"/>
          <w:b w:val="0"/>
          <w:color w:val="auto"/>
          <w:sz w:val="28"/>
          <w:szCs w:val="28"/>
        </w:rPr>
        <w:t xml:space="preserve"> накладных расходов </w:t>
      </w:r>
      <w:r>
        <w:rPr>
          <w:rFonts w:ascii="Times New Roman" w:hAnsi="Times New Roman"/>
          <w:b w:val="0"/>
          <w:color w:val="auto"/>
          <w:sz w:val="28"/>
          <w:szCs w:val="28"/>
        </w:rPr>
        <w:t>……………..</w:t>
      </w:r>
      <w:r w:rsidR="00B30E0D">
        <w:rPr>
          <w:rFonts w:ascii="Times New Roman" w:hAnsi="Times New Roman"/>
          <w:b w:val="0"/>
          <w:color w:val="auto"/>
          <w:sz w:val="28"/>
          <w:szCs w:val="28"/>
        </w:rPr>
        <w:t>…38</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Fonts w:ascii="Times New Roman" w:hAnsi="Times New Roman"/>
          <w:b w:val="0"/>
          <w:color w:val="auto"/>
          <w:sz w:val="28"/>
          <w:szCs w:val="28"/>
        </w:rPr>
        <w:t xml:space="preserve">4.6 </w:t>
      </w:r>
      <w:r w:rsidRPr="0085775D">
        <w:rPr>
          <w:rStyle w:val="a5"/>
          <w:rFonts w:ascii="Times New Roman" w:hAnsi="Times New Roman"/>
          <w:color w:val="auto"/>
          <w:sz w:val="28"/>
          <w:szCs w:val="28"/>
        </w:rPr>
        <w:t>Методика проведения аудита</w:t>
      </w:r>
      <w:r w:rsidRPr="0085775D">
        <w:rPr>
          <w:rFonts w:ascii="Times New Roman" w:hAnsi="Times New Roman"/>
          <w:b w:val="0"/>
          <w:color w:val="auto"/>
          <w:sz w:val="28"/>
          <w:szCs w:val="28"/>
        </w:rPr>
        <w:t xml:space="preserve"> учета остатков незавершенного производства…</w:t>
      </w:r>
      <w:r>
        <w:rPr>
          <w:rFonts w:ascii="Times New Roman" w:hAnsi="Times New Roman"/>
          <w:b w:val="0"/>
          <w:color w:val="auto"/>
          <w:sz w:val="28"/>
          <w:szCs w:val="28"/>
        </w:rPr>
        <w:t>……………………………………………………………</w:t>
      </w:r>
      <w:r w:rsidR="00B30E0D">
        <w:rPr>
          <w:rFonts w:ascii="Times New Roman" w:hAnsi="Times New Roman"/>
          <w:b w:val="0"/>
          <w:color w:val="auto"/>
          <w:sz w:val="28"/>
          <w:szCs w:val="28"/>
        </w:rPr>
        <w:t>39</w:t>
      </w:r>
    </w:p>
    <w:p w:rsidR="0085775D" w:rsidRPr="0085775D" w:rsidRDefault="0085775D" w:rsidP="0085775D">
      <w:pPr>
        <w:pStyle w:val="3"/>
        <w:spacing w:line="360" w:lineRule="auto"/>
        <w:ind w:left="720"/>
        <w:jc w:val="both"/>
        <w:rPr>
          <w:rFonts w:ascii="Times New Roman" w:hAnsi="Times New Roman"/>
          <w:b w:val="0"/>
          <w:color w:val="auto"/>
          <w:sz w:val="28"/>
          <w:szCs w:val="28"/>
        </w:rPr>
      </w:pPr>
      <w:r w:rsidRPr="0085775D">
        <w:rPr>
          <w:rFonts w:ascii="Times New Roman" w:hAnsi="Times New Roman"/>
          <w:b w:val="0"/>
          <w:color w:val="auto"/>
          <w:sz w:val="28"/>
          <w:szCs w:val="28"/>
        </w:rPr>
        <w:t xml:space="preserve">4.7 </w:t>
      </w:r>
      <w:r w:rsidRPr="0085775D">
        <w:rPr>
          <w:rStyle w:val="a5"/>
          <w:rFonts w:ascii="Times New Roman" w:hAnsi="Times New Roman"/>
          <w:color w:val="auto"/>
          <w:sz w:val="28"/>
          <w:szCs w:val="28"/>
        </w:rPr>
        <w:t xml:space="preserve">Методика проведения аудита </w:t>
      </w:r>
      <w:r w:rsidRPr="0085775D">
        <w:rPr>
          <w:rFonts w:ascii="Times New Roman" w:hAnsi="Times New Roman"/>
          <w:b w:val="0"/>
          <w:color w:val="auto"/>
          <w:sz w:val="28"/>
          <w:szCs w:val="28"/>
        </w:rPr>
        <w:t>классификации и группировки затрат, формирования себестоимости</w:t>
      </w:r>
      <w:r>
        <w:rPr>
          <w:rFonts w:ascii="Times New Roman" w:hAnsi="Times New Roman"/>
          <w:b w:val="0"/>
          <w:color w:val="auto"/>
          <w:sz w:val="28"/>
          <w:szCs w:val="28"/>
        </w:rPr>
        <w:t>…………………………………………</w:t>
      </w:r>
      <w:r w:rsidR="00B30E0D">
        <w:rPr>
          <w:rFonts w:ascii="Times New Roman" w:hAnsi="Times New Roman"/>
          <w:b w:val="0"/>
          <w:color w:val="auto"/>
          <w:sz w:val="28"/>
          <w:szCs w:val="28"/>
        </w:rPr>
        <w:t>…41</w:t>
      </w:r>
    </w:p>
    <w:p w:rsidR="0085775D" w:rsidRPr="0085775D" w:rsidRDefault="0085775D" w:rsidP="0085775D">
      <w:pPr>
        <w:spacing w:line="360" w:lineRule="auto"/>
        <w:jc w:val="both"/>
        <w:rPr>
          <w:sz w:val="28"/>
          <w:szCs w:val="28"/>
        </w:rPr>
      </w:pPr>
      <w:r w:rsidRPr="0085775D">
        <w:rPr>
          <w:sz w:val="28"/>
          <w:szCs w:val="28"/>
        </w:rPr>
        <w:t>Заключение…</w:t>
      </w:r>
      <w:r>
        <w:rPr>
          <w:sz w:val="28"/>
          <w:szCs w:val="28"/>
        </w:rPr>
        <w:t>…………………………………………………………………….</w:t>
      </w:r>
      <w:r w:rsidR="00B30E0D">
        <w:rPr>
          <w:sz w:val="28"/>
          <w:szCs w:val="28"/>
        </w:rPr>
        <w:t>44</w:t>
      </w:r>
    </w:p>
    <w:p w:rsidR="0085775D" w:rsidRPr="0085775D" w:rsidRDefault="0085775D" w:rsidP="0085775D">
      <w:pPr>
        <w:tabs>
          <w:tab w:val="left" w:pos="720"/>
        </w:tabs>
        <w:spacing w:line="360" w:lineRule="auto"/>
        <w:jc w:val="both"/>
        <w:rPr>
          <w:color w:val="000000"/>
          <w:sz w:val="28"/>
          <w:szCs w:val="28"/>
        </w:rPr>
      </w:pPr>
      <w:r w:rsidRPr="0085775D">
        <w:rPr>
          <w:color w:val="000000"/>
          <w:sz w:val="28"/>
          <w:szCs w:val="28"/>
        </w:rPr>
        <w:t>Список использованной литературы…</w:t>
      </w:r>
      <w:r>
        <w:rPr>
          <w:color w:val="000000"/>
          <w:sz w:val="28"/>
          <w:szCs w:val="28"/>
        </w:rPr>
        <w:t>……………………………………..</w:t>
      </w:r>
      <w:r w:rsidR="00B30E0D">
        <w:rPr>
          <w:color w:val="000000"/>
          <w:sz w:val="28"/>
          <w:szCs w:val="28"/>
        </w:rPr>
        <w:t>….48</w:t>
      </w:r>
    </w:p>
    <w:p w:rsidR="0085775D" w:rsidRPr="0085775D" w:rsidRDefault="0085775D" w:rsidP="0085775D">
      <w:pPr>
        <w:tabs>
          <w:tab w:val="left" w:pos="720"/>
        </w:tabs>
        <w:spacing w:line="360" w:lineRule="auto"/>
        <w:jc w:val="both"/>
        <w:rPr>
          <w:color w:val="000000"/>
          <w:sz w:val="28"/>
          <w:szCs w:val="28"/>
        </w:rPr>
      </w:pPr>
      <w:r w:rsidRPr="0085775D">
        <w:rPr>
          <w:color w:val="000000"/>
          <w:sz w:val="28"/>
          <w:szCs w:val="28"/>
        </w:rPr>
        <w:t>Приложения</w:t>
      </w:r>
    </w:p>
    <w:p w:rsidR="00164C28" w:rsidRDefault="00164C28" w:rsidP="00B957CB">
      <w:pPr>
        <w:pStyle w:val="a3"/>
        <w:spacing w:line="360" w:lineRule="auto"/>
        <w:jc w:val="center"/>
        <w:rPr>
          <w:b/>
          <w:sz w:val="28"/>
          <w:szCs w:val="28"/>
        </w:rPr>
      </w:pPr>
    </w:p>
    <w:p w:rsidR="00164C28" w:rsidRDefault="00164C28" w:rsidP="00B957CB">
      <w:pPr>
        <w:pStyle w:val="a3"/>
        <w:spacing w:line="360" w:lineRule="auto"/>
        <w:jc w:val="center"/>
        <w:rPr>
          <w:b/>
          <w:sz w:val="28"/>
          <w:szCs w:val="28"/>
        </w:rPr>
      </w:pPr>
    </w:p>
    <w:p w:rsidR="00D12720" w:rsidRDefault="00D12720" w:rsidP="00B957CB">
      <w:pPr>
        <w:pStyle w:val="a3"/>
        <w:spacing w:line="360" w:lineRule="auto"/>
        <w:jc w:val="center"/>
        <w:rPr>
          <w:b/>
          <w:sz w:val="28"/>
          <w:szCs w:val="28"/>
        </w:rPr>
      </w:pPr>
    </w:p>
    <w:p w:rsidR="00121453" w:rsidRDefault="001E0A9B" w:rsidP="00B957CB">
      <w:pPr>
        <w:pStyle w:val="a3"/>
        <w:spacing w:line="360" w:lineRule="auto"/>
        <w:jc w:val="center"/>
        <w:rPr>
          <w:b/>
          <w:sz w:val="28"/>
          <w:szCs w:val="28"/>
        </w:rPr>
      </w:pPr>
      <w:r>
        <w:rPr>
          <w:b/>
          <w:sz w:val="28"/>
          <w:szCs w:val="28"/>
        </w:rPr>
        <w:t>Введение</w:t>
      </w:r>
    </w:p>
    <w:p w:rsidR="00366DA9" w:rsidRPr="00366DA9" w:rsidRDefault="00366DA9" w:rsidP="00366DA9">
      <w:pPr>
        <w:shd w:val="clear" w:color="auto" w:fill="FFFFFF"/>
        <w:autoSpaceDE w:val="0"/>
        <w:autoSpaceDN w:val="0"/>
        <w:adjustRightInd w:val="0"/>
        <w:spacing w:line="360" w:lineRule="auto"/>
        <w:ind w:firstLine="709"/>
        <w:jc w:val="both"/>
        <w:rPr>
          <w:sz w:val="28"/>
          <w:szCs w:val="28"/>
        </w:rPr>
      </w:pPr>
      <w:r w:rsidRPr="00366DA9">
        <w:rPr>
          <w:color w:val="000000"/>
          <w:sz w:val="28"/>
          <w:szCs w:val="28"/>
        </w:rPr>
        <w:t>Эффективная организация системы учета расходов становится в настоящее время насущной проблемой многих строительных предпри</w:t>
      </w:r>
      <w:r w:rsidRPr="00366DA9">
        <w:rPr>
          <w:color w:val="000000"/>
          <w:sz w:val="28"/>
          <w:szCs w:val="28"/>
        </w:rPr>
        <w:softHyphen/>
        <w:t>ятий, требующей оперативного решения. Необходимость планирова</w:t>
      </w:r>
      <w:r w:rsidRPr="00366DA9">
        <w:rPr>
          <w:color w:val="000000"/>
          <w:sz w:val="28"/>
          <w:szCs w:val="28"/>
        </w:rPr>
        <w:softHyphen/>
        <w:t>ния, четкого учета и контроля расходов на осуществление капитального строительства наряду с пониманием того, что деятельность строи</w:t>
      </w:r>
      <w:r w:rsidRPr="00366DA9">
        <w:rPr>
          <w:color w:val="000000"/>
          <w:sz w:val="28"/>
          <w:szCs w:val="28"/>
        </w:rPr>
        <w:softHyphen/>
        <w:t>тельных организаций должна быть прозрачной, обусловили повыше</w:t>
      </w:r>
      <w:r w:rsidRPr="00366DA9">
        <w:rPr>
          <w:color w:val="000000"/>
          <w:sz w:val="28"/>
          <w:szCs w:val="28"/>
        </w:rPr>
        <w:softHyphen/>
        <w:t>ние требований к системе, позволяющей получить оперативную и дос</w:t>
      </w:r>
      <w:r w:rsidRPr="00366DA9">
        <w:rPr>
          <w:color w:val="000000"/>
          <w:sz w:val="28"/>
          <w:szCs w:val="28"/>
        </w:rPr>
        <w:softHyphen/>
        <w:t>товерную информацию для принятия соответствующих решений.</w:t>
      </w:r>
    </w:p>
    <w:p w:rsidR="00366DA9" w:rsidRPr="00366DA9" w:rsidRDefault="00366DA9" w:rsidP="00366DA9">
      <w:pPr>
        <w:shd w:val="clear" w:color="auto" w:fill="FFFFFF"/>
        <w:autoSpaceDE w:val="0"/>
        <w:autoSpaceDN w:val="0"/>
        <w:adjustRightInd w:val="0"/>
        <w:spacing w:line="360" w:lineRule="auto"/>
        <w:ind w:firstLine="709"/>
        <w:jc w:val="both"/>
        <w:rPr>
          <w:sz w:val="28"/>
          <w:szCs w:val="28"/>
        </w:rPr>
      </w:pPr>
      <w:r w:rsidRPr="00366DA9">
        <w:rPr>
          <w:color w:val="000000"/>
          <w:sz w:val="28"/>
          <w:szCs w:val="28"/>
        </w:rPr>
        <w:t>Особенно остро испытывают потребность в такой информации субъекты инвестиционной деятельности, осуществляющие финанси</w:t>
      </w:r>
      <w:r w:rsidRPr="00366DA9">
        <w:rPr>
          <w:color w:val="000000"/>
          <w:sz w:val="28"/>
          <w:szCs w:val="28"/>
        </w:rPr>
        <w:softHyphen/>
        <w:t xml:space="preserve">рование капитального строительства, т.е. предприятия-инвесторы. </w:t>
      </w:r>
      <w:r w:rsidR="006212A2">
        <w:rPr>
          <w:color w:val="000000"/>
          <w:sz w:val="28"/>
          <w:szCs w:val="28"/>
        </w:rPr>
        <w:t xml:space="preserve">Также </w:t>
      </w:r>
      <w:r w:rsidRPr="00366DA9">
        <w:rPr>
          <w:color w:val="000000"/>
          <w:sz w:val="28"/>
          <w:szCs w:val="28"/>
        </w:rPr>
        <w:t>многие строительные организации подпадают под экономиче</w:t>
      </w:r>
      <w:r w:rsidRPr="00366DA9">
        <w:rPr>
          <w:color w:val="000000"/>
          <w:sz w:val="28"/>
          <w:szCs w:val="28"/>
        </w:rPr>
        <w:softHyphen/>
        <w:t>ский критерий деятельности предприятия, по которому отчетность подлежит обязательной аудиторской проверке.</w:t>
      </w:r>
    </w:p>
    <w:p w:rsidR="00366DA9" w:rsidRPr="00366DA9" w:rsidRDefault="00366DA9" w:rsidP="00366DA9">
      <w:pPr>
        <w:shd w:val="clear" w:color="auto" w:fill="FFFFFF"/>
        <w:autoSpaceDE w:val="0"/>
        <w:autoSpaceDN w:val="0"/>
        <w:adjustRightInd w:val="0"/>
        <w:spacing w:line="360" w:lineRule="auto"/>
        <w:ind w:firstLine="709"/>
        <w:jc w:val="both"/>
        <w:rPr>
          <w:sz w:val="28"/>
          <w:szCs w:val="28"/>
        </w:rPr>
      </w:pPr>
      <w:r w:rsidRPr="00366DA9">
        <w:rPr>
          <w:color w:val="000000"/>
          <w:sz w:val="28"/>
          <w:szCs w:val="28"/>
        </w:rPr>
        <w:t>Востребованность контроля со стороны аудиторов за правиль</w:t>
      </w:r>
      <w:r w:rsidRPr="00366DA9">
        <w:rPr>
          <w:color w:val="000000"/>
          <w:sz w:val="28"/>
          <w:szCs w:val="28"/>
        </w:rPr>
        <w:softHyphen/>
        <w:t xml:space="preserve">ностью калькулирования расходов на капитальное строительство позволяет говорить </w:t>
      </w:r>
      <w:r w:rsidR="00F72D49" w:rsidRPr="00366DA9">
        <w:rPr>
          <w:color w:val="000000"/>
          <w:sz w:val="28"/>
          <w:szCs w:val="28"/>
        </w:rPr>
        <w:t>об</w:t>
      </w:r>
      <w:r w:rsidRPr="00366DA9">
        <w:rPr>
          <w:color w:val="000000"/>
          <w:sz w:val="28"/>
          <w:szCs w:val="28"/>
        </w:rPr>
        <w:t xml:space="preserve"> </w:t>
      </w:r>
      <w:r w:rsidR="00F72D49">
        <w:rPr>
          <w:color w:val="000000"/>
          <w:sz w:val="28"/>
          <w:szCs w:val="28"/>
        </w:rPr>
        <w:t xml:space="preserve">актуальности рассматриваемого вопроса и о </w:t>
      </w:r>
      <w:r w:rsidRPr="00366DA9">
        <w:rPr>
          <w:color w:val="000000"/>
          <w:sz w:val="28"/>
          <w:szCs w:val="28"/>
        </w:rPr>
        <w:t>целесообразности выделения данного раздела аудита в качестве самостоятельной услуги.</w:t>
      </w:r>
    </w:p>
    <w:p w:rsidR="00F72D49" w:rsidRDefault="00366DA9" w:rsidP="006212A2">
      <w:pPr>
        <w:shd w:val="clear" w:color="auto" w:fill="FFFFFF"/>
        <w:autoSpaceDE w:val="0"/>
        <w:autoSpaceDN w:val="0"/>
        <w:adjustRightInd w:val="0"/>
        <w:spacing w:line="360" w:lineRule="auto"/>
        <w:ind w:firstLine="709"/>
        <w:jc w:val="both"/>
        <w:rPr>
          <w:sz w:val="28"/>
          <w:szCs w:val="28"/>
        </w:rPr>
      </w:pPr>
      <w:r w:rsidRPr="00F72D49">
        <w:rPr>
          <w:sz w:val="28"/>
          <w:szCs w:val="28"/>
        </w:rPr>
        <w:t>К настоящему времени в России сформировался рынок ауди</w:t>
      </w:r>
      <w:r w:rsidRPr="00F72D49">
        <w:rPr>
          <w:sz w:val="28"/>
          <w:szCs w:val="28"/>
        </w:rPr>
        <w:softHyphen/>
        <w:t>торских услуг, создана и совершенствуется нормативная база ауди</w:t>
      </w:r>
      <w:r w:rsidRPr="00F72D49">
        <w:rPr>
          <w:sz w:val="28"/>
          <w:szCs w:val="28"/>
        </w:rPr>
        <w:softHyphen/>
        <w:t>та. В то же время существуют проблемы, связанные со структурой и функционированием этого сектора экономики. Одной из наиболее острых является отсутствие в арсенале российских аудиторов опре</w:t>
      </w:r>
      <w:r w:rsidRPr="00F72D49">
        <w:rPr>
          <w:sz w:val="28"/>
          <w:szCs w:val="28"/>
        </w:rPr>
        <w:softHyphen/>
        <w:t>деленного набора методик планирования и проведения проверок, позволяющего снизить себестои</w:t>
      </w:r>
      <w:r w:rsidR="00CD62F5">
        <w:rPr>
          <w:sz w:val="28"/>
          <w:szCs w:val="28"/>
        </w:rPr>
        <w:t>мость и время проведения рабо</w:t>
      </w:r>
      <w:r w:rsidR="007E5974">
        <w:rPr>
          <w:sz w:val="28"/>
          <w:szCs w:val="28"/>
        </w:rPr>
        <w:t xml:space="preserve">т </w:t>
      </w:r>
      <w:r w:rsidR="00CD62F5">
        <w:rPr>
          <w:sz w:val="28"/>
          <w:szCs w:val="28"/>
        </w:rPr>
        <w:t>.С</w:t>
      </w:r>
      <w:r w:rsidRPr="00F72D49">
        <w:rPr>
          <w:sz w:val="28"/>
          <w:szCs w:val="28"/>
        </w:rPr>
        <w:t>уществует необходимость разработки, совершенствования и детализации ме</w:t>
      </w:r>
      <w:r w:rsidR="00F72D49">
        <w:rPr>
          <w:sz w:val="28"/>
          <w:szCs w:val="28"/>
        </w:rPr>
        <w:t>тодики проведения аудита затрат на осуществление капитального строительства, что делает рассматриваемую в работе тему еще более интересной и актуальной.</w:t>
      </w:r>
    </w:p>
    <w:p w:rsidR="007E680A" w:rsidRDefault="00065572" w:rsidP="006212A2">
      <w:pPr>
        <w:spacing w:line="360" w:lineRule="auto"/>
        <w:ind w:firstLine="720"/>
        <w:jc w:val="both"/>
        <w:rPr>
          <w:sz w:val="28"/>
          <w:szCs w:val="28"/>
        </w:rPr>
      </w:pPr>
      <w:r w:rsidRPr="00B8251F">
        <w:rPr>
          <w:sz w:val="28"/>
          <w:szCs w:val="28"/>
        </w:rPr>
        <w:t xml:space="preserve">В настоящей работе рассмотрен аудит затрат </w:t>
      </w:r>
      <w:r w:rsidR="007E680A">
        <w:rPr>
          <w:sz w:val="28"/>
          <w:szCs w:val="28"/>
        </w:rPr>
        <w:t>в строительстве на примере проведения всего спектра аудиторских процедур от организации проверки до составления аудитор</w:t>
      </w:r>
      <w:r w:rsidR="00164C28">
        <w:rPr>
          <w:sz w:val="28"/>
          <w:szCs w:val="28"/>
        </w:rPr>
        <w:t>ского заключения на основе МУП «ДСРУ»</w:t>
      </w:r>
      <w:r w:rsidR="007E680A">
        <w:rPr>
          <w:sz w:val="28"/>
          <w:szCs w:val="28"/>
        </w:rPr>
        <w:t xml:space="preserve">. </w:t>
      </w:r>
    </w:p>
    <w:p w:rsidR="007E680A" w:rsidRDefault="007E680A" w:rsidP="006212A2">
      <w:pPr>
        <w:spacing w:line="360" w:lineRule="auto"/>
        <w:ind w:firstLine="720"/>
        <w:jc w:val="both"/>
        <w:rPr>
          <w:sz w:val="28"/>
          <w:szCs w:val="28"/>
        </w:rPr>
      </w:pPr>
      <w:r w:rsidRPr="00B8251F">
        <w:rPr>
          <w:sz w:val="28"/>
          <w:szCs w:val="28"/>
        </w:rPr>
        <w:t xml:space="preserve">Объектом аудиторской проверки </w:t>
      </w:r>
      <w:r>
        <w:rPr>
          <w:sz w:val="28"/>
          <w:szCs w:val="28"/>
        </w:rPr>
        <w:t xml:space="preserve">являются </w:t>
      </w:r>
      <w:r w:rsidRPr="00B8251F">
        <w:rPr>
          <w:sz w:val="28"/>
          <w:szCs w:val="28"/>
        </w:rPr>
        <w:t xml:space="preserve"> калькуляционные расчеты по определению себестоимости </w:t>
      </w:r>
      <w:r>
        <w:rPr>
          <w:sz w:val="28"/>
          <w:szCs w:val="28"/>
        </w:rPr>
        <w:t>строительно-монтажных работ</w:t>
      </w:r>
      <w:r w:rsidRPr="00B8251F">
        <w:rPr>
          <w:sz w:val="28"/>
          <w:szCs w:val="28"/>
        </w:rPr>
        <w:t>.</w:t>
      </w:r>
      <w:r w:rsidR="006212A2">
        <w:rPr>
          <w:sz w:val="28"/>
          <w:szCs w:val="28"/>
        </w:rPr>
        <w:t xml:space="preserve"> </w:t>
      </w:r>
      <w:r w:rsidRPr="00B8251F">
        <w:rPr>
          <w:sz w:val="28"/>
          <w:szCs w:val="28"/>
        </w:rPr>
        <w:t xml:space="preserve">Без налаженной калькуляционной работы, постоянного контроля за себестоимостью и рентабельностью продукции невозможно надолго обеспечить высокие доходы. Задача аудитора состоит в том, чтобы обратить внимание руководства ревизуемого предприятия на недостатки в учете затрат и калькулирования себестоимости, и внести соответствующие рекомендации по исправлению этих недостатков. В сферу деятельности аудитора </w:t>
      </w:r>
      <w:r>
        <w:rPr>
          <w:sz w:val="28"/>
          <w:szCs w:val="28"/>
        </w:rPr>
        <w:t xml:space="preserve">по данному вопросу </w:t>
      </w:r>
      <w:r w:rsidRPr="00B8251F">
        <w:rPr>
          <w:sz w:val="28"/>
          <w:szCs w:val="28"/>
        </w:rPr>
        <w:t xml:space="preserve">входит проверка правильности формирования себестоимости, состава затрат. </w:t>
      </w:r>
    </w:p>
    <w:p w:rsidR="00F80287" w:rsidRDefault="00F80287" w:rsidP="006212A2">
      <w:pPr>
        <w:spacing w:line="360" w:lineRule="auto"/>
        <w:ind w:firstLine="720"/>
        <w:jc w:val="both"/>
        <w:rPr>
          <w:sz w:val="28"/>
          <w:szCs w:val="28"/>
        </w:rPr>
      </w:pPr>
      <w:r>
        <w:rPr>
          <w:sz w:val="28"/>
          <w:szCs w:val="28"/>
        </w:rPr>
        <w:t xml:space="preserve">Целью данной работы является изучение нормативной и </w:t>
      </w:r>
      <w:r w:rsidR="002C7E84">
        <w:rPr>
          <w:sz w:val="28"/>
          <w:szCs w:val="28"/>
        </w:rPr>
        <w:t>методической базы по аудиту затрат в строительстве для выражения объективного мнения о достоверности ведения учета и формирования отчетных показателей по данному участку</w:t>
      </w:r>
      <w:r w:rsidR="00164C28">
        <w:rPr>
          <w:sz w:val="28"/>
          <w:szCs w:val="28"/>
        </w:rPr>
        <w:t xml:space="preserve"> МУП «ДСРУ»</w:t>
      </w:r>
      <w:r w:rsidR="002C7E84">
        <w:rPr>
          <w:sz w:val="28"/>
          <w:szCs w:val="28"/>
        </w:rPr>
        <w:t>.</w:t>
      </w:r>
    </w:p>
    <w:p w:rsidR="002C7E84" w:rsidRDefault="002C7E84" w:rsidP="006212A2">
      <w:pPr>
        <w:spacing w:line="360" w:lineRule="auto"/>
        <w:ind w:firstLine="720"/>
        <w:jc w:val="both"/>
        <w:rPr>
          <w:sz w:val="28"/>
          <w:szCs w:val="28"/>
        </w:rPr>
      </w:pPr>
      <w:r>
        <w:rPr>
          <w:sz w:val="28"/>
          <w:szCs w:val="28"/>
        </w:rPr>
        <w:t>Для достижения поставленной цели необходимо решить следующие задачи:</w:t>
      </w:r>
    </w:p>
    <w:p w:rsidR="002C7E84" w:rsidRDefault="002C7E84" w:rsidP="006212A2">
      <w:pPr>
        <w:spacing w:line="360" w:lineRule="auto"/>
        <w:ind w:firstLine="720"/>
        <w:jc w:val="both"/>
        <w:rPr>
          <w:sz w:val="28"/>
          <w:szCs w:val="28"/>
        </w:rPr>
      </w:pPr>
      <w:r>
        <w:rPr>
          <w:sz w:val="28"/>
          <w:szCs w:val="28"/>
        </w:rPr>
        <w:t>- изучение законодательных актов и отраслевых рекомендаций по аудиту затрат в строительстве;</w:t>
      </w:r>
    </w:p>
    <w:p w:rsidR="002C7E84" w:rsidRDefault="002C7E84" w:rsidP="006212A2">
      <w:pPr>
        <w:spacing w:line="360" w:lineRule="auto"/>
        <w:ind w:firstLine="720"/>
        <w:jc w:val="both"/>
        <w:rPr>
          <w:sz w:val="28"/>
          <w:szCs w:val="28"/>
        </w:rPr>
      </w:pPr>
      <w:r>
        <w:rPr>
          <w:sz w:val="28"/>
          <w:szCs w:val="28"/>
        </w:rPr>
        <w:t>- ознакомление с организационной структурой, ведением учета и системой документооборота аудируемого предприятия;</w:t>
      </w:r>
    </w:p>
    <w:p w:rsidR="002C7E84" w:rsidRDefault="002C7E84" w:rsidP="006212A2">
      <w:pPr>
        <w:spacing w:line="360" w:lineRule="auto"/>
        <w:ind w:firstLine="720"/>
        <w:jc w:val="both"/>
        <w:rPr>
          <w:sz w:val="28"/>
          <w:szCs w:val="28"/>
        </w:rPr>
      </w:pPr>
      <w:r>
        <w:rPr>
          <w:sz w:val="28"/>
          <w:szCs w:val="28"/>
        </w:rPr>
        <w:t>- оценка объемов предстоящей проверки;</w:t>
      </w:r>
    </w:p>
    <w:p w:rsidR="002C7E84" w:rsidRDefault="002C7E84" w:rsidP="006212A2">
      <w:pPr>
        <w:spacing w:line="360" w:lineRule="auto"/>
        <w:ind w:firstLine="720"/>
        <w:jc w:val="both"/>
        <w:rPr>
          <w:sz w:val="28"/>
          <w:szCs w:val="28"/>
        </w:rPr>
      </w:pPr>
      <w:r>
        <w:rPr>
          <w:sz w:val="28"/>
          <w:szCs w:val="28"/>
        </w:rPr>
        <w:t xml:space="preserve">- планирование аудита затрат </w:t>
      </w:r>
      <w:r w:rsidR="006212A2">
        <w:rPr>
          <w:sz w:val="28"/>
          <w:szCs w:val="28"/>
        </w:rPr>
        <w:t>в условия</w:t>
      </w:r>
      <w:r w:rsidR="00164C28">
        <w:rPr>
          <w:sz w:val="28"/>
          <w:szCs w:val="28"/>
        </w:rPr>
        <w:t>х МУП «ДСРУ»</w:t>
      </w:r>
    </w:p>
    <w:p w:rsidR="006212A2" w:rsidRDefault="006212A2" w:rsidP="006212A2">
      <w:pPr>
        <w:spacing w:line="360" w:lineRule="auto"/>
        <w:ind w:firstLine="720"/>
        <w:jc w:val="both"/>
        <w:rPr>
          <w:sz w:val="28"/>
          <w:szCs w:val="28"/>
        </w:rPr>
      </w:pPr>
      <w:r>
        <w:rPr>
          <w:sz w:val="28"/>
          <w:szCs w:val="28"/>
        </w:rPr>
        <w:t>- проведение аудиторских процедур в соответствии с разработанной методикой, составление аудиторского заключения.</w:t>
      </w:r>
    </w:p>
    <w:p w:rsidR="00164C28" w:rsidRDefault="00164C28" w:rsidP="00B957CB">
      <w:pPr>
        <w:pStyle w:val="a3"/>
        <w:spacing w:line="360" w:lineRule="auto"/>
        <w:jc w:val="center"/>
        <w:rPr>
          <w:b/>
          <w:sz w:val="28"/>
          <w:szCs w:val="28"/>
        </w:rPr>
      </w:pPr>
    </w:p>
    <w:p w:rsidR="00164C28" w:rsidRDefault="00164C28" w:rsidP="00B957CB">
      <w:pPr>
        <w:pStyle w:val="a3"/>
        <w:spacing w:line="360" w:lineRule="auto"/>
        <w:jc w:val="center"/>
        <w:rPr>
          <w:b/>
          <w:sz w:val="28"/>
          <w:szCs w:val="28"/>
        </w:rPr>
      </w:pPr>
    </w:p>
    <w:p w:rsidR="00B957CB" w:rsidRPr="00B957CB" w:rsidRDefault="00B957CB" w:rsidP="00B957CB">
      <w:pPr>
        <w:pStyle w:val="a3"/>
        <w:spacing w:line="360" w:lineRule="auto"/>
        <w:jc w:val="center"/>
        <w:rPr>
          <w:b/>
          <w:sz w:val="28"/>
          <w:szCs w:val="28"/>
        </w:rPr>
      </w:pPr>
      <w:r w:rsidRPr="00B957CB">
        <w:rPr>
          <w:b/>
          <w:sz w:val="28"/>
          <w:szCs w:val="28"/>
        </w:rPr>
        <w:t>1. Организационные основы аудита</w:t>
      </w:r>
      <w:r w:rsidR="00947425">
        <w:rPr>
          <w:b/>
          <w:sz w:val="28"/>
          <w:szCs w:val="28"/>
        </w:rPr>
        <w:t xml:space="preserve"> затрат в строительстве</w:t>
      </w:r>
    </w:p>
    <w:p w:rsidR="008E3872" w:rsidRPr="008E3872" w:rsidRDefault="008E3872" w:rsidP="008E3872">
      <w:pPr>
        <w:pStyle w:val="a3"/>
        <w:spacing w:before="0" w:beforeAutospacing="0" w:after="0" w:afterAutospacing="0" w:line="360" w:lineRule="auto"/>
        <w:ind w:firstLine="709"/>
        <w:jc w:val="both"/>
        <w:rPr>
          <w:b/>
          <w:sz w:val="28"/>
          <w:szCs w:val="28"/>
        </w:rPr>
      </w:pPr>
      <w:r w:rsidRPr="008E3872">
        <w:rPr>
          <w:b/>
          <w:sz w:val="28"/>
          <w:szCs w:val="28"/>
        </w:rPr>
        <w:t>1.1 Понятие аудита и особенности аудита затрат в строительстве</w:t>
      </w:r>
    </w:p>
    <w:p w:rsidR="00B957CB" w:rsidRPr="00B957CB" w:rsidRDefault="00B957CB" w:rsidP="008E3872">
      <w:pPr>
        <w:pStyle w:val="a3"/>
        <w:spacing w:before="0" w:beforeAutospacing="0" w:after="0" w:afterAutospacing="0" w:line="360" w:lineRule="auto"/>
        <w:ind w:firstLine="709"/>
        <w:jc w:val="both"/>
        <w:rPr>
          <w:sz w:val="28"/>
          <w:szCs w:val="28"/>
        </w:rPr>
      </w:pPr>
      <w:r w:rsidRPr="00B957CB">
        <w:rPr>
          <w:sz w:val="28"/>
          <w:szCs w:val="28"/>
        </w:rPr>
        <w:t xml:space="preserve">В соответствии с </w:t>
      </w:r>
      <w:r>
        <w:rPr>
          <w:sz w:val="28"/>
          <w:szCs w:val="28"/>
        </w:rPr>
        <w:t xml:space="preserve">Федеральным законом «Об аудиторской деятельности» №119-ФЗ от 07.08.2001 </w:t>
      </w:r>
      <w:r w:rsidRPr="00B957CB">
        <w:rPr>
          <w:rStyle w:val="a5"/>
          <w:sz w:val="28"/>
          <w:szCs w:val="28"/>
        </w:rPr>
        <w:t>аудит</w:t>
      </w:r>
      <w:r w:rsidRPr="00B957CB">
        <w:rPr>
          <w:sz w:val="28"/>
          <w:szCs w:val="28"/>
        </w:rPr>
        <w:t xml:space="preserve"> представляет собой 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(аудируемых лиц).</w:t>
      </w:r>
    </w:p>
    <w:p w:rsidR="00B957CB" w:rsidRPr="00B957CB" w:rsidRDefault="00B957CB" w:rsidP="008E3872">
      <w:pPr>
        <w:pStyle w:val="a3"/>
        <w:spacing w:before="0" w:beforeAutospacing="0" w:after="0" w:afterAutospacing="0" w:line="360" w:lineRule="auto"/>
        <w:ind w:firstLine="709"/>
        <w:jc w:val="both"/>
        <w:rPr>
          <w:sz w:val="28"/>
          <w:szCs w:val="28"/>
        </w:rPr>
      </w:pPr>
      <w:r w:rsidRPr="00164C28">
        <w:rPr>
          <w:rStyle w:val="a5"/>
          <w:b w:val="0"/>
          <w:sz w:val="28"/>
          <w:szCs w:val="28"/>
        </w:rPr>
        <w:t>Аудит</w:t>
      </w:r>
      <w:r w:rsidR="00164C28">
        <w:rPr>
          <w:sz w:val="28"/>
          <w:szCs w:val="28"/>
        </w:rPr>
        <w:t xml:space="preserve"> - </w:t>
      </w:r>
      <w:r w:rsidRPr="00B957CB">
        <w:rPr>
          <w:sz w:val="28"/>
          <w:szCs w:val="28"/>
        </w:rPr>
        <w:t>это вид деятельности, заключающийся в сборе и оценке фактов, касающихся функционирования и положения организации, осуществляемый компетентным независимым лицом. Он направлен на снижение информационного риска, то есть вероятности того, что в финансовых отчетах содержатся ложные и неточные сведения для их пользователей. Аудит обеспечивает также разработку рекомендаций по повышению эффективности хозяйственной деятельности аудируемого лица.</w:t>
      </w:r>
    </w:p>
    <w:p w:rsidR="00B957CB" w:rsidRPr="00B957CB" w:rsidRDefault="00B957CB" w:rsidP="008E3872">
      <w:pPr>
        <w:pStyle w:val="a3"/>
        <w:spacing w:before="0" w:beforeAutospacing="0" w:after="0" w:afterAutospacing="0" w:line="360" w:lineRule="auto"/>
        <w:ind w:firstLine="709"/>
        <w:jc w:val="both"/>
        <w:rPr>
          <w:sz w:val="28"/>
          <w:szCs w:val="28"/>
        </w:rPr>
      </w:pPr>
      <w:r w:rsidRPr="00B957CB">
        <w:rPr>
          <w:sz w:val="28"/>
          <w:szCs w:val="28"/>
        </w:rPr>
        <w:t>Задачами аудитора в процессе проверки являются: оценка уровня организации бухгалтерского учета и внутреннего контроля, квалификации учетного персонала, качества обработки бухгалтерской документации, правильности и законности совершения бухгалтерских записей, отражающих финансово-хозяйственную деятельность предприятия и ее конечные результаты; оказание помощи администрации предприятия путем выработки рекомендаций по устранению недостатков и нарушений, которые повлияли на финансовые результаты и достоверность показателей отчетности</w:t>
      </w:r>
      <w:r w:rsidR="007E5974">
        <w:rPr>
          <w:sz w:val="28"/>
          <w:szCs w:val="28"/>
        </w:rPr>
        <w:t xml:space="preserve"> </w:t>
      </w:r>
      <w:r w:rsidRPr="00B957CB">
        <w:rPr>
          <w:sz w:val="28"/>
          <w:szCs w:val="28"/>
        </w:rPr>
        <w:t>; на основе изучения прошлых фактов и современного положения дел на предприятии ориентирование его администрации на те будущие события, которые способны повлиять на хозяйственную деятельность и конечные результаты (проведение перспективного анализа); предоставление содержательных и точных справок клиенту по всем неясным вопросам, возникающим в процессе выполнения договора на оказание аудиторских услуг и касающимся организации бухгалтерского учета и отчетности, налогообложения, хозяйственного права, финансового анализа и пр.</w:t>
      </w:r>
    </w:p>
    <w:p w:rsidR="00B957CB" w:rsidRPr="00B957CB" w:rsidRDefault="00B957CB" w:rsidP="008E3872">
      <w:pPr>
        <w:pStyle w:val="a3"/>
        <w:spacing w:before="0" w:beforeAutospacing="0" w:after="0" w:afterAutospacing="0" w:line="360" w:lineRule="auto"/>
        <w:ind w:firstLine="709"/>
        <w:jc w:val="both"/>
        <w:rPr>
          <w:sz w:val="28"/>
          <w:szCs w:val="28"/>
        </w:rPr>
      </w:pPr>
      <w:r w:rsidRPr="00B957CB">
        <w:rPr>
          <w:sz w:val="28"/>
          <w:szCs w:val="28"/>
        </w:rPr>
        <w:t>Важнейшей функцией аудитора является засвидетельствование относительно удовлетворительного функционирования экономических субъектов. Выполнение этой функции основано на результатах проверки и способности аудитора к профессиональным суждениям. Аудитор определяет, правильно ли отражает учетная информация те экономические события, которые произошли за проверяемый период и важнейшие финансовые результаты которых отражены в бухгалтерской отчетности. А завершается выполнение этой функции выражением его мнения о соответствии деятельности проверяемых субъектов определенным критериям.</w:t>
      </w:r>
    </w:p>
    <w:p w:rsidR="00B957CB" w:rsidRDefault="00B957CB" w:rsidP="008E3872">
      <w:pPr>
        <w:pStyle w:val="a3"/>
        <w:spacing w:before="0" w:beforeAutospacing="0" w:after="0" w:afterAutospacing="0" w:line="360" w:lineRule="auto"/>
        <w:ind w:firstLine="709"/>
        <w:jc w:val="both"/>
        <w:rPr>
          <w:sz w:val="28"/>
          <w:szCs w:val="28"/>
        </w:rPr>
      </w:pPr>
      <w:r w:rsidRPr="00B957CB">
        <w:rPr>
          <w:sz w:val="28"/>
          <w:szCs w:val="28"/>
        </w:rPr>
        <w:t>В процессе проверки аудитор должен определить по каждому разделу аудита: полноту (не является ли завышенным или заниженным перечень объектов имущества и финансовых обязательств), точность (не было ли допущено ошибок в расчете суммы объектов имущества и обязательств), оценку (адекватны ли стоимость объектов и выбранный метод их оценки в реально сложившейся ситуации), наличие (все ли объекты реально находятся у экономического субъекта), временную определенность фактов хозяйственной жизни (отнесены ли операции по движению объектов именно к тем периодам, когда они реально произошли), принадлежность экономическому субъекту активов и пассивов (определение прав и обязанностей экономического субъекта, которых можно судить по состоянию данных статей баланса), пояснение к бухгалтерской отчетности и надлежащую классификацию (не противоречит ли установленным правилам применяемая корреспонденция счетов, представлены ли объяснения по спорным моментам).</w:t>
      </w:r>
    </w:p>
    <w:p w:rsidR="0021118D" w:rsidRDefault="0021118D" w:rsidP="008E3872">
      <w:pPr>
        <w:pStyle w:val="a3"/>
        <w:spacing w:before="0" w:beforeAutospacing="0" w:after="0" w:afterAutospacing="0" w:line="360" w:lineRule="auto"/>
        <w:ind w:firstLine="709"/>
        <w:jc w:val="both"/>
        <w:rPr>
          <w:color w:val="202720"/>
          <w:sz w:val="28"/>
          <w:szCs w:val="28"/>
        </w:rPr>
      </w:pPr>
      <w:r w:rsidRPr="000A4E2D">
        <w:rPr>
          <w:color w:val="202720"/>
          <w:sz w:val="28"/>
          <w:szCs w:val="28"/>
        </w:rPr>
        <w:t xml:space="preserve">Аудит строительных организаций (компаний), как и их деятельность в целом, характеризуется рядом </w:t>
      </w:r>
      <w:r w:rsidRPr="00164C28">
        <w:rPr>
          <w:rStyle w:val="a5"/>
          <w:b w:val="0"/>
          <w:iCs/>
          <w:color w:val="202720"/>
          <w:sz w:val="28"/>
          <w:szCs w:val="28"/>
        </w:rPr>
        <w:t>отраслевых особенностей</w:t>
      </w:r>
      <w:r w:rsidRPr="000A4E2D">
        <w:rPr>
          <w:color w:val="202720"/>
          <w:sz w:val="28"/>
          <w:szCs w:val="28"/>
        </w:rPr>
        <w:t xml:space="preserve"> технологии производства, организационно-правовых основ деятельности, систем бухгалтерского учета и налогообложения.</w:t>
      </w:r>
    </w:p>
    <w:p w:rsidR="0021118D" w:rsidRPr="000A4E2D" w:rsidRDefault="0021118D" w:rsidP="008E3872">
      <w:pPr>
        <w:pStyle w:val="a3"/>
        <w:spacing w:before="0" w:beforeAutospacing="0" w:after="0" w:afterAutospacing="0" w:line="360" w:lineRule="auto"/>
        <w:ind w:firstLine="709"/>
        <w:jc w:val="both"/>
        <w:rPr>
          <w:color w:val="202720"/>
          <w:sz w:val="28"/>
          <w:szCs w:val="28"/>
        </w:rPr>
      </w:pPr>
      <w:r w:rsidRPr="00164C28">
        <w:rPr>
          <w:rStyle w:val="a5"/>
          <w:b w:val="0"/>
          <w:iCs/>
          <w:color w:val="202720"/>
          <w:sz w:val="28"/>
          <w:szCs w:val="28"/>
        </w:rPr>
        <w:t>Особенности аудита строительных организации</w:t>
      </w:r>
      <w:r w:rsidRPr="000A4E2D">
        <w:rPr>
          <w:color w:val="202720"/>
          <w:sz w:val="28"/>
          <w:szCs w:val="28"/>
        </w:rPr>
        <w:t xml:space="preserve"> обусловлены спецификой ценообразования в отрасли и учета себестоимости строительных работ, а также достаточно сложной, обычно многоступенчатой, системой расчетов между участниками строительства объекта недвижимости.</w:t>
      </w:r>
    </w:p>
    <w:p w:rsidR="0021118D" w:rsidRPr="000A4E2D" w:rsidRDefault="0021118D" w:rsidP="008E3872">
      <w:pPr>
        <w:pStyle w:val="a3"/>
        <w:spacing w:before="0" w:beforeAutospacing="0" w:after="0" w:afterAutospacing="0" w:line="360" w:lineRule="auto"/>
        <w:ind w:firstLine="709"/>
        <w:jc w:val="both"/>
        <w:rPr>
          <w:color w:val="202720"/>
          <w:sz w:val="28"/>
          <w:szCs w:val="28"/>
        </w:rPr>
      </w:pPr>
      <w:r w:rsidRPr="000A4E2D">
        <w:rPr>
          <w:color w:val="202720"/>
          <w:sz w:val="28"/>
          <w:szCs w:val="28"/>
        </w:rPr>
        <w:t>Эффективная организация системы учета расходов – насущная проблема многих строительных организаций. Развитие аудита в строительстве вызвано необходимостью планирования, учета и контроля расходов на капитальное строительство. С учетом того, что деятельность строительных организаций должна быть прозрачной, возрастают требования к системе, которая должна обеспечивать получение оперативной и достоверной информации для принятия соответствующих решений. Особенно острую потребность в подобной информации испытывают субъекты, финансирующие капитальное строительство, т.е. инвесторы. Оказать помощь в решении этих проблем – задача аудита строительных организаций (компаний).</w:t>
      </w:r>
    </w:p>
    <w:p w:rsidR="0021118D" w:rsidRPr="000A4E2D" w:rsidRDefault="0021118D" w:rsidP="008E3872">
      <w:pPr>
        <w:pStyle w:val="a3"/>
        <w:spacing w:before="0" w:beforeAutospacing="0" w:after="0" w:afterAutospacing="0" w:line="360" w:lineRule="auto"/>
        <w:ind w:firstLine="709"/>
        <w:jc w:val="both"/>
        <w:rPr>
          <w:color w:val="202720"/>
          <w:sz w:val="28"/>
          <w:szCs w:val="28"/>
        </w:rPr>
      </w:pPr>
      <w:r w:rsidRPr="000A4E2D">
        <w:rPr>
          <w:color w:val="202720"/>
          <w:sz w:val="28"/>
          <w:szCs w:val="28"/>
        </w:rPr>
        <w:t xml:space="preserve">Актуальность контроля калькулирования расходов на капитальное строительство позволяет говорить о целесообразности выделения </w:t>
      </w:r>
      <w:r w:rsidRPr="00164C28">
        <w:rPr>
          <w:rStyle w:val="a5"/>
          <w:b w:val="0"/>
          <w:iCs/>
          <w:color w:val="202720"/>
          <w:sz w:val="28"/>
          <w:szCs w:val="28"/>
        </w:rPr>
        <w:t>аудита в строительстве</w:t>
      </w:r>
      <w:r w:rsidRPr="00164C28">
        <w:rPr>
          <w:b/>
          <w:color w:val="202720"/>
          <w:sz w:val="28"/>
          <w:szCs w:val="28"/>
        </w:rPr>
        <w:t xml:space="preserve"> </w:t>
      </w:r>
      <w:r w:rsidRPr="000A4E2D">
        <w:rPr>
          <w:color w:val="202720"/>
          <w:sz w:val="28"/>
          <w:szCs w:val="28"/>
        </w:rPr>
        <w:t>как самостоятельной услуги.</w:t>
      </w:r>
    </w:p>
    <w:p w:rsidR="0021118D" w:rsidRPr="000A4E2D" w:rsidRDefault="0021118D" w:rsidP="008E3872">
      <w:pPr>
        <w:pStyle w:val="a3"/>
        <w:spacing w:before="0" w:beforeAutospacing="0" w:after="0" w:afterAutospacing="0" w:line="360" w:lineRule="auto"/>
        <w:ind w:firstLine="709"/>
        <w:jc w:val="both"/>
        <w:rPr>
          <w:color w:val="202720"/>
          <w:sz w:val="28"/>
          <w:szCs w:val="28"/>
        </w:rPr>
      </w:pPr>
      <w:r w:rsidRPr="000A4E2D">
        <w:rPr>
          <w:color w:val="202720"/>
          <w:sz w:val="28"/>
          <w:szCs w:val="28"/>
        </w:rPr>
        <w:t xml:space="preserve">Аудит строительных организаций (компаний) проводится с учетом общих принципов, но, несомненно, имеет свою специфику. В зависимости от поставленных задач, выделяют следующие </w:t>
      </w:r>
      <w:r w:rsidRPr="00164C28">
        <w:rPr>
          <w:rStyle w:val="a5"/>
          <w:b w:val="0"/>
          <w:iCs/>
          <w:color w:val="202720"/>
          <w:sz w:val="28"/>
          <w:szCs w:val="28"/>
        </w:rPr>
        <w:t>варианты проверки</w:t>
      </w:r>
      <w:r w:rsidRPr="000A4E2D">
        <w:rPr>
          <w:color w:val="202720"/>
          <w:sz w:val="28"/>
          <w:szCs w:val="28"/>
        </w:rPr>
        <w:t>:</w:t>
      </w:r>
    </w:p>
    <w:p w:rsidR="0021118D" w:rsidRPr="000A4E2D" w:rsidRDefault="0021118D" w:rsidP="008E3872">
      <w:pPr>
        <w:numPr>
          <w:ilvl w:val="0"/>
          <w:numId w:val="1"/>
        </w:numPr>
        <w:spacing w:line="360" w:lineRule="auto"/>
        <w:ind w:firstLine="709"/>
        <w:jc w:val="both"/>
        <w:rPr>
          <w:color w:val="202720"/>
          <w:sz w:val="28"/>
          <w:szCs w:val="28"/>
        </w:rPr>
      </w:pPr>
      <w:r w:rsidRPr="000A4E2D">
        <w:rPr>
          <w:color w:val="202720"/>
          <w:sz w:val="28"/>
          <w:szCs w:val="28"/>
        </w:rPr>
        <w:t>проверка от имени инвестора деятельности заказчика или подрядчика;</w:t>
      </w:r>
    </w:p>
    <w:p w:rsidR="0021118D" w:rsidRPr="000A4E2D" w:rsidRDefault="0021118D" w:rsidP="008E3872">
      <w:pPr>
        <w:numPr>
          <w:ilvl w:val="0"/>
          <w:numId w:val="1"/>
        </w:numPr>
        <w:spacing w:line="360" w:lineRule="auto"/>
        <w:ind w:firstLine="709"/>
        <w:jc w:val="both"/>
        <w:rPr>
          <w:color w:val="202720"/>
          <w:sz w:val="28"/>
          <w:szCs w:val="28"/>
        </w:rPr>
      </w:pPr>
      <w:r w:rsidRPr="000A4E2D">
        <w:rPr>
          <w:color w:val="202720"/>
          <w:sz w:val="28"/>
          <w:szCs w:val="28"/>
        </w:rPr>
        <w:t>проверка от имени застройщика (инвестора и заказчика в одном лице) результатов деятельности подрядчика и расчетов с ним;</w:t>
      </w:r>
    </w:p>
    <w:p w:rsidR="0021118D" w:rsidRPr="000A4E2D" w:rsidRDefault="0021118D" w:rsidP="008E3872">
      <w:pPr>
        <w:numPr>
          <w:ilvl w:val="0"/>
          <w:numId w:val="1"/>
        </w:numPr>
        <w:spacing w:line="360" w:lineRule="auto"/>
        <w:ind w:firstLine="709"/>
        <w:jc w:val="both"/>
        <w:rPr>
          <w:color w:val="202720"/>
          <w:sz w:val="28"/>
          <w:szCs w:val="28"/>
        </w:rPr>
      </w:pPr>
      <w:r w:rsidRPr="000A4E2D">
        <w:rPr>
          <w:color w:val="202720"/>
          <w:sz w:val="28"/>
          <w:szCs w:val="28"/>
        </w:rPr>
        <w:t>проверка от имени головной компании строительной деятельности филиалов;</w:t>
      </w:r>
    </w:p>
    <w:p w:rsidR="0021118D" w:rsidRPr="000A4E2D" w:rsidRDefault="0021118D" w:rsidP="008E3872">
      <w:pPr>
        <w:numPr>
          <w:ilvl w:val="0"/>
          <w:numId w:val="1"/>
        </w:numPr>
        <w:spacing w:line="360" w:lineRule="auto"/>
        <w:ind w:firstLine="709"/>
        <w:jc w:val="both"/>
        <w:rPr>
          <w:color w:val="202720"/>
          <w:sz w:val="28"/>
          <w:szCs w:val="28"/>
        </w:rPr>
      </w:pPr>
      <w:r w:rsidRPr="000A4E2D">
        <w:rPr>
          <w:color w:val="202720"/>
          <w:sz w:val="28"/>
          <w:szCs w:val="28"/>
        </w:rPr>
        <w:t>комплексная проверка достоверности отчетности строительной организации в рамках обязательного аудита.</w:t>
      </w:r>
    </w:p>
    <w:p w:rsidR="0021118D" w:rsidRPr="000A4E2D" w:rsidRDefault="0021118D" w:rsidP="008E3872">
      <w:pPr>
        <w:tabs>
          <w:tab w:val="num" w:pos="720"/>
        </w:tabs>
        <w:spacing w:line="360" w:lineRule="auto"/>
        <w:ind w:firstLine="709"/>
        <w:jc w:val="both"/>
        <w:rPr>
          <w:color w:val="202720"/>
          <w:sz w:val="28"/>
          <w:szCs w:val="28"/>
        </w:rPr>
      </w:pPr>
      <w:r w:rsidRPr="000A4E2D">
        <w:rPr>
          <w:color w:val="202720"/>
          <w:sz w:val="28"/>
          <w:szCs w:val="28"/>
        </w:rPr>
        <w:t xml:space="preserve">Аудит в строительстве требует повышенного внимания к определенным процедурам. При проведении аудита строительных организаций (компаний) специалисты делают </w:t>
      </w:r>
      <w:r w:rsidRPr="00164C28">
        <w:rPr>
          <w:rStyle w:val="a5"/>
          <w:b w:val="0"/>
          <w:iCs/>
          <w:color w:val="202720"/>
          <w:sz w:val="28"/>
          <w:szCs w:val="28"/>
        </w:rPr>
        <w:t>акцент на следующих</w:t>
      </w:r>
      <w:r w:rsidRPr="000A4E2D">
        <w:rPr>
          <w:rStyle w:val="a5"/>
          <w:i/>
          <w:iCs/>
          <w:color w:val="202720"/>
          <w:sz w:val="28"/>
          <w:szCs w:val="28"/>
        </w:rPr>
        <w:t xml:space="preserve"> </w:t>
      </w:r>
      <w:r w:rsidRPr="00164C28">
        <w:rPr>
          <w:rStyle w:val="a5"/>
          <w:b w:val="0"/>
          <w:iCs/>
          <w:color w:val="202720"/>
          <w:sz w:val="28"/>
          <w:szCs w:val="28"/>
        </w:rPr>
        <w:t>направлениях</w:t>
      </w:r>
      <w:r w:rsidRPr="00164C28">
        <w:rPr>
          <w:b/>
          <w:color w:val="202720"/>
          <w:sz w:val="28"/>
          <w:szCs w:val="28"/>
        </w:rPr>
        <w:t>:</w:t>
      </w:r>
      <w:r w:rsidRPr="000A4E2D">
        <w:rPr>
          <w:color w:val="202720"/>
          <w:sz w:val="28"/>
          <w:szCs w:val="28"/>
        </w:rPr>
        <w:t xml:space="preserve"> </w:t>
      </w:r>
    </w:p>
    <w:p w:rsidR="0021118D" w:rsidRPr="000A4E2D" w:rsidRDefault="0021118D" w:rsidP="008E3872">
      <w:pPr>
        <w:numPr>
          <w:ilvl w:val="0"/>
          <w:numId w:val="2"/>
        </w:numPr>
        <w:spacing w:line="360" w:lineRule="auto"/>
        <w:ind w:firstLine="709"/>
        <w:jc w:val="both"/>
        <w:rPr>
          <w:color w:val="202720"/>
          <w:sz w:val="28"/>
          <w:szCs w:val="28"/>
        </w:rPr>
      </w:pPr>
      <w:r w:rsidRPr="000A4E2D">
        <w:rPr>
          <w:color w:val="202720"/>
          <w:sz w:val="28"/>
          <w:szCs w:val="28"/>
        </w:rPr>
        <w:t>оценка сохранности (возможно проведение инвентаризации) материальных ценностей с акцентом на дорогостоящие и легко реализуемые запасы;</w:t>
      </w:r>
    </w:p>
    <w:p w:rsidR="0021118D" w:rsidRPr="000A4E2D" w:rsidRDefault="0021118D" w:rsidP="008E3872">
      <w:pPr>
        <w:numPr>
          <w:ilvl w:val="0"/>
          <w:numId w:val="2"/>
        </w:numPr>
        <w:spacing w:line="360" w:lineRule="auto"/>
        <w:ind w:firstLine="709"/>
        <w:jc w:val="both"/>
        <w:rPr>
          <w:color w:val="202720"/>
          <w:sz w:val="28"/>
          <w:szCs w:val="28"/>
        </w:rPr>
      </w:pPr>
      <w:r w:rsidRPr="000A4E2D">
        <w:rPr>
          <w:color w:val="202720"/>
          <w:sz w:val="28"/>
          <w:szCs w:val="28"/>
        </w:rPr>
        <w:t>проверка правильности формирования стоимости материалов при их списании на производство строительных работ;</w:t>
      </w:r>
    </w:p>
    <w:p w:rsidR="0021118D" w:rsidRDefault="0021118D" w:rsidP="008E3872">
      <w:pPr>
        <w:numPr>
          <w:ilvl w:val="0"/>
          <w:numId w:val="2"/>
        </w:numPr>
        <w:spacing w:line="360" w:lineRule="auto"/>
        <w:ind w:firstLine="709"/>
        <w:jc w:val="both"/>
        <w:rPr>
          <w:color w:val="202720"/>
          <w:sz w:val="28"/>
          <w:szCs w:val="28"/>
        </w:rPr>
      </w:pPr>
      <w:r w:rsidRPr="000A4E2D">
        <w:rPr>
          <w:color w:val="202720"/>
          <w:sz w:val="28"/>
          <w:szCs w:val="28"/>
        </w:rPr>
        <w:t>проверка объемов выполненных строительно-монтажных работ, которая осуществляется при участии в инвентаризации строительных объектов аудитора путем сопоставления полученных результатов с актами на выполнение строительно-монтажных работ (форма № КС-2, форма № 26). В рамках данной процедуры по взаимному согласию сторон допускается привлечение эксперта.</w:t>
      </w:r>
    </w:p>
    <w:p w:rsidR="008E3872" w:rsidRDefault="008E3872" w:rsidP="008E3872">
      <w:pPr>
        <w:spacing w:line="360" w:lineRule="auto"/>
        <w:ind w:left="720"/>
        <w:jc w:val="both"/>
        <w:rPr>
          <w:color w:val="202720"/>
          <w:sz w:val="28"/>
          <w:szCs w:val="28"/>
        </w:rPr>
      </w:pPr>
    </w:p>
    <w:p w:rsidR="008E3872" w:rsidRPr="008E3872" w:rsidRDefault="00B30E0D" w:rsidP="008E3872">
      <w:pPr>
        <w:spacing w:line="360" w:lineRule="auto"/>
        <w:jc w:val="both"/>
        <w:rPr>
          <w:b/>
          <w:color w:val="202720"/>
          <w:sz w:val="28"/>
          <w:szCs w:val="28"/>
        </w:rPr>
      </w:pPr>
      <w:r>
        <w:rPr>
          <w:b/>
          <w:color w:val="202720"/>
          <w:sz w:val="28"/>
          <w:szCs w:val="28"/>
        </w:rPr>
        <w:t xml:space="preserve">      </w:t>
      </w:r>
      <w:r w:rsidR="00D12720">
        <w:rPr>
          <w:b/>
          <w:color w:val="202720"/>
          <w:sz w:val="28"/>
          <w:szCs w:val="28"/>
        </w:rPr>
        <w:t xml:space="preserve">     </w:t>
      </w:r>
      <w:r w:rsidR="008E3872" w:rsidRPr="008E3872">
        <w:rPr>
          <w:b/>
          <w:color w:val="202720"/>
          <w:sz w:val="28"/>
          <w:szCs w:val="28"/>
        </w:rPr>
        <w:t>1.2 Цели и задачи аудита затрат строительной организации</w:t>
      </w:r>
    </w:p>
    <w:p w:rsidR="00550CC6" w:rsidRDefault="004B19F6" w:rsidP="008E3872">
      <w:pPr>
        <w:spacing w:line="360" w:lineRule="auto"/>
        <w:ind w:firstLine="709"/>
        <w:jc w:val="both"/>
        <w:rPr>
          <w:sz w:val="28"/>
          <w:szCs w:val="28"/>
        </w:rPr>
      </w:pPr>
      <w:r w:rsidRPr="004B19F6">
        <w:rPr>
          <w:sz w:val="28"/>
          <w:szCs w:val="28"/>
        </w:rPr>
        <w:t>Специфическим вопросом п</w:t>
      </w:r>
      <w:r w:rsidR="00550CC6" w:rsidRPr="004B19F6">
        <w:rPr>
          <w:sz w:val="28"/>
          <w:szCs w:val="28"/>
        </w:rPr>
        <w:t xml:space="preserve">ри аудите подрядных строительных организаций </w:t>
      </w:r>
      <w:r w:rsidRPr="004B19F6">
        <w:rPr>
          <w:sz w:val="28"/>
          <w:szCs w:val="28"/>
        </w:rPr>
        <w:t>является рассмотрение особенностей формирования себестоимости строительных работ. На любом предприятии вопрос учета затрат и формирования себестоимости является центральным и наиболее трудоемким, а для целей аудита в сфере строительства представляется наиболее интересным.</w:t>
      </w:r>
    </w:p>
    <w:p w:rsidR="004503A8" w:rsidRPr="00164C28" w:rsidRDefault="004503A8" w:rsidP="008E3872">
      <w:pPr>
        <w:shd w:val="clear" w:color="auto" w:fill="FFFFFF"/>
        <w:autoSpaceDE w:val="0"/>
        <w:autoSpaceDN w:val="0"/>
        <w:adjustRightInd w:val="0"/>
        <w:spacing w:line="360" w:lineRule="auto"/>
        <w:jc w:val="both"/>
        <w:rPr>
          <w:sz w:val="28"/>
          <w:szCs w:val="28"/>
        </w:rPr>
      </w:pPr>
      <w:r w:rsidRPr="00164C28">
        <w:rPr>
          <w:bCs/>
          <w:color w:val="000000"/>
          <w:sz w:val="28"/>
          <w:szCs w:val="28"/>
        </w:rPr>
        <w:t>Цель</w:t>
      </w:r>
      <w:r w:rsidR="001D1E2E" w:rsidRPr="00164C28">
        <w:rPr>
          <w:bCs/>
          <w:color w:val="000000"/>
          <w:sz w:val="28"/>
          <w:szCs w:val="28"/>
        </w:rPr>
        <w:t>ю</w:t>
      </w:r>
      <w:r w:rsidRPr="00164C28">
        <w:rPr>
          <w:bCs/>
          <w:color w:val="000000"/>
          <w:sz w:val="28"/>
          <w:szCs w:val="28"/>
        </w:rPr>
        <w:t xml:space="preserve"> проверки </w:t>
      </w:r>
      <w:r w:rsidR="001D1E2E" w:rsidRPr="00164C28">
        <w:rPr>
          <w:bCs/>
          <w:color w:val="000000"/>
          <w:sz w:val="28"/>
          <w:szCs w:val="28"/>
        </w:rPr>
        <w:t>затрат в строительных организациях является:</w:t>
      </w:r>
    </w:p>
    <w:p w:rsidR="004503A8" w:rsidRDefault="001D1E2E" w:rsidP="008E3872">
      <w:pPr>
        <w:numPr>
          <w:ilvl w:val="1"/>
          <w:numId w:val="1"/>
        </w:numPr>
        <w:shd w:val="clear" w:color="auto" w:fill="FFFFFF"/>
        <w:tabs>
          <w:tab w:val="clear" w:pos="1455"/>
          <w:tab w:val="num" w:pos="0"/>
        </w:tabs>
        <w:autoSpaceDE w:val="0"/>
        <w:autoSpaceDN w:val="0"/>
        <w:adjustRightInd w:val="0"/>
        <w:spacing w:line="360" w:lineRule="auto"/>
        <w:ind w:left="0" w:firstLine="0"/>
        <w:jc w:val="both"/>
        <w:rPr>
          <w:color w:val="000000"/>
          <w:sz w:val="28"/>
          <w:szCs w:val="28"/>
        </w:rPr>
      </w:pPr>
      <w:r>
        <w:rPr>
          <w:color w:val="000000"/>
          <w:sz w:val="28"/>
          <w:szCs w:val="28"/>
        </w:rPr>
        <w:t>П</w:t>
      </w:r>
      <w:r w:rsidR="004503A8" w:rsidRPr="001D1E2E">
        <w:rPr>
          <w:color w:val="000000"/>
          <w:sz w:val="28"/>
          <w:szCs w:val="28"/>
        </w:rPr>
        <w:t>роверка законности отнесе</w:t>
      </w:r>
      <w:r w:rsidR="004503A8" w:rsidRPr="001D1E2E">
        <w:rPr>
          <w:color w:val="000000"/>
          <w:sz w:val="28"/>
          <w:szCs w:val="28"/>
        </w:rPr>
        <w:softHyphen/>
        <w:t xml:space="preserve">ния затрат на производство </w:t>
      </w:r>
      <w:r>
        <w:rPr>
          <w:color w:val="000000"/>
          <w:sz w:val="28"/>
          <w:szCs w:val="28"/>
        </w:rPr>
        <w:t>строительных работ;</w:t>
      </w:r>
    </w:p>
    <w:p w:rsidR="001D1E2E" w:rsidRDefault="001D1E2E" w:rsidP="001D1E2E">
      <w:pPr>
        <w:numPr>
          <w:ilvl w:val="1"/>
          <w:numId w:val="1"/>
        </w:numPr>
        <w:shd w:val="clear" w:color="auto" w:fill="FFFFFF"/>
        <w:tabs>
          <w:tab w:val="clear" w:pos="1455"/>
          <w:tab w:val="num" w:pos="0"/>
        </w:tabs>
        <w:autoSpaceDE w:val="0"/>
        <w:autoSpaceDN w:val="0"/>
        <w:adjustRightInd w:val="0"/>
        <w:spacing w:line="360" w:lineRule="auto"/>
        <w:ind w:left="0" w:firstLine="0"/>
        <w:jc w:val="both"/>
        <w:rPr>
          <w:color w:val="000000"/>
          <w:sz w:val="28"/>
          <w:szCs w:val="28"/>
        </w:rPr>
      </w:pPr>
      <w:r>
        <w:rPr>
          <w:color w:val="000000"/>
          <w:sz w:val="28"/>
          <w:szCs w:val="28"/>
        </w:rPr>
        <w:t>П</w:t>
      </w:r>
      <w:r w:rsidRPr="001D1E2E">
        <w:rPr>
          <w:color w:val="000000"/>
          <w:sz w:val="28"/>
          <w:szCs w:val="28"/>
        </w:rPr>
        <w:t>равильности документального  отражения затрат;</w:t>
      </w:r>
    </w:p>
    <w:p w:rsidR="001D1E2E" w:rsidRDefault="001D1E2E" w:rsidP="001D1E2E">
      <w:pPr>
        <w:numPr>
          <w:ilvl w:val="1"/>
          <w:numId w:val="1"/>
        </w:numPr>
        <w:shd w:val="clear" w:color="auto" w:fill="FFFFFF"/>
        <w:tabs>
          <w:tab w:val="clear" w:pos="1455"/>
          <w:tab w:val="num" w:pos="0"/>
        </w:tabs>
        <w:autoSpaceDE w:val="0"/>
        <w:autoSpaceDN w:val="0"/>
        <w:adjustRightInd w:val="0"/>
        <w:spacing w:line="360" w:lineRule="auto"/>
        <w:ind w:left="0" w:firstLine="0"/>
        <w:jc w:val="both"/>
        <w:rPr>
          <w:color w:val="000000"/>
          <w:sz w:val="28"/>
          <w:szCs w:val="28"/>
        </w:rPr>
      </w:pPr>
      <w:r>
        <w:rPr>
          <w:color w:val="000000"/>
          <w:sz w:val="28"/>
          <w:szCs w:val="28"/>
        </w:rPr>
        <w:t>Н</w:t>
      </w:r>
      <w:r w:rsidRPr="001D1E2E">
        <w:rPr>
          <w:color w:val="000000"/>
          <w:sz w:val="28"/>
          <w:szCs w:val="28"/>
        </w:rPr>
        <w:t>еизменности выбранного на год метода учета затрат и  калькулирования;</w:t>
      </w:r>
    </w:p>
    <w:p w:rsidR="001D1E2E" w:rsidRDefault="002E5FEB" w:rsidP="001D1E2E">
      <w:pPr>
        <w:numPr>
          <w:ilvl w:val="1"/>
          <w:numId w:val="1"/>
        </w:numPr>
        <w:shd w:val="clear" w:color="auto" w:fill="FFFFFF"/>
        <w:tabs>
          <w:tab w:val="clear" w:pos="1455"/>
          <w:tab w:val="num" w:pos="0"/>
        </w:tabs>
        <w:autoSpaceDE w:val="0"/>
        <w:autoSpaceDN w:val="0"/>
        <w:adjustRightInd w:val="0"/>
        <w:spacing w:line="360" w:lineRule="auto"/>
        <w:ind w:left="0" w:firstLine="0"/>
        <w:jc w:val="both"/>
        <w:rPr>
          <w:color w:val="000000"/>
          <w:sz w:val="28"/>
          <w:szCs w:val="28"/>
        </w:rPr>
      </w:pPr>
      <w:r>
        <w:rPr>
          <w:color w:val="000000"/>
          <w:sz w:val="28"/>
          <w:szCs w:val="28"/>
        </w:rPr>
        <w:t>Р</w:t>
      </w:r>
      <w:r w:rsidR="00B834F8" w:rsidRPr="001D1E2E">
        <w:rPr>
          <w:color w:val="000000"/>
          <w:sz w:val="28"/>
          <w:szCs w:val="28"/>
        </w:rPr>
        <w:t>аспределения затрат между</w:t>
      </w:r>
      <w:r w:rsidR="00B834F8" w:rsidRPr="00B834F8">
        <w:rPr>
          <w:color w:val="000000"/>
          <w:sz w:val="28"/>
          <w:szCs w:val="28"/>
        </w:rPr>
        <w:t xml:space="preserve"> </w:t>
      </w:r>
      <w:r w:rsidR="00B834F8" w:rsidRPr="001D1E2E">
        <w:rPr>
          <w:color w:val="000000"/>
          <w:sz w:val="28"/>
          <w:szCs w:val="28"/>
        </w:rPr>
        <w:t xml:space="preserve">отдельными </w:t>
      </w:r>
      <w:r w:rsidR="00B834F8">
        <w:rPr>
          <w:color w:val="000000"/>
          <w:sz w:val="28"/>
          <w:szCs w:val="28"/>
        </w:rPr>
        <w:t>объектами строительства</w:t>
      </w:r>
      <w:r w:rsidR="00B834F8" w:rsidRPr="001D1E2E">
        <w:rPr>
          <w:color w:val="000000"/>
          <w:sz w:val="28"/>
          <w:szCs w:val="28"/>
        </w:rPr>
        <w:t xml:space="preserve"> и незавершенным производством</w:t>
      </w:r>
      <w:r w:rsidR="00B834F8">
        <w:rPr>
          <w:color w:val="000000"/>
          <w:sz w:val="28"/>
          <w:szCs w:val="28"/>
        </w:rPr>
        <w:t xml:space="preserve"> строительных работ</w:t>
      </w:r>
      <w:r w:rsidR="00B834F8" w:rsidRPr="001D1E2E">
        <w:rPr>
          <w:color w:val="000000"/>
          <w:sz w:val="28"/>
          <w:szCs w:val="28"/>
        </w:rPr>
        <w:t>;</w:t>
      </w:r>
    </w:p>
    <w:p w:rsidR="002E5FEB" w:rsidRDefault="002E5FEB" w:rsidP="001D1E2E">
      <w:pPr>
        <w:numPr>
          <w:ilvl w:val="1"/>
          <w:numId w:val="1"/>
        </w:numPr>
        <w:shd w:val="clear" w:color="auto" w:fill="FFFFFF"/>
        <w:tabs>
          <w:tab w:val="clear" w:pos="1455"/>
          <w:tab w:val="num" w:pos="0"/>
        </w:tabs>
        <w:autoSpaceDE w:val="0"/>
        <w:autoSpaceDN w:val="0"/>
        <w:adjustRightInd w:val="0"/>
        <w:spacing w:line="360" w:lineRule="auto"/>
        <w:ind w:left="0" w:firstLine="0"/>
        <w:jc w:val="both"/>
        <w:rPr>
          <w:color w:val="000000"/>
          <w:sz w:val="28"/>
          <w:szCs w:val="28"/>
        </w:rPr>
      </w:pPr>
      <w:r>
        <w:rPr>
          <w:color w:val="000000"/>
          <w:sz w:val="28"/>
          <w:szCs w:val="28"/>
        </w:rPr>
        <w:t>С</w:t>
      </w:r>
      <w:r w:rsidRPr="001D1E2E">
        <w:rPr>
          <w:color w:val="000000"/>
          <w:sz w:val="28"/>
          <w:szCs w:val="28"/>
        </w:rPr>
        <w:t>писания сумм наклад</w:t>
      </w:r>
      <w:r w:rsidRPr="001D1E2E">
        <w:rPr>
          <w:color w:val="000000"/>
          <w:sz w:val="28"/>
          <w:szCs w:val="28"/>
        </w:rPr>
        <w:softHyphen/>
        <w:t>ных расходов и способов их распределения;</w:t>
      </w:r>
    </w:p>
    <w:p w:rsidR="002E5FEB" w:rsidRPr="001D1E2E" w:rsidRDefault="002E5FEB" w:rsidP="001D1E2E">
      <w:pPr>
        <w:numPr>
          <w:ilvl w:val="1"/>
          <w:numId w:val="1"/>
        </w:numPr>
        <w:shd w:val="clear" w:color="auto" w:fill="FFFFFF"/>
        <w:tabs>
          <w:tab w:val="clear" w:pos="1455"/>
          <w:tab w:val="num" w:pos="0"/>
        </w:tabs>
        <w:autoSpaceDE w:val="0"/>
        <w:autoSpaceDN w:val="0"/>
        <w:adjustRightInd w:val="0"/>
        <w:spacing w:line="360" w:lineRule="auto"/>
        <w:ind w:left="0" w:firstLine="0"/>
        <w:jc w:val="both"/>
        <w:rPr>
          <w:color w:val="000000"/>
          <w:sz w:val="28"/>
          <w:szCs w:val="28"/>
        </w:rPr>
      </w:pPr>
      <w:r>
        <w:rPr>
          <w:color w:val="000000"/>
          <w:sz w:val="28"/>
          <w:szCs w:val="28"/>
        </w:rPr>
        <w:t>В</w:t>
      </w:r>
      <w:r w:rsidRPr="001D1E2E">
        <w:rPr>
          <w:color w:val="000000"/>
          <w:sz w:val="28"/>
          <w:szCs w:val="28"/>
        </w:rPr>
        <w:t xml:space="preserve">ключение в себестоимость </w:t>
      </w:r>
      <w:r w:rsidR="00521626">
        <w:rPr>
          <w:color w:val="000000"/>
          <w:sz w:val="28"/>
          <w:szCs w:val="28"/>
        </w:rPr>
        <w:t xml:space="preserve">различных видов </w:t>
      </w:r>
      <w:r w:rsidRPr="001D1E2E">
        <w:rPr>
          <w:color w:val="000000"/>
          <w:sz w:val="28"/>
          <w:szCs w:val="28"/>
        </w:rPr>
        <w:t>расходов</w:t>
      </w:r>
      <w:r w:rsidRPr="002E5FEB">
        <w:rPr>
          <w:color w:val="000000"/>
          <w:sz w:val="28"/>
          <w:szCs w:val="28"/>
        </w:rPr>
        <w:t xml:space="preserve"> </w:t>
      </w:r>
      <w:r w:rsidR="00521626">
        <w:rPr>
          <w:color w:val="000000"/>
          <w:sz w:val="28"/>
          <w:szCs w:val="28"/>
        </w:rPr>
        <w:t>(</w:t>
      </w:r>
      <w:r w:rsidRPr="001D1E2E">
        <w:rPr>
          <w:color w:val="000000"/>
          <w:sz w:val="28"/>
          <w:szCs w:val="28"/>
        </w:rPr>
        <w:t>на оплату командиро</w:t>
      </w:r>
      <w:r w:rsidRPr="001D1E2E">
        <w:rPr>
          <w:color w:val="000000"/>
          <w:sz w:val="28"/>
          <w:szCs w:val="28"/>
        </w:rPr>
        <w:softHyphen/>
        <w:t>вок, рекламу, подготовку кадров</w:t>
      </w:r>
      <w:r>
        <w:rPr>
          <w:color w:val="000000"/>
          <w:sz w:val="28"/>
          <w:szCs w:val="28"/>
        </w:rPr>
        <w:t xml:space="preserve"> </w:t>
      </w:r>
      <w:r w:rsidRPr="001D1E2E">
        <w:rPr>
          <w:color w:val="000000"/>
          <w:sz w:val="28"/>
          <w:szCs w:val="28"/>
        </w:rPr>
        <w:t>представительских</w:t>
      </w:r>
      <w:r>
        <w:rPr>
          <w:color w:val="000000"/>
          <w:sz w:val="28"/>
          <w:szCs w:val="28"/>
        </w:rPr>
        <w:t xml:space="preserve"> </w:t>
      </w:r>
      <w:r w:rsidRPr="001D1E2E">
        <w:rPr>
          <w:color w:val="000000"/>
          <w:sz w:val="28"/>
          <w:szCs w:val="28"/>
        </w:rPr>
        <w:t>расходов</w:t>
      </w:r>
      <w:r w:rsidR="00521626">
        <w:rPr>
          <w:color w:val="000000"/>
          <w:sz w:val="28"/>
          <w:szCs w:val="28"/>
        </w:rPr>
        <w:t>)</w:t>
      </w:r>
      <w:r w:rsidRPr="001D1E2E">
        <w:rPr>
          <w:color w:val="000000"/>
          <w:sz w:val="28"/>
          <w:szCs w:val="28"/>
        </w:rPr>
        <w:t>.</w:t>
      </w:r>
    </w:p>
    <w:p w:rsidR="000C7BA2" w:rsidRPr="00164C28" w:rsidRDefault="000C7BA2" w:rsidP="0028343F">
      <w:pPr>
        <w:shd w:val="clear" w:color="auto" w:fill="FFFFFF"/>
        <w:autoSpaceDE w:val="0"/>
        <w:autoSpaceDN w:val="0"/>
        <w:adjustRightInd w:val="0"/>
        <w:spacing w:line="360" w:lineRule="auto"/>
        <w:jc w:val="both"/>
        <w:rPr>
          <w:bCs/>
          <w:color w:val="000000"/>
          <w:sz w:val="28"/>
          <w:szCs w:val="28"/>
        </w:rPr>
      </w:pPr>
      <w:r w:rsidRPr="00164C28">
        <w:rPr>
          <w:bCs/>
          <w:color w:val="000000"/>
          <w:sz w:val="28"/>
          <w:szCs w:val="28"/>
        </w:rPr>
        <w:t>Задачами проверки учета затрат являются:</w:t>
      </w:r>
    </w:p>
    <w:p w:rsidR="00BF1054" w:rsidRPr="00493CBF" w:rsidRDefault="00BF1054" w:rsidP="00493CBF">
      <w:pPr>
        <w:shd w:val="clear" w:color="auto" w:fill="FFFFFF"/>
        <w:autoSpaceDE w:val="0"/>
        <w:autoSpaceDN w:val="0"/>
        <w:adjustRightInd w:val="0"/>
        <w:spacing w:line="360" w:lineRule="auto"/>
        <w:ind w:left="360" w:hanging="360"/>
        <w:rPr>
          <w:sz w:val="28"/>
          <w:szCs w:val="28"/>
        </w:rPr>
      </w:pPr>
      <w:r w:rsidRPr="00493CBF">
        <w:rPr>
          <w:color w:val="000000"/>
          <w:sz w:val="28"/>
          <w:szCs w:val="28"/>
        </w:rPr>
        <w:t>•     определению правильности включения в расходы отдельных составляющих элементов;</w:t>
      </w:r>
    </w:p>
    <w:p w:rsidR="00BF1054" w:rsidRPr="00493CBF" w:rsidRDefault="00BF1054" w:rsidP="00493CBF">
      <w:pPr>
        <w:shd w:val="clear" w:color="auto" w:fill="FFFFFF"/>
        <w:autoSpaceDE w:val="0"/>
        <w:autoSpaceDN w:val="0"/>
        <w:adjustRightInd w:val="0"/>
        <w:spacing w:line="360" w:lineRule="auto"/>
        <w:ind w:left="360" w:hanging="360"/>
        <w:rPr>
          <w:sz w:val="28"/>
          <w:szCs w:val="28"/>
        </w:rPr>
      </w:pPr>
      <w:r w:rsidRPr="00493CBF">
        <w:rPr>
          <w:color w:val="000000"/>
          <w:sz w:val="28"/>
          <w:szCs w:val="28"/>
        </w:rPr>
        <w:t>•     определению права собственности на строительные мате</w:t>
      </w:r>
      <w:r w:rsidRPr="00493CBF">
        <w:rPr>
          <w:color w:val="000000"/>
          <w:sz w:val="28"/>
          <w:szCs w:val="28"/>
        </w:rPr>
        <w:softHyphen/>
        <w:t>риалы, машины и механизмы;</w:t>
      </w:r>
    </w:p>
    <w:p w:rsidR="00BF1054" w:rsidRPr="00493CBF" w:rsidRDefault="00BF1054" w:rsidP="00493CBF">
      <w:pPr>
        <w:shd w:val="clear" w:color="auto" w:fill="FFFFFF"/>
        <w:autoSpaceDE w:val="0"/>
        <w:autoSpaceDN w:val="0"/>
        <w:adjustRightInd w:val="0"/>
        <w:spacing w:line="360" w:lineRule="auto"/>
        <w:ind w:left="360" w:hanging="360"/>
        <w:rPr>
          <w:sz w:val="28"/>
          <w:szCs w:val="28"/>
        </w:rPr>
      </w:pPr>
      <w:r w:rsidRPr="00493CBF">
        <w:rPr>
          <w:color w:val="000000"/>
          <w:sz w:val="28"/>
          <w:szCs w:val="28"/>
        </w:rPr>
        <w:t>•     оценке основных и оборотных средств, используемых на капитальное строительство;</w:t>
      </w:r>
    </w:p>
    <w:p w:rsidR="00BF1054" w:rsidRPr="00493CBF" w:rsidRDefault="00BF1054" w:rsidP="00493CBF">
      <w:pPr>
        <w:shd w:val="clear" w:color="auto" w:fill="FFFFFF"/>
        <w:autoSpaceDE w:val="0"/>
        <w:autoSpaceDN w:val="0"/>
        <w:adjustRightInd w:val="0"/>
        <w:spacing w:line="360" w:lineRule="auto"/>
        <w:ind w:left="360" w:hanging="360"/>
        <w:rPr>
          <w:sz w:val="28"/>
          <w:szCs w:val="28"/>
        </w:rPr>
      </w:pPr>
      <w:r w:rsidRPr="00493CBF">
        <w:rPr>
          <w:color w:val="000000"/>
          <w:sz w:val="28"/>
          <w:szCs w:val="28"/>
        </w:rPr>
        <w:t>•     оценке достоверности исчисленной себестоимости строитель</w:t>
      </w:r>
      <w:r w:rsidRPr="00493CBF">
        <w:rPr>
          <w:color w:val="000000"/>
          <w:sz w:val="28"/>
          <w:szCs w:val="28"/>
        </w:rPr>
        <w:softHyphen/>
        <w:t>ства объектов;</w:t>
      </w:r>
    </w:p>
    <w:p w:rsidR="00BF1054" w:rsidRPr="00493CBF" w:rsidRDefault="00BF1054" w:rsidP="00493CBF">
      <w:pPr>
        <w:shd w:val="clear" w:color="auto" w:fill="FFFFFF"/>
        <w:autoSpaceDE w:val="0"/>
        <w:autoSpaceDN w:val="0"/>
        <w:adjustRightInd w:val="0"/>
        <w:spacing w:line="360" w:lineRule="auto"/>
        <w:ind w:left="360" w:hanging="360"/>
        <w:jc w:val="both"/>
        <w:rPr>
          <w:rFonts w:ascii="Arial" w:hAnsi="Arial"/>
          <w:sz w:val="28"/>
          <w:szCs w:val="28"/>
        </w:rPr>
      </w:pPr>
      <w:r w:rsidRPr="00493CBF">
        <w:rPr>
          <w:color w:val="000000"/>
          <w:sz w:val="28"/>
          <w:szCs w:val="28"/>
        </w:rPr>
        <w:t>•     проверке правильности составленной корреспонденции счетов.</w:t>
      </w:r>
    </w:p>
    <w:p w:rsidR="000C7BA2" w:rsidRPr="00A5442C" w:rsidRDefault="000C7BA2" w:rsidP="000C7BA2">
      <w:pPr>
        <w:numPr>
          <w:ilvl w:val="0"/>
          <w:numId w:val="4"/>
        </w:numPr>
        <w:shd w:val="clear" w:color="auto" w:fill="FFFFFF"/>
        <w:autoSpaceDE w:val="0"/>
        <w:autoSpaceDN w:val="0"/>
        <w:adjustRightInd w:val="0"/>
        <w:spacing w:line="360" w:lineRule="auto"/>
        <w:jc w:val="both"/>
        <w:rPr>
          <w:rFonts w:ascii="Arial" w:hAnsi="Arial"/>
          <w:sz w:val="28"/>
          <w:szCs w:val="28"/>
        </w:rPr>
      </w:pPr>
      <w:r w:rsidRPr="00A5442C">
        <w:rPr>
          <w:color w:val="000000"/>
          <w:sz w:val="28"/>
          <w:szCs w:val="28"/>
        </w:rPr>
        <w:t>оценка обоснованности применяемого метода учета затрат, вариан</w:t>
      </w:r>
      <w:r w:rsidRPr="00A5442C">
        <w:rPr>
          <w:color w:val="000000"/>
          <w:sz w:val="28"/>
          <w:szCs w:val="28"/>
        </w:rPr>
        <w:softHyphen/>
        <w:t>та сводного учета затрат, методов распределения общепроизводствен</w:t>
      </w:r>
      <w:r w:rsidRPr="00A5442C">
        <w:rPr>
          <w:color w:val="000000"/>
          <w:sz w:val="28"/>
          <w:szCs w:val="28"/>
        </w:rPr>
        <w:softHyphen/>
        <w:t>ных и общехозяйственных расходов;</w:t>
      </w:r>
    </w:p>
    <w:p w:rsidR="000C7BA2" w:rsidRPr="00A5442C" w:rsidRDefault="000C7BA2" w:rsidP="000C7BA2">
      <w:pPr>
        <w:numPr>
          <w:ilvl w:val="0"/>
          <w:numId w:val="4"/>
        </w:numPr>
        <w:shd w:val="clear" w:color="auto" w:fill="FFFFFF"/>
        <w:autoSpaceDE w:val="0"/>
        <w:autoSpaceDN w:val="0"/>
        <w:adjustRightInd w:val="0"/>
        <w:spacing w:line="360" w:lineRule="auto"/>
        <w:jc w:val="both"/>
        <w:rPr>
          <w:rFonts w:ascii="Arial" w:hAnsi="Arial"/>
          <w:sz w:val="28"/>
          <w:szCs w:val="28"/>
        </w:rPr>
      </w:pPr>
      <w:r w:rsidRPr="00A5442C">
        <w:rPr>
          <w:color w:val="000000"/>
          <w:sz w:val="28"/>
          <w:szCs w:val="28"/>
        </w:rPr>
        <w:t>подтверждение достоверности оформления и отражения в учете пря</w:t>
      </w:r>
      <w:r w:rsidRPr="00A5442C">
        <w:rPr>
          <w:color w:val="000000"/>
          <w:sz w:val="28"/>
          <w:szCs w:val="28"/>
        </w:rPr>
        <w:softHyphen/>
        <w:t>мых и накладных (косвенных) расходов;</w:t>
      </w:r>
    </w:p>
    <w:p w:rsidR="000C7BA2" w:rsidRPr="00A5442C" w:rsidRDefault="000C7BA2" w:rsidP="000C7BA2">
      <w:pPr>
        <w:numPr>
          <w:ilvl w:val="0"/>
          <w:numId w:val="4"/>
        </w:numPr>
        <w:shd w:val="clear" w:color="auto" w:fill="FFFFFF"/>
        <w:autoSpaceDE w:val="0"/>
        <w:autoSpaceDN w:val="0"/>
        <w:adjustRightInd w:val="0"/>
        <w:spacing w:line="360" w:lineRule="auto"/>
        <w:jc w:val="both"/>
        <w:rPr>
          <w:rFonts w:ascii="Arial" w:hAnsi="Arial"/>
          <w:sz w:val="28"/>
          <w:szCs w:val="28"/>
        </w:rPr>
      </w:pPr>
      <w:r w:rsidRPr="00A5442C">
        <w:rPr>
          <w:color w:val="000000"/>
          <w:sz w:val="28"/>
          <w:szCs w:val="28"/>
        </w:rPr>
        <w:t>арифметический контроль показателей себестоимости по данным</w:t>
      </w:r>
      <w:r>
        <w:rPr>
          <w:color w:val="000000"/>
          <w:sz w:val="28"/>
          <w:szCs w:val="28"/>
        </w:rPr>
        <w:t xml:space="preserve"> </w:t>
      </w:r>
      <w:r w:rsidRPr="00A5442C">
        <w:rPr>
          <w:color w:val="000000"/>
          <w:sz w:val="28"/>
          <w:szCs w:val="28"/>
        </w:rPr>
        <w:t>сводного учета.</w:t>
      </w:r>
    </w:p>
    <w:p w:rsidR="00EE364A" w:rsidRDefault="004503A8" w:rsidP="00A15983">
      <w:pPr>
        <w:shd w:val="clear" w:color="auto" w:fill="FFFFFF"/>
        <w:autoSpaceDE w:val="0"/>
        <w:autoSpaceDN w:val="0"/>
        <w:adjustRightInd w:val="0"/>
        <w:spacing w:line="360" w:lineRule="auto"/>
        <w:jc w:val="both"/>
        <w:rPr>
          <w:color w:val="FF0000"/>
          <w:sz w:val="22"/>
          <w:szCs w:val="22"/>
        </w:rPr>
      </w:pPr>
      <w:r w:rsidRPr="001D1E2E">
        <w:rPr>
          <w:color w:val="000000"/>
          <w:sz w:val="28"/>
          <w:szCs w:val="28"/>
        </w:rPr>
        <w:t xml:space="preserve"> </w:t>
      </w:r>
    </w:p>
    <w:p w:rsidR="00EE364A" w:rsidRDefault="00EE364A" w:rsidP="00A15983">
      <w:pPr>
        <w:shd w:val="clear" w:color="auto" w:fill="FFFFFF"/>
        <w:autoSpaceDE w:val="0"/>
        <w:autoSpaceDN w:val="0"/>
        <w:adjustRightInd w:val="0"/>
        <w:spacing w:line="360" w:lineRule="auto"/>
        <w:jc w:val="both"/>
        <w:rPr>
          <w:color w:val="FF0000"/>
          <w:sz w:val="22"/>
          <w:szCs w:val="22"/>
        </w:rPr>
      </w:pPr>
    </w:p>
    <w:p w:rsidR="00EE364A" w:rsidRDefault="00EE364A" w:rsidP="00A15983">
      <w:pPr>
        <w:shd w:val="clear" w:color="auto" w:fill="FFFFFF"/>
        <w:autoSpaceDE w:val="0"/>
        <w:autoSpaceDN w:val="0"/>
        <w:adjustRightInd w:val="0"/>
        <w:spacing w:line="360" w:lineRule="auto"/>
        <w:jc w:val="both"/>
        <w:rPr>
          <w:color w:val="FF0000"/>
          <w:sz w:val="22"/>
          <w:szCs w:val="22"/>
        </w:rPr>
      </w:pPr>
    </w:p>
    <w:p w:rsidR="00EE364A" w:rsidRDefault="00EE364A" w:rsidP="00A15983">
      <w:pPr>
        <w:shd w:val="clear" w:color="auto" w:fill="FFFFFF"/>
        <w:autoSpaceDE w:val="0"/>
        <w:autoSpaceDN w:val="0"/>
        <w:adjustRightInd w:val="0"/>
        <w:spacing w:line="360" w:lineRule="auto"/>
        <w:jc w:val="both"/>
        <w:rPr>
          <w:color w:val="FF0000"/>
          <w:sz w:val="22"/>
          <w:szCs w:val="22"/>
        </w:rPr>
      </w:pPr>
    </w:p>
    <w:p w:rsidR="00EE364A" w:rsidRDefault="00EE364A" w:rsidP="00A15983">
      <w:pPr>
        <w:shd w:val="clear" w:color="auto" w:fill="FFFFFF"/>
        <w:autoSpaceDE w:val="0"/>
        <w:autoSpaceDN w:val="0"/>
        <w:adjustRightInd w:val="0"/>
        <w:spacing w:line="360" w:lineRule="auto"/>
        <w:jc w:val="both"/>
        <w:rPr>
          <w:color w:val="FF0000"/>
          <w:sz w:val="22"/>
          <w:szCs w:val="22"/>
        </w:rPr>
      </w:pPr>
    </w:p>
    <w:p w:rsidR="00EE364A" w:rsidRDefault="00EE364A" w:rsidP="00A15983">
      <w:pPr>
        <w:shd w:val="clear" w:color="auto" w:fill="FFFFFF"/>
        <w:autoSpaceDE w:val="0"/>
        <w:autoSpaceDN w:val="0"/>
        <w:adjustRightInd w:val="0"/>
        <w:spacing w:line="360" w:lineRule="auto"/>
        <w:jc w:val="both"/>
        <w:rPr>
          <w:color w:val="FF0000"/>
          <w:sz w:val="22"/>
          <w:szCs w:val="22"/>
        </w:rPr>
      </w:pPr>
    </w:p>
    <w:p w:rsidR="00EE364A" w:rsidRDefault="00EE364A" w:rsidP="00A15983">
      <w:pPr>
        <w:shd w:val="clear" w:color="auto" w:fill="FFFFFF"/>
        <w:autoSpaceDE w:val="0"/>
        <w:autoSpaceDN w:val="0"/>
        <w:adjustRightInd w:val="0"/>
        <w:spacing w:line="360" w:lineRule="auto"/>
        <w:jc w:val="both"/>
        <w:rPr>
          <w:color w:val="FF0000"/>
          <w:sz w:val="22"/>
          <w:szCs w:val="22"/>
        </w:rPr>
      </w:pPr>
    </w:p>
    <w:p w:rsidR="008E3872" w:rsidRDefault="008E3872" w:rsidP="00A15983">
      <w:pPr>
        <w:shd w:val="clear" w:color="auto" w:fill="FFFFFF"/>
        <w:autoSpaceDE w:val="0"/>
        <w:autoSpaceDN w:val="0"/>
        <w:adjustRightInd w:val="0"/>
        <w:spacing w:line="360" w:lineRule="auto"/>
        <w:jc w:val="both"/>
        <w:rPr>
          <w:color w:val="FF0000"/>
          <w:sz w:val="22"/>
          <w:szCs w:val="22"/>
        </w:rPr>
      </w:pPr>
    </w:p>
    <w:p w:rsidR="008E3872" w:rsidRDefault="008E3872" w:rsidP="00A15983">
      <w:pPr>
        <w:shd w:val="clear" w:color="auto" w:fill="FFFFFF"/>
        <w:autoSpaceDE w:val="0"/>
        <w:autoSpaceDN w:val="0"/>
        <w:adjustRightInd w:val="0"/>
        <w:spacing w:line="360" w:lineRule="auto"/>
        <w:jc w:val="both"/>
        <w:rPr>
          <w:color w:val="FF0000"/>
          <w:sz w:val="22"/>
          <w:szCs w:val="22"/>
        </w:rPr>
      </w:pPr>
    </w:p>
    <w:p w:rsidR="0096554D" w:rsidRDefault="0096554D" w:rsidP="0096554D">
      <w:pPr>
        <w:shd w:val="clear" w:color="auto" w:fill="FFFFFF"/>
        <w:autoSpaceDE w:val="0"/>
        <w:autoSpaceDN w:val="0"/>
        <w:adjustRightInd w:val="0"/>
        <w:spacing w:line="360" w:lineRule="auto"/>
        <w:rPr>
          <w:color w:val="FF0000"/>
          <w:sz w:val="22"/>
          <w:szCs w:val="22"/>
        </w:rPr>
      </w:pPr>
    </w:p>
    <w:p w:rsidR="00947425" w:rsidRDefault="0096554D" w:rsidP="0096554D">
      <w:pPr>
        <w:shd w:val="clear" w:color="auto" w:fill="FFFFFF"/>
        <w:autoSpaceDE w:val="0"/>
        <w:autoSpaceDN w:val="0"/>
        <w:adjustRightInd w:val="0"/>
        <w:spacing w:line="360" w:lineRule="auto"/>
        <w:rPr>
          <w:b/>
          <w:sz w:val="28"/>
          <w:szCs w:val="28"/>
        </w:rPr>
      </w:pPr>
      <w:r>
        <w:rPr>
          <w:color w:val="FF0000"/>
          <w:sz w:val="22"/>
          <w:szCs w:val="22"/>
        </w:rPr>
        <w:t xml:space="preserve">                     </w:t>
      </w:r>
      <w:r w:rsidR="00947425">
        <w:rPr>
          <w:b/>
          <w:sz w:val="28"/>
          <w:szCs w:val="28"/>
        </w:rPr>
        <w:t>2. Этапы аудита затрат в строительных организациях</w:t>
      </w:r>
    </w:p>
    <w:p w:rsidR="00207D81" w:rsidRDefault="00207D81" w:rsidP="008E3872">
      <w:pPr>
        <w:spacing w:line="360" w:lineRule="auto"/>
        <w:ind w:firstLine="709"/>
        <w:jc w:val="both"/>
        <w:rPr>
          <w:color w:val="000000"/>
          <w:sz w:val="28"/>
          <w:szCs w:val="28"/>
        </w:rPr>
      </w:pPr>
      <w:r>
        <w:rPr>
          <w:color w:val="000000"/>
          <w:sz w:val="28"/>
          <w:szCs w:val="28"/>
        </w:rPr>
        <w:t>Этапы аудита на любых предприятиях имеют много общего, так как любая аудиторская организация в своей деятельности должна придерживаться утвержденных стандартов. Однако, этапы аудита, а особенно этапы аудита затрат, для каждой организации индивидуальны и зависят от отраслевой принадлежности и специфики деятельности организации.</w:t>
      </w:r>
    </w:p>
    <w:p w:rsidR="00207D81" w:rsidRDefault="00285EBD" w:rsidP="008E3872">
      <w:pPr>
        <w:spacing w:line="360" w:lineRule="auto"/>
        <w:ind w:firstLine="709"/>
        <w:jc w:val="both"/>
        <w:rPr>
          <w:sz w:val="28"/>
          <w:szCs w:val="28"/>
        </w:rPr>
      </w:pPr>
      <w:r>
        <w:rPr>
          <w:sz w:val="28"/>
          <w:szCs w:val="28"/>
        </w:rPr>
        <w:t xml:space="preserve">Рассматриваемое в работе </w:t>
      </w:r>
      <w:r w:rsidR="0096554D">
        <w:rPr>
          <w:sz w:val="28"/>
          <w:szCs w:val="28"/>
        </w:rPr>
        <w:t xml:space="preserve">предприятие носит название МУП «ДСРУ» </w:t>
      </w:r>
      <w:r w:rsidR="00D5067F" w:rsidRPr="00D5067F">
        <w:rPr>
          <w:sz w:val="28"/>
          <w:szCs w:val="28"/>
        </w:rPr>
        <w:t>являе</w:t>
      </w:r>
      <w:r w:rsidR="0096554D">
        <w:rPr>
          <w:sz w:val="28"/>
          <w:szCs w:val="28"/>
        </w:rPr>
        <w:t xml:space="preserve">тся юридическим лицом (муниципальным унитарным предприятием) и </w:t>
      </w:r>
      <w:r w:rsidR="00D5067F" w:rsidRPr="00D5067F">
        <w:rPr>
          <w:sz w:val="28"/>
          <w:szCs w:val="28"/>
        </w:rPr>
        <w:t xml:space="preserve"> име</w:t>
      </w:r>
      <w:r w:rsidR="0096554D">
        <w:rPr>
          <w:sz w:val="28"/>
          <w:szCs w:val="28"/>
        </w:rPr>
        <w:t>ет в собственности обособленное имущество, учитываемое</w:t>
      </w:r>
      <w:r w:rsidR="00D5067F" w:rsidRPr="00D5067F">
        <w:rPr>
          <w:sz w:val="28"/>
          <w:szCs w:val="28"/>
        </w:rPr>
        <w:t xml:space="preserve"> на самостоятельном балансе. Основным видом деятельн</w:t>
      </w:r>
      <w:r w:rsidR="0096554D">
        <w:rPr>
          <w:sz w:val="28"/>
          <w:szCs w:val="28"/>
        </w:rPr>
        <w:t>ости предприятия является строительство и капитальный ремонт улиц и дорог</w:t>
      </w:r>
      <w:r w:rsidR="00D5067F" w:rsidRPr="00D5067F">
        <w:rPr>
          <w:sz w:val="28"/>
          <w:szCs w:val="28"/>
        </w:rPr>
        <w:t xml:space="preserve">. </w:t>
      </w:r>
    </w:p>
    <w:p w:rsidR="0026248D" w:rsidRDefault="0026248D" w:rsidP="008E3872">
      <w:pPr>
        <w:spacing w:line="360" w:lineRule="auto"/>
        <w:ind w:firstLine="709"/>
        <w:jc w:val="both"/>
        <w:rPr>
          <w:color w:val="000000"/>
          <w:sz w:val="28"/>
          <w:szCs w:val="28"/>
        </w:rPr>
      </w:pPr>
      <w:r w:rsidRPr="0026248D">
        <w:rPr>
          <w:color w:val="000000"/>
          <w:sz w:val="28"/>
          <w:szCs w:val="28"/>
        </w:rPr>
        <w:t xml:space="preserve">Аудиторскую проверку затрат </w:t>
      </w:r>
      <w:r w:rsidR="00310DF7">
        <w:rPr>
          <w:color w:val="000000"/>
          <w:sz w:val="28"/>
          <w:szCs w:val="28"/>
        </w:rPr>
        <w:t xml:space="preserve">в условиях данного </w:t>
      </w:r>
      <w:r w:rsidRPr="0026248D">
        <w:rPr>
          <w:color w:val="000000"/>
          <w:sz w:val="28"/>
          <w:szCs w:val="28"/>
        </w:rPr>
        <w:t>строительн</w:t>
      </w:r>
      <w:r w:rsidR="00310DF7">
        <w:rPr>
          <w:color w:val="000000"/>
          <w:sz w:val="28"/>
          <w:szCs w:val="28"/>
        </w:rPr>
        <w:t>ого</w:t>
      </w:r>
      <w:r w:rsidRPr="0026248D">
        <w:rPr>
          <w:color w:val="000000"/>
          <w:sz w:val="28"/>
          <w:szCs w:val="28"/>
        </w:rPr>
        <w:t xml:space="preserve"> предприяти</w:t>
      </w:r>
      <w:r w:rsidR="00310DF7">
        <w:rPr>
          <w:color w:val="000000"/>
          <w:sz w:val="28"/>
          <w:szCs w:val="28"/>
        </w:rPr>
        <w:t>я</w:t>
      </w:r>
      <w:r w:rsidRPr="0026248D">
        <w:rPr>
          <w:color w:val="000000"/>
          <w:sz w:val="28"/>
          <w:szCs w:val="28"/>
        </w:rPr>
        <w:t xml:space="preserve"> можно условно разделить на </w:t>
      </w:r>
      <w:r w:rsidR="00310DF7">
        <w:rPr>
          <w:color w:val="000000"/>
          <w:sz w:val="28"/>
          <w:szCs w:val="28"/>
        </w:rPr>
        <w:t>4 этапа:</w:t>
      </w:r>
      <w:r w:rsidRPr="0026248D">
        <w:rPr>
          <w:color w:val="000000"/>
          <w:sz w:val="28"/>
          <w:szCs w:val="28"/>
        </w:rPr>
        <w:t xml:space="preserve"> </w:t>
      </w:r>
    </w:p>
    <w:p w:rsidR="005E1E9E" w:rsidRDefault="0026248D" w:rsidP="008E3872">
      <w:pPr>
        <w:spacing w:line="360" w:lineRule="auto"/>
        <w:jc w:val="both"/>
        <w:rPr>
          <w:color w:val="000000"/>
          <w:sz w:val="28"/>
          <w:szCs w:val="28"/>
        </w:rPr>
      </w:pPr>
      <w:r w:rsidRPr="0096554D">
        <w:rPr>
          <w:bCs/>
          <w:color w:val="000000"/>
          <w:sz w:val="28"/>
          <w:szCs w:val="28"/>
        </w:rPr>
        <w:t>1 этап</w:t>
      </w:r>
      <w:r w:rsidR="0096554D">
        <w:rPr>
          <w:color w:val="000000"/>
          <w:sz w:val="28"/>
          <w:szCs w:val="28"/>
        </w:rPr>
        <w:t>-</w:t>
      </w:r>
      <w:r w:rsidRPr="0096554D">
        <w:rPr>
          <w:color w:val="000000"/>
          <w:sz w:val="28"/>
          <w:szCs w:val="28"/>
        </w:rPr>
        <w:t>подготовительный</w:t>
      </w:r>
      <w:r w:rsidRPr="005E1E9E">
        <w:rPr>
          <w:b/>
          <w:color w:val="000000"/>
          <w:sz w:val="28"/>
          <w:szCs w:val="28"/>
        </w:rPr>
        <w:t>.</w:t>
      </w:r>
      <w:r w:rsidRPr="0026248D">
        <w:rPr>
          <w:color w:val="000000"/>
          <w:sz w:val="28"/>
          <w:szCs w:val="28"/>
        </w:rPr>
        <w:t xml:space="preserve"> На этом этапе производится изучение потребностей клиента, подготавливается информация о нем, составляются документы, определяющие цели и задачи аудиторской фирмы, а также перечень оказываемых аудиторских услуг. Завершается этап заключением договора.</w:t>
      </w:r>
    </w:p>
    <w:p w:rsidR="000938B1" w:rsidRDefault="000938B1" w:rsidP="008E3872">
      <w:pPr>
        <w:shd w:val="clear" w:color="auto" w:fill="FFFFFF"/>
        <w:autoSpaceDE w:val="0"/>
        <w:autoSpaceDN w:val="0"/>
        <w:adjustRightInd w:val="0"/>
        <w:spacing w:line="360" w:lineRule="auto"/>
        <w:ind w:firstLine="709"/>
        <w:jc w:val="both"/>
        <w:rPr>
          <w:bCs/>
          <w:color w:val="000000"/>
          <w:sz w:val="28"/>
          <w:szCs w:val="28"/>
        </w:rPr>
      </w:pPr>
      <w:r>
        <w:rPr>
          <w:color w:val="000000"/>
          <w:sz w:val="28"/>
          <w:szCs w:val="28"/>
        </w:rPr>
        <w:t>На данном этапе производится и</w:t>
      </w:r>
      <w:r w:rsidRPr="000D5A5D">
        <w:rPr>
          <w:bCs/>
          <w:color w:val="000000"/>
          <w:sz w:val="28"/>
          <w:szCs w:val="28"/>
        </w:rPr>
        <w:t xml:space="preserve">зучение организационных </w:t>
      </w:r>
      <w:r w:rsidR="0096554D">
        <w:rPr>
          <w:sz w:val="28"/>
          <w:szCs w:val="28"/>
        </w:rPr>
        <w:t xml:space="preserve">МУП «ДСРУ» </w:t>
      </w:r>
      <w:r w:rsidRPr="000D5A5D">
        <w:rPr>
          <w:bCs/>
          <w:color w:val="000000"/>
          <w:sz w:val="28"/>
          <w:szCs w:val="28"/>
        </w:rPr>
        <w:t xml:space="preserve">   и технологических</w:t>
      </w:r>
      <w:r w:rsidRPr="000938B1">
        <w:rPr>
          <w:bCs/>
          <w:color w:val="000000"/>
          <w:sz w:val="28"/>
          <w:szCs w:val="28"/>
        </w:rPr>
        <w:t xml:space="preserve"> </w:t>
      </w:r>
      <w:r w:rsidRPr="000D5A5D">
        <w:rPr>
          <w:bCs/>
          <w:color w:val="000000"/>
          <w:sz w:val="28"/>
          <w:szCs w:val="28"/>
        </w:rPr>
        <w:t xml:space="preserve">особенностей </w:t>
      </w:r>
      <w:r>
        <w:rPr>
          <w:bCs/>
          <w:color w:val="000000"/>
          <w:sz w:val="28"/>
          <w:szCs w:val="28"/>
        </w:rPr>
        <w:t>, а именно ан</w:t>
      </w:r>
      <w:r w:rsidRPr="000D5A5D">
        <w:rPr>
          <w:bCs/>
          <w:color w:val="000000"/>
          <w:sz w:val="28"/>
          <w:szCs w:val="28"/>
        </w:rPr>
        <w:t>ализ учредительных документов</w:t>
      </w:r>
      <w:r w:rsidR="007E5974">
        <w:rPr>
          <w:bCs/>
          <w:color w:val="000000"/>
          <w:sz w:val="28"/>
          <w:szCs w:val="28"/>
        </w:rPr>
        <w:t xml:space="preserve"> (приложение 1</w:t>
      </w:r>
      <w:r w:rsidR="00997E1A">
        <w:rPr>
          <w:bCs/>
          <w:color w:val="000000"/>
          <w:sz w:val="28"/>
          <w:szCs w:val="28"/>
        </w:rPr>
        <w:t>)</w:t>
      </w:r>
      <w:r w:rsidRPr="000D5A5D">
        <w:rPr>
          <w:bCs/>
          <w:color w:val="000000"/>
          <w:sz w:val="28"/>
          <w:szCs w:val="28"/>
        </w:rPr>
        <w:t>,</w:t>
      </w:r>
      <w:r>
        <w:rPr>
          <w:bCs/>
          <w:color w:val="000000"/>
          <w:sz w:val="28"/>
          <w:szCs w:val="28"/>
        </w:rPr>
        <w:t xml:space="preserve"> </w:t>
      </w:r>
      <w:r w:rsidRPr="000D5A5D">
        <w:rPr>
          <w:bCs/>
          <w:color w:val="000000"/>
          <w:sz w:val="28"/>
          <w:szCs w:val="28"/>
        </w:rPr>
        <w:t>планов и сметной документации,</w:t>
      </w:r>
      <w:r>
        <w:rPr>
          <w:bCs/>
          <w:color w:val="000000"/>
          <w:sz w:val="28"/>
          <w:szCs w:val="28"/>
        </w:rPr>
        <w:t xml:space="preserve"> </w:t>
      </w:r>
      <w:r w:rsidRPr="000D5A5D">
        <w:rPr>
          <w:bCs/>
          <w:color w:val="000000"/>
          <w:sz w:val="28"/>
          <w:szCs w:val="28"/>
        </w:rPr>
        <w:t xml:space="preserve">визуальный осмотр </w:t>
      </w:r>
      <w:r>
        <w:rPr>
          <w:bCs/>
          <w:color w:val="000000"/>
          <w:sz w:val="28"/>
          <w:szCs w:val="28"/>
        </w:rPr>
        <w:t>строительных объектов.</w:t>
      </w:r>
    </w:p>
    <w:p w:rsidR="00E40B8B" w:rsidRDefault="000F7A4A"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w:t>
      </w:r>
      <w:r w:rsidR="00E40B8B" w:rsidRPr="009244B9">
        <w:rPr>
          <w:color w:val="000000"/>
          <w:sz w:val="28"/>
          <w:szCs w:val="28"/>
        </w:rPr>
        <w:t>зуч</w:t>
      </w:r>
      <w:r>
        <w:rPr>
          <w:color w:val="000000"/>
          <w:sz w:val="28"/>
          <w:szCs w:val="28"/>
        </w:rPr>
        <w:t>ается</w:t>
      </w:r>
      <w:r w:rsidR="00E40B8B" w:rsidRPr="009244B9">
        <w:rPr>
          <w:color w:val="000000"/>
          <w:sz w:val="28"/>
          <w:szCs w:val="28"/>
        </w:rPr>
        <w:t xml:space="preserve"> учетн</w:t>
      </w:r>
      <w:r>
        <w:rPr>
          <w:color w:val="000000"/>
          <w:sz w:val="28"/>
          <w:szCs w:val="28"/>
        </w:rPr>
        <w:t>ая политика</w:t>
      </w:r>
      <w:r w:rsidRPr="000F7A4A">
        <w:rPr>
          <w:color w:val="000000"/>
          <w:sz w:val="28"/>
          <w:szCs w:val="28"/>
        </w:rPr>
        <w:t xml:space="preserve"> </w:t>
      </w:r>
      <w:r w:rsidRPr="009244B9">
        <w:rPr>
          <w:color w:val="000000"/>
          <w:sz w:val="28"/>
          <w:szCs w:val="28"/>
        </w:rPr>
        <w:t>организаций, занимающихся капиталь</w:t>
      </w:r>
      <w:r w:rsidRPr="009244B9">
        <w:rPr>
          <w:color w:val="000000"/>
          <w:sz w:val="28"/>
          <w:szCs w:val="28"/>
        </w:rPr>
        <w:softHyphen/>
        <w:t>ным строительством</w:t>
      </w:r>
      <w:r w:rsidR="00E40B8B" w:rsidRPr="009244B9">
        <w:rPr>
          <w:color w:val="000000"/>
          <w:sz w:val="28"/>
          <w:szCs w:val="28"/>
        </w:rPr>
        <w:t>, регла</w:t>
      </w:r>
      <w:r w:rsidR="00E40B8B" w:rsidRPr="009244B9">
        <w:rPr>
          <w:color w:val="000000"/>
          <w:sz w:val="28"/>
          <w:szCs w:val="28"/>
        </w:rPr>
        <w:softHyphen/>
        <w:t>ментирующ</w:t>
      </w:r>
      <w:r>
        <w:rPr>
          <w:color w:val="000000"/>
          <w:sz w:val="28"/>
          <w:szCs w:val="28"/>
        </w:rPr>
        <w:t>ая</w:t>
      </w:r>
      <w:r w:rsidR="00E40B8B" w:rsidRPr="009244B9">
        <w:rPr>
          <w:color w:val="000000"/>
          <w:sz w:val="28"/>
          <w:szCs w:val="28"/>
        </w:rPr>
        <w:t xml:space="preserve"> порядок организации бухгалтерского учета, систем</w:t>
      </w:r>
      <w:r>
        <w:rPr>
          <w:color w:val="000000"/>
          <w:sz w:val="28"/>
          <w:szCs w:val="28"/>
        </w:rPr>
        <w:t>у</w:t>
      </w:r>
      <w:r w:rsidR="00E40B8B" w:rsidRPr="009244B9">
        <w:rPr>
          <w:color w:val="000000"/>
          <w:sz w:val="28"/>
          <w:szCs w:val="28"/>
        </w:rPr>
        <w:t xml:space="preserve"> внутреннего контроля.</w:t>
      </w:r>
      <w:r w:rsidR="00D9343C">
        <w:rPr>
          <w:color w:val="000000"/>
          <w:sz w:val="28"/>
          <w:szCs w:val="28"/>
        </w:rPr>
        <w:t xml:space="preserve"> </w:t>
      </w:r>
      <w:r w:rsidR="00E40B8B" w:rsidRPr="009244B9">
        <w:rPr>
          <w:color w:val="000000"/>
          <w:sz w:val="28"/>
          <w:szCs w:val="28"/>
        </w:rPr>
        <w:t xml:space="preserve">На </w:t>
      </w:r>
      <w:r w:rsidR="00D9343C">
        <w:rPr>
          <w:color w:val="000000"/>
          <w:sz w:val="28"/>
          <w:szCs w:val="28"/>
        </w:rPr>
        <w:t>подготовительном</w:t>
      </w:r>
      <w:r w:rsidR="00E40B8B" w:rsidRPr="009244B9">
        <w:rPr>
          <w:color w:val="000000"/>
          <w:sz w:val="28"/>
          <w:szCs w:val="28"/>
        </w:rPr>
        <w:t xml:space="preserve"> этапе аудитор начинает сбор общих сведений о про</w:t>
      </w:r>
      <w:r w:rsidR="00E40B8B" w:rsidRPr="009244B9">
        <w:rPr>
          <w:color w:val="000000"/>
          <w:sz w:val="28"/>
          <w:szCs w:val="28"/>
        </w:rPr>
        <w:softHyphen/>
        <w:t>веряемой организации: ее месте на региональном рынке строительст</w:t>
      </w:r>
      <w:r w:rsidR="00E40B8B" w:rsidRPr="009244B9">
        <w:rPr>
          <w:color w:val="000000"/>
          <w:sz w:val="28"/>
          <w:szCs w:val="28"/>
        </w:rPr>
        <w:softHyphen/>
        <w:t>ва, организационной структуре, хозяйственных связях организации.</w:t>
      </w:r>
    </w:p>
    <w:p w:rsidR="00E40B8B" w:rsidRDefault="00D9343C"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Подготовительный этап частично затрагивает стадию предварительного планирования аудита. Для получения информации об организации для обеспечения дальнейшего планирования </w:t>
      </w:r>
      <w:r w:rsidR="00E40B8B" w:rsidRPr="009244B9">
        <w:rPr>
          <w:color w:val="000000"/>
          <w:sz w:val="28"/>
          <w:szCs w:val="28"/>
        </w:rPr>
        <w:t>можно использовать следующую систему тестир</w:t>
      </w:r>
      <w:r w:rsidR="00013E06">
        <w:rPr>
          <w:color w:val="000000"/>
          <w:sz w:val="28"/>
          <w:szCs w:val="28"/>
        </w:rPr>
        <w:t>ования строительной организации:</w:t>
      </w:r>
    </w:p>
    <w:p w:rsidR="00013E06" w:rsidRDefault="0096554D" w:rsidP="00013E06">
      <w:pPr>
        <w:shd w:val="clear" w:color="auto" w:fill="FFFFFF"/>
        <w:autoSpaceDE w:val="0"/>
        <w:autoSpaceDN w:val="0"/>
        <w:adjustRightInd w:val="0"/>
        <w:spacing w:line="360" w:lineRule="auto"/>
        <w:ind w:firstLine="709"/>
        <w:jc w:val="right"/>
        <w:rPr>
          <w:color w:val="000000"/>
          <w:sz w:val="28"/>
          <w:szCs w:val="28"/>
        </w:rPr>
      </w:pPr>
      <w:r>
        <w:rPr>
          <w:color w:val="000000"/>
          <w:sz w:val="28"/>
          <w:szCs w:val="28"/>
        </w:rPr>
        <w:t>Таблица 1</w:t>
      </w:r>
    </w:p>
    <w:p w:rsidR="00013E06" w:rsidRPr="00CD62F5" w:rsidRDefault="00013E06" w:rsidP="00013E06">
      <w:pPr>
        <w:shd w:val="clear" w:color="auto" w:fill="FFFFFF"/>
        <w:autoSpaceDE w:val="0"/>
        <w:autoSpaceDN w:val="0"/>
        <w:adjustRightInd w:val="0"/>
        <w:spacing w:line="360" w:lineRule="auto"/>
        <w:ind w:firstLine="709"/>
        <w:jc w:val="center"/>
        <w:rPr>
          <w:bCs/>
          <w:color w:val="000000"/>
          <w:sz w:val="28"/>
          <w:szCs w:val="28"/>
        </w:rPr>
      </w:pPr>
      <w:r w:rsidRPr="00CD62F5">
        <w:rPr>
          <w:bCs/>
          <w:color w:val="000000"/>
          <w:sz w:val="28"/>
          <w:szCs w:val="28"/>
        </w:rPr>
        <w:t>Тесты проверки состояния финансово-хозяйственной деятельности строительной организации</w:t>
      </w:r>
    </w:p>
    <w:tbl>
      <w:tblPr>
        <w:tblW w:w="9360" w:type="dxa"/>
        <w:tblInd w:w="40" w:type="dxa"/>
        <w:tblLayout w:type="fixed"/>
        <w:tblCellMar>
          <w:left w:w="40" w:type="dxa"/>
          <w:right w:w="40" w:type="dxa"/>
        </w:tblCellMar>
        <w:tblLook w:val="0000" w:firstRow="0" w:lastRow="0" w:firstColumn="0" w:lastColumn="0" w:noHBand="0" w:noVBand="0"/>
      </w:tblPr>
      <w:tblGrid>
        <w:gridCol w:w="586"/>
        <w:gridCol w:w="3374"/>
        <w:gridCol w:w="5400"/>
      </w:tblGrid>
      <w:tr w:rsidR="00876A06" w:rsidRPr="00013E06">
        <w:trPr>
          <w:trHeight w:val="600"/>
        </w:trPr>
        <w:tc>
          <w:tcPr>
            <w:tcW w:w="586"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center"/>
            </w:pPr>
            <w:r w:rsidRPr="00013E06">
              <w:rPr>
                <w:i/>
                <w:iCs/>
                <w:color w:val="000000"/>
              </w:rPr>
              <w:t>№</w:t>
            </w:r>
          </w:p>
          <w:p w:rsidR="00876A06" w:rsidRPr="00013E06" w:rsidRDefault="00876A06" w:rsidP="00013E06">
            <w:pPr>
              <w:shd w:val="clear" w:color="auto" w:fill="FFFFFF"/>
              <w:autoSpaceDE w:val="0"/>
              <w:autoSpaceDN w:val="0"/>
              <w:adjustRightInd w:val="0"/>
              <w:jc w:val="center"/>
            </w:pPr>
            <w:r w:rsidRPr="00013E06">
              <w:rPr>
                <w:i/>
                <w:iCs/>
                <w:color w:val="000000"/>
              </w:rPr>
              <w:t>п/п</w:t>
            </w:r>
          </w:p>
        </w:tc>
        <w:tc>
          <w:tcPr>
            <w:tcW w:w="3374"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center"/>
            </w:pPr>
            <w:r w:rsidRPr="00013E06">
              <w:rPr>
                <w:i/>
                <w:iCs/>
                <w:color w:val="000000"/>
              </w:rPr>
              <w:t>Вопрос</w:t>
            </w:r>
          </w:p>
        </w:tc>
        <w:tc>
          <w:tcPr>
            <w:tcW w:w="5400"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center"/>
            </w:pPr>
            <w:r w:rsidRPr="00013E06">
              <w:rPr>
                <w:i/>
                <w:iCs/>
                <w:color w:val="000000"/>
              </w:rPr>
              <w:t>Варианты ответа</w:t>
            </w:r>
          </w:p>
        </w:tc>
      </w:tr>
      <w:tr w:rsidR="00876A06" w:rsidRPr="00013E06">
        <w:trPr>
          <w:trHeight w:val="1965"/>
        </w:trPr>
        <w:tc>
          <w:tcPr>
            <w:tcW w:w="586" w:type="dxa"/>
            <w:tcBorders>
              <w:top w:val="single" w:sz="6" w:space="0" w:color="auto"/>
              <w:left w:val="single" w:sz="6" w:space="0" w:color="auto"/>
              <w:bottom w:val="single" w:sz="4"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1.</w:t>
            </w:r>
          </w:p>
        </w:tc>
        <w:tc>
          <w:tcPr>
            <w:tcW w:w="3374"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Каким образом можно охарактеризовать   степень   выполнения фирмой договорных обязательств перед заказчиками и</w:t>
            </w:r>
            <w:r>
              <w:rPr>
                <w:color w:val="000000"/>
              </w:rPr>
              <w:t xml:space="preserve"> </w:t>
            </w:r>
            <w:r w:rsidRPr="00013E06">
              <w:rPr>
                <w:color w:val="000000"/>
              </w:rPr>
              <w:t>инвесторами?</w:t>
            </w:r>
          </w:p>
        </w:tc>
        <w:tc>
          <w:tcPr>
            <w:tcW w:w="5400"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1. Работы выполняются в срок</w:t>
            </w:r>
            <w:r>
              <w:rPr>
                <w:color w:val="000000"/>
              </w:rPr>
              <w:t xml:space="preserve"> </w:t>
            </w:r>
            <w:r w:rsidRPr="00013E06">
              <w:rPr>
                <w:color w:val="000000"/>
              </w:rPr>
              <w:t>в соответствии с договорными</w:t>
            </w:r>
            <w:r>
              <w:rPr>
                <w:color w:val="000000"/>
              </w:rPr>
              <w:t xml:space="preserve"> </w:t>
            </w:r>
            <w:r w:rsidRPr="00013E06">
              <w:rPr>
                <w:color w:val="000000"/>
              </w:rPr>
              <w:t>обязательствами.</w:t>
            </w:r>
          </w:p>
          <w:p w:rsidR="00876A06" w:rsidRDefault="00876A06" w:rsidP="00013E06">
            <w:pPr>
              <w:shd w:val="clear" w:color="auto" w:fill="FFFFFF"/>
              <w:autoSpaceDE w:val="0"/>
              <w:autoSpaceDN w:val="0"/>
              <w:adjustRightInd w:val="0"/>
              <w:jc w:val="both"/>
              <w:rPr>
                <w:color w:val="000000"/>
              </w:rPr>
            </w:pPr>
            <w:r w:rsidRPr="00013E06">
              <w:rPr>
                <w:color w:val="000000"/>
              </w:rPr>
              <w:t>2. Выполнение работ связано с</w:t>
            </w:r>
            <w:r>
              <w:rPr>
                <w:color w:val="000000"/>
              </w:rPr>
              <w:t xml:space="preserve"> </w:t>
            </w:r>
            <w:r w:rsidRPr="00013E06">
              <w:rPr>
                <w:color w:val="000000"/>
              </w:rPr>
              <w:t xml:space="preserve">определенными трудностями. </w:t>
            </w:r>
          </w:p>
          <w:p w:rsidR="00876A06" w:rsidRPr="00013E06" w:rsidRDefault="00876A06" w:rsidP="00013E06">
            <w:pPr>
              <w:shd w:val="clear" w:color="auto" w:fill="FFFFFF"/>
              <w:autoSpaceDE w:val="0"/>
              <w:autoSpaceDN w:val="0"/>
              <w:adjustRightInd w:val="0"/>
              <w:jc w:val="both"/>
            </w:pPr>
            <w:r>
              <w:rPr>
                <w:color w:val="000000"/>
              </w:rPr>
              <w:t>3. Р</w:t>
            </w:r>
            <w:r w:rsidRPr="00013E06">
              <w:rPr>
                <w:color w:val="000000"/>
              </w:rPr>
              <w:t>аботы выполняются с на</w:t>
            </w:r>
            <w:r w:rsidRPr="00013E06">
              <w:rPr>
                <w:color w:val="000000"/>
              </w:rPr>
              <w:softHyphen/>
              <w:t>рушением   договорных   обяза</w:t>
            </w:r>
            <w:r w:rsidRPr="00013E06">
              <w:rPr>
                <w:color w:val="000000"/>
              </w:rPr>
              <w:softHyphen/>
              <w:t>тельств.</w:t>
            </w:r>
          </w:p>
        </w:tc>
      </w:tr>
      <w:tr w:rsidR="00876A06" w:rsidRPr="00013E06">
        <w:trPr>
          <w:trHeight w:val="112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2.</w:t>
            </w:r>
          </w:p>
        </w:tc>
        <w:tc>
          <w:tcPr>
            <w:tcW w:w="3374" w:type="dxa"/>
            <w:tcBorders>
              <w:top w:val="single" w:sz="6" w:space="0" w:color="auto"/>
              <w:left w:val="single" w:sz="4"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Какова   обеспеченность   про-</w:t>
            </w:r>
          </w:p>
          <w:p w:rsidR="00876A06" w:rsidRPr="00013E06" w:rsidRDefault="00876A06" w:rsidP="00013E06">
            <w:pPr>
              <w:shd w:val="clear" w:color="auto" w:fill="FFFFFF"/>
              <w:autoSpaceDE w:val="0"/>
              <w:autoSpaceDN w:val="0"/>
              <w:adjustRightInd w:val="0"/>
              <w:jc w:val="both"/>
            </w:pPr>
            <w:r w:rsidRPr="00013E06">
              <w:rPr>
                <w:color w:val="000000"/>
              </w:rPr>
              <w:t>грамм     работ     утвержденной</w:t>
            </w:r>
          </w:p>
          <w:p w:rsidR="00876A06" w:rsidRPr="00013E06" w:rsidRDefault="00876A06" w:rsidP="00013E06">
            <w:pPr>
              <w:shd w:val="clear" w:color="auto" w:fill="FFFFFF"/>
              <w:autoSpaceDE w:val="0"/>
              <w:autoSpaceDN w:val="0"/>
              <w:adjustRightInd w:val="0"/>
              <w:jc w:val="both"/>
            </w:pPr>
            <w:r w:rsidRPr="00013E06">
              <w:rPr>
                <w:color w:val="000000"/>
              </w:rPr>
              <w:t>проектно-сметной   документа</w:t>
            </w:r>
            <w:r w:rsidRPr="00013E06">
              <w:rPr>
                <w:color w:val="000000"/>
              </w:rPr>
              <w:softHyphen/>
              <w:t>цией?</w:t>
            </w:r>
          </w:p>
        </w:tc>
        <w:tc>
          <w:tcPr>
            <w:tcW w:w="5400"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1.    Более 95%</w:t>
            </w:r>
          </w:p>
          <w:p w:rsidR="00876A06" w:rsidRPr="00013E06" w:rsidRDefault="00876A06" w:rsidP="00013E06">
            <w:pPr>
              <w:shd w:val="clear" w:color="auto" w:fill="FFFFFF"/>
              <w:autoSpaceDE w:val="0"/>
              <w:autoSpaceDN w:val="0"/>
              <w:adjustRightInd w:val="0"/>
              <w:jc w:val="both"/>
            </w:pPr>
            <w:r w:rsidRPr="00013E06">
              <w:rPr>
                <w:color w:val="000000"/>
              </w:rPr>
              <w:t>2.    95-85%</w:t>
            </w:r>
          </w:p>
          <w:p w:rsidR="00876A06" w:rsidRPr="00013E06" w:rsidRDefault="00876A06" w:rsidP="00013E06">
            <w:pPr>
              <w:shd w:val="clear" w:color="auto" w:fill="FFFFFF"/>
              <w:autoSpaceDE w:val="0"/>
              <w:autoSpaceDN w:val="0"/>
              <w:adjustRightInd w:val="0"/>
              <w:jc w:val="both"/>
            </w:pPr>
            <w:r w:rsidRPr="00013E06">
              <w:rPr>
                <w:color w:val="000000"/>
              </w:rPr>
              <w:t>3.    Менее 85%</w:t>
            </w:r>
          </w:p>
        </w:tc>
      </w:tr>
      <w:tr w:rsidR="00876A06" w:rsidRPr="00013E06">
        <w:trPr>
          <w:trHeight w:val="1950"/>
        </w:trPr>
        <w:tc>
          <w:tcPr>
            <w:tcW w:w="586" w:type="dxa"/>
            <w:tcBorders>
              <w:top w:val="single" w:sz="4"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3.</w:t>
            </w:r>
          </w:p>
        </w:tc>
        <w:tc>
          <w:tcPr>
            <w:tcW w:w="3374"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Каким образом можно охарактеризовать   степень   выполнения   договорных   обязательств</w:t>
            </w:r>
            <w:r>
              <w:rPr>
                <w:color w:val="000000"/>
              </w:rPr>
              <w:t xml:space="preserve"> </w:t>
            </w:r>
            <w:r w:rsidRPr="00013E06">
              <w:rPr>
                <w:color w:val="000000"/>
              </w:rPr>
              <w:t>субподрядными    организациями?</w:t>
            </w:r>
          </w:p>
        </w:tc>
        <w:tc>
          <w:tcPr>
            <w:tcW w:w="5400" w:type="dxa"/>
            <w:tcBorders>
              <w:top w:val="single" w:sz="6" w:space="0" w:color="auto"/>
              <w:left w:val="single" w:sz="6"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Pr>
                <w:color w:val="000000"/>
              </w:rPr>
              <w:t xml:space="preserve">1.   </w:t>
            </w:r>
            <w:r w:rsidRPr="00013E06">
              <w:rPr>
                <w:color w:val="000000"/>
              </w:rPr>
              <w:t>Работы     выполняются     в</w:t>
            </w:r>
            <w:r>
              <w:rPr>
                <w:color w:val="000000"/>
              </w:rPr>
              <w:t xml:space="preserve"> </w:t>
            </w:r>
            <w:r w:rsidRPr="00013E06">
              <w:rPr>
                <w:color w:val="000000"/>
              </w:rPr>
              <w:t>срок в соответствии с договорными обязательствами.</w:t>
            </w:r>
          </w:p>
          <w:p w:rsidR="00876A06" w:rsidRDefault="00876A06" w:rsidP="00013E06">
            <w:pPr>
              <w:shd w:val="clear" w:color="auto" w:fill="FFFFFF"/>
              <w:autoSpaceDE w:val="0"/>
              <w:autoSpaceDN w:val="0"/>
              <w:adjustRightInd w:val="0"/>
              <w:jc w:val="both"/>
              <w:rPr>
                <w:color w:val="000000"/>
              </w:rPr>
            </w:pPr>
            <w:r>
              <w:rPr>
                <w:color w:val="000000"/>
              </w:rPr>
              <w:t xml:space="preserve">2.  </w:t>
            </w:r>
            <w:r w:rsidRPr="00013E06">
              <w:rPr>
                <w:color w:val="000000"/>
              </w:rPr>
              <w:t>Выполнение работ связано</w:t>
            </w:r>
            <w:r>
              <w:rPr>
                <w:color w:val="000000"/>
              </w:rPr>
              <w:t xml:space="preserve"> </w:t>
            </w:r>
            <w:r w:rsidRPr="00013E06">
              <w:rPr>
                <w:color w:val="000000"/>
              </w:rPr>
              <w:t xml:space="preserve">с определенными трудностями. </w:t>
            </w:r>
          </w:p>
          <w:p w:rsidR="00876A06" w:rsidRPr="00013E06" w:rsidRDefault="00876A06" w:rsidP="00013E06">
            <w:pPr>
              <w:shd w:val="clear" w:color="auto" w:fill="FFFFFF"/>
              <w:autoSpaceDE w:val="0"/>
              <w:autoSpaceDN w:val="0"/>
              <w:adjustRightInd w:val="0"/>
              <w:jc w:val="both"/>
            </w:pPr>
            <w:r>
              <w:rPr>
                <w:color w:val="000000"/>
              </w:rPr>
              <w:t xml:space="preserve">3.  </w:t>
            </w:r>
            <w:r w:rsidRPr="00013E06">
              <w:rPr>
                <w:color w:val="000000"/>
              </w:rPr>
              <w:t>Работы не могут быть вы</w:t>
            </w:r>
            <w:r w:rsidRPr="00013E06">
              <w:rPr>
                <w:color w:val="000000"/>
              </w:rPr>
              <w:softHyphen/>
              <w:t>полнены по каким-либо  при</w:t>
            </w:r>
            <w:r w:rsidRPr="00013E06">
              <w:rPr>
                <w:color w:val="000000"/>
              </w:rPr>
              <w:softHyphen/>
              <w:t>чинам.</w:t>
            </w:r>
          </w:p>
        </w:tc>
      </w:tr>
      <w:tr w:rsidR="00876A06" w:rsidRPr="00013E06">
        <w:trPr>
          <w:trHeight w:val="840"/>
        </w:trPr>
        <w:tc>
          <w:tcPr>
            <w:tcW w:w="586" w:type="dxa"/>
            <w:tcBorders>
              <w:top w:val="single" w:sz="6" w:space="0" w:color="auto"/>
              <w:left w:val="single" w:sz="6" w:space="0" w:color="auto"/>
              <w:bottom w:val="single" w:sz="4" w:space="0" w:color="auto"/>
              <w:right w:val="single" w:sz="6" w:space="0" w:color="auto"/>
            </w:tcBorders>
            <w:shd w:val="clear" w:color="auto" w:fill="FFFFFF"/>
          </w:tcPr>
          <w:p w:rsidR="00876A06" w:rsidRPr="00876A06" w:rsidRDefault="00876A06" w:rsidP="00013E06">
            <w:pPr>
              <w:shd w:val="clear" w:color="auto" w:fill="FFFFFF"/>
              <w:autoSpaceDE w:val="0"/>
              <w:autoSpaceDN w:val="0"/>
              <w:adjustRightInd w:val="0"/>
              <w:jc w:val="both"/>
            </w:pPr>
            <w:r w:rsidRPr="00876A06">
              <w:rPr>
                <w:bCs/>
                <w:color w:val="000000"/>
              </w:rPr>
              <w:t>4.</w:t>
            </w:r>
          </w:p>
        </w:tc>
        <w:tc>
          <w:tcPr>
            <w:tcW w:w="3374" w:type="dxa"/>
            <w:tcBorders>
              <w:top w:val="single" w:sz="6" w:space="0" w:color="auto"/>
              <w:left w:val="single" w:sz="6" w:space="0" w:color="auto"/>
              <w:bottom w:val="single" w:sz="4"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В какой степени используются</w:t>
            </w:r>
          </w:p>
          <w:p w:rsidR="00876A06" w:rsidRPr="00013E06" w:rsidRDefault="00876A06" w:rsidP="00013E06">
            <w:pPr>
              <w:shd w:val="clear" w:color="auto" w:fill="FFFFFF"/>
              <w:autoSpaceDE w:val="0"/>
              <w:autoSpaceDN w:val="0"/>
              <w:adjustRightInd w:val="0"/>
              <w:jc w:val="both"/>
            </w:pPr>
            <w:r w:rsidRPr="00013E06">
              <w:rPr>
                <w:color w:val="000000"/>
              </w:rPr>
              <w:t>производственные     мощности</w:t>
            </w:r>
          </w:p>
          <w:p w:rsidR="00876A06" w:rsidRPr="00013E06" w:rsidRDefault="00876A06" w:rsidP="00013E06">
            <w:pPr>
              <w:shd w:val="clear" w:color="auto" w:fill="FFFFFF"/>
              <w:autoSpaceDE w:val="0"/>
              <w:autoSpaceDN w:val="0"/>
              <w:adjustRightInd w:val="0"/>
              <w:jc w:val="both"/>
            </w:pPr>
            <w:r w:rsidRPr="00013E06">
              <w:rPr>
                <w:color w:val="000000"/>
              </w:rPr>
              <w:t>организации?</w:t>
            </w:r>
          </w:p>
        </w:tc>
        <w:tc>
          <w:tcPr>
            <w:tcW w:w="5400" w:type="dxa"/>
            <w:tcBorders>
              <w:top w:val="single" w:sz="6" w:space="0" w:color="auto"/>
              <w:left w:val="single" w:sz="6" w:space="0" w:color="auto"/>
              <w:bottom w:val="single" w:sz="4" w:space="0" w:color="auto"/>
              <w:right w:val="single" w:sz="6" w:space="0" w:color="auto"/>
            </w:tcBorders>
            <w:shd w:val="clear" w:color="auto" w:fill="FFFFFF"/>
          </w:tcPr>
          <w:p w:rsidR="00876A06" w:rsidRPr="00013E06" w:rsidRDefault="00876A06" w:rsidP="00013E06">
            <w:pPr>
              <w:shd w:val="clear" w:color="auto" w:fill="FFFFFF"/>
              <w:autoSpaceDE w:val="0"/>
              <w:autoSpaceDN w:val="0"/>
              <w:adjustRightInd w:val="0"/>
              <w:jc w:val="both"/>
            </w:pPr>
            <w:r>
              <w:rPr>
                <w:color w:val="000000"/>
              </w:rPr>
              <w:t xml:space="preserve">1. </w:t>
            </w:r>
            <w:r w:rsidRPr="00013E06">
              <w:rPr>
                <w:color w:val="000000"/>
              </w:rPr>
              <w:t>Более 80%</w:t>
            </w:r>
          </w:p>
          <w:p w:rsidR="00876A06" w:rsidRPr="00013E06" w:rsidRDefault="00876A06" w:rsidP="00013E06">
            <w:pPr>
              <w:shd w:val="clear" w:color="auto" w:fill="FFFFFF"/>
              <w:autoSpaceDE w:val="0"/>
              <w:autoSpaceDN w:val="0"/>
              <w:adjustRightInd w:val="0"/>
              <w:jc w:val="both"/>
            </w:pPr>
            <w:r>
              <w:rPr>
                <w:color w:val="000000"/>
              </w:rPr>
              <w:t xml:space="preserve">2. </w:t>
            </w:r>
            <w:r w:rsidRPr="00013E06">
              <w:rPr>
                <w:color w:val="000000"/>
              </w:rPr>
              <w:t>80-50%</w:t>
            </w:r>
          </w:p>
          <w:p w:rsidR="00876A06" w:rsidRPr="00013E06" w:rsidRDefault="00876A06" w:rsidP="00013E06">
            <w:pPr>
              <w:shd w:val="clear" w:color="auto" w:fill="FFFFFF"/>
              <w:autoSpaceDE w:val="0"/>
              <w:autoSpaceDN w:val="0"/>
              <w:adjustRightInd w:val="0"/>
              <w:jc w:val="both"/>
            </w:pPr>
            <w:r>
              <w:rPr>
                <w:color w:val="000000"/>
              </w:rPr>
              <w:t xml:space="preserve">3. </w:t>
            </w:r>
            <w:r w:rsidRPr="00013E06">
              <w:rPr>
                <w:color w:val="000000"/>
              </w:rPr>
              <w:t>Менее 50%</w:t>
            </w:r>
          </w:p>
        </w:tc>
      </w:tr>
      <w:tr w:rsidR="00876A06" w:rsidRPr="00013E06">
        <w:trPr>
          <w:trHeight w:val="112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5.</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876A06" w:rsidRPr="00013E06" w:rsidRDefault="00876A06" w:rsidP="00013E06">
            <w:pPr>
              <w:shd w:val="clear" w:color="auto" w:fill="FFFFFF"/>
              <w:autoSpaceDE w:val="0"/>
              <w:autoSpaceDN w:val="0"/>
              <w:adjustRightInd w:val="0"/>
              <w:jc w:val="both"/>
            </w:pPr>
            <w:r w:rsidRPr="00013E06">
              <w:rPr>
                <w:color w:val="000000"/>
              </w:rPr>
              <w:t>Какова   система  технического</w:t>
            </w:r>
          </w:p>
          <w:p w:rsidR="00876A06" w:rsidRPr="00013E06" w:rsidRDefault="00876A06" w:rsidP="00013E06">
            <w:pPr>
              <w:shd w:val="clear" w:color="auto" w:fill="FFFFFF"/>
              <w:autoSpaceDE w:val="0"/>
              <w:autoSpaceDN w:val="0"/>
              <w:adjustRightInd w:val="0"/>
              <w:jc w:val="both"/>
            </w:pPr>
            <w:r w:rsidRPr="00013E06">
              <w:rPr>
                <w:color w:val="000000"/>
              </w:rPr>
              <w:t>контроля качества выполнения</w:t>
            </w:r>
          </w:p>
          <w:p w:rsidR="00876A06" w:rsidRPr="00013E06" w:rsidRDefault="00876A06" w:rsidP="00013E06">
            <w:pPr>
              <w:shd w:val="clear" w:color="auto" w:fill="FFFFFF"/>
              <w:autoSpaceDE w:val="0"/>
              <w:autoSpaceDN w:val="0"/>
              <w:adjustRightInd w:val="0"/>
              <w:jc w:val="both"/>
            </w:pPr>
            <w:r w:rsidRPr="00013E06">
              <w:rPr>
                <w:color w:val="000000"/>
              </w:rPr>
              <w:t>строительно-монтажных      ра</w:t>
            </w:r>
            <w:r w:rsidRPr="00013E06">
              <w:rPr>
                <w:color w:val="000000"/>
              </w:rPr>
              <w:softHyphen/>
              <w:t>бот?</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876A06" w:rsidRPr="00013E06" w:rsidRDefault="00876A06" w:rsidP="00013E06">
            <w:pPr>
              <w:shd w:val="clear" w:color="auto" w:fill="FFFFFF"/>
              <w:autoSpaceDE w:val="0"/>
              <w:autoSpaceDN w:val="0"/>
              <w:adjustRightInd w:val="0"/>
              <w:jc w:val="both"/>
            </w:pPr>
            <w:r>
              <w:rPr>
                <w:color w:val="000000"/>
              </w:rPr>
              <w:t xml:space="preserve">1. </w:t>
            </w:r>
            <w:r w:rsidRPr="00013E06">
              <w:rPr>
                <w:color w:val="000000"/>
              </w:rPr>
              <w:t>Высокий уровень контроля.</w:t>
            </w:r>
          </w:p>
          <w:p w:rsidR="00876A06" w:rsidRPr="00013E06" w:rsidRDefault="00876A06" w:rsidP="00013E06">
            <w:pPr>
              <w:shd w:val="clear" w:color="auto" w:fill="FFFFFF"/>
              <w:autoSpaceDE w:val="0"/>
              <w:autoSpaceDN w:val="0"/>
              <w:adjustRightInd w:val="0"/>
              <w:jc w:val="both"/>
            </w:pPr>
            <w:r>
              <w:rPr>
                <w:color w:val="000000"/>
              </w:rPr>
              <w:t xml:space="preserve">2. </w:t>
            </w:r>
            <w:r w:rsidRPr="00013E06">
              <w:rPr>
                <w:color w:val="000000"/>
              </w:rPr>
              <w:t>Средний уровень контроля.</w:t>
            </w:r>
          </w:p>
          <w:p w:rsidR="00876A06" w:rsidRPr="00013E06" w:rsidRDefault="00876A06" w:rsidP="00013E06">
            <w:pPr>
              <w:shd w:val="clear" w:color="auto" w:fill="FFFFFF"/>
              <w:autoSpaceDE w:val="0"/>
              <w:autoSpaceDN w:val="0"/>
              <w:adjustRightInd w:val="0"/>
              <w:jc w:val="both"/>
            </w:pPr>
            <w:r>
              <w:rPr>
                <w:color w:val="000000"/>
              </w:rPr>
              <w:t xml:space="preserve">3. </w:t>
            </w:r>
            <w:r w:rsidRPr="00013E06">
              <w:rPr>
                <w:color w:val="000000"/>
              </w:rPr>
              <w:t>Низкий уровень контроля.</w:t>
            </w:r>
          </w:p>
        </w:tc>
      </w:tr>
    </w:tbl>
    <w:p w:rsidR="00D9343C" w:rsidRDefault="00D9343C" w:rsidP="00D9343C">
      <w:pPr>
        <w:shd w:val="clear" w:color="auto" w:fill="FFFFFF"/>
        <w:autoSpaceDE w:val="0"/>
        <w:autoSpaceDN w:val="0"/>
        <w:adjustRightInd w:val="0"/>
        <w:spacing w:line="360" w:lineRule="auto"/>
        <w:ind w:firstLine="709"/>
        <w:jc w:val="both"/>
        <w:rPr>
          <w:color w:val="000000"/>
          <w:sz w:val="28"/>
          <w:szCs w:val="28"/>
        </w:rPr>
      </w:pPr>
    </w:p>
    <w:p w:rsidR="00E40B8B" w:rsidRPr="009244B9" w:rsidRDefault="00E40B8B" w:rsidP="009244B9">
      <w:pPr>
        <w:shd w:val="clear" w:color="auto" w:fill="FFFFFF"/>
        <w:autoSpaceDE w:val="0"/>
        <w:autoSpaceDN w:val="0"/>
        <w:adjustRightInd w:val="0"/>
        <w:spacing w:line="360" w:lineRule="auto"/>
        <w:jc w:val="both"/>
        <w:rPr>
          <w:sz w:val="28"/>
          <w:szCs w:val="28"/>
        </w:rPr>
      </w:pPr>
      <w:r w:rsidRPr="009244B9">
        <w:rPr>
          <w:color w:val="000000"/>
          <w:sz w:val="28"/>
          <w:szCs w:val="28"/>
        </w:rPr>
        <w:t xml:space="preserve">На основе информации анкетных листов теста (табл. </w:t>
      </w:r>
      <w:r w:rsidR="0063591B">
        <w:rPr>
          <w:color w:val="000000"/>
          <w:sz w:val="28"/>
          <w:szCs w:val="28"/>
        </w:rPr>
        <w:t>1</w:t>
      </w:r>
      <w:r w:rsidRPr="009244B9">
        <w:rPr>
          <w:color w:val="000000"/>
          <w:sz w:val="28"/>
          <w:szCs w:val="28"/>
        </w:rPr>
        <w:t>) аудитору следует изучить особенности финансово-хозяйственной дея</w:t>
      </w:r>
      <w:r w:rsidRPr="009244B9">
        <w:rPr>
          <w:color w:val="000000"/>
          <w:sz w:val="28"/>
          <w:szCs w:val="28"/>
        </w:rPr>
        <w:softHyphen/>
        <w:t>тельности строительной организации по следующим направлениям: степень выполнения договорных обязательств; уровень использования имеющихся производственных мощностей; состояние строи</w:t>
      </w:r>
      <w:r w:rsidRPr="009244B9">
        <w:rPr>
          <w:color w:val="000000"/>
          <w:sz w:val="28"/>
          <w:szCs w:val="28"/>
        </w:rPr>
        <w:softHyphen/>
        <w:t>тельного задела; уровень ритмичности производства; качество вы</w:t>
      </w:r>
      <w:r w:rsidRPr="009244B9">
        <w:rPr>
          <w:color w:val="000000"/>
          <w:sz w:val="28"/>
          <w:szCs w:val="28"/>
        </w:rPr>
        <w:softHyphen/>
        <w:t>полняемых строительных работ.</w:t>
      </w:r>
    </w:p>
    <w:p w:rsidR="00E40B8B" w:rsidRPr="009244B9" w:rsidRDefault="00E40B8B" w:rsidP="009244B9">
      <w:pPr>
        <w:shd w:val="clear" w:color="auto" w:fill="FFFFFF"/>
        <w:autoSpaceDE w:val="0"/>
        <w:autoSpaceDN w:val="0"/>
        <w:adjustRightInd w:val="0"/>
        <w:spacing w:line="360" w:lineRule="auto"/>
        <w:ind w:firstLine="709"/>
        <w:jc w:val="both"/>
        <w:rPr>
          <w:color w:val="000000"/>
          <w:sz w:val="28"/>
          <w:szCs w:val="28"/>
        </w:rPr>
      </w:pPr>
      <w:r w:rsidRPr="009244B9">
        <w:rPr>
          <w:color w:val="000000"/>
          <w:sz w:val="28"/>
          <w:szCs w:val="28"/>
        </w:rPr>
        <w:t>Количественны</w:t>
      </w:r>
      <w:r w:rsidR="00EC2388">
        <w:rPr>
          <w:color w:val="000000"/>
          <w:sz w:val="28"/>
          <w:szCs w:val="28"/>
        </w:rPr>
        <w:t>й критерий вариантов ответов: 5-7-</w:t>
      </w:r>
      <w:r w:rsidRPr="009244B9">
        <w:rPr>
          <w:color w:val="000000"/>
          <w:sz w:val="28"/>
          <w:szCs w:val="28"/>
        </w:rPr>
        <w:t>низки</w:t>
      </w:r>
      <w:r w:rsidR="00EC2388">
        <w:rPr>
          <w:color w:val="000000"/>
          <w:sz w:val="28"/>
          <w:szCs w:val="28"/>
        </w:rPr>
        <w:t xml:space="preserve">й уровень аудиторского риска; 7-10 - </w:t>
      </w:r>
      <w:r w:rsidRPr="009244B9">
        <w:rPr>
          <w:color w:val="000000"/>
          <w:sz w:val="28"/>
          <w:szCs w:val="28"/>
        </w:rPr>
        <w:t>средний</w:t>
      </w:r>
      <w:r w:rsidR="00EC2388">
        <w:rPr>
          <w:color w:val="000000"/>
          <w:sz w:val="28"/>
          <w:szCs w:val="28"/>
        </w:rPr>
        <w:t xml:space="preserve"> уровень аудиторского риска; 10-15-</w:t>
      </w:r>
      <w:r w:rsidRPr="009244B9">
        <w:rPr>
          <w:color w:val="000000"/>
          <w:sz w:val="28"/>
          <w:szCs w:val="28"/>
        </w:rPr>
        <w:t xml:space="preserve"> высокий уровень аудиторского риска.</w:t>
      </w:r>
    </w:p>
    <w:p w:rsidR="00E40B8B" w:rsidRDefault="00E40B8B" w:rsidP="009244B9">
      <w:pPr>
        <w:shd w:val="clear" w:color="auto" w:fill="FFFFFF"/>
        <w:autoSpaceDE w:val="0"/>
        <w:autoSpaceDN w:val="0"/>
        <w:adjustRightInd w:val="0"/>
        <w:spacing w:line="360" w:lineRule="auto"/>
        <w:ind w:firstLine="709"/>
        <w:jc w:val="both"/>
        <w:rPr>
          <w:color w:val="000000"/>
          <w:sz w:val="28"/>
          <w:szCs w:val="28"/>
        </w:rPr>
      </w:pPr>
      <w:r w:rsidRPr="009244B9">
        <w:rPr>
          <w:color w:val="000000"/>
          <w:sz w:val="28"/>
          <w:szCs w:val="28"/>
        </w:rPr>
        <w:t>Для ответов на вопросы тестов используются следующие источники информации: утвержденная проектно-сметная документация; заключенные договоры подряда и субподряда; паспорт организа</w:t>
      </w:r>
      <w:r w:rsidRPr="009244B9">
        <w:rPr>
          <w:color w:val="000000"/>
          <w:sz w:val="28"/>
          <w:szCs w:val="28"/>
        </w:rPr>
        <w:softHyphen/>
        <w:t>ции; журналы производства работ на объектах строительства (ф. КС-6); нормы продолжительности и задела в строительстве; ак</w:t>
      </w:r>
      <w:r w:rsidR="0063591B">
        <w:rPr>
          <w:color w:val="000000"/>
          <w:sz w:val="28"/>
          <w:szCs w:val="28"/>
        </w:rPr>
        <w:t>ты</w:t>
      </w:r>
      <w:r w:rsidRPr="009244B9">
        <w:rPr>
          <w:b/>
          <w:bCs/>
          <w:color w:val="000000"/>
          <w:sz w:val="28"/>
          <w:szCs w:val="28"/>
        </w:rPr>
        <w:t xml:space="preserve"> </w:t>
      </w:r>
      <w:r w:rsidRPr="009244B9">
        <w:rPr>
          <w:color w:val="000000"/>
          <w:sz w:val="28"/>
          <w:szCs w:val="28"/>
        </w:rPr>
        <w:t>приемки-сдачи выполненных работ (ф. КС-2)</w:t>
      </w:r>
      <w:r w:rsidR="007E5974">
        <w:rPr>
          <w:color w:val="000000"/>
          <w:sz w:val="28"/>
          <w:szCs w:val="28"/>
        </w:rPr>
        <w:t>(приложение 2)</w:t>
      </w:r>
      <w:r w:rsidRPr="009244B9">
        <w:rPr>
          <w:color w:val="000000"/>
          <w:sz w:val="28"/>
          <w:szCs w:val="28"/>
        </w:rPr>
        <w:t>; акты инвентари</w:t>
      </w:r>
      <w:r w:rsidRPr="0063591B">
        <w:rPr>
          <w:bCs/>
          <w:color w:val="000000"/>
          <w:sz w:val="28"/>
          <w:szCs w:val="28"/>
        </w:rPr>
        <w:t>зации</w:t>
      </w:r>
      <w:r w:rsidRPr="009244B9">
        <w:rPr>
          <w:b/>
          <w:bCs/>
          <w:color w:val="000000"/>
          <w:sz w:val="28"/>
          <w:szCs w:val="28"/>
        </w:rPr>
        <w:t xml:space="preserve"> </w:t>
      </w:r>
      <w:r w:rsidRPr="009244B9">
        <w:rPr>
          <w:color w:val="000000"/>
          <w:sz w:val="28"/>
          <w:szCs w:val="28"/>
        </w:rPr>
        <w:t>незавершенного строительного производства (ф. КС-7); справка об остатках незавершенного строительного производства (ф.</w:t>
      </w:r>
      <w:r w:rsidR="007E5974">
        <w:rPr>
          <w:color w:val="000000"/>
          <w:sz w:val="28"/>
          <w:szCs w:val="28"/>
        </w:rPr>
        <w:t>КС-</w:t>
      </w:r>
      <w:r w:rsidRPr="009244B9">
        <w:rPr>
          <w:color w:val="000000"/>
          <w:sz w:val="28"/>
          <w:szCs w:val="28"/>
        </w:rPr>
        <w:t>3)</w:t>
      </w:r>
      <w:r w:rsidR="007E5974">
        <w:rPr>
          <w:color w:val="000000"/>
          <w:sz w:val="28"/>
          <w:szCs w:val="28"/>
        </w:rPr>
        <w:t>(приложение 3)</w:t>
      </w:r>
      <w:r w:rsidRPr="009244B9">
        <w:rPr>
          <w:color w:val="000000"/>
          <w:sz w:val="28"/>
          <w:szCs w:val="28"/>
        </w:rPr>
        <w:t>; акты и дефектные ведомости по некачественно выполнен</w:t>
      </w:r>
      <w:r w:rsidR="0063591B">
        <w:rPr>
          <w:color w:val="000000"/>
          <w:sz w:val="28"/>
          <w:szCs w:val="28"/>
        </w:rPr>
        <w:t>ным работам, бухгалтерская отчетность.</w:t>
      </w:r>
    </w:p>
    <w:p w:rsidR="002A15D6" w:rsidRDefault="0026248D" w:rsidP="008E3872">
      <w:pPr>
        <w:spacing w:line="360" w:lineRule="auto"/>
        <w:jc w:val="both"/>
        <w:rPr>
          <w:color w:val="000000"/>
          <w:sz w:val="28"/>
          <w:szCs w:val="28"/>
        </w:rPr>
      </w:pPr>
      <w:r w:rsidRPr="00EC2388">
        <w:rPr>
          <w:bCs/>
          <w:color w:val="000000"/>
          <w:sz w:val="28"/>
          <w:szCs w:val="28"/>
        </w:rPr>
        <w:t>2 этап</w:t>
      </w:r>
      <w:r w:rsidR="00EC2388">
        <w:rPr>
          <w:color w:val="000000"/>
          <w:sz w:val="28"/>
          <w:szCs w:val="28"/>
        </w:rPr>
        <w:t>-</w:t>
      </w:r>
      <w:r w:rsidRPr="00EC2388">
        <w:rPr>
          <w:color w:val="000000"/>
          <w:sz w:val="28"/>
          <w:szCs w:val="28"/>
        </w:rPr>
        <w:t>планирование аудита</w:t>
      </w:r>
      <w:r w:rsidRPr="0026248D">
        <w:rPr>
          <w:color w:val="000000"/>
          <w:sz w:val="28"/>
          <w:szCs w:val="28"/>
        </w:rPr>
        <w:t xml:space="preserve">. В соответствии со стандартами аудита необходимо определить уровни существенности, аудиторские риски, а также рассчитать величину выборки. Кроме того, формируется общий план и </w:t>
      </w:r>
      <w:r w:rsidR="007B0AB3">
        <w:rPr>
          <w:color w:val="000000"/>
          <w:sz w:val="28"/>
          <w:szCs w:val="28"/>
        </w:rPr>
        <w:t xml:space="preserve">сводная </w:t>
      </w:r>
      <w:r w:rsidR="007B0AB3">
        <w:rPr>
          <w:color w:val="000000"/>
          <w:sz w:val="28"/>
          <w:szCs w:val="28"/>
        </w:rPr>
        <w:tab/>
      </w:r>
      <w:r w:rsidRPr="0026248D">
        <w:rPr>
          <w:color w:val="000000"/>
          <w:sz w:val="28"/>
          <w:szCs w:val="28"/>
        </w:rPr>
        <w:t>программа</w:t>
      </w:r>
      <w:r w:rsidR="007B0AB3">
        <w:rPr>
          <w:color w:val="000000"/>
          <w:sz w:val="28"/>
          <w:szCs w:val="28"/>
        </w:rPr>
        <w:t xml:space="preserve"> </w:t>
      </w:r>
      <w:r w:rsidR="007B0AB3">
        <w:rPr>
          <w:color w:val="000000"/>
          <w:sz w:val="28"/>
          <w:szCs w:val="28"/>
        </w:rPr>
        <w:tab/>
      </w:r>
      <w:r w:rsidRPr="0026248D">
        <w:rPr>
          <w:color w:val="000000"/>
          <w:sz w:val="28"/>
          <w:szCs w:val="28"/>
        </w:rPr>
        <w:t>аудита.</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Согласно федеральному правилу (стандарту) № 3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Планирование аудита осуществляется поэтапно:</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1)    предварительное планирование;</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2)    сбор общих сведений об экономическом субъекте;</w:t>
      </w:r>
    </w:p>
    <w:p w:rsidR="00E41A88" w:rsidRPr="00E41A88" w:rsidRDefault="00E41A88" w:rsidP="008E3872">
      <w:pPr>
        <w:shd w:val="clear" w:color="auto" w:fill="FFFFFF"/>
        <w:autoSpaceDE w:val="0"/>
        <w:autoSpaceDN w:val="0"/>
        <w:adjustRightInd w:val="0"/>
        <w:spacing w:line="360" w:lineRule="auto"/>
        <w:ind w:firstLine="709"/>
        <w:jc w:val="both"/>
        <w:rPr>
          <w:sz w:val="28"/>
          <w:szCs w:val="28"/>
        </w:rPr>
      </w:pPr>
      <w:r w:rsidRPr="00E41A88">
        <w:rPr>
          <w:color w:val="000000"/>
          <w:sz w:val="28"/>
          <w:szCs w:val="28"/>
        </w:rPr>
        <w:t>3)    оценка существенности и аудиторского риска;</w:t>
      </w:r>
    </w:p>
    <w:p w:rsidR="00E41A88" w:rsidRDefault="00E41A88" w:rsidP="008E3872">
      <w:pPr>
        <w:shd w:val="clear" w:color="auto" w:fill="FFFFFF"/>
        <w:autoSpaceDE w:val="0"/>
        <w:autoSpaceDN w:val="0"/>
        <w:adjustRightInd w:val="0"/>
        <w:spacing w:line="360" w:lineRule="auto"/>
        <w:ind w:firstLine="709"/>
        <w:jc w:val="both"/>
        <w:rPr>
          <w:color w:val="000000"/>
          <w:sz w:val="28"/>
          <w:szCs w:val="28"/>
        </w:rPr>
      </w:pPr>
      <w:r w:rsidRPr="00E41A88">
        <w:rPr>
          <w:color w:val="000000"/>
          <w:sz w:val="28"/>
          <w:szCs w:val="28"/>
        </w:rPr>
        <w:t>4)    разработка общего плана и программы аудита.</w:t>
      </w:r>
    </w:p>
    <w:p w:rsidR="00CB03CE" w:rsidRDefault="00CB03CE"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результате планирования аудита рассматриваемого участка учета должны быть составлены:</w:t>
      </w:r>
    </w:p>
    <w:p w:rsidR="00CB03CE" w:rsidRDefault="00CB03CE"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общий план аудита затрат с определением объемов, графика и срока проверки того или иного объекта;</w:t>
      </w:r>
    </w:p>
    <w:p w:rsidR="00CB03CE" w:rsidRDefault="00CB03CE"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аудиторская программа </w:t>
      </w:r>
      <w:r w:rsidR="00D41B69">
        <w:rPr>
          <w:color w:val="000000"/>
          <w:sz w:val="28"/>
          <w:szCs w:val="28"/>
        </w:rPr>
        <w:t>аудита затрат</w:t>
      </w:r>
      <w:r w:rsidR="00EC2388" w:rsidRPr="00EC2388">
        <w:rPr>
          <w:sz w:val="28"/>
          <w:szCs w:val="28"/>
        </w:rPr>
        <w:t xml:space="preserve"> </w:t>
      </w:r>
      <w:r w:rsidR="00EC2388">
        <w:rPr>
          <w:sz w:val="28"/>
          <w:szCs w:val="28"/>
        </w:rPr>
        <w:t xml:space="preserve">МУП «ДСРУ» </w:t>
      </w:r>
      <w:r w:rsidR="00D41B69">
        <w:rPr>
          <w:color w:val="000000"/>
          <w:sz w:val="28"/>
          <w:szCs w:val="28"/>
        </w:rPr>
        <w:t xml:space="preserve"> </w:t>
      </w:r>
      <w:r>
        <w:rPr>
          <w:color w:val="000000"/>
          <w:sz w:val="28"/>
          <w:szCs w:val="28"/>
        </w:rPr>
        <w:t>с установленными объемами, видами и алгоритмом проведения аудиторских процедур.</w:t>
      </w:r>
    </w:p>
    <w:p w:rsidR="00D41B69" w:rsidRDefault="00D41B69" w:rsidP="008E387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Сложность данного этапа заключается в том, что необходимо учитывать отраслевую принадлежность и особенности функционирования данной организации.</w:t>
      </w:r>
    </w:p>
    <w:p w:rsidR="00D41B69" w:rsidRDefault="0026248D" w:rsidP="008E3872">
      <w:pPr>
        <w:spacing w:line="360" w:lineRule="auto"/>
        <w:jc w:val="both"/>
        <w:rPr>
          <w:color w:val="000000"/>
          <w:sz w:val="28"/>
          <w:szCs w:val="28"/>
        </w:rPr>
      </w:pPr>
      <w:r w:rsidRPr="00EC2388">
        <w:rPr>
          <w:bCs/>
          <w:color w:val="000000"/>
          <w:sz w:val="28"/>
          <w:szCs w:val="28"/>
        </w:rPr>
        <w:t>3 этап</w:t>
      </w:r>
      <w:r w:rsidR="00EC2388">
        <w:rPr>
          <w:color w:val="000000"/>
          <w:sz w:val="28"/>
          <w:szCs w:val="28"/>
        </w:rPr>
        <w:t xml:space="preserve"> - </w:t>
      </w:r>
      <w:r w:rsidRPr="00EC2388">
        <w:rPr>
          <w:color w:val="000000"/>
          <w:sz w:val="28"/>
          <w:szCs w:val="28"/>
        </w:rPr>
        <w:t>проведение аудита</w:t>
      </w:r>
      <w:r w:rsidRPr="0026248D">
        <w:rPr>
          <w:color w:val="000000"/>
          <w:sz w:val="28"/>
          <w:szCs w:val="28"/>
        </w:rPr>
        <w:t xml:space="preserve">. Это самый трудоемкий этап работы. На данном этапе производится классификация выбранных разделов аудита. Для каждого из разделов аудита составлена программа работ, представляющая собой перечень всех необходимых аудиторских процедур. </w:t>
      </w:r>
    </w:p>
    <w:p w:rsidR="009821F5" w:rsidRPr="009821F5" w:rsidRDefault="009821F5" w:rsidP="008E3872">
      <w:pPr>
        <w:spacing w:line="360" w:lineRule="auto"/>
        <w:ind w:firstLine="709"/>
        <w:jc w:val="both"/>
        <w:rPr>
          <w:sz w:val="28"/>
          <w:szCs w:val="28"/>
        </w:rPr>
      </w:pPr>
      <w:r w:rsidRPr="009821F5">
        <w:rPr>
          <w:sz w:val="28"/>
          <w:szCs w:val="28"/>
        </w:rPr>
        <w:t xml:space="preserve">Аудит затрат в </w:t>
      </w:r>
      <w:r w:rsidR="00EC2388">
        <w:rPr>
          <w:sz w:val="28"/>
          <w:szCs w:val="28"/>
        </w:rPr>
        <w:t xml:space="preserve">МУП «ДСРУ» </w:t>
      </w:r>
      <w:r w:rsidRPr="009821F5">
        <w:rPr>
          <w:sz w:val="28"/>
          <w:szCs w:val="28"/>
        </w:rPr>
        <w:t>решено проводить в разрезе следующих направлений:</w:t>
      </w:r>
    </w:p>
    <w:p w:rsidR="00760EA3" w:rsidRPr="009821F5" w:rsidRDefault="009821F5" w:rsidP="008E3872">
      <w:pPr>
        <w:spacing w:line="360" w:lineRule="auto"/>
        <w:jc w:val="both"/>
        <w:rPr>
          <w:sz w:val="28"/>
          <w:szCs w:val="28"/>
        </w:rPr>
      </w:pPr>
      <w:r w:rsidRPr="009821F5">
        <w:rPr>
          <w:sz w:val="28"/>
          <w:szCs w:val="28"/>
        </w:rPr>
        <w:t>- проверка</w:t>
      </w:r>
      <w:r w:rsidR="00760EA3" w:rsidRPr="009821F5">
        <w:rPr>
          <w:sz w:val="28"/>
          <w:szCs w:val="28"/>
        </w:rPr>
        <w:t xml:space="preserve"> использования материальных ресурсов в строительстве</w:t>
      </w:r>
      <w:r w:rsidR="00E344F1">
        <w:rPr>
          <w:sz w:val="28"/>
          <w:szCs w:val="28"/>
        </w:rPr>
        <w:t>;</w:t>
      </w:r>
    </w:p>
    <w:p w:rsidR="00760EA3" w:rsidRPr="009821F5" w:rsidRDefault="009821F5" w:rsidP="008E3872">
      <w:pPr>
        <w:spacing w:line="360" w:lineRule="auto"/>
        <w:jc w:val="both"/>
        <w:rPr>
          <w:sz w:val="28"/>
          <w:szCs w:val="28"/>
        </w:rPr>
      </w:pPr>
      <w:r w:rsidRPr="009821F5">
        <w:rPr>
          <w:sz w:val="28"/>
          <w:szCs w:val="28"/>
        </w:rPr>
        <w:t>- проверка</w:t>
      </w:r>
      <w:r w:rsidR="00760EA3" w:rsidRPr="009821F5">
        <w:rPr>
          <w:sz w:val="28"/>
          <w:szCs w:val="28"/>
        </w:rPr>
        <w:t xml:space="preserve"> операций по содержанию и эксплуатации строительных машин и механизмов</w:t>
      </w:r>
      <w:r w:rsidR="00E344F1">
        <w:rPr>
          <w:sz w:val="28"/>
          <w:szCs w:val="28"/>
        </w:rPr>
        <w:t>;</w:t>
      </w:r>
    </w:p>
    <w:p w:rsidR="00760EA3" w:rsidRPr="009821F5" w:rsidRDefault="009821F5" w:rsidP="008E3872">
      <w:pPr>
        <w:spacing w:line="360" w:lineRule="auto"/>
        <w:jc w:val="both"/>
        <w:rPr>
          <w:sz w:val="28"/>
          <w:szCs w:val="28"/>
        </w:rPr>
      </w:pPr>
      <w:r w:rsidRPr="009821F5">
        <w:rPr>
          <w:sz w:val="28"/>
          <w:szCs w:val="28"/>
        </w:rPr>
        <w:t>- проверка</w:t>
      </w:r>
      <w:r w:rsidR="00760EA3" w:rsidRPr="009821F5">
        <w:rPr>
          <w:sz w:val="28"/>
          <w:szCs w:val="28"/>
        </w:rPr>
        <w:t xml:space="preserve"> расходов на оплату труда</w:t>
      </w:r>
      <w:r w:rsidR="00E344F1">
        <w:rPr>
          <w:sz w:val="28"/>
          <w:szCs w:val="28"/>
        </w:rPr>
        <w:t>;</w:t>
      </w:r>
    </w:p>
    <w:p w:rsidR="00760EA3" w:rsidRPr="009821F5" w:rsidRDefault="009821F5" w:rsidP="008E3872">
      <w:pPr>
        <w:spacing w:line="360" w:lineRule="auto"/>
        <w:jc w:val="both"/>
        <w:rPr>
          <w:sz w:val="28"/>
          <w:szCs w:val="28"/>
        </w:rPr>
      </w:pPr>
      <w:r w:rsidRPr="009821F5">
        <w:rPr>
          <w:sz w:val="28"/>
          <w:szCs w:val="28"/>
        </w:rPr>
        <w:t>- проверка</w:t>
      </w:r>
      <w:r w:rsidR="00760EA3" w:rsidRPr="009821F5">
        <w:rPr>
          <w:sz w:val="28"/>
          <w:szCs w:val="28"/>
        </w:rPr>
        <w:t xml:space="preserve"> накладных расходов</w:t>
      </w:r>
      <w:r w:rsidR="00E344F1">
        <w:rPr>
          <w:sz w:val="28"/>
          <w:szCs w:val="28"/>
        </w:rPr>
        <w:t>;</w:t>
      </w:r>
    </w:p>
    <w:p w:rsidR="009821F5" w:rsidRPr="009821F5" w:rsidRDefault="009821F5" w:rsidP="008E3872">
      <w:pPr>
        <w:spacing w:line="360" w:lineRule="auto"/>
        <w:jc w:val="both"/>
        <w:rPr>
          <w:color w:val="000000"/>
          <w:sz w:val="28"/>
          <w:szCs w:val="28"/>
        </w:rPr>
      </w:pPr>
      <w:r w:rsidRPr="009821F5">
        <w:rPr>
          <w:sz w:val="28"/>
          <w:szCs w:val="28"/>
        </w:rPr>
        <w:t>- проверка расчетов с субподрядчиками</w:t>
      </w:r>
      <w:r w:rsidR="00E344F1">
        <w:rPr>
          <w:sz w:val="28"/>
          <w:szCs w:val="28"/>
        </w:rPr>
        <w:t>;</w:t>
      </w:r>
    </w:p>
    <w:p w:rsidR="00760EA3" w:rsidRPr="009821F5" w:rsidRDefault="009821F5" w:rsidP="008E3872">
      <w:pPr>
        <w:spacing w:line="360" w:lineRule="auto"/>
        <w:jc w:val="both"/>
        <w:rPr>
          <w:sz w:val="28"/>
          <w:szCs w:val="28"/>
        </w:rPr>
      </w:pPr>
      <w:r w:rsidRPr="009821F5">
        <w:rPr>
          <w:sz w:val="28"/>
          <w:szCs w:val="28"/>
        </w:rPr>
        <w:t>- проверка классификации,</w:t>
      </w:r>
      <w:r w:rsidR="00760EA3" w:rsidRPr="009821F5">
        <w:rPr>
          <w:sz w:val="28"/>
          <w:szCs w:val="28"/>
        </w:rPr>
        <w:t xml:space="preserve"> группировки </w:t>
      </w:r>
      <w:r w:rsidRPr="009821F5">
        <w:rPr>
          <w:sz w:val="28"/>
          <w:szCs w:val="28"/>
        </w:rPr>
        <w:t xml:space="preserve">и распределения </w:t>
      </w:r>
      <w:r w:rsidR="00760EA3" w:rsidRPr="009821F5">
        <w:rPr>
          <w:sz w:val="28"/>
          <w:szCs w:val="28"/>
        </w:rPr>
        <w:t>затрат</w:t>
      </w:r>
      <w:r w:rsidR="00E344F1">
        <w:rPr>
          <w:sz w:val="28"/>
          <w:szCs w:val="28"/>
        </w:rPr>
        <w:t>;</w:t>
      </w:r>
    </w:p>
    <w:p w:rsidR="00760EA3" w:rsidRDefault="009821F5" w:rsidP="008E3872">
      <w:pPr>
        <w:spacing w:line="360" w:lineRule="auto"/>
        <w:jc w:val="both"/>
        <w:rPr>
          <w:sz w:val="28"/>
          <w:szCs w:val="28"/>
        </w:rPr>
      </w:pPr>
      <w:r w:rsidRPr="009821F5">
        <w:rPr>
          <w:sz w:val="28"/>
          <w:szCs w:val="28"/>
        </w:rPr>
        <w:t>- проверка</w:t>
      </w:r>
      <w:r w:rsidR="00760EA3" w:rsidRPr="009821F5">
        <w:rPr>
          <w:sz w:val="28"/>
          <w:szCs w:val="28"/>
        </w:rPr>
        <w:t xml:space="preserve"> учета остатков незавершенного производства</w:t>
      </w:r>
      <w:r w:rsidRPr="009821F5">
        <w:rPr>
          <w:sz w:val="28"/>
          <w:szCs w:val="28"/>
        </w:rPr>
        <w:t xml:space="preserve"> строительных работ</w:t>
      </w:r>
      <w:r w:rsidR="00E344F1">
        <w:rPr>
          <w:sz w:val="28"/>
          <w:szCs w:val="28"/>
        </w:rPr>
        <w:t>.</w:t>
      </w:r>
    </w:p>
    <w:p w:rsidR="00E344F1" w:rsidRDefault="00E344F1" w:rsidP="008E3872">
      <w:pPr>
        <w:spacing w:line="360" w:lineRule="auto"/>
        <w:ind w:firstLine="709"/>
        <w:jc w:val="both"/>
        <w:rPr>
          <w:sz w:val="28"/>
          <w:szCs w:val="28"/>
        </w:rPr>
      </w:pPr>
      <w:r>
        <w:rPr>
          <w:sz w:val="28"/>
          <w:szCs w:val="28"/>
        </w:rPr>
        <w:t>На данном этапе особое внимание уделяется контролю применяемых методов учета затрат, документальной обоснованности, законности и экономической целесообразности отдельных видов затрат, арифметическому контролю расчетов по формированию себестоимости и проверке взаимно корреспондирующих счетов.</w:t>
      </w:r>
    </w:p>
    <w:p w:rsidR="00145AA7" w:rsidRPr="00145AA7" w:rsidRDefault="0026248D" w:rsidP="008E3872">
      <w:pPr>
        <w:pStyle w:val="a3"/>
        <w:spacing w:before="0" w:beforeAutospacing="0" w:after="0" w:afterAutospacing="0" w:line="360" w:lineRule="auto"/>
        <w:jc w:val="both"/>
        <w:rPr>
          <w:color w:val="333333"/>
          <w:sz w:val="28"/>
          <w:szCs w:val="28"/>
        </w:rPr>
      </w:pPr>
      <w:r w:rsidRPr="00EC2388">
        <w:rPr>
          <w:bCs/>
          <w:color w:val="000000"/>
          <w:sz w:val="28"/>
          <w:szCs w:val="28"/>
        </w:rPr>
        <w:t>4 этап</w:t>
      </w:r>
      <w:r w:rsidRPr="00EC2388">
        <w:rPr>
          <w:color w:val="000000"/>
          <w:sz w:val="28"/>
          <w:szCs w:val="28"/>
        </w:rPr>
        <w:t xml:space="preserve"> — заключительный этап</w:t>
      </w:r>
      <w:r w:rsidRPr="0026248D">
        <w:rPr>
          <w:color w:val="000000"/>
          <w:sz w:val="28"/>
          <w:szCs w:val="28"/>
        </w:rPr>
        <w:t xml:space="preserve">. Это этап </w:t>
      </w:r>
      <w:r w:rsidR="00145AA7" w:rsidRPr="00145AA7">
        <w:rPr>
          <w:color w:val="333333"/>
          <w:sz w:val="28"/>
          <w:szCs w:val="28"/>
        </w:rPr>
        <w:t>включает формир</w:t>
      </w:r>
      <w:r w:rsidR="00C518E3">
        <w:rPr>
          <w:color w:val="333333"/>
          <w:sz w:val="28"/>
          <w:szCs w:val="28"/>
        </w:rPr>
        <w:t>ование</w:t>
      </w:r>
      <w:r w:rsidR="00145AA7" w:rsidRPr="00145AA7">
        <w:rPr>
          <w:color w:val="333333"/>
          <w:sz w:val="28"/>
          <w:szCs w:val="28"/>
        </w:rPr>
        <w:t xml:space="preserve"> пакет</w:t>
      </w:r>
      <w:r w:rsidR="00C518E3">
        <w:rPr>
          <w:color w:val="333333"/>
          <w:sz w:val="28"/>
          <w:szCs w:val="28"/>
        </w:rPr>
        <w:t>а</w:t>
      </w:r>
      <w:r w:rsidR="00145AA7" w:rsidRPr="00145AA7">
        <w:rPr>
          <w:color w:val="333333"/>
          <w:sz w:val="28"/>
          <w:szCs w:val="28"/>
        </w:rPr>
        <w:t xml:space="preserve"> рабочих документов, составл</w:t>
      </w:r>
      <w:r w:rsidR="00C518E3">
        <w:rPr>
          <w:color w:val="333333"/>
          <w:sz w:val="28"/>
          <w:szCs w:val="28"/>
        </w:rPr>
        <w:t>ение</w:t>
      </w:r>
      <w:r w:rsidR="00145AA7" w:rsidRPr="00145AA7">
        <w:rPr>
          <w:color w:val="333333"/>
          <w:sz w:val="28"/>
          <w:szCs w:val="28"/>
        </w:rPr>
        <w:t xml:space="preserve"> аудиторск</w:t>
      </w:r>
      <w:r w:rsidR="00C518E3">
        <w:rPr>
          <w:color w:val="333333"/>
          <w:sz w:val="28"/>
          <w:szCs w:val="28"/>
        </w:rPr>
        <w:t>ого заключения. С</w:t>
      </w:r>
      <w:r w:rsidR="00145AA7" w:rsidRPr="00145AA7">
        <w:rPr>
          <w:color w:val="333333"/>
          <w:sz w:val="28"/>
          <w:szCs w:val="28"/>
        </w:rPr>
        <w:t xml:space="preserve">овместно с рабочей документацией </w:t>
      </w:r>
      <w:r w:rsidR="00C518E3" w:rsidRPr="00145AA7">
        <w:rPr>
          <w:color w:val="333333"/>
          <w:sz w:val="28"/>
          <w:szCs w:val="28"/>
        </w:rPr>
        <w:t xml:space="preserve">его </w:t>
      </w:r>
      <w:r w:rsidR="00145AA7" w:rsidRPr="00145AA7">
        <w:rPr>
          <w:color w:val="333333"/>
          <w:sz w:val="28"/>
          <w:szCs w:val="28"/>
        </w:rPr>
        <w:t>представля</w:t>
      </w:r>
      <w:r w:rsidR="00C518E3">
        <w:rPr>
          <w:color w:val="333333"/>
          <w:sz w:val="28"/>
          <w:szCs w:val="28"/>
        </w:rPr>
        <w:t>ю</w:t>
      </w:r>
      <w:r w:rsidR="00145AA7" w:rsidRPr="00145AA7">
        <w:rPr>
          <w:color w:val="333333"/>
          <w:sz w:val="28"/>
          <w:szCs w:val="28"/>
        </w:rPr>
        <w:t>т руководителю проверки. Типичными ошибками</w:t>
      </w:r>
      <w:r w:rsidR="00C518E3">
        <w:rPr>
          <w:color w:val="333333"/>
          <w:sz w:val="28"/>
          <w:szCs w:val="28"/>
        </w:rPr>
        <w:t xml:space="preserve"> (в обобщенном виде)</w:t>
      </w:r>
      <w:r w:rsidR="00145AA7" w:rsidRPr="00145AA7">
        <w:rPr>
          <w:color w:val="333333"/>
          <w:sz w:val="28"/>
          <w:szCs w:val="28"/>
        </w:rPr>
        <w:t>, выявляемыми в ходе аудита затрат</w:t>
      </w:r>
      <w:r w:rsidR="00400562">
        <w:rPr>
          <w:color w:val="333333"/>
          <w:sz w:val="28"/>
          <w:szCs w:val="28"/>
        </w:rPr>
        <w:t>,</w:t>
      </w:r>
      <w:r w:rsidR="00145AA7" w:rsidRPr="00145AA7">
        <w:rPr>
          <w:color w:val="333333"/>
          <w:sz w:val="28"/>
          <w:szCs w:val="28"/>
        </w:rPr>
        <w:t xml:space="preserve"> являются: </w:t>
      </w:r>
    </w:p>
    <w:p w:rsidR="00145AA7" w:rsidRPr="00145AA7" w:rsidRDefault="00C518E3" w:rsidP="008E3872">
      <w:pPr>
        <w:spacing w:line="360" w:lineRule="auto"/>
        <w:ind w:left="-285"/>
        <w:jc w:val="both"/>
        <w:rPr>
          <w:color w:val="333333"/>
          <w:sz w:val="28"/>
          <w:szCs w:val="28"/>
        </w:rPr>
      </w:pPr>
      <w:r>
        <w:rPr>
          <w:color w:val="333333"/>
          <w:sz w:val="28"/>
          <w:szCs w:val="28"/>
        </w:rPr>
        <w:t xml:space="preserve">- </w:t>
      </w:r>
      <w:r w:rsidR="00145AA7" w:rsidRPr="00145AA7">
        <w:rPr>
          <w:color w:val="333333"/>
          <w:sz w:val="28"/>
          <w:szCs w:val="28"/>
        </w:rPr>
        <w:t xml:space="preserve">несвоевременное включение в себестоимость отдельных видов затрат; </w:t>
      </w:r>
    </w:p>
    <w:p w:rsidR="00145AA7" w:rsidRPr="00145AA7" w:rsidRDefault="00C518E3" w:rsidP="008E3872">
      <w:pPr>
        <w:spacing w:line="360" w:lineRule="auto"/>
        <w:ind w:left="-285"/>
        <w:jc w:val="both"/>
        <w:rPr>
          <w:color w:val="333333"/>
          <w:sz w:val="28"/>
          <w:szCs w:val="28"/>
        </w:rPr>
      </w:pPr>
      <w:r>
        <w:rPr>
          <w:color w:val="333333"/>
          <w:sz w:val="28"/>
          <w:szCs w:val="28"/>
        </w:rPr>
        <w:t xml:space="preserve">- </w:t>
      </w:r>
      <w:r w:rsidR="00145AA7" w:rsidRPr="00145AA7">
        <w:rPr>
          <w:color w:val="333333"/>
          <w:sz w:val="28"/>
          <w:szCs w:val="28"/>
        </w:rPr>
        <w:t xml:space="preserve">несоответствие применяемого метода учета затрат методу, указанному в учетной политике организации; </w:t>
      </w:r>
    </w:p>
    <w:p w:rsidR="00145AA7" w:rsidRPr="00145AA7" w:rsidRDefault="00C518E3" w:rsidP="008E3872">
      <w:pPr>
        <w:spacing w:line="360" w:lineRule="auto"/>
        <w:ind w:left="-285"/>
        <w:jc w:val="both"/>
        <w:rPr>
          <w:color w:val="333333"/>
          <w:sz w:val="28"/>
          <w:szCs w:val="28"/>
        </w:rPr>
      </w:pPr>
      <w:r>
        <w:rPr>
          <w:color w:val="333333"/>
          <w:sz w:val="28"/>
          <w:szCs w:val="28"/>
        </w:rPr>
        <w:t xml:space="preserve">- </w:t>
      </w:r>
      <w:r w:rsidR="00145AA7" w:rsidRPr="00145AA7">
        <w:rPr>
          <w:color w:val="333333"/>
          <w:sz w:val="28"/>
          <w:szCs w:val="28"/>
        </w:rPr>
        <w:t>неправильная оценка остатков незавершенного производства</w:t>
      </w:r>
      <w:r>
        <w:rPr>
          <w:color w:val="333333"/>
          <w:sz w:val="28"/>
          <w:szCs w:val="28"/>
        </w:rPr>
        <w:t xml:space="preserve"> строительных работ</w:t>
      </w:r>
      <w:r w:rsidR="00145AA7" w:rsidRPr="00145AA7">
        <w:rPr>
          <w:color w:val="333333"/>
          <w:sz w:val="28"/>
          <w:szCs w:val="28"/>
        </w:rPr>
        <w:t xml:space="preserve">; </w:t>
      </w:r>
    </w:p>
    <w:p w:rsidR="00145AA7" w:rsidRPr="00145AA7" w:rsidRDefault="00C518E3" w:rsidP="008E3872">
      <w:pPr>
        <w:spacing w:line="360" w:lineRule="auto"/>
        <w:ind w:left="-285"/>
        <w:jc w:val="both"/>
        <w:rPr>
          <w:color w:val="333333"/>
          <w:sz w:val="28"/>
          <w:szCs w:val="28"/>
        </w:rPr>
      </w:pPr>
      <w:r>
        <w:rPr>
          <w:color w:val="333333"/>
          <w:sz w:val="28"/>
          <w:szCs w:val="28"/>
        </w:rPr>
        <w:t xml:space="preserve">- </w:t>
      </w:r>
      <w:r w:rsidR="00145AA7" w:rsidRPr="00145AA7">
        <w:rPr>
          <w:color w:val="333333"/>
          <w:sz w:val="28"/>
          <w:szCs w:val="28"/>
        </w:rPr>
        <w:t xml:space="preserve">необоснованное (без документального оформления) включение расходов в состав себестоимости. </w:t>
      </w:r>
    </w:p>
    <w:p w:rsidR="00145AA7" w:rsidRDefault="00145AA7"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8E3872" w:rsidRDefault="008E3872" w:rsidP="00145AA7">
      <w:pPr>
        <w:shd w:val="clear" w:color="auto" w:fill="FFFFFF"/>
        <w:autoSpaceDE w:val="0"/>
        <w:autoSpaceDN w:val="0"/>
        <w:adjustRightInd w:val="0"/>
        <w:spacing w:line="360" w:lineRule="auto"/>
        <w:jc w:val="both"/>
        <w:rPr>
          <w:sz w:val="28"/>
          <w:szCs w:val="28"/>
        </w:rPr>
      </w:pPr>
    </w:p>
    <w:p w:rsidR="00400562" w:rsidRDefault="00400562" w:rsidP="00145AA7">
      <w:pPr>
        <w:shd w:val="clear" w:color="auto" w:fill="FFFFFF"/>
        <w:autoSpaceDE w:val="0"/>
        <w:autoSpaceDN w:val="0"/>
        <w:adjustRightInd w:val="0"/>
        <w:spacing w:line="360" w:lineRule="auto"/>
        <w:jc w:val="both"/>
        <w:rPr>
          <w:sz w:val="28"/>
          <w:szCs w:val="28"/>
        </w:rPr>
      </w:pPr>
    </w:p>
    <w:p w:rsidR="00EC2388" w:rsidRDefault="00EC2388" w:rsidP="00400562">
      <w:pPr>
        <w:shd w:val="clear" w:color="auto" w:fill="FFFFFF"/>
        <w:autoSpaceDE w:val="0"/>
        <w:autoSpaceDN w:val="0"/>
        <w:adjustRightInd w:val="0"/>
        <w:spacing w:line="360" w:lineRule="auto"/>
        <w:jc w:val="center"/>
        <w:rPr>
          <w:b/>
          <w:sz w:val="28"/>
          <w:szCs w:val="28"/>
        </w:rPr>
      </w:pPr>
    </w:p>
    <w:p w:rsidR="00EC2388" w:rsidRDefault="00EC2388" w:rsidP="00400562">
      <w:pPr>
        <w:shd w:val="clear" w:color="auto" w:fill="FFFFFF"/>
        <w:autoSpaceDE w:val="0"/>
        <w:autoSpaceDN w:val="0"/>
        <w:adjustRightInd w:val="0"/>
        <w:spacing w:line="360" w:lineRule="auto"/>
        <w:jc w:val="center"/>
        <w:rPr>
          <w:b/>
          <w:sz w:val="28"/>
          <w:szCs w:val="28"/>
        </w:rPr>
      </w:pPr>
    </w:p>
    <w:p w:rsidR="00400562" w:rsidRPr="00400562" w:rsidRDefault="00400562" w:rsidP="00400562">
      <w:pPr>
        <w:shd w:val="clear" w:color="auto" w:fill="FFFFFF"/>
        <w:autoSpaceDE w:val="0"/>
        <w:autoSpaceDN w:val="0"/>
        <w:adjustRightInd w:val="0"/>
        <w:spacing w:line="360" w:lineRule="auto"/>
        <w:jc w:val="center"/>
        <w:rPr>
          <w:b/>
          <w:sz w:val="28"/>
          <w:szCs w:val="28"/>
        </w:rPr>
      </w:pPr>
      <w:r w:rsidRPr="00400562">
        <w:rPr>
          <w:b/>
          <w:sz w:val="28"/>
          <w:szCs w:val="28"/>
        </w:rPr>
        <w:t xml:space="preserve">3. Планирование аудита затрат </w:t>
      </w:r>
      <w:r w:rsidR="00EC2388" w:rsidRPr="00EC2388">
        <w:rPr>
          <w:b/>
          <w:sz w:val="28"/>
          <w:szCs w:val="28"/>
        </w:rPr>
        <w:t>МУП «ДСРУ»</w:t>
      </w:r>
    </w:p>
    <w:p w:rsidR="00400562" w:rsidRDefault="00344197" w:rsidP="00344197">
      <w:pPr>
        <w:shd w:val="clear" w:color="auto" w:fill="FFFFFF"/>
        <w:autoSpaceDE w:val="0"/>
        <w:autoSpaceDN w:val="0"/>
        <w:adjustRightInd w:val="0"/>
        <w:spacing w:line="360" w:lineRule="auto"/>
        <w:ind w:firstLine="709"/>
        <w:jc w:val="both"/>
        <w:rPr>
          <w:sz w:val="28"/>
          <w:szCs w:val="28"/>
        </w:rPr>
      </w:pPr>
      <w:r>
        <w:rPr>
          <w:sz w:val="28"/>
          <w:szCs w:val="28"/>
        </w:rPr>
        <w:t>Планирование аудита – это процесс, позволяющий наиболее рационально выполнить аудит и одновременно уменьшить риск необнаружения существенных моментов.</w:t>
      </w:r>
    </w:p>
    <w:p w:rsidR="00CD62F5" w:rsidRDefault="00CD62F5" w:rsidP="00344197">
      <w:pPr>
        <w:shd w:val="clear" w:color="auto" w:fill="FFFFFF"/>
        <w:autoSpaceDE w:val="0"/>
        <w:autoSpaceDN w:val="0"/>
        <w:adjustRightInd w:val="0"/>
        <w:spacing w:line="360" w:lineRule="auto"/>
        <w:ind w:firstLine="709"/>
        <w:jc w:val="both"/>
        <w:rPr>
          <w:b/>
          <w:sz w:val="28"/>
          <w:szCs w:val="28"/>
        </w:rPr>
      </w:pPr>
    </w:p>
    <w:p w:rsidR="008E3872" w:rsidRPr="008E3872" w:rsidRDefault="00B30E0D" w:rsidP="00344197">
      <w:pPr>
        <w:shd w:val="clear" w:color="auto" w:fill="FFFFFF"/>
        <w:autoSpaceDE w:val="0"/>
        <w:autoSpaceDN w:val="0"/>
        <w:adjustRightInd w:val="0"/>
        <w:spacing w:line="360" w:lineRule="auto"/>
        <w:ind w:firstLine="709"/>
        <w:jc w:val="both"/>
        <w:rPr>
          <w:b/>
          <w:sz w:val="28"/>
          <w:szCs w:val="28"/>
        </w:rPr>
      </w:pPr>
      <w:r>
        <w:rPr>
          <w:b/>
          <w:sz w:val="28"/>
          <w:szCs w:val="28"/>
        </w:rPr>
        <w:t xml:space="preserve">                    </w:t>
      </w:r>
      <w:r w:rsidR="008E3872" w:rsidRPr="008E3872">
        <w:rPr>
          <w:b/>
          <w:sz w:val="28"/>
          <w:szCs w:val="28"/>
        </w:rPr>
        <w:t>3.1 Оценка аудиторского риска</w:t>
      </w:r>
    </w:p>
    <w:p w:rsidR="00344197" w:rsidRDefault="00507D1C" w:rsidP="00344197">
      <w:pPr>
        <w:shd w:val="clear" w:color="auto" w:fill="FFFFFF"/>
        <w:autoSpaceDE w:val="0"/>
        <w:autoSpaceDN w:val="0"/>
        <w:adjustRightInd w:val="0"/>
        <w:spacing w:line="360" w:lineRule="auto"/>
        <w:ind w:firstLine="709"/>
        <w:jc w:val="both"/>
        <w:rPr>
          <w:sz w:val="28"/>
          <w:szCs w:val="28"/>
        </w:rPr>
      </w:pPr>
      <w:r>
        <w:rPr>
          <w:sz w:val="28"/>
          <w:szCs w:val="28"/>
        </w:rPr>
        <w:t xml:space="preserve">Одним из важных моментов этапа планирования аудита любого участка учета является  </w:t>
      </w:r>
      <w:r w:rsidRPr="00EC2388">
        <w:rPr>
          <w:sz w:val="28"/>
          <w:szCs w:val="28"/>
        </w:rPr>
        <w:t>оценка аудиторского риска</w:t>
      </w:r>
      <w:r>
        <w:rPr>
          <w:sz w:val="28"/>
          <w:szCs w:val="28"/>
        </w:rPr>
        <w:t>. В контексте проверки организации, занимающейся капитальным строительством, общий аудиторский риск определяется как риск того, что аудитор на основании своих тестов сделает неправильный вывод о том, что интересующие его счета учета расходов на осуществление капитального строительства (счета учета: материальных ресурсов, расходов по оплате труда, расходов на эксплуатацию строительных машин и механизмов, себестоимости строительства объекта) представлены в финансовой отчетности без существенных искажений, и не сделает оговорок в аудиторском заключении, или наоборот, сделает оговорки, в которых не было необходимости.</w:t>
      </w:r>
    </w:p>
    <w:p w:rsidR="00507D1C" w:rsidRDefault="002133B6" w:rsidP="00344197">
      <w:pPr>
        <w:shd w:val="clear" w:color="auto" w:fill="FFFFFF"/>
        <w:autoSpaceDE w:val="0"/>
        <w:autoSpaceDN w:val="0"/>
        <w:adjustRightInd w:val="0"/>
        <w:spacing w:line="360" w:lineRule="auto"/>
        <w:ind w:firstLine="709"/>
        <w:jc w:val="both"/>
        <w:rPr>
          <w:sz w:val="28"/>
          <w:szCs w:val="28"/>
        </w:rPr>
      </w:pPr>
      <w:r>
        <w:rPr>
          <w:sz w:val="28"/>
          <w:szCs w:val="28"/>
        </w:rPr>
        <w:t xml:space="preserve">Также при определении величины аудиторского риска следует учитывать действующую на предприятии форму управления. </w:t>
      </w:r>
      <w:r w:rsidR="00EC2388">
        <w:rPr>
          <w:sz w:val="28"/>
          <w:szCs w:val="28"/>
        </w:rPr>
        <w:t xml:space="preserve">МУП «ДСРУ» </w:t>
      </w:r>
      <w:r>
        <w:rPr>
          <w:sz w:val="28"/>
          <w:szCs w:val="28"/>
        </w:rPr>
        <w:t xml:space="preserve">присуща линейно-функциональная форма организации управления, преимуществом которой является квалифицированное решение вопросов, а недостатком – проблема эффективной координации функциональных служб руководителем-единоначальником. </w:t>
      </w:r>
      <w:r w:rsidR="00842649">
        <w:rPr>
          <w:sz w:val="28"/>
          <w:szCs w:val="28"/>
        </w:rPr>
        <w:t xml:space="preserve">Данную форму организации управления следует охарактеризовать, как имеющую </w:t>
      </w:r>
      <w:r w:rsidR="00842649" w:rsidRPr="00EC2388">
        <w:rPr>
          <w:sz w:val="28"/>
          <w:szCs w:val="28"/>
        </w:rPr>
        <w:t>средний аудиторский риск.</w:t>
      </w:r>
      <w:r w:rsidR="00B772B2">
        <w:rPr>
          <w:sz w:val="28"/>
          <w:szCs w:val="28"/>
        </w:rPr>
        <w:t xml:space="preserve"> Вообще при аудите в области строительства следует более тщательно планировать проверку и использовать большее количество аудиторских процедур и доказательств.</w:t>
      </w:r>
    </w:p>
    <w:p w:rsidR="00500B14" w:rsidRDefault="00F05BC3" w:rsidP="00344197">
      <w:pPr>
        <w:shd w:val="clear" w:color="auto" w:fill="FFFFFF"/>
        <w:autoSpaceDE w:val="0"/>
        <w:autoSpaceDN w:val="0"/>
        <w:adjustRightInd w:val="0"/>
        <w:spacing w:line="360" w:lineRule="auto"/>
        <w:ind w:firstLine="709"/>
        <w:jc w:val="both"/>
        <w:rPr>
          <w:sz w:val="28"/>
          <w:szCs w:val="28"/>
        </w:rPr>
      </w:pPr>
      <w:r>
        <w:rPr>
          <w:sz w:val="28"/>
          <w:szCs w:val="28"/>
        </w:rPr>
        <w:t>Оценка аудиторского риска складывается из оценки риска средств контроля, оценки внутрихозяйственного риска и оценки риска необнаружения.</w:t>
      </w:r>
    </w:p>
    <w:p w:rsidR="005E2139" w:rsidRDefault="00F05BC3" w:rsidP="00344197">
      <w:pPr>
        <w:shd w:val="clear" w:color="auto" w:fill="FFFFFF"/>
        <w:autoSpaceDE w:val="0"/>
        <w:autoSpaceDN w:val="0"/>
        <w:adjustRightInd w:val="0"/>
        <w:spacing w:line="360" w:lineRule="auto"/>
        <w:ind w:firstLine="709"/>
        <w:jc w:val="both"/>
        <w:rPr>
          <w:b/>
          <w:bCs/>
          <w:color w:val="000000"/>
          <w:sz w:val="28"/>
          <w:szCs w:val="28"/>
        </w:rPr>
      </w:pPr>
      <w:r>
        <w:rPr>
          <w:sz w:val="28"/>
          <w:szCs w:val="28"/>
        </w:rPr>
        <w:t xml:space="preserve">Для </w:t>
      </w:r>
      <w:r w:rsidRPr="00EC2388">
        <w:rPr>
          <w:sz w:val="28"/>
          <w:szCs w:val="28"/>
        </w:rPr>
        <w:t>оценки риска средств контроля решено</w:t>
      </w:r>
      <w:r>
        <w:rPr>
          <w:b/>
          <w:sz w:val="28"/>
          <w:szCs w:val="28"/>
        </w:rPr>
        <w:t xml:space="preserve"> </w:t>
      </w:r>
      <w:r>
        <w:rPr>
          <w:sz w:val="28"/>
          <w:szCs w:val="28"/>
        </w:rPr>
        <w:t>применить следующую систему тестов:</w:t>
      </w:r>
      <w:r w:rsidR="005E2139" w:rsidRPr="005E2139">
        <w:rPr>
          <w:b/>
          <w:bCs/>
          <w:color w:val="000000"/>
          <w:sz w:val="28"/>
          <w:szCs w:val="28"/>
        </w:rPr>
        <w:t xml:space="preserve"> </w:t>
      </w:r>
    </w:p>
    <w:p w:rsidR="00F05BC3" w:rsidRPr="005E2139" w:rsidRDefault="005E2139" w:rsidP="005E2139">
      <w:pPr>
        <w:shd w:val="clear" w:color="auto" w:fill="FFFFFF"/>
        <w:autoSpaceDE w:val="0"/>
        <w:autoSpaceDN w:val="0"/>
        <w:adjustRightInd w:val="0"/>
        <w:spacing w:line="360" w:lineRule="auto"/>
        <w:ind w:firstLine="709"/>
        <w:jc w:val="right"/>
        <w:rPr>
          <w:sz w:val="28"/>
          <w:szCs w:val="28"/>
        </w:rPr>
      </w:pPr>
      <w:r w:rsidRPr="005E2139">
        <w:rPr>
          <w:bCs/>
          <w:color w:val="000000"/>
          <w:sz w:val="28"/>
          <w:szCs w:val="28"/>
        </w:rPr>
        <w:t>Таблица 2</w:t>
      </w:r>
    </w:p>
    <w:p w:rsidR="005E2139" w:rsidRPr="00EC2388" w:rsidRDefault="005E2139" w:rsidP="005E2139">
      <w:pPr>
        <w:shd w:val="clear" w:color="auto" w:fill="FFFFFF"/>
        <w:autoSpaceDE w:val="0"/>
        <w:autoSpaceDN w:val="0"/>
        <w:adjustRightInd w:val="0"/>
        <w:jc w:val="center"/>
        <w:rPr>
          <w:bCs/>
          <w:color w:val="000000"/>
          <w:sz w:val="28"/>
          <w:szCs w:val="28"/>
        </w:rPr>
      </w:pPr>
      <w:r w:rsidRPr="00EC2388">
        <w:rPr>
          <w:bCs/>
          <w:color w:val="000000"/>
          <w:sz w:val="28"/>
          <w:szCs w:val="28"/>
        </w:rPr>
        <w:t>Анкета тестов проверки системы внутреннего контроля</w:t>
      </w:r>
    </w:p>
    <w:p w:rsidR="005E2139" w:rsidRPr="00EC2388" w:rsidRDefault="00EC2388" w:rsidP="005E2139">
      <w:pPr>
        <w:shd w:val="clear" w:color="auto" w:fill="FFFFFF"/>
        <w:autoSpaceDE w:val="0"/>
        <w:autoSpaceDN w:val="0"/>
        <w:adjustRightInd w:val="0"/>
        <w:jc w:val="center"/>
        <w:rPr>
          <w:sz w:val="28"/>
          <w:szCs w:val="28"/>
        </w:rPr>
      </w:pPr>
      <w:r>
        <w:rPr>
          <w:sz w:val="28"/>
          <w:szCs w:val="28"/>
        </w:rPr>
        <w:t>МУП «ДСРУ»</w:t>
      </w:r>
    </w:p>
    <w:tbl>
      <w:tblPr>
        <w:tblW w:w="9360" w:type="dxa"/>
        <w:tblInd w:w="40" w:type="dxa"/>
        <w:tblLayout w:type="fixed"/>
        <w:tblCellMar>
          <w:left w:w="40" w:type="dxa"/>
          <w:right w:w="40" w:type="dxa"/>
        </w:tblCellMar>
        <w:tblLook w:val="0000" w:firstRow="0" w:lastRow="0" w:firstColumn="0" w:lastColumn="0" w:noHBand="0" w:noVBand="0"/>
      </w:tblPr>
      <w:tblGrid>
        <w:gridCol w:w="614"/>
        <w:gridCol w:w="6046"/>
        <w:gridCol w:w="1260"/>
        <w:gridCol w:w="1440"/>
      </w:tblGrid>
      <w:tr w:rsidR="005E2139" w:rsidRPr="005E2139">
        <w:trPr>
          <w:trHeight w:val="298"/>
        </w:trPr>
        <w:tc>
          <w:tcPr>
            <w:tcW w:w="614" w:type="dxa"/>
            <w:tcBorders>
              <w:top w:val="single" w:sz="6" w:space="0" w:color="auto"/>
              <w:left w:val="single" w:sz="6" w:space="0" w:color="auto"/>
              <w:bottom w:val="nil"/>
              <w:right w:val="single" w:sz="6" w:space="0" w:color="auto"/>
            </w:tcBorders>
            <w:shd w:val="clear" w:color="auto" w:fill="FFFFFF"/>
          </w:tcPr>
          <w:p w:rsidR="005E2139" w:rsidRPr="005E2139" w:rsidRDefault="006B6757" w:rsidP="006B6757">
            <w:pPr>
              <w:shd w:val="clear" w:color="auto" w:fill="FFFFFF"/>
              <w:autoSpaceDE w:val="0"/>
              <w:autoSpaceDN w:val="0"/>
              <w:adjustRightInd w:val="0"/>
              <w:jc w:val="center"/>
            </w:pPr>
            <w:r>
              <w:rPr>
                <w:color w:val="000000"/>
              </w:rPr>
              <w:t>№ п/п</w:t>
            </w:r>
          </w:p>
        </w:tc>
        <w:tc>
          <w:tcPr>
            <w:tcW w:w="6046" w:type="dxa"/>
            <w:tcBorders>
              <w:top w:val="single" w:sz="6" w:space="0" w:color="auto"/>
              <w:left w:val="single" w:sz="6" w:space="0" w:color="auto"/>
              <w:bottom w:val="nil"/>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i/>
                <w:iCs/>
                <w:color w:val="000000"/>
              </w:rPr>
              <w:t>Содержание вопросов</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i/>
                <w:iCs/>
                <w:color w:val="000000"/>
              </w:rPr>
              <w:t>Ответы</w:t>
            </w:r>
          </w:p>
        </w:tc>
      </w:tr>
      <w:tr w:rsidR="005E2139" w:rsidRPr="005E2139">
        <w:trPr>
          <w:trHeight w:val="382"/>
        </w:trPr>
        <w:tc>
          <w:tcPr>
            <w:tcW w:w="614" w:type="dxa"/>
            <w:tcBorders>
              <w:top w:val="nil"/>
              <w:left w:val="single" w:sz="6" w:space="0" w:color="auto"/>
              <w:bottom w:val="nil"/>
              <w:right w:val="single" w:sz="6" w:space="0" w:color="auto"/>
            </w:tcBorders>
            <w:shd w:val="clear" w:color="auto" w:fill="FFFFFF"/>
          </w:tcPr>
          <w:p w:rsidR="005E2139" w:rsidRPr="005E2139" w:rsidRDefault="005E2139" w:rsidP="006B6757">
            <w:pPr>
              <w:autoSpaceDE w:val="0"/>
              <w:autoSpaceDN w:val="0"/>
              <w:adjustRightInd w:val="0"/>
              <w:jc w:val="center"/>
            </w:pPr>
          </w:p>
        </w:tc>
        <w:tc>
          <w:tcPr>
            <w:tcW w:w="6046" w:type="dxa"/>
            <w:tcBorders>
              <w:top w:val="nil"/>
              <w:left w:val="single" w:sz="6" w:space="0" w:color="auto"/>
              <w:bottom w:val="single" w:sz="6" w:space="0" w:color="auto"/>
              <w:right w:val="single" w:sz="6" w:space="0" w:color="auto"/>
            </w:tcBorders>
            <w:shd w:val="clear" w:color="auto" w:fill="FFFFFF"/>
          </w:tcPr>
          <w:p w:rsidR="005E2139" w:rsidRPr="005E2139" w:rsidRDefault="005E2139" w:rsidP="006B6757">
            <w:pPr>
              <w:autoSpaceDE w:val="0"/>
              <w:autoSpaceDN w:val="0"/>
              <w:adjustRightInd w:val="0"/>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i/>
                <w:iCs/>
                <w:color w:val="000000"/>
              </w:rPr>
              <w:t>Да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i/>
                <w:iCs/>
                <w:color w:val="000000"/>
              </w:rPr>
              <w:t>Нет</w:t>
            </w:r>
          </w:p>
        </w:tc>
      </w:tr>
      <w:tr w:rsidR="005E2139" w:rsidRPr="006B6757">
        <w:trPr>
          <w:trHeight w:val="408"/>
        </w:trPr>
        <w:tc>
          <w:tcPr>
            <w:tcW w:w="614" w:type="dxa"/>
            <w:tcBorders>
              <w:top w:val="single" w:sz="6" w:space="0" w:color="auto"/>
              <w:left w:val="single" w:sz="6" w:space="0" w:color="auto"/>
              <w:bottom w:val="nil"/>
              <w:right w:val="single" w:sz="6" w:space="0" w:color="auto"/>
            </w:tcBorders>
            <w:shd w:val="clear" w:color="auto" w:fill="FFFFFF"/>
          </w:tcPr>
          <w:p w:rsidR="005E2139" w:rsidRPr="006B6757" w:rsidRDefault="006B6757">
            <w:pPr>
              <w:shd w:val="clear" w:color="auto" w:fill="FFFFFF"/>
              <w:autoSpaceDE w:val="0"/>
              <w:autoSpaceDN w:val="0"/>
              <w:adjustRightInd w:val="0"/>
            </w:pPr>
            <w:r w:rsidRPr="006B6757">
              <w:rPr>
                <w:bCs/>
                <w:color w:val="000000"/>
              </w:rPr>
              <w:t>1</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6B6757" w:rsidRDefault="005E2139">
            <w:pPr>
              <w:shd w:val="clear" w:color="auto" w:fill="FFFFFF"/>
              <w:autoSpaceDE w:val="0"/>
              <w:autoSpaceDN w:val="0"/>
              <w:adjustRightInd w:val="0"/>
            </w:pPr>
            <w:r w:rsidRPr="006B6757">
              <w:rPr>
                <w:color w:val="000000"/>
              </w:rPr>
              <w:t>Обеспечение надежной информацией для принятия управленческих решений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6B6757" w:rsidRDefault="005E2139" w:rsidP="006B6757">
            <w:pPr>
              <w:shd w:val="clear" w:color="auto" w:fill="FFFFFF"/>
              <w:autoSpaceDE w:val="0"/>
              <w:autoSpaceDN w:val="0"/>
              <w:adjustRightInd w:val="0"/>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6B6757" w:rsidRDefault="005E2139" w:rsidP="006B6757">
            <w:pPr>
              <w:shd w:val="clear" w:color="auto" w:fill="FFFFFF"/>
              <w:autoSpaceDE w:val="0"/>
              <w:autoSpaceDN w:val="0"/>
              <w:adjustRightInd w:val="0"/>
              <w:jc w:val="center"/>
            </w:pPr>
          </w:p>
        </w:tc>
      </w:tr>
      <w:tr w:rsidR="005E2139" w:rsidRPr="005E2139">
        <w:trPr>
          <w:trHeight w:val="989"/>
        </w:trPr>
        <w:tc>
          <w:tcPr>
            <w:tcW w:w="614" w:type="dxa"/>
            <w:tcBorders>
              <w:top w:val="nil"/>
              <w:left w:val="single" w:sz="6" w:space="0" w:color="auto"/>
              <w:bottom w:val="single" w:sz="6" w:space="0" w:color="auto"/>
              <w:right w:val="single" w:sz="6" w:space="0" w:color="auto"/>
            </w:tcBorders>
            <w:shd w:val="clear" w:color="auto" w:fill="FFFFFF"/>
          </w:tcPr>
          <w:p w:rsidR="005E2139" w:rsidRPr="005E2139" w:rsidRDefault="005E2139">
            <w:pPr>
              <w:autoSpaceDE w:val="0"/>
              <w:autoSpaceDN w:val="0"/>
              <w:adjustRightInd w:val="0"/>
            </w:pPr>
          </w:p>
          <w:p w:rsidR="005E2139" w:rsidRPr="005E2139" w:rsidRDefault="006B6757">
            <w:pPr>
              <w:autoSpaceDE w:val="0"/>
              <w:autoSpaceDN w:val="0"/>
              <w:adjustRightInd w:val="0"/>
            </w:pPr>
            <w:r>
              <w:t>1.1</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Учет зат</w:t>
            </w:r>
            <w:r w:rsidR="006B6757">
              <w:rPr>
                <w:color w:val="000000"/>
              </w:rPr>
              <w:t>рат на производство строительно</w:t>
            </w:r>
            <w:r w:rsidRPr="005E2139">
              <w:rPr>
                <w:color w:val="000000"/>
              </w:rPr>
              <w:t>-монтажных работ ведется:</w:t>
            </w:r>
          </w:p>
          <w:p w:rsidR="005E2139" w:rsidRPr="005E2139" w:rsidRDefault="005E2139">
            <w:pPr>
              <w:shd w:val="clear" w:color="auto" w:fill="FFFFFF"/>
              <w:autoSpaceDE w:val="0"/>
              <w:autoSpaceDN w:val="0"/>
              <w:adjustRightInd w:val="0"/>
            </w:pPr>
            <w:r w:rsidRPr="005E2139">
              <w:rPr>
                <w:color w:val="000000"/>
              </w:rPr>
              <w:t>а) по объектам строительства — центрам возникновения затрат;</w:t>
            </w:r>
          </w:p>
          <w:p w:rsidR="005E2139" w:rsidRPr="005E2139" w:rsidRDefault="005E2139">
            <w:pPr>
              <w:shd w:val="clear" w:color="auto" w:fill="FFFFFF"/>
              <w:autoSpaceDE w:val="0"/>
              <w:autoSpaceDN w:val="0"/>
              <w:adjustRightInd w:val="0"/>
            </w:pPr>
            <w:r w:rsidRPr="005E2139">
              <w:rPr>
                <w:color w:val="000000"/>
              </w:rPr>
              <w:t>б)  по центрам ответственности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B6757" w:rsidRDefault="006B6757" w:rsidP="006B6757">
            <w:pPr>
              <w:shd w:val="clear" w:color="auto" w:fill="FFFFFF"/>
              <w:autoSpaceDE w:val="0"/>
              <w:autoSpaceDN w:val="0"/>
              <w:adjustRightInd w:val="0"/>
              <w:jc w:val="center"/>
              <w:rPr>
                <w:color w:val="000000"/>
              </w:rPr>
            </w:pPr>
          </w:p>
          <w:p w:rsidR="006B6757" w:rsidRDefault="006B6757" w:rsidP="006B6757">
            <w:pPr>
              <w:shd w:val="clear" w:color="auto" w:fill="FFFFFF"/>
              <w:autoSpaceDE w:val="0"/>
              <w:autoSpaceDN w:val="0"/>
              <w:adjustRightInd w:val="0"/>
              <w:jc w:val="center"/>
              <w:rPr>
                <w:color w:val="000000"/>
              </w:rPr>
            </w:pPr>
          </w:p>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trPr>
          <w:trHeight w:val="4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1.</w:t>
            </w:r>
            <w:r w:rsidR="006B6757">
              <w:rPr>
                <w:color w:val="000000"/>
              </w:rPr>
              <w:t>2</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Ведется ли учет накладных расходов по центрам ответст</w:t>
            </w:r>
            <w:r w:rsidRPr="005E2139">
              <w:rPr>
                <w:color w:val="000000"/>
              </w:rPr>
              <w:softHyphen/>
              <w:t>венности?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rPr>
              <w:t xml:space="preserve">     Х</w:t>
            </w:r>
          </w:p>
        </w:tc>
      </w:tr>
      <w:tr w:rsidR="005E2139" w:rsidRPr="005E2139">
        <w:trPr>
          <w:trHeight w:val="595"/>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1.</w:t>
            </w:r>
            <w:r w:rsidR="006B6757">
              <w:rPr>
                <w:color w:val="000000"/>
              </w:rPr>
              <w:t>3</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Ведется ли учет производственных запасов по материально-ответственным лицам, с которыми закреплены договоры о материальной ответственности?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trPr>
          <w:trHeight w:val="427"/>
        </w:trPr>
        <w:tc>
          <w:tcPr>
            <w:tcW w:w="614" w:type="dxa"/>
            <w:tcBorders>
              <w:top w:val="single" w:sz="4" w:space="0" w:color="auto"/>
              <w:left w:val="single" w:sz="4" w:space="0" w:color="auto"/>
              <w:bottom w:val="single" w:sz="4" w:space="0" w:color="auto"/>
              <w:right w:val="single" w:sz="4" w:space="0" w:color="auto"/>
            </w:tcBorders>
            <w:shd w:val="clear" w:color="auto" w:fill="FFFFFF"/>
            <w:vAlign w:val="bottom"/>
          </w:tcPr>
          <w:p w:rsidR="005E2139" w:rsidRPr="006B6757" w:rsidRDefault="006B6757">
            <w:pPr>
              <w:shd w:val="clear" w:color="auto" w:fill="FFFFFF"/>
              <w:autoSpaceDE w:val="0"/>
              <w:autoSpaceDN w:val="0"/>
              <w:adjustRightInd w:val="0"/>
            </w:pPr>
            <w:r>
              <w:rPr>
                <w:color w:val="000000"/>
              </w:rPr>
              <w:t>1.4</w:t>
            </w:r>
          </w:p>
        </w:tc>
        <w:tc>
          <w:tcPr>
            <w:tcW w:w="6046" w:type="dxa"/>
            <w:tcBorders>
              <w:top w:val="single" w:sz="6" w:space="0" w:color="auto"/>
              <w:left w:val="single" w:sz="4"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Ведется ли учет основных</w:t>
            </w:r>
            <w:r w:rsidR="006B6757">
              <w:rPr>
                <w:color w:val="000000"/>
              </w:rPr>
              <w:t xml:space="preserve"> производственных средств по объ</w:t>
            </w:r>
            <w:r w:rsidRPr="005E2139">
              <w:rPr>
                <w:color w:val="000000"/>
              </w:rPr>
              <w:t>ектам и местам эксплуатации?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trPr>
          <w:trHeight w:val="211"/>
        </w:trPr>
        <w:tc>
          <w:tcPr>
            <w:tcW w:w="614" w:type="dxa"/>
            <w:tcBorders>
              <w:top w:val="single" w:sz="4" w:space="0" w:color="auto"/>
              <w:left w:val="single" w:sz="6" w:space="0" w:color="auto"/>
              <w:bottom w:val="single" w:sz="6" w:space="0" w:color="auto"/>
              <w:right w:val="single" w:sz="6" w:space="0" w:color="auto"/>
            </w:tcBorders>
            <w:shd w:val="clear" w:color="auto" w:fill="FFFFFF"/>
            <w:vAlign w:val="bottom"/>
          </w:tcPr>
          <w:p w:rsidR="005E2139" w:rsidRPr="005E2139" w:rsidRDefault="006B6757">
            <w:pPr>
              <w:autoSpaceDE w:val="0"/>
              <w:autoSpaceDN w:val="0"/>
              <w:adjustRightInd w:val="0"/>
            </w:pPr>
            <w:r>
              <w:t>2</w:t>
            </w:r>
          </w:p>
          <w:p w:rsidR="005E2139" w:rsidRPr="005E2139" w:rsidRDefault="005E2139">
            <w:pPr>
              <w:autoSpaceDE w:val="0"/>
              <w:autoSpaceDN w:val="0"/>
              <w:adjustRightInd w:val="0"/>
            </w:pP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Контрольная среда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trPr>
          <w:trHeight w:val="10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2.1</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6B6757" w:rsidRDefault="005E2139">
            <w:pPr>
              <w:shd w:val="clear" w:color="auto" w:fill="FFFFFF"/>
              <w:autoSpaceDE w:val="0"/>
              <w:autoSpaceDN w:val="0"/>
              <w:adjustRightInd w:val="0"/>
              <w:rPr>
                <w:color w:val="000000"/>
              </w:rPr>
            </w:pPr>
            <w:r w:rsidRPr="005E2139">
              <w:rPr>
                <w:color w:val="000000"/>
              </w:rPr>
              <w:t xml:space="preserve">Администрация характеризуется стилем управления: </w:t>
            </w:r>
          </w:p>
          <w:p w:rsidR="006B6757" w:rsidRDefault="006B6757">
            <w:pPr>
              <w:shd w:val="clear" w:color="auto" w:fill="FFFFFF"/>
              <w:autoSpaceDE w:val="0"/>
              <w:autoSpaceDN w:val="0"/>
              <w:adjustRightInd w:val="0"/>
              <w:rPr>
                <w:color w:val="000000"/>
              </w:rPr>
            </w:pPr>
            <w:r>
              <w:rPr>
                <w:color w:val="000000"/>
              </w:rPr>
              <w:t>а</w:t>
            </w:r>
            <w:r w:rsidR="005E2139" w:rsidRPr="005E2139">
              <w:rPr>
                <w:color w:val="000000"/>
              </w:rPr>
              <w:t xml:space="preserve">) неповоротливым; </w:t>
            </w:r>
          </w:p>
          <w:p w:rsidR="006B6757" w:rsidRDefault="005E2139">
            <w:pPr>
              <w:shd w:val="clear" w:color="auto" w:fill="FFFFFF"/>
              <w:autoSpaceDE w:val="0"/>
              <w:autoSpaceDN w:val="0"/>
              <w:adjustRightInd w:val="0"/>
              <w:rPr>
                <w:color w:val="000000"/>
              </w:rPr>
            </w:pPr>
            <w:r w:rsidRPr="005E2139">
              <w:rPr>
                <w:color w:val="000000"/>
              </w:rPr>
              <w:t xml:space="preserve">б) </w:t>
            </w:r>
            <w:r w:rsidR="006B6757" w:rsidRPr="005E2139">
              <w:rPr>
                <w:color w:val="000000"/>
              </w:rPr>
              <w:t>бюрократическим</w:t>
            </w:r>
            <w:r w:rsidR="006B6757">
              <w:rPr>
                <w:color w:val="000000"/>
              </w:rPr>
              <w:t xml:space="preserve">; </w:t>
            </w:r>
          </w:p>
          <w:p w:rsidR="006B6757" w:rsidRDefault="006B6757">
            <w:pPr>
              <w:shd w:val="clear" w:color="auto" w:fill="FFFFFF"/>
              <w:autoSpaceDE w:val="0"/>
              <w:autoSpaceDN w:val="0"/>
              <w:adjustRightInd w:val="0"/>
              <w:rPr>
                <w:color w:val="000000"/>
              </w:rPr>
            </w:pPr>
            <w:r>
              <w:rPr>
                <w:color w:val="000000"/>
              </w:rPr>
              <w:t>в</w:t>
            </w:r>
            <w:r w:rsidR="005E2139" w:rsidRPr="005E2139">
              <w:rPr>
                <w:color w:val="000000"/>
              </w:rPr>
              <w:t>) энергичным;</w:t>
            </w:r>
          </w:p>
          <w:p w:rsidR="005E2139" w:rsidRPr="005E2139" w:rsidRDefault="005E2139">
            <w:pPr>
              <w:shd w:val="clear" w:color="auto" w:fill="FFFFFF"/>
              <w:autoSpaceDE w:val="0"/>
              <w:autoSpaceDN w:val="0"/>
              <w:adjustRightInd w:val="0"/>
            </w:pPr>
            <w:r w:rsidRPr="005E2139">
              <w:rPr>
                <w:color w:val="000000"/>
              </w:rPr>
              <w:t xml:space="preserve"> </w:t>
            </w:r>
            <w:r w:rsidR="006B6757">
              <w:rPr>
                <w:color w:val="000000"/>
              </w:rPr>
              <w:t>г</w:t>
            </w:r>
            <w:r w:rsidRPr="005E2139">
              <w:rPr>
                <w:color w:val="000000"/>
              </w:rPr>
              <w:t>) агрессивным.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6B6757">
            <w:pPr>
              <w:shd w:val="clear" w:color="auto" w:fill="FFFFFF"/>
              <w:autoSpaceDE w:val="0"/>
              <w:autoSpaceDN w:val="0"/>
              <w:adjustRightInd w:val="0"/>
              <w:jc w:val="center"/>
              <w:rPr>
                <w:color w:val="000000"/>
              </w:rPr>
            </w:pPr>
          </w:p>
          <w:p w:rsidR="00BF7C7B" w:rsidRDefault="00BF7C7B" w:rsidP="006B6757">
            <w:pPr>
              <w:shd w:val="clear" w:color="auto" w:fill="FFFFFF"/>
              <w:autoSpaceDE w:val="0"/>
              <w:autoSpaceDN w:val="0"/>
              <w:adjustRightInd w:val="0"/>
              <w:jc w:val="center"/>
              <w:rPr>
                <w:color w:val="000000"/>
              </w:rPr>
            </w:pPr>
          </w:p>
          <w:p w:rsidR="00BF7C7B" w:rsidRDefault="00BF7C7B" w:rsidP="006B6757">
            <w:pPr>
              <w:shd w:val="clear" w:color="auto" w:fill="FFFFFF"/>
              <w:autoSpaceDE w:val="0"/>
              <w:autoSpaceDN w:val="0"/>
              <w:adjustRightInd w:val="0"/>
              <w:jc w:val="center"/>
              <w:rPr>
                <w:color w:val="000000"/>
              </w:rPr>
            </w:pPr>
          </w:p>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trPr>
          <w:trHeight w:val="2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E2139" w:rsidRPr="006B6757" w:rsidRDefault="005E2139">
            <w:pPr>
              <w:shd w:val="clear" w:color="auto" w:fill="FFFFFF"/>
              <w:autoSpaceDE w:val="0"/>
              <w:autoSpaceDN w:val="0"/>
              <w:adjustRightInd w:val="0"/>
            </w:pPr>
            <w:r w:rsidRPr="006B6757">
              <w:rPr>
                <w:bCs/>
                <w:color w:val="000000"/>
              </w:rPr>
              <w:t>2.2</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Определены ли объекты и субъекты контроля?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trPr>
          <w:trHeight w:val="4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2.3</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В должностных инструкциях определены ли контрольные функции субъектов контроля?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1C2CAA" w:rsidP="006B6757">
            <w:pPr>
              <w:shd w:val="clear" w:color="auto" w:fill="FFFFFF"/>
              <w:autoSpaceDE w:val="0"/>
              <w:autoSpaceDN w:val="0"/>
              <w:adjustRightInd w:val="0"/>
              <w:jc w:val="center"/>
            </w:pPr>
            <w:r w:rsidRPr="005E2139">
              <w:rPr>
                <w:color w:val="000000"/>
                <w:lang w:val="en-US"/>
              </w:rPr>
              <w:t>X</w:t>
            </w:r>
          </w:p>
        </w:tc>
      </w:tr>
      <w:tr w:rsidR="005E2139" w:rsidRPr="005E2139">
        <w:trPr>
          <w:trHeight w:val="3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2.4.</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Определена ли организационная структура экономического субъекта?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5E2139" w:rsidRPr="005E2139">
        <w:trPr>
          <w:trHeight w:val="2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 xml:space="preserve">2.5.   </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Имеется ли служба внутреннего аудита?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BF7C7B" w:rsidP="006B6757">
            <w:pPr>
              <w:shd w:val="clear" w:color="auto" w:fill="FFFFFF"/>
              <w:autoSpaceDE w:val="0"/>
              <w:autoSpaceDN w:val="0"/>
              <w:adjustRightInd w:val="0"/>
              <w:jc w:val="center"/>
            </w:pPr>
            <w:r w:rsidRPr="005E2139">
              <w:rPr>
                <w:color w:val="000000"/>
                <w:lang w:val="en-US"/>
              </w:rPr>
              <w:t>X</w:t>
            </w:r>
          </w:p>
        </w:tc>
      </w:tr>
      <w:tr w:rsidR="005E2139" w:rsidRPr="005E2139">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2.6.</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pPr>
              <w:shd w:val="clear" w:color="auto" w:fill="FFFFFF"/>
              <w:autoSpaceDE w:val="0"/>
              <w:autoSpaceDN w:val="0"/>
              <w:adjustRightInd w:val="0"/>
            </w:pPr>
            <w:r w:rsidRPr="005E2139">
              <w:rPr>
                <w:color w:val="000000"/>
              </w:rPr>
              <w:t>Имеется ли приказ на установление лиц, имеющих право получать денежные средства в подотчет для осуществления хозяйственных операций?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E2139" w:rsidRPr="005E2139" w:rsidRDefault="005E2139" w:rsidP="006B6757">
            <w:pPr>
              <w:shd w:val="clear" w:color="auto" w:fill="FFFFFF"/>
              <w:autoSpaceDE w:val="0"/>
              <w:autoSpaceDN w:val="0"/>
              <w:adjustRightInd w:val="0"/>
              <w:jc w:val="center"/>
            </w:pPr>
          </w:p>
        </w:tc>
      </w:tr>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2.7</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Имеется ли приказ на установление лиц, имеющих право на осуществление операций с активами?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rPr>
            </w:pPr>
            <w:r w:rsidRPr="005E2139">
              <w:rPr>
                <w:color w:val="000000"/>
                <w:lang w:val="en-US"/>
              </w:rPr>
              <w:t>X</w:t>
            </w:r>
          </w:p>
          <w:p w:rsidR="00BF7C7B" w:rsidRPr="00BF7C7B" w:rsidRDefault="00BF7C7B" w:rsidP="00BF7C7B">
            <w:pPr>
              <w:shd w:val="clear" w:color="auto" w:fill="FFFFFF"/>
              <w:autoSpaceDE w:val="0"/>
              <w:autoSpaceDN w:val="0"/>
              <w:adjustRightInd w:val="0"/>
              <w:jc w:val="center"/>
              <w:rPr>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BF7C7B" w:rsidP="00BF7C7B">
            <w:pPr>
              <w:shd w:val="clear" w:color="auto" w:fill="FFFFFF"/>
              <w:autoSpaceDE w:val="0"/>
              <w:autoSpaceDN w:val="0"/>
              <w:adjustRightInd w:val="0"/>
              <w:jc w:val="center"/>
            </w:pPr>
          </w:p>
        </w:tc>
      </w:tr>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2.8</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Имеются ли должностные инструкции бухгалтеров, в ко</w:t>
            </w:r>
            <w:r w:rsidRPr="00BF7C7B">
              <w:rPr>
                <w:color w:val="000000"/>
              </w:rPr>
              <w:softHyphen/>
              <w:t>торых распределено отражение хозяйственных операций в бухгалтерском учете?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rPr>
            </w:pPr>
          </w:p>
          <w:p w:rsidR="00BF7C7B" w:rsidRPr="00BF7C7B" w:rsidRDefault="00BF7C7B" w:rsidP="00BF7C7B">
            <w:pPr>
              <w:shd w:val="clear" w:color="auto" w:fill="FFFFFF"/>
              <w:autoSpaceDE w:val="0"/>
              <w:autoSpaceDN w:val="0"/>
              <w:adjustRightInd w:val="0"/>
              <w:jc w:val="center"/>
              <w:rPr>
                <w:color w:val="000000"/>
              </w:rP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BF7C7B" w:rsidP="00BF7C7B">
            <w:pPr>
              <w:shd w:val="clear" w:color="auto" w:fill="FFFFFF"/>
              <w:autoSpaceDE w:val="0"/>
              <w:autoSpaceDN w:val="0"/>
              <w:adjustRightInd w:val="0"/>
              <w:jc w:val="center"/>
            </w:pPr>
          </w:p>
        </w:tc>
      </w:tr>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3</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Применяемые процедуры внутреннего контроля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lang w:val="en-US"/>
              </w:rPr>
            </w:pPr>
          </w:p>
          <w:p w:rsidR="00BF7C7B" w:rsidRPr="00BF7C7B" w:rsidRDefault="00BF7C7B" w:rsidP="00BF7C7B">
            <w:pPr>
              <w:shd w:val="clear" w:color="auto" w:fill="FFFFFF"/>
              <w:autoSpaceDE w:val="0"/>
              <w:autoSpaceDN w:val="0"/>
              <w:adjustRightInd w:val="0"/>
              <w:jc w:val="center"/>
              <w:rPr>
                <w:color w:val="000000"/>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BF7C7B" w:rsidP="00BF7C7B">
            <w:pPr>
              <w:shd w:val="clear" w:color="auto" w:fill="FFFFFF"/>
              <w:autoSpaceDE w:val="0"/>
              <w:autoSpaceDN w:val="0"/>
              <w:adjustRightInd w:val="0"/>
              <w:jc w:val="center"/>
            </w:pPr>
          </w:p>
        </w:tc>
      </w:tr>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3.1</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Пересчитываются ли счета-фактуры, полученные от по</w:t>
            </w:r>
            <w:r w:rsidRPr="00BF7C7B">
              <w:rPr>
                <w:color w:val="000000"/>
              </w:rPr>
              <w:softHyphen/>
              <w:t>ставщиков, а также выписанные заказчикам?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rPr>
            </w:pPr>
          </w:p>
          <w:p w:rsidR="00BF7C7B" w:rsidRPr="00BF7C7B" w:rsidRDefault="00BF7C7B" w:rsidP="00BF7C7B">
            <w:pPr>
              <w:shd w:val="clear" w:color="auto" w:fill="FFFFFF"/>
              <w:autoSpaceDE w:val="0"/>
              <w:autoSpaceDN w:val="0"/>
              <w:adjustRightInd w:val="0"/>
              <w:jc w:val="center"/>
              <w:rPr>
                <w:color w:val="000000"/>
              </w:rP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BF7C7B" w:rsidP="00BF7C7B">
            <w:pPr>
              <w:shd w:val="clear" w:color="auto" w:fill="FFFFFF"/>
              <w:autoSpaceDE w:val="0"/>
              <w:autoSpaceDN w:val="0"/>
              <w:adjustRightInd w:val="0"/>
              <w:jc w:val="center"/>
            </w:pPr>
          </w:p>
        </w:tc>
      </w:tr>
    </w:tbl>
    <w:p w:rsidR="00EC2388" w:rsidRDefault="00EC2388">
      <w:r>
        <w:t xml:space="preserve">                                                                                                               Продолжение таблицы 2</w:t>
      </w:r>
    </w:p>
    <w:tbl>
      <w:tblPr>
        <w:tblW w:w="9360" w:type="dxa"/>
        <w:tblInd w:w="40" w:type="dxa"/>
        <w:tblLayout w:type="fixed"/>
        <w:tblCellMar>
          <w:left w:w="40" w:type="dxa"/>
          <w:right w:w="40" w:type="dxa"/>
        </w:tblCellMar>
        <w:tblLook w:val="0000" w:firstRow="0" w:lastRow="0" w:firstColumn="0" w:lastColumn="0" w:noHBand="0" w:noVBand="0"/>
      </w:tblPr>
      <w:tblGrid>
        <w:gridCol w:w="614"/>
        <w:gridCol w:w="6046"/>
        <w:gridCol w:w="1260"/>
        <w:gridCol w:w="1440"/>
      </w:tblGrid>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3.2</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Проводятся ли внезапные проверки наличности денежных средств в кассе, наличия производственных запасов?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rPr>
            </w:pPr>
          </w:p>
          <w:p w:rsidR="00BF7C7B" w:rsidRPr="00BF7C7B" w:rsidRDefault="00BF7C7B" w:rsidP="00BF7C7B">
            <w:pPr>
              <w:shd w:val="clear" w:color="auto" w:fill="FFFFFF"/>
              <w:autoSpaceDE w:val="0"/>
              <w:autoSpaceDN w:val="0"/>
              <w:adjustRightInd w:val="0"/>
              <w:jc w:val="center"/>
              <w:rPr>
                <w:color w:val="000000"/>
              </w:rP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BF7C7B" w:rsidP="00BF7C7B">
            <w:pPr>
              <w:shd w:val="clear" w:color="auto" w:fill="FFFFFF"/>
              <w:autoSpaceDE w:val="0"/>
              <w:autoSpaceDN w:val="0"/>
              <w:adjustRightInd w:val="0"/>
              <w:jc w:val="center"/>
            </w:pPr>
          </w:p>
        </w:tc>
      </w:tr>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3.3</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Сопоставляется ли фактический расход строительных материалов с нормами, предусмотренными проектно сметной документацией?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rPr>
            </w:pPr>
          </w:p>
          <w:p w:rsidR="00BF7C7B" w:rsidRPr="00BF7C7B" w:rsidRDefault="00F3241A" w:rsidP="00BF7C7B">
            <w:pPr>
              <w:shd w:val="clear" w:color="auto" w:fill="FFFFFF"/>
              <w:autoSpaceDE w:val="0"/>
              <w:autoSpaceDN w:val="0"/>
              <w:adjustRightInd w:val="0"/>
              <w:jc w:val="center"/>
              <w:rPr>
                <w:color w:val="000000"/>
              </w:rP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BF7C7B" w:rsidP="00BF7C7B">
            <w:pPr>
              <w:shd w:val="clear" w:color="auto" w:fill="FFFFFF"/>
              <w:autoSpaceDE w:val="0"/>
              <w:autoSpaceDN w:val="0"/>
              <w:adjustRightInd w:val="0"/>
              <w:jc w:val="center"/>
            </w:pPr>
          </w:p>
        </w:tc>
      </w:tr>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3.</w:t>
            </w:r>
            <w:r w:rsidR="00F3241A">
              <w:rPr>
                <w:color w:val="000000"/>
              </w:rPr>
              <w:t>4</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Осуществляются ли встречные сверки с организациями поставщиками на предмет подтверждения достоверности отпущенных и оприходованных строительных материалом?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rPr>
            </w:pPr>
          </w:p>
          <w:p w:rsidR="00BF7C7B" w:rsidRPr="00BF7C7B" w:rsidRDefault="00F3241A" w:rsidP="00BF7C7B">
            <w:pPr>
              <w:shd w:val="clear" w:color="auto" w:fill="FFFFFF"/>
              <w:autoSpaceDE w:val="0"/>
              <w:autoSpaceDN w:val="0"/>
              <w:adjustRightInd w:val="0"/>
              <w:jc w:val="center"/>
              <w:rPr>
                <w:color w:val="000000"/>
              </w:rP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BF7C7B" w:rsidP="00BF7C7B">
            <w:pPr>
              <w:shd w:val="clear" w:color="auto" w:fill="FFFFFF"/>
              <w:autoSpaceDE w:val="0"/>
              <w:autoSpaceDN w:val="0"/>
              <w:adjustRightInd w:val="0"/>
              <w:jc w:val="center"/>
            </w:pPr>
          </w:p>
        </w:tc>
      </w:tr>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3.</w:t>
            </w:r>
            <w:r w:rsidR="00F3241A">
              <w:rPr>
                <w:color w:val="000000"/>
              </w:rPr>
              <w:t>5</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Систематически ли осуществляется анализ исполнен</w:t>
            </w:r>
            <w:r>
              <w:rPr>
                <w:color w:val="000000"/>
              </w:rPr>
              <w:t>ия</w:t>
            </w:r>
            <w:r w:rsidRPr="00BF7C7B">
              <w:rPr>
                <w:color w:val="000000"/>
              </w:rPr>
              <w:t xml:space="preserve"> бюджетов организации?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rPr>
            </w:pPr>
          </w:p>
          <w:p w:rsidR="00BF7C7B" w:rsidRPr="00BF7C7B" w:rsidRDefault="00BF7C7B" w:rsidP="00BF7C7B">
            <w:pPr>
              <w:shd w:val="clear" w:color="auto" w:fill="FFFFFF"/>
              <w:autoSpaceDE w:val="0"/>
              <w:autoSpaceDN w:val="0"/>
              <w:adjustRightInd w:val="0"/>
              <w:jc w:val="center"/>
              <w:rPr>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F3241A" w:rsidP="00BF7C7B">
            <w:pPr>
              <w:shd w:val="clear" w:color="auto" w:fill="FFFFFF"/>
              <w:autoSpaceDE w:val="0"/>
              <w:autoSpaceDN w:val="0"/>
              <w:adjustRightInd w:val="0"/>
              <w:jc w:val="center"/>
            </w:pPr>
            <w:r w:rsidRPr="005E2139">
              <w:rPr>
                <w:color w:val="000000"/>
                <w:lang w:val="en-US"/>
              </w:rPr>
              <w:t>X</w:t>
            </w:r>
          </w:p>
        </w:tc>
      </w:tr>
      <w:tr w:rsidR="00BF7C7B">
        <w:trPr>
          <w:trHeight w:val="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3.</w:t>
            </w:r>
            <w:r w:rsidR="00F3241A">
              <w:rPr>
                <w:color w:val="000000"/>
              </w:rPr>
              <w:t>6</w:t>
            </w:r>
          </w:p>
        </w:tc>
        <w:tc>
          <w:tcPr>
            <w:tcW w:w="6046"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pPr>
              <w:shd w:val="clear" w:color="auto" w:fill="FFFFFF"/>
              <w:autoSpaceDE w:val="0"/>
              <w:autoSpaceDN w:val="0"/>
              <w:adjustRightInd w:val="0"/>
              <w:rPr>
                <w:color w:val="000000"/>
              </w:rPr>
            </w:pPr>
            <w:r w:rsidRPr="00BF7C7B">
              <w:rPr>
                <w:color w:val="000000"/>
              </w:rPr>
              <w:t xml:space="preserve">Выявляются ли отклонения, причины и виновники  </w:t>
            </w:r>
            <w:r>
              <w:rPr>
                <w:color w:val="000000"/>
              </w:rPr>
              <w:t>эт</w:t>
            </w:r>
            <w:r w:rsidRPr="00BF7C7B">
              <w:rPr>
                <w:color w:val="000000"/>
              </w:rPr>
              <w:t>их отклонений?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F7C7B" w:rsidRPr="00BF7C7B" w:rsidRDefault="00BF7C7B" w:rsidP="00BF7C7B">
            <w:pPr>
              <w:shd w:val="clear" w:color="auto" w:fill="FFFFFF"/>
              <w:autoSpaceDE w:val="0"/>
              <w:autoSpaceDN w:val="0"/>
              <w:adjustRightInd w:val="0"/>
              <w:jc w:val="center"/>
              <w:rPr>
                <w:color w:val="000000"/>
              </w:rPr>
            </w:pPr>
          </w:p>
          <w:p w:rsidR="00BF7C7B" w:rsidRPr="00BF7C7B" w:rsidRDefault="00F3241A" w:rsidP="00BF7C7B">
            <w:pPr>
              <w:shd w:val="clear" w:color="auto" w:fill="FFFFFF"/>
              <w:autoSpaceDE w:val="0"/>
              <w:autoSpaceDN w:val="0"/>
              <w:adjustRightInd w:val="0"/>
              <w:jc w:val="center"/>
              <w:rPr>
                <w:color w:val="000000"/>
              </w:rPr>
            </w:pPr>
            <w:r w:rsidRPr="005E2139">
              <w:rPr>
                <w:color w:val="000000"/>
                <w:lang w:val="en-US"/>
              </w:rPr>
              <w:t>X</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F7C7B" w:rsidRDefault="00BF7C7B" w:rsidP="00BF7C7B">
            <w:pPr>
              <w:shd w:val="clear" w:color="auto" w:fill="FFFFFF"/>
              <w:autoSpaceDE w:val="0"/>
              <w:autoSpaceDN w:val="0"/>
              <w:adjustRightInd w:val="0"/>
              <w:jc w:val="center"/>
            </w:pPr>
          </w:p>
          <w:p w:rsidR="00BF7C7B" w:rsidRDefault="00BF7C7B" w:rsidP="00BF7C7B">
            <w:pPr>
              <w:shd w:val="clear" w:color="auto" w:fill="FFFFFF"/>
              <w:autoSpaceDE w:val="0"/>
              <w:autoSpaceDN w:val="0"/>
              <w:adjustRightInd w:val="0"/>
              <w:jc w:val="center"/>
            </w:pPr>
          </w:p>
        </w:tc>
      </w:tr>
    </w:tbl>
    <w:p w:rsidR="00F05BC3" w:rsidRDefault="001C2CAA" w:rsidP="00344197">
      <w:pPr>
        <w:shd w:val="clear" w:color="auto" w:fill="FFFFFF"/>
        <w:autoSpaceDE w:val="0"/>
        <w:autoSpaceDN w:val="0"/>
        <w:adjustRightInd w:val="0"/>
        <w:spacing w:line="360" w:lineRule="auto"/>
        <w:ind w:firstLine="709"/>
        <w:jc w:val="both"/>
        <w:rPr>
          <w:sz w:val="28"/>
          <w:szCs w:val="28"/>
        </w:rPr>
      </w:pPr>
      <w:r>
        <w:rPr>
          <w:sz w:val="28"/>
          <w:szCs w:val="28"/>
        </w:rPr>
        <w:t xml:space="preserve">По данным проведенного опроса можно сделать вывод, что надежность системы внутреннего контроля </w:t>
      </w:r>
      <w:r w:rsidR="00EC2388">
        <w:rPr>
          <w:sz w:val="28"/>
          <w:szCs w:val="28"/>
        </w:rPr>
        <w:t xml:space="preserve">МУП «ДСРУ» </w:t>
      </w:r>
      <w:r>
        <w:rPr>
          <w:sz w:val="28"/>
          <w:szCs w:val="28"/>
        </w:rPr>
        <w:t>находится на среднем уровне. Поэтому в программе аудита будет предусмотрен ряд процедур аудита, позволяющих убедиться в отсутствии искажений в регистрах учета по счетам затрат.</w:t>
      </w:r>
    </w:p>
    <w:p w:rsidR="001C2CAA" w:rsidRDefault="00B13BF6" w:rsidP="00344197">
      <w:pPr>
        <w:shd w:val="clear" w:color="auto" w:fill="FFFFFF"/>
        <w:autoSpaceDE w:val="0"/>
        <w:autoSpaceDN w:val="0"/>
        <w:adjustRightInd w:val="0"/>
        <w:spacing w:line="360" w:lineRule="auto"/>
        <w:ind w:firstLine="709"/>
        <w:jc w:val="both"/>
        <w:rPr>
          <w:sz w:val="28"/>
          <w:szCs w:val="28"/>
        </w:rPr>
      </w:pPr>
      <w:r>
        <w:rPr>
          <w:sz w:val="28"/>
          <w:szCs w:val="28"/>
        </w:rPr>
        <w:t xml:space="preserve">В свою очередь, для </w:t>
      </w:r>
      <w:r w:rsidRPr="00EC2388">
        <w:rPr>
          <w:sz w:val="28"/>
          <w:szCs w:val="28"/>
        </w:rPr>
        <w:t>оценки</w:t>
      </w:r>
      <w:r w:rsidR="00BD3413" w:rsidRPr="00EC2388">
        <w:rPr>
          <w:sz w:val="28"/>
          <w:szCs w:val="28"/>
        </w:rPr>
        <w:t xml:space="preserve"> внутрихозяйственного риска</w:t>
      </w:r>
      <w:r w:rsidR="00BD3413">
        <w:rPr>
          <w:sz w:val="28"/>
          <w:szCs w:val="28"/>
        </w:rPr>
        <w:t xml:space="preserve"> по участку учета затрат разработана система тестирования, рассматривающая только материальные затраты и затраты на оплату труда. Такой подход объясняется:</w:t>
      </w:r>
    </w:p>
    <w:p w:rsidR="00BD3413" w:rsidRDefault="00BD3413" w:rsidP="00344197">
      <w:pPr>
        <w:shd w:val="clear" w:color="auto" w:fill="FFFFFF"/>
        <w:autoSpaceDE w:val="0"/>
        <w:autoSpaceDN w:val="0"/>
        <w:adjustRightInd w:val="0"/>
        <w:spacing w:line="360" w:lineRule="auto"/>
        <w:ind w:firstLine="709"/>
        <w:jc w:val="both"/>
        <w:rPr>
          <w:sz w:val="28"/>
          <w:szCs w:val="28"/>
        </w:rPr>
      </w:pPr>
      <w:r>
        <w:rPr>
          <w:sz w:val="28"/>
          <w:szCs w:val="28"/>
        </w:rPr>
        <w:t xml:space="preserve">- система учета </w:t>
      </w:r>
      <w:r w:rsidR="00EC2388">
        <w:rPr>
          <w:sz w:val="28"/>
          <w:szCs w:val="28"/>
        </w:rPr>
        <w:t xml:space="preserve">МУП «ДСРУ» </w:t>
      </w:r>
      <w:r>
        <w:rPr>
          <w:sz w:val="28"/>
          <w:szCs w:val="28"/>
        </w:rPr>
        <w:t>организована со средним (стремящимся к высокому) проявлением контрольной функции;</w:t>
      </w:r>
    </w:p>
    <w:p w:rsidR="00BD3413" w:rsidRDefault="00BD3413" w:rsidP="00344197">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FC33BC">
        <w:rPr>
          <w:sz w:val="28"/>
          <w:szCs w:val="28"/>
        </w:rPr>
        <w:t>практика аудиторских проверок показывает, что данные элементы затрат наиболее значимы при производстве строительных работ и по ним наблюдается наибольшее число искажений.</w:t>
      </w:r>
    </w:p>
    <w:p w:rsidR="0087012D" w:rsidRDefault="00EC2388" w:rsidP="0087012D">
      <w:pPr>
        <w:shd w:val="clear" w:color="auto" w:fill="FFFFFF"/>
        <w:autoSpaceDE w:val="0"/>
        <w:autoSpaceDN w:val="0"/>
        <w:adjustRightInd w:val="0"/>
        <w:spacing w:line="360" w:lineRule="auto"/>
        <w:ind w:firstLine="709"/>
        <w:jc w:val="right"/>
        <w:rPr>
          <w:sz w:val="28"/>
          <w:szCs w:val="28"/>
        </w:rPr>
      </w:pPr>
      <w:r>
        <w:rPr>
          <w:sz w:val="28"/>
          <w:szCs w:val="28"/>
        </w:rPr>
        <w:t>Таблица 3</w:t>
      </w:r>
    </w:p>
    <w:p w:rsidR="003A4A58" w:rsidRPr="00EC2388" w:rsidRDefault="003A4A58" w:rsidP="00CB0672">
      <w:pPr>
        <w:shd w:val="clear" w:color="auto" w:fill="FFFFFF"/>
        <w:autoSpaceDE w:val="0"/>
        <w:autoSpaceDN w:val="0"/>
        <w:adjustRightInd w:val="0"/>
        <w:jc w:val="center"/>
        <w:rPr>
          <w:sz w:val="28"/>
          <w:szCs w:val="28"/>
        </w:rPr>
      </w:pPr>
      <w:r w:rsidRPr="00EC2388">
        <w:rPr>
          <w:bCs/>
          <w:color w:val="000000"/>
          <w:sz w:val="28"/>
          <w:szCs w:val="28"/>
        </w:rPr>
        <w:t>Анкета тестов проверки оборотов</w:t>
      </w:r>
      <w:r w:rsidR="00CB0672" w:rsidRPr="00EC2388">
        <w:rPr>
          <w:bCs/>
          <w:color w:val="000000"/>
          <w:sz w:val="28"/>
          <w:szCs w:val="28"/>
        </w:rPr>
        <w:t xml:space="preserve"> </w:t>
      </w:r>
      <w:r w:rsidRPr="00EC2388">
        <w:rPr>
          <w:bCs/>
          <w:color w:val="000000"/>
          <w:sz w:val="28"/>
          <w:szCs w:val="28"/>
        </w:rPr>
        <w:t xml:space="preserve">и сальдо по счетам учета </w:t>
      </w:r>
      <w:r w:rsidR="00CB0672" w:rsidRPr="00EC2388">
        <w:rPr>
          <w:bCs/>
          <w:color w:val="000000"/>
          <w:sz w:val="28"/>
          <w:szCs w:val="28"/>
        </w:rPr>
        <w:t>м</w:t>
      </w:r>
      <w:r w:rsidRPr="00EC2388">
        <w:rPr>
          <w:bCs/>
          <w:color w:val="000000"/>
          <w:sz w:val="28"/>
          <w:szCs w:val="28"/>
        </w:rPr>
        <w:t>атериальных</w:t>
      </w:r>
      <w:r w:rsidR="00CB0672" w:rsidRPr="00EC2388">
        <w:rPr>
          <w:bCs/>
          <w:color w:val="000000"/>
          <w:sz w:val="28"/>
          <w:szCs w:val="28"/>
        </w:rPr>
        <w:t xml:space="preserve"> </w:t>
      </w:r>
      <w:r w:rsidRPr="00EC2388">
        <w:rPr>
          <w:bCs/>
          <w:color w:val="000000"/>
          <w:sz w:val="28"/>
          <w:szCs w:val="28"/>
        </w:rPr>
        <w:t>расходов на осуществление капитального</w:t>
      </w:r>
    </w:p>
    <w:p w:rsidR="003A4A58" w:rsidRPr="00EC2388" w:rsidRDefault="003A4A58" w:rsidP="00CB0672">
      <w:pPr>
        <w:shd w:val="clear" w:color="auto" w:fill="FFFFFF"/>
        <w:autoSpaceDE w:val="0"/>
        <w:autoSpaceDN w:val="0"/>
        <w:adjustRightInd w:val="0"/>
        <w:jc w:val="center"/>
        <w:rPr>
          <w:bCs/>
          <w:color w:val="000000"/>
          <w:sz w:val="28"/>
          <w:szCs w:val="28"/>
        </w:rPr>
      </w:pPr>
      <w:r w:rsidRPr="00EC2388">
        <w:rPr>
          <w:bCs/>
          <w:color w:val="000000"/>
          <w:sz w:val="28"/>
          <w:szCs w:val="28"/>
        </w:rPr>
        <w:t>строительства</w:t>
      </w:r>
      <w:r w:rsidR="00482722" w:rsidRPr="00EC2388">
        <w:rPr>
          <w:bCs/>
          <w:color w:val="000000"/>
          <w:sz w:val="28"/>
          <w:szCs w:val="28"/>
        </w:rPr>
        <w:t xml:space="preserve"> </w:t>
      </w:r>
      <w:r w:rsidR="00EC2388">
        <w:rPr>
          <w:sz w:val="28"/>
          <w:szCs w:val="28"/>
        </w:rPr>
        <w:t>МУП «ДСРУ»</w:t>
      </w:r>
    </w:p>
    <w:p w:rsidR="00CD702F" w:rsidRPr="00CD702F" w:rsidRDefault="00CD702F" w:rsidP="00CD702F">
      <w:pPr>
        <w:shd w:val="clear" w:color="auto" w:fill="FFFFFF"/>
        <w:autoSpaceDE w:val="0"/>
        <w:autoSpaceDN w:val="0"/>
        <w:adjustRightInd w:val="0"/>
        <w:jc w:val="both"/>
      </w:pPr>
      <w:r w:rsidRPr="00CD702F">
        <w:rPr>
          <w:bCs/>
          <w:color w:val="000000"/>
        </w:rPr>
        <w:t>Для оценки уровня используется систем цифр: 0 – учет вообще отсутствует; 1 – низкий уровень учет; 2 –</w:t>
      </w:r>
      <w:r>
        <w:rPr>
          <w:bCs/>
          <w:color w:val="000000"/>
        </w:rPr>
        <w:t xml:space="preserve"> средний</w:t>
      </w:r>
      <w:r w:rsidRPr="00CD702F">
        <w:rPr>
          <w:bCs/>
          <w:color w:val="000000"/>
        </w:rPr>
        <w:t>; 3 – высокий уровень учета.</w:t>
      </w:r>
    </w:p>
    <w:tbl>
      <w:tblPr>
        <w:tblW w:w="9360" w:type="dxa"/>
        <w:tblInd w:w="40" w:type="dxa"/>
        <w:tblLayout w:type="fixed"/>
        <w:tblCellMar>
          <w:left w:w="40" w:type="dxa"/>
          <w:right w:w="40" w:type="dxa"/>
        </w:tblCellMar>
        <w:tblLook w:val="0000" w:firstRow="0" w:lastRow="0" w:firstColumn="0" w:lastColumn="0" w:noHBand="0" w:noVBand="0"/>
      </w:tblPr>
      <w:tblGrid>
        <w:gridCol w:w="691"/>
        <w:gridCol w:w="3089"/>
        <w:gridCol w:w="2520"/>
        <w:gridCol w:w="900"/>
        <w:gridCol w:w="2160"/>
      </w:tblGrid>
      <w:tr w:rsidR="00CB0672" w:rsidRPr="00CB0672">
        <w:trPr>
          <w:trHeight w:val="40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bCs/>
                <w:i/>
                <w:iCs/>
                <w:color w:val="000000"/>
              </w:rPr>
              <w:t>№ п/п</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i/>
                <w:iCs/>
                <w:color w:val="000000"/>
              </w:rPr>
              <w:t>Содержание вопроса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i/>
                <w:iCs/>
                <w:color w:val="000000"/>
              </w:rPr>
              <w:t>Содержание ответа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i/>
                <w:iCs/>
                <w:color w:val="000000"/>
              </w:rPr>
              <w:t>Уро</w:t>
            </w:r>
            <w:r w:rsidRPr="00CB0672">
              <w:rPr>
                <w:i/>
                <w:iCs/>
                <w:color w:val="000000"/>
              </w:rPr>
              <w:softHyphen/>
              <w:t>вень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i/>
                <w:iCs/>
                <w:color w:val="000000"/>
              </w:rPr>
              <w:t>Примечание</w:t>
            </w:r>
          </w:p>
        </w:tc>
      </w:tr>
      <w:tr w:rsidR="00CB0672" w:rsidRPr="00CB0672">
        <w:trPr>
          <w:trHeight w:val="9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Оценка правильности классификации МПЗ на соответствующие группы</w:t>
            </w:r>
          </w:p>
          <w:p w:rsidR="00CB0672" w:rsidRPr="00CB0672" w:rsidRDefault="00CB0672">
            <w:pPr>
              <w:shd w:val="clear" w:color="auto" w:fill="FFFFFF"/>
              <w:autoSpaceDE w:val="0"/>
              <w:autoSpaceDN w:val="0"/>
              <w:adjustRightInd w:val="0"/>
            </w:pPr>
            <w:r w:rsidRPr="00CB0672">
              <w:rPr>
                <w:color w:val="000000"/>
              </w:rPr>
              <w:t>учета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Не выделена в группу классифи</w:t>
            </w:r>
            <w:r w:rsidRPr="00CB0672">
              <w:rPr>
                <w:color w:val="000000"/>
              </w:rPr>
              <w:softHyphen/>
              <w:t>кация МПЗ соб</w:t>
            </w:r>
            <w:r w:rsidRPr="00CB0672">
              <w:rPr>
                <w:color w:val="000000"/>
              </w:rPr>
              <w:softHyphen/>
              <w:t>ственной достав</w:t>
            </w:r>
            <w:r w:rsidRPr="00CB0672">
              <w:rPr>
                <w:color w:val="000000"/>
              </w:rPr>
              <w:softHyphen/>
              <w:t>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bl>
    <w:p w:rsidR="00EC2388" w:rsidRDefault="00EC2388">
      <w:r>
        <w:t xml:space="preserve">                                                                                                                Продолжение таблицы 3</w:t>
      </w:r>
    </w:p>
    <w:tbl>
      <w:tblPr>
        <w:tblW w:w="9360" w:type="dxa"/>
        <w:tblInd w:w="40" w:type="dxa"/>
        <w:tblLayout w:type="fixed"/>
        <w:tblCellMar>
          <w:left w:w="40" w:type="dxa"/>
          <w:right w:w="40" w:type="dxa"/>
        </w:tblCellMar>
        <w:tblLook w:val="0000" w:firstRow="0" w:lastRow="0" w:firstColumn="0" w:lastColumn="0" w:noHBand="0" w:noVBand="0"/>
      </w:tblPr>
      <w:tblGrid>
        <w:gridCol w:w="691"/>
        <w:gridCol w:w="3089"/>
        <w:gridCol w:w="2520"/>
        <w:gridCol w:w="900"/>
        <w:gridCol w:w="2160"/>
      </w:tblGrid>
      <w:tr w:rsidR="00CB0672" w:rsidRPr="00CB0672">
        <w:trPr>
          <w:trHeight w:val="11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2.</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Контроль соответствия выбранного в учетной политике метода оценки и учета МПЗ методу, применяемому на прак</w:t>
            </w:r>
            <w:r w:rsidRPr="00CB0672">
              <w:rPr>
                <w:color w:val="000000"/>
              </w:rPr>
              <w:softHyphen/>
              <w:t>тике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Pr>
                <w:color w:val="000000"/>
              </w:rPr>
              <w:t>Применяется метод Ф</w:t>
            </w:r>
            <w:r w:rsidRPr="00CB0672">
              <w:rPr>
                <w:color w:val="000000"/>
              </w:rPr>
              <w:t>ИФО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Аудитору следует дать рекомендации по использованию альтернативных вариантов оценки МПЗ</w:t>
            </w:r>
          </w:p>
        </w:tc>
      </w:tr>
      <w:tr w:rsidR="00CB0672" w:rsidRPr="00CB0672">
        <w:trPr>
          <w:trHeight w:val="5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3.</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Наличие проекта поста</w:t>
            </w:r>
            <w:r>
              <w:rPr>
                <w:color w:val="000000"/>
              </w:rPr>
              <w:t>новки</w:t>
            </w:r>
            <w:r w:rsidRPr="00CB0672">
              <w:rPr>
                <w:color w:val="000000"/>
              </w:rPr>
              <w:t xml:space="preserve"> и учетных работ по учету МПЗ</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Учет автоматизирован</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CB0672" w:rsidRPr="00CB0672">
        <w:trPr>
          <w:trHeight w:val="79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4.</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Pr>
                <w:color w:val="000000"/>
              </w:rPr>
              <w:t>П</w:t>
            </w:r>
            <w:r w:rsidRPr="00CB0672">
              <w:rPr>
                <w:color w:val="000000"/>
              </w:rPr>
              <w:t>равильность соблюде</w:t>
            </w:r>
            <w:r w:rsidRPr="00CB0672">
              <w:rPr>
                <w:color w:val="000000"/>
              </w:rPr>
              <w:softHyphen/>
              <w:t>ния принятой методики распределения отклоне</w:t>
            </w:r>
            <w:r w:rsidRPr="00CB0672">
              <w:rPr>
                <w:color w:val="000000"/>
              </w:rPr>
              <w:softHyphen/>
              <w:t>ний от учетных цен</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Учет отклонений не ведется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CB0672" w:rsidRPr="00CB0672">
        <w:trPr>
          <w:trHeight w:val="40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5.</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Организация аналитического учета МПЗ</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655C19">
            <w:pPr>
              <w:shd w:val="clear" w:color="auto" w:fill="FFFFFF"/>
              <w:autoSpaceDE w:val="0"/>
              <w:autoSpaceDN w:val="0"/>
              <w:adjustRightInd w:val="0"/>
            </w:pPr>
            <w:r>
              <w:rPr>
                <w:color w:val="000000"/>
              </w:rPr>
              <w:t>Полный</w:t>
            </w:r>
            <w:r w:rsidR="00CB0672" w:rsidRPr="00CB0672">
              <w:rPr>
                <w:color w:val="000000"/>
              </w:rPr>
              <w:t>пере</w:t>
            </w:r>
            <w:r w:rsidR="00CB0672" w:rsidRPr="00CB0672">
              <w:rPr>
                <w:color w:val="000000"/>
              </w:rPr>
              <w:softHyphen/>
              <w:t>чень субсчетов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655C19" w:rsidP="00CB0672">
            <w:pPr>
              <w:shd w:val="clear" w:color="auto" w:fill="FFFFFF"/>
              <w:autoSpaceDE w:val="0"/>
              <w:autoSpaceDN w:val="0"/>
              <w:adjustRightInd w:val="0"/>
              <w:jc w:val="center"/>
            </w:pPr>
            <w:r>
              <w:rPr>
                <w:color w:val="000000"/>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CB0672" w:rsidRPr="00CB0672">
        <w:trPr>
          <w:trHeight w:val="79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6.</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r w:rsidRPr="00CB0672">
              <w:rPr>
                <w:color w:val="000000"/>
              </w:rPr>
              <w:t>Периодичность сдачи в бухгалтерию отчетов о движении материальных ценностей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655C19">
            <w:pPr>
              <w:shd w:val="clear" w:color="auto" w:fill="FFFFFF"/>
              <w:autoSpaceDE w:val="0"/>
              <w:autoSpaceDN w:val="0"/>
              <w:adjustRightInd w:val="0"/>
            </w:pPr>
            <w:r>
              <w:rPr>
                <w:color w:val="000000"/>
              </w:rPr>
              <w:t>Еженедельно</w:t>
            </w:r>
            <w:r w:rsidR="00CB0672" w:rsidRPr="00CB0672">
              <w:rPr>
                <w:color w:val="000000"/>
              </w:rPr>
              <w:t>, есть задержки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rsidP="00CB0672">
            <w:pPr>
              <w:shd w:val="clear" w:color="auto" w:fill="FFFFFF"/>
              <w:autoSpaceDE w:val="0"/>
              <w:autoSpaceDN w:val="0"/>
              <w:adjustRightInd w:val="0"/>
              <w:jc w:val="center"/>
            </w:pPr>
            <w:r w:rsidRPr="00CB0672">
              <w:rPr>
                <w:color w:val="000000"/>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672" w:rsidRPr="00CB0672" w:rsidRDefault="00CB0672">
            <w:pPr>
              <w:shd w:val="clear" w:color="auto" w:fill="FFFFFF"/>
              <w:autoSpaceDE w:val="0"/>
              <w:autoSpaceDN w:val="0"/>
              <w:adjustRightInd w:val="0"/>
            </w:pPr>
          </w:p>
        </w:tc>
      </w:tr>
      <w:tr w:rsidR="003F17C3" w:rsidRPr="00CB0672">
        <w:trPr>
          <w:trHeight w:val="79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rPr>
                <w:color w:val="000000"/>
              </w:rPr>
            </w:pPr>
            <w:r w:rsidRPr="003F17C3">
              <w:rPr>
                <w:color w:val="000000"/>
              </w:rPr>
              <w:t>7.</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rPr>
                <w:color w:val="000000"/>
              </w:rPr>
            </w:pPr>
            <w:r w:rsidRPr="003F17C3">
              <w:rPr>
                <w:color w:val="000000"/>
              </w:rPr>
              <w:t>Наличие и правильность  оформления актов на списание МПЗ</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rPr>
                <w:color w:val="000000"/>
              </w:rPr>
            </w:pPr>
            <w:r w:rsidRPr="003F17C3">
              <w:rPr>
                <w:color w:val="000000"/>
              </w:rPr>
              <w:t>Наличие актов списания МПЗ, утвержденных комиссией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rsidP="00CB0672">
            <w:pPr>
              <w:shd w:val="clear" w:color="auto" w:fill="FFFFFF"/>
              <w:autoSpaceDE w:val="0"/>
              <w:autoSpaceDN w:val="0"/>
              <w:adjustRightInd w:val="0"/>
              <w:jc w:val="center"/>
              <w:rPr>
                <w:color w:val="000000"/>
              </w:rPr>
            </w:pPr>
            <w:r w:rsidRPr="003F17C3">
              <w:rPr>
                <w:color w:val="000000"/>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trPr>
          <w:trHeight w:val="79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8.</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Периодичность сверки данных аналитического и синтетического учета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Непериодично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color w:val="000000"/>
              </w:rPr>
            </w:pPr>
            <w:r w:rsidRPr="003F17C3">
              <w:rPr>
                <w:color w:val="000000"/>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trPr>
          <w:trHeight w:val="79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9.</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Проверка правильности отражения результатов инвентаризации МПЗ</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Правильно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color w:val="000000"/>
              </w:rPr>
            </w:pPr>
            <w:r w:rsidRPr="003F17C3">
              <w:rPr>
                <w:bCs/>
                <w:color w:val="000000"/>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trPr>
          <w:trHeight w:val="79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10.</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Периодичность проведе</w:t>
            </w:r>
            <w:r w:rsidRPr="003F17C3">
              <w:rPr>
                <w:color w:val="000000"/>
              </w:rPr>
              <w:softHyphen/>
              <w:t>ния инвентаризации МПЗ</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Периодично еже</w:t>
            </w:r>
            <w:r w:rsidRPr="003F17C3">
              <w:rPr>
                <w:color w:val="000000"/>
              </w:rPr>
              <w:softHyphen/>
              <w:t>квартально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bCs/>
                <w:color w:val="000000"/>
              </w:rPr>
            </w:pPr>
            <w:r w:rsidRPr="003F17C3">
              <w:rPr>
                <w:bCs/>
                <w:color w:val="000000"/>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trPr>
          <w:trHeight w:val="79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Pr>
                <w:color w:val="000000"/>
              </w:rPr>
              <w:t>11.</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Обоснованность возме</w:t>
            </w:r>
            <w:r w:rsidRPr="003F17C3">
              <w:rPr>
                <w:color w:val="000000"/>
              </w:rPr>
              <w:softHyphen/>
              <w:t>щения НДС при оприхо</w:t>
            </w:r>
            <w:r w:rsidRPr="003F17C3">
              <w:rPr>
                <w:color w:val="000000"/>
              </w:rPr>
              <w:softHyphen/>
              <w:t>довании материальных ценностей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Не всегда есть оформленные надлежащим об</w:t>
            </w:r>
            <w:r w:rsidRPr="003F17C3">
              <w:rPr>
                <w:color w:val="000000"/>
              </w:rPr>
              <w:softHyphen/>
              <w:t>разом с/ф</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bCs/>
                <w:color w:val="000000"/>
              </w:rPr>
            </w:pPr>
            <w:r w:rsidRPr="003F17C3">
              <w:rPr>
                <w:bCs/>
                <w:color w:val="000000"/>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r w:rsidR="003F17C3" w:rsidRPr="00CB0672">
        <w:trPr>
          <w:trHeight w:val="35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3F17C3" w:rsidRDefault="003F17C3">
            <w:pPr>
              <w:shd w:val="clear" w:color="auto" w:fill="FFFFFF"/>
              <w:autoSpaceDE w:val="0"/>
              <w:autoSpaceDN w:val="0"/>
              <w:adjustRightInd w:val="0"/>
              <w:rPr>
                <w:color w:val="000000"/>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r w:rsidRPr="003F17C3">
              <w:rPr>
                <w:color w:val="000000"/>
              </w:rPr>
              <w:t>ИТОГО:</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pPr>
              <w:shd w:val="clear" w:color="auto" w:fill="FFFFFF"/>
              <w:autoSpaceDE w:val="0"/>
              <w:autoSpaceDN w:val="0"/>
              <w:adjustRightInd w:val="0"/>
              <w:rPr>
                <w:color w:val="00000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F17C3" w:rsidRPr="003F17C3" w:rsidRDefault="003F17C3" w:rsidP="00CB0672">
            <w:pPr>
              <w:shd w:val="clear" w:color="auto" w:fill="FFFFFF"/>
              <w:autoSpaceDE w:val="0"/>
              <w:autoSpaceDN w:val="0"/>
              <w:adjustRightInd w:val="0"/>
              <w:jc w:val="center"/>
              <w:rPr>
                <w:bCs/>
                <w:color w:val="000000"/>
              </w:rPr>
            </w:pPr>
            <w:r>
              <w:rPr>
                <w:bCs/>
                <w:color w:val="000000"/>
              </w:rPr>
              <w:t>2</w:t>
            </w:r>
            <w:r w:rsidR="00655C19">
              <w:rPr>
                <w:bCs/>
                <w:color w:val="000000"/>
              </w:rPr>
              <w:t>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F17C3" w:rsidRPr="00CB0672" w:rsidRDefault="003F17C3">
            <w:pPr>
              <w:shd w:val="clear" w:color="auto" w:fill="FFFFFF"/>
              <w:autoSpaceDE w:val="0"/>
              <w:autoSpaceDN w:val="0"/>
              <w:adjustRightInd w:val="0"/>
            </w:pPr>
          </w:p>
        </w:tc>
      </w:tr>
    </w:tbl>
    <w:p w:rsidR="002D2544" w:rsidRDefault="003F17C3" w:rsidP="002D2544">
      <w:pPr>
        <w:shd w:val="clear" w:color="auto" w:fill="FFFFFF"/>
        <w:autoSpaceDE w:val="0"/>
        <w:autoSpaceDN w:val="0"/>
        <w:adjustRightInd w:val="0"/>
      </w:pPr>
      <w:r w:rsidRPr="00CD702F">
        <w:rPr>
          <w:color w:val="000000"/>
        </w:rPr>
        <w:t>В качестве приблизительного ориентир</w:t>
      </w:r>
      <w:r w:rsidR="00CD702F" w:rsidRPr="00CD702F">
        <w:rPr>
          <w:color w:val="000000"/>
        </w:rPr>
        <w:t>а</w:t>
      </w:r>
      <w:r w:rsidR="00655C19" w:rsidRPr="00CD702F">
        <w:rPr>
          <w:color w:val="000000"/>
        </w:rPr>
        <w:t xml:space="preserve"> используют следую</w:t>
      </w:r>
      <w:r w:rsidRPr="00CD702F">
        <w:rPr>
          <w:color w:val="000000"/>
        </w:rPr>
        <w:t>щие показатели уровня состояния учета: 0</w:t>
      </w:r>
      <w:r w:rsidR="00655C19" w:rsidRPr="00CD702F">
        <w:rPr>
          <w:rFonts w:ascii="Arial" w:cs="Arial"/>
          <w:color w:val="000000"/>
        </w:rPr>
        <w:t xml:space="preserve"> </w:t>
      </w:r>
      <w:r w:rsidRPr="00CD702F">
        <w:rPr>
          <w:color w:val="000000"/>
        </w:rPr>
        <w:t>— учет отсутствует;</w:t>
      </w:r>
      <w:r w:rsidR="00655C19" w:rsidRPr="00CD702F">
        <w:rPr>
          <w:color w:val="000000"/>
        </w:rPr>
        <w:t xml:space="preserve"> 0 - 15 </w:t>
      </w:r>
      <w:r w:rsidRPr="00CD702F">
        <w:rPr>
          <w:color w:val="000000"/>
        </w:rPr>
        <w:t xml:space="preserve">— низкий уровень </w:t>
      </w:r>
      <w:r w:rsidR="00655C19" w:rsidRPr="00CD702F">
        <w:rPr>
          <w:color w:val="000000"/>
        </w:rPr>
        <w:t xml:space="preserve">учета; 16 - </w:t>
      </w:r>
      <w:r w:rsidRPr="00CD702F">
        <w:rPr>
          <w:color w:val="000000"/>
        </w:rPr>
        <w:t>23 — средний уровень учета; 24</w:t>
      </w:r>
      <w:r w:rsidR="00655C19" w:rsidRPr="00CD702F">
        <w:rPr>
          <w:color w:val="000000"/>
        </w:rPr>
        <w:t xml:space="preserve"> - </w:t>
      </w:r>
      <w:r w:rsidRPr="00CD702F">
        <w:rPr>
          <w:color w:val="000000"/>
        </w:rPr>
        <w:t>33 — высокий уровень учета.</w:t>
      </w:r>
    </w:p>
    <w:p w:rsidR="002133B6" w:rsidRPr="002D2544" w:rsidRDefault="002D2544" w:rsidP="002D2544">
      <w:pPr>
        <w:shd w:val="clear" w:color="auto" w:fill="FFFFFF"/>
        <w:autoSpaceDE w:val="0"/>
        <w:autoSpaceDN w:val="0"/>
        <w:adjustRightInd w:val="0"/>
      </w:pPr>
      <w:r>
        <w:t xml:space="preserve">                                                                                                                                       </w:t>
      </w:r>
      <w:r>
        <w:rPr>
          <w:sz w:val="28"/>
          <w:szCs w:val="28"/>
        </w:rPr>
        <w:t>Таблица 4</w:t>
      </w:r>
    </w:p>
    <w:p w:rsidR="00482722" w:rsidRPr="002D2544" w:rsidRDefault="00482722" w:rsidP="00482722">
      <w:pPr>
        <w:shd w:val="clear" w:color="auto" w:fill="FFFFFF"/>
        <w:autoSpaceDE w:val="0"/>
        <w:autoSpaceDN w:val="0"/>
        <w:adjustRightInd w:val="0"/>
        <w:jc w:val="center"/>
        <w:rPr>
          <w:sz w:val="28"/>
          <w:szCs w:val="28"/>
        </w:rPr>
      </w:pPr>
      <w:r w:rsidRPr="002D2544">
        <w:rPr>
          <w:bCs/>
          <w:color w:val="000000"/>
          <w:sz w:val="28"/>
          <w:szCs w:val="28"/>
        </w:rPr>
        <w:t xml:space="preserve">Анкета тестов по проверке правильности отражения в учете операций по оплате труда </w:t>
      </w:r>
      <w:r w:rsidR="002D2544">
        <w:rPr>
          <w:sz w:val="28"/>
          <w:szCs w:val="28"/>
        </w:rPr>
        <w:t>МУП «ДСРУ»</w:t>
      </w:r>
    </w:p>
    <w:tbl>
      <w:tblPr>
        <w:tblW w:w="0" w:type="auto"/>
        <w:tblInd w:w="40" w:type="dxa"/>
        <w:tblLayout w:type="fixed"/>
        <w:tblCellMar>
          <w:left w:w="40" w:type="dxa"/>
          <w:right w:w="40" w:type="dxa"/>
        </w:tblCellMar>
        <w:tblLook w:val="0000" w:firstRow="0" w:lastRow="0" w:firstColumn="0" w:lastColumn="0" w:noHBand="0" w:noVBand="0"/>
      </w:tblPr>
      <w:tblGrid>
        <w:gridCol w:w="586"/>
        <w:gridCol w:w="3554"/>
        <w:gridCol w:w="514"/>
        <w:gridCol w:w="605"/>
        <w:gridCol w:w="4101"/>
      </w:tblGrid>
      <w:tr w:rsidR="00482722" w:rsidRPr="008D54A9">
        <w:trPr>
          <w:trHeight w:val="302"/>
        </w:trPr>
        <w:tc>
          <w:tcPr>
            <w:tcW w:w="586" w:type="dxa"/>
            <w:tcBorders>
              <w:top w:val="single" w:sz="6" w:space="0" w:color="auto"/>
              <w:left w:val="single" w:sz="6" w:space="0" w:color="auto"/>
              <w:bottom w:val="nil"/>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i/>
                <w:iCs/>
                <w:color w:val="000000"/>
              </w:rPr>
              <w:t>№ п/п</w:t>
            </w:r>
          </w:p>
        </w:tc>
        <w:tc>
          <w:tcPr>
            <w:tcW w:w="3554" w:type="dxa"/>
            <w:tcBorders>
              <w:top w:val="single" w:sz="6" w:space="0" w:color="auto"/>
              <w:left w:val="single" w:sz="6" w:space="0" w:color="auto"/>
              <w:bottom w:val="nil"/>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i/>
                <w:iCs/>
                <w:color w:val="000000"/>
              </w:rPr>
              <w:t>Содержание тестов</w:t>
            </w:r>
          </w:p>
        </w:tc>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i/>
                <w:iCs/>
                <w:color w:val="000000"/>
              </w:rPr>
              <w:t>Ответы</w:t>
            </w: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i/>
                <w:iCs/>
                <w:color w:val="000000"/>
              </w:rPr>
              <w:t>Значение тестов</w:t>
            </w:r>
          </w:p>
        </w:tc>
      </w:tr>
      <w:tr w:rsidR="00482722" w:rsidRPr="008D54A9">
        <w:trPr>
          <w:trHeight w:val="221"/>
        </w:trPr>
        <w:tc>
          <w:tcPr>
            <w:tcW w:w="586" w:type="dxa"/>
            <w:tcBorders>
              <w:top w:val="nil"/>
              <w:left w:val="single" w:sz="6" w:space="0" w:color="auto"/>
              <w:bottom w:val="single" w:sz="6" w:space="0" w:color="auto"/>
              <w:right w:val="single" w:sz="6" w:space="0" w:color="auto"/>
            </w:tcBorders>
            <w:shd w:val="clear" w:color="auto" w:fill="FFFFFF"/>
          </w:tcPr>
          <w:p w:rsidR="00482722" w:rsidRPr="008D54A9" w:rsidRDefault="00482722">
            <w:pPr>
              <w:autoSpaceDE w:val="0"/>
              <w:autoSpaceDN w:val="0"/>
              <w:adjustRightInd w:val="0"/>
            </w:pPr>
          </w:p>
        </w:tc>
        <w:tc>
          <w:tcPr>
            <w:tcW w:w="3554" w:type="dxa"/>
            <w:tcBorders>
              <w:top w:val="nil"/>
              <w:left w:val="single" w:sz="6" w:space="0" w:color="auto"/>
              <w:bottom w:val="single" w:sz="6" w:space="0" w:color="auto"/>
              <w:right w:val="single" w:sz="6" w:space="0" w:color="auto"/>
            </w:tcBorders>
            <w:shd w:val="clear" w:color="auto" w:fill="FFFFFF"/>
          </w:tcPr>
          <w:p w:rsidR="00482722" w:rsidRPr="008D54A9" w:rsidRDefault="00482722">
            <w:pPr>
              <w:autoSpaceDE w:val="0"/>
              <w:autoSpaceDN w:val="0"/>
              <w:adjustRightInd w:val="0"/>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i/>
                <w:iCs/>
                <w:color w:val="000000"/>
              </w:rPr>
              <w:t>Да</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i/>
                <w:iCs/>
                <w:color w:val="000000"/>
              </w:rPr>
              <w:t>Не</w:t>
            </w:r>
            <w:r w:rsidR="008D54A9">
              <w:rPr>
                <w:i/>
                <w:iCs/>
                <w:color w:val="000000"/>
              </w:rPr>
              <w:t>т</w:t>
            </w: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p>
        </w:tc>
      </w:tr>
      <w:tr w:rsidR="00482722" w:rsidRPr="008D54A9">
        <w:trPr>
          <w:trHeight w:val="344"/>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8D54A9">
            <w:pPr>
              <w:shd w:val="clear" w:color="auto" w:fill="FFFFFF"/>
              <w:autoSpaceDE w:val="0"/>
              <w:autoSpaceDN w:val="0"/>
              <w:adjustRightInd w:val="0"/>
            </w:pPr>
            <w:r>
              <w:t>1.</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Составляется ли контроль</w:t>
            </w:r>
            <w:r w:rsidRPr="008D54A9">
              <w:rPr>
                <w:color w:val="000000"/>
              </w:rPr>
              <w:softHyphen/>
              <w:t>ный файл сумм начислен</w:t>
            </w:r>
            <w:r w:rsidRPr="008D54A9">
              <w:rPr>
                <w:color w:val="000000"/>
              </w:rPr>
              <w:softHyphen/>
              <w:t xml:space="preserve">ной оплаты по первичным документам со сводом по начислению </w:t>
            </w:r>
            <w:r w:rsidR="002D2544">
              <w:rPr>
                <w:color w:val="000000"/>
              </w:rPr>
              <w:t>оплаты?</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color w:val="000000"/>
                <w:lang w:val="en-US"/>
              </w:rPr>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Оплата труда контролирует</w:t>
            </w:r>
            <w:r w:rsidRPr="008D54A9">
              <w:rPr>
                <w:color w:val="000000"/>
              </w:rPr>
              <w:softHyphen/>
              <w:t>ся, уменьшается риск средств контроля</w:t>
            </w:r>
          </w:p>
        </w:tc>
      </w:tr>
    </w:tbl>
    <w:p w:rsidR="002D2544" w:rsidRDefault="002D2544">
      <w:r>
        <w:t xml:space="preserve">                                                                                                             Продолжение таблицы 4                                                      </w:t>
      </w:r>
    </w:p>
    <w:tbl>
      <w:tblPr>
        <w:tblW w:w="0" w:type="auto"/>
        <w:tblInd w:w="40" w:type="dxa"/>
        <w:tblLayout w:type="fixed"/>
        <w:tblCellMar>
          <w:left w:w="40" w:type="dxa"/>
          <w:right w:w="40" w:type="dxa"/>
        </w:tblCellMar>
        <w:tblLook w:val="0000" w:firstRow="0" w:lastRow="0" w:firstColumn="0" w:lastColumn="0" w:noHBand="0" w:noVBand="0"/>
      </w:tblPr>
      <w:tblGrid>
        <w:gridCol w:w="586"/>
        <w:gridCol w:w="3554"/>
        <w:gridCol w:w="514"/>
        <w:gridCol w:w="605"/>
        <w:gridCol w:w="4101"/>
      </w:tblGrid>
      <w:tr w:rsidR="00B23485" w:rsidRPr="008D54A9">
        <w:trPr>
          <w:trHeight w:val="60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975EF">
            <w:pPr>
              <w:shd w:val="clear" w:color="auto" w:fill="FFFFFF"/>
              <w:autoSpaceDE w:val="0"/>
              <w:autoSpaceDN w:val="0"/>
              <w:adjustRightInd w:val="0"/>
            </w:pPr>
            <w:r>
              <w:rPr>
                <w:color w:val="000000"/>
              </w:rPr>
              <w:t>2</w:t>
            </w:r>
            <w:r w:rsidR="00B23485"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pPr>
              <w:shd w:val="clear" w:color="auto" w:fill="FFFFFF"/>
              <w:autoSpaceDE w:val="0"/>
              <w:autoSpaceDN w:val="0"/>
              <w:adjustRightInd w:val="0"/>
            </w:pPr>
            <w:r w:rsidRPr="008D54A9">
              <w:rPr>
                <w:color w:val="000000"/>
              </w:rPr>
              <w:t>Подписывает ли начальник участка наряды на выпол</w:t>
            </w:r>
            <w:r w:rsidRPr="008D54A9">
              <w:rPr>
                <w:color w:val="000000"/>
              </w:rPr>
              <w:softHyphen/>
              <w:t>ненные работы?</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pPr>
            <w:r w:rsidRPr="008D54A9">
              <w:rPr>
                <w:color w:val="000000"/>
                <w:lang w:val="en-US"/>
              </w:rPr>
              <w:t>X</w:t>
            </w:r>
          </w:p>
        </w:tc>
        <w:tc>
          <w:tcPr>
            <w:tcW w:w="605" w:type="dxa"/>
            <w:tcBorders>
              <w:top w:val="single" w:sz="6" w:space="0" w:color="auto"/>
              <w:left w:val="single" w:sz="6" w:space="0" w:color="auto"/>
              <w:bottom w:val="single" w:sz="6" w:space="0" w:color="auto"/>
              <w:right w:val="single" w:sz="4" w:space="0" w:color="auto"/>
            </w:tcBorders>
            <w:shd w:val="clear" w:color="auto" w:fill="FFFFFF"/>
          </w:tcPr>
          <w:p w:rsidR="00B23485" w:rsidRPr="008D54A9" w:rsidRDefault="00B23485" w:rsidP="008D54A9">
            <w:pPr>
              <w:shd w:val="clear" w:color="auto" w:fill="FFFFFF"/>
              <w:autoSpaceDE w:val="0"/>
              <w:autoSpaceDN w:val="0"/>
              <w:adjustRightInd w:val="0"/>
              <w:jc w:val="center"/>
            </w:pPr>
          </w:p>
        </w:tc>
        <w:tc>
          <w:tcPr>
            <w:tcW w:w="4101" w:type="dxa"/>
            <w:tcBorders>
              <w:top w:val="single" w:sz="4" w:space="0" w:color="auto"/>
              <w:left w:val="single" w:sz="4" w:space="0" w:color="auto"/>
              <w:bottom w:val="single" w:sz="4" w:space="0" w:color="auto"/>
              <w:right w:val="single" w:sz="4" w:space="0" w:color="auto"/>
            </w:tcBorders>
            <w:shd w:val="clear" w:color="auto" w:fill="FFFFFF"/>
          </w:tcPr>
          <w:p w:rsidR="00B23485" w:rsidRPr="008D54A9" w:rsidRDefault="00B975EF">
            <w:pPr>
              <w:shd w:val="clear" w:color="auto" w:fill="FFFFFF"/>
              <w:autoSpaceDE w:val="0"/>
              <w:autoSpaceDN w:val="0"/>
              <w:adjustRightInd w:val="0"/>
            </w:pPr>
            <w:r w:rsidRPr="008D54A9">
              <w:rPr>
                <w:color w:val="000000"/>
              </w:rPr>
              <w:t>Производительность труда контролируется, уменьшается риск средств контроля</w:t>
            </w:r>
          </w:p>
        </w:tc>
      </w:tr>
      <w:tr w:rsidR="00482722" w:rsidRPr="008D54A9">
        <w:trPr>
          <w:trHeight w:val="994"/>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pPr>
              <w:shd w:val="clear" w:color="auto" w:fill="FFFFFF"/>
              <w:autoSpaceDE w:val="0"/>
              <w:autoSpaceDN w:val="0"/>
              <w:adjustRightInd w:val="0"/>
            </w:pPr>
            <w:r>
              <w:rPr>
                <w:color w:val="000000"/>
              </w:rPr>
              <w:t>3</w:t>
            </w:r>
            <w:r w:rsidR="00482722"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Разработаны ли типичные корреспонденции счетов для наиболее характерных операций по начислению и удержанию оплаты труда?</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color w:val="000000"/>
                <w:lang w:val="en-US"/>
              </w:rPr>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p>
        </w:tc>
        <w:tc>
          <w:tcPr>
            <w:tcW w:w="4101" w:type="dxa"/>
            <w:tcBorders>
              <w:top w:val="single" w:sz="4"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Начисление оплаты труда контролируется, уменьшает</w:t>
            </w:r>
            <w:r w:rsidRPr="008D54A9">
              <w:rPr>
                <w:color w:val="000000"/>
              </w:rPr>
              <w:softHyphen/>
              <w:t>ся риск средств контроля</w:t>
            </w:r>
          </w:p>
        </w:tc>
      </w:tr>
      <w:tr w:rsidR="00482722" w:rsidRPr="008D54A9">
        <w:trPr>
          <w:trHeight w:val="98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pPr>
              <w:shd w:val="clear" w:color="auto" w:fill="FFFFFF"/>
              <w:autoSpaceDE w:val="0"/>
              <w:autoSpaceDN w:val="0"/>
              <w:adjustRightInd w:val="0"/>
            </w:pPr>
            <w:r>
              <w:rPr>
                <w:color w:val="000000"/>
              </w:rPr>
              <w:t>4</w:t>
            </w:r>
            <w:r w:rsidR="00482722"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Сопоставляются ли начисления на оплату труда с дан</w:t>
            </w:r>
            <w:r w:rsidRPr="008D54A9">
              <w:rPr>
                <w:color w:val="000000"/>
              </w:rPr>
              <w:softHyphen/>
              <w:t>ными счетов по социальному страхованию, пенсионному фонду?</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r w:rsidRPr="008D54A9">
              <w:rPr>
                <w:color w:val="000000"/>
                <w:lang w:val="en-US"/>
              </w:rPr>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Начисление оплаты труда контролируется, уменьшает</w:t>
            </w:r>
            <w:r w:rsidRPr="008D54A9">
              <w:rPr>
                <w:color w:val="000000"/>
              </w:rPr>
              <w:softHyphen/>
              <w:t>ся риск средств контроля</w:t>
            </w:r>
          </w:p>
        </w:tc>
      </w:tr>
      <w:tr w:rsidR="00482722" w:rsidRPr="008D54A9">
        <w:trPr>
          <w:trHeigh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pPr>
              <w:shd w:val="clear" w:color="auto" w:fill="FFFFFF"/>
              <w:autoSpaceDE w:val="0"/>
              <w:autoSpaceDN w:val="0"/>
              <w:adjustRightInd w:val="0"/>
            </w:pPr>
            <w:r>
              <w:rPr>
                <w:color w:val="000000"/>
              </w:rPr>
              <w:t>5</w:t>
            </w:r>
            <w:r w:rsidR="00482722"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pPr>
              <w:shd w:val="clear" w:color="auto" w:fill="FFFFFF"/>
              <w:autoSpaceDE w:val="0"/>
              <w:autoSpaceDN w:val="0"/>
              <w:adjustRightInd w:val="0"/>
            </w:pPr>
            <w:r w:rsidRPr="008D54A9">
              <w:rPr>
                <w:color w:val="000000"/>
              </w:rPr>
              <w:t>Производится ли оплата труда через учреждение банка?</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rsidP="008D54A9">
            <w:pPr>
              <w:shd w:val="clear" w:color="auto" w:fill="FFFFFF"/>
              <w:autoSpaceDE w:val="0"/>
              <w:autoSpaceDN w:val="0"/>
              <w:adjustRightInd w:val="0"/>
              <w:jc w:val="center"/>
            </w:pPr>
            <w:r w:rsidRPr="008D54A9">
              <w:rPr>
                <w:color w:val="000000"/>
                <w:lang w:val="en-US"/>
              </w:rPr>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482722" w:rsidP="008D54A9">
            <w:pPr>
              <w:shd w:val="clear" w:color="auto" w:fill="FFFFFF"/>
              <w:autoSpaceDE w:val="0"/>
              <w:autoSpaceDN w:val="0"/>
              <w:adjustRightInd w:val="0"/>
              <w:jc w:val="center"/>
            </w:pP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482722" w:rsidRPr="008D54A9" w:rsidRDefault="00B975EF">
            <w:pPr>
              <w:shd w:val="clear" w:color="auto" w:fill="FFFFFF"/>
              <w:autoSpaceDE w:val="0"/>
              <w:autoSpaceDN w:val="0"/>
              <w:adjustRightInd w:val="0"/>
            </w:pPr>
            <w:r>
              <w:rPr>
                <w:color w:val="000000"/>
              </w:rPr>
              <w:t>Уменьшается</w:t>
            </w:r>
            <w:r w:rsidR="00482722" w:rsidRPr="008D54A9">
              <w:rPr>
                <w:color w:val="000000"/>
              </w:rPr>
              <w:t xml:space="preserve"> внутрихозяйственный риск</w:t>
            </w:r>
          </w:p>
        </w:tc>
      </w:tr>
      <w:tr w:rsidR="008D54A9" w:rsidRPr="008D54A9">
        <w:trPr>
          <w:trHeigh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B975EF">
            <w:pPr>
              <w:shd w:val="clear" w:color="auto" w:fill="FFFFFF"/>
              <w:autoSpaceDE w:val="0"/>
              <w:autoSpaceDN w:val="0"/>
              <w:adjustRightInd w:val="0"/>
              <w:rPr>
                <w:color w:val="000000"/>
              </w:rPr>
            </w:pPr>
            <w:r>
              <w:rPr>
                <w:color w:val="000000"/>
              </w:rPr>
              <w:t>6</w:t>
            </w:r>
            <w:r w:rsidR="008D54A9"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Подписывают ли лица ве</w:t>
            </w:r>
            <w:r w:rsidRPr="008D54A9">
              <w:rPr>
                <w:color w:val="000000"/>
              </w:rPr>
              <w:softHyphen/>
              <w:t>домости на выдачу зара</w:t>
            </w:r>
            <w:r w:rsidRPr="008D54A9">
              <w:rPr>
                <w:color w:val="000000"/>
              </w:rPr>
              <w:softHyphen/>
              <w:t>ботной платы и чеки на получение заработной пла</w:t>
            </w:r>
            <w:r w:rsidRPr="008D54A9">
              <w:rPr>
                <w:color w:val="000000"/>
              </w:rPr>
              <w:softHyphen/>
              <w:t>ты, которые не составляют такие ведомости и не хра</w:t>
            </w:r>
            <w:r w:rsidRPr="008D54A9">
              <w:rPr>
                <w:color w:val="000000"/>
              </w:rPr>
              <w:softHyphen/>
              <w:t>нят денежную наличность?</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r w:rsidRPr="008D54A9">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Уменьшается внутри</w:t>
            </w:r>
            <w:r w:rsidRPr="008D54A9">
              <w:rPr>
                <w:color w:val="000000"/>
              </w:rPr>
              <w:softHyphen/>
              <w:t>хозяйственный риск</w:t>
            </w:r>
          </w:p>
        </w:tc>
      </w:tr>
      <w:tr w:rsidR="008D54A9" w:rsidRPr="008D54A9">
        <w:trPr>
          <w:trHeigh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B975EF">
            <w:pPr>
              <w:shd w:val="clear" w:color="auto" w:fill="FFFFFF"/>
              <w:autoSpaceDE w:val="0"/>
              <w:autoSpaceDN w:val="0"/>
              <w:adjustRightInd w:val="0"/>
              <w:rPr>
                <w:color w:val="000000"/>
              </w:rPr>
            </w:pPr>
            <w:r>
              <w:rPr>
                <w:color w:val="000000"/>
              </w:rPr>
              <w:t>7</w:t>
            </w:r>
            <w:r w:rsidR="008D54A9"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На время предоставления отпусков передается ли исполнение обязанностей другим лицам?</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r w:rsidRPr="008D54A9">
              <w:rPr>
                <w:color w:val="000000"/>
                <w:lang w:val="en-US"/>
              </w:rPr>
              <w:t>X</w:t>
            </w: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Увеличивается риск необнаружения</w:t>
            </w:r>
          </w:p>
        </w:tc>
      </w:tr>
      <w:tr w:rsidR="00B23485" w:rsidRPr="008D54A9">
        <w:trPr>
          <w:trHeigh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975EF">
            <w:pPr>
              <w:shd w:val="clear" w:color="auto" w:fill="FFFFFF"/>
              <w:autoSpaceDE w:val="0"/>
              <w:autoSpaceDN w:val="0"/>
              <w:adjustRightInd w:val="0"/>
              <w:rPr>
                <w:color w:val="000000"/>
              </w:rPr>
            </w:pPr>
            <w:r>
              <w:rPr>
                <w:color w:val="000000"/>
              </w:rPr>
              <w:t>8</w:t>
            </w:r>
            <w:r w:rsidR="00B23485"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pPr>
              <w:shd w:val="clear" w:color="auto" w:fill="FFFFFF"/>
              <w:autoSpaceDE w:val="0"/>
              <w:autoSpaceDN w:val="0"/>
              <w:adjustRightInd w:val="0"/>
              <w:rPr>
                <w:color w:val="000000"/>
              </w:rPr>
            </w:pPr>
            <w:r w:rsidRPr="008D54A9">
              <w:rPr>
                <w:color w:val="000000"/>
              </w:rPr>
              <w:t>Представляет ли отдел кад</w:t>
            </w:r>
            <w:r w:rsidRPr="008D54A9">
              <w:rPr>
                <w:color w:val="000000"/>
              </w:rPr>
              <w:softHyphen/>
              <w:t>ров списки в бухгалтерию на уволенных работников?</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pPr>
            <w:r w:rsidRPr="008D54A9">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rPr>
                <w:color w:val="000000"/>
                <w:lang w:val="en-US"/>
              </w:rPr>
            </w:pPr>
          </w:p>
        </w:tc>
        <w:tc>
          <w:tcPr>
            <w:tcW w:w="4101" w:type="dxa"/>
            <w:vMerge w:val="restart"/>
            <w:tcBorders>
              <w:top w:val="single" w:sz="6" w:space="0" w:color="auto"/>
              <w:left w:val="single" w:sz="6" w:space="0" w:color="auto"/>
              <w:right w:val="single" w:sz="6" w:space="0" w:color="auto"/>
            </w:tcBorders>
            <w:shd w:val="clear" w:color="auto" w:fill="FFFFFF"/>
          </w:tcPr>
          <w:p w:rsidR="00B23485" w:rsidRPr="008D54A9" w:rsidRDefault="00927757">
            <w:pPr>
              <w:shd w:val="clear" w:color="auto" w:fill="FFFFFF"/>
              <w:autoSpaceDE w:val="0"/>
              <w:autoSpaceDN w:val="0"/>
              <w:adjustRightInd w:val="0"/>
              <w:rPr>
                <w:color w:val="000000"/>
              </w:rPr>
            </w:pPr>
            <w:r w:rsidRPr="008D54A9">
              <w:rPr>
                <w:color w:val="000000"/>
              </w:rPr>
              <w:t>Уменьшается внутри</w:t>
            </w:r>
            <w:r w:rsidRPr="008D54A9">
              <w:rPr>
                <w:color w:val="000000"/>
              </w:rPr>
              <w:softHyphen/>
              <w:t>хозяйственный риск</w:t>
            </w:r>
          </w:p>
        </w:tc>
      </w:tr>
      <w:tr w:rsidR="00B23485" w:rsidRPr="008D54A9">
        <w:trPr>
          <w:trHeigh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975EF">
            <w:pPr>
              <w:shd w:val="clear" w:color="auto" w:fill="FFFFFF"/>
              <w:autoSpaceDE w:val="0"/>
              <w:autoSpaceDN w:val="0"/>
              <w:adjustRightInd w:val="0"/>
              <w:rPr>
                <w:color w:val="000000"/>
              </w:rPr>
            </w:pPr>
            <w:r>
              <w:rPr>
                <w:color w:val="000000"/>
              </w:rPr>
              <w:t>9</w:t>
            </w:r>
            <w:r w:rsidR="00B23485"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pPr>
              <w:shd w:val="clear" w:color="auto" w:fill="FFFFFF"/>
              <w:autoSpaceDE w:val="0"/>
              <w:autoSpaceDN w:val="0"/>
              <w:adjustRightInd w:val="0"/>
              <w:rPr>
                <w:color w:val="000000"/>
              </w:rPr>
            </w:pPr>
            <w:r w:rsidRPr="008D54A9">
              <w:rPr>
                <w:color w:val="000000"/>
              </w:rPr>
              <w:t>Подписывает ли отдел кад</w:t>
            </w:r>
            <w:r w:rsidRPr="008D54A9">
              <w:rPr>
                <w:color w:val="000000"/>
              </w:rPr>
              <w:softHyphen/>
              <w:t>ров ведомости на выплату заработной платы?</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pPr>
            <w:r w:rsidRPr="008D54A9">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B23485" w:rsidRPr="008D54A9" w:rsidRDefault="00B23485" w:rsidP="008D54A9">
            <w:pPr>
              <w:shd w:val="clear" w:color="auto" w:fill="FFFFFF"/>
              <w:autoSpaceDE w:val="0"/>
              <w:autoSpaceDN w:val="0"/>
              <w:adjustRightInd w:val="0"/>
              <w:jc w:val="center"/>
              <w:rPr>
                <w:color w:val="000000"/>
                <w:lang w:val="en-US"/>
              </w:rPr>
            </w:pPr>
          </w:p>
        </w:tc>
        <w:tc>
          <w:tcPr>
            <w:tcW w:w="4101" w:type="dxa"/>
            <w:vMerge/>
            <w:tcBorders>
              <w:left w:val="single" w:sz="6" w:space="0" w:color="auto"/>
              <w:bottom w:val="single" w:sz="6" w:space="0" w:color="auto"/>
              <w:right w:val="single" w:sz="6" w:space="0" w:color="auto"/>
            </w:tcBorders>
            <w:shd w:val="clear" w:color="auto" w:fill="FFFFFF"/>
          </w:tcPr>
          <w:p w:rsidR="00B23485" w:rsidRPr="008D54A9" w:rsidRDefault="00B23485">
            <w:pPr>
              <w:shd w:val="clear" w:color="auto" w:fill="FFFFFF"/>
              <w:autoSpaceDE w:val="0"/>
              <w:autoSpaceDN w:val="0"/>
              <w:adjustRightInd w:val="0"/>
              <w:rPr>
                <w:color w:val="000000"/>
              </w:rPr>
            </w:pPr>
          </w:p>
        </w:tc>
      </w:tr>
      <w:tr w:rsidR="008D54A9" w:rsidRPr="008D54A9">
        <w:trPr>
          <w:trHeigh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B975EF">
            <w:pPr>
              <w:shd w:val="clear" w:color="auto" w:fill="FFFFFF"/>
              <w:autoSpaceDE w:val="0"/>
              <w:autoSpaceDN w:val="0"/>
              <w:adjustRightInd w:val="0"/>
              <w:rPr>
                <w:color w:val="000000"/>
              </w:rPr>
            </w:pPr>
            <w:r>
              <w:rPr>
                <w:color w:val="000000"/>
              </w:rPr>
              <w:t>10</w:t>
            </w:r>
            <w:r w:rsidR="008D54A9"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Депонируется ли и учиты</w:t>
            </w:r>
            <w:r w:rsidRPr="008D54A9">
              <w:rPr>
                <w:color w:val="000000"/>
              </w:rPr>
              <w:softHyphen/>
              <w:t>вается на сч. 76, субсчет «Депонированная оплата труда» заработная плата, не полученная работником?</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r w:rsidRPr="008D54A9">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Уменьшается внутрихо</w:t>
            </w:r>
            <w:r w:rsidR="00B23485">
              <w:rPr>
                <w:color w:val="000000"/>
              </w:rPr>
              <w:t>зяй</w:t>
            </w:r>
            <w:r w:rsidRPr="008D54A9">
              <w:rPr>
                <w:color w:val="000000"/>
              </w:rPr>
              <w:t>ственный ри</w:t>
            </w:r>
            <w:r w:rsidR="00B23485">
              <w:rPr>
                <w:color w:val="000000"/>
              </w:rPr>
              <w:t>ск</w:t>
            </w:r>
          </w:p>
        </w:tc>
      </w:tr>
      <w:tr w:rsidR="008D54A9" w:rsidRPr="008D54A9">
        <w:trPr>
          <w:trHeigh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1</w:t>
            </w:r>
            <w:r w:rsidR="00B975EF">
              <w:rPr>
                <w:color w:val="000000"/>
              </w:rPr>
              <w:t>1</w:t>
            </w:r>
            <w:r w:rsidRPr="008D54A9">
              <w:rPr>
                <w:color w:val="000000"/>
              </w:rPr>
              <w:t>.</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Определяются ли штатным расписанием, положением об оплате труда должност</w:t>
            </w:r>
            <w:r w:rsidRPr="008D54A9">
              <w:rPr>
                <w:color w:val="000000"/>
              </w:rPr>
              <w:softHyphen/>
              <w:t>ные оклады, тарифные ставки, расценки?</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r w:rsidRPr="008D54A9">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Руководителем утверждают</w:t>
            </w:r>
            <w:r w:rsidRPr="008D54A9">
              <w:rPr>
                <w:color w:val="000000"/>
              </w:rPr>
              <w:softHyphen/>
              <w:t>ся ставки оплаты труда, уменьшается внутрихозяй</w:t>
            </w:r>
            <w:r w:rsidRPr="008D54A9">
              <w:rPr>
                <w:color w:val="000000"/>
              </w:rPr>
              <w:softHyphen/>
              <w:t>ственный риск</w:t>
            </w:r>
          </w:p>
        </w:tc>
      </w:tr>
      <w:tr w:rsidR="008D54A9" w:rsidRPr="008D54A9">
        <w:trPr>
          <w:trHeight w:val="5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B975EF">
            <w:pPr>
              <w:shd w:val="clear" w:color="auto" w:fill="FFFFFF"/>
              <w:autoSpaceDE w:val="0"/>
              <w:autoSpaceDN w:val="0"/>
              <w:adjustRightInd w:val="0"/>
              <w:rPr>
                <w:color w:val="000000"/>
              </w:rPr>
            </w:pPr>
            <w:r>
              <w:rPr>
                <w:color w:val="000000"/>
              </w:rPr>
              <w:t>12.</w:t>
            </w:r>
          </w:p>
        </w:tc>
        <w:tc>
          <w:tcPr>
            <w:tcW w:w="355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Передаются ли в бухгалте</w:t>
            </w:r>
            <w:r w:rsidRPr="008D54A9">
              <w:rPr>
                <w:color w:val="000000"/>
              </w:rPr>
              <w:softHyphen/>
              <w:t>рию отделом кадров прика</w:t>
            </w:r>
            <w:r w:rsidRPr="008D54A9">
              <w:rPr>
                <w:color w:val="000000"/>
              </w:rPr>
              <w:softHyphen/>
              <w:t>зы о вновь принятых в</w:t>
            </w:r>
            <w:r w:rsidR="00B975EF">
              <w:rPr>
                <w:color w:val="000000"/>
              </w:rPr>
              <w:t xml:space="preserve"> </w:t>
            </w:r>
            <w:r w:rsidRPr="008D54A9">
              <w:rPr>
                <w:color w:val="000000"/>
              </w:rPr>
              <w:t>организацию работниках?</w:t>
            </w: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pPr>
            <w:r w:rsidRPr="008D54A9">
              <w:t>X</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rsidP="008D54A9">
            <w:pPr>
              <w:shd w:val="clear" w:color="auto" w:fill="FFFFFF"/>
              <w:autoSpaceDE w:val="0"/>
              <w:autoSpaceDN w:val="0"/>
              <w:adjustRightInd w:val="0"/>
              <w:jc w:val="center"/>
              <w:rPr>
                <w:color w:val="000000"/>
                <w:lang w:val="en-US"/>
              </w:rPr>
            </w:pPr>
          </w:p>
        </w:tc>
        <w:tc>
          <w:tcPr>
            <w:tcW w:w="4101" w:type="dxa"/>
            <w:tcBorders>
              <w:top w:val="single" w:sz="6" w:space="0" w:color="auto"/>
              <w:left w:val="single" w:sz="6" w:space="0" w:color="auto"/>
              <w:bottom w:val="single" w:sz="6" w:space="0" w:color="auto"/>
              <w:right w:val="single" w:sz="6" w:space="0" w:color="auto"/>
            </w:tcBorders>
            <w:shd w:val="clear" w:color="auto" w:fill="FFFFFF"/>
          </w:tcPr>
          <w:p w:rsidR="008D54A9" w:rsidRPr="008D54A9" w:rsidRDefault="008D54A9">
            <w:pPr>
              <w:shd w:val="clear" w:color="auto" w:fill="FFFFFF"/>
              <w:autoSpaceDE w:val="0"/>
              <w:autoSpaceDN w:val="0"/>
              <w:adjustRightInd w:val="0"/>
              <w:rPr>
                <w:color w:val="000000"/>
              </w:rPr>
            </w:pPr>
            <w:r w:rsidRPr="008D54A9">
              <w:rPr>
                <w:color w:val="000000"/>
              </w:rPr>
              <w:t>Учтенные операции реальны</w:t>
            </w:r>
            <w:r w:rsidR="00B975EF">
              <w:rPr>
                <w:color w:val="000000"/>
              </w:rPr>
              <w:t xml:space="preserve"> </w:t>
            </w:r>
            <w:r w:rsidRPr="008D54A9">
              <w:rPr>
                <w:color w:val="000000"/>
              </w:rPr>
              <w:t xml:space="preserve"> и документированы, умень</w:t>
            </w:r>
            <w:r w:rsidRPr="008D54A9">
              <w:rPr>
                <w:color w:val="000000"/>
              </w:rPr>
              <w:softHyphen/>
              <w:t>шают риск необнаружения</w:t>
            </w:r>
          </w:p>
        </w:tc>
      </w:tr>
    </w:tbl>
    <w:p w:rsidR="00482722" w:rsidRDefault="00A45798" w:rsidP="00927757">
      <w:pPr>
        <w:shd w:val="clear" w:color="auto" w:fill="FFFFFF"/>
        <w:autoSpaceDE w:val="0"/>
        <w:autoSpaceDN w:val="0"/>
        <w:adjustRightInd w:val="0"/>
        <w:spacing w:line="360" w:lineRule="auto"/>
        <w:ind w:firstLine="709"/>
        <w:jc w:val="both"/>
        <w:rPr>
          <w:sz w:val="28"/>
          <w:szCs w:val="28"/>
        </w:rPr>
      </w:pPr>
      <w:r>
        <w:rPr>
          <w:sz w:val="28"/>
          <w:szCs w:val="28"/>
        </w:rPr>
        <w:t>По итогам проведенных тестов можно сделать вывод, о том что учет ведется на высоком уровне и внутрихозяйственный риск низкий.</w:t>
      </w:r>
    </w:p>
    <w:p w:rsidR="00A45798" w:rsidRDefault="00A45798" w:rsidP="00927757">
      <w:pPr>
        <w:shd w:val="clear" w:color="auto" w:fill="FFFFFF"/>
        <w:autoSpaceDE w:val="0"/>
        <w:autoSpaceDN w:val="0"/>
        <w:adjustRightInd w:val="0"/>
        <w:spacing w:line="360" w:lineRule="auto"/>
        <w:ind w:firstLine="709"/>
        <w:jc w:val="both"/>
        <w:rPr>
          <w:sz w:val="28"/>
          <w:szCs w:val="28"/>
        </w:rPr>
      </w:pPr>
      <w:r>
        <w:rPr>
          <w:sz w:val="28"/>
          <w:szCs w:val="28"/>
        </w:rPr>
        <w:t xml:space="preserve">В связи с тем, что риск средств контроля средний (стремящийся к низкому), внутрихозяйственный риск низкий, то </w:t>
      </w:r>
      <w:r w:rsidRPr="002D2544">
        <w:rPr>
          <w:sz w:val="28"/>
          <w:szCs w:val="28"/>
        </w:rPr>
        <w:t>риск необнаружения</w:t>
      </w:r>
      <w:r>
        <w:rPr>
          <w:sz w:val="28"/>
          <w:szCs w:val="28"/>
        </w:rPr>
        <w:t xml:space="preserve"> можно оценить как высокий. Это </w:t>
      </w:r>
      <w:r w:rsidR="00FC1464">
        <w:rPr>
          <w:sz w:val="28"/>
          <w:szCs w:val="28"/>
        </w:rPr>
        <w:t>объясняется</w:t>
      </w:r>
      <w:r>
        <w:rPr>
          <w:sz w:val="28"/>
          <w:szCs w:val="28"/>
        </w:rPr>
        <w:t xml:space="preserve"> тем, что при проверке будет рассмотрено меньше документов</w:t>
      </w:r>
      <w:r w:rsidR="00FC1464">
        <w:rPr>
          <w:sz w:val="28"/>
          <w:szCs w:val="28"/>
        </w:rPr>
        <w:t>, т.к. аудитор признал, что системе внутреннего контроля и учета можно доверять с большой долей вероятности.</w:t>
      </w:r>
    </w:p>
    <w:p w:rsidR="00FC1464" w:rsidRPr="002D2544" w:rsidRDefault="00DF1C80" w:rsidP="00DF1C80">
      <w:pPr>
        <w:shd w:val="clear" w:color="auto" w:fill="FFFFFF"/>
        <w:autoSpaceDE w:val="0"/>
        <w:autoSpaceDN w:val="0"/>
        <w:adjustRightInd w:val="0"/>
        <w:spacing w:line="360" w:lineRule="auto"/>
        <w:jc w:val="both"/>
        <w:rPr>
          <w:sz w:val="28"/>
          <w:szCs w:val="28"/>
        </w:rPr>
      </w:pPr>
      <w:r>
        <w:rPr>
          <w:sz w:val="28"/>
          <w:szCs w:val="28"/>
        </w:rPr>
        <w:t xml:space="preserve">Такое значение всех составляющих риска свидетельствует о </w:t>
      </w:r>
      <w:r w:rsidRPr="002D2544">
        <w:rPr>
          <w:sz w:val="28"/>
          <w:szCs w:val="28"/>
        </w:rPr>
        <w:t>высоком аудиторском риске.</w:t>
      </w:r>
    </w:p>
    <w:p w:rsidR="004D745E" w:rsidRDefault="004D745E" w:rsidP="00DF1C80">
      <w:pPr>
        <w:shd w:val="clear" w:color="auto" w:fill="FFFFFF"/>
        <w:autoSpaceDE w:val="0"/>
        <w:autoSpaceDN w:val="0"/>
        <w:adjustRightInd w:val="0"/>
        <w:spacing w:line="360" w:lineRule="auto"/>
        <w:jc w:val="both"/>
        <w:rPr>
          <w:sz w:val="28"/>
          <w:szCs w:val="28"/>
        </w:rPr>
      </w:pPr>
    </w:p>
    <w:p w:rsidR="008E3872" w:rsidRPr="008E3872" w:rsidRDefault="002D2544" w:rsidP="00DF1C80">
      <w:pPr>
        <w:shd w:val="clear" w:color="auto" w:fill="FFFFFF"/>
        <w:autoSpaceDE w:val="0"/>
        <w:autoSpaceDN w:val="0"/>
        <w:adjustRightInd w:val="0"/>
        <w:spacing w:line="360" w:lineRule="auto"/>
        <w:jc w:val="both"/>
        <w:rPr>
          <w:b/>
          <w:sz w:val="28"/>
          <w:szCs w:val="28"/>
        </w:rPr>
      </w:pPr>
      <w:r>
        <w:rPr>
          <w:b/>
          <w:sz w:val="28"/>
          <w:szCs w:val="28"/>
        </w:rPr>
        <w:t xml:space="preserve">                              </w:t>
      </w:r>
      <w:r w:rsidR="00D12720">
        <w:rPr>
          <w:b/>
          <w:sz w:val="28"/>
          <w:szCs w:val="28"/>
        </w:rPr>
        <w:t xml:space="preserve">      </w:t>
      </w:r>
      <w:r w:rsidR="008E3872" w:rsidRPr="008E3872">
        <w:rPr>
          <w:b/>
          <w:sz w:val="28"/>
          <w:szCs w:val="28"/>
        </w:rPr>
        <w:t>3.2 Оценка уровня существенности</w:t>
      </w:r>
    </w:p>
    <w:p w:rsidR="004D745E" w:rsidRDefault="004D745E" w:rsidP="004D745E">
      <w:pPr>
        <w:shd w:val="clear" w:color="auto" w:fill="FFFFFF"/>
        <w:autoSpaceDE w:val="0"/>
        <w:autoSpaceDN w:val="0"/>
        <w:adjustRightInd w:val="0"/>
        <w:spacing w:line="360" w:lineRule="auto"/>
        <w:ind w:firstLine="709"/>
        <w:jc w:val="both"/>
        <w:rPr>
          <w:sz w:val="28"/>
          <w:szCs w:val="28"/>
        </w:rPr>
      </w:pPr>
      <w:r w:rsidRPr="008E3872">
        <w:rPr>
          <w:sz w:val="28"/>
          <w:szCs w:val="28"/>
        </w:rPr>
        <w:t>Оценка уровня существенности производится</w:t>
      </w:r>
      <w:r>
        <w:rPr>
          <w:sz w:val="28"/>
          <w:szCs w:val="28"/>
        </w:rPr>
        <w:t xml:space="preserve"> на основании отчетности </w:t>
      </w:r>
      <w:r w:rsidR="00997E1A">
        <w:rPr>
          <w:sz w:val="28"/>
          <w:szCs w:val="28"/>
        </w:rPr>
        <w:t xml:space="preserve">(приложение </w:t>
      </w:r>
      <w:r w:rsidR="00E0083A">
        <w:rPr>
          <w:sz w:val="28"/>
          <w:szCs w:val="28"/>
        </w:rPr>
        <w:t>4</w:t>
      </w:r>
      <w:r w:rsidR="00997E1A">
        <w:rPr>
          <w:sz w:val="28"/>
          <w:szCs w:val="28"/>
        </w:rPr>
        <w:t>)«</w:t>
      </w:r>
      <w:r w:rsidR="002D2544">
        <w:rPr>
          <w:sz w:val="28"/>
          <w:szCs w:val="28"/>
        </w:rPr>
        <w:t xml:space="preserve">МУП «ДСРУ» </w:t>
      </w:r>
      <w:r>
        <w:rPr>
          <w:sz w:val="28"/>
          <w:szCs w:val="28"/>
        </w:rPr>
        <w:t>и представляется в табличной форме</w:t>
      </w:r>
      <w:r w:rsidR="008B5441">
        <w:rPr>
          <w:sz w:val="28"/>
          <w:szCs w:val="28"/>
        </w:rPr>
        <w:t xml:space="preserve"> с использованием системы базовых показателей</w:t>
      </w:r>
      <w:r>
        <w:rPr>
          <w:sz w:val="28"/>
          <w:szCs w:val="28"/>
        </w:rPr>
        <w:t>:</w:t>
      </w:r>
    </w:p>
    <w:p w:rsidR="004D745E" w:rsidRDefault="002D2544" w:rsidP="00BB7F45">
      <w:pPr>
        <w:shd w:val="clear" w:color="auto" w:fill="FFFFFF"/>
        <w:autoSpaceDE w:val="0"/>
        <w:autoSpaceDN w:val="0"/>
        <w:adjustRightInd w:val="0"/>
        <w:spacing w:line="360" w:lineRule="auto"/>
        <w:ind w:firstLine="709"/>
        <w:jc w:val="right"/>
        <w:rPr>
          <w:sz w:val="28"/>
          <w:szCs w:val="28"/>
        </w:rPr>
      </w:pPr>
      <w:r>
        <w:rPr>
          <w:sz w:val="28"/>
          <w:szCs w:val="28"/>
        </w:rPr>
        <w:t>Таблица 5</w:t>
      </w:r>
    </w:p>
    <w:tbl>
      <w:tblPr>
        <w:tblStyle w:val="a6"/>
        <w:tblW w:w="0" w:type="auto"/>
        <w:tblLayout w:type="fixed"/>
        <w:tblLook w:val="01E0" w:firstRow="1" w:lastRow="1" w:firstColumn="1" w:lastColumn="1" w:noHBand="0" w:noVBand="0"/>
      </w:tblPr>
      <w:tblGrid>
        <w:gridCol w:w="2448"/>
        <w:gridCol w:w="1264"/>
        <w:gridCol w:w="1698"/>
        <w:gridCol w:w="2080"/>
        <w:gridCol w:w="2080"/>
      </w:tblGrid>
      <w:tr w:rsidR="008A3CAC" w:rsidRPr="008A3CAC">
        <w:tc>
          <w:tcPr>
            <w:tcW w:w="2448" w:type="dxa"/>
          </w:tcPr>
          <w:p w:rsidR="008A3CAC" w:rsidRPr="008A3CAC" w:rsidRDefault="008A3CAC" w:rsidP="008A3CAC">
            <w:pPr>
              <w:autoSpaceDE w:val="0"/>
              <w:autoSpaceDN w:val="0"/>
              <w:adjustRightInd w:val="0"/>
              <w:jc w:val="center"/>
            </w:pPr>
            <w:r>
              <w:t>Базовый показатель</w:t>
            </w:r>
          </w:p>
        </w:tc>
        <w:tc>
          <w:tcPr>
            <w:tcW w:w="1264" w:type="dxa"/>
          </w:tcPr>
          <w:p w:rsidR="008A3CAC" w:rsidRDefault="008A3CAC" w:rsidP="008A3CAC">
            <w:pPr>
              <w:autoSpaceDE w:val="0"/>
              <w:autoSpaceDN w:val="0"/>
              <w:adjustRightInd w:val="0"/>
              <w:jc w:val="center"/>
            </w:pPr>
            <w:r>
              <w:t>Источник инфор-</w:t>
            </w:r>
          </w:p>
          <w:p w:rsidR="008A3CAC" w:rsidRDefault="008A3CAC" w:rsidP="008A3CAC">
            <w:pPr>
              <w:autoSpaceDE w:val="0"/>
              <w:autoSpaceDN w:val="0"/>
              <w:adjustRightInd w:val="0"/>
              <w:jc w:val="center"/>
            </w:pPr>
            <w:r>
              <w:t>мации</w:t>
            </w:r>
          </w:p>
        </w:tc>
        <w:tc>
          <w:tcPr>
            <w:tcW w:w="1698" w:type="dxa"/>
          </w:tcPr>
          <w:p w:rsidR="008A3CAC" w:rsidRPr="008A3CAC" w:rsidRDefault="008A3CAC" w:rsidP="00C16389">
            <w:pPr>
              <w:autoSpaceDE w:val="0"/>
              <w:autoSpaceDN w:val="0"/>
              <w:adjustRightInd w:val="0"/>
              <w:jc w:val="center"/>
            </w:pPr>
            <w:r>
              <w:t>Значение базового показателя, тыс. руб.</w:t>
            </w:r>
          </w:p>
        </w:tc>
        <w:tc>
          <w:tcPr>
            <w:tcW w:w="2080" w:type="dxa"/>
          </w:tcPr>
          <w:p w:rsidR="008A3CAC" w:rsidRPr="008A3CAC" w:rsidRDefault="008A3CAC" w:rsidP="00C16389">
            <w:pPr>
              <w:autoSpaceDE w:val="0"/>
              <w:autoSpaceDN w:val="0"/>
              <w:adjustRightInd w:val="0"/>
              <w:jc w:val="center"/>
            </w:pPr>
            <w:r>
              <w:t>Уровень существенности, %</w:t>
            </w:r>
          </w:p>
        </w:tc>
        <w:tc>
          <w:tcPr>
            <w:tcW w:w="2080" w:type="dxa"/>
          </w:tcPr>
          <w:p w:rsidR="008A3CAC" w:rsidRPr="008A3CAC" w:rsidRDefault="008A3CAC" w:rsidP="00C16389">
            <w:pPr>
              <w:autoSpaceDE w:val="0"/>
              <w:autoSpaceDN w:val="0"/>
              <w:adjustRightInd w:val="0"/>
              <w:jc w:val="center"/>
            </w:pPr>
            <w:r>
              <w:t>Сумма уровня существенности, тыс. руб.</w:t>
            </w:r>
          </w:p>
        </w:tc>
      </w:tr>
      <w:tr w:rsidR="008A3CAC" w:rsidRPr="008A3CAC">
        <w:tc>
          <w:tcPr>
            <w:tcW w:w="2448" w:type="dxa"/>
          </w:tcPr>
          <w:p w:rsidR="008A3CAC" w:rsidRPr="008A3CAC" w:rsidRDefault="008A3CAC" w:rsidP="008A3CAC">
            <w:pPr>
              <w:autoSpaceDE w:val="0"/>
              <w:autoSpaceDN w:val="0"/>
              <w:adjustRightInd w:val="0"/>
              <w:jc w:val="both"/>
            </w:pPr>
            <w:r>
              <w:t>1.Нераспределенная прибыль</w:t>
            </w:r>
          </w:p>
        </w:tc>
        <w:tc>
          <w:tcPr>
            <w:tcW w:w="1264" w:type="dxa"/>
          </w:tcPr>
          <w:p w:rsidR="008A3CAC" w:rsidRPr="008A3CAC" w:rsidRDefault="00C16389" w:rsidP="008A3CAC">
            <w:pPr>
              <w:autoSpaceDE w:val="0"/>
              <w:autoSpaceDN w:val="0"/>
              <w:adjustRightInd w:val="0"/>
              <w:jc w:val="both"/>
            </w:pPr>
            <w:r>
              <w:t>стр. 470 Ф №1</w:t>
            </w:r>
          </w:p>
        </w:tc>
        <w:tc>
          <w:tcPr>
            <w:tcW w:w="1698" w:type="dxa"/>
          </w:tcPr>
          <w:p w:rsidR="008A3CAC" w:rsidRPr="008A3CAC" w:rsidRDefault="00B312C9" w:rsidP="00C16389">
            <w:pPr>
              <w:autoSpaceDE w:val="0"/>
              <w:autoSpaceDN w:val="0"/>
              <w:adjustRightInd w:val="0"/>
              <w:jc w:val="center"/>
            </w:pPr>
            <w:r>
              <w:t>2038</w:t>
            </w:r>
          </w:p>
        </w:tc>
        <w:tc>
          <w:tcPr>
            <w:tcW w:w="2080" w:type="dxa"/>
          </w:tcPr>
          <w:p w:rsidR="008A3CAC" w:rsidRPr="008A3CAC" w:rsidRDefault="00C16389" w:rsidP="00C16389">
            <w:pPr>
              <w:autoSpaceDE w:val="0"/>
              <w:autoSpaceDN w:val="0"/>
              <w:adjustRightInd w:val="0"/>
              <w:jc w:val="center"/>
            </w:pPr>
            <w:r>
              <w:t>5</w:t>
            </w:r>
          </w:p>
        </w:tc>
        <w:tc>
          <w:tcPr>
            <w:tcW w:w="2080" w:type="dxa"/>
          </w:tcPr>
          <w:p w:rsidR="008A3CAC" w:rsidRPr="008A3CAC" w:rsidRDefault="00B312C9" w:rsidP="00C16389">
            <w:pPr>
              <w:autoSpaceDE w:val="0"/>
              <w:autoSpaceDN w:val="0"/>
              <w:adjustRightInd w:val="0"/>
              <w:jc w:val="center"/>
            </w:pPr>
            <w:r>
              <w:t>102</w:t>
            </w:r>
          </w:p>
        </w:tc>
      </w:tr>
      <w:tr w:rsidR="008A3CAC" w:rsidRPr="008A3CAC">
        <w:tc>
          <w:tcPr>
            <w:tcW w:w="2448" w:type="dxa"/>
          </w:tcPr>
          <w:p w:rsidR="008A3CAC" w:rsidRPr="008A3CAC" w:rsidRDefault="008A3CAC" w:rsidP="008A3CAC">
            <w:pPr>
              <w:autoSpaceDE w:val="0"/>
              <w:autoSpaceDN w:val="0"/>
              <w:adjustRightInd w:val="0"/>
              <w:jc w:val="both"/>
            </w:pPr>
            <w:r>
              <w:t>2. Выручка без НДС</w:t>
            </w:r>
          </w:p>
        </w:tc>
        <w:tc>
          <w:tcPr>
            <w:tcW w:w="1264" w:type="dxa"/>
          </w:tcPr>
          <w:p w:rsidR="008A3CAC" w:rsidRPr="008A3CAC" w:rsidRDefault="00C16389" w:rsidP="008A3CAC">
            <w:pPr>
              <w:autoSpaceDE w:val="0"/>
              <w:autoSpaceDN w:val="0"/>
              <w:adjustRightInd w:val="0"/>
              <w:jc w:val="both"/>
            </w:pPr>
            <w:r>
              <w:t>стр. 010 Ф №2</w:t>
            </w:r>
          </w:p>
        </w:tc>
        <w:tc>
          <w:tcPr>
            <w:tcW w:w="1698" w:type="dxa"/>
          </w:tcPr>
          <w:p w:rsidR="008A3CAC" w:rsidRPr="008A3CAC" w:rsidRDefault="00B312C9" w:rsidP="00C16389">
            <w:pPr>
              <w:autoSpaceDE w:val="0"/>
              <w:autoSpaceDN w:val="0"/>
              <w:adjustRightInd w:val="0"/>
              <w:jc w:val="center"/>
            </w:pPr>
            <w:r>
              <w:t>11246</w:t>
            </w:r>
          </w:p>
        </w:tc>
        <w:tc>
          <w:tcPr>
            <w:tcW w:w="2080" w:type="dxa"/>
          </w:tcPr>
          <w:p w:rsidR="008A3CAC" w:rsidRPr="008A3CAC" w:rsidRDefault="00C16389" w:rsidP="00C16389">
            <w:pPr>
              <w:autoSpaceDE w:val="0"/>
              <w:autoSpaceDN w:val="0"/>
              <w:adjustRightInd w:val="0"/>
              <w:jc w:val="center"/>
            </w:pPr>
            <w:r>
              <w:t>2</w:t>
            </w:r>
          </w:p>
        </w:tc>
        <w:tc>
          <w:tcPr>
            <w:tcW w:w="2080" w:type="dxa"/>
          </w:tcPr>
          <w:p w:rsidR="008A3CAC" w:rsidRPr="008A3CAC" w:rsidRDefault="00B312C9" w:rsidP="00C16389">
            <w:pPr>
              <w:autoSpaceDE w:val="0"/>
              <w:autoSpaceDN w:val="0"/>
              <w:adjustRightInd w:val="0"/>
              <w:jc w:val="center"/>
            </w:pPr>
            <w:r>
              <w:t>225</w:t>
            </w:r>
          </w:p>
        </w:tc>
      </w:tr>
      <w:tr w:rsidR="008A3CAC" w:rsidRPr="008A3CAC">
        <w:tc>
          <w:tcPr>
            <w:tcW w:w="2448" w:type="dxa"/>
          </w:tcPr>
          <w:p w:rsidR="008A3CAC" w:rsidRPr="008A3CAC" w:rsidRDefault="008A3CAC" w:rsidP="008A3CAC">
            <w:pPr>
              <w:autoSpaceDE w:val="0"/>
              <w:autoSpaceDN w:val="0"/>
              <w:adjustRightInd w:val="0"/>
              <w:jc w:val="both"/>
            </w:pPr>
            <w:r>
              <w:t>3. Валюта баланса</w:t>
            </w:r>
          </w:p>
        </w:tc>
        <w:tc>
          <w:tcPr>
            <w:tcW w:w="1264" w:type="dxa"/>
          </w:tcPr>
          <w:p w:rsidR="008A3CAC" w:rsidRPr="008A3CAC" w:rsidRDefault="00C16389" w:rsidP="008A3CAC">
            <w:pPr>
              <w:autoSpaceDE w:val="0"/>
              <w:autoSpaceDN w:val="0"/>
              <w:adjustRightInd w:val="0"/>
              <w:jc w:val="both"/>
            </w:pPr>
            <w:r>
              <w:t>стр. 300 Ф №1</w:t>
            </w:r>
          </w:p>
        </w:tc>
        <w:tc>
          <w:tcPr>
            <w:tcW w:w="1698" w:type="dxa"/>
          </w:tcPr>
          <w:p w:rsidR="008A3CAC" w:rsidRPr="008A3CAC" w:rsidRDefault="00B312C9" w:rsidP="00C16389">
            <w:pPr>
              <w:autoSpaceDE w:val="0"/>
              <w:autoSpaceDN w:val="0"/>
              <w:adjustRightInd w:val="0"/>
              <w:jc w:val="center"/>
            </w:pPr>
            <w:r>
              <w:t>2271</w:t>
            </w:r>
          </w:p>
        </w:tc>
        <w:tc>
          <w:tcPr>
            <w:tcW w:w="2080" w:type="dxa"/>
          </w:tcPr>
          <w:p w:rsidR="008A3CAC" w:rsidRPr="008A3CAC" w:rsidRDefault="00C16389" w:rsidP="00C16389">
            <w:pPr>
              <w:autoSpaceDE w:val="0"/>
              <w:autoSpaceDN w:val="0"/>
              <w:adjustRightInd w:val="0"/>
              <w:jc w:val="center"/>
            </w:pPr>
            <w:r>
              <w:t>2</w:t>
            </w:r>
          </w:p>
        </w:tc>
        <w:tc>
          <w:tcPr>
            <w:tcW w:w="2080" w:type="dxa"/>
          </w:tcPr>
          <w:p w:rsidR="008A3CAC" w:rsidRPr="008A3CAC" w:rsidRDefault="00B312C9" w:rsidP="00C16389">
            <w:pPr>
              <w:autoSpaceDE w:val="0"/>
              <w:autoSpaceDN w:val="0"/>
              <w:adjustRightInd w:val="0"/>
              <w:jc w:val="center"/>
            </w:pPr>
            <w:r>
              <w:t>45</w:t>
            </w:r>
          </w:p>
        </w:tc>
      </w:tr>
      <w:tr w:rsidR="008A3CAC" w:rsidRPr="008A3CAC">
        <w:tc>
          <w:tcPr>
            <w:tcW w:w="2448" w:type="dxa"/>
          </w:tcPr>
          <w:p w:rsidR="008A3CAC" w:rsidRPr="008A3CAC" w:rsidRDefault="008A3CAC" w:rsidP="008A3CAC">
            <w:pPr>
              <w:autoSpaceDE w:val="0"/>
              <w:autoSpaceDN w:val="0"/>
              <w:adjustRightInd w:val="0"/>
              <w:jc w:val="both"/>
            </w:pPr>
            <w:r>
              <w:t>4.Собственный капитал</w:t>
            </w:r>
          </w:p>
        </w:tc>
        <w:tc>
          <w:tcPr>
            <w:tcW w:w="1264" w:type="dxa"/>
          </w:tcPr>
          <w:p w:rsidR="008A3CAC" w:rsidRPr="008A3CAC" w:rsidRDefault="00C16389" w:rsidP="008A3CAC">
            <w:pPr>
              <w:autoSpaceDE w:val="0"/>
              <w:autoSpaceDN w:val="0"/>
              <w:adjustRightInd w:val="0"/>
              <w:jc w:val="both"/>
            </w:pPr>
            <w:r>
              <w:t>стр. 490 Ф №1</w:t>
            </w:r>
          </w:p>
        </w:tc>
        <w:tc>
          <w:tcPr>
            <w:tcW w:w="1698" w:type="dxa"/>
          </w:tcPr>
          <w:p w:rsidR="008A3CAC" w:rsidRPr="008A3CAC" w:rsidRDefault="00B312C9" w:rsidP="00C16389">
            <w:pPr>
              <w:autoSpaceDE w:val="0"/>
              <w:autoSpaceDN w:val="0"/>
              <w:adjustRightInd w:val="0"/>
              <w:jc w:val="center"/>
            </w:pPr>
            <w:r>
              <w:t>1898</w:t>
            </w:r>
          </w:p>
        </w:tc>
        <w:tc>
          <w:tcPr>
            <w:tcW w:w="2080" w:type="dxa"/>
          </w:tcPr>
          <w:p w:rsidR="008A3CAC" w:rsidRPr="008A3CAC" w:rsidRDefault="00C16389" w:rsidP="00C16389">
            <w:pPr>
              <w:autoSpaceDE w:val="0"/>
              <w:autoSpaceDN w:val="0"/>
              <w:adjustRightInd w:val="0"/>
              <w:jc w:val="center"/>
            </w:pPr>
            <w:r>
              <w:t>10</w:t>
            </w:r>
          </w:p>
        </w:tc>
        <w:tc>
          <w:tcPr>
            <w:tcW w:w="2080" w:type="dxa"/>
          </w:tcPr>
          <w:p w:rsidR="008A3CAC" w:rsidRPr="008A3CAC" w:rsidRDefault="00B312C9" w:rsidP="00C16389">
            <w:pPr>
              <w:autoSpaceDE w:val="0"/>
              <w:autoSpaceDN w:val="0"/>
              <w:adjustRightInd w:val="0"/>
              <w:jc w:val="center"/>
            </w:pPr>
            <w:r>
              <w:t>190</w:t>
            </w:r>
          </w:p>
        </w:tc>
      </w:tr>
      <w:tr w:rsidR="008A3CAC" w:rsidRPr="008A3CAC">
        <w:tc>
          <w:tcPr>
            <w:tcW w:w="2448" w:type="dxa"/>
          </w:tcPr>
          <w:p w:rsidR="008A3CAC" w:rsidRPr="008A3CAC" w:rsidRDefault="008A3CAC" w:rsidP="008A3CAC">
            <w:pPr>
              <w:autoSpaceDE w:val="0"/>
              <w:autoSpaceDN w:val="0"/>
              <w:adjustRightInd w:val="0"/>
              <w:jc w:val="both"/>
            </w:pPr>
            <w:r>
              <w:t>5. Общие затраты</w:t>
            </w:r>
          </w:p>
        </w:tc>
        <w:tc>
          <w:tcPr>
            <w:tcW w:w="1264" w:type="dxa"/>
          </w:tcPr>
          <w:p w:rsidR="008A3CAC" w:rsidRPr="008A3CAC" w:rsidRDefault="00C16389" w:rsidP="008A3CAC">
            <w:pPr>
              <w:autoSpaceDE w:val="0"/>
              <w:autoSpaceDN w:val="0"/>
              <w:adjustRightInd w:val="0"/>
              <w:jc w:val="both"/>
            </w:pPr>
            <w:r>
              <w:t>стр. 020 + стр. 040 Ф №2</w:t>
            </w:r>
          </w:p>
        </w:tc>
        <w:tc>
          <w:tcPr>
            <w:tcW w:w="1698" w:type="dxa"/>
          </w:tcPr>
          <w:p w:rsidR="008A3CAC" w:rsidRPr="008A3CAC" w:rsidRDefault="00C16389" w:rsidP="00C16389">
            <w:pPr>
              <w:autoSpaceDE w:val="0"/>
              <w:autoSpaceDN w:val="0"/>
              <w:adjustRightInd w:val="0"/>
              <w:jc w:val="center"/>
            </w:pPr>
            <w:r>
              <w:t>2</w:t>
            </w:r>
            <w:r w:rsidR="00B312C9">
              <w:t>1504</w:t>
            </w:r>
          </w:p>
        </w:tc>
        <w:tc>
          <w:tcPr>
            <w:tcW w:w="2080" w:type="dxa"/>
          </w:tcPr>
          <w:p w:rsidR="008A3CAC" w:rsidRPr="008A3CAC" w:rsidRDefault="00C16389" w:rsidP="00C16389">
            <w:pPr>
              <w:autoSpaceDE w:val="0"/>
              <w:autoSpaceDN w:val="0"/>
              <w:adjustRightInd w:val="0"/>
              <w:jc w:val="center"/>
            </w:pPr>
            <w:r>
              <w:t>2</w:t>
            </w:r>
          </w:p>
        </w:tc>
        <w:tc>
          <w:tcPr>
            <w:tcW w:w="2080" w:type="dxa"/>
          </w:tcPr>
          <w:p w:rsidR="008A3CAC" w:rsidRPr="008A3CAC" w:rsidRDefault="00B312C9" w:rsidP="00C16389">
            <w:pPr>
              <w:autoSpaceDE w:val="0"/>
              <w:autoSpaceDN w:val="0"/>
              <w:adjustRightInd w:val="0"/>
              <w:jc w:val="center"/>
            </w:pPr>
            <w:r>
              <w:t>43</w:t>
            </w:r>
          </w:p>
        </w:tc>
      </w:tr>
      <w:tr w:rsidR="00A5177F" w:rsidRPr="008A3CAC">
        <w:tc>
          <w:tcPr>
            <w:tcW w:w="2448" w:type="dxa"/>
          </w:tcPr>
          <w:p w:rsidR="00A5177F" w:rsidRDefault="00A5177F" w:rsidP="008A3CAC">
            <w:pPr>
              <w:autoSpaceDE w:val="0"/>
              <w:autoSpaceDN w:val="0"/>
              <w:adjustRightInd w:val="0"/>
              <w:jc w:val="both"/>
            </w:pPr>
            <w:r>
              <w:t>Итого:</w:t>
            </w:r>
          </w:p>
        </w:tc>
        <w:tc>
          <w:tcPr>
            <w:tcW w:w="1264" w:type="dxa"/>
          </w:tcPr>
          <w:p w:rsidR="00A5177F" w:rsidRDefault="00A5177F" w:rsidP="008A3CAC">
            <w:pPr>
              <w:autoSpaceDE w:val="0"/>
              <w:autoSpaceDN w:val="0"/>
              <w:adjustRightInd w:val="0"/>
              <w:jc w:val="both"/>
            </w:pPr>
          </w:p>
        </w:tc>
        <w:tc>
          <w:tcPr>
            <w:tcW w:w="1698" w:type="dxa"/>
          </w:tcPr>
          <w:p w:rsidR="00A5177F" w:rsidRDefault="00A5177F" w:rsidP="00C16389">
            <w:pPr>
              <w:autoSpaceDE w:val="0"/>
              <w:autoSpaceDN w:val="0"/>
              <w:adjustRightInd w:val="0"/>
              <w:jc w:val="center"/>
            </w:pPr>
          </w:p>
        </w:tc>
        <w:tc>
          <w:tcPr>
            <w:tcW w:w="2080" w:type="dxa"/>
          </w:tcPr>
          <w:p w:rsidR="00A5177F" w:rsidRDefault="00A5177F" w:rsidP="00C16389">
            <w:pPr>
              <w:autoSpaceDE w:val="0"/>
              <w:autoSpaceDN w:val="0"/>
              <w:adjustRightInd w:val="0"/>
              <w:jc w:val="center"/>
            </w:pPr>
          </w:p>
        </w:tc>
        <w:tc>
          <w:tcPr>
            <w:tcW w:w="2080" w:type="dxa"/>
          </w:tcPr>
          <w:p w:rsidR="00A5177F" w:rsidRDefault="00B312C9" w:rsidP="00C16389">
            <w:pPr>
              <w:autoSpaceDE w:val="0"/>
              <w:autoSpaceDN w:val="0"/>
              <w:adjustRightInd w:val="0"/>
              <w:jc w:val="center"/>
            </w:pPr>
            <w:r>
              <w:t>605</w:t>
            </w:r>
          </w:p>
        </w:tc>
      </w:tr>
    </w:tbl>
    <w:p w:rsidR="004D745E" w:rsidRDefault="00A5177F" w:rsidP="00A5177F">
      <w:pPr>
        <w:numPr>
          <w:ilvl w:val="0"/>
          <w:numId w:val="8"/>
        </w:numPr>
        <w:shd w:val="clear" w:color="auto" w:fill="FFFFFF"/>
        <w:autoSpaceDE w:val="0"/>
        <w:autoSpaceDN w:val="0"/>
        <w:adjustRightInd w:val="0"/>
        <w:spacing w:line="360" w:lineRule="auto"/>
        <w:jc w:val="both"/>
        <w:rPr>
          <w:sz w:val="28"/>
          <w:szCs w:val="28"/>
        </w:rPr>
      </w:pPr>
      <w:r>
        <w:rPr>
          <w:sz w:val="28"/>
          <w:szCs w:val="28"/>
        </w:rPr>
        <w:t>Расчет среднестатистического значения уровня существенности:</w:t>
      </w:r>
    </w:p>
    <w:p w:rsidR="00A5177F" w:rsidRDefault="00B312C9" w:rsidP="00A5177F">
      <w:pPr>
        <w:shd w:val="clear" w:color="auto" w:fill="FFFFFF"/>
        <w:autoSpaceDE w:val="0"/>
        <w:autoSpaceDN w:val="0"/>
        <w:adjustRightInd w:val="0"/>
        <w:spacing w:line="360" w:lineRule="auto"/>
        <w:ind w:left="360"/>
        <w:jc w:val="both"/>
        <w:rPr>
          <w:sz w:val="28"/>
          <w:szCs w:val="28"/>
        </w:rPr>
      </w:pPr>
      <w:r>
        <w:rPr>
          <w:sz w:val="28"/>
          <w:szCs w:val="28"/>
        </w:rPr>
        <w:t>605/ 5 = 121</w:t>
      </w:r>
      <w:r w:rsidR="00A5177F">
        <w:rPr>
          <w:sz w:val="28"/>
          <w:szCs w:val="28"/>
        </w:rPr>
        <w:t xml:space="preserve"> (тыс. руб.)</w:t>
      </w:r>
    </w:p>
    <w:p w:rsidR="00A5177F" w:rsidRDefault="00A5177F" w:rsidP="00A5177F">
      <w:pPr>
        <w:shd w:val="clear" w:color="auto" w:fill="FFFFFF"/>
        <w:autoSpaceDE w:val="0"/>
        <w:autoSpaceDN w:val="0"/>
        <w:adjustRightInd w:val="0"/>
        <w:spacing w:line="360" w:lineRule="auto"/>
        <w:ind w:left="360"/>
        <w:jc w:val="both"/>
        <w:rPr>
          <w:sz w:val="28"/>
          <w:szCs w:val="28"/>
        </w:rPr>
      </w:pPr>
      <w:r>
        <w:rPr>
          <w:sz w:val="28"/>
          <w:szCs w:val="28"/>
        </w:rPr>
        <w:t>2. Расчет отклонения наименьшего значения уровня существенности от среднего в %-х:</w:t>
      </w:r>
    </w:p>
    <w:p w:rsidR="00A5177F" w:rsidRDefault="00B312C9" w:rsidP="00A5177F">
      <w:pPr>
        <w:shd w:val="clear" w:color="auto" w:fill="FFFFFF"/>
        <w:autoSpaceDE w:val="0"/>
        <w:autoSpaceDN w:val="0"/>
        <w:adjustRightInd w:val="0"/>
        <w:spacing w:line="360" w:lineRule="auto"/>
        <w:ind w:left="360"/>
        <w:jc w:val="both"/>
        <w:rPr>
          <w:sz w:val="28"/>
          <w:szCs w:val="28"/>
        </w:rPr>
      </w:pPr>
      <w:r>
        <w:rPr>
          <w:sz w:val="28"/>
          <w:szCs w:val="28"/>
        </w:rPr>
        <w:t>(121-43) / 121* 100% = 64</w:t>
      </w:r>
      <w:r w:rsidR="00A5177F">
        <w:rPr>
          <w:sz w:val="28"/>
          <w:szCs w:val="28"/>
        </w:rPr>
        <w:t>%</w:t>
      </w:r>
    </w:p>
    <w:p w:rsidR="00A5177F" w:rsidRDefault="00A5177F" w:rsidP="00A5177F">
      <w:pPr>
        <w:shd w:val="clear" w:color="auto" w:fill="FFFFFF"/>
        <w:autoSpaceDE w:val="0"/>
        <w:autoSpaceDN w:val="0"/>
        <w:adjustRightInd w:val="0"/>
        <w:spacing w:line="360" w:lineRule="auto"/>
        <w:ind w:left="360"/>
        <w:jc w:val="both"/>
        <w:rPr>
          <w:sz w:val="28"/>
          <w:szCs w:val="28"/>
        </w:rPr>
      </w:pPr>
      <w:r>
        <w:rPr>
          <w:sz w:val="28"/>
          <w:szCs w:val="28"/>
        </w:rPr>
        <w:t>3. Расчет отклонения наибольшего значения уровня существенности от среднего в %-х:</w:t>
      </w:r>
    </w:p>
    <w:p w:rsidR="00A5177F" w:rsidRDefault="00B312C9" w:rsidP="00A5177F">
      <w:pPr>
        <w:shd w:val="clear" w:color="auto" w:fill="FFFFFF"/>
        <w:autoSpaceDE w:val="0"/>
        <w:autoSpaceDN w:val="0"/>
        <w:adjustRightInd w:val="0"/>
        <w:spacing w:line="360" w:lineRule="auto"/>
        <w:ind w:left="360"/>
        <w:jc w:val="both"/>
        <w:rPr>
          <w:sz w:val="28"/>
          <w:szCs w:val="28"/>
        </w:rPr>
      </w:pPr>
      <w:r>
        <w:rPr>
          <w:sz w:val="28"/>
          <w:szCs w:val="28"/>
        </w:rPr>
        <w:t>(225-121) / 121* 100% = 85</w:t>
      </w:r>
      <w:r w:rsidR="00A5177F">
        <w:rPr>
          <w:sz w:val="28"/>
          <w:szCs w:val="28"/>
        </w:rPr>
        <w:t>%</w:t>
      </w:r>
    </w:p>
    <w:p w:rsidR="00233BBD" w:rsidRDefault="00B312C9" w:rsidP="00A5177F">
      <w:pPr>
        <w:shd w:val="clear" w:color="auto" w:fill="FFFFFF"/>
        <w:autoSpaceDE w:val="0"/>
        <w:autoSpaceDN w:val="0"/>
        <w:adjustRightInd w:val="0"/>
        <w:spacing w:line="360" w:lineRule="auto"/>
        <w:ind w:left="360"/>
        <w:jc w:val="both"/>
        <w:rPr>
          <w:sz w:val="28"/>
          <w:szCs w:val="28"/>
        </w:rPr>
      </w:pPr>
      <w:r>
        <w:rPr>
          <w:sz w:val="28"/>
          <w:szCs w:val="28"/>
        </w:rPr>
        <w:t xml:space="preserve">Требования стандарта </w:t>
      </w:r>
      <w:r w:rsidR="004C408F">
        <w:rPr>
          <w:sz w:val="28"/>
          <w:szCs w:val="28"/>
        </w:rPr>
        <w:t xml:space="preserve"> выполняются, т.к. отклонение среднего значения составляет более 20%. </w:t>
      </w:r>
    </w:p>
    <w:p w:rsidR="001F1D90" w:rsidRDefault="001F1D90" w:rsidP="00A5177F">
      <w:pPr>
        <w:shd w:val="clear" w:color="auto" w:fill="FFFFFF"/>
        <w:autoSpaceDE w:val="0"/>
        <w:autoSpaceDN w:val="0"/>
        <w:adjustRightInd w:val="0"/>
        <w:spacing w:line="360" w:lineRule="auto"/>
        <w:ind w:left="360"/>
        <w:jc w:val="both"/>
        <w:rPr>
          <w:sz w:val="28"/>
          <w:szCs w:val="28"/>
        </w:rPr>
      </w:pPr>
    </w:p>
    <w:p w:rsidR="008E3872" w:rsidRPr="008474C1" w:rsidRDefault="00CD62F5" w:rsidP="008474C1">
      <w:pPr>
        <w:shd w:val="clear" w:color="auto" w:fill="FFFFFF"/>
        <w:autoSpaceDE w:val="0"/>
        <w:autoSpaceDN w:val="0"/>
        <w:adjustRightInd w:val="0"/>
        <w:spacing w:line="360" w:lineRule="auto"/>
        <w:jc w:val="both"/>
        <w:rPr>
          <w:b/>
          <w:sz w:val="28"/>
          <w:szCs w:val="28"/>
        </w:rPr>
      </w:pPr>
      <w:r>
        <w:rPr>
          <w:b/>
          <w:sz w:val="28"/>
          <w:szCs w:val="28"/>
        </w:rPr>
        <w:t xml:space="preserve">          </w:t>
      </w:r>
      <w:r w:rsidR="008E3872" w:rsidRPr="008474C1">
        <w:rPr>
          <w:b/>
          <w:sz w:val="28"/>
          <w:szCs w:val="28"/>
        </w:rPr>
        <w:t>3.3</w:t>
      </w:r>
      <w:r w:rsidR="006E7646" w:rsidRPr="008474C1">
        <w:rPr>
          <w:b/>
          <w:sz w:val="28"/>
          <w:szCs w:val="28"/>
        </w:rPr>
        <w:t xml:space="preserve"> </w:t>
      </w:r>
      <w:r w:rsidR="008474C1" w:rsidRPr="008474C1">
        <w:rPr>
          <w:b/>
          <w:sz w:val="28"/>
          <w:szCs w:val="28"/>
        </w:rPr>
        <w:t xml:space="preserve">Разработка плана и программы аудита затрат </w:t>
      </w:r>
      <w:r w:rsidR="002D2544" w:rsidRPr="002D2544">
        <w:rPr>
          <w:b/>
          <w:sz w:val="28"/>
          <w:szCs w:val="28"/>
        </w:rPr>
        <w:t>МУП «ДСРУ»</w:t>
      </w:r>
    </w:p>
    <w:p w:rsidR="004C408F" w:rsidRDefault="00504C3E" w:rsidP="00BF1054">
      <w:pPr>
        <w:shd w:val="clear" w:color="auto" w:fill="FFFFFF"/>
        <w:autoSpaceDE w:val="0"/>
        <w:autoSpaceDN w:val="0"/>
        <w:adjustRightInd w:val="0"/>
        <w:spacing w:line="360" w:lineRule="auto"/>
        <w:ind w:firstLine="709"/>
        <w:jc w:val="both"/>
        <w:rPr>
          <w:sz w:val="28"/>
          <w:szCs w:val="28"/>
        </w:rPr>
      </w:pPr>
      <w:r>
        <w:rPr>
          <w:sz w:val="28"/>
          <w:szCs w:val="28"/>
        </w:rPr>
        <w:t xml:space="preserve">Следующим этапом планирования является разработка </w:t>
      </w:r>
      <w:r w:rsidRPr="008474C1">
        <w:rPr>
          <w:sz w:val="28"/>
          <w:szCs w:val="28"/>
        </w:rPr>
        <w:t xml:space="preserve">общего плана и программы аудита </w:t>
      </w:r>
      <w:r>
        <w:rPr>
          <w:sz w:val="28"/>
          <w:szCs w:val="28"/>
        </w:rPr>
        <w:t>с учетом величины аудиторского риска</w:t>
      </w:r>
      <w:r w:rsidR="00D57470">
        <w:rPr>
          <w:sz w:val="28"/>
          <w:szCs w:val="28"/>
        </w:rPr>
        <w:t>.</w:t>
      </w:r>
    </w:p>
    <w:p w:rsidR="00A5177F" w:rsidRDefault="002D2544" w:rsidP="00BF1054">
      <w:pPr>
        <w:shd w:val="clear" w:color="auto" w:fill="FFFFFF"/>
        <w:autoSpaceDE w:val="0"/>
        <w:autoSpaceDN w:val="0"/>
        <w:adjustRightInd w:val="0"/>
        <w:spacing w:line="360" w:lineRule="auto"/>
        <w:ind w:left="360"/>
        <w:jc w:val="right"/>
        <w:rPr>
          <w:sz w:val="28"/>
          <w:szCs w:val="28"/>
        </w:rPr>
      </w:pPr>
      <w:r>
        <w:rPr>
          <w:sz w:val="28"/>
          <w:szCs w:val="28"/>
        </w:rPr>
        <w:t>Таблица 6</w:t>
      </w:r>
    </w:p>
    <w:p w:rsidR="008474C1" w:rsidRPr="002D2544" w:rsidRDefault="00BF1054" w:rsidP="00BF1054">
      <w:pPr>
        <w:shd w:val="clear" w:color="auto" w:fill="FFFFFF"/>
        <w:autoSpaceDE w:val="0"/>
        <w:autoSpaceDN w:val="0"/>
        <w:adjustRightInd w:val="0"/>
        <w:spacing w:line="360" w:lineRule="auto"/>
        <w:jc w:val="center"/>
        <w:rPr>
          <w:sz w:val="28"/>
          <w:szCs w:val="28"/>
        </w:rPr>
      </w:pPr>
      <w:r w:rsidRPr="002D2544">
        <w:rPr>
          <w:sz w:val="28"/>
          <w:szCs w:val="28"/>
        </w:rPr>
        <w:t xml:space="preserve">План программы аудита затрат </w:t>
      </w:r>
      <w:r w:rsidR="002D2544" w:rsidRPr="002D2544">
        <w:rPr>
          <w:sz w:val="28"/>
          <w:szCs w:val="28"/>
        </w:rPr>
        <w:t>МУП «ДСРУ»</w:t>
      </w:r>
    </w:p>
    <w:tbl>
      <w:tblPr>
        <w:tblStyle w:val="a6"/>
        <w:tblW w:w="0" w:type="auto"/>
        <w:tblLook w:val="01E0" w:firstRow="1" w:lastRow="1" w:firstColumn="1" w:lastColumn="1" w:noHBand="0" w:noVBand="0"/>
      </w:tblPr>
      <w:tblGrid>
        <w:gridCol w:w="648"/>
        <w:gridCol w:w="8922"/>
      </w:tblGrid>
      <w:tr w:rsidR="00BF1054" w:rsidRPr="00BF1054">
        <w:tc>
          <w:tcPr>
            <w:tcW w:w="648" w:type="dxa"/>
          </w:tcPr>
          <w:p w:rsidR="00BF1054" w:rsidRPr="00BF1054" w:rsidRDefault="0009088C" w:rsidP="0009088C">
            <w:pPr>
              <w:autoSpaceDE w:val="0"/>
              <w:autoSpaceDN w:val="0"/>
              <w:adjustRightInd w:val="0"/>
              <w:jc w:val="center"/>
            </w:pPr>
            <w:r>
              <w:t>№ п/п</w:t>
            </w:r>
          </w:p>
        </w:tc>
        <w:tc>
          <w:tcPr>
            <w:tcW w:w="8922" w:type="dxa"/>
          </w:tcPr>
          <w:p w:rsidR="00BF1054" w:rsidRPr="00BF1054" w:rsidRDefault="0009088C" w:rsidP="0009088C">
            <w:pPr>
              <w:autoSpaceDE w:val="0"/>
              <w:autoSpaceDN w:val="0"/>
              <w:adjustRightInd w:val="0"/>
              <w:jc w:val="center"/>
            </w:pPr>
            <w:r>
              <w:t>Планируемые виды работ</w:t>
            </w:r>
          </w:p>
        </w:tc>
      </w:tr>
      <w:tr w:rsidR="00BF1054" w:rsidRPr="00BF1054">
        <w:trPr>
          <w:trHeight w:val="1729"/>
        </w:trPr>
        <w:tc>
          <w:tcPr>
            <w:tcW w:w="648" w:type="dxa"/>
          </w:tcPr>
          <w:p w:rsidR="00BF1054" w:rsidRPr="00BF1054" w:rsidRDefault="0009088C" w:rsidP="00BF1054">
            <w:pPr>
              <w:autoSpaceDE w:val="0"/>
              <w:autoSpaceDN w:val="0"/>
              <w:adjustRightInd w:val="0"/>
              <w:jc w:val="both"/>
            </w:pPr>
            <w:r>
              <w:t>1.</w:t>
            </w:r>
          </w:p>
        </w:tc>
        <w:tc>
          <w:tcPr>
            <w:tcW w:w="8922" w:type="dxa"/>
          </w:tcPr>
          <w:p w:rsidR="00E249C4" w:rsidRDefault="0009088C" w:rsidP="00E249C4">
            <w:pPr>
              <w:autoSpaceDE w:val="0"/>
              <w:autoSpaceDN w:val="0"/>
              <w:adjustRightInd w:val="0"/>
              <w:jc w:val="both"/>
              <w:rPr>
                <w:i/>
                <w:color w:val="000000"/>
              </w:rPr>
            </w:pPr>
            <w:r w:rsidRPr="00E249C4">
              <w:rPr>
                <w:i/>
                <w:color w:val="000000"/>
              </w:rPr>
              <w:t xml:space="preserve">Проверка расчетов с субподрядчиками </w:t>
            </w:r>
          </w:p>
          <w:p w:rsidR="00E249C4" w:rsidRDefault="00E249C4" w:rsidP="00E249C4">
            <w:pPr>
              <w:autoSpaceDE w:val="0"/>
              <w:autoSpaceDN w:val="0"/>
              <w:adjustRightInd w:val="0"/>
              <w:jc w:val="both"/>
            </w:pPr>
            <w:r w:rsidRPr="00E249C4">
              <w:rPr>
                <w:color w:val="000000"/>
                <w:u w:val="single"/>
              </w:rPr>
              <w:t>Документы для проверки</w:t>
            </w:r>
            <w:r>
              <w:t>: договора строительного подряда заключенные с субподрядчиками; регистры бухгалтерского учета по счету 20</w:t>
            </w:r>
          </w:p>
          <w:p w:rsidR="00C652A7" w:rsidRPr="00BF1054" w:rsidRDefault="00E249C4" w:rsidP="00BF1054">
            <w:pPr>
              <w:autoSpaceDE w:val="0"/>
              <w:autoSpaceDN w:val="0"/>
              <w:adjustRightInd w:val="0"/>
              <w:jc w:val="both"/>
            </w:pPr>
            <w:r w:rsidRPr="00E249C4">
              <w:rPr>
                <w:rStyle w:val="a5"/>
                <w:b w:val="0"/>
                <w:u w:val="single"/>
              </w:rPr>
              <w:t>Аудиторские процедуры</w:t>
            </w:r>
            <w:r>
              <w:t>: инспектирование (проверка записей, документов); пересчет (проверка точности арифметических расчетов в первичных документах и бухгалтерских записях и выполнение аудитором самостоятельных расчетов).</w:t>
            </w:r>
          </w:p>
        </w:tc>
      </w:tr>
      <w:tr w:rsidR="00BF1054" w:rsidRPr="00BF1054">
        <w:trPr>
          <w:trHeight w:val="3200"/>
        </w:trPr>
        <w:tc>
          <w:tcPr>
            <w:tcW w:w="648" w:type="dxa"/>
          </w:tcPr>
          <w:p w:rsidR="00BF1054" w:rsidRPr="00BF1054" w:rsidRDefault="00E249C4" w:rsidP="00BF1054">
            <w:pPr>
              <w:autoSpaceDE w:val="0"/>
              <w:autoSpaceDN w:val="0"/>
              <w:adjustRightInd w:val="0"/>
              <w:jc w:val="both"/>
            </w:pPr>
            <w:r>
              <w:t>2.</w:t>
            </w:r>
          </w:p>
        </w:tc>
        <w:tc>
          <w:tcPr>
            <w:tcW w:w="8922" w:type="dxa"/>
          </w:tcPr>
          <w:p w:rsidR="00BF1054" w:rsidRPr="00E249C4" w:rsidRDefault="0009088C" w:rsidP="00BF1054">
            <w:pPr>
              <w:autoSpaceDE w:val="0"/>
              <w:autoSpaceDN w:val="0"/>
              <w:adjustRightInd w:val="0"/>
              <w:jc w:val="both"/>
              <w:rPr>
                <w:i/>
                <w:color w:val="000000"/>
              </w:rPr>
            </w:pPr>
            <w:r w:rsidRPr="00E249C4">
              <w:rPr>
                <w:i/>
                <w:color w:val="000000"/>
              </w:rPr>
              <w:t>Проверка материальных затрат на осуществление капитального строительства</w:t>
            </w:r>
          </w:p>
          <w:p w:rsidR="00C652A7" w:rsidRDefault="00E249C4" w:rsidP="00BF1054">
            <w:pPr>
              <w:autoSpaceDE w:val="0"/>
              <w:autoSpaceDN w:val="0"/>
              <w:adjustRightInd w:val="0"/>
              <w:jc w:val="both"/>
            </w:pPr>
            <w:r w:rsidRPr="00E249C4">
              <w:rPr>
                <w:color w:val="000000"/>
                <w:u w:val="single"/>
              </w:rPr>
              <w:t>Документы для проверки</w:t>
            </w:r>
            <w:r>
              <w:t xml:space="preserve">: </w:t>
            </w:r>
            <w:r w:rsidR="00C652A7">
              <w:t>производственные нормы расхода основных строительных материалов, разрабатываемые непосредственно строительной организацией и утверждаемые ежегодно ее руководителем; журнал учета выполненных работ по форме N КС-6 по каждому объекту строительства; материальные отчеты (форма N М-19) по материально ответственному лицу - производителю работ, начальнику строительного участка; форма N М-29 - ежемесячный отчет о расходе основных материалов в строительстве в сопоставлении с расходом, определенным по производственным нормам; регистры бухгалтерского учета по счету 10.</w:t>
            </w:r>
          </w:p>
          <w:p w:rsidR="00C652A7" w:rsidRPr="00BF1054" w:rsidRDefault="00E249C4" w:rsidP="00BF1054">
            <w:pPr>
              <w:autoSpaceDE w:val="0"/>
              <w:autoSpaceDN w:val="0"/>
              <w:adjustRightInd w:val="0"/>
              <w:jc w:val="both"/>
            </w:pPr>
            <w:r w:rsidRPr="00E249C4">
              <w:rPr>
                <w:rStyle w:val="a5"/>
                <w:b w:val="0"/>
                <w:u w:val="single"/>
              </w:rPr>
              <w:t>Аудиторские процедуры</w:t>
            </w:r>
            <w:r>
              <w:t>: и</w:t>
            </w:r>
            <w:r w:rsidR="00C652A7">
              <w:t xml:space="preserve">нспектирование </w:t>
            </w:r>
          </w:p>
        </w:tc>
      </w:tr>
      <w:tr w:rsidR="00BF1054" w:rsidRPr="00BF1054">
        <w:trPr>
          <w:trHeight w:val="2505"/>
        </w:trPr>
        <w:tc>
          <w:tcPr>
            <w:tcW w:w="648" w:type="dxa"/>
          </w:tcPr>
          <w:p w:rsidR="00BF1054" w:rsidRPr="00BF1054" w:rsidRDefault="00E249C4" w:rsidP="00BF1054">
            <w:pPr>
              <w:autoSpaceDE w:val="0"/>
              <w:autoSpaceDN w:val="0"/>
              <w:adjustRightInd w:val="0"/>
              <w:jc w:val="both"/>
            </w:pPr>
            <w:r>
              <w:t>3.</w:t>
            </w:r>
          </w:p>
        </w:tc>
        <w:tc>
          <w:tcPr>
            <w:tcW w:w="8922" w:type="dxa"/>
          </w:tcPr>
          <w:p w:rsidR="00BF1054" w:rsidRDefault="0009088C" w:rsidP="00BF1054">
            <w:pPr>
              <w:autoSpaceDE w:val="0"/>
              <w:autoSpaceDN w:val="0"/>
              <w:adjustRightInd w:val="0"/>
              <w:jc w:val="both"/>
              <w:rPr>
                <w:i/>
                <w:color w:val="000000"/>
              </w:rPr>
            </w:pPr>
            <w:r w:rsidRPr="00E249C4">
              <w:rPr>
                <w:i/>
                <w:color w:val="000000"/>
              </w:rPr>
              <w:t>Проверка операций по учету расчетов по оплате труда</w:t>
            </w:r>
          </w:p>
          <w:p w:rsidR="00C652A7" w:rsidRDefault="00E249C4" w:rsidP="00E249C4">
            <w:pPr>
              <w:autoSpaceDE w:val="0"/>
              <w:autoSpaceDN w:val="0"/>
              <w:adjustRightInd w:val="0"/>
              <w:jc w:val="both"/>
            </w:pPr>
            <w:r w:rsidRPr="00E249C4">
              <w:rPr>
                <w:color w:val="000000"/>
                <w:u w:val="single"/>
              </w:rPr>
              <w:t>Документы для проверки</w:t>
            </w:r>
            <w:r>
              <w:t>: п</w:t>
            </w:r>
            <w:r w:rsidR="00C652A7">
              <w:t>оложения об оплате труда и премировании, разработанные и утвержденные организаци</w:t>
            </w:r>
            <w:r>
              <w:t>ей; наряды на выполнение работ</w:t>
            </w:r>
            <w:r w:rsidR="00C652A7">
              <w:t>; штатное расписание управленческого и линейного персонала организации; табелями учета использования рабочего времени; налоговые карточки; расчетно-платежными или расчетными ведомостями</w:t>
            </w:r>
            <w:r w:rsidR="009E14D4">
              <w:t>(приложение 5)</w:t>
            </w:r>
            <w:r w:rsidR="00C652A7">
              <w:t xml:space="preserve">; приказы организации о приеме и увольнении работников, на выплату премий; регистры бухгалтерского и налогового учета по счету 70. </w:t>
            </w:r>
          </w:p>
          <w:p w:rsidR="00C652A7" w:rsidRPr="00BF1054" w:rsidRDefault="00E249C4" w:rsidP="00BF1054">
            <w:pPr>
              <w:autoSpaceDE w:val="0"/>
              <w:autoSpaceDN w:val="0"/>
              <w:adjustRightInd w:val="0"/>
              <w:jc w:val="both"/>
            </w:pPr>
            <w:r w:rsidRPr="00E249C4">
              <w:rPr>
                <w:rStyle w:val="a5"/>
                <w:b w:val="0"/>
                <w:u w:val="single"/>
              </w:rPr>
              <w:t>Аудиторские процедуры</w:t>
            </w:r>
            <w:r>
              <w:t>: и</w:t>
            </w:r>
            <w:r w:rsidR="00C652A7">
              <w:t>нспектирование</w:t>
            </w:r>
            <w:r>
              <w:t>; пересчет</w:t>
            </w:r>
            <w:r w:rsidR="00C652A7">
              <w:t xml:space="preserve">. </w:t>
            </w:r>
          </w:p>
        </w:tc>
      </w:tr>
    </w:tbl>
    <w:p w:rsidR="00B312C9" w:rsidRDefault="002D2544">
      <w:r>
        <w:t xml:space="preserve">                                                                                                               </w:t>
      </w:r>
    </w:p>
    <w:p w:rsidR="00B312C9" w:rsidRDefault="00B312C9"/>
    <w:p w:rsidR="00B312C9" w:rsidRDefault="00B312C9"/>
    <w:p w:rsidR="00B312C9" w:rsidRDefault="00B312C9"/>
    <w:p w:rsidR="00B312C9" w:rsidRDefault="00B312C9"/>
    <w:p w:rsidR="00B312C9" w:rsidRDefault="00B312C9"/>
    <w:p w:rsidR="00B312C9" w:rsidRDefault="00B312C9"/>
    <w:p w:rsidR="00B312C9" w:rsidRDefault="00B312C9"/>
    <w:p w:rsidR="00B312C9" w:rsidRDefault="00B312C9"/>
    <w:p w:rsidR="002D2544" w:rsidRDefault="00B312C9">
      <w:r>
        <w:t xml:space="preserve">                                                                                                        </w:t>
      </w:r>
      <w:r w:rsidR="002D2544">
        <w:t>Продолжение таблицы 6</w:t>
      </w:r>
    </w:p>
    <w:tbl>
      <w:tblPr>
        <w:tblStyle w:val="a6"/>
        <w:tblW w:w="0" w:type="auto"/>
        <w:tblLook w:val="01E0" w:firstRow="1" w:lastRow="1" w:firstColumn="1" w:lastColumn="1" w:noHBand="0" w:noVBand="0"/>
      </w:tblPr>
      <w:tblGrid>
        <w:gridCol w:w="648"/>
        <w:gridCol w:w="8922"/>
      </w:tblGrid>
      <w:tr w:rsidR="0009088C" w:rsidRPr="00BF1054">
        <w:tc>
          <w:tcPr>
            <w:tcW w:w="648" w:type="dxa"/>
          </w:tcPr>
          <w:p w:rsidR="0009088C" w:rsidRPr="00BF1054" w:rsidRDefault="00E249C4" w:rsidP="00BF1054">
            <w:pPr>
              <w:autoSpaceDE w:val="0"/>
              <w:autoSpaceDN w:val="0"/>
              <w:adjustRightInd w:val="0"/>
              <w:jc w:val="both"/>
            </w:pPr>
            <w:r>
              <w:t>4.</w:t>
            </w:r>
          </w:p>
        </w:tc>
        <w:tc>
          <w:tcPr>
            <w:tcW w:w="8922" w:type="dxa"/>
          </w:tcPr>
          <w:p w:rsidR="0009088C" w:rsidRDefault="0009088C" w:rsidP="00BF1054">
            <w:pPr>
              <w:autoSpaceDE w:val="0"/>
              <w:autoSpaceDN w:val="0"/>
              <w:adjustRightInd w:val="0"/>
              <w:jc w:val="both"/>
              <w:rPr>
                <w:i/>
                <w:color w:val="000000"/>
              </w:rPr>
            </w:pPr>
            <w:r w:rsidRPr="00E249C4">
              <w:rPr>
                <w:i/>
                <w:color w:val="000000"/>
              </w:rPr>
              <w:t>Проверка операций по использованию строительных машин и механизмов</w:t>
            </w:r>
          </w:p>
          <w:p w:rsidR="00C652A7" w:rsidRDefault="00E249C4" w:rsidP="00E249C4">
            <w:pPr>
              <w:autoSpaceDE w:val="0"/>
              <w:autoSpaceDN w:val="0"/>
              <w:adjustRightInd w:val="0"/>
              <w:jc w:val="both"/>
            </w:pPr>
            <w:r w:rsidRPr="00E249C4">
              <w:rPr>
                <w:color w:val="000000"/>
                <w:u w:val="single"/>
              </w:rPr>
              <w:t>Документы для проверки</w:t>
            </w:r>
            <w:r>
              <w:t>: д</w:t>
            </w:r>
            <w:r w:rsidR="00C652A7">
              <w:t>оговоры на оказание транспортных услуг или выполнение субподрядных строительно-монтажных работ; сменные рапорта о работе машин и механизмов; путевые листы; корешки путевых листов (при оказании услуг сторонней организацией); авансовые отчеты (если ГСМ приобретались за наличный расчет; заправочные ведомости; акты на установку и списание, запчастей; расчеты начисления амортизации, регистры бухгалтерского учета по счету 25</w:t>
            </w:r>
          </w:p>
          <w:p w:rsidR="00C652A7" w:rsidRDefault="00107F23" w:rsidP="00BF1054">
            <w:pPr>
              <w:autoSpaceDE w:val="0"/>
              <w:autoSpaceDN w:val="0"/>
              <w:adjustRightInd w:val="0"/>
              <w:jc w:val="both"/>
              <w:rPr>
                <w:color w:val="000000"/>
              </w:rPr>
            </w:pPr>
            <w:r w:rsidRPr="00E249C4">
              <w:rPr>
                <w:rStyle w:val="a5"/>
                <w:b w:val="0"/>
                <w:u w:val="single"/>
              </w:rPr>
              <w:t>Аудиторские процедуры</w:t>
            </w:r>
            <w:r>
              <w:t>: и</w:t>
            </w:r>
            <w:r w:rsidR="00C652A7">
              <w:t xml:space="preserve">нспектирование </w:t>
            </w:r>
          </w:p>
        </w:tc>
      </w:tr>
      <w:tr w:rsidR="0009088C" w:rsidRPr="00BF1054">
        <w:tc>
          <w:tcPr>
            <w:tcW w:w="648" w:type="dxa"/>
          </w:tcPr>
          <w:p w:rsidR="0009088C" w:rsidRPr="00BF1054" w:rsidRDefault="00107F23" w:rsidP="00BF1054">
            <w:pPr>
              <w:autoSpaceDE w:val="0"/>
              <w:autoSpaceDN w:val="0"/>
              <w:adjustRightInd w:val="0"/>
              <w:jc w:val="both"/>
            </w:pPr>
            <w:r>
              <w:t>5.</w:t>
            </w:r>
          </w:p>
        </w:tc>
        <w:tc>
          <w:tcPr>
            <w:tcW w:w="8922" w:type="dxa"/>
          </w:tcPr>
          <w:p w:rsidR="0009088C" w:rsidRDefault="0009088C" w:rsidP="00BF1054">
            <w:pPr>
              <w:autoSpaceDE w:val="0"/>
              <w:autoSpaceDN w:val="0"/>
              <w:adjustRightInd w:val="0"/>
              <w:jc w:val="both"/>
              <w:rPr>
                <w:i/>
                <w:color w:val="000000"/>
              </w:rPr>
            </w:pPr>
            <w:r w:rsidRPr="00107F23">
              <w:rPr>
                <w:i/>
                <w:color w:val="000000"/>
              </w:rPr>
              <w:t>Проверка накладных расходов</w:t>
            </w:r>
          </w:p>
          <w:p w:rsidR="00107F23" w:rsidRDefault="00107F23" w:rsidP="00107F23">
            <w:pPr>
              <w:autoSpaceDE w:val="0"/>
              <w:autoSpaceDN w:val="0"/>
              <w:adjustRightInd w:val="0"/>
              <w:jc w:val="both"/>
            </w:pPr>
            <w:r w:rsidRPr="00E249C4">
              <w:rPr>
                <w:color w:val="000000"/>
                <w:u w:val="single"/>
              </w:rPr>
              <w:t>Документы для проверки</w:t>
            </w:r>
            <w:r>
              <w:t>: п</w:t>
            </w:r>
            <w:r w:rsidR="00C652A7">
              <w:t>оложения об оплате труда и премировании, разработанные и утвержденные организацией; наряды на выполнение работ (при сдельной оплате труда); штатное расписание управленческого и линейного персонала организации; табеля учета использования рабочего времени; налоговые карточки; расчетно-платежные или расчетные ведомости; приказы организации о приеме и увольнении работников, на выплату премий; регистры бухгалтерского учета по счету 26</w:t>
            </w:r>
          </w:p>
          <w:p w:rsidR="00C652A7" w:rsidRDefault="00C652A7" w:rsidP="00BF1054">
            <w:pPr>
              <w:autoSpaceDE w:val="0"/>
              <w:autoSpaceDN w:val="0"/>
              <w:adjustRightInd w:val="0"/>
              <w:jc w:val="both"/>
              <w:rPr>
                <w:color w:val="000000"/>
              </w:rPr>
            </w:pPr>
            <w:r>
              <w:t xml:space="preserve"> </w:t>
            </w:r>
            <w:r w:rsidR="00107F23" w:rsidRPr="00E249C4">
              <w:rPr>
                <w:rStyle w:val="a5"/>
                <w:b w:val="0"/>
                <w:u w:val="single"/>
              </w:rPr>
              <w:t>Аудиторские процедуры</w:t>
            </w:r>
            <w:r w:rsidR="00107F23">
              <w:t xml:space="preserve">: инспектирование; пересчет </w:t>
            </w:r>
          </w:p>
        </w:tc>
      </w:tr>
      <w:tr w:rsidR="0009088C" w:rsidRPr="00BF1054">
        <w:tc>
          <w:tcPr>
            <w:tcW w:w="648" w:type="dxa"/>
          </w:tcPr>
          <w:p w:rsidR="0009088C" w:rsidRPr="00BF1054" w:rsidRDefault="00107F23" w:rsidP="00BF1054">
            <w:pPr>
              <w:autoSpaceDE w:val="0"/>
              <w:autoSpaceDN w:val="0"/>
              <w:adjustRightInd w:val="0"/>
              <w:jc w:val="both"/>
            </w:pPr>
            <w:r>
              <w:t>6.</w:t>
            </w:r>
          </w:p>
        </w:tc>
        <w:tc>
          <w:tcPr>
            <w:tcW w:w="8922" w:type="dxa"/>
          </w:tcPr>
          <w:p w:rsidR="0009088C" w:rsidRDefault="0009088C" w:rsidP="00BF1054">
            <w:pPr>
              <w:autoSpaceDE w:val="0"/>
              <w:autoSpaceDN w:val="0"/>
              <w:adjustRightInd w:val="0"/>
              <w:jc w:val="both"/>
              <w:rPr>
                <w:i/>
              </w:rPr>
            </w:pPr>
            <w:r w:rsidRPr="00107F23">
              <w:rPr>
                <w:i/>
              </w:rPr>
              <w:t>Проверка учета остатков незавершенного производства строительных работ</w:t>
            </w:r>
          </w:p>
          <w:p w:rsidR="00E249C4" w:rsidRDefault="00107F23" w:rsidP="00107F23">
            <w:pPr>
              <w:autoSpaceDE w:val="0"/>
              <w:autoSpaceDN w:val="0"/>
              <w:adjustRightInd w:val="0"/>
              <w:jc w:val="both"/>
            </w:pPr>
            <w:r w:rsidRPr="00E249C4">
              <w:rPr>
                <w:color w:val="000000"/>
                <w:u w:val="single"/>
              </w:rPr>
              <w:t>Документы для проверки</w:t>
            </w:r>
            <w:r>
              <w:t>: р</w:t>
            </w:r>
            <w:r w:rsidR="00E249C4">
              <w:t xml:space="preserve">егистры аналитического и синтетического учета по счету 20; регистры налогового учета и другие документы, необходимые для проведения аудита. </w:t>
            </w:r>
          </w:p>
          <w:p w:rsidR="00E249C4" w:rsidRDefault="00107F23" w:rsidP="00BF1054">
            <w:pPr>
              <w:autoSpaceDE w:val="0"/>
              <w:autoSpaceDN w:val="0"/>
              <w:adjustRightInd w:val="0"/>
              <w:jc w:val="both"/>
              <w:rPr>
                <w:color w:val="000000"/>
              </w:rPr>
            </w:pPr>
            <w:r w:rsidRPr="00E249C4">
              <w:rPr>
                <w:rStyle w:val="a5"/>
                <w:b w:val="0"/>
                <w:u w:val="single"/>
              </w:rPr>
              <w:t>Аудиторские процедуры</w:t>
            </w:r>
            <w:r>
              <w:t xml:space="preserve">: инспектирование, </w:t>
            </w:r>
            <w:r w:rsidR="00E249C4">
              <w:t xml:space="preserve">пересчет. </w:t>
            </w:r>
          </w:p>
        </w:tc>
      </w:tr>
      <w:tr w:rsidR="0009088C" w:rsidRPr="00BF1054">
        <w:tc>
          <w:tcPr>
            <w:tcW w:w="648" w:type="dxa"/>
          </w:tcPr>
          <w:p w:rsidR="0009088C" w:rsidRPr="00BF1054" w:rsidRDefault="00107F23" w:rsidP="00BF1054">
            <w:pPr>
              <w:autoSpaceDE w:val="0"/>
              <w:autoSpaceDN w:val="0"/>
              <w:adjustRightInd w:val="0"/>
              <w:jc w:val="both"/>
            </w:pPr>
            <w:r>
              <w:t>7.</w:t>
            </w:r>
          </w:p>
        </w:tc>
        <w:tc>
          <w:tcPr>
            <w:tcW w:w="8922" w:type="dxa"/>
          </w:tcPr>
          <w:p w:rsidR="0009088C" w:rsidRDefault="0009088C" w:rsidP="00BF1054">
            <w:pPr>
              <w:autoSpaceDE w:val="0"/>
              <w:autoSpaceDN w:val="0"/>
              <w:adjustRightInd w:val="0"/>
              <w:jc w:val="both"/>
              <w:rPr>
                <w:i/>
                <w:color w:val="000000"/>
              </w:rPr>
            </w:pPr>
            <w:r w:rsidRPr="00107F23">
              <w:rPr>
                <w:i/>
                <w:color w:val="000000"/>
              </w:rPr>
              <w:t>Проверка выполненных строительно-монтажных работ и калькулирования инвентарной стоимости готового строительного объекта</w:t>
            </w:r>
          </w:p>
          <w:p w:rsidR="00C652A7" w:rsidRDefault="00107F23" w:rsidP="00107F23">
            <w:pPr>
              <w:autoSpaceDE w:val="0"/>
              <w:autoSpaceDN w:val="0"/>
              <w:adjustRightInd w:val="0"/>
              <w:jc w:val="both"/>
            </w:pPr>
            <w:r w:rsidRPr="00E249C4">
              <w:rPr>
                <w:color w:val="000000"/>
                <w:u w:val="single"/>
              </w:rPr>
              <w:t>Документы для проверки</w:t>
            </w:r>
            <w:r>
              <w:t>: р</w:t>
            </w:r>
            <w:r w:rsidR="00C652A7">
              <w:t xml:space="preserve">егистры аналитического и синтетического учета по счетам: 20;25;26; регистры налогового учета </w:t>
            </w:r>
          </w:p>
          <w:p w:rsidR="00C652A7" w:rsidRDefault="00107F23" w:rsidP="00BF1054">
            <w:pPr>
              <w:autoSpaceDE w:val="0"/>
              <w:autoSpaceDN w:val="0"/>
              <w:adjustRightInd w:val="0"/>
              <w:jc w:val="both"/>
            </w:pPr>
            <w:r w:rsidRPr="00E249C4">
              <w:rPr>
                <w:rStyle w:val="a5"/>
                <w:b w:val="0"/>
                <w:u w:val="single"/>
              </w:rPr>
              <w:t>Аудиторские процедуры</w:t>
            </w:r>
            <w:r>
              <w:t>: инспектирование</w:t>
            </w:r>
            <w:r w:rsidR="00C652A7">
              <w:t xml:space="preserve">; пересчет. </w:t>
            </w:r>
          </w:p>
        </w:tc>
      </w:tr>
    </w:tbl>
    <w:p w:rsidR="00B50DF6" w:rsidRDefault="00B50DF6" w:rsidP="00B50DF6">
      <w:pPr>
        <w:shd w:val="clear" w:color="auto" w:fill="FFFFFF"/>
        <w:autoSpaceDE w:val="0"/>
        <w:autoSpaceDN w:val="0"/>
        <w:adjustRightInd w:val="0"/>
        <w:spacing w:line="360" w:lineRule="auto"/>
        <w:ind w:firstLine="709"/>
        <w:jc w:val="both"/>
        <w:rPr>
          <w:color w:val="000000"/>
          <w:sz w:val="28"/>
          <w:szCs w:val="28"/>
        </w:rPr>
      </w:pPr>
      <w:r w:rsidRPr="00B50DF6">
        <w:rPr>
          <w:color w:val="000000"/>
          <w:sz w:val="28"/>
          <w:szCs w:val="28"/>
        </w:rPr>
        <w:t xml:space="preserve">Перечень вопросов, включенных в </w:t>
      </w:r>
      <w:r w:rsidRPr="002D2544">
        <w:rPr>
          <w:color w:val="000000"/>
          <w:sz w:val="28"/>
          <w:szCs w:val="28"/>
        </w:rPr>
        <w:t>программу проверки</w:t>
      </w:r>
      <w:r w:rsidRPr="00B50DF6">
        <w:rPr>
          <w:color w:val="000000"/>
          <w:sz w:val="28"/>
          <w:szCs w:val="28"/>
        </w:rPr>
        <w:t xml:space="preserve"> затрат на осуществление капитального строительства, разработан с учетом всех факторов, оказывающих влияние на формирование от</w:t>
      </w:r>
      <w:r w:rsidRPr="00B50DF6">
        <w:rPr>
          <w:color w:val="000000"/>
          <w:sz w:val="28"/>
          <w:szCs w:val="28"/>
        </w:rPr>
        <w:softHyphen/>
        <w:t xml:space="preserve">дельных элементов сальдо. </w:t>
      </w:r>
    </w:p>
    <w:p w:rsidR="00E30848" w:rsidRDefault="002D2544" w:rsidP="00E30848">
      <w:pPr>
        <w:shd w:val="clear" w:color="auto" w:fill="FFFFFF"/>
        <w:autoSpaceDE w:val="0"/>
        <w:autoSpaceDN w:val="0"/>
        <w:adjustRightInd w:val="0"/>
        <w:spacing w:line="360" w:lineRule="auto"/>
        <w:ind w:firstLine="709"/>
        <w:jc w:val="right"/>
        <w:rPr>
          <w:color w:val="000000"/>
          <w:sz w:val="28"/>
          <w:szCs w:val="28"/>
        </w:rPr>
      </w:pPr>
      <w:r>
        <w:rPr>
          <w:color w:val="000000"/>
          <w:sz w:val="28"/>
          <w:szCs w:val="28"/>
        </w:rPr>
        <w:t>Таблица 7</w:t>
      </w:r>
    </w:p>
    <w:p w:rsidR="00E30848" w:rsidRPr="002D2544" w:rsidRDefault="00E30848" w:rsidP="00E30848">
      <w:pPr>
        <w:shd w:val="clear" w:color="auto" w:fill="FFFFFF"/>
        <w:autoSpaceDE w:val="0"/>
        <w:autoSpaceDN w:val="0"/>
        <w:adjustRightInd w:val="0"/>
        <w:spacing w:line="360" w:lineRule="auto"/>
        <w:ind w:firstLine="709"/>
        <w:jc w:val="center"/>
        <w:rPr>
          <w:color w:val="000000"/>
          <w:sz w:val="28"/>
          <w:szCs w:val="28"/>
        </w:rPr>
      </w:pPr>
      <w:r w:rsidRPr="002D2544">
        <w:rPr>
          <w:bCs/>
          <w:color w:val="000000"/>
          <w:sz w:val="28"/>
          <w:szCs w:val="28"/>
        </w:rPr>
        <w:t xml:space="preserve">Программа аудита затрат </w:t>
      </w:r>
      <w:r w:rsidR="002D2544" w:rsidRPr="002D2544">
        <w:rPr>
          <w:sz w:val="28"/>
          <w:szCs w:val="28"/>
        </w:rPr>
        <w:t>МУП «ДСРУ»</w:t>
      </w:r>
    </w:p>
    <w:tbl>
      <w:tblPr>
        <w:tblW w:w="9360" w:type="dxa"/>
        <w:tblInd w:w="40" w:type="dxa"/>
        <w:tblLayout w:type="fixed"/>
        <w:tblCellMar>
          <w:left w:w="40" w:type="dxa"/>
          <w:right w:w="40" w:type="dxa"/>
        </w:tblCellMar>
        <w:tblLook w:val="0000" w:firstRow="0" w:lastRow="0" w:firstColumn="0" w:lastColumn="0" w:noHBand="0" w:noVBand="0"/>
      </w:tblPr>
      <w:tblGrid>
        <w:gridCol w:w="720"/>
        <w:gridCol w:w="3240"/>
        <w:gridCol w:w="2520"/>
        <w:gridCol w:w="2880"/>
      </w:tblGrid>
      <w:tr w:rsidR="007B4830" w:rsidRPr="00E30848">
        <w:trPr>
          <w:trHeight w:val="1125"/>
        </w:trPr>
        <w:tc>
          <w:tcPr>
            <w:tcW w:w="720" w:type="dxa"/>
            <w:tcBorders>
              <w:top w:val="single" w:sz="6" w:space="0" w:color="auto"/>
              <w:left w:val="single" w:sz="6" w:space="0" w:color="auto"/>
              <w:right w:val="single" w:sz="6" w:space="0" w:color="auto"/>
            </w:tcBorders>
            <w:shd w:val="clear" w:color="auto" w:fill="FFFFFF"/>
          </w:tcPr>
          <w:p w:rsidR="007B4830" w:rsidRPr="00E30848" w:rsidRDefault="007B4830" w:rsidP="00C648CE">
            <w:pPr>
              <w:shd w:val="clear" w:color="auto" w:fill="FFFFFF"/>
              <w:autoSpaceDE w:val="0"/>
              <w:autoSpaceDN w:val="0"/>
              <w:adjustRightInd w:val="0"/>
              <w:jc w:val="center"/>
            </w:pPr>
            <w:r w:rsidRPr="00E30848">
              <w:rPr>
                <w:i/>
                <w:iCs/>
                <w:color w:val="000000"/>
              </w:rPr>
              <w:t>№</w:t>
            </w:r>
          </w:p>
          <w:p w:rsidR="007B4830" w:rsidRPr="00E30848" w:rsidRDefault="007B4830" w:rsidP="00C648CE">
            <w:pPr>
              <w:shd w:val="clear" w:color="auto" w:fill="FFFFFF"/>
              <w:autoSpaceDE w:val="0"/>
              <w:autoSpaceDN w:val="0"/>
              <w:adjustRightInd w:val="0"/>
              <w:jc w:val="center"/>
            </w:pPr>
            <w:r w:rsidRPr="00E30848">
              <w:rPr>
                <w:i/>
                <w:iCs/>
                <w:color w:val="000000"/>
              </w:rPr>
              <w:t>п/п</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rsidP="00C648CE">
            <w:pPr>
              <w:shd w:val="clear" w:color="auto" w:fill="FFFFFF"/>
              <w:autoSpaceDE w:val="0"/>
              <w:autoSpaceDN w:val="0"/>
              <w:adjustRightInd w:val="0"/>
              <w:jc w:val="center"/>
            </w:pPr>
            <w:r w:rsidRPr="00E30848">
              <w:rPr>
                <w:i/>
                <w:iCs/>
                <w:color w:val="000000"/>
              </w:rPr>
              <w:t>Наименование</w:t>
            </w:r>
          </w:p>
          <w:p w:rsidR="007B4830" w:rsidRPr="00E30848" w:rsidRDefault="007B4830" w:rsidP="00C648CE">
            <w:pPr>
              <w:shd w:val="clear" w:color="auto" w:fill="FFFFFF"/>
              <w:autoSpaceDE w:val="0"/>
              <w:autoSpaceDN w:val="0"/>
              <w:adjustRightInd w:val="0"/>
              <w:jc w:val="center"/>
            </w:pPr>
            <w:r w:rsidRPr="00E30848">
              <w:rPr>
                <w:i/>
                <w:iCs/>
                <w:color w:val="000000"/>
              </w:rPr>
              <w:t>и содержание аудиторских процедур</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rsidP="00C648CE">
            <w:pPr>
              <w:shd w:val="clear" w:color="auto" w:fill="FFFFFF"/>
              <w:autoSpaceDE w:val="0"/>
              <w:autoSpaceDN w:val="0"/>
              <w:adjustRightInd w:val="0"/>
              <w:jc w:val="center"/>
            </w:pPr>
            <w:r w:rsidRPr="00E30848">
              <w:rPr>
                <w:i/>
                <w:iCs/>
                <w:color w:val="000000"/>
              </w:rPr>
              <w:t>Метод получения</w:t>
            </w:r>
          </w:p>
          <w:p w:rsidR="007B4830" w:rsidRPr="00E30848" w:rsidRDefault="007B4830" w:rsidP="00C648CE">
            <w:pPr>
              <w:shd w:val="clear" w:color="auto" w:fill="FFFFFF"/>
              <w:autoSpaceDE w:val="0"/>
              <w:autoSpaceDN w:val="0"/>
              <w:adjustRightInd w:val="0"/>
              <w:jc w:val="center"/>
            </w:pPr>
            <w:r w:rsidRPr="00E30848">
              <w:rPr>
                <w:i/>
                <w:iCs/>
                <w:color w:val="000000"/>
              </w:rPr>
              <w:t>аудиторских</w:t>
            </w:r>
          </w:p>
          <w:p w:rsidR="007B4830" w:rsidRPr="00E30848" w:rsidRDefault="007B4830" w:rsidP="00C648CE">
            <w:pPr>
              <w:shd w:val="clear" w:color="auto" w:fill="FFFFFF"/>
              <w:autoSpaceDE w:val="0"/>
              <w:autoSpaceDN w:val="0"/>
              <w:adjustRightInd w:val="0"/>
              <w:jc w:val="center"/>
            </w:pPr>
            <w:r w:rsidRPr="00E30848">
              <w:rPr>
                <w:i/>
                <w:iCs/>
                <w:color w:val="000000"/>
              </w:rPr>
              <w:t>доказательств</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rsidP="00C648CE">
            <w:pPr>
              <w:shd w:val="clear" w:color="auto" w:fill="FFFFFF"/>
              <w:autoSpaceDE w:val="0"/>
              <w:autoSpaceDN w:val="0"/>
              <w:adjustRightInd w:val="0"/>
              <w:jc w:val="center"/>
            </w:pPr>
            <w:r w:rsidRPr="00E30848">
              <w:rPr>
                <w:i/>
                <w:iCs/>
                <w:color w:val="000000"/>
              </w:rPr>
              <w:t>Источники информации,</w:t>
            </w:r>
          </w:p>
          <w:p w:rsidR="007B4830" w:rsidRPr="00E30848" w:rsidRDefault="007B4830" w:rsidP="00C648CE">
            <w:pPr>
              <w:shd w:val="clear" w:color="auto" w:fill="FFFFFF"/>
              <w:autoSpaceDE w:val="0"/>
              <w:autoSpaceDN w:val="0"/>
              <w:adjustRightInd w:val="0"/>
              <w:jc w:val="center"/>
            </w:pPr>
            <w:r w:rsidRPr="00E30848">
              <w:rPr>
                <w:i/>
                <w:iCs/>
                <w:color w:val="000000"/>
              </w:rPr>
              <w:t>рабочие документы</w:t>
            </w:r>
          </w:p>
          <w:p w:rsidR="007B4830" w:rsidRPr="00E30848" w:rsidRDefault="007B4830" w:rsidP="00C648CE">
            <w:pPr>
              <w:shd w:val="clear" w:color="auto" w:fill="FFFFFF"/>
              <w:autoSpaceDE w:val="0"/>
              <w:autoSpaceDN w:val="0"/>
              <w:adjustRightInd w:val="0"/>
              <w:jc w:val="center"/>
            </w:pPr>
            <w:r w:rsidRPr="00E30848">
              <w:rPr>
                <w:i/>
                <w:iCs/>
                <w:color w:val="000000"/>
              </w:rPr>
              <w:t>аудитора</w:t>
            </w:r>
          </w:p>
        </w:tc>
      </w:tr>
      <w:tr w:rsidR="007B4830" w:rsidRPr="00E30848">
        <w:trPr>
          <w:trHeight w:val="1112"/>
        </w:trPr>
        <w:tc>
          <w:tcPr>
            <w:tcW w:w="720" w:type="dxa"/>
            <w:tcBorders>
              <w:top w:val="single" w:sz="4" w:space="0" w:color="auto"/>
              <w:left w:val="single" w:sz="4"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t>1</w:t>
            </w:r>
            <w:r w:rsidR="007C6D68">
              <w:t>.</w:t>
            </w:r>
          </w:p>
        </w:tc>
        <w:tc>
          <w:tcPr>
            <w:tcW w:w="324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t>Проверка состояния технического контроля (надзора) за строитель</w:t>
            </w:r>
            <w:r w:rsidRPr="00E30848">
              <w:softHyphen/>
              <w:t>ным процессом</w:t>
            </w:r>
          </w:p>
        </w:tc>
        <w:tc>
          <w:tcPr>
            <w:tcW w:w="252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устный опрос персонала</w:t>
            </w:r>
          </w:p>
        </w:tc>
        <w:tc>
          <w:tcPr>
            <w:tcW w:w="288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Договора, приказы</w:t>
            </w:r>
          </w:p>
        </w:tc>
      </w:tr>
      <w:tr w:rsidR="007B4830" w:rsidRPr="00E30848">
        <w:trPr>
          <w:trHeight w:val="124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8F59D1" w:rsidRDefault="007B4830">
            <w:pPr>
              <w:shd w:val="clear" w:color="auto" w:fill="FFFFFF"/>
              <w:autoSpaceDE w:val="0"/>
              <w:autoSpaceDN w:val="0"/>
              <w:adjustRightInd w:val="0"/>
              <w:rPr>
                <w:iCs/>
                <w:color w:val="000000"/>
              </w:rPr>
            </w:pPr>
            <w:r w:rsidRPr="008F59D1">
              <w:rPr>
                <w:iCs/>
                <w:color w:val="000000"/>
              </w:rPr>
              <w:t>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Сравнение динамики статей баланса «Неза</w:t>
            </w:r>
            <w:r w:rsidRPr="00E30848">
              <w:rPr>
                <w:color w:val="000000"/>
              </w:rPr>
              <w:softHyphen/>
              <w:t>вершенное строительст</w:t>
            </w:r>
            <w:r w:rsidRPr="00E30848">
              <w:rPr>
                <w:color w:val="000000"/>
              </w:rPr>
              <w:softHyphen/>
              <w:t>во» и «Основные сред</w:t>
            </w:r>
            <w:r w:rsidRPr="00E30848">
              <w:rPr>
                <w:color w:val="000000"/>
              </w:rPr>
              <w:softHyphen/>
              <w:t>ства»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Аналитические процедуры</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E504B">
            <w:pPr>
              <w:shd w:val="clear" w:color="auto" w:fill="FFFFFF"/>
              <w:autoSpaceDE w:val="0"/>
              <w:autoSpaceDN w:val="0"/>
              <w:adjustRightInd w:val="0"/>
            </w:pPr>
            <w:r>
              <w:rPr>
                <w:color w:val="000000"/>
              </w:rPr>
              <w:t xml:space="preserve">Анализ </w:t>
            </w:r>
            <w:r w:rsidR="007B4830" w:rsidRPr="00E30848">
              <w:rPr>
                <w:color w:val="000000"/>
              </w:rPr>
              <w:t xml:space="preserve"> счета 01 и 08</w:t>
            </w:r>
            <w:r>
              <w:rPr>
                <w:color w:val="000000"/>
              </w:rPr>
              <w:t xml:space="preserve"> (обороты по данным четам)</w:t>
            </w:r>
          </w:p>
        </w:tc>
      </w:tr>
    </w:tbl>
    <w:p w:rsidR="002D2544" w:rsidRDefault="002D2544">
      <w:r>
        <w:t xml:space="preserve">                                                                                                              Продолжение таблицы 7</w:t>
      </w:r>
    </w:p>
    <w:tbl>
      <w:tblPr>
        <w:tblW w:w="9360" w:type="dxa"/>
        <w:tblInd w:w="40" w:type="dxa"/>
        <w:tblLayout w:type="fixed"/>
        <w:tblCellMar>
          <w:left w:w="40" w:type="dxa"/>
          <w:right w:w="40" w:type="dxa"/>
        </w:tblCellMar>
        <w:tblLook w:val="0000" w:firstRow="0" w:lastRow="0" w:firstColumn="0" w:lastColumn="0" w:noHBand="0" w:noVBand="0"/>
      </w:tblPr>
      <w:tblGrid>
        <w:gridCol w:w="720"/>
        <w:gridCol w:w="3240"/>
        <w:gridCol w:w="2520"/>
        <w:gridCol w:w="2880"/>
      </w:tblGrid>
      <w:tr w:rsidR="007C6D68" w:rsidRPr="00E30848">
        <w:trPr>
          <w:trHeight w:val="34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C6D68" w:rsidRPr="008F59D1" w:rsidRDefault="007C6D68">
            <w:pPr>
              <w:shd w:val="clear" w:color="auto" w:fill="FFFFFF"/>
              <w:autoSpaceDE w:val="0"/>
              <w:autoSpaceDN w:val="0"/>
              <w:adjustRightInd w:val="0"/>
              <w:rPr>
                <w:iCs/>
                <w:color w:val="000000"/>
              </w:rPr>
            </w:pPr>
            <w:r>
              <w:rPr>
                <w:iCs/>
                <w:color w:val="000000"/>
              </w:rPr>
              <w:t xml:space="preserve">3. </w:t>
            </w:r>
          </w:p>
        </w:tc>
        <w:tc>
          <w:tcPr>
            <w:tcW w:w="8640" w:type="dxa"/>
            <w:gridSpan w:val="3"/>
            <w:tcBorders>
              <w:top w:val="single" w:sz="6" w:space="0" w:color="auto"/>
              <w:left w:val="single" w:sz="6" w:space="0" w:color="auto"/>
              <w:bottom w:val="single" w:sz="6" w:space="0" w:color="auto"/>
              <w:right w:val="single" w:sz="6" w:space="0" w:color="auto"/>
            </w:tcBorders>
            <w:shd w:val="clear" w:color="auto" w:fill="FFFFFF"/>
          </w:tcPr>
          <w:p w:rsidR="007C6D68" w:rsidRPr="00E30848" w:rsidRDefault="005E504B">
            <w:pPr>
              <w:shd w:val="clear" w:color="auto" w:fill="FFFFFF"/>
              <w:autoSpaceDE w:val="0"/>
              <w:autoSpaceDN w:val="0"/>
              <w:adjustRightInd w:val="0"/>
              <w:rPr>
                <w:color w:val="000000"/>
              </w:rPr>
            </w:pPr>
            <w:r>
              <w:rPr>
                <w:color w:val="000000"/>
              </w:rPr>
              <w:t>Проверка расчетов с субподрядчиками</w:t>
            </w:r>
            <w:r w:rsidR="00427823">
              <w:rPr>
                <w:color w:val="000000"/>
              </w:rPr>
              <w:t xml:space="preserve"> и поставщиками</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C46C08">
            <w:pPr>
              <w:shd w:val="clear" w:color="auto" w:fill="FFFFFF"/>
              <w:autoSpaceDE w:val="0"/>
              <w:autoSpaceDN w:val="0"/>
              <w:adjustRightInd w:val="0"/>
              <w:rPr>
                <w:color w:val="000000"/>
              </w:rPr>
            </w:pPr>
            <w:r>
              <w:rPr>
                <w:color w:val="000000"/>
              </w:rPr>
              <w:t>3.1</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расчетов с поставщиками оборудо</w:t>
            </w:r>
            <w:r w:rsidRPr="00E30848">
              <w:rPr>
                <w:color w:val="000000"/>
              </w:rPr>
              <w:softHyphen/>
              <w:t>вания, подрядными, проектными и другими</w:t>
            </w:r>
          </w:p>
          <w:p w:rsidR="007B4830" w:rsidRPr="00E30848" w:rsidRDefault="007B4830">
            <w:pPr>
              <w:shd w:val="clear" w:color="auto" w:fill="FFFFFF"/>
              <w:autoSpaceDE w:val="0"/>
              <w:autoSpaceDN w:val="0"/>
              <w:adjustRightInd w:val="0"/>
            </w:pPr>
            <w:r w:rsidRPr="00E30848">
              <w:rPr>
                <w:color w:val="000000"/>
              </w:rPr>
              <w:t>организациями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Сканирование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 xml:space="preserve">Сопоставление данных </w:t>
            </w:r>
            <w:r w:rsidR="00C46C08">
              <w:rPr>
                <w:color w:val="000000"/>
              </w:rPr>
              <w:t>анализа счета 60,76 по субконто</w:t>
            </w:r>
            <w:r w:rsidRPr="00E30848">
              <w:rPr>
                <w:color w:val="000000"/>
              </w:rPr>
              <w:t xml:space="preserve">, Главной книги по счетам 07, 08; </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0D204A">
            <w:pPr>
              <w:shd w:val="clear" w:color="auto" w:fill="FFFFFF"/>
              <w:autoSpaceDE w:val="0"/>
              <w:autoSpaceDN w:val="0"/>
              <w:adjustRightInd w:val="0"/>
              <w:rPr>
                <w:color w:val="000000"/>
              </w:rPr>
            </w:pPr>
            <w:r>
              <w:rPr>
                <w:color w:val="000000"/>
              </w:rPr>
              <w:t>3.2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Сравнение фактических и плановых показателей, исчисление удельного веса отдельных видов капитальных затрат в их совокупной величине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Аналитические процедуры</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FE4258">
            <w:pPr>
              <w:shd w:val="clear" w:color="auto" w:fill="FFFFFF"/>
              <w:autoSpaceDE w:val="0"/>
              <w:autoSpaceDN w:val="0"/>
              <w:adjustRightInd w:val="0"/>
              <w:rPr>
                <w:color w:val="000000"/>
              </w:rPr>
            </w:pPr>
            <w:r>
              <w:rPr>
                <w:color w:val="000000"/>
              </w:rPr>
              <w:t>Сметы, анализ счета 60 «Субподрядчики»</w:t>
            </w:r>
          </w:p>
        </w:tc>
      </w:tr>
      <w:tr w:rsidR="007B4830" w:rsidRPr="00E30848">
        <w:trPr>
          <w:trHeight w:val="86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0D204A">
            <w:pPr>
              <w:shd w:val="clear" w:color="auto" w:fill="FFFFFF"/>
              <w:autoSpaceDE w:val="0"/>
              <w:autoSpaceDN w:val="0"/>
              <w:adjustRightInd w:val="0"/>
              <w:rPr>
                <w:color w:val="000000"/>
              </w:rPr>
            </w:pPr>
            <w:r>
              <w:rPr>
                <w:color w:val="000000"/>
              </w:rPr>
              <w:t>3.3</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информации о реальности остатков сче</w:t>
            </w:r>
            <w:r w:rsidRPr="00E30848">
              <w:rPr>
                <w:color w:val="000000"/>
              </w:rPr>
              <w:softHyphen/>
              <w:t>тов кредиторской задол</w:t>
            </w:r>
            <w:r w:rsidRPr="00E30848">
              <w:rPr>
                <w:color w:val="000000"/>
              </w:rPr>
              <w:softHyphen/>
              <w:t>женности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Подтверждение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Письменный или устный запрос у третьей сторо</w:t>
            </w:r>
            <w:r w:rsidRPr="00E30848">
              <w:rPr>
                <w:color w:val="000000"/>
              </w:rPr>
              <w:softHyphen/>
              <w:t>ны по поводу задолжен</w:t>
            </w:r>
            <w:r w:rsidRPr="00E30848">
              <w:rPr>
                <w:color w:val="000000"/>
              </w:rPr>
              <w:softHyphen/>
              <w:t>ности</w:t>
            </w:r>
          </w:p>
        </w:tc>
      </w:tr>
      <w:tr w:rsidR="007B4830" w:rsidRPr="00E30848">
        <w:trPr>
          <w:trHeight w:val="34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0D204A">
            <w:pPr>
              <w:shd w:val="clear" w:color="auto" w:fill="FFFFFF"/>
              <w:autoSpaceDE w:val="0"/>
              <w:autoSpaceDN w:val="0"/>
              <w:adjustRightInd w:val="0"/>
              <w:rPr>
                <w:color w:val="000000"/>
              </w:rPr>
            </w:pPr>
            <w:r>
              <w:rPr>
                <w:color w:val="000000"/>
              </w:rPr>
              <w:t>3.4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реальности задолженности и соот</w:t>
            </w:r>
            <w:r w:rsidRPr="00E30848">
              <w:rPr>
                <w:color w:val="000000"/>
              </w:rPr>
              <w:softHyphen/>
              <w:t>ветствия объемов вы</w:t>
            </w:r>
            <w:r w:rsidRPr="00E30848">
              <w:rPr>
                <w:color w:val="000000"/>
              </w:rPr>
              <w:softHyphen/>
              <w:t>полненных работ по документам и по факту</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Инвентаризация расчетов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p>
        </w:tc>
      </w:tr>
      <w:tr w:rsidR="00427823" w:rsidRPr="00E30848">
        <w:trPr>
          <w:trHeight w:val="34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7823" w:rsidRDefault="00427823">
            <w:pPr>
              <w:shd w:val="clear" w:color="auto" w:fill="FFFFFF"/>
              <w:autoSpaceDE w:val="0"/>
              <w:autoSpaceDN w:val="0"/>
              <w:adjustRightInd w:val="0"/>
              <w:rPr>
                <w:color w:val="000000"/>
              </w:rPr>
            </w:pPr>
            <w:r>
              <w:rPr>
                <w:color w:val="000000"/>
              </w:rPr>
              <w:t>4.</w:t>
            </w:r>
          </w:p>
        </w:tc>
        <w:tc>
          <w:tcPr>
            <w:tcW w:w="8640" w:type="dxa"/>
            <w:gridSpan w:val="3"/>
            <w:tcBorders>
              <w:top w:val="single" w:sz="6" w:space="0" w:color="auto"/>
              <w:left w:val="single" w:sz="6" w:space="0" w:color="auto"/>
              <w:bottom w:val="single" w:sz="6" w:space="0" w:color="auto"/>
              <w:right w:val="single" w:sz="6" w:space="0" w:color="auto"/>
            </w:tcBorders>
            <w:shd w:val="clear" w:color="auto" w:fill="FFFFFF"/>
          </w:tcPr>
          <w:p w:rsidR="00427823" w:rsidRPr="00E30848" w:rsidRDefault="00427823">
            <w:pPr>
              <w:shd w:val="clear" w:color="auto" w:fill="FFFFFF"/>
              <w:autoSpaceDE w:val="0"/>
              <w:autoSpaceDN w:val="0"/>
              <w:adjustRightInd w:val="0"/>
              <w:rPr>
                <w:color w:val="000000"/>
              </w:rPr>
            </w:pPr>
            <w:r>
              <w:rPr>
                <w:color w:val="000000"/>
              </w:rPr>
              <w:t>Проверка материальных затрат на осуществление капитального строительства</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C75703">
            <w:pPr>
              <w:shd w:val="clear" w:color="auto" w:fill="FFFFFF"/>
              <w:autoSpaceDE w:val="0"/>
              <w:autoSpaceDN w:val="0"/>
              <w:adjustRightInd w:val="0"/>
              <w:rPr>
                <w:color w:val="000000"/>
              </w:rPr>
            </w:pPr>
            <w:r>
              <w:rPr>
                <w:color w:val="000000"/>
              </w:rPr>
              <w:t>4.1</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наличия дого</w:t>
            </w:r>
            <w:r w:rsidRPr="00E30848">
              <w:rPr>
                <w:color w:val="000000"/>
              </w:rPr>
              <w:softHyphen/>
              <w:t>воров о материальной ответственности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r>
            <w:r w:rsidR="00997E1A">
              <w:rPr>
                <w:color w:val="000000"/>
              </w:rPr>
              <w:t>м</w:t>
            </w:r>
            <w:r w:rsidR="002D2544">
              <w:rPr>
                <w:color w:val="000000"/>
              </w:rPr>
              <w:t>ентов</w:t>
            </w:r>
            <w:r w:rsidRPr="00E30848">
              <w:rPr>
                <w:color w:val="000000"/>
              </w:rPr>
              <w:t>, подтвер</w:t>
            </w:r>
            <w:r w:rsidRPr="00E30848">
              <w:rPr>
                <w:color w:val="000000"/>
              </w:rPr>
              <w:softHyphen/>
              <w:t>ждение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Список материально-ответственных лиц, до</w:t>
            </w:r>
            <w:r w:rsidRPr="00E30848">
              <w:rPr>
                <w:color w:val="000000"/>
              </w:rPr>
              <w:softHyphen/>
              <w:t>говора о материальной ответственности</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C75703">
            <w:pPr>
              <w:shd w:val="clear" w:color="auto" w:fill="FFFFFF"/>
              <w:autoSpaceDE w:val="0"/>
              <w:autoSpaceDN w:val="0"/>
              <w:adjustRightInd w:val="0"/>
              <w:rPr>
                <w:color w:val="000000"/>
              </w:rPr>
            </w:pPr>
            <w:r>
              <w:rPr>
                <w:color w:val="000000"/>
              </w:rPr>
              <w:t>4.2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наличия при</w:t>
            </w:r>
            <w:r w:rsidRPr="00E30848">
              <w:rPr>
                <w:color w:val="000000"/>
              </w:rPr>
              <w:softHyphen/>
              <w:t>каза и образцов подпи</w:t>
            </w:r>
            <w:r w:rsidRPr="00E30848">
              <w:rPr>
                <w:color w:val="000000"/>
              </w:rPr>
              <w:softHyphen/>
              <w:t>сей лиц, имеющих право подписи документов на расход материалов</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t>ментов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Приказы, образцы под</w:t>
            </w:r>
            <w:r w:rsidRPr="00E30848">
              <w:rPr>
                <w:color w:val="000000"/>
              </w:rPr>
              <w:softHyphen/>
              <w:t>писей</w:t>
            </w:r>
          </w:p>
        </w:tc>
      </w:tr>
      <w:tr w:rsidR="007B4830" w:rsidRPr="00E30848">
        <w:trPr>
          <w:trHeight w:val="34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C75703">
            <w:pPr>
              <w:shd w:val="clear" w:color="auto" w:fill="FFFFFF"/>
              <w:autoSpaceDE w:val="0"/>
              <w:autoSpaceDN w:val="0"/>
              <w:adjustRightInd w:val="0"/>
              <w:rPr>
                <w:color w:val="000000"/>
              </w:rPr>
            </w:pPr>
            <w:r>
              <w:rPr>
                <w:color w:val="000000"/>
              </w:rPr>
              <w:t>4.3</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соответствия определения фактиче</w:t>
            </w:r>
            <w:r w:rsidRPr="00E30848">
              <w:rPr>
                <w:color w:val="000000"/>
              </w:rPr>
              <w:softHyphen/>
              <w:t>ской себестоимости ма</w:t>
            </w:r>
            <w:r w:rsidRPr="00E30848">
              <w:rPr>
                <w:color w:val="000000"/>
              </w:rPr>
              <w:softHyphen/>
              <w:t>териалов при их списа</w:t>
            </w:r>
            <w:r w:rsidRPr="00E30848">
              <w:rPr>
                <w:color w:val="000000"/>
              </w:rPr>
              <w:softHyphen/>
            </w:r>
            <w:r w:rsidR="002D2544">
              <w:rPr>
                <w:color w:val="000000"/>
              </w:rPr>
              <w:pgNum/>
            </w:r>
            <w:r w:rsidR="002D2544">
              <w:rPr>
                <w:color w:val="000000"/>
              </w:rPr>
              <w:t>ен</w:t>
            </w:r>
            <w:r w:rsidRPr="00E30848">
              <w:rPr>
                <w:color w:val="000000"/>
              </w:rPr>
              <w:t xml:space="preserve"> на производство варианту оценки, преду</w:t>
            </w:r>
            <w:r w:rsidRPr="00E30848">
              <w:rPr>
                <w:color w:val="000000"/>
              </w:rPr>
              <w:softHyphen/>
              <w:t>смотренному в учетной политике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r>
            <w:r w:rsidR="00997E1A">
              <w:rPr>
                <w:color w:val="000000"/>
              </w:rPr>
              <w:t>м</w:t>
            </w:r>
            <w:r w:rsidR="002D2544">
              <w:rPr>
                <w:color w:val="000000"/>
              </w:rPr>
              <w:t>ентов</w:t>
            </w:r>
            <w:r w:rsidRPr="00E30848">
              <w:rPr>
                <w:color w:val="000000"/>
              </w:rPr>
              <w:t>, прослежи</w:t>
            </w:r>
            <w:r w:rsidRPr="00E30848">
              <w:rPr>
                <w:color w:val="000000"/>
              </w:rPr>
              <w:softHyphen/>
              <w:t>вание, составление альтернативного баланса</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Учетная политика</w:t>
            </w:r>
            <w:r w:rsidR="00C75703">
              <w:rPr>
                <w:color w:val="000000"/>
              </w:rPr>
              <w:t>,</w:t>
            </w:r>
            <w:r w:rsidRPr="00E30848">
              <w:rPr>
                <w:color w:val="000000"/>
              </w:rPr>
              <w:t xml:space="preserve"> </w:t>
            </w:r>
            <w:r w:rsidR="00C75703">
              <w:rPr>
                <w:color w:val="000000"/>
              </w:rPr>
              <w:t xml:space="preserve">материальные </w:t>
            </w:r>
            <w:r w:rsidRPr="00E30848">
              <w:rPr>
                <w:color w:val="000000"/>
              </w:rPr>
              <w:t>отче</w:t>
            </w:r>
            <w:r w:rsidRPr="00E30848">
              <w:rPr>
                <w:color w:val="000000"/>
              </w:rPr>
              <w:softHyphen/>
              <w:t xml:space="preserve">ты </w:t>
            </w:r>
            <w:r w:rsidR="00107F23">
              <w:rPr>
                <w:color w:val="000000"/>
              </w:rPr>
              <w:t>(ф. № М-19)</w:t>
            </w:r>
          </w:p>
        </w:tc>
      </w:tr>
      <w:tr w:rsidR="007B4830" w:rsidRPr="00E30848">
        <w:trPr>
          <w:trHeight w:val="34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C75703">
            <w:pPr>
              <w:shd w:val="clear" w:color="auto" w:fill="FFFFFF"/>
              <w:autoSpaceDE w:val="0"/>
              <w:autoSpaceDN w:val="0"/>
              <w:adjustRightInd w:val="0"/>
              <w:rPr>
                <w:color w:val="000000"/>
              </w:rPr>
            </w:pPr>
            <w:r>
              <w:rPr>
                <w:color w:val="000000"/>
              </w:rPr>
              <w:t>4.4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правильности отнесения в состав оборотных средств инвентаря и хозяйственных принадлежностей, порядок их включения в за</w:t>
            </w:r>
            <w:r w:rsidRPr="00E30848">
              <w:rPr>
                <w:color w:val="000000"/>
              </w:rPr>
              <w:softHyphen/>
              <w:t>траты на производство строительно-монтажных работ</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 проверка соблюдения правил учета по данным операциям</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26EC3">
            <w:pPr>
              <w:shd w:val="clear" w:color="auto" w:fill="FFFFFF"/>
              <w:autoSpaceDE w:val="0"/>
              <w:autoSpaceDN w:val="0"/>
              <w:adjustRightInd w:val="0"/>
              <w:rPr>
                <w:color w:val="000000"/>
              </w:rPr>
            </w:pPr>
            <w:r>
              <w:rPr>
                <w:color w:val="000000"/>
              </w:rPr>
              <w:t>Приходные ордера и другие д</w:t>
            </w:r>
            <w:r w:rsidR="007B4830" w:rsidRPr="00E30848">
              <w:rPr>
                <w:color w:val="000000"/>
              </w:rPr>
              <w:t xml:space="preserve">окументы на оприходование инвентаря и хозяйственных принадлежностей, </w:t>
            </w:r>
            <w:r w:rsidR="00C75703">
              <w:rPr>
                <w:color w:val="000000"/>
              </w:rPr>
              <w:t xml:space="preserve">карточка счета </w:t>
            </w:r>
            <w:r w:rsidR="007B4830" w:rsidRPr="00E30848">
              <w:rPr>
                <w:color w:val="000000"/>
              </w:rPr>
              <w:t xml:space="preserve"> 60</w:t>
            </w:r>
            <w:r w:rsidR="00C75703">
              <w:rPr>
                <w:color w:val="000000"/>
              </w:rPr>
              <w:t xml:space="preserve"> </w:t>
            </w:r>
            <w:r w:rsidR="007B4830" w:rsidRPr="00E30848">
              <w:rPr>
                <w:color w:val="000000"/>
              </w:rPr>
              <w:t xml:space="preserve">«Расчеты с поставщиками и подрядчиками», </w:t>
            </w:r>
            <w:r w:rsidR="00C75703">
              <w:rPr>
                <w:color w:val="000000"/>
              </w:rPr>
              <w:t>материальные отчеты</w:t>
            </w:r>
            <w:r w:rsidR="00107F23">
              <w:rPr>
                <w:color w:val="000000"/>
              </w:rPr>
              <w:t xml:space="preserve"> (ф. № М-19)</w:t>
            </w:r>
            <w:r w:rsidR="007B4830" w:rsidRPr="00E30848">
              <w:rPr>
                <w:color w:val="000000"/>
              </w:rPr>
              <w:t>, дан</w:t>
            </w:r>
            <w:r w:rsidR="007B4830" w:rsidRPr="00E30848">
              <w:rPr>
                <w:color w:val="000000"/>
              </w:rPr>
              <w:softHyphen/>
              <w:t>ные оперативного учета</w:t>
            </w:r>
          </w:p>
        </w:tc>
      </w:tr>
    </w:tbl>
    <w:p w:rsidR="002D2544" w:rsidRDefault="002D2544"/>
    <w:p w:rsidR="002D2544" w:rsidRDefault="002D2544"/>
    <w:p w:rsidR="002D2544" w:rsidRDefault="002D2544"/>
    <w:p w:rsidR="002D2544" w:rsidRDefault="002D2544">
      <w:r>
        <w:t xml:space="preserve">                                                                                                             Продолжение таблицы 7</w:t>
      </w:r>
    </w:p>
    <w:tbl>
      <w:tblPr>
        <w:tblW w:w="9360" w:type="dxa"/>
        <w:tblInd w:w="40" w:type="dxa"/>
        <w:tblLayout w:type="fixed"/>
        <w:tblCellMar>
          <w:left w:w="40" w:type="dxa"/>
          <w:right w:w="40" w:type="dxa"/>
        </w:tblCellMar>
        <w:tblLook w:val="0000" w:firstRow="0" w:lastRow="0" w:firstColumn="0" w:lastColumn="0" w:noHBand="0" w:noVBand="0"/>
      </w:tblPr>
      <w:tblGrid>
        <w:gridCol w:w="720"/>
        <w:gridCol w:w="3240"/>
        <w:gridCol w:w="2520"/>
        <w:gridCol w:w="2880"/>
      </w:tblGrid>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26EC3">
            <w:pPr>
              <w:shd w:val="clear" w:color="auto" w:fill="FFFFFF"/>
              <w:autoSpaceDE w:val="0"/>
              <w:autoSpaceDN w:val="0"/>
              <w:adjustRightInd w:val="0"/>
              <w:rPr>
                <w:color w:val="000000"/>
              </w:rPr>
            </w:pPr>
            <w:r>
              <w:rPr>
                <w:color w:val="000000"/>
              </w:rPr>
              <w:t>4.5</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Сличение данных учетных регистров бухгалтерского и складского учета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Сканирование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Приходные ордера</w:t>
            </w:r>
            <w:r w:rsidR="00526EC3">
              <w:rPr>
                <w:color w:val="000000"/>
              </w:rPr>
              <w:t xml:space="preserve"> </w:t>
            </w:r>
            <w:r w:rsidRPr="00E30848">
              <w:rPr>
                <w:color w:val="000000"/>
              </w:rPr>
              <w:t>(ф. М-4), акты о приемке материалов (ф. М-7), лимитно-заборные карты (ф. М-8), карточки учета материалов (ф. М-17), материальные отчеты</w:t>
            </w:r>
            <w:r w:rsidR="00107F23">
              <w:rPr>
                <w:color w:val="000000"/>
              </w:rPr>
              <w:t xml:space="preserve"> (ф. № М-19)</w:t>
            </w:r>
            <w:r w:rsidRPr="00E30848">
              <w:rPr>
                <w:color w:val="000000"/>
              </w:rPr>
              <w:t>, оборотные ведомость по г</w:t>
            </w:r>
            <w:r w:rsidR="00086D5C">
              <w:rPr>
                <w:color w:val="000000"/>
              </w:rPr>
              <w:t>руппам материалов</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4F2390">
            <w:pPr>
              <w:shd w:val="clear" w:color="auto" w:fill="FFFFFF"/>
              <w:autoSpaceDE w:val="0"/>
              <w:autoSpaceDN w:val="0"/>
              <w:adjustRightInd w:val="0"/>
              <w:rPr>
                <w:color w:val="000000"/>
              </w:rPr>
            </w:pPr>
            <w:r>
              <w:rPr>
                <w:color w:val="000000"/>
              </w:rPr>
              <w:t>4.6</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отражения в учете результатов инвен</w:t>
            </w:r>
            <w:r w:rsidRPr="00E30848">
              <w:rPr>
                <w:color w:val="000000"/>
              </w:rPr>
              <w:softHyphen/>
              <w:t>таризации строительных материалов (инвентари</w:t>
            </w:r>
            <w:r w:rsidRPr="00E30848">
              <w:rPr>
                <w:color w:val="000000"/>
              </w:rPr>
              <w:softHyphen/>
              <w:t>зацию рекомендуется проводить с участием аудитора и эксперта-строителя)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Инвентаризация, проверка докумен</w:t>
            </w:r>
            <w:r w:rsidRPr="00E30848">
              <w:rPr>
                <w:color w:val="000000"/>
              </w:rPr>
              <w:softHyphen/>
              <w:t>тов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Инвентаризационные описи, сличительные ведомости</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4F2390">
            <w:pPr>
              <w:shd w:val="clear" w:color="auto" w:fill="FFFFFF"/>
              <w:autoSpaceDE w:val="0"/>
              <w:autoSpaceDN w:val="0"/>
              <w:adjustRightInd w:val="0"/>
              <w:rPr>
                <w:color w:val="000000"/>
              </w:rPr>
            </w:pPr>
            <w:r>
              <w:rPr>
                <w:color w:val="000000"/>
              </w:rPr>
              <w:t>4.7</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Сопоставление стоимо</w:t>
            </w:r>
            <w:r w:rsidRPr="00E30848">
              <w:rPr>
                <w:color w:val="000000"/>
              </w:rPr>
              <w:softHyphen/>
              <w:t>сти списанных на строительство материа</w:t>
            </w:r>
            <w:r w:rsidRPr="00E30848">
              <w:rPr>
                <w:color w:val="000000"/>
              </w:rPr>
              <w:softHyphen/>
              <w:t>лов по нормам против фактически израсходованной их величины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Подготовка альтернативного ба</w:t>
            </w:r>
            <w:r w:rsidRPr="00E30848">
              <w:rPr>
                <w:color w:val="000000"/>
              </w:rPr>
              <w:softHyphen/>
              <w:t>ланса</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4F2390">
            <w:pPr>
              <w:shd w:val="clear" w:color="auto" w:fill="FFFFFF"/>
              <w:autoSpaceDE w:val="0"/>
              <w:autoSpaceDN w:val="0"/>
              <w:adjustRightInd w:val="0"/>
              <w:rPr>
                <w:color w:val="000000"/>
              </w:rPr>
            </w:pPr>
            <w:r>
              <w:rPr>
                <w:color w:val="000000"/>
              </w:rPr>
              <w:t>Анализ счета 20 по субконто, карточка счета 20, материальные отчеты</w:t>
            </w:r>
            <w:r w:rsidR="00107F23">
              <w:rPr>
                <w:color w:val="000000"/>
              </w:rPr>
              <w:t xml:space="preserve"> (ф. № М-19)</w:t>
            </w:r>
          </w:p>
        </w:tc>
      </w:tr>
      <w:tr w:rsidR="00091227" w:rsidRPr="00E30848">
        <w:trPr>
          <w:trHeight w:val="35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91227" w:rsidRDefault="00091227">
            <w:pPr>
              <w:shd w:val="clear" w:color="auto" w:fill="FFFFFF"/>
              <w:autoSpaceDE w:val="0"/>
              <w:autoSpaceDN w:val="0"/>
              <w:adjustRightInd w:val="0"/>
              <w:rPr>
                <w:color w:val="000000"/>
              </w:rPr>
            </w:pPr>
            <w:r>
              <w:rPr>
                <w:color w:val="000000"/>
              </w:rPr>
              <w:t>5.</w:t>
            </w:r>
          </w:p>
        </w:tc>
        <w:tc>
          <w:tcPr>
            <w:tcW w:w="8640" w:type="dxa"/>
            <w:gridSpan w:val="3"/>
            <w:tcBorders>
              <w:top w:val="single" w:sz="6" w:space="0" w:color="auto"/>
              <w:left w:val="single" w:sz="6" w:space="0" w:color="auto"/>
              <w:bottom w:val="single" w:sz="6" w:space="0" w:color="auto"/>
              <w:right w:val="single" w:sz="6" w:space="0" w:color="auto"/>
            </w:tcBorders>
            <w:shd w:val="clear" w:color="auto" w:fill="FFFFFF"/>
          </w:tcPr>
          <w:p w:rsidR="00091227" w:rsidRDefault="00091227">
            <w:pPr>
              <w:shd w:val="clear" w:color="auto" w:fill="FFFFFF"/>
              <w:autoSpaceDE w:val="0"/>
              <w:autoSpaceDN w:val="0"/>
              <w:adjustRightInd w:val="0"/>
              <w:rPr>
                <w:color w:val="000000"/>
              </w:rPr>
            </w:pPr>
            <w:r>
              <w:rPr>
                <w:color w:val="000000"/>
              </w:rPr>
              <w:t>Проверка операций по учету расчетов по оплате труда</w:t>
            </w:r>
          </w:p>
        </w:tc>
      </w:tr>
      <w:tr w:rsidR="007B4830" w:rsidRPr="00E30848">
        <w:trPr>
          <w:trHeight w:val="53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091227">
            <w:pPr>
              <w:shd w:val="clear" w:color="auto" w:fill="FFFFFF"/>
              <w:autoSpaceDE w:val="0"/>
              <w:autoSpaceDN w:val="0"/>
              <w:adjustRightInd w:val="0"/>
              <w:rPr>
                <w:color w:val="000000"/>
              </w:rPr>
            </w:pPr>
            <w:r>
              <w:rPr>
                <w:color w:val="000000"/>
              </w:rPr>
              <w:t>5.1</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Изучение Положения по оплате труда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t>ментов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Положение по оплате труда</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091227">
            <w:pPr>
              <w:shd w:val="clear" w:color="auto" w:fill="FFFFFF"/>
              <w:autoSpaceDE w:val="0"/>
              <w:autoSpaceDN w:val="0"/>
              <w:adjustRightInd w:val="0"/>
              <w:rPr>
                <w:color w:val="000000"/>
              </w:rPr>
            </w:pPr>
            <w:r>
              <w:rPr>
                <w:color w:val="000000"/>
              </w:rPr>
              <w:t>5.2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Сопоставление разрабо-точной таблицы распре</w:t>
            </w:r>
            <w:r w:rsidRPr="00E30848">
              <w:rPr>
                <w:color w:val="000000"/>
              </w:rPr>
              <w:softHyphen/>
              <w:t>деления зарплаты по направлениям затрат</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Сканирование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091227">
            <w:pPr>
              <w:shd w:val="clear" w:color="auto" w:fill="FFFFFF"/>
              <w:autoSpaceDE w:val="0"/>
              <w:autoSpaceDN w:val="0"/>
              <w:adjustRightInd w:val="0"/>
              <w:rPr>
                <w:color w:val="000000"/>
              </w:rPr>
            </w:pPr>
            <w:r>
              <w:rPr>
                <w:color w:val="000000"/>
              </w:rPr>
              <w:t>Анализ счета 20, 25, 26 по субконто, карточка счета 70, 69</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57E99">
            <w:pPr>
              <w:shd w:val="clear" w:color="auto" w:fill="FFFFFF"/>
              <w:autoSpaceDE w:val="0"/>
              <w:autoSpaceDN w:val="0"/>
              <w:adjustRightInd w:val="0"/>
              <w:rPr>
                <w:color w:val="000000"/>
              </w:rPr>
            </w:pPr>
            <w:r>
              <w:rPr>
                <w:color w:val="000000"/>
              </w:rPr>
              <w:t>5.3</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нарядов на сдельные работы и полноты их дальнейшего отражения в учете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Прослеживание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Трудовые договора на сдельные работы, наря</w:t>
            </w:r>
            <w:r w:rsidRPr="00E30848">
              <w:rPr>
                <w:color w:val="000000"/>
              </w:rPr>
              <w:softHyphen/>
              <w:t xml:space="preserve">ды на дополнительные работы, </w:t>
            </w:r>
            <w:r w:rsidR="00557E99">
              <w:rPr>
                <w:color w:val="000000"/>
              </w:rPr>
              <w:t>анализ счета 20 по субконто</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57E99">
            <w:pPr>
              <w:shd w:val="clear" w:color="auto" w:fill="FFFFFF"/>
              <w:autoSpaceDE w:val="0"/>
              <w:autoSpaceDN w:val="0"/>
              <w:adjustRightInd w:val="0"/>
              <w:rPr>
                <w:color w:val="000000"/>
              </w:rPr>
            </w:pPr>
            <w:r>
              <w:rPr>
                <w:color w:val="000000"/>
              </w:rPr>
              <w:t>5.4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документаль</w:t>
            </w:r>
            <w:r w:rsidRPr="00E30848">
              <w:rPr>
                <w:color w:val="000000"/>
              </w:rPr>
              <w:softHyphen/>
              <w:t>ного оформления расче</w:t>
            </w:r>
            <w:r w:rsidRPr="00E30848">
              <w:rPr>
                <w:color w:val="000000"/>
              </w:rPr>
              <w:softHyphen/>
              <w:t>тов с персоналом по оплате труда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t>ментов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Наряды, трудовые со</w:t>
            </w:r>
            <w:r w:rsidRPr="00E30848">
              <w:rPr>
                <w:color w:val="000000"/>
              </w:rPr>
              <w:softHyphen/>
              <w:t xml:space="preserve">глашения </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57E99">
            <w:pPr>
              <w:shd w:val="clear" w:color="auto" w:fill="FFFFFF"/>
              <w:autoSpaceDE w:val="0"/>
              <w:autoSpaceDN w:val="0"/>
              <w:adjustRightInd w:val="0"/>
              <w:rPr>
                <w:color w:val="000000"/>
              </w:rPr>
            </w:pPr>
            <w:r>
              <w:rPr>
                <w:color w:val="000000"/>
              </w:rPr>
              <w:t>5.5</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лицевых счетов для получения информации об удержани</w:t>
            </w:r>
            <w:r w:rsidRPr="00E30848">
              <w:rPr>
                <w:color w:val="000000"/>
              </w:rPr>
              <w:softHyphen/>
              <w:t>ях и доплатах, проверка удержаний на предмет соблюдения законода</w:t>
            </w:r>
            <w:r w:rsidRPr="00E30848">
              <w:rPr>
                <w:color w:val="000000"/>
              </w:rPr>
              <w:softHyphen/>
              <w:t>тельства и правильности их расчета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прослеживание, пересчет</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Лицевые счета, исполни тельные листы</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557E99">
            <w:pPr>
              <w:shd w:val="clear" w:color="auto" w:fill="FFFFFF"/>
              <w:autoSpaceDE w:val="0"/>
              <w:autoSpaceDN w:val="0"/>
              <w:adjustRightInd w:val="0"/>
              <w:rPr>
                <w:color w:val="000000"/>
              </w:rPr>
            </w:pPr>
            <w:r>
              <w:rPr>
                <w:color w:val="000000"/>
              </w:rPr>
              <w:t>5.6</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соответствия записей по начислению заработной платы в лицевых счетах и удержа</w:t>
            </w:r>
            <w:r w:rsidRPr="00E30848">
              <w:rPr>
                <w:color w:val="000000"/>
              </w:rPr>
              <w:softHyphen/>
              <w:t>н</w:t>
            </w:r>
            <w:r w:rsidR="008579F7">
              <w:rPr>
                <w:color w:val="000000"/>
              </w:rPr>
              <w:t>ий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 подтверждение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6E2426">
            <w:pPr>
              <w:shd w:val="clear" w:color="auto" w:fill="FFFFFF"/>
              <w:autoSpaceDE w:val="0"/>
              <w:autoSpaceDN w:val="0"/>
              <w:adjustRightInd w:val="0"/>
              <w:rPr>
                <w:color w:val="000000"/>
              </w:rPr>
            </w:pPr>
            <w:r>
              <w:rPr>
                <w:color w:val="000000"/>
              </w:rPr>
              <w:t>Р</w:t>
            </w:r>
            <w:r w:rsidR="00557E99">
              <w:rPr>
                <w:color w:val="000000"/>
              </w:rPr>
              <w:t>асчетно-платежная ведомость</w:t>
            </w:r>
            <w:r w:rsidR="007B4830" w:rsidRPr="00E30848">
              <w:rPr>
                <w:color w:val="000000"/>
              </w:rPr>
              <w:t>, лицевые счета, Положение по оплате труда</w:t>
            </w:r>
          </w:p>
        </w:tc>
      </w:tr>
    </w:tbl>
    <w:p w:rsidR="008579F7" w:rsidRDefault="008579F7"/>
    <w:p w:rsidR="008579F7" w:rsidRDefault="008579F7">
      <w:r>
        <w:t xml:space="preserve">                                                                                                             Продолжение таблицы 7</w:t>
      </w:r>
    </w:p>
    <w:tbl>
      <w:tblPr>
        <w:tblW w:w="9360" w:type="dxa"/>
        <w:tblInd w:w="40" w:type="dxa"/>
        <w:tblLayout w:type="fixed"/>
        <w:tblCellMar>
          <w:left w:w="40" w:type="dxa"/>
          <w:right w:w="40" w:type="dxa"/>
        </w:tblCellMar>
        <w:tblLook w:val="0000" w:firstRow="0" w:lastRow="0" w:firstColumn="0" w:lastColumn="0" w:noHBand="0" w:noVBand="0"/>
      </w:tblPr>
      <w:tblGrid>
        <w:gridCol w:w="720"/>
        <w:gridCol w:w="3240"/>
        <w:gridCol w:w="2520"/>
        <w:gridCol w:w="2880"/>
      </w:tblGrid>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6E2426">
            <w:pPr>
              <w:shd w:val="clear" w:color="auto" w:fill="FFFFFF"/>
              <w:autoSpaceDE w:val="0"/>
              <w:autoSpaceDN w:val="0"/>
              <w:adjustRightInd w:val="0"/>
              <w:rPr>
                <w:color w:val="000000"/>
              </w:rPr>
            </w:pPr>
            <w:r>
              <w:rPr>
                <w:color w:val="000000"/>
              </w:rPr>
              <w:t>5.7</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достоверности записей в ведомостях на заработную плату по окладам, нарядам и т.п.</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 прослеживание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Положение по оплате труда, наряды, штатные расписания</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6E2426">
            <w:pPr>
              <w:shd w:val="clear" w:color="auto" w:fill="FFFFFF"/>
              <w:autoSpaceDE w:val="0"/>
              <w:autoSpaceDN w:val="0"/>
              <w:adjustRightInd w:val="0"/>
              <w:rPr>
                <w:color w:val="000000"/>
              </w:rPr>
            </w:pPr>
            <w:r>
              <w:rPr>
                <w:color w:val="000000"/>
              </w:rPr>
              <w:t>5.8</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норм выплат заработной платы, сверхурочных оплат, оплат за вынужденные простои; проверка нали</w:t>
            </w:r>
            <w:r w:rsidRPr="00E30848">
              <w:rPr>
                <w:color w:val="000000"/>
              </w:rPr>
              <w:softHyphen/>
              <w:t>чия санкции руководи</w:t>
            </w:r>
            <w:r w:rsidRPr="00E30848">
              <w:rPr>
                <w:color w:val="000000"/>
              </w:rPr>
              <w:softHyphen/>
              <w:t>теля на эти выплаты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 устный опрос</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Приказы, Положение по оплате труда</w:t>
            </w:r>
          </w:p>
        </w:tc>
      </w:tr>
      <w:tr w:rsidR="007B4830" w:rsidRPr="00E30848">
        <w:trPr>
          <w:trHeight w:val="939"/>
        </w:trPr>
        <w:tc>
          <w:tcPr>
            <w:tcW w:w="720" w:type="dxa"/>
            <w:tcBorders>
              <w:top w:val="single" w:sz="6" w:space="0" w:color="auto"/>
              <w:left w:val="single" w:sz="6" w:space="0" w:color="auto"/>
              <w:right w:val="single" w:sz="6" w:space="0" w:color="auto"/>
            </w:tcBorders>
            <w:shd w:val="clear" w:color="auto" w:fill="FFFFFF"/>
          </w:tcPr>
          <w:p w:rsidR="007B4830" w:rsidRPr="00E30848" w:rsidRDefault="003612FA">
            <w:pPr>
              <w:shd w:val="clear" w:color="auto" w:fill="FFFFFF"/>
              <w:autoSpaceDE w:val="0"/>
              <w:autoSpaceDN w:val="0"/>
              <w:adjustRightInd w:val="0"/>
              <w:rPr>
                <w:color w:val="000000"/>
              </w:rPr>
            </w:pPr>
            <w:r>
              <w:rPr>
                <w:color w:val="000000"/>
              </w:rPr>
              <w:t>5.9</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rPr>
                <w:color w:val="000000"/>
              </w:rPr>
            </w:pPr>
            <w:r w:rsidRPr="00E30848">
              <w:rPr>
                <w:color w:val="000000"/>
              </w:rPr>
              <w:t>Проверка наличия приказов на выплату пре</w:t>
            </w:r>
            <w:r w:rsidRPr="00E30848">
              <w:rPr>
                <w:color w:val="000000"/>
              </w:rPr>
              <w:softHyphen/>
              <w:t>мий и вознаграждений</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rPr>
                <w:color w:val="000000"/>
              </w:rPr>
            </w:pPr>
            <w:r w:rsidRPr="00E30848">
              <w:rPr>
                <w:color w:val="000000"/>
              </w:rPr>
              <w:t>Проверка документов</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Приказы, Положение по</w:t>
            </w:r>
          </w:p>
          <w:p w:rsidR="007B4830" w:rsidRPr="00E30848" w:rsidRDefault="007B4830" w:rsidP="00F0359E">
            <w:pPr>
              <w:shd w:val="clear" w:color="auto" w:fill="FFFFFF"/>
              <w:autoSpaceDE w:val="0"/>
              <w:autoSpaceDN w:val="0"/>
              <w:adjustRightInd w:val="0"/>
              <w:rPr>
                <w:color w:val="000000"/>
              </w:rPr>
            </w:pPr>
            <w:r w:rsidRPr="00E30848">
              <w:rPr>
                <w:color w:val="000000"/>
              </w:rPr>
              <w:t>оплате труда</w:t>
            </w:r>
          </w:p>
        </w:tc>
      </w:tr>
      <w:tr w:rsidR="007B4830" w:rsidRPr="00E30848">
        <w:trPr>
          <w:trHeight w:val="1772"/>
        </w:trPr>
        <w:tc>
          <w:tcPr>
            <w:tcW w:w="720" w:type="dxa"/>
            <w:tcBorders>
              <w:top w:val="single" w:sz="6" w:space="0" w:color="auto"/>
              <w:left w:val="single" w:sz="6" w:space="0" w:color="auto"/>
              <w:right w:val="single" w:sz="6" w:space="0" w:color="auto"/>
            </w:tcBorders>
            <w:shd w:val="clear" w:color="auto" w:fill="FFFFFF"/>
          </w:tcPr>
          <w:p w:rsidR="007B4830" w:rsidRPr="00E30848" w:rsidRDefault="00152CAF">
            <w:pPr>
              <w:shd w:val="clear" w:color="auto" w:fill="FFFFFF"/>
              <w:autoSpaceDE w:val="0"/>
              <w:autoSpaceDN w:val="0"/>
              <w:adjustRightInd w:val="0"/>
              <w:rPr>
                <w:color w:val="000000"/>
              </w:rPr>
            </w:pPr>
            <w:r>
              <w:rPr>
                <w:color w:val="000000"/>
              </w:rPr>
              <w:t>5.10</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Соответствие задолженности по оплате труда,</w:t>
            </w:r>
          </w:p>
          <w:p w:rsidR="007B4830" w:rsidRPr="00E30848" w:rsidRDefault="007B4830" w:rsidP="00F0359E">
            <w:pPr>
              <w:shd w:val="clear" w:color="auto" w:fill="FFFFFF"/>
              <w:autoSpaceDE w:val="0"/>
              <w:autoSpaceDN w:val="0"/>
              <w:adjustRightInd w:val="0"/>
              <w:rPr>
                <w:color w:val="000000"/>
              </w:rPr>
            </w:pPr>
            <w:r w:rsidRPr="00E30848">
              <w:rPr>
                <w:color w:val="000000"/>
              </w:rPr>
              <w:t>значащейся в расчетно-</w:t>
            </w:r>
          </w:p>
          <w:p w:rsidR="007B4830" w:rsidRPr="00E30848" w:rsidRDefault="007B4830" w:rsidP="00F0359E">
            <w:pPr>
              <w:shd w:val="clear" w:color="auto" w:fill="FFFFFF"/>
              <w:autoSpaceDE w:val="0"/>
              <w:autoSpaceDN w:val="0"/>
              <w:adjustRightInd w:val="0"/>
              <w:rPr>
                <w:color w:val="000000"/>
              </w:rPr>
            </w:pPr>
            <w:r w:rsidRPr="00E30848">
              <w:rPr>
                <w:color w:val="000000"/>
              </w:rPr>
              <w:t>платежных ведомостях и в Главной книге</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Прослеживание,</w:t>
            </w:r>
          </w:p>
          <w:p w:rsidR="007B4830" w:rsidRPr="00E30848" w:rsidRDefault="007B4830" w:rsidP="00F0359E">
            <w:pPr>
              <w:shd w:val="clear" w:color="auto" w:fill="FFFFFF"/>
              <w:autoSpaceDE w:val="0"/>
              <w:autoSpaceDN w:val="0"/>
              <w:adjustRightInd w:val="0"/>
              <w:rPr>
                <w:color w:val="000000"/>
              </w:rPr>
            </w:pPr>
            <w:r w:rsidRPr="00E30848">
              <w:rPr>
                <w:color w:val="000000"/>
              </w:rPr>
              <w:t>проверка документов</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Главная книга сч. 70</w:t>
            </w:r>
          </w:p>
          <w:p w:rsidR="007B4830" w:rsidRPr="00E30848" w:rsidRDefault="007B4830">
            <w:pPr>
              <w:shd w:val="clear" w:color="auto" w:fill="FFFFFF"/>
              <w:autoSpaceDE w:val="0"/>
              <w:autoSpaceDN w:val="0"/>
              <w:adjustRightInd w:val="0"/>
              <w:rPr>
                <w:color w:val="000000"/>
              </w:rPr>
            </w:pPr>
            <w:r w:rsidRPr="00E30848">
              <w:rPr>
                <w:color w:val="000000"/>
              </w:rPr>
              <w:t>«Расчеты с персоналом</w:t>
            </w:r>
          </w:p>
          <w:p w:rsidR="007B4830" w:rsidRPr="00E30848" w:rsidRDefault="007B4830" w:rsidP="00F0359E">
            <w:pPr>
              <w:shd w:val="clear" w:color="auto" w:fill="FFFFFF"/>
              <w:autoSpaceDE w:val="0"/>
              <w:autoSpaceDN w:val="0"/>
              <w:adjustRightInd w:val="0"/>
              <w:rPr>
                <w:color w:val="000000"/>
              </w:rPr>
            </w:pPr>
            <w:r w:rsidRPr="00E30848">
              <w:rPr>
                <w:color w:val="000000"/>
              </w:rPr>
              <w:t>по оплате труда», свод-</w:t>
            </w:r>
          </w:p>
          <w:p w:rsidR="007B4830" w:rsidRPr="00E30848" w:rsidRDefault="007B4830" w:rsidP="00F0359E">
            <w:pPr>
              <w:shd w:val="clear" w:color="auto" w:fill="FFFFFF"/>
              <w:autoSpaceDE w:val="0"/>
              <w:autoSpaceDN w:val="0"/>
              <w:adjustRightInd w:val="0"/>
              <w:rPr>
                <w:color w:val="000000"/>
              </w:rPr>
            </w:pPr>
            <w:r w:rsidRPr="00E30848">
              <w:rPr>
                <w:color w:val="000000"/>
              </w:rPr>
              <w:t>ная ведомость по начис</w:t>
            </w:r>
            <w:r w:rsidRPr="00E30848">
              <w:rPr>
                <w:color w:val="000000"/>
              </w:rPr>
              <w:softHyphen/>
              <w:t>лению и удержанию за</w:t>
            </w:r>
            <w:r w:rsidRPr="00E30848">
              <w:rPr>
                <w:color w:val="000000"/>
              </w:rPr>
              <w:softHyphen/>
              <w:t>работной платы</w:t>
            </w:r>
          </w:p>
        </w:tc>
      </w:tr>
      <w:tr w:rsidR="007B4830" w:rsidRPr="00E30848">
        <w:trPr>
          <w:trHeight w:val="1434"/>
        </w:trPr>
        <w:tc>
          <w:tcPr>
            <w:tcW w:w="720" w:type="dxa"/>
            <w:tcBorders>
              <w:top w:val="single" w:sz="6" w:space="0" w:color="auto"/>
              <w:left w:val="single" w:sz="6" w:space="0" w:color="auto"/>
              <w:right w:val="single" w:sz="6" w:space="0" w:color="auto"/>
            </w:tcBorders>
            <w:shd w:val="clear" w:color="auto" w:fill="FFFFFF"/>
          </w:tcPr>
          <w:p w:rsidR="007B4830" w:rsidRPr="00E30848" w:rsidRDefault="00152CAF">
            <w:pPr>
              <w:shd w:val="clear" w:color="auto" w:fill="FFFFFF"/>
              <w:autoSpaceDE w:val="0"/>
              <w:autoSpaceDN w:val="0"/>
              <w:adjustRightInd w:val="0"/>
              <w:rPr>
                <w:color w:val="000000"/>
              </w:rPr>
            </w:pPr>
            <w:r>
              <w:rPr>
                <w:color w:val="000000"/>
              </w:rPr>
              <w:t>5.11</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правильности</w:t>
            </w:r>
          </w:p>
          <w:p w:rsidR="007B4830" w:rsidRPr="00E30848" w:rsidRDefault="007B4830">
            <w:pPr>
              <w:shd w:val="clear" w:color="auto" w:fill="FFFFFF"/>
              <w:autoSpaceDE w:val="0"/>
              <w:autoSpaceDN w:val="0"/>
              <w:adjustRightInd w:val="0"/>
              <w:rPr>
                <w:color w:val="000000"/>
              </w:rPr>
            </w:pPr>
            <w:r w:rsidRPr="00E30848">
              <w:rPr>
                <w:color w:val="000000"/>
              </w:rPr>
              <w:t>включения в затраты на</w:t>
            </w:r>
          </w:p>
          <w:p w:rsidR="007B4830" w:rsidRPr="00E30848" w:rsidRDefault="007B4830" w:rsidP="00F0359E">
            <w:pPr>
              <w:shd w:val="clear" w:color="auto" w:fill="FFFFFF"/>
              <w:autoSpaceDE w:val="0"/>
              <w:autoSpaceDN w:val="0"/>
              <w:adjustRightInd w:val="0"/>
              <w:rPr>
                <w:color w:val="000000"/>
              </w:rPr>
            </w:pPr>
            <w:r w:rsidRPr="00E30848">
              <w:rPr>
                <w:color w:val="000000"/>
              </w:rPr>
              <w:t>производство строитель</w:t>
            </w:r>
            <w:r w:rsidRPr="00E30848">
              <w:rPr>
                <w:color w:val="000000"/>
              </w:rPr>
              <w:softHyphen/>
              <w:t>но-монтажных работ расходов на оплату труда</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w:t>
            </w:r>
          </w:p>
          <w:p w:rsidR="007B4830" w:rsidRPr="00E30848" w:rsidRDefault="007B4830" w:rsidP="00F0359E">
            <w:pPr>
              <w:shd w:val="clear" w:color="auto" w:fill="FFFFFF"/>
              <w:autoSpaceDE w:val="0"/>
              <w:autoSpaceDN w:val="0"/>
              <w:adjustRightInd w:val="0"/>
              <w:rPr>
                <w:color w:val="000000"/>
              </w:rPr>
            </w:pPr>
            <w:r w:rsidRPr="00E30848">
              <w:rPr>
                <w:color w:val="000000"/>
              </w:rPr>
              <w:t>подтверждение</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Сводная ведомость по</w:t>
            </w:r>
          </w:p>
          <w:p w:rsidR="007B4830" w:rsidRPr="00E30848" w:rsidRDefault="007B4830" w:rsidP="00F0359E">
            <w:pPr>
              <w:shd w:val="clear" w:color="auto" w:fill="FFFFFF"/>
              <w:autoSpaceDE w:val="0"/>
              <w:autoSpaceDN w:val="0"/>
              <w:adjustRightInd w:val="0"/>
              <w:rPr>
                <w:color w:val="000000"/>
              </w:rPr>
            </w:pPr>
            <w:r w:rsidRPr="00E30848">
              <w:rPr>
                <w:color w:val="000000"/>
              </w:rPr>
              <w:t>начислению и удержанию средств, справка о распределении затрат по объектам учета</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152CAF">
            <w:pPr>
              <w:shd w:val="clear" w:color="auto" w:fill="FFFFFF"/>
              <w:autoSpaceDE w:val="0"/>
              <w:autoSpaceDN w:val="0"/>
              <w:adjustRightInd w:val="0"/>
              <w:rPr>
                <w:color w:val="000000"/>
              </w:rPr>
            </w:pPr>
            <w:r>
              <w:rPr>
                <w:color w:val="000000"/>
              </w:rPr>
              <w:t>5.12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правильности включения в затраты на производство строитель</w:t>
            </w:r>
            <w:r w:rsidRPr="00E30848">
              <w:rPr>
                <w:color w:val="000000"/>
              </w:rPr>
              <w:softHyphen/>
              <w:t>но-монтажных работ отчислений на социаль</w:t>
            </w:r>
            <w:r w:rsidRPr="00E30848">
              <w:rPr>
                <w:color w:val="000000"/>
              </w:rPr>
              <w:softHyphen/>
              <w:t>ные нужды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r>
            <w:r w:rsidR="00AA0332">
              <w:rPr>
                <w:color w:val="000000"/>
              </w:rPr>
              <w:t>м</w:t>
            </w:r>
            <w:r w:rsidR="008579F7">
              <w:rPr>
                <w:color w:val="000000"/>
              </w:rPr>
              <w:t>ентов</w:t>
            </w:r>
            <w:r w:rsidRPr="00E30848">
              <w:rPr>
                <w:color w:val="000000"/>
              </w:rPr>
              <w:t>, пересчет, прослеживание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Главная книга по сч. 69 «Расчеты по социальному страхованию и обеспече</w:t>
            </w:r>
            <w:r w:rsidRPr="00E30848">
              <w:rPr>
                <w:color w:val="000000"/>
              </w:rPr>
              <w:softHyphen/>
              <w:t>нию», сводные ведомости по начислению и удер</w:t>
            </w:r>
            <w:r w:rsidRPr="00E30848">
              <w:rPr>
                <w:color w:val="000000"/>
              </w:rPr>
              <w:softHyphen/>
              <w:t>жанию заработной платы</w:t>
            </w:r>
          </w:p>
        </w:tc>
      </w:tr>
      <w:tr w:rsidR="007B4830" w:rsidRPr="00E30848">
        <w:trPr>
          <w:trHeight w:val="34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152CAF">
            <w:pPr>
              <w:shd w:val="clear" w:color="auto" w:fill="FFFFFF"/>
              <w:autoSpaceDE w:val="0"/>
              <w:autoSpaceDN w:val="0"/>
              <w:adjustRightInd w:val="0"/>
              <w:rPr>
                <w:color w:val="000000"/>
              </w:rPr>
            </w:pPr>
            <w:r>
              <w:rPr>
                <w:color w:val="000000"/>
              </w:rPr>
              <w:t>5.13</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Выборочный пересчет итогов платежной ведо</w:t>
            </w:r>
            <w:r w:rsidRPr="00E30848">
              <w:rPr>
                <w:color w:val="000000"/>
              </w:rPr>
              <w:softHyphen/>
              <w:t>мости по горизонтали и вертикали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арифме</w:t>
            </w:r>
            <w:r w:rsidRPr="00E30848">
              <w:rPr>
                <w:color w:val="000000"/>
              </w:rPr>
              <w:softHyphen/>
              <w:t>тических расчетов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Платежные ведомости</w:t>
            </w:r>
          </w:p>
        </w:tc>
      </w:tr>
      <w:tr w:rsidR="00D33914" w:rsidRPr="00E30848">
        <w:trPr>
          <w:trHeight w:val="34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D33914" w:rsidRDefault="00D33914">
            <w:pPr>
              <w:shd w:val="clear" w:color="auto" w:fill="FFFFFF"/>
              <w:autoSpaceDE w:val="0"/>
              <w:autoSpaceDN w:val="0"/>
              <w:adjustRightInd w:val="0"/>
              <w:rPr>
                <w:color w:val="000000"/>
              </w:rPr>
            </w:pPr>
            <w:r>
              <w:rPr>
                <w:color w:val="000000"/>
              </w:rPr>
              <w:t>6.</w:t>
            </w:r>
          </w:p>
        </w:tc>
        <w:tc>
          <w:tcPr>
            <w:tcW w:w="8640" w:type="dxa"/>
            <w:gridSpan w:val="3"/>
            <w:tcBorders>
              <w:top w:val="single" w:sz="6" w:space="0" w:color="auto"/>
              <w:left w:val="single" w:sz="6" w:space="0" w:color="auto"/>
              <w:bottom w:val="single" w:sz="6" w:space="0" w:color="auto"/>
              <w:right w:val="single" w:sz="6" w:space="0" w:color="auto"/>
            </w:tcBorders>
            <w:shd w:val="clear" w:color="auto" w:fill="FFFFFF"/>
          </w:tcPr>
          <w:p w:rsidR="00D33914" w:rsidRPr="00E30848" w:rsidRDefault="00D33914">
            <w:pPr>
              <w:shd w:val="clear" w:color="auto" w:fill="FFFFFF"/>
              <w:autoSpaceDE w:val="0"/>
              <w:autoSpaceDN w:val="0"/>
              <w:adjustRightInd w:val="0"/>
              <w:rPr>
                <w:color w:val="000000"/>
              </w:rPr>
            </w:pPr>
            <w:r>
              <w:rPr>
                <w:color w:val="000000"/>
              </w:rPr>
              <w:t>Проверка операций по использованию строительных машин и механизмов</w:t>
            </w:r>
          </w:p>
        </w:tc>
      </w:tr>
      <w:tr w:rsidR="007B4830" w:rsidRPr="00E30848">
        <w:trPr>
          <w:trHeight w:val="11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D33914">
            <w:pPr>
              <w:shd w:val="clear" w:color="auto" w:fill="FFFFFF"/>
              <w:autoSpaceDE w:val="0"/>
              <w:autoSpaceDN w:val="0"/>
              <w:adjustRightInd w:val="0"/>
              <w:rPr>
                <w:color w:val="000000"/>
              </w:rPr>
            </w:pPr>
            <w:r>
              <w:rPr>
                <w:color w:val="000000"/>
              </w:rPr>
              <w:t>6.1</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наличия раз</w:t>
            </w:r>
            <w:r w:rsidRPr="00E30848">
              <w:rPr>
                <w:color w:val="000000"/>
              </w:rPr>
              <w:softHyphen/>
              <w:t>решений на право экс</w:t>
            </w:r>
            <w:r w:rsidRPr="00E30848">
              <w:rPr>
                <w:color w:val="000000"/>
              </w:rPr>
              <w:softHyphen/>
              <w:t>плуатации машин и ме</w:t>
            </w:r>
            <w:r w:rsidRPr="00E30848">
              <w:rPr>
                <w:color w:val="000000"/>
              </w:rPr>
              <w:softHyphen/>
              <w:t>ханизмов</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t>ментов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Лицензии</w:t>
            </w:r>
          </w:p>
        </w:tc>
      </w:tr>
      <w:tr w:rsidR="007B4830" w:rsidRPr="00E30848">
        <w:trPr>
          <w:trHeight w:val="1131"/>
        </w:trPr>
        <w:tc>
          <w:tcPr>
            <w:tcW w:w="72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D33914">
            <w:pPr>
              <w:shd w:val="clear" w:color="auto" w:fill="FFFFFF"/>
              <w:autoSpaceDE w:val="0"/>
              <w:autoSpaceDN w:val="0"/>
              <w:adjustRightInd w:val="0"/>
              <w:rPr>
                <w:color w:val="000000"/>
              </w:rPr>
            </w:pPr>
            <w:r>
              <w:rPr>
                <w:color w:val="000000"/>
              </w:rPr>
              <w:t>6.2</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правильности</w:t>
            </w:r>
          </w:p>
          <w:p w:rsidR="007B4830" w:rsidRPr="00E30848" w:rsidRDefault="007B4830">
            <w:pPr>
              <w:shd w:val="clear" w:color="auto" w:fill="FFFFFF"/>
              <w:autoSpaceDE w:val="0"/>
              <w:autoSpaceDN w:val="0"/>
              <w:adjustRightInd w:val="0"/>
              <w:rPr>
                <w:color w:val="000000"/>
              </w:rPr>
            </w:pPr>
            <w:r w:rsidRPr="00E30848">
              <w:rPr>
                <w:color w:val="000000"/>
              </w:rPr>
              <w:t>списания расходов по</w:t>
            </w:r>
          </w:p>
          <w:p w:rsidR="007B4830" w:rsidRPr="00E30848" w:rsidRDefault="007B4830" w:rsidP="00F0359E">
            <w:pPr>
              <w:shd w:val="clear" w:color="auto" w:fill="FFFFFF"/>
              <w:autoSpaceDE w:val="0"/>
              <w:autoSpaceDN w:val="0"/>
              <w:adjustRightInd w:val="0"/>
              <w:rPr>
                <w:color w:val="000000"/>
              </w:rPr>
            </w:pPr>
            <w:r w:rsidRPr="00E30848">
              <w:rPr>
                <w:color w:val="000000"/>
              </w:rPr>
              <w:t>использованию строительных машин и механизмов</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Сканирование</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 xml:space="preserve">Сопоставление </w:t>
            </w:r>
            <w:r w:rsidR="00D33914">
              <w:rPr>
                <w:color w:val="000000"/>
              </w:rPr>
              <w:t xml:space="preserve">анализа счета 60 по субконто </w:t>
            </w:r>
            <w:r w:rsidRPr="00E30848">
              <w:rPr>
                <w:color w:val="000000"/>
              </w:rPr>
              <w:t>и Главной</w:t>
            </w:r>
          </w:p>
          <w:p w:rsidR="007B4830" w:rsidRPr="00E30848" w:rsidRDefault="007B4830" w:rsidP="00F0359E">
            <w:pPr>
              <w:shd w:val="clear" w:color="auto" w:fill="FFFFFF"/>
              <w:autoSpaceDE w:val="0"/>
              <w:autoSpaceDN w:val="0"/>
              <w:adjustRightInd w:val="0"/>
              <w:rPr>
                <w:color w:val="000000"/>
              </w:rPr>
            </w:pPr>
            <w:r w:rsidRPr="00E30848">
              <w:rPr>
                <w:color w:val="000000"/>
              </w:rPr>
              <w:t xml:space="preserve">книги по сч. </w:t>
            </w:r>
            <w:r w:rsidR="00D33914">
              <w:rPr>
                <w:color w:val="000000"/>
              </w:rPr>
              <w:t xml:space="preserve">20, 25 </w:t>
            </w:r>
          </w:p>
        </w:tc>
      </w:tr>
      <w:tr w:rsidR="007B4830" w:rsidRPr="00E30848">
        <w:trPr>
          <w:trHeight w:val="1229"/>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B9516A">
            <w:pPr>
              <w:shd w:val="clear" w:color="auto" w:fill="FFFFFF"/>
              <w:autoSpaceDE w:val="0"/>
              <w:autoSpaceDN w:val="0"/>
              <w:adjustRightInd w:val="0"/>
              <w:rPr>
                <w:color w:val="000000"/>
              </w:rPr>
            </w:pPr>
            <w:r>
              <w:rPr>
                <w:color w:val="000000"/>
              </w:rPr>
              <w:t>6.3</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правильности</w:t>
            </w:r>
          </w:p>
          <w:p w:rsidR="007B4830" w:rsidRPr="00E30848" w:rsidRDefault="007B4830" w:rsidP="00F0359E">
            <w:pPr>
              <w:shd w:val="clear" w:color="auto" w:fill="FFFFFF"/>
              <w:autoSpaceDE w:val="0"/>
              <w:autoSpaceDN w:val="0"/>
              <w:adjustRightInd w:val="0"/>
              <w:rPr>
                <w:color w:val="000000"/>
              </w:rPr>
            </w:pPr>
            <w:r w:rsidRPr="00E30848">
              <w:rPr>
                <w:color w:val="000000"/>
              </w:rPr>
              <w:t>начисления амортиза</w:t>
            </w:r>
            <w:r w:rsidRPr="00E30848">
              <w:rPr>
                <w:color w:val="000000"/>
              </w:rPr>
              <w:softHyphen/>
              <w:t>ции строительных ма</w:t>
            </w:r>
            <w:r w:rsidRPr="00E30848">
              <w:rPr>
                <w:color w:val="000000"/>
              </w:rPr>
              <w:softHyphen/>
              <w:t>шин и механизмов</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Пересчет</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Ведомости начисления</w:t>
            </w:r>
          </w:p>
          <w:p w:rsidR="007B4830" w:rsidRPr="00E30848" w:rsidRDefault="007B4830" w:rsidP="00F0359E">
            <w:pPr>
              <w:shd w:val="clear" w:color="auto" w:fill="FFFFFF"/>
              <w:autoSpaceDE w:val="0"/>
              <w:autoSpaceDN w:val="0"/>
              <w:adjustRightInd w:val="0"/>
              <w:rPr>
                <w:color w:val="000000"/>
              </w:rPr>
            </w:pPr>
            <w:r w:rsidRPr="00E30848">
              <w:rPr>
                <w:color w:val="000000"/>
              </w:rPr>
              <w:t>амортизации, нормы</w:t>
            </w:r>
          </w:p>
        </w:tc>
      </w:tr>
    </w:tbl>
    <w:p w:rsidR="008579F7" w:rsidRDefault="008579F7"/>
    <w:p w:rsidR="008579F7" w:rsidRDefault="008579F7"/>
    <w:p w:rsidR="008579F7" w:rsidRDefault="008579F7">
      <w:r>
        <w:t xml:space="preserve">                                                                                                            Продолжение таблицы 7</w:t>
      </w:r>
    </w:p>
    <w:tbl>
      <w:tblPr>
        <w:tblW w:w="9360" w:type="dxa"/>
        <w:tblInd w:w="40" w:type="dxa"/>
        <w:tblLayout w:type="fixed"/>
        <w:tblCellMar>
          <w:left w:w="40" w:type="dxa"/>
          <w:right w:w="40" w:type="dxa"/>
        </w:tblCellMar>
        <w:tblLook w:val="0000" w:firstRow="0" w:lastRow="0" w:firstColumn="0" w:lastColumn="0" w:noHBand="0" w:noVBand="0"/>
      </w:tblPr>
      <w:tblGrid>
        <w:gridCol w:w="720"/>
        <w:gridCol w:w="3240"/>
        <w:gridCol w:w="2520"/>
        <w:gridCol w:w="2880"/>
      </w:tblGrid>
      <w:tr w:rsidR="007B4830" w:rsidRPr="00E30848">
        <w:trPr>
          <w:trHeight w:val="1423"/>
        </w:trPr>
        <w:tc>
          <w:tcPr>
            <w:tcW w:w="720" w:type="dxa"/>
            <w:tcBorders>
              <w:top w:val="single" w:sz="4" w:space="0" w:color="auto"/>
              <w:left w:val="single" w:sz="6" w:space="0" w:color="auto"/>
              <w:right w:val="single" w:sz="6" w:space="0" w:color="auto"/>
            </w:tcBorders>
            <w:shd w:val="clear" w:color="auto" w:fill="FFFFFF"/>
          </w:tcPr>
          <w:p w:rsidR="007B4830" w:rsidRPr="00E30848" w:rsidRDefault="00B9516A">
            <w:pPr>
              <w:shd w:val="clear" w:color="auto" w:fill="FFFFFF"/>
              <w:autoSpaceDE w:val="0"/>
              <w:autoSpaceDN w:val="0"/>
              <w:adjustRightInd w:val="0"/>
              <w:rPr>
                <w:color w:val="000000"/>
              </w:rPr>
            </w:pPr>
            <w:r>
              <w:rPr>
                <w:color w:val="000000"/>
              </w:rPr>
              <w:t>6.4</w:t>
            </w:r>
          </w:p>
        </w:tc>
        <w:tc>
          <w:tcPr>
            <w:tcW w:w="3240" w:type="dxa"/>
            <w:tcBorders>
              <w:top w:val="single" w:sz="4"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правильности</w:t>
            </w:r>
          </w:p>
          <w:p w:rsidR="007B4830" w:rsidRPr="00E30848" w:rsidRDefault="007B4830">
            <w:pPr>
              <w:shd w:val="clear" w:color="auto" w:fill="FFFFFF"/>
              <w:autoSpaceDE w:val="0"/>
              <w:autoSpaceDN w:val="0"/>
              <w:adjustRightInd w:val="0"/>
              <w:rPr>
                <w:color w:val="000000"/>
              </w:rPr>
            </w:pPr>
            <w:r w:rsidRPr="00E30848">
              <w:rPr>
                <w:color w:val="000000"/>
              </w:rPr>
              <w:t>начисления оплаты тру-</w:t>
            </w:r>
          </w:p>
          <w:p w:rsidR="007B4830" w:rsidRPr="00E30848" w:rsidRDefault="007B4830" w:rsidP="00F0359E">
            <w:pPr>
              <w:shd w:val="clear" w:color="auto" w:fill="FFFFFF"/>
              <w:autoSpaceDE w:val="0"/>
              <w:autoSpaceDN w:val="0"/>
              <w:adjustRightInd w:val="0"/>
              <w:rPr>
                <w:color w:val="000000"/>
              </w:rPr>
            </w:pPr>
            <w:r w:rsidRPr="00E30848">
              <w:rPr>
                <w:color w:val="000000"/>
              </w:rPr>
              <w:t>да рабочим, обслужи</w:t>
            </w:r>
            <w:r w:rsidRPr="00E30848">
              <w:rPr>
                <w:color w:val="000000"/>
              </w:rPr>
              <w:softHyphen/>
              <w:t>вающим строительные машины и механизмы</w:t>
            </w:r>
          </w:p>
        </w:tc>
        <w:tc>
          <w:tcPr>
            <w:tcW w:w="2520" w:type="dxa"/>
            <w:tcBorders>
              <w:top w:val="single" w:sz="4"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w:t>
            </w:r>
          </w:p>
          <w:p w:rsidR="007B4830" w:rsidRPr="00E30848" w:rsidRDefault="007B4830" w:rsidP="00F0359E">
            <w:pPr>
              <w:shd w:val="clear" w:color="auto" w:fill="FFFFFF"/>
              <w:autoSpaceDE w:val="0"/>
              <w:autoSpaceDN w:val="0"/>
              <w:adjustRightInd w:val="0"/>
              <w:rPr>
                <w:color w:val="000000"/>
              </w:rPr>
            </w:pPr>
            <w:r w:rsidRPr="00E30848">
              <w:rPr>
                <w:color w:val="000000"/>
              </w:rPr>
              <w:t>подтверждение</w:t>
            </w:r>
          </w:p>
        </w:tc>
        <w:tc>
          <w:tcPr>
            <w:tcW w:w="2880" w:type="dxa"/>
            <w:tcBorders>
              <w:top w:val="single" w:sz="4"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Лицевые счета, журнал</w:t>
            </w:r>
          </w:p>
          <w:p w:rsidR="007B4830" w:rsidRPr="00E30848" w:rsidRDefault="007B4830" w:rsidP="00F0359E">
            <w:pPr>
              <w:shd w:val="clear" w:color="auto" w:fill="FFFFFF"/>
              <w:autoSpaceDE w:val="0"/>
              <w:autoSpaceDN w:val="0"/>
              <w:adjustRightInd w:val="0"/>
              <w:rPr>
                <w:color w:val="000000"/>
              </w:rPr>
            </w:pPr>
            <w:r w:rsidRPr="00E30848">
              <w:rPr>
                <w:color w:val="000000"/>
              </w:rPr>
              <w:t>ф. ЭСМ-6</w:t>
            </w:r>
          </w:p>
        </w:tc>
      </w:tr>
      <w:tr w:rsidR="007B4830" w:rsidRPr="00E30848">
        <w:trPr>
          <w:trHeight w:val="1061"/>
        </w:trPr>
        <w:tc>
          <w:tcPr>
            <w:tcW w:w="720" w:type="dxa"/>
            <w:tcBorders>
              <w:top w:val="single" w:sz="6" w:space="0" w:color="auto"/>
              <w:left w:val="single" w:sz="6" w:space="0" w:color="auto"/>
              <w:right w:val="single" w:sz="6" w:space="0" w:color="auto"/>
            </w:tcBorders>
            <w:shd w:val="clear" w:color="auto" w:fill="FFFFFF"/>
          </w:tcPr>
          <w:p w:rsidR="007B4830" w:rsidRPr="00E30848" w:rsidRDefault="00B9516A">
            <w:pPr>
              <w:shd w:val="clear" w:color="auto" w:fill="FFFFFF"/>
              <w:autoSpaceDE w:val="0"/>
              <w:autoSpaceDN w:val="0"/>
              <w:adjustRightInd w:val="0"/>
              <w:rPr>
                <w:color w:val="000000"/>
              </w:rPr>
            </w:pPr>
            <w:r>
              <w:rPr>
                <w:color w:val="000000"/>
              </w:rPr>
              <w:t>6.5</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правильности</w:t>
            </w:r>
          </w:p>
          <w:p w:rsidR="007B4830" w:rsidRPr="00E30848" w:rsidRDefault="007B4830" w:rsidP="00F0359E">
            <w:pPr>
              <w:shd w:val="clear" w:color="auto" w:fill="FFFFFF"/>
              <w:autoSpaceDE w:val="0"/>
              <w:autoSpaceDN w:val="0"/>
              <w:adjustRightInd w:val="0"/>
              <w:rPr>
                <w:color w:val="000000"/>
              </w:rPr>
            </w:pPr>
            <w:r w:rsidRPr="00E30848">
              <w:rPr>
                <w:color w:val="000000"/>
              </w:rPr>
              <w:t>списания горюче</w:t>
            </w:r>
            <w:r w:rsidR="00D36CB8">
              <w:rPr>
                <w:color w:val="000000"/>
              </w:rPr>
              <w:t>-</w:t>
            </w:r>
            <w:r w:rsidRPr="00E30848">
              <w:rPr>
                <w:color w:val="000000"/>
              </w:rPr>
              <w:t>смазочных материалов на работу машин и меха</w:t>
            </w:r>
            <w:r w:rsidRPr="00E30848">
              <w:rPr>
                <w:color w:val="000000"/>
              </w:rPr>
              <w:softHyphen/>
              <w:t>низмов</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документов, пересчет,</w:t>
            </w:r>
          </w:p>
          <w:p w:rsidR="007B4830" w:rsidRPr="00E30848" w:rsidRDefault="007B4830" w:rsidP="00F0359E">
            <w:pPr>
              <w:shd w:val="clear" w:color="auto" w:fill="FFFFFF"/>
              <w:autoSpaceDE w:val="0"/>
              <w:autoSpaceDN w:val="0"/>
              <w:adjustRightInd w:val="0"/>
              <w:rPr>
                <w:color w:val="000000"/>
              </w:rPr>
            </w:pPr>
            <w:r w:rsidRPr="00E30848">
              <w:rPr>
                <w:color w:val="000000"/>
              </w:rPr>
              <w:t>прослеживание, подтверждение</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Нормы расхода ГСМ,</w:t>
            </w:r>
          </w:p>
          <w:p w:rsidR="007B4830" w:rsidRPr="00E30848" w:rsidRDefault="007B4830">
            <w:pPr>
              <w:shd w:val="clear" w:color="auto" w:fill="FFFFFF"/>
              <w:autoSpaceDE w:val="0"/>
              <w:autoSpaceDN w:val="0"/>
              <w:adjustRightInd w:val="0"/>
              <w:rPr>
                <w:color w:val="000000"/>
              </w:rPr>
            </w:pPr>
            <w:r w:rsidRPr="00E30848">
              <w:rPr>
                <w:color w:val="000000"/>
              </w:rPr>
              <w:t>журнал учета работы</w:t>
            </w:r>
          </w:p>
          <w:p w:rsidR="007B4830" w:rsidRPr="00E30848" w:rsidRDefault="007B4830" w:rsidP="00F0359E">
            <w:pPr>
              <w:shd w:val="clear" w:color="auto" w:fill="FFFFFF"/>
              <w:autoSpaceDE w:val="0"/>
              <w:autoSpaceDN w:val="0"/>
              <w:adjustRightInd w:val="0"/>
              <w:rPr>
                <w:color w:val="000000"/>
              </w:rPr>
            </w:pPr>
            <w:r w:rsidRPr="00E30848">
              <w:rPr>
                <w:color w:val="000000"/>
              </w:rPr>
              <w:t>машин и механизмов</w:t>
            </w:r>
          </w:p>
        </w:tc>
      </w:tr>
      <w:tr w:rsidR="007B4830" w:rsidRPr="00E30848">
        <w:trPr>
          <w:trHeight w:val="70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6.6</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расходов по использованию привле</w:t>
            </w:r>
            <w:r w:rsidRPr="00E30848">
              <w:rPr>
                <w:color w:val="000000"/>
              </w:rPr>
              <w:softHyphen/>
              <w:t>ченных машин и меха</w:t>
            </w:r>
            <w:r w:rsidRPr="00E30848">
              <w:rPr>
                <w:color w:val="000000"/>
              </w:rPr>
              <w:softHyphen/>
              <w:t>низмов</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Проверка доку</w:t>
            </w:r>
            <w:r w:rsidRPr="00E30848">
              <w:rPr>
                <w:color w:val="000000"/>
              </w:rPr>
              <w:softHyphen/>
            </w:r>
            <w:r w:rsidR="00AA0332">
              <w:rPr>
                <w:color w:val="000000"/>
              </w:rPr>
              <w:t>ментов</w:t>
            </w:r>
            <w:r w:rsidRPr="00E30848">
              <w:rPr>
                <w:color w:val="000000"/>
              </w:rPr>
              <w:t>, пересчет</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Акт выполненных работ ф. 2 и справка КС-3, справка ЭСМ-7</w:t>
            </w:r>
          </w:p>
        </w:tc>
      </w:tr>
      <w:tr w:rsidR="007B4830" w:rsidRPr="00E30848">
        <w:trPr>
          <w:trHeight w:val="1603"/>
        </w:trPr>
        <w:tc>
          <w:tcPr>
            <w:tcW w:w="720" w:type="dxa"/>
            <w:tcBorders>
              <w:top w:val="single" w:sz="6"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6.7</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правильности</w:t>
            </w:r>
          </w:p>
          <w:p w:rsidR="007B4830" w:rsidRPr="00E30848" w:rsidRDefault="007B4830">
            <w:pPr>
              <w:shd w:val="clear" w:color="auto" w:fill="FFFFFF"/>
              <w:autoSpaceDE w:val="0"/>
              <w:autoSpaceDN w:val="0"/>
              <w:adjustRightInd w:val="0"/>
            </w:pPr>
            <w:r w:rsidRPr="00E30848">
              <w:rPr>
                <w:color w:val="000000"/>
              </w:rPr>
              <w:t>документального</w:t>
            </w:r>
          </w:p>
          <w:p w:rsidR="007B4830" w:rsidRPr="00E30848" w:rsidRDefault="007B4830" w:rsidP="00F0359E">
            <w:pPr>
              <w:shd w:val="clear" w:color="auto" w:fill="FFFFFF"/>
              <w:autoSpaceDE w:val="0"/>
              <w:autoSpaceDN w:val="0"/>
              <w:adjustRightInd w:val="0"/>
            </w:pPr>
            <w:r w:rsidRPr="00E30848">
              <w:rPr>
                <w:color w:val="000000"/>
              </w:rPr>
              <w:t>оформления выполненного объема перевозок привлеченным автотранспортом</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 подтверждение</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Отрывные талоны на</w:t>
            </w:r>
          </w:p>
          <w:p w:rsidR="007B4830" w:rsidRPr="00E30848" w:rsidRDefault="007B4830">
            <w:pPr>
              <w:shd w:val="clear" w:color="auto" w:fill="FFFFFF"/>
              <w:autoSpaceDE w:val="0"/>
              <w:autoSpaceDN w:val="0"/>
              <w:adjustRightInd w:val="0"/>
            </w:pPr>
            <w:r w:rsidRPr="00E30848">
              <w:rPr>
                <w:color w:val="000000"/>
              </w:rPr>
              <w:t>заказ транспорта, прила-</w:t>
            </w:r>
          </w:p>
          <w:p w:rsidR="007B4830" w:rsidRPr="00E30848" w:rsidRDefault="007B4830">
            <w:pPr>
              <w:shd w:val="clear" w:color="auto" w:fill="FFFFFF"/>
              <w:autoSpaceDE w:val="0"/>
              <w:autoSpaceDN w:val="0"/>
              <w:adjustRightInd w:val="0"/>
            </w:pPr>
            <w:r w:rsidRPr="00E30848">
              <w:rPr>
                <w:color w:val="000000"/>
              </w:rPr>
              <w:t>гаемые к счетам, предъ-</w:t>
            </w:r>
          </w:p>
          <w:p w:rsidR="007B4830" w:rsidRPr="00E30848" w:rsidRDefault="007B4830" w:rsidP="00F0359E">
            <w:pPr>
              <w:shd w:val="clear" w:color="auto" w:fill="FFFFFF"/>
              <w:autoSpaceDE w:val="0"/>
              <w:autoSpaceDN w:val="0"/>
              <w:adjustRightInd w:val="0"/>
            </w:pPr>
            <w:r w:rsidRPr="00E30848">
              <w:rPr>
                <w:color w:val="000000"/>
              </w:rPr>
              <w:t>явленным строительной организации</w:t>
            </w:r>
          </w:p>
        </w:tc>
      </w:tr>
      <w:tr w:rsidR="007B4830" w:rsidRPr="00E30848">
        <w:trPr>
          <w:trHeight w:val="1362"/>
        </w:trPr>
        <w:tc>
          <w:tcPr>
            <w:tcW w:w="720" w:type="dxa"/>
            <w:tcBorders>
              <w:top w:val="single" w:sz="6"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6.8</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правильности</w:t>
            </w:r>
          </w:p>
          <w:p w:rsidR="007B4830" w:rsidRPr="00E30848" w:rsidRDefault="007B4830">
            <w:pPr>
              <w:shd w:val="clear" w:color="auto" w:fill="FFFFFF"/>
              <w:autoSpaceDE w:val="0"/>
              <w:autoSpaceDN w:val="0"/>
              <w:adjustRightInd w:val="0"/>
            </w:pPr>
            <w:r w:rsidRPr="00E30848">
              <w:rPr>
                <w:color w:val="000000"/>
              </w:rPr>
              <w:t>документального</w:t>
            </w:r>
          </w:p>
          <w:p w:rsidR="007B4830" w:rsidRPr="00E30848" w:rsidRDefault="007B4830" w:rsidP="00F0359E">
            <w:pPr>
              <w:shd w:val="clear" w:color="auto" w:fill="FFFFFF"/>
              <w:autoSpaceDE w:val="0"/>
              <w:autoSpaceDN w:val="0"/>
              <w:adjustRightInd w:val="0"/>
            </w:pPr>
            <w:r w:rsidRPr="00E30848">
              <w:rPr>
                <w:color w:val="000000"/>
              </w:rPr>
              <w:t>оформления выполне</w:t>
            </w:r>
            <w:r w:rsidRPr="00E30848">
              <w:rPr>
                <w:color w:val="000000"/>
              </w:rPr>
              <w:softHyphen/>
              <w:t>ния перевозок авто</w:t>
            </w:r>
            <w:r w:rsidRPr="00E30848">
              <w:rPr>
                <w:color w:val="000000"/>
              </w:rPr>
              <w:softHyphen/>
              <w:t>транспортом строитель</w:t>
            </w:r>
            <w:r w:rsidRPr="00E30848">
              <w:rPr>
                <w:color w:val="000000"/>
              </w:rPr>
              <w:softHyphen/>
              <w:t>ной организации</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документов,</w:t>
            </w:r>
          </w:p>
          <w:p w:rsidR="007B4830" w:rsidRPr="00E30848" w:rsidRDefault="007B4830" w:rsidP="00F0359E">
            <w:pPr>
              <w:shd w:val="clear" w:color="auto" w:fill="FFFFFF"/>
              <w:autoSpaceDE w:val="0"/>
              <w:autoSpaceDN w:val="0"/>
              <w:adjustRightInd w:val="0"/>
            </w:pPr>
            <w:r w:rsidRPr="00E30848">
              <w:rPr>
                <w:color w:val="000000"/>
              </w:rPr>
              <w:t>подтверждение</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Путевые листы</w:t>
            </w:r>
          </w:p>
          <w:p w:rsidR="007B4830" w:rsidRPr="00E30848" w:rsidRDefault="007B4830" w:rsidP="00F0359E">
            <w:pPr>
              <w:shd w:val="clear" w:color="auto" w:fill="FFFFFF"/>
              <w:autoSpaceDE w:val="0"/>
              <w:autoSpaceDN w:val="0"/>
              <w:adjustRightInd w:val="0"/>
            </w:pPr>
            <w:r w:rsidRPr="00E30848">
              <w:rPr>
                <w:color w:val="000000"/>
              </w:rPr>
              <w:t>ф. 4-С, 4-П</w:t>
            </w:r>
          </w:p>
        </w:tc>
      </w:tr>
      <w:tr w:rsidR="007B4830" w:rsidRPr="00E30848">
        <w:trPr>
          <w:trHeight w:val="1043"/>
        </w:trPr>
        <w:tc>
          <w:tcPr>
            <w:tcW w:w="720" w:type="dxa"/>
            <w:tcBorders>
              <w:top w:val="single" w:sz="6"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6.9</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правильности</w:t>
            </w:r>
          </w:p>
          <w:p w:rsidR="007B4830" w:rsidRPr="00E30848" w:rsidRDefault="007B4830" w:rsidP="00F0359E">
            <w:pPr>
              <w:shd w:val="clear" w:color="auto" w:fill="FFFFFF"/>
              <w:autoSpaceDE w:val="0"/>
              <w:autoSpaceDN w:val="0"/>
              <w:adjustRightInd w:val="0"/>
            </w:pPr>
            <w:r w:rsidRPr="00E30848">
              <w:rPr>
                <w:color w:val="000000"/>
              </w:rPr>
              <w:t>начисления амортизации на автотранспорт строительной организа</w:t>
            </w:r>
            <w:r w:rsidRPr="00E30848">
              <w:rPr>
                <w:color w:val="000000"/>
              </w:rPr>
              <w:softHyphen/>
              <w:t>ции</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Пересчет, проверка соблюдения</w:t>
            </w:r>
          </w:p>
          <w:p w:rsidR="007B4830" w:rsidRPr="00E30848" w:rsidRDefault="007B4830" w:rsidP="00F0359E">
            <w:pPr>
              <w:shd w:val="clear" w:color="auto" w:fill="FFFFFF"/>
              <w:autoSpaceDE w:val="0"/>
              <w:autoSpaceDN w:val="0"/>
              <w:adjustRightInd w:val="0"/>
            </w:pPr>
            <w:r w:rsidRPr="00E30848">
              <w:rPr>
                <w:color w:val="000000"/>
              </w:rPr>
              <w:t>правил учета</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Путевые листы, ведомость начисления амортизации</w:t>
            </w:r>
          </w:p>
        </w:tc>
      </w:tr>
      <w:tr w:rsidR="007B4830" w:rsidRPr="00E30848">
        <w:trPr>
          <w:trHeight w:val="1183"/>
        </w:trPr>
        <w:tc>
          <w:tcPr>
            <w:tcW w:w="720" w:type="dxa"/>
            <w:tcBorders>
              <w:top w:val="single" w:sz="6"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6.10</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правильности</w:t>
            </w:r>
          </w:p>
          <w:p w:rsidR="007B4830" w:rsidRPr="00E30848" w:rsidRDefault="007B4830">
            <w:pPr>
              <w:shd w:val="clear" w:color="auto" w:fill="FFFFFF"/>
              <w:autoSpaceDE w:val="0"/>
              <w:autoSpaceDN w:val="0"/>
              <w:adjustRightInd w:val="0"/>
            </w:pPr>
            <w:r w:rsidRPr="00E30848">
              <w:rPr>
                <w:color w:val="000000"/>
              </w:rPr>
              <w:t>начисления оплаты тру-</w:t>
            </w:r>
          </w:p>
          <w:p w:rsidR="007B4830" w:rsidRPr="00E30848" w:rsidRDefault="007B4830" w:rsidP="00F0359E">
            <w:pPr>
              <w:shd w:val="clear" w:color="auto" w:fill="FFFFFF"/>
              <w:autoSpaceDE w:val="0"/>
              <w:autoSpaceDN w:val="0"/>
              <w:adjustRightInd w:val="0"/>
            </w:pPr>
            <w:r w:rsidRPr="00E30848">
              <w:rPr>
                <w:color w:val="000000"/>
              </w:rPr>
              <w:t>да водителям и обслу</w:t>
            </w:r>
            <w:r w:rsidRPr="00E30848">
              <w:rPr>
                <w:color w:val="000000"/>
              </w:rPr>
              <w:softHyphen/>
              <w:t>живающему персоналу</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 пересчет</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Путевые листы, Поло</w:t>
            </w:r>
            <w:r w:rsidR="008579F7">
              <w:rPr>
                <w:color w:val="000000"/>
              </w:rPr>
              <w:t>жение</w:t>
            </w:r>
            <w:r w:rsidRPr="00E30848">
              <w:rPr>
                <w:color w:val="000000"/>
              </w:rPr>
              <w:t xml:space="preserve"> по оплате труда,</w:t>
            </w:r>
          </w:p>
          <w:p w:rsidR="007B4830" w:rsidRPr="00E30848" w:rsidRDefault="007B4830" w:rsidP="00F0359E">
            <w:pPr>
              <w:shd w:val="clear" w:color="auto" w:fill="FFFFFF"/>
              <w:autoSpaceDE w:val="0"/>
              <w:autoSpaceDN w:val="0"/>
              <w:adjustRightInd w:val="0"/>
            </w:pPr>
            <w:r w:rsidRPr="00E30848">
              <w:rPr>
                <w:color w:val="000000"/>
              </w:rPr>
              <w:t>табеля учета рабочего времени</w:t>
            </w:r>
          </w:p>
        </w:tc>
      </w:tr>
      <w:tr w:rsidR="007B4830" w:rsidRPr="00E30848">
        <w:trPr>
          <w:trHeight w:val="879"/>
        </w:trPr>
        <w:tc>
          <w:tcPr>
            <w:tcW w:w="72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6.11</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правильности</w:t>
            </w:r>
          </w:p>
          <w:p w:rsidR="007B4830" w:rsidRPr="00E30848" w:rsidRDefault="007B4830">
            <w:pPr>
              <w:shd w:val="clear" w:color="auto" w:fill="FFFFFF"/>
              <w:autoSpaceDE w:val="0"/>
              <w:autoSpaceDN w:val="0"/>
              <w:adjustRightInd w:val="0"/>
            </w:pPr>
            <w:r w:rsidRPr="00E30848">
              <w:rPr>
                <w:color w:val="000000"/>
              </w:rPr>
              <w:t>списания горюче-</w:t>
            </w:r>
          </w:p>
          <w:p w:rsidR="007B4830" w:rsidRPr="00E30848" w:rsidRDefault="007B4830" w:rsidP="00F0359E">
            <w:pPr>
              <w:shd w:val="clear" w:color="auto" w:fill="FFFFFF"/>
              <w:autoSpaceDE w:val="0"/>
              <w:autoSpaceDN w:val="0"/>
              <w:adjustRightInd w:val="0"/>
            </w:pPr>
            <w:r w:rsidRPr="00E30848">
              <w:rPr>
                <w:color w:val="000000"/>
              </w:rPr>
              <w:t>смазочных материалов</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 пересчет</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Ведомость учета работы</w:t>
            </w:r>
          </w:p>
          <w:p w:rsidR="007B4830" w:rsidRPr="00E30848" w:rsidRDefault="007B4830">
            <w:pPr>
              <w:shd w:val="clear" w:color="auto" w:fill="FFFFFF"/>
              <w:autoSpaceDE w:val="0"/>
              <w:autoSpaceDN w:val="0"/>
              <w:adjustRightInd w:val="0"/>
            </w:pPr>
            <w:r w:rsidRPr="00E30848">
              <w:rPr>
                <w:color w:val="000000"/>
              </w:rPr>
              <w:t>автомобилей, нормы</w:t>
            </w:r>
          </w:p>
          <w:p w:rsidR="007B4830" w:rsidRPr="00E30848" w:rsidRDefault="007B4830" w:rsidP="00F0359E">
            <w:pPr>
              <w:shd w:val="clear" w:color="auto" w:fill="FFFFFF"/>
              <w:autoSpaceDE w:val="0"/>
              <w:autoSpaceDN w:val="0"/>
              <w:adjustRightInd w:val="0"/>
            </w:pPr>
            <w:r w:rsidRPr="00E30848">
              <w:rPr>
                <w:color w:val="000000"/>
              </w:rPr>
              <w:t>ГСМ</w:t>
            </w:r>
          </w:p>
        </w:tc>
      </w:tr>
      <w:tr w:rsidR="007B4830" w:rsidRPr="00E30848">
        <w:trPr>
          <w:trHeight w:val="1427"/>
        </w:trPr>
        <w:tc>
          <w:tcPr>
            <w:tcW w:w="720" w:type="dxa"/>
            <w:tcBorders>
              <w:top w:val="single" w:sz="4" w:space="0" w:color="auto"/>
              <w:left w:val="single" w:sz="4" w:space="0" w:color="auto"/>
              <w:bottom w:val="single" w:sz="4"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6.12</w:t>
            </w:r>
          </w:p>
        </w:tc>
        <w:tc>
          <w:tcPr>
            <w:tcW w:w="324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расходов на</w:t>
            </w:r>
          </w:p>
          <w:p w:rsidR="007B4830" w:rsidRPr="00E30848" w:rsidRDefault="007B4830">
            <w:pPr>
              <w:shd w:val="clear" w:color="auto" w:fill="FFFFFF"/>
              <w:autoSpaceDE w:val="0"/>
              <w:autoSpaceDN w:val="0"/>
              <w:adjustRightInd w:val="0"/>
            </w:pPr>
            <w:r w:rsidRPr="00E30848">
              <w:rPr>
                <w:color w:val="000000"/>
              </w:rPr>
              <w:t>ремонт автомобилей и</w:t>
            </w:r>
          </w:p>
          <w:p w:rsidR="007B4830" w:rsidRPr="00E30848" w:rsidRDefault="007B4830" w:rsidP="00F0359E">
            <w:pPr>
              <w:shd w:val="clear" w:color="auto" w:fill="FFFFFF"/>
              <w:autoSpaceDE w:val="0"/>
              <w:autoSpaceDN w:val="0"/>
              <w:adjustRightInd w:val="0"/>
            </w:pPr>
            <w:r w:rsidRPr="00E30848">
              <w:rPr>
                <w:color w:val="000000"/>
              </w:rPr>
              <w:t>основных средств авто</w:t>
            </w:r>
            <w:r w:rsidRPr="00E30848">
              <w:rPr>
                <w:color w:val="000000"/>
              </w:rPr>
              <w:softHyphen/>
              <w:t>мобильного транспорта</w:t>
            </w:r>
          </w:p>
        </w:tc>
        <w:tc>
          <w:tcPr>
            <w:tcW w:w="252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 подтверждение, пересчет</w:t>
            </w:r>
          </w:p>
        </w:tc>
        <w:tc>
          <w:tcPr>
            <w:tcW w:w="288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Ведомости дефектов ав-</w:t>
            </w:r>
          </w:p>
          <w:p w:rsidR="007B4830" w:rsidRPr="00E30848" w:rsidRDefault="007B4830">
            <w:pPr>
              <w:shd w:val="clear" w:color="auto" w:fill="FFFFFF"/>
              <w:autoSpaceDE w:val="0"/>
              <w:autoSpaceDN w:val="0"/>
              <w:adjustRightInd w:val="0"/>
            </w:pPr>
            <w:r w:rsidRPr="00E30848">
              <w:rPr>
                <w:color w:val="000000"/>
              </w:rPr>
              <w:t>томобильного транспор-</w:t>
            </w:r>
          </w:p>
          <w:p w:rsidR="007B4830" w:rsidRPr="00E30848" w:rsidRDefault="007B4830" w:rsidP="00F0359E">
            <w:pPr>
              <w:shd w:val="clear" w:color="auto" w:fill="FFFFFF"/>
              <w:autoSpaceDE w:val="0"/>
              <w:autoSpaceDN w:val="0"/>
              <w:adjustRightInd w:val="0"/>
            </w:pPr>
            <w:r w:rsidRPr="00E30848">
              <w:rPr>
                <w:color w:val="000000"/>
              </w:rPr>
              <w:t>та, акты списания запас</w:t>
            </w:r>
            <w:r w:rsidRPr="00E30848">
              <w:rPr>
                <w:color w:val="000000"/>
              </w:rPr>
              <w:softHyphen/>
              <w:t>ных частей и ремонтных материалов</w:t>
            </w:r>
          </w:p>
        </w:tc>
      </w:tr>
      <w:tr w:rsidR="00D36CB8" w:rsidRPr="00E30848">
        <w:trPr>
          <w:trHeight w:val="359"/>
        </w:trPr>
        <w:tc>
          <w:tcPr>
            <w:tcW w:w="720" w:type="dxa"/>
            <w:tcBorders>
              <w:top w:val="single" w:sz="4" w:space="0" w:color="auto"/>
              <w:left w:val="single" w:sz="4" w:space="0" w:color="auto"/>
              <w:bottom w:val="single" w:sz="4" w:space="0" w:color="auto"/>
              <w:right w:val="single" w:sz="6" w:space="0" w:color="auto"/>
            </w:tcBorders>
            <w:shd w:val="clear" w:color="auto" w:fill="FFFFFF"/>
          </w:tcPr>
          <w:p w:rsidR="00D36CB8" w:rsidRDefault="0009088C">
            <w:pPr>
              <w:shd w:val="clear" w:color="auto" w:fill="FFFFFF"/>
              <w:autoSpaceDE w:val="0"/>
              <w:autoSpaceDN w:val="0"/>
              <w:adjustRightInd w:val="0"/>
              <w:rPr>
                <w:color w:val="000000"/>
              </w:rPr>
            </w:pPr>
            <w:r>
              <w:rPr>
                <w:color w:val="000000"/>
              </w:rPr>
              <w:t>7</w:t>
            </w:r>
            <w:r w:rsidR="00D36CB8">
              <w:rPr>
                <w:color w:val="000000"/>
              </w:rPr>
              <w:t>.</w:t>
            </w:r>
          </w:p>
        </w:tc>
        <w:tc>
          <w:tcPr>
            <w:tcW w:w="8640" w:type="dxa"/>
            <w:gridSpan w:val="3"/>
            <w:tcBorders>
              <w:top w:val="single" w:sz="4" w:space="0" w:color="auto"/>
              <w:left w:val="single" w:sz="6" w:space="0" w:color="auto"/>
              <w:bottom w:val="single" w:sz="4" w:space="0" w:color="auto"/>
              <w:right w:val="single" w:sz="6" w:space="0" w:color="auto"/>
            </w:tcBorders>
            <w:shd w:val="clear" w:color="auto" w:fill="FFFFFF"/>
          </w:tcPr>
          <w:p w:rsidR="00D36CB8" w:rsidRPr="00E30848" w:rsidRDefault="00D36CB8">
            <w:pPr>
              <w:shd w:val="clear" w:color="auto" w:fill="FFFFFF"/>
              <w:autoSpaceDE w:val="0"/>
              <w:autoSpaceDN w:val="0"/>
              <w:adjustRightInd w:val="0"/>
              <w:rPr>
                <w:color w:val="000000"/>
              </w:rPr>
            </w:pPr>
            <w:r>
              <w:rPr>
                <w:color w:val="000000"/>
              </w:rPr>
              <w:t>Проверка накладных расходов</w:t>
            </w:r>
          </w:p>
        </w:tc>
      </w:tr>
      <w:tr w:rsidR="007B4830" w:rsidRPr="00E30848">
        <w:trPr>
          <w:trHeight w:val="1954"/>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7</w:t>
            </w:r>
            <w:r w:rsidR="00D36CB8">
              <w:rPr>
                <w:color w:val="000000"/>
              </w:rPr>
              <w:t>.1</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D36CB8" w:rsidRDefault="007B4830">
            <w:pPr>
              <w:shd w:val="clear" w:color="auto" w:fill="FFFFFF"/>
              <w:autoSpaceDE w:val="0"/>
              <w:autoSpaceDN w:val="0"/>
              <w:adjustRightInd w:val="0"/>
              <w:rPr>
                <w:color w:val="000000"/>
              </w:rPr>
            </w:pPr>
            <w:r w:rsidRPr="00E30848">
              <w:rPr>
                <w:color w:val="000000"/>
              </w:rPr>
              <w:t xml:space="preserve">Проверка расходов </w:t>
            </w:r>
          </w:p>
          <w:p w:rsidR="007B4830" w:rsidRPr="00E30848" w:rsidRDefault="007B4830" w:rsidP="00F0359E">
            <w:pPr>
              <w:shd w:val="clear" w:color="auto" w:fill="FFFFFF"/>
              <w:autoSpaceDE w:val="0"/>
              <w:autoSpaceDN w:val="0"/>
              <w:adjustRightInd w:val="0"/>
            </w:pPr>
            <w:r w:rsidRPr="00E30848">
              <w:rPr>
                <w:color w:val="000000"/>
              </w:rPr>
              <w:t>административно-хозяйственного назначения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 прослеживание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Данные аналитического</w:t>
            </w:r>
          </w:p>
          <w:p w:rsidR="007B4830" w:rsidRPr="00E30848" w:rsidRDefault="007B4830">
            <w:pPr>
              <w:shd w:val="clear" w:color="auto" w:fill="FFFFFF"/>
              <w:autoSpaceDE w:val="0"/>
              <w:autoSpaceDN w:val="0"/>
              <w:adjustRightInd w:val="0"/>
            </w:pPr>
            <w:r w:rsidRPr="00E30848">
              <w:rPr>
                <w:color w:val="000000"/>
              </w:rPr>
              <w:t>учета по сч. 26 «Общехо-</w:t>
            </w:r>
          </w:p>
          <w:p w:rsidR="007B4830" w:rsidRPr="00E30848" w:rsidRDefault="007B4830" w:rsidP="00F0359E">
            <w:pPr>
              <w:shd w:val="clear" w:color="auto" w:fill="FFFFFF"/>
              <w:autoSpaceDE w:val="0"/>
              <w:autoSpaceDN w:val="0"/>
              <w:adjustRightInd w:val="0"/>
            </w:pPr>
            <w:r w:rsidRPr="00E30848">
              <w:rPr>
                <w:color w:val="000000"/>
              </w:rPr>
              <w:t>зяйственные расходы»,</w:t>
            </w:r>
            <w:r w:rsidR="00D36CB8">
              <w:rPr>
                <w:color w:val="000000"/>
              </w:rPr>
              <w:t xml:space="preserve"> анализ счета 26 по субконто,</w:t>
            </w:r>
            <w:r w:rsidRPr="00E30848">
              <w:rPr>
                <w:color w:val="000000"/>
              </w:rPr>
              <w:t xml:space="preserve"> штатное расписание, табеля учета рабочего времени</w:t>
            </w:r>
          </w:p>
        </w:tc>
      </w:tr>
    </w:tbl>
    <w:p w:rsidR="008579F7" w:rsidRDefault="008579F7"/>
    <w:p w:rsidR="008579F7" w:rsidRDefault="008579F7"/>
    <w:p w:rsidR="008579F7" w:rsidRDefault="008579F7"/>
    <w:p w:rsidR="008579F7" w:rsidRDefault="008579F7">
      <w:r>
        <w:t xml:space="preserve">                                                                                                           Продолжение таблицы 7</w:t>
      </w:r>
    </w:p>
    <w:tbl>
      <w:tblPr>
        <w:tblW w:w="9360" w:type="dxa"/>
        <w:tblInd w:w="40" w:type="dxa"/>
        <w:tblLayout w:type="fixed"/>
        <w:tblCellMar>
          <w:left w:w="40" w:type="dxa"/>
          <w:right w:w="40" w:type="dxa"/>
        </w:tblCellMar>
        <w:tblLook w:val="0000" w:firstRow="0" w:lastRow="0" w:firstColumn="0" w:lastColumn="0" w:noHBand="0" w:noVBand="0"/>
      </w:tblPr>
      <w:tblGrid>
        <w:gridCol w:w="720"/>
        <w:gridCol w:w="3240"/>
        <w:gridCol w:w="2520"/>
        <w:gridCol w:w="2880"/>
      </w:tblGrid>
      <w:tr w:rsidR="007B4830" w:rsidRPr="00E30848">
        <w:trPr>
          <w:trHeight w:val="1959"/>
        </w:trPr>
        <w:tc>
          <w:tcPr>
            <w:tcW w:w="720" w:type="dxa"/>
            <w:tcBorders>
              <w:top w:val="single" w:sz="4"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7</w:t>
            </w:r>
            <w:r w:rsidR="00D36CB8">
              <w:rPr>
                <w:color w:val="000000"/>
              </w:rPr>
              <w:t>.2</w:t>
            </w:r>
          </w:p>
        </w:tc>
        <w:tc>
          <w:tcPr>
            <w:tcW w:w="3240" w:type="dxa"/>
            <w:tcBorders>
              <w:top w:val="single" w:sz="4"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расходов по</w:t>
            </w:r>
          </w:p>
          <w:p w:rsidR="007B4830" w:rsidRPr="00E30848" w:rsidRDefault="007B4830">
            <w:pPr>
              <w:shd w:val="clear" w:color="auto" w:fill="FFFFFF"/>
              <w:autoSpaceDE w:val="0"/>
              <w:autoSpaceDN w:val="0"/>
              <w:adjustRightInd w:val="0"/>
            </w:pPr>
            <w:r w:rsidRPr="00E30848">
              <w:rPr>
                <w:color w:val="000000"/>
              </w:rPr>
              <w:t>обслуживанию работни-</w:t>
            </w:r>
          </w:p>
          <w:p w:rsidR="007B4830" w:rsidRPr="00E30848" w:rsidRDefault="007B4830" w:rsidP="00F0359E">
            <w:pPr>
              <w:shd w:val="clear" w:color="auto" w:fill="FFFFFF"/>
              <w:autoSpaceDE w:val="0"/>
              <w:autoSpaceDN w:val="0"/>
              <w:adjustRightInd w:val="0"/>
            </w:pPr>
            <w:r w:rsidRPr="00E30848">
              <w:rPr>
                <w:color w:val="000000"/>
              </w:rPr>
              <w:t>ков строительства</w:t>
            </w:r>
          </w:p>
        </w:tc>
        <w:tc>
          <w:tcPr>
            <w:tcW w:w="2520" w:type="dxa"/>
            <w:tcBorders>
              <w:top w:val="single" w:sz="4"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документов,</w:t>
            </w:r>
          </w:p>
          <w:p w:rsidR="007B4830" w:rsidRPr="00E30848" w:rsidRDefault="007B4830" w:rsidP="00F0359E">
            <w:pPr>
              <w:shd w:val="clear" w:color="auto" w:fill="FFFFFF"/>
              <w:autoSpaceDE w:val="0"/>
              <w:autoSpaceDN w:val="0"/>
              <w:adjustRightInd w:val="0"/>
            </w:pPr>
            <w:r w:rsidRPr="00E30848">
              <w:rPr>
                <w:color w:val="000000"/>
              </w:rPr>
              <w:t>прослеживание</w:t>
            </w:r>
          </w:p>
        </w:tc>
        <w:tc>
          <w:tcPr>
            <w:tcW w:w="2880" w:type="dxa"/>
            <w:tcBorders>
              <w:top w:val="single" w:sz="4"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Данные аналитического</w:t>
            </w:r>
          </w:p>
          <w:p w:rsidR="007B4830" w:rsidRPr="00E30848" w:rsidRDefault="007B4830">
            <w:pPr>
              <w:shd w:val="clear" w:color="auto" w:fill="FFFFFF"/>
              <w:autoSpaceDE w:val="0"/>
              <w:autoSpaceDN w:val="0"/>
              <w:adjustRightInd w:val="0"/>
            </w:pPr>
            <w:r w:rsidRPr="00E30848">
              <w:rPr>
                <w:color w:val="000000"/>
              </w:rPr>
              <w:t>учета по сч. 26 «Общехо-</w:t>
            </w:r>
          </w:p>
          <w:p w:rsidR="007B4830" w:rsidRPr="00E30848" w:rsidRDefault="007B4830" w:rsidP="00F0359E">
            <w:pPr>
              <w:shd w:val="clear" w:color="auto" w:fill="FFFFFF"/>
              <w:autoSpaceDE w:val="0"/>
              <w:autoSpaceDN w:val="0"/>
              <w:adjustRightInd w:val="0"/>
            </w:pPr>
            <w:r w:rsidRPr="00E30848">
              <w:rPr>
                <w:color w:val="000000"/>
              </w:rPr>
              <w:t>зяйственные расходы»,</w:t>
            </w:r>
            <w:r w:rsidR="00D36CB8">
              <w:rPr>
                <w:color w:val="000000"/>
              </w:rPr>
              <w:t xml:space="preserve"> анализ счета 26 по субконто,</w:t>
            </w:r>
            <w:r w:rsidRPr="00E30848">
              <w:rPr>
                <w:color w:val="000000"/>
              </w:rPr>
              <w:t xml:space="preserve"> штатное расписание, табеля учета рабочего времени</w:t>
            </w:r>
          </w:p>
        </w:tc>
      </w:tr>
      <w:tr w:rsidR="007B4830" w:rsidRPr="00E30848">
        <w:trPr>
          <w:trHeight w:val="1966"/>
        </w:trPr>
        <w:tc>
          <w:tcPr>
            <w:tcW w:w="720" w:type="dxa"/>
            <w:tcBorders>
              <w:top w:val="single" w:sz="6"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7</w:t>
            </w:r>
            <w:r w:rsidR="00D36CB8">
              <w:rPr>
                <w:color w:val="000000"/>
              </w:rPr>
              <w:t>.3</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расходов по</w:t>
            </w:r>
          </w:p>
          <w:p w:rsidR="007B4830" w:rsidRPr="00E30848" w:rsidRDefault="007B4830">
            <w:pPr>
              <w:shd w:val="clear" w:color="auto" w:fill="FFFFFF"/>
              <w:autoSpaceDE w:val="0"/>
              <w:autoSpaceDN w:val="0"/>
              <w:adjustRightInd w:val="0"/>
            </w:pPr>
            <w:r w:rsidRPr="00E30848">
              <w:rPr>
                <w:color w:val="000000"/>
              </w:rPr>
              <w:t>организации работ на</w:t>
            </w:r>
          </w:p>
          <w:p w:rsidR="007B4830" w:rsidRPr="00E30848" w:rsidRDefault="007B4830" w:rsidP="00F0359E">
            <w:pPr>
              <w:shd w:val="clear" w:color="auto" w:fill="FFFFFF"/>
              <w:autoSpaceDE w:val="0"/>
              <w:autoSpaceDN w:val="0"/>
              <w:adjustRightInd w:val="0"/>
            </w:pPr>
            <w:r w:rsidRPr="00E30848">
              <w:rPr>
                <w:color w:val="000000"/>
              </w:rPr>
              <w:t>строительных площадках</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документов, прослеживание, устный и</w:t>
            </w:r>
          </w:p>
          <w:p w:rsidR="007B4830" w:rsidRPr="00E30848" w:rsidRDefault="007B4830" w:rsidP="00F0359E">
            <w:pPr>
              <w:shd w:val="clear" w:color="auto" w:fill="FFFFFF"/>
              <w:autoSpaceDE w:val="0"/>
              <w:autoSpaceDN w:val="0"/>
              <w:adjustRightInd w:val="0"/>
            </w:pPr>
            <w:r w:rsidRPr="00E30848">
              <w:rPr>
                <w:color w:val="000000"/>
              </w:rPr>
              <w:t>письменный опрос</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Данные аналитического</w:t>
            </w:r>
          </w:p>
          <w:p w:rsidR="007B4830" w:rsidRPr="00E30848" w:rsidRDefault="007B4830">
            <w:pPr>
              <w:shd w:val="clear" w:color="auto" w:fill="FFFFFF"/>
              <w:autoSpaceDE w:val="0"/>
              <w:autoSpaceDN w:val="0"/>
              <w:adjustRightInd w:val="0"/>
            </w:pPr>
            <w:r w:rsidRPr="00E30848">
              <w:rPr>
                <w:color w:val="000000"/>
              </w:rPr>
              <w:t>учета по сч. 26 «Общехо-</w:t>
            </w:r>
          </w:p>
          <w:p w:rsidR="007B4830" w:rsidRPr="00E30848" w:rsidRDefault="007B4830" w:rsidP="00F0359E">
            <w:pPr>
              <w:shd w:val="clear" w:color="auto" w:fill="FFFFFF"/>
              <w:autoSpaceDE w:val="0"/>
              <w:autoSpaceDN w:val="0"/>
              <w:adjustRightInd w:val="0"/>
            </w:pPr>
            <w:r w:rsidRPr="00E30848">
              <w:rPr>
                <w:color w:val="000000"/>
              </w:rPr>
              <w:t>зяйственные расходы»,</w:t>
            </w:r>
            <w:r w:rsidR="00D36CB8">
              <w:rPr>
                <w:color w:val="000000"/>
              </w:rPr>
              <w:t xml:space="preserve"> анализ счета 26 по субконто, </w:t>
            </w:r>
            <w:r w:rsidRPr="00E30848">
              <w:rPr>
                <w:color w:val="000000"/>
              </w:rPr>
              <w:t>штатное расписание, табеля учета рабочего времени</w:t>
            </w:r>
          </w:p>
        </w:tc>
      </w:tr>
      <w:tr w:rsidR="007B4830" w:rsidRPr="00E30848">
        <w:trPr>
          <w:trHeight w:val="1957"/>
        </w:trPr>
        <w:tc>
          <w:tcPr>
            <w:tcW w:w="720" w:type="dxa"/>
            <w:tcBorders>
              <w:top w:val="single" w:sz="6"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7</w:t>
            </w:r>
            <w:r w:rsidR="00D36CB8">
              <w:rPr>
                <w:color w:val="000000"/>
              </w:rPr>
              <w:t>.4</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прочих расходов, проверка обоснованности отнесения расходов к данному виду, проверка полноты и своевременности отражения их в учете</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 прослеживание</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Данные аналитического</w:t>
            </w:r>
          </w:p>
          <w:p w:rsidR="007B4830" w:rsidRPr="00E30848" w:rsidRDefault="007B4830">
            <w:pPr>
              <w:shd w:val="clear" w:color="auto" w:fill="FFFFFF"/>
              <w:autoSpaceDE w:val="0"/>
              <w:autoSpaceDN w:val="0"/>
              <w:adjustRightInd w:val="0"/>
            </w:pPr>
            <w:r w:rsidRPr="00E30848">
              <w:rPr>
                <w:color w:val="000000"/>
              </w:rPr>
              <w:t>учета по сч. 26 «Общехо-</w:t>
            </w:r>
          </w:p>
          <w:p w:rsidR="007B4830" w:rsidRPr="00E30848" w:rsidRDefault="007B4830" w:rsidP="00F0359E">
            <w:pPr>
              <w:shd w:val="clear" w:color="auto" w:fill="FFFFFF"/>
              <w:autoSpaceDE w:val="0"/>
              <w:autoSpaceDN w:val="0"/>
              <w:adjustRightInd w:val="0"/>
            </w:pPr>
            <w:r w:rsidRPr="00E30848">
              <w:rPr>
                <w:color w:val="000000"/>
              </w:rPr>
              <w:t>зяйственные расходы»,</w:t>
            </w:r>
            <w:r w:rsidR="00EA2E49">
              <w:rPr>
                <w:color w:val="000000"/>
              </w:rPr>
              <w:t xml:space="preserve"> анализ счета 26 по субконто, </w:t>
            </w:r>
            <w:r w:rsidRPr="00E30848">
              <w:rPr>
                <w:color w:val="000000"/>
              </w:rPr>
              <w:t>штатное расписание, табеля учета рабочего времени</w:t>
            </w:r>
          </w:p>
        </w:tc>
      </w:tr>
      <w:tr w:rsidR="007B4830" w:rsidRPr="00E30848">
        <w:trPr>
          <w:trHeight w:val="1778"/>
        </w:trPr>
        <w:tc>
          <w:tcPr>
            <w:tcW w:w="72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7</w:t>
            </w:r>
            <w:r w:rsidR="00EA2E49">
              <w:rPr>
                <w:color w:val="000000"/>
              </w:rPr>
              <w:t>.5</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Выделение из общей</w:t>
            </w:r>
          </w:p>
          <w:p w:rsidR="007B4830" w:rsidRPr="00E30848" w:rsidRDefault="007B4830" w:rsidP="00F0359E">
            <w:pPr>
              <w:shd w:val="clear" w:color="auto" w:fill="FFFFFF"/>
              <w:autoSpaceDE w:val="0"/>
              <w:autoSpaceDN w:val="0"/>
              <w:adjustRightInd w:val="0"/>
            </w:pPr>
            <w:r w:rsidRPr="00E30848">
              <w:rPr>
                <w:color w:val="000000"/>
              </w:rPr>
              <w:t>величины прочих капитальных затрат расходов, не связанных с проектно-изыскательскими, и их проверка</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7B4830" w:rsidRPr="00E30848" w:rsidRDefault="00EA2E49" w:rsidP="00F0359E">
            <w:pPr>
              <w:shd w:val="clear" w:color="auto" w:fill="FFFFFF"/>
              <w:autoSpaceDE w:val="0"/>
              <w:autoSpaceDN w:val="0"/>
              <w:adjustRightInd w:val="0"/>
            </w:pPr>
            <w:r>
              <w:rPr>
                <w:color w:val="000000"/>
              </w:rPr>
              <w:t>Анализ счета 26 по субконто</w:t>
            </w:r>
          </w:p>
        </w:tc>
      </w:tr>
      <w:tr w:rsidR="007B4830" w:rsidRPr="00E30848">
        <w:trPr>
          <w:trHeight w:val="899"/>
        </w:trPr>
        <w:tc>
          <w:tcPr>
            <w:tcW w:w="720" w:type="dxa"/>
            <w:tcBorders>
              <w:top w:val="single" w:sz="4" w:space="0" w:color="auto"/>
              <w:left w:val="single" w:sz="4" w:space="0" w:color="auto"/>
              <w:bottom w:val="single" w:sz="4"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7</w:t>
            </w:r>
            <w:r w:rsidR="00EA2E49">
              <w:rPr>
                <w:color w:val="000000"/>
              </w:rPr>
              <w:t>.6</w:t>
            </w:r>
          </w:p>
        </w:tc>
        <w:tc>
          <w:tcPr>
            <w:tcW w:w="324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правильности</w:t>
            </w:r>
          </w:p>
          <w:p w:rsidR="007B4830" w:rsidRPr="00E30848" w:rsidRDefault="007B4830" w:rsidP="00F0359E">
            <w:pPr>
              <w:shd w:val="clear" w:color="auto" w:fill="FFFFFF"/>
              <w:autoSpaceDE w:val="0"/>
              <w:autoSpaceDN w:val="0"/>
              <w:adjustRightInd w:val="0"/>
            </w:pPr>
            <w:r w:rsidRPr="00E30848">
              <w:rPr>
                <w:color w:val="000000"/>
              </w:rPr>
              <w:t>распределения наклад</w:t>
            </w:r>
            <w:r w:rsidRPr="00E30848">
              <w:rPr>
                <w:color w:val="000000"/>
              </w:rPr>
              <w:softHyphen/>
              <w:t>ных расходов</w:t>
            </w:r>
          </w:p>
        </w:tc>
        <w:tc>
          <w:tcPr>
            <w:tcW w:w="252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w:t>
            </w:r>
          </w:p>
        </w:tc>
        <w:tc>
          <w:tcPr>
            <w:tcW w:w="2880" w:type="dxa"/>
            <w:tcBorders>
              <w:top w:val="single" w:sz="4" w:space="0" w:color="auto"/>
              <w:left w:val="single" w:sz="6" w:space="0" w:color="auto"/>
              <w:bottom w:val="single" w:sz="4" w:space="0" w:color="auto"/>
              <w:right w:val="single" w:sz="4"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Расчет распределения</w:t>
            </w:r>
            <w:r w:rsidR="00EA2E49">
              <w:rPr>
                <w:color w:val="000000"/>
              </w:rPr>
              <w:t>, учетная политика</w:t>
            </w:r>
          </w:p>
        </w:tc>
      </w:tr>
      <w:tr w:rsidR="00EA2E49" w:rsidRPr="00E30848">
        <w:trPr>
          <w:trHeight w:val="515"/>
        </w:trPr>
        <w:tc>
          <w:tcPr>
            <w:tcW w:w="720" w:type="dxa"/>
            <w:tcBorders>
              <w:top w:val="single" w:sz="4" w:space="0" w:color="auto"/>
              <w:left w:val="single" w:sz="4" w:space="0" w:color="auto"/>
              <w:bottom w:val="single" w:sz="4" w:space="0" w:color="auto"/>
              <w:right w:val="single" w:sz="6" w:space="0" w:color="auto"/>
            </w:tcBorders>
            <w:shd w:val="clear" w:color="auto" w:fill="FFFFFF"/>
          </w:tcPr>
          <w:p w:rsidR="00EA2E49" w:rsidRDefault="0009088C">
            <w:pPr>
              <w:shd w:val="clear" w:color="auto" w:fill="FFFFFF"/>
              <w:autoSpaceDE w:val="0"/>
              <w:autoSpaceDN w:val="0"/>
              <w:adjustRightInd w:val="0"/>
              <w:rPr>
                <w:color w:val="000000"/>
              </w:rPr>
            </w:pPr>
            <w:r>
              <w:rPr>
                <w:color w:val="000000"/>
              </w:rPr>
              <w:t>8</w:t>
            </w:r>
            <w:r w:rsidR="00EA2E49">
              <w:rPr>
                <w:color w:val="000000"/>
              </w:rPr>
              <w:t xml:space="preserve">. </w:t>
            </w:r>
          </w:p>
        </w:tc>
        <w:tc>
          <w:tcPr>
            <w:tcW w:w="8640" w:type="dxa"/>
            <w:gridSpan w:val="3"/>
            <w:tcBorders>
              <w:top w:val="single" w:sz="4" w:space="0" w:color="auto"/>
              <w:left w:val="single" w:sz="6" w:space="0" w:color="auto"/>
              <w:bottom w:val="single" w:sz="4" w:space="0" w:color="auto"/>
              <w:right w:val="single" w:sz="4" w:space="0" w:color="auto"/>
            </w:tcBorders>
            <w:shd w:val="clear" w:color="auto" w:fill="FFFFFF"/>
          </w:tcPr>
          <w:p w:rsidR="00EA2E49" w:rsidRPr="006E78DE" w:rsidRDefault="006E78DE">
            <w:pPr>
              <w:shd w:val="clear" w:color="auto" w:fill="FFFFFF"/>
              <w:autoSpaceDE w:val="0"/>
              <w:autoSpaceDN w:val="0"/>
              <w:adjustRightInd w:val="0"/>
              <w:rPr>
                <w:color w:val="000000"/>
              </w:rPr>
            </w:pPr>
            <w:r>
              <w:t>П</w:t>
            </w:r>
            <w:r w:rsidRPr="006E78DE">
              <w:t>роверка учета остатков незавершенного производства строительных работ</w:t>
            </w:r>
          </w:p>
        </w:tc>
      </w:tr>
      <w:tr w:rsidR="00EA2E49" w:rsidRPr="00E30848">
        <w:trPr>
          <w:trHeight w:val="1427"/>
        </w:trPr>
        <w:tc>
          <w:tcPr>
            <w:tcW w:w="720" w:type="dxa"/>
            <w:tcBorders>
              <w:top w:val="single" w:sz="4" w:space="0" w:color="auto"/>
              <w:left w:val="single" w:sz="6" w:space="0" w:color="auto"/>
              <w:right w:val="single" w:sz="6" w:space="0" w:color="auto"/>
            </w:tcBorders>
            <w:shd w:val="clear" w:color="auto" w:fill="FFFFFF"/>
          </w:tcPr>
          <w:p w:rsidR="00EA2E49" w:rsidRPr="00E30848" w:rsidRDefault="0009088C">
            <w:pPr>
              <w:shd w:val="clear" w:color="auto" w:fill="FFFFFF"/>
              <w:autoSpaceDE w:val="0"/>
              <w:autoSpaceDN w:val="0"/>
              <w:adjustRightInd w:val="0"/>
              <w:rPr>
                <w:color w:val="000000"/>
              </w:rPr>
            </w:pPr>
            <w:r>
              <w:rPr>
                <w:color w:val="000000"/>
              </w:rPr>
              <w:t>8</w:t>
            </w:r>
            <w:r w:rsidR="00EA2E49">
              <w:rPr>
                <w:color w:val="000000"/>
              </w:rPr>
              <w:t>.1</w:t>
            </w:r>
          </w:p>
        </w:tc>
        <w:tc>
          <w:tcPr>
            <w:tcW w:w="3240" w:type="dxa"/>
            <w:tcBorders>
              <w:top w:val="single" w:sz="4" w:space="0" w:color="auto"/>
              <w:left w:val="single" w:sz="6" w:space="0" w:color="auto"/>
              <w:right w:val="single" w:sz="6" w:space="0" w:color="auto"/>
            </w:tcBorders>
            <w:shd w:val="clear" w:color="auto" w:fill="FFFFFF"/>
          </w:tcPr>
          <w:p w:rsidR="00EA2E49" w:rsidRPr="00E30848" w:rsidRDefault="006E78DE">
            <w:pPr>
              <w:shd w:val="clear" w:color="auto" w:fill="FFFFFF"/>
              <w:autoSpaceDE w:val="0"/>
              <w:autoSpaceDN w:val="0"/>
              <w:adjustRightInd w:val="0"/>
              <w:rPr>
                <w:color w:val="000000"/>
              </w:rPr>
            </w:pPr>
            <w:r>
              <w:rPr>
                <w:color w:val="000000"/>
              </w:rPr>
              <w:t>Проверка правильности отражения и документального оформления объема выполненных субподрядных работ</w:t>
            </w:r>
          </w:p>
        </w:tc>
        <w:tc>
          <w:tcPr>
            <w:tcW w:w="2520" w:type="dxa"/>
            <w:tcBorders>
              <w:top w:val="single" w:sz="4" w:space="0" w:color="auto"/>
              <w:left w:val="single" w:sz="6" w:space="0" w:color="auto"/>
              <w:right w:val="single" w:sz="6" w:space="0" w:color="auto"/>
            </w:tcBorders>
            <w:shd w:val="clear" w:color="auto" w:fill="FFFFFF"/>
          </w:tcPr>
          <w:p w:rsidR="00EA2E49" w:rsidRPr="00E30848" w:rsidRDefault="006E78DE">
            <w:pPr>
              <w:shd w:val="clear" w:color="auto" w:fill="FFFFFF"/>
              <w:autoSpaceDE w:val="0"/>
              <w:autoSpaceDN w:val="0"/>
              <w:adjustRightInd w:val="0"/>
              <w:rPr>
                <w:color w:val="000000"/>
              </w:rPr>
            </w:pPr>
            <w:r>
              <w:rPr>
                <w:color w:val="000000"/>
              </w:rPr>
              <w:t>Проверка документов, прослеживание</w:t>
            </w:r>
          </w:p>
        </w:tc>
        <w:tc>
          <w:tcPr>
            <w:tcW w:w="2880" w:type="dxa"/>
            <w:tcBorders>
              <w:top w:val="single" w:sz="4" w:space="0" w:color="auto"/>
              <w:left w:val="single" w:sz="6" w:space="0" w:color="auto"/>
              <w:right w:val="single" w:sz="6" w:space="0" w:color="auto"/>
            </w:tcBorders>
            <w:shd w:val="clear" w:color="auto" w:fill="FFFFFF"/>
          </w:tcPr>
          <w:p w:rsidR="00EA2E49" w:rsidRPr="00E30848" w:rsidRDefault="006E78DE">
            <w:pPr>
              <w:shd w:val="clear" w:color="auto" w:fill="FFFFFF"/>
              <w:autoSpaceDE w:val="0"/>
              <w:autoSpaceDN w:val="0"/>
              <w:adjustRightInd w:val="0"/>
              <w:rPr>
                <w:color w:val="000000"/>
              </w:rPr>
            </w:pPr>
            <w:r>
              <w:rPr>
                <w:color w:val="000000"/>
              </w:rPr>
              <w:t>Акты формы КС-2 и КС-3 на принятые субподрядные работы, анализ счета 20 по субконто</w:t>
            </w:r>
          </w:p>
        </w:tc>
      </w:tr>
      <w:tr w:rsidR="006E78DE" w:rsidRPr="00E30848">
        <w:trPr>
          <w:trHeight w:val="1068"/>
        </w:trPr>
        <w:tc>
          <w:tcPr>
            <w:tcW w:w="720" w:type="dxa"/>
            <w:tcBorders>
              <w:top w:val="single" w:sz="4" w:space="0" w:color="auto"/>
              <w:left w:val="single" w:sz="6" w:space="0" w:color="auto"/>
              <w:right w:val="single" w:sz="6" w:space="0" w:color="auto"/>
            </w:tcBorders>
            <w:shd w:val="clear" w:color="auto" w:fill="FFFFFF"/>
          </w:tcPr>
          <w:p w:rsidR="006E78DE" w:rsidRDefault="0009088C">
            <w:pPr>
              <w:shd w:val="clear" w:color="auto" w:fill="FFFFFF"/>
              <w:autoSpaceDE w:val="0"/>
              <w:autoSpaceDN w:val="0"/>
              <w:adjustRightInd w:val="0"/>
              <w:rPr>
                <w:color w:val="000000"/>
              </w:rPr>
            </w:pPr>
            <w:r>
              <w:rPr>
                <w:color w:val="000000"/>
              </w:rPr>
              <w:t>8</w:t>
            </w:r>
            <w:r w:rsidR="006E78DE">
              <w:rPr>
                <w:color w:val="000000"/>
              </w:rPr>
              <w:t>.2</w:t>
            </w:r>
          </w:p>
        </w:tc>
        <w:tc>
          <w:tcPr>
            <w:tcW w:w="3240" w:type="dxa"/>
            <w:tcBorders>
              <w:top w:val="single" w:sz="4" w:space="0" w:color="auto"/>
              <w:left w:val="single" w:sz="6" w:space="0" w:color="auto"/>
              <w:right w:val="single" w:sz="6" w:space="0" w:color="auto"/>
            </w:tcBorders>
            <w:shd w:val="clear" w:color="auto" w:fill="FFFFFF"/>
          </w:tcPr>
          <w:p w:rsidR="006E78DE" w:rsidRDefault="006E78DE">
            <w:pPr>
              <w:shd w:val="clear" w:color="auto" w:fill="FFFFFF"/>
              <w:autoSpaceDE w:val="0"/>
              <w:autoSpaceDN w:val="0"/>
              <w:adjustRightInd w:val="0"/>
              <w:rPr>
                <w:color w:val="000000"/>
              </w:rPr>
            </w:pPr>
            <w:r>
              <w:rPr>
                <w:color w:val="000000"/>
              </w:rPr>
              <w:t>Проверка правильности отражения и документального оформления объема принятых заказчиком работ</w:t>
            </w:r>
          </w:p>
        </w:tc>
        <w:tc>
          <w:tcPr>
            <w:tcW w:w="2520" w:type="dxa"/>
            <w:tcBorders>
              <w:top w:val="single" w:sz="4" w:space="0" w:color="auto"/>
              <w:left w:val="single" w:sz="6" w:space="0" w:color="auto"/>
              <w:right w:val="single" w:sz="6" w:space="0" w:color="auto"/>
            </w:tcBorders>
            <w:shd w:val="clear" w:color="auto" w:fill="FFFFFF"/>
          </w:tcPr>
          <w:p w:rsidR="006E78DE" w:rsidRDefault="006E78DE">
            <w:pPr>
              <w:shd w:val="clear" w:color="auto" w:fill="FFFFFF"/>
              <w:autoSpaceDE w:val="0"/>
              <w:autoSpaceDN w:val="0"/>
              <w:adjustRightInd w:val="0"/>
              <w:rPr>
                <w:color w:val="000000"/>
              </w:rPr>
            </w:pPr>
            <w:r>
              <w:rPr>
                <w:color w:val="000000"/>
              </w:rPr>
              <w:t>Проверка документов, прослеживание</w:t>
            </w:r>
          </w:p>
        </w:tc>
        <w:tc>
          <w:tcPr>
            <w:tcW w:w="2880" w:type="dxa"/>
            <w:tcBorders>
              <w:top w:val="single" w:sz="4" w:space="0" w:color="auto"/>
              <w:left w:val="single" w:sz="6" w:space="0" w:color="auto"/>
              <w:right w:val="single" w:sz="6" w:space="0" w:color="auto"/>
            </w:tcBorders>
            <w:shd w:val="clear" w:color="auto" w:fill="FFFFFF"/>
          </w:tcPr>
          <w:p w:rsidR="006E78DE" w:rsidRDefault="006E78DE">
            <w:pPr>
              <w:shd w:val="clear" w:color="auto" w:fill="FFFFFF"/>
              <w:autoSpaceDE w:val="0"/>
              <w:autoSpaceDN w:val="0"/>
              <w:adjustRightInd w:val="0"/>
              <w:rPr>
                <w:color w:val="000000"/>
              </w:rPr>
            </w:pPr>
            <w:r>
              <w:rPr>
                <w:color w:val="000000"/>
              </w:rPr>
              <w:t>Акты формы КС-2 и КС-3 сданные работы, анализ счета 20, 90 по субконто</w:t>
            </w:r>
          </w:p>
        </w:tc>
      </w:tr>
      <w:tr w:rsidR="003E2CE2" w:rsidRPr="00E30848">
        <w:trPr>
          <w:trHeight w:val="667"/>
        </w:trPr>
        <w:tc>
          <w:tcPr>
            <w:tcW w:w="720" w:type="dxa"/>
            <w:tcBorders>
              <w:top w:val="single" w:sz="4" w:space="0" w:color="auto"/>
              <w:left w:val="single" w:sz="6" w:space="0" w:color="auto"/>
              <w:bottom w:val="single" w:sz="4" w:space="0" w:color="auto"/>
              <w:right w:val="single" w:sz="6" w:space="0" w:color="auto"/>
            </w:tcBorders>
            <w:shd w:val="clear" w:color="auto" w:fill="FFFFFF"/>
          </w:tcPr>
          <w:p w:rsidR="003E2CE2" w:rsidRDefault="0009088C">
            <w:pPr>
              <w:shd w:val="clear" w:color="auto" w:fill="FFFFFF"/>
              <w:autoSpaceDE w:val="0"/>
              <w:autoSpaceDN w:val="0"/>
              <w:adjustRightInd w:val="0"/>
              <w:rPr>
                <w:color w:val="000000"/>
              </w:rPr>
            </w:pPr>
            <w:r>
              <w:rPr>
                <w:color w:val="000000"/>
              </w:rPr>
              <w:t>9</w:t>
            </w:r>
            <w:r w:rsidR="003E2CE2">
              <w:rPr>
                <w:color w:val="000000"/>
              </w:rPr>
              <w:t>.</w:t>
            </w:r>
          </w:p>
        </w:tc>
        <w:tc>
          <w:tcPr>
            <w:tcW w:w="8640" w:type="dxa"/>
            <w:gridSpan w:val="3"/>
            <w:tcBorders>
              <w:top w:val="single" w:sz="4" w:space="0" w:color="auto"/>
              <w:left w:val="single" w:sz="6" w:space="0" w:color="auto"/>
              <w:right w:val="single" w:sz="6" w:space="0" w:color="auto"/>
            </w:tcBorders>
            <w:shd w:val="clear" w:color="auto" w:fill="FFFFFF"/>
          </w:tcPr>
          <w:p w:rsidR="003E2CE2" w:rsidRDefault="003E2CE2">
            <w:pPr>
              <w:shd w:val="clear" w:color="auto" w:fill="FFFFFF"/>
              <w:autoSpaceDE w:val="0"/>
              <w:autoSpaceDN w:val="0"/>
              <w:adjustRightInd w:val="0"/>
              <w:rPr>
                <w:color w:val="000000"/>
              </w:rPr>
            </w:pPr>
            <w:r>
              <w:rPr>
                <w:color w:val="000000"/>
              </w:rPr>
              <w:t>Проверка выполненных строительно-монтажных работ и калькулирования инвентарной стоимости готового строительного объекта</w:t>
            </w:r>
          </w:p>
        </w:tc>
      </w:tr>
      <w:tr w:rsidR="007B4830" w:rsidRPr="00E30848">
        <w:trPr>
          <w:trHeight w:val="1074"/>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9</w:t>
            </w:r>
            <w:r w:rsidR="003E2CE2">
              <w:rPr>
                <w:color w:val="000000"/>
              </w:rPr>
              <w:t>.1</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объемов вы-</w:t>
            </w:r>
          </w:p>
          <w:p w:rsidR="007B4830" w:rsidRPr="00E30848" w:rsidRDefault="007B4830" w:rsidP="00F0359E">
            <w:pPr>
              <w:shd w:val="clear" w:color="auto" w:fill="FFFFFF"/>
              <w:autoSpaceDE w:val="0"/>
              <w:autoSpaceDN w:val="0"/>
              <w:adjustRightInd w:val="0"/>
            </w:pPr>
            <w:r w:rsidRPr="00E30848">
              <w:rPr>
                <w:color w:val="000000"/>
              </w:rPr>
              <w:t>полненных работ, участие в инвентаризации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7B4830" w:rsidP="00F0359E">
            <w:pPr>
              <w:shd w:val="clear" w:color="auto" w:fill="FFFFFF"/>
              <w:autoSpaceDE w:val="0"/>
              <w:autoSpaceDN w:val="0"/>
              <w:adjustRightInd w:val="0"/>
            </w:pPr>
            <w:r w:rsidRPr="00E30848">
              <w:rPr>
                <w:color w:val="000000"/>
              </w:rPr>
              <w:t>Проверка документов, натуральное измерение</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Акты на выполнение</w:t>
            </w:r>
          </w:p>
          <w:p w:rsidR="007B4830" w:rsidRPr="00E30848" w:rsidRDefault="007B4830">
            <w:pPr>
              <w:shd w:val="clear" w:color="auto" w:fill="FFFFFF"/>
              <w:autoSpaceDE w:val="0"/>
              <w:autoSpaceDN w:val="0"/>
              <w:adjustRightInd w:val="0"/>
            </w:pPr>
            <w:r w:rsidRPr="00E30848">
              <w:rPr>
                <w:color w:val="000000"/>
              </w:rPr>
              <w:t>строительно-монтажных</w:t>
            </w:r>
          </w:p>
          <w:p w:rsidR="007B4830" w:rsidRPr="00E30848" w:rsidRDefault="007B4830" w:rsidP="00F0359E">
            <w:pPr>
              <w:shd w:val="clear" w:color="auto" w:fill="FFFFFF"/>
              <w:autoSpaceDE w:val="0"/>
              <w:autoSpaceDN w:val="0"/>
              <w:adjustRightInd w:val="0"/>
            </w:pPr>
            <w:r w:rsidRPr="00E30848">
              <w:rPr>
                <w:color w:val="000000"/>
              </w:rPr>
              <w:t xml:space="preserve">работ ф. </w:t>
            </w:r>
            <w:r w:rsidR="003E2CE2">
              <w:rPr>
                <w:color w:val="000000"/>
              </w:rPr>
              <w:t>КС-3</w:t>
            </w:r>
            <w:r w:rsidRPr="00E30848">
              <w:rPr>
                <w:color w:val="000000"/>
              </w:rPr>
              <w:t>, ф. КС-2, акты инвентаризации</w:t>
            </w:r>
          </w:p>
        </w:tc>
      </w:tr>
    </w:tbl>
    <w:p w:rsidR="008579F7" w:rsidRDefault="008579F7"/>
    <w:p w:rsidR="008579F7" w:rsidRDefault="008579F7"/>
    <w:p w:rsidR="008579F7" w:rsidRDefault="008579F7">
      <w:r>
        <w:t xml:space="preserve">                                                                                                            Продолжение таблицы 7</w:t>
      </w:r>
    </w:p>
    <w:tbl>
      <w:tblPr>
        <w:tblW w:w="9360" w:type="dxa"/>
        <w:tblInd w:w="40" w:type="dxa"/>
        <w:tblLayout w:type="fixed"/>
        <w:tblCellMar>
          <w:left w:w="40" w:type="dxa"/>
          <w:right w:w="40" w:type="dxa"/>
        </w:tblCellMar>
        <w:tblLook w:val="0000" w:firstRow="0" w:lastRow="0" w:firstColumn="0" w:lastColumn="0" w:noHBand="0" w:noVBand="0"/>
      </w:tblPr>
      <w:tblGrid>
        <w:gridCol w:w="720"/>
        <w:gridCol w:w="3240"/>
        <w:gridCol w:w="2520"/>
        <w:gridCol w:w="2880"/>
      </w:tblGrid>
      <w:tr w:rsidR="007B4830" w:rsidRPr="00E30848">
        <w:trPr>
          <w:trHeight w:val="1403"/>
        </w:trPr>
        <w:tc>
          <w:tcPr>
            <w:tcW w:w="720" w:type="dxa"/>
            <w:tcBorders>
              <w:top w:val="single" w:sz="4"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9</w:t>
            </w:r>
            <w:r w:rsidR="003E2CE2">
              <w:rPr>
                <w:color w:val="000000"/>
              </w:rPr>
              <w:t>.2</w:t>
            </w:r>
          </w:p>
        </w:tc>
        <w:tc>
          <w:tcPr>
            <w:tcW w:w="3240" w:type="dxa"/>
            <w:tcBorders>
              <w:top w:val="single" w:sz="4"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соблюдения</w:t>
            </w:r>
          </w:p>
          <w:p w:rsidR="007B4830" w:rsidRPr="00E30848" w:rsidRDefault="007B4830">
            <w:pPr>
              <w:shd w:val="clear" w:color="auto" w:fill="FFFFFF"/>
              <w:autoSpaceDE w:val="0"/>
              <w:autoSpaceDN w:val="0"/>
              <w:adjustRightInd w:val="0"/>
            </w:pPr>
            <w:r w:rsidRPr="00E30848">
              <w:rPr>
                <w:color w:val="000000"/>
              </w:rPr>
              <w:t>порядка оформления</w:t>
            </w:r>
          </w:p>
          <w:p w:rsidR="007B4830" w:rsidRPr="00E30848" w:rsidRDefault="007B4830" w:rsidP="00794D68">
            <w:pPr>
              <w:shd w:val="clear" w:color="auto" w:fill="FFFFFF"/>
              <w:autoSpaceDE w:val="0"/>
              <w:autoSpaceDN w:val="0"/>
              <w:adjustRightInd w:val="0"/>
            </w:pPr>
            <w:r w:rsidRPr="00E30848">
              <w:rPr>
                <w:color w:val="000000"/>
              </w:rPr>
              <w:t>сдачи-приемки выпол</w:t>
            </w:r>
            <w:r w:rsidRPr="00E30848">
              <w:rPr>
                <w:color w:val="000000"/>
              </w:rPr>
              <w:softHyphen/>
              <w:t>ненных строительно-монтажных работ</w:t>
            </w:r>
          </w:p>
        </w:tc>
        <w:tc>
          <w:tcPr>
            <w:tcW w:w="2520" w:type="dxa"/>
            <w:tcBorders>
              <w:top w:val="single" w:sz="4" w:space="0" w:color="auto"/>
              <w:left w:val="single" w:sz="6" w:space="0" w:color="auto"/>
              <w:right w:val="single" w:sz="6" w:space="0" w:color="auto"/>
            </w:tcBorders>
            <w:shd w:val="clear" w:color="auto" w:fill="FFFFFF"/>
          </w:tcPr>
          <w:p w:rsidR="007B4830" w:rsidRPr="00E30848" w:rsidRDefault="007B4830" w:rsidP="00794D68">
            <w:pPr>
              <w:shd w:val="clear" w:color="auto" w:fill="FFFFFF"/>
              <w:autoSpaceDE w:val="0"/>
              <w:autoSpaceDN w:val="0"/>
              <w:adjustRightInd w:val="0"/>
            </w:pPr>
            <w:r w:rsidRPr="00E30848">
              <w:rPr>
                <w:color w:val="000000"/>
              </w:rPr>
              <w:t>Проверка документов, прослеживание</w:t>
            </w:r>
          </w:p>
        </w:tc>
        <w:tc>
          <w:tcPr>
            <w:tcW w:w="2880" w:type="dxa"/>
            <w:tcBorders>
              <w:top w:val="single" w:sz="4"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Журнал учета выпол</w:t>
            </w:r>
          </w:p>
          <w:p w:rsidR="007B4830" w:rsidRPr="00E30848" w:rsidRDefault="007B4830">
            <w:pPr>
              <w:shd w:val="clear" w:color="auto" w:fill="FFFFFF"/>
              <w:autoSpaceDE w:val="0"/>
              <w:autoSpaceDN w:val="0"/>
              <w:adjustRightInd w:val="0"/>
            </w:pPr>
            <w:r w:rsidRPr="00E30848">
              <w:rPr>
                <w:color w:val="000000"/>
              </w:rPr>
              <w:t>ненных работ ф. КС-6,</w:t>
            </w:r>
          </w:p>
          <w:p w:rsidR="007B4830" w:rsidRPr="00E30848" w:rsidRDefault="007B4830" w:rsidP="00794D68">
            <w:pPr>
              <w:shd w:val="clear" w:color="auto" w:fill="FFFFFF"/>
              <w:autoSpaceDE w:val="0"/>
              <w:autoSpaceDN w:val="0"/>
              <w:adjustRightInd w:val="0"/>
            </w:pPr>
            <w:r w:rsidRPr="00E30848">
              <w:rPr>
                <w:color w:val="000000"/>
              </w:rPr>
              <w:t>справка ф. КС-3</w:t>
            </w:r>
          </w:p>
        </w:tc>
      </w:tr>
      <w:tr w:rsidR="007B4830" w:rsidRPr="00E30848">
        <w:trPr>
          <w:trHeight w:val="1414"/>
        </w:trPr>
        <w:tc>
          <w:tcPr>
            <w:tcW w:w="720" w:type="dxa"/>
            <w:tcBorders>
              <w:top w:val="single" w:sz="6" w:space="0" w:color="auto"/>
              <w:left w:val="single" w:sz="6"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9</w:t>
            </w:r>
            <w:r w:rsidR="003E2CE2">
              <w:rPr>
                <w:color w:val="000000"/>
              </w:rPr>
              <w:t>.3</w:t>
            </w:r>
          </w:p>
        </w:tc>
        <w:tc>
          <w:tcPr>
            <w:tcW w:w="324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Проверка правильности</w:t>
            </w:r>
          </w:p>
          <w:p w:rsidR="007B4830" w:rsidRPr="00E30848" w:rsidRDefault="007B4830">
            <w:pPr>
              <w:shd w:val="clear" w:color="auto" w:fill="FFFFFF"/>
              <w:autoSpaceDE w:val="0"/>
              <w:autoSpaceDN w:val="0"/>
              <w:adjustRightInd w:val="0"/>
            </w:pPr>
            <w:r w:rsidRPr="00E30848">
              <w:rPr>
                <w:color w:val="000000"/>
              </w:rPr>
              <w:t>калькуляции затрат,</w:t>
            </w:r>
          </w:p>
          <w:p w:rsidR="007B4830" w:rsidRPr="00E30848" w:rsidRDefault="007B4830" w:rsidP="00794D68">
            <w:pPr>
              <w:shd w:val="clear" w:color="auto" w:fill="FFFFFF"/>
              <w:autoSpaceDE w:val="0"/>
              <w:autoSpaceDN w:val="0"/>
              <w:adjustRightInd w:val="0"/>
            </w:pPr>
            <w:r w:rsidRPr="00E30848">
              <w:rPr>
                <w:color w:val="000000"/>
              </w:rPr>
              <w:t>возмещаемых заказчи</w:t>
            </w:r>
            <w:r w:rsidRPr="00E30848">
              <w:rPr>
                <w:color w:val="000000"/>
              </w:rPr>
              <w:softHyphen/>
              <w:t>ком сверх договорной стоимости строительства</w:t>
            </w:r>
          </w:p>
        </w:tc>
        <w:tc>
          <w:tcPr>
            <w:tcW w:w="2520" w:type="dxa"/>
            <w:tcBorders>
              <w:top w:val="single" w:sz="6" w:space="0" w:color="auto"/>
              <w:left w:val="single" w:sz="6" w:space="0" w:color="auto"/>
              <w:right w:val="single" w:sz="6" w:space="0" w:color="auto"/>
            </w:tcBorders>
            <w:shd w:val="clear" w:color="auto" w:fill="FFFFFF"/>
          </w:tcPr>
          <w:p w:rsidR="007B4830" w:rsidRPr="00E30848" w:rsidRDefault="007B4830" w:rsidP="00794D68">
            <w:pPr>
              <w:shd w:val="clear" w:color="auto" w:fill="FFFFFF"/>
              <w:autoSpaceDE w:val="0"/>
              <w:autoSpaceDN w:val="0"/>
              <w:adjustRightInd w:val="0"/>
            </w:pPr>
            <w:r w:rsidRPr="00E30848">
              <w:rPr>
                <w:color w:val="000000"/>
              </w:rPr>
              <w:t>Проверка документов, пересчет</w:t>
            </w:r>
          </w:p>
        </w:tc>
        <w:tc>
          <w:tcPr>
            <w:tcW w:w="2880" w:type="dxa"/>
            <w:tcBorders>
              <w:top w:val="single" w:sz="6" w:space="0" w:color="auto"/>
              <w:left w:val="single" w:sz="6" w:space="0" w:color="auto"/>
              <w:right w:val="single" w:sz="6" w:space="0" w:color="auto"/>
            </w:tcBorders>
            <w:shd w:val="clear" w:color="auto" w:fill="FFFFFF"/>
          </w:tcPr>
          <w:p w:rsidR="007B4830" w:rsidRPr="00E30848" w:rsidRDefault="007B4830">
            <w:pPr>
              <w:shd w:val="clear" w:color="auto" w:fill="FFFFFF"/>
              <w:autoSpaceDE w:val="0"/>
              <w:autoSpaceDN w:val="0"/>
              <w:adjustRightInd w:val="0"/>
            </w:pPr>
            <w:r w:rsidRPr="00E30848">
              <w:rPr>
                <w:color w:val="000000"/>
              </w:rPr>
              <w:t>Договоры, в которых</w:t>
            </w:r>
          </w:p>
          <w:p w:rsidR="007B4830" w:rsidRPr="00E30848" w:rsidRDefault="007B4830">
            <w:pPr>
              <w:shd w:val="clear" w:color="auto" w:fill="FFFFFF"/>
              <w:autoSpaceDE w:val="0"/>
              <w:autoSpaceDN w:val="0"/>
              <w:adjustRightInd w:val="0"/>
            </w:pPr>
            <w:r w:rsidRPr="00E30848">
              <w:rPr>
                <w:color w:val="000000"/>
              </w:rPr>
              <w:t>указаны возмещаемые</w:t>
            </w:r>
          </w:p>
          <w:p w:rsidR="007B4830" w:rsidRPr="00E30848" w:rsidRDefault="007B4830" w:rsidP="00794D68">
            <w:pPr>
              <w:shd w:val="clear" w:color="auto" w:fill="FFFFFF"/>
              <w:autoSpaceDE w:val="0"/>
              <w:autoSpaceDN w:val="0"/>
              <w:adjustRightInd w:val="0"/>
            </w:pPr>
            <w:r w:rsidRPr="00E30848">
              <w:rPr>
                <w:color w:val="000000"/>
              </w:rPr>
              <w:t>затраты</w:t>
            </w:r>
          </w:p>
        </w:tc>
      </w:tr>
      <w:tr w:rsidR="007B4830" w:rsidRPr="00E30848">
        <w:trPr>
          <w:trHeight w:val="1252"/>
        </w:trPr>
        <w:tc>
          <w:tcPr>
            <w:tcW w:w="720" w:type="dxa"/>
            <w:tcBorders>
              <w:top w:val="single" w:sz="4" w:space="0" w:color="auto"/>
              <w:left w:val="single" w:sz="4" w:space="0" w:color="auto"/>
              <w:bottom w:val="single" w:sz="4" w:space="0" w:color="auto"/>
              <w:right w:val="single" w:sz="6" w:space="0" w:color="auto"/>
            </w:tcBorders>
            <w:shd w:val="clear" w:color="auto" w:fill="FFFFFF"/>
          </w:tcPr>
          <w:p w:rsidR="007B4830" w:rsidRPr="00E30848" w:rsidRDefault="0009088C">
            <w:pPr>
              <w:shd w:val="clear" w:color="auto" w:fill="FFFFFF"/>
              <w:autoSpaceDE w:val="0"/>
              <w:autoSpaceDN w:val="0"/>
              <w:adjustRightInd w:val="0"/>
              <w:rPr>
                <w:color w:val="000000"/>
              </w:rPr>
            </w:pPr>
            <w:r>
              <w:rPr>
                <w:color w:val="000000"/>
              </w:rPr>
              <w:t>9</w:t>
            </w:r>
            <w:r w:rsidR="003E2CE2">
              <w:rPr>
                <w:color w:val="000000"/>
              </w:rPr>
              <w:t>.4</w:t>
            </w:r>
          </w:p>
        </w:tc>
        <w:tc>
          <w:tcPr>
            <w:tcW w:w="324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Сверка данных учетных</w:t>
            </w:r>
          </w:p>
          <w:p w:rsidR="007B4830" w:rsidRPr="00E30848" w:rsidRDefault="007B4830">
            <w:pPr>
              <w:shd w:val="clear" w:color="auto" w:fill="FFFFFF"/>
              <w:autoSpaceDE w:val="0"/>
              <w:autoSpaceDN w:val="0"/>
              <w:adjustRightInd w:val="0"/>
              <w:rPr>
                <w:color w:val="000000"/>
              </w:rPr>
            </w:pPr>
            <w:r w:rsidRPr="00E30848">
              <w:rPr>
                <w:color w:val="000000"/>
              </w:rPr>
              <w:t>регистров по калькули-</w:t>
            </w:r>
          </w:p>
          <w:p w:rsidR="007B4830" w:rsidRPr="00E30848" w:rsidRDefault="007B4830">
            <w:pPr>
              <w:shd w:val="clear" w:color="auto" w:fill="FFFFFF"/>
              <w:autoSpaceDE w:val="0"/>
              <w:autoSpaceDN w:val="0"/>
              <w:adjustRightInd w:val="0"/>
              <w:rPr>
                <w:color w:val="000000"/>
              </w:rPr>
            </w:pPr>
            <w:r w:rsidRPr="00E30848">
              <w:rPr>
                <w:color w:val="000000"/>
              </w:rPr>
              <w:t>рованию себестоимости</w:t>
            </w:r>
          </w:p>
          <w:p w:rsidR="007B4830" w:rsidRPr="00E30848" w:rsidRDefault="007B4830" w:rsidP="00794D68">
            <w:pPr>
              <w:shd w:val="clear" w:color="auto" w:fill="FFFFFF"/>
              <w:autoSpaceDE w:val="0"/>
              <w:autoSpaceDN w:val="0"/>
              <w:adjustRightInd w:val="0"/>
              <w:rPr>
                <w:color w:val="000000"/>
              </w:rPr>
            </w:pPr>
            <w:r w:rsidRPr="00E30848">
              <w:rPr>
                <w:color w:val="000000"/>
              </w:rPr>
              <w:t>строительного объекта</w:t>
            </w:r>
          </w:p>
        </w:tc>
        <w:tc>
          <w:tcPr>
            <w:tcW w:w="252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Сканирование</w:t>
            </w:r>
          </w:p>
        </w:tc>
        <w:tc>
          <w:tcPr>
            <w:tcW w:w="2880" w:type="dxa"/>
            <w:tcBorders>
              <w:top w:val="single" w:sz="4" w:space="0" w:color="auto"/>
              <w:left w:val="single" w:sz="6" w:space="0" w:color="auto"/>
              <w:bottom w:val="single" w:sz="4" w:space="0" w:color="auto"/>
              <w:right w:val="single" w:sz="6" w:space="0" w:color="auto"/>
            </w:tcBorders>
            <w:shd w:val="clear" w:color="auto" w:fill="FFFFFF"/>
          </w:tcPr>
          <w:p w:rsidR="007B4830" w:rsidRPr="00E30848" w:rsidRDefault="007B4830">
            <w:pPr>
              <w:shd w:val="clear" w:color="auto" w:fill="FFFFFF"/>
              <w:autoSpaceDE w:val="0"/>
              <w:autoSpaceDN w:val="0"/>
              <w:adjustRightInd w:val="0"/>
              <w:rPr>
                <w:color w:val="000000"/>
              </w:rPr>
            </w:pPr>
            <w:r w:rsidRPr="00E30848">
              <w:rPr>
                <w:color w:val="000000"/>
              </w:rPr>
              <w:t xml:space="preserve">Сопоставление </w:t>
            </w:r>
            <w:r w:rsidR="003E2CE2">
              <w:rPr>
                <w:color w:val="000000"/>
              </w:rPr>
              <w:t xml:space="preserve">анализа счета 20, 90, 26, карточки счета 90 </w:t>
            </w:r>
            <w:r w:rsidRPr="00E30848">
              <w:rPr>
                <w:color w:val="000000"/>
              </w:rPr>
              <w:t>Главной</w:t>
            </w:r>
          </w:p>
          <w:p w:rsidR="007B4830" w:rsidRPr="00E30848" w:rsidRDefault="007B4830" w:rsidP="00794D68">
            <w:pPr>
              <w:shd w:val="clear" w:color="auto" w:fill="FFFFFF"/>
              <w:autoSpaceDE w:val="0"/>
              <w:autoSpaceDN w:val="0"/>
              <w:adjustRightInd w:val="0"/>
              <w:rPr>
                <w:color w:val="000000"/>
              </w:rPr>
            </w:pPr>
            <w:r w:rsidRPr="00E30848">
              <w:rPr>
                <w:color w:val="000000"/>
              </w:rPr>
              <w:t xml:space="preserve">книги по счетам </w:t>
            </w:r>
            <w:r w:rsidR="003E2CE2">
              <w:rPr>
                <w:color w:val="000000"/>
              </w:rPr>
              <w:t>20, 90</w:t>
            </w:r>
          </w:p>
        </w:tc>
      </w:tr>
    </w:tbl>
    <w:p w:rsidR="00CA6725" w:rsidRPr="00B50DF6" w:rsidRDefault="00CA6725" w:rsidP="00B50DF6">
      <w:pPr>
        <w:shd w:val="clear" w:color="auto" w:fill="FFFFFF"/>
        <w:autoSpaceDE w:val="0"/>
        <w:autoSpaceDN w:val="0"/>
        <w:adjustRightInd w:val="0"/>
        <w:spacing w:line="360" w:lineRule="auto"/>
        <w:ind w:firstLine="709"/>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4D745E" w:rsidRDefault="004D745E" w:rsidP="00DF1C80">
      <w:pPr>
        <w:shd w:val="clear" w:color="auto" w:fill="FFFFFF"/>
        <w:autoSpaceDE w:val="0"/>
        <w:autoSpaceDN w:val="0"/>
        <w:adjustRightInd w:val="0"/>
        <w:spacing w:line="360" w:lineRule="auto"/>
        <w:jc w:val="both"/>
        <w:rPr>
          <w:sz w:val="28"/>
          <w:szCs w:val="28"/>
        </w:rPr>
      </w:pPr>
    </w:p>
    <w:p w:rsidR="008579F7" w:rsidRDefault="008579F7" w:rsidP="00E03EC3">
      <w:pPr>
        <w:shd w:val="clear" w:color="auto" w:fill="FFFFFF"/>
        <w:autoSpaceDE w:val="0"/>
        <w:autoSpaceDN w:val="0"/>
        <w:adjustRightInd w:val="0"/>
        <w:spacing w:line="360" w:lineRule="auto"/>
        <w:jc w:val="center"/>
        <w:rPr>
          <w:b/>
          <w:sz w:val="28"/>
          <w:szCs w:val="28"/>
        </w:rPr>
      </w:pPr>
    </w:p>
    <w:p w:rsidR="008579F7" w:rsidRDefault="008579F7" w:rsidP="00E03EC3">
      <w:pPr>
        <w:shd w:val="clear" w:color="auto" w:fill="FFFFFF"/>
        <w:autoSpaceDE w:val="0"/>
        <w:autoSpaceDN w:val="0"/>
        <w:adjustRightInd w:val="0"/>
        <w:spacing w:line="360" w:lineRule="auto"/>
        <w:jc w:val="center"/>
        <w:rPr>
          <w:b/>
          <w:sz w:val="28"/>
          <w:szCs w:val="28"/>
        </w:rPr>
      </w:pPr>
    </w:p>
    <w:p w:rsidR="004D745E" w:rsidRDefault="00E03EC3" w:rsidP="00E03EC3">
      <w:pPr>
        <w:shd w:val="clear" w:color="auto" w:fill="FFFFFF"/>
        <w:autoSpaceDE w:val="0"/>
        <w:autoSpaceDN w:val="0"/>
        <w:adjustRightInd w:val="0"/>
        <w:spacing w:line="360" w:lineRule="auto"/>
        <w:jc w:val="center"/>
        <w:rPr>
          <w:b/>
          <w:sz w:val="28"/>
          <w:szCs w:val="28"/>
        </w:rPr>
      </w:pPr>
      <w:r w:rsidRPr="00E03EC3">
        <w:rPr>
          <w:b/>
          <w:sz w:val="28"/>
          <w:szCs w:val="28"/>
        </w:rPr>
        <w:t xml:space="preserve">4. Методика проведения </w:t>
      </w:r>
      <w:r>
        <w:rPr>
          <w:b/>
          <w:sz w:val="28"/>
          <w:szCs w:val="28"/>
        </w:rPr>
        <w:t xml:space="preserve"> </w:t>
      </w:r>
      <w:r w:rsidRPr="00E03EC3">
        <w:rPr>
          <w:b/>
          <w:sz w:val="28"/>
          <w:szCs w:val="28"/>
        </w:rPr>
        <w:t xml:space="preserve">аудита затрат </w:t>
      </w:r>
      <w:r w:rsidR="008579F7">
        <w:rPr>
          <w:b/>
          <w:sz w:val="28"/>
          <w:szCs w:val="28"/>
        </w:rPr>
        <w:t>МУП «ДРСУ»</w:t>
      </w:r>
    </w:p>
    <w:p w:rsidR="00031283" w:rsidRPr="00D95121" w:rsidRDefault="00CD62F5" w:rsidP="00441E75">
      <w:pPr>
        <w:pStyle w:val="a3"/>
        <w:spacing w:before="0" w:beforeAutospacing="0" w:after="0" w:afterAutospacing="0" w:line="360" w:lineRule="auto"/>
        <w:jc w:val="both"/>
        <w:rPr>
          <w:b/>
          <w:sz w:val="28"/>
          <w:szCs w:val="28"/>
        </w:rPr>
      </w:pPr>
      <w:r>
        <w:rPr>
          <w:rStyle w:val="a5"/>
          <w:sz w:val="28"/>
          <w:szCs w:val="28"/>
        </w:rPr>
        <w:t xml:space="preserve">          </w:t>
      </w:r>
      <w:r w:rsidR="00D95121">
        <w:rPr>
          <w:rStyle w:val="a5"/>
          <w:sz w:val="28"/>
          <w:szCs w:val="28"/>
        </w:rPr>
        <w:t xml:space="preserve">4.1 </w:t>
      </w:r>
      <w:r w:rsidR="00D95121" w:rsidRPr="00D95121">
        <w:rPr>
          <w:rStyle w:val="a5"/>
          <w:sz w:val="28"/>
          <w:szCs w:val="28"/>
        </w:rPr>
        <w:t xml:space="preserve">Методика проведения аудита </w:t>
      </w:r>
      <w:r w:rsidR="00031283" w:rsidRPr="00D95121">
        <w:rPr>
          <w:b/>
          <w:sz w:val="28"/>
          <w:szCs w:val="28"/>
        </w:rPr>
        <w:t>расчетов с субподрядчиками</w:t>
      </w:r>
    </w:p>
    <w:p w:rsidR="00031283" w:rsidRPr="00D95121" w:rsidRDefault="00031283" w:rsidP="00441E75">
      <w:pPr>
        <w:pStyle w:val="a3"/>
        <w:spacing w:before="0" w:beforeAutospacing="0" w:after="0" w:afterAutospacing="0" w:line="360" w:lineRule="auto"/>
        <w:ind w:firstLine="709"/>
        <w:jc w:val="both"/>
        <w:rPr>
          <w:sz w:val="28"/>
          <w:szCs w:val="28"/>
        </w:rPr>
      </w:pPr>
      <w:r w:rsidRPr="00D95121">
        <w:rPr>
          <w:sz w:val="28"/>
          <w:szCs w:val="28"/>
        </w:rPr>
        <w:t xml:space="preserve">Согласно ст.706 ГК РФ подрядчик вправе привлечь к исполнению своих обязательств по строительству объекта другие строительно-монтажные организации. В этом случае основная строительная организация будет являться генподрядной организацией (генподрядчиком), а привлеченные организации - субподрядными. Стоимость выполненных субподрядными организациями комплексов специальных строительных работ учитывается генподрядчиком до их сдачи заказчику на отдельном субсчете счета 20 "Основное производство" и в себестоимость строительных работ генподрядчика не включается. Принятые генеральным подрядчиком работы, отражаются в бухгалтерском учете следующим образом: </w:t>
      </w:r>
    </w:p>
    <w:p w:rsidR="00031283" w:rsidRPr="00D95121" w:rsidRDefault="00031283" w:rsidP="00441E75">
      <w:pPr>
        <w:pStyle w:val="a3"/>
        <w:spacing w:before="0" w:beforeAutospacing="0" w:after="0" w:afterAutospacing="0" w:line="360" w:lineRule="auto"/>
        <w:ind w:firstLine="709"/>
        <w:jc w:val="both"/>
        <w:rPr>
          <w:sz w:val="28"/>
          <w:szCs w:val="28"/>
        </w:rPr>
      </w:pPr>
      <w:r w:rsidRPr="00D95121">
        <w:rPr>
          <w:sz w:val="28"/>
          <w:szCs w:val="28"/>
        </w:rPr>
        <w:t xml:space="preserve">Дебет счета 20 субсчет "Работы, выполненные субподрядчиками" Кредит счета 60, субсчет "Расчеты с субподрядчиками" - отражена стоимость работ, выполненных субподрядчиком (по договорной цене); </w:t>
      </w:r>
    </w:p>
    <w:p w:rsidR="00031283" w:rsidRPr="00D95121" w:rsidRDefault="00031283" w:rsidP="00441E75">
      <w:pPr>
        <w:pStyle w:val="a3"/>
        <w:spacing w:before="0" w:beforeAutospacing="0" w:after="0" w:afterAutospacing="0" w:line="360" w:lineRule="auto"/>
        <w:ind w:firstLine="709"/>
        <w:jc w:val="both"/>
        <w:rPr>
          <w:sz w:val="28"/>
          <w:szCs w:val="28"/>
        </w:rPr>
      </w:pPr>
      <w:r w:rsidRPr="00D95121">
        <w:rPr>
          <w:sz w:val="28"/>
          <w:szCs w:val="28"/>
        </w:rPr>
        <w:t xml:space="preserve">Дебет счета 19 Кредит счета 60 субсчет "Расчеты с субподрядчиками" - отражена сумма НДС по принятым у субподрядчика работам. </w:t>
      </w:r>
    </w:p>
    <w:p w:rsidR="00031283" w:rsidRPr="00D95121" w:rsidRDefault="00031283" w:rsidP="00441E75">
      <w:pPr>
        <w:pStyle w:val="a3"/>
        <w:spacing w:before="0" w:beforeAutospacing="0" w:after="0" w:afterAutospacing="0" w:line="360" w:lineRule="auto"/>
        <w:ind w:firstLine="709"/>
        <w:jc w:val="both"/>
        <w:rPr>
          <w:sz w:val="28"/>
          <w:szCs w:val="28"/>
        </w:rPr>
      </w:pPr>
      <w:r w:rsidRPr="00D95121">
        <w:rPr>
          <w:sz w:val="28"/>
          <w:szCs w:val="28"/>
        </w:rPr>
        <w:t xml:space="preserve">До сдачи работ заказчику сумма принятых у субподрядчиков работ числится на балансе у генерального подрядчика. Сдача субподрядных работ заказчику (так же как и собственных работ) в бухгалтерском учете генерального подрядчика отражается следующим образом: </w:t>
      </w:r>
    </w:p>
    <w:p w:rsidR="00031283" w:rsidRPr="00D95121" w:rsidRDefault="00031283" w:rsidP="00441E75">
      <w:pPr>
        <w:pStyle w:val="a3"/>
        <w:spacing w:before="0" w:beforeAutospacing="0" w:after="0" w:afterAutospacing="0" w:line="360" w:lineRule="auto"/>
        <w:ind w:firstLine="709"/>
        <w:jc w:val="both"/>
        <w:rPr>
          <w:sz w:val="28"/>
          <w:szCs w:val="28"/>
        </w:rPr>
      </w:pPr>
      <w:r w:rsidRPr="00D95121">
        <w:rPr>
          <w:sz w:val="28"/>
          <w:szCs w:val="28"/>
        </w:rPr>
        <w:t xml:space="preserve">Дебет счета 90, субсчет "Себестоимость продаж" Кредит счета 20. </w:t>
      </w:r>
    </w:p>
    <w:p w:rsidR="00031283" w:rsidRDefault="00031283" w:rsidP="00441E75">
      <w:pPr>
        <w:pStyle w:val="a3"/>
        <w:spacing w:before="0" w:beforeAutospacing="0" w:after="0" w:afterAutospacing="0" w:line="360" w:lineRule="auto"/>
        <w:ind w:firstLine="709"/>
        <w:jc w:val="both"/>
        <w:rPr>
          <w:iCs/>
          <w:sz w:val="28"/>
          <w:szCs w:val="28"/>
        </w:rPr>
      </w:pPr>
      <w:r w:rsidRPr="00D95121">
        <w:rPr>
          <w:sz w:val="28"/>
          <w:szCs w:val="28"/>
        </w:rPr>
        <w:t xml:space="preserve">Из вышеуказанного следует, что при аудите необходимо </w:t>
      </w:r>
      <w:r w:rsidR="00D95121">
        <w:rPr>
          <w:sz w:val="28"/>
          <w:szCs w:val="28"/>
        </w:rPr>
        <w:t>проверить</w:t>
      </w:r>
      <w:r w:rsidR="00D95121" w:rsidRPr="00D95121">
        <w:rPr>
          <w:i/>
          <w:iCs/>
          <w:sz w:val="28"/>
          <w:szCs w:val="28"/>
        </w:rPr>
        <w:t xml:space="preserve"> </w:t>
      </w:r>
      <w:r w:rsidR="00D95121" w:rsidRPr="00D95121">
        <w:rPr>
          <w:iCs/>
          <w:sz w:val="28"/>
          <w:szCs w:val="28"/>
        </w:rPr>
        <w:t>наличии договора, заключенные с субподрядчиками на проведение работ, наличии акты приемки выполненных работ.</w:t>
      </w:r>
    </w:p>
    <w:p w:rsidR="00CD62F5" w:rsidRDefault="00CD62F5" w:rsidP="00441E75">
      <w:pPr>
        <w:pStyle w:val="a3"/>
        <w:spacing w:before="0" w:beforeAutospacing="0" w:after="0" w:afterAutospacing="0" w:line="360" w:lineRule="auto"/>
        <w:ind w:firstLine="709"/>
        <w:jc w:val="both"/>
        <w:rPr>
          <w:b/>
          <w:iCs/>
          <w:sz w:val="28"/>
          <w:szCs w:val="28"/>
        </w:rPr>
      </w:pPr>
    </w:p>
    <w:p w:rsidR="00441E75" w:rsidRPr="00441E75" w:rsidRDefault="00441E75" w:rsidP="00441E75">
      <w:pPr>
        <w:pStyle w:val="a3"/>
        <w:spacing w:before="0" w:beforeAutospacing="0" w:after="0" w:afterAutospacing="0" w:line="360" w:lineRule="auto"/>
        <w:ind w:firstLine="709"/>
        <w:jc w:val="both"/>
        <w:rPr>
          <w:b/>
          <w:sz w:val="28"/>
          <w:szCs w:val="28"/>
        </w:rPr>
      </w:pPr>
      <w:r w:rsidRPr="00441E75">
        <w:rPr>
          <w:b/>
          <w:iCs/>
          <w:sz w:val="28"/>
          <w:szCs w:val="28"/>
        </w:rPr>
        <w:t xml:space="preserve">4.2 </w:t>
      </w:r>
      <w:r w:rsidRPr="00441E75">
        <w:rPr>
          <w:rStyle w:val="a5"/>
          <w:sz w:val="28"/>
          <w:szCs w:val="28"/>
        </w:rPr>
        <w:t>Методика проведения аудита</w:t>
      </w:r>
      <w:r w:rsidRPr="00441E75">
        <w:rPr>
          <w:b/>
          <w:sz w:val="28"/>
          <w:szCs w:val="28"/>
        </w:rPr>
        <w:t xml:space="preserve"> использования материальных ресурсов в строительстве</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В структуре себестоимости работ строительно-монтажных организаций значительный удельный вес составляют материальные затраты. При выполнении строительных работ используются материальные ресурсы, образующие основу строительной продукции - возводимых зданий и сооружений, отдельных видов строительно-монтажных работ. В статью затрат "Материалы" типовой группировки затрат в строительстве включаются затраты на используемые при выполнении работ строительные материалы, конструкции, детали, а также топливо, затраты на электроэнергию, пар, воду и другие виды материальных ресурсов.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Аудит использования материальных ресурсов рекомендуется начинать с установления мест хранения материально-производственных запасов и определения круга материально ответственных лиц.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Строительно-монтажная организация может иметь для хранения материально-производственных запасов центральные и приобъектные склады, а также кладовые. В составе крупных организаций могут быть специализированные подразделения по заготовлению, хранению и доставке материалов на строительные объекты - управления (отделы) производственно-технологической комплектации (УПТК).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Перечень мест хранения и материально ответственных лиц должен быть предусмотрен структурой организации и закреплен соответствующим распорядительным документом (приказом, распоряжением).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По строительным участкам, прорабствам, отдельным строительным объектам материально ответственным лицом, как правило, является начальник участка (прораб).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При учете материально-производственных запасов организации руководствуются Методическими указаниями по бухгалтерскому учету материально-производственных запасов (утверждены приказом Минфина России </w:t>
      </w:r>
      <w:r w:rsidR="008579F7">
        <w:rPr>
          <w:sz w:val="28"/>
          <w:szCs w:val="28"/>
        </w:rPr>
        <w:t>в ред.</w:t>
      </w:r>
      <w:r w:rsidR="008579F7" w:rsidRPr="008579F7">
        <w:rPr>
          <w:sz w:val="28"/>
          <w:szCs w:val="28"/>
        </w:rPr>
        <w:t xml:space="preserve"> </w:t>
      </w:r>
      <w:r w:rsidR="008579F7" w:rsidRPr="00441E75">
        <w:rPr>
          <w:sz w:val="28"/>
          <w:szCs w:val="28"/>
        </w:rPr>
        <w:t xml:space="preserve">от 28 декабря </w:t>
      </w:r>
      <w:smartTag w:uri="urn:schemas-microsoft-com:office:smarttags" w:element="metricconverter">
        <w:smartTagPr>
          <w:attr w:name="ProductID" w:val="2001 г"/>
        </w:smartTagPr>
        <w:r w:rsidR="008579F7" w:rsidRPr="00441E75">
          <w:rPr>
            <w:sz w:val="28"/>
            <w:szCs w:val="28"/>
          </w:rPr>
          <w:t>2001 г</w:t>
        </w:r>
      </w:smartTag>
      <w:r w:rsidRPr="00441E75">
        <w:rPr>
          <w:sz w:val="28"/>
          <w:szCs w:val="28"/>
        </w:rPr>
        <w:t xml:space="preserve">) Подрядные строительно-монтажные организации учитывают основные строительные материалы, конструкции и детали согласно Плану счетов бухгалтерского учета на счете 10 "Материалы", субсчет 1 "Сырье и материалы". Необходимо обратить внимание на то, что субсчет 8 "Строительные материалы" счета 10 используют предприятия-застройщики.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Чаще всего материалы для строительства приобретает генподрядчик, а затем передает их субподрядчикам. Причем в этом случае право собственности на материалы обычно остается у генподрядчика. Поэтому, передав материалы субподрядчикам, генподрядчик должен учитывать их у себя на балансе - только на отдельном субсчете, открытом к счету 10 "Материалы". В свою очередь субподрядчики учитывают полученные материалы на счете 003 "Материалы, принятые в переработку". При этом затраты субподрядчика на строительство объекта отражаются на счете 20 "Основное производство" без учета стоимости строительных материалов.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В том случае, если материалы приобретает субподрядчик, он отражает у себя в учете стоимость этих материалов на счете 10 "Материалы". Затем их стоимость списывается на затраты по выполнению договора с генподрядчиком.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При аудите проверяется правильность определения фактической себестоимости материальных ресурсов, списываемых в производство в зависимости от принят</w:t>
      </w:r>
      <w:r w:rsidR="000F63E8">
        <w:rPr>
          <w:sz w:val="28"/>
          <w:szCs w:val="28"/>
        </w:rPr>
        <w:t>ог</w:t>
      </w:r>
      <w:r w:rsidR="009157C0">
        <w:rPr>
          <w:sz w:val="28"/>
          <w:szCs w:val="28"/>
        </w:rPr>
        <w:t>о организацией метода оценки.</w:t>
      </w:r>
      <w:r w:rsidR="008579F7">
        <w:rPr>
          <w:sz w:val="28"/>
          <w:szCs w:val="28"/>
        </w:rPr>
        <w:t xml:space="preserve"> </w:t>
      </w:r>
      <w:r w:rsidRPr="00441E75">
        <w:rPr>
          <w:sz w:val="28"/>
          <w:szCs w:val="28"/>
        </w:rPr>
        <w:t xml:space="preserve">Основанием для списания строительных материалов в производство являются следующие документы: </w:t>
      </w:r>
    </w:p>
    <w:p w:rsidR="00E90CBC" w:rsidRPr="00441E75" w:rsidRDefault="00E90CBC" w:rsidP="002B16FB">
      <w:pPr>
        <w:numPr>
          <w:ilvl w:val="0"/>
          <w:numId w:val="20"/>
        </w:numPr>
        <w:tabs>
          <w:tab w:val="clear" w:pos="720"/>
        </w:tabs>
        <w:spacing w:line="360" w:lineRule="auto"/>
        <w:ind w:left="0" w:firstLine="709"/>
        <w:jc w:val="both"/>
        <w:rPr>
          <w:sz w:val="28"/>
          <w:szCs w:val="28"/>
        </w:rPr>
      </w:pPr>
      <w:r w:rsidRPr="00441E75">
        <w:rPr>
          <w:sz w:val="28"/>
          <w:szCs w:val="28"/>
        </w:rPr>
        <w:t xml:space="preserve">производственные нормы расхода основных строительных материалов, разрабатываемые непосредственно строительной организацией и утверждаемые ежегодно ее руководителем; </w:t>
      </w:r>
    </w:p>
    <w:p w:rsidR="00E90CBC" w:rsidRPr="00441E75" w:rsidRDefault="00E90CBC" w:rsidP="002B16FB">
      <w:pPr>
        <w:numPr>
          <w:ilvl w:val="0"/>
          <w:numId w:val="20"/>
        </w:numPr>
        <w:tabs>
          <w:tab w:val="clear" w:pos="720"/>
        </w:tabs>
        <w:spacing w:line="360" w:lineRule="auto"/>
        <w:ind w:left="0" w:firstLine="709"/>
        <w:jc w:val="both"/>
        <w:rPr>
          <w:sz w:val="28"/>
          <w:szCs w:val="28"/>
        </w:rPr>
      </w:pPr>
      <w:r w:rsidRPr="00441E75">
        <w:rPr>
          <w:sz w:val="28"/>
          <w:szCs w:val="28"/>
        </w:rPr>
        <w:t xml:space="preserve">журнал учета выполненных работ по форме N КС-6 по каждому объекту строительства; </w:t>
      </w:r>
    </w:p>
    <w:p w:rsidR="00E90CBC" w:rsidRPr="00441E75" w:rsidRDefault="00E90CBC" w:rsidP="002B16FB">
      <w:pPr>
        <w:numPr>
          <w:ilvl w:val="0"/>
          <w:numId w:val="20"/>
        </w:numPr>
        <w:tabs>
          <w:tab w:val="clear" w:pos="720"/>
        </w:tabs>
        <w:spacing w:line="360" w:lineRule="auto"/>
        <w:ind w:left="0" w:firstLine="709"/>
        <w:jc w:val="both"/>
        <w:rPr>
          <w:sz w:val="28"/>
          <w:szCs w:val="28"/>
        </w:rPr>
      </w:pPr>
      <w:r w:rsidRPr="00441E75">
        <w:rPr>
          <w:sz w:val="28"/>
          <w:szCs w:val="28"/>
        </w:rPr>
        <w:t>материальный отчет (форма N М-19)</w:t>
      </w:r>
      <w:r w:rsidR="009E14D4">
        <w:rPr>
          <w:sz w:val="28"/>
          <w:szCs w:val="28"/>
        </w:rPr>
        <w:t>(приложение 6</w:t>
      </w:r>
      <w:r w:rsidR="00BD2005">
        <w:rPr>
          <w:sz w:val="28"/>
          <w:szCs w:val="28"/>
        </w:rPr>
        <w:t>м</w:t>
      </w:r>
      <w:r w:rsidR="00997E1A">
        <w:rPr>
          <w:sz w:val="28"/>
          <w:szCs w:val="28"/>
        </w:rPr>
        <w:t>)</w:t>
      </w:r>
      <w:r w:rsidRPr="00441E75">
        <w:rPr>
          <w:sz w:val="28"/>
          <w:szCs w:val="28"/>
        </w:rPr>
        <w:t xml:space="preserve"> по материально ответственному лицу - производителю работ, начальнику строительного участка; </w:t>
      </w:r>
    </w:p>
    <w:p w:rsidR="00E90CBC" w:rsidRPr="00441E75" w:rsidRDefault="00E90CBC" w:rsidP="002B16FB">
      <w:pPr>
        <w:numPr>
          <w:ilvl w:val="0"/>
          <w:numId w:val="20"/>
        </w:numPr>
        <w:tabs>
          <w:tab w:val="clear" w:pos="720"/>
        </w:tabs>
        <w:spacing w:line="360" w:lineRule="auto"/>
        <w:ind w:left="0" w:firstLine="709"/>
        <w:jc w:val="both"/>
        <w:rPr>
          <w:sz w:val="28"/>
          <w:szCs w:val="28"/>
        </w:rPr>
      </w:pPr>
      <w:r w:rsidRPr="00441E75">
        <w:rPr>
          <w:sz w:val="28"/>
          <w:szCs w:val="28"/>
        </w:rPr>
        <w:t>форма N М-29 - ежемесячный отчет о расходе основных материалов в строительстве в сопоставлении с расходом, определенным по производственным нормам.</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При аудите проверяется наличие вышеуказанных документов, оформление в соответствии с правилами по их заполнению.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Следует также проверить, не допускаются ли расхождения между данными материального отчета и документами на списание материалов (формой N М-29, актами на разовое списание материалов). </w:t>
      </w:r>
    </w:p>
    <w:p w:rsidR="00E90CBC" w:rsidRPr="00441E75"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В случае экономии строительных материалов списание их на производство осуществляется по фактическому расходу. Перерасход материалов, разрешенный руководителем строительной организации к списанию на затраты по производству строительных работ, отражается в учете согласно как документированное отклонение от норм расхода. Однако в целях налогообложения соответствующие суммы отклонений сверх норм и нормативов подлежат добавлению к налогооблагаемой прибыли. </w:t>
      </w:r>
    </w:p>
    <w:p w:rsidR="00E90CBC" w:rsidRDefault="00E90CBC" w:rsidP="00441E75">
      <w:pPr>
        <w:pStyle w:val="a3"/>
        <w:spacing w:before="0" w:beforeAutospacing="0" w:after="0" w:afterAutospacing="0" w:line="360" w:lineRule="auto"/>
        <w:ind w:firstLine="709"/>
        <w:jc w:val="both"/>
        <w:rPr>
          <w:sz w:val="28"/>
          <w:szCs w:val="28"/>
        </w:rPr>
      </w:pPr>
      <w:r w:rsidRPr="00441E75">
        <w:rPr>
          <w:sz w:val="28"/>
          <w:szCs w:val="28"/>
        </w:rPr>
        <w:t xml:space="preserve">Перерасход материалов при его необоснованности на себестоимость строительных работ не относится, а подлежит возмещению за счет виновных лиц в порядке, установленном действующим законодательством за причиненный организации ущерб. </w:t>
      </w:r>
    </w:p>
    <w:p w:rsidR="009157C0" w:rsidRDefault="009157C0" w:rsidP="009157C0">
      <w:pPr>
        <w:pStyle w:val="a3"/>
        <w:spacing w:before="0" w:beforeAutospacing="0" w:after="0" w:afterAutospacing="0" w:line="360" w:lineRule="auto"/>
        <w:ind w:firstLine="709"/>
        <w:jc w:val="both"/>
        <w:rPr>
          <w:sz w:val="28"/>
          <w:szCs w:val="28"/>
        </w:rPr>
      </w:pPr>
      <w:r w:rsidRPr="009157C0">
        <w:rPr>
          <w:sz w:val="28"/>
          <w:szCs w:val="28"/>
        </w:rPr>
        <w:t xml:space="preserve">В </w:t>
      </w:r>
      <w:r w:rsidRPr="008579F7">
        <w:rPr>
          <w:sz w:val="28"/>
          <w:szCs w:val="28"/>
        </w:rPr>
        <w:t>учетной политике</w:t>
      </w:r>
      <w:r w:rsidRPr="009157C0">
        <w:rPr>
          <w:sz w:val="28"/>
          <w:szCs w:val="28"/>
        </w:rPr>
        <w:t xml:space="preserve"> </w:t>
      </w:r>
      <w:r w:rsidR="008579F7">
        <w:rPr>
          <w:sz w:val="28"/>
          <w:szCs w:val="28"/>
        </w:rPr>
        <w:t xml:space="preserve">МУП «ДРСУ» </w:t>
      </w:r>
      <w:r w:rsidRPr="009157C0">
        <w:rPr>
          <w:sz w:val="28"/>
          <w:szCs w:val="28"/>
        </w:rPr>
        <w:t>установлено, что м</w:t>
      </w:r>
      <w:r w:rsidRPr="009157C0">
        <w:rPr>
          <w:snapToGrid w:val="0"/>
          <w:sz w:val="28"/>
          <w:szCs w:val="28"/>
        </w:rPr>
        <w:t xml:space="preserve">атериально-производственные запасы принимаются </w:t>
      </w:r>
      <w:r w:rsidRPr="009157C0">
        <w:rPr>
          <w:sz w:val="28"/>
          <w:szCs w:val="28"/>
        </w:rPr>
        <w:t>к бухгалтерскому учету по фактической себестоимости.</w:t>
      </w:r>
    </w:p>
    <w:p w:rsidR="009157C0" w:rsidRPr="009157C0" w:rsidRDefault="009157C0" w:rsidP="009157C0">
      <w:pPr>
        <w:spacing w:line="360" w:lineRule="auto"/>
        <w:ind w:right="-6" w:firstLine="720"/>
        <w:jc w:val="both"/>
        <w:rPr>
          <w:snapToGrid w:val="0"/>
          <w:sz w:val="28"/>
          <w:szCs w:val="28"/>
        </w:rPr>
      </w:pPr>
      <w:r w:rsidRPr="009157C0">
        <w:rPr>
          <w:snapToGrid w:val="0"/>
          <w:sz w:val="28"/>
          <w:szCs w:val="28"/>
        </w:rPr>
        <w:t>Для обобщения информации о заготовлении и приобрете</w:t>
      </w:r>
      <w:r w:rsidRPr="009157C0">
        <w:rPr>
          <w:snapToGrid w:val="0"/>
          <w:sz w:val="28"/>
          <w:szCs w:val="28"/>
        </w:rPr>
        <w:softHyphen/>
        <w:t>нии МПЗ, относящихся к средствам в обороте, Общество использует счет 15 «Заготовление и приобретение материальных ценностей», а также счет 16 «Отклонение в стоимости материальных ценностей», предназначенный для обобщения информации о разницах в стоимости приобретенных МПЗ, исчисленной по фактической себестоимости при</w:t>
      </w:r>
      <w:r w:rsidRPr="009157C0">
        <w:rPr>
          <w:snapToGrid w:val="0"/>
          <w:sz w:val="28"/>
          <w:szCs w:val="28"/>
        </w:rPr>
        <w:softHyphen/>
        <w:t>обретения (заготовления) и в учетных ценах.</w:t>
      </w:r>
    </w:p>
    <w:p w:rsidR="009157C0" w:rsidRPr="009157C0" w:rsidRDefault="009157C0" w:rsidP="009157C0">
      <w:pPr>
        <w:spacing w:line="360" w:lineRule="auto"/>
        <w:ind w:right="-6" w:firstLine="720"/>
        <w:jc w:val="both"/>
        <w:rPr>
          <w:snapToGrid w:val="0"/>
          <w:sz w:val="28"/>
          <w:szCs w:val="28"/>
        </w:rPr>
      </w:pPr>
      <w:r w:rsidRPr="009157C0">
        <w:rPr>
          <w:snapToGrid w:val="0"/>
          <w:sz w:val="28"/>
          <w:szCs w:val="28"/>
        </w:rPr>
        <w:t>Сумма отклонений, отраженная на счете 16, списывается в конце отчетного месяца пропорционально стоимости МПЗ, отпущенных</w:t>
      </w:r>
      <w:r>
        <w:rPr>
          <w:snapToGrid w:val="0"/>
          <w:sz w:val="28"/>
          <w:szCs w:val="28"/>
        </w:rPr>
        <w:t xml:space="preserve"> </w:t>
      </w:r>
      <w:r w:rsidRPr="009157C0">
        <w:rPr>
          <w:snapToGrid w:val="0"/>
          <w:sz w:val="28"/>
          <w:szCs w:val="28"/>
        </w:rPr>
        <w:t>в производство.</w:t>
      </w:r>
    </w:p>
    <w:p w:rsidR="009157C0" w:rsidRPr="009157C0" w:rsidRDefault="009157C0" w:rsidP="009157C0">
      <w:pPr>
        <w:spacing w:line="360" w:lineRule="auto"/>
        <w:ind w:right="-6" w:firstLine="720"/>
        <w:jc w:val="both"/>
        <w:rPr>
          <w:snapToGrid w:val="0"/>
          <w:sz w:val="28"/>
          <w:szCs w:val="28"/>
        </w:rPr>
      </w:pPr>
      <w:r w:rsidRPr="009157C0">
        <w:rPr>
          <w:snapToGrid w:val="0"/>
          <w:sz w:val="28"/>
          <w:szCs w:val="28"/>
        </w:rPr>
        <w:t>Списание в производство МПЗ (кроме товаров, учитывае</w:t>
      </w:r>
      <w:r w:rsidRPr="009157C0">
        <w:rPr>
          <w:snapToGrid w:val="0"/>
          <w:sz w:val="28"/>
          <w:szCs w:val="28"/>
        </w:rPr>
        <w:softHyphen/>
        <w:t>мых по продажной (розничной) стоимости и готовой продукции) по се</w:t>
      </w:r>
      <w:r w:rsidRPr="009157C0">
        <w:rPr>
          <w:snapToGrid w:val="0"/>
          <w:sz w:val="28"/>
          <w:szCs w:val="28"/>
        </w:rPr>
        <w:softHyphen/>
        <w:t>бестоимости первых по времени приобретения материально-производ</w:t>
      </w:r>
      <w:r w:rsidRPr="009157C0">
        <w:rPr>
          <w:snapToGrid w:val="0"/>
          <w:sz w:val="28"/>
          <w:szCs w:val="28"/>
        </w:rPr>
        <w:softHyphen/>
        <w:t>ственных запасов (метод ФИФО).</w:t>
      </w:r>
    </w:p>
    <w:p w:rsidR="002B16FB" w:rsidRDefault="009157C0" w:rsidP="00441E75">
      <w:pPr>
        <w:pStyle w:val="a3"/>
        <w:spacing w:before="0" w:beforeAutospacing="0" w:after="0" w:afterAutospacing="0" w:line="360" w:lineRule="auto"/>
        <w:ind w:firstLine="709"/>
        <w:jc w:val="both"/>
        <w:rPr>
          <w:sz w:val="28"/>
          <w:szCs w:val="28"/>
        </w:rPr>
      </w:pPr>
      <w:r w:rsidRPr="008579F7">
        <w:rPr>
          <w:sz w:val="28"/>
          <w:szCs w:val="28"/>
        </w:rPr>
        <w:t>Фактически</w:t>
      </w:r>
      <w:r>
        <w:rPr>
          <w:sz w:val="28"/>
          <w:szCs w:val="28"/>
        </w:rPr>
        <w:t xml:space="preserve"> </w:t>
      </w:r>
      <w:r w:rsidR="008579F7">
        <w:rPr>
          <w:sz w:val="28"/>
          <w:szCs w:val="28"/>
        </w:rPr>
        <w:t xml:space="preserve">МУП «ДРСУ» </w:t>
      </w:r>
      <w:r>
        <w:rPr>
          <w:sz w:val="28"/>
          <w:szCs w:val="28"/>
        </w:rPr>
        <w:t>для учета материалов использует счет 10 и учет отклонений не ведет.</w:t>
      </w:r>
    </w:p>
    <w:p w:rsidR="00CD62F5" w:rsidRDefault="008579F7" w:rsidP="002B16FB">
      <w:pPr>
        <w:pStyle w:val="3"/>
        <w:spacing w:line="360" w:lineRule="auto"/>
        <w:jc w:val="both"/>
        <w:rPr>
          <w:rFonts w:ascii="Times New Roman" w:hAnsi="Times New Roman"/>
          <w:iCs/>
          <w:color w:val="auto"/>
          <w:sz w:val="28"/>
          <w:szCs w:val="28"/>
        </w:rPr>
      </w:pPr>
      <w:r>
        <w:rPr>
          <w:rFonts w:ascii="Times New Roman" w:hAnsi="Times New Roman"/>
          <w:iCs/>
          <w:color w:val="auto"/>
          <w:sz w:val="28"/>
          <w:szCs w:val="28"/>
        </w:rPr>
        <w:t xml:space="preserve">      </w:t>
      </w:r>
    </w:p>
    <w:p w:rsidR="002B16FB" w:rsidRPr="002B16FB" w:rsidRDefault="00CD62F5" w:rsidP="002B16FB">
      <w:pPr>
        <w:pStyle w:val="3"/>
        <w:spacing w:line="360" w:lineRule="auto"/>
        <w:jc w:val="both"/>
        <w:rPr>
          <w:rFonts w:ascii="Times New Roman" w:hAnsi="Times New Roman"/>
          <w:b w:val="0"/>
          <w:color w:val="auto"/>
          <w:sz w:val="28"/>
          <w:szCs w:val="28"/>
        </w:rPr>
      </w:pPr>
      <w:r>
        <w:rPr>
          <w:rFonts w:ascii="Times New Roman" w:hAnsi="Times New Roman"/>
          <w:iCs/>
          <w:color w:val="auto"/>
          <w:sz w:val="28"/>
          <w:szCs w:val="28"/>
        </w:rPr>
        <w:t xml:space="preserve">            </w:t>
      </w:r>
      <w:r w:rsidR="002B16FB" w:rsidRPr="002B16FB">
        <w:rPr>
          <w:rFonts w:ascii="Times New Roman" w:hAnsi="Times New Roman"/>
          <w:iCs/>
          <w:color w:val="auto"/>
          <w:sz w:val="28"/>
          <w:szCs w:val="28"/>
        </w:rPr>
        <w:t>4.3</w:t>
      </w:r>
      <w:r w:rsidR="002B16FB" w:rsidRPr="002B16FB">
        <w:rPr>
          <w:rFonts w:ascii="Times New Roman" w:hAnsi="Times New Roman"/>
          <w:b w:val="0"/>
          <w:iCs/>
          <w:color w:val="auto"/>
          <w:sz w:val="28"/>
          <w:szCs w:val="28"/>
        </w:rPr>
        <w:t xml:space="preserve"> </w:t>
      </w:r>
      <w:r w:rsidR="002B16FB" w:rsidRPr="002B16FB">
        <w:rPr>
          <w:rStyle w:val="a5"/>
          <w:rFonts w:ascii="Times New Roman" w:hAnsi="Times New Roman"/>
          <w:b/>
          <w:color w:val="auto"/>
          <w:sz w:val="28"/>
          <w:szCs w:val="28"/>
        </w:rPr>
        <w:t xml:space="preserve">Методика проведения аудита </w:t>
      </w:r>
      <w:r w:rsidR="002B16FB" w:rsidRPr="002B16FB">
        <w:rPr>
          <w:rFonts w:ascii="Times New Roman" w:hAnsi="Times New Roman"/>
          <w:color w:val="auto"/>
          <w:sz w:val="28"/>
          <w:szCs w:val="28"/>
        </w:rPr>
        <w:t>расходов на оплату труда</w:t>
      </w:r>
    </w:p>
    <w:p w:rsidR="00581541" w:rsidRPr="002B16FB" w:rsidRDefault="00581541" w:rsidP="002B16FB">
      <w:pPr>
        <w:pStyle w:val="a3"/>
        <w:spacing w:before="0" w:beforeAutospacing="0" w:after="0" w:afterAutospacing="0" w:line="360" w:lineRule="auto"/>
        <w:ind w:firstLine="709"/>
        <w:jc w:val="both"/>
        <w:rPr>
          <w:sz w:val="28"/>
          <w:szCs w:val="28"/>
        </w:rPr>
      </w:pPr>
      <w:r w:rsidRPr="002B16FB">
        <w:rPr>
          <w:sz w:val="28"/>
          <w:szCs w:val="28"/>
        </w:rPr>
        <w:t xml:space="preserve">В элементе "Затраты на оплату труда" отражаются затраты на оплату труда всего строительно-производственного персонала, включая премии за производственные результаты, стимулирующие и компенсирующие выплаты, предусмотренные законодательством Российской Федерации. Состав затрат на оплату труда в строительных организациях формируется в общеустановленном порядке. Однако в строительных организациях есть и свои отраслевые особенности. </w:t>
      </w:r>
    </w:p>
    <w:p w:rsidR="00581541" w:rsidRPr="002B16FB" w:rsidRDefault="00581541" w:rsidP="002B16FB">
      <w:pPr>
        <w:pStyle w:val="a3"/>
        <w:spacing w:before="0" w:beforeAutospacing="0" w:after="0" w:afterAutospacing="0" w:line="360" w:lineRule="auto"/>
        <w:ind w:firstLine="709"/>
        <w:jc w:val="both"/>
        <w:rPr>
          <w:sz w:val="28"/>
          <w:szCs w:val="28"/>
        </w:rPr>
      </w:pPr>
      <w:r w:rsidRPr="002B16FB">
        <w:rPr>
          <w:sz w:val="28"/>
          <w:szCs w:val="28"/>
        </w:rPr>
        <w:t xml:space="preserve">В состав затрат на оплату труда в строительных организациях (кроме общепринятых затрат) включаются: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выплаты стимулирующего характера по системным положениям: премии (включая стоимость натуральных премий) за производственные результаты, в том числе вознаграждения по итогам работы за год, надбавки к тарифным ставкам и окладам за профессиональное мастерство, высокие достижения в труде и т.д.;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единовременные вознаграждения за выслугу лет в соответствии с действующим законодательством;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премия за ввод объекта в эксплуатацию;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выплаты, обусловленные районным регулированием оплаты труда, в том числе: по районным коэффициентам и коэффициентам за работу в пустынных, безводных и высокогорных местностях, производимые в соответствии с действующим законодательством;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суммы, выплачиваемые (при выполнении работ вахтовым методом) в размере тарифной ставки, оклада за дни в пути от места нахождения строительной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надбавки за подвижной и разъездной характер работы для работников, непосредственно занятых на строительстве, реконструкции и капитальном ремонте, а также при выполнении работ вахтовым методом в случаях, предусмотренных законодательством Российской Федерации;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оплата работникам за дни отдыха (отгула), предоставляемые им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Российской Федерации;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оплата труда квалифицированных рабочих, не освобожденных от основной работы, по обучению учеников и повышению квалификации рабочих;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доплаты бригадирам за руководство бригадой; </w:t>
      </w:r>
    </w:p>
    <w:p w:rsidR="00581541" w:rsidRPr="002B16FB" w:rsidRDefault="00581541" w:rsidP="002B16FB">
      <w:pPr>
        <w:numPr>
          <w:ilvl w:val="0"/>
          <w:numId w:val="16"/>
        </w:numPr>
        <w:tabs>
          <w:tab w:val="clear" w:pos="360"/>
          <w:tab w:val="num" w:pos="0"/>
        </w:tabs>
        <w:spacing w:line="360" w:lineRule="auto"/>
        <w:ind w:left="0" w:firstLine="0"/>
        <w:jc w:val="both"/>
        <w:rPr>
          <w:sz w:val="28"/>
          <w:szCs w:val="28"/>
        </w:rPr>
      </w:pPr>
      <w:r w:rsidRPr="002B16FB">
        <w:rPr>
          <w:sz w:val="28"/>
          <w:szCs w:val="28"/>
        </w:rPr>
        <w:t xml:space="preserve">доплаты работникам, постоянно занятым на подземных работах, за нормативное время их передвижения в шахте (руднике) от ствола к месту работы и обратно. </w:t>
      </w:r>
    </w:p>
    <w:p w:rsidR="00581541" w:rsidRPr="002B16FB" w:rsidRDefault="00581541" w:rsidP="002B16FB">
      <w:pPr>
        <w:pStyle w:val="a3"/>
        <w:spacing w:before="0" w:beforeAutospacing="0" w:after="0" w:afterAutospacing="0" w:line="360" w:lineRule="auto"/>
        <w:ind w:firstLine="709"/>
        <w:jc w:val="both"/>
        <w:rPr>
          <w:sz w:val="28"/>
          <w:szCs w:val="28"/>
        </w:rPr>
      </w:pPr>
      <w:r w:rsidRPr="002B16FB">
        <w:rPr>
          <w:sz w:val="28"/>
          <w:szCs w:val="28"/>
        </w:rPr>
        <w:t xml:space="preserve">Учет расходов на оплату труда ведется в соответствии с действующим законодательством и принятыми строительной организацией формами и системами оплаты труда. </w:t>
      </w:r>
    </w:p>
    <w:p w:rsidR="00581541" w:rsidRPr="002B16FB" w:rsidRDefault="00581541" w:rsidP="002B16FB">
      <w:pPr>
        <w:pStyle w:val="a3"/>
        <w:spacing w:before="0" w:beforeAutospacing="0" w:after="0" w:afterAutospacing="0" w:line="360" w:lineRule="auto"/>
        <w:ind w:firstLine="709"/>
        <w:jc w:val="both"/>
        <w:rPr>
          <w:sz w:val="28"/>
          <w:szCs w:val="28"/>
        </w:rPr>
      </w:pPr>
      <w:r w:rsidRPr="002B16FB">
        <w:rPr>
          <w:sz w:val="28"/>
          <w:szCs w:val="28"/>
        </w:rPr>
        <w:t xml:space="preserve">Начисленные суммы оплаты труда отражаются на соответствующих счетах бухгалтерского учета: </w:t>
      </w:r>
    </w:p>
    <w:p w:rsidR="00581541" w:rsidRPr="002B16FB" w:rsidRDefault="00581541" w:rsidP="002B16FB">
      <w:pPr>
        <w:pStyle w:val="a3"/>
        <w:spacing w:before="0" w:beforeAutospacing="0" w:after="0" w:afterAutospacing="0" w:line="360" w:lineRule="auto"/>
        <w:ind w:firstLine="709"/>
        <w:jc w:val="both"/>
        <w:rPr>
          <w:sz w:val="28"/>
          <w:szCs w:val="28"/>
        </w:rPr>
      </w:pPr>
      <w:r w:rsidRPr="008579F7">
        <w:rPr>
          <w:rStyle w:val="a5"/>
          <w:b w:val="0"/>
          <w:sz w:val="28"/>
          <w:szCs w:val="28"/>
        </w:rPr>
        <w:t>20 "Основное производство"</w:t>
      </w:r>
      <w:r w:rsidRPr="002B16FB">
        <w:rPr>
          <w:sz w:val="28"/>
          <w:szCs w:val="28"/>
        </w:rPr>
        <w:t xml:space="preserve"> - производственных рабочих, занятых выполнением строительно-монтажных работ; </w:t>
      </w:r>
    </w:p>
    <w:p w:rsidR="00581541" w:rsidRPr="002B16FB" w:rsidRDefault="00581541" w:rsidP="002B16FB">
      <w:pPr>
        <w:pStyle w:val="a3"/>
        <w:spacing w:before="0" w:beforeAutospacing="0" w:after="0" w:afterAutospacing="0" w:line="360" w:lineRule="auto"/>
        <w:ind w:firstLine="709"/>
        <w:jc w:val="both"/>
        <w:rPr>
          <w:sz w:val="28"/>
          <w:szCs w:val="28"/>
        </w:rPr>
      </w:pPr>
      <w:r w:rsidRPr="008579F7">
        <w:rPr>
          <w:rStyle w:val="a5"/>
          <w:b w:val="0"/>
          <w:sz w:val="28"/>
          <w:szCs w:val="28"/>
        </w:rPr>
        <w:t>23 "Вспомогательные производства"</w:t>
      </w:r>
      <w:r w:rsidRPr="002B16FB">
        <w:rPr>
          <w:sz w:val="28"/>
          <w:szCs w:val="28"/>
        </w:rPr>
        <w:t xml:space="preserve"> - производственного персонала (рабочих и специалистов), занятых в подсобно-вспомогательных производствах; </w:t>
      </w:r>
    </w:p>
    <w:p w:rsidR="00581541" w:rsidRPr="002B16FB" w:rsidRDefault="00581541" w:rsidP="002B16FB">
      <w:pPr>
        <w:pStyle w:val="a3"/>
        <w:spacing w:before="0" w:beforeAutospacing="0" w:after="0" w:afterAutospacing="0" w:line="360" w:lineRule="auto"/>
        <w:ind w:firstLine="709"/>
        <w:jc w:val="both"/>
        <w:rPr>
          <w:sz w:val="28"/>
          <w:szCs w:val="28"/>
        </w:rPr>
      </w:pPr>
      <w:r w:rsidRPr="008579F7">
        <w:rPr>
          <w:rStyle w:val="a5"/>
          <w:b w:val="0"/>
          <w:sz w:val="28"/>
          <w:szCs w:val="28"/>
        </w:rPr>
        <w:t>25 "Общепроизводственные расходы"</w:t>
      </w:r>
      <w:r w:rsidRPr="002B16FB">
        <w:rPr>
          <w:sz w:val="28"/>
          <w:szCs w:val="28"/>
        </w:rPr>
        <w:t xml:space="preserve"> - рабочих, занятых эксплуатацией строительных машин и механизмов; </w:t>
      </w:r>
    </w:p>
    <w:p w:rsidR="00581541" w:rsidRDefault="00581541" w:rsidP="002B16FB">
      <w:pPr>
        <w:pStyle w:val="a3"/>
        <w:spacing w:before="0" w:beforeAutospacing="0" w:after="0" w:afterAutospacing="0" w:line="360" w:lineRule="auto"/>
        <w:ind w:firstLine="709"/>
        <w:jc w:val="both"/>
        <w:rPr>
          <w:sz w:val="28"/>
          <w:szCs w:val="28"/>
        </w:rPr>
      </w:pPr>
      <w:r w:rsidRPr="008579F7">
        <w:rPr>
          <w:rStyle w:val="a5"/>
          <w:b w:val="0"/>
          <w:sz w:val="28"/>
          <w:szCs w:val="28"/>
        </w:rPr>
        <w:t>26 "Общехозяйственные расходы"</w:t>
      </w:r>
      <w:r w:rsidRPr="002B16FB">
        <w:rPr>
          <w:sz w:val="28"/>
          <w:szCs w:val="28"/>
        </w:rPr>
        <w:t xml:space="preserve"> - работников аппарата управления, линейного персонала, рабочих, осуществляющих хозяйственное обслужив</w:t>
      </w:r>
      <w:r w:rsidR="00720078">
        <w:rPr>
          <w:sz w:val="28"/>
          <w:szCs w:val="28"/>
        </w:rPr>
        <w:t>ание аппарата управления.</w:t>
      </w:r>
    </w:p>
    <w:p w:rsidR="00720078" w:rsidRPr="00720078" w:rsidRDefault="00720078" w:rsidP="002B16FB">
      <w:pPr>
        <w:pStyle w:val="a3"/>
        <w:spacing w:before="0" w:beforeAutospacing="0" w:after="0" w:afterAutospacing="0" w:line="360" w:lineRule="auto"/>
        <w:ind w:firstLine="709"/>
        <w:jc w:val="both"/>
        <w:rPr>
          <w:sz w:val="28"/>
          <w:szCs w:val="28"/>
        </w:rPr>
      </w:pPr>
      <w:r w:rsidRPr="008579F7">
        <w:rPr>
          <w:sz w:val="28"/>
          <w:szCs w:val="28"/>
        </w:rPr>
        <w:t xml:space="preserve">Фактически </w:t>
      </w:r>
      <w:r w:rsidR="008579F7">
        <w:rPr>
          <w:sz w:val="28"/>
          <w:szCs w:val="28"/>
        </w:rPr>
        <w:t xml:space="preserve">МУП «ДРСУ» </w:t>
      </w:r>
      <w:r w:rsidRPr="00720078">
        <w:rPr>
          <w:sz w:val="28"/>
          <w:szCs w:val="28"/>
        </w:rPr>
        <w:t>не использует счет 23</w:t>
      </w:r>
      <w:r>
        <w:rPr>
          <w:sz w:val="28"/>
          <w:szCs w:val="28"/>
        </w:rPr>
        <w:t>, т.к. не имеет вспомогательных производств. В строительстве используется труд иностранных рабочих, учет и налогообложение которого специфичны и требуют большей выборки при проведении аудита.</w:t>
      </w:r>
    </w:p>
    <w:p w:rsidR="008B4C12" w:rsidRDefault="008B4C12" w:rsidP="008474C1">
      <w:pPr>
        <w:pStyle w:val="3"/>
        <w:spacing w:line="360" w:lineRule="auto"/>
        <w:jc w:val="both"/>
        <w:rPr>
          <w:rStyle w:val="a5"/>
          <w:rFonts w:ascii="Times New Roman" w:hAnsi="Times New Roman"/>
          <w:b/>
          <w:color w:val="auto"/>
          <w:sz w:val="28"/>
          <w:szCs w:val="28"/>
        </w:rPr>
      </w:pPr>
    </w:p>
    <w:p w:rsidR="00E90CBC" w:rsidRPr="007D30ED" w:rsidRDefault="00CD62F5" w:rsidP="008474C1">
      <w:pPr>
        <w:pStyle w:val="3"/>
        <w:spacing w:line="360" w:lineRule="auto"/>
        <w:jc w:val="both"/>
        <w:rPr>
          <w:rFonts w:ascii="Times New Roman" w:hAnsi="Times New Roman"/>
          <w:color w:val="auto"/>
          <w:sz w:val="28"/>
          <w:szCs w:val="28"/>
        </w:rPr>
      </w:pPr>
      <w:r>
        <w:rPr>
          <w:rStyle w:val="a5"/>
          <w:rFonts w:ascii="Times New Roman" w:hAnsi="Times New Roman"/>
          <w:b/>
          <w:color w:val="auto"/>
          <w:sz w:val="28"/>
          <w:szCs w:val="28"/>
        </w:rPr>
        <w:t xml:space="preserve">      </w:t>
      </w:r>
      <w:r w:rsidR="007D30ED" w:rsidRPr="007D30ED">
        <w:rPr>
          <w:rStyle w:val="a5"/>
          <w:rFonts w:ascii="Times New Roman" w:hAnsi="Times New Roman"/>
          <w:b/>
          <w:color w:val="auto"/>
          <w:sz w:val="28"/>
          <w:szCs w:val="28"/>
        </w:rPr>
        <w:t>4.4 Методика проведения аудита</w:t>
      </w:r>
      <w:r w:rsidR="007D30ED" w:rsidRPr="007D30ED">
        <w:rPr>
          <w:rFonts w:ascii="Times New Roman" w:hAnsi="Times New Roman"/>
          <w:b w:val="0"/>
          <w:color w:val="auto"/>
          <w:sz w:val="28"/>
          <w:szCs w:val="28"/>
        </w:rPr>
        <w:t xml:space="preserve"> </w:t>
      </w:r>
      <w:r w:rsidR="00E90CBC" w:rsidRPr="007D30ED">
        <w:rPr>
          <w:rFonts w:ascii="Times New Roman" w:hAnsi="Times New Roman"/>
          <w:color w:val="auto"/>
          <w:sz w:val="28"/>
          <w:szCs w:val="28"/>
        </w:rPr>
        <w:t>операций по содержанию и эксплуатации строительных машин и механизмов</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В статью "Расходы по содержанию и эксплуатации строительных машин и механизмов" включаются: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затраты по принятым в строительной организации системам и формам оплаты труда работников: рабочих, занятых управлением строительными машинами и механизмами (механиков, машинистов, мотористов и других рабочих профессий, занятых управлением машинами и механизмами) и линейного персонала при включении его в состав работников участков (бригад);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затраты материальных ресурсов, включая топливо и энергию на эксплуатационные цели;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амортизационные отчисления на полное восстановление строительных машин и механизмов, а также производственных приспособлений и оборудования, учитываемых в составе основных средств;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арендная плата (включая лизинговые платежи) за пользование арендованными строительными машинами и механизмами в размерах, установленных договором;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затраты на техническое обслуживание и диагностирование строительных машин и механизмов;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затраты на проведение всех видов ремонтов строительных машин и механизмов, производственных приспособлений и оборудования; в случае образования резервов - отчисления в ремонтный фонд или в резерв на ремонт;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затраты на перебазирование строительных машин и механизмов или отчисления в резерв;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затраты на содержание и ремонт рельсовых и безрельсовых путей;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затраты на перевозку и перемещение материалов и строительных конструкций в пределах стройки (объекта), включая заработную плату рабочих, занятых на погрузке и разгрузке, а также затраты на вывоз и ввоз грунта; </w:t>
      </w:r>
    </w:p>
    <w:p w:rsidR="00E90CBC" w:rsidRPr="002B16FB" w:rsidRDefault="00E90CBC" w:rsidP="007D30ED">
      <w:pPr>
        <w:numPr>
          <w:ilvl w:val="0"/>
          <w:numId w:val="19"/>
        </w:numPr>
        <w:tabs>
          <w:tab w:val="clear" w:pos="720"/>
          <w:tab w:val="num" w:pos="0"/>
        </w:tabs>
        <w:spacing w:line="360" w:lineRule="auto"/>
        <w:ind w:left="0" w:firstLine="0"/>
        <w:jc w:val="both"/>
        <w:rPr>
          <w:sz w:val="28"/>
          <w:szCs w:val="28"/>
        </w:rPr>
      </w:pPr>
      <w:r w:rsidRPr="002B16FB">
        <w:rPr>
          <w:sz w:val="28"/>
          <w:szCs w:val="28"/>
        </w:rPr>
        <w:t xml:space="preserve">прочие затраты, связанные с эксплуатацией строительных машин и механизмов.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Затраты на эксплуатацию строительных машин и механизмов, используемых на работах, выполняемых не по договорам на строительство, а также затраты на содержание строительных машин и механизмов, сданных в аренду, в себестоимость строительных работ не включаются.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Затраты по оплате услуг сторонних организаций за предоставленные ими машины и механизмы относятся непосредственно в дебет счета 20 "Основное производство" по данной статье с распределением по конкретным строительными объектам, на которых они были использованы.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Анализируя расходы на привлеченные машины и механизмы, аудиторы уточняют, предусмотрены ли эти расходы сметными нормами и составом выполняемых СМР. Работа таких машин и механизмов должна быть подтверждена сменными рапортами и путевыми листами, оформленными по типовым межотра</w:t>
      </w:r>
      <w:r w:rsidR="008B4C12">
        <w:rPr>
          <w:sz w:val="28"/>
          <w:szCs w:val="28"/>
        </w:rPr>
        <w:t>слевым формам.</w:t>
      </w:r>
      <w:r w:rsidRPr="002B16FB">
        <w:rPr>
          <w:sz w:val="28"/>
          <w:szCs w:val="28"/>
        </w:rPr>
        <w:t xml:space="preserve"> С привлеченными специализированными организациями должны быть заключены договоры на оказание услуг или выполнение субподрядных строительно-монтажных работ (например, земляных работ по устройству нулевого цикла и т.д.).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Если организация привлекала к работе специализированные автотранспортные организации, то проверке подлежат договоры и лицензии этих организаций, разрешающие осуществлять транспортную деятельность. Кроме того, аудиторы исследуют путевые листы, которые оформляли транспортные организации. Формы путевых листов содержат отрывные талоны, которые заполняет организация - владелец транспорта. Строительно-монтажная организация как заказчик транспорта подписывает и штампует эти талоны. Путевые листы - это основание предъявления счета на оплату услуг заказчику. Проводя аудит, проверяют наличие отрывных талонов, приложенных к счетам автотранспортной организации, и правильность их оформления.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Сумма фактических затрат по эксплуатации строительных машин и механизмов, учтенная на счете 25, ежемесячно списывается на затраты основного производства </w:t>
      </w:r>
      <w:r w:rsidR="007D30ED" w:rsidRPr="002B16FB">
        <w:rPr>
          <w:sz w:val="28"/>
          <w:szCs w:val="28"/>
        </w:rPr>
        <w:t>(</w:t>
      </w:r>
      <w:r w:rsidRPr="002B16FB">
        <w:rPr>
          <w:sz w:val="28"/>
          <w:szCs w:val="28"/>
        </w:rPr>
        <w:t xml:space="preserve">объекты строительства) и другие счета потребителей услуг исходя из количества машино-смен (машино-часов) работы машин и механизмов на каждом объекте и фактической себестоимости машино-смены (машино-часа). </w:t>
      </w:r>
    </w:p>
    <w:p w:rsidR="00E90CBC" w:rsidRPr="002B16FB"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В зависимости от видов выполняемых строительными машинами и механизмами работ и количества машино-смен (машино-часов), учтенных по первичным оправдательным документам по учету работы строительных машин и механизмов, затраты списываются на: </w:t>
      </w:r>
    </w:p>
    <w:p w:rsidR="00E90CBC" w:rsidRPr="002B16FB" w:rsidRDefault="00E90CBC" w:rsidP="002B16FB">
      <w:pPr>
        <w:pStyle w:val="a3"/>
        <w:spacing w:before="0" w:beforeAutospacing="0" w:after="0" w:afterAutospacing="0" w:line="360" w:lineRule="auto"/>
        <w:ind w:firstLine="709"/>
        <w:jc w:val="both"/>
        <w:rPr>
          <w:sz w:val="28"/>
          <w:szCs w:val="28"/>
        </w:rPr>
      </w:pPr>
      <w:r w:rsidRPr="008B4C12">
        <w:rPr>
          <w:rStyle w:val="a5"/>
          <w:b w:val="0"/>
          <w:sz w:val="28"/>
          <w:szCs w:val="28"/>
        </w:rPr>
        <w:t>Дебет счета 10</w:t>
      </w:r>
      <w:r w:rsidRPr="002B16FB">
        <w:rPr>
          <w:sz w:val="28"/>
          <w:szCs w:val="28"/>
        </w:rPr>
        <w:t xml:space="preserve"> - при выполнении погрузочно-разгрузочных работ; </w:t>
      </w:r>
    </w:p>
    <w:p w:rsidR="00E90CBC" w:rsidRPr="002B16FB" w:rsidRDefault="00E90CBC" w:rsidP="002B16FB">
      <w:pPr>
        <w:pStyle w:val="a3"/>
        <w:spacing w:before="0" w:beforeAutospacing="0" w:after="0" w:afterAutospacing="0" w:line="360" w:lineRule="auto"/>
        <w:ind w:firstLine="709"/>
        <w:jc w:val="both"/>
        <w:rPr>
          <w:sz w:val="28"/>
          <w:szCs w:val="28"/>
        </w:rPr>
      </w:pPr>
      <w:r w:rsidRPr="008B4C12">
        <w:rPr>
          <w:rStyle w:val="a5"/>
          <w:b w:val="0"/>
          <w:sz w:val="28"/>
          <w:szCs w:val="28"/>
        </w:rPr>
        <w:t>Дебет счета 20</w:t>
      </w:r>
      <w:r w:rsidRPr="002B16FB">
        <w:rPr>
          <w:sz w:val="28"/>
          <w:szCs w:val="28"/>
        </w:rPr>
        <w:t xml:space="preserve"> - при выполнении строительными машинами и механизмами строительно-монтажных работ; </w:t>
      </w:r>
    </w:p>
    <w:p w:rsidR="00E90CBC" w:rsidRPr="002B16FB" w:rsidRDefault="00E90CBC" w:rsidP="002B16FB">
      <w:pPr>
        <w:pStyle w:val="a3"/>
        <w:spacing w:before="0" w:beforeAutospacing="0" w:after="0" w:afterAutospacing="0" w:line="360" w:lineRule="auto"/>
        <w:ind w:firstLine="709"/>
        <w:jc w:val="both"/>
        <w:rPr>
          <w:sz w:val="28"/>
          <w:szCs w:val="28"/>
        </w:rPr>
      </w:pPr>
      <w:r w:rsidRPr="008B4C12">
        <w:rPr>
          <w:rStyle w:val="a5"/>
          <w:b w:val="0"/>
          <w:sz w:val="28"/>
          <w:szCs w:val="28"/>
        </w:rPr>
        <w:t>Дебет счета 23</w:t>
      </w:r>
      <w:r w:rsidRPr="002B16FB">
        <w:rPr>
          <w:sz w:val="28"/>
          <w:szCs w:val="28"/>
        </w:rPr>
        <w:t xml:space="preserve"> - при выполнении работ во вспомогательных и подсобных производствах; </w:t>
      </w:r>
    </w:p>
    <w:p w:rsidR="00E90CBC" w:rsidRPr="002B16FB" w:rsidRDefault="00E90CBC" w:rsidP="002B16FB">
      <w:pPr>
        <w:pStyle w:val="a3"/>
        <w:spacing w:before="0" w:beforeAutospacing="0" w:after="0" w:afterAutospacing="0" w:line="360" w:lineRule="auto"/>
        <w:ind w:firstLine="709"/>
        <w:jc w:val="both"/>
        <w:rPr>
          <w:sz w:val="28"/>
          <w:szCs w:val="28"/>
        </w:rPr>
      </w:pPr>
      <w:r w:rsidRPr="008B4C12">
        <w:rPr>
          <w:rStyle w:val="a5"/>
          <w:b w:val="0"/>
          <w:sz w:val="28"/>
          <w:szCs w:val="28"/>
        </w:rPr>
        <w:t>Дебет счета 26</w:t>
      </w:r>
      <w:r w:rsidRPr="002B16FB">
        <w:rPr>
          <w:sz w:val="28"/>
          <w:szCs w:val="28"/>
        </w:rPr>
        <w:t xml:space="preserve"> - при выполнении работ, стоимость которых учтена в нормах накладных расходов (благоустройство строительных площадок и т.д.) </w:t>
      </w:r>
    </w:p>
    <w:p w:rsidR="00E90CBC" w:rsidRPr="002B16FB" w:rsidRDefault="00E90CBC" w:rsidP="002B16FB">
      <w:pPr>
        <w:pStyle w:val="a3"/>
        <w:spacing w:before="0" w:beforeAutospacing="0" w:after="0" w:afterAutospacing="0" w:line="360" w:lineRule="auto"/>
        <w:ind w:firstLine="709"/>
        <w:jc w:val="both"/>
        <w:rPr>
          <w:sz w:val="28"/>
          <w:szCs w:val="28"/>
        </w:rPr>
      </w:pPr>
      <w:r w:rsidRPr="008B4C12">
        <w:rPr>
          <w:rStyle w:val="a5"/>
          <w:b w:val="0"/>
          <w:sz w:val="28"/>
          <w:szCs w:val="28"/>
        </w:rPr>
        <w:t>Дебет счета 91</w:t>
      </w:r>
      <w:r w:rsidRPr="002B16FB">
        <w:rPr>
          <w:sz w:val="28"/>
          <w:szCs w:val="28"/>
        </w:rPr>
        <w:t xml:space="preserve"> - при работе на ликвидации основных средств; </w:t>
      </w:r>
    </w:p>
    <w:p w:rsidR="00E90CBC" w:rsidRPr="002B16FB" w:rsidRDefault="00E90CBC" w:rsidP="002B16FB">
      <w:pPr>
        <w:pStyle w:val="a3"/>
        <w:spacing w:before="0" w:beforeAutospacing="0" w:after="0" w:afterAutospacing="0" w:line="360" w:lineRule="auto"/>
        <w:ind w:firstLine="709"/>
        <w:jc w:val="both"/>
        <w:rPr>
          <w:sz w:val="28"/>
          <w:szCs w:val="28"/>
        </w:rPr>
      </w:pPr>
      <w:r w:rsidRPr="008B4C12">
        <w:rPr>
          <w:rStyle w:val="a5"/>
          <w:b w:val="0"/>
          <w:sz w:val="28"/>
          <w:szCs w:val="28"/>
        </w:rPr>
        <w:t>Дебет счета 99</w:t>
      </w:r>
      <w:r w:rsidRPr="002B16FB">
        <w:rPr>
          <w:sz w:val="28"/>
          <w:szCs w:val="28"/>
        </w:rPr>
        <w:t xml:space="preserve"> - при работе на ликвидации последствий стихийных бедствий. </w:t>
      </w:r>
    </w:p>
    <w:p w:rsidR="00E90CBC" w:rsidRDefault="00E90CBC" w:rsidP="002B16FB">
      <w:pPr>
        <w:pStyle w:val="a3"/>
        <w:spacing w:before="0" w:beforeAutospacing="0" w:after="0" w:afterAutospacing="0" w:line="360" w:lineRule="auto"/>
        <w:ind w:firstLine="709"/>
        <w:jc w:val="both"/>
        <w:rPr>
          <w:sz w:val="28"/>
          <w:szCs w:val="28"/>
        </w:rPr>
      </w:pPr>
      <w:r w:rsidRPr="002B16FB">
        <w:rPr>
          <w:sz w:val="28"/>
          <w:szCs w:val="28"/>
        </w:rPr>
        <w:t xml:space="preserve">Затраты по эксплуатации мелких производственных механизмов и такелажного оборудования (домкратов, лебедок, электродрелей, вибраторов и др.), предусмотренные нормами накладных расходов, учитываются на счете 26. </w:t>
      </w:r>
    </w:p>
    <w:p w:rsidR="00581541" w:rsidRPr="002B16FB" w:rsidRDefault="005763CC" w:rsidP="002B16FB">
      <w:pPr>
        <w:pStyle w:val="a3"/>
        <w:spacing w:before="0" w:beforeAutospacing="0" w:after="0" w:afterAutospacing="0" w:line="360" w:lineRule="auto"/>
        <w:ind w:firstLine="709"/>
        <w:jc w:val="both"/>
        <w:rPr>
          <w:i/>
          <w:iCs/>
          <w:sz w:val="28"/>
          <w:szCs w:val="28"/>
        </w:rPr>
      </w:pPr>
      <w:r w:rsidRPr="008B4C12">
        <w:rPr>
          <w:color w:val="000000"/>
          <w:sz w:val="28"/>
          <w:szCs w:val="28"/>
        </w:rPr>
        <w:t>Фактически</w:t>
      </w:r>
      <w:r>
        <w:rPr>
          <w:color w:val="000000"/>
          <w:sz w:val="28"/>
          <w:szCs w:val="28"/>
        </w:rPr>
        <w:t xml:space="preserve"> с</w:t>
      </w:r>
      <w:r w:rsidRPr="005763CC">
        <w:rPr>
          <w:color w:val="000000"/>
          <w:sz w:val="28"/>
          <w:szCs w:val="28"/>
        </w:rPr>
        <w:t xml:space="preserve">чет 25 в </w:t>
      </w:r>
      <w:r w:rsidR="008B4C12">
        <w:rPr>
          <w:sz w:val="28"/>
          <w:szCs w:val="28"/>
        </w:rPr>
        <w:t xml:space="preserve">МУП «ДРСУ» </w:t>
      </w:r>
      <w:r w:rsidRPr="005763CC">
        <w:rPr>
          <w:color w:val="000000"/>
          <w:sz w:val="28"/>
          <w:szCs w:val="28"/>
        </w:rPr>
        <w:t>распределяется ежемесячно пропорционально выручке от реализации, поэтому в конце года счет 25 не имеет сальдо.</w:t>
      </w:r>
    </w:p>
    <w:p w:rsidR="008B4C12" w:rsidRDefault="008B4C12" w:rsidP="008474C1">
      <w:pPr>
        <w:pStyle w:val="3"/>
        <w:spacing w:line="360" w:lineRule="auto"/>
        <w:jc w:val="both"/>
        <w:rPr>
          <w:rStyle w:val="a5"/>
          <w:rFonts w:ascii="Times New Roman" w:hAnsi="Times New Roman"/>
          <w:b/>
          <w:color w:val="auto"/>
          <w:sz w:val="28"/>
          <w:szCs w:val="28"/>
        </w:rPr>
      </w:pPr>
    </w:p>
    <w:p w:rsidR="00031283" w:rsidRPr="007D30ED" w:rsidRDefault="008B4C12" w:rsidP="008474C1">
      <w:pPr>
        <w:pStyle w:val="3"/>
        <w:spacing w:line="360" w:lineRule="auto"/>
        <w:jc w:val="both"/>
        <w:rPr>
          <w:rFonts w:ascii="Times New Roman" w:hAnsi="Times New Roman"/>
          <w:color w:val="auto"/>
          <w:sz w:val="28"/>
          <w:szCs w:val="28"/>
        </w:rPr>
      </w:pPr>
      <w:r>
        <w:rPr>
          <w:rStyle w:val="a5"/>
          <w:rFonts w:ascii="Times New Roman" w:hAnsi="Times New Roman"/>
          <w:b/>
          <w:color w:val="auto"/>
          <w:sz w:val="28"/>
          <w:szCs w:val="28"/>
        </w:rPr>
        <w:t xml:space="preserve">                     </w:t>
      </w:r>
      <w:r w:rsidR="007D30ED" w:rsidRPr="007D30ED">
        <w:rPr>
          <w:rStyle w:val="a5"/>
          <w:rFonts w:ascii="Times New Roman" w:hAnsi="Times New Roman"/>
          <w:b/>
          <w:color w:val="auto"/>
          <w:sz w:val="28"/>
          <w:szCs w:val="28"/>
        </w:rPr>
        <w:t>4.5 Методика проведения аудита</w:t>
      </w:r>
      <w:r w:rsidR="007D30ED" w:rsidRPr="007D30ED">
        <w:rPr>
          <w:rFonts w:ascii="Times New Roman" w:hAnsi="Times New Roman"/>
          <w:b w:val="0"/>
          <w:color w:val="auto"/>
          <w:sz w:val="28"/>
          <w:szCs w:val="28"/>
        </w:rPr>
        <w:t xml:space="preserve"> </w:t>
      </w:r>
      <w:r w:rsidR="00031283" w:rsidRPr="007D30ED">
        <w:rPr>
          <w:rFonts w:ascii="Times New Roman" w:hAnsi="Times New Roman"/>
          <w:color w:val="auto"/>
          <w:sz w:val="28"/>
          <w:szCs w:val="28"/>
        </w:rPr>
        <w:t>накладных расходов</w:t>
      </w:r>
      <w:r w:rsidR="007D30ED" w:rsidRPr="007D30ED">
        <w:rPr>
          <w:rFonts w:ascii="Times New Roman" w:hAnsi="Times New Roman"/>
          <w:color w:val="auto"/>
          <w:sz w:val="28"/>
          <w:szCs w:val="28"/>
        </w:rPr>
        <w:t xml:space="preserve">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В составе затрат на производство строительных работ значительный удельный вес составляют накладные расходы. К ним относятся: </w:t>
      </w:r>
    </w:p>
    <w:p w:rsidR="00031283" w:rsidRPr="002B16FB" w:rsidRDefault="00031283" w:rsidP="002B16FB">
      <w:pPr>
        <w:numPr>
          <w:ilvl w:val="0"/>
          <w:numId w:val="14"/>
        </w:numPr>
        <w:spacing w:line="360" w:lineRule="auto"/>
        <w:ind w:firstLine="709"/>
        <w:jc w:val="both"/>
        <w:rPr>
          <w:sz w:val="28"/>
          <w:szCs w:val="28"/>
        </w:rPr>
      </w:pPr>
      <w:r w:rsidRPr="002B16FB">
        <w:rPr>
          <w:sz w:val="28"/>
          <w:szCs w:val="28"/>
        </w:rPr>
        <w:t xml:space="preserve">административно-хозяйственные расходы; </w:t>
      </w:r>
    </w:p>
    <w:p w:rsidR="00031283" w:rsidRPr="002B16FB" w:rsidRDefault="00031283" w:rsidP="002B16FB">
      <w:pPr>
        <w:numPr>
          <w:ilvl w:val="0"/>
          <w:numId w:val="14"/>
        </w:numPr>
        <w:spacing w:line="360" w:lineRule="auto"/>
        <w:ind w:firstLine="709"/>
        <w:jc w:val="both"/>
        <w:rPr>
          <w:sz w:val="28"/>
          <w:szCs w:val="28"/>
        </w:rPr>
      </w:pPr>
      <w:r w:rsidRPr="002B16FB">
        <w:rPr>
          <w:sz w:val="28"/>
          <w:szCs w:val="28"/>
        </w:rPr>
        <w:t xml:space="preserve">расходы по обслуживанию работников строительства; </w:t>
      </w:r>
    </w:p>
    <w:p w:rsidR="00031283" w:rsidRPr="002B16FB" w:rsidRDefault="00031283" w:rsidP="002B16FB">
      <w:pPr>
        <w:numPr>
          <w:ilvl w:val="0"/>
          <w:numId w:val="14"/>
        </w:numPr>
        <w:spacing w:line="360" w:lineRule="auto"/>
        <w:ind w:firstLine="709"/>
        <w:jc w:val="both"/>
        <w:rPr>
          <w:sz w:val="28"/>
          <w:szCs w:val="28"/>
        </w:rPr>
      </w:pPr>
      <w:r w:rsidRPr="002B16FB">
        <w:rPr>
          <w:sz w:val="28"/>
          <w:szCs w:val="28"/>
        </w:rPr>
        <w:t xml:space="preserve">расходы по организации работ на строительных площадках; </w:t>
      </w:r>
    </w:p>
    <w:p w:rsidR="00031283" w:rsidRPr="002B16FB" w:rsidRDefault="00031283" w:rsidP="002B16FB">
      <w:pPr>
        <w:numPr>
          <w:ilvl w:val="0"/>
          <w:numId w:val="14"/>
        </w:numPr>
        <w:spacing w:line="360" w:lineRule="auto"/>
        <w:ind w:firstLine="709"/>
        <w:jc w:val="both"/>
        <w:rPr>
          <w:sz w:val="28"/>
          <w:szCs w:val="28"/>
        </w:rPr>
      </w:pPr>
      <w:r w:rsidRPr="002B16FB">
        <w:rPr>
          <w:sz w:val="28"/>
          <w:szCs w:val="28"/>
        </w:rPr>
        <w:t>прочие расходы.</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Аудиторы обязательно проверяют оформление накладных расходов первичными учетными документами.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Проверка устанавливает, соответствуют ли расходы на служебные командировки, представительские расходы, расходы на рекламу, подготовку кадров, содержание служебного автотранспорта установленным лимитам, нормам и нормативам. Согласно действующему порядку, суммы превышения фактических расходов над их нормативным величинами добавляются к налогооблагаемой прибыли.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Строительные организации распределяют накладные расходы по принадлежности, используя один из методов, утвержденных учетной политикой организации. Накладные расходы основного производства могут распределяться по объектам учета пропорционально: </w:t>
      </w:r>
    </w:p>
    <w:p w:rsidR="00031283" w:rsidRPr="002B16FB" w:rsidRDefault="00031283" w:rsidP="002B16FB">
      <w:pPr>
        <w:numPr>
          <w:ilvl w:val="0"/>
          <w:numId w:val="15"/>
        </w:numPr>
        <w:spacing w:line="360" w:lineRule="auto"/>
        <w:ind w:firstLine="709"/>
        <w:jc w:val="both"/>
        <w:rPr>
          <w:sz w:val="28"/>
          <w:szCs w:val="28"/>
        </w:rPr>
      </w:pPr>
      <w:r w:rsidRPr="002B16FB">
        <w:rPr>
          <w:sz w:val="28"/>
          <w:szCs w:val="28"/>
        </w:rPr>
        <w:t xml:space="preserve">основной зарплате рабочих, которые заняты на объекте; </w:t>
      </w:r>
    </w:p>
    <w:p w:rsidR="00031283" w:rsidRPr="002B16FB" w:rsidRDefault="00031283" w:rsidP="002B16FB">
      <w:pPr>
        <w:numPr>
          <w:ilvl w:val="0"/>
          <w:numId w:val="15"/>
        </w:numPr>
        <w:spacing w:line="360" w:lineRule="auto"/>
        <w:ind w:firstLine="709"/>
        <w:jc w:val="both"/>
        <w:rPr>
          <w:sz w:val="28"/>
          <w:szCs w:val="28"/>
        </w:rPr>
      </w:pPr>
      <w:r w:rsidRPr="002B16FB">
        <w:rPr>
          <w:sz w:val="28"/>
          <w:szCs w:val="28"/>
        </w:rPr>
        <w:t xml:space="preserve">численности рабочих на объекте; </w:t>
      </w:r>
    </w:p>
    <w:p w:rsidR="00031283" w:rsidRPr="002B16FB" w:rsidRDefault="00031283" w:rsidP="002B16FB">
      <w:pPr>
        <w:numPr>
          <w:ilvl w:val="0"/>
          <w:numId w:val="15"/>
        </w:numPr>
        <w:spacing w:line="360" w:lineRule="auto"/>
        <w:ind w:firstLine="709"/>
        <w:jc w:val="both"/>
        <w:rPr>
          <w:sz w:val="28"/>
          <w:szCs w:val="28"/>
        </w:rPr>
      </w:pPr>
      <w:r w:rsidRPr="002B16FB">
        <w:rPr>
          <w:sz w:val="28"/>
          <w:szCs w:val="28"/>
        </w:rPr>
        <w:t xml:space="preserve">стоимости объекта по смете; </w:t>
      </w:r>
    </w:p>
    <w:p w:rsidR="00031283" w:rsidRPr="002B16FB" w:rsidRDefault="00031283" w:rsidP="002B16FB">
      <w:pPr>
        <w:numPr>
          <w:ilvl w:val="0"/>
          <w:numId w:val="15"/>
        </w:numPr>
        <w:spacing w:line="360" w:lineRule="auto"/>
        <w:ind w:firstLine="709"/>
        <w:jc w:val="both"/>
        <w:rPr>
          <w:sz w:val="28"/>
          <w:szCs w:val="28"/>
        </w:rPr>
      </w:pPr>
      <w:r w:rsidRPr="002B16FB">
        <w:rPr>
          <w:sz w:val="28"/>
          <w:szCs w:val="28"/>
        </w:rPr>
        <w:t xml:space="preserve">материальным затратам на строительство; </w:t>
      </w:r>
    </w:p>
    <w:p w:rsidR="00031283" w:rsidRPr="002B16FB" w:rsidRDefault="00031283" w:rsidP="002B16FB">
      <w:pPr>
        <w:numPr>
          <w:ilvl w:val="0"/>
          <w:numId w:val="15"/>
        </w:numPr>
        <w:spacing w:line="360" w:lineRule="auto"/>
        <w:ind w:firstLine="709"/>
        <w:jc w:val="both"/>
        <w:rPr>
          <w:sz w:val="28"/>
          <w:szCs w:val="28"/>
        </w:rPr>
      </w:pPr>
      <w:r w:rsidRPr="002B16FB">
        <w:rPr>
          <w:sz w:val="28"/>
          <w:szCs w:val="28"/>
        </w:rPr>
        <w:t>прямым затратам на строительство.</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Порядок распределения общехозяйственных расходов между разными объектами организация должна закрепить в своей учетной политике.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Если строительные организации, которые выполняют однородные специальные виды работ или строительство быстровозводимых однотипных объектов, ведут учет затрат на производство методом накопления, то они могут списывать постоянные накладные расходы непосредственно на счет учета реализации работ. </w:t>
      </w:r>
    </w:p>
    <w:p w:rsidR="00031283"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Генподрядчики ежемесячно уменьшают величину накладных расходов на сумму затрат по обслуживанию субподрядчиков в соответствии с договорами подряда между ними, списывая их со счета "Общехозяйственные расходы" на счет "Расчеты с поставщиками и подрядчиками". Соответственно субподрядчики увеличивают величину накладных расходов по дебету счета "Общехозяйственные расходы" с отражением по кредиту счета "Расчеты с покупателями и заказчиками". </w:t>
      </w:r>
    </w:p>
    <w:p w:rsidR="002C5B3F" w:rsidRPr="002C5B3F" w:rsidRDefault="002C5B3F" w:rsidP="002C5B3F">
      <w:pPr>
        <w:spacing w:line="360" w:lineRule="auto"/>
        <w:ind w:right="-6" w:firstLine="380"/>
        <w:jc w:val="both"/>
        <w:rPr>
          <w:snapToGrid w:val="0"/>
          <w:sz w:val="28"/>
          <w:szCs w:val="28"/>
        </w:rPr>
      </w:pPr>
      <w:r w:rsidRPr="002C5B3F">
        <w:rPr>
          <w:sz w:val="28"/>
          <w:szCs w:val="28"/>
        </w:rPr>
        <w:t xml:space="preserve">В </w:t>
      </w:r>
      <w:r w:rsidRPr="008B4C12">
        <w:rPr>
          <w:sz w:val="28"/>
          <w:szCs w:val="28"/>
        </w:rPr>
        <w:t>учетной политике</w:t>
      </w:r>
      <w:r w:rsidRPr="002C5B3F">
        <w:rPr>
          <w:sz w:val="28"/>
          <w:szCs w:val="28"/>
        </w:rPr>
        <w:t xml:space="preserve"> закреплено, что </w:t>
      </w:r>
      <w:r>
        <w:rPr>
          <w:sz w:val="28"/>
          <w:szCs w:val="28"/>
        </w:rPr>
        <w:t>р</w:t>
      </w:r>
      <w:r w:rsidRPr="002C5B3F">
        <w:rPr>
          <w:snapToGrid w:val="0"/>
          <w:sz w:val="28"/>
          <w:szCs w:val="28"/>
        </w:rPr>
        <w:t>асходы, собранные на счете 26, подлежат списанию в конце от</w:t>
      </w:r>
      <w:r w:rsidRPr="002C5B3F">
        <w:rPr>
          <w:snapToGrid w:val="0"/>
          <w:sz w:val="28"/>
          <w:szCs w:val="28"/>
        </w:rPr>
        <w:softHyphen/>
        <w:t>четного периода, в дебет счета 90 «Продажи» субсчет «Себестоимость продаж».</w:t>
      </w:r>
    </w:p>
    <w:p w:rsidR="00473DF9" w:rsidRDefault="00473DF9" w:rsidP="002B16FB">
      <w:pPr>
        <w:pStyle w:val="3"/>
        <w:spacing w:line="360" w:lineRule="auto"/>
        <w:ind w:firstLine="709"/>
        <w:jc w:val="both"/>
        <w:rPr>
          <w:rFonts w:ascii="Times New Roman" w:hAnsi="Times New Roman"/>
          <w:b w:val="0"/>
          <w:color w:val="auto"/>
          <w:sz w:val="28"/>
          <w:szCs w:val="28"/>
        </w:rPr>
      </w:pPr>
    </w:p>
    <w:p w:rsidR="00031283" w:rsidRPr="008F7325" w:rsidRDefault="00CD62F5" w:rsidP="008474C1">
      <w:pPr>
        <w:pStyle w:val="3"/>
        <w:spacing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008F7325" w:rsidRPr="008474C1">
        <w:rPr>
          <w:rFonts w:ascii="Times New Roman" w:hAnsi="Times New Roman"/>
          <w:color w:val="auto"/>
          <w:sz w:val="28"/>
          <w:szCs w:val="28"/>
        </w:rPr>
        <w:t>4.6</w:t>
      </w:r>
      <w:r w:rsidR="008F7325" w:rsidRPr="008F7325">
        <w:rPr>
          <w:rFonts w:ascii="Times New Roman" w:hAnsi="Times New Roman"/>
          <w:b w:val="0"/>
          <w:color w:val="auto"/>
          <w:sz w:val="28"/>
          <w:szCs w:val="28"/>
        </w:rPr>
        <w:t xml:space="preserve"> </w:t>
      </w:r>
      <w:r w:rsidR="008F7325" w:rsidRPr="008F7325">
        <w:rPr>
          <w:rStyle w:val="a5"/>
          <w:rFonts w:ascii="Times New Roman" w:hAnsi="Times New Roman"/>
          <w:b/>
          <w:color w:val="auto"/>
          <w:sz w:val="28"/>
          <w:szCs w:val="28"/>
        </w:rPr>
        <w:t>Методика проведения аудита</w:t>
      </w:r>
      <w:r w:rsidR="008F7325" w:rsidRPr="008F7325">
        <w:rPr>
          <w:rFonts w:ascii="Times New Roman" w:hAnsi="Times New Roman"/>
          <w:b w:val="0"/>
          <w:color w:val="auto"/>
          <w:sz w:val="28"/>
          <w:szCs w:val="28"/>
        </w:rPr>
        <w:t xml:space="preserve"> </w:t>
      </w:r>
      <w:r w:rsidR="00031283" w:rsidRPr="008F7325">
        <w:rPr>
          <w:rFonts w:ascii="Times New Roman" w:hAnsi="Times New Roman"/>
          <w:color w:val="auto"/>
          <w:sz w:val="28"/>
          <w:szCs w:val="28"/>
        </w:rPr>
        <w:t>учета остатков незавершенного производства</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К незавершенному строительному производству относятся незаконченные работы по организациям, их очередям, пусковым комплексам и объектам, являющимся объектами учета затрат.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Незавершенное производство состоит из затрат на производство строительных работ, выполненных собственными силами, а также стоимости работ субподрядных организаций, принятых и оплаченных генподрядчиками за период с начала исполнения договора на строительство.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Фактическая себестоимость строительных работ, выполняемых собственными силами, учитывается на отдельном субсчете счета 20 "Основное производство" и определяется общей суммой затрат строительной организации на производство таких работ.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Подрядчик может до сдачи заказчику объекта строительства в целом учитывать в составе незавершенного строительного производства работы по договорной их стоимости по отдельным выполненным элементам или этапам работ в случае определения по ним финансового результата.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Выполненные субподрядными организациями, принятые и оплаченные генеральным подрядчиком комплекса специальных строительных работ учитываются генеральным подрядчиком до их сдачи заказчику по договорной цене на счете 20 "Основное производство" в составе незавершенного строительного производства на отдельном субсчете как выполненные субподрядными организациями и не включаются в себестоимость строительных работ генподрядчика.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Для оценки НПЗ на конец текущего месяца организации необходимы следующие данные: </w:t>
      </w:r>
    </w:p>
    <w:p w:rsidR="00031283" w:rsidRPr="002B16FB" w:rsidRDefault="00031283" w:rsidP="008F7325">
      <w:pPr>
        <w:numPr>
          <w:ilvl w:val="0"/>
          <w:numId w:val="10"/>
        </w:numPr>
        <w:tabs>
          <w:tab w:val="clear" w:pos="720"/>
          <w:tab w:val="num" w:pos="0"/>
        </w:tabs>
        <w:spacing w:line="360" w:lineRule="auto"/>
        <w:ind w:left="0" w:firstLine="0"/>
        <w:jc w:val="both"/>
        <w:rPr>
          <w:sz w:val="28"/>
          <w:szCs w:val="28"/>
        </w:rPr>
      </w:pPr>
      <w:r w:rsidRPr="002B16FB">
        <w:rPr>
          <w:sz w:val="28"/>
          <w:szCs w:val="28"/>
        </w:rPr>
        <w:t xml:space="preserve">о движении и об остатках (в количественном выражении) сырья и материалов, (на основании информации, содержащейся в первичных учетных документах); </w:t>
      </w:r>
    </w:p>
    <w:p w:rsidR="00031283" w:rsidRPr="002B16FB" w:rsidRDefault="00031283" w:rsidP="008F7325">
      <w:pPr>
        <w:numPr>
          <w:ilvl w:val="0"/>
          <w:numId w:val="10"/>
        </w:numPr>
        <w:tabs>
          <w:tab w:val="clear" w:pos="720"/>
          <w:tab w:val="num" w:pos="0"/>
        </w:tabs>
        <w:spacing w:line="360" w:lineRule="auto"/>
        <w:ind w:left="0" w:firstLine="0"/>
        <w:jc w:val="both"/>
        <w:rPr>
          <w:sz w:val="28"/>
          <w:szCs w:val="28"/>
        </w:rPr>
      </w:pPr>
      <w:r w:rsidRPr="002B16FB">
        <w:rPr>
          <w:sz w:val="28"/>
          <w:szCs w:val="28"/>
        </w:rPr>
        <w:t>о сумме осуществленных в текущем месяце прямых расходов (на основании сведений налогового учета).</w:t>
      </w:r>
    </w:p>
    <w:p w:rsidR="00031283" w:rsidRPr="002B16FB" w:rsidRDefault="008B4C12" w:rsidP="002B16FB">
      <w:pPr>
        <w:pStyle w:val="a3"/>
        <w:spacing w:before="0" w:beforeAutospacing="0" w:after="0" w:afterAutospacing="0" w:line="360" w:lineRule="auto"/>
        <w:ind w:firstLine="709"/>
        <w:jc w:val="both"/>
        <w:rPr>
          <w:sz w:val="28"/>
          <w:szCs w:val="28"/>
        </w:rPr>
      </w:pPr>
      <w:r>
        <w:rPr>
          <w:sz w:val="28"/>
          <w:szCs w:val="28"/>
        </w:rPr>
        <w:t xml:space="preserve">Для организаций, </w:t>
      </w:r>
      <w:r w:rsidR="00031283" w:rsidRPr="002B16FB">
        <w:rPr>
          <w:sz w:val="28"/>
          <w:szCs w:val="28"/>
        </w:rPr>
        <w:t>производство которых связано с выполнением работ, сумма прямых расходов распределяется на остатки НЗП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w:t>
      </w:r>
      <w:r>
        <w:rPr>
          <w:sz w:val="28"/>
          <w:szCs w:val="28"/>
        </w:rPr>
        <w:t>полнение работ (оказание услуг)</w:t>
      </w:r>
      <w:r w:rsidR="00031283" w:rsidRPr="002B16FB">
        <w:rPr>
          <w:sz w:val="28"/>
          <w:szCs w:val="28"/>
        </w:rPr>
        <w:t xml:space="preserve">.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Данное требование налогового законодательства означает, что в том случае, когда процесс выполнения работ в организации подразумевает наличие остатков незавершенного производства (либо не принятых заказчиком работ или услуг) налоговый учет прямых затрат должен вестись по каждому заказу в отдельности (по аналогии с позаказным методом в бухгалтерском учете). </w:t>
      </w:r>
    </w:p>
    <w:p w:rsidR="008B4C12" w:rsidRDefault="008B4C12" w:rsidP="008474C1">
      <w:pPr>
        <w:pStyle w:val="3"/>
        <w:spacing w:line="360" w:lineRule="auto"/>
        <w:jc w:val="both"/>
        <w:rPr>
          <w:rFonts w:ascii="Times New Roman" w:hAnsi="Times New Roman"/>
          <w:color w:val="auto"/>
          <w:sz w:val="28"/>
          <w:szCs w:val="28"/>
        </w:rPr>
      </w:pPr>
    </w:p>
    <w:p w:rsidR="00031283" w:rsidRPr="008F7325" w:rsidRDefault="00CD62F5" w:rsidP="008474C1">
      <w:pPr>
        <w:pStyle w:val="3"/>
        <w:spacing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008F7325" w:rsidRPr="00A94D9F">
        <w:rPr>
          <w:rFonts w:ascii="Times New Roman" w:hAnsi="Times New Roman"/>
          <w:color w:val="auto"/>
          <w:sz w:val="28"/>
          <w:szCs w:val="28"/>
        </w:rPr>
        <w:t>4.7</w:t>
      </w:r>
      <w:r w:rsidR="008F7325" w:rsidRPr="008F7325">
        <w:rPr>
          <w:rFonts w:ascii="Times New Roman" w:hAnsi="Times New Roman"/>
          <w:b w:val="0"/>
          <w:color w:val="auto"/>
          <w:sz w:val="28"/>
          <w:szCs w:val="28"/>
        </w:rPr>
        <w:t xml:space="preserve"> </w:t>
      </w:r>
      <w:r w:rsidR="008F7325" w:rsidRPr="008F7325">
        <w:rPr>
          <w:rStyle w:val="a5"/>
          <w:rFonts w:ascii="Times New Roman" w:hAnsi="Times New Roman"/>
          <w:b/>
          <w:color w:val="auto"/>
          <w:sz w:val="28"/>
          <w:szCs w:val="28"/>
        </w:rPr>
        <w:t xml:space="preserve">Методика проведения аудита </w:t>
      </w:r>
      <w:r w:rsidR="00031283" w:rsidRPr="008F7325">
        <w:rPr>
          <w:rFonts w:ascii="Times New Roman" w:hAnsi="Times New Roman"/>
          <w:color w:val="auto"/>
          <w:sz w:val="28"/>
          <w:szCs w:val="28"/>
        </w:rPr>
        <w:t>классификации и группировки затрат</w:t>
      </w:r>
      <w:r w:rsidR="00A25DF8">
        <w:rPr>
          <w:rFonts w:ascii="Times New Roman" w:hAnsi="Times New Roman"/>
          <w:color w:val="auto"/>
          <w:sz w:val="28"/>
          <w:szCs w:val="28"/>
        </w:rPr>
        <w:t>, формирования себестоимости</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Как известно, завершающим этапом учета производственных затрат в строительных организациях являются расчет фактической себестоимости сданных заказчику строительно-монтажных работ и определение результатов от выполнения работ. Под себестоимостью строительных работ понимаются затраты строительной организации на их производство и сдачу заказчику.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Учетной политикой организации может быть предусмотрено два варианта формирования себестоимости строительно-монтажных работ (учета общехозяйственных расходов): </w:t>
      </w:r>
    </w:p>
    <w:p w:rsidR="00031283" w:rsidRPr="002B16FB" w:rsidRDefault="00031283" w:rsidP="008F7325">
      <w:pPr>
        <w:numPr>
          <w:ilvl w:val="0"/>
          <w:numId w:val="11"/>
        </w:numPr>
        <w:tabs>
          <w:tab w:val="clear" w:pos="720"/>
          <w:tab w:val="num" w:pos="0"/>
        </w:tabs>
        <w:spacing w:line="360" w:lineRule="auto"/>
        <w:ind w:left="0" w:firstLine="0"/>
        <w:jc w:val="both"/>
        <w:rPr>
          <w:sz w:val="28"/>
          <w:szCs w:val="28"/>
        </w:rPr>
      </w:pPr>
      <w:r w:rsidRPr="002B16FB">
        <w:rPr>
          <w:sz w:val="28"/>
          <w:szCs w:val="28"/>
        </w:rPr>
        <w:t xml:space="preserve">полная себестоимость строительно-монтажных работ, при которой общехозяйственные расходы относятся на себестоимость (в дебет счета 20 "Основное производство"); при этом сумма общехозяйственных расходов распределяется между заказами пропорционально сумме прямых затрат, объему выполненных строительно-монтажных работ либо другому показателю; </w:t>
      </w:r>
    </w:p>
    <w:p w:rsidR="00031283" w:rsidRPr="002B16FB" w:rsidRDefault="00031283" w:rsidP="008F7325">
      <w:pPr>
        <w:numPr>
          <w:ilvl w:val="0"/>
          <w:numId w:val="11"/>
        </w:numPr>
        <w:tabs>
          <w:tab w:val="clear" w:pos="720"/>
          <w:tab w:val="num" w:pos="0"/>
        </w:tabs>
        <w:spacing w:line="360" w:lineRule="auto"/>
        <w:ind w:left="0" w:firstLine="0"/>
        <w:jc w:val="both"/>
        <w:rPr>
          <w:sz w:val="28"/>
          <w:szCs w:val="28"/>
        </w:rPr>
      </w:pPr>
      <w:r w:rsidRPr="002B16FB">
        <w:rPr>
          <w:sz w:val="28"/>
          <w:szCs w:val="28"/>
        </w:rPr>
        <w:t xml:space="preserve">фактическая себестоимость, при которой общехозяйственные расходы в полном размере ежемесячно списываются на реализацию (в дебет счета 90 "Продажи").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Сводный учет затрат на производство строительных работ ведется на счете 20 "Основное производство" по объектам учета по применяемой системе классификации затрат в соответствующем регистре бухгалтерского учета, где, как правило, совмещаются аналитический и синтетический учет.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Для определения затрат на производство строительных работ по строительному участку и в целом по строительной организации (структурному подразделению) объекты учета могут группироваться в регистре бухгалтерского учета по принадлежности к строительному участку, а внутри строительных участков - по видам работ (строительные работы, монтаж оборудования, капитальный ремонт и другие виды строительных работ).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Учет затрат на производство строительных работ по элементам осуществляется в целом по строительной организации (структурному подразделению) за месяц и нарастающим итогом с начала года.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При формировании строительной организацией себестоимости строительных и других работ следует иметь в виду, что методы оценки материальных ресурсов, списываемых в производство, а также методы распределения отдельных видов расходов (накладных, по эксплуатации строительных машин и механизмов, приходящихся на сданные заказчику работы и др.) по объектам учета применяются строительной организацией без изменения в течение отчетного года и составляют элементы его учетной политики.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Если сравнить правила и способы ведения налогового учета с аналогичными требованиями учета бухгалтерского, то большинство из них будут аналогичны либо отличаться в незначительных деталях (например, формирование первоначальной стоимости амортизируемых объектов (НМА и основных средств), определение сроков их полезного использования, оценка и методы списания МПЗ, распределение транспортных затрат на остаток товаров на складе, порядок списания расходов будущих периодов и т.д. и т.п.). </w:t>
      </w:r>
    </w:p>
    <w:p w:rsidR="00031283" w:rsidRPr="002B16FB" w:rsidRDefault="00031283" w:rsidP="002B16FB">
      <w:pPr>
        <w:pStyle w:val="a3"/>
        <w:spacing w:before="0" w:beforeAutospacing="0" w:after="0" w:afterAutospacing="0" w:line="360" w:lineRule="auto"/>
        <w:ind w:firstLine="709"/>
        <w:jc w:val="both"/>
        <w:rPr>
          <w:sz w:val="28"/>
          <w:szCs w:val="28"/>
        </w:rPr>
      </w:pPr>
      <w:r w:rsidRPr="002B16FB">
        <w:rPr>
          <w:sz w:val="28"/>
          <w:szCs w:val="28"/>
        </w:rPr>
        <w:t xml:space="preserve">В тоже время следует иметь в виду, что некоторые позиции в налоговом и бухгалтерском учете совпадают лишь частично (к примеру, методы исчисления амортизации одинаковы только при применении линейного метода). В этом случае в учетной политике в целях налогообложения необходимо в обязательном порядке расписывать методы, отличные от используемых в бухгалтерском учете. </w:t>
      </w:r>
    </w:p>
    <w:p w:rsidR="0023501B" w:rsidRPr="00A94E32" w:rsidRDefault="00A94E32" w:rsidP="0023501B">
      <w:pPr>
        <w:spacing w:line="360" w:lineRule="auto"/>
        <w:ind w:right="-6" w:firstLine="709"/>
        <w:jc w:val="both"/>
        <w:rPr>
          <w:snapToGrid w:val="0"/>
          <w:sz w:val="28"/>
          <w:szCs w:val="28"/>
        </w:rPr>
      </w:pPr>
      <w:r>
        <w:rPr>
          <w:snapToGrid w:val="0"/>
          <w:sz w:val="28"/>
          <w:szCs w:val="28"/>
        </w:rPr>
        <w:t xml:space="preserve">В </w:t>
      </w:r>
      <w:r w:rsidRPr="008B4C12">
        <w:rPr>
          <w:snapToGrid w:val="0"/>
          <w:sz w:val="28"/>
          <w:szCs w:val="28"/>
        </w:rPr>
        <w:t>учетной политике</w:t>
      </w:r>
      <w:r w:rsidR="008B4C12">
        <w:rPr>
          <w:snapToGrid w:val="0"/>
          <w:sz w:val="28"/>
          <w:szCs w:val="28"/>
        </w:rPr>
        <w:t xml:space="preserve"> </w:t>
      </w:r>
      <w:r w:rsidR="008B4C12">
        <w:rPr>
          <w:sz w:val="28"/>
          <w:szCs w:val="28"/>
        </w:rPr>
        <w:t xml:space="preserve">МУП «ДРСУ» </w:t>
      </w:r>
      <w:r>
        <w:rPr>
          <w:snapToGrid w:val="0"/>
          <w:sz w:val="28"/>
          <w:szCs w:val="28"/>
        </w:rPr>
        <w:t>предусмотрено, что у</w:t>
      </w:r>
      <w:r w:rsidR="0023501B" w:rsidRPr="00A94E32">
        <w:rPr>
          <w:snapToGrid w:val="0"/>
          <w:sz w:val="28"/>
          <w:szCs w:val="28"/>
        </w:rPr>
        <w:t>чет затрат основного производства ведется на счете 20 «Ос</w:t>
      </w:r>
      <w:r w:rsidR="0023501B" w:rsidRPr="00A94E32">
        <w:rPr>
          <w:snapToGrid w:val="0"/>
          <w:sz w:val="28"/>
          <w:szCs w:val="28"/>
        </w:rPr>
        <w:softHyphen/>
        <w:t>новное производство».</w:t>
      </w:r>
    </w:p>
    <w:p w:rsidR="0023501B" w:rsidRPr="00A94E32" w:rsidRDefault="0023501B" w:rsidP="0023501B">
      <w:pPr>
        <w:spacing w:line="360" w:lineRule="auto"/>
        <w:ind w:right="-6" w:firstLine="709"/>
        <w:jc w:val="both"/>
        <w:rPr>
          <w:snapToGrid w:val="0"/>
          <w:sz w:val="28"/>
          <w:szCs w:val="28"/>
        </w:rPr>
      </w:pPr>
      <w:r w:rsidRPr="00A94E32">
        <w:rPr>
          <w:snapToGrid w:val="0"/>
          <w:sz w:val="28"/>
          <w:szCs w:val="28"/>
        </w:rPr>
        <w:t>Учет прямых затрат в разрезе по основным производствен</w:t>
      </w:r>
      <w:r w:rsidRPr="00A94E32">
        <w:rPr>
          <w:snapToGrid w:val="0"/>
          <w:sz w:val="28"/>
          <w:szCs w:val="28"/>
        </w:rPr>
        <w:softHyphen/>
        <w:t xml:space="preserve">ным видам деятельности </w:t>
      </w:r>
      <w:r w:rsidR="008B4C12">
        <w:rPr>
          <w:snapToGrid w:val="0"/>
          <w:sz w:val="28"/>
          <w:szCs w:val="28"/>
        </w:rPr>
        <w:t xml:space="preserve">предприятия </w:t>
      </w:r>
      <w:r w:rsidRPr="00A94E32">
        <w:rPr>
          <w:snapToGrid w:val="0"/>
          <w:sz w:val="28"/>
          <w:szCs w:val="28"/>
        </w:rPr>
        <w:t>(по видам деятельности) осуществляется на отдельных субсчетах к счету 20.</w:t>
      </w:r>
    </w:p>
    <w:p w:rsidR="0023501B" w:rsidRPr="00A94E32" w:rsidRDefault="0023501B" w:rsidP="0023501B">
      <w:pPr>
        <w:spacing w:line="360" w:lineRule="auto"/>
        <w:ind w:right="-6" w:firstLine="709"/>
        <w:jc w:val="both"/>
        <w:rPr>
          <w:snapToGrid w:val="0"/>
          <w:sz w:val="28"/>
          <w:szCs w:val="28"/>
        </w:rPr>
      </w:pPr>
      <w:r w:rsidRPr="00A94E32">
        <w:rPr>
          <w:snapToGrid w:val="0"/>
          <w:sz w:val="28"/>
          <w:szCs w:val="28"/>
        </w:rPr>
        <w:t>Распределение расходов основного производства по видам продук</w:t>
      </w:r>
      <w:r w:rsidRPr="00A94E32">
        <w:rPr>
          <w:snapToGrid w:val="0"/>
          <w:sz w:val="28"/>
          <w:szCs w:val="28"/>
        </w:rPr>
        <w:softHyphen/>
        <w:t xml:space="preserve">ции </w:t>
      </w:r>
      <w:r w:rsidR="008B4C12">
        <w:rPr>
          <w:snapToGrid w:val="0"/>
          <w:sz w:val="28"/>
          <w:szCs w:val="28"/>
        </w:rPr>
        <w:t xml:space="preserve">предприятия </w:t>
      </w:r>
      <w:r w:rsidRPr="00A94E32">
        <w:rPr>
          <w:snapToGrid w:val="0"/>
          <w:sz w:val="28"/>
          <w:szCs w:val="28"/>
        </w:rPr>
        <w:t>осуществляется путем прямого отнесения затрат на себе</w:t>
      </w:r>
      <w:r w:rsidRPr="00A94E32">
        <w:rPr>
          <w:snapToGrid w:val="0"/>
          <w:sz w:val="28"/>
          <w:szCs w:val="28"/>
        </w:rPr>
        <w:softHyphen/>
        <w:t>стоимость продукции (работ, услуг) соответствующего вида деятельно</w:t>
      </w:r>
      <w:r w:rsidRPr="00A94E32">
        <w:rPr>
          <w:snapToGrid w:val="0"/>
          <w:sz w:val="28"/>
          <w:szCs w:val="28"/>
        </w:rPr>
        <w:softHyphen/>
        <w:t>сти.</w:t>
      </w:r>
    </w:p>
    <w:p w:rsidR="0023501B" w:rsidRPr="00A94E32" w:rsidRDefault="0023501B" w:rsidP="0023501B">
      <w:pPr>
        <w:spacing w:line="360" w:lineRule="auto"/>
        <w:ind w:right="-6" w:firstLine="709"/>
        <w:jc w:val="both"/>
        <w:rPr>
          <w:snapToGrid w:val="0"/>
          <w:sz w:val="28"/>
          <w:szCs w:val="28"/>
        </w:rPr>
      </w:pPr>
      <w:r w:rsidRPr="00A94E32">
        <w:rPr>
          <w:snapToGrid w:val="0"/>
          <w:sz w:val="28"/>
          <w:szCs w:val="28"/>
        </w:rPr>
        <w:t>Себестоимость реализованной продукции, товаров, работ, услуг списывается на счет 90 «Продажи» субсчет «Себестоимость про</w:t>
      </w:r>
      <w:r w:rsidRPr="00A94E32">
        <w:rPr>
          <w:snapToGrid w:val="0"/>
          <w:sz w:val="28"/>
          <w:szCs w:val="28"/>
        </w:rPr>
        <w:softHyphen/>
        <w:t>даж» на соответствующий субсчет по видам деятельности Общества.</w:t>
      </w:r>
    </w:p>
    <w:p w:rsidR="00031283" w:rsidRPr="00A94E32" w:rsidRDefault="00031283" w:rsidP="0023501B">
      <w:pPr>
        <w:pStyle w:val="a3"/>
        <w:spacing w:before="0" w:beforeAutospacing="0" w:after="0" w:afterAutospacing="0" w:line="360" w:lineRule="auto"/>
        <w:ind w:right="-6" w:firstLine="709"/>
        <w:jc w:val="both"/>
        <w:rPr>
          <w:sz w:val="28"/>
          <w:szCs w:val="28"/>
        </w:rPr>
      </w:pPr>
    </w:p>
    <w:p w:rsidR="00031283" w:rsidRPr="002B16FB" w:rsidRDefault="00031283" w:rsidP="002B16FB">
      <w:pPr>
        <w:shd w:val="clear" w:color="auto" w:fill="FFFFFF"/>
        <w:autoSpaceDE w:val="0"/>
        <w:autoSpaceDN w:val="0"/>
        <w:adjustRightInd w:val="0"/>
        <w:spacing w:line="360" w:lineRule="auto"/>
        <w:ind w:firstLine="709"/>
        <w:jc w:val="both"/>
        <w:rPr>
          <w:b/>
          <w:sz w:val="28"/>
          <w:szCs w:val="28"/>
        </w:rPr>
      </w:pPr>
    </w:p>
    <w:p w:rsidR="004D745E" w:rsidRDefault="004D745E" w:rsidP="002B16FB">
      <w:pPr>
        <w:shd w:val="clear" w:color="auto" w:fill="FFFFFF"/>
        <w:autoSpaceDE w:val="0"/>
        <w:autoSpaceDN w:val="0"/>
        <w:adjustRightInd w:val="0"/>
        <w:spacing w:line="360" w:lineRule="auto"/>
        <w:ind w:firstLine="709"/>
        <w:jc w:val="both"/>
        <w:rPr>
          <w:sz w:val="28"/>
          <w:szCs w:val="28"/>
        </w:rPr>
      </w:pPr>
    </w:p>
    <w:p w:rsidR="00AE29C5" w:rsidRDefault="00AE29C5" w:rsidP="002B16FB">
      <w:pPr>
        <w:shd w:val="clear" w:color="auto" w:fill="FFFFFF"/>
        <w:autoSpaceDE w:val="0"/>
        <w:autoSpaceDN w:val="0"/>
        <w:adjustRightInd w:val="0"/>
        <w:spacing w:line="360" w:lineRule="auto"/>
        <w:ind w:firstLine="709"/>
        <w:jc w:val="both"/>
        <w:rPr>
          <w:sz w:val="28"/>
          <w:szCs w:val="28"/>
        </w:rPr>
      </w:pPr>
    </w:p>
    <w:p w:rsidR="00AE29C5" w:rsidRDefault="00AE29C5" w:rsidP="002B16FB">
      <w:pPr>
        <w:shd w:val="clear" w:color="auto" w:fill="FFFFFF"/>
        <w:autoSpaceDE w:val="0"/>
        <w:autoSpaceDN w:val="0"/>
        <w:adjustRightInd w:val="0"/>
        <w:spacing w:line="360" w:lineRule="auto"/>
        <w:ind w:firstLine="709"/>
        <w:jc w:val="both"/>
        <w:rPr>
          <w:sz w:val="28"/>
          <w:szCs w:val="28"/>
        </w:rPr>
      </w:pPr>
    </w:p>
    <w:p w:rsidR="00AE29C5" w:rsidRDefault="00AE29C5" w:rsidP="002B16FB">
      <w:pPr>
        <w:shd w:val="clear" w:color="auto" w:fill="FFFFFF"/>
        <w:autoSpaceDE w:val="0"/>
        <w:autoSpaceDN w:val="0"/>
        <w:adjustRightInd w:val="0"/>
        <w:spacing w:line="360" w:lineRule="auto"/>
        <w:ind w:firstLine="709"/>
        <w:jc w:val="both"/>
        <w:rPr>
          <w:sz w:val="28"/>
          <w:szCs w:val="28"/>
        </w:rPr>
      </w:pPr>
    </w:p>
    <w:p w:rsidR="00AE29C5" w:rsidRDefault="00AE29C5" w:rsidP="002B16FB">
      <w:pPr>
        <w:shd w:val="clear" w:color="auto" w:fill="FFFFFF"/>
        <w:autoSpaceDE w:val="0"/>
        <w:autoSpaceDN w:val="0"/>
        <w:adjustRightInd w:val="0"/>
        <w:spacing w:line="360" w:lineRule="auto"/>
        <w:ind w:firstLine="709"/>
        <w:jc w:val="both"/>
        <w:rPr>
          <w:sz w:val="28"/>
          <w:szCs w:val="28"/>
        </w:rPr>
      </w:pPr>
    </w:p>
    <w:p w:rsidR="00AE29C5" w:rsidRDefault="00AE29C5" w:rsidP="002B16FB">
      <w:pPr>
        <w:shd w:val="clear" w:color="auto" w:fill="FFFFFF"/>
        <w:autoSpaceDE w:val="0"/>
        <w:autoSpaceDN w:val="0"/>
        <w:adjustRightInd w:val="0"/>
        <w:spacing w:line="360" w:lineRule="auto"/>
        <w:ind w:firstLine="709"/>
        <w:jc w:val="both"/>
        <w:rPr>
          <w:sz w:val="28"/>
          <w:szCs w:val="28"/>
        </w:rPr>
      </w:pPr>
    </w:p>
    <w:p w:rsidR="00AE29C5" w:rsidRDefault="00AE29C5" w:rsidP="002B16FB">
      <w:pPr>
        <w:shd w:val="clear" w:color="auto" w:fill="FFFFFF"/>
        <w:autoSpaceDE w:val="0"/>
        <w:autoSpaceDN w:val="0"/>
        <w:adjustRightInd w:val="0"/>
        <w:spacing w:line="360" w:lineRule="auto"/>
        <w:ind w:firstLine="709"/>
        <w:jc w:val="both"/>
        <w:rPr>
          <w:sz w:val="28"/>
          <w:szCs w:val="28"/>
        </w:rPr>
      </w:pPr>
    </w:p>
    <w:p w:rsidR="008B4C12" w:rsidRDefault="008B4C12" w:rsidP="00AE29C5">
      <w:pPr>
        <w:shd w:val="clear" w:color="auto" w:fill="FFFFFF"/>
        <w:autoSpaceDE w:val="0"/>
        <w:autoSpaceDN w:val="0"/>
        <w:adjustRightInd w:val="0"/>
        <w:spacing w:line="360" w:lineRule="auto"/>
        <w:ind w:firstLine="709"/>
        <w:jc w:val="center"/>
        <w:rPr>
          <w:b/>
          <w:sz w:val="28"/>
          <w:szCs w:val="28"/>
        </w:rPr>
      </w:pPr>
    </w:p>
    <w:p w:rsidR="008B4C12" w:rsidRDefault="008B4C12" w:rsidP="00AE29C5">
      <w:pPr>
        <w:shd w:val="clear" w:color="auto" w:fill="FFFFFF"/>
        <w:autoSpaceDE w:val="0"/>
        <w:autoSpaceDN w:val="0"/>
        <w:adjustRightInd w:val="0"/>
        <w:spacing w:line="360" w:lineRule="auto"/>
        <w:ind w:firstLine="709"/>
        <w:jc w:val="center"/>
        <w:rPr>
          <w:b/>
          <w:sz w:val="28"/>
          <w:szCs w:val="28"/>
        </w:rPr>
      </w:pPr>
    </w:p>
    <w:p w:rsidR="008B4C12" w:rsidRDefault="008B4C12" w:rsidP="00AE29C5">
      <w:pPr>
        <w:shd w:val="clear" w:color="auto" w:fill="FFFFFF"/>
        <w:autoSpaceDE w:val="0"/>
        <w:autoSpaceDN w:val="0"/>
        <w:adjustRightInd w:val="0"/>
        <w:spacing w:line="360" w:lineRule="auto"/>
        <w:ind w:firstLine="709"/>
        <w:jc w:val="center"/>
        <w:rPr>
          <w:b/>
          <w:sz w:val="28"/>
          <w:szCs w:val="28"/>
        </w:rPr>
      </w:pPr>
    </w:p>
    <w:p w:rsidR="008B4C12" w:rsidRDefault="008B4C12" w:rsidP="00AE29C5">
      <w:pPr>
        <w:shd w:val="clear" w:color="auto" w:fill="FFFFFF"/>
        <w:autoSpaceDE w:val="0"/>
        <w:autoSpaceDN w:val="0"/>
        <w:adjustRightInd w:val="0"/>
        <w:spacing w:line="360" w:lineRule="auto"/>
        <w:ind w:firstLine="709"/>
        <w:jc w:val="center"/>
        <w:rPr>
          <w:b/>
          <w:sz w:val="28"/>
          <w:szCs w:val="28"/>
        </w:rPr>
      </w:pPr>
    </w:p>
    <w:p w:rsidR="008B4C12" w:rsidRDefault="008B4C12" w:rsidP="00AE29C5">
      <w:pPr>
        <w:shd w:val="clear" w:color="auto" w:fill="FFFFFF"/>
        <w:autoSpaceDE w:val="0"/>
        <w:autoSpaceDN w:val="0"/>
        <w:adjustRightInd w:val="0"/>
        <w:spacing w:line="360" w:lineRule="auto"/>
        <w:ind w:firstLine="709"/>
        <w:jc w:val="center"/>
        <w:rPr>
          <w:b/>
          <w:sz w:val="28"/>
          <w:szCs w:val="28"/>
        </w:rPr>
      </w:pPr>
    </w:p>
    <w:p w:rsidR="008B4C12" w:rsidRDefault="008B4C12" w:rsidP="00AE29C5">
      <w:pPr>
        <w:shd w:val="clear" w:color="auto" w:fill="FFFFFF"/>
        <w:autoSpaceDE w:val="0"/>
        <w:autoSpaceDN w:val="0"/>
        <w:adjustRightInd w:val="0"/>
        <w:spacing w:line="360" w:lineRule="auto"/>
        <w:ind w:firstLine="709"/>
        <w:jc w:val="center"/>
        <w:rPr>
          <w:b/>
          <w:sz w:val="28"/>
          <w:szCs w:val="28"/>
        </w:rPr>
      </w:pPr>
    </w:p>
    <w:p w:rsidR="008B4C12" w:rsidRPr="002A7588" w:rsidRDefault="00CD62F5" w:rsidP="00CD62F5">
      <w:pPr>
        <w:spacing w:before="100" w:beforeAutospacing="1" w:after="100" w:afterAutospacing="1" w:line="360" w:lineRule="auto"/>
        <w:rPr>
          <w:b/>
          <w:sz w:val="28"/>
          <w:szCs w:val="28"/>
        </w:rPr>
      </w:pPr>
      <w:r>
        <w:rPr>
          <w:b/>
          <w:sz w:val="28"/>
          <w:szCs w:val="28"/>
        </w:rPr>
        <w:t xml:space="preserve">                                                  </w:t>
      </w:r>
      <w:r w:rsidR="008B4C12" w:rsidRPr="002A7588">
        <w:rPr>
          <w:b/>
          <w:sz w:val="28"/>
          <w:szCs w:val="28"/>
        </w:rPr>
        <w:t>Заключение</w:t>
      </w:r>
    </w:p>
    <w:p w:rsidR="008B4C12" w:rsidRDefault="002D29AB" w:rsidP="008B4C12">
      <w:pPr>
        <w:spacing w:before="100" w:beforeAutospacing="1" w:after="100" w:afterAutospacing="1" w:line="360" w:lineRule="auto"/>
        <w:jc w:val="both"/>
        <w:rPr>
          <w:color w:val="000000"/>
          <w:sz w:val="28"/>
          <w:szCs w:val="28"/>
        </w:rPr>
      </w:pPr>
      <w:r w:rsidRPr="002D29AB">
        <w:rPr>
          <w:sz w:val="28"/>
          <w:szCs w:val="28"/>
        </w:rPr>
        <w:t xml:space="preserve">Уровень организации бухгалтерского учета </w:t>
      </w:r>
      <w:r w:rsidR="008B4C12">
        <w:rPr>
          <w:sz w:val="28"/>
          <w:szCs w:val="28"/>
        </w:rPr>
        <w:t xml:space="preserve">МУП «ДРСУ» </w:t>
      </w:r>
      <w:r w:rsidRPr="002D29AB">
        <w:rPr>
          <w:sz w:val="28"/>
          <w:szCs w:val="28"/>
        </w:rPr>
        <w:t>высок. Практически все бухгалтерские операции автоматизированы, компьютеры работников бухгалтерии объединены в сеть, в которой серве</w:t>
      </w:r>
      <w:r w:rsidR="008B4C12">
        <w:rPr>
          <w:sz w:val="28"/>
          <w:szCs w:val="28"/>
        </w:rPr>
        <w:t xml:space="preserve">ром служит компьютер </w:t>
      </w:r>
      <w:r w:rsidRPr="002D29AB">
        <w:rPr>
          <w:sz w:val="28"/>
          <w:szCs w:val="28"/>
        </w:rPr>
        <w:t xml:space="preserve"> директора. Кроме того, все необходимая информация содержится и на бумажных носителях в распечатанном виде, сгруппирована в соответствии с хронологией и подшита. Как правило, оформление документов и способы ведения учета соответствуют у</w:t>
      </w:r>
      <w:r w:rsidR="008B4C12">
        <w:rPr>
          <w:sz w:val="28"/>
          <w:szCs w:val="28"/>
        </w:rPr>
        <w:t>твержденной законом методологии.</w:t>
      </w:r>
      <w:r w:rsidRPr="002D29AB">
        <w:rPr>
          <w:sz w:val="28"/>
          <w:szCs w:val="28"/>
        </w:rPr>
        <w:t xml:space="preserve"> </w:t>
      </w:r>
      <w:r w:rsidR="00F643D2">
        <w:rPr>
          <w:color w:val="000000"/>
          <w:sz w:val="28"/>
          <w:szCs w:val="28"/>
        </w:rPr>
        <w:t>Аудит затрат на капитальное строительство – очень эффективный инструмент для проверки точности калькуляции себестоимости строительного производства, стоимостной оценки готовых строительных объектов и принятия решения, основанного на выборе альтернативного образа действий.</w:t>
      </w:r>
      <w:r w:rsidR="008B4C12">
        <w:rPr>
          <w:sz w:val="28"/>
          <w:szCs w:val="28"/>
        </w:rPr>
        <w:t xml:space="preserve"> </w:t>
      </w:r>
      <w:r w:rsidR="002F7860" w:rsidRPr="00A5442C">
        <w:rPr>
          <w:color w:val="000000"/>
          <w:sz w:val="28"/>
          <w:szCs w:val="28"/>
        </w:rPr>
        <w:t>Аудиторская проверка затрат</w:t>
      </w:r>
      <w:r w:rsidR="002F7860">
        <w:rPr>
          <w:color w:val="000000"/>
          <w:sz w:val="28"/>
          <w:szCs w:val="28"/>
        </w:rPr>
        <w:t xml:space="preserve"> в строительных организациях</w:t>
      </w:r>
      <w:r w:rsidR="002F7860" w:rsidRPr="00A5442C">
        <w:rPr>
          <w:color w:val="000000"/>
          <w:sz w:val="28"/>
          <w:szCs w:val="28"/>
        </w:rPr>
        <w:t xml:space="preserve"> является довольно тру</w:t>
      </w:r>
      <w:r w:rsidR="002F7860" w:rsidRPr="00A5442C">
        <w:rPr>
          <w:color w:val="000000"/>
          <w:sz w:val="28"/>
          <w:szCs w:val="28"/>
        </w:rPr>
        <w:softHyphen/>
        <w:t>доемким процессом, требующим от аудитора знания помимо множества нормативных и инструктивных материалов также и особенностей исчис</w:t>
      </w:r>
      <w:r w:rsidR="002F7860" w:rsidRPr="00A5442C">
        <w:rPr>
          <w:color w:val="000000"/>
          <w:sz w:val="28"/>
          <w:szCs w:val="28"/>
        </w:rPr>
        <w:softHyphen/>
        <w:t>ления себестоимости продукции в отдельных отраслях и видах хозяйствен</w:t>
      </w:r>
      <w:r w:rsidR="002F7860" w:rsidRPr="00A5442C">
        <w:rPr>
          <w:color w:val="000000"/>
          <w:sz w:val="28"/>
          <w:szCs w:val="28"/>
        </w:rPr>
        <w:softHyphen/>
        <w:t>ной деятельности. Поэтому до начала документальной проверки аудитору необходимо изучить организационные и технологические особенности предприятия, специализацию, масштабы и структуру каждого вида его производственной деятельности. Ему следует также проанализировать силь</w:t>
      </w:r>
      <w:r w:rsidR="002F7860" w:rsidRPr="00A5442C">
        <w:rPr>
          <w:color w:val="000000"/>
          <w:sz w:val="28"/>
          <w:szCs w:val="28"/>
        </w:rPr>
        <w:softHyphen/>
        <w:t>ные и слабые стороны внутреннего контроля процесса производства и затрат</w:t>
      </w:r>
      <w:r w:rsidR="008B4C12">
        <w:rPr>
          <w:color w:val="000000"/>
          <w:sz w:val="28"/>
          <w:szCs w:val="28"/>
        </w:rPr>
        <w:t xml:space="preserve"> </w:t>
      </w:r>
      <w:r w:rsidR="002F7860" w:rsidRPr="00A5442C">
        <w:rPr>
          <w:color w:val="000000"/>
          <w:sz w:val="28"/>
          <w:szCs w:val="28"/>
        </w:rPr>
        <w:t>.</w:t>
      </w:r>
      <w:r w:rsidR="00F643D2" w:rsidRPr="00F643D2">
        <w:rPr>
          <w:color w:val="000000"/>
          <w:sz w:val="28"/>
          <w:szCs w:val="28"/>
        </w:rPr>
        <w:t xml:space="preserve">Изучение проблемы аудита </w:t>
      </w:r>
      <w:r w:rsidR="00F643D2">
        <w:rPr>
          <w:color w:val="000000"/>
          <w:sz w:val="28"/>
          <w:szCs w:val="28"/>
        </w:rPr>
        <w:t>затрат</w:t>
      </w:r>
      <w:r w:rsidR="00F643D2" w:rsidRPr="00F643D2">
        <w:rPr>
          <w:color w:val="000000"/>
          <w:sz w:val="28"/>
          <w:szCs w:val="28"/>
        </w:rPr>
        <w:t xml:space="preserve"> на осуществление капитального строительства позволило сделать следующие выводы  и предложения.</w:t>
      </w:r>
    </w:p>
    <w:p w:rsidR="00F643D2" w:rsidRPr="008B4C12" w:rsidRDefault="008B4C12" w:rsidP="008B4C12">
      <w:pPr>
        <w:spacing w:before="100" w:beforeAutospacing="1" w:after="100" w:afterAutospacing="1" w:line="360" w:lineRule="auto"/>
        <w:jc w:val="both"/>
        <w:rPr>
          <w:color w:val="000000"/>
          <w:sz w:val="28"/>
          <w:szCs w:val="28"/>
        </w:rPr>
      </w:pPr>
      <w:r>
        <w:rPr>
          <w:sz w:val="28"/>
          <w:szCs w:val="28"/>
        </w:rPr>
        <w:t>О</w:t>
      </w:r>
      <w:r w:rsidR="00F643D2" w:rsidRPr="00F643D2">
        <w:rPr>
          <w:color w:val="000000"/>
          <w:sz w:val="28"/>
          <w:szCs w:val="28"/>
        </w:rPr>
        <w:t>рганизация аудиторских проверок в строительной организации включает планирование и составление программ по проверяемым объектам, выбор аудиторских процедур.</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Исследования практики проведения аудита независимыми аудиторскими организациями свидетельствуют о том, что качество проверки зависит от того, насколько тщательно проведена работа до начала аудиторской проверки: по сбору и получению информации о проверяемой организации, установлению и принятию условий и обязательств аудита экономическим субъектом и аудиторской организацией, планированию аудита и т.д.</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Качество планирования аудиторской проверки существенно возрастает при использовании определенного алгоритма планирования, который включает ряд направлений, учитывающих особенности проведения аудиторской проверки в строительных организациях.</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При планировании предстоящей аудиторской проверки крайне важной является оценка существенности и аудиторского риска.</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xml:space="preserve">Определить состояние бухгалтерского и налогового учета, </w:t>
      </w:r>
      <w:r>
        <w:rPr>
          <w:color w:val="000000"/>
          <w:sz w:val="28"/>
          <w:szCs w:val="28"/>
        </w:rPr>
        <w:t>внут</w:t>
      </w:r>
      <w:r w:rsidRPr="00F643D2">
        <w:rPr>
          <w:color w:val="000000"/>
          <w:sz w:val="28"/>
          <w:szCs w:val="28"/>
        </w:rPr>
        <w:t xml:space="preserve">реннего и технического контроля позволят также разработанные </w:t>
      </w:r>
      <w:r>
        <w:rPr>
          <w:color w:val="000000"/>
          <w:sz w:val="28"/>
          <w:szCs w:val="28"/>
        </w:rPr>
        <w:t>ан</w:t>
      </w:r>
      <w:r w:rsidRPr="00F643D2">
        <w:rPr>
          <w:color w:val="000000"/>
          <w:sz w:val="28"/>
          <w:szCs w:val="28"/>
        </w:rPr>
        <w:t>кеты-тесты. Используемые аудитором тесты целесообразно разде</w:t>
      </w:r>
      <w:r w:rsidRPr="00F643D2">
        <w:rPr>
          <w:color w:val="000000"/>
          <w:sz w:val="28"/>
          <w:szCs w:val="28"/>
        </w:rPr>
        <w:softHyphen/>
        <w:t>лить на тесты проверки средств контроля и тесты проверки оборо</w:t>
      </w:r>
      <w:r w:rsidRPr="00F643D2">
        <w:rPr>
          <w:color w:val="000000"/>
          <w:sz w:val="28"/>
          <w:szCs w:val="28"/>
        </w:rPr>
        <w:softHyphen/>
        <w:t>тов и сальдо по счетам учета расходов на осуществление капиталь</w:t>
      </w:r>
      <w:r w:rsidRPr="00F643D2">
        <w:rPr>
          <w:color w:val="000000"/>
          <w:sz w:val="28"/>
          <w:szCs w:val="28"/>
        </w:rPr>
        <w:softHyphen/>
        <w:t>ного строительства.</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Аудит расходов на осуществление капитального строительства возможно осуществить по программе, перечень аудиторских проце</w:t>
      </w:r>
      <w:r w:rsidRPr="00F643D2">
        <w:rPr>
          <w:color w:val="000000"/>
          <w:sz w:val="28"/>
          <w:szCs w:val="28"/>
        </w:rPr>
        <w:softHyphen/>
        <w:t>дур которой должен учитывать все факторы, оказывающие влияние на достоверность оборотов и сальдо по счетам учета расходов строительной организации.</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xml:space="preserve">Разработанная </w:t>
      </w:r>
      <w:r>
        <w:rPr>
          <w:color w:val="000000"/>
          <w:sz w:val="28"/>
          <w:szCs w:val="28"/>
        </w:rPr>
        <w:t xml:space="preserve">программа аудиторской проверки </w:t>
      </w:r>
      <w:r w:rsidR="008B4C12">
        <w:rPr>
          <w:color w:val="000000"/>
          <w:sz w:val="28"/>
          <w:szCs w:val="28"/>
        </w:rPr>
        <w:t xml:space="preserve">МУП «ДРСУ» </w:t>
      </w:r>
      <w:r>
        <w:rPr>
          <w:color w:val="000000"/>
          <w:sz w:val="28"/>
          <w:szCs w:val="28"/>
        </w:rPr>
        <w:t>поз</w:t>
      </w:r>
      <w:r w:rsidRPr="00F643D2">
        <w:rPr>
          <w:color w:val="000000"/>
          <w:sz w:val="28"/>
          <w:szCs w:val="28"/>
        </w:rPr>
        <w:t>воляет ус</w:t>
      </w:r>
      <w:r w:rsidRPr="00F643D2">
        <w:rPr>
          <w:color w:val="000000"/>
          <w:sz w:val="28"/>
          <w:szCs w:val="28"/>
        </w:rPr>
        <w:softHyphen/>
        <w:t>тановить:</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xml:space="preserve"> посредством реализации процедур проверки оборотов и саль</w:t>
      </w:r>
      <w:r w:rsidRPr="00F643D2">
        <w:rPr>
          <w:color w:val="000000"/>
          <w:sz w:val="28"/>
          <w:szCs w:val="28"/>
        </w:rPr>
        <w:softHyphen/>
        <w:t>до по счетам учета расходов на осуществление капитального строи</w:t>
      </w:r>
      <w:r w:rsidRPr="00F643D2">
        <w:rPr>
          <w:color w:val="000000"/>
          <w:sz w:val="28"/>
          <w:szCs w:val="28"/>
        </w:rPr>
        <w:softHyphen/>
        <w:t>тельства:</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законность и целесообразность списания строительных материалов;</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правильность оценки строительных материалов при их списании на производство;</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правильность отнесения в состав оборотных средств строи</w:t>
      </w:r>
      <w:r w:rsidR="00D13F5C">
        <w:rPr>
          <w:color w:val="000000"/>
          <w:sz w:val="28"/>
          <w:szCs w:val="28"/>
        </w:rPr>
        <w:t>тель</w:t>
      </w:r>
      <w:r w:rsidRPr="00F643D2">
        <w:rPr>
          <w:color w:val="000000"/>
          <w:sz w:val="28"/>
          <w:szCs w:val="28"/>
        </w:rPr>
        <w:t>ного инвентаря и хозяйственных принадлежностей и пор</w:t>
      </w:r>
      <w:r w:rsidR="00D13F5C">
        <w:rPr>
          <w:color w:val="000000"/>
          <w:sz w:val="28"/>
          <w:szCs w:val="28"/>
        </w:rPr>
        <w:t xml:space="preserve">ядка их </w:t>
      </w:r>
      <w:r w:rsidRPr="00F643D2">
        <w:rPr>
          <w:color w:val="000000"/>
          <w:sz w:val="28"/>
          <w:szCs w:val="28"/>
        </w:rPr>
        <w:t>включения в расходы на осуществление капитального строи</w:t>
      </w:r>
      <w:r w:rsidR="00D13F5C">
        <w:rPr>
          <w:color w:val="000000"/>
          <w:sz w:val="28"/>
          <w:szCs w:val="28"/>
        </w:rPr>
        <w:t>тельства;</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определение   достоверности   незавершенного   строи</w:t>
      </w:r>
      <w:r w:rsidR="00D13F5C">
        <w:rPr>
          <w:color w:val="000000"/>
          <w:sz w:val="28"/>
          <w:szCs w:val="28"/>
        </w:rPr>
        <w:t>тельного</w:t>
      </w:r>
      <w:r w:rsidRPr="00F643D2">
        <w:rPr>
          <w:color w:val="000000"/>
          <w:sz w:val="28"/>
          <w:szCs w:val="28"/>
        </w:rPr>
        <w:t xml:space="preserve"> производства;</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законность выплат работникам заработной платы</w:t>
      </w:r>
      <w:r w:rsidR="00D13F5C">
        <w:rPr>
          <w:color w:val="000000"/>
          <w:sz w:val="28"/>
          <w:szCs w:val="28"/>
        </w:rPr>
        <w:t>;</w:t>
      </w:r>
    </w:p>
    <w:p w:rsidR="00D13F5C" w:rsidRDefault="00F643D2" w:rsidP="00F643D2">
      <w:pPr>
        <w:shd w:val="clear" w:color="auto" w:fill="FFFFFF"/>
        <w:autoSpaceDE w:val="0"/>
        <w:autoSpaceDN w:val="0"/>
        <w:adjustRightInd w:val="0"/>
        <w:spacing w:line="360" w:lineRule="auto"/>
        <w:ind w:firstLine="709"/>
        <w:jc w:val="both"/>
        <w:rPr>
          <w:color w:val="000000"/>
          <w:sz w:val="28"/>
          <w:szCs w:val="28"/>
        </w:rPr>
      </w:pPr>
      <w:r w:rsidRPr="00F643D2">
        <w:rPr>
          <w:color w:val="000000"/>
          <w:sz w:val="28"/>
          <w:szCs w:val="28"/>
        </w:rPr>
        <w:t xml:space="preserve">•  соблюдение норм выплат и сверхурочных </w:t>
      </w:r>
      <w:r w:rsidR="00D13F5C">
        <w:rPr>
          <w:color w:val="000000"/>
          <w:sz w:val="28"/>
          <w:szCs w:val="28"/>
        </w:rPr>
        <w:t>за вы</w:t>
      </w:r>
      <w:r w:rsidRPr="00F643D2">
        <w:rPr>
          <w:color w:val="000000"/>
          <w:sz w:val="28"/>
          <w:szCs w:val="28"/>
        </w:rPr>
        <w:t xml:space="preserve">нужденные простои; </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правильность включения в затраты на производство расходов на оплату труда;</w:t>
      </w:r>
    </w:p>
    <w:p w:rsidR="00D13F5C" w:rsidRDefault="00F643D2" w:rsidP="00F643D2">
      <w:pPr>
        <w:shd w:val="clear" w:color="auto" w:fill="FFFFFF"/>
        <w:autoSpaceDE w:val="0"/>
        <w:autoSpaceDN w:val="0"/>
        <w:adjustRightInd w:val="0"/>
        <w:spacing w:line="360" w:lineRule="auto"/>
        <w:ind w:firstLine="709"/>
        <w:jc w:val="both"/>
        <w:rPr>
          <w:color w:val="000000"/>
          <w:sz w:val="28"/>
          <w:szCs w:val="28"/>
        </w:rPr>
      </w:pPr>
      <w:r w:rsidRPr="00F643D2">
        <w:rPr>
          <w:color w:val="000000"/>
          <w:sz w:val="28"/>
          <w:szCs w:val="28"/>
        </w:rPr>
        <w:t xml:space="preserve">•  наличие соответствующих разрешений на право эксплуатации машин   и   механизмов;   правильность   начисления   амортизации; </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законность и обоснованность расходов по содержанию авто</w:t>
      </w:r>
      <w:r w:rsidRPr="00F643D2">
        <w:rPr>
          <w:color w:val="000000"/>
          <w:sz w:val="28"/>
          <w:szCs w:val="28"/>
        </w:rPr>
        <w:softHyphen/>
        <w:t>транспорта;</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правильность   и   обоснованность   формирования   накладных расходов;</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правильность распределения накладных расходов;</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  ведение   анализа  расходов  на  осуществление   капитального строительства с учетом фактического объема выполненных работ</w:t>
      </w:r>
      <w:r w:rsidR="00D13F5C">
        <w:rPr>
          <w:color w:val="000000"/>
          <w:sz w:val="28"/>
          <w:szCs w:val="28"/>
        </w:rPr>
        <w:t>.</w:t>
      </w:r>
    </w:p>
    <w:p w:rsidR="00F643D2" w:rsidRPr="00F643D2" w:rsidRDefault="00F643D2" w:rsidP="00F643D2">
      <w:pPr>
        <w:shd w:val="clear" w:color="auto" w:fill="FFFFFF"/>
        <w:autoSpaceDE w:val="0"/>
        <w:autoSpaceDN w:val="0"/>
        <w:adjustRightInd w:val="0"/>
        <w:spacing w:line="360" w:lineRule="auto"/>
        <w:ind w:firstLine="709"/>
        <w:jc w:val="both"/>
        <w:rPr>
          <w:sz w:val="28"/>
          <w:szCs w:val="28"/>
        </w:rPr>
      </w:pPr>
      <w:r w:rsidRPr="00F643D2">
        <w:rPr>
          <w:color w:val="000000"/>
          <w:sz w:val="28"/>
          <w:szCs w:val="28"/>
        </w:rPr>
        <w:t>При аудите расходов на осуществление капитального строитель ства следует применять методы, позволяющие своевременно выявлять нарушения, такие как: нерациональное использование производственных ресурсов, недостачи, хищения, недобросовестное исполнение   субъектами   капитального   строительства  присущих  им функций и т.д. Такими методами аудита являются инвентаризация материально-производственных запасов строительной организации, контрольные обмеры строительных объектов, составление альтерна</w:t>
      </w:r>
      <w:r w:rsidRPr="00F643D2">
        <w:rPr>
          <w:color w:val="000000"/>
          <w:sz w:val="28"/>
          <w:szCs w:val="28"/>
        </w:rPr>
        <w:softHyphen/>
        <w:t>тивного баланса по ряду статей, сравнение фактического объем</w:t>
      </w:r>
      <w:r w:rsidR="00D13F5C">
        <w:rPr>
          <w:color w:val="000000"/>
          <w:sz w:val="28"/>
          <w:szCs w:val="28"/>
        </w:rPr>
        <w:t>а</w:t>
      </w:r>
      <w:r w:rsidRPr="00F643D2">
        <w:rPr>
          <w:color w:val="000000"/>
          <w:sz w:val="28"/>
          <w:szCs w:val="28"/>
        </w:rPr>
        <w:t xml:space="preserve"> строительно-монтажных работ и расхода строительных материалов с нормами, предусмотренными в проектно-сметной документации.</w:t>
      </w:r>
    </w:p>
    <w:p w:rsidR="00F643D2" w:rsidRDefault="00F643D2" w:rsidP="00F643D2">
      <w:pPr>
        <w:tabs>
          <w:tab w:val="left" w:pos="720"/>
        </w:tabs>
        <w:spacing w:line="360" w:lineRule="auto"/>
        <w:ind w:firstLine="709"/>
        <w:jc w:val="both"/>
        <w:rPr>
          <w:color w:val="000000"/>
          <w:sz w:val="28"/>
          <w:szCs w:val="28"/>
        </w:rPr>
      </w:pPr>
      <w:r w:rsidRPr="00F643D2">
        <w:rPr>
          <w:color w:val="000000"/>
          <w:sz w:val="28"/>
          <w:szCs w:val="28"/>
        </w:rPr>
        <w:t>Использование данной методики в деятельности аудиторских организаций позволит им существенно повысить качество и эффективность аудиторских проверок, достигнуть цели аудита, минимизировав затраты труда и времени.</w:t>
      </w:r>
    </w:p>
    <w:p w:rsidR="00D13F5C" w:rsidRDefault="00D13F5C" w:rsidP="00F643D2">
      <w:pPr>
        <w:tabs>
          <w:tab w:val="left" w:pos="720"/>
        </w:tabs>
        <w:spacing w:line="360" w:lineRule="auto"/>
        <w:ind w:firstLine="709"/>
        <w:jc w:val="both"/>
        <w:rPr>
          <w:color w:val="000000"/>
          <w:sz w:val="28"/>
          <w:szCs w:val="28"/>
        </w:rPr>
      </w:pPr>
    </w:p>
    <w:p w:rsidR="00D13F5C" w:rsidRDefault="00D13F5C" w:rsidP="00F643D2">
      <w:pPr>
        <w:tabs>
          <w:tab w:val="left" w:pos="720"/>
        </w:tabs>
        <w:spacing w:line="360" w:lineRule="auto"/>
        <w:ind w:firstLine="709"/>
        <w:jc w:val="both"/>
        <w:rPr>
          <w:color w:val="000000"/>
          <w:sz w:val="28"/>
          <w:szCs w:val="28"/>
        </w:rPr>
      </w:pPr>
    </w:p>
    <w:p w:rsidR="00D13F5C" w:rsidRDefault="00D13F5C" w:rsidP="00F643D2">
      <w:pPr>
        <w:tabs>
          <w:tab w:val="left" w:pos="720"/>
        </w:tabs>
        <w:spacing w:line="360" w:lineRule="auto"/>
        <w:ind w:firstLine="709"/>
        <w:jc w:val="both"/>
        <w:rPr>
          <w:color w:val="000000"/>
          <w:sz w:val="28"/>
          <w:szCs w:val="28"/>
        </w:rPr>
      </w:pPr>
    </w:p>
    <w:p w:rsidR="00D13F5C" w:rsidRDefault="00D13F5C" w:rsidP="00F643D2">
      <w:pPr>
        <w:tabs>
          <w:tab w:val="left" w:pos="720"/>
        </w:tabs>
        <w:spacing w:line="360" w:lineRule="auto"/>
        <w:ind w:firstLine="709"/>
        <w:jc w:val="both"/>
        <w:rPr>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B4C12" w:rsidRDefault="008B4C12" w:rsidP="008A25EC">
      <w:pPr>
        <w:tabs>
          <w:tab w:val="left" w:pos="720"/>
        </w:tabs>
        <w:spacing w:line="360" w:lineRule="auto"/>
        <w:ind w:firstLine="709"/>
        <w:jc w:val="center"/>
        <w:rPr>
          <w:b/>
          <w:color w:val="000000"/>
          <w:sz w:val="28"/>
          <w:szCs w:val="28"/>
        </w:rPr>
      </w:pPr>
    </w:p>
    <w:p w:rsidR="008A25EC" w:rsidRDefault="008A25EC" w:rsidP="008A25EC">
      <w:pPr>
        <w:tabs>
          <w:tab w:val="left" w:pos="720"/>
        </w:tabs>
        <w:spacing w:line="360" w:lineRule="auto"/>
        <w:ind w:firstLine="709"/>
        <w:jc w:val="center"/>
        <w:rPr>
          <w:b/>
          <w:color w:val="000000"/>
          <w:sz w:val="28"/>
          <w:szCs w:val="28"/>
        </w:rPr>
      </w:pPr>
      <w:r w:rsidRPr="008A25EC">
        <w:rPr>
          <w:b/>
          <w:color w:val="000000"/>
          <w:sz w:val="28"/>
          <w:szCs w:val="28"/>
        </w:rPr>
        <w:t>Список использованной литературы</w:t>
      </w:r>
    </w:p>
    <w:p w:rsidR="001F65C4" w:rsidRPr="00EE364A" w:rsidRDefault="001F65C4" w:rsidP="001F65C4">
      <w:pPr>
        <w:shd w:val="clear" w:color="auto" w:fill="FFFFFF"/>
        <w:autoSpaceDE w:val="0"/>
        <w:autoSpaceDN w:val="0"/>
        <w:adjustRightInd w:val="0"/>
        <w:spacing w:line="360" w:lineRule="auto"/>
        <w:jc w:val="both"/>
        <w:rPr>
          <w:rFonts w:ascii="Arial" w:hAnsi="Arial"/>
          <w:sz w:val="28"/>
          <w:szCs w:val="28"/>
        </w:rPr>
      </w:pPr>
      <w:r>
        <w:rPr>
          <w:color w:val="000000"/>
          <w:sz w:val="28"/>
          <w:szCs w:val="28"/>
        </w:rPr>
        <w:t>1</w:t>
      </w:r>
      <w:r w:rsidRPr="00EE364A">
        <w:rPr>
          <w:color w:val="000000"/>
          <w:sz w:val="28"/>
          <w:szCs w:val="28"/>
        </w:rPr>
        <w:t>. Гражданский кодекс РФ. Часть 1 (Федеральный закон № 51-ФЗ от</w:t>
      </w:r>
    </w:p>
    <w:p w:rsidR="001F65C4" w:rsidRPr="00EE364A" w:rsidRDefault="001F65C4" w:rsidP="001F65C4">
      <w:pPr>
        <w:shd w:val="clear" w:color="auto" w:fill="FFFFFF"/>
        <w:autoSpaceDE w:val="0"/>
        <w:autoSpaceDN w:val="0"/>
        <w:adjustRightInd w:val="0"/>
        <w:spacing w:line="360" w:lineRule="auto"/>
        <w:jc w:val="both"/>
        <w:rPr>
          <w:rFonts w:ascii="Arial" w:hAnsi="Arial"/>
          <w:sz w:val="28"/>
          <w:szCs w:val="28"/>
        </w:rPr>
      </w:pPr>
      <w:r w:rsidRPr="00EE364A">
        <w:rPr>
          <w:color w:val="000000"/>
          <w:sz w:val="28"/>
          <w:szCs w:val="28"/>
        </w:rPr>
        <w:t>30.11.94 г., ред. от 10.01.03 г.); Часть 2 (Федеральный закон № 14-ФЗ от 26.01.96 г., ред. от 26.03.03 г.).</w:t>
      </w:r>
    </w:p>
    <w:p w:rsidR="001F65C4" w:rsidRDefault="001F65C4" w:rsidP="001F65C4">
      <w:pPr>
        <w:shd w:val="clear" w:color="auto" w:fill="FFFFFF"/>
        <w:autoSpaceDE w:val="0"/>
        <w:autoSpaceDN w:val="0"/>
        <w:adjustRightInd w:val="0"/>
        <w:spacing w:line="360" w:lineRule="auto"/>
        <w:jc w:val="both"/>
        <w:rPr>
          <w:color w:val="000000"/>
          <w:sz w:val="28"/>
          <w:szCs w:val="28"/>
        </w:rPr>
      </w:pPr>
      <w:r>
        <w:rPr>
          <w:color w:val="000000"/>
          <w:sz w:val="28"/>
          <w:szCs w:val="28"/>
        </w:rPr>
        <w:t>2</w:t>
      </w:r>
      <w:r w:rsidRPr="00EE364A">
        <w:rPr>
          <w:color w:val="000000"/>
          <w:sz w:val="28"/>
          <w:szCs w:val="28"/>
        </w:rPr>
        <w:t>. Федеральный закон РФ № 129-ФЗ от 21.11.96 г. «О бухгалтерском учете».</w:t>
      </w:r>
    </w:p>
    <w:p w:rsidR="001F65C4" w:rsidRPr="00EE364A" w:rsidRDefault="001F65C4" w:rsidP="001F65C4">
      <w:pPr>
        <w:shd w:val="clear" w:color="auto" w:fill="FFFFFF"/>
        <w:autoSpaceDE w:val="0"/>
        <w:autoSpaceDN w:val="0"/>
        <w:adjustRightInd w:val="0"/>
        <w:spacing w:line="360" w:lineRule="auto"/>
        <w:jc w:val="both"/>
        <w:rPr>
          <w:color w:val="FF0000"/>
          <w:sz w:val="28"/>
          <w:szCs w:val="28"/>
        </w:rPr>
      </w:pPr>
      <w:r>
        <w:rPr>
          <w:sz w:val="28"/>
          <w:szCs w:val="28"/>
        </w:rPr>
        <w:t xml:space="preserve">3. </w:t>
      </w:r>
      <w:r w:rsidRPr="00EE364A">
        <w:rPr>
          <w:color w:val="000000"/>
          <w:sz w:val="28"/>
          <w:szCs w:val="28"/>
        </w:rPr>
        <w:t>Приказ Минфина РФ от 29.07.98 г. № 34н «Об утверждении поло</w:t>
      </w:r>
      <w:r w:rsidRPr="00EE364A">
        <w:rPr>
          <w:color w:val="000000"/>
          <w:sz w:val="28"/>
          <w:szCs w:val="28"/>
        </w:rPr>
        <w:softHyphen/>
        <w:t>жения по ведению бухгалтерского учета и бухгалтерской отчетности в Российской Федерации» (ред. от 24.03.00 г.).</w:t>
      </w:r>
    </w:p>
    <w:p w:rsidR="001F65C4" w:rsidRPr="00EE364A" w:rsidRDefault="001F65C4" w:rsidP="001F65C4">
      <w:pPr>
        <w:shd w:val="clear" w:color="auto" w:fill="FFFFFF"/>
        <w:autoSpaceDE w:val="0"/>
        <w:autoSpaceDN w:val="0"/>
        <w:adjustRightInd w:val="0"/>
        <w:spacing w:line="360" w:lineRule="auto"/>
        <w:jc w:val="both"/>
        <w:rPr>
          <w:sz w:val="28"/>
          <w:szCs w:val="28"/>
        </w:rPr>
      </w:pPr>
      <w:r>
        <w:rPr>
          <w:color w:val="000000"/>
          <w:sz w:val="28"/>
          <w:szCs w:val="28"/>
        </w:rPr>
        <w:t>4</w:t>
      </w:r>
      <w:r w:rsidRPr="00EE364A">
        <w:rPr>
          <w:color w:val="000000"/>
          <w:sz w:val="28"/>
          <w:szCs w:val="28"/>
        </w:rPr>
        <w:t>. Постановление Госстроя РФ от 26.04.99 г. № 31 «Об утверждении методических указаний по определению стоимости строительной продукции».</w:t>
      </w:r>
    </w:p>
    <w:p w:rsidR="001F65C4" w:rsidRPr="00EE364A" w:rsidRDefault="001F65C4" w:rsidP="001F65C4">
      <w:pPr>
        <w:shd w:val="clear" w:color="auto" w:fill="FFFFFF"/>
        <w:autoSpaceDE w:val="0"/>
        <w:autoSpaceDN w:val="0"/>
        <w:adjustRightInd w:val="0"/>
        <w:spacing w:line="360" w:lineRule="auto"/>
        <w:jc w:val="both"/>
        <w:rPr>
          <w:sz w:val="28"/>
          <w:szCs w:val="28"/>
        </w:rPr>
      </w:pPr>
      <w:r>
        <w:rPr>
          <w:color w:val="000000"/>
          <w:sz w:val="28"/>
          <w:szCs w:val="28"/>
        </w:rPr>
        <w:t>5</w:t>
      </w:r>
      <w:r w:rsidRPr="00EE364A">
        <w:rPr>
          <w:color w:val="000000"/>
          <w:sz w:val="28"/>
          <w:szCs w:val="28"/>
        </w:rPr>
        <w:t>.  Приказ Минфина РФ № 32н от 06.05.99 г. «Об утверждении поло</w:t>
      </w:r>
      <w:r w:rsidRPr="00EE364A">
        <w:rPr>
          <w:color w:val="000000"/>
          <w:sz w:val="28"/>
          <w:szCs w:val="28"/>
        </w:rPr>
        <w:softHyphen/>
        <w:t>жения но бухгалтерскому учету «Доходы организации» (ПБУ 9/99)».</w:t>
      </w:r>
    </w:p>
    <w:p w:rsidR="001F65C4" w:rsidRPr="00EE364A" w:rsidRDefault="001F65C4" w:rsidP="001F65C4">
      <w:pPr>
        <w:shd w:val="clear" w:color="auto" w:fill="FFFFFF"/>
        <w:autoSpaceDE w:val="0"/>
        <w:autoSpaceDN w:val="0"/>
        <w:adjustRightInd w:val="0"/>
        <w:spacing w:line="360" w:lineRule="auto"/>
        <w:jc w:val="both"/>
        <w:rPr>
          <w:sz w:val="28"/>
          <w:szCs w:val="28"/>
        </w:rPr>
      </w:pPr>
      <w:r>
        <w:rPr>
          <w:color w:val="000000"/>
          <w:sz w:val="28"/>
          <w:szCs w:val="28"/>
        </w:rPr>
        <w:t>6</w:t>
      </w:r>
      <w:r w:rsidRPr="00EE364A">
        <w:rPr>
          <w:color w:val="000000"/>
          <w:sz w:val="28"/>
          <w:szCs w:val="28"/>
        </w:rPr>
        <w:t>.   Приказ Минфина РФ № ЗЗн от 06.05.99 г. «Об утверждении поло</w:t>
      </w:r>
      <w:r w:rsidRPr="00EE364A">
        <w:rPr>
          <w:color w:val="000000"/>
          <w:sz w:val="28"/>
          <w:szCs w:val="28"/>
        </w:rPr>
        <w:softHyphen/>
        <w:t>жения но бухгалтерскому учету «Расходы организации» (ПБУ 10/99)» (ред. 30.03.01 г.).</w:t>
      </w:r>
    </w:p>
    <w:p w:rsidR="001F65C4" w:rsidRPr="00EE364A" w:rsidRDefault="001F65C4" w:rsidP="001F65C4">
      <w:pPr>
        <w:shd w:val="clear" w:color="auto" w:fill="FFFFFF"/>
        <w:autoSpaceDE w:val="0"/>
        <w:autoSpaceDN w:val="0"/>
        <w:adjustRightInd w:val="0"/>
        <w:spacing w:line="360" w:lineRule="auto"/>
        <w:jc w:val="both"/>
        <w:rPr>
          <w:sz w:val="28"/>
          <w:szCs w:val="28"/>
        </w:rPr>
      </w:pPr>
      <w:r>
        <w:rPr>
          <w:color w:val="000000"/>
          <w:sz w:val="28"/>
          <w:szCs w:val="28"/>
        </w:rPr>
        <w:t>7.</w:t>
      </w:r>
      <w:r w:rsidRPr="00EE364A">
        <w:rPr>
          <w:color w:val="000000"/>
          <w:sz w:val="28"/>
          <w:szCs w:val="28"/>
        </w:rPr>
        <w:t xml:space="preserve">   Приказ Минфина РФ от 30.12.99 г. № 107н «Об утверждении по</w:t>
      </w:r>
      <w:r w:rsidRPr="00EE364A">
        <w:rPr>
          <w:color w:val="000000"/>
          <w:sz w:val="28"/>
          <w:szCs w:val="28"/>
        </w:rPr>
        <w:softHyphen/>
        <w:t>ложения по бухгалтерскому учету «Учетная политика организации» (ПБУ 1</w:t>
      </w:r>
      <w:r>
        <w:rPr>
          <w:color w:val="000000"/>
          <w:sz w:val="28"/>
          <w:szCs w:val="28"/>
        </w:rPr>
        <w:t>/</w:t>
      </w:r>
      <w:r w:rsidRPr="00EE364A">
        <w:rPr>
          <w:color w:val="000000"/>
          <w:sz w:val="28"/>
          <w:szCs w:val="28"/>
        </w:rPr>
        <w:t>98)».</w:t>
      </w:r>
    </w:p>
    <w:p w:rsidR="001F65C4" w:rsidRDefault="001F65C4" w:rsidP="001F65C4">
      <w:pPr>
        <w:shd w:val="clear" w:color="auto" w:fill="FFFFFF"/>
        <w:autoSpaceDE w:val="0"/>
        <w:autoSpaceDN w:val="0"/>
        <w:adjustRightInd w:val="0"/>
        <w:spacing w:line="360" w:lineRule="auto"/>
        <w:jc w:val="both"/>
        <w:rPr>
          <w:color w:val="000000"/>
          <w:sz w:val="28"/>
          <w:szCs w:val="28"/>
        </w:rPr>
      </w:pPr>
      <w:r>
        <w:rPr>
          <w:color w:val="000000"/>
          <w:sz w:val="28"/>
          <w:szCs w:val="28"/>
        </w:rPr>
        <w:t>8</w:t>
      </w:r>
      <w:r w:rsidRPr="00EE364A">
        <w:rPr>
          <w:color w:val="000000"/>
          <w:sz w:val="28"/>
          <w:szCs w:val="28"/>
        </w:rPr>
        <w:t>.   Приказ Минфина РФ от 09.06.01 г. № 44н «Об утверждении положе</w:t>
      </w:r>
      <w:r w:rsidRPr="00EE364A">
        <w:rPr>
          <w:color w:val="000000"/>
          <w:sz w:val="28"/>
          <w:szCs w:val="28"/>
        </w:rPr>
        <w:softHyphen/>
        <w:t>ния по бухгалтерскому учету «Учет материально-производственных запасов» (ПБУ 5/01)».</w:t>
      </w:r>
    </w:p>
    <w:p w:rsidR="00656ED3" w:rsidRDefault="00656ED3" w:rsidP="00656ED3">
      <w:pPr>
        <w:shd w:val="clear" w:color="auto" w:fill="FFFFFF"/>
        <w:autoSpaceDE w:val="0"/>
        <w:autoSpaceDN w:val="0"/>
        <w:adjustRightInd w:val="0"/>
        <w:spacing w:line="360" w:lineRule="auto"/>
        <w:jc w:val="both"/>
        <w:rPr>
          <w:sz w:val="28"/>
          <w:szCs w:val="28"/>
        </w:rPr>
      </w:pPr>
      <w:r>
        <w:rPr>
          <w:color w:val="000000"/>
          <w:sz w:val="28"/>
          <w:szCs w:val="28"/>
        </w:rPr>
        <w:t xml:space="preserve">9. </w:t>
      </w:r>
      <w:r w:rsidRPr="00142048">
        <w:rPr>
          <w:sz w:val="28"/>
          <w:szCs w:val="28"/>
        </w:rPr>
        <w:t>Федеральный закон об аудиторской деятельности от 07.08.2001г. № 119 ФЗ</w:t>
      </w:r>
      <w:r>
        <w:rPr>
          <w:sz w:val="28"/>
          <w:szCs w:val="28"/>
        </w:rPr>
        <w:t>.</w:t>
      </w:r>
    </w:p>
    <w:p w:rsidR="00656ED3" w:rsidRDefault="00656ED3" w:rsidP="00656ED3">
      <w:pPr>
        <w:shd w:val="clear" w:color="auto" w:fill="FFFFFF"/>
        <w:autoSpaceDE w:val="0"/>
        <w:autoSpaceDN w:val="0"/>
        <w:adjustRightInd w:val="0"/>
        <w:spacing w:line="360" w:lineRule="auto"/>
        <w:jc w:val="both"/>
        <w:rPr>
          <w:sz w:val="28"/>
          <w:szCs w:val="28"/>
        </w:rPr>
      </w:pPr>
      <w:r>
        <w:rPr>
          <w:sz w:val="28"/>
          <w:szCs w:val="28"/>
        </w:rPr>
        <w:t>10. Аудит в строительных организациях: Практ. пособие: / Сотникова Л.В., Савина Н.В.; под ред. проф. В.И. Под</w:t>
      </w:r>
      <w:r w:rsidR="008B4C12">
        <w:rPr>
          <w:sz w:val="28"/>
          <w:szCs w:val="28"/>
        </w:rPr>
        <w:t>ольского. – М.: ЮНИТИ-ДАНА, 2006</w:t>
      </w:r>
    </w:p>
    <w:p w:rsidR="008A25EC" w:rsidRDefault="00656ED3" w:rsidP="00656ED3">
      <w:pPr>
        <w:spacing w:line="360" w:lineRule="auto"/>
        <w:jc w:val="both"/>
        <w:rPr>
          <w:sz w:val="28"/>
          <w:szCs w:val="28"/>
        </w:rPr>
      </w:pPr>
      <w:r>
        <w:rPr>
          <w:sz w:val="28"/>
          <w:szCs w:val="28"/>
        </w:rPr>
        <w:t xml:space="preserve">11. </w:t>
      </w:r>
      <w:r w:rsidR="008A25EC" w:rsidRPr="00142048">
        <w:rPr>
          <w:sz w:val="28"/>
          <w:szCs w:val="28"/>
        </w:rPr>
        <w:t xml:space="preserve">Аудит. Под ред. проф. </w:t>
      </w:r>
      <w:r w:rsidRPr="00142048">
        <w:rPr>
          <w:sz w:val="28"/>
          <w:szCs w:val="28"/>
        </w:rPr>
        <w:t>Подольского</w:t>
      </w:r>
      <w:r w:rsidR="008A25EC" w:rsidRPr="00142048">
        <w:rPr>
          <w:sz w:val="28"/>
          <w:szCs w:val="28"/>
        </w:rPr>
        <w:t xml:space="preserve"> В.И.— М.: Аудит, </w:t>
      </w:r>
      <w:r w:rsidR="008B4C12">
        <w:rPr>
          <w:sz w:val="28"/>
          <w:szCs w:val="28"/>
        </w:rPr>
        <w:t>2006</w:t>
      </w:r>
      <w:r w:rsidR="008A25EC" w:rsidRPr="00142048">
        <w:rPr>
          <w:sz w:val="28"/>
          <w:szCs w:val="28"/>
        </w:rPr>
        <w:t xml:space="preserve">. </w:t>
      </w:r>
    </w:p>
    <w:p w:rsidR="00F73A0C" w:rsidRDefault="00F73A0C" w:rsidP="00656ED3">
      <w:pPr>
        <w:spacing w:line="360" w:lineRule="auto"/>
        <w:jc w:val="both"/>
        <w:rPr>
          <w:sz w:val="28"/>
          <w:szCs w:val="28"/>
        </w:rPr>
      </w:pPr>
      <w:r>
        <w:rPr>
          <w:sz w:val="28"/>
          <w:szCs w:val="28"/>
        </w:rPr>
        <w:t>12. Аудит: Учебник. – Шеремет А.Д</w:t>
      </w:r>
      <w:r w:rsidR="008B4C12">
        <w:rPr>
          <w:sz w:val="28"/>
          <w:szCs w:val="28"/>
        </w:rPr>
        <w:t>., Суйц В.П. – М.: ИНФРА-М, 2007</w:t>
      </w:r>
      <w:r>
        <w:rPr>
          <w:sz w:val="28"/>
          <w:szCs w:val="28"/>
        </w:rPr>
        <w:t>.</w:t>
      </w:r>
    </w:p>
    <w:p w:rsidR="00F73A0C" w:rsidRDefault="00F73A0C" w:rsidP="00656ED3">
      <w:pPr>
        <w:spacing w:line="360" w:lineRule="auto"/>
        <w:jc w:val="both"/>
        <w:rPr>
          <w:sz w:val="28"/>
          <w:szCs w:val="28"/>
        </w:rPr>
      </w:pPr>
      <w:r>
        <w:rPr>
          <w:sz w:val="28"/>
          <w:szCs w:val="28"/>
        </w:rPr>
        <w:t>13. Аудит: Учебник. – Ро</w:t>
      </w:r>
      <w:r w:rsidR="008B4C12">
        <w:rPr>
          <w:sz w:val="28"/>
          <w:szCs w:val="28"/>
        </w:rPr>
        <w:t>гуленко П.В. – М.: ИНФРА-М, 2006</w:t>
      </w:r>
      <w:r>
        <w:rPr>
          <w:sz w:val="28"/>
          <w:szCs w:val="28"/>
        </w:rPr>
        <w:t>.</w:t>
      </w:r>
    </w:p>
    <w:p w:rsidR="00F73A0C" w:rsidRDefault="00F73A0C" w:rsidP="00656ED3">
      <w:pPr>
        <w:spacing w:line="360" w:lineRule="auto"/>
        <w:jc w:val="both"/>
        <w:rPr>
          <w:sz w:val="28"/>
          <w:szCs w:val="28"/>
        </w:rPr>
      </w:pPr>
      <w:r>
        <w:rPr>
          <w:sz w:val="28"/>
          <w:szCs w:val="28"/>
        </w:rPr>
        <w:t xml:space="preserve">14. Бычкова С.М., Газарян А.В. Планирование в аудите. – М.: Финансы и статистика, </w:t>
      </w:r>
      <w:r w:rsidR="00CD62F5">
        <w:rPr>
          <w:sz w:val="28"/>
          <w:szCs w:val="28"/>
        </w:rPr>
        <w:t>2007</w:t>
      </w:r>
    </w:p>
    <w:p w:rsidR="00F73A0C" w:rsidRDefault="00F73A0C" w:rsidP="00656ED3">
      <w:pPr>
        <w:spacing w:line="360" w:lineRule="auto"/>
        <w:jc w:val="both"/>
        <w:rPr>
          <w:sz w:val="28"/>
          <w:szCs w:val="28"/>
        </w:rPr>
      </w:pPr>
      <w:r>
        <w:rPr>
          <w:sz w:val="28"/>
          <w:szCs w:val="28"/>
        </w:rPr>
        <w:t xml:space="preserve">15. </w:t>
      </w:r>
      <w:r w:rsidR="00C77856">
        <w:rPr>
          <w:sz w:val="28"/>
          <w:szCs w:val="28"/>
        </w:rPr>
        <w:t>Соколов П.А. Аудит в строительстве. – М.: Сов</w:t>
      </w:r>
      <w:r w:rsidR="00CD62F5">
        <w:rPr>
          <w:sz w:val="28"/>
          <w:szCs w:val="28"/>
        </w:rPr>
        <w:t>ременная экономика и право, 2007</w:t>
      </w:r>
    </w:p>
    <w:p w:rsidR="00C77856" w:rsidRDefault="00C77856" w:rsidP="00656ED3">
      <w:pPr>
        <w:spacing w:line="360" w:lineRule="auto"/>
        <w:jc w:val="both"/>
        <w:rPr>
          <w:sz w:val="28"/>
          <w:szCs w:val="28"/>
        </w:rPr>
      </w:pPr>
      <w:r>
        <w:rPr>
          <w:sz w:val="28"/>
          <w:szCs w:val="28"/>
        </w:rPr>
        <w:t>16. Тимофеева М.В. Бухгалтерский учет в строительных организациях: учебник для студ. высш. уч. заведений – М.: Изд</w:t>
      </w:r>
      <w:r w:rsidR="00CD62F5">
        <w:rPr>
          <w:sz w:val="28"/>
          <w:szCs w:val="28"/>
        </w:rPr>
        <w:t>ательский центр «Академия», 2007</w:t>
      </w:r>
      <w:r>
        <w:rPr>
          <w:sz w:val="28"/>
          <w:szCs w:val="28"/>
        </w:rPr>
        <w:t>.</w:t>
      </w:r>
    </w:p>
    <w:p w:rsidR="00C77856" w:rsidRDefault="00C77856" w:rsidP="00656ED3">
      <w:pPr>
        <w:spacing w:line="360" w:lineRule="auto"/>
        <w:jc w:val="both"/>
        <w:rPr>
          <w:sz w:val="28"/>
          <w:szCs w:val="28"/>
        </w:rPr>
      </w:pPr>
      <w:r>
        <w:rPr>
          <w:sz w:val="28"/>
          <w:szCs w:val="28"/>
        </w:rPr>
        <w:t>17. Пошерстник Н.В., Мейксин М.С. Бухгалтерский учет в строительстве. – СП</w:t>
      </w:r>
      <w:r w:rsidR="00CD62F5">
        <w:rPr>
          <w:sz w:val="28"/>
          <w:szCs w:val="28"/>
        </w:rPr>
        <w:t>б.: Издательский дом Герда, 2007</w:t>
      </w:r>
      <w:r>
        <w:rPr>
          <w:sz w:val="28"/>
          <w:szCs w:val="28"/>
        </w:rPr>
        <w:t>.</w:t>
      </w:r>
    </w:p>
    <w:p w:rsidR="00C77856" w:rsidRDefault="00972FC5" w:rsidP="00656ED3">
      <w:pPr>
        <w:spacing w:line="360" w:lineRule="auto"/>
        <w:jc w:val="both"/>
        <w:rPr>
          <w:sz w:val="28"/>
          <w:szCs w:val="28"/>
        </w:rPr>
      </w:pPr>
      <w:r>
        <w:rPr>
          <w:sz w:val="28"/>
          <w:szCs w:val="28"/>
        </w:rPr>
        <w:t xml:space="preserve">18. </w:t>
      </w:r>
      <w:r w:rsidRPr="00142048">
        <w:rPr>
          <w:sz w:val="28"/>
          <w:szCs w:val="28"/>
        </w:rPr>
        <w:t>Е.А.Мозгалина,</w:t>
      </w:r>
      <w:r>
        <w:rPr>
          <w:sz w:val="28"/>
          <w:szCs w:val="28"/>
        </w:rPr>
        <w:t xml:space="preserve"> «Аудит: стадия планирования» //</w:t>
      </w:r>
      <w:r w:rsidRPr="00142048">
        <w:rPr>
          <w:sz w:val="28"/>
          <w:szCs w:val="28"/>
        </w:rPr>
        <w:t xml:space="preserve"> Аудиторские ведомости № 11</w:t>
      </w:r>
      <w:r w:rsidR="00CD62F5">
        <w:rPr>
          <w:sz w:val="28"/>
          <w:szCs w:val="28"/>
        </w:rPr>
        <w:t>, 2006</w:t>
      </w:r>
      <w:r>
        <w:rPr>
          <w:sz w:val="28"/>
          <w:szCs w:val="28"/>
        </w:rPr>
        <w:t>.</w:t>
      </w:r>
    </w:p>
    <w:p w:rsidR="00972FC5" w:rsidRDefault="00972FC5" w:rsidP="00656ED3">
      <w:pPr>
        <w:spacing w:line="360" w:lineRule="auto"/>
        <w:jc w:val="both"/>
        <w:rPr>
          <w:sz w:val="28"/>
          <w:szCs w:val="28"/>
        </w:rPr>
      </w:pPr>
      <w:r>
        <w:rPr>
          <w:sz w:val="28"/>
          <w:szCs w:val="28"/>
        </w:rPr>
        <w:t xml:space="preserve">19. </w:t>
      </w:r>
      <w:r w:rsidRPr="00142048">
        <w:rPr>
          <w:sz w:val="28"/>
          <w:szCs w:val="28"/>
        </w:rPr>
        <w:t>А.В.Газарян, «Аудиторская проверка финансовых результатов и их использования»</w:t>
      </w:r>
      <w:r>
        <w:rPr>
          <w:sz w:val="28"/>
          <w:szCs w:val="28"/>
        </w:rPr>
        <w:t>//</w:t>
      </w:r>
      <w:r w:rsidRPr="00142048">
        <w:rPr>
          <w:sz w:val="28"/>
          <w:szCs w:val="28"/>
        </w:rPr>
        <w:t>Бухгалтерский учет, №5, 2001</w:t>
      </w:r>
      <w:r>
        <w:rPr>
          <w:sz w:val="28"/>
          <w:szCs w:val="28"/>
        </w:rPr>
        <w:t>.</w:t>
      </w:r>
    </w:p>
    <w:p w:rsidR="00972FC5" w:rsidRDefault="00972FC5" w:rsidP="00656ED3">
      <w:pPr>
        <w:spacing w:line="360" w:lineRule="auto"/>
        <w:jc w:val="both"/>
        <w:rPr>
          <w:sz w:val="28"/>
          <w:szCs w:val="28"/>
        </w:rPr>
      </w:pPr>
      <w:r>
        <w:rPr>
          <w:sz w:val="28"/>
          <w:szCs w:val="28"/>
        </w:rPr>
        <w:t>20. Е.В. Линкина, Е.Д. Халевинская, «Аудит затрат на производство» //</w:t>
      </w:r>
      <w:r w:rsidR="00CD62F5">
        <w:rPr>
          <w:sz w:val="28"/>
          <w:szCs w:val="28"/>
        </w:rPr>
        <w:t xml:space="preserve"> Аудит и финансовый анализ, 2007</w:t>
      </w:r>
      <w:r>
        <w:rPr>
          <w:sz w:val="28"/>
          <w:szCs w:val="28"/>
        </w:rPr>
        <w:t>.</w:t>
      </w:r>
    </w:p>
    <w:p w:rsidR="00972FC5" w:rsidRDefault="00972FC5" w:rsidP="00656ED3">
      <w:pPr>
        <w:spacing w:line="360" w:lineRule="auto"/>
        <w:jc w:val="both"/>
        <w:rPr>
          <w:sz w:val="28"/>
          <w:szCs w:val="28"/>
        </w:rPr>
      </w:pPr>
      <w:r>
        <w:rPr>
          <w:sz w:val="28"/>
          <w:szCs w:val="28"/>
        </w:rPr>
        <w:t xml:space="preserve">21. </w:t>
      </w:r>
      <w:r>
        <w:rPr>
          <w:color w:val="000000"/>
          <w:sz w:val="28"/>
          <w:szCs w:val="28"/>
        </w:rPr>
        <w:t>Нормативны</w:t>
      </w:r>
      <w:r w:rsidR="00CD62F5">
        <w:rPr>
          <w:color w:val="000000"/>
          <w:sz w:val="28"/>
          <w:szCs w:val="28"/>
        </w:rPr>
        <w:t xml:space="preserve">е акты для бухгалтер» № 19, </w:t>
      </w:r>
      <w:smartTag w:uri="urn:schemas-microsoft-com:office:smarttags" w:element="metricconverter">
        <w:smartTagPr>
          <w:attr w:name="ProductID" w:val="2007 г"/>
        </w:smartTagPr>
        <w:r w:rsidR="00CD62F5">
          <w:rPr>
            <w:color w:val="000000"/>
            <w:sz w:val="28"/>
            <w:szCs w:val="28"/>
          </w:rPr>
          <w:t>2007</w:t>
        </w:r>
        <w:r>
          <w:rPr>
            <w:color w:val="000000"/>
            <w:sz w:val="28"/>
            <w:szCs w:val="28"/>
          </w:rPr>
          <w:t xml:space="preserve"> г</w:t>
        </w:r>
      </w:smartTag>
      <w:r>
        <w:rPr>
          <w:color w:val="000000"/>
          <w:sz w:val="28"/>
          <w:szCs w:val="28"/>
        </w:rPr>
        <w:t>.</w:t>
      </w:r>
    </w:p>
    <w:p w:rsidR="00972FC5" w:rsidRDefault="00972FC5" w:rsidP="00656ED3">
      <w:pPr>
        <w:spacing w:line="360" w:lineRule="auto"/>
        <w:jc w:val="both"/>
        <w:rPr>
          <w:sz w:val="28"/>
          <w:szCs w:val="28"/>
        </w:rPr>
      </w:pPr>
      <w:r>
        <w:rPr>
          <w:sz w:val="28"/>
          <w:szCs w:val="28"/>
        </w:rPr>
        <w:t>22. Основные результаты работы строительного комплекса и жилищно-коммуналь</w:t>
      </w:r>
      <w:r w:rsidR="00CD62F5">
        <w:rPr>
          <w:sz w:val="28"/>
          <w:szCs w:val="28"/>
        </w:rPr>
        <w:t>ного хозяйства РФ в 2007</w:t>
      </w:r>
      <w:r w:rsidR="00354A3A">
        <w:rPr>
          <w:sz w:val="28"/>
          <w:szCs w:val="28"/>
        </w:rPr>
        <w:t xml:space="preserve">г. (информационно-аналитический обзор) </w:t>
      </w:r>
      <w:r w:rsidR="00CD62F5">
        <w:rPr>
          <w:sz w:val="28"/>
          <w:szCs w:val="28"/>
        </w:rPr>
        <w:t>// Экономика строительства, 2007</w:t>
      </w:r>
      <w:r w:rsidR="00354A3A">
        <w:rPr>
          <w:sz w:val="28"/>
          <w:szCs w:val="28"/>
        </w:rPr>
        <w:t>. - №2. – с. 2-23</w:t>
      </w: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Default="00CD62F5" w:rsidP="00656ED3">
      <w:pPr>
        <w:spacing w:line="360" w:lineRule="auto"/>
        <w:jc w:val="both"/>
        <w:rPr>
          <w:sz w:val="28"/>
          <w:szCs w:val="28"/>
        </w:rPr>
      </w:pPr>
    </w:p>
    <w:p w:rsidR="00CD62F5" w:rsidRPr="00142048" w:rsidRDefault="00CD62F5" w:rsidP="00656ED3">
      <w:pPr>
        <w:spacing w:line="360" w:lineRule="auto"/>
        <w:jc w:val="both"/>
        <w:rPr>
          <w:sz w:val="28"/>
          <w:szCs w:val="28"/>
        </w:rPr>
      </w:pPr>
      <w:r>
        <w:rPr>
          <w:sz w:val="28"/>
          <w:szCs w:val="28"/>
        </w:rPr>
        <w:t xml:space="preserve">                                   П Р И Л О Ж Е Н И Я</w:t>
      </w:r>
      <w:bookmarkStart w:id="0" w:name="_GoBack"/>
      <w:bookmarkEnd w:id="0"/>
    </w:p>
    <w:sectPr w:rsidR="00CD62F5" w:rsidRPr="00142048" w:rsidSect="009F7D60">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D1" w:rsidRDefault="002A2FD1">
      <w:r>
        <w:separator/>
      </w:r>
    </w:p>
  </w:endnote>
  <w:endnote w:type="continuationSeparator" w:id="0">
    <w:p w:rsidR="002A2FD1" w:rsidRDefault="002A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D1" w:rsidRDefault="002A2FD1">
      <w:r>
        <w:separator/>
      </w:r>
    </w:p>
  </w:footnote>
  <w:footnote w:type="continuationSeparator" w:id="0">
    <w:p w:rsidR="002A2FD1" w:rsidRDefault="002A2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60" w:rsidRDefault="009F7D60" w:rsidP="0018524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7D60" w:rsidRDefault="009F7D60" w:rsidP="009F7D6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60" w:rsidRDefault="009F7D60" w:rsidP="0018524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D10DF">
      <w:rPr>
        <w:rStyle w:val="ab"/>
        <w:noProof/>
      </w:rPr>
      <w:t>3</w:t>
    </w:r>
    <w:r>
      <w:rPr>
        <w:rStyle w:val="ab"/>
      </w:rPr>
      <w:fldChar w:fldCharType="end"/>
    </w:r>
  </w:p>
  <w:p w:rsidR="009F7D60" w:rsidRDefault="009F7D60" w:rsidP="009F7D6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5pt;height:2.25pt" o:bullet="t">
        <v:imagedata r:id="rId1" o:title="ul"/>
      </v:shape>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A116CE3"/>
    <w:multiLevelType w:val="multilevel"/>
    <w:tmpl w:val="1622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D37A1"/>
    <w:multiLevelType w:val="hybridMultilevel"/>
    <w:tmpl w:val="5F106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DE4797"/>
    <w:multiLevelType w:val="multilevel"/>
    <w:tmpl w:val="81BC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47DE3"/>
    <w:multiLevelType w:val="multilevel"/>
    <w:tmpl w:val="9458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74A5F"/>
    <w:multiLevelType w:val="multilevel"/>
    <w:tmpl w:val="B5CE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35C72"/>
    <w:multiLevelType w:val="multilevel"/>
    <w:tmpl w:val="A2C4C9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144CD"/>
    <w:multiLevelType w:val="multilevel"/>
    <w:tmpl w:val="6248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3D3633"/>
    <w:multiLevelType w:val="multilevel"/>
    <w:tmpl w:val="1558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5241C"/>
    <w:multiLevelType w:val="hybridMultilevel"/>
    <w:tmpl w:val="D1D8C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792D28"/>
    <w:multiLevelType w:val="hybridMultilevel"/>
    <w:tmpl w:val="1840A90C"/>
    <w:lvl w:ilvl="0" w:tplc="DE8E9F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711C52"/>
    <w:multiLevelType w:val="multilevel"/>
    <w:tmpl w:val="649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93E07"/>
    <w:multiLevelType w:val="multilevel"/>
    <w:tmpl w:val="16228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C048F6"/>
    <w:multiLevelType w:val="hybridMultilevel"/>
    <w:tmpl w:val="AB58D052"/>
    <w:lvl w:ilvl="0" w:tplc="D718763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C28085C"/>
    <w:multiLevelType w:val="multilevel"/>
    <w:tmpl w:val="BD6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1539A"/>
    <w:multiLevelType w:val="multilevel"/>
    <w:tmpl w:val="EB34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020C6"/>
    <w:multiLevelType w:val="hybridMultilevel"/>
    <w:tmpl w:val="135AAD8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61125D"/>
    <w:multiLevelType w:val="multilevel"/>
    <w:tmpl w:val="6BD0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474A13"/>
    <w:multiLevelType w:val="multilevel"/>
    <w:tmpl w:val="19CC067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117FA"/>
    <w:multiLevelType w:val="multilevel"/>
    <w:tmpl w:val="0206D7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77F70A3"/>
    <w:multiLevelType w:val="multilevel"/>
    <w:tmpl w:val="CDDC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C0BC7"/>
    <w:multiLevelType w:val="hybridMultilevel"/>
    <w:tmpl w:val="F85A3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785DC1"/>
    <w:multiLevelType w:val="hybridMultilevel"/>
    <w:tmpl w:val="DDEC5240"/>
    <w:lvl w:ilvl="0" w:tplc="DE8E9F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6B0285"/>
    <w:multiLevelType w:val="multilevel"/>
    <w:tmpl w:val="8D2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A42D4"/>
    <w:multiLevelType w:val="multilevel"/>
    <w:tmpl w:val="138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547FE2"/>
    <w:multiLevelType w:val="multilevel"/>
    <w:tmpl w:val="F85A32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5D37D21"/>
    <w:multiLevelType w:val="multilevel"/>
    <w:tmpl w:val="45E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31FA2"/>
    <w:multiLevelType w:val="multilevel"/>
    <w:tmpl w:val="5CE2A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55"/>
        </w:tabs>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1B2B59"/>
    <w:multiLevelType w:val="multilevel"/>
    <w:tmpl w:val="8012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6"/>
  </w:num>
  <w:num w:numId="3">
    <w:abstractNumId w:val="3"/>
  </w:num>
  <w:num w:numId="4">
    <w:abstractNumId w:val="9"/>
  </w:num>
  <w:num w:numId="5">
    <w:abstractNumId w:val="0"/>
  </w:num>
  <w:num w:numId="6">
    <w:abstractNumId w:val="17"/>
  </w:num>
  <w:num w:numId="7">
    <w:abstractNumId w:val="5"/>
  </w:num>
  <w:num w:numId="8">
    <w:abstractNumId w:val="8"/>
  </w:num>
  <w:num w:numId="9">
    <w:abstractNumId w:val="14"/>
  </w:num>
  <w:num w:numId="10">
    <w:abstractNumId w:val="13"/>
  </w:num>
  <w:num w:numId="11">
    <w:abstractNumId w:val="27"/>
  </w:num>
  <w:num w:numId="12">
    <w:abstractNumId w:val="10"/>
  </w:num>
  <w:num w:numId="13">
    <w:abstractNumId w:val="7"/>
  </w:num>
  <w:num w:numId="14">
    <w:abstractNumId w:val="2"/>
  </w:num>
  <w:num w:numId="15">
    <w:abstractNumId w:val="22"/>
  </w:num>
  <w:num w:numId="16">
    <w:abstractNumId w:val="18"/>
  </w:num>
  <w:num w:numId="17">
    <w:abstractNumId w:val="4"/>
  </w:num>
  <w:num w:numId="18">
    <w:abstractNumId w:val="23"/>
  </w:num>
  <w:num w:numId="19">
    <w:abstractNumId w:val="25"/>
  </w:num>
  <w:num w:numId="20">
    <w:abstractNumId w:val="19"/>
  </w:num>
  <w:num w:numId="21">
    <w:abstractNumId w:val="1"/>
  </w:num>
  <w:num w:numId="22">
    <w:abstractNumId w:val="6"/>
  </w:num>
  <w:num w:numId="23">
    <w:abstractNumId w:val="21"/>
  </w:num>
  <w:num w:numId="24">
    <w:abstractNumId w:val="12"/>
  </w:num>
  <w:num w:numId="25">
    <w:abstractNumId w:val="15"/>
  </w:num>
  <w:num w:numId="26">
    <w:abstractNumId w:val="11"/>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7CB"/>
    <w:rsid w:val="00013E06"/>
    <w:rsid w:val="0001766D"/>
    <w:rsid w:val="00031283"/>
    <w:rsid w:val="000367DF"/>
    <w:rsid w:val="00065572"/>
    <w:rsid w:val="00086D5C"/>
    <w:rsid w:val="0009088C"/>
    <w:rsid w:val="00091227"/>
    <w:rsid w:val="000938B1"/>
    <w:rsid w:val="000A4E2D"/>
    <w:rsid w:val="000C6B2B"/>
    <w:rsid w:val="000C7BA2"/>
    <w:rsid w:val="000D10DF"/>
    <w:rsid w:val="000D204A"/>
    <w:rsid w:val="000D5A5D"/>
    <w:rsid w:val="000F18D1"/>
    <w:rsid w:val="000F63E8"/>
    <w:rsid w:val="000F7A4A"/>
    <w:rsid w:val="00107F23"/>
    <w:rsid w:val="00121453"/>
    <w:rsid w:val="00145AA7"/>
    <w:rsid w:val="00147E21"/>
    <w:rsid w:val="00152CAF"/>
    <w:rsid w:val="00164C28"/>
    <w:rsid w:val="00185248"/>
    <w:rsid w:val="0019408E"/>
    <w:rsid w:val="001A1E58"/>
    <w:rsid w:val="001C2CAA"/>
    <w:rsid w:val="001D1E2E"/>
    <w:rsid w:val="001E0A9B"/>
    <w:rsid w:val="001F158F"/>
    <w:rsid w:val="001F1D90"/>
    <w:rsid w:val="001F65C4"/>
    <w:rsid w:val="00207D81"/>
    <w:rsid w:val="0021118D"/>
    <w:rsid w:val="002133B6"/>
    <w:rsid w:val="00233BBD"/>
    <w:rsid w:val="00234CA5"/>
    <w:rsid w:val="0023501B"/>
    <w:rsid w:val="0026248D"/>
    <w:rsid w:val="00282B87"/>
    <w:rsid w:val="0028343F"/>
    <w:rsid w:val="00285EBD"/>
    <w:rsid w:val="002A15D6"/>
    <w:rsid w:val="002A2FD1"/>
    <w:rsid w:val="002A7588"/>
    <w:rsid w:val="002B16FB"/>
    <w:rsid w:val="002B540F"/>
    <w:rsid w:val="002C5B3F"/>
    <w:rsid w:val="002C7E84"/>
    <w:rsid w:val="002D2544"/>
    <w:rsid w:val="002D29AB"/>
    <w:rsid w:val="002E5FEB"/>
    <w:rsid w:val="002E6120"/>
    <w:rsid w:val="002F7860"/>
    <w:rsid w:val="00310DF7"/>
    <w:rsid w:val="00344197"/>
    <w:rsid w:val="00346429"/>
    <w:rsid w:val="00354A3A"/>
    <w:rsid w:val="003612FA"/>
    <w:rsid w:val="00366DA9"/>
    <w:rsid w:val="003A1B79"/>
    <w:rsid w:val="003A4A58"/>
    <w:rsid w:val="003A4FFA"/>
    <w:rsid w:val="003B4DFD"/>
    <w:rsid w:val="003E2CE2"/>
    <w:rsid w:val="003E40E1"/>
    <w:rsid w:val="003F0BB7"/>
    <w:rsid w:val="003F17C3"/>
    <w:rsid w:val="00400562"/>
    <w:rsid w:val="00427823"/>
    <w:rsid w:val="00441E75"/>
    <w:rsid w:val="004503A8"/>
    <w:rsid w:val="00473DF9"/>
    <w:rsid w:val="00482722"/>
    <w:rsid w:val="004901A4"/>
    <w:rsid w:val="00491A54"/>
    <w:rsid w:val="00493CBF"/>
    <w:rsid w:val="004A19B0"/>
    <w:rsid w:val="004B19F6"/>
    <w:rsid w:val="004C408F"/>
    <w:rsid w:val="004C7AF0"/>
    <w:rsid w:val="004D745E"/>
    <w:rsid w:val="004F2390"/>
    <w:rsid w:val="00500B14"/>
    <w:rsid w:val="00504C3E"/>
    <w:rsid w:val="00507D1C"/>
    <w:rsid w:val="00521626"/>
    <w:rsid w:val="005248DD"/>
    <w:rsid w:val="00526EC3"/>
    <w:rsid w:val="00550CC6"/>
    <w:rsid w:val="00557E99"/>
    <w:rsid w:val="00566DE5"/>
    <w:rsid w:val="005763CC"/>
    <w:rsid w:val="00581541"/>
    <w:rsid w:val="005B0E06"/>
    <w:rsid w:val="005C0815"/>
    <w:rsid w:val="005D50AD"/>
    <w:rsid w:val="005E1E9E"/>
    <w:rsid w:val="005E2139"/>
    <w:rsid w:val="005E504B"/>
    <w:rsid w:val="006212A2"/>
    <w:rsid w:val="006245CA"/>
    <w:rsid w:val="0063591B"/>
    <w:rsid w:val="00655C19"/>
    <w:rsid w:val="00656ED3"/>
    <w:rsid w:val="006B6757"/>
    <w:rsid w:val="006E2426"/>
    <w:rsid w:val="006E7646"/>
    <w:rsid w:val="006E78DE"/>
    <w:rsid w:val="006F04F6"/>
    <w:rsid w:val="007043EF"/>
    <w:rsid w:val="00720078"/>
    <w:rsid w:val="0072780D"/>
    <w:rsid w:val="00760EA3"/>
    <w:rsid w:val="0077345E"/>
    <w:rsid w:val="00794D68"/>
    <w:rsid w:val="007B0AB3"/>
    <w:rsid w:val="007B4830"/>
    <w:rsid w:val="007C65A9"/>
    <w:rsid w:val="007C6D68"/>
    <w:rsid w:val="007D30ED"/>
    <w:rsid w:val="007E57F2"/>
    <w:rsid w:val="007E5974"/>
    <w:rsid w:val="007E680A"/>
    <w:rsid w:val="00811270"/>
    <w:rsid w:val="008247AA"/>
    <w:rsid w:val="0083523C"/>
    <w:rsid w:val="00842649"/>
    <w:rsid w:val="008474C1"/>
    <w:rsid w:val="0085775D"/>
    <w:rsid w:val="008579F7"/>
    <w:rsid w:val="00862C32"/>
    <w:rsid w:val="008663B1"/>
    <w:rsid w:val="0087012D"/>
    <w:rsid w:val="00872A74"/>
    <w:rsid w:val="00875AB9"/>
    <w:rsid w:val="00875FEC"/>
    <w:rsid w:val="00876A06"/>
    <w:rsid w:val="00896735"/>
    <w:rsid w:val="008A25EC"/>
    <w:rsid w:val="008A3CAC"/>
    <w:rsid w:val="008B4C12"/>
    <w:rsid w:val="008B5441"/>
    <w:rsid w:val="008B59DF"/>
    <w:rsid w:val="008D0ED3"/>
    <w:rsid w:val="008D54A9"/>
    <w:rsid w:val="008D6828"/>
    <w:rsid w:val="008E3872"/>
    <w:rsid w:val="008F59D1"/>
    <w:rsid w:val="008F7325"/>
    <w:rsid w:val="00905F64"/>
    <w:rsid w:val="009157C0"/>
    <w:rsid w:val="009244B9"/>
    <w:rsid w:val="009265E7"/>
    <w:rsid w:val="00927757"/>
    <w:rsid w:val="00930B69"/>
    <w:rsid w:val="00933E98"/>
    <w:rsid w:val="00947425"/>
    <w:rsid w:val="009574E6"/>
    <w:rsid w:val="0096554D"/>
    <w:rsid w:val="00972FC5"/>
    <w:rsid w:val="009821F5"/>
    <w:rsid w:val="00997BB3"/>
    <w:rsid w:val="00997E1A"/>
    <w:rsid w:val="009A7547"/>
    <w:rsid w:val="009B2A2A"/>
    <w:rsid w:val="009E14D4"/>
    <w:rsid w:val="009F7D60"/>
    <w:rsid w:val="00A15983"/>
    <w:rsid w:val="00A16A45"/>
    <w:rsid w:val="00A25DF8"/>
    <w:rsid w:val="00A45798"/>
    <w:rsid w:val="00A502DF"/>
    <w:rsid w:val="00A5177F"/>
    <w:rsid w:val="00A85A64"/>
    <w:rsid w:val="00A94D9F"/>
    <w:rsid w:val="00A94E32"/>
    <w:rsid w:val="00A95831"/>
    <w:rsid w:val="00AA0332"/>
    <w:rsid w:val="00AB61F5"/>
    <w:rsid w:val="00AE29C5"/>
    <w:rsid w:val="00B02E59"/>
    <w:rsid w:val="00B13BF6"/>
    <w:rsid w:val="00B23485"/>
    <w:rsid w:val="00B23E82"/>
    <w:rsid w:val="00B30E0D"/>
    <w:rsid w:val="00B312C9"/>
    <w:rsid w:val="00B50DF6"/>
    <w:rsid w:val="00B772B2"/>
    <w:rsid w:val="00B834F8"/>
    <w:rsid w:val="00B9516A"/>
    <w:rsid w:val="00B957CB"/>
    <w:rsid w:val="00B975EF"/>
    <w:rsid w:val="00BB7F45"/>
    <w:rsid w:val="00BC3C43"/>
    <w:rsid w:val="00BC6600"/>
    <w:rsid w:val="00BD2005"/>
    <w:rsid w:val="00BD3413"/>
    <w:rsid w:val="00BD5256"/>
    <w:rsid w:val="00BF1054"/>
    <w:rsid w:val="00BF7C7B"/>
    <w:rsid w:val="00C0637A"/>
    <w:rsid w:val="00C16389"/>
    <w:rsid w:val="00C41F78"/>
    <w:rsid w:val="00C46C08"/>
    <w:rsid w:val="00C518E3"/>
    <w:rsid w:val="00C648CE"/>
    <w:rsid w:val="00C652A7"/>
    <w:rsid w:val="00C75703"/>
    <w:rsid w:val="00C75C8C"/>
    <w:rsid w:val="00C7774F"/>
    <w:rsid w:val="00C77856"/>
    <w:rsid w:val="00C86BD3"/>
    <w:rsid w:val="00CA44FE"/>
    <w:rsid w:val="00CA6725"/>
    <w:rsid w:val="00CB03CE"/>
    <w:rsid w:val="00CB0672"/>
    <w:rsid w:val="00CC0704"/>
    <w:rsid w:val="00CC21BE"/>
    <w:rsid w:val="00CD62F5"/>
    <w:rsid w:val="00CD702F"/>
    <w:rsid w:val="00D12720"/>
    <w:rsid w:val="00D13F5C"/>
    <w:rsid w:val="00D33914"/>
    <w:rsid w:val="00D36CB8"/>
    <w:rsid w:val="00D41B69"/>
    <w:rsid w:val="00D5067F"/>
    <w:rsid w:val="00D57470"/>
    <w:rsid w:val="00D73626"/>
    <w:rsid w:val="00D75E64"/>
    <w:rsid w:val="00D81EF7"/>
    <w:rsid w:val="00D838A3"/>
    <w:rsid w:val="00D9343C"/>
    <w:rsid w:val="00D94F97"/>
    <w:rsid w:val="00D95121"/>
    <w:rsid w:val="00DA42A8"/>
    <w:rsid w:val="00DB16A9"/>
    <w:rsid w:val="00DE263E"/>
    <w:rsid w:val="00DF1C80"/>
    <w:rsid w:val="00E0083A"/>
    <w:rsid w:val="00E03EC3"/>
    <w:rsid w:val="00E249C4"/>
    <w:rsid w:val="00E30848"/>
    <w:rsid w:val="00E344F1"/>
    <w:rsid w:val="00E40B8B"/>
    <w:rsid w:val="00E41A88"/>
    <w:rsid w:val="00E637EE"/>
    <w:rsid w:val="00E77552"/>
    <w:rsid w:val="00E820E8"/>
    <w:rsid w:val="00E82A8C"/>
    <w:rsid w:val="00E90CBC"/>
    <w:rsid w:val="00E970B6"/>
    <w:rsid w:val="00EA2E49"/>
    <w:rsid w:val="00EC2388"/>
    <w:rsid w:val="00EE364A"/>
    <w:rsid w:val="00EF1517"/>
    <w:rsid w:val="00EF32D5"/>
    <w:rsid w:val="00F0359E"/>
    <w:rsid w:val="00F05BC3"/>
    <w:rsid w:val="00F3241A"/>
    <w:rsid w:val="00F643D2"/>
    <w:rsid w:val="00F72D49"/>
    <w:rsid w:val="00F73A0C"/>
    <w:rsid w:val="00F80287"/>
    <w:rsid w:val="00F9727C"/>
    <w:rsid w:val="00FC029A"/>
    <w:rsid w:val="00FC0635"/>
    <w:rsid w:val="00FC1464"/>
    <w:rsid w:val="00FC33BC"/>
    <w:rsid w:val="00FE4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F4DAE3EC-9E25-463B-9BE8-833DF146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145AA7"/>
    <w:pPr>
      <w:outlineLvl w:val="2"/>
    </w:pPr>
    <w:rPr>
      <w:rFonts w:ascii="Verdana" w:hAnsi="Verdana"/>
      <w:b/>
      <w:bCs/>
      <w:color w:val="FF33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57CB"/>
    <w:pPr>
      <w:spacing w:before="100" w:beforeAutospacing="1" w:after="100" w:afterAutospacing="1"/>
    </w:pPr>
  </w:style>
  <w:style w:type="character" w:styleId="a4">
    <w:name w:val="Hyperlink"/>
    <w:basedOn w:val="a0"/>
    <w:rsid w:val="00B957CB"/>
    <w:rPr>
      <w:color w:val="0000FF"/>
      <w:u w:val="single"/>
    </w:rPr>
  </w:style>
  <w:style w:type="character" w:styleId="a5">
    <w:name w:val="Strong"/>
    <w:basedOn w:val="a0"/>
    <w:qFormat/>
    <w:rsid w:val="00B957CB"/>
    <w:rPr>
      <w:b/>
      <w:bCs/>
    </w:rPr>
  </w:style>
  <w:style w:type="paragraph" w:customStyle="1" w:styleId="ConsNormal">
    <w:name w:val="ConsNormal"/>
    <w:rsid w:val="000C7BA2"/>
    <w:pPr>
      <w:widowControl w:val="0"/>
      <w:autoSpaceDE w:val="0"/>
      <w:autoSpaceDN w:val="0"/>
      <w:adjustRightInd w:val="0"/>
      <w:ind w:firstLine="720"/>
    </w:pPr>
    <w:rPr>
      <w:rFonts w:ascii="Arial" w:hAnsi="Arial" w:cs="Arial"/>
    </w:rPr>
  </w:style>
  <w:style w:type="table" w:styleId="a6">
    <w:name w:val="Table Grid"/>
    <w:basedOn w:val="a1"/>
    <w:rsid w:val="008A3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031283"/>
    <w:pPr>
      <w:spacing w:before="100" w:beforeAutospacing="1" w:after="100" w:afterAutospacing="1"/>
    </w:pPr>
  </w:style>
  <w:style w:type="paragraph" w:styleId="a7">
    <w:name w:val="Body Text"/>
    <w:basedOn w:val="a"/>
    <w:rsid w:val="009157C0"/>
    <w:pPr>
      <w:spacing w:line="260" w:lineRule="auto"/>
      <w:ind w:right="-3839"/>
    </w:pPr>
    <w:rPr>
      <w:snapToGrid w:val="0"/>
      <w:sz w:val="28"/>
      <w:szCs w:val="20"/>
    </w:rPr>
  </w:style>
  <w:style w:type="paragraph" w:styleId="30">
    <w:name w:val="Body Text Indent 3"/>
    <w:basedOn w:val="a"/>
    <w:rsid w:val="003E40E1"/>
    <w:pPr>
      <w:spacing w:after="120"/>
      <w:ind w:left="283"/>
    </w:pPr>
    <w:rPr>
      <w:sz w:val="16"/>
      <w:szCs w:val="16"/>
    </w:rPr>
  </w:style>
  <w:style w:type="paragraph" w:styleId="a8">
    <w:name w:val="Body Text Indent"/>
    <w:basedOn w:val="a"/>
    <w:rsid w:val="003E40E1"/>
    <w:pPr>
      <w:spacing w:after="120"/>
      <w:ind w:left="283"/>
    </w:pPr>
  </w:style>
  <w:style w:type="paragraph" w:styleId="a9">
    <w:name w:val="Plain Text"/>
    <w:basedOn w:val="a"/>
    <w:rsid w:val="003E40E1"/>
    <w:rPr>
      <w:rFonts w:ascii="Courier New" w:hAnsi="Courier New"/>
      <w:sz w:val="20"/>
      <w:szCs w:val="20"/>
    </w:rPr>
  </w:style>
  <w:style w:type="paragraph" w:styleId="aa">
    <w:name w:val="header"/>
    <w:basedOn w:val="a"/>
    <w:rsid w:val="009F7D60"/>
    <w:pPr>
      <w:tabs>
        <w:tab w:val="center" w:pos="4677"/>
        <w:tab w:val="right" w:pos="9355"/>
      </w:tabs>
    </w:pPr>
  </w:style>
  <w:style w:type="character" w:styleId="ab">
    <w:name w:val="page number"/>
    <w:basedOn w:val="a0"/>
    <w:rsid w:val="009F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5149">
      <w:bodyDiv w:val="1"/>
      <w:marLeft w:val="0"/>
      <w:marRight w:val="0"/>
      <w:marTop w:val="0"/>
      <w:marBottom w:val="0"/>
      <w:divBdr>
        <w:top w:val="none" w:sz="0" w:space="0" w:color="auto"/>
        <w:left w:val="none" w:sz="0" w:space="0" w:color="auto"/>
        <w:bottom w:val="none" w:sz="0" w:space="0" w:color="auto"/>
        <w:right w:val="none" w:sz="0" w:space="0" w:color="auto"/>
      </w:divBdr>
      <w:divsChild>
        <w:div w:id="1074664926">
          <w:marLeft w:val="0"/>
          <w:marRight w:val="0"/>
          <w:marTop w:val="0"/>
          <w:marBottom w:val="0"/>
          <w:divBdr>
            <w:top w:val="none" w:sz="0" w:space="0" w:color="auto"/>
            <w:left w:val="none" w:sz="0" w:space="0" w:color="auto"/>
            <w:bottom w:val="none" w:sz="0" w:space="0" w:color="auto"/>
            <w:right w:val="none" w:sz="0" w:space="0" w:color="auto"/>
          </w:divBdr>
        </w:div>
      </w:divsChild>
    </w:div>
    <w:div w:id="135268136">
      <w:bodyDiv w:val="1"/>
      <w:marLeft w:val="0"/>
      <w:marRight w:val="0"/>
      <w:marTop w:val="0"/>
      <w:marBottom w:val="0"/>
      <w:divBdr>
        <w:top w:val="none" w:sz="0" w:space="0" w:color="auto"/>
        <w:left w:val="none" w:sz="0" w:space="0" w:color="auto"/>
        <w:bottom w:val="none" w:sz="0" w:space="0" w:color="auto"/>
        <w:right w:val="none" w:sz="0" w:space="0" w:color="auto"/>
      </w:divBdr>
      <w:divsChild>
        <w:div w:id="1661543380">
          <w:marLeft w:val="0"/>
          <w:marRight w:val="0"/>
          <w:marTop w:val="0"/>
          <w:marBottom w:val="0"/>
          <w:divBdr>
            <w:top w:val="none" w:sz="0" w:space="0" w:color="auto"/>
            <w:left w:val="none" w:sz="0" w:space="0" w:color="auto"/>
            <w:bottom w:val="none" w:sz="0" w:space="0" w:color="auto"/>
            <w:right w:val="none" w:sz="0" w:space="0" w:color="auto"/>
          </w:divBdr>
        </w:div>
      </w:divsChild>
    </w:div>
    <w:div w:id="147328430">
      <w:bodyDiv w:val="1"/>
      <w:marLeft w:val="0"/>
      <w:marRight w:val="0"/>
      <w:marTop w:val="0"/>
      <w:marBottom w:val="0"/>
      <w:divBdr>
        <w:top w:val="none" w:sz="0" w:space="0" w:color="auto"/>
        <w:left w:val="none" w:sz="0" w:space="0" w:color="auto"/>
        <w:bottom w:val="none" w:sz="0" w:space="0" w:color="auto"/>
        <w:right w:val="none" w:sz="0" w:space="0" w:color="auto"/>
      </w:divBdr>
      <w:divsChild>
        <w:div w:id="1744256608">
          <w:marLeft w:val="0"/>
          <w:marRight w:val="0"/>
          <w:marTop w:val="0"/>
          <w:marBottom w:val="0"/>
          <w:divBdr>
            <w:top w:val="none" w:sz="0" w:space="0" w:color="auto"/>
            <w:left w:val="none" w:sz="0" w:space="0" w:color="auto"/>
            <w:bottom w:val="none" w:sz="0" w:space="0" w:color="auto"/>
            <w:right w:val="none" w:sz="0" w:space="0" w:color="auto"/>
          </w:divBdr>
        </w:div>
      </w:divsChild>
    </w:div>
    <w:div w:id="187840268">
      <w:bodyDiv w:val="1"/>
      <w:marLeft w:val="0"/>
      <w:marRight w:val="0"/>
      <w:marTop w:val="0"/>
      <w:marBottom w:val="0"/>
      <w:divBdr>
        <w:top w:val="none" w:sz="0" w:space="0" w:color="auto"/>
        <w:left w:val="none" w:sz="0" w:space="0" w:color="auto"/>
        <w:bottom w:val="none" w:sz="0" w:space="0" w:color="auto"/>
        <w:right w:val="none" w:sz="0" w:space="0" w:color="auto"/>
      </w:divBdr>
      <w:divsChild>
        <w:div w:id="1137377784">
          <w:marLeft w:val="0"/>
          <w:marRight w:val="0"/>
          <w:marTop w:val="0"/>
          <w:marBottom w:val="0"/>
          <w:divBdr>
            <w:top w:val="none" w:sz="0" w:space="0" w:color="auto"/>
            <w:left w:val="none" w:sz="0" w:space="0" w:color="auto"/>
            <w:bottom w:val="none" w:sz="0" w:space="0" w:color="auto"/>
            <w:right w:val="none" w:sz="0" w:space="0" w:color="auto"/>
          </w:divBdr>
        </w:div>
      </w:divsChild>
    </w:div>
    <w:div w:id="235823646">
      <w:bodyDiv w:val="1"/>
      <w:marLeft w:val="0"/>
      <w:marRight w:val="0"/>
      <w:marTop w:val="0"/>
      <w:marBottom w:val="0"/>
      <w:divBdr>
        <w:top w:val="none" w:sz="0" w:space="0" w:color="auto"/>
        <w:left w:val="none" w:sz="0" w:space="0" w:color="auto"/>
        <w:bottom w:val="none" w:sz="0" w:space="0" w:color="auto"/>
        <w:right w:val="none" w:sz="0" w:space="0" w:color="auto"/>
      </w:divBdr>
      <w:divsChild>
        <w:div w:id="1755778566">
          <w:marLeft w:val="0"/>
          <w:marRight w:val="0"/>
          <w:marTop w:val="0"/>
          <w:marBottom w:val="0"/>
          <w:divBdr>
            <w:top w:val="none" w:sz="0" w:space="0" w:color="auto"/>
            <w:left w:val="none" w:sz="0" w:space="0" w:color="auto"/>
            <w:bottom w:val="none" w:sz="0" w:space="0" w:color="auto"/>
            <w:right w:val="none" w:sz="0" w:space="0" w:color="auto"/>
          </w:divBdr>
        </w:div>
      </w:divsChild>
    </w:div>
    <w:div w:id="298191426">
      <w:bodyDiv w:val="1"/>
      <w:marLeft w:val="0"/>
      <w:marRight w:val="0"/>
      <w:marTop w:val="0"/>
      <w:marBottom w:val="0"/>
      <w:divBdr>
        <w:top w:val="none" w:sz="0" w:space="0" w:color="auto"/>
        <w:left w:val="none" w:sz="0" w:space="0" w:color="auto"/>
        <w:bottom w:val="none" w:sz="0" w:space="0" w:color="auto"/>
        <w:right w:val="none" w:sz="0" w:space="0" w:color="auto"/>
      </w:divBdr>
      <w:divsChild>
        <w:div w:id="761605651">
          <w:marLeft w:val="0"/>
          <w:marRight w:val="0"/>
          <w:marTop w:val="0"/>
          <w:marBottom w:val="0"/>
          <w:divBdr>
            <w:top w:val="none" w:sz="0" w:space="0" w:color="auto"/>
            <w:left w:val="none" w:sz="0" w:space="0" w:color="auto"/>
            <w:bottom w:val="none" w:sz="0" w:space="0" w:color="auto"/>
            <w:right w:val="none" w:sz="0" w:space="0" w:color="auto"/>
          </w:divBdr>
        </w:div>
      </w:divsChild>
    </w:div>
    <w:div w:id="342054248">
      <w:bodyDiv w:val="1"/>
      <w:marLeft w:val="0"/>
      <w:marRight w:val="0"/>
      <w:marTop w:val="0"/>
      <w:marBottom w:val="0"/>
      <w:divBdr>
        <w:top w:val="none" w:sz="0" w:space="0" w:color="auto"/>
        <w:left w:val="none" w:sz="0" w:space="0" w:color="auto"/>
        <w:bottom w:val="none" w:sz="0" w:space="0" w:color="auto"/>
        <w:right w:val="none" w:sz="0" w:space="0" w:color="auto"/>
      </w:divBdr>
      <w:divsChild>
        <w:div w:id="159660720">
          <w:marLeft w:val="0"/>
          <w:marRight w:val="0"/>
          <w:marTop w:val="0"/>
          <w:marBottom w:val="0"/>
          <w:divBdr>
            <w:top w:val="none" w:sz="0" w:space="0" w:color="auto"/>
            <w:left w:val="none" w:sz="0" w:space="0" w:color="auto"/>
            <w:bottom w:val="none" w:sz="0" w:space="0" w:color="auto"/>
            <w:right w:val="none" w:sz="0" w:space="0" w:color="auto"/>
          </w:divBdr>
        </w:div>
      </w:divsChild>
    </w:div>
    <w:div w:id="358774046">
      <w:bodyDiv w:val="1"/>
      <w:marLeft w:val="0"/>
      <w:marRight w:val="0"/>
      <w:marTop w:val="0"/>
      <w:marBottom w:val="0"/>
      <w:divBdr>
        <w:top w:val="none" w:sz="0" w:space="0" w:color="auto"/>
        <w:left w:val="none" w:sz="0" w:space="0" w:color="auto"/>
        <w:bottom w:val="none" w:sz="0" w:space="0" w:color="auto"/>
        <w:right w:val="none" w:sz="0" w:space="0" w:color="auto"/>
      </w:divBdr>
      <w:divsChild>
        <w:div w:id="1565675996">
          <w:marLeft w:val="0"/>
          <w:marRight w:val="0"/>
          <w:marTop w:val="0"/>
          <w:marBottom w:val="0"/>
          <w:divBdr>
            <w:top w:val="none" w:sz="0" w:space="0" w:color="auto"/>
            <w:left w:val="none" w:sz="0" w:space="0" w:color="auto"/>
            <w:bottom w:val="none" w:sz="0" w:space="0" w:color="auto"/>
            <w:right w:val="none" w:sz="0" w:space="0" w:color="auto"/>
          </w:divBdr>
        </w:div>
      </w:divsChild>
    </w:div>
    <w:div w:id="504520057">
      <w:bodyDiv w:val="1"/>
      <w:marLeft w:val="0"/>
      <w:marRight w:val="0"/>
      <w:marTop w:val="0"/>
      <w:marBottom w:val="0"/>
      <w:divBdr>
        <w:top w:val="none" w:sz="0" w:space="0" w:color="auto"/>
        <w:left w:val="none" w:sz="0" w:space="0" w:color="auto"/>
        <w:bottom w:val="none" w:sz="0" w:space="0" w:color="auto"/>
        <w:right w:val="none" w:sz="0" w:space="0" w:color="auto"/>
      </w:divBdr>
      <w:divsChild>
        <w:div w:id="1042633151">
          <w:marLeft w:val="0"/>
          <w:marRight w:val="0"/>
          <w:marTop w:val="0"/>
          <w:marBottom w:val="0"/>
          <w:divBdr>
            <w:top w:val="none" w:sz="0" w:space="0" w:color="auto"/>
            <w:left w:val="none" w:sz="0" w:space="0" w:color="auto"/>
            <w:bottom w:val="none" w:sz="0" w:space="0" w:color="auto"/>
            <w:right w:val="none" w:sz="0" w:space="0" w:color="auto"/>
          </w:divBdr>
        </w:div>
      </w:divsChild>
    </w:div>
    <w:div w:id="615478541">
      <w:bodyDiv w:val="1"/>
      <w:marLeft w:val="0"/>
      <w:marRight w:val="0"/>
      <w:marTop w:val="0"/>
      <w:marBottom w:val="0"/>
      <w:divBdr>
        <w:top w:val="none" w:sz="0" w:space="0" w:color="auto"/>
        <w:left w:val="none" w:sz="0" w:space="0" w:color="auto"/>
        <w:bottom w:val="none" w:sz="0" w:space="0" w:color="auto"/>
        <w:right w:val="none" w:sz="0" w:space="0" w:color="auto"/>
      </w:divBdr>
      <w:divsChild>
        <w:div w:id="23287988">
          <w:marLeft w:val="0"/>
          <w:marRight w:val="0"/>
          <w:marTop w:val="0"/>
          <w:marBottom w:val="0"/>
          <w:divBdr>
            <w:top w:val="none" w:sz="0" w:space="0" w:color="auto"/>
            <w:left w:val="none" w:sz="0" w:space="0" w:color="auto"/>
            <w:bottom w:val="none" w:sz="0" w:space="0" w:color="auto"/>
            <w:right w:val="none" w:sz="0" w:space="0" w:color="auto"/>
          </w:divBdr>
        </w:div>
      </w:divsChild>
    </w:div>
    <w:div w:id="645741294">
      <w:bodyDiv w:val="1"/>
      <w:marLeft w:val="0"/>
      <w:marRight w:val="0"/>
      <w:marTop w:val="0"/>
      <w:marBottom w:val="0"/>
      <w:divBdr>
        <w:top w:val="none" w:sz="0" w:space="0" w:color="auto"/>
        <w:left w:val="none" w:sz="0" w:space="0" w:color="auto"/>
        <w:bottom w:val="none" w:sz="0" w:space="0" w:color="auto"/>
        <w:right w:val="none" w:sz="0" w:space="0" w:color="auto"/>
      </w:divBdr>
      <w:divsChild>
        <w:div w:id="2145653545">
          <w:marLeft w:val="0"/>
          <w:marRight w:val="0"/>
          <w:marTop w:val="0"/>
          <w:marBottom w:val="0"/>
          <w:divBdr>
            <w:top w:val="none" w:sz="0" w:space="0" w:color="auto"/>
            <w:left w:val="none" w:sz="0" w:space="0" w:color="auto"/>
            <w:bottom w:val="none" w:sz="0" w:space="0" w:color="auto"/>
            <w:right w:val="none" w:sz="0" w:space="0" w:color="auto"/>
          </w:divBdr>
        </w:div>
      </w:divsChild>
    </w:div>
    <w:div w:id="827476984">
      <w:bodyDiv w:val="1"/>
      <w:marLeft w:val="0"/>
      <w:marRight w:val="0"/>
      <w:marTop w:val="0"/>
      <w:marBottom w:val="0"/>
      <w:divBdr>
        <w:top w:val="none" w:sz="0" w:space="0" w:color="auto"/>
        <w:left w:val="none" w:sz="0" w:space="0" w:color="auto"/>
        <w:bottom w:val="none" w:sz="0" w:space="0" w:color="auto"/>
        <w:right w:val="none" w:sz="0" w:space="0" w:color="auto"/>
      </w:divBdr>
      <w:divsChild>
        <w:div w:id="1577323228">
          <w:marLeft w:val="0"/>
          <w:marRight w:val="0"/>
          <w:marTop w:val="0"/>
          <w:marBottom w:val="0"/>
          <w:divBdr>
            <w:top w:val="none" w:sz="0" w:space="0" w:color="auto"/>
            <w:left w:val="none" w:sz="0" w:space="0" w:color="auto"/>
            <w:bottom w:val="none" w:sz="0" w:space="0" w:color="auto"/>
            <w:right w:val="none" w:sz="0" w:space="0" w:color="auto"/>
          </w:divBdr>
        </w:div>
      </w:divsChild>
    </w:div>
    <w:div w:id="853769101">
      <w:bodyDiv w:val="1"/>
      <w:marLeft w:val="0"/>
      <w:marRight w:val="0"/>
      <w:marTop w:val="0"/>
      <w:marBottom w:val="0"/>
      <w:divBdr>
        <w:top w:val="none" w:sz="0" w:space="0" w:color="auto"/>
        <w:left w:val="none" w:sz="0" w:space="0" w:color="auto"/>
        <w:bottom w:val="none" w:sz="0" w:space="0" w:color="auto"/>
        <w:right w:val="none" w:sz="0" w:space="0" w:color="auto"/>
      </w:divBdr>
      <w:divsChild>
        <w:div w:id="1907522727">
          <w:marLeft w:val="0"/>
          <w:marRight w:val="0"/>
          <w:marTop w:val="0"/>
          <w:marBottom w:val="0"/>
          <w:divBdr>
            <w:top w:val="none" w:sz="0" w:space="0" w:color="auto"/>
            <w:left w:val="none" w:sz="0" w:space="0" w:color="auto"/>
            <w:bottom w:val="none" w:sz="0" w:space="0" w:color="auto"/>
            <w:right w:val="none" w:sz="0" w:space="0" w:color="auto"/>
          </w:divBdr>
        </w:div>
      </w:divsChild>
    </w:div>
    <w:div w:id="983974529">
      <w:bodyDiv w:val="1"/>
      <w:marLeft w:val="0"/>
      <w:marRight w:val="0"/>
      <w:marTop w:val="0"/>
      <w:marBottom w:val="0"/>
      <w:divBdr>
        <w:top w:val="none" w:sz="0" w:space="0" w:color="auto"/>
        <w:left w:val="none" w:sz="0" w:space="0" w:color="auto"/>
        <w:bottom w:val="none" w:sz="0" w:space="0" w:color="auto"/>
        <w:right w:val="none" w:sz="0" w:space="0" w:color="auto"/>
      </w:divBdr>
      <w:divsChild>
        <w:div w:id="1405105497">
          <w:marLeft w:val="0"/>
          <w:marRight w:val="0"/>
          <w:marTop w:val="0"/>
          <w:marBottom w:val="0"/>
          <w:divBdr>
            <w:top w:val="none" w:sz="0" w:space="0" w:color="auto"/>
            <w:left w:val="none" w:sz="0" w:space="0" w:color="auto"/>
            <w:bottom w:val="none" w:sz="0" w:space="0" w:color="auto"/>
            <w:right w:val="none" w:sz="0" w:space="0" w:color="auto"/>
          </w:divBdr>
        </w:div>
      </w:divsChild>
    </w:div>
    <w:div w:id="1091583379">
      <w:bodyDiv w:val="1"/>
      <w:marLeft w:val="0"/>
      <w:marRight w:val="0"/>
      <w:marTop w:val="0"/>
      <w:marBottom w:val="0"/>
      <w:divBdr>
        <w:top w:val="none" w:sz="0" w:space="0" w:color="auto"/>
        <w:left w:val="none" w:sz="0" w:space="0" w:color="auto"/>
        <w:bottom w:val="none" w:sz="0" w:space="0" w:color="auto"/>
        <w:right w:val="none" w:sz="0" w:space="0" w:color="auto"/>
      </w:divBdr>
      <w:divsChild>
        <w:div w:id="927158883">
          <w:marLeft w:val="0"/>
          <w:marRight w:val="0"/>
          <w:marTop w:val="0"/>
          <w:marBottom w:val="0"/>
          <w:divBdr>
            <w:top w:val="none" w:sz="0" w:space="0" w:color="auto"/>
            <w:left w:val="none" w:sz="0" w:space="0" w:color="auto"/>
            <w:bottom w:val="none" w:sz="0" w:space="0" w:color="auto"/>
            <w:right w:val="none" w:sz="0" w:space="0" w:color="auto"/>
          </w:divBdr>
        </w:div>
      </w:divsChild>
    </w:div>
    <w:div w:id="1115909601">
      <w:bodyDiv w:val="1"/>
      <w:marLeft w:val="0"/>
      <w:marRight w:val="0"/>
      <w:marTop w:val="0"/>
      <w:marBottom w:val="0"/>
      <w:divBdr>
        <w:top w:val="none" w:sz="0" w:space="0" w:color="auto"/>
        <w:left w:val="none" w:sz="0" w:space="0" w:color="auto"/>
        <w:bottom w:val="none" w:sz="0" w:space="0" w:color="auto"/>
        <w:right w:val="none" w:sz="0" w:space="0" w:color="auto"/>
      </w:divBdr>
      <w:divsChild>
        <w:div w:id="970936144">
          <w:marLeft w:val="0"/>
          <w:marRight w:val="0"/>
          <w:marTop w:val="0"/>
          <w:marBottom w:val="0"/>
          <w:divBdr>
            <w:top w:val="none" w:sz="0" w:space="0" w:color="auto"/>
            <w:left w:val="none" w:sz="0" w:space="0" w:color="auto"/>
            <w:bottom w:val="none" w:sz="0" w:space="0" w:color="auto"/>
            <w:right w:val="none" w:sz="0" w:space="0" w:color="auto"/>
          </w:divBdr>
        </w:div>
      </w:divsChild>
    </w:div>
    <w:div w:id="1310594771">
      <w:bodyDiv w:val="1"/>
      <w:marLeft w:val="0"/>
      <w:marRight w:val="0"/>
      <w:marTop w:val="0"/>
      <w:marBottom w:val="0"/>
      <w:divBdr>
        <w:top w:val="none" w:sz="0" w:space="0" w:color="auto"/>
        <w:left w:val="none" w:sz="0" w:space="0" w:color="auto"/>
        <w:bottom w:val="none" w:sz="0" w:space="0" w:color="auto"/>
        <w:right w:val="none" w:sz="0" w:space="0" w:color="auto"/>
      </w:divBdr>
      <w:divsChild>
        <w:div w:id="513568985">
          <w:marLeft w:val="0"/>
          <w:marRight w:val="0"/>
          <w:marTop w:val="0"/>
          <w:marBottom w:val="0"/>
          <w:divBdr>
            <w:top w:val="none" w:sz="0" w:space="0" w:color="auto"/>
            <w:left w:val="none" w:sz="0" w:space="0" w:color="auto"/>
            <w:bottom w:val="none" w:sz="0" w:space="0" w:color="auto"/>
            <w:right w:val="none" w:sz="0" w:space="0" w:color="auto"/>
          </w:divBdr>
        </w:div>
      </w:divsChild>
    </w:div>
    <w:div w:id="1341350715">
      <w:bodyDiv w:val="1"/>
      <w:marLeft w:val="0"/>
      <w:marRight w:val="0"/>
      <w:marTop w:val="0"/>
      <w:marBottom w:val="0"/>
      <w:divBdr>
        <w:top w:val="none" w:sz="0" w:space="0" w:color="auto"/>
        <w:left w:val="none" w:sz="0" w:space="0" w:color="auto"/>
        <w:bottom w:val="none" w:sz="0" w:space="0" w:color="auto"/>
        <w:right w:val="none" w:sz="0" w:space="0" w:color="auto"/>
      </w:divBdr>
      <w:divsChild>
        <w:div w:id="611327233">
          <w:marLeft w:val="0"/>
          <w:marRight w:val="0"/>
          <w:marTop w:val="0"/>
          <w:marBottom w:val="0"/>
          <w:divBdr>
            <w:top w:val="none" w:sz="0" w:space="0" w:color="auto"/>
            <w:left w:val="none" w:sz="0" w:space="0" w:color="auto"/>
            <w:bottom w:val="none" w:sz="0" w:space="0" w:color="auto"/>
            <w:right w:val="none" w:sz="0" w:space="0" w:color="auto"/>
          </w:divBdr>
        </w:div>
      </w:divsChild>
    </w:div>
    <w:div w:id="1518615873">
      <w:bodyDiv w:val="1"/>
      <w:marLeft w:val="0"/>
      <w:marRight w:val="0"/>
      <w:marTop w:val="0"/>
      <w:marBottom w:val="0"/>
      <w:divBdr>
        <w:top w:val="none" w:sz="0" w:space="0" w:color="auto"/>
        <w:left w:val="none" w:sz="0" w:space="0" w:color="auto"/>
        <w:bottom w:val="none" w:sz="0" w:space="0" w:color="auto"/>
        <w:right w:val="none" w:sz="0" w:space="0" w:color="auto"/>
      </w:divBdr>
      <w:divsChild>
        <w:div w:id="1066491192">
          <w:marLeft w:val="0"/>
          <w:marRight w:val="0"/>
          <w:marTop w:val="0"/>
          <w:marBottom w:val="0"/>
          <w:divBdr>
            <w:top w:val="none" w:sz="0" w:space="0" w:color="auto"/>
            <w:left w:val="none" w:sz="0" w:space="0" w:color="auto"/>
            <w:bottom w:val="none" w:sz="0" w:space="0" w:color="auto"/>
            <w:right w:val="none" w:sz="0" w:space="0" w:color="auto"/>
          </w:divBdr>
        </w:div>
      </w:divsChild>
    </w:div>
    <w:div w:id="1570576995">
      <w:bodyDiv w:val="1"/>
      <w:marLeft w:val="0"/>
      <w:marRight w:val="0"/>
      <w:marTop w:val="0"/>
      <w:marBottom w:val="0"/>
      <w:divBdr>
        <w:top w:val="none" w:sz="0" w:space="0" w:color="auto"/>
        <w:left w:val="none" w:sz="0" w:space="0" w:color="auto"/>
        <w:bottom w:val="none" w:sz="0" w:space="0" w:color="auto"/>
        <w:right w:val="none" w:sz="0" w:space="0" w:color="auto"/>
      </w:divBdr>
      <w:divsChild>
        <w:div w:id="82187403">
          <w:marLeft w:val="0"/>
          <w:marRight w:val="0"/>
          <w:marTop w:val="0"/>
          <w:marBottom w:val="0"/>
          <w:divBdr>
            <w:top w:val="none" w:sz="0" w:space="0" w:color="auto"/>
            <w:left w:val="none" w:sz="0" w:space="0" w:color="auto"/>
            <w:bottom w:val="none" w:sz="0" w:space="0" w:color="auto"/>
            <w:right w:val="none" w:sz="0" w:space="0" w:color="auto"/>
          </w:divBdr>
        </w:div>
        <w:div w:id="152307308">
          <w:marLeft w:val="0"/>
          <w:marRight w:val="0"/>
          <w:marTop w:val="0"/>
          <w:marBottom w:val="0"/>
          <w:divBdr>
            <w:top w:val="none" w:sz="0" w:space="0" w:color="auto"/>
            <w:left w:val="none" w:sz="0" w:space="0" w:color="auto"/>
            <w:bottom w:val="none" w:sz="0" w:space="0" w:color="auto"/>
            <w:right w:val="none" w:sz="0" w:space="0" w:color="auto"/>
          </w:divBdr>
        </w:div>
        <w:div w:id="550465386">
          <w:marLeft w:val="0"/>
          <w:marRight w:val="0"/>
          <w:marTop w:val="0"/>
          <w:marBottom w:val="0"/>
          <w:divBdr>
            <w:top w:val="none" w:sz="0" w:space="0" w:color="auto"/>
            <w:left w:val="none" w:sz="0" w:space="0" w:color="auto"/>
            <w:bottom w:val="none" w:sz="0" w:space="0" w:color="auto"/>
            <w:right w:val="none" w:sz="0" w:space="0" w:color="auto"/>
          </w:divBdr>
        </w:div>
        <w:div w:id="952783552">
          <w:marLeft w:val="0"/>
          <w:marRight w:val="0"/>
          <w:marTop w:val="0"/>
          <w:marBottom w:val="0"/>
          <w:divBdr>
            <w:top w:val="none" w:sz="0" w:space="0" w:color="auto"/>
            <w:left w:val="none" w:sz="0" w:space="0" w:color="auto"/>
            <w:bottom w:val="none" w:sz="0" w:space="0" w:color="auto"/>
            <w:right w:val="none" w:sz="0" w:space="0" w:color="auto"/>
          </w:divBdr>
        </w:div>
        <w:div w:id="1595167815">
          <w:marLeft w:val="0"/>
          <w:marRight w:val="0"/>
          <w:marTop w:val="0"/>
          <w:marBottom w:val="0"/>
          <w:divBdr>
            <w:top w:val="none" w:sz="0" w:space="0" w:color="auto"/>
            <w:left w:val="none" w:sz="0" w:space="0" w:color="auto"/>
            <w:bottom w:val="none" w:sz="0" w:space="0" w:color="auto"/>
            <w:right w:val="none" w:sz="0" w:space="0" w:color="auto"/>
          </w:divBdr>
        </w:div>
        <w:div w:id="1971862953">
          <w:marLeft w:val="0"/>
          <w:marRight w:val="0"/>
          <w:marTop w:val="0"/>
          <w:marBottom w:val="0"/>
          <w:divBdr>
            <w:top w:val="none" w:sz="0" w:space="0" w:color="auto"/>
            <w:left w:val="none" w:sz="0" w:space="0" w:color="auto"/>
            <w:bottom w:val="none" w:sz="0" w:space="0" w:color="auto"/>
            <w:right w:val="none" w:sz="0" w:space="0" w:color="auto"/>
          </w:divBdr>
        </w:div>
        <w:div w:id="2007517690">
          <w:marLeft w:val="0"/>
          <w:marRight w:val="0"/>
          <w:marTop w:val="0"/>
          <w:marBottom w:val="0"/>
          <w:divBdr>
            <w:top w:val="none" w:sz="0" w:space="0" w:color="auto"/>
            <w:left w:val="none" w:sz="0" w:space="0" w:color="auto"/>
            <w:bottom w:val="none" w:sz="0" w:space="0" w:color="auto"/>
            <w:right w:val="none" w:sz="0" w:space="0" w:color="auto"/>
          </w:divBdr>
        </w:div>
      </w:divsChild>
    </w:div>
    <w:div w:id="1670980455">
      <w:bodyDiv w:val="1"/>
      <w:marLeft w:val="0"/>
      <w:marRight w:val="0"/>
      <w:marTop w:val="0"/>
      <w:marBottom w:val="0"/>
      <w:divBdr>
        <w:top w:val="none" w:sz="0" w:space="0" w:color="auto"/>
        <w:left w:val="none" w:sz="0" w:space="0" w:color="auto"/>
        <w:bottom w:val="none" w:sz="0" w:space="0" w:color="auto"/>
        <w:right w:val="none" w:sz="0" w:space="0" w:color="auto"/>
      </w:divBdr>
      <w:divsChild>
        <w:div w:id="1477605954">
          <w:marLeft w:val="0"/>
          <w:marRight w:val="0"/>
          <w:marTop w:val="0"/>
          <w:marBottom w:val="0"/>
          <w:divBdr>
            <w:top w:val="none" w:sz="0" w:space="0" w:color="auto"/>
            <w:left w:val="none" w:sz="0" w:space="0" w:color="auto"/>
            <w:bottom w:val="none" w:sz="0" w:space="0" w:color="auto"/>
            <w:right w:val="none" w:sz="0" w:space="0" w:color="auto"/>
          </w:divBdr>
        </w:div>
      </w:divsChild>
    </w:div>
    <w:div w:id="1840997437">
      <w:bodyDiv w:val="1"/>
      <w:marLeft w:val="0"/>
      <w:marRight w:val="0"/>
      <w:marTop w:val="0"/>
      <w:marBottom w:val="0"/>
      <w:divBdr>
        <w:top w:val="none" w:sz="0" w:space="0" w:color="auto"/>
        <w:left w:val="none" w:sz="0" w:space="0" w:color="auto"/>
        <w:bottom w:val="none" w:sz="0" w:space="0" w:color="auto"/>
        <w:right w:val="none" w:sz="0" w:space="0" w:color="auto"/>
      </w:divBdr>
      <w:divsChild>
        <w:div w:id="1319651399">
          <w:marLeft w:val="0"/>
          <w:marRight w:val="0"/>
          <w:marTop w:val="0"/>
          <w:marBottom w:val="0"/>
          <w:divBdr>
            <w:top w:val="none" w:sz="0" w:space="0" w:color="auto"/>
            <w:left w:val="none" w:sz="0" w:space="0" w:color="auto"/>
            <w:bottom w:val="none" w:sz="0" w:space="0" w:color="auto"/>
            <w:right w:val="none" w:sz="0" w:space="0" w:color="auto"/>
          </w:divBdr>
        </w:div>
      </w:divsChild>
    </w:div>
    <w:div w:id="1962688382">
      <w:bodyDiv w:val="1"/>
      <w:marLeft w:val="0"/>
      <w:marRight w:val="0"/>
      <w:marTop w:val="0"/>
      <w:marBottom w:val="0"/>
      <w:divBdr>
        <w:top w:val="none" w:sz="0" w:space="0" w:color="auto"/>
        <w:left w:val="none" w:sz="0" w:space="0" w:color="auto"/>
        <w:bottom w:val="none" w:sz="0" w:space="0" w:color="auto"/>
        <w:right w:val="none" w:sz="0" w:space="0" w:color="auto"/>
      </w:divBdr>
      <w:divsChild>
        <w:div w:id="1472941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11750</Words>
  <Characters>66981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78574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cp:lastPrinted>2008-02-03T12:46:00Z</cp:lastPrinted>
  <dcterms:created xsi:type="dcterms:W3CDTF">2014-08-15T08:16:00Z</dcterms:created>
  <dcterms:modified xsi:type="dcterms:W3CDTF">2014-08-15T08:16:00Z</dcterms:modified>
</cp:coreProperties>
</file>