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A5" w:rsidRDefault="00363CA5" w:rsidP="00BD043E">
      <w:pPr>
        <w:jc w:val="center"/>
        <w:rPr>
          <w:b/>
          <w:sz w:val="28"/>
          <w:szCs w:val="28"/>
        </w:rPr>
      </w:pPr>
    </w:p>
    <w:p w:rsidR="00BE769F" w:rsidRPr="00BD043E" w:rsidRDefault="00BD043E" w:rsidP="00BD043E">
      <w:pPr>
        <w:jc w:val="center"/>
        <w:rPr>
          <w:b/>
          <w:sz w:val="28"/>
          <w:szCs w:val="28"/>
        </w:rPr>
      </w:pPr>
      <w:r w:rsidRPr="00BD043E">
        <w:rPr>
          <w:b/>
          <w:sz w:val="28"/>
          <w:szCs w:val="28"/>
        </w:rPr>
        <w:t>ЭКЗАМЕНАЦИОННЫЙ БИЛЕТ №4</w:t>
      </w:r>
    </w:p>
    <w:p w:rsidR="00BD043E" w:rsidRPr="00A853DB" w:rsidRDefault="00BD043E" w:rsidP="00BD043E">
      <w:pPr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A853DB">
        <w:rPr>
          <w:sz w:val="28"/>
          <w:szCs w:val="28"/>
          <w:u w:val="single"/>
        </w:rPr>
        <w:t>. Аудиторское заключение и его структура. Виды аудиторских заключений.</w:t>
      </w:r>
    </w:p>
    <w:p w:rsidR="00BD043E" w:rsidRDefault="0059174E" w:rsidP="00A853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Аудиторское заключение – официальный документ, предназначенный для пользователей финансовой (бух.) отчётности аудируемых лиц, составленный в соответствии с федеральными правилами (стандартами) аудиторской деятельности и содержащий выраженное в установленной форме мнение аудиторской организации или индивидуального аудитора о доверенности финансовой (бух.) отчётности аудируемого лица и соответствии порядка ведения его бухгалтерского учёта законодательству РФ.</w:t>
      </w:r>
    </w:p>
    <w:p w:rsidR="007B525D" w:rsidRDefault="007B525D" w:rsidP="00BD043E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аудиторской фирмы по результатам проверки годовой отчётности является обязательным элементом годовой бух. </w:t>
      </w:r>
      <w:r w:rsidR="00AC6197">
        <w:rPr>
          <w:sz w:val="28"/>
          <w:szCs w:val="28"/>
        </w:rPr>
        <w:t>о</w:t>
      </w:r>
      <w:r>
        <w:rPr>
          <w:sz w:val="28"/>
          <w:szCs w:val="28"/>
        </w:rPr>
        <w:t>тчётности для предприятий, которые подлежат в соответствии с законодательством РФ обязательному аудиту.</w:t>
      </w:r>
    </w:p>
    <w:p w:rsidR="007B525D" w:rsidRDefault="007B525D" w:rsidP="00BD043E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– это документ с юр. статусом для всех юр. и физ. лиц, органов гос. власти и управления, органов местного самоуправления и судебных органов.</w:t>
      </w:r>
    </w:p>
    <w:p w:rsidR="00A853DB" w:rsidRDefault="00A853DB" w:rsidP="00BD043E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представляет собой мнение аудитора о достоверности бух</w:t>
      </w:r>
      <w:r w:rsidR="00AC6197">
        <w:rPr>
          <w:sz w:val="28"/>
          <w:szCs w:val="28"/>
        </w:rPr>
        <w:t>.</w:t>
      </w:r>
      <w:r>
        <w:rPr>
          <w:sz w:val="28"/>
          <w:szCs w:val="28"/>
        </w:rPr>
        <w:t xml:space="preserve"> отчётности.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включает в себя: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сведения об аудиторе;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сведения об аудируемом лице;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вводную часть;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часть, описывающую объём аудита;</w:t>
      </w:r>
    </w:p>
    <w:p w:rsidR="006B444A" w:rsidRP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часть, содержащую мнение аудитора.</w:t>
      </w:r>
    </w:p>
    <w:p w:rsidR="0059174E" w:rsidRDefault="007B525D" w:rsidP="00BD043E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содержит три части: вводную, аналитическую и итоговую.</w:t>
      </w:r>
    </w:p>
    <w:p w:rsidR="007B525D" w:rsidRDefault="007B525D" w:rsidP="00BD043E">
      <w:pPr>
        <w:rPr>
          <w:sz w:val="28"/>
          <w:szCs w:val="28"/>
        </w:rPr>
      </w:pPr>
      <w:r>
        <w:rPr>
          <w:sz w:val="28"/>
          <w:szCs w:val="28"/>
        </w:rPr>
        <w:t>Вводная часть должна содержать перечень проверенной финансовой (бух.) отчётности аудируемого лица с указанием отчётного периода и её состава.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В аудиторском заключении должно быть указано, что аудит проводился на выборочной основе и включал в себя: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изучение на основе тестирования доказательств;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оценку принципов и методов бух. учёта, правил подготовки финансовой (бух.) отчётности;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определение главных оценочных значений;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- оценку общего представления о финансовой отчётности.</w:t>
      </w:r>
    </w:p>
    <w:p w:rsidR="006B444A" w:rsidRDefault="006B444A" w:rsidP="00BD043E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должно содержать заявление аудитора относительно того, что аудит предоставляет достаточные основания для выражения мнения о достоверности во всех существенных</w:t>
      </w:r>
      <w:r w:rsidR="00A853DB">
        <w:rPr>
          <w:sz w:val="28"/>
          <w:szCs w:val="28"/>
        </w:rPr>
        <w:t xml:space="preserve"> отношениях финансовой (бух.) отчётности и соответствии порядка ведения бух. учёта законодательству РФ.</w:t>
      </w:r>
    </w:p>
    <w:p w:rsidR="00A853DB" w:rsidRDefault="00A853DB" w:rsidP="00BD043E">
      <w:pPr>
        <w:rPr>
          <w:sz w:val="28"/>
          <w:szCs w:val="28"/>
        </w:rPr>
      </w:pPr>
      <w:r>
        <w:rPr>
          <w:sz w:val="28"/>
          <w:szCs w:val="28"/>
        </w:rPr>
        <w:t>В итоговой части аудиторского заключения должно быть чётко указаны основные принципы и методы (применяемый порядок) ведения бух. учёта и подготовки финансовой (бух.) отчётности аудируемого лица.</w:t>
      </w:r>
    </w:p>
    <w:p w:rsidR="007B525D" w:rsidRDefault="00A853DB" w:rsidP="00A853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аудиторской практике применяются следующие виды аудиторского заключения: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1) аудиторское заключение с выражением безоговорочного положительного мнения;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2) модифицированное аудиторское заключение: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- с выражением мнения, не являющегося безоговорочно положительным;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- с отрицательным мнением;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- с отказом от выражения мнения.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Безоговорочно положительное мнение должно выражаться аудитором тогда, когда он приходит к заключению о том, что финансовая отчётность даёт достоверное представление о финансовом положении и результатах ФХД аудируемого лица в соответствии с установленными принципами и методами ведения бух. учёта и подготовки отчётности в РФ.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Аудиторское заключение считается модифицированным, если возникли:</w:t>
      </w:r>
    </w:p>
    <w:p w:rsidR="004D3814" w:rsidRDefault="004D3814" w:rsidP="004D3814">
      <w:pPr>
        <w:rPr>
          <w:sz w:val="28"/>
          <w:szCs w:val="28"/>
        </w:rPr>
      </w:pPr>
      <w:r>
        <w:rPr>
          <w:sz w:val="28"/>
          <w:szCs w:val="28"/>
        </w:rPr>
        <w:t>- факторы, не влия</w:t>
      </w:r>
      <w:r w:rsidR="005735CA">
        <w:rPr>
          <w:sz w:val="28"/>
          <w:szCs w:val="28"/>
        </w:rPr>
        <w:t>ющие на аудиторское мнение, но описываемые в аудиторском заклбчении с целью привлечения внимания пользователей к какой-либо ситуации, сложившейся у аудируемого лица и раскрытой в финансовой (бух.) отчётности;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- факторы, влияющие на аудиторское мнение, которые могут привести к мнению с оговоркой, отказу от выражения мнения или отрицательному мнению.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Аудитор может оказаться не в состоянии выразить безоговорочно положительное мнение,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(бух.) отчётности: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а) имеется ограничение объёма работы аудитора, что может привести к выражению мнения с оговоркой или к отказу от выражения мнения;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б) имеется разногласие с руководством относительно: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- допустимости выбранной учётной политики;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- метода её применения;</w:t>
      </w:r>
    </w:p>
    <w:p w:rsidR="005735CA" w:rsidRDefault="005735CA" w:rsidP="004D3814">
      <w:pPr>
        <w:rPr>
          <w:sz w:val="28"/>
          <w:szCs w:val="28"/>
        </w:rPr>
      </w:pPr>
      <w:r>
        <w:rPr>
          <w:sz w:val="28"/>
          <w:szCs w:val="28"/>
        </w:rPr>
        <w:t>- адекватности раскрытия информации в финансовой (бух.) отчётности.</w:t>
      </w:r>
    </w:p>
    <w:p w:rsidR="005735CA" w:rsidRDefault="00AC6197" w:rsidP="004D3814">
      <w:pPr>
        <w:rPr>
          <w:sz w:val="28"/>
          <w:szCs w:val="28"/>
        </w:rPr>
      </w:pPr>
      <w:r>
        <w:rPr>
          <w:sz w:val="28"/>
          <w:szCs w:val="28"/>
        </w:rPr>
        <w:t>Вышеуказанные обстоятельства могут привести к выражению мнения с оговоркой или к отрицательному мнению.</w:t>
      </w:r>
    </w:p>
    <w:p w:rsidR="00AC6197" w:rsidRDefault="00AC6197" w:rsidP="004D3814">
      <w:pPr>
        <w:rPr>
          <w:sz w:val="28"/>
          <w:szCs w:val="28"/>
        </w:rPr>
      </w:pPr>
      <w:r>
        <w:rPr>
          <w:sz w:val="28"/>
          <w:szCs w:val="28"/>
        </w:rPr>
        <w:t>Мнение с оговоркой должно быть выражено в том случае, если аудитор приходит к выводу о том, что невозможно выразить безоговорочно положительное мнение, но влияние разногласий с руководством или ограничение объёма аудита не настолько существенно и глубоко, чтобы выразить отрицательное мнение или отказаться от выражения мнения.</w:t>
      </w:r>
    </w:p>
    <w:p w:rsidR="00AC6197" w:rsidRDefault="00AC6197" w:rsidP="004D3814">
      <w:pPr>
        <w:rPr>
          <w:sz w:val="28"/>
          <w:szCs w:val="28"/>
        </w:rPr>
      </w:pPr>
      <w:r>
        <w:rPr>
          <w:sz w:val="28"/>
          <w:szCs w:val="28"/>
        </w:rPr>
        <w:t>Отказ от выражения мнения имеет место в тех случаях, когда ограничение объёма аудита настолько существенно и глубоко, что аудитор не может получить достаточные доказательства и, следовательно, не в состоянии выразить мнение о достоверности финансовой (бух.) отчётности.</w:t>
      </w:r>
    </w:p>
    <w:p w:rsidR="00AC6197" w:rsidRDefault="00AC6197" w:rsidP="004D3814">
      <w:pPr>
        <w:rPr>
          <w:sz w:val="28"/>
          <w:szCs w:val="28"/>
        </w:rPr>
      </w:pPr>
      <w:r>
        <w:rPr>
          <w:sz w:val="28"/>
          <w:szCs w:val="28"/>
        </w:rPr>
        <w:t>Отрицательное мнение следует выражать только тогда, когда влияние какого-либо разногласия с руководством настолько существенно для финансовой (бух.)</w:t>
      </w:r>
      <w:r w:rsidR="00AF48C5">
        <w:rPr>
          <w:sz w:val="28"/>
          <w:szCs w:val="28"/>
        </w:rPr>
        <w:t xml:space="preserve"> отчётности, что аудитор приходит к выводу: внесение оговорки в аудиторское заключение не является адекватным для того, чтобы раскрыть вводящий в заблуждение или неполный характер финансовой отчётности.</w:t>
      </w:r>
    </w:p>
    <w:p w:rsidR="00AF48C5" w:rsidRDefault="00AF48C5" w:rsidP="004D3814">
      <w:pPr>
        <w:rPr>
          <w:sz w:val="28"/>
          <w:szCs w:val="28"/>
        </w:rPr>
      </w:pPr>
      <w:r>
        <w:rPr>
          <w:sz w:val="28"/>
          <w:szCs w:val="28"/>
        </w:rPr>
        <w:t>Если аудитор выражает любое мнение, кроме безоговорочно положительного, он должен чётко описать все причины этого в аудиторском заключении и, если это возможно, дать количественную оценку возможного влияния на финансовую отчётность.</w:t>
      </w:r>
    </w:p>
    <w:p w:rsidR="00AC6197" w:rsidRPr="00BD043E" w:rsidRDefault="00AC6197" w:rsidP="004D3814">
      <w:pPr>
        <w:rPr>
          <w:sz w:val="28"/>
          <w:szCs w:val="28"/>
        </w:rPr>
      </w:pPr>
      <w:bookmarkStart w:id="0" w:name="_GoBack"/>
      <w:bookmarkEnd w:id="0"/>
    </w:p>
    <w:sectPr w:rsidR="00AC6197" w:rsidRPr="00BD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3E"/>
    <w:rsid w:val="00016478"/>
    <w:rsid w:val="00032847"/>
    <w:rsid w:val="0004056D"/>
    <w:rsid w:val="000530EE"/>
    <w:rsid w:val="00057107"/>
    <w:rsid w:val="00061624"/>
    <w:rsid w:val="0007135D"/>
    <w:rsid w:val="00074394"/>
    <w:rsid w:val="000762DF"/>
    <w:rsid w:val="000870B4"/>
    <w:rsid w:val="000934B0"/>
    <w:rsid w:val="00093E37"/>
    <w:rsid w:val="000A7280"/>
    <w:rsid w:val="000C70BC"/>
    <w:rsid w:val="000C7F77"/>
    <w:rsid w:val="000D2B74"/>
    <w:rsid w:val="000F2CFE"/>
    <w:rsid w:val="000F32D6"/>
    <w:rsid w:val="0010735D"/>
    <w:rsid w:val="00114194"/>
    <w:rsid w:val="00124F66"/>
    <w:rsid w:val="00126569"/>
    <w:rsid w:val="00136A41"/>
    <w:rsid w:val="00144A62"/>
    <w:rsid w:val="00150BE6"/>
    <w:rsid w:val="001533CD"/>
    <w:rsid w:val="001540D1"/>
    <w:rsid w:val="00165485"/>
    <w:rsid w:val="00177754"/>
    <w:rsid w:val="001876F7"/>
    <w:rsid w:val="001B65CE"/>
    <w:rsid w:val="001C5F27"/>
    <w:rsid w:val="001D3942"/>
    <w:rsid w:val="001F3342"/>
    <w:rsid w:val="002014C2"/>
    <w:rsid w:val="00210BD3"/>
    <w:rsid w:val="0021337D"/>
    <w:rsid w:val="002245B8"/>
    <w:rsid w:val="0024113F"/>
    <w:rsid w:val="0025634F"/>
    <w:rsid w:val="00262E7C"/>
    <w:rsid w:val="002744D7"/>
    <w:rsid w:val="00274A4F"/>
    <w:rsid w:val="00292104"/>
    <w:rsid w:val="00292FED"/>
    <w:rsid w:val="002979CA"/>
    <w:rsid w:val="002E62A0"/>
    <w:rsid w:val="002E64ED"/>
    <w:rsid w:val="002F0103"/>
    <w:rsid w:val="002F560A"/>
    <w:rsid w:val="002F6F76"/>
    <w:rsid w:val="00304ECD"/>
    <w:rsid w:val="00311120"/>
    <w:rsid w:val="00312E4E"/>
    <w:rsid w:val="00321968"/>
    <w:rsid w:val="0032586D"/>
    <w:rsid w:val="00326089"/>
    <w:rsid w:val="00331190"/>
    <w:rsid w:val="00335E76"/>
    <w:rsid w:val="003428B6"/>
    <w:rsid w:val="00352001"/>
    <w:rsid w:val="00353FAD"/>
    <w:rsid w:val="00356D97"/>
    <w:rsid w:val="00357890"/>
    <w:rsid w:val="00361389"/>
    <w:rsid w:val="00362A99"/>
    <w:rsid w:val="00363CA5"/>
    <w:rsid w:val="00370D76"/>
    <w:rsid w:val="00375CA5"/>
    <w:rsid w:val="003A4437"/>
    <w:rsid w:val="003B569C"/>
    <w:rsid w:val="003D4F61"/>
    <w:rsid w:val="003E0D7A"/>
    <w:rsid w:val="003E7FEB"/>
    <w:rsid w:val="003F1FB0"/>
    <w:rsid w:val="003F2179"/>
    <w:rsid w:val="003F3B56"/>
    <w:rsid w:val="004339FA"/>
    <w:rsid w:val="00436008"/>
    <w:rsid w:val="004418E3"/>
    <w:rsid w:val="00443451"/>
    <w:rsid w:val="0045273F"/>
    <w:rsid w:val="00454C18"/>
    <w:rsid w:val="0047218E"/>
    <w:rsid w:val="004A2096"/>
    <w:rsid w:val="004A38DD"/>
    <w:rsid w:val="004A3FE2"/>
    <w:rsid w:val="004B5CC6"/>
    <w:rsid w:val="004B7EEF"/>
    <w:rsid w:val="004C4D32"/>
    <w:rsid w:val="004C7A75"/>
    <w:rsid w:val="004D3814"/>
    <w:rsid w:val="004D386F"/>
    <w:rsid w:val="004E131E"/>
    <w:rsid w:val="004E5746"/>
    <w:rsid w:val="004E73F0"/>
    <w:rsid w:val="004F0AAD"/>
    <w:rsid w:val="005069D0"/>
    <w:rsid w:val="00510B32"/>
    <w:rsid w:val="00513486"/>
    <w:rsid w:val="00525BAC"/>
    <w:rsid w:val="00532FEA"/>
    <w:rsid w:val="005558D7"/>
    <w:rsid w:val="0056589F"/>
    <w:rsid w:val="005735CA"/>
    <w:rsid w:val="0059174E"/>
    <w:rsid w:val="005B5D39"/>
    <w:rsid w:val="005C2331"/>
    <w:rsid w:val="005C3085"/>
    <w:rsid w:val="005C68C0"/>
    <w:rsid w:val="005D342C"/>
    <w:rsid w:val="005E0AE2"/>
    <w:rsid w:val="005F7D77"/>
    <w:rsid w:val="006003BD"/>
    <w:rsid w:val="00601DE9"/>
    <w:rsid w:val="00617926"/>
    <w:rsid w:val="00627EF4"/>
    <w:rsid w:val="006304AB"/>
    <w:rsid w:val="00631162"/>
    <w:rsid w:val="00634DEB"/>
    <w:rsid w:val="00635EBC"/>
    <w:rsid w:val="00657709"/>
    <w:rsid w:val="00661F88"/>
    <w:rsid w:val="006668AA"/>
    <w:rsid w:val="006775C7"/>
    <w:rsid w:val="00686B41"/>
    <w:rsid w:val="006A30E3"/>
    <w:rsid w:val="006B2CFC"/>
    <w:rsid w:val="006B444A"/>
    <w:rsid w:val="006C57E3"/>
    <w:rsid w:val="006D31BB"/>
    <w:rsid w:val="006D6EBF"/>
    <w:rsid w:val="006D7885"/>
    <w:rsid w:val="006E20F2"/>
    <w:rsid w:val="00700EA8"/>
    <w:rsid w:val="00703654"/>
    <w:rsid w:val="007044A8"/>
    <w:rsid w:val="007065AB"/>
    <w:rsid w:val="00707C69"/>
    <w:rsid w:val="00722292"/>
    <w:rsid w:val="007424B0"/>
    <w:rsid w:val="007444F3"/>
    <w:rsid w:val="00773B0D"/>
    <w:rsid w:val="00786D15"/>
    <w:rsid w:val="00795598"/>
    <w:rsid w:val="007A1173"/>
    <w:rsid w:val="007A11A1"/>
    <w:rsid w:val="007B525D"/>
    <w:rsid w:val="007D63FC"/>
    <w:rsid w:val="007E72B7"/>
    <w:rsid w:val="00825FF5"/>
    <w:rsid w:val="00853FB0"/>
    <w:rsid w:val="00855A79"/>
    <w:rsid w:val="00860E0F"/>
    <w:rsid w:val="00860EB1"/>
    <w:rsid w:val="008640E1"/>
    <w:rsid w:val="0087579E"/>
    <w:rsid w:val="00893948"/>
    <w:rsid w:val="008A5348"/>
    <w:rsid w:val="008C5198"/>
    <w:rsid w:val="008D0AC4"/>
    <w:rsid w:val="008E216D"/>
    <w:rsid w:val="008E4AC9"/>
    <w:rsid w:val="0090408A"/>
    <w:rsid w:val="00913934"/>
    <w:rsid w:val="00915445"/>
    <w:rsid w:val="00922BD3"/>
    <w:rsid w:val="00961BA1"/>
    <w:rsid w:val="00962211"/>
    <w:rsid w:val="0096431E"/>
    <w:rsid w:val="00966183"/>
    <w:rsid w:val="00971B13"/>
    <w:rsid w:val="00990B36"/>
    <w:rsid w:val="009B7214"/>
    <w:rsid w:val="009E0E11"/>
    <w:rsid w:val="00A00D53"/>
    <w:rsid w:val="00A0525C"/>
    <w:rsid w:val="00A361C3"/>
    <w:rsid w:val="00A4477A"/>
    <w:rsid w:val="00A44DFB"/>
    <w:rsid w:val="00A4601F"/>
    <w:rsid w:val="00A4652D"/>
    <w:rsid w:val="00A761FA"/>
    <w:rsid w:val="00A853DB"/>
    <w:rsid w:val="00A95D65"/>
    <w:rsid w:val="00AA05C5"/>
    <w:rsid w:val="00AA433D"/>
    <w:rsid w:val="00AB2F5E"/>
    <w:rsid w:val="00AB6BD3"/>
    <w:rsid w:val="00AC1377"/>
    <w:rsid w:val="00AC6197"/>
    <w:rsid w:val="00AC6866"/>
    <w:rsid w:val="00AE7B9F"/>
    <w:rsid w:val="00AF170C"/>
    <w:rsid w:val="00AF48C5"/>
    <w:rsid w:val="00B1003E"/>
    <w:rsid w:val="00B10953"/>
    <w:rsid w:val="00B12C28"/>
    <w:rsid w:val="00B267A7"/>
    <w:rsid w:val="00B30361"/>
    <w:rsid w:val="00B41398"/>
    <w:rsid w:val="00B463C2"/>
    <w:rsid w:val="00B4772A"/>
    <w:rsid w:val="00B72014"/>
    <w:rsid w:val="00B73BAB"/>
    <w:rsid w:val="00B923FE"/>
    <w:rsid w:val="00BB3E43"/>
    <w:rsid w:val="00BC1CFA"/>
    <w:rsid w:val="00BD043E"/>
    <w:rsid w:val="00BD7C4B"/>
    <w:rsid w:val="00BE4F5B"/>
    <w:rsid w:val="00BE5A92"/>
    <w:rsid w:val="00BE7354"/>
    <w:rsid w:val="00BE769F"/>
    <w:rsid w:val="00BF3AFA"/>
    <w:rsid w:val="00C26FA9"/>
    <w:rsid w:val="00C51090"/>
    <w:rsid w:val="00C611F9"/>
    <w:rsid w:val="00C66891"/>
    <w:rsid w:val="00C70973"/>
    <w:rsid w:val="00C74F05"/>
    <w:rsid w:val="00CA0040"/>
    <w:rsid w:val="00CA2A4D"/>
    <w:rsid w:val="00CA3E7E"/>
    <w:rsid w:val="00CA72A2"/>
    <w:rsid w:val="00CB497D"/>
    <w:rsid w:val="00CC2540"/>
    <w:rsid w:val="00CE5D8C"/>
    <w:rsid w:val="00CF294B"/>
    <w:rsid w:val="00D25146"/>
    <w:rsid w:val="00D27AF5"/>
    <w:rsid w:val="00D445F3"/>
    <w:rsid w:val="00D61ADE"/>
    <w:rsid w:val="00D64475"/>
    <w:rsid w:val="00D71BED"/>
    <w:rsid w:val="00D81CA9"/>
    <w:rsid w:val="00D90976"/>
    <w:rsid w:val="00DB4C75"/>
    <w:rsid w:val="00DF5281"/>
    <w:rsid w:val="00DF66B8"/>
    <w:rsid w:val="00E05DC4"/>
    <w:rsid w:val="00E1061E"/>
    <w:rsid w:val="00E201C9"/>
    <w:rsid w:val="00E27952"/>
    <w:rsid w:val="00E317F5"/>
    <w:rsid w:val="00E646DC"/>
    <w:rsid w:val="00E67458"/>
    <w:rsid w:val="00E84E7D"/>
    <w:rsid w:val="00E92512"/>
    <w:rsid w:val="00EA0C11"/>
    <w:rsid w:val="00EC7CB5"/>
    <w:rsid w:val="00ED1931"/>
    <w:rsid w:val="00ED3105"/>
    <w:rsid w:val="00ED591B"/>
    <w:rsid w:val="00EF5BEA"/>
    <w:rsid w:val="00F01FDD"/>
    <w:rsid w:val="00F07CFF"/>
    <w:rsid w:val="00F279F6"/>
    <w:rsid w:val="00F337C1"/>
    <w:rsid w:val="00F35334"/>
    <w:rsid w:val="00F40145"/>
    <w:rsid w:val="00F72E11"/>
    <w:rsid w:val="00F75EEE"/>
    <w:rsid w:val="00F8789C"/>
    <w:rsid w:val="00FA605B"/>
    <w:rsid w:val="00FB6D9A"/>
    <w:rsid w:val="00FD264C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FE8C-B11F-445F-98AA-ECB2907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БИЛЕТ №4</vt:lpstr>
    </vt:vector>
  </TitlesOfParts>
  <Company>home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БИЛЕТ №4</dc:title>
  <dc:subject/>
  <dc:creator>lena</dc:creator>
  <cp:keywords/>
  <dc:description/>
  <cp:lastModifiedBy>admin</cp:lastModifiedBy>
  <cp:revision>2</cp:revision>
  <dcterms:created xsi:type="dcterms:W3CDTF">2014-04-19T01:59:00Z</dcterms:created>
  <dcterms:modified xsi:type="dcterms:W3CDTF">2014-04-19T01:59:00Z</dcterms:modified>
</cp:coreProperties>
</file>