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EF" w:rsidRPr="00F73EEF" w:rsidRDefault="006C6334">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9.5pt;height:240pt">
            <v:imagedata r:id="rId5" o:title=""/>
          </v:shape>
        </w:pict>
      </w: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Ауэрбах Александр Андреевич (1844-1916)</w:t>
      </w:r>
    </w:p>
    <w:p w:rsidR="00F73EEF" w:rsidRPr="00F73EEF" w:rsidRDefault="00F73EEF" w:rsidP="00F73EEF">
      <w:pPr>
        <w:spacing w:line="225" w:lineRule="atLeast"/>
        <w:rPr>
          <w:rFonts w:ascii="Verdana" w:hAnsi="Verdana"/>
          <w:color w:val="003366"/>
        </w:rPr>
      </w:pPr>
      <w:r w:rsidRPr="00F73EEF">
        <w:rPr>
          <w:rFonts w:ascii="Verdana" w:hAnsi="Verdana"/>
          <w:color w:val="003366"/>
        </w:rPr>
        <w:br/>
      </w:r>
      <w:r w:rsidRPr="00F73EEF">
        <w:rPr>
          <w:rStyle w:val="a4"/>
          <w:rFonts w:ascii="Verdana" w:hAnsi="Verdana"/>
          <w:color w:val="003366"/>
        </w:rPr>
        <w:t>Российский горный инженер, предприниматель, профессор Горного института.</w:t>
      </w:r>
    </w:p>
    <w:p w:rsidR="00F73EEF" w:rsidRPr="00F73EEF" w:rsidRDefault="00F73EEF" w:rsidP="00F73EEF">
      <w:pPr>
        <w:spacing w:line="225" w:lineRule="atLeast"/>
        <w:rPr>
          <w:rFonts w:ascii="Verdana" w:hAnsi="Verdana"/>
          <w:color w:val="003366"/>
        </w:rPr>
      </w:pPr>
      <w:r w:rsidRPr="00F73EEF">
        <w:rPr>
          <w:rFonts w:ascii="Verdana" w:hAnsi="Verdana"/>
          <w:color w:val="003366"/>
        </w:rPr>
        <w:br/>
        <w:t>Окончил Петербургский горный институт в 1863 году. Позже преподавал в Горном институте минералогию, горное и маркшейдерское дело. Первым в России применил метод микроскопического исследования минералов. Разведал Рутченковское и Кураховское угольные месторождения в Донбасcе. Основал первый в России ртутный завод в Екатеринославской губернии и возглавил акционерное общество «Ртутное дело А.Ауэрбаха и Ко». Автор проекта и строитель первого в России рельсо-прокатного завода, названного Нежинским. Основатель и директор Горного училища в поселке Туринские рудники.</w:t>
      </w:r>
    </w:p>
    <w:p w:rsidR="00F73EEF" w:rsidRPr="00F73EEF" w:rsidRDefault="00F73EEF">
      <w:pPr>
        <w:rPr>
          <w:lang w:val="en-US"/>
        </w:rPr>
      </w:pPr>
    </w:p>
    <w:p w:rsidR="00F73EEF" w:rsidRPr="00F73EEF" w:rsidRDefault="00F73EEF">
      <w:pPr>
        <w:rPr>
          <w:lang w:val="en-US"/>
        </w:rPr>
      </w:pPr>
    </w:p>
    <w:p w:rsidR="00F73EEF" w:rsidRPr="00F73EEF" w:rsidRDefault="006C6334">
      <w:pPr>
        <w:rPr>
          <w:lang w:val="en-US"/>
        </w:rPr>
      </w:pPr>
      <w:r>
        <w:pict>
          <v:shape id="_x0000_i1040" type="#_x0000_t75" style="width:179.25pt;height:240pt">
            <v:imagedata r:id="rId6" o:title=""/>
          </v:shape>
        </w:pict>
      </w:r>
    </w:p>
    <w:p w:rsidR="00F73EEF" w:rsidRPr="00F73EEF" w:rsidRDefault="00F73EEF" w:rsidP="00F73EEF">
      <w:pPr>
        <w:spacing w:line="225" w:lineRule="atLeast"/>
        <w:rPr>
          <w:rFonts w:ascii="Verdana" w:hAnsi="Verdana"/>
          <w:color w:val="003366"/>
        </w:rPr>
      </w:pPr>
      <w:r w:rsidRPr="00F73EEF">
        <w:rPr>
          <w:rFonts w:ascii="Verdana" w:hAnsi="Verdana"/>
          <w:b/>
          <w:bCs/>
          <w:color w:val="003366"/>
        </w:rPr>
        <w:br/>
      </w:r>
      <w:r w:rsidRPr="00F73EEF">
        <w:rPr>
          <w:rStyle w:val="a3"/>
          <w:rFonts w:ascii="Verdana" w:hAnsi="Verdana"/>
          <w:color w:val="003366"/>
        </w:rPr>
        <w:t>Войслав Сигизмунд Григорьевич (1850-1904)</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Горный инженер, специалист в области техники бурения.</w:t>
      </w:r>
    </w:p>
    <w:p w:rsidR="00F73EEF" w:rsidRPr="00F73EEF" w:rsidRDefault="00F73EEF" w:rsidP="00F73EEF">
      <w:pPr>
        <w:spacing w:line="225" w:lineRule="atLeast"/>
        <w:rPr>
          <w:rFonts w:ascii="Verdana" w:hAnsi="Verdana"/>
          <w:color w:val="003366"/>
        </w:rPr>
      </w:pPr>
    </w:p>
    <w:p w:rsidR="00F73EEF" w:rsidRPr="00F73EEF" w:rsidRDefault="00F73EEF" w:rsidP="00F73EEF">
      <w:pPr>
        <w:spacing w:line="225" w:lineRule="atLeast"/>
        <w:rPr>
          <w:rFonts w:ascii="Verdana" w:hAnsi="Verdana"/>
          <w:color w:val="003366"/>
        </w:rPr>
      </w:pPr>
      <w:r w:rsidRPr="00F73EEF">
        <w:rPr>
          <w:rFonts w:ascii="Verdana" w:hAnsi="Verdana"/>
          <w:color w:val="003366"/>
        </w:rPr>
        <w:t>Окончил Варшавский университет и Петербургский горный институт. Работал на Урале, преподавал в. Горном и Московском сельскохозяйственном институтах. Предложил ручной бур с эксцентрическим закреплённым инструментом (бур Войслава), применявшийся для разведки полезных ископаемых. Организовал первое в стране Бюро исследования почв, которое содействовало геологическому изучению России. Разработал оригинальную теорию разведок газовых месторождений. Один из основателей общества горных инженеров в России.</w:t>
      </w:r>
      <w:r w:rsidRPr="00F73EEF">
        <w:rPr>
          <w:rFonts w:ascii="Verdana" w:hAnsi="Verdana"/>
          <w:color w:val="003366"/>
        </w:rPr>
        <w:br/>
        <w:t> </w:t>
      </w:r>
    </w:p>
    <w:p w:rsidR="00F73EEF" w:rsidRPr="00F73EEF" w:rsidRDefault="00F73EEF">
      <w:pPr>
        <w:rPr>
          <w:lang w:val="en-US"/>
        </w:rPr>
      </w:pPr>
    </w:p>
    <w:p w:rsidR="00F73EEF" w:rsidRPr="00F73EEF" w:rsidRDefault="00F73EEF">
      <w:pPr>
        <w:rPr>
          <w:lang w:val="en-US"/>
        </w:rPr>
      </w:pPr>
    </w:p>
    <w:p w:rsidR="00F73EEF" w:rsidRPr="00F73EEF" w:rsidRDefault="006C6334">
      <w:pPr>
        <w:rPr>
          <w:lang w:val="en-US"/>
        </w:rPr>
      </w:pPr>
      <w:r>
        <w:pict>
          <v:shape id="_x0000_i1043" type="#_x0000_t75" style="width:197.25pt;height:240pt">
            <v:imagedata r:id="rId7" o:title=""/>
          </v:shape>
        </w:pict>
      </w: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Воронцов Николай Васильевич (1833-1893)</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Видный специалист горного дела, металлург и механик, член Горного совета и Горного ученого комитета, один из организаторов сталепушечного и сталелитейного производства в России.</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После окончания в 1853 году Санкт-Петербургского горного института по первому разряду был направлен в Златоуст, где впервые в России выплавил бессемеровскую сталь. Спроектировал самый крупный в мире 50-тонный паровой молот, построил первые мартеновские печи. Директор знаменитого Путиловского завода. В 1885 году назначен директором Горного института, в память его выдающихся заслуг в Горном институте была учреждена стипендия имени Н.В.Воронцова.</w:t>
      </w:r>
    </w:p>
    <w:p w:rsidR="00F73EEF" w:rsidRPr="00F73EEF" w:rsidRDefault="00F73EEF">
      <w:pPr>
        <w:rPr>
          <w:lang w:val="en-US"/>
        </w:rPr>
      </w:pPr>
    </w:p>
    <w:p w:rsidR="00F73EEF" w:rsidRPr="00F73EEF" w:rsidRDefault="006C6334">
      <w:pPr>
        <w:rPr>
          <w:lang w:val="en-US"/>
        </w:rPr>
      </w:pPr>
      <w:r>
        <w:pict>
          <v:shape id="_x0000_i1046" type="#_x0000_t75" style="width:195.75pt;height:240pt">
            <v:imagedata r:id="rId8" o:title=""/>
          </v:shape>
        </w:pict>
      </w: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Гельмерсен Григорий Петрович (1803-1885)</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Выдающийся геолог, горный инженер, основоположник русской школы геологической картографии.</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pStyle w:val="a5"/>
        <w:spacing w:before="120" w:beforeAutospacing="0" w:after="216" w:afterAutospacing="0" w:line="225" w:lineRule="atLeast"/>
        <w:rPr>
          <w:rFonts w:ascii="Verdana" w:hAnsi="Verdana"/>
          <w:color w:val="003366"/>
        </w:rPr>
      </w:pPr>
      <w:r w:rsidRPr="00F73EEF">
        <w:rPr>
          <w:rFonts w:ascii="Verdana" w:hAnsi="Verdana"/>
          <w:color w:val="003366"/>
        </w:rPr>
        <w:t>Окончил Дерптский университет и Петербургский горный институт. Генерал-лейтенант Корпуса горных инженеров, профессор геологии и геогнозии, директор Горного института (1856-1872). Преобразователь Горного института  в открытое гражданское учебное заведение. Организатор и первый директор Геологического комитета.</w:t>
      </w:r>
    </w:p>
    <w:p w:rsidR="00F73EEF" w:rsidRPr="00F73EEF" w:rsidRDefault="00F73EEF" w:rsidP="00F73EEF">
      <w:pPr>
        <w:pStyle w:val="a5"/>
        <w:spacing w:before="120" w:beforeAutospacing="0" w:after="216" w:afterAutospacing="0" w:line="225" w:lineRule="atLeast"/>
        <w:rPr>
          <w:rFonts w:ascii="Verdana" w:hAnsi="Verdana"/>
          <w:color w:val="003366"/>
        </w:rPr>
      </w:pPr>
      <w:r w:rsidRPr="00F73EEF">
        <w:rPr>
          <w:rFonts w:ascii="Verdana" w:hAnsi="Verdana"/>
          <w:color w:val="003366"/>
        </w:rPr>
        <w:t>Составил одну из первых геологических карт европейской части России. Разработал инструкции для геологических экспедиций АН. Провел полевые исследования по изысканию месторождений Урала, Киргизии, части горной системы Алтая, Подмосковного угольного бассейна, Средней России, месторождений медных руд у Волховских порогов, по изучению геологии Хивы, Бухары, Коканда, Северо-Западного Китая. Российская АН учредила премию его имени. В его честь назван остров у западного побережья южного острова Новой Земли.</w:t>
      </w:r>
    </w:p>
    <w:p w:rsidR="00F73EEF" w:rsidRPr="00F73EEF" w:rsidRDefault="006C6334">
      <w:pPr>
        <w:rPr>
          <w:lang w:val="en-US"/>
        </w:rPr>
      </w:pPr>
      <w:r>
        <w:pict>
          <v:shape id="_x0000_i1049" type="#_x0000_t75" style="width:197.25pt;height:240pt">
            <v:imagedata r:id="rId9"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Денисов Николай Алексеевич (1843-1907)</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r w:rsidRPr="00F73EEF">
        <w:rPr>
          <w:rStyle w:val="a4"/>
          <w:rFonts w:ascii="Verdana" w:hAnsi="Verdana"/>
          <w:color w:val="003366"/>
        </w:rPr>
        <w:t>Горный инженер, тайный советник, директор Горного департамента, председатель Горного ученого комитета.</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В 1863 году окончил с большой золотой медалью Институт корпуса горных инженеров. Служил на заводах Алтайского округа, был помощником управляющего Сузунским заводом. Переехав в Петербург, работал на Монетном дворе в качестве помощника управляющего химической частью, затем начальником Инспекторского отделения Горного департамента. Знаток золотопромышленного дела, под его руководством были разработаны законы о золотопромышленности.</w:t>
      </w:r>
      <w:r w:rsidRPr="00F73EEF">
        <w:rPr>
          <w:rStyle w:val="apple-converted-space"/>
          <w:rFonts w:ascii="Verdana" w:hAnsi="Verdana"/>
          <w:color w:val="003366"/>
        </w:rPr>
        <w:t> </w:t>
      </w:r>
    </w:p>
    <w:p w:rsidR="00F73EEF" w:rsidRPr="00F73EEF" w:rsidRDefault="00F73EEF">
      <w:pPr>
        <w:rPr>
          <w:lang w:val="en-US"/>
        </w:rPr>
      </w:pPr>
    </w:p>
    <w:p w:rsidR="00F73EEF" w:rsidRPr="00F73EEF" w:rsidRDefault="006C6334">
      <w:pPr>
        <w:rPr>
          <w:lang w:val="en-US"/>
        </w:rPr>
      </w:pPr>
      <w:r>
        <w:pict>
          <v:shape id="_x0000_i1052" type="#_x0000_t75" style="width:181.5pt;height:240pt">
            <v:imagedata r:id="rId10" o:title=""/>
          </v:shape>
        </w:pict>
      </w: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Добронизский Александр Валентинович (1841-?)</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Горный инженер, тайный советник, член Горного ученого совета, председатель Горного ученого комитета.</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Родился в семье ротного офицера Института корпуса горных инженеров В.И.Добронизского, воспитателя многих поколений русских горных инженеров. В 1859 году окончил Институт корпуса горных инженеров в чине поручика и награжден малою золотой медалью. После учебы служил в Лаборатории Горного департамента.</w:t>
      </w:r>
      <w:r w:rsidRPr="00F73EEF">
        <w:rPr>
          <w:rStyle w:val="apple-converted-space"/>
          <w:rFonts w:ascii="Verdana" w:hAnsi="Verdana"/>
          <w:color w:val="003366"/>
        </w:rPr>
        <w:t> </w:t>
      </w:r>
      <w:r w:rsidRPr="00F73EEF">
        <w:rPr>
          <w:rFonts w:ascii="Verdana" w:hAnsi="Verdana"/>
          <w:color w:val="003366"/>
        </w:rPr>
        <w:br/>
        <w:t>В 1861 году перевелся в Горный институт на должность репетитора по химии, руководил лабораторными и практическими занятиями воспитанников. Затем заведовал пробирной частью на Монетном дворе, где занимался усовершенствованием приготовления сплавов серебра точно заданной пробы, очисткой иридистого золота, оборудованием новой металлоразделительной лабораторией. По его чертежам в плющельной палате построены ротативные отражательные печи. Неоднократно командировался для устройства горнозаводской экспозиции России на всемирных и всероссийских выставках.</w:t>
      </w:r>
    </w:p>
    <w:p w:rsidR="00F73EEF" w:rsidRPr="00F73EEF" w:rsidRDefault="00F73EEF">
      <w:pPr>
        <w:rPr>
          <w:lang w:val="en-US"/>
        </w:rPr>
      </w:pPr>
    </w:p>
    <w:p w:rsidR="00F73EEF" w:rsidRPr="00F73EEF" w:rsidRDefault="006C6334">
      <w:pPr>
        <w:rPr>
          <w:lang w:val="en-US"/>
        </w:rPr>
      </w:pPr>
      <w:r>
        <w:pict>
          <v:shape id="_x0000_i1055" type="#_x0000_t75" style="width:186pt;height:240pt">
            <v:imagedata r:id="rId11"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Износков Александр Александрович (1845-1911)</w:t>
      </w:r>
    </w:p>
    <w:p w:rsidR="00F73EEF" w:rsidRPr="00F73EEF" w:rsidRDefault="00F73EEF" w:rsidP="00F73EEF">
      <w:pPr>
        <w:spacing w:line="225" w:lineRule="atLeast"/>
        <w:rPr>
          <w:rFonts w:ascii="Verdana" w:hAnsi="Verdana"/>
          <w:color w:val="003366"/>
        </w:rPr>
      </w:pPr>
      <w:r w:rsidRPr="00F73EEF">
        <w:rPr>
          <w:rFonts w:ascii="Verdana" w:hAnsi="Verdana"/>
          <w:b/>
          <w:bCs/>
          <w:color w:val="003366"/>
        </w:rPr>
        <w:br/>
      </w:r>
      <w:r w:rsidRPr="00F73EEF">
        <w:rPr>
          <w:rStyle w:val="a4"/>
          <w:rFonts w:ascii="Verdana" w:hAnsi="Verdana"/>
          <w:color w:val="003366"/>
        </w:rPr>
        <w:t>Горный инженер, металлург, инициатор введения в России мартеновского способа производства стали.</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В 1864 году окончил Петербургский горный институт. Построил первую в России печь Сименса-Мартена на Сомовском заводе. Позже мартеновский способ производства литой стали был внедрен на Воткинском, Путиловском, Пермском и других заводах. Автор изобретений в производстве стальных артиллерийских снарядов. Учредитель в Петербурге Общества горных инженеров.</w:t>
      </w:r>
    </w:p>
    <w:p w:rsidR="00F73EEF" w:rsidRPr="00F73EEF" w:rsidRDefault="00F73EEF">
      <w:pPr>
        <w:rPr>
          <w:lang w:val="en-US"/>
        </w:rPr>
      </w:pPr>
    </w:p>
    <w:p w:rsidR="00F73EEF" w:rsidRPr="00F73EEF" w:rsidRDefault="00F73EEF">
      <w:pPr>
        <w:rPr>
          <w:lang w:val="en-US"/>
        </w:rPr>
      </w:pPr>
    </w:p>
    <w:p w:rsidR="00F73EEF" w:rsidRPr="00F73EEF" w:rsidRDefault="006C6334">
      <w:pPr>
        <w:rPr>
          <w:lang w:val="en-US"/>
        </w:rPr>
      </w:pPr>
      <w:r>
        <w:pict>
          <v:shape id="_x0000_i1058" type="#_x0000_t75" style="width:179.25pt;height:240pt">
            <v:imagedata r:id="rId12"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Лисенко Конон Иванович (1836-1903)</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Русский химик-технолог. Специалист в области классификации каменных углей, технологии получения соды, нефтехимии.</w:t>
      </w:r>
      <w:r w:rsidRPr="00F73EEF">
        <w:rPr>
          <w:rStyle w:val="apple-converted-space"/>
          <w:rFonts w:ascii="Verdana" w:hAnsi="Verdana"/>
          <w:i/>
          <w:iCs/>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xml:space="preserve">Окончил Институт корпуса горных инженеров в 1856 году. После зарубежной стажировки - преподаватель Горного института, затем профессор. Произвел экспертную оценку каменноугольного производства в Донбассе, указал на необходимость внедрения на российских шахтах прогрессивной технологии угледобычи и механизации основных процессов. Основная сфера деятельности Лисенко – нефть, продукты ее переработки и нефтехимия. Одним из первых указал на различие состава и свойств российской и американской нефти, что обуславливает различные результаты ее переработки. Установил зависимость состава керосина от свойств и способов переработки нефти. Исследовал технологии углубленной переработки нефтяных остатков, в частности мазута с получением керосина. Внес весомый вклад в развитие теории горения жидкого нефтяного топлива. Совместно с А.Степановым создал новое поколение эффективных керосиновых ламп. В 1908 году при поддержке Э.Л.Нобеля была утверждена премия имени Лисенко в Горном институте, которая присуждалась до </w:t>
      </w:r>
      <w:smartTag w:uri="urn:schemas-microsoft-com:office:smarttags" w:element="metricconverter">
        <w:smartTagPr>
          <w:attr w:name="ProductID" w:val="1917 г"/>
        </w:smartTagPr>
        <w:r w:rsidRPr="00F73EEF">
          <w:rPr>
            <w:rFonts w:ascii="Verdana" w:hAnsi="Verdana"/>
            <w:color w:val="003366"/>
          </w:rPr>
          <w:t>1917 г</w:t>
        </w:r>
      </w:smartTag>
      <w:r w:rsidRPr="00F73EEF">
        <w:rPr>
          <w:rFonts w:ascii="Verdana" w:hAnsi="Verdana"/>
          <w:color w:val="003366"/>
        </w:rPr>
        <w:t>. и была одной из престижных наград в российском химическом сообществе.</w:t>
      </w:r>
    </w:p>
    <w:p w:rsidR="00F73EEF" w:rsidRPr="00F73EEF" w:rsidRDefault="00F73EEF">
      <w:pPr>
        <w:rPr>
          <w:lang w:val="en-US"/>
        </w:rPr>
      </w:pPr>
    </w:p>
    <w:p w:rsidR="00F73EEF" w:rsidRPr="00F73EEF" w:rsidRDefault="00F73EEF">
      <w:pPr>
        <w:rPr>
          <w:lang w:val="en-US"/>
        </w:rPr>
      </w:pPr>
    </w:p>
    <w:p w:rsidR="00F73EEF" w:rsidRPr="00F73EEF" w:rsidRDefault="006C6334">
      <w:pPr>
        <w:rPr>
          <w:lang w:val="en-US"/>
        </w:rPr>
      </w:pPr>
      <w:r>
        <w:pict>
          <v:shape id="_x0000_i1061" type="#_x0000_t75" style="width:194.25pt;height:240pt">
            <v:imagedata r:id="rId13"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Меллер Валериан Иванович (1840-1910)</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Выдающийся геолог и палеонтолог, член-корреспондент Российской АН, профессор и директор Петербургского горного института (1893-1900).</w:t>
      </w:r>
      <w:r w:rsidRPr="00F73EEF">
        <w:rPr>
          <w:rStyle w:val="apple-converted-space"/>
          <w:rFonts w:ascii="Verdana" w:hAnsi="Verdana"/>
          <w:i/>
          <w:iCs/>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xml:space="preserve">Окончил Институт Корпуса горных инженеров в </w:t>
      </w:r>
      <w:smartTag w:uri="urn:schemas-microsoft-com:office:smarttags" w:element="metricconverter">
        <w:smartTagPr>
          <w:attr w:name="ProductID" w:val="1860 г"/>
        </w:smartTagPr>
        <w:r w:rsidRPr="00F73EEF">
          <w:rPr>
            <w:rFonts w:ascii="Verdana" w:hAnsi="Verdana"/>
            <w:color w:val="003366"/>
          </w:rPr>
          <w:t>1860 г</w:t>
        </w:r>
      </w:smartTag>
      <w:r w:rsidRPr="00F73EEF">
        <w:rPr>
          <w:rFonts w:ascii="Verdana" w:hAnsi="Verdana"/>
          <w:color w:val="003366"/>
        </w:rPr>
        <w:t>. Основные научные интересы были связаны с каменноугольными и пермскими отложениями Урала. Впервые ввел метод изучения палеозойских фораминифер в прозрачных шлифах и выяснил морфологию и таксономическое значение строения стенок для их раковин.. Эти исследования позволили впервые обосновать трехчленное деление отложений каменноугольного периода. Предложил схему основных подразделений карбона, получившую международное признание. В качестве одного из выдающихся знатоков геологии России принимал участие в работе первой и второй сессий Международного геологического конгресса в Париже и Болонье.</w:t>
      </w:r>
    </w:p>
    <w:p w:rsidR="00F73EEF" w:rsidRPr="00F73EEF" w:rsidRDefault="00F73EEF">
      <w:pPr>
        <w:rPr>
          <w:lang w:val="en-US"/>
        </w:rPr>
      </w:pPr>
    </w:p>
    <w:p w:rsidR="00F73EEF" w:rsidRPr="00F73EEF" w:rsidRDefault="006C6334">
      <w:pPr>
        <w:rPr>
          <w:lang w:val="en-US"/>
        </w:rPr>
      </w:pPr>
      <w:r>
        <w:pict>
          <v:shape id="_x0000_i1064" type="#_x0000_t75" style="width:188.25pt;height:240pt">
            <v:imagedata r:id="rId14"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Носов Анемподист Алексеевич (1830-1889(1892)</w:t>
      </w:r>
      <w:r w:rsidRPr="00F73EEF">
        <w:rPr>
          <w:rFonts w:ascii="Verdana" w:hAnsi="Verdana"/>
          <w:color w:val="003366"/>
        </w:rPr>
        <w:b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Горный инженер, исследователь каменноугольных месторождений Юга России и Сахалина.</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После окончания Института корпуса горных инженеров в 1852 году направлен на службу в Луганский округ, был смотрителем Успенского рудника. Проводил разведку железных руд и каменного угля на юге России, геологические исследования на Сахалине, Алтае. Руководил партией по изучению западной части Донбасса с составлением геологической карты. Для изучения месторождений каменного угля и новейших способов производства геологической съемки был командирован за границу в Германию, Бельгию, Францию и Англию.</w:t>
      </w:r>
      <w:r w:rsidRPr="00F73EEF">
        <w:rPr>
          <w:rFonts w:ascii="Verdana" w:hAnsi="Verdana"/>
          <w:color w:val="003366"/>
        </w:rPr>
        <w:br/>
        <w:t> </w:t>
      </w:r>
    </w:p>
    <w:p w:rsidR="00F73EEF" w:rsidRPr="00F73EEF" w:rsidRDefault="00F73EEF">
      <w:pPr>
        <w:rPr>
          <w:lang w:val="en-US"/>
        </w:rPr>
      </w:pPr>
    </w:p>
    <w:p w:rsidR="00F73EEF" w:rsidRPr="00F73EEF" w:rsidRDefault="006C6334">
      <w:pPr>
        <w:rPr>
          <w:lang w:val="en-US"/>
        </w:rPr>
      </w:pPr>
      <w:r>
        <w:pict>
          <v:shape id="_x0000_i1067" type="#_x0000_t75" style="width:178.5pt;height:240pt">
            <v:imagedata r:id="rId15" o:title=""/>
          </v:shape>
        </w:pict>
      </w:r>
    </w:p>
    <w:p w:rsidR="00F73EEF" w:rsidRPr="00F73EEF" w:rsidRDefault="00F73EEF">
      <w:pPr>
        <w:rPr>
          <w:lang w:val="en-US"/>
        </w:rPr>
      </w:pP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Style w:val="a3"/>
          <w:rFonts w:ascii="Verdana" w:hAnsi="Verdana"/>
          <w:color w:val="003366"/>
        </w:rPr>
        <w:t>Олышев Петр Алексеевич (1817-1896)</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Style w:val="a4"/>
          <w:rFonts w:ascii="Verdana" w:hAnsi="Verdana"/>
          <w:color w:val="003366"/>
        </w:rPr>
        <w:t>Известный ученый в области горной и прикладной механики и маркшейдерского искусства, горный инженер, профессор Института корпуса горных инженеров.</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 xml:space="preserve">Высшее образование получил в Институте корпуса горных инженеров, где по окончании курса в </w:t>
      </w:r>
      <w:smartTag w:uri="urn:schemas-microsoft-com:office:smarttags" w:element="metricconverter">
        <w:smartTagPr>
          <w:attr w:name="ProductID" w:val="1837 г"/>
        </w:smartTagPr>
        <w:r w:rsidRPr="00F73EEF">
          <w:rPr>
            <w:rFonts w:ascii="Verdana" w:hAnsi="Verdana"/>
            <w:color w:val="003366"/>
          </w:rPr>
          <w:t>1837 г</w:t>
        </w:r>
      </w:smartTag>
      <w:r w:rsidRPr="00F73EEF">
        <w:rPr>
          <w:rFonts w:ascii="Verdana" w:hAnsi="Verdana"/>
          <w:color w:val="003366"/>
        </w:rPr>
        <w:t>. остался в институте, назначен членом Горного совета и Горного ученого комитета, заведовал кафедрой горной и прикладной механики.</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В 60-х годах занял место сначала помощника, а затем начальника Монетного двора. Научные работы относятся к области гидравлики, горной механики и маркшейдерского искусства.</w:t>
      </w:r>
    </w:p>
    <w:p w:rsidR="00F73EEF" w:rsidRPr="00F73EEF" w:rsidRDefault="00F73EEF" w:rsidP="00F73EEF">
      <w:pPr>
        <w:spacing w:line="225" w:lineRule="atLeast"/>
        <w:rPr>
          <w:rFonts w:ascii="Verdana" w:hAnsi="Verdana"/>
          <w:color w:val="003366"/>
        </w:rPr>
      </w:pPr>
      <w:r w:rsidRPr="00F73EEF">
        <w:rPr>
          <w:rFonts w:ascii="Verdana" w:hAnsi="Verdana"/>
          <w:color w:val="003366"/>
        </w:rPr>
        <w:t> </w:t>
      </w:r>
    </w:p>
    <w:p w:rsidR="00F73EEF" w:rsidRPr="00F73EEF" w:rsidRDefault="00F73EEF" w:rsidP="00F73EEF">
      <w:pPr>
        <w:spacing w:line="225" w:lineRule="atLeast"/>
        <w:rPr>
          <w:rFonts w:ascii="Verdana" w:hAnsi="Verdana"/>
          <w:color w:val="003366"/>
        </w:rPr>
      </w:pPr>
      <w:r w:rsidRPr="00F73EEF">
        <w:rPr>
          <w:rFonts w:ascii="Verdana" w:hAnsi="Verdana"/>
          <w:color w:val="003366"/>
        </w:rPr>
        <w:t>Разработал рекомендации по применению теодолита для маркшейдерских съемок подземных горных выработок.</w:t>
      </w:r>
    </w:p>
    <w:p w:rsidR="00F73EEF" w:rsidRPr="00F73EEF" w:rsidRDefault="00F73EEF">
      <w:pPr>
        <w:rPr>
          <w:lang w:val="en-US"/>
        </w:rPr>
      </w:pPr>
    </w:p>
    <w:p w:rsidR="00F73EEF" w:rsidRPr="00F73EEF" w:rsidRDefault="00F73EEF">
      <w:pPr>
        <w:rPr>
          <w:lang w:val="en-US"/>
        </w:rPr>
      </w:pP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b/>
          <w:bCs/>
          <w:color w:val="000000"/>
        </w:rPr>
        <w:t>Корпус горных инженеров</w:t>
      </w:r>
      <w:r w:rsidRPr="00F73EEF">
        <w:rPr>
          <w:rStyle w:val="apple-converted-space"/>
          <w:rFonts w:ascii="Arial" w:hAnsi="Arial" w:cs="Arial"/>
          <w:color w:val="000000"/>
        </w:rPr>
        <w:t> </w:t>
      </w:r>
      <w:r w:rsidRPr="00F73EEF">
        <w:rPr>
          <w:rFonts w:ascii="Arial" w:hAnsi="Arial" w:cs="Arial"/>
          <w:color w:val="000000"/>
        </w:rPr>
        <w:t>-</w:t>
      </w:r>
      <w:r w:rsidRPr="00F73EEF">
        <w:rPr>
          <w:rStyle w:val="apple-converted-space"/>
          <w:rFonts w:ascii="Arial" w:hAnsi="Arial" w:cs="Arial"/>
          <w:color w:val="000000"/>
        </w:rPr>
        <w:t> </w:t>
      </w:r>
      <w:hyperlink r:id="rId16" w:tooltip="Корпус (военное дело)" w:history="1">
        <w:r w:rsidRPr="00F73EEF">
          <w:rPr>
            <w:rStyle w:val="a6"/>
            <w:rFonts w:ascii="Arial" w:hAnsi="Arial" w:cs="Arial"/>
            <w:color w:val="0645AD"/>
          </w:rPr>
          <w:t>специальное формирование</w:t>
        </w:r>
      </w:hyperlink>
      <w:r w:rsidRPr="00F73EEF">
        <w:rPr>
          <w:rStyle w:val="apple-converted-space"/>
          <w:rFonts w:ascii="Arial" w:hAnsi="Arial" w:cs="Arial"/>
          <w:color w:val="000000"/>
        </w:rPr>
        <w:t> </w:t>
      </w:r>
      <w:r w:rsidRPr="00F73EEF">
        <w:rPr>
          <w:rFonts w:ascii="Arial" w:hAnsi="Arial" w:cs="Arial"/>
          <w:color w:val="000000"/>
        </w:rPr>
        <w:t>в Российской Империи.</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000" w:firstRow="0" w:lastRow="0" w:firstColumn="0" w:lastColumn="0" w:noHBand="0" w:noVBand="0"/>
      </w:tblPr>
      <w:tblGrid>
        <w:gridCol w:w="4672"/>
      </w:tblGrid>
      <w:tr w:rsidR="00F73EEF" w:rsidRPr="00F73EEF" w:rsidTr="00F73EEF">
        <w:trPr>
          <w:tblCellSpacing w:w="15" w:type="dxa"/>
        </w:trPr>
        <w:tc>
          <w:tcPr>
            <w:tcW w:w="0" w:type="auto"/>
            <w:shd w:val="clear" w:color="auto" w:fill="F9F9F9"/>
            <w:vAlign w:val="center"/>
          </w:tcPr>
          <w:p w:rsidR="00F73EEF" w:rsidRPr="00F73EEF" w:rsidRDefault="00F73EEF">
            <w:pPr>
              <w:pStyle w:val="2"/>
              <w:spacing w:before="0" w:beforeAutospacing="0" w:after="144" w:afterAutospacing="0"/>
              <w:jc w:val="center"/>
              <w:rPr>
                <w:color w:val="000000"/>
                <w:sz w:val="24"/>
                <w:szCs w:val="24"/>
              </w:rPr>
            </w:pPr>
            <w:r w:rsidRPr="00F73EEF">
              <w:rPr>
                <w:color w:val="000000"/>
                <w:sz w:val="24"/>
                <w:szCs w:val="24"/>
              </w:rPr>
              <w:t>Содержание</w:t>
            </w:r>
          </w:p>
          <w:p w:rsidR="00F73EEF" w:rsidRPr="00F73EEF" w:rsidRDefault="00F73EEF">
            <w:pPr>
              <w:jc w:val="center"/>
              <w:rPr>
                <w:color w:val="000000"/>
              </w:rPr>
            </w:pPr>
            <w:r w:rsidRPr="00F73EEF">
              <w:rPr>
                <w:rStyle w:val="apple-converted-space"/>
                <w:color w:val="000000"/>
              </w:rPr>
              <w:t> </w:t>
            </w:r>
            <w:r w:rsidRPr="00F73EEF">
              <w:rPr>
                <w:rStyle w:val="toctoggle"/>
                <w:color w:val="000000"/>
              </w:rPr>
              <w:t>[</w:t>
            </w:r>
            <w:hyperlink r:id="rId17" w:history="1">
              <w:r w:rsidRPr="00F73EEF">
                <w:rPr>
                  <w:rStyle w:val="a6"/>
                  <w:color w:val="0645AD"/>
                </w:rPr>
                <w:t>убрать</w:t>
              </w:r>
            </w:hyperlink>
            <w:r w:rsidRPr="00F73EEF">
              <w:rPr>
                <w:rStyle w:val="toctoggle"/>
                <w:color w:val="000000"/>
              </w:rPr>
              <w:t>]</w:t>
            </w:r>
          </w:p>
          <w:p w:rsidR="00F73EEF" w:rsidRPr="00F73EEF" w:rsidRDefault="006C6334">
            <w:pPr>
              <w:numPr>
                <w:ilvl w:val="0"/>
                <w:numId w:val="1"/>
              </w:numPr>
              <w:spacing w:before="100" w:beforeAutospacing="1" w:after="24" w:line="360" w:lineRule="atLeast"/>
              <w:ind w:left="0"/>
              <w:rPr>
                <w:color w:val="000000"/>
              </w:rPr>
            </w:pPr>
            <w:hyperlink r:id="rId18" w:anchor=".D0.98.D1.81.D1.82.D0.BE.D1.80.D0.B8.D1.8F_.D1.81.D0.BE.D0.B7.D0.B4.D0.B0.D0.BD.D0.B8.D1.8F" w:history="1">
              <w:r w:rsidR="00F73EEF" w:rsidRPr="00F73EEF">
                <w:rPr>
                  <w:rStyle w:val="tocnumber"/>
                  <w:color w:val="0645AD"/>
                </w:rPr>
                <w:t>1</w:t>
              </w:r>
              <w:r w:rsidR="00F73EEF" w:rsidRPr="00F73EEF">
                <w:rPr>
                  <w:rStyle w:val="apple-converted-space"/>
                  <w:color w:val="0645AD"/>
                </w:rPr>
                <w:t> </w:t>
              </w:r>
              <w:r w:rsidR="00F73EEF" w:rsidRPr="00F73EEF">
                <w:rPr>
                  <w:rStyle w:val="toctext"/>
                  <w:color w:val="0645AD"/>
                </w:rPr>
                <w:t>История создания</w:t>
              </w:r>
            </w:hyperlink>
          </w:p>
          <w:p w:rsidR="00F73EEF" w:rsidRPr="00F73EEF" w:rsidRDefault="006C6334">
            <w:pPr>
              <w:numPr>
                <w:ilvl w:val="0"/>
                <w:numId w:val="1"/>
              </w:numPr>
              <w:spacing w:before="100" w:beforeAutospacing="1" w:after="24" w:line="360" w:lineRule="atLeast"/>
              <w:ind w:left="0"/>
              <w:rPr>
                <w:color w:val="000000"/>
              </w:rPr>
            </w:pPr>
            <w:hyperlink r:id="rId19" w:anchor=".D0.93.D0.BE.D1.80.D0.BD.D1.8B.D0.B9_.D0.B8.D0.BD.D0.B6.D0.B5.D0.BD.D0.B5.D1.80" w:history="1">
              <w:r w:rsidR="00F73EEF" w:rsidRPr="00F73EEF">
                <w:rPr>
                  <w:rStyle w:val="tocnumber"/>
                  <w:color w:val="0645AD"/>
                </w:rPr>
                <w:t>2</w:t>
              </w:r>
              <w:r w:rsidR="00F73EEF" w:rsidRPr="00F73EEF">
                <w:rPr>
                  <w:rStyle w:val="apple-converted-space"/>
                  <w:color w:val="0645AD"/>
                </w:rPr>
                <w:t> </w:t>
              </w:r>
              <w:r w:rsidR="00F73EEF" w:rsidRPr="00F73EEF">
                <w:rPr>
                  <w:rStyle w:val="toctext"/>
                  <w:color w:val="0645AD"/>
                </w:rPr>
                <w:t>Горный инженер</w:t>
              </w:r>
            </w:hyperlink>
          </w:p>
          <w:p w:rsidR="00F73EEF" w:rsidRPr="00F73EEF" w:rsidRDefault="006C6334">
            <w:pPr>
              <w:numPr>
                <w:ilvl w:val="0"/>
                <w:numId w:val="1"/>
              </w:numPr>
              <w:spacing w:before="100" w:beforeAutospacing="1" w:after="24" w:line="360" w:lineRule="atLeast"/>
              <w:ind w:left="0"/>
              <w:rPr>
                <w:color w:val="000000"/>
              </w:rPr>
            </w:pPr>
            <w:hyperlink r:id="rId20" w:anchor=".D0.A4.D0.BE.D1.80.D0.BC.D0.B0_.D0.BE.D0.B4.D0.B5.D0.B6.D0.B4.D1.8B_.D0.B3.D0.BE.D1.80.D0.BD.D1.8B.D1.85_.D0.B8.D0.BD.D0.B6.D0.B5.D0.BD.D0.B5.D1.80.D0.BE.D0.B2" w:history="1">
              <w:r w:rsidR="00F73EEF" w:rsidRPr="00F73EEF">
                <w:rPr>
                  <w:rStyle w:val="tocnumber"/>
                  <w:color w:val="0645AD"/>
                </w:rPr>
                <w:t>3</w:t>
              </w:r>
              <w:r w:rsidR="00F73EEF" w:rsidRPr="00F73EEF">
                <w:rPr>
                  <w:rStyle w:val="apple-converted-space"/>
                  <w:color w:val="0645AD"/>
                </w:rPr>
                <w:t> </w:t>
              </w:r>
              <w:r w:rsidR="00F73EEF" w:rsidRPr="00F73EEF">
                <w:rPr>
                  <w:rStyle w:val="toctext"/>
                  <w:color w:val="0645AD"/>
                </w:rPr>
                <w:t>Форма одежды горных инженеров</w:t>
              </w:r>
            </w:hyperlink>
          </w:p>
          <w:p w:rsidR="00F73EEF" w:rsidRPr="00F73EEF" w:rsidRDefault="006C6334">
            <w:pPr>
              <w:numPr>
                <w:ilvl w:val="0"/>
                <w:numId w:val="1"/>
              </w:numPr>
              <w:spacing w:before="100" w:beforeAutospacing="1" w:after="24" w:line="360" w:lineRule="atLeast"/>
              <w:ind w:left="0"/>
              <w:rPr>
                <w:color w:val="000000"/>
              </w:rPr>
            </w:pPr>
            <w:hyperlink r:id="rId21" w:anchor=".D0.9B.D0.B8.D1.82.D0.B5.D1.80.D0.B0.D1.82.D1.83.D1.80.D0.B0" w:history="1">
              <w:r w:rsidR="00F73EEF" w:rsidRPr="00F73EEF">
                <w:rPr>
                  <w:rStyle w:val="tocnumber"/>
                  <w:color w:val="0645AD"/>
                </w:rPr>
                <w:t>4</w:t>
              </w:r>
              <w:r w:rsidR="00F73EEF" w:rsidRPr="00F73EEF">
                <w:rPr>
                  <w:rStyle w:val="apple-converted-space"/>
                  <w:color w:val="0645AD"/>
                </w:rPr>
                <w:t> </w:t>
              </w:r>
              <w:r w:rsidR="00F73EEF" w:rsidRPr="00F73EEF">
                <w:rPr>
                  <w:rStyle w:val="toctext"/>
                  <w:color w:val="0645AD"/>
                </w:rPr>
                <w:t>Литература</w:t>
              </w:r>
            </w:hyperlink>
          </w:p>
          <w:p w:rsidR="00F73EEF" w:rsidRPr="00F73EEF" w:rsidRDefault="006C6334">
            <w:pPr>
              <w:numPr>
                <w:ilvl w:val="0"/>
                <w:numId w:val="1"/>
              </w:numPr>
              <w:spacing w:before="100" w:beforeAutospacing="1" w:after="24" w:line="360" w:lineRule="atLeast"/>
              <w:ind w:left="0"/>
              <w:rPr>
                <w:color w:val="000000"/>
              </w:rPr>
            </w:pPr>
            <w:hyperlink r:id="rId22" w:anchor=".D0.A1.D1.81.D1.8B.D0.BB.D0.BA.D0.B8" w:history="1">
              <w:r w:rsidR="00F73EEF" w:rsidRPr="00F73EEF">
                <w:rPr>
                  <w:rStyle w:val="tocnumber"/>
                  <w:color w:val="0645AD"/>
                </w:rPr>
                <w:t>5</w:t>
              </w:r>
              <w:r w:rsidR="00F73EEF" w:rsidRPr="00F73EEF">
                <w:rPr>
                  <w:rStyle w:val="apple-converted-space"/>
                  <w:color w:val="0645AD"/>
                </w:rPr>
                <w:t> </w:t>
              </w:r>
              <w:r w:rsidR="00F73EEF" w:rsidRPr="00F73EEF">
                <w:rPr>
                  <w:rStyle w:val="toctext"/>
                  <w:color w:val="0645AD"/>
                </w:rPr>
                <w:t>Ссылки</w:t>
              </w:r>
            </w:hyperlink>
          </w:p>
        </w:tc>
      </w:tr>
    </w:tbl>
    <w:p w:rsidR="00F73EEF" w:rsidRPr="00F73EEF" w:rsidRDefault="00F73EEF" w:rsidP="00F73EEF">
      <w:pPr>
        <w:pStyle w:val="2"/>
        <w:pBdr>
          <w:bottom w:val="single" w:sz="6" w:space="2" w:color="AAAAAA"/>
        </w:pBdr>
        <w:spacing w:before="0" w:beforeAutospacing="0" w:after="144" w:afterAutospacing="0" w:line="285" w:lineRule="atLeast"/>
        <w:rPr>
          <w:rFonts w:ascii="Arial" w:hAnsi="Arial" w:cs="Arial"/>
          <w:b w:val="0"/>
          <w:bCs w:val="0"/>
          <w:color w:val="000000"/>
          <w:sz w:val="24"/>
          <w:szCs w:val="24"/>
        </w:rPr>
      </w:pPr>
      <w:r w:rsidRPr="00F73EEF">
        <w:rPr>
          <w:rStyle w:val="editsection"/>
          <w:rFonts w:ascii="Arial" w:hAnsi="Arial" w:cs="Arial"/>
          <w:b w:val="0"/>
          <w:bCs w:val="0"/>
          <w:color w:val="000000"/>
          <w:sz w:val="24"/>
          <w:szCs w:val="24"/>
        </w:rPr>
        <w:t>[</w:t>
      </w:r>
      <w:hyperlink r:id="rId23" w:tooltip="Править секцию: История создания" w:history="1">
        <w:r w:rsidRPr="00F73EEF">
          <w:rPr>
            <w:rStyle w:val="a6"/>
            <w:rFonts w:ascii="Arial" w:hAnsi="Arial" w:cs="Arial"/>
            <w:b w:val="0"/>
            <w:bCs w:val="0"/>
            <w:color w:val="0645AD"/>
            <w:sz w:val="24"/>
            <w:szCs w:val="24"/>
          </w:rPr>
          <w:t>править</w:t>
        </w:r>
      </w:hyperlink>
      <w:r w:rsidRPr="00F73EEF">
        <w:rPr>
          <w:rStyle w:val="editsection"/>
          <w:rFonts w:ascii="Arial" w:hAnsi="Arial" w:cs="Arial"/>
          <w:b w:val="0"/>
          <w:bCs w:val="0"/>
          <w:color w:val="000000"/>
          <w:sz w:val="24"/>
          <w:szCs w:val="24"/>
        </w:rPr>
        <w:t>]</w:t>
      </w:r>
      <w:r w:rsidRPr="00F73EEF">
        <w:rPr>
          <w:rStyle w:val="mw-headline"/>
          <w:rFonts w:ascii="Arial" w:hAnsi="Arial" w:cs="Arial"/>
          <w:b w:val="0"/>
          <w:bCs w:val="0"/>
          <w:color w:val="000000"/>
          <w:sz w:val="24"/>
          <w:szCs w:val="24"/>
        </w:rPr>
        <w:t>История создания</w:t>
      </w:r>
    </w:p>
    <w:p w:rsidR="00F73EEF" w:rsidRPr="00F73EEF" w:rsidRDefault="006C6334" w:rsidP="00F73EEF">
      <w:pPr>
        <w:pStyle w:val="a5"/>
        <w:spacing w:before="96" w:beforeAutospacing="0" w:after="120" w:afterAutospacing="0" w:line="360" w:lineRule="atLeast"/>
        <w:rPr>
          <w:rFonts w:ascii="Arial" w:hAnsi="Arial" w:cs="Arial"/>
          <w:color w:val="000000"/>
        </w:rPr>
      </w:pPr>
      <w:hyperlink r:id="rId24" w:history="1">
        <w:r w:rsidR="00F73EEF" w:rsidRPr="00F73EEF">
          <w:rPr>
            <w:rStyle w:val="a6"/>
            <w:rFonts w:ascii="Arial" w:hAnsi="Arial" w:cs="Arial"/>
            <w:color w:val="0645AD"/>
          </w:rPr>
          <w:t>1 января</w:t>
        </w:r>
      </w:hyperlink>
      <w:r w:rsidR="00F73EEF" w:rsidRPr="00F73EEF">
        <w:rPr>
          <w:rStyle w:val="apple-converted-space"/>
          <w:rFonts w:ascii="Arial" w:hAnsi="Arial" w:cs="Arial"/>
          <w:color w:val="000000"/>
        </w:rPr>
        <w:t> </w:t>
      </w:r>
      <w:hyperlink r:id="rId25" w:tooltip="1834 год" w:history="1">
        <w:r w:rsidR="00F73EEF" w:rsidRPr="00F73EEF">
          <w:rPr>
            <w:rStyle w:val="a6"/>
            <w:rFonts w:ascii="Arial" w:hAnsi="Arial" w:cs="Arial"/>
            <w:color w:val="0645AD"/>
          </w:rPr>
          <w:t>1834 года</w:t>
        </w:r>
      </w:hyperlink>
      <w:r w:rsidR="00F73EEF" w:rsidRPr="00F73EEF">
        <w:rPr>
          <w:rStyle w:val="apple-converted-space"/>
          <w:rFonts w:ascii="Arial" w:hAnsi="Arial" w:cs="Arial"/>
          <w:color w:val="000000"/>
        </w:rPr>
        <w:t> </w:t>
      </w:r>
      <w:r w:rsidR="00F73EEF" w:rsidRPr="00F73EEF">
        <w:rPr>
          <w:rFonts w:ascii="Arial" w:hAnsi="Arial" w:cs="Arial"/>
          <w:color w:val="000000"/>
        </w:rPr>
        <w:t>(г.) (ПСЗ, №6685) в составе</w:t>
      </w:r>
      <w:r w:rsidR="00F73EEF" w:rsidRPr="00F73EEF">
        <w:rPr>
          <w:rStyle w:val="apple-converted-space"/>
          <w:rFonts w:ascii="Arial" w:hAnsi="Arial" w:cs="Arial"/>
          <w:color w:val="000000"/>
        </w:rPr>
        <w:t> </w:t>
      </w:r>
      <w:hyperlink r:id="rId26" w:tooltip="Министерство финансов Российской империи" w:history="1">
        <w:r w:rsidR="00F73EEF" w:rsidRPr="00F73EEF">
          <w:rPr>
            <w:rStyle w:val="a6"/>
            <w:rFonts w:ascii="Arial" w:hAnsi="Arial" w:cs="Arial"/>
            <w:color w:val="0645AD"/>
          </w:rPr>
          <w:t>Министерства финансов Российской империи</w:t>
        </w:r>
      </w:hyperlink>
      <w:r w:rsidR="00F73EEF" w:rsidRPr="00F73EEF">
        <w:rPr>
          <w:rStyle w:val="apple-converted-space"/>
          <w:rFonts w:ascii="Arial" w:hAnsi="Arial" w:cs="Arial"/>
          <w:color w:val="000000"/>
        </w:rPr>
        <w:t> </w:t>
      </w:r>
      <w:r w:rsidR="00F73EEF" w:rsidRPr="00F73EEF">
        <w:rPr>
          <w:rFonts w:ascii="Arial" w:hAnsi="Arial" w:cs="Arial"/>
          <w:color w:val="000000"/>
        </w:rPr>
        <w:t>был образован военизированный</w:t>
      </w:r>
      <w:r w:rsidR="00F73EEF" w:rsidRPr="00F73EEF">
        <w:rPr>
          <w:rStyle w:val="apple-converted-space"/>
          <w:rFonts w:ascii="Arial" w:hAnsi="Arial" w:cs="Arial"/>
          <w:color w:val="000000"/>
        </w:rPr>
        <w:t> </w:t>
      </w:r>
      <w:hyperlink r:id="rId27" w:tooltip="Корпус (военное дело)" w:history="1">
        <w:r w:rsidR="00F73EEF" w:rsidRPr="00F73EEF">
          <w:rPr>
            <w:rStyle w:val="a6"/>
            <w:rFonts w:ascii="Arial" w:hAnsi="Arial" w:cs="Arial"/>
            <w:b/>
            <w:bCs/>
            <w:color w:val="0645AD"/>
          </w:rPr>
          <w:t>Корпус</w:t>
        </w:r>
      </w:hyperlink>
      <w:r w:rsidR="00F73EEF" w:rsidRPr="00F73EEF">
        <w:rPr>
          <w:rStyle w:val="apple-converted-space"/>
          <w:rFonts w:ascii="Arial" w:hAnsi="Arial" w:cs="Arial"/>
          <w:b/>
          <w:bCs/>
          <w:color w:val="000000"/>
        </w:rPr>
        <w:t> </w:t>
      </w:r>
      <w:r w:rsidR="00F73EEF" w:rsidRPr="00F73EEF">
        <w:rPr>
          <w:rFonts w:ascii="Arial" w:hAnsi="Arial" w:cs="Arial"/>
          <w:b/>
          <w:bCs/>
          <w:color w:val="000000"/>
        </w:rPr>
        <w:t>горных инженеров</w:t>
      </w:r>
      <w:r w:rsidR="00F73EEF" w:rsidRPr="00F73EEF">
        <w:rPr>
          <w:rStyle w:val="apple-converted-space"/>
          <w:rFonts w:ascii="Arial" w:hAnsi="Arial" w:cs="Arial"/>
          <w:color w:val="000000"/>
        </w:rPr>
        <w:t> </w:t>
      </w:r>
      <w:r w:rsidR="00F73EEF" w:rsidRPr="00F73EEF">
        <w:rPr>
          <w:rFonts w:ascii="Arial" w:hAnsi="Arial" w:cs="Arial"/>
          <w:color w:val="000000"/>
        </w:rPr>
        <w:t>(КГИ) со штатным</w:t>
      </w:r>
      <w:r w:rsidR="00F73EEF" w:rsidRPr="00F73EEF">
        <w:rPr>
          <w:rStyle w:val="apple-converted-space"/>
          <w:rFonts w:ascii="Arial" w:hAnsi="Arial" w:cs="Arial"/>
          <w:color w:val="000000"/>
        </w:rPr>
        <w:t> </w:t>
      </w:r>
      <w:hyperlink r:id="rId28" w:tooltip="Офицер" w:history="1">
        <w:r w:rsidR="00F73EEF" w:rsidRPr="00F73EEF">
          <w:rPr>
            <w:rStyle w:val="a6"/>
            <w:rFonts w:ascii="Arial" w:hAnsi="Arial" w:cs="Arial"/>
            <w:color w:val="0645AD"/>
          </w:rPr>
          <w:t>офицерским</w:t>
        </w:r>
      </w:hyperlink>
      <w:r w:rsidR="00F73EEF" w:rsidRPr="00F73EEF">
        <w:rPr>
          <w:rStyle w:val="apple-converted-space"/>
          <w:rFonts w:ascii="Arial" w:hAnsi="Arial" w:cs="Arial"/>
          <w:color w:val="000000"/>
        </w:rPr>
        <w:t> </w:t>
      </w:r>
      <w:r w:rsidR="00F73EEF" w:rsidRPr="00F73EEF">
        <w:rPr>
          <w:rFonts w:ascii="Arial" w:hAnsi="Arial" w:cs="Arial"/>
          <w:color w:val="000000"/>
        </w:rPr>
        <w:t>составом в 320-ть человек. Специальные наименования горных чинов заменялись военными.</w:t>
      </w:r>
      <w:r w:rsidR="00F73EEF" w:rsidRPr="00F73EEF">
        <w:rPr>
          <w:rStyle w:val="apple-converted-space"/>
          <w:rFonts w:ascii="Arial" w:hAnsi="Arial" w:cs="Arial"/>
          <w:color w:val="000000"/>
        </w:rPr>
        <w:t> </w:t>
      </w:r>
      <w:hyperlink r:id="rId29" w:history="1">
        <w:r w:rsidR="00F73EEF" w:rsidRPr="00F73EEF">
          <w:rPr>
            <w:rStyle w:val="a6"/>
            <w:rFonts w:ascii="Arial" w:hAnsi="Arial" w:cs="Arial"/>
            <w:color w:val="0645AD"/>
          </w:rPr>
          <w:t>Министр</w:t>
        </w:r>
      </w:hyperlink>
      <w:r w:rsidR="00F73EEF" w:rsidRPr="00F73EEF">
        <w:rPr>
          <w:rStyle w:val="apple-converted-space"/>
          <w:rFonts w:ascii="Arial" w:hAnsi="Arial" w:cs="Arial"/>
          <w:color w:val="000000"/>
        </w:rPr>
        <w:t> </w:t>
      </w:r>
      <w:r w:rsidR="00F73EEF" w:rsidRPr="00F73EEF">
        <w:rPr>
          <w:rFonts w:ascii="Arial" w:hAnsi="Arial" w:cs="Arial"/>
          <w:color w:val="000000"/>
        </w:rPr>
        <w:t>финансов получил звание главноначальствующего этим корпусом, и при нем учреждена должность начальника</w:t>
      </w:r>
      <w:hyperlink r:id="rId30" w:tooltip="Штаб" w:history="1">
        <w:r w:rsidR="00F73EEF" w:rsidRPr="00F73EEF">
          <w:rPr>
            <w:rStyle w:val="a6"/>
            <w:rFonts w:ascii="Arial" w:hAnsi="Arial" w:cs="Arial"/>
            <w:color w:val="0645AD"/>
          </w:rPr>
          <w:t>штаба</w:t>
        </w:r>
      </w:hyperlink>
      <w:r w:rsidR="00F73EEF" w:rsidRPr="00F73EEF">
        <w:rPr>
          <w:rStyle w:val="apple-converted-space"/>
          <w:rFonts w:ascii="Arial" w:hAnsi="Arial" w:cs="Arial"/>
          <w:color w:val="000000"/>
        </w:rPr>
        <w:t> </w:t>
      </w:r>
      <w:r w:rsidR="00F73EEF" w:rsidRPr="00F73EEF">
        <w:rPr>
          <w:rFonts w:ascii="Arial" w:hAnsi="Arial" w:cs="Arial"/>
          <w:color w:val="000000"/>
        </w:rPr>
        <w:t>Корпуса Горных инженеров; учрежден был и</w:t>
      </w:r>
      <w:r w:rsidR="00F73EEF" w:rsidRPr="00F73EEF">
        <w:rPr>
          <w:rStyle w:val="apple-converted-space"/>
          <w:rFonts w:ascii="Arial" w:hAnsi="Arial" w:cs="Arial"/>
          <w:color w:val="000000"/>
        </w:rPr>
        <w:t> </w:t>
      </w:r>
      <w:hyperlink r:id="rId31" w:tooltip="Горный аудиториат (страница отсутствует)" w:history="1">
        <w:r w:rsidR="00F73EEF" w:rsidRPr="00F73EEF">
          <w:rPr>
            <w:rStyle w:val="a6"/>
            <w:rFonts w:ascii="Arial" w:hAnsi="Arial" w:cs="Arial"/>
            <w:color w:val="BA0000"/>
          </w:rPr>
          <w:t>Горный аудиториат</w:t>
        </w:r>
      </w:hyperlink>
      <w:r w:rsidR="00F73EEF" w:rsidRPr="00F73EEF">
        <w:rPr>
          <w:rFonts w:ascii="Arial" w:hAnsi="Arial" w:cs="Arial"/>
          <w:color w:val="000000"/>
        </w:rPr>
        <w:t>.</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Коренное преобразование Горного ведомства явилось прямым результатом крестьянской реформы. Непосредственно заведуя до</w:t>
      </w:r>
      <w:r w:rsidRPr="00F73EEF">
        <w:rPr>
          <w:rStyle w:val="apple-converted-space"/>
          <w:rFonts w:ascii="Arial" w:hAnsi="Arial" w:cs="Arial"/>
          <w:color w:val="000000"/>
        </w:rPr>
        <w:t> </w:t>
      </w:r>
      <w:hyperlink r:id="rId32" w:tooltip="1861" w:history="1">
        <w:r w:rsidRPr="00F73EEF">
          <w:rPr>
            <w:rStyle w:val="a6"/>
            <w:rFonts w:ascii="Arial" w:hAnsi="Arial" w:cs="Arial"/>
            <w:color w:val="0645AD"/>
          </w:rPr>
          <w:t>1861</w:t>
        </w:r>
      </w:hyperlink>
      <w:r w:rsidRPr="00F73EEF">
        <w:rPr>
          <w:rStyle w:val="apple-converted-space"/>
          <w:rFonts w:ascii="Arial" w:hAnsi="Arial" w:cs="Arial"/>
          <w:color w:val="000000"/>
        </w:rPr>
        <w:t> </w:t>
      </w:r>
      <w:r w:rsidRPr="00F73EEF">
        <w:rPr>
          <w:rFonts w:ascii="Arial" w:hAnsi="Arial" w:cs="Arial"/>
          <w:color w:val="000000"/>
        </w:rPr>
        <w:t>г. трудом значительной массы горнозаводского населения казенных заводов и будучи призвана к надзору за отношениями к рабочим частных заводоуправлений, являвшихся более или менее полными распорядителями труда своих крепостных, Горная администрация по необходимости должна была исполнять многие задачи общего государственного управления (полиция, суд, заведование школами, госпиталями и т. п.). С освобождением горнозаводского населения от обязательного труда начался процесс специализации Горного управления.</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Главная функция KГИ - заведывание "распорядительной и искусственной частями горного, монетного и соляного производств". Главные структурные подразделения:</w:t>
      </w:r>
      <w:r w:rsidRPr="00F73EEF">
        <w:rPr>
          <w:rStyle w:val="apple-converted-space"/>
          <w:rFonts w:ascii="Arial" w:hAnsi="Arial" w:cs="Arial"/>
          <w:color w:val="000000"/>
        </w:rPr>
        <w:t> </w:t>
      </w:r>
      <w:hyperlink r:id="rId33" w:tooltip="Горный совет (страница отсутствует)" w:history="1">
        <w:r w:rsidRPr="00F73EEF">
          <w:rPr>
            <w:rStyle w:val="a6"/>
            <w:rFonts w:ascii="Arial" w:hAnsi="Arial" w:cs="Arial"/>
            <w:color w:val="BA0000"/>
          </w:rPr>
          <w:t>Горный Совет</w:t>
        </w:r>
      </w:hyperlink>
      <w:r w:rsidRPr="00F73EEF">
        <w:rPr>
          <w:rStyle w:val="apple-converted-space"/>
          <w:rFonts w:ascii="Arial" w:hAnsi="Arial" w:cs="Arial"/>
          <w:color w:val="000000"/>
        </w:rPr>
        <w:t> </w:t>
      </w:r>
      <w:r w:rsidRPr="00F73EEF">
        <w:rPr>
          <w:rFonts w:ascii="Arial" w:hAnsi="Arial" w:cs="Arial"/>
          <w:color w:val="000000"/>
        </w:rPr>
        <w:t>(председатель - министр финансов), ведавший общими вопросами развития горного дела и являвшийся совещательным органом при министре;</w:t>
      </w:r>
      <w:r w:rsidRPr="00F73EEF">
        <w:rPr>
          <w:rStyle w:val="apple-converted-space"/>
          <w:rFonts w:ascii="Arial" w:hAnsi="Arial" w:cs="Arial"/>
          <w:color w:val="000000"/>
        </w:rPr>
        <w:t> </w:t>
      </w:r>
      <w:hyperlink r:id="rId34" w:history="1">
        <w:r w:rsidRPr="00F73EEF">
          <w:rPr>
            <w:rStyle w:val="a6"/>
            <w:rFonts w:ascii="Arial" w:hAnsi="Arial" w:cs="Arial"/>
            <w:color w:val="0645AD"/>
          </w:rPr>
          <w:t>Горный учёный комитет</w:t>
        </w:r>
      </w:hyperlink>
      <w:r w:rsidRPr="00F73EEF">
        <w:rPr>
          <w:rStyle w:val="apple-converted-space"/>
          <w:rFonts w:ascii="Arial" w:hAnsi="Arial" w:cs="Arial"/>
          <w:color w:val="000000"/>
        </w:rPr>
        <w:t> </w:t>
      </w:r>
      <w:r w:rsidRPr="00F73EEF">
        <w:rPr>
          <w:rFonts w:ascii="Arial" w:hAnsi="Arial" w:cs="Arial"/>
          <w:color w:val="000000"/>
        </w:rPr>
        <w:t>(председатель - директор Горного департамента), занимавшийся как теоретическими, так и практическими вопросами развития горного дела;</w:t>
      </w:r>
      <w:r w:rsidRPr="00F73EEF">
        <w:rPr>
          <w:rStyle w:val="apple-converted-space"/>
          <w:rFonts w:ascii="Arial" w:hAnsi="Arial" w:cs="Arial"/>
          <w:color w:val="000000"/>
        </w:rPr>
        <w:t> </w:t>
      </w:r>
      <w:hyperlink r:id="rId35" w:tooltip="Горный аудиториат (страница отсутствует)" w:history="1">
        <w:r w:rsidRPr="00F73EEF">
          <w:rPr>
            <w:rStyle w:val="a6"/>
            <w:rFonts w:ascii="Arial" w:hAnsi="Arial" w:cs="Arial"/>
            <w:color w:val="BA0000"/>
          </w:rPr>
          <w:t>Горный аудиториат</w:t>
        </w:r>
      </w:hyperlink>
      <w:r w:rsidRPr="00F73EEF">
        <w:rPr>
          <w:rFonts w:ascii="Arial" w:hAnsi="Arial" w:cs="Arial"/>
          <w:color w:val="000000"/>
        </w:rPr>
        <w:t>(учреждён в</w:t>
      </w:r>
      <w:r w:rsidRPr="00F73EEF">
        <w:rPr>
          <w:rStyle w:val="apple-converted-space"/>
          <w:rFonts w:ascii="Arial" w:hAnsi="Arial" w:cs="Arial"/>
          <w:color w:val="000000"/>
        </w:rPr>
        <w:t> </w:t>
      </w:r>
      <w:hyperlink r:id="rId36" w:tooltip="1837" w:history="1">
        <w:r w:rsidRPr="00F73EEF">
          <w:rPr>
            <w:rStyle w:val="a6"/>
            <w:rFonts w:ascii="Arial" w:hAnsi="Arial" w:cs="Arial"/>
            <w:color w:val="0645AD"/>
          </w:rPr>
          <w:t>1837</w:t>
        </w:r>
      </w:hyperlink>
      <w:r w:rsidRPr="00F73EEF">
        <w:rPr>
          <w:rStyle w:val="apple-converted-space"/>
          <w:rFonts w:ascii="Arial" w:hAnsi="Arial" w:cs="Arial"/>
          <w:color w:val="000000"/>
        </w:rPr>
        <w:t> </w:t>
      </w:r>
      <w:r w:rsidRPr="00F73EEF">
        <w:rPr>
          <w:rFonts w:ascii="Arial" w:hAnsi="Arial" w:cs="Arial"/>
          <w:color w:val="000000"/>
        </w:rPr>
        <w:t>году для рассмотрения военно-судных и следственных дел, относившихся к горному ведомству); Штаб КГИ, ведавший инспекторской, технической и ученой частями горного ведомства.</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Горный совет был переименован в</w:t>
      </w:r>
      <w:r w:rsidRPr="00F73EEF">
        <w:rPr>
          <w:rStyle w:val="apple-converted-space"/>
          <w:rFonts w:ascii="Arial" w:hAnsi="Arial" w:cs="Arial"/>
          <w:color w:val="000000"/>
        </w:rPr>
        <w:t> </w:t>
      </w:r>
      <w:r w:rsidRPr="00F73EEF">
        <w:rPr>
          <w:rFonts w:ascii="Arial" w:hAnsi="Arial" w:cs="Arial"/>
          <w:i/>
          <w:iCs/>
          <w:color w:val="000000"/>
        </w:rPr>
        <w:t>Совет Корпуса горных инженеров</w:t>
      </w:r>
      <w:r w:rsidRPr="00F73EEF">
        <w:rPr>
          <w:rFonts w:ascii="Arial" w:hAnsi="Arial" w:cs="Arial"/>
          <w:color w:val="000000"/>
        </w:rPr>
        <w:t>, Ученый комитет – в</w:t>
      </w:r>
      <w:r w:rsidRPr="00F73EEF">
        <w:rPr>
          <w:rStyle w:val="apple-converted-space"/>
          <w:rFonts w:ascii="Arial" w:hAnsi="Arial" w:cs="Arial"/>
          <w:color w:val="000000"/>
        </w:rPr>
        <w:t> </w:t>
      </w:r>
      <w:r w:rsidRPr="00F73EEF">
        <w:rPr>
          <w:rFonts w:ascii="Arial" w:hAnsi="Arial" w:cs="Arial"/>
          <w:i/>
          <w:iCs/>
          <w:color w:val="000000"/>
        </w:rPr>
        <w:t>Ученый комитет Корпуса горных инженеров</w:t>
      </w:r>
      <w:r w:rsidRPr="00F73EEF">
        <w:rPr>
          <w:rFonts w:ascii="Arial" w:hAnsi="Arial" w:cs="Arial"/>
          <w:color w:val="000000"/>
        </w:rPr>
        <w:t>. Горный кадетский корпус (Горный институт) был преобразован в</w:t>
      </w:r>
      <w:r w:rsidRPr="00F73EEF">
        <w:rPr>
          <w:rStyle w:val="apple-converted-space"/>
          <w:rFonts w:ascii="Arial" w:hAnsi="Arial" w:cs="Arial"/>
          <w:color w:val="000000"/>
        </w:rPr>
        <w:t> </w:t>
      </w:r>
      <w:hyperlink r:id="rId37" w:tooltip="Санкт-Петербургский государственный горный институт" w:history="1">
        <w:r w:rsidRPr="00F73EEF">
          <w:rPr>
            <w:rStyle w:val="a6"/>
            <w:rFonts w:ascii="Arial" w:hAnsi="Arial" w:cs="Arial"/>
            <w:color w:val="0645AD"/>
          </w:rPr>
          <w:t>Институт Корпуса горных инженеров</w:t>
        </w:r>
      </w:hyperlink>
      <w:r w:rsidRPr="00F73EEF">
        <w:rPr>
          <w:rStyle w:val="apple-converted-space"/>
          <w:rFonts w:ascii="Arial" w:hAnsi="Arial" w:cs="Arial"/>
          <w:color w:val="000000"/>
        </w:rPr>
        <w:t> </w:t>
      </w:r>
      <w:r w:rsidRPr="00F73EEF">
        <w:rPr>
          <w:rFonts w:ascii="Arial" w:hAnsi="Arial" w:cs="Arial"/>
          <w:color w:val="000000"/>
        </w:rPr>
        <w:t>(ИKГИ) с соответствующими изменениями в содержании и методах подготовки горных инженеров, которые выпускались в службу в военных чинах.</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В военные чины КГИ была переименована и часть горных чинов, находившихся в службе к моменту учреждения Корпуса горных инженеров. Так было создано руководящее профессиональное ядро горной отрасли.</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В январе</w:t>
      </w:r>
      <w:r w:rsidRPr="00F73EEF">
        <w:rPr>
          <w:rStyle w:val="apple-converted-space"/>
          <w:rFonts w:ascii="Arial" w:hAnsi="Arial" w:cs="Arial"/>
          <w:color w:val="000000"/>
        </w:rPr>
        <w:t> </w:t>
      </w:r>
      <w:hyperlink r:id="rId38" w:tooltip="1834" w:history="1">
        <w:r w:rsidRPr="00F73EEF">
          <w:rPr>
            <w:rStyle w:val="a6"/>
            <w:rFonts w:ascii="Arial" w:hAnsi="Arial" w:cs="Arial"/>
            <w:color w:val="0645AD"/>
          </w:rPr>
          <w:t>1834</w:t>
        </w:r>
      </w:hyperlink>
      <w:r w:rsidRPr="00F73EEF">
        <w:rPr>
          <w:rStyle w:val="apple-converted-space"/>
          <w:rFonts w:ascii="Arial" w:hAnsi="Arial" w:cs="Arial"/>
          <w:color w:val="000000"/>
        </w:rPr>
        <w:t> </w:t>
      </w:r>
      <w:r w:rsidRPr="00F73EEF">
        <w:rPr>
          <w:rFonts w:ascii="Arial" w:hAnsi="Arial" w:cs="Arial"/>
          <w:color w:val="000000"/>
        </w:rPr>
        <w:t>года была открыта</w:t>
      </w:r>
      <w:r w:rsidRPr="00F73EEF">
        <w:rPr>
          <w:rStyle w:val="apple-converted-space"/>
          <w:rFonts w:ascii="Arial" w:hAnsi="Arial" w:cs="Arial"/>
          <w:color w:val="000000"/>
        </w:rPr>
        <w:t> </w:t>
      </w:r>
      <w:hyperlink r:id="rId39" w:tooltip="Горная техническая школа (страница отсутствует)" w:history="1">
        <w:r w:rsidRPr="00F73EEF">
          <w:rPr>
            <w:rStyle w:val="a6"/>
            <w:rFonts w:ascii="Arial" w:hAnsi="Arial" w:cs="Arial"/>
            <w:color w:val="BA0000"/>
          </w:rPr>
          <w:t>Горная техническая школа</w:t>
        </w:r>
      </w:hyperlink>
      <w:r w:rsidRPr="00F73EEF">
        <w:rPr>
          <w:rStyle w:val="apple-converted-space"/>
          <w:rFonts w:ascii="Arial" w:hAnsi="Arial" w:cs="Arial"/>
          <w:color w:val="000000"/>
        </w:rPr>
        <w:t> </w:t>
      </w:r>
      <w:r w:rsidRPr="00F73EEF">
        <w:rPr>
          <w:rFonts w:ascii="Arial" w:hAnsi="Arial" w:cs="Arial"/>
          <w:color w:val="000000"/>
        </w:rPr>
        <w:t>при</w:t>
      </w:r>
      <w:r w:rsidRPr="00F73EEF">
        <w:rPr>
          <w:rStyle w:val="apple-converted-space"/>
          <w:rFonts w:ascii="Arial" w:hAnsi="Arial" w:cs="Arial"/>
          <w:color w:val="000000"/>
        </w:rPr>
        <w:t> </w:t>
      </w:r>
      <w:hyperlink r:id="rId40" w:tooltip="Санкт-Петербургский государственный технологический институт" w:history="1">
        <w:r w:rsidRPr="00F73EEF">
          <w:rPr>
            <w:rStyle w:val="a6"/>
            <w:rFonts w:ascii="Arial" w:hAnsi="Arial" w:cs="Arial"/>
            <w:color w:val="0645AD"/>
          </w:rPr>
          <w:t>Петербургском практическом технологическом институте</w:t>
        </w:r>
      </w:hyperlink>
      <w:r w:rsidRPr="00F73EEF">
        <w:rPr>
          <w:rStyle w:val="apple-converted-space"/>
          <w:rFonts w:ascii="Arial" w:hAnsi="Arial" w:cs="Arial"/>
          <w:color w:val="000000"/>
        </w:rPr>
        <w:t> </w:t>
      </w:r>
      <w:r w:rsidRPr="00F73EEF">
        <w:rPr>
          <w:rFonts w:ascii="Arial" w:hAnsi="Arial" w:cs="Arial"/>
          <w:color w:val="000000"/>
        </w:rPr>
        <w:t>(готовила горных механиков и образованных мастеров для горных заводов), которая существовала до</w:t>
      </w:r>
      <w:r w:rsidRPr="00F73EEF">
        <w:rPr>
          <w:rStyle w:val="apple-converted-space"/>
          <w:rFonts w:ascii="Arial" w:hAnsi="Arial" w:cs="Arial"/>
          <w:color w:val="000000"/>
        </w:rPr>
        <w:t> </w:t>
      </w:r>
      <w:hyperlink r:id="rId41" w:tooltip="1862" w:history="1">
        <w:r w:rsidRPr="00F73EEF">
          <w:rPr>
            <w:rStyle w:val="a6"/>
            <w:rFonts w:ascii="Arial" w:hAnsi="Arial" w:cs="Arial"/>
            <w:color w:val="0645AD"/>
          </w:rPr>
          <w:t>1862</w:t>
        </w:r>
      </w:hyperlink>
      <w:r w:rsidRPr="00F73EEF">
        <w:rPr>
          <w:rStyle w:val="apple-converted-space"/>
          <w:rFonts w:ascii="Arial" w:hAnsi="Arial" w:cs="Arial"/>
          <w:color w:val="000000"/>
        </w:rPr>
        <w:t> </w:t>
      </w:r>
      <w:r w:rsidRPr="00F73EEF">
        <w:rPr>
          <w:rFonts w:ascii="Arial" w:hAnsi="Arial" w:cs="Arial"/>
          <w:color w:val="000000"/>
        </w:rPr>
        <w:t>года. В</w:t>
      </w:r>
      <w:r w:rsidRPr="00F73EEF">
        <w:rPr>
          <w:rStyle w:val="apple-converted-space"/>
          <w:rFonts w:ascii="Arial" w:hAnsi="Arial" w:cs="Arial"/>
          <w:color w:val="000000"/>
        </w:rPr>
        <w:t> </w:t>
      </w:r>
      <w:hyperlink r:id="rId42" w:tooltip="1839" w:history="1">
        <w:r w:rsidRPr="00F73EEF">
          <w:rPr>
            <w:rStyle w:val="a6"/>
            <w:rFonts w:ascii="Arial" w:hAnsi="Arial" w:cs="Arial"/>
            <w:color w:val="0645AD"/>
          </w:rPr>
          <w:t>1839</w:t>
        </w:r>
      </w:hyperlink>
      <w:r w:rsidRPr="00F73EEF">
        <w:rPr>
          <w:rStyle w:val="apple-converted-space"/>
          <w:rFonts w:ascii="Arial" w:hAnsi="Arial" w:cs="Arial"/>
          <w:color w:val="000000"/>
        </w:rPr>
        <w:t> </w:t>
      </w:r>
      <w:r w:rsidRPr="00F73EEF">
        <w:rPr>
          <w:rFonts w:ascii="Arial" w:hAnsi="Arial" w:cs="Arial"/>
          <w:color w:val="000000"/>
        </w:rPr>
        <w:t>году в состав технологического института вошла и медальерная школа c медальерным отделением при</w:t>
      </w:r>
      <w:r w:rsidRPr="00F73EEF">
        <w:rPr>
          <w:rStyle w:val="apple-converted-space"/>
          <w:rFonts w:ascii="Arial" w:hAnsi="Arial" w:cs="Arial"/>
          <w:color w:val="000000"/>
        </w:rPr>
        <w:t> </w:t>
      </w:r>
      <w:hyperlink r:id="rId43" w:tooltip="Санкт-Петербургский монетный двор" w:history="1">
        <w:r w:rsidRPr="00F73EEF">
          <w:rPr>
            <w:rStyle w:val="a6"/>
            <w:rFonts w:ascii="Arial" w:hAnsi="Arial" w:cs="Arial"/>
            <w:color w:val="0645AD"/>
          </w:rPr>
          <w:t>Петербургском монетном дворе</w:t>
        </w:r>
      </w:hyperlink>
      <w:r w:rsidRPr="00F73EEF">
        <w:rPr>
          <w:rFonts w:ascii="Arial" w:hAnsi="Arial" w:cs="Arial"/>
          <w:color w:val="000000"/>
        </w:rPr>
        <w:t>.</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B</w:t>
      </w:r>
      <w:r w:rsidRPr="00F73EEF">
        <w:rPr>
          <w:rStyle w:val="apple-converted-space"/>
          <w:rFonts w:ascii="Arial" w:hAnsi="Arial" w:cs="Arial"/>
          <w:color w:val="000000"/>
        </w:rPr>
        <w:t> </w:t>
      </w:r>
      <w:hyperlink r:id="rId44" w:tooltip="1863" w:history="1">
        <w:r w:rsidRPr="00F73EEF">
          <w:rPr>
            <w:rStyle w:val="a6"/>
            <w:rFonts w:ascii="Arial" w:hAnsi="Arial" w:cs="Arial"/>
            <w:color w:val="0645AD"/>
          </w:rPr>
          <w:t>1863</w:t>
        </w:r>
      </w:hyperlink>
      <w:r w:rsidRPr="00F73EEF">
        <w:rPr>
          <w:rStyle w:val="apple-converted-space"/>
          <w:rFonts w:ascii="Arial" w:hAnsi="Arial" w:cs="Arial"/>
          <w:color w:val="000000"/>
        </w:rPr>
        <w:t> </w:t>
      </w:r>
      <w:r w:rsidRPr="00F73EEF">
        <w:rPr>
          <w:rFonts w:ascii="Arial" w:hAnsi="Arial" w:cs="Arial"/>
          <w:color w:val="000000"/>
        </w:rPr>
        <w:t>году Штаб KГИ и Горный аудиториат были упразднены, их функции переданы горному департаменту, а в</w:t>
      </w:r>
      <w:r w:rsidRPr="00F73EEF">
        <w:rPr>
          <w:rStyle w:val="apple-converted-space"/>
          <w:rFonts w:ascii="Arial" w:hAnsi="Arial" w:cs="Arial"/>
          <w:color w:val="000000"/>
        </w:rPr>
        <w:t> </w:t>
      </w:r>
      <w:hyperlink r:id="rId45" w:tooltip="1866" w:history="1">
        <w:r w:rsidRPr="00F73EEF">
          <w:rPr>
            <w:rStyle w:val="a6"/>
            <w:rFonts w:ascii="Arial" w:hAnsi="Arial" w:cs="Arial"/>
            <w:color w:val="0645AD"/>
          </w:rPr>
          <w:t>1866</w:t>
        </w:r>
      </w:hyperlink>
      <w:r w:rsidRPr="00F73EEF">
        <w:rPr>
          <w:rStyle w:val="apple-converted-space"/>
          <w:rFonts w:ascii="Arial" w:hAnsi="Arial" w:cs="Arial"/>
          <w:color w:val="000000"/>
        </w:rPr>
        <w:t> </w:t>
      </w:r>
      <w:r w:rsidRPr="00F73EEF">
        <w:rPr>
          <w:rFonts w:ascii="Arial" w:hAnsi="Arial" w:cs="Arial"/>
          <w:color w:val="000000"/>
        </w:rPr>
        <w:t>году ИKГИ получил гражданскую организацию и прежнее название - Горный институт.</w:t>
      </w:r>
    </w:p>
    <w:p w:rsidR="00F73EEF" w:rsidRPr="00F73EEF" w:rsidRDefault="006C6334" w:rsidP="00F73EEF">
      <w:pPr>
        <w:pStyle w:val="a5"/>
        <w:spacing w:before="96" w:beforeAutospacing="0" w:after="120" w:afterAutospacing="0" w:line="360" w:lineRule="atLeast"/>
        <w:rPr>
          <w:rFonts w:ascii="Arial" w:hAnsi="Arial" w:cs="Arial"/>
          <w:color w:val="000000"/>
        </w:rPr>
      </w:pPr>
      <w:hyperlink r:id="rId46" w:history="1">
        <w:r w:rsidR="00F73EEF" w:rsidRPr="00F73EEF">
          <w:rPr>
            <w:rStyle w:val="a6"/>
            <w:rFonts w:ascii="Arial" w:hAnsi="Arial" w:cs="Arial"/>
            <w:color w:val="0645AD"/>
          </w:rPr>
          <w:t>1 июня</w:t>
        </w:r>
      </w:hyperlink>
      <w:r w:rsidR="00F73EEF" w:rsidRPr="00F73EEF">
        <w:rPr>
          <w:rStyle w:val="apple-converted-space"/>
          <w:rFonts w:ascii="Arial" w:hAnsi="Arial" w:cs="Arial"/>
          <w:color w:val="000000"/>
        </w:rPr>
        <w:t> </w:t>
      </w:r>
      <w:hyperlink r:id="rId47" w:tooltip="1867" w:history="1">
        <w:r w:rsidR="00F73EEF" w:rsidRPr="00F73EEF">
          <w:rPr>
            <w:rStyle w:val="a6"/>
            <w:rFonts w:ascii="Arial" w:hAnsi="Arial" w:cs="Arial"/>
            <w:color w:val="0645AD"/>
          </w:rPr>
          <w:t>1867</w:t>
        </w:r>
      </w:hyperlink>
      <w:r w:rsidR="00F73EEF" w:rsidRPr="00F73EEF">
        <w:rPr>
          <w:rStyle w:val="apple-converted-space"/>
          <w:rFonts w:ascii="Arial" w:hAnsi="Arial" w:cs="Arial"/>
          <w:color w:val="000000"/>
        </w:rPr>
        <w:t> </w:t>
      </w:r>
      <w:r w:rsidR="00F73EEF" w:rsidRPr="00F73EEF">
        <w:rPr>
          <w:rFonts w:ascii="Arial" w:hAnsi="Arial" w:cs="Arial"/>
          <w:color w:val="000000"/>
        </w:rPr>
        <w:t>г. (ПСЗ, №44649) Корпус горных инженеров был упразднен (вслед за тем 2 августа того же года были ликвидированы и прочие военные корпуса гражданских ведомств).</w:t>
      </w:r>
    </w:p>
    <w:p w:rsidR="00F73EEF" w:rsidRPr="00F73EEF" w:rsidRDefault="00F73EEF" w:rsidP="00F73EEF">
      <w:pPr>
        <w:pStyle w:val="2"/>
        <w:pBdr>
          <w:bottom w:val="single" w:sz="6" w:space="2" w:color="AAAAAA"/>
        </w:pBdr>
        <w:spacing w:before="0" w:beforeAutospacing="0" w:after="144" w:afterAutospacing="0" w:line="285" w:lineRule="atLeast"/>
        <w:rPr>
          <w:rFonts w:ascii="Arial" w:hAnsi="Arial" w:cs="Arial"/>
          <w:b w:val="0"/>
          <w:bCs w:val="0"/>
          <w:color w:val="000000"/>
          <w:sz w:val="24"/>
          <w:szCs w:val="24"/>
        </w:rPr>
      </w:pPr>
      <w:r w:rsidRPr="00F73EEF">
        <w:rPr>
          <w:rStyle w:val="editsection"/>
          <w:rFonts w:ascii="Arial" w:hAnsi="Arial" w:cs="Arial"/>
          <w:b w:val="0"/>
          <w:bCs w:val="0"/>
          <w:color w:val="000000"/>
          <w:sz w:val="24"/>
          <w:szCs w:val="24"/>
        </w:rPr>
        <w:t>[</w:t>
      </w:r>
      <w:hyperlink r:id="rId48" w:tooltip="Править секцию: Горный инженер" w:history="1">
        <w:r w:rsidRPr="00F73EEF">
          <w:rPr>
            <w:rStyle w:val="a6"/>
            <w:rFonts w:ascii="Arial" w:hAnsi="Arial" w:cs="Arial"/>
            <w:b w:val="0"/>
            <w:bCs w:val="0"/>
            <w:color w:val="0645AD"/>
            <w:sz w:val="24"/>
            <w:szCs w:val="24"/>
          </w:rPr>
          <w:t>править</w:t>
        </w:r>
      </w:hyperlink>
      <w:r w:rsidRPr="00F73EEF">
        <w:rPr>
          <w:rStyle w:val="editsection"/>
          <w:rFonts w:ascii="Arial" w:hAnsi="Arial" w:cs="Arial"/>
          <w:b w:val="0"/>
          <w:bCs w:val="0"/>
          <w:color w:val="000000"/>
          <w:sz w:val="24"/>
          <w:szCs w:val="24"/>
        </w:rPr>
        <w:t>]</w:t>
      </w:r>
      <w:r w:rsidRPr="00F73EEF">
        <w:rPr>
          <w:rStyle w:val="mw-headline"/>
          <w:rFonts w:ascii="Arial" w:hAnsi="Arial" w:cs="Arial"/>
          <w:b w:val="0"/>
          <w:bCs w:val="0"/>
          <w:color w:val="000000"/>
          <w:sz w:val="24"/>
          <w:szCs w:val="24"/>
        </w:rPr>
        <w:t>Горный инженер</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Горные инженеры - горные</w:t>
      </w:r>
      <w:r w:rsidRPr="00F73EEF">
        <w:rPr>
          <w:rStyle w:val="apple-converted-space"/>
          <w:rFonts w:ascii="Arial" w:hAnsi="Arial" w:cs="Arial"/>
          <w:color w:val="000000"/>
        </w:rPr>
        <w:t> </w:t>
      </w:r>
      <w:hyperlink r:id="rId49" w:tooltip="Генерал" w:history="1">
        <w:r w:rsidRPr="00F73EEF">
          <w:rPr>
            <w:rStyle w:val="a6"/>
            <w:rFonts w:ascii="Arial" w:hAnsi="Arial" w:cs="Arial"/>
            <w:color w:val="0645AD"/>
          </w:rPr>
          <w:t>Генералы</w:t>
        </w:r>
      </w:hyperlink>
      <w:r w:rsidRPr="00F73EEF">
        <w:rPr>
          <w:rFonts w:ascii="Arial" w:hAnsi="Arial" w:cs="Arial"/>
          <w:color w:val="000000"/>
        </w:rPr>
        <w:t>,</w:t>
      </w:r>
      <w:r w:rsidRPr="00F73EEF">
        <w:rPr>
          <w:rStyle w:val="apple-converted-space"/>
          <w:rFonts w:ascii="Arial" w:hAnsi="Arial" w:cs="Arial"/>
          <w:color w:val="000000"/>
        </w:rPr>
        <w:t> </w:t>
      </w:r>
      <w:hyperlink r:id="rId50" w:tooltip="Штаб-офицер" w:history="1">
        <w:r w:rsidRPr="00F73EEF">
          <w:rPr>
            <w:rStyle w:val="a6"/>
            <w:rFonts w:ascii="Arial" w:hAnsi="Arial" w:cs="Arial"/>
            <w:color w:val="0645AD"/>
          </w:rPr>
          <w:t>штаб-офицеры</w:t>
        </w:r>
      </w:hyperlink>
      <w:r w:rsidRPr="00F73EEF">
        <w:rPr>
          <w:rStyle w:val="apple-converted-space"/>
          <w:rFonts w:ascii="Arial" w:hAnsi="Arial" w:cs="Arial"/>
          <w:color w:val="000000"/>
        </w:rPr>
        <w:t> </w:t>
      </w:r>
      <w:r w:rsidRPr="00F73EEF">
        <w:rPr>
          <w:rFonts w:ascii="Arial" w:hAnsi="Arial" w:cs="Arial"/>
          <w:color w:val="000000"/>
        </w:rPr>
        <w:t>и</w:t>
      </w:r>
      <w:r w:rsidRPr="00F73EEF">
        <w:rPr>
          <w:rStyle w:val="apple-converted-space"/>
          <w:rFonts w:ascii="Arial" w:hAnsi="Arial" w:cs="Arial"/>
          <w:color w:val="000000"/>
        </w:rPr>
        <w:t> </w:t>
      </w:r>
      <w:hyperlink r:id="rId51" w:tooltip="Обер-офицер" w:history="1">
        <w:r w:rsidRPr="00F73EEF">
          <w:rPr>
            <w:rStyle w:val="a6"/>
            <w:rFonts w:ascii="Arial" w:hAnsi="Arial" w:cs="Arial"/>
            <w:color w:val="0645AD"/>
          </w:rPr>
          <w:t>обер-офицеры</w:t>
        </w:r>
      </w:hyperlink>
      <w:r w:rsidRPr="00F73EEF">
        <w:rPr>
          <w:rFonts w:ascii="Arial" w:hAnsi="Arial" w:cs="Arial"/>
          <w:color w:val="000000"/>
        </w:rPr>
        <w:t xml:space="preserve">, составляющие Корпус горных инженеров, учрежденный в </w:t>
      </w:r>
      <w:smartTag w:uri="urn:schemas-microsoft-com:office:smarttags" w:element="metricconverter">
        <w:smartTagPr>
          <w:attr w:name="ProductID" w:val="1834 г"/>
        </w:smartTagPr>
        <w:r w:rsidRPr="00F73EEF">
          <w:rPr>
            <w:rFonts w:ascii="Arial" w:hAnsi="Arial" w:cs="Arial"/>
            <w:color w:val="000000"/>
          </w:rPr>
          <w:t>1834 г</w:t>
        </w:r>
      </w:smartTag>
      <w:r w:rsidRPr="00F73EEF">
        <w:rPr>
          <w:rFonts w:ascii="Arial" w:hAnsi="Arial" w:cs="Arial"/>
          <w:color w:val="000000"/>
        </w:rPr>
        <w:t>.. Позднее звание горного инженера присваивалось всем выпускникам</w:t>
      </w:r>
      <w:r w:rsidRPr="00F73EEF">
        <w:rPr>
          <w:rStyle w:val="apple-converted-space"/>
          <w:rFonts w:ascii="Arial" w:hAnsi="Arial" w:cs="Arial"/>
          <w:color w:val="000000"/>
        </w:rPr>
        <w:t> </w:t>
      </w:r>
      <w:hyperlink r:id="rId52" w:tooltip="Санкт-Петербургский государственный горный институт" w:history="1">
        <w:r w:rsidRPr="00F73EEF">
          <w:rPr>
            <w:rStyle w:val="a6"/>
            <w:rFonts w:ascii="Arial" w:hAnsi="Arial" w:cs="Arial"/>
            <w:color w:val="0645AD"/>
          </w:rPr>
          <w:t>Горного института</w:t>
        </w:r>
      </w:hyperlink>
      <w:r w:rsidRPr="00F73EEF">
        <w:rPr>
          <w:rFonts w:ascii="Arial" w:hAnsi="Arial" w:cs="Arial"/>
          <w:color w:val="000000"/>
        </w:rPr>
        <w:t>.</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Горные инженеры вначале комплектовались из наличных отличнейших горных</w:t>
      </w:r>
      <w:r w:rsidRPr="00F73EEF">
        <w:rPr>
          <w:rStyle w:val="apple-converted-space"/>
          <w:rFonts w:ascii="Arial" w:hAnsi="Arial" w:cs="Arial"/>
          <w:color w:val="000000"/>
        </w:rPr>
        <w:t> </w:t>
      </w:r>
      <w:hyperlink r:id="rId53" w:tooltip="Чин" w:history="1">
        <w:r w:rsidRPr="00F73EEF">
          <w:rPr>
            <w:rStyle w:val="a6"/>
            <w:rFonts w:ascii="Arial" w:hAnsi="Arial" w:cs="Arial"/>
            <w:color w:val="0645AD"/>
          </w:rPr>
          <w:t>чиновников</w:t>
        </w:r>
      </w:hyperlink>
      <w:r w:rsidRPr="00F73EEF">
        <w:rPr>
          <w:rFonts w:ascii="Arial" w:hAnsi="Arial" w:cs="Arial"/>
          <w:color w:val="000000"/>
        </w:rPr>
        <w:t>, кроме генералов, поступивших и из других родов службы, но впоследствии они должны быть из одних воспитанников Горного Института. "</w:t>
      </w:r>
      <w:r w:rsidRPr="00F73EEF">
        <w:rPr>
          <w:rFonts w:ascii="Arial" w:hAnsi="Arial" w:cs="Arial"/>
          <w:i/>
          <w:iCs/>
          <w:color w:val="000000"/>
        </w:rPr>
        <w:t>Горные инженеры употребляются только в те должности, которые собственно принадлежат к распорядительной и искусственной части. Горные инженеры производятся единственно по удостоению, за отличную службу. Производство их и увольнение делается по представлениям Главноначальствующаго с высочайшаго соизволения. Относительно суда и дисциплины они подлежат законам военным и особенно по горной части изданным.</w:t>
      </w:r>
      <w:r w:rsidRPr="00F73EEF">
        <w:rPr>
          <w:rFonts w:ascii="Arial" w:hAnsi="Arial" w:cs="Arial"/>
          <w:color w:val="000000"/>
        </w:rPr>
        <w:t>"</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В начале 1760-х гг. горные чиновники разделялись на генералов, штаб — и обер-офицеров (хотя формально военными не были). Для отличия от чинов прочих гражданских ведомств они имели особые наименования чинов:</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b/>
          <w:bCs/>
          <w:color w:val="000000"/>
        </w:rPr>
        <w:t xml:space="preserve">Согласно горной табели о рангах, действовавшей с </w:t>
      </w:r>
      <w:smartTag w:uri="urn:schemas-microsoft-com:office:smarttags" w:element="metricconverter">
        <w:smartTagPr>
          <w:attr w:name="ProductID" w:val="1734 г"/>
        </w:smartTagPr>
        <w:r w:rsidRPr="00F73EEF">
          <w:rPr>
            <w:rFonts w:ascii="Arial" w:hAnsi="Arial" w:cs="Arial"/>
            <w:b/>
            <w:bCs/>
            <w:color w:val="000000"/>
          </w:rPr>
          <w:t>1734 г</w:t>
        </w:r>
      </w:smartTag>
      <w:r w:rsidRPr="00F73EEF">
        <w:rPr>
          <w:rFonts w:ascii="Arial" w:hAnsi="Arial" w:cs="Arial"/>
          <w:b/>
          <w:bCs/>
          <w:color w:val="000000"/>
        </w:rPr>
        <w:t>.:</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Обер-берг-гауптман</w:t>
      </w:r>
      <w:r w:rsidRPr="00F73EEF">
        <w:rPr>
          <w:rStyle w:val="apple-converted-space"/>
          <w:rFonts w:ascii="Arial" w:hAnsi="Arial" w:cs="Arial"/>
          <w:color w:val="000000"/>
        </w:rPr>
        <w:t> </w:t>
      </w:r>
      <w:r w:rsidRPr="00F73EEF">
        <w:rPr>
          <w:rFonts w:ascii="Arial" w:hAnsi="Arial" w:cs="Arial"/>
          <w:color w:val="000000"/>
        </w:rPr>
        <w:t>- генеральский чин IV класса; соответствовал званию генерал-майора.</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Берграт, обер-берг-гауптман</w:t>
      </w:r>
      <w:r w:rsidRPr="00F73EEF">
        <w:rPr>
          <w:rStyle w:val="apple-converted-space"/>
          <w:rFonts w:ascii="Arial" w:hAnsi="Arial" w:cs="Arial"/>
          <w:color w:val="000000"/>
        </w:rPr>
        <w:t> </w:t>
      </w:r>
      <w:r w:rsidRPr="00F73EEF">
        <w:rPr>
          <w:rFonts w:ascii="Arial" w:hAnsi="Arial" w:cs="Arial"/>
          <w:color w:val="000000"/>
        </w:rPr>
        <w:t>- генеральский чин V класса; соответствовал званию бригадира.</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Берг-гауптман</w:t>
      </w:r>
      <w:r w:rsidRPr="00F73EEF">
        <w:rPr>
          <w:rStyle w:val="apple-converted-space"/>
          <w:rFonts w:ascii="Arial" w:hAnsi="Arial" w:cs="Arial"/>
          <w:color w:val="000000"/>
        </w:rPr>
        <w:t> </w:t>
      </w:r>
      <w:r w:rsidRPr="00F73EEF">
        <w:rPr>
          <w:rFonts w:ascii="Arial" w:hAnsi="Arial" w:cs="Arial"/>
          <w:color w:val="000000"/>
        </w:rPr>
        <w:t>- генеральский чин VI класса, соответствовал званию полковника.</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Обер-берг-мейстер</w:t>
      </w:r>
      <w:r w:rsidRPr="00F73EEF">
        <w:rPr>
          <w:rStyle w:val="apple-converted-space"/>
          <w:rFonts w:ascii="Arial" w:hAnsi="Arial" w:cs="Arial"/>
          <w:color w:val="000000"/>
        </w:rPr>
        <w:t> </w:t>
      </w:r>
      <w:r w:rsidRPr="00F73EEF">
        <w:rPr>
          <w:rFonts w:ascii="Arial" w:hAnsi="Arial" w:cs="Arial"/>
          <w:color w:val="000000"/>
        </w:rPr>
        <w:t>- штаб-офицерский чин VII класса, соответствующий подполковнику военной табели.</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Бергмейстер, обер-гиттенфервалтер</w:t>
      </w:r>
      <w:r w:rsidRPr="00F73EEF">
        <w:rPr>
          <w:rStyle w:val="apple-converted-space"/>
          <w:rFonts w:ascii="Arial" w:hAnsi="Arial" w:cs="Arial"/>
          <w:color w:val="000000"/>
        </w:rPr>
        <w:t> </w:t>
      </w:r>
      <w:r w:rsidRPr="00F73EEF">
        <w:rPr>
          <w:rFonts w:ascii="Arial" w:hAnsi="Arial" w:cs="Arial"/>
          <w:color w:val="000000"/>
        </w:rPr>
        <w:t>- штаб-офицерский чин VIII класса, соответствующий майору.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Маркшейдер, механикус, форстмейстер</w:t>
      </w:r>
      <w:r w:rsidRPr="00F73EEF">
        <w:rPr>
          <w:rStyle w:val="apple-converted-space"/>
          <w:rFonts w:ascii="Arial" w:hAnsi="Arial" w:cs="Arial"/>
          <w:color w:val="000000"/>
        </w:rPr>
        <w:t> </w:t>
      </w:r>
      <w:r w:rsidRPr="00F73EEF">
        <w:rPr>
          <w:rFonts w:ascii="Arial" w:hAnsi="Arial" w:cs="Arial"/>
          <w:color w:val="000000"/>
        </w:rPr>
        <w:t>- штаб-офицерский чин IX класса, соответствовал капитану.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Оберцегентнер</w:t>
      </w:r>
      <w:r w:rsidRPr="00F73EEF">
        <w:rPr>
          <w:rStyle w:val="apple-converted-space"/>
          <w:rFonts w:ascii="Arial" w:hAnsi="Arial" w:cs="Arial"/>
          <w:color w:val="000000"/>
        </w:rPr>
        <w:t> </w:t>
      </w:r>
      <w:r w:rsidRPr="00F73EEF">
        <w:rPr>
          <w:rFonts w:ascii="Arial" w:hAnsi="Arial" w:cs="Arial"/>
          <w:color w:val="000000"/>
        </w:rPr>
        <w:t>– штаб-офицерский чин IX-го класса, соответствовал капитану.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Гиттенфервалтер</w:t>
      </w:r>
      <w:r w:rsidRPr="00F73EEF">
        <w:rPr>
          <w:rStyle w:val="apple-converted-space"/>
          <w:rFonts w:ascii="Arial" w:hAnsi="Arial" w:cs="Arial"/>
          <w:color w:val="000000"/>
        </w:rPr>
        <w:t> </w:t>
      </w:r>
      <w:r w:rsidRPr="00F73EEF">
        <w:rPr>
          <w:rFonts w:ascii="Arial" w:hAnsi="Arial" w:cs="Arial"/>
          <w:color w:val="000000"/>
        </w:rPr>
        <w:t>- обер-офицерский чин X класса, соответствовал капитану-поручику (поручику).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Берг-гешворен</w:t>
      </w:r>
      <w:r w:rsidRPr="00F73EEF">
        <w:rPr>
          <w:rStyle w:val="apple-converted-space"/>
          <w:rFonts w:ascii="Arial" w:hAnsi="Arial" w:cs="Arial"/>
          <w:color w:val="000000"/>
        </w:rPr>
        <w:t> </w:t>
      </w:r>
      <w:r w:rsidRPr="00F73EEF">
        <w:rPr>
          <w:rFonts w:ascii="Arial" w:hAnsi="Arial" w:cs="Arial"/>
          <w:color w:val="000000"/>
        </w:rPr>
        <w:t>- обер-офицерский чин XII класса, соответствовал пехотному поручику (инженерному подпоручику).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Обер-берг-пробирер, шихтмейстер</w:t>
      </w:r>
      <w:r w:rsidRPr="00F73EEF">
        <w:rPr>
          <w:rStyle w:val="apple-converted-space"/>
          <w:rFonts w:ascii="Arial" w:hAnsi="Arial" w:cs="Arial"/>
          <w:color w:val="000000"/>
        </w:rPr>
        <w:t> </w:t>
      </w:r>
      <w:r w:rsidRPr="00F73EEF">
        <w:rPr>
          <w:rFonts w:ascii="Arial" w:hAnsi="Arial" w:cs="Arial"/>
          <w:color w:val="000000"/>
        </w:rPr>
        <w:t>- обер-офицерский чин XIII класса, соответствовал подпоручику.</w:t>
      </w:r>
    </w:p>
    <w:p w:rsidR="00F73EEF" w:rsidRPr="00F73EEF" w:rsidRDefault="00F73EEF" w:rsidP="00F73EEF">
      <w:pPr>
        <w:numPr>
          <w:ilvl w:val="0"/>
          <w:numId w:val="2"/>
        </w:numPr>
        <w:spacing w:before="100" w:beforeAutospacing="1" w:after="24" w:line="360" w:lineRule="atLeast"/>
        <w:ind w:left="360"/>
        <w:rPr>
          <w:rFonts w:ascii="Arial" w:hAnsi="Arial" w:cs="Arial"/>
          <w:color w:val="000000"/>
        </w:rPr>
      </w:pPr>
      <w:r w:rsidRPr="00F73EEF">
        <w:rPr>
          <w:rFonts w:ascii="Arial" w:hAnsi="Arial" w:cs="Arial"/>
          <w:i/>
          <w:iCs/>
          <w:color w:val="000000"/>
        </w:rPr>
        <w:t>Берг-пробирер, шихтмейстер</w:t>
      </w:r>
      <w:r w:rsidRPr="00F73EEF">
        <w:rPr>
          <w:rStyle w:val="apple-converted-space"/>
          <w:rFonts w:ascii="Arial" w:hAnsi="Arial" w:cs="Arial"/>
          <w:color w:val="000000"/>
        </w:rPr>
        <w:t> </w:t>
      </w:r>
      <w:r w:rsidRPr="00F73EEF">
        <w:rPr>
          <w:rFonts w:ascii="Arial" w:hAnsi="Arial" w:cs="Arial"/>
          <w:color w:val="000000"/>
        </w:rPr>
        <w:t>- низший обер-офицерский чин XIV класса, соответствовал прапорщику.</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b/>
          <w:bCs/>
          <w:color w:val="000000"/>
        </w:rPr>
        <w:t>Согласно горной табели о рангах 1722 – 1734 гг.:</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Берг-советник (Берг-рат)</w:t>
      </w:r>
      <w:r w:rsidRPr="00F73EEF">
        <w:rPr>
          <w:rStyle w:val="apple-converted-space"/>
          <w:rFonts w:ascii="Arial" w:hAnsi="Arial" w:cs="Arial"/>
          <w:color w:val="000000"/>
        </w:rPr>
        <w:t> </w:t>
      </w:r>
      <w:r w:rsidRPr="00F73EEF">
        <w:rPr>
          <w:rFonts w:ascii="Arial" w:hAnsi="Arial" w:cs="Arial"/>
          <w:color w:val="000000"/>
        </w:rPr>
        <w:t>– высший чин VI класса, соответствовал званию полковника военной табели.</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Бергмейстер</w:t>
      </w:r>
      <w:r w:rsidRPr="00F73EEF">
        <w:rPr>
          <w:rStyle w:val="apple-converted-space"/>
          <w:rFonts w:ascii="Arial" w:hAnsi="Arial" w:cs="Arial"/>
          <w:color w:val="000000"/>
        </w:rPr>
        <w:t> </w:t>
      </w:r>
      <w:r w:rsidRPr="00F73EEF">
        <w:rPr>
          <w:rFonts w:ascii="Arial" w:hAnsi="Arial" w:cs="Arial"/>
          <w:color w:val="000000"/>
        </w:rPr>
        <w:t>– чин IX класса, соответствующий майору военной табели.</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Оберцегентнер</w:t>
      </w:r>
      <w:r w:rsidRPr="00F73EEF">
        <w:rPr>
          <w:rStyle w:val="apple-converted-space"/>
          <w:rFonts w:ascii="Arial" w:hAnsi="Arial" w:cs="Arial"/>
          <w:color w:val="000000"/>
        </w:rPr>
        <w:t> </w:t>
      </w:r>
      <w:r w:rsidRPr="00F73EEF">
        <w:rPr>
          <w:rFonts w:ascii="Arial" w:hAnsi="Arial" w:cs="Arial"/>
          <w:color w:val="000000"/>
        </w:rPr>
        <w:t xml:space="preserve">– чин IX-го класса, действовавшей с </w:t>
      </w:r>
      <w:smartTag w:uri="urn:schemas-microsoft-com:office:smarttags" w:element="metricconverter">
        <w:smartTagPr>
          <w:attr w:name="ProductID" w:val="1734 г"/>
        </w:smartTagPr>
        <w:r w:rsidRPr="00F73EEF">
          <w:rPr>
            <w:rFonts w:ascii="Arial" w:hAnsi="Arial" w:cs="Arial"/>
            <w:color w:val="000000"/>
          </w:rPr>
          <w:t>1734 г</w:t>
        </w:r>
      </w:smartTag>
      <w:r w:rsidRPr="00F73EEF">
        <w:rPr>
          <w:rFonts w:ascii="Arial" w:hAnsi="Arial" w:cs="Arial"/>
          <w:color w:val="000000"/>
        </w:rPr>
        <w:t>. Соответствовал капитану военной табели.</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Берг-фохт</w:t>
      </w:r>
      <w:r w:rsidRPr="00F73EEF">
        <w:rPr>
          <w:rStyle w:val="apple-converted-space"/>
          <w:rFonts w:ascii="Arial" w:hAnsi="Arial" w:cs="Arial"/>
          <w:color w:val="000000"/>
        </w:rPr>
        <w:t> </w:t>
      </w:r>
      <w:r w:rsidRPr="00F73EEF">
        <w:rPr>
          <w:rFonts w:ascii="Arial" w:hAnsi="Arial" w:cs="Arial"/>
          <w:color w:val="000000"/>
        </w:rPr>
        <w:t>– чин IX-го класса, соответствовал капитану воинской табели.</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Берг-шрейбер</w:t>
      </w:r>
      <w:r w:rsidRPr="00F73EEF">
        <w:rPr>
          <w:rStyle w:val="apple-converted-space"/>
          <w:rFonts w:ascii="Arial" w:hAnsi="Arial" w:cs="Arial"/>
          <w:color w:val="000000"/>
        </w:rPr>
        <w:t> </w:t>
      </w:r>
      <w:r w:rsidRPr="00F73EEF">
        <w:rPr>
          <w:rFonts w:ascii="Arial" w:hAnsi="Arial" w:cs="Arial"/>
          <w:color w:val="000000"/>
        </w:rPr>
        <w:t>– чин XII класса, соответствовал поручику военной табели.</w:t>
      </w:r>
    </w:p>
    <w:p w:rsidR="00F73EEF" w:rsidRPr="00F73EEF" w:rsidRDefault="00F73EEF" w:rsidP="00F73EEF">
      <w:pPr>
        <w:numPr>
          <w:ilvl w:val="0"/>
          <w:numId w:val="3"/>
        </w:numPr>
        <w:spacing w:before="100" w:beforeAutospacing="1" w:after="24" w:line="360" w:lineRule="atLeast"/>
        <w:ind w:left="360"/>
        <w:rPr>
          <w:rFonts w:ascii="Arial" w:hAnsi="Arial" w:cs="Arial"/>
          <w:color w:val="000000"/>
        </w:rPr>
      </w:pPr>
      <w:r w:rsidRPr="00F73EEF">
        <w:rPr>
          <w:rFonts w:ascii="Arial" w:hAnsi="Arial" w:cs="Arial"/>
          <w:i/>
          <w:iCs/>
          <w:color w:val="000000"/>
        </w:rPr>
        <w:t>Шихтмейстер</w:t>
      </w:r>
      <w:r w:rsidRPr="00F73EEF">
        <w:rPr>
          <w:rStyle w:val="apple-converted-space"/>
          <w:rFonts w:ascii="Arial" w:hAnsi="Arial" w:cs="Arial"/>
          <w:color w:val="000000"/>
        </w:rPr>
        <w:t> </w:t>
      </w:r>
      <w:r w:rsidRPr="00F73EEF">
        <w:rPr>
          <w:rFonts w:ascii="Arial" w:hAnsi="Arial" w:cs="Arial"/>
          <w:color w:val="000000"/>
        </w:rPr>
        <w:t>- низший чин горной табели о рангах (XIV класса). Соответствовал коллежскому регистратору гражданской службы или подпрапорщику военной.</w:t>
      </w:r>
    </w:p>
    <w:p w:rsidR="00F73EEF" w:rsidRPr="00F73EEF" w:rsidRDefault="00F73EEF" w:rsidP="00F73EEF">
      <w:pPr>
        <w:numPr>
          <w:ilvl w:val="0"/>
          <w:numId w:val="4"/>
        </w:numPr>
        <w:spacing w:before="100" w:beforeAutospacing="1" w:after="24" w:line="360" w:lineRule="atLeast"/>
        <w:ind w:left="360"/>
        <w:rPr>
          <w:rFonts w:ascii="Arial" w:hAnsi="Arial" w:cs="Arial"/>
          <w:color w:val="000000"/>
        </w:rPr>
      </w:pPr>
      <w:r w:rsidRPr="00F73EEF">
        <w:rPr>
          <w:rFonts w:ascii="Arial" w:hAnsi="Arial" w:cs="Arial"/>
          <w:i/>
          <w:iCs/>
          <w:color w:val="000000"/>
        </w:rPr>
        <w:t>Берг-гауер</w:t>
      </w:r>
      <w:r w:rsidRPr="00F73EEF">
        <w:rPr>
          <w:rStyle w:val="apple-converted-space"/>
          <w:rFonts w:ascii="Arial" w:hAnsi="Arial" w:cs="Arial"/>
          <w:color w:val="000000"/>
        </w:rPr>
        <w:t> </w:t>
      </w:r>
      <w:r w:rsidRPr="00F73EEF">
        <w:rPr>
          <w:rFonts w:ascii="Arial" w:hAnsi="Arial" w:cs="Arial"/>
          <w:color w:val="000000"/>
        </w:rPr>
        <w:t>– низший чин на рудниках, занимавшийся сортировкой руды. Берг-гауеры работали также при сыске рудных месторождений.</w:t>
      </w:r>
    </w:p>
    <w:p w:rsidR="00F73EEF" w:rsidRPr="00F73EEF" w:rsidRDefault="00F73EEF" w:rsidP="00F73EEF">
      <w:pPr>
        <w:numPr>
          <w:ilvl w:val="0"/>
          <w:numId w:val="4"/>
        </w:numPr>
        <w:spacing w:before="100" w:beforeAutospacing="1" w:after="24" w:line="360" w:lineRule="atLeast"/>
        <w:ind w:left="360"/>
        <w:rPr>
          <w:rFonts w:ascii="Arial" w:hAnsi="Arial" w:cs="Arial"/>
          <w:color w:val="000000"/>
        </w:rPr>
      </w:pPr>
      <w:r w:rsidRPr="00F73EEF">
        <w:rPr>
          <w:rFonts w:ascii="Arial" w:hAnsi="Arial" w:cs="Arial"/>
          <w:i/>
          <w:iCs/>
          <w:color w:val="000000"/>
        </w:rPr>
        <w:t>Штейгер</w:t>
      </w:r>
      <w:r w:rsidRPr="00F73EEF">
        <w:rPr>
          <w:rStyle w:val="apple-converted-space"/>
          <w:rFonts w:ascii="Arial" w:hAnsi="Arial" w:cs="Arial"/>
          <w:color w:val="000000"/>
        </w:rPr>
        <w:t> </w:t>
      </w:r>
      <w:r w:rsidRPr="00F73EEF">
        <w:rPr>
          <w:rFonts w:ascii="Arial" w:hAnsi="Arial" w:cs="Arial"/>
          <w:color w:val="000000"/>
        </w:rPr>
        <w:t>– рудный мастер на плавильных заводах.</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После учреждения Корпуса горных инженеров производство в эти чины было прекращено. В горном ведомстве были введены военные чины. Переименование в военные чины коснулось далеко не всех служащих по горному (и монетному) ведомству, но горные инженеры, выпускники Института Корпуса горных инженеров, выпускались в службу с военным чином (в основном, поручиками – X класса).</w:t>
      </w:r>
    </w:p>
    <w:p w:rsidR="00F73EEF" w:rsidRPr="00F73EEF" w:rsidRDefault="00F73EEF" w:rsidP="00F73EEF">
      <w:pPr>
        <w:pStyle w:val="a5"/>
        <w:spacing w:before="96" w:beforeAutospacing="0" w:after="120" w:afterAutospacing="0" w:line="360" w:lineRule="atLeast"/>
        <w:rPr>
          <w:rFonts w:ascii="Arial" w:hAnsi="Arial" w:cs="Arial"/>
          <w:color w:val="000000"/>
        </w:rPr>
      </w:pPr>
      <w:r w:rsidRPr="00F73EEF">
        <w:rPr>
          <w:rFonts w:ascii="Arial" w:hAnsi="Arial" w:cs="Arial"/>
          <w:color w:val="000000"/>
        </w:rPr>
        <w:t>B 1867 году, после преобразования КГИ в гражданское ведомство, горные инженеры получили право переименоваться в соответствующие гражданские чины или сохранять военные до производства в следующий чин.</w:t>
      </w:r>
    </w:p>
    <w:p w:rsidR="00F73EEF" w:rsidRPr="00F73EEF" w:rsidRDefault="00F73EEF" w:rsidP="00F73EEF">
      <w:pPr>
        <w:pStyle w:val="2"/>
        <w:pBdr>
          <w:bottom w:val="single" w:sz="6" w:space="2" w:color="AAAAAA"/>
        </w:pBdr>
        <w:spacing w:before="0" w:beforeAutospacing="0" w:after="144" w:afterAutospacing="0" w:line="285" w:lineRule="atLeast"/>
        <w:rPr>
          <w:rFonts w:ascii="Arial" w:hAnsi="Arial" w:cs="Arial"/>
          <w:b w:val="0"/>
          <w:bCs w:val="0"/>
          <w:color w:val="000000"/>
          <w:sz w:val="24"/>
          <w:szCs w:val="24"/>
        </w:rPr>
      </w:pPr>
      <w:r w:rsidRPr="00F73EEF">
        <w:rPr>
          <w:rStyle w:val="editsection"/>
          <w:rFonts w:ascii="Arial" w:hAnsi="Arial" w:cs="Arial"/>
          <w:b w:val="0"/>
          <w:bCs w:val="0"/>
          <w:color w:val="000000"/>
          <w:sz w:val="24"/>
          <w:szCs w:val="24"/>
        </w:rPr>
        <w:t>[</w:t>
      </w:r>
      <w:hyperlink r:id="rId54" w:tooltip="Править секцию: Форма одежды горных инженеров" w:history="1">
        <w:r w:rsidRPr="00F73EEF">
          <w:rPr>
            <w:rStyle w:val="a6"/>
            <w:rFonts w:ascii="Arial" w:hAnsi="Arial" w:cs="Arial"/>
            <w:b w:val="0"/>
            <w:bCs w:val="0"/>
            <w:color w:val="0645AD"/>
            <w:sz w:val="24"/>
            <w:szCs w:val="24"/>
          </w:rPr>
          <w:t>править</w:t>
        </w:r>
      </w:hyperlink>
      <w:r w:rsidRPr="00F73EEF">
        <w:rPr>
          <w:rStyle w:val="editsection"/>
          <w:rFonts w:ascii="Arial" w:hAnsi="Arial" w:cs="Arial"/>
          <w:b w:val="0"/>
          <w:bCs w:val="0"/>
          <w:color w:val="000000"/>
          <w:sz w:val="24"/>
          <w:szCs w:val="24"/>
        </w:rPr>
        <w:t>]</w:t>
      </w:r>
      <w:hyperlink r:id="rId55" w:tooltip="Форма одежды" w:history="1">
        <w:r w:rsidRPr="00F73EEF">
          <w:rPr>
            <w:rStyle w:val="a6"/>
            <w:rFonts w:ascii="Arial" w:hAnsi="Arial" w:cs="Arial"/>
            <w:b w:val="0"/>
            <w:bCs w:val="0"/>
            <w:color w:val="0645AD"/>
            <w:sz w:val="24"/>
            <w:szCs w:val="24"/>
          </w:rPr>
          <w:t>Форма одежды</w:t>
        </w:r>
      </w:hyperlink>
      <w:r w:rsidRPr="00F73EEF">
        <w:rPr>
          <w:rStyle w:val="apple-converted-space"/>
          <w:rFonts w:ascii="Arial" w:hAnsi="Arial" w:cs="Arial"/>
          <w:b w:val="0"/>
          <w:bCs w:val="0"/>
          <w:color w:val="000000"/>
          <w:sz w:val="24"/>
          <w:szCs w:val="24"/>
        </w:rPr>
        <w:t> </w:t>
      </w:r>
      <w:r w:rsidRPr="00F73EEF">
        <w:rPr>
          <w:rStyle w:val="mw-headline"/>
          <w:rFonts w:ascii="Arial" w:hAnsi="Arial" w:cs="Arial"/>
          <w:b w:val="0"/>
          <w:bCs w:val="0"/>
          <w:color w:val="000000"/>
          <w:sz w:val="24"/>
          <w:szCs w:val="24"/>
        </w:rPr>
        <w:t>горных инженеров</w:t>
      </w:r>
    </w:p>
    <w:p w:rsidR="00F73EEF" w:rsidRDefault="00F73EEF" w:rsidP="00F73EEF">
      <w:pPr>
        <w:pStyle w:val="a5"/>
        <w:spacing w:before="96" w:beforeAutospacing="0" w:after="120" w:afterAutospacing="0" w:line="360" w:lineRule="atLeast"/>
        <w:rPr>
          <w:rFonts w:ascii="Arial" w:hAnsi="Arial" w:cs="Arial"/>
          <w:color w:val="000000"/>
          <w:lang w:val="en-US"/>
        </w:rPr>
      </w:pPr>
      <w:r w:rsidRPr="00F73EEF">
        <w:rPr>
          <w:rFonts w:ascii="Arial" w:hAnsi="Arial" w:cs="Arial"/>
          <w:color w:val="000000"/>
        </w:rPr>
        <w:t>Впервые в России форменная одежда для чинов горных ведомств была установлена в 60-е годы</w:t>
      </w:r>
      <w:r w:rsidRPr="00F73EEF">
        <w:rPr>
          <w:rStyle w:val="apple-converted-space"/>
          <w:rFonts w:ascii="Arial" w:hAnsi="Arial" w:cs="Arial"/>
          <w:color w:val="000000"/>
        </w:rPr>
        <w:t> </w:t>
      </w:r>
      <w:hyperlink r:id="rId56" w:tooltip="XVIII" w:history="1">
        <w:r w:rsidRPr="00F73EEF">
          <w:rPr>
            <w:rStyle w:val="a6"/>
            <w:rFonts w:ascii="Arial" w:hAnsi="Arial" w:cs="Arial"/>
            <w:color w:val="0645AD"/>
          </w:rPr>
          <w:t>XVIII</w:t>
        </w:r>
      </w:hyperlink>
      <w:r w:rsidRPr="00F73EEF">
        <w:rPr>
          <w:rStyle w:val="apple-converted-space"/>
          <w:rFonts w:ascii="Arial" w:hAnsi="Arial" w:cs="Arial"/>
          <w:color w:val="000000"/>
        </w:rPr>
        <w:t> </w:t>
      </w:r>
      <w:r w:rsidRPr="00F73EEF">
        <w:rPr>
          <w:rFonts w:ascii="Arial" w:hAnsi="Arial" w:cs="Arial"/>
          <w:color w:val="000000"/>
        </w:rPr>
        <w:t>века, когда особая форменная одежда была пожалована большинству сотрудников государственного аппарата империи. Горный мундир (кафтан) изготовлялся из красного сукна, а детали отделки (воротник, обшлага, лацканы и т.д.) - из зеленого, пуговицы были из белого металла, а головным убором служила черная треугольная шляпа. Состоящие в ведении горного начальства войсковые части, приписанные к различным заводам, носили армейское обмундирование. В</w:t>
      </w:r>
      <w:r w:rsidRPr="00F73EEF">
        <w:rPr>
          <w:rStyle w:val="apple-converted-space"/>
          <w:rFonts w:ascii="Arial" w:hAnsi="Arial" w:cs="Arial"/>
          <w:color w:val="000000"/>
        </w:rPr>
        <w:t> </w:t>
      </w:r>
      <w:hyperlink r:id="rId57" w:tooltip="1804" w:history="1">
        <w:r w:rsidRPr="00F73EEF">
          <w:rPr>
            <w:rStyle w:val="a6"/>
            <w:rFonts w:ascii="Arial" w:hAnsi="Arial" w:cs="Arial"/>
            <w:color w:val="0645AD"/>
          </w:rPr>
          <w:t>1804</w:t>
        </w:r>
      </w:hyperlink>
      <w:r w:rsidRPr="00F73EEF">
        <w:rPr>
          <w:rStyle w:val="apple-converted-space"/>
          <w:rFonts w:ascii="Arial" w:hAnsi="Arial" w:cs="Arial"/>
          <w:color w:val="000000"/>
        </w:rPr>
        <w:t> </w:t>
      </w:r>
      <w:r w:rsidRPr="00F73EEF">
        <w:rPr>
          <w:rFonts w:ascii="Arial" w:hAnsi="Arial" w:cs="Arial"/>
          <w:color w:val="000000"/>
        </w:rPr>
        <w:t>г. для горных чиновников вводятся</w:t>
      </w:r>
      <w:r w:rsidRPr="00F73EEF">
        <w:rPr>
          <w:rStyle w:val="apple-converted-space"/>
          <w:rFonts w:ascii="Arial" w:hAnsi="Arial" w:cs="Arial"/>
          <w:color w:val="000000"/>
        </w:rPr>
        <w:t> </w:t>
      </w:r>
      <w:hyperlink r:id="rId58" w:tooltip="Мундир" w:history="1">
        <w:r w:rsidRPr="00F73EEF">
          <w:rPr>
            <w:rStyle w:val="a6"/>
            <w:rFonts w:ascii="Arial" w:hAnsi="Arial" w:cs="Arial"/>
            <w:color w:val="0645AD"/>
          </w:rPr>
          <w:t>мундиры</w:t>
        </w:r>
      </w:hyperlink>
      <w:r w:rsidRPr="00F73EEF">
        <w:rPr>
          <w:rStyle w:val="apple-converted-space"/>
          <w:rFonts w:ascii="Arial" w:hAnsi="Arial" w:cs="Arial"/>
          <w:color w:val="000000"/>
        </w:rPr>
        <w:t> </w:t>
      </w:r>
      <w:r w:rsidRPr="00F73EEF">
        <w:rPr>
          <w:rFonts w:ascii="Arial" w:hAnsi="Arial" w:cs="Arial"/>
          <w:color w:val="000000"/>
        </w:rPr>
        <w:t xml:space="preserve">нового образца - из синего сукна с черной отделкой и красными кантами. С </w:t>
      </w:r>
      <w:smartTag w:uri="urn:schemas-microsoft-com:office:smarttags" w:element="metricconverter">
        <w:smartTagPr>
          <w:attr w:name="ProductID" w:val="1834 г"/>
        </w:smartTagPr>
        <w:r w:rsidRPr="00F73EEF">
          <w:rPr>
            <w:rFonts w:ascii="Arial" w:hAnsi="Arial" w:cs="Arial"/>
            <w:color w:val="000000"/>
          </w:rPr>
          <w:t>1834 г</w:t>
        </w:r>
      </w:smartTag>
      <w:r w:rsidRPr="00F73EEF">
        <w:rPr>
          <w:rFonts w:ascii="Arial" w:hAnsi="Arial" w:cs="Arial"/>
          <w:color w:val="000000"/>
        </w:rPr>
        <w:t>. горные инженеры, вошедшие в состав Корпуса горных инженеров, получают общеармейскую темно-зеленую форму с черной отделкой, светло-синими кантами. На пуговицах помещалась специальная эмблема - перекрещенные молоты. Служащие при Корпусе гражданские чиновники до середины 50-х годов прошлого века продолжали носить обмундирование прежней расцветки, но затем и они получили цвета, принятые у горных инженеров.</w:t>
      </w:r>
    </w:p>
    <w:p w:rsidR="00DB4652" w:rsidRPr="00DB4652" w:rsidRDefault="00DB4652" w:rsidP="00F73EEF">
      <w:pPr>
        <w:pStyle w:val="a5"/>
        <w:spacing w:before="96" w:beforeAutospacing="0" w:after="120" w:afterAutospacing="0" w:line="360" w:lineRule="atLeast"/>
        <w:rPr>
          <w:rFonts w:ascii="Arial" w:hAnsi="Arial" w:cs="Arial"/>
          <w:color w:val="000000"/>
        </w:rPr>
      </w:pPr>
      <w:r>
        <w:rPr>
          <w:rStyle w:val="apple-style-span"/>
          <w:rFonts w:ascii="Georgia" w:hAnsi="Georgia"/>
          <w:color w:val="000000"/>
        </w:rPr>
        <w:t xml:space="preserve">С 1834 года – по настоящее время. </w:t>
      </w:r>
      <w:r w:rsidRPr="00DB4652">
        <w:rPr>
          <w:rStyle w:val="apple-style-span"/>
          <w:rFonts w:ascii="Georgia" w:hAnsi="Georgia"/>
          <w:color w:val="000000"/>
          <w:lang w:val="en-US"/>
        </w:rPr>
        <w:t>(</w:t>
      </w:r>
      <w:r>
        <w:rPr>
          <w:rStyle w:val="apple-style-span"/>
          <w:rFonts w:ascii="Georgia" w:hAnsi="Georgia"/>
          <w:color w:val="000000"/>
        </w:rPr>
        <w:t>Нем</w:t>
      </w:r>
      <w:r w:rsidRPr="00DB4652">
        <w:rPr>
          <w:rStyle w:val="apple-style-span"/>
          <w:rFonts w:ascii="Georgia" w:hAnsi="Georgia"/>
          <w:color w:val="000000"/>
          <w:lang w:val="en-US"/>
        </w:rPr>
        <w:t xml:space="preserve">. - Bergingenieur, </w:t>
      </w:r>
      <w:r>
        <w:rPr>
          <w:rStyle w:val="apple-style-span"/>
          <w:rFonts w:ascii="Georgia" w:hAnsi="Georgia"/>
          <w:color w:val="000000"/>
        </w:rPr>
        <w:t>фр</w:t>
      </w:r>
      <w:r w:rsidRPr="00DB4652">
        <w:rPr>
          <w:rStyle w:val="apple-style-span"/>
          <w:rFonts w:ascii="Georgia" w:hAnsi="Georgia"/>
          <w:color w:val="000000"/>
          <w:lang w:val="en-US"/>
        </w:rPr>
        <w:t xml:space="preserve">. - ingenieur des mines.) </w:t>
      </w:r>
      <w:r>
        <w:rPr>
          <w:rStyle w:val="apple-style-span"/>
          <w:rFonts w:ascii="Georgia" w:hAnsi="Georgia"/>
          <w:color w:val="000000"/>
        </w:rPr>
        <w:t>Звание, введено 1 январе1834 года. Его получали генералы, штаб- и обер-офицеры, составлявшие Корпус горных инженеров. Им были присвоены воинские чины, соответствующие кл. их должностей, но с добавлением «инженер- , инженерный».</w:t>
      </w:r>
      <w:r>
        <w:rPr>
          <w:rStyle w:val="apple-converted-space"/>
          <w:rFonts w:ascii="Georgia" w:hAnsi="Georgia"/>
          <w:color w:val="000000"/>
        </w:rPr>
        <w:t> </w:t>
      </w:r>
      <w:r>
        <w:rPr>
          <w:rFonts w:ascii="Georgia" w:hAnsi="Georgia"/>
          <w:color w:val="000000"/>
        </w:rPr>
        <w:br/>
      </w:r>
      <w:r>
        <w:rPr>
          <w:rStyle w:val="apple-style-span"/>
          <w:rFonts w:ascii="Georgia" w:hAnsi="Georgia"/>
          <w:color w:val="000000"/>
        </w:rPr>
        <w:t>При учреждении корпуса в него были включены только высококвалифицированные горные специалисты, занимавшие руководящие должности. Звание получили Уральский берг-инспектор (Московский берг-инспектор мог быть назначен и из гражданских чиновников, т.к. в его ведении состояли только частные горные заводы), горные начальники и те чины, которые состояли на должностях в штате корпуса. Обер-берггауптманы V кл., если переименовывались в Горные инженеры, то, как не имеющие соответствующего военного чина, именовались «старшие полковники». Генералы корпуса могли комплектоваться и из специалистов других ведомств. Они назначались на должности и жалование им определялось особым высочайшим повелением. Горные инженеры носили особо установленный знак отличия. Мундиры, положенные Горным инженерам, специалистам Горного института и Горной технологической школы, были модифицированы. За непереведенными в Горные инженеры классными чиновниками остались прежние чины. 6 декабря 1847 года по именному указу в горном ведомстве был упразднен чин майора, и в штатном расписании Корпуса горных инженеров майоры были распределены так: половина - в капитаны (их стало 66 вместо 48), а остальные - в подполковники (их стало 38 вместо 20). За уже получившими чин майора он оставался до производства в подполковники.</w:t>
      </w:r>
      <w:r>
        <w:rPr>
          <w:rStyle w:val="apple-converted-space"/>
          <w:rFonts w:ascii="Georgia" w:hAnsi="Georgia"/>
          <w:color w:val="000000"/>
        </w:rPr>
        <w:t> </w:t>
      </w:r>
      <w:r>
        <w:rPr>
          <w:rFonts w:ascii="Georgia" w:hAnsi="Georgia"/>
          <w:color w:val="000000"/>
        </w:rPr>
        <w:br/>
      </w:r>
      <w:r>
        <w:rPr>
          <w:rStyle w:val="apple-style-span"/>
          <w:rFonts w:ascii="Georgia" w:hAnsi="Georgia"/>
          <w:color w:val="000000"/>
        </w:rPr>
        <w:t>Позднее в звании Горного инженера утверждались все лица, окончившие курс Горного института им. Екатерины II и зачисленные в Корпус горных инженеров. Они использовались только на тех должностях, которые относились к распорядительной или искусственной (техн.) части и получали жалование соответственно должности. В отношении дисциплины и суда они подчинялись военным законам; их послужные списки велись в форме, установленной для войск; увольнялись со службы они с высочайше разрешения. Патенты на чин Горного инженера, получивших офицерский чин, заготавливал Штаб Корпуса горных инженеров, а на классные чины горных чиновников патенты выдавались в соответствии с Положением о порядке производства в чины по гражданской службе от 25 июня 1834 года. В 1893 году на местах звание Горного инженера стали присваивать по решению комиссии, в состав которой входили: окружной инженер, маркшейдер (2) и др. лица по назначению горн, правления.</w:t>
      </w:r>
      <w:r>
        <w:rPr>
          <w:rStyle w:val="apple-converted-space"/>
          <w:rFonts w:ascii="Georgia" w:hAnsi="Georgia"/>
          <w:color w:val="000000"/>
        </w:rPr>
        <w:t> </w:t>
      </w:r>
      <w:r>
        <w:rPr>
          <w:rFonts w:ascii="Georgia" w:hAnsi="Georgia"/>
          <w:color w:val="000000"/>
        </w:rPr>
        <w:br/>
      </w:r>
      <w:r>
        <w:rPr>
          <w:rStyle w:val="apple-style-span"/>
          <w:rFonts w:ascii="Georgia" w:hAnsi="Georgia"/>
          <w:color w:val="000000"/>
        </w:rPr>
        <w:t>Всем Горным инженерам, не состоящим на штатных должностях, жалование, столовые и квартирные платились от казны «по чину». В течение года они значились по горному управлению, но без должностного содержания. Тем из них, кто исполнял технические обязанности, выплачивалось вознаграждение из особого кредита, отпускаемого по сметам Горного департамента. Тем, кто состоял при заводах, но не занимал штатной должности, также выплачивались жалование и столовые «по чину», но без выплаты квартирных денег. Горный инженер, не поступившим сразу на штатные должности по горному ведомству, для дальнейшего усовершенствования на казенных предприятиях могли быть назначены пособия, которые выплачивались в течение 2 лет. Те же Горные инженеры, кто поступал в штат, получали жалование и столовые «по чину», если оно было выше, чем положенное по должности. Горный инженер, занятые непосредственно на производстве, получали пособия на воспитание детей и состояли членами эмеритальных касс. С 23 марта 1860 года на основании именного указа Горные инженеры, не занимающие штатных должностей и не исполняющие никаких служебных обязанностей, были зачислены по Главному управлению Корпуса горного инженеров, в течение года им выплачивалось только жалование «по чину», а затем, если они не поступали на штатные должности, их увольняли от службы.</w:t>
      </w:r>
      <w:r>
        <w:rPr>
          <w:rStyle w:val="apple-converted-space"/>
          <w:rFonts w:ascii="Georgia" w:hAnsi="Georgia"/>
          <w:color w:val="000000"/>
        </w:rPr>
        <w:t> </w:t>
      </w:r>
      <w:r>
        <w:rPr>
          <w:rFonts w:ascii="Georgia" w:hAnsi="Georgia"/>
          <w:color w:val="000000"/>
        </w:rPr>
        <w:br/>
      </w:r>
      <w:r>
        <w:rPr>
          <w:rStyle w:val="apple-style-span"/>
          <w:rFonts w:ascii="Georgia" w:hAnsi="Georgia"/>
          <w:color w:val="000000"/>
        </w:rPr>
        <w:t>Служили Горный инженер на казенных предприятиях. Назначались они на должности, «принадлежащие к распорядительной и искусственной части и не слишком малозначительные». Должности эти были определены в штатах. Чиновники, не имеющие звания Горного инженера, использовались на должностях «более по хозяйственной, чем по искусственной части». Стаж Горного инженера шел с момента производства в 1-й офицерский чин (не моложе 16 лет). Назначение Горных инженеров на должности проводилось по Горному департаменту, где велись их списки. Все перемещения по службе объявлялись приказами по горному ведомству. Должности, которые замещались штейгерами и уставщиками также указывались в штатах. Впоследствии было принято за общее правило, чтобы все соответствующие должности на горных предприятиях занимали Горные инженеры.</w:t>
      </w:r>
      <w:r>
        <w:rPr>
          <w:rStyle w:val="apple-converted-space"/>
          <w:rFonts w:ascii="Georgia" w:hAnsi="Georgia"/>
          <w:color w:val="000000"/>
        </w:rPr>
        <w:t> </w:t>
      </w:r>
      <w:r>
        <w:rPr>
          <w:rFonts w:ascii="Georgia" w:hAnsi="Georgia"/>
          <w:color w:val="000000"/>
        </w:rPr>
        <w:br/>
      </w:r>
      <w:r>
        <w:rPr>
          <w:rStyle w:val="apple-style-span"/>
          <w:rFonts w:ascii="Georgia" w:hAnsi="Georgia"/>
          <w:color w:val="000000"/>
        </w:rPr>
        <w:t>С 31 октября 1858 года по ходатайству частных обществ офицеры корпуса получили право поступать на службу к ним на 3 года, а далее - по новому ходатайству. Причем «в случае особенной надобности в офицерах и техниках» главноуправляющий в любое время мог их отозвать на казенную службу. Жалованье во время работы на частных предприятиях они получали «по соглашению» от хозяев, а «по чинам» от казны - 0,5 жалованья. С 10 июля 1861 года выплата им жалованья от казны была отменена. Горные инженеры, поступившие на службу частных обществ, «устраивающих железные дороги и другие важные государственные сооружения», соблюдали правила, установленные для инженеров путей сообщения и др. ведомств. 9 декабря 1891 высочайшим повелением было подтверждено, что «по точному смыслу учреждения горных инженеров, как особой корпорации», Горные инженеры, служащие в других ведомствах, считались «как бы в командировке» и Производство их в чины шло не иначе, как по сношению с соответствующим министром (2). Горные инженеры, определяемые на службу в Сибирь и Закавказье, получали льготы при производстве в следующие чины.</w:t>
      </w:r>
      <w:r>
        <w:rPr>
          <w:rStyle w:val="apple-converted-space"/>
          <w:rFonts w:ascii="Georgia" w:hAnsi="Georgia"/>
          <w:color w:val="000000"/>
        </w:rPr>
        <w:t> </w:t>
      </w:r>
    </w:p>
    <w:p w:rsidR="00DB4652" w:rsidRPr="00DB4652" w:rsidRDefault="00DB4652" w:rsidP="00F73EEF">
      <w:pPr>
        <w:pStyle w:val="a5"/>
        <w:spacing w:before="96" w:beforeAutospacing="0" w:after="120" w:afterAutospacing="0" w:line="360" w:lineRule="atLeast"/>
        <w:rPr>
          <w:rFonts w:ascii="Arial" w:hAnsi="Arial" w:cs="Arial"/>
          <w:color w:val="000000"/>
        </w:rPr>
      </w:pPr>
    </w:p>
    <w:p w:rsidR="00DB4652" w:rsidRPr="00DB4652" w:rsidRDefault="00DB4652" w:rsidP="00F73EEF">
      <w:pPr>
        <w:pStyle w:val="a5"/>
        <w:spacing w:before="96" w:beforeAutospacing="0" w:after="120" w:afterAutospacing="0" w:line="360" w:lineRule="atLeast"/>
        <w:rPr>
          <w:rFonts w:ascii="Arial" w:hAnsi="Arial" w:cs="Arial"/>
          <w:color w:val="000000"/>
        </w:rPr>
      </w:pPr>
      <w:bookmarkStart w:id="0" w:name="_GoBack"/>
      <w:bookmarkEnd w:id="0"/>
    </w:p>
    <w:sectPr w:rsidR="00DB4652" w:rsidRPr="00DB4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049E6"/>
    <w:multiLevelType w:val="multilevel"/>
    <w:tmpl w:val="A1D6F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12CE8"/>
    <w:multiLevelType w:val="multilevel"/>
    <w:tmpl w:val="E976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265FA"/>
    <w:multiLevelType w:val="multilevel"/>
    <w:tmpl w:val="FA809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77D54"/>
    <w:multiLevelType w:val="multilevel"/>
    <w:tmpl w:val="A7563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EEF"/>
    <w:rsid w:val="006C6334"/>
    <w:rsid w:val="00DB4652"/>
    <w:rsid w:val="00F73EEF"/>
    <w:rsid w:val="00FD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7F229D84-1E1F-4D06-B7BA-9D4893E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73E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3EEF"/>
    <w:rPr>
      <w:b/>
      <w:bCs/>
    </w:rPr>
  </w:style>
  <w:style w:type="character" w:styleId="a4">
    <w:name w:val="Emphasis"/>
    <w:basedOn w:val="a0"/>
    <w:qFormat/>
    <w:rsid w:val="00F73EEF"/>
    <w:rPr>
      <w:i/>
      <w:iCs/>
    </w:rPr>
  </w:style>
  <w:style w:type="paragraph" w:styleId="a5">
    <w:name w:val="Normal (Web)"/>
    <w:basedOn w:val="a"/>
    <w:rsid w:val="00F73EEF"/>
    <w:pPr>
      <w:spacing w:before="100" w:beforeAutospacing="1" w:after="100" w:afterAutospacing="1"/>
    </w:pPr>
  </w:style>
  <w:style w:type="character" w:customStyle="1" w:styleId="apple-converted-space">
    <w:name w:val="apple-converted-space"/>
    <w:basedOn w:val="a0"/>
    <w:rsid w:val="00F73EEF"/>
  </w:style>
  <w:style w:type="character" w:styleId="a6">
    <w:name w:val="Hyperlink"/>
    <w:basedOn w:val="a0"/>
    <w:rsid w:val="00F73EEF"/>
    <w:rPr>
      <w:color w:val="0000FF"/>
      <w:u w:val="single"/>
    </w:rPr>
  </w:style>
  <w:style w:type="character" w:customStyle="1" w:styleId="toctoggle">
    <w:name w:val="toctoggle"/>
    <w:basedOn w:val="a0"/>
    <w:rsid w:val="00F73EEF"/>
  </w:style>
  <w:style w:type="character" w:customStyle="1" w:styleId="tocnumber">
    <w:name w:val="tocnumber"/>
    <w:basedOn w:val="a0"/>
    <w:rsid w:val="00F73EEF"/>
  </w:style>
  <w:style w:type="character" w:customStyle="1" w:styleId="toctext">
    <w:name w:val="toctext"/>
    <w:basedOn w:val="a0"/>
    <w:rsid w:val="00F73EEF"/>
  </w:style>
  <w:style w:type="character" w:customStyle="1" w:styleId="editsection">
    <w:name w:val="editsection"/>
    <w:basedOn w:val="a0"/>
    <w:rsid w:val="00F73EEF"/>
  </w:style>
  <w:style w:type="character" w:customStyle="1" w:styleId="mw-headline">
    <w:name w:val="mw-headline"/>
    <w:basedOn w:val="a0"/>
    <w:rsid w:val="00F73EEF"/>
  </w:style>
  <w:style w:type="character" w:customStyle="1" w:styleId="apple-style-span">
    <w:name w:val="apple-style-span"/>
    <w:basedOn w:val="a0"/>
    <w:rsid w:val="00DB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8">
      <w:bodyDiv w:val="1"/>
      <w:marLeft w:val="0"/>
      <w:marRight w:val="0"/>
      <w:marTop w:val="0"/>
      <w:marBottom w:val="0"/>
      <w:divBdr>
        <w:top w:val="none" w:sz="0" w:space="0" w:color="auto"/>
        <w:left w:val="none" w:sz="0" w:space="0" w:color="auto"/>
        <w:bottom w:val="none" w:sz="0" w:space="0" w:color="auto"/>
        <w:right w:val="none" w:sz="0" w:space="0" w:color="auto"/>
      </w:divBdr>
      <w:divsChild>
        <w:div w:id="53939277">
          <w:marLeft w:val="0"/>
          <w:marRight w:val="0"/>
          <w:marTop w:val="0"/>
          <w:marBottom w:val="0"/>
          <w:divBdr>
            <w:top w:val="none" w:sz="0" w:space="0" w:color="auto"/>
            <w:left w:val="none" w:sz="0" w:space="0" w:color="auto"/>
            <w:bottom w:val="none" w:sz="0" w:space="0" w:color="auto"/>
            <w:right w:val="none" w:sz="0" w:space="0" w:color="auto"/>
          </w:divBdr>
        </w:div>
        <w:div w:id="158008437">
          <w:marLeft w:val="0"/>
          <w:marRight w:val="0"/>
          <w:marTop w:val="0"/>
          <w:marBottom w:val="0"/>
          <w:divBdr>
            <w:top w:val="none" w:sz="0" w:space="0" w:color="auto"/>
            <w:left w:val="none" w:sz="0" w:space="0" w:color="auto"/>
            <w:bottom w:val="none" w:sz="0" w:space="0" w:color="auto"/>
            <w:right w:val="none" w:sz="0" w:space="0" w:color="auto"/>
          </w:divBdr>
        </w:div>
        <w:div w:id="172846074">
          <w:marLeft w:val="0"/>
          <w:marRight w:val="0"/>
          <w:marTop w:val="0"/>
          <w:marBottom w:val="0"/>
          <w:divBdr>
            <w:top w:val="none" w:sz="0" w:space="0" w:color="auto"/>
            <w:left w:val="none" w:sz="0" w:space="0" w:color="auto"/>
            <w:bottom w:val="none" w:sz="0" w:space="0" w:color="auto"/>
            <w:right w:val="none" w:sz="0" w:space="0" w:color="auto"/>
          </w:divBdr>
        </w:div>
        <w:div w:id="1123159525">
          <w:marLeft w:val="0"/>
          <w:marRight w:val="0"/>
          <w:marTop w:val="0"/>
          <w:marBottom w:val="0"/>
          <w:divBdr>
            <w:top w:val="none" w:sz="0" w:space="0" w:color="auto"/>
            <w:left w:val="none" w:sz="0" w:space="0" w:color="auto"/>
            <w:bottom w:val="none" w:sz="0" w:space="0" w:color="auto"/>
            <w:right w:val="none" w:sz="0" w:space="0" w:color="auto"/>
          </w:divBdr>
        </w:div>
      </w:divsChild>
    </w:div>
    <w:div w:id="25836546">
      <w:bodyDiv w:val="1"/>
      <w:marLeft w:val="0"/>
      <w:marRight w:val="0"/>
      <w:marTop w:val="0"/>
      <w:marBottom w:val="0"/>
      <w:divBdr>
        <w:top w:val="none" w:sz="0" w:space="0" w:color="auto"/>
        <w:left w:val="none" w:sz="0" w:space="0" w:color="auto"/>
        <w:bottom w:val="none" w:sz="0" w:space="0" w:color="auto"/>
        <w:right w:val="none" w:sz="0" w:space="0" w:color="auto"/>
      </w:divBdr>
      <w:divsChild>
        <w:div w:id="348416532">
          <w:marLeft w:val="0"/>
          <w:marRight w:val="0"/>
          <w:marTop w:val="0"/>
          <w:marBottom w:val="0"/>
          <w:divBdr>
            <w:top w:val="none" w:sz="0" w:space="0" w:color="auto"/>
            <w:left w:val="none" w:sz="0" w:space="0" w:color="auto"/>
            <w:bottom w:val="none" w:sz="0" w:space="0" w:color="auto"/>
            <w:right w:val="none" w:sz="0" w:space="0" w:color="auto"/>
          </w:divBdr>
        </w:div>
        <w:div w:id="870849153">
          <w:marLeft w:val="0"/>
          <w:marRight w:val="0"/>
          <w:marTop w:val="0"/>
          <w:marBottom w:val="0"/>
          <w:divBdr>
            <w:top w:val="none" w:sz="0" w:space="0" w:color="auto"/>
            <w:left w:val="none" w:sz="0" w:space="0" w:color="auto"/>
            <w:bottom w:val="none" w:sz="0" w:space="0" w:color="auto"/>
            <w:right w:val="none" w:sz="0" w:space="0" w:color="auto"/>
          </w:divBdr>
        </w:div>
        <w:div w:id="1121653001">
          <w:marLeft w:val="0"/>
          <w:marRight w:val="0"/>
          <w:marTop w:val="0"/>
          <w:marBottom w:val="0"/>
          <w:divBdr>
            <w:top w:val="none" w:sz="0" w:space="0" w:color="auto"/>
            <w:left w:val="none" w:sz="0" w:space="0" w:color="auto"/>
            <w:bottom w:val="none" w:sz="0" w:space="0" w:color="auto"/>
            <w:right w:val="none" w:sz="0" w:space="0" w:color="auto"/>
          </w:divBdr>
        </w:div>
        <w:div w:id="1227567518">
          <w:marLeft w:val="0"/>
          <w:marRight w:val="0"/>
          <w:marTop w:val="0"/>
          <w:marBottom w:val="0"/>
          <w:divBdr>
            <w:top w:val="none" w:sz="0" w:space="0" w:color="auto"/>
            <w:left w:val="none" w:sz="0" w:space="0" w:color="auto"/>
            <w:bottom w:val="none" w:sz="0" w:space="0" w:color="auto"/>
            <w:right w:val="none" w:sz="0" w:space="0" w:color="auto"/>
          </w:divBdr>
        </w:div>
        <w:div w:id="1734738936">
          <w:marLeft w:val="0"/>
          <w:marRight w:val="0"/>
          <w:marTop w:val="0"/>
          <w:marBottom w:val="0"/>
          <w:divBdr>
            <w:top w:val="none" w:sz="0" w:space="0" w:color="auto"/>
            <w:left w:val="none" w:sz="0" w:space="0" w:color="auto"/>
            <w:bottom w:val="none" w:sz="0" w:space="0" w:color="auto"/>
            <w:right w:val="none" w:sz="0" w:space="0" w:color="auto"/>
          </w:divBdr>
        </w:div>
      </w:divsChild>
    </w:div>
    <w:div w:id="173153110">
      <w:bodyDiv w:val="1"/>
      <w:marLeft w:val="0"/>
      <w:marRight w:val="0"/>
      <w:marTop w:val="0"/>
      <w:marBottom w:val="0"/>
      <w:divBdr>
        <w:top w:val="none" w:sz="0" w:space="0" w:color="auto"/>
        <w:left w:val="none" w:sz="0" w:space="0" w:color="auto"/>
        <w:bottom w:val="none" w:sz="0" w:space="0" w:color="auto"/>
        <w:right w:val="none" w:sz="0" w:space="0" w:color="auto"/>
      </w:divBdr>
      <w:divsChild>
        <w:div w:id="630329752">
          <w:marLeft w:val="0"/>
          <w:marRight w:val="0"/>
          <w:marTop w:val="0"/>
          <w:marBottom w:val="0"/>
          <w:divBdr>
            <w:top w:val="none" w:sz="0" w:space="0" w:color="auto"/>
            <w:left w:val="none" w:sz="0" w:space="0" w:color="auto"/>
            <w:bottom w:val="none" w:sz="0" w:space="0" w:color="auto"/>
            <w:right w:val="none" w:sz="0" w:space="0" w:color="auto"/>
          </w:divBdr>
        </w:div>
        <w:div w:id="1190685219">
          <w:marLeft w:val="0"/>
          <w:marRight w:val="0"/>
          <w:marTop w:val="0"/>
          <w:marBottom w:val="0"/>
          <w:divBdr>
            <w:top w:val="none" w:sz="0" w:space="0" w:color="auto"/>
            <w:left w:val="none" w:sz="0" w:space="0" w:color="auto"/>
            <w:bottom w:val="none" w:sz="0" w:space="0" w:color="auto"/>
            <w:right w:val="none" w:sz="0" w:space="0" w:color="auto"/>
          </w:divBdr>
        </w:div>
        <w:div w:id="1768116555">
          <w:marLeft w:val="0"/>
          <w:marRight w:val="0"/>
          <w:marTop w:val="0"/>
          <w:marBottom w:val="0"/>
          <w:divBdr>
            <w:top w:val="none" w:sz="0" w:space="0" w:color="auto"/>
            <w:left w:val="none" w:sz="0" w:space="0" w:color="auto"/>
            <w:bottom w:val="none" w:sz="0" w:space="0" w:color="auto"/>
            <w:right w:val="none" w:sz="0" w:space="0" w:color="auto"/>
          </w:divBdr>
        </w:div>
        <w:div w:id="1805149756">
          <w:marLeft w:val="0"/>
          <w:marRight w:val="0"/>
          <w:marTop w:val="0"/>
          <w:marBottom w:val="0"/>
          <w:divBdr>
            <w:top w:val="none" w:sz="0" w:space="0" w:color="auto"/>
            <w:left w:val="none" w:sz="0" w:space="0" w:color="auto"/>
            <w:bottom w:val="none" w:sz="0" w:space="0" w:color="auto"/>
            <w:right w:val="none" w:sz="0" w:space="0" w:color="auto"/>
          </w:divBdr>
        </w:div>
      </w:divsChild>
    </w:div>
    <w:div w:id="375590702">
      <w:bodyDiv w:val="1"/>
      <w:marLeft w:val="0"/>
      <w:marRight w:val="0"/>
      <w:marTop w:val="0"/>
      <w:marBottom w:val="0"/>
      <w:divBdr>
        <w:top w:val="none" w:sz="0" w:space="0" w:color="auto"/>
        <w:left w:val="none" w:sz="0" w:space="0" w:color="auto"/>
        <w:bottom w:val="none" w:sz="0" w:space="0" w:color="auto"/>
        <w:right w:val="none" w:sz="0" w:space="0" w:color="auto"/>
      </w:divBdr>
      <w:divsChild>
        <w:div w:id="330255635">
          <w:marLeft w:val="0"/>
          <w:marRight w:val="0"/>
          <w:marTop w:val="0"/>
          <w:marBottom w:val="0"/>
          <w:divBdr>
            <w:top w:val="none" w:sz="0" w:space="0" w:color="auto"/>
            <w:left w:val="none" w:sz="0" w:space="0" w:color="auto"/>
            <w:bottom w:val="none" w:sz="0" w:space="0" w:color="auto"/>
            <w:right w:val="none" w:sz="0" w:space="0" w:color="auto"/>
          </w:divBdr>
        </w:div>
        <w:div w:id="1510947197">
          <w:marLeft w:val="0"/>
          <w:marRight w:val="0"/>
          <w:marTop w:val="0"/>
          <w:marBottom w:val="0"/>
          <w:divBdr>
            <w:top w:val="none" w:sz="0" w:space="0" w:color="auto"/>
            <w:left w:val="none" w:sz="0" w:space="0" w:color="auto"/>
            <w:bottom w:val="none" w:sz="0" w:space="0" w:color="auto"/>
            <w:right w:val="none" w:sz="0" w:space="0" w:color="auto"/>
          </w:divBdr>
        </w:div>
        <w:div w:id="1655837621">
          <w:marLeft w:val="0"/>
          <w:marRight w:val="0"/>
          <w:marTop w:val="0"/>
          <w:marBottom w:val="0"/>
          <w:divBdr>
            <w:top w:val="none" w:sz="0" w:space="0" w:color="auto"/>
            <w:left w:val="none" w:sz="0" w:space="0" w:color="auto"/>
            <w:bottom w:val="none" w:sz="0" w:space="0" w:color="auto"/>
            <w:right w:val="none" w:sz="0" w:space="0" w:color="auto"/>
          </w:divBdr>
        </w:div>
      </w:divsChild>
    </w:div>
    <w:div w:id="804080252">
      <w:bodyDiv w:val="1"/>
      <w:marLeft w:val="0"/>
      <w:marRight w:val="0"/>
      <w:marTop w:val="0"/>
      <w:marBottom w:val="0"/>
      <w:divBdr>
        <w:top w:val="none" w:sz="0" w:space="0" w:color="auto"/>
        <w:left w:val="none" w:sz="0" w:space="0" w:color="auto"/>
        <w:bottom w:val="none" w:sz="0" w:space="0" w:color="auto"/>
        <w:right w:val="none" w:sz="0" w:space="0" w:color="auto"/>
      </w:divBdr>
    </w:div>
    <w:div w:id="1266767950">
      <w:bodyDiv w:val="1"/>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
        <w:div w:id="1170095581">
          <w:marLeft w:val="0"/>
          <w:marRight w:val="0"/>
          <w:marTop w:val="0"/>
          <w:marBottom w:val="0"/>
          <w:divBdr>
            <w:top w:val="none" w:sz="0" w:space="0" w:color="auto"/>
            <w:left w:val="none" w:sz="0" w:space="0" w:color="auto"/>
            <w:bottom w:val="none" w:sz="0" w:space="0" w:color="auto"/>
            <w:right w:val="none" w:sz="0" w:space="0" w:color="auto"/>
          </w:divBdr>
        </w:div>
        <w:div w:id="1796413473">
          <w:marLeft w:val="0"/>
          <w:marRight w:val="0"/>
          <w:marTop w:val="0"/>
          <w:marBottom w:val="0"/>
          <w:divBdr>
            <w:top w:val="none" w:sz="0" w:space="0" w:color="auto"/>
            <w:left w:val="none" w:sz="0" w:space="0" w:color="auto"/>
            <w:bottom w:val="none" w:sz="0" w:space="0" w:color="auto"/>
            <w:right w:val="none" w:sz="0" w:space="0" w:color="auto"/>
          </w:divBdr>
        </w:div>
      </w:divsChild>
    </w:div>
    <w:div w:id="1357997841">
      <w:bodyDiv w:val="1"/>
      <w:marLeft w:val="0"/>
      <w:marRight w:val="0"/>
      <w:marTop w:val="0"/>
      <w:marBottom w:val="0"/>
      <w:divBdr>
        <w:top w:val="none" w:sz="0" w:space="0" w:color="auto"/>
        <w:left w:val="none" w:sz="0" w:space="0" w:color="auto"/>
        <w:bottom w:val="none" w:sz="0" w:space="0" w:color="auto"/>
        <w:right w:val="none" w:sz="0" w:space="0" w:color="auto"/>
      </w:divBdr>
      <w:divsChild>
        <w:div w:id="417485988">
          <w:marLeft w:val="0"/>
          <w:marRight w:val="0"/>
          <w:marTop w:val="0"/>
          <w:marBottom w:val="0"/>
          <w:divBdr>
            <w:top w:val="none" w:sz="0" w:space="0" w:color="auto"/>
            <w:left w:val="none" w:sz="0" w:space="0" w:color="auto"/>
            <w:bottom w:val="none" w:sz="0" w:space="0" w:color="auto"/>
            <w:right w:val="none" w:sz="0" w:space="0" w:color="auto"/>
          </w:divBdr>
        </w:div>
        <w:div w:id="479226916">
          <w:marLeft w:val="0"/>
          <w:marRight w:val="0"/>
          <w:marTop w:val="0"/>
          <w:marBottom w:val="0"/>
          <w:divBdr>
            <w:top w:val="none" w:sz="0" w:space="0" w:color="auto"/>
            <w:left w:val="none" w:sz="0" w:space="0" w:color="auto"/>
            <w:bottom w:val="none" w:sz="0" w:space="0" w:color="auto"/>
            <w:right w:val="none" w:sz="0" w:space="0" w:color="auto"/>
          </w:divBdr>
        </w:div>
        <w:div w:id="1053651011">
          <w:marLeft w:val="0"/>
          <w:marRight w:val="0"/>
          <w:marTop w:val="0"/>
          <w:marBottom w:val="0"/>
          <w:divBdr>
            <w:top w:val="none" w:sz="0" w:space="0" w:color="auto"/>
            <w:left w:val="none" w:sz="0" w:space="0" w:color="auto"/>
            <w:bottom w:val="none" w:sz="0" w:space="0" w:color="auto"/>
            <w:right w:val="none" w:sz="0" w:space="0" w:color="auto"/>
          </w:divBdr>
        </w:div>
        <w:div w:id="1246954840">
          <w:marLeft w:val="0"/>
          <w:marRight w:val="0"/>
          <w:marTop w:val="0"/>
          <w:marBottom w:val="0"/>
          <w:divBdr>
            <w:top w:val="none" w:sz="0" w:space="0" w:color="auto"/>
            <w:left w:val="none" w:sz="0" w:space="0" w:color="auto"/>
            <w:bottom w:val="none" w:sz="0" w:space="0" w:color="auto"/>
            <w:right w:val="none" w:sz="0" w:space="0" w:color="auto"/>
          </w:divBdr>
        </w:div>
      </w:divsChild>
    </w:div>
    <w:div w:id="1364791293">
      <w:bodyDiv w:val="1"/>
      <w:marLeft w:val="0"/>
      <w:marRight w:val="0"/>
      <w:marTop w:val="0"/>
      <w:marBottom w:val="0"/>
      <w:divBdr>
        <w:top w:val="none" w:sz="0" w:space="0" w:color="auto"/>
        <w:left w:val="none" w:sz="0" w:space="0" w:color="auto"/>
        <w:bottom w:val="none" w:sz="0" w:space="0" w:color="auto"/>
        <w:right w:val="none" w:sz="0" w:space="0" w:color="auto"/>
      </w:divBdr>
      <w:divsChild>
        <w:div w:id="489952317">
          <w:marLeft w:val="0"/>
          <w:marRight w:val="0"/>
          <w:marTop w:val="0"/>
          <w:marBottom w:val="0"/>
          <w:divBdr>
            <w:top w:val="none" w:sz="0" w:space="0" w:color="auto"/>
            <w:left w:val="none" w:sz="0" w:space="0" w:color="auto"/>
            <w:bottom w:val="none" w:sz="0" w:space="0" w:color="auto"/>
            <w:right w:val="none" w:sz="0" w:space="0" w:color="auto"/>
          </w:divBdr>
        </w:div>
        <w:div w:id="495875719">
          <w:marLeft w:val="0"/>
          <w:marRight w:val="0"/>
          <w:marTop w:val="0"/>
          <w:marBottom w:val="0"/>
          <w:divBdr>
            <w:top w:val="none" w:sz="0" w:space="0" w:color="auto"/>
            <w:left w:val="none" w:sz="0" w:space="0" w:color="auto"/>
            <w:bottom w:val="none" w:sz="0" w:space="0" w:color="auto"/>
            <w:right w:val="none" w:sz="0" w:space="0" w:color="auto"/>
          </w:divBdr>
        </w:div>
        <w:div w:id="675114623">
          <w:marLeft w:val="0"/>
          <w:marRight w:val="0"/>
          <w:marTop w:val="0"/>
          <w:marBottom w:val="0"/>
          <w:divBdr>
            <w:top w:val="none" w:sz="0" w:space="0" w:color="auto"/>
            <w:left w:val="none" w:sz="0" w:space="0" w:color="auto"/>
            <w:bottom w:val="none" w:sz="0" w:space="0" w:color="auto"/>
            <w:right w:val="none" w:sz="0" w:space="0" w:color="auto"/>
          </w:divBdr>
        </w:div>
        <w:div w:id="1177963207">
          <w:marLeft w:val="0"/>
          <w:marRight w:val="0"/>
          <w:marTop w:val="0"/>
          <w:marBottom w:val="0"/>
          <w:divBdr>
            <w:top w:val="none" w:sz="0" w:space="0" w:color="auto"/>
            <w:left w:val="none" w:sz="0" w:space="0" w:color="auto"/>
            <w:bottom w:val="none" w:sz="0" w:space="0" w:color="auto"/>
            <w:right w:val="none" w:sz="0" w:space="0" w:color="auto"/>
          </w:divBdr>
        </w:div>
        <w:div w:id="1951618245">
          <w:marLeft w:val="0"/>
          <w:marRight w:val="0"/>
          <w:marTop w:val="0"/>
          <w:marBottom w:val="0"/>
          <w:divBdr>
            <w:top w:val="none" w:sz="0" w:space="0" w:color="auto"/>
            <w:left w:val="none" w:sz="0" w:space="0" w:color="auto"/>
            <w:bottom w:val="none" w:sz="0" w:space="0" w:color="auto"/>
            <w:right w:val="none" w:sz="0" w:space="0" w:color="auto"/>
          </w:divBdr>
        </w:div>
      </w:divsChild>
    </w:div>
    <w:div w:id="1476145728">
      <w:bodyDiv w:val="1"/>
      <w:marLeft w:val="0"/>
      <w:marRight w:val="0"/>
      <w:marTop w:val="0"/>
      <w:marBottom w:val="0"/>
      <w:divBdr>
        <w:top w:val="none" w:sz="0" w:space="0" w:color="auto"/>
        <w:left w:val="none" w:sz="0" w:space="0" w:color="auto"/>
        <w:bottom w:val="none" w:sz="0" w:space="0" w:color="auto"/>
        <w:right w:val="none" w:sz="0" w:space="0" w:color="auto"/>
      </w:divBdr>
      <w:divsChild>
        <w:div w:id="742485915">
          <w:marLeft w:val="0"/>
          <w:marRight w:val="0"/>
          <w:marTop w:val="0"/>
          <w:marBottom w:val="0"/>
          <w:divBdr>
            <w:top w:val="none" w:sz="0" w:space="0" w:color="auto"/>
            <w:left w:val="none" w:sz="0" w:space="0" w:color="auto"/>
            <w:bottom w:val="none" w:sz="0" w:space="0" w:color="auto"/>
            <w:right w:val="none" w:sz="0" w:space="0" w:color="auto"/>
          </w:divBdr>
        </w:div>
        <w:div w:id="750388253">
          <w:marLeft w:val="0"/>
          <w:marRight w:val="0"/>
          <w:marTop w:val="0"/>
          <w:marBottom w:val="0"/>
          <w:divBdr>
            <w:top w:val="none" w:sz="0" w:space="0" w:color="auto"/>
            <w:left w:val="none" w:sz="0" w:space="0" w:color="auto"/>
            <w:bottom w:val="none" w:sz="0" w:space="0" w:color="auto"/>
            <w:right w:val="none" w:sz="0" w:space="0" w:color="auto"/>
          </w:divBdr>
        </w:div>
        <w:div w:id="1306737544">
          <w:marLeft w:val="0"/>
          <w:marRight w:val="0"/>
          <w:marTop w:val="0"/>
          <w:marBottom w:val="0"/>
          <w:divBdr>
            <w:top w:val="none" w:sz="0" w:space="0" w:color="auto"/>
            <w:left w:val="none" w:sz="0" w:space="0" w:color="auto"/>
            <w:bottom w:val="none" w:sz="0" w:space="0" w:color="auto"/>
            <w:right w:val="none" w:sz="0" w:space="0" w:color="auto"/>
          </w:divBdr>
        </w:div>
        <w:div w:id="1833519447">
          <w:marLeft w:val="0"/>
          <w:marRight w:val="0"/>
          <w:marTop w:val="0"/>
          <w:marBottom w:val="0"/>
          <w:divBdr>
            <w:top w:val="none" w:sz="0" w:space="0" w:color="auto"/>
            <w:left w:val="none" w:sz="0" w:space="0" w:color="auto"/>
            <w:bottom w:val="none" w:sz="0" w:space="0" w:color="auto"/>
            <w:right w:val="none" w:sz="0" w:space="0" w:color="auto"/>
          </w:divBdr>
        </w:div>
      </w:divsChild>
    </w:div>
    <w:div w:id="1600680432">
      <w:bodyDiv w:val="1"/>
      <w:marLeft w:val="0"/>
      <w:marRight w:val="0"/>
      <w:marTop w:val="0"/>
      <w:marBottom w:val="0"/>
      <w:divBdr>
        <w:top w:val="none" w:sz="0" w:space="0" w:color="auto"/>
        <w:left w:val="none" w:sz="0" w:space="0" w:color="auto"/>
        <w:bottom w:val="none" w:sz="0" w:space="0" w:color="auto"/>
        <w:right w:val="none" w:sz="0" w:space="0" w:color="auto"/>
      </w:divBdr>
      <w:divsChild>
        <w:div w:id="505873617">
          <w:marLeft w:val="0"/>
          <w:marRight w:val="0"/>
          <w:marTop w:val="0"/>
          <w:marBottom w:val="0"/>
          <w:divBdr>
            <w:top w:val="none" w:sz="0" w:space="0" w:color="auto"/>
            <w:left w:val="none" w:sz="0" w:space="0" w:color="auto"/>
            <w:bottom w:val="none" w:sz="0" w:space="0" w:color="auto"/>
            <w:right w:val="none" w:sz="0" w:space="0" w:color="auto"/>
          </w:divBdr>
        </w:div>
        <w:div w:id="656497339">
          <w:marLeft w:val="0"/>
          <w:marRight w:val="0"/>
          <w:marTop w:val="0"/>
          <w:marBottom w:val="0"/>
          <w:divBdr>
            <w:top w:val="none" w:sz="0" w:space="0" w:color="auto"/>
            <w:left w:val="none" w:sz="0" w:space="0" w:color="auto"/>
            <w:bottom w:val="none" w:sz="0" w:space="0" w:color="auto"/>
            <w:right w:val="none" w:sz="0" w:space="0" w:color="auto"/>
          </w:divBdr>
        </w:div>
        <w:div w:id="1292594163">
          <w:marLeft w:val="0"/>
          <w:marRight w:val="0"/>
          <w:marTop w:val="0"/>
          <w:marBottom w:val="0"/>
          <w:divBdr>
            <w:top w:val="none" w:sz="0" w:space="0" w:color="auto"/>
            <w:left w:val="none" w:sz="0" w:space="0" w:color="auto"/>
            <w:bottom w:val="none" w:sz="0" w:space="0" w:color="auto"/>
            <w:right w:val="none" w:sz="0" w:space="0" w:color="auto"/>
          </w:divBdr>
        </w:div>
        <w:div w:id="1715810868">
          <w:marLeft w:val="0"/>
          <w:marRight w:val="0"/>
          <w:marTop w:val="0"/>
          <w:marBottom w:val="0"/>
          <w:divBdr>
            <w:top w:val="none" w:sz="0" w:space="0" w:color="auto"/>
            <w:left w:val="none" w:sz="0" w:space="0" w:color="auto"/>
            <w:bottom w:val="none" w:sz="0" w:space="0" w:color="auto"/>
            <w:right w:val="none" w:sz="0" w:space="0" w:color="auto"/>
          </w:divBdr>
        </w:div>
      </w:divsChild>
    </w:div>
    <w:div w:id="1994215124">
      <w:bodyDiv w:val="1"/>
      <w:marLeft w:val="0"/>
      <w:marRight w:val="0"/>
      <w:marTop w:val="0"/>
      <w:marBottom w:val="0"/>
      <w:divBdr>
        <w:top w:val="none" w:sz="0" w:space="0" w:color="auto"/>
        <w:left w:val="none" w:sz="0" w:space="0" w:color="auto"/>
        <w:bottom w:val="none" w:sz="0" w:space="0" w:color="auto"/>
        <w:right w:val="none" w:sz="0" w:space="0" w:color="auto"/>
      </w:divBdr>
      <w:divsChild>
        <w:div w:id="172107143">
          <w:marLeft w:val="0"/>
          <w:marRight w:val="0"/>
          <w:marTop w:val="0"/>
          <w:marBottom w:val="0"/>
          <w:divBdr>
            <w:top w:val="none" w:sz="0" w:space="0" w:color="auto"/>
            <w:left w:val="none" w:sz="0" w:space="0" w:color="auto"/>
            <w:bottom w:val="none" w:sz="0" w:space="0" w:color="auto"/>
            <w:right w:val="none" w:sz="0" w:space="0" w:color="auto"/>
          </w:divBdr>
        </w:div>
        <w:div w:id="1267083990">
          <w:marLeft w:val="0"/>
          <w:marRight w:val="0"/>
          <w:marTop w:val="0"/>
          <w:marBottom w:val="0"/>
          <w:divBdr>
            <w:top w:val="none" w:sz="0" w:space="0" w:color="auto"/>
            <w:left w:val="none" w:sz="0" w:space="0" w:color="auto"/>
            <w:bottom w:val="none" w:sz="0" w:space="0" w:color="auto"/>
            <w:right w:val="none" w:sz="0" w:space="0" w:color="auto"/>
          </w:divBdr>
        </w:div>
        <w:div w:id="1650476667">
          <w:marLeft w:val="0"/>
          <w:marRight w:val="0"/>
          <w:marTop w:val="0"/>
          <w:marBottom w:val="0"/>
          <w:divBdr>
            <w:top w:val="none" w:sz="0" w:space="0" w:color="auto"/>
            <w:left w:val="none" w:sz="0" w:space="0" w:color="auto"/>
            <w:bottom w:val="none" w:sz="0" w:space="0" w:color="auto"/>
            <w:right w:val="none" w:sz="0" w:space="0" w:color="auto"/>
          </w:divBdr>
        </w:div>
        <w:div w:id="1701084652">
          <w:marLeft w:val="0"/>
          <w:marRight w:val="0"/>
          <w:marTop w:val="0"/>
          <w:marBottom w:val="0"/>
          <w:divBdr>
            <w:top w:val="none" w:sz="0" w:space="0" w:color="auto"/>
            <w:left w:val="none" w:sz="0" w:space="0" w:color="auto"/>
            <w:bottom w:val="none" w:sz="0" w:space="0" w:color="auto"/>
            <w:right w:val="none" w:sz="0" w:space="0" w:color="auto"/>
          </w:divBdr>
        </w:div>
      </w:divsChild>
    </w:div>
    <w:div w:id="2103716120">
      <w:bodyDiv w:val="1"/>
      <w:marLeft w:val="0"/>
      <w:marRight w:val="0"/>
      <w:marTop w:val="0"/>
      <w:marBottom w:val="0"/>
      <w:divBdr>
        <w:top w:val="none" w:sz="0" w:space="0" w:color="auto"/>
        <w:left w:val="none" w:sz="0" w:space="0" w:color="auto"/>
        <w:bottom w:val="none" w:sz="0" w:space="0" w:color="auto"/>
        <w:right w:val="none" w:sz="0" w:space="0" w:color="auto"/>
      </w:divBdr>
      <w:divsChild>
        <w:div w:id="65736669">
          <w:marLeft w:val="0"/>
          <w:marRight w:val="0"/>
          <w:marTop w:val="0"/>
          <w:marBottom w:val="0"/>
          <w:divBdr>
            <w:top w:val="none" w:sz="0" w:space="0" w:color="auto"/>
            <w:left w:val="none" w:sz="0" w:space="0" w:color="auto"/>
            <w:bottom w:val="none" w:sz="0" w:space="0" w:color="auto"/>
            <w:right w:val="none" w:sz="0" w:space="0" w:color="auto"/>
          </w:divBdr>
        </w:div>
        <w:div w:id="556475726">
          <w:marLeft w:val="0"/>
          <w:marRight w:val="0"/>
          <w:marTop w:val="0"/>
          <w:marBottom w:val="0"/>
          <w:divBdr>
            <w:top w:val="none" w:sz="0" w:space="0" w:color="auto"/>
            <w:left w:val="none" w:sz="0" w:space="0" w:color="auto"/>
            <w:bottom w:val="none" w:sz="0" w:space="0" w:color="auto"/>
            <w:right w:val="none" w:sz="0" w:space="0" w:color="auto"/>
          </w:divBdr>
        </w:div>
        <w:div w:id="688679253">
          <w:marLeft w:val="0"/>
          <w:marRight w:val="0"/>
          <w:marTop w:val="0"/>
          <w:marBottom w:val="0"/>
          <w:divBdr>
            <w:top w:val="none" w:sz="0" w:space="0" w:color="auto"/>
            <w:left w:val="none" w:sz="0" w:space="0" w:color="auto"/>
            <w:bottom w:val="none" w:sz="0" w:space="0" w:color="auto"/>
            <w:right w:val="none" w:sz="0" w:space="0" w:color="auto"/>
          </w:divBdr>
        </w:div>
        <w:div w:id="1116826707">
          <w:marLeft w:val="0"/>
          <w:marRight w:val="0"/>
          <w:marTop w:val="0"/>
          <w:marBottom w:val="0"/>
          <w:divBdr>
            <w:top w:val="none" w:sz="0" w:space="0" w:color="auto"/>
            <w:left w:val="none" w:sz="0" w:space="0" w:color="auto"/>
            <w:bottom w:val="none" w:sz="0" w:space="0" w:color="auto"/>
            <w:right w:val="none" w:sz="0" w:space="0" w:color="auto"/>
          </w:divBdr>
        </w:div>
        <w:div w:id="1118912254">
          <w:marLeft w:val="0"/>
          <w:marRight w:val="0"/>
          <w:marTop w:val="0"/>
          <w:marBottom w:val="0"/>
          <w:divBdr>
            <w:top w:val="none" w:sz="0" w:space="0" w:color="auto"/>
            <w:left w:val="none" w:sz="0" w:space="0" w:color="auto"/>
            <w:bottom w:val="none" w:sz="0" w:space="0" w:color="auto"/>
            <w:right w:val="none" w:sz="0" w:space="0" w:color="auto"/>
          </w:divBdr>
        </w:div>
        <w:div w:id="1167675050">
          <w:marLeft w:val="0"/>
          <w:marRight w:val="0"/>
          <w:marTop w:val="0"/>
          <w:marBottom w:val="0"/>
          <w:divBdr>
            <w:top w:val="none" w:sz="0" w:space="0" w:color="auto"/>
            <w:left w:val="none" w:sz="0" w:space="0" w:color="auto"/>
            <w:bottom w:val="none" w:sz="0" w:space="0" w:color="auto"/>
            <w:right w:val="none" w:sz="0" w:space="0" w:color="auto"/>
          </w:divBdr>
        </w:div>
        <w:div w:id="1453400693">
          <w:marLeft w:val="0"/>
          <w:marRight w:val="0"/>
          <w:marTop w:val="0"/>
          <w:marBottom w:val="0"/>
          <w:divBdr>
            <w:top w:val="none" w:sz="0" w:space="0" w:color="auto"/>
            <w:left w:val="none" w:sz="0" w:space="0" w:color="auto"/>
            <w:bottom w:val="none" w:sz="0" w:space="0" w:color="auto"/>
            <w:right w:val="none" w:sz="0" w:space="0" w:color="auto"/>
          </w:divBdr>
        </w:div>
        <w:div w:id="1961111539">
          <w:marLeft w:val="0"/>
          <w:marRight w:val="0"/>
          <w:marTop w:val="0"/>
          <w:marBottom w:val="0"/>
          <w:divBdr>
            <w:top w:val="none" w:sz="0" w:space="0" w:color="auto"/>
            <w:left w:val="none" w:sz="0" w:space="0" w:color="auto"/>
            <w:bottom w:val="none" w:sz="0" w:space="0" w:color="auto"/>
            <w:right w:val="none" w:sz="0" w:space="0" w:color="auto"/>
          </w:divBdr>
        </w:div>
        <w:div w:id="2004238492">
          <w:marLeft w:val="0"/>
          <w:marRight w:val="0"/>
          <w:marTop w:val="0"/>
          <w:marBottom w:val="0"/>
          <w:divBdr>
            <w:top w:val="none" w:sz="0" w:space="0" w:color="auto"/>
            <w:left w:val="none" w:sz="0" w:space="0" w:color="auto"/>
            <w:bottom w:val="none" w:sz="0" w:space="0" w:color="auto"/>
            <w:right w:val="none" w:sz="0" w:space="0" w:color="auto"/>
          </w:divBdr>
        </w:div>
        <w:div w:id="214141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ru.wikipedia.org/wiki/%D0%9A%D0%BE%D1%80%D0%BF%D1%83%D1%81_%D0%B3%D0%BE%D1%80%D0%BD%D1%8B%D1%85_%D0%B8%D0%BD%D0%B6%D0%B5%D0%BD%D0%B5%D1%80%D0%BE%D0%B2" TargetMode="External"/><Relationship Id="rId26" Type="http://schemas.openxmlformats.org/officeDocument/2006/relationships/hyperlink" Target="http://ru.wikipedia.org/wiki/%D0%9C%D0%B8%D0%BD%D0%B8%D1%81%D1%82%D0%B5%D1%80%D1%81%D1%82%D0%B2%D0%BE_%D1%84%D0%B8%D0%BD%D0%B0%D0%BD%D1%81%D0%BE%D0%B2_%D0%A0%D0%BE%D1%81%D1%81%D0%B8%D0%B9%D1%81%D0%BA%D0%BE%D0%B9_%D0%B8%D0%BC%D0%BF%D0%B5%D1%80%D0%B8%D0%B8" TargetMode="External"/><Relationship Id="rId39" Type="http://schemas.openxmlformats.org/officeDocument/2006/relationships/hyperlink" Target="http://ru.wikipedia.org/w/index.php?title=%D0%93%D0%BE%D1%80%D0%BD%D0%B0%D1%8F_%D1%82%D0%B5%D1%85%D0%BD%D0%B8%D1%87%D0%B5%D1%81%D0%BA%D0%B0%D1%8F_%D1%88%D0%BA%D0%BE%D0%BB%D0%B0&amp;action=edit&amp;redlink=1" TargetMode="External"/><Relationship Id="rId21" Type="http://schemas.openxmlformats.org/officeDocument/2006/relationships/hyperlink" Target="http://ru.wikipedia.org/wiki/%D0%9A%D0%BE%D1%80%D0%BF%D1%83%D1%81_%D0%B3%D0%BE%D1%80%D0%BD%D1%8B%D1%85_%D0%B8%D0%BD%D0%B6%D0%B5%D0%BD%D0%B5%D1%80%D0%BE%D0%B2" TargetMode="External"/><Relationship Id="rId34" Type="http://schemas.openxmlformats.org/officeDocument/2006/relationships/hyperlink" Target="http://ru.wikipedia.org/wiki/%D0%93%D0%BE%D1%80%D0%BD%D1%8B%D0%B9_%D1%83%D1%87%D1%91%D0%BD%D1%8B%D0%B9_%D0%BA%D0%BE%D0%BC%D0%B8%D1%82%D0%B5%D1%82" TargetMode="External"/><Relationship Id="rId42" Type="http://schemas.openxmlformats.org/officeDocument/2006/relationships/hyperlink" Target="http://ru.wikipedia.org/wiki/1839" TargetMode="External"/><Relationship Id="rId47" Type="http://schemas.openxmlformats.org/officeDocument/2006/relationships/hyperlink" Target="http://ru.wikipedia.org/wiki/1867" TargetMode="External"/><Relationship Id="rId50" Type="http://schemas.openxmlformats.org/officeDocument/2006/relationships/hyperlink" Target="http://ru.wikipedia.org/wiki/%D0%A8%D1%82%D0%B0%D0%B1-%D0%BE%D1%84%D0%B8%D1%86%D0%B5%D1%80" TargetMode="External"/><Relationship Id="rId55" Type="http://schemas.openxmlformats.org/officeDocument/2006/relationships/hyperlink" Target="http://ru.wikipedia.org/wiki/%D0%A4%D0%BE%D1%80%D0%BC%D0%B0_%D0%BE%D0%B4%D0%B5%D0%B6%D0%B4%D1%8B"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ru.wikipedia.org/wiki/%D0%9A%D0%BE%D1%80%D0%BF%D1%83%D1%81_%D0%B3%D0%BE%D1%80%D0%BD%D1%8B%D1%85_%D0%B8%D0%BD%D0%B6%D0%B5%D0%BD%D0%B5%D1%80%D0%BE%D0%B2" TargetMode="External"/><Relationship Id="rId25" Type="http://schemas.openxmlformats.org/officeDocument/2006/relationships/hyperlink" Target="http://ru.wikipedia.org/wiki/1834_%D0%B3%D0%BE%D0%B4" TargetMode="External"/><Relationship Id="rId33" Type="http://schemas.openxmlformats.org/officeDocument/2006/relationships/hyperlink" Target="http://ru.wikipedia.org/w/index.php?title=%D0%93%D0%BE%D1%80%D0%BD%D1%8B%D0%B9_%D1%81%D0%BE%D0%B2%D0%B5%D1%82&amp;action=edit&amp;redlink=1" TargetMode="External"/><Relationship Id="rId38" Type="http://schemas.openxmlformats.org/officeDocument/2006/relationships/hyperlink" Target="http://ru.wikipedia.org/wiki/1834" TargetMode="External"/><Relationship Id="rId46" Type="http://schemas.openxmlformats.org/officeDocument/2006/relationships/hyperlink" Target="http://ru.wikipedia.org/wiki/1_%D0%B8%D1%8E%D0%BD%D1%8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A%D0%BE%D1%80%D0%BF%D1%83%D1%81_(%D0%B2%D0%BE%D0%B5%D0%BD%D0%BD%D0%BE%D0%B5_%D0%B4%D0%B5%D0%BB%D0%BE)" TargetMode="External"/><Relationship Id="rId20" Type="http://schemas.openxmlformats.org/officeDocument/2006/relationships/hyperlink" Target="http://ru.wikipedia.org/wiki/%D0%9A%D0%BE%D1%80%D0%BF%D1%83%D1%81_%D0%B3%D0%BE%D1%80%D0%BD%D1%8B%D1%85_%D0%B8%D0%BD%D0%B6%D0%B5%D0%BD%D0%B5%D1%80%D0%BE%D0%B2" TargetMode="External"/><Relationship Id="rId29" Type="http://schemas.openxmlformats.org/officeDocument/2006/relationships/hyperlink" Target="http://ru.wikipedia.org/wiki/%D0%9C%D0%B8%D0%BD%D0%B8%D1%81%D1%82%D1%80" TargetMode="External"/><Relationship Id="rId41" Type="http://schemas.openxmlformats.org/officeDocument/2006/relationships/hyperlink" Target="http://ru.wikipedia.org/wiki/1862" TargetMode="External"/><Relationship Id="rId54" Type="http://schemas.openxmlformats.org/officeDocument/2006/relationships/hyperlink" Target="http://ru.wikipedia.org/w/index.php?title=%D0%9A%D0%BE%D1%80%D0%BF%D1%83%D1%81_%D0%B3%D0%BE%D1%80%D0%BD%D1%8B%D1%85_%D0%B8%D0%BD%D0%B6%D0%B5%D0%BD%D0%B5%D1%80%D0%BE%D0%B2&amp;action=edit&amp;section=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ru.wikipedia.org/wiki/1_%D1%8F%D0%BD%D0%B2%D0%B0%D1%80%D1%8F" TargetMode="External"/><Relationship Id="rId32" Type="http://schemas.openxmlformats.org/officeDocument/2006/relationships/hyperlink" Target="http://ru.wikipedia.org/wiki/1861" TargetMode="External"/><Relationship Id="rId37" Type="http://schemas.openxmlformats.org/officeDocument/2006/relationships/hyperlink" Target="http://ru.wikipedia.org/wiki/%D0%A1%D0%B0%D0%BD%D0%BA%D1%82-%D0%9F%D0%B5%D1%82%D0%B5%D1%80%D0%B1%D1%83%D1%80%D0%B3%D1%81%D0%BA%D0%B8%D0%B9_%D0%B3%D0%BE%D1%81%D1%83%D0%B4%D0%B0%D1%80%D1%81%D1%82%D0%B2%D0%B5%D0%BD%D0%BD%D1%8B%D0%B9_%D0%B3%D0%BE%D1%80%D0%BD%D1%8B%D0%B9_%D0%B8%D0%BD%D1%81%D1%82%D0%B8%D1%82%D1%83%D1%82" TargetMode="External"/><Relationship Id="rId40" Type="http://schemas.openxmlformats.org/officeDocument/2006/relationships/hyperlink" Target="http://ru.wikipedia.org/wiki/%D0%A1%D0%B0%D0%BD%D0%BA%D1%82-%D0%9F%D0%B5%D1%82%D0%B5%D1%80%D0%B1%D1%83%D1%80%D0%B3%D1%81%D0%BA%D0%B8%D0%B9_%D0%B3%D0%BE%D1%81%D1%83%D0%B4%D0%B0%D1%80%D1%81%D1%82%D0%B2%D0%B5%D0%BD%D0%BD%D1%8B%D0%B9_%D1%82%D0%B5%D1%85%D0%BD%D0%BE%D0%BB%D0%BE%D0%B3%D0%B8%D1%87%D0%B5%D1%81%D0%BA%D0%B8%D0%B9_%D0%B8%D0%BD%D1%81%D1%82%D0%B8%D1%82%D1%83%D1%82" TargetMode="External"/><Relationship Id="rId45" Type="http://schemas.openxmlformats.org/officeDocument/2006/relationships/hyperlink" Target="http://ru.wikipedia.org/wiki/1866" TargetMode="External"/><Relationship Id="rId53" Type="http://schemas.openxmlformats.org/officeDocument/2006/relationships/hyperlink" Target="http://ru.wikipedia.org/wiki/%D0%A7%D0%B8%D0%BD" TargetMode="External"/><Relationship Id="rId58" Type="http://schemas.openxmlformats.org/officeDocument/2006/relationships/hyperlink" Target="http://ru.wikipedia.org/wiki/%D0%9C%D1%83%D0%BD%D0%B4%D0%B8%D1%80"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ru.wikipedia.org/w/index.php?title=%D0%9A%D0%BE%D1%80%D0%BF%D1%83%D1%81_%D0%B3%D0%BE%D1%80%D0%BD%D1%8B%D1%85_%D0%B8%D0%BD%D0%B6%D0%B5%D0%BD%D0%B5%D1%80%D0%BE%D0%B2&amp;action=edit&amp;section=1" TargetMode="External"/><Relationship Id="rId28" Type="http://schemas.openxmlformats.org/officeDocument/2006/relationships/hyperlink" Target="http://ru.wikipedia.org/wiki/%D0%9E%D1%84%D0%B8%D1%86%D0%B5%D1%80" TargetMode="External"/><Relationship Id="rId36" Type="http://schemas.openxmlformats.org/officeDocument/2006/relationships/hyperlink" Target="http://ru.wikipedia.org/wiki/1837" TargetMode="External"/><Relationship Id="rId49" Type="http://schemas.openxmlformats.org/officeDocument/2006/relationships/hyperlink" Target="http://ru.wikipedia.org/wiki/%D0%93%D0%B5%D0%BD%D0%B5%D1%80%D0%B0%D0%BB" TargetMode="External"/><Relationship Id="rId57" Type="http://schemas.openxmlformats.org/officeDocument/2006/relationships/hyperlink" Target="http://ru.wikipedia.org/wiki/1804" TargetMode="External"/><Relationship Id="rId10" Type="http://schemas.openxmlformats.org/officeDocument/2006/relationships/image" Target="media/image6.jpeg"/><Relationship Id="rId19" Type="http://schemas.openxmlformats.org/officeDocument/2006/relationships/hyperlink" Target="http://ru.wikipedia.org/wiki/%D0%9A%D0%BE%D1%80%D0%BF%D1%83%D1%81_%D0%B3%D0%BE%D1%80%D0%BD%D1%8B%D1%85_%D0%B8%D0%BD%D0%B6%D0%B5%D0%BD%D0%B5%D1%80%D0%BE%D0%B2" TargetMode="External"/><Relationship Id="rId31" Type="http://schemas.openxmlformats.org/officeDocument/2006/relationships/hyperlink" Target="http://ru.wikipedia.org/w/index.php?title=%D0%93%D0%BE%D1%80%D0%BD%D1%8B%D0%B9_%D0%B0%D1%83%D0%B4%D0%B8%D1%82%D0%BE%D1%80%D0%B8%D0%B0%D1%82&amp;action=edit&amp;redlink=1" TargetMode="External"/><Relationship Id="rId44" Type="http://schemas.openxmlformats.org/officeDocument/2006/relationships/hyperlink" Target="http://ru.wikipedia.org/wiki/1863" TargetMode="External"/><Relationship Id="rId52" Type="http://schemas.openxmlformats.org/officeDocument/2006/relationships/hyperlink" Target="http://ru.wikipedia.org/wiki/%D0%A1%D0%B0%D0%BD%D0%BA%D1%82-%D0%9F%D0%B5%D1%82%D0%B5%D1%80%D0%B1%D1%83%D1%80%D0%B3%D1%81%D0%BA%D0%B8%D0%B9_%D0%B3%D0%BE%D1%81%D1%83%D0%B4%D0%B0%D1%80%D1%81%D1%82%D0%B2%D0%B5%D0%BD%D0%BD%D1%8B%D0%B9_%D0%B3%D0%BE%D1%80%D0%BD%D1%8B%D0%B9_%D0%B8%D0%BD%D1%81%D1%82%D0%B8%D1%82%D1%83%D1%8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ru.wikipedia.org/wiki/%D0%9A%D0%BE%D1%80%D0%BF%D1%83%D1%81_%D0%B3%D0%BE%D1%80%D0%BD%D1%8B%D1%85_%D0%B8%D0%BD%D0%B6%D0%B5%D0%BD%D0%B5%D1%80%D0%BE%D0%B2" TargetMode="External"/><Relationship Id="rId27" Type="http://schemas.openxmlformats.org/officeDocument/2006/relationships/hyperlink" Target="http://ru.wikipedia.org/wiki/%D0%9A%D0%BE%D1%80%D0%BF%D1%83%D1%81_(%D0%B2%D0%BE%D0%B5%D0%BD%D0%BD%D0%BE%D0%B5_%D0%B4%D0%B5%D0%BB%D0%BE)" TargetMode="External"/><Relationship Id="rId30" Type="http://schemas.openxmlformats.org/officeDocument/2006/relationships/hyperlink" Target="http://ru.wikipedia.org/wiki/%D0%A8%D1%82%D0%B0%D0%B1" TargetMode="External"/><Relationship Id="rId35" Type="http://schemas.openxmlformats.org/officeDocument/2006/relationships/hyperlink" Target="http://ru.wikipedia.org/w/index.php?title=%D0%93%D0%BE%D1%80%D0%BD%D1%8B%D0%B9_%D0%B0%D1%83%D0%B4%D0%B8%D1%82%D0%BE%D1%80%D0%B8%D0%B0%D1%82&amp;action=edit&amp;redlink=1" TargetMode="External"/><Relationship Id="rId43" Type="http://schemas.openxmlformats.org/officeDocument/2006/relationships/hyperlink" Target="http://ru.wikipedia.org/wiki/%D0%A1%D0%B0%D0%BD%D0%BA%D1%82-%D0%9F%D0%B5%D1%82%D0%B5%D1%80%D0%B1%D1%83%D1%80%D0%B3%D1%81%D0%BA%D0%B8%D0%B9_%D0%BC%D0%BE%D0%BD%D0%B5%D1%82%D0%BD%D1%8B%D0%B9_%D0%B4%D0%B2%D0%BE%D1%80" TargetMode="External"/><Relationship Id="rId48" Type="http://schemas.openxmlformats.org/officeDocument/2006/relationships/hyperlink" Target="http://ru.wikipedia.org/w/index.php?title=%D0%9A%D0%BE%D1%80%D0%BF%D1%83%D1%81_%D0%B3%D0%BE%D1%80%D0%BD%D1%8B%D1%85_%D0%B8%D0%BD%D0%B6%D0%B5%D0%BD%D0%B5%D1%80%D0%BE%D0%B2&amp;action=edit&amp;section=2" TargetMode="External"/><Relationship Id="rId56" Type="http://schemas.openxmlformats.org/officeDocument/2006/relationships/hyperlink" Target="http://ru.wikipedia.org/wiki/XVIII" TargetMode="External"/><Relationship Id="rId8" Type="http://schemas.openxmlformats.org/officeDocument/2006/relationships/image" Target="media/image4.jpeg"/><Relationship Id="rId51" Type="http://schemas.openxmlformats.org/officeDocument/2006/relationships/hyperlink" Target="http://ru.wikipedia.org/wiki/%D0%9E%D0%B1%D0%B5%D1%80-%D0%BE%D1%84%D0%B8%D1%86%D0%B5%D1%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4363</Words>
  <Characters>24873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29178</CharactersWithSpaces>
  <SharedDoc>false</SharedDoc>
  <HLinks>
    <vt:vector size="258" baseType="variant">
      <vt:variant>
        <vt:i4>5439510</vt:i4>
      </vt:variant>
      <vt:variant>
        <vt:i4>159</vt:i4>
      </vt:variant>
      <vt:variant>
        <vt:i4>0</vt:i4>
      </vt:variant>
      <vt:variant>
        <vt:i4>5</vt:i4>
      </vt:variant>
      <vt:variant>
        <vt:lpwstr>http://ru.wikipedia.org/wiki/%D0%9C%D1%83%D0%BD%D0%B4%D0%B8%D1%80</vt:lpwstr>
      </vt:variant>
      <vt:variant>
        <vt:lpwstr/>
      </vt:variant>
      <vt:variant>
        <vt:i4>589846</vt:i4>
      </vt:variant>
      <vt:variant>
        <vt:i4>156</vt:i4>
      </vt:variant>
      <vt:variant>
        <vt:i4>0</vt:i4>
      </vt:variant>
      <vt:variant>
        <vt:i4>5</vt:i4>
      </vt:variant>
      <vt:variant>
        <vt:lpwstr>http://ru.wikipedia.org/wiki/1804</vt:lpwstr>
      </vt:variant>
      <vt:variant>
        <vt:lpwstr/>
      </vt:variant>
      <vt:variant>
        <vt:i4>7340081</vt:i4>
      </vt:variant>
      <vt:variant>
        <vt:i4>153</vt:i4>
      </vt:variant>
      <vt:variant>
        <vt:i4>0</vt:i4>
      </vt:variant>
      <vt:variant>
        <vt:i4>5</vt:i4>
      </vt:variant>
      <vt:variant>
        <vt:lpwstr>http://ru.wikipedia.org/wiki/XVIII</vt:lpwstr>
      </vt:variant>
      <vt:variant>
        <vt:lpwstr/>
      </vt:variant>
      <vt:variant>
        <vt:i4>8126470</vt:i4>
      </vt:variant>
      <vt:variant>
        <vt:i4>150</vt:i4>
      </vt:variant>
      <vt:variant>
        <vt:i4>0</vt:i4>
      </vt:variant>
      <vt:variant>
        <vt:i4>5</vt:i4>
      </vt:variant>
      <vt:variant>
        <vt:lpwstr>http://ru.wikipedia.org/wiki/%D0%A4%D0%BE%D1%80%D0%BC%D0%B0_%D0%BE%D0%B4%D0%B5%D0%B6%D0%B4%D1%8B</vt:lpwstr>
      </vt:variant>
      <vt:variant>
        <vt:lpwstr/>
      </vt:variant>
      <vt:variant>
        <vt:i4>6422647</vt:i4>
      </vt:variant>
      <vt:variant>
        <vt:i4>147</vt:i4>
      </vt:variant>
      <vt:variant>
        <vt:i4>0</vt:i4>
      </vt:variant>
      <vt:variant>
        <vt:i4>5</vt:i4>
      </vt:variant>
      <vt:variant>
        <vt:lpwstr>http://ru.wikipedia.org/w/index.php?title=%D0%9A%D0%BE%D1%80%D0%BF%D1%83%D1%81_%D0%B3%D0%BE%D1%80%D0%BD%D1%8B%D1%85_%D0%B8%D0%BD%D0%B6%D0%B5%D0%BD%D0%B5%D1%80%D0%BE%D0%B2&amp;action=edit&amp;section=3</vt:lpwstr>
      </vt:variant>
      <vt:variant>
        <vt:lpwstr/>
      </vt:variant>
      <vt:variant>
        <vt:i4>8126560</vt:i4>
      </vt:variant>
      <vt:variant>
        <vt:i4>144</vt:i4>
      </vt:variant>
      <vt:variant>
        <vt:i4>0</vt:i4>
      </vt:variant>
      <vt:variant>
        <vt:i4>5</vt:i4>
      </vt:variant>
      <vt:variant>
        <vt:lpwstr>http://ru.wikipedia.org/wiki/%D0%A7%D0%B8%D0%BD</vt:lpwstr>
      </vt:variant>
      <vt:variant>
        <vt:lpwstr/>
      </vt:variant>
      <vt:variant>
        <vt:i4>5570644</vt:i4>
      </vt:variant>
      <vt:variant>
        <vt:i4>141</vt:i4>
      </vt:variant>
      <vt:variant>
        <vt:i4>0</vt:i4>
      </vt:variant>
      <vt:variant>
        <vt:i4>5</vt:i4>
      </vt:variant>
      <vt:variant>
        <vt:lpwstr>http://ru.wikipedia.org/wiki/%D0%A1%D0%B0%D0%BD%D0%BA%D1%82-%D0%9F%D0%B5%D1%82%D0%B5%D1%80%D0%B1%D1%83%D1%80%D0%B3%D1%81%D0%BA%D0%B8%D0%B9_%D0%B3%D0%BE%D1%81%D1%83%D0%B4%D0%B0%D1%80%D1%81%D1%82%D0%B2%D0%B5%D0%BD%D0%BD%D1%8B%D0%B9_%D0%B3%D0%BE%D1%80%D0%BD%D1%8B%D0%B9_%D0%B8%D0%BD%D1%81%D1%82%D0%B8%D1%82%D1%83%D1%82</vt:lpwstr>
      </vt:variant>
      <vt:variant>
        <vt:lpwstr/>
      </vt:variant>
      <vt:variant>
        <vt:i4>8323108</vt:i4>
      </vt:variant>
      <vt:variant>
        <vt:i4>138</vt:i4>
      </vt:variant>
      <vt:variant>
        <vt:i4>0</vt:i4>
      </vt:variant>
      <vt:variant>
        <vt:i4>5</vt:i4>
      </vt:variant>
      <vt:variant>
        <vt:lpwstr>http://ru.wikipedia.org/wiki/%D0%9E%D0%B1%D0%B5%D1%80-%D0%BE%D1%84%D0%B8%D1%86%D0%B5%D1%80</vt:lpwstr>
      </vt:variant>
      <vt:variant>
        <vt:lpwstr/>
      </vt:variant>
      <vt:variant>
        <vt:i4>2556030</vt:i4>
      </vt:variant>
      <vt:variant>
        <vt:i4>135</vt:i4>
      </vt:variant>
      <vt:variant>
        <vt:i4>0</vt:i4>
      </vt:variant>
      <vt:variant>
        <vt:i4>5</vt:i4>
      </vt:variant>
      <vt:variant>
        <vt:lpwstr>http://ru.wikipedia.org/wiki/%D0%A8%D1%82%D0%B0%D0%B1-%D0%BE%D1%84%D0%B8%D1%86%D0%B5%D1%80</vt:lpwstr>
      </vt:variant>
      <vt:variant>
        <vt:lpwstr/>
      </vt:variant>
      <vt:variant>
        <vt:i4>8323128</vt:i4>
      </vt:variant>
      <vt:variant>
        <vt:i4>132</vt:i4>
      </vt:variant>
      <vt:variant>
        <vt:i4>0</vt:i4>
      </vt:variant>
      <vt:variant>
        <vt:i4>5</vt:i4>
      </vt:variant>
      <vt:variant>
        <vt:lpwstr>http://ru.wikipedia.org/wiki/%D0%93%D0%B5%D0%BD%D0%B5%D1%80%D0%B0%D0%BB</vt:lpwstr>
      </vt:variant>
      <vt:variant>
        <vt:lpwstr/>
      </vt:variant>
      <vt:variant>
        <vt:i4>6488183</vt:i4>
      </vt:variant>
      <vt:variant>
        <vt:i4>129</vt:i4>
      </vt:variant>
      <vt:variant>
        <vt:i4>0</vt:i4>
      </vt:variant>
      <vt:variant>
        <vt:i4>5</vt:i4>
      </vt:variant>
      <vt:variant>
        <vt:lpwstr>http://ru.wikipedia.org/w/index.php?title=%D0%9A%D0%BE%D1%80%D0%BF%D1%83%D1%81_%D0%B3%D0%BE%D1%80%D0%BD%D1%8B%D1%85_%D0%B8%D0%BD%D0%B6%D0%B5%D0%BD%D0%B5%D1%80%D0%BE%D0%B2&amp;action=edit&amp;section=2</vt:lpwstr>
      </vt:variant>
      <vt:variant>
        <vt:lpwstr/>
      </vt:variant>
      <vt:variant>
        <vt:i4>983062</vt:i4>
      </vt:variant>
      <vt:variant>
        <vt:i4>126</vt:i4>
      </vt:variant>
      <vt:variant>
        <vt:i4>0</vt:i4>
      </vt:variant>
      <vt:variant>
        <vt:i4>5</vt:i4>
      </vt:variant>
      <vt:variant>
        <vt:lpwstr>http://ru.wikipedia.org/wiki/1867</vt:lpwstr>
      </vt:variant>
      <vt:variant>
        <vt:lpwstr/>
      </vt:variant>
      <vt:variant>
        <vt:i4>3735624</vt:i4>
      </vt:variant>
      <vt:variant>
        <vt:i4>123</vt:i4>
      </vt:variant>
      <vt:variant>
        <vt:i4>0</vt:i4>
      </vt:variant>
      <vt:variant>
        <vt:i4>5</vt:i4>
      </vt:variant>
      <vt:variant>
        <vt:lpwstr>http://ru.wikipedia.org/wiki/1_%D0%B8%D1%8E%D0%BD%D1%8F</vt:lpwstr>
      </vt:variant>
      <vt:variant>
        <vt:lpwstr/>
      </vt:variant>
      <vt:variant>
        <vt:i4>983062</vt:i4>
      </vt:variant>
      <vt:variant>
        <vt:i4>120</vt:i4>
      </vt:variant>
      <vt:variant>
        <vt:i4>0</vt:i4>
      </vt:variant>
      <vt:variant>
        <vt:i4>5</vt:i4>
      </vt:variant>
      <vt:variant>
        <vt:lpwstr>http://ru.wikipedia.org/wiki/1866</vt:lpwstr>
      </vt:variant>
      <vt:variant>
        <vt:lpwstr/>
      </vt:variant>
      <vt:variant>
        <vt:i4>983062</vt:i4>
      </vt:variant>
      <vt:variant>
        <vt:i4>117</vt:i4>
      </vt:variant>
      <vt:variant>
        <vt:i4>0</vt:i4>
      </vt:variant>
      <vt:variant>
        <vt:i4>5</vt:i4>
      </vt:variant>
      <vt:variant>
        <vt:lpwstr>http://ru.wikipedia.org/wiki/1863</vt:lpwstr>
      </vt:variant>
      <vt:variant>
        <vt:lpwstr/>
      </vt:variant>
      <vt:variant>
        <vt:i4>7536752</vt:i4>
      </vt:variant>
      <vt:variant>
        <vt:i4>114</vt:i4>
      </vt:variant>
      <vt:variant>
        <vt:i4>0</vt:i4>
      </vt:variant>
      <vt:variant>
        <vt:i4>5</vt:i4>
      </vt:variant>
      <vt:variant>
        <vt:lpwstr>http://ru.wikipedia.org/wiki/%D0%A1%D0%B0%D0%BD%D0%BA%D1%82-%D0%9F%D0%B5%D1%82%D0%B5%D1%80%D0%B1%D1%83%D1%80%D0%B3%D1%81%D0%BA%D0%B8%D0%B9_%D0%BC%D0%BE%D0%BD%D0%B5%D1%82%D0%BD%D1%8B%D0%B9_%D0%B4%D0%B2%D0%BE%D1%80</vt:lpwstr>
      </vt:variant>
      <vt:variant>
        <vt:lpwstr/>
      </vt:variant>
      <vt:variant>
        <vt:i4>655382</vt:i4>
      </vt:variant>
      <vt:variant>
        <vt:i4>111</vt:i4>
      </vt:variant>
      <vt:variant>
        <vt:i4>0</vt:i4>
      </vt:variant>
      <vt:variant>
        <vt:i4>5</vt:i4>
      </vt:variant>
      <vt:variant>
        <vt:lpwstr>http://ru.wikipedia.org/wiki/1839</vt:lpwstr>
      </vt:variant>
      <vt:variant>
        <vt:lpwstr/>
      </vt:variant>
      <vt:variant>
        <vt:i4>983062</vt:i4>
      </vt:variant>
      <vt:variant>
        <vt:i4>108</vt:i4>
      </vt:variant>
      <vt:variant>
        <vt:i4>0</vt:i4>
      </vt:variant>
      <vt:variant>
        <vt:i4>5</vt:i4>
      </vt:variant>
      <vt:variant>
        <vt:lpwstr>http://ru.wikipedia.org/wiki/1862</vt:lpwstr>
      </vt:variant>
      <vt:variant>
        <vt:lpwstr/>
      </vt:variant>
      <vt:variant>
        <vt:i4>65551</vt:i4>
      </vt:variant>
      <vt:variant>
        <vt:i4>105</vt:i4>
      </vt:variant>
      <vt:variant>
        <vt:i4>0</vt:i4>
      </vt:variant>
      <vt:variant>
        <vt:i4>5</vt:i4>
      </vt:variant>
      <vt:variant>
        <vt:lpwstr>http://ru.wikipedia.org/wiki/%D0%A1%D0%B0%D0%BD%D0%BA%D1%82-%D0%9F%D0%B5%D1%82%D0%B5%D1%80%D0%B1%D1%83%D1%80%D0%B3%D1%81%D0%BA%D0%B8%D0%B9_%D0%B3%D0%BE%D1%81%D1%83%D0%B4%D0%B0%D1%80%D1%81%D1%82%D0%B2%D0%B5%D0%BD%D0%BD%D1%8B%D0%B9_%D1%82%D0%B5%D1%85%D0%BD%D0%BE%D0%BB%D0%BE%D0%B3%D0%B8%D1%87%D0%B5%D1%81%D0%BA%D0%B8%D0%B9_%D0%B8%D0%BD%D1%81%D1%82%D0%B8%D1%82%D1%83%D1%82</vt:lpwstr>
      </vt:variant>
      <vt:variant>
        <vt:lpwstr/>
      </vt:variant>
      <vt:variant>
        <vt:i4>1507403</vt:i4>
      </vt:variant>
      <vt:variant>
        <vt:i4>102</vt:i4>
      </vt:variant>
      <vt:variant>
        <vt:i4>0</vt:i4>
      </vt:variant>
      <vt:variant>
        <vt:i4>5</vt:i4>
      </vt:variant>
      <vt:variant>
        <vt:lpwstr>http://ru.wikipedia.org/w/index.php?title=%D0%93%D0%BE%D1%80%D0%BD%D0%B0%D1%8F_%D1%82%D0%B5%D1%85%D0%BD%D0%B8%D1%87%D0%B5%D1%81%D0%BA%D0%B0%D1%8F_%D1%88%D0%BA%D0%BE%D0%BB%D0%B0&amp;action=edit&amp;redlink=1</vt:lpwstr>
      </vt:variant>
      <vt:variant>
        <vt:lpwstr/>
      </vt:variant>
      <vt:variant>
        <vt:i4>655382</vt:i4>
      </vt:variant>
      <vt:variant>
        <vt:i4>99</vt:i4>
      </vt:variant>
      <vt:variant>
        <vt:i4>0</vt:i4>
      </vt:variant>
      <vt:variant>
        <vt:i4>5</vt:i4>
      </vt:variant>
      <vt:variant>
        <vt:lpwstr>http://ru.wikipedia.org/wiki/1834</vt:lpwstr>
      </vt:variant>
      <vt:variant>
        <vt:lpwstr/>
      </vt:variant>
      <vt:variant>
        <vt:i4>5570644</vt:i4>
      </vt:variant>
      <vt:variant>
        <vt:i4>96</vt:i4>
      </vt:variant>
      <vt:variant>
        <vt:i4>0</vt:i4>
      </vt:variant>
      <vt:variant>
        <vt:i4>5</vt:i4>
      </vt:variant>
      <vt:variant>
        <vt:lpwstr>http://ru.wikipedia.org/wiki/%D0%A1%D0%B0%D0%BD%D0%BA%D1%82-%D0%9F%D0%B5%D1%82%D0%B5%D1%80%D0%B1%D1%83%D1%80%D0%B3%D1%81%D0%BA%D0%B8%D0%B9_%D0%B3%D0%BE%D1%81%D1%83%D0%B4%D0%B0%D1%80%D1%81%D1%82%D0%B2%D0%B5%D0%BD%D0%BD%D1%8B%D0%B9_%D0%B3%D0%BE%D1%80%D0%BD%D1%8B%D0%B9_%D0%B8%D0%BD%D1%81%D1%82%D0%B8%D1%82%D1%83%D1%82</vt:lpwstr>
      </vt:variant>
      <vt:variant>
        <vt:lpwstr/>
      </vt:variant>
      <vt:variant>
        <vt:i4>655382</vt:i4>
      </vt:variant>
      <vt:variant>
        <vt:i4>93</vt:i4>
      </vt:variant>
      <vt:variant>
        <vt:i4>0</vt:i4>
      </vt:variant>
      <vt:variant>
        <vt:i4>5</vt:i4>
      </vt:variant>
      <vt:variant>
        <vt:lpwstr>http://ru.wikipedia.org/wiki/1837</vt:lpwstr>
      </vt:variant>
      <vt:variant>
        <vt:lpwstr/>
      </vt:variant>
      <vt:variant>
        <vt:i4>393327</vt:i4>
      </vt:variant>
      <vt:variant>
        <vt:i4>90</vt:i4>
      </vt:variant>
      <vt:variant>
        <vt:i4>0</vt:i4>
      </vt:variant>
      <vt:variant>
        <vt:i4>5</vt:i4>
      </vt:variant>
      <vt:variant>
        <vt:lpwstr>http://ru.wikipedia.org/w/index.php?title=%D0%93%D0%BE%D1%80%D0%BD%D1%8B%D0%B9_%D0%B0%D1%83%D0%B4%D0%B8%D1%82%D0%BE%D1%80%D0%B8%D0%B0%D1%82&amp;action=edit&amp;redlink=1</vt:lpwstr>
      </vt:variant>
      <vt:variant>
        <vt:lpwstr/>
      </vt:variant>
      <vt:variant>
        <vt:i4>7405616</vt:i4>
      </vt:variant>
      <vt:variant>
        <vt:i4>87</vt:i4>
      </vt:variant>
      <vt:variant>
        <vt:i4>0</vt:i4>
      </vt:variant>
      <vt:variant>
        <vt:i4>5</vt:i4>
      </vt:variant>
      <vt:variant>
        <vt:lpwstr>http://ru.wikipedia.org/wiki/%D0%93%D0%BE%D1%80%D0%BD%D1%8B%D0%B9_%D1%83%D1%87%D1%91%D0%BD%D1%8B%D0%B9_%D0%BA%D0%BE%D0%BC%D0%B8%D1%82%D0%B5%D1%82</vt:lpwstr>
      </vt:variant>
      <vt:variant>
        <vt:lpwstr/>
      </vt:variant>
      <vt:variant>
        <vt:i4>7405597</vt:i4>
      </vt:variant>
      <vt:variant>
        <vt:i4>84</vt:i4>
      </vt:variant>
      <vt:variant>
        <vt:i4>0</vt:i4>
      </vt:variant>
      <vt:variant>
        <vt:i4>5</vt:i4>
      </vt:variant>
      <vt:variant>
        <vt:lpwstr>http://ru.wikipedia.org/w/index.php?title=%D0%93%D0%BE%D1%80%D0%BD%D1%8B%D0%B9_%D1%81%D0%BE%D0%B2%D0%B5%D1%82&amp;action=edit&amp;redlink=1</vt:lpwstr>
      </vt:variant>
      <vt:variant>
        <vt:lpwstr/>
      </vt:variant>
      <vt:variant>
        <vt:i4>983062</vt:i4>
      </vt:variant>
      <vt:variant>
        <vt:i4>81</vt:i4>
      </vt:variant>
      <vt:variant>
        <vt:i4>0</vt:i4>
      </vt:variant>
      <vt:variant>
        <vt:i4>5</vt:i4>
      </vt:variant>
      <vt:variant>
        <vt:lpwstr>http://ru.wikipedia.org/wiki/1861</vt:lpwstr>
      </vt:variant>
      <vt:variant>
        <vt:lpwstr/>
      </vt:variant>
      <vt:variant>
        <vt:i4>393327</vt:i4>
      </vt:variant>
      <vt:variant>
        <vt:i4>78</vt:i4>
      </vt:variant>
      <vt:variant>
        <vt:i4>0</vt:i4>
      </vt:variant>
      <vt:variant>
        <vt:i4>5</vt:i4>
      </vt:variant>
      <vt:variant>
        <vt:lpwstr>http://ru.wikipedia.org/w/index.php?title=%D0%93%D0%BE%D1%80%D0%BD%D1%8B%D0%B9_%D0%B0%D1%83%D0%B4%D0%B8%D1%82%D0%BE%D1%80%D0%B8%D0%B0%D1%82&amp;action=edit&amp;redlink=1</vt:lpwstr>
      </vt:variant>
      <vt:variant>
        <vt:lpwstr/>
      </vt:variant>
      <vt:variant>
        <vt:i4>5242900</vt:i4>
      </vt:variant>
      <vt:variant>
        <vt:i4>75</vt:i4>
      </vt:variant>
      <vt:variant>
        <vt:i4>0</vt:i4>
      </vt:variant>
      <vt:variant>
        <vt:i4>5</vt:i4>
      </vt:variant>
      <vt:variant>
        <vt:lpwstr>http://ru.wikipedia.org/wiki/%D0%A8%D1%82%D0%B0%D0%B1</vt:lpwstr>
      </vt:variant>
      <vt:variant>
        <vt:lpwstr/>
      </vt:variant>
      <vt:variant>
        <vt:i4>8323179</vt:i4>
      </vt:variant>
      <vt:variant>
        <vt:i4>72</vt:i4>
      </vt:variant>
      <vt:variant>
        <vt:i4>0</vt:i4>
      </vt:variant>
      <vt:variant>
        <vt:i4>5</vt:i4>
      </vt:variant>
      <vt:variant>
        <vt:lpwstr>http://ru.wikipedia.org/wiki/%D0%9C%D0%B8%D0%BD%D0%B8%D1%81%D1%82%D1%80</vt:lpwstr>
      </vt:variant>
      <vt:variant>
        <vt:lpwstr/>
      </vt:variant>
      <vt:variant>
        <vt:i4>524356</vt:i4>
      </vt:variant>
      <vt:variant>
        <vt:i4>69</vt:i4>
      </vt:variant>
      <vt:variant>
        <vt:i4>0</vt:i4>
      </vt:variant>
      <vt:variant>
        <vt:i4>5</vt:i4>
      </vt:variant>
      <vt:variant>
        <vt:lpwstr>http://ru.wikipedia.org/wiki/%D0%9E%D1%84%D0%B8%D1%86%D0%B5%D1%80</vt:lpwstr>
      </vt:variant>
      <vt:variant>
        <vt:lpwstr/>
      </vt:variant>
      <vt:variant>
        <vt:i4>7929893</vt:i4>
      </vt:variant>
      <vt:variant>
        <vt:i4>66</vt:i4>
      </vt:variant>
      <vt:variant>
        <vt:i4>0</vt:i4>
      </vt:variant>
      <vt:variant>
        <vt:i4>5</vt:i4>
      </vt:variant>
      <vt:variant>
        <vt:lpwstr>http://ru.wikipedia.org/wiki/%D0%9A%D0%BE%D1%80%D0%BF%D1%83%D1%81_(%D0%B2%D0%BE%D0%B5%D0%BD%D0%BD%D0%BE%D0%B5_%D0%B4%D0%B5%D0%BB%D0%BE)</vt:lpwstr>
      </vt:variant>
      <vt:variant>
        <vt:lpwstr/>
      </vt:variant>
      <vt:variant>
        <vt:i4>7536720</vt:i4>
      </vt:variant>
      <vt:variant>
        <vt:i4>63</vt:i4>
      </vt:variant>
      <vt:variant>
        <vt:i4>0</vt:i4>
      </vt:variant>
      <vt:variant>
        <vt:i4>5</vt:i4>
      </vt:variant>
      <vt:variant>
        <vt:lpwstr>http://ru.wikipedia.org/wiki/%D0%9C%D0%B8%D0%BD%D0%B8%D1%81%D1%82%D0%B5%D1%80%D1%81%D1%82%D0%B2%D0%BE_%D1%84%D0%B8%D0%BD%D0%B0%D0%BD%D1%81%D0%BE%D0%B2_%D0%A0%D0%BE%D1%81%D1%81%D0%B8%D0%B9%D1%81%D0%BA%D0%BE%D0%B9_%D0%B8%D0%BC%D0%BF%D0%B5%D1%80%D0%B8%D0%B8</vt:lpwstr>
      </vt:variant>
      <vt:variant>
        <vt:lpwstr/>
      </vt:variant>
      <vt:variant>
        <vt:i4>7733333</vt:i4>
      </vt:variant>
      <vt:variant>
        <vt:i4>60</vt:i4>
      </vt:variant>
      <vt:variant>
        <vt:i4>0</vt:i4>
      </vt:variant>
      <vt:variant>
        <vt:i4>5</vt:i4>
      </vt:variant>
      <vt:variant>
        <vt:lpwstr>http://ru.wikipedia.org/wiki/1834_%D0%B3%D0%BE%D0%B4</vt:lpwstr>
      </vt:variant>
      <vt:variant>
        <vt:lpwstr/>
      </vt:variant>
      <vt:variant>
        <vt:i4>6422593</vt:i4>
      </vt:variant>
      <vt:variant>
        <vt:i4>57</vt:i4>
      </vt:variant>
      <vt:variant>
        <vt:i4>0</vt:i4>
      </vt:variant>
      <vt:variant>
        <vt:i4>5</vt:i4>
      </vt:variant>
      <vt:variant>
        <vt:lpwstr>http://ru.wikipedia.org/wiki/1_%D1%8F%D0%BD%D0%B2%D0%B0%D1%80%D1%8F</vt:lpwstr>
      </vt:variant>
      <vt:variant>
        <vt:lpwstr/>
      </vt:variant>
      <vt:variant>
        <vt:i4>6291575</vt:i4>
      </vt:variant>
      <vt:variant>
        <vt:i4>54</vt:i4>
      </vt:variant>
      <vt:variant>
        <vt:i4>0</vt:i4>
      </vt:variant>
      <vt:variant>
        <vt:i4>5</vt:i4>
      </vt:variant>
      <vt:variant>
        <vt:lpwstr>http://ru.wikipedia.org/w/index.php?title=%D0%9A%D0%BE%D1%80%D0%BF%D1%83%D1%81_%D0%B3%D0%BE%D1%80%D0%BD%D1%8B%D1%85_%D0%B8%D0%BD%D0%B6%D0%B5%D0%BD%D0%B5%D1%80%D0%BE%D0%B2&amp;action=edit&amp;section=1</vt:lpwstr>
      </vt:variant>
      <vt:variant>
        <vt:lpwstr/>
      </vt:variant>
      <vt:variant>
        <vt:i4>7798883</vt:i4>
      </vt:variant>
      <vt:variant>
        <vt:i4>51</vt:i4>
      </vt:variant>
      <vt:variant>
        <vt:i4>0</vt:i4>
      </vt:variant>
      <vt:variant>
        <vt:i4>5</vt:i4>
      </vt:variant>
      <vt:variant>
        <vt:lpwstr>http://ru.wikipedia.org/wiki/%D0%9A%D0%BE%D1%80%D0%BF%D1%83%D1%81_%D0%B3%D0%BE%D1%80%D0%BD%D1%8B%D1%85_%D0%B8%D0%BD%D0%B6%D0%B5%D0%BD%D0%B5%D1%80%D0%BE%D0%B2</vt:lpwstr>
      </vt:variant>
      <vt:variant>
        <vt:lpwstr>.D0.A1.D1.81.D1.8B.D0.BB.D0.BA.D0.B8</vt:lpwstr>
      </vt:variant>
      <vt:variant>
        <vt:i4>7471200</vt:i4>
      </vt:variant>
      <vt:variant>
        <vt:i4>48</vt:i4>
      </vt:variant>
      <vt:variant>
        <vt:i4>0</vt:i4>
      </vt:variant>
      <vt:variant>
        <vt:i4>5</vt:i4>
      </vt:variant>
      <vt:variant>
        <vt:lpwstr>http://ru.wikipedia.org/wiki/%D0%9A%D0%BE%D1%80%D0%BF%D1%83%D1%81_%D0%B3%D0%BE%D1%80%D0%BD%D1%8B%D1%85_%D0%B8%D0%BD%D0%B6%D0%B5%D0%BD%D0%B5%D1%80%D0%BE%D0%B2</vt:lpwstr>
      </vt:variant>
      <vt:variant>
        <vt:lpwstr>.D0.9B.D0.B8.D1.82.D0.B5.D1.80.D0.B0.D1.82.D1.83.D1.80.D0.B0</vt:lpwstr>
      </vt:variant>
      <vt:variant>
        <vt:i4>2097162</vt:i4>
      </vt:variant>
      <vt:variant>
        <vt:i4>45</vt:i4>
      </vt:variant>
      <vt:variant>
        <vt:i4>0</vt:i4>
      </vt:variant>
      <vt:variant>
        <vt:i4>5</vt:i4>
      </vt:variant>
      <vt:variant>
        <vt:lpwstr>http://ru.wikipedia.org/wiki/%D0%9A%D0%BE%D1%80%D0%BF%D1%83%D1%81_%D0%B3%D0%BE%D1%80%D0%BD%D1%8B%D1%85_%D0%B8%D0%BD%D0%B6%D0%B5%D0%BD%D0%B5%D1%80%D0%BE%D0%B2</vt:lpwstr>
      </vt:variant>
      <vt:variant>
        <vt:lpwstr>.D0.A4.D0.BE.D1.80.D0.BC.D0.B0_.D0.BE.D0.B4.D0.B5.D0.B6.D0.B4.D1.8B_.D0.B3.D0.BE.D1.80.D0.BD.D1.8B.D1.85_.D0.B8.D0.BD.D0.B6.D0.B5.D0.BD.D0.B5.D1.80.D0.BE.D0.B2</vt:lpwstr>
      </vt:variant>
      <vt:variant>
        <vt:i4>5242912</vt:i4>
      </vt:variant>
      <vt:variant>
        <vt:i4>42</vt:i4>
      </vt:variant>
      <vt:variant>
        <vt:i4>0</vt:i4>
      </vt:variant>
      <vt:variant>
        <vt:i4>5</vt:i4>
      </vt:variant>
      <vt:variant>
        <vt:lpwstr>http://ru.wikipedia.org/wiki/%D0%9A%D0%BE%D1%80%D0%BF%D1%83%D1%81_%D0%B3%D0%BE%D1%80%D0%BD%D1%8B%D1%85_%D0%B8%D0%BD%D0%B6%D0%B5%D0%BD%D0%B5%D1%80%D0%BE%D0%B2</vt:lpwstr>
      </vt:variant>
      <vt:variant>
        <vt:lpwstr>.D0.93.D0.BE.D1.80.D0.BD.D1.8B.D0.B9_.D0.B8.D0.BD.D0.B6.D0.B5.D0.BD.D0.B5.D1.80</vt:lpwstr>
      </vt:variant>
      <vt:variant>
        <vt:i4>5505059</vt:i4>
      </vt:variant>
      <vt:variant>
        <vt:i4>39</vt:i4>
      </vt:variant>
      <vt:variant>
        <vt:i4>0</vt:i4>
      </vt:variant>
      <vt:variant>
        <vt:i4>5</vt:i4>
      </vt:variant>
      <vt:variant>
        <vt:lpwstr>http://ru.wikipedia.org/wiki/%D0%9A%D0%BE%D1%80%D0%BF%D1%83%D1%81_%D0%B3%D0%BE%D1%80%D0%BD%D1%8B%D1%85_%D0%B8%D0%BD%D0%B6%D0%B5%D0%BD%D0%B5%D1%80%D0%BE%D0%B2</vt:lpwstr>
      </vt:variant>
      <vt:variant>
        <vt:lpwstr>.D0.98.D1.81.D1.82.D0.BE.D1.80.D0.B8.D1.8F_.D1.81.D0.BE.D0.B7.D0.B4.D0.B0.D0.BD.D0.B8.D1.8F</vt:lpwstr>
      </vt:variant>
      <vt:variant>
        <vt:i4>3014752</vt:i4>
      </vt:variant>
      <vt:variant>
        <vt:i4>36</vt:i4>
      </vt:variant>
      <vt:variant>
        <vt:i4>0</vt:i4>
      </vt:variant>
      <vt:variant>
        <vt:i4>5</vt:i4>
      </vt:variant>
      <vt:variant>
        <vt:lpwstr>http://ru.wikipedia.org/wiki/%D0%9A%D0%BE%D1%80%D0%BF%D1%83%D1%81_%D0%B3%D0%BE%D1%80%D0%BD%D1%8B%D1%85_%D0%B8%D0%BD%D0%B6%D0%B5%D0%BD%D0%B5%D1%80%D0%BE%D0%B2</vt:lpwstr>
      </vt:variant>
      <vt:variant>
        <vt:lpwstr/>
      </vt:variant>
      <vt:variant>
        <vt:i4>7929893</vt:i4>
      </vt:variant>
      <vt:variant>
        <vt:i4>33</vt:i4>
      </vt:variant>
      <vt:variant>
        <vt:i4>0</vt:i4>
      </vt:variant>
      <vt:variant>
        <vt:i4>5</vt:i4>
      </vt:variant>
      <vt:variant>
        <vt:lpwstr>http://ru.wikipedia.org/wiki/%D0%9A%D0%BE%D1%80%D0%BF%D1%83%D1%81_(%D0%B2%D0%BE%D0%B5%D0%BD%D0%BD%D0%BE%D0%B5_%D0%B4%D0%B5%D0%BB%D0%BE)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2014-04-09T01:31:00Z</dcterms:created>
  <dcterms:modified xsi:type="dcterms:W3CDTF">2014-04-09T01:31:00Z</dcterms:modified>
</cp:coreProperties>
</file>