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877" w:rsidRDefault="002F1BE5">
      <w:pPr>
        <w:pStyle w:val="1"/>
        <w:jc w:val="center"/>
      </w:pPr>
      <w:r>
        <w:t>Авторское право.</w:t>
      </w:r>
    </w:p>
    <w:p w:rsidR="00C62877" w:rsidRDefault="002F1BE5">
      <w:r>
        <w:rPr>
          <w:b/>
          <w:bCs/>
        </w:rPr>
        <w:t>Содержание:</w:t>
      </w:r>
      <w:r>
        <w:rPr>
          <w:b/>
          <w:bCs/>
        </w:rPr>
        <w:br/>
      </w:r>
      <w:r>
        <w:br/>
      </w:r>
      <w:r>
        <w:br/>
        <w:t>Введение</w:t>
      </w:r>
      <w:r>
        <w:br/>
        <w:t>Общие положения</w:t>
      </w:r>
      <w:r>
        <w:br/>
        <w:t>Авторское право</w:t>
      </w:r>
      <w:r>
        <w:br/>
        <w:t>Срок действия авторского права</w:t>
      </w:r>
      <w:r>
        <w:br/>
        <w:t>Переход Авторского права</w:t>
      </w:r>
      <w:r>
        <w:br/>
        <w:t>Защита авторских прав</w:t>
      </w:r>
      <w:r>
        <w:br/>
        <w:t>Заключение</w:t>
      </w:r>
      <w:r>
        <w:br/>
        <w:t>Литература</w:t>
      </w:r>
      <w:r>
        <w:br/>
      </w:r>
      <w:r>
        <w:br/>
      </w:r>
      <w:r>
        <w:rPr>
          <w:b/>
          <w:bCs/>
        </w:rPr>
        <w:br/>
        <w:t>Введение.</w:t>
      </w:r>
      <w:r>
        <w:rPr>
          <w:b/>
          <w:bCs/>
        </w:rPr>
        <w:br/>
      </w:r>
      <w:r>
        <w:br/>
      </w:r>
      <w:r>
        <w:br/>
      </w:r>
      <w:r>
        <w:br/>
        <w:t>Издавна люди стремились защитить и сохранить то, что они считали необычным и исключительным. Со временем цивилизация развивалась и росла - появилось искусство, развилась техника, люди научились красиво рисовать, петь, снимать кинофильмы, писать гениальные компьютерные программы. Все это очень хорошо, но появились и те, кто наживается на этом. Предотвратить неправомочное использование в своих целях, будь то художественных произведений или баз данных или компьютерных программ должен Закон - Закон об Авторском праве.</w:t>
      </w:r>
      <w:r>
        <w:br/>
        <w:t>        В наше время - время научно-технической революции во многом нарушаются Авторские права. Хотя бы такой пример: недавно разорилась крупная российская фирма MultiMedia Mechanics. Ее потопили компьютерные пираты, выпускавшие дешевые лазерные компакт-диски с ее программами. В итоге продажа ее личных компакт-дисков резко сократилась. А сколько расходов терпят крупные компании производители! Уже сложно сказать, что невозможно подделать. Очень часто нелегально копируют программное обеспечение, музыку, книги-бестселлеры.</w:t>
      </w:r>
      <w:r>
        <w:br/>
        <w:t>        Также нередко у двух и более создателей возникают вопросы о принадлежности произведения, и этот вопрос тоже должен разъяснить Закон. А теперь рассмотрим поближе вопросы, касающиеся Авторского права.</w:t>
      </w:r>
      <w:r>
        <w:br/>
      </w:r>
      <w:r>
        <w:br/>
      </w:r>
      <w:r>
        <w:rPr>
          <w:b/>
          <w:bCs/>
        </w:rPr>
        <w:t>Общие положения.</w:t>
      </w:r>
      <w:r>
        <w:rPr>
          <w:b/>
          <w:bCs/>
        </w:rPr>
        <w:br/>
      </w:r>
      <w:r>
        <w:br/>
      </w:r>
      <w:r>
        <w:br/>
      </w:r>
      <w:r>
        <w:rPr>
          <w:b/>
          <w:bCs/>
        </w:rPr>
        <w:t>Законодательство Российской Федерации об авторском праве и смежных правах</w:t>
      </w:r>
      <w:r>
        <w:rPr>
          <w:b/>
          <w:bCs/>
        </w:rPr>
        <w:br/>
      </w:r>
      <w:r>
        <w:br/>
        <w:t>        Законодательство Российской Федерации об Авторском праве и смежных правах состоит из настоящего Закона, являющегося частью гражданского законодательства Российской Федерации и действующего на всей территории Российской Федерации, издаваемых в соответствии с настоящим Законом других актов законодательства Российской Федерации, Закона Российской Федерации "О правовой охране программ для электронных вычислительных машин и баз данных", а также принимаемых на основе настоящего Закона законодательных актов республик в составе Российской Федерации.</w:t>
      </w:r>
      <w:r>
        <w:br/>
      </w:r>
      <w:r>
        <w:br/>
      </w:r>
      <w:r>
        <w:rPr>
          <w:b/>
          <w:bCs/>
        </w:rPr>
        <w:t>Международные договоры</w:t>
      </w:r>
      <w:r>
        <w:rPr>
          <w:b/>
          <w:bCs/>
        </w:rPr>
        <w:br/>
      </w:r>
      <w:r>
        <w:br/>
        <w:t>        Если международным договором, в котором участвует Российская Федерация, установлены иные правила, чем те, которые содержатся в настоящем Законе, то применяются правила международного договора.</w:t>
      </w:r>
      <w:r>
        <w:br/>
      </w:r>
      <w:r>
        <w:br/>
      </w:r>
      <w:r>
        <w:rPr>
          <w:b/>
          <w:bCs/>
        </w:rPr>
        <w:br/>
        <w:t>Авторское право.</w:t>
      </w:r>
      <w:r>
        <w:rPr>
          <w:b/>
          <w:bCs/>
        </w:rPr>
        <w:br/>
      </w:r>
      <w:r>
        <w:br/>
      </w:r>
      <w:r>
        <w:br/>
      </w:r>
      <w:r>
        <w:rPr>
          <w:b/>
          <w:bCs/>
        </w:rPr>
        <w:t>Сфера действия авторского права</w:t>
      </w:r>
      <w:r>
        <w:rPr>
          <w:b/>
          <w:bCs/>
        </w:rPr>
        <w:br/>
      </w:r>
      <w:r>
        <w:br/>
        <w:t>        Авторское право распространяется: на произведения, обнародованные либо не обнародованные, но находящиеся в какой-либо объективной форме на территории Российской Федерации, независимо от гражданства авторов и их правопреемников;</w:t>
      </w:r>
      <w:r>
        <w:br/>
        <w:t>на произведения, обнародованные либо не обнародованные, но находящиеся в какой-либо объективной форме за пределами Российской Федерации, и признается за авторами - гражданами Российской Федерации и их правопреемниками;</w:t>
      </w:r>
      <w:r>
        <w:br/>
        <w:t>на произведения, обнародованные либо не обнародованные, но находящиеся в какой-либо объективной форме за пределами Российской Федерации, и признается за авторами (их правопреемниками) - гражданами других государств в соответствии с международными договорами Российской Федерации. При предоставлении на территории Российской Федерации охраны произведению в соответствии с международными договорами Российской Федерации автор произведения определяется по закону государства, на территории которого имел место юридический факт, послуживший основанием для обладания авторским правом.</w:t>
      </w:r>
      <w:r>
        <w:br/>
      </w:r>
      <w:r>
        <w:br/>
      </w:r>
      <w:r>
        <w:rPr>
          <w:b/>
          <w:bCs/>
        </w:rPr>
        <w:t>Объект авторского права. Общие положения</w:t>
      </w:r>
      <w:r>
        <w:rPr>
          <w:b/>
          <w:bCs/>
        </w:rPr>
        <w:br/>
      </w:r>
      <w:r>
        <w:rPr>
          <w:b/>
          <w:bCs/>
        </w:rPr>
        <w:br/>
      </w:r>
      <w:r>
        <w:t>1. Авторское право распространяется на произведения науки, литературы и искусства, являющиеся результатом творческой деятельности, независимо от назначения и достоинства произведения, а также от способа его выражения.</w:t>
      </w:r>
      <w:r>
        <w:br/>
      </w:r>
      <w:r>
        <w:br/>
        <w:t>2. Авторское право распространяется как на обнародованные произведения, так и на не обнародованные произведения, существующие в какой-либо объективной форме:</w:t>
      </w:r>
      <w:r>
        <w:br/>
        <w:t>письменной (рукопись, машинопись, нотная запись и так далее);</w:t>
      </w:r>
      <w:r>
        <w:br/>
        <w:t>устной (публичное произнесение, публичное исполнение и так далее);</w:t>
      </w:r>
      <w:r>
        <w:br/>
        <w:t>звуко- или видеозаписи (механической, магнитной, цифровой, оптической и так далее);</w:t>
      </w:r>
      <w:r>
        <w:br/>
        <w:t>изображения (рисунок, эскиз, картина, план, чертеж, кино-, теле-, видео- или фотокадр и так далее);</w:t>
      </w:r>
      <w:r>
        <w:br/>
        <w:t>объемно-пространственной (скульптура, модель, макет, сооружение и так далее);</w:t>
      </w:r>
      <w:r>
        <w:br/>
        <w:t>в других формах.</w:t>
      </w:r>
      <w:r>
        <w:br/>
      </w:r>
      <w:r>
        <w:br/>
        <w:t>3. Часть произведения (включая его название), которая удовлетворяет требованиям пункта 1 и может использоваться самостоятельно, является объектом авторского права.</w:t>
      </w:r>
      <w:r>
        <w:br/>
      </w:r>
      <w:r>
        <w:br/>
        <w:t>4. Авторское право не распространяется на идеи, методы, процессы, системы, способы, концепции, принципы, открытия, факты.</w:t>
      </w:r>
      <w:r>
        <w:br/>
      </w:r>
      <w:r>
        <w:br/>
        <w:t>5. Авторское право на произведение не связано с правом собственности на материальный объект, в котором произведение выражено. Передача права собственности на материальный объект или права владения материальным объектом сама по себе не влечет передачи каких-либо авторских прав на произведение, выраженное в этом объекте.</w:t>
      </w:r>
      <w:r>
        <w:br/>
      </w:r>
      <w:r>
        <w:br/>
      </w:r>
      <w:r>
        <w:rPr>
          <w:b/>
          <w:bCs/>
        </w:rPr>
        <w:t>Произведения, являющиеся объектами авторского права</w:t>
      </w:r>
      <w:r>
        <w:rPr>
          <w:b/>
          <w:bCs/>
        </w:rPr>
        <w:br/>
      </w:r>
      <w:r>
        <w:br/>
        <w:t>1. Объектами авторского права являются:</w:t>
      </w:r>
      <w:r>
        <w:br/>
        <w:t>литературные произведения (включая программы для ЭВМ);</w:t>
      </w:r>
      <w:r>
        <w:br/>
        <w:t>драматические и музыкально-драматические произведения, сценарные произведения;</w:t>
      </w:r>
      <w:r>
        <w:br/>
        <w:t>хореографические произведения и пантомимы;</w:t>
      </w:r>
      <w:r>
        <w:br/>
        <w:t>музыкальные произведения с текстом или без текста;</w:t>
      </w:r>
      <w:r>
        <w:br/>
        <w:t>аудиовизуальные произведения (кино-, теле- и видеофильмы, слайдфильмы, диафильмы и другие кино- и телепроизведения);</w:t>
      </w:r>
      <w:r>
        <w:br/>
        <w:t>произведения живописи, скульптуры, графики, дизайна, графические рассказы, комиксы и другие произведения изобразительного искусства;</w:t>
      </w:r>
      <w:r>
        <w:br/>
        <w:t>произведения декоративно-прикладного и сценографического искусства;</w:t>
      </w:r>
      <w:r>
        <w:br/>
        <w:t>произведения архитектуры, градостроительства и садово-паркового искусства;</w:t>
      </w:r>
      <w:r>
        <w:br/>
        <w:t>фотографические произведения и произведения, полученные способами, аналогичными фотографии;</w:t>
      </w:r>
      <w:r>
        <w:br/>
        <w:t>географические, геологические и другие карты, планы, эскизы и пластические произведения, относящиеся к географии, топографии и к другим наукам;</w:t>
      </w:r>
      <w:r>
        <w:br/>
        <w:t>другие произведения.</w:t>
      </w:r>
      <w:r>
        <w:br/>
      </w:r>
      <w:r>
        <w:br/>
        <w:t>2. Охрана программ для ЭВМ распространяется на все виды программ для ЭВМ (в том числе на операционные системы), которые могут быть выражены на любом языке и в любой форме, включая исходный текст и объектный код.</w:t>
      </w:r>
      <w:r>
        <w:br/>
      </w:r>
      <w:r>
        <w:br/>
        <w:t>3. К объектам авторского права также относятся:</w:t>
      </w:r>
      <w:r>
        <w:br/>
        <w:t>производные произведения (переводы, обработки, аннотации, рефераты, резюме, обзоры, инсценировки, аранжировки и другие переработки произведений науки, литературы и искусства);</w:t>
      </w:r>
      <w:r>
        <w:br/>
        <w:t>сборники (энциклопедии, антологии, базы данных) и другие составные произведения, представляющие собой по подбору или расположению материалов результат творческого труда.</w:t>
      </w:r>
      <w:r>
        <w:br/>
        <w:t>Производные произведения и составные произведения охраняются авторским правом независимо от того, являются ли объектами авторского права произведения, на которых они основаны или которые они включают.</w:t>
      </w:r>
      <w:r>
        <w:br/>
      </w:r>
      <w:r>
        <w:br/>
      </w:r>
      <w:r>
        <w:rPr>
          <w:b/>
          <w:bCs/>
        </w:rPr>
        <w:t>Произведения, не являющиеся объектами авторского права</w:t>
      </w:r>
      <w:r>
        <w:rPr>
          <w:b/>
          <w:bCs/>
        </w:rPr>
        <w:br/>
      </w:r>
      <w:r>
        <w:br/>
        <w:t>Не являются объектами авторского права:</w:t>
      </w:r>
      <w:r>
        <w:br/>
        <w:t>официальные документы (законы, судебные решения, иные тексты законодательного, административного и судебного характера), а также их официальные переводы; государственные символы и знаки (флаги, гербы, ордена, денежные знаки и иные государственные символы и знаки);</w:t>
      </w:r>
      <w:r>
        <w:br/>
        <w:t>произведения народного творчества;</w:t>
      </w:r>
      <w:r>
        <w:br/>
        <w:t xml:space="preserve">сообщения о событиях и фактах, имеющие информационный характер. </w:t>
      </w:r>
      <w:r>
        <w:br/>
      </w:r>
      <w:r>
        <w:br/>
      </w:r>
      <w:r>
        <w:rPr>
          <w:b/>
          <w:bCs/>
        </w:rPr>
        <w:t>Возникновение авторского права. Презумпция авторства</w:t>
      </w:r>
      <w:r>
        <w:t>.</w:t>
      </w:r>
      <w:r>
        <w:br/>
      </w:r>
      <w:r>
        <w:br/>
        <w:t>1. Авторское право на произведение науки, литературы и искусства возникает в силу факта его создания. Для возникновения и осуществления авторского права не требуется регистрации произведения, иного специального оформления произведения или соблюдения каких-либо формальностей. Обладатель исключительных авторских прав для оповещения о своих правах вправе использовать знак охраны авторского права, который помещается на каждом экземпляре произведения и состоит из трех элементов:</w:t>
      </w:r>
      <w:r>
        <w:br/>
        <w:t>латинской буквы "С" в окружности;</w:t>
      </w:r>
      <w:r>
        <w:br/>
        <w:t>имени (наименования) обладателя исключительных авторских прав;</w:t>
      </w:r>
      <w:r>
        <w:br/>
        <w:t>года первого опубликования произведения.</w:t>
      </w:r>
      <w:r>
        <w:br/>
      </w:r>
      <w:r>
        <w:br/>
        <w:t>2. При отсутствии доказательств иного автором произведения считается лицо, указанное в качестве автора на оригинале или экземпляре произведения.</w:t>
      </w:r>
      <w:r>
        <w:br/>
      </w:r>
      <w:r>
        <w:br/>
        <w:t xml:space="preserve">3. При опубликовании произведения анонимно или под псевдонимом (за исключением случая, когда псевдоним автора не оставляет сомнения в его личности) издатель, имя или наименование которого обозначено на произведении, при отсутствии доказательств иного считается представителем автора в соответствии с Законом и в этом качестве имеет право защищать права автора и обеспечивать их осуществление. Это положение действует до тех пор, пока автор такого произведения не раскроет свою личность и не заявит о своем авторстве. </w:t>
      </w:r>
      <w:r>
        <w:br/>
      </w:r>
      <w:r>
        <w:br/>
      </w:r>
      <w:r>
        <w:rPr>
          <w:b/>
          <w:bCs/>
        </w:rPr>
        <w:t>Соавторство</w:t>
      </w:r>
      <w:r>
        <w:rPr>
          <w:b/>
          <w:bCs/>
        </w:rPr>
        <w:br/>
      </w:r>
      <w:r>
        <w:br/>
        <w:t>1. Авторское право на произведение, созданное совместным творческим трудом двух или более лиц (соавторство), принадлежит соавторам совместно независимо от того, образует ли такое произведение одно неразрывное целое или состоит из частей, каждая из которых имеет самостоятельное значение. Часть произведения признается имеющей самостоятельное значение, если она может быть использована независимо от других частей этого произведения.</w:t>
      </w:r>
      <w:r>
        <w:br/>
        <w:t xml:space="preserve">Каждый из соавторов вправе использовать созданную им часть произведения, имеющую самостоятельное значение, по своему усмотрению, если иное не предусмотрено соглашением между ними. </w:t>
      </w:r>
      <w:r>
        <w:br/>
        <w:t>2. Право на использование произведения в целом принадлежит соавторам совместно.</w:t>
      </w:r>
      <w:r>
        <w:br/>
        <w:t>Взаимоотношения соавторов могут определяться соглашением между ними. Если произведение соавторов образует одно неразрывное целое, то ни один из соавторов не вправе без достаточных к тому оснований запретить использование произведения.</w:t>
      </w:r>
      <w:r>
        <w:br/>
      </w:r>
      <w:r>
        <w:br/>
      </w:r>
      <w:r>
        <w:rPr>
          <w:b/>
          <w:bCs/>
        </w:rPr>
        <w:t>Авторское право на произведения, выпущенные в свет на территории СССР</w:t>
      </w:r>
      <w:r>
        <w:rPr>
          <w:b/>
          <w:bCs/>
        </w:rPr>
        <w:br/>
      </w:r>
      <w:r>
        <w:br/>
        <w:t>Авторское право на произведение, впервые выпущенное в свет на территории СССР либо не выпущенное в свет, но находящееся на территории СССР в какой-либо объективной форме, признается за автором и его наследниками независимо от их гражданства, а также за иными правопреемниками автора.</w:t>
      </w:r>
      <w:r>
        <w:br/>
      </w:r>
      <w:r>
        <w:br/>
      </w:r>
      <w:r>
        <w:rPr>
          <w:b/>
          <w:bCs/>
        </w:rPr>
        <w:t>Авторское право на произведения, выпущенные в свет за границей</w:t>
      </w:r>
      <w:r>
        <w:br/>
      </w:r>
      <w:r>
        <w:br/>
        <w:t>Авторское право признается за гражданами РСФСР и других союзных республик, произведения которых впервые выпущены в свет или находятся в какой-либо объективной форме на территории иностранного государства, а равно за их правопреемниками. За другими лицами авторское право на произведение, впервые выпущенное в свет или находящееся в какой-либо объективной форме на территории иностранного государства, признается в соответствии с международными договорами СССР. При предоставлении охраны в соответствии с международными договорами факт выпуска произведения в свет на территории иностранного государства определяется согласно положениям соответствующего международного договора. За иностранными правопреемниками авторов - граждан РСФСР и других союзных республик авторское право признается на территории РСФСР в случаях передачи им этого права в порядке, установленном законодательством Союза ССР (в ред. Указов Президиума Верховного РСФСР от 1 марта 1974 года и от 24 февраля 1987 года - Ведомости Верховного Совета РСФСР, 1974, N 10, ст.286; 1987, N 9, ст.250).</w:t>
      </w:r>
      <w:r>
        <w:br/>
      </w:r>
      <w:r>
        <w:br/>
      </w:r>
      <w:r>
        <w:rPr>
          <w:b/>
          <w:bCs/>
        </w:rPr>
        <w:t>Права автора</w:t>
      </w:r>
      <w:r>
        <w:rPr>
          <w:b/>
          <w:bCs/>
        </w:rPr>
        <w:br/>
      </w:r>
      <w:r>
        <w:br/>
        <w:t>Автору принадлежит право:</w:t>
      </w:r>
      <w:r>
        <w:br/>
        <w:t>на опубликование, воспроизведение и распространение своего произведения всеми дозволенными законом способами под своим именем, под условным именем (псевдонимом) или без обозначения имени (анонимно);</w:t>
      </w:r>
      <w:r>
        <w:br/>
        <w:t>на неприкосновенность произведения;</w:t>
      </w:r>
      <w:r>
        <w:br/>
        <w:t>на получение вознаграждения за использование произведения другими лицами, кроме случаев, указанных в законе.</w:t>
      </w:r>
      <w:r>
        <w:br/>
      </w:r>
      <w:r>
        <w:br/>
        <w:t xml:space="preserve">Ставки авторского вознаграждения устанавливаются Советом Министров РСФСР, кроме случаев, когда законодательство Союза ССР относит утверждение этих ставок к ведению Союза ССР. </w:t>
      </w:r>
      <w:r>
        <w:br/>
      </w:r>
      <w:r>
        <w:br/>
        <w:t>При отсутствии утвержденных ставок авторского вознаграждения размер вознаграждения автора за использование его произведения определяется соглашением сторон.</w:t>
      </w:r>
      <w:r>
        <w:br/>
      </w:r>
      <w:r>
        <w:br/>
        <w:t>Порядок передачи автором - гражданином РСФСР или другой союзной республики права на использование его произведения на территории иностранного государства устанавливается законодательством Союза ССР (в ред. Указа Президиума Верховного Совета РСФСР от 1 марта 1974 года - Ведомости Верховного Совета РСФСР, 1974, N 10, ст.286).</w:t>
      </w:r>
      <w:r>
        <w:br/>
      </w:r>
      <w:r>
        <w:br/>
        <w:t>Авторское право на произведение, созданное в порядке выполнения служебного задания</w:t>
      </w:r>
      <w:r>
        <w:br/>
      </w:r>
      <w:r>
        <w:br/>
        <w:t>Автору произведения, созданного в порядке выполнения служебного задания в научной или иной организации, принадлежит авторское право на это произведение.</w:t>
      </w:r>
      <w:r>
        <w:br/>
        <w:t xml:space="preserve">Порядок использования организацией такого произведения и случаи выплаты вознаграждения автору устанавливаются законодательством Союза ССР и постановлениями Совета Министров РСФСР. </w:t>
      </w:r>
      <w:r>
        <w:br/>
      </w:r>
      <w:r>
        <w:br/>
      </w:r>
      <w:r>
        <w:rPr>
          <w:b/>
          <w:bCs/>
        </w:rPr>
        <w:t>Авторское право юридических лиц</w:t>
      </w:r>
      <w:r>
        <w:rPr>
          <w:b/>
          <w:bCs/>
        </w:rPr>
        <w:br/>
      </w:r>
      <w:r>
        <w:br/>
        <w:t>За юридическими лицами авторское право признается в случаях и пределах, установленных законодательством Союза ССР и настоящим Кодексом. Эти положения не распространяются на приобретение юридическими лицами авторских прав по договору (в ред. Указа Президиума Верховного Совета РСФСР от 1 марта 1974 года - Ведомости Верховного Совета РСФСР, 1974, N 10, ст.286).</w:t>
      </w:r>
      <w:r>
        <w:br/>
      </w:r>
      <w:r>
        <w:br/>
      </w:r>
      <w:r>
        <w:rPr>
          <w:b/>
          <w:bCs/>
        </w:rPr>
        <w:t>Авторское право организаций на периодические и другие издания</w:t>
      </w:r>
      <w:r>
        <w:rPr>
          <w:b/>
          <w:bCs/>
        </w:rPr>
        <w:br/>
      </w:r>
      <w:r>
        <w:br/>
        <w:t>Организациям, выпускающим в свет самостоятельно или при посредстве какого-либо издательства научные сборники, энциклопедические словари, журналы или другие периодические издания, принадлежит авторское право на эти издания в целом.</w:t>
      </w:r>
      <w:r>
        <w:br/>
        <w:t>Авторам произведений, включенных в такие издания, принадлежит авторское право на их произведения.</w:t>
      </w:r>
      <w:r>
        <w:br/>
      </w:r>
      <w:r>
        <w:br/>
      </w:r>
      <w:r>
        <w:rPr>
          <w:b/>
          <w:bCs/>
        </w:rPr>
        <w:t>Авторское право на кинофильмы, телевизионные фильмы, радио и телевизионные передачи</w:t>
      </w:r>
      <w:r>
        <w:rPr>
          <w:b/>
          <w:bCs/>
        </w:rPr>
        <w:br/>
      </w:r>
      <w:r>
        <w:br/>
        <w:t>Авторское право на кинофильм или телевизионный фильм принадлежит предприятию, осуществившему его съемку. Авторское право на любительский кинофильм или телевизионный фильм принадлежит его автору или соавторам. Автору сценария, композитору, режиссеру-постановщику, главному оператору, художнику-постановщику и авторам других произведений вошедших составной частью в кинофильм или в телевизионный фильм, принадлежит авторское право каждому на свое произведение. Авторское право на радио- и телевизионные передачи принадлежат передающим их радио- и телевизионным организациям, а на произведения, включенные в эти передачи, - их авторам.</w:t>
      </w:r>
      <w:r>
        <w:br/>
      </w:r>
      <w:r>
        <w:br/>
      </w:r>
      <w:r>
        <w:rPr>
          <w:b/>
          <w:bCs/>
        </w:rPr>
        <w:t>Авторское право составителей сборников</w:t>
      </w:r>
      <w:r>
        <w:rPr>
          <w:b/>
          <w:bCs/>
        </w:rPr>
        <w:br/>
      </w:r>
      <w:r>
        <w:br/>
        <w:t>Авторское право на сборники произведений, не являющихся предметом чьего-либо авторского права, как-то: законов, судебных решений, иных официальных документов, произведений народного творчества, авторы которых неизвестны, древних актов и памятников, а также иных произведений, не охраняемых авторским правом, принадлежит составителям сборников, если они подвергли включенный в сборник материал самостоятельной обработке или систематизации. Такое же право принадлежит гражданам, самостоятельно обработавшим отдельные произведения указанного рода. Это право не препятствует другим гражданам выпускать в свет те же произведения, если они их самостоятельно систематизировали или обработали. Составитель сборника, обработавший или систематизировавший включенные в сборник произведения, являющиеся предметом чьего-либо авторского права, пользуется авторским правом на сборник при условии соблюдения прав авторов этих произведений.</w:t>
      </w:r>
      <w:r>
        <w:br/>
      </w:r>
      <w:r>
        <w:br/>
      </w:r>
      <w:r>
        <w:rPr>
          <w:b/>
          <w:bCs/>
        </w:rPr>
        <w:t>Авторское право переводчика</w:t>
      </w:r>
      <w:r>
        <w:rPr>
          <w:b/>
          <w:bCs/>
        </w:rPr>
        <w:br/>
      </w:r>
      <w:r>
        <w:br/>
        <w:t>Переводчику принадлежит авторское право на выполненный им перевод (в ред. Указа Президиума Верховного Совета РСФСР от 1 марта 1974 года - Ведомости Верховного Совета РСФСР, 1974, N 10, ст.286).</w:t>
      </w:r>
      <w:r>
        <w:br/>
      </w:r>
      <w:r>
        <w:br/>
      </w:r>
      <w:r>
        <w:rPr>
          <w:b/>
          <w:bCs/>
        </w:rPr>
        <w:t>Авторское право на базу данных</w:t>
      </w:r>
      <w:r>
        <w:rPr>
          <w:b/>
          <w:bCs/>
        </w:rPr>
        <w:br/>
      </w:r>
      <w:r>
        <w:br/>
        <w:t>1. Авторское право на базу данных, состоящую из материалов, не являющихся объектами авторского права, принадлежит лицам, создавшим базу данных.</w:t>
      </w:r>
      <w:r>
        <w:br/>
        <w:t>2. Авторское право на базу данных признается при условии соблюдения авторского права на каждое из произведений, включенных в эту базу данных.</w:t>
      </w:r>
      <w:r>
        <w:br/>
        <w:t>3. Авторское право на каждое из произведений, включенных в базу данных, сохраняется. Эти произведения могут использоваться независимо от такой базы данных.</w:t>
      </w:r>
      <w:r>
        <w:br/>
        <w:t>4. Авторское право на базу данных не препятствует другим лицам осуществлять самостоятельный подбор и организацию произведений и материалов, входящих в эту базу данных.</w:t>
      </w:r>
      <w:r>
        <w:br/>
      </w:r>
      <w:r>
        <w:br/>
      </w:r>
      <w:r>
        <w:rPr>
          <w:b/>
          <w:bCs/>
        </w:rPr>
        <w:t>Авторское право лица, использовавшего чужое произведение для создания нового</w:t>
      </w:r>
      <w:r>
        <w:rPr>
          <w:b/>
          <w:bCs/>
        </w:rPr>
        <w:br/>
      </w:r>
      <w:r>
        <w:br/>
        <w:t>Лицу, использовавшему чужое произведение для создания нового произведения принадлежит авторское право на созданное им произведение. Это право не препятствует другим лицам использовать то же произведение для создания нового произведения.</w:t>
      </w:r>
      <w:r>
        <w:br/>
      </w:r>
      <w:r>
        <w:br/>
      </w:r>
      <w:r>
        <w:rPr>
          <w:b/>
          <w:bCs/>
        </w:rPr>
        <w:br/>
        <w:t>Срок действия авторского права</w:t>
      </w:r>
      <w:r>
        <w:rPr>
          <w:b/>
          <w:bCs/>
        </w:rPr>
        <w:br/>
      </w:r>
      <w:r>
        <w:br/>
        <w:t>Авторское право действует в течение всей жизни автора и 25 лет после его смерти, считая с 1 января года, следующего за годом смерти автора.</w:t>
      </w:r>
      <w:r>
        <w:br/>
        <w:t>Авторское право переходит по наследству. Не переходит по наследству право автора на имя и право на неприкосновенность произведения.</w:t>
      </w:r>
      <w:r>
        <w:br/>
      </w:r>
      <w:r>
        <w:br/>
      </w:r>
      <w:r>
        <w:rPr>
          <w:b/>
          <w:bCs/>
        </w:rPr>
        <w:t>Срок действия авторского права на коллективное произведение</w:t>
      </w:r>
      <w:r>
        <w:rPr>
          <w:b/>
          <w:bCs/>
        </w:rPr>
        <w:br/>
      </w:r>
      <w:r>
        <w:br/>
        <w:t>Авторское право на коллективное произведение действует в течение всей жизни каждого из авторов и переходит по наследству. Наследники каждого соавтора пользуются авторским правом в течение 25 лет, считая с 1 января года, следующего за годом смерти автора (в ред. Указа Президиума Верховного Совета РСФСР от 1 марта 1974 года - Ведомости Верховного Совета РСФСР, 1974, N 10, ст.286).</w:t>
      </w:r>
      <w:r>
        <w:br/>
      </w:r>
      <w:r>
        <w:br/>
      </w:r>
      <w:r>
        <w:rPr>
          <w:b/>
          <w:bCs/>
        </w:rPr>
        <w:t>Срок действия авторского права, принадлежащего организациям</w:t>
      </w:r>
      <w:r>
        <w:rPr>
          <w:b/>
          <w:bCs/>
        </w:rPr>
        <w:br/>
      </w:r>
      <w:r>
        <w:br/>
        <w:t>Авторское право организации действует бессрочно. В случае ее реорганизации принадлежавшее ей авторское право переходит к ее правопреемнику, а в случае ликвидации - к государству.</w:t>
      </w:r>
      <w:r>
        <w:br/>
      </w:r>
      <w:r>
        <w:br/>
      </w:r>
      <w:r>
        <w:rPr>
          <w:b/>
          <w:bCs/>
        </w:rPr>
        <w:t>Срок действия авторского права для базы данных</w:t>
      </w:r>
      <w:r>
        <w:t>.</w:t>
      </w:r>
      <w:r>
        <w:br/>
      </w:r>
      <w:r>
        <w:br/>
        <w:t xml:space="preserve">1. Авторское право действует с момента создания программы для ЭВМ или базы данных в течение всей жизни автора и 50 лет после его смерти, считая с 1 января года, следующего за годом смерти автора. </w:t>
      </w:r>
      <w:r>
        <w:br/>
        <w:t>2. Срок окончания действия авторского права на программы для ЭВМ и базу данных, созданные в соавторстве, исчисляется со времени смерти последнего автора, пережившего других соавторов.</w:t>
      </w:r>
      <w:r>
        <w:br/>
        <w:t>3.Авторское право на программу для ЭВМ или базу данных, выпущенные анонимно или под псевдонимом, действует с момента их выпуска в свет в течение 50 лет. Если автор программы для ЭВМ или базы данных, выпущенных в свет анонимно или под псевдонимом, раскроет свою личность в течение указанного срока или принятый автором псевдоним не оставляет сомнений в его личности, то применяется срок охраны, предусмотренный пунктом 1 .</w:t>
      </w:r>
      <w:r>
        <w:br/>
        <w:t>4.Личные права автора на программу для ЭВМ и базу данных охраняются бессрочно.</w:t>
      </w:r>
      <w:r>
        <w:br/>
      </w:r>
      <w:r>
        <w:br/>
      </w:r>
      <w:r>
        <w:rPr>
          <w:b/>
          <w:bCs/>
        </w:rPr>
        <w:t>Переход Авторского права.</w:t>
      </w:r>
      <w:r>
        <w:rPr>
          <w:b/>
          <w:bCs/>
        </w:rPr>
        <w:br/>
      </w:r>
      <w:r>
        <w:br/>
      </w:r>
      <w:r>
        <w:br/>
      </w:r>
      <w:r>
        <w:rPr>
          <w:b/>
          <w:bCs/>
        </w:rPr>
        <w:t>Выкуп авторского права государством</w:t>
      </w:r>
      <w:r>
        <w:rPr>
          <w:b/>
          <w:bCs/>
        </w:rPr>
        <w:br/>
      </w:r>
      <w:r>
        <w:br/>
        <w:t>Авторское право на издание, публичное исполнение и иное использование произведения может быть принудительно выкуплено государством у автора или его наследников по особому в каждом отдельном случае постановлению Совета Министров РСФСР.</w:t>
      </w:r>
      <w:r>
        <w:br/>
        <w:t xml:space="preserve">Порядок и условия использования произведений, авторское право на которые выкуплено, устанавливаются Советом Министров РСФСР. </w:t>
      </w:r>
      <w:r>
        <w:br/>
      </w:r>
      <w:r>
        <w:br/>
      </w:r>
      <w:r>
        <w:rPr>
          <w:b/>
          <w:bCs/>
        </w:rPr>
        <w:t>Переход авторского права по наследству</w:t>
      </w:r>
      <w:r>
        <w:rPr>
          <w:b/>
          <w:bCs/>
        </w:rPr>
        <w:br/>
      </w:r>
      <w:r>
        <w:br/>
        <w:t>Авторское право переходит по наследству. Не переходит по наследству право авторства, право на имя и право на защиту репутации автора произведения. Наследники автора вправе осуществлять защиту указанных прав. Эти правомочия наследников сроком не ограничиваются.</w:t>
      </w:r>
      <w:r>
        <w:br/>
        <w:t>При отсутствии наследников автора защиту указанных прав осуществляет специально уполномоченный орган Российской Федерации.</w:t>
      </w:r>
      <w:r>
        <w:br/>
      </w:r>
      <w:r>
        <w:br/>
      </w:r>
      <w:r>
        <w:rPr>
          <w:b/>
          <w:bCs/>
        </w:rPr>
        <w:br/>
        <w:t>Защита авторских прав</w:t>
      </w:r>
      <w:r>
        <w:rPr>
          <w:b/>
          <w:bCs/>
        </w:rPr>
        <w:br/>
      </w:r>
      <w:r>
        <w:br/>
      </w:r>
      <w:r>
        <w:br/>
      </w:r>
      <w:r>
        <w:rPr>
          <w:b/>
          <w:bCs/>
        </w:rPr>
        <w:t>Защита авторских прав</w:t>
      </w:r>
      <w:r>
        <w:rPr>
          <w:b/>
          <w:bCs/>
        </w:rPr>
        <w:br/>
      </w:r>
      <w:r>
        <w:br/>
        <w:t>1. Обладатели исключительных авторских прав вправе требовать от нарушителя:</w:t>
      </w:r>
      <w:r>
        <w:br/>
        <w:t>1) признания прав;</w:t>
      </w:r>
      <w:r>
        <w:br/>
        <w:t>2) восстановления положения, существовавшего до нарушения права, и прекращения действий, нарушающих право или создающих угрозу его нарушению;</w:t>
      </w:r>
      <w:r>
        <w:br/>
        <w:t>3) возмещения убытков, включая упущенную выгоду;</w:t>
      </w:r>
      <w:r>
        <w:br/>
        <w:t>4) взыскания дохода, полученного нарушителем вследствие нарушения авторских прав, вместо возмещения убытков;</w:t>
      </w:r>
      <w:r>
        <w:br/>
        <w:t>5) выплаты компенсации в сумме от 10 до 50000 минимальных размеров оплаты труда, устанавливаемых законодательством Российской Федерации, определяемой по усмотрению суда или арбитражного суда, вместо возмещения убытков или взыскания дохода;</w:t>
      </w:r>
      <w:r>
        <w:br/>
        <w:t>6) принятия иных предусмотренных законодательными актами мер, связанных с защитой их прав.</w:t>
      </w:r>
      <w:r>
        <w:br/>
        <w:t>2. Помимо возмещения убытков, взыскания дохода или выплаты компенсации в твердой сумме суд или арбитражный суд за нарушение авторских прав взыскивает штраф в размере 10 процентов от суммы, присужденной судом в пользу истца. Сумма штрафов направляется в установленном законодательством порядке в соответствующие бюджеты.</w:t>
      </w:r>
      <w:r>
        <w:br/>
        <w:t xml:space="preserve">3. За защитой своего права обладатели исключительных авторских прав вправе обратиться в установленном порядке в суд, арбитражный суд или третейский суд в соответствии с их компетенцией. </w:t>
      </w:r>
      <w:r>
        <w:br/>
        <w:t>4. Суд или арбитражный суд может вынести решение о конфискации контрафактных экземпляров произведения или фонограммы, а также материалов и оборудования, используемых для их воспроизведения. Контрафактные экземпляры произведения или фонограммы могут быть переданы обладателю авторских или прав по его требованию.</w:t>
      </w:r>
      <w:r>
        <w:br/>
        <w:t xml:space="preserve">Не востребованные обладателем авторских прав контрафактные экземпляры произведения и фонограммы, а также материалы и оборудование, используемые для их воспроизведения, по решению суда подлежат уничтожению. </w:t>
      </w:r>
      <w:r>
        <w:br/>
      </w:r>
      <w:r>
        <w:br/>
      </w:r>
      <w:r>
        <w:rPr>
          <w:b/>
          <w:bCs/>
        </w:rPr>
        <w:t>Нарушение авторского права. Контрафактные экземпляры программы для ЭВМ или базы данных</w:t>
      </w:r>
      <w:r>
        <w:rPr>
          <w:b/>
          <w:bCs/>
        </w:rPr>
        <w:br/>
      </w:r>
      <w:r>
        <w:br/>
        <w:t>1. Физическое или юридическое лицо, которое не выполняет требований настоящего Закона в отношении исключительных прав правообладателей, в том числе ввозит в Российскую Федерацию экземпляры программы для ЭВМ или базы данных, изготовленные без разрешения их правообладателей, является нарушителем авторского права. 2. Контрафактными признаются экземпляры программы для ЭВМ или базы данных, изготовление или использование которых влечет за собой нарушение авторского права.</w:t>
      </w:r>
      <w:r>
        <w:br/>
        <w:t>3. Контрафактными являются также экземпляры охраняемой в Российской Федерации в соответствии с настоящим Законом программы для ЭВМ или базы данных, ввозимые в Российскую Федерацию из государства, в котором эти программы для ЭВМ или базы данных никогда не охранялись или перестали охраняться.</w:t>
      </w:r>
      <w:r>
        <w:br/>
      </w:r>
      <w:r>
        <w:br/>
      </w:r>
      <w:r>
        <w:rPr>
          <w:b/>
          <w:bCs/>
        </w:rPr>
        <w:t>Защита прав на программу для ЭВМ и базу данных</w:t>
      </w:r>
      <w:r>
        <w:rPr>
          <w:b/>
          <w:bCs/>
        </w:rPr>
        <w:br/>
      </w:r>
      <w:r>
        <w:rPr>
          <w:b/>
          <w:bCs/>
        </w:rPr>
        <w:br/>
      </w:r>
      <w:r>
        <w:t>1. Автор программы для ЭВМ или базы данных и иные правообладатели вправе требовать:</w:t>
      </w:r>
      <w:r>
        <w:br/>
        <w:t>признания прав;</w:t>
      </w:r>
      <w:r>
        <w:br/>
        <w:t>восстановления положения, существовавшего до нарушения права, и прекращения действий, нарушающих право или создающих угрозу его нарушения;</w:t>
      </w:r>
      <w:r>
        <w:br/>
        <w:t>возмещения причиненных убытков, в размер которых включается сумма доходов, неправомерно полученных нарушителем;</w:t>
      </w:r>
      <w:r>
        <w:br/>
        <w:t>выплаты нарушителем компенсации в определяемой по усмотрению суда, арбитражного или третейского суда сумме от 5000-кратного до 50000-кратного установленного Законом размера минимальной месячной оплаты труда, в случаях нарушения с целью извлечения прибыли, вместо возмещения убытков;</w:t>
      </w:r>
      <w:r>
        <w:br/>
        <w:t>помимо возмещения убытков или выплаты компенсации, по усмотрению суда или арбитражного суда может быть взыскан штраф в размере десяти процентов от суммы, присужденной судом или арбитражным судом в пользу истца, в доход республиканского бюджета Российской Федерации; принятия иных, предусмотренных законодательными актами мер, связанных с защитой их прав.</w:t>
      </w:r>
      <w:r>
        <w:br/>
        <w:t>2. За защитой своего права правообладатели могут обратиться в суд, арбитражный или третейский суд.</w:t>
      </w:r>
      <w:r>
        <w:br/>
        <w:t>3. Суд или арбитражный суд может вынести решение о конфискации контрафактных экземпляров программы для ЭВМ или базы данных, а также материалов и оборудования, используемых для их воспроизведения, и об их уничтожении либо о передаче их в доход республиканского бюджета Российской Федерации, либо истцу по его просьбе в счет возмещения убытков.</w:t>
      </w:r>
      <w:r>
        <w:br/>
      </w:r>
      <w:r>
        <w:br/>
      </w:r>
      <w:r>
        <w:rPr>
          <w:b/>
          <w:bCs/>
        </w:rPr>
        <w:br/>
        <w:t>Заключение.</w:t>
      </w:r>
      <w:r>
        <w:rPr>
          <w:b/>
          <w:bCs/>
        </w:rPr>
        <w:br/>
      </w:r>
      <w:r>
        <w:rPr>
          <w:b/>
          <w:bCs/>
        </w:rPr>
        <w:br/>
      </w:r>
      <w:r>
        <w:t>        Мы видим, что правовая база у нас есть. Законы выполняются и работают. Многое доработано, многое предстоит доработать. Остается надеяться что, в конце концов, мы справимся с теми трудностями, которые у нас есть в стране. Закон об Авторском праве очень правомерный, правильный и нужный нашей стране закон.</w:t>
      </w:r>
      <w:r>
        <w:br/>
      </w:r>
      <w:r>
        <w:br/>
      </w:r>
      <w:r>
        <w:rPr>
          <w:b/>
          <w:bCs/>
        </w:rPr>
        <w:t>Литература:</w:t>
      </w:r>
      <w:r>
        <w:rPr>
          <w:b/>
          <w:bCs/>
        </w:rPr>
        <w:br/>
      </w:r>
      <w:r>
        <w:br/>
      </w:r>
      <w:r>
        <w:br/>
        <w:t>        1. КОНСТИТУЦИЯ РОССИЙСКОЙ ФЕДЕРАЦИИ.</w:t>
      </w:r>
      <w:r>
        <w:br/>
      </w:r>
      <w:r>
        <w:br/>
        <w:t>        2. З А К О Н РОССИЙСКОЙ ФЕДЕРАЦИИ "О ПРАВОВОЙ ОХРАНЕ ПРОГРАММ ДЛЯ ЭЛЕКТРОННЫХ ВЫЧИСЛИТЕЛЬНЫХ МАШИН И БАЗ ДАННЫХ".</w:t>
      </w:r>
      <w:r>
        <w:br/>
      </w:r>
      <w:r>
        <w:br/>
        <w:t>        3. З А К О Н РОССИЙСКОЙ ФЕДЕРАЦИИ “ОБ АВТОРСКОМ ПРАВЕ И СМЕЖНЫХ ПРАВАХ”.</w:t>
      </w:r>
      <w:r>
        <w:br/>
      </w:r>
      <w:r>
        <w:br/>
        <w:t>        4. ПОСТАНОВЛЕНИЯ СОВЕТА МИНИСТРОВ РСФСР.</w:t>
      </w:r>
      <w:r>
        <w:br/>
      </w:r>
      <w:r>
        <w:br/>
        <w:t>        5. УКАЗЫ ПРЕЗИДИУМА ВЕРХОВНОГО РСФСР.</w:t>
      </w:r>
      <w:bookmarkStart w:id="0" w:name="_GoBack"/>
      <w:bookmarkEnd w:id="0"/>
    </w:p>
    <w:sectPr w:rsidR="00C6287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1BE5"/>
    <w:rsid w:val="002F1BE5"/>
    <w:rsid w:val="00840F7B"/>
    <w:rsid w:val="00C62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677C66-880F-4D62-BE28-C47FE2D34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3517</Words>
  <Characters>20053</Characters>
  <Application>Microsoft Office Word</Application>
  <DocSecurity>0</DocSecurity>
  <Lines>167</Lines>
  <Paragraphs>47</Paragraphs>
  <ScaleCrop>false</ScaleCrop>
  <Company>diakov.net</Company>
  <LinksUpToDate>false</LinksUpToDate>
  <CharactersWithSpaces>23523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Авторское право.</dc:title>
  <dc:subject/>
  <dc:creator>Irina</dc:creator>
  <cp:keywords/>
  <dc:description/>
  <cp:lastModifiedBy>Irina</cp:lastModifiedBy>
  <cp:revision>2</cp:revision>
  <dcterms:created xsi:type="dcterms:W3CDTF">2014-07-19T04:03:00Z</dcterms:created>
  <dcterms:modified xsi:type="dcterms:W3CDTF">2014-07-19T04:03:00Z</dcterms:modified>
</cp:coreProperties>
</file>