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41" w:rsidRPr="00C0410B" w:rsidRDefault="00226941" w:rsidP="00226941">
      <w:pPr>
        <w:spacing w:before="120"/>
        <w:jc w:val="center"/>
        <w:rPr>
          <w:b/>
          <w:bCs/>
          <w:sz w:val="32"/>
          <w:szCs w:val="32"/>
        </w:rPr>
      </w:pPr>
      <w:r w:rsidRPr="00C0410B">
        <w:rPr>
          <w:b/>
          <w:bCs/>
          <w:sz w:val="32"/>
          <w:szCs w:val="32"/>
        </w:rPr>
        <w:t>Азбука красоты: ухаживаем за волосами</w:t>
      </w:r>
    </w:p>
    <w:p w:rsidR="00226941" w:rsidRPr="00C0410B" w:rsidRDefault="00226941" w:rsidP="00226941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>Л.В. Некрасова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Во всех</w:t>
      </w:r>
      <w:r>
        <w:t xml:space="preserve"> </w:t>
      </w:r>
      <w:r w:rsidRPr="00681527">
        <w:t>человеческих культурах волосы считались вместилищем магической личной силы человека, символом красоты, здоровья и сексуальной привлекательности. Это хорошо прослеживается и в древних мифах и легендах, и в современных произведениях искусства. Состояние волос -основа привлекательности и высокой самооценки личности.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Традиционно прическа, цвет волос, их длина в значительной степени отражают личностные качества человека, его общественное положение, образ жизни, культурный уровень и даже профессию. Трихология - наука о волосах -включает в себя множество аспектов медицины, диетологии, косметологии, психологии.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По статистике, на голове взрослого человека в среднем находится около миллиона волосяных фолликулов, что составляет не более 2% от общего числа волос на теле. Волосы в основном бывают двух типов: грубые (длинные и толстые) и пушковые (не содержащие пигмента тонкие и короткие волоски). Кроме того, в области ресниц и бровей существуют так называемые щетинистые волосы.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Толщина волос изменяется с возрастом человека. У новорожденных они очень тонкие, с годами</w:t>
      </w:r>
      <w:r>
        <w:t xml:space="preserve"> </w:t>
      </w:r>
      <w:r w:rsidRPr="00681527">
        <w:t>становятся толще, а затем, в старости, снова утончаются. Наиболее тонкие волосы у блондинов - в диаметре примерно 0,05 мм, у брюнетов - толще, примерно 0,075 мм, а у рыжих - до 0,1 мм.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Распределение волос на коже неравномерно. Количество волос на один квадратный сантиметр, их густота колеблются в зависимости от локализации, толщины волос и индивидуальных особенностей организма. Различен и цвет волос у людей, который зависит от количества и распределения в них пигмента - меланина, а также от количества пузырьков воздуха, находящихся в волосах. Волосы обладают значительной прочностью. Например, волос взрослого человека выдерживает вес до 50 г. Несмотря на большие различия волос по их форме, длине, прочности, цвету и т. д., их строение и распределение на коже одинаковы у людей любой</w:t>
      </w:r>
      <w:r>
        <w:t xml:space="preserve"> </w:t>
      </w:r>
      <w:r w:rsidRPr="00681527">
        <w:t>расы, национальности, пола, цвета кожи и возраста.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Развитие волосяного фолликула не является непрерывным. Его рост носит циклический характер и происходит в три стадии.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Стадия роста волос (анагенная фаза) - длится от 3 до 7 лет, в течение которых волосы могут отрастать до одного и более метра в длину. В этот период волосы растут со скоростью до 1 см в месяц.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Стадия инволюции (катагенная фаза) - длится от 2 до 4 недель. В этот период волосы не растут, а фолликул подвергается обратному развитию: прекращаются деление клеток и производство пигмента, основание волосяной луковицы поднимается к поверхности кожи/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Стадия отдыха (телогенная фаза) - длится 3-4 месяца. В этот период волос обычно выпадает. Одновременно под выпавшей луковицей в эту же фазу начинает</w:t>
      </w:r>
      <w:r>
        <w:t xml:space="preserve"> </w:t>
      </w:r>
      <w:r w:rsidRPr="00681527">
        <w:t>расти новый волос, который появляется на поверхности кожи через то же устье. Таким образом, выпадение волос можно рассматривать как часть процесса замены старых волос новыми.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Соотношение волос в анагенной, катагенной и телогенной фазах колеблется в пределах приблизительно 1000 : 10 : 100 соответственно. Волосы растут и выпадают у человека произвольно, но для каждого отдельного волоса эти процессы чередуются со строгой регулярностью (10-20 циклов).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 фазе телогена волосы активно выпадают во время расчесывания и мытья. Их легко отличить от других волос по коротким корням, напоминающим по форме булаву.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Рост волос зависит от времени года. Продолжительность пребывания волоса в коже ограничено и подвергается значительным колебаниям не только у разных людей, но также у одного и того же человека в разные периоды его жизни. Считается, что в среднем волосы головы держатся 2-4 года, ресниц -три-четыре месяца. Вместе с тем с увеличением возраста человека, с ухудшением общего состояния здоровья, продолжительность жизни волос уменьшается. После достижения предела своего существования волос выпадает и вместо него вырастает новый. Весной и осенью волос выпадает больше, чем в другие времена года. Это нормально.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Ввиду тесной взаимосвязи цикла роста волоса и его анатомии необходимо более подробно рассмотреть строение волосяного фолликула. Волосяной фолликул вдоль своей оси может быть разделен на три основные части:</w:t>
      </w:r>
      <w:r>
        <w:t xml:space="preserve"> </w:t>
      </w:r>
      <w:r w:rsidRPr="00681527">
        <w:t>волосяная луковица;</w:t>
      </w:r>
      <w:r>
        <w:t xml:space="preserve"> </w:t>
      </w:r>
      <w:r w:rsidRPr="00681527">
        <w:t>средняя зона фолликула;</w:t>
      </w:r>
      <w:r>
        <w:t xml:space="preserve"> </w:t>
      </w:r>
      <w:r w:rsidRPr="00681527">
        <w:t>собственно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 волосяной луковице находятся однородные клетки, которые в дальнейшем обеспечивают рост волосяного стержня, также здесь расположены пигментные клетки -меланоциты, дающие окраску волосам. Средняя зона фолликула -это зона ороговения и отвердения. Здесь волос приобретает прочность за счет образования керати-нового белка и формирования основных структур волоса. Над кожей, на уровне протока сальной железы, находится собственно волос, или его стержень. Он состоит из нескольких слоев безводных ороговевших клеток и внутриклеточного связующего материала. Секрет, выделяемый расположенными рядом сальными железами, смазывает волос и придает эластичность поверхности кожи. Основа волоса - белок кератин, который составляет 85-90% всего веса волоса. Другими компонентами волоса являются: вода (10-13%), пигмент меланин, липиды и микроэлементы (сера, кремний, железо и</w:t>
      </w:r>
      <w:r>
        <w:t xml:space="preserve"> </w:t>
      </w:r>
      <w:r w:rsidRPr="00681527">
        <w:t>магний). Увеличивая содержание в пище этих веществ, иногда можно усилить рост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Отличие в типах и интенсивности роста волос особенно заметно у различных рас. Так, у монголоидов волосы более жесткие и прямые, а у представителей негроидной расы волосы завивающиеся. Это связано с поперечным сечением волоса: у монголоидов волосы самые толстые, с поперечным сечением в виде правильной окружности, у негроидов волос имеет овальное поперечное сечение, а у кавказцев - вид эллипса, и их волосы тоньше, чем у монголоидов. Каждый волос защищен оболочкой, клетки которой плотно расположены наподобие черепицы на крыше. Помимо защиты оболочка определяет внешний вид и тактильные свойства волоса (гладкие и неизмененные клетки оболочки хорошо отражают лучи света, волосы становятся живыми и блестящими). Разрушение оболочки неизбежно приводит к расщеплению концов волос, а скорость ее разрушения определяет максимальную длину, до которой волосы могут расти. При частых химических воздействиях ущерб, наносимый волосам, увеличивается, также усиливается выпадение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Надо отметить, что косметические процессы, такие как осветление, окраска, завивка волос, меняют структуру волоса, однако не влияют на рост волос. Иными сло-вами, косметические процедуры осуществляются только в "омертвевшей" части волоса и не касаются тех корневых частей, где происходят биологические процессы роста и обновления.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Знание цикла роста и типов волос необходимо как для сохранения красоты и здоровья волос на голове, так и для правильного выбора методов удаления излишних волос на теле.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 течение суток ежедневно с кожи головы выпадает от 30 до 100 волос - это нормальное явление. Но когда дневная потеря превышает эти пределы, следует насторожиться. Изменения гормонального фона на различных этапах жизни женщины, стрессы, генетическая предрасположенность, нерациональное использование различных косметических препаратов -все это угрожает состоянию волос. Нередко у молоденьких девушек волосы начинают активно выпадать из-за неудачных попыток сильно похудеть. Здесь играет роль недостаток витаминов группы В, микроэлементов цинка и селена в пище. В преждевременном выпадении волос могут быть виноваты слишком тесные головные уборы, т. к. в них затруднено поступление необходимого для волос воздуха. Пагубно сказываются плетение чересчур тугих кос, частые химические завивки, окрашивание, термобигуди, слишком энергичное, резкое расчесывание во-лос. Чрезмерная умственная нагрузка, переутомление, бессонница могут привести к перенапряжению нервной системы, что, в свою очередь, отрицательно влияет на рост волос. Травмировать волосы могут не только химические воздействия, но и пересушивание горячим феном, механическое повреждение длинных волос сильным ветром, патологическое влияние на волосы может оказывать избыточный ультрафиолет, хлор водопроводной воды и бассейнов, морская соль. Особенно уязвимы длинные волосы, т. к. они растут несколько лет (до 7 лет), а внутренние защитные механизмы наиболее активны глубоко в коже, там, где располагаются волосяные фолликулы. Таким образом, в стержнях длинных волос количество защитных факторов (меланин, кератин) снижено. Необходимо обратить внимание на тот факт, что максимальное выпадение волос происходит через 1,5-4 месяца после воздействия агрессивных, провоцирующих факторов.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Для выяснения основной причины поредения волос необходимо проконсультироваться с врачом дермато-венерологом или врачом трихологом. Пациенты должны пройти процедуру комплексного лабораторного обследования, чтобы исключить или выявить патологию щитовидной железы, заболевание соединительной ткани - красную волчанку,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железодефицитную анемию или сифилис. Дополнительные исследования включают в себя исследование состояния корней волос (трихограмму), которая показывает соотношение между растущими (анагеновыми) волосами и волосами, находящимися в состоянии покоя (телогеновыми). В норме это соотношение составляет 85 к 15. При усиленном выпадении соотношение в трихограмме меняется в сторону увеличения количества телогеновых волос. Для достоверности результата необходимо рекомендовать пациенту отказаться мыть волосы за 5 дней до исследования, поскольку при этой процедуре происходит повышенное выпадение волос, находящихся в телогеновой фазе. Это часто приводит к неверному результату анализа.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Для того чтобы предотвратить повреждение и преждевременное выпадение волос, необходимо избегать неблагоприятных факторов, а также бережно ухаживать за волосами.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Для механической защиты волос от солнца лучшим средством является головной убор (кепка, шляпка, бандана или зонтик). Кроме того, многие современные косметические средства (шампуни, бальзамы, кондиционеры) оказывают профилактическое действие. Содержащиеся в них ультрафиолетовые фильтры ослабляют вредное воздействие солнечных лучей.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Необходимо отметить, что фактор защиты от солнца УФ-спектра В должен быть не ниже 20 (SPF), а наличие защиты от ультрафиолета спектра -А должно быть указано дополнительно на этикетке. Солнцезащитные факторы, содержащиеся в бальзамах или шампунях, легко смываются водой, поэтому во время купания необходимо пользоваться специальной шапочкой, которая также защитит волосы от морской соли или хлора, содержащегося в воде бассейнов. После купания необходимо мыть голову смягченной водой с использованием индивидуально подобранных шампуней.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Современные косметические фирмы рекомендуют индивидуальный подбор шампуней, бальзамов и кондиционеров исходя из типа, структуры и даже цвета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Лаборатории VICHY (Франция)</w:t>
      </w:r>
      <w:r>
        <w:t xml:space="preserve"> </w:t>
      </w:r>
      <w:r w:rsidRPr="00681527">
        <w:t>для интенсивного ухода за выпадающими волосами рекомендуют Шампунь и Ампулы от выпадения волос DERCOS с Аминексилом для мужчин и женщин на основе термальной воды VICHY в сочетании с запатентованным средством Аминексилом. Комплексный уход за волосами позитивно влияет на клеточные структуры волосяного фолликула, способствует увеличению количества волос в анагенной фазе и препятствует их преждевременному выпадению. Тонизирующий шампунь с Аминексилом может использоваться самостоятельно как профилактическое средство для мытья нормальных волос, а также в комплексном сочетании с Ампулами от выпадения волос DERCOS с Аминексилом. Рекомендуется втирать содержимое одной ампулы в корни волос 3 раза в неделю, не смывая, на протяжении 2 месяцев. Курсовое применение препаратов - 2 раза в год.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Лабораториями VICHY (Франция) разработана серия DERCOS для. ухода за сухими и поврежденными волосами (Шампунь дерматологический от перхоти. Шампунь-крем питательно-восстанавливающий, Бальзам-ополаскиватель питательно-восстанавливающий. Маска питательная с коллагеном), а также для ухода за жирными волосами (Шампунь дерматологический от перхоти, Шампунь лечебный).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Дерматологическая лаборатория БИОДЕРМА (Франция) разработала программу ухода за волосами - Node. В нее входят: НОДЕ шампунь для частого мытья волос любого типа как для взрослых, так и детей, включая период новорожденности, НОДЕ D.S. шампунь-крем для интенсивного лечения себорейного дерматита волосистой части головы; НОДЕ К эмульсия и НОДЕ К шампунь-крем, использующиеся в комплексном лечении псориаза.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НОДЕ К эмульсия и НОДЕ К шампунь благодаря комплексу фруктовых кислот оказывают выраженное кератолитическое и кераторегулирующее действие. Содержащиеся в них масла красного можжевельника, экстрактов растений зантален и форсколин способствуют снижению кожного зуда, оказывают успокаивающее и смягчающее действие.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Для усиления эффекта воздействия лучше одновременно использовать НОДЕ К эмульсию и НОДЕ К шампунь.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НОДЕ К эмульсия наносится на сухую, немытую кожу волосистой части головы на 15 мин или более, а затем смывается НОДЕ К шампунем. Процедура проводится 2 раза в неделю в течение 3 недель.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Поддерживающий курс можно проводить как с использованием НОДЕ К эмульсии - 2 раза в месяц, так и с НОДЕ К шампунем - 1 -2 раза в неделю согласно рекомендациям врача.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Компания "Шеринг-Плау" для</w:t>
      </w:r>
      <w:r>
        <w:t xml:space="preserve"> </w:t>
      </w:r>
      <w:r w:rsidRPr="00681527">
        <w:t>людей, страдающих аллергодерматозами, рекомендует шампуни серии Фридерм.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Шампунь Фридерм тар, содержащий деготь, назначается пациентам с псориазом и жирной себореей, нормализует процессы салоотделения, препятствует выпадению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Фридерм Цинк для лечения себорейного дерматита способствует уменьшению шелушения кожи волосистой части головы (перхоти), устраняет кожный зуд, препятствует выпадению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Дерматологическая лаборатория Дюкре (Франция) для лечения и предупреждения преждевременного выпадения волос разработала лосьоны Хроностим и Анистим, шампунь Анафаз.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Хроностим - инновационное средство против выпадения волос, базирующееся на хронобиологии, науке о биологических ритмах, позволяющей оптимизировать и усилить действие активных компонентов в зависимости от времени использования.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Хроностим "Утро", богатый экстрактом сабаль серулата, препятствует выпадению волос, а Хроностим "Вечер", содержащий Неорус-цин® (запатентованный экстракт рускуса), стимулирует синтез VEGF, являющегося основным фактором роста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Хроностим обладает тонким ароматом, не утяжеляет волосы и не делает их жирными.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Лосьон Анистим содержит запатентованную молекулу RTH 16 -6%, которая в сочетании с другими активными компонентами регулирует выделение кожного сала, стимулирует факторы роста волос, блокирует ферментативные механизмы, вызывающие выпадение волос. Лосьон наносится 3 раза в неделю на протяжении трех месяцев.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Анафаз шампунь-крем применяется в сочетании с массажем после или во время лечения. Шампунь наносится на влажные волосы двукратно. После первого нанесения шампунь смывается, последующая аппликация сочетается с массажем на протяжении 2-3 мин. После мытья волос наносится средство от выпадения волос - лосьон Анистим. Шампунь усиливает воздействие средств от выпадения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Необходимо регулярно пользоваться кондиционерами. Они предотвращают последующие спутывания, повреждения волос от трения, улучшают гидратацию волос, восстанавливают липидную оболочку волос, усиливая их блеск.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Качественный и хороший шампунь легко узнаваем по следующим признакам: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вымытые волосы, особенно длинные, легко расчесываются;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волосы, как сухие, так и мокрые, становятся мягкими, с шелковистым блеском;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Волосы не электризуются и не свисают тяжелыми прядями;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после мытья объем волос зрительно немного увеличивается.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Существует закономерность: чем выше кондиционирующий эффект шампуня, тем хуже его использование шампуней типа "Два в одном" нежелательно, т. к. при этом ни мытье волос, ни уход за ними не будут полноценными.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Длинные волосы лучше мыть в проточной воде, не собирая их затем в хвост или пучок на затылке. Не следует заплетать тугие косы и перетягивать волосы резинками. Для расчесывания волос не следует пользоваться грубыми расческами или щетками. Нежелательно расчесывать влажные волосы. Легкость расчесывания обеспечивает регулярное применение бальзамов-ополаскивателей или кондиционеров. Для уменьшения повреждений волос лучше использовать расчески с редкими зубцами. Нужно правильно подобрать массажную щетку, т. к. непрофессиональные щетки и расчески травмируют волосистую часть головы, усиливая выпадение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При ломкости волос должны быть ограничены такие процедуры, как химическая завивка и распрямление, обесцвечивание и окрашивание, тепловое воздействие на волосы, в т. ч. горячее расчесывание, горячие бигуди и щипцы для завивки волос. Старайтесь сушить волосы на воздухе; если пользуетесь феном, включайте его на низкую температуру. При окраске волос постарайтесь не использовать краски с оксидантами (перекись водорода, пергидроль, аммиак). Желаемого оттенка иногда можно добиться при помощи щадящих от-теночных средств или растительных красителей.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Экономно дозируйте шампунь. Не спешите два раза намыливать голову, в принципе достаточно и одного. Лучше мыть волосы теплой, а не горячей водой. После этой процедуры тщательно ополаскивайте волосы, а затем осторожно промокните их хлопчатобумажным полотенцем или салфеткой.</w:t>
      </w:r>
    </w:p>
    <w:p w:rsidR="00226941" w:rsidRPr="00F224EE" w:rsidRDefault="00226941" w:rsidP="00226941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226941" w:rsidRPr="00681527" w:rsidRDefault="00226941" w:rsidP="00226941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941"/>
    <w:rsid w:val="00226941"/>
    <w:rsid w:val="00681527"/>
    <w:rsid w:val="006B11B3"/>
    <w:rsid w:val="0097216B"/>
    <w:rsid w:val="00A91FD6"/>
    <w:rsid w:val="00C0410B"/>
    <w:rsid w:val="00DF4C1E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C00A11-0CAF-4EF0-89A2-BD9612DF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Азбука красоты: ухаживаем за волосами</vt:lpstr>
    </vt:vector>
  </TitlesOfParts>
  <Company>Home</Company>
  <LinksUpToDate>false</LinksUpToDate>
  <CharactersWithSpaces>16845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красоты: ухаживаем за волосами</dc:title>
  <dc:subject/>
  <dc:creator>User</dc:creator>
  <cp:keywords/>
  <dc:description/>
  <cp:lastModifiedBy>admin</cp:lastModifiedBy>
  <cp:revision>2</cp:revision>
  <dcterms:created xsi:type="dcterms:W3CDTF">2014-02-14T15:38:00Z</dcterms:created>
  <dcterms:modified xsi:type="dcterms:W3CDTF">2014-02-14T15:38:00Z</dcterms:modified>
</cp:coreProperties>
</file>