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E0F" w:rsidRDefault="00844E0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Балет Прокофьева "Ромео и Джульета"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“Может ли художник стоять в стороне от жизни?.. Я придерживаюсь того убеждения, что композитор, как и поэт, ваятель, живописец призван служить человеку и народу… Он, прежде всего, обязан быть гражданином в своём искусстве, воспевать человеческую жизнь и вести человека к светлому будущему…”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этих словах гениального композитора Сергея Сергеевича Прокофьева раскрывается смысл и значение его творчества, всей его жизни, подчинённой непрерывному дерзанию поискам, завоеванию всё новых высот на пути создания музыки выражающей помыслы народа.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Сергей Сергеевич Прокофьев родился 23 апреля 1891 года в селе Сонцовка на Украине. Его отец служил управляющим в имении. С самых ранних лет Серёжа полюбил серьёзную музыку благодаря своей матери, которая хорошо играла на рояле. В детстве талантливый ребёнок уже сочинял музыку. Прокофьев получил хорошее образование и знал три иностранных языка. Очень рано у него появились независимость суждений о музыке и строгое отношение к своему труду. В 1904 году 13 летний Прокофьев поступил в Петербургскую консерваторию. Он провёл в её стенах десять лет. Репутация Петербургской консерватории в годы обучения в ней Прокофьева была очень высокой. В числе её профессоров находились первоклассные музыканты такие как: Н.А. Римский-Корсаков, А.К. Глазунов, А.К. Лядов, а в исполнительских классах - А.Н. Есипова и Л.С.Ауэр. К 1908 году относится первое публичное выступление Прокофьева, исполнившее свои произведения на вечере современной музыки. Исполнение Первого концерта для фортепиано с оркестром (1912 год) в Москве принесло Сергею Прокофьеву громадную славу. Музыка поразила своей необычайной энергией, смелостью. Настоящий смелый и жизнерадостный голос слышится в бунтующих дерзостях молодого Прокофьева. Асафьев писал: “Вот – дивное дарование! Огненное, живительное, брызжущее силой, бодростью, мужественной волей и увлекающей непосредственностью творчества. Прокофьев иногда жесток, порой неуравновешен, но всегда интересен и убедителен”.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Новые образы динамичной, ослепительно светлой, музыки Прокофьева рождены новым мироощущением, эпохой современности , ХХ веком. После окончания консерватории молодой композитор ездил за границу – в Лондон, где проходили в то время гастроли русской балетной труппы организованной С.Дягилевым.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Появление балета “Ромео и Джульетта” составляет важную переломную веху в творчестве Сергея Прокофьева. Он был написан в 1935-1936 годах. Либретто разработано композитором совместно с режиссёром С. Радловым и балетмейстером Л. Лавровским (Л. Лавровский и осуществил первую постановку балета в 1940 году в Ленинградском театре оперы и балета имени С. М. Кирова). Убедившись в бесперспективности формального экспериментаторства, Прокофьев стремится к воплощению живых человеческих эмоций, утверждению реализма. Музыка Прокофьева ярко раскрывает основной конфликт шекспировской трагедии – столкновение светлой любви с родовой враждой старшего поколения, характеризующий дикость средневекового уклада жизни. Музыка воспроизводит живые образы шекспировских героев, их страсти, порывы, их драматические столкновения. Форма их свежа и самозабытна, драматургические и музыкально-стилистические образы подчинены содержанию.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 сюжету “Ромео и Джульетта” обращались часто: “Ромео и Джульетта” – увертюра-фантазия Чайковского, драматическая симфония с хором Берлиоза, а также - 14 опер.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“Ромео и Джульетта” Прокофьева – это богато развитая хореографическая драма со сложной мотивировкой психологических состояний, обилием чётких музыкальных портретов-характеристик. Либретто сжато и убедительно показывает основу шекспировской трагедии. В нём сохранена основная последовательность сцен (сокращены лишь немногие сцены – 5 актов трагедии сгруппированы в 3 больших акта).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ab/>
      </w:r>
      <w:r>
        <w:rPr>
          <w:color w:val="000000"/>
        </w:rPr>
        <w:t xml:space="preserve">В музыке Прокофьев стремится дать современные представления о старине (эпоха описываемых событий – </w:t>
      </w:r>
      <w:r>
        <w:rPr>
          <w:color w:val="000000"/>
          <w:lang w:val="en-US"/>
        </w:rPr>
        <w:t>XV</w:t>
      </w:r>
      <w:r>
        <w:rPr>
          <w:color w:val="000000"/>
        </w:rPr>
        <w:t xml:space="preserve"> век). Менуэт и гавот характеризуют некоторую чопорность и условную грацию (“церемонность” эпохи) в сцене бала у Капулетти. Прокофьев ярко воплощает в музыке шекспировские контрасты трагичного и комического, возвышенного и шутовского. Рядом с драматическими сценами – весёлые чудачества Меркуцио. Грубоватые шутки кормилицы. Ярко звучит линия скерцозности в картинах ??????????? веронской улицы, в скоморошьем “Танце масок”, в шалостях Джульетты, в смешной старушечьей теме Кормилицы. Типичное олицетворение юмора – весельчак Меркуцио.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Одним из важнейших драматических средств в балете “Ромео и Джульетта” является лейтмотив – это не краткие мотивы, а развёрнутые эпизоды (например тема смерти, тема обреченности). Обычно музыкальные портреты героев у Прокофьева сплетаются из нескольких тем, характеризующих разные стороны образа – появление новых качеств образа вызывает и появление новой темы. Ярчайший пример 3 темы любви, как 3 ступени развития чувства: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 тема – его зарождение;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 тема – расцвет;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 тема – его трагический накал.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Центральное место занимает в музыке лирическая струя – тема любви, побеждающая смерть.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С необычайной щедростью обрисовал композитор мир душевных состояний Ромео и Джульетты (более 10 тем) особенно многогранно охарактеризована Джульетта, превращающаяся из беззаботной девочки в сильную любящую женщину. В соответствии с замыслом Шекспира дан образ Ромео: вначале он охватывает романтические томления, затем проявляет пламенную пылкость влюблённого и отвагу бойца.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Музыкальные темы, намечающие зарождение чувства любви, прозрачны, нежны; характеризующие зрелое чувство влюбленных наполнены сочными, гармоничными красками, остро хроматированы. Резкий контраст к миру любви и юношеских шалостей представляет вторая линия – “линия вражды” – стихия слепой ненависти и средневековой ???????? – причина гибели Ромео и Джульетты. Тема распрей в резком лейтмотиве вражды – грозный унисон басов в “Танце рыцарей” и в сценическом портрете Тибальда – олицетворение злобы, надменности и сословной спеси, в эпизодах боевых схваток в грозном звучании темы герцога. Тонко раскрыт образ Патера Лоренцо – ученого-гуманиста, покровителя влюблённых, надеющегося, что их любовь и брачный союз примирит враждующие семьи. В его музыке нет церковной святости, отрешённости. Она подчёркивает мудрость, величие духа, доброту, любовь к людям.</w:t>
      </w:r>
    </w:p>
    <w:p w:rsidR="00844E0F" w:rsidRDefault="00844E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Разбор балета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      В балете три акта (четвёртый акт – эпилог), два номера и девять картин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I действие – экспозиция образов, знакомство Ромео и Джульетты на балу.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II действие. 4 картина – светлый мир любви, венчание. 5 картина – ужасная сцена вражды и смерти.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 действие. 6 картина – прощание. 7, 8 картины – решение Джульетты принять снотворное зелье.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Эпилог. 9 картина – смерть Ромео и Джульетты.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 xml:space="preserve">I </w:t>
      </w:r>
      <w:r>
        <w:rPr>
          <w:color w:val="000000"/>
        </w:rPr>
        <w:t>акт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№1 Вступление начинается с 3 темы любви – светлой и скорбной; знакомство с основными образами: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 тема – с образом целомудренной Джульетты-девочки – грациозной и лукавой;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 тема – с образом пылкого Ромео (сопровождение показывает пружинистую походку юноши).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 картина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№2 “Ромео” (Ромео бродит по предрассветному городу) – начинается с показа лёгкой походки юноши – задумчивая тема характеризует его романтический облик.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№3“Улица просыпается” – скерцо – на мелодии танцевального склада, секундные синкопы, различные тональные сопоставления придают остроту, озорство, как символ здоровья, оптимизма – тема звучит в разных тональностях.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№4 “Утренний танец” – характеризует пробуждающуюся улицу, утреннюю сутолоку, остроту шуток, бойких словесных поединков – музыка скерцозна, шутлива, мелодия упругая по ритму, приплясывающая и мчащаяся – характеризует тип движения.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№5 и 6 “Ссора слуг Монтекки и Капулетти”, “Бой” – нет ещё яростной злобы, темы звучат задиристо, но задорно, продолжают настроение “Утреннего танца”. “Бой” – как “этюд” – моторное движение, бряцание оружия, стук мячей. Здесь впервые появляется тема вражды, проходит полифонически.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№7 “Приказ Герцога” – яркие изобразительные средства (театральные эффекты) – угрожающе медленная “поступь”, острый диссонант звучания (ff) и наоборот разряжён, пустые тонические трезвучия (pp) – резкие динамические контрасты.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№8 Интерлюдия – разрядка напряженной атмосферы ссоры.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 картина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центре 2 картины “портрет” Джульетты-девочки, резвой, шаловливой.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№9 “Приготовления к балу” (Джульетта и Кормилица) звучат тема улицы и тема Кормилицы, отражающая её шаркающую походку.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№10 “Джульетта-девочка”. Разные стороны образа проявляются резко и неожиданно. Музыка написана в форме R</w:t>
      </w:r>
      <w:r>
        <w:rPr>
          <w:color w:val="000000"/>
          <w:lang w:val="en-US"/>
        </w:rPr>
        <w:t>ondo</w:t>
      </w:r>
      <w:r>
        <w:rPr>
          <w:color w:val="000000"/>
        </w:rPr>
        <w:t>: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1 тема – Лёгкость и живость темы выражена в простой гаммаобразной “бегущей” мелодии, и, что подчёркивает её ритм, остроту и подвижность, завершается сверкающим кадансом T-S-D-T, выраженными родственными тоническими трезвучиями – As, </w:t>
      </w:r>
      <w:r>
        <w:rPr>
          <w:color w:val="000000"/>
          <w:lang w:val="en-US"/>
        </w:rPr>
        <w:t>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</w:t>
      </w:r>
      <w:r>
        <w:rPr>
          <w:color w:val="000000"/>
        </w:rPr>
        <w:t xml:space="preserve"> движущимися вниз по терциям;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2 тема – Изящество 2 темы передано в ритме гавота ( нежный образ Джульетты-девушки) – кларнет звучит игриво и насмешливо;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3 тема – отражает тонкий, чистый лиризм – как самую значительную “грань” её образа (изменение темпа, фактуры, тембра – флейты, виолончели) – звучит очень прозрачно;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4 тема (co</w:t>
      </w:r>
      <w:r>
        <w:rPr>
          <w:color w:val="000000"/>
          <w:lang w:val="en-US"/>
        </w:rPr>
        <w:t>d</w:t>
      </w:r>
      <w:r>
        <w:rPr>
          <w:color w:val="000000"/>
        </w:rPr>
        <w:t>a) – в самом конце (звучит в №50 – Джульетта выпивает напиток) предвещает трагическую судьбу девушки. Драматическое действие разворачивается на праздничном фоне бала в доме Капулетти – каждый танец несёт драматическую функцию.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№11 Под звуки “Менуэта” официально и торжественно собираются гости. В средней части, мелодичной и грациозной, появляются юные подруги Джульетты.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№12 “Маски” – Ромео, Меркуцио, Бенволио в масках – веселятся на балу – мелодия близкая характеру Меркуцио-весельчака: причудливый марш сменяется насмешливой, шуточной серенадой.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№13 “Танец рыцарей” – развёрнутая сцена, написанная в форме Rondo, групповой портрет – обобщающая характеристика феодалов (как характеристика семейства Капулетти и Тибальда).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R</w:t>
      </w:r>
      <w:r>
        <w:rPr>
          <w:color w:val="000000"/>
          <w:lang w:val="en-US"/>
        </w:rPr>
        <w:t>efren</w:t>
      </w:r>
      <w:r>
        <w:rPr>
          <w:color w:val="000000"/>
        </w:rPr>
        <w:t xml:space="preserve"> – скачущий пунктирный ритм в арпеджио, в сочетании с мерной тяжёлой поступью баса создаёт образ мстительности, тупости, заносчивости – образ жестокий и неумолимый;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 эпизод – тема вражды;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 эпизод – танец подруг Джульетты;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 эпизод – Джульетта танцует с Парисом – хрупкая, утончённая мелодия, но застывшая, характеризующая смущение и трепет Джульетты. В середине звучит 2 тема Джульетты-девушки.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№14 “Вариация Джульетты”. 1 тема – звучат отголоски танца с женихом – смущение, скованность. 2 тема – тема Джульетты-девочки – звучит грациозно, поэтично. Во 2 половине звучит тема Ромео, который впервые видит Джульетту (из вступления) – в ритме Менуэта (видит её танцуя), а второй раз с характерным для Ромео сопровождением (пружинистая походка).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№15 “Меркуцио” – портрет весельчака острослова – скерцозное движение полное фактуры, гармонии и ритмических неожиданностей, воплощающих блеск, остроумие, иронию Меркуцио (как бы вприпрыжку).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№16 “Мадригал”. Ромео обращается к Джульетте – звучит 1 тема “Мадригала”, отражающая традиционные церемонные движения танца и взаимное ожидание. Прорывается 2 тема – шаловливая тема Джульетты-девушки (звучит живо, весело), впервые появляется 1 тема любви – зарождение.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№17 “Тибальд узнаёт Ромео” – зловеще звучат темы вражды и тема рыцарей.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№18 “Гавот” – разъезд гостей – традиционный танец.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Широко развиваются темы любви в большом дуэте героев, “Сцене у балкона”, №19-21, завершающей I акт.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№19. начинается с темы Ромео, далее тема Мадригала, 2 тема Джульетты. 1 тема любви (из Мадригала) – звучит эмоционально-возбуждённо (у виолончели и английского рожка). Вся эта большая сцена(№19 “Сцена у балкона”, №29 “Вариация Ромео”, №21 “Любовный танец”) подчинена единому музыкальному развитию – сплетаются несколько лейттем, которые постепенно приобретают всё большую напряжённость – в №21, “Любовном танце”, звучит восторженная, экстатичная и торжественная 2 тема любви (безграничный диапазон) – певучая и плавная. В Code №21 – тема </w:t>
      </w:r>
      <w:r>
        <w:rPr>
          <w:color w:val="000000"/>
          <w:lang w:val="en-US"/>
        </w:rPr>
        <w:t>“</w:t>
      </w:r>
      <w:r>
        <w:rPr>
          <w:color w:val="000000"/>
        </w:rPr>
        <w:t>Ромео впервые видит Джульетту</w:t>
      </w:r>
      <w:r>
        <w:rPr>
          <w:color w:val="000000"/>
          <w:lang w:val="en-US"/>
        </w:rPr>
        <w:t>”</w:t>
      </w:r>
      <w:r>
        <w:rPr>
          <w:color w:val="000000"/>
        </w:rPr>
        <w:t>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акт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 картина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II</w:t>
      </w:r>
      <w:r>
        <w:rPr>
          <w:color w:val="000000"/>
        </w:rPr>
        <w:t xml:space="preserve"> акт изобилует контрастами – народные пляски обрамляют сцену венчания, во 2 половине(5 картина) атмосфера празднества сменяется трагической картиной поединка Меркуцио и Тибальда, и смертью Меркуцио. Траурное шествие с телом Тибальда – кульминация II акта.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 картина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№28 “Ромео у патера Лоренцо “ – сцена венчания – портрет патера Лоренцо – человека мудрого, благородного, охарактеризованного хорального склада темой, отличающейся мягкостью и теплотой интонаций.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№29 “Джульетта у патера Лоренцо” – появление новой темы у флейты(лейт-тембр Джульетты) – дуэт виолончели и скрипки – страстная мелодия, полная говорящих интонаций – близка человеческому голосу, как бы воспроизводит диалог Ромео и Джульетты. Хоральная музыка, сопровождающая обряд венчания, завершает сцену.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 картина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5 картине трагический поворот сюжета. Прокофьев мастерски перевоплощает самую весёлую тему – “Улица просыпается”, которая в 5 картине звучит мрачно, зловеще.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№32 “Встреча Тибальда и Меркуцио” – тема улицы искажена, её цельность разрушена – минор, острые хроматические подголоски, “завывающий” тембр саксофона.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№33 “Тибальд бьётся с Меркуцио” темы характеризуют Меркуцио, который бьётся лихо, весело, задиристо, но без злобы.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№34 “Меркуцио умирает” – сцена, написанная Прокофьевым с огромной психологической глубиной, основана на постоянно возвышающейся теме страдания (проявившейся в минорном варианте темы улицы) – вместе с выражением боли показан рисунок движений слабеющего человека – усилием воли Меркуцио заставляет себя улыбаться (в оркестре обрывки прежних тем, но в далёком верхнем регистре у деревянных – гобоя и флейты – возвращения тем прерывают паузы, необычность подчёркивают чужие заключительные аккорды: после d moll – </w:t>
      </w:r>
      <w:r>
        <w:rPr>
          <w:color w:val="000000"/>
          <w:lang w:val="en-US"/>
        </w:rPr>
        <w:t>h</w:t>
      </w:r>
      <w:r>
        <w:rPr>
          <w:color w:val="000000"/>
        </w:rPr>
        <w:t xml:space="preserve"> и </w:t>
      </w:r>
      <w:r>
        <w:rPr>
          <w:color w:val="000000"/>
          <w:lang w:val="en-US"/>
        </w:rPr>
        <w:t>es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moll</w:t>
      </w:r>
      <w:r>
        <w:rPr>
          <w:color w:val="000000"/>
        </w:rPr>
        <w:t>).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№35 “Ромео решает мстить за смерть Меркуцио” – тема боя из 1 картины – Ромео убивает Тибальда.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№36 “Финал” – грандиозное ревущая медь, плотность фактуры, однообразный ритм – приближающие к теме вражды.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 акт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III</w:t>
      </w:r>
      <w:r>
        <w:rPr>
          <w:color w:val="000000"/>
        </w:rPr>
        <w:t xml:space="preserve"> акт основан на развитии образов Ромео и Джульетты, героически отстаивающих свою любовь – особое внимание образу Джульетты(глубокая характеристика Ромео дана в сцене “В Мантуе”, куда сослан Ромео – эта сцена введена при постановке балета, в ней звучат темы любовных сцен). На протяжении III акта развиваются темы портрета Джульетты, темы любви, приобретающие драматический и скорбный облик и новые трагически звучащие мелодии.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акт отличается от предыдущих большей непрерывностью сквозного действия.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 картина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№37 “Вступление“ воспроизводит музыку грозного “приказа Герцога”.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№38 Комната Джульетты – тончайшими приёмами воссоздаётся атмосфера тишины, ночи – прощание Ромео и Джульетты(у флейты и челесты проходит тема из сцены венчания)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№39 “Прощание” – небольшой дуэт полон сдержанного трагизма – новая мелодия. Звучит тема прощания, выражающая и роковую обречённость и живой порыв.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№40 “Кормилица” – тема Кормилицы, тема Менуэта, тема подруг Джульетты – характеризуют дом Капулетти.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№41 “Джульетта отказывается выйти за Париса” – 1 тема Джульетты-девочки – звучит драматично, испуганно. 3 тема Джульетты – звучит скорбно, застыло, ответом ей служит речь Капулетти – тема рыцарей и тема вражды.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№42“Джульетта одна”– в нерешительности – звучат 3 и 2 тема любви.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№43 “Интерлюдия “ – тема прощания приобретает характер страстного призыва, трагической решимости – Джульетта готова умереть во имя любви.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7 картина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  <w:lang w:val="en-US"/>
        </w:rPr>
      </w:pPr>
      <w:r>
        <w:rPr>
          <w:color w:val="000000"/>
        </w:rPr>
        <w:t>№44 “У Лоренцо” – сопоставляются темы Лоренцо и Джульетты, а в момент, когда монах даёт снотворное Джульетте, впервые звучит тема смерти – музыкальный образ, точно соответствующий шекспировскому: “Холодный томный страх сверлит мне вены. Он замораживает жизни жар”,-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автоматически пульсирующее движение ♪♪♪♪ передаёт оцепенение, глухо вздымающиеся басы – растущий “томный страх”.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№45 “Интерлюдия” – рисует сложную внутреннюю борьбу Джульетты – звучит 3 тема любви и в ответ ей тема рыцарей и тема вражды.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8 картина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№46 “Снова у Джульетты” - продолжение сцены – страх и смятение Джульетты выражены в застылой теме Джульетты из вариаций и 3 тема Джульетты-девушки.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№47 “Джульетта одна (решается)” – чередуются тема напитка и 3 тема Джульетты, её роковой судьбы.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 xml:space="preserve">№48 “Утренняя серенада”. В </w:t>
      </w:r>
      <w:r>
        <w:rPr>
          <w:color w:val="000000"/>
          <w:lang w:val="en-US"/>
        </w:rPr>
        <w:t>III</w:t>
      </w:r>
      <w:r>
        <w:rPr>
          <w:color w:val="000000"/>
        </w:rPr>
        <w:t xml:space="preserve"> акте жанровые элементы характеризуют обстановку действия и использоются очень скудно. Две изящные миниатюры – “Утренняя серенада” и “Танец девушек с лилиями” введены для создания тончайшего драматического контраста.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№50 “У постели Джульетты” – начинается с 4 темы Джульетты (трагической). Мать и Кормилица идут будить Джульетту, но она мертва – в самом высоком регистре скрипок печально и невесомо проходит 3 тема Джульетты.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  <w:lang w:val="en-US"/>
        </w:rPr>
        <w:t>IV</w:t>
      </w:r>
      <w:r>
        <w:rPr>
          <w:color w:val="000000"/>
        </w:rPr>
        <w:t xml:space="preserve"> акт – Эпилог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9 картина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№51 “Похороны Джульетты” – этой сценой открывается Эпилог – замечательная музыка траурного шествия. Тема смерти (у скрипок) приобретает скорбный характер. Появление Ромео сопровождает 3 тема любви. Смерть Ромео.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№52 “Смерть Джульетты”. Пробуждение Джульетты, её гибель, примирение Монтекки и Капулетти.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ab/>
        <w:t>Финал балета – светлый гимн любви, основанный на постепенно возрастающем, ослепительном звучании 3 темы Джульетты.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Произведение Прокофьева продолжило классические традиции русского балета. Это выразилось в большой этической значимости избранной темы, в отражении глубоких человеческих чувств в развитой симфонической драматургии балетного спектакля. И вместе с тем балетная партитура “Ромео и Джульетты” была такой необычной, что потребовалось время для “вживания” в неё. Возникла даже ироническая поговорка: “Нет повести печальнее на свете, чем музыка Прокофьева в балете”. Лишь постепенно всё это сменилось восторженным отношением артистов, а затем и публики к музыке. Необычным прежде всего явился сюжет. Обращение к Шекспиру было смелым шагом советской хореографии, так как по общему мнению считалось, что воплощение столь сложных философских и драматических тем невозможно средствами балета. Прокофьевская музыка и спектакль Лавровского проникнуты шекспировским духом.</w:t>
      </w:r>
    </w:p>
    <w:p w:rsidR="00844E0F" w:rsidRDefault="00844E0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Советская музыкальная литература под редакцией М.С. Пекелиса;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И. Марьянов “Сергей Прокофьев жизнь и творчество”;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Л. Далько “Сергей Прокофьев популярная монография”;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Советская музыкальная энциклопедия под редакцией И.А.Прохоровой и Г.С. Скудиной.</w:t>
      </w:r>
    </w:p>
    <w:p w:rsidR="00844E0F" w:rsidRDefault="00844E0F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844E0F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302F7"/>
    <w:multiLevelType w:val="hybridMultilevel"/>
    <w:tmpl w:val="28AA80F4"/>
    <w:lvl w:ilvl="0" w:tplc="BFB4E7C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54FB643C"/>
    <w:multiLevelType w:val="hybridMultilevel"/>
    <w:tmpl w:val="59DA85EA"/>
    <w:lvl w:ilvl="0" w:tplc="92CAE69C">
      <w:start w:val="1"/>
      <w:numFmt w:val="decimal"/>
      <w:lvlText w:val="%1"/>
      <w:lvlJc w:val="left"/>
      <w:pPr>
        <w:tabs>
          <w:tab w:val="num" w:pos="473"/>
        </w:tabs>
        <w:ind w:left="170" w:hanging="5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436"/>
    <w:rsid w:val="003844CF"/>
    <w:rsid w:val="004066E9"/>
    <w:rsid w:val="00844E0F"/>
    <w:rsid w:val="00A6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CFE807-0FA4-440D-8D0A-C1E6ADF9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8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11350</Words>
  <Characters>6470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“Может ли художник стоять в стороне от жизни</vt:lpstr>
    </vt:vector>
  </TitlesOfParts>
  <Company>MTL</Company>
  <LinksUpToDate>false</LinksUpToDate>
  <CharactersWithSpaces>17785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“Может ли художник стоять в стороне от жизни</dc:title>
  <dc:subject/>
  <dc:creator>Leo</dc:creator>
  <cp:keywords/>
  <dc:description/>
  <cp:lastModifiedBy>admin</cp:lastModifiedBy>
  <cp:revision>2</cp:revision>
  <cp:lastPrinted>2002-05-12T17:28:00Z</cp:lastPrinted>
  <dcterms:created xsi:type="dcterms:W3CDTF">2014-01-27T02:24:00Z</dcterms:created>
  <dcterms:modified xsi:type="dcterms:W3CDTF">2014-01-27T02:24:00Z</dcterms:modified>
</cp:coreProperties>
</file>