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AFF" w:rsidRPr="006F3B69" w:rsidRDefault="005D7AFF" w:rsidP="005D7AFF">
      <w:pPr>
        <w:spacing w:before="120"/>
        <w:jc w:val="center"/>
        <w:rPr>
          <w:b/>
          <w:bCs/>
          <w:sz w:val="32"/>
          <w:szCs w:val="32"/>
        </w:rPr>
      </w:pPr>
      <w:r w:rsidRPr="006F3B69">
        <w:rPr>
          <w:b/>
          <w:bCs/>
          <w:sz w:val="32"/>
          <w:szCs w:val="32"/>
        </w:rPr>
        <w:t>Балет</w:t>
      </w:r>
    </w:p>
    <w:p w:rsidR="005D7AFF" w:rsidRPr="006F3B69" w:rsidRDefault="005D7AFF" w:rsidP="005D7AFF">
      <w:pPr>
        <w:spacing w:before="120"/>
        <w:ind w:firstLine="567"/>
        <w:jc w:val="both"/>
      </w:pPr>
      <w:r w:rsidRPr="006F3B69">
        <w:t>Бал</w:t>
      </w:r>
      <w:r>
        <w:t>е</w:t>
      </w:r>
      <w:r w:rsidRPr="006F3B69">
        <w:t>т (фр. ballet, от лат. ballo — танцую) — вид сценического искусства, основными выразительными средствами которого являются неразрывно связанные между собой музыка и танец.</w:t>
      </w:r>
    </w:p>
    <w:p w:rsidR="005D7AFF" w:rsidRDefault="005D7AFF" w:rsidP="005D7AFF">
      <w:pPr>
        <w:spacing w:before="120"/>
        <w:ind w:firstLine="567"/>
        <w:jc w:val="both"/>
      </w:pPr>
      <w:r w:rsidRPr="006F3B69">
        <w:t>Чаще всего в основе балета лежит какой-то сюжет, драматургический замысел, либретто, но бывают и бессюжетные балеты. Основными видами танца в балете являются классический танец и характерный танец. Немаловажную роль здесь играет пантомима, с помощью которой актёры передают чувства героев, их «разговор» между собой, суть происходящего. В современном балете широко используются также элементы гимнастики и акробатики.</w:t>
      </w:r>
    </w:p>
    <w:p w:rsidR="005D7AFF" w:rsidRPr="006F3B69" w:rsidRDefault="005D7AFF" w:rsidP="005D7AFF">
      <w:pPr>
        <w:spacing w:before="120"/>
        <w:jc w:val="center"/>
        <w:rPr>
          <w:b/>
          <w:bCs/>
          <w:sz w:val="28"/>
          <w:szCs w:val="28"/>
        </w:rPr>
      </w:pPr>
      <w:bookmarkStart w:id="0" w:name=".D0.97.D0.B0.D1.80.D0.BE.D0.B6.D0.B4.D0."/>
      <w:bookmarkEnd w:id="0"/>
      <w:r w:rsidRPr="006F3B69">
        <w:rPr>
          <w:b/>
          <w:bCs/>
          <w:sz w:val="28"/>
          <w:szCs w:val="28"/>
        </w:rPr>
        <w:t>Зарождение балета</w:t>
      </w:r>
    </w:p>
    <w:p w:rsidR="005D7AFF" w:rsidRPr="006F3B69" w:rsidRDefault="005D7AFF" w:rsidP="005D7AFF">
      <w:pPr>
        <w:spacing w:before="120"/>
        <w:ind w:firstLine="567"/>
        <w:jc w:val="both"/>
      </w:pPr>
      <w:r w:rsidRPr="006F3B69">
        <w:t>Балет зародился в Италии в эпоху Возрождения (XVI в.) вначале как объединённая единым действием или настроением танцевальная сценка, эпизод в музыкальном представлении, опере. Заимствованный из Италии во Франции расцветает придворный балет как пышное торжественное зрелище. Музыкальную основу первых балетов («Комедийный балет королевы», 1581) составляли народные и придворные танцы, входившие в старинную сюиту. Во второй половине XVII века появляются новые театральные жанры, такие как комедия-балет, опера-балет, в которых значительное место отводится балетной музыке и делаются попытки её драматизировать. Но самостоятельным видом сценического искусства балет становится только во второй половине XVIII века благодаря реформам, осуществлённым французским балетмейстером Ж. Ж. Новером. Основываясь на эстетике французских просветителей, он создал спектакли, в которых содержание раскрывается в драматически выразительных пластических образах, утвердил активную роль музыки как «программы, определяющей движения и действия танцовщика».</w:t>
      </w:r>
    </w:p>
    <w:p w:rsidR="005D7AFF" w:rsidRPr="006F3B69" w:rsidRDefault="005D7AFF" w:rsidP="005D7AFF">
      <w:pPr>
        <w:spacing w:before="120"/>
        <w:jc w:val="center"/>
        <w:rPr>
          <w:b/>
          <w:bCs/>
          <w:sz w:val="28"/>
          <w:szCs w:val="28"/>
        </w:rPr>
      </w:pPr>
      <w:bookmarkStart w:id="1" w:name=".D0.94.D0.B0.D0.BB.D1.8C.D0.BD.D0.B5.D0."/>
      <w:bookmarkEnd w:id="1"/>
      <w:r w:rsidRPr="006F3B69">
        <w:rPr>
          <w:b/>
          <w:bCs/>
          <w:sz w:val="28"/>
          <w:szCs w:val="28"/>
        </w:rPr>
        <w:t>Дальнейшее развитие балета</w:t>
      </w:r>
    </w:p>
    <w:p w:rsidR="005D7AFF" w:rsidRPr="006F3B69" w:rsidRDefault="005D7AFF" w:rsidP="005D7AFF">
      <w:pPr>
        <w:spacing w:before="120"/>
        <w:ind w:firstLine="567"/>
        <w:jc w:val="both"/>
      </w:pPr>
      <w:r w:rsidRPr="006F3B69">
        <w:t>Дальнейшее развитие и расцвет балета приходится на эпоху романтизма.</w:t>
      </w:r>
    </w:p>
    <w:p w:rsidR="005D7AFF" w:rsidRPr="006F3B69" w:rsidRDefault="005D7AFF" w:rsidP="005D7AFF">
      <w:pPr>
        <w:spacing w:before="120"/>
        <w:ind w:firstLine="567"/>
        <w:jc w:val="both"/>
      </w:pPr>
      <w:r w:rsidRPr="006F3B69">
        <w:t>Современный балетный костюм (костюм феи Драже из спектакля «Щелкунчик»)</w:t>
      </w:r>
    </w:p>
    <w:p w:rsidR="005D7AFF" w:rsidRPr="006F3B69" w:rsidRDefault="005D7AFF" w:rsidP="005D7AFF">
      <w:pPr>
        <w:spacing w:before="120"/>
        <w:ind w:firstLine="567"/>
        <w:jc w:val="both"/>
      </w:pPr>
      <w:r w:rsidRPr="006F3B69">
        <w:t>Ещё в 30-е годы XVIII в. французская балерина Камарго укоротила юбку (пачку) и отказалась от каблуков, что позволило ей ввести в свой танец заноски. К концу XVIII в. балетный костюм становится значительно более лёгким и свободным, что в немалой степени способствует бурному развитию техники танца. Пытаясь сделать свой танец более воздушным, исполнительницы старались встать на коньчики пальцев, что привело к изобретению пуант. В дальнейшем пальцевая техника женского танца активно развивается. Первой применившей танец на пуантах как выразительное средство была Мария Тальони.</w:t>
      </w:r>
    </w:p>
    <w:p w:rsidR="005D7AFF" w:rsidRPr="006F3B69" w:rsidRDefault="005D7AFF" w:rsidP="005D7AFF">
      <w:pPr>
        <w:spacing w:before="120"/>
        <w:ind w:firstLine="567"/>
        <w:jc w:val="both"/>
      </w:pPr>
      <w:r w:rsidRPr="006F3B69">
        <w:t>Драматизация балета требовала развития балетной музыки. Бетховен в своём балете «Творения Прометея» (1801) предпринял первую попытку симфонизации балета. Романтическое направление утверждается в балетах Адана «Жизель» (1841) и «Корсар» (1856). Балеты Делиба «Коппелия» (1870) и «Сильвия»(1876) считаются первыми симфонизированными балетами. Вместе с тем обозначился и упрощённый подход к балетной музыке (в балетах Ч.Пуньи, Л.Минкуса, Р. Дриго и др.), как музыке мелодичной, чёткой по ритму, служащей лишь сопровождением для танца.</w:t>
      </w:r>
    </w:p>
    <w:p w:rsidR="005D7AFF" w:rsidRDefault="005D7AFF" w:rsidP="005D7AFF">
      <w:pPr>
        <w:spacing w:before="120"/>
        <w:ind w:firstLine="567"/>
        <w:jc w:val="both"/>
      </w:pPr>
      <w:bookmarkStart w:id="2" w:name=".D0.91.D0.B0.D0.BB.D0.B5.D1.82_.D0.B2_.D"/>
      <w:bookmarkEnd w:id="2"/>
      <w:r>
        <w:t>Без автора</w:t>
      </w:r>
    </w:p>
    <w:p w:rsidR="005D7AFF" w:rsidRPr="006F3B69" w:rsidRDefault="005D7AFF" w:rsidP="005D7AFF">
      <w:pPr>
        <w:spacing w:before="120"/>
        <w:ind w:firstLine="567"/>
        <w:jc w:val="both"/>
      </w:pPr>
      <w:r w:rsidRPr="006F3B69">
        <w:t>В Россию балет проникает и начинает распространяться ещё при Петре I в нач. XVIII в. В 1738 по ходатайству французского танцмейстера Жана-Батиста Ланде в Санкт-Петербурге была открыта первая в России школа балетного танца (ныне Академия Русского балета им. А. Я. Вагановой).</w:t>
      </w:r>
    </w:p>
    <w:p w:rsidR="005D7AFF" w:rsidRPr="006F3B69" w:rsidRDefault="005D7AFF" w:rsidP="005D7AFF">
      <w:pPr>
        <w:spacing w:before="120"/>
        <w:ind w:firstLine="567"/>
        <w:jc w:val="both"/>
      </w:pPr>
      <w:r w:rsidRPr="006F3B69">
        <w:t>История русского балета начинается с 1738 года. Именно тогда, благодаря прошению господина Ланде, появилась первая в России школа балетного искусства — известная ныне на весь мир Санкт-Петербургская Академия танца имени Агриппины Яковлевны Вагановой. Правители российского престола всегда заботились о развитии танцевального искусства. Михаил Федорович первым из русских царей ввел в штат своего двора новую должность плясуна. Им стал Иван Лодыгин. Он должен был не только танцевать сам, но и обучать этому ремеслу других. В его распоряжение поступило двадцать девять юношей. Первый театр появился при царе Алексее Михайловиче. Тогда было заведено показывать между актами пьесы сценический танец, который именовали балетом. Позднее по специальному указу императора Петра Первого танцы стали составной частью придворного этикета. В 30-е годы восемнадцатого столетия дворянская молодежь была обязана обучаться танцам. В Петербурге бальный танец стал обязательной дисциплиной в Шляхетском кадетском корпусе. С открытием летнего театра в Летнем саду, зимнего — во флигеле Зимнего дворца кадеты начинают участвовать в балетных танцах. Преподавателем танцев в корпусе был Жан-Батист Ланде. Он прекрасно понимал, что дворяне в дальнейшем не посвятят себя балетному искусству. Хотя они наравне с профессионалами танцевали в балетах. Ланде, как никто другой, видел надобность в русском балетном театре. В сентябре 1737 он подал прошение, в котором сумел обосновать необходимость создания новой специальной школы, где девочки и мальчики простого происхождения обучались бы хореографическому искусству. Вскоре такое разрешение было дано. Из дворцовой челяди отобрали двенадцать девочек и двенадцать стройных юношей, которых и начал обучать Ланде. Ежедневный труд принес результаты, публика была в восторге от увиденного. С 1743 бывшим ученикам Ланде начинают выплачивать жалованье как артистам балета. Школа очень быстро сумела дать русской сцене прекрасных артистов кордебалета и великолепных солистов. В истории остались имена лучших учеников первого набора: Аксиньи Сергеевой, Авдотьи Тимофеевой, Елизаветы Зориной, Афанасия Топоркова, Андрея Нестерова</w:t>
      </w:r>
    </w:p>
    <w:p w:rsidR="005D7AFF" w:rsidRDefault="005D7AFF" w:rsidP="005D7AFF">
      <w:pPr>
        <w:spacing w:before="120"/>
        <w:ind w:firstLine="567"/>
        <w:jc w:val="both"/>
      </w:pPr>
      <w:r w:rsidRPr="006F3B69">
        <w:t>Национальное своеобразие русского балета начало формироваться в начале XIX века благодаря деятельности французского балетмейстера Ш.-Л. Дидло. Дидло усиливает роль кордебалета, связь танца и пантомимы, утверждает приоритет женского танца.</w:t>
      </w:r>
    </w:p>
    <w:p w:rsidR="005D7AFF" w:rsidRPr="006F3B69" w:rsidRDefault="005D7AFF" w:rsidP="005D7AFF">
      <w:pPr>
        <w:spacing w:before="120"/>
        <w:ind w:firstLine="567"/>
        <w:jc w:val="both"/>
      </w:pPr>
      <w:r w:rsidRPr="006F3B69">
        <w:t>Настоящий переворот в балетной музыке произвёл Чайковский, который внёс в неё непрерывное симфоническое развитие, глубокое образное содержание, драматическую выразительность. Музыка его балетов «Лебединое озеро» (1877), «Спящая красавица» (1890), «Щелкунчик» (1892) обрела наряду с симфонической возможность раскрывать внутреннее течение действия, воплощать характеры героев в их взаимодействии, развитии, борьбе. В хореографии новаторство Чайковского было воплощено балетмейстерами Мариусом Петипа и Л. И. Ивановым положившими начало симфонизации танца. Традиция симфонизации балетной музыки была продолжена Глазуновым в балетах «Раймонда» (1898), «Барышня-служанка»(1900), «Времена года» (1900).</w:t>
      </w:r>
    </w:p>
    <w:p w:rsidR="005D7AFF" w:rsidRPr="006F3B69" w:rsidRDefault="005D7AFF" w:rsidP="005D7AFF">
      <w:pPr>
        <w:spacing w:before="120"/>
        <w:ind w:firstLine="567"/>
        <w:jc w:val="both"/>
      </w:pPr>
      <w:r w:rsidRPr="006F3B69">
        <w:t>Начало XX века ознаменовалось новаторскими поисками, стремлением преодолеть стереотипы, условности академического балета XIX века. В своих балетах балетмейстер Большого театра А. А. Горский стремился добиться последовательности развития драматического действия, исторической достоверности, старался усилить роль кордебалета, как массового действующего лица, преодолеть разделённость пантомимы и танца. Крупный вклад в русское балетное искусство внёс М. М. Фокин существенно расширив круг идей и образов в балете, обогатив его новыми формами и стилями. Его постановки для «Русских сезонов» балетов «Шопениана», «Петрушка», «Жар-птица» и др. принесли славу русскому балету за рубежом. Завоевала мировую известность созданная Фокиным для Анны Павловой миниатюра «Умирающий лебедь» (1907). В 1911-13 на почве «Русских сезонов» образовалась постоянная труппа «Русский балет Дягилева». После ухода из труппы Фокина её балетмейстером стал Вацлав Нижинский. Самой известной его постановкой стал балет «Весна священная» на музыку Стравинского.</w:t>
      </w:r>
    </w:p>
    <w:p w:rsidR="005D7AFF" w:rsidRPr="006F3B69" w:rsidRDefault="005D7AFF" w:rsidP="005D7AFF">
      <w:pPr>
        <w:spacing w:before="120"/>
        <w:jc w:val="center"/>
        <w:rPr>
          <w:b/>
          <w:bCs/>
          <w:sz w:val="28"/>
          <w:szCs w:val="28"/>
        </w:rPr>
      </w:pPr>
      <w:bookmarkStart w:id="3" w:name=".D0.A2.D0.B0.D0.BD.D0.B5.D1.86_.D0.BC.D0"/>
      <w:bookmarkEnd w:id="3"/>
      <w:r w:rsidRPr="006F3B69">
        <w:rPr>
          <w:b/>
          <w:bCs/>
          <w:sz w:val="28"/>
          <w:szCs w:val="28"/>
        </w:rPr>
        <w:t>Танец модерн</w:t>
      </w:r>
    </w:p>
    <w:p w:rsidR="005D7AFF" w:rsidRPr="006F3B69" w:rsidRDefault="005D7AFF" w:rsidP="005D7AFF">
      <w:pPr>
        <w:spacing w:before="120"/>
        <w:ind w:firstLine="567"/>
        <w:jc w:val="both"/>
      </w:pPr>
      <w:r w:rsidRPr="006F3B69">
        <w:t>Танец модерн — направление в танцевальном искусстве появившееся в начале XX века как результат ухода от строгих норм балета, в пользу творческой свободы хореографов.</w:t>
      </w:r>
    </w:p>
    <w:p w:rsidR="005D7AFF" w:rsidRPr="006F3B69" w:rsidRDefault="005D7AFF" w:rsidP="005D7AFF">
      <w:pPr>
        <w:spacing w:before="120"/>
        <w:ind w:firstLine="567"/>
        <w:jc w:val="both"/>
      </w:pPr>
      <w:r w:rsidRPr="006F3B69">
        <w:t>От балета отталкивался свободный танец, создателей которого интересовала не столько новая техника танца или хореография, сколько танец как особая философия, способная изменить жизнь. Это возникшее в начале ХХ века движение (родоначальницей его считается Айседора Дункан), служило истоком многих направлений современного танца и дало импульс реформе самого балета.</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AFF"/>
    <w:rsid w:val="00051FB8"/>
    <w:rsid w:val="00095BA6"/>
    <w:rsid w:val="001244F2"/>
    <w:rsid w:val="00210DB3"/>
    <w:rsid w:val="0031418A"/>
    <w:rsid w:val="00350B15"/>
    <w:rsid w:val="00377A3D"/>
    <w:rsid w:val="0052086C"/>
    <w:rsid w:val="005A2562"/>
    <w:rsid w:val="005C2C59"/>
    <w:rsid w:val="005D7AFF"/>
    <w:rsid w:val="006F3B69"/>
    <w:rsid w:val="00755964"/>
    <w:rsid w:val="008C19D7"/>
    <w:rsid w:val="00A44D32"/>
    <w:rsid w:val="00D41F9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7978C2-9FD2-45A2-8765-24081624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F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7AFF"/>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6706</Characters>
  <Application>Microsoft Office Word</Application>
  <DocSecurity>0</DocSecurity>
  <Lines>55</Lines>
  <Paragraphs>15</Paragraphs>
  <ScaleCrop>false</ScaleCrop>
  <Company>Home</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Балет</dc:title>
  <dc:subject/>
  <dc:creator>Alena</dc:creator>
  <cp:keywords/>
  <dc:description/>
  <cp:lastModifiedBy>admin</cp:lastModifiedBy>
  <cp:revision>2</cp:revision>
  <dcterms:created xsi:type="dcterms:W3CDTF">2014-02-19T10:30:00Z</dcterms:created>
  <dcterms:modified xsi:type="dcterms:W3CDTF">2014-02-19T10:30:00Z</dcterms:modified>
</cp:coreProperties>
</file>