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E20" w:rsidRDefault="00074E20" w:rsidP="007957D6"/>
    <w:p w:rsidR="003763AF" w:rsidRDefault="003763AF" w:rsidP="007957D6">
      <w:r>
        <w:t>Содержание:</w:t>
      </w:r>
    </w:p>
    <w:p w:rsidR="003763AF" w:rsidRDefault="003763AF" w:rsidP="007957D6">
      <w:r>
        <w:t>Введение____________________________________________________</w:t>
      </w:r>
    </w:p>
    <w:p w:rsidR="003763AF" w:rsidRDefault="003763AF" w:rsidP="007957D6"/>
    <w:p w:rsidR="003763AF" w:rsidRDefault="003763AF" w:rsidP="007957D6">
      <w:r>
        <w:t>____3</w:t>
      </w:r>
    </w:p>
    <w:p w:rsidR="003763AF" w:rsidRDefault="003763AF" w:rsidP="007957D6">
      <w:r>
        <w:t>1. Характеристика АО «Банк ЦентрКредит» на банковском рынке</w:t>
      </w:r>
    </w:p>
    <w:p w:rsidR="003763AF" w:rsidRDefault="003763AF" w:rsidP="007957D6">
      <w:r>
        <w:t>Казахстана__________________________________________________</w:t>
      </w:r>
    </w:p>
    <w:p w:rsidR="003763AF" w:rsidRDefault="003763AF" w:rsidP="007957D6"/>
    <w:p w:rsidR="003763AF" w:rsidRDefault="003763AF" w:rsidP="007957D6">
      <w:r>
        <w:t>_____6</w:t>
      </w:r>
    </w:p>
    <w:p w:rsidR="003763AF" w:rsidRDefault="003763AF" w:rsidP="007957D6">
      <w:r>
        <w:t>2. Кредитная политика и услуги банка при кредитовании________________8</w:t>
      </w:r>
    </w:p>
    <w:p w:rsidR="003763AF" w:rsidRDefault="003763AF" w:rsidP="007957D6">
      <w:r>
        <w:t>2.1. Разновидности кредитов «Банка ЦентрКредит»_____________________9</w:t>
      </w:r>
    </w:p>
    <w:p w:rsidR="003763AF" w:rsidRDefault="003763AF" w:rsidP="007957D6">
      <w:r>
        <w:t>2.2. Кредитование юридических лиц_________________________________12</w:t>
      </w:r>
    </w:p>
    <w:p w:rsidR="003763AF" w:rsidRDefault="003763AF" w:rsidP="007957D6">
      <w:r>
        <w:t>3. Развитие банка, анализ___________________________________________14</w:t>
      </w:r>
    </w:p>
    <w:p w:rsidR="003763AF" w:rsidRDefault="003763AF" w:rsidP="007957D6">
      <w:r>
        <w:t>Заключение__________________________________________________</w:t>
      </w:r>
    </w:p>
    <w:p w:rsidR="003763AF" w:rsidRDefault="003763AF" w:rsidP="007957D6"/>
    <w:p w:rsidR="003763AF" w:rsidRDefault="003763AF" w:rsidP="007957D6">
      <w:r>
        <w:t>____18</w:t>
      </w:r>
    </w:p>
    <w:p w:rsidR="003763AF" w:rsidRDefault="003763AF" w:rsidP="007957D6">
      <w:r>
        <w:t>Список использованной литературы_________________________________20</w:t>
      </w:r>
    </w:p>
    <w:p w:rsidR="003763AF" w:rsidRDefault="003763AF" w:rsidP="007957D6"/>
    <w:p w:rsidR="003763AF" w:rsidRDefault="003763AF" w:rsidP="007957D6">
      <w:r>
        <w:t>Введение</w:t>
      </w:r>
    </w:p>
    <w:p w:rsidR="003763AF" w:rsidRDefault="003763AF" w:rsidP="007957D6"/>
    <w:p w:rsidR="003763AF" w:rsidRDefault="003763AF" w:rsidP="007957D6">
      <w:r>
        <w:t xml:space="preserve">          Банк ЦентрКредит – универсальный банк, деятельность которого направлена на развитие малого и среднего бизнеса среднего класса.</w:t>
      </w:r>
    </w:p>
    <w:p w:rsidR="003763AF" w:rsidRDefault="003763AF" w:rsidP="007957D6">
      <w:r>
        <w:t xml:space="preserve">          19 сентября “Банк ЦентрКредит” отмечает свое 21-летие. Отмечаемая дата стала замечательным поводом вновь обратить взор общественности к ключевым этапам становления и развития банка, к показателям, характеризующим его сегодняшний день и обозначить перспективу.</w:t>
      </w:r>
    </w:p>
    <w:p w:rsidR="003763AF" w:rsidRDefault="003763AF" w:rsidP="007957D6">
      <w:r>
        <w:t xml:space="preserve">          История создания «Банка Центр-Кредит» тесно переплетается с новейшей историей страны, а именно с периодом перехода плановой экономики, царившей на постсоветском пространстве, на рыночные рельсы, с уходом от социалистического строя к капиталистическому.</w:t>
      </w:r>
    </w:p>
    <w:p w:rsidR="003763AF" w:rsidRDefault="003763AF" w:rsidP="007957D6">
      <w:r>
        <w:t>Создание Алма-Атинского Центрального Кооперативного банка в 1988 году, финансовой структуры нового образца, по сути, стало точкой отсчета крупномасштабных перемен. Через три года он был перерегистрирован в Казахский Центральный Акционерный Банк «Центрбанк» - первый частный банк суверенного Казахстана. Сегодня «Банк ЦентрКредит», имеющий разветвленную сеть - 20 филиалов и 190 расчетных отделения, центров финансового и розничного обслуживания на всей территории Казахстана - один из ведущих банков республики. Если обратиться к показателям, характеризующим качественный уровень: спектр услуг, качество сервиса, уровень управления предприятием, то и по ним Банк не раз получал высокую оценку. В частности, не единожды он признавался лучшим банков для развития малого и среднего бизнеса, победителем среди агентов Western Union Европы и СНГ в номинации «За развитие бизнеса».</w:t>
      </w:r>
    </w:p>
    <w:p w:rsidR="003763AF" w:rsidRDefault="003763AF" w:rsidP="007957D6">
      <w:r>
        <w:t>Являясь универсальным коммерческим институтом, «Банк ЦентрКредит» предоставляет широкий спектр услуг как юридическим, так и физическим лицам.</w:t>
      </w:r>
    </w:p>
    <w:p w:rsidR="003763AF" w:rsidRDefault="003763AF" w:rsidP="007957D6">
      <w:r>
        <w:t xml:space="preserve">          Секрет успеха «Банка ЦентрКредит» - в ставке на инновации и креатив. Именно ему принадлежит первенство во внедрении: - системы «Быстрые переводы» для мгновенных денежных переводов физических лиц без открытия счета; - системы сбора платежей «Быстрая выручка»; - депозита «Чемпион» с совершенно новыми характеристиками, прежде не имевшего аналога на рынке банковских услуг; - системы он-лайн управления счетами «Интернет-банкинг». В результате, сегодня более 50% платежей клиентов осуществляются через Интернет.</w:t>
      </w:r>
    </w:p>
    <w:p w:rsidR="003763AF" w:rsidRDefault="003763AF" w:rsidP="007957D6">
      <w:r>
        <w:t xml:space="preserve">          В настоящее время активно развивается система «Домашний банкинг» для физических лиц. Высокие технологии позволяют значительно сэкономить время наших клиентов. Такая услуга, как Домашний Банкинг позволяет нашим клиентам, буквально дома, имея под рукой компьютер, оплачивать через наш банк коммунальные услуги, пополнять свои счета и т.д.</w:t>
      </w:r>
    </w:p>
    <w:p w:rsidR="003763AF" w:rsidRDefault="003763AF" w:rsidP="007957D6">
      <w:r>
        <w:t xml:space="preserve">          «Банк ЦентрКредит» - банк узнаваемый, популярный и любимый многими казахстанцами, потому что на протяжении вот уже 21 год он остается для своих клиентов стабильным, устойчивым и надежным партнером.</w:t>
      </w:r>
    </w:p>
    <w:p w:rsidR="003763AF" w:rsidRDefault="003763AF" w:rsidP="007957D6">
      <w:r>
        <w:t xml:space="preserve">          Банк ЦентрКредит является первым в Казахстане официальным представителем международной корпорации Western Union по осуществлению денежных переводов для физических лиц. Международная система денежных переводов Western Union - это надежный и быстрый способ перевести деньги без открытия банковского счета. На международной конференции агентов, проводимой ежегодно компанией Western Union (Греция, Афины) БЦК был признан лидером в номинации «За развитие бизнеса» и награжден ценным призом «Золотой венок».</w:t>
      </w:r>
    </w:p>
    <w:p w:rsidR="003763AF" w:rsidRDefault="003763AF" w:rsidP="007957D6">
      <w:r>
        <w:t xml:space="preserve">           А еще "Банк ЦентрКредит" предлагает самые разнообразные депозиты, которые учитывают интересы практически всех категорий вкладчиков, активно внедряет более совершенные виды услуг на основе информационных технологий, такие как домашний банкинг, интернет-банкинг и телефонный банкинг, которые позволяют получать информацию прямо через компьютер и Интернет, не посещая банк.</w:t>
      </w:r>
    </w:p>
    <w:p w:rsidR="003763AF" w:rsidRDefault="003763AF" w:rsidP="007957D6">
      <w:r>
        <w:t>Депозитная программа банка, она адаптирована к различным возрастным группам с разным уровнем доходов. Например, у депозита «Чемпион» и впрямь чемпионские условия. При высоком проценте вознаграждения этот вклад можно пополнять и частично снимать; клиент также может расторгнуть договор, причем вместе с суммой вклада он получит и вознаграждение за тот период, в течение которого вклад пролежал в банке.</w:t>
      </w:r>
    </w:p>
    <w:p w:rsidR="003763AF" w:rsidRDefault="003763AF" w:rsidP="007957D6">
      <w:r>
        <w:t xml:space="preserve">          Только в Банке ЦентрКредит есть депозит «Подумай о детях». С его помощью незаметно для себя можно накопить солидную сумму к важному событию в жизни ребенка. Интересно, что проценты с этого депозита могут снимать сами дети, привыкая, таким образом, к самостоятельности. Кроме того Банк ЦентрКредит предлагает населению Аренду сейфов, для хранения драгоценности ценных бумаг, документы и других материальных ценности.Очень распространена ситуация, когда человек, уезжая в отпуск, оставляет свои ценности в банковском сейфе на один-два месяца. А, приехав, осознает все удобства этого способа хранения и продлевает аренду на больший срок. Сей фактор становится одной из причин того, что большинство задействованных ячеек в банках сегодня находятся под арендой на два-три года. Объясняется это тем, что растет качество жизни, благосостояние клиентов, они привыкают пользоваться банковскими услугами.</w:t>
      </w:r>
    </w:p>
    <w:p w:rsidR="003763AF" w:rsidRDefault="003763AF" w:rsidP="007957D6">
      <w:r>
        <w:t xml:space="preserve">          Основная деятельность Банка заключается в коммерческой банковской деятельности, осуществлении операций с ценными бумагами, займами, иностранной валютой и производными инструментами, предоставлении ссуд и гарантий. У Банка обширный список предоставляемых услуг: интернет-банкинг, телефонный банкинг, лизинговое финансирование, инкассация, факторинг, домашний банкинг, сейфовые услуги и так далее.</w:t>
      </w:r>
    </w:p>
    <w:p w:rsidR="003763AF" w:rsidRDefault="003763AF" w:rsidP="007957D6">
      <w:r>
        <w:t>Банк является материнской компанией банковской группы.</w:t>
      </w:r>
    </w:p>
    <w:p w:rsidR="003763AF" w:rsidRDefault="003763AF" w:rsidP="007957D6"/>
    <w:p w:rsidR="003763AF" w:rsidRDefault="003763AF" w:rsidP="007957D6">
      <w:r>
        <w:t xml:space="preserve">         Большая часть акций АО «Банк ЦентрКредит» пренадлежит Kookmin Bank.</w:t>
      </w:r>
    </w:p>
    <w:p w:rsidR="003763AF" w:rsidRDefault="003763AF" w:rsidP="007957D6"/>
    <w:p w:rsidR="003763AF" w:rsidRDefault="003763AF" w:rsidP="007957D6">
      <w:r>
        <w:t>Kookmin Bank - один из крупнейших банков в Республике Корея, основанный в 1963 году со штаб-квартирой в г. Сеуле. После того, как банковский сектор Республики Корея стал испытывать серьезные трудности, вызванные кредитным кризисом летом 2007 г., в марте 2008 г. Kookmin Bank пошел на приобретение части Банк ЦентрКредит. На момент приобретения акций Банка ЦентрКредит представители южно-корейской стороны отметили то, что они пошли на заключение названной сделки именно тогда, когда Центральная Азия начинает пользоваться выгодами от своих природных богатств. До того подобные приобретения делали в основном западноевропейские банки. Таким образом, руководство Kookmin Bank планировало через приобретение пакета акций АО «Банк ЦентрКредит» в будущем войти в регион СНГ. В августе 2008 года Kookmin Bank приобрел 23% акций Банка. На 31 декабря 2009 года доля Kookmin Bank в уставном капитале АО «Банк ЦентрКредит» составляла 30,52%. В марте 2010 года Kookmin Bank увеличил свою долю до 41,94%.</w:t>
      </w:r>
    </w:p>
    <w:p w:rsidR="003763AF" w:rsidRDefault="003763AF" w:rsidP="007957D6">
      <w:r>
        <w:t xml:space="preserve"> Корреспондентская сеть АО «Банк ЦентрКредит» насчитывает порядка 40 иностранных банков, что позволяет осуществлять расчеты по всему миру.</w:t>
      </w:r>
    </w:p>
    <w:p w:rsidR="003763AF" w:rsidRDefault="003763AF" w:rsidP="007957D6">
      <w:r>
        <w:t>Филиальная сеть банка в Казахстане насчитывает 20 филиалов и 180 отделений, установлено 541 банкомат и 1 350 POS-терминалов.</w:t>
      </w:r>
    </w:p>
    <w:p w:rsidR="003763AF" w:rsidRDefault="003763AF" w:rsidP="007957D6">
      <w:r>
        <w:t>Количество карт в обращении составило около 520 000 штук.</w:t>
      </w:r>
    </w:p>
    <w:p w:rsidR="003763AF" w:rsidRDefault="003763AF" w:rsidP="007957D6">
      <w:r>
        <w:t xml:space="preserve">          Целью данной работы является изучение и рассмотрение предоставления банком условий кредита, а также изучение видов кредита.</w:t>
      </w:r>
    </w:p>
    <w:p w:rsidR="003763AF" w:rsidRDefault="003763AF" w:rsidP="007957D6">
      <w:r>
        <w:t xml:space="preserve">          Задачи данного отчета:</w:t>
      </w:r>
    </w:p>
    <w:p w:rsidR="003763AF" w:rsidRDefault="003763AF" w:rsidP="007957D6">
      <w:r>
        <w:t>1.Изучить историю банка и его эффективность;</w:t>
      </w:r>
    </w:p>
    <w:p w:rsidR="003763AF" w:rsidRDefault="003763AF" w:rsidP="007957D6">
      <w:r>
        <w:t>2.Рассмотреть кредитную политику «БЦК»;</w:t>
      </w:r>
    </w:p>
    <w:p w:rsidR="003763AF" w:rsidRDefault="003763AF" w:rsidP="007957D6">
      <w:r>
        <w:t>3.Выяснить рентабельность  данного банка.</w:t>
      </w:r>
    </w:p>
    <w:p w:rsidR="003763AF" w:rsidRDefault="003763AF" w:rsidP="007957D6"/>
    <w:p w:rsidR="003763AF" w:rsidRDefault="003763AF" w:rsidP="007957D6">
      <w:r>
        <w:t>1 Характеристика АО «БЦК» на банковском рынке Казахстана</w:t>
      </w:r>
    </w:p>
    <w:p w:rsidR="003763AF" w:rsidRDefault="003763AF" w:rsidP="007957D6">
      <w:r>
        <w:t xml:space="preserve">          АО «Банк ЦентрКредит» был основан 19 сентября 1988 году на самом пике кооперативного движения, предвестника рыночных перемен. В то время, в Казахстане были только государственные банки и появление первых частных банковских структур, стало неординарным событием, так было положено начало появлению частных банков. В 2003 году Банк «ЦентрКредит» признан самым динамично развивающимся банком в Казахстане по программе кредитования малого бизнеса, а в январе 2005 года банк вошел в пятерку лидеров банковского рынка Казахстана. По состоянию на 30 марта 2007 года уставный капитал составил 21 400 000 000 тенге. В течение следующих двух лет планируется осуществление нескольких эмиссий акций Банка с целью увеличения уставного капитала.</w:t>
      </w:r>
    </w:p>
    <w:p w:rsidR="003763AF" w:rsidRDefault="003763AF" w:rsidP="007957D6">
      <w:r>
        <w:t xml:space="preserve">          AO "Банк ЦентрКредит" имеет головной офис в городе Алматы и содержит собственную широкую филиальную сеть по республике, обслуживает юридических и физических лиц в свыше 120 филиалах и отделениях. Каждый филиал имеет по два и более РКО занимающиеся не только обслуживанием населения, но выдачей кредитов, открытием депозитов и обменов валюты.</w:t>
      </w:r>
    </w:p>
    <w:p w:rsidR="003763AF" w:rsidRDefault="003763AF" w:rsidP="007957D6">
      <w:r>
        <w:t xml:space="preserve">          Стратегической линией банка является всемерная поддержка малого и среднего бизнеса. Привлекает клиентов то, что Банк «ЦентрКредит» практически не ограничен в ресурсах и, в свою очередь, заинтересован в хороших, солидных заемщиках. Сегодня банк входит в пятерку крупнейших банков республики, являясь при этом банком системообразующим. «Банк ЦентрКредит» старается работать на опережение. Так было, например, в случае с корпорацией Western Union. «Банк ЦентрКредит» оказался первым представителем этой всемирно известной компании в Казахстане и Средней Азии. Благодаря внедрению этой системы, клиенты банка получили возможность практически без ограничений отправлять и получать деньги в любой точке земного шара.</w:t>
      </w:r>
    </w:p>
    <w:p w:rsidR="003763AF" w:rsidRDefault="003763AF" w:rsidP="007957D6">
      <w:r>
        <w:t xml:space="preserve">          За годы своего существования список продуктов и услуг, предоставляемых клиентам, увеличился до 30. В число эти продуктов и услуг входят:</w:t>
      </w:r>
    </w:p>
    <w:p w:rsidR="003763AF" w:rsidRDefault="003763AF" w:rsidP="007957D6">
      <w:r>
        <w:t>-Call Center, телефонный банкинг, торговое финансирование, кассовые операции, розничное кредитование, гарантии, инкассация, домашний банкинг, платёжные карточки, сейфовые услуги, дорожные чеки, депозиты физических и юридических лиц, факторинг, кредитование малого и среднего бизнеса, денежные переводы, ПИФы, векселя, операции на рынке ценных бумаг. Одним из приоритетных направлений в деятельности банка является кредитование малого и среднего бизнеса. АО «Банк ЦентрКредит» осуществляет краткосрочное, средне- и долгосрочное финансирование, как за счет собственных средств, так и с привлечением международных источников финансирования.</w:t>
      </w:r>
    </w:p>
    <w:p w:rsidR="003763AF" w:rsidRDefault="003763AF" w:rsidP="007957D6">
      <w:r>
        <w:t xml:space="preserve">          Стратегической линией банка является всемерная поддержка малого и среднего бизнеса. Привлекает клиентов то, что Банк «ЦентрКредит» практически не ограничен в ресурсах и, в свою очередь, заинтересован в хороших, солидных заемщиках. Сегодня банк входит в пятерку крупнейших банков республики, являясь при этом банком системообразующим. «Банк ЦентрКредит» старается работать на опережение. Так было, например, в случае с корпорацией Western Union. «Банк ЦентрКредит» оказался первым представителем этой всемирно известной компании в Казахстане и Средней Азии. Благодаря внедрению этой системы, клиенты банка получили возможность практически без ограничений отправлять и получать деньги в любой точке земного шара.</w:t>
      </w:r>
    </w:p>
    <w:p w:rsidR="003763AF" w:rsidRDefault="003763AF" w:rsidP="007957D6"/>
    <w:p w:rsidR="003763AF" w:rsidRDefault="003763AF" w:rsidP="007957D6">
      <w:r>
        <w:t>2 Кредитная политика и услуги банка при кредитовании</w:t>
      </w:r>
    </w:p>
    <w:p w:rsidR="003763AF" w:rsidRDefault="003763AF" w:rsidP="007957D6"/>
    <w:p w:rsidR="003763AF" w:rsidRDefault="003763AF" w:rsidP="007957D6">
      <w:r>
        <w:t xml:space="preserve">           При кредитовании различных секторов экономики Банк придерживается политики диверсификации, основной целью которой является ограничение негативного влияния отраслевого риска на деятельность Банка.</w:t>
      </w:r>
    </w:p>
    <w:p w:rsidR="003763AF" w:rsidRDefault="003763AF" w:rsidP="007957D6">
      <w:r>
        <w:t xml:space="preserve">          В кредитовании различных секторов экономики, наибольший удельный вес в кредитном портфеле приходится на торговлю, строительство, пищевую промышленность, производство и сельское хозяйство – их доля составляет 49% совокупного кредитного портфеля. Физические лица в отраслевой структуре ссудного портфеля занимают 35%.</w:t>
      </w:r>
    </w:p>
    <w:p w:rsidR="003763AF" w:rsidRDefault="003763AF" w:rsidP="007957D6">
      <w:r>
        <w:t xml:space="preserve">          Ведется работа в части ипотечного кредитования населения как в рамках собственной программы, так и по программе Казахстанской Ипотечной Компании.</w:t>
      </w:r>
    </w:p>
    <w:p w:rsidR="003763AF" w:rsidRDefault="003763AF" w:rsidP="007957D6">
      <w:r>
        <w:t xml:space="preserve">          Организационная структура банка и филиалов позволяет распределить обязанности между подразделениями и отделами, что способствует повышению качества обслуживания населения и позволяет охватить банку большую долю рынка.</w:t>
      </w:r>
    </w:p>
    <w:p w:rsidR="003763AF" w:rsidRDefault="003763AF" w:rsidP="007957D6">
      <w:r>
        <w:t xml:space="preserve">          Для оформления кредита необходимо:</w:t>
      </w:r>
    </w:p>
    <w:p w:rsidR="003763AF" w:rsidRDefault="003763AF" w:rsidP="007957D6">
      <w:r>
        <w:t xml:space="preserve">    • Получить консультацию кредитного специалиста;</w:t>
      </w:r>
    </w:p>
    <w:p w:rsidR="003763AF" w:rsidRDefault="003763AF" w:rsidP="007957D6">
      <w:r>
        <w:t xml:space="preserve">    • Собрать и предоставить в Банк пакет необходимых документов;</w:t>
      </w:r>
    </w:p>
    <w:p w:rsidR="003763AF" w:rsidRDefault="003763AF" w:rsidP="007957D6">
      <w:r>
        <w:t xml:space="preserve">    • Заполнить анкету и заявку на получение займа.</w:t>
      </w:r>
    </w:p>
    <w:p w:rsidR="003763AF" w:rsidRDefault="003763AF" w:rsidP="007957D6">
      <w:r>
        <w:t xml:space="preserve">      В течении 3-х дней с Вами свяжется сотрудник Банка и сообщит о принятом решении.</w:t>
      </w:r>
    </w:p>
    <w:p w:rsidR="003763AF" w:rsidRDefault="003763AF" w:rsidP="007957D6">
      <w:r>
        <w:t>Специально для людей, которые ценят свое время, Банк ЦентрКредит предлагает, например, кредит на неотложные нужды «Простой».</w:t>
      </w:r>
    </w:p>
    <w:p w:rsidR="003763AF" w:rsidRDefault="003763AF" w:rsidP="007957D6">
      <w:r>
        <w:t xml:space="preserve">          Условия предоставления кредита:</w:t>
      </w:r>
    </w:p>
    <w:p w:rsidR="003763AF" w:rsidRDefault="003763AF" w:rsidP="007957D6">
      <w:r>
        <w:t xml:space="preserve">    • Срок займов до 10 лет;</w:t>
      </w:r>
    </w:p>
    <w:p w:rsidR="003763AF" w:rsidRDefault="003763AF" w:rsidP="007957D6">
      <w:r>
        <w:t xml:space="preserve">    • Валюта займа – тенге и доллары США;</w:t>
      </w:r>
    </w:p>
    <w:p w:rsidR="003763AF" w:rsidRDefault="003763AF" w:rsidP="007957D6">
      <w:r>
        <w:t xml:space="preserve">    • Ставка вознаграждения по текущим тарифам Банка;</w:t>
      </w:r>
    </w:p>
    <w:p w:rsidR="003763AF" w:rsidRDefault="003763AF" w:rsidP="007957D6">
      <w:r>
        <w:t xml:space="preserve">    • Максимальная сумма – до 65% от оценочной стоимости предмета залога;</w:t>
      </w:r>
    </w:p>
    <w:p w:rsidR="003763AF" w:rsidRDefault="003763AF" w:rsidP="007957D6">
      <w:r>
        <w:t xml:space="preserve">    • Обеспечение – недвижимость и автомобильный транспорт (иностранного производства);</w:t>
      </w:r>
    </w:p>
    <w:p w:rsidR="003763AF" w:rsidRDefault="003763AF" w:rsidP="007957D6">
      <w:r>
        <w:t xml:space="preserve">    • Займы предоставляются с подтверждением и без подтверждения доходов.</w:t>
      </w:r>
    </w:p>
    <w:p w:rsidR="003763AF" w:rsidRDefault="003763AF" w:rsidP="007957D6"/>
    <w:p w:rsidR="003763AF" w:rsidRDefault="003763AF" w:rsidP="007957D6">
      <w:r>
        <w:t xml:space="preserve">          Управление ценными бумагами предполагает исполнение по поручению клиентов тех функций, которые вытекают из владения ценными бумагами. При предоставлении клиентам услуг, обеспечивающих исполнение их поручений наилучшим образом, банк получает комиссионное вознаграждение. При купле и продаже ценных бумаг на вторичном рынке за счет и по поручению клиента банк стремится получить вознаграждение от клиентов за точное и быстрое исполнение указаний по покупке или продаже ценных бумаг. Эти посреднические операции банками могут выполнятся в двух вариантах:</w:t>
      </w:r>
    </w:p>
    <w:p w:rsidR="003763AF" w:rsidRDefault="003763AF" w:rsidP="007957D6">
      <w:r>
        <w:t>- на основании договора комиссии;</w:t>
      </w:r>
    </w:p>
    <w:p w:rsidR="003763AF" w:rsidRDefault="003763AF" w:rsidP="007957D6">
      <w:r>
        <w:t>- на основании договора поручения.</w:t>
      </w:r>
    </w:p>
    <w:p w:rsidR="003763AF" w:rsidRDefault="003763AF" w:rsidP="007957D6">
      <w:r>
        <w:t xml:space="preserve">          При покупке и продаже банком ценных бумаг от своего имени и за свой счет достигаются следующие цели: формирование собственного инвестиционного портфеля ценных бумаг. Банк получает доходы от ценных бумаг, находящихся в портфеле, и поэтому ориентируется на долгосрочные факторы доходности, проведение спекулятивных операций с ценными бумагами. В данном случае банк ориентирован на краткосрочные колебания цен и старается максимизировать разницу между ценой покупки и продажи ценных бумаг, проведение "котировки" определенных ценных бумаг. Банк на основе анализа рынка старается предугадать движение рыночной цены ценных бумаг и назначает цены так, чтобы получить доход на разнице в ценах.</w:t>
      </w:r>
    </w:p>
    <w:p w:rsidR="003763AF" w:rsidRDefault="003763AF" w:rsidP="007957D6">
      <w:r>
        <w:t xml:space="preserve">          С целью уменьшения потерь от обесценения ценных бумаг коммерческие банки должны создавать резервы, относящиеся на затраты банка. Банки корректируют эти резервы в первый рабочий день каждого месяца.</w:t>
      </w:r>
    </w:p>
    <w:p w:rsidR="003763AF" w:rsidRDefault="003763AF" w:rsidP="007957D6"/>
    <w:p w:rsidR="003763AF" w:rsidRDefault="003763AF" w:rsidP="007957D6">
      <w:r>
        <w:t>2.1. Разновидности кредитов «БЦК»</w:t>
      </w:r>
    </w:p>
    <w:p w:rsidR="003763AF" w:rsidRDefault="003763AF" w:rsidP="007957D6"/>
    <w:p w:rsidR="003763AF" w:rsidRDefault="003763AF" w:rsidP="007957D6">
      <w:r>
        <w:t>1. Розничное кредитование.</w:t>
      </w:r>
    </w:p>
    <w:p w:rsidR="003763AF" w:rsidRDefault="003763AF" w:rsidP="007957D6">
      <w:r>
        <w:t xml:space="preserve">          Ссудный портфель по розничному кредитованию на 01.01.2010 год включает 80 159 кредитов.</w:t>
      </w:r>
    </w:p>
    <w:p w:rsidR="003763AF" w:rsidRDefault="003763AF" w:rsidP="007957D6">
      <w:r>
        <w:t xml:space="preserve">          Ссудный портфель физических лиц по всем программам розничного кредитования на 01.01.2010 года составил 190 159 млн.тенге, по сравнению с прошлым 2009 годом снизился на 0,04%.</w:t>
      </w:r>
    </w:p>
    <w:p w:rsidR="003763AF" w:rsidRDefault="003763AF" w:rsidP="007957D6"/>
    <w:p w:rsidR="003763AF" w:rsidRDefault="003763AF" w:rsidP="007957D6">
      <w:r>
        <w:t xml:space="preserve"> Динамика ссудного портфеля по розничному кредитованию (млн.тенге)</w:t>
      </w:r>
    </w:p>
    <w:p w:rsidR="003763AF" w:rsidRDefault="003763AF" w:rsidP="007957D6">
      <w:r>
        <w:t>[pic]</w:t>
      </w:r>
    </w:p>
    <w:p w:rsidR="003763AF" w:rsidRDefault="003763AF" w:rsidP="007957D6">
      <w:r>
        <w:t xml:space="preserve">          За 2009 год было выдано 6 864 розничных кредитов на общую сумму 22 314 млн.тенге, из них по ипотечному кредитованию выдано 2 225 кредитов на сумму 11 752 млн.тенге, по потребительским займам выдано 4 635 кредитов на сумму 10 562 млн.тенге.</w:t>
      </w:r>
    </w:p>
    <w:p w:rsidR="003763AF" w:rsidRDefault="003763AF" w:rsidP="007957D6">
      <w:r>
        <w:t xml:space="preserve">          Банком в течение 2009 года проведена значительная работа по совершенствованию бизнес-процессов по розничному кредитованию, систем контроля и мониторинга.</w:t>
      </w:r>
    </w:p>
    <w:p w:rsidR="003763AF" w:rsidRDefault="003763AF" w:rsidP="007957D6">
      <w:r>
        <w:t>2. Ипотечное кредитование на приобретение недвижимости.</w:t>
      </w:r>
    </w:p>
    <w:p w:rsidR="003763AF" w:rsidRDefault="003763AF" w:rsidP="007957D6">
      <w:r>
        <w:t xml:space="preserve">          Максимальный срок займа на приобретение недвижимого имущества не должен превышать 20 (двадцать) лет.</w:t>
      </w:r>
    </w:p>
    <w:p w:rsidR="003763AF" w:rsidRDefault="003763AF" w:rsidP="007957D6">
      <w:r>
        <w:t xml:space="preserve">          Максимальный размер займа на приобретение недвижимого имущества зависит от рыночной (оценочной) стоимости обеспечения и допускается до 80% от рыночной (оценочной) стоимости обеспечения для всех клиентов (60% при принятии в качестве обеспечения жилых домов).</w:t>
      </w:r>
    </w:p>
    <w:p w:rsidR="003763AF" w:rsidRDefault="003763AF" w:rsidP="007957D6">
      <w:r>
        <w:t>3. Кредитование на приобретение автомобильного транспорта.</w:t>
      </w:r>
    </w:p>
    <w:p w:rsidR="003763AF" w:rsidRDefault="003763AF" w:rsidP="007957D6">
      <w:r>
        <w:t xml:space="preserve">          В качестве обеспечения по займам на приобретение автомобильного транспорта может выступать:</w:t>
      </w:r>
    </w:p>
    <w:p w:rsidR="003763AF" w:rsidRDefault="003763AF" w:rsidP="007957D6">
      <w:r>
        <w:t xml:space="preserve">    • Автомобильный транспорт</w:t>
      </w:r>
    </w:p>
    <w:p w:rsidR="003763AF" w:rsidRDefault="003763AF" w:rsidP="007957D6">
      <w:r>
        <w:t xml:space="preserve">    • Недвижимое имущество (в черте города).</w:t>
      </w:r>
    </w:p>
    <w:p w:rsidR="003763AF" w:rsidRDefault="003763AF" w:rsidP="007957D6">
      <w:r>
        <w:t>Валюта – тенге и доллар США.</w:t>
      </w:r>
    </w:p>
    <w:p w:rsidR="003763AF" w:rsidRDefault="003763AF" w:rsidP="007957D6">
      <w:r>
        <w:t>Срок – согласно регламента.</w:t>
      </w:r>
    </w:p>
    <w:p w:rsidR="003763AF" w:rsidRDefault="003763AF" w:rsidP="007957D6">
      <w:r>
        <w:t>Ставка – 17% (с финансовым анализом).</w:t>
      </w:r>
    </w:p>
    <w:p w:rsidR="003763AF" w:rsidRDefault="003763AF" w:rsidP="007957D6">
      <w:r>
        <w:t>4. Кредитование на неотложные нужды.</w:t>
      </w:r>
    </w:p>
    <w:p w:rsidR="003763AF" w:rsidRDefault="003763AF" w:rsidP="007957D6">
      <w:r>
        <w:t>Кредит Простой (Экстренный).</w:t>
      </w:r>
    </w:p>
    <w:p w:rsidR="003763AF" w:rsidRDefault="003763AF" w:rsidP="007957D6">
      <w:r>
        <w:t xml:space="preserve">          Максимальный срок займа на неотложные нужды не должен превышать 10 (десять) лет. В качестве обеспечения по займу может выступать только недвижимое имущество, как самого заемщика, так и иного лица. Максимальный размер займа не должен превышать 70% от рыночной (оценочной) стоимости обеспечения по займу.</w:t>
      </w:r>
    </w:p>
    <w:p w:rsidR="003763AF" w:rsidRDefault="003763AF" w:rsidP="007957D6">
      <w:r>
        <w:t>5. Лимит кредитования «На всякий случай».</w:t>
      </w:r>
    </w:p>
    <w:p w:rsidR="003763AF" w:rsidRDefault="003763AF" w:rsidP="007957D6">
      <w:r>
        <w:t xml:space="preserve">          Максимальный срок займа в рамках лимита кредитования не должен превышать 10 (десять) лет, но не более срока установленного лимита кредитования. Максимальная сумма лимита/займа: не более 60% от рыночной (оценочной) стоимости обеспечения по займу.</w:t>
      </w:r>
    </w:p>
    <w:p w:rsidR="003763AF" w:rsidRDefault="003763AF" w:rsidP="007957D6"/>
    <w:p w:rsidR="003763AF" w:rsidRDefault="003763AF" w:rsidP="007957D6">
      <w:r>
        <w:t>|Условие                            |Срок                               |Ставка в тенге                     |Ставка в долларах США              |</w:t>
      </w:r>
    </w:p>
    <w:p w:rsidR="003763AF" w:rsidRDefault="003763AF" w:rsidP="007957D6">
      <w:r>
        <w:t>|С финансовым анализом              |До 3 лет                           |16%                                |15%                                |</w:t>
      </w:r>
    </w:p>
    <w:p w:rsidR="003763AF" w:rsidRDefault="003763AF" w:rsidP="007957D6">
      <w:r>
        <w:t>|                                   |Свыше 3 лет и до 5 лет             |18%                                |17%                                |</w:t>
      </w:r>
    </w:p>
    <w:p w:rsidR="003763AF" w:rsidRDefault="003763AF" w:rsidP="007957D6">
      <w:r>
        <w:t>|                                   |Свыше 5 лет и до 10лет             |                                   |                                   |</w:t>
      </w:r>
    </w:p>
    <w:p w:rsidR="003763AF" w:rsidRDefault="003763AF" w:rsidP="007957D6">
      <w:r>
        <w:t>|                                   |                                   |20%                                |18%                                |</w:t>
      </w:r>
    </w:p>
    <w:p w:rsidR="003763AF" w:rsidRDefault="003763AF" w:rsidP="007957D6">
      <w:r>
        <w:t>|Без финансового анализа            |До 3 лет                           |19%                                |17%                                |</w:t>
      </w:r>
    </w:p>
    <w:p w:rsidR="003763AF" w:rsidRDefault="003763AF" w:rsidP="007957D6">
      <w:r>
        <w:t>|                                   |Свыше 3 лет и до 5 лет             |20%                                |19%                                |</w:t>
      </w:r>
    </w:p>
    <w:p w:rsidR="003763AF" w:rsidRDefault="003763AF" w:rsidP="007957D6">
      <w:r>
        <w:t>|                                   |Свыше 5 лет и до 10лет             |                                   |                                   |</w:t>
      </w:r>
    </w:p>
    <w:p w:rsidR="003763AF" w:rsidRDefault="003763AF" w:rsidP="007957D6">
      <w:r>
        <w:t>|                                   |                                   |22%                                |20%                                |</w:t>
      </w:r>
    </w:p>
    <w:p w:rsidR="003763AF" w:rsidRDefault="003763AF" w:rsidP="007957D6"/>
    <w:p w:rsidR="003763AF" w:rsidRDefault="003763AF" w:rsidP="007957D6">
      <w:r>
        <w:t>6. Кредит Простой (Экстренный плюс)</w:t>
      </w:r>
    </w:p>
    <w:p w:rsidR="003763AF" w:rsidRDefault="003763AF" w:rsidP="007957D6">
      <w:r>
        <w:t xml:space="preserve">          В качестве обеспечения по займу может выступать недвижимое имущество и автомобильный транспорт, как самого заемщика, так и иного лица.</w:t>
      </w:r>
    </w:p>
    <w:p w:rsidR="003763AF" w:rsidRDefault="003763AF" w:rsidP="007957D6">
      <w:r>
        <w:t>Максимальный срок займа:</w:t>
      </w:r>
    </w:p>
    <w:p w:rsidR="003763AF" w:rsidRDefault="003763AF" w:rsidP="007957D6">
      <w:r>
        <w:t>-36 месяцев при принятии в качестве обеспечения недвижимого имущества</w:t>
      </w:r>
    </w:p>
    <w:p w:rsidR="003763AF" w:rsidRDefault="003763AF" w:rsidP="007957D6">
      <w:r>
        <w:t>-24 месяца при принятии в качестве обеспечения автомобильного транспорта.</w:t>
      </w:r>
    </w:p>
    <w:p w:rsidR="003763AF" w:rsidRDefault="003763AF" w:rsidP="007957D6">
      <w:r>
        <w:t>Максимальный размер займа составляет не более 50% от рыночной (оценочной) стоимости обеспечения по займу.</w:t>
      </w:r>
    </w:p>
    <w:p w:rsidR="003763AF" w:rsidRDefault="003763AF" w:rsidP="007957D6">
      <w:r>
        <w:t>Займы выдаются как с подтверждением так и без подтверждения дохода.</w:t>
      </w:r>
    </w:p>
    <w:p w:rsidR="003763AF" w:rsidRDefault="003763AF" w:rsidP="007957D6"/>
    <w:p w:rsidR="003763AF" w:rsidRDefault="003763AF" w:rsidP="007957D6">
      <w:r>
        <w:t>|Условие                            |Срок                               |Ставка в тенге                     |Ставка в долларах США              |</w:t>
      </w:r>
    </w:p>
    <w:p w:rsidR="003763AF" w:rsidRDefault="003763AF" w:rsidP="007957D6">
      <w:r>
        <w:t>|С финансовым анализом              |До 3 лет                           |16%                                |15%                                |</w:t>
      </w:r>
    </w:p>
    <w:p w:rsidR="003763AF" w:rsidRDefault="003763AF" w:rsidP="007957D6">
      <w:r>
        <w:t>|Без финансового анализа            |До 3 лет                           |19%                                |17%                                |</w:t>
      </w:r>
    </w:p>
    <w:p w:rsidR="003763AF" w:rsidRDefault="003763AF" w:rsidP="007957D6"/>
    <w:p w:rsidR="003763AF" w:rsidRDefault="003763AF" w:rsidP="007957D6">
      <w:r>
        <w:t>Например, существует беззалоговое кредитование в Банке ЦентрКредит такие как: «Личные наличные», кредитование под залог депозита, кредитный лимит по револьверной кредитной карточке, кредитный лимит по дебетно-кредитной карточке.</w:t>
      </w:r>
    </w:p>
    <w:p w:rsidR="003763AF" w:rsidRDefault="003763AF" w:rsidP="007957D6"/>
    <w:p w:rsidR="003763AF" w:rsidRDefault="003763AF" w:rsidP="007957D6">
      <w:r>
        <w:t>2.2. Кредитование юридических лиц</w:t>
      </w:r>
    </w:p>
    <w:p w:rsidR="003763AF" w:rsidRDefault="003763AF" w:rsidP="007957D6"/>
    <w:p w:rsidR="003763AF" w:rsidRDefault="003763AF" w:rsidP="007957D6">
      <w:r>
        <w:t>При кредитовании юридических лиц банком осуществляются следующие услуги:</w:t>
      </w:r>
    </w:p>
    <w:p w:rsidR="003763AF" w:rsidRDefault="003763AF" w:rsidP="007957D6">
      <w:r>
        <w:t>1. Овердрафт-форма краткосрочного займа, предоставляемого ОАО “Банк Центр Кредит” заемщику на доверительной основе (бланковый кредит) для обеспечения текущей деятельности при возникновении у него потребности в денежных средствах в случаях их временной недостаточности или отсутствия на счете для завершения текущих расчетов.</w:t>
      </w:r>
    </w:p>
    <w:p w:rsidR="003763AF" w:rsidRDefault="003763AF" w:rsidP="007957D6">
      <w:r>
        <w:t>2. Кредитная линия - по определению Национального банка РК, приведенному в Правилах ведения документации по кредитованию банками второго уровня, - это обязательство банка кредитовать заемщика на условиях, позволяющих заемщику самому определять время получения кредита, но в пределах суммы и времени, определенных внутренней кредитной политикой банка для такой формы кредитования и договором. Кредитная линия устанавливается при финансировании проектов компаний по закупу, монтажу оборудования, налаживанию отдельных этапов производства в рамках установленной суммы в режиме поэтапного предоставления займа.</w:t>
      </w:r>
    </w:p>
    <w:p w:rsidR="003763AF" w:rsidRDefault="003763AF" w:rsidP="007957D6">
      <w:r>
        <w:t>3. Лимит кредитования - устанавливается под текущую деятельность для финансирования оборотных средств компании в рамках установленной суммы. Лимит кредитования используется в отношениях с надежными и постоянными клиентами. При утверждении лимита кредитования на компанию возможно финансирование отдельных контрактов, договоров по закупке сырья и материалов без изучения условий реализации каждого отдельного проекта. При этом проводится анализ структуры предприятия, его финансового состояния и определяются направления финансирования. Лимит кредитования предполагает финансирование на возобновляемой основе в сумме, не превышающей установленный лимит. Компания имеет право на получение кредитов в рамках установленного лимита. По мере погашения обязательств заемщик может вновь оформить кредиты на высвободившуюся сумму.</w:t>
      </w:r>
    </w:p>
    <w:p w:rsidR="003763AF" w:rsidRDefault="003763AF" w:rsidP="007957D6">
      <w:r>
        <w:t xml:space="preserve">          А еще «Банк ЦентрКредит» предлагает самые разнообразные депозиты, которые учитывают интересы практически всех категорий вкладчиков, активно внедряет более совершенные виды услуг на основе информационных технологий, такие, как домашний банкинг, интернет-банкинг и телефонный банкинг, которые позволяют получать информацию прямо через компьютер и интернет, не посещая банк.</w:t>
      </w:r>
    </w:p>
    <w:p w:rsidR="003763AF" w:rsidRDefault="003763AF" w:rsidP="007957D6">
      <w:r>
        <w:t xml:space="preserve">           Организационная структура банка и филиалов позволяет распределить обязанности между подразделениями и отделами, что способствует повышению качества обслуживания населения и позволяет охватить банку большую долю рынка (Приложение А).</w:t>
      </w:r>
    </w:p>
    <w:p w:rsidR="003763AF" w:rsidRDefault="003763AF" w:rsidP="007957D6">
      <w:r>
        <w:t xml:space="preserve">          Ведя правильную политику на рынке, оказывая новые услуги, банк стал одним из сильнейших в Республике Казахстан. Активы АО "Банк ЦентрКредит" за 9 месяцев 2007 года увеличились на 336,498 млрд, или 58,9%. И по состоянию на 1 октября они достигли 907,452 млрд.</w:t>
      </w:r>
    </w:p>
    <w:p w:rsidR="003763AF" w:rsidRDefault="003763AF" w:rsidP="007957D6">
      <w:r>
        <w:t xml:space="preserve">          По данным пресс-службы, ссудный портфель банка с начала текущего года увеличился на 247,141 млрд, или 61,2%, и достиг уровня в 651,068 млрд. Собственный капитал по состоянию на 1 октября составил 64,440 млрд, увеличившись по сравнению с началом года на 24,671 млрд, или 62%.</w:t>
      </w:r>
    </w:p>
    <w:p w:rsidR="003763AF" w:rsidRDefault="003763AF" w:rsidP="007957D6">
      <w:r>
        <w:t xml:space="preserve">          Чистая прибыль банка за 9 месяцев составила 9,541 млрд, что значительно - на 4,169 млрд, или 77,6%, - превышает прибыль за аналогичный период 2006 года (5,372 млрд). Финансовые аналитики отмечают, что по темпам роста активов и собственного капитала АО "Банк ЦентрКредит" занимает одно из ведущих мест среди крупных банков Казахстана. Положительная динамика особенно заметна на фоне негативных тенденций на финансовом рынке.</w:t>
      </w:r>
    </w:p>
    <w:p w:rsidR="003763AF" w:rsidRDefault="003763AF" w:rsidP="007957D6"/>
    <w:p w:rsidR="003763AF" w:rsidRDefault="003763AF" w:rsidP="007957D6">
      <w:r>
        <w:t>3 Развитие Банка, анализ</w:t>
      </w:r>
    </w:p>
    <w:p w:rsidR="003763AF" w:rsidRDefault="003763AF" w:rsidP="007957D6">
      <w:r>
        <w:t xml:space="preserve">          Ведя правильную политику на рынке, оказывая новые услуги, банк стал одним из сильнейших в Республике Казахстан. Активы АО "Банк ЦентрКредит" за 9 месяцев 2007 года увеличились на 336,498 млрд, или 58,9%. И по состоянию на 1 октября они достигли 907,452 млрд.</w:t>
      </w:r>
    </w:p>
    <w:p w:rsidR="003763AF" w:rsidRDefault="003763AF" w:rsidP="007957D6">
      <w:r>
        <w:t xml:space="preserve">          По данным пресс-службы, ссудный портфель банка с начала текущего года увеличился на 247,141 млрд, или 61,2%, и достиг уровня в 651,068 млрд. Собственный капитал по состоянию на 1 октября составил 64,440 млрд, увеличившись по сравнению с началом года на 24,671 млрд, или 62%.</w:t>
      </w:r>
    </w:p>
    <w:p w:rsidR="003763AF" w:rsidRDefault="003763AF" w:rsidP="007957D6">
      <w:r>
        <w:t xml:space="preserve">          Чистая прибыль банка за 9 месяцев составила 9,541 млрд, что значительно - на 4,169 млрд, или 77,6%, - превышает прибыль за аналогичный период 2006 года (5,372 млрд). Финансовые аналитики отмечают, что по темпам роста активов и собственного капитала АО "Банк ЦентрКредит" занимает одно из ведущих мест среди крупных банков Казахстана. Положительная динамика особенно заметна на фоне негативных тенденций на финансовом рынке.</w:t>
      </w:r>
    </w:p>
    <w:p w:rsidR="003763AF" w:rsidRDefault="003763AF" w:rsidP="007957D6">
      <w:r>
        <w:t xml:space="preserve">          В 2009 году активы Банка выросли на 23,4% и достигли уровня в 1 160,6 млрд.тенге. Доля активов Банка ЦентрКредит в совокупных активах банковской системы Казахстана по сравнению с предыдущим годом увеличилась на 2,1% и составила 10,0%.</w:t>
      </w:r>
    </w:p>
    <w:p w:rsidR="003763AF" w:rsidRDefault="003763AF" w:rsidP="007957D6">
      <w:r>
        <w:t xml:space="preserve">          Также в 2009 году капитал банка вырос на 3,2% и составил на 1 января 2010 года 97,6 млрд.тенге.</w:t>
      </w:r>
    </w:p>
    <w:p w:rsidR="003763AF" w:rsidRDefault="003763AF" w:rsidP="007957D6">
      <w:r>
        <w:t xml:space="preserve">          В настоящее время АО «Банк ЦентрКредит» провел 3 эмиссии облигаций на общую сумму 64 800 000 000 тенге и несколько эмиссий акций. Структура ценных бумаг, эмитированных АО «Банк ЦентрКредит», существенно менялась. В зависимости от цели эмиссии в различные периоды времени преобладающую роль играют то облигации, когда банк нуждается в привлечении дополнительного заемного капитала, то акции, когда преследуется цель увеличения собственного капитала.</w:t>
      </w:r>
    </w:p>
    <w:p w:rsidR="003763AF" w:rsidRDefault="003763AF" w:rsidP="007957D6">
      <w:r>
        <w:t xml:space="preserve">          Торги по государственным ценным бумагам происходят на KASE. По правилам торгов ценные бумаги и денежные средства депонируются заранее. Факт заключения сделки гарантирует, что, во-первых, у продавца депонировано достаточное количество бумаг, а у покупателя - денег, а во-вторых, бумаги и деньги в тот же момент будут переведены соответственно на счета покупателя и продавца в торговой системе KASE. Кроме того, сделки производятся в одно действие, что существенно упрощает ведение внутреннего учета этих операций, так как по итогам сделки изменения вносятся сразу в портфель, а не в обязательства.</w:t>
      </w:r>
    </w:p>
    <w:p w:rsidR="003763AF" w:rsidRDefault="003763AF" w:rsidP="007957D6">
      <w:r>
        <w:t xml:space="preserve">          С целью уменьшения потерь от обесценения ценных бумаг коммерческие банки должны создавать резервы, относящиеся на затраты банка. Банки корректируют эти резервы в первый рабочий день каждого месяца.</w:t>
      </w:r>
    </w:p>
    <w:p w:rsidR="003763AF" w:rsidRDefault="003763AF" w:rsidP="007957D6">
      <w:r>
        <w:t xml:space="preserve">          АО «Банк ЦентрКредит» проводит операции на рынке ценных бумаг. Банк, являясь первичным дилером на рынке государственных бумаг, предлагает брокерские услуги для различных инвесторов: банков, организаций осуществляющих инвестиционное управление пенсионными активами, страховых компаний.</w:t>
      </w:r>
    </w:p>
    <w:p w:rsidR="003763AF" w:rsidRDefault="003763AF" w:rsidP="007957D6">
      <w:r>
        <w:t xml:space="preserve">          Посредничество банка между эмитентами ценных бумаг и инвесторами заключается в распространении среди инвесторов максимально возможного количества ценных бумаг эмитента. Банки вправе по соглашению с эмитентом организовывать выпуск ценных бумаг и их первичное размещение.</w:t>
      </w:r>
    </w:p>
    <w:p w:rsidR="003763AF" w:rsidRDefault="003763AF" w:rsidP="007957D6">
      <w:r>
        <w:t xml:space="preserve">         В целях качественного обеспечения своей основной деятельности компания является акционером и членом АО «Казахстанская фондовая биржа», депонентом АО «Центральный депозитарий ценных бумаг», имеет счета в банках-кастодианах, сотрудничает со многими финансовыми структурами Республики Казахстан, ведущими финансовыми компаниями России и дальнего зарубежья.</w:t>
      </w:r>
    </w:p>
    <w:p w:rsidR="003763AF" w:rsidRDefault="003763AF" w:rsidP="007957D6">
      <w:r>
        <w:t xml:space="preserve">          По данным независимого информационного ресурса Investfunds.kz интервальный паевой инвестиционный фонд «Премиум» («Чемпион»), находящийся под управлением инвестиционной компании АО «BCC Invest»-дочерней организации АО «БанкЦентрКредит», занял первое место в рейтинге ПИФов по доходности по итогам месяца. Прирост стоимости пая составил 2,11% по итогам месяца. Прирост стоимости пая на фоне нестабильности фондовых рынков стал возможным благодаря сбалансированной политике управляющей компании. На 01.08.2007 общее количество публичных фондов по Казахстану составляет 32 фонда.</w:t>
      </w:r>
    </w:p>
    <w:p w:rsidR="003763AF" w:rsidRDefault="003763AF" w:rsidP="007957D6">
      <w:r>
        <w:t>BCC Invest оказывает широкий спектр брокерских услуг для инвесторов (юридическим и физическим лицам без ограничения по сумме инвестирования). Клиентам доступны следующие услуги:</w:t>
      </w:r>
    </w:p>
    <w:p w:rsidR="003763AF" w:rsidRDefault="003763AF" w:rsidP="007957D6">
      <w:r>
        <w:t>- Открытие и обслуживание брокерских и депозитарных счетов;</w:t>
      </w:r>
    </w:p>
    <w:p w:rsidR="003763AF" w:rsidRDefault="003763AF" w:rsidP="007957D6">
      <w:r>
        <w:t>- Проведение операции купли-продажи ценных бумаг на организованном рынке;</w:t>
      </w:r>
    </w:p>
    <w:p w:rsidR="003763AF" w:rsidRDefault="003763AF" w:rsidP="007957D6">
      <w:r>
        <w:t>- Проведение операции купли-продажи ценных бумаг вне биржи;</w:t>
      </w:r>
    </w:p>
    <w:p w:rsidR="003763AF" w:rsidRDefault="003763AF" w:rsidP="007957D6">
      <w:r>
        <w:t>- Финансирование под обеспечение ценных бумаг;</w:t>
      </w:r>
    </w:p>
    <w:p w:rsidR="003763AF" w:rsidRDefault="003763AF" w:rsidP="007957D6">
      <w:r>
        <w:t>- Услуги номинального держателя ценных бумаг;</w:t>
      </w:r>
    </w:p>
    <w:p w:rsidR="003763AF" w:rsidRDefault="003763AF" w:rsidP="007957D6">
      <w:r>
        <w:t>- Организация скупки акций (формирование контрольного пакета);</w:t>
      </w:r>
    </w:p>
    <w:p w:rsidR="003763AF" w:rsidRDefault="003763AF" w:rsidP="007957D6">
      <w:r>
        <w:t>- Услуги по маржинальной торговле;</w:t>
      </w:r>
    </w:p>
    <w:p w:rsidR="003763AF" w:rsidRDefault="003763AF" w:rsidP="007957D6">
      <w:r>
        <w:t>- Услуги андеррайтингового агента;</w:t>
      </w:r>
    </w:p>
    <w:p w:rsidR="003763AF" w:rsidRDefault="003763AF" w:rsidP="007957D6">
      <w:r>
        <w:t>- Услуги маркет-мейкера;</w:t>
      </w:r>
    </w:p>
    <w:p w:rsidR="003763AF" w:rsidRDefault="003763AF" w:rsidP="007957D6">
      <w:r>
        <w:t>- Получение информации о котировках в режиме реального времени;</w:t>
      </w:r>
    </w:p>
    <w:p w:rsidR="003763AF" w:rsidRDefault="003763AF" w:rsidP="007957D6">
      <w:r>
        <w:t>- Возможность Интернет-торговли;</w:t>
      </w:r>
    </w:p>
    <w:p w:rsidR="003763AF" w:rsidRDefault="003763AF" w:rsidP="007957D6">
      <w:r>
        <w:t>-Брокерские услуги для управляющих компаний инвестиционных фондов, паевых инвестиционных фондов, негосударственных пенсионных фондов, а также для доверительных управляющих, включая не только исполнение поручений, но и предоставление рекомендаций по составляющим портфеля, основанных на аналитических материалах и поведении рынка;</w:t>
      </w:r>
    </w:p>
    <w:p w:rsidR="003763AF" w:rsidRDefault="003763AF" w:rsidP="007957D6">
      <w:r>
        <w:t>- Участие в интересах клиента в первичных размещениях ценных бумаг;</w:t>
      </w:r>
    </w:p>
    <w:p w:rsidR="003763AF" w:rsidRDefault="003763AF" w:rsidP="007957D6">
      <w:r>
        <w:t>-Участие в интересах клиента в первичных размещениях ценных бумаг;</w:t>
      </w:r>
    </w:p>
    <w:p w:rsidR="003763AF" w:rsidRDefault="003763AF" w:rsidP="007957D6">
      <w:r>
        <w:t>-Информационно-аналитическая поддержка и рекомендации по осуществление операций с ценными бумагами.</w:t>
      </w:r>
    </w:p>
    <w:p w:rsidR="003763AF" w:rsidRDefault="003763AF" w:rsidP="007957D6">
      <w:r>
        <w:t>BCC Invest является акционером и членом Казахстанской фондовой биржи по следующим категориям:</w:t>
      </w:r>
    </w:p>
    <w:p w:rsidR="003763AF" w:rsidRDefault="003763AF" w:rsidP="007957D6">
      <w:r>
        <w:t>- К - с правом участия в торгах государственными ценными бумагами, обращаемыми (торгуемыми) на Бирже,</w:t>
      </w:r>
    </w:p>
    <w:p w:rsidR="003763AF" w:rsidRDefault="003763AF" w:rsidP="007957D6">
      <w:r>
        <w:t>-Р - с правом участия в торгах негосударственными эмиссионными ценными бумагами, включенными в официальный список Биржи,</w:t>
      </w:r>
    </w:p>
    <w:p w:rsidR="003763AF" w:rsidRDefault="003763AF" w:rsidP="007957D6">
      <w:r>
        <w:t>- Н - с правом участия в торгах негосударственными эмиссионными ценными бумагами, допущенными к обращению в секторе "Нелистинговые ценные бумаги" Биржи и государственными пакетами акций приватизируемых организаций.</w:t>
      </w:r>
    </w:p>
    <w:p w:rsidR="003763AF" w:rsidRDefault="003763AF" w:rsidP="007957D6">
      <w:r>
        <w:t>Инвестиционное подразделение АО « BCC Invest » ставит своей главной целью реализацию стратегии роста стоимости инвестируемых компаний и основывается на принципах долгосрочного партнерства и участия в управлении компании. Направлениями инвестиционной деятельности Компании являются:</w:t>
      </w:r>
    </w:p>
    <w:p w:rsidR="003763AF" w:rsidRDefault="003763AF" w:rsidP="007957D6">
      <w:r>
        <w:t>- Прямые Инвестиции</w:t>
      </w:r>
    </w:p>
    <w:p w:rsidR="003763AF" w:rsidRDefault="003763AF" w:rsidP="007957D6">
      <w:r>
        <w:t>- Международное акционерное финансирование</w:t>
      </w:r>
    </w:p>
    <w:p w:rsidR="003763AF" w:rsidRDefault="003763AF" w:rsidP="007957D6">
      <w:r>
        <w:t>- Аналитика</w:t>
      </w:r>
    </w:p>
    <w:p w:rsidR="003763AF" w:rsidRDefault="003763AF" w:rsidP="007957D6">
      <w:r>
        <w:t xml:space="preserve">          Стратегия заключается в инвестировании в акционерный капитал компаний, которые имеют большой потенциал роста. Участвуя в капитале инвестируемых компаний, обеспечивается рост стоимости компании. Достигая поставленной цели, осуществляется выход из проекта путем размещения акций на фондовых биржах, привлечения стратегического партнера/инвестора, или выкуп акций менеджментом компании.</w:t>
      </w:r>
    </w:p>
    <w:p w:rsidR="003763AF" w:rsidRDefault="003763AF" w:rsidP="007957D6">
      <w:r>
        <w:t xml:space="preserve">          Одним из приоритетных направлений в деятельности банка является кредитование малого и среднего бизнеса. АО «Банк ЦентрКредит» осуществляет краткосрочное, средне- и долгосрочное финансирование, как за счет собственных средств, так и с привлечением международных источников финансирования.</w:t>
      </w:r>
    </w:p>
    <w:p w:rsidR="003763AF" w:rsidRDefault="003763AF" w:rsidP="007957D6">
      <w:r>
        <w:t xml:space="preserve">          Плодотворное взаимодействие банка с Евразийским банком Развития, Банком Развития Казахстана позволяет клиентам получить долгосрочное инвестиционное или краткосрочное предэкспортное финансирование.</w:t>
      </w:r>
    </w:p>
    <w:p w:rsidR="003763AF" w:rsidRDefault="003763AF" w:rsidP="007957D6">
      <w:r>
        <w:t>АО « Банк Центр Кредит» ежегодно представляет балансовый отчет, в котором отображены результаты деятельности банка за период. Баланс банка состоит из трех разделов: активов, обязательств и собственного капитала.</w:t>
      </w:r>
    </w:p>
    <w:p w:rsidR="003763AF" w:rsidRDefault="003763AF" w:rsidP="007957D6">
      <w:r>
        <w:t xml:space="preserve">          По статьям баланса произведем оценку финансовых показателей АО «Банк ЦентрКредит» на основании данных Бухгалтерского баланса и отчета о доходах и расходах (приложение В) по состоянию на 31 декабря 2008 года.</w:t>
      </w:r>
    </w:p>
    <w:p w:rsidR="003763AF" w:rsidRDefault="003763AF" w:rsidP="007957D6">
      <w:r>
        <w:t xml:space="preserve">           По результатам 2009 года банк сохранил тенденцию роста по размерам капитала, объему активов, объему ссуд клиентов, а также по объему депозитной базы.</w:t>
      </w:r>
    </w:p>
    <w:p w:rsidR="003763AF" w:rsidRDefault="003763AF" w:rsidP="007957D6">
      <w:r>
        <w:t xml:space="preserve">          В течение 2009 года объем активов банка увеличился на 71 процент (на 283,6 млрд. тенге) и составил 570,954 млрд. тенге, в то время как объем активов в 2005 году составил 333, 331 млрд. тенге.</w:t>
      </w:r>
    </w:p>
    <w:p w:rsidR="003763AF" w:rsidRDefault="003763AF" w:rsidP="007957D6">
      <w:r>
        <w:t xml:space="preserve">          Банк продолжает осуществлять проекты, связанные с финансированием отечественных сельскохозяйственных производителей.</w:t>
      </w:r>
    </w:p>
    <w:p w:rsidR="003763AF" w:rsidRDefault="003763AF" w:rsidP="007957D6">
      <w:r>
        <w:t xml:space="preserve">         Ведется работа в части ипотечного кредитования населения как в рамках собственной программы, так и по программе Казахстанской Ипотечной Компании.</w:t>
      </w:r>
    </w:p>
    <w:p w:rsidR="003763AF" w:rsidRDefault="003763AF" w:rsidP="007957D6">
      <w:r>
        <w:t>Заключение</w:t>
      </w:r>
    </w:p>
    <w:p w:rsidR="003763AF" w:rsidRDefault="003763AF" w:rsidP="007957D6"/>
    <w:p w:rsidR="003763AF" w:rsidRDefault="003763AF" w:rsidP="007957D6">
      <w:r>
        <w:t xml:space="preserve">          Таким образом, в настоящее время «Банк ЦентрКредит» - банк узнаваемый, популярный и любимый многими казахстанцами, потому что на протяжении вот уже 21 год он остается для своих клиентов стабильным, устойчивым и надежным партнером.</w:t>
      </w:r>
    </w:p>
    <w:p w:rsidR="003763AF" w:rsidRDefault="003763AF" w:rsidP="007957D6">
      <w:r>
        <w:t xml:space="preserve">          За эти годы Банк ЦентрКредит стал первым в Казахстане официальным представителем международной корпорации Western Union по осуществлению денежных переводов для физических лиц. Международная система денежных переводов.</w:t>
      </w:r>
    </w:p>
    <w:p w:rsidR="003763AF" w:rsidRDefault="003763AF" w:rsidP="007957D6">
      <w:r>
        <w:t xml:space="preserve">          Банк ЦентрКредит – универсальный банк, деятельность которого направлена на развитие малого и среднего бизнеса среднего класса.</w:t>
      </w:r>
    </w:p>
    <w:p w:rsidR="003763AF" w:rsidRDefault="003763AF" w:rsidP="007957D6">
      <w:r>
        <w:t xml:space="preserve">          Основная деятельность Банка заключается в коммерческой банковской деятельности, осуществлении операций с ценными бумагами, займами, иностранной валютой и производными инструментами, предоставлении ссуд и гарантий. У Банка обширный список предоставляемых услуг: интернет-банкинг, телефонный банкинг, лизинговое финансирование, инкассация, факторинг, домашний банкинг, сейфовые услуги и так далее.</w:t>
      </w:r>
    </w:p>
    <w:p w:rsidR="003763AF" w:rsidRDefault="003763AF" w:rsidP="007957D6">
      <w:r>
        <w:t>Банк является материнской компанией банковской группы.</w:t>
      </w:r>
    </w:p>
    <w:p w:rsidR="003763AF" w:rsidRDefault="003763AF" w:rsidP="007957D6">
      <w:r>
        <w:t xml:space="preserve">          Банк придерживается политики диверсификации при кредитовании различных секторов. Основная цель которой является ограничение негативного влияния отраслевого риска на деятельность Банка.</w:t>
      </w:r>
    </w:p>
    <w:p w:rsidR="003763AF" w:rsidRDefault="003763AF" w:rsidP="007957D6">
      <w:r>
        <w:t xml:space="preserve">        АО «Банк ЦентрКредит» осуществляет краткосрочное, средне- и долгосрочное финансирование, как за счет собственных средств, так и с привлечением международных источников финансирования.</w:t>
      </w:r>
    </w:p>
    <w:p w:rsidR="003763AF" w:rsidRDefault="003763AF" w:rsidP="007957D6">
      <w:r>
        <w:t xml:space="preserve">         За 2009 год ссудный портфель Банка вырос на 12%, в основном за счет девальвации национальной валюты, и на конец года составил 726,8 млрд.тенге. Структура портфеля существенных изменений не претерпела.</w:t>
      </w:r>
    </w:p>
    <w:p w:rsidR="003763AF" w:rsidRDefault="003763AF" w:rsidP="007957D6">
      <w:r>
        <w:t xml:space="preserve">          За 2009 год было выдано 6 864 розничных кредитов на общую сумму 22 314 млн.тенге, из них по ипотечному кредитованию выдано 2 225 кредитов на сумму 11 752 млн.тенге, по потребительским займам выдано 4 635 кредитов на сумму 10 562 млн.тенге, что говорит о значительной проведенной работе.</w:t>
      </w:r>
    </w:p>
    <w:p w:rsidR="003763AF" w:rsidRDefault="003763AF" w:rsidP="007957D6">
      <w:r>
        <w:t xml:space="preserve">         Под ликвидностью банка понимают наличие средств, достаточных для удовлетворения банком своих обязательств перед клиентами по их вкладам и прочим финансовым обязательствам. Основными качественными факторами, определяющими ликвидность являются виды привлеченных депозитов, их источники и стабильность - объем привлеченных банком депозитов на конец 2006 года составил 216,282 млрд. тенге, из них срочных депозитов - 145,763 млрд. тенге, до востребования - 5,542 млрд. тенге.</w:t>
      </w:r>
    </w:p>
    <w:p w:rsidR="003763AF" w:rsidRDefault="003763AF" w:rsidP="007957D6">
      <w:r>
        <w:t xml:space="preserve">          Банк принимает активное участие в государственных программах поддержки малого и среднего бизнеса, реализация которых осуществляется через АО «Фонд развития предпринимательства «Даму», Фонд Национального благосостояния «Самрук-Казына» и местные исполнительные органы.</w:t>
      </w:r>
    </w:p>
    <w:p w:rsidR="003763AF" w:rsidRDefault="003763AF" w:rsidP="007957D6">
      <w:r>
        <w:t xml:space="preserve">          Продолжается сотрудничество по реализации в международных программах по финансированию малого и среднего бизнеса по линии Немецкого Банка Развития (DEG), Азиатского банка Развития, Международной финансовой корпорации и т.д.</w:t>
      </w:r>
    </w:p>
    <w:p w:rsidR="003763AF" w:rsidRDefault="003763AF" w:rsidP="007957D6">
      <w:r>
        <w:t xml:space="preserve">          Уровень резервов АО «Банк ЦентрКредит» в 2009 году увеличился с 7 до 9% (по МСФО) и в абсолютном выражении составил 67 млрд.тенге.</w:t>
      </w:r>
    </w:p>
    <w:p w:rsidR="003763AF" w:rsidRDefault="003763AF" w:rsidP="007957D6">
      <w:r>
        <w:t xml:space="preserve">           Таким образом, Банк формирует достаточный уровень резервов для покрытия возможных рисков и предвиденные показатели показывают высокие возможности Банка абсорбировать убытки по кредитам.</w:t>
      </w:r>
    </w:p>
    <w:p w:rsidR="003763AF" w:rsidRDefault="003763AF" w:rsidP="007957D6"/>
    <w:p w:rsidR="003763AF" w:rsidRDefault="003763AF" w:rsidP="007957D6">
      <w:r>
        <w:t xml:space="preserve">          Корреспондентская сеть АО «Банк ЦентрКредит» насчитывает порядка 40 иностранных банков, что позволяет осуществлять расчеты по всему миру.</w:t>
      </w:r>
    </w:p>
    <w:p w:rsidR="003763AF" w:rsidRDefault="003763AF" w:rsidP="007957D6">
      <w:r>
        <w:t>Филиальная сеть банка в Казахстане насчитывает 20 филиалов и 180 отделений, установлено 541 банкомат и 1 350 POS-терминалов.</w:t>
      </w:r>
    </w:p>
    <w:p w:rsidR="003763AF" w:rsidRDefault="003763AF" w:rsidP="007957D6">
      <w:r>
        <w:t>Количество карт в обращении составило около 520 000 штук.</w:t>
      </w:r>
    </w:p>
    <w:p w:rsidR="003763AF" w:rsidRDefault="003763AF" w:rsidP="007957D6">
      <w:r>
        <w:t>Организационная структура банка и филиалов позволяет распределить обязанности между подразделениями и отделами, что способствует повышению качества обслуживания населения и позволяет охватить банку большую долю рынка.</w:t>
      </w:r>
    </w:p>
    <w:p w:rsidR="003763AF" w:rsidRDefault="003763AF" w:rsidP="007957D6">
      <w:r>
        <w:t xml:space="preserve">          Ведя правильную политику на рынке, оказывая новые услуги, банк стал одним из сильнейших в Республике Казахстан.</w:t>
      </w:r>
    </w:p>
    <w:p w:rsidR="003763AF" w:rsidRDefault="003763AF" w:rsidP="007957D6"/>
    <w:p w:rsidR="003763AF" w:rsidRDefault="003763AF" w:rsidP="007957D6">
      <w:r>
        <w:t>Список использованной литературы:</w:t>
      </w:r>
    </w:p>
    <w:p w:rsidR="003763AF" w:rsidRDefault="003763AF" w:rsidP="007957D6">
      <w:r>
        <w:t xml:space="preserve">  1. Алыкпашев Ж.Т. Журнал “Вестник КазНУ”. Серия экономическая. №3(31). 2008г.</w:t>
      </w:r>
    </w:p>
    <w:p w:rsidR="003763AF" w:rsidRDefault="003763AF" w:rsidP="007957D6">
      <w:r>
        <w:t xml:space="preserve"> 2. Ильясов А.А., Гилимов А.К. Журнал “Вестник КазНУ”. Серия экономическая. №4(26). 2007г.</w:t>
      </w:r>
    </w:p>
    <w:p w:rsidR="003763AF" w:rsidRDefault="003763AF" w:rsidP="007957D6">
      <w:r>
        <w:t xml:space="preserve"> 3. Крымова В. “Экономическая теория”. Алматы 2002г.</w:t>
      </w:r>
    </w:p>
    <w:p w:rsidR="003763AF" w:rsidRDefault="003763AF" w:rsidP="007957D6">
      <w:r>
        <w:t xml:space="preserve"> 4. Лаврушина О.И. “Деньги, кредит, банки”. Издание второе, Москва 2000г.</w:t>
      </w:r>
    </w:p>
    <w:p w:rsidR="003763AF" w:rsidRDefault="003763AF" w:rsidP="007957D6">
      <w:r>
        <w:t xml:space="preserve"> 5. Салимова Ж.Д. Журнал “Вестник КазНУ”. Серия экономическая. №3(37).</w:t>
      </w:r>
    </w:p>
    <w:p w:rsidR="003763AF" w:rsidRDefault="003763AF" w:rsidP="007957D6">
      <w:r>
        <w:t xml:space="preserve"> 2007г.</w:t>
      </w:r>
    </w:p>
    <w:p w:rsidR="003763AF" w:rsidRDefault="003763AF" w:rsidP="007957D6">
      <w:r>
        <w:t xml:space="preserve"> 6. Сейткасимова Г.С. “Деньги, кредит, банки”. Алматы 2004г.</w:t>
      </w:r>
    </w:p>
    <w:p w:rsidR="003763AF" w:rsidRDefault="003763AF" w:rsidP="007957D6">
      <w:r>
        <w:t xml:space="preserve"> 7. Шаяхметова К.О. Журнал “Вестник КазНУ”. Серия экономическая. №1(41).</w:t>
      </w:r>
    </w:p>
    <w:p w:rsidR="003763AF" w:rsidRDefault="003763AF" w:rsidP="007957D6">
      <w:r>
        <w:t xml:space="preserve"> 2006г.</w:t>
      </w:r>
    </w:p>
    <w:p w:rsidR="003763AF" w:rsidRDefault="003763AF" w:rsidP="007957D6"/>
    <w:p w:rsidR="003763AF" w:rsidRDefault="003763AF" w:rsidP="007957D6">
      <w:r>
        <w:t>ПРИЛОЖЕНИЕ А</w:t>
      </w:r>
    </w:p>
    <w:p w:rsidR="003763AF" w:rsidRDefault="003763AF" w:rsidP="007957D6">
      <w:r>
        <w:t>Таблица 1 - Результаты деятельности АО « BCC Invest ».</w:t>
      </w:r>
    </w:p>
    <w:p w:rsidR="003763AF" w:rsidRDefault="003763AF" w:rsidP="007957D6">
      <w:r>
        <w:t>|                            |</w:t>
      </w:r>
    </w:p>
    <w:p w:rsidR="003763AF" w:rsidRDefault="003763AF" w:rsidP="007957D6">
      <w:r>
        <w:t>|Наименование организации    |Вид ЦБ                                     |    |Срок обращения                       |Сумма                 | |</w:t>
      </w:r>
    </w:p>
    <w:p w:rsidR="003763AF" w:rsidRDefault="003763AF" w:rsidP="007957D6">
      <w:r>
        <w:t>|АО «Казахстанская ипотечная |Облигации именные купонные обеспеченные    |    |3 года                               |1 500 000 000 тенге   | |</w:t>
      </w:r>
    </w:p>
    <w:p w:rsidR="003763AF" w:rsidRDefault="003763AF" w:rsidP="007957D6">
      <w:r>
        <w:t>|компания»                   |                                           |    |10 лет и 51 день                     |3 000 000 000 тенге   | |</w:t>
      </w:r>
    </w:p>
    <w:p w:rsidR="003763AF" w:rsidRDefault="003763AF" w:rsidP="007957D6">
      <w:r>
        <w:t>|                            |                                           |    |10 лет и 121 день                    |10 000 000 000 тенге  | |</w:t>
      </w:r>
    </w:p>
    <w:p w:rsidR="003763AF" w:rsidRDefault="003763AF" w:rsidP="007957D6">
      <w:r>
        <w:t>|ОАО ДБ «Альфа-Банк»         |Облигации именные купонные,                |    |6 лет                                |1 500 000 000 тенге   | |</w:t>
      </w:r>
    </w:p>
    <w:p w:rsidR="003763AF" w:rsidRDefault="003763AF" w:rsidP="007957D6">
      <w:r>
        <w:t>|                            |индексированные                            |    |                                     |                      | |</w:t>
      </w:r>
    </w:p>
    <w:p w:rsidR="003763AF" w:rsidRDefault="003763AF" w:rsidP="007957D6">
      <w:r>
        <w:t>|АО «Банк ЦентрКредит»       |Облигации именные                          |    |5 лет, купон - 12% годовых           |4 500 000 долларов    | |</w:t>
      </w:r>
    </w:p>
    <w:p w:rsidR="003763AF" w:rsidRDefault="003763AF" w:rsidP="007957D6">
      <w:r>
        <w:t>|                            |купонные,субординированный долг            |    |5 лет, купон - 10% годовых от        |1 500 000 000 тенге   | |</w:t>
      </w:r>
    </w:p>
    <w:p w:rsidR="003763AF" w:rsidRDefault="003763AF" w:rsidP="007957D6">
      <w:r>
        <w:t>|                            |Облигации именные купонные,                |    |индексированной номинальной стоимости|2 000 000 000 тенге   | |</w:t>
      </w:r>
    </w:p>
    <w:p w:rsidR="003763AF" w:rsidRDefault="003763AF" w:rsidP="007957D6">
      <w:r>
        <w:t>|                            |обеспеченные                               |    |5 лет, купон - уровень инфляции в    |2 000 000 000 тенге   | |</w:t>
      </w:r>
    </w:p>
    <w:p w:rsidR="003763AF" w:rsidRDefault="003763AF" w:rsidP="007957D6">
      <w:r>
        <w:t>|                            |Облигационная программа                    |    |годовом выражении плюс 6%            |2 000 000 000 тенге   | |</w:t>
      </w:r>
    </w:p>
    <w:p w:rsidR="003763AF" w:rsidRDefault="003763AF" w:rsidP="007957D6">
      <w:r>
        <w:t>|                            |                                           |    |7 лет, купон - уровень инфляции в    |500 000 000 тенге     | |</w:t>
      </w:r>
    </w:p>
    <w:p w:rsidR="003763AF" w:rsidRDefault="003763AF" w:rsidP="007957D6">
      <w:r>
        <w:t>|                            |                                           |    |годовом выражении плюс 2,5%          |50 000 000 000 тенге  | |</w:t>
      </w:r>
    </w:p>
    <w:p w:rsidR="003763AF" w:rsidRDefault="003763AF" w:rsidP="007957D6">
      <w:r>
        <w:t>|                            |                                           |    |10 лет, купон - уровень инфляции в   |4,5 млрд. тенге       | |</w:t>
      </w:r>
    </w:p>
    <w:p w:rsidR="003763AF" w:rsidRDefault="003763AF" w:rsidP="007957D6">
      <w:r>
        <w:t>|                            |                                           |    |годовом выражении плюс 1%            |                      | |</w:t>
      </w:r>
    </w:p>
    <w:p w:rsidR="003763AF" w:rsidRDefault="003763AF" w:rsidP="007957D6">
      <w:r>
        <w:t>|                            |                                           |    |3 года, купон - 8,5% годовых         |                      | |</w:t>
      </w:r>
    </w:p>
    <w:p w:rsidR="003763AF" w:rsidRDefault="003763AF" w:rsidP="007957D6">
      <w:r>
        <w:t>|                            |                                           |    |10 лет, купон - уровень инфляции в   |                      | |</w:t>
      </w:r>
    </w:p>
    <w:p w:rsidR="003763AF" w:rsidRDefault="003763AF" w:rsidP="007957D6">
      <w:r>
        <w:t>|                            |                                           |    |годовом выражении плюс 1%            |                      | |</w:t>
      </w:r>
    </w:p>
    <w:p w:rsidR="003763AF" w:rsidRDefault="003763AF" w:rsidP="007957D6">
      <w:r>
        <w:t>|АО «Казцинк»                |Простые именные акции                      |    |                                     |20 600 000 000 тенге  | |</w:t>
      </w:r>
    </w:p>
    <w:p w:rsidR="003763AF" w:rsidRDefault="003763AF" w:rsidP="007957D6"/>
    <w:p w:rsidR="003763AF" w:rsidRDefault="003763AF" w:rsidP="007957D6">
      <w:r>
        <w:t>ПРИЛОЖЕНИЕ Б</w:t>
      </w:r>
    </w:p>
    <w:p w:rsidR="003763AF" w:rsidRDefault="003763AF" w:rsidP="007957D6">
      <w:r>
        <w:t>|Горизонтальный анализ баланса АО"Банк ЦентрКредит"                                                           |                          |</w:t>
      </w:r>
    </w:p>
    <w:p w:rsidR="003763AF" w:rsidRDefault="003763AF" w:rsidP="007957D6">
      <w:r>
        <w:t>|                                            |по состоянию на 01/01/2009 года.                                 |                          |</w:t>
      </w:r>
    </w:p>
    <w:p w:rsidR="003763AF" w:rsidRDefault="003763AF" w:rsidP="007957D6">
      <w:r>
        <w:t>|                                            |                  |                  |                          |                          |</w:t>
      </w:r>
    </w:p>
    <w:p w:rsidR="003763AF" w:rsidRDefault="003763AF" w:rsidP="007957D6">
      <w:r>
        <w:t>|Наименование статей                         |на 01/01/2009     |на 01/01/2008     |Абс.изменение             |Отн.изменение             |</w:t>
      </w:r>
    </w:p>
    <w:p w:rsidR="003763AF" w:rsidRDefault="003763AF" w:rsidP="007957D6">
      <w:r>
        <w:t>|Активы                                      |                  |                  |                          |                          |</w:t>
      </w:r>
    </w:p>
    <w:p w:rsidR="003763AF" w:rsidRDefault="003763AF" w:rsidP="007957D6">
      <w:r>
        <w:t>|Деньги и их эквиваленты                     |245,429           |123,283           |122,146                   |199,08                    |</w:t>
      </w:r>
    </w:p>
    <w:p w:rsidR="003763AF" w:rsidRDefault="003763AF" w:rsidP="007957D6">
      <w:r>
        <w:t>|Обязательные резервы                        |10,404            |20,697            |-10,293                   |50,27                     |</w:t>
      </w:r>
    </w:p>
    <w:p w:rsidR="003763AF" w:rsidRDefault="003763AF" w:rsidP="007957D6">
      <w:r>
        <w:t>|Фин.активы.Оценив.по справедливой стоимости |164,536           |38,116            |126,42                    |431,67                    |</w:t>
      </w:r>
    </w:p>
    <w:p w:rsidR="003763AF" w:rsidRDefault="003763AF" w:rsidP="007957D6">
      <w:r>
        <w:t>|через отчет о доходах и расходах            |                  |                  |                          |                          |</w:t>
      </w:r>
    </w:p>
    <w:p w:rsidR="003763AF" w:rsidRDefault="003763AF" w:rsidP="007957D6">
      <w:r>
        <w:t>|Средства в кредитных учреждениях            |44,166            |83,116            |-38,95                    |53,14                     |</w:t>
      </w:r>
    </w:p>
    <w:p w:rsidR="003763AF" w:rsidRDefault="003763AF" w:rsidP="007957D6">
      <w:r>
        <w:t>|Инвестиционные ЦБ в т.ч.:                   |700               |4,435             |695,565                   |15783,54                  |</w:t>
      </w:r>
    </w:p>
    <w:p w:rsidR="003763AF" w:rsidRDefault="003763AF" w:rsidP="007957D6">
      <w:r>
        <w:t>|*имеющиеся в наличии для продажи            |665,515           |648,228           |17,287                    |102,67                    |</w:t>
      </w:r>
    </w:p>
    <w:p w:rsidR="003763AF" w:rsidRDefault="003763AF" w:rsidP="007957D6">
      <w:r>
        <w:t>|Займы клиентам                              |228               |4,533             |223,467                   |5029,78                   |</w:t>
      </w:r>
    </w:p>
    <w:p w:rsidR="003763AF" w:rsidRDefault="003763AF" w:rsidP="007957D6">
      <w:r>
        <w:t>|Основные средства                           |254               |100               |154                       |254                       |</w:t>
      </w:r>
    </w:p>
    <w:p w:rsidR="003763AF" w:rsidRDefault="003763AF" w:rsidP="007957D6">
      <w:r>
        <w:t>|Прочие активы                               |8,061             |7,29              |0,771                     |110,58                    |</w:t>
      </w:r>
    </w:p>
    <w:p w:rsidR="003763AF" w:rsidRDefault="003763AF" w:rsidP="007957D6">
      <w:r>
        <w:t>|Итого активов:                              |21,282            |10,83             |10,452                    |196,51                    |</w:t>
      </w:r>
    </w:p>
    <w:p w:rsidR="003763AF" w:rsidRDefault="003763AF" w:rsidP="007957D6">
      <w:r>
        <w:t>|Обязательства                               |                  |                  |                          |                          |</w:t>
      </w:r>
    </w:p>
    <w:p w:rsidR="003763AF" w:rsidRDefault="003763AF" w:rsidP="007957D6">
      <w:r>
        <w:t>|Средства Правительства и НБРК               |191,048           |196,048           |-5                        |97,45                     |</w:t>
      </w:r>
    </w:p>
    <w:p w:rsidR="003763AF" w:rsidRDefault="003763AF" w:rsidP="007957D6">
      <w:r>
        <w:t>|Средства кредитных учреж.                   |676,191           |438,19            |238,001                   |154,31                    |</w:t>
      </w:r>
    </w:p>
    <w:p w:rsidR="003763AF" w:rsidRDefault="003763AF" w:rsidP="007957D6">
      <w:r>
        <w:t>|Средства клиентов                           |676 191           |438 190           |238 001                   |154,31                    |</w:t>
      </w:r>
    </w:p>
    <w:p w:rsidR="003763AF" w:rsidRDefault="003763AF" w:rsidP="007957D6">
      <w:r>
        <w:t>|Выпущенные долговые ЦБ                      |154 954           |170 451           |-15 497                   |90,91                     |</w:t>
      </w:r>
    </w:p>
    <w:p w:rsidR="003763AF" w:rsidRDefault="003763AF" w:rsidP="007957D6">
      <w:r>
        <w:t>|Субординированные облигации                 |37 244            |35 590            |1 654                     |104,65                    |</w:t>
      </w:r>
    </w:p>
    <w:p w:rsidR="003763AF" w:rsidRDefault="003763AF" w:rsidP="007957D6">
      <w:r>
        <w:t>|Отсроченное налоговые обязательства         |100               |170 451           |-170 351                  |0,06                      |</w:t>
      </w:r>
    </w:p>
    <w:p w:rsidR="003763AF" w:rsidRDefault="003763AF" w:rsidP="007957D6">
      <w:r>
        <w:t>|Прочие обязательства                        |3 516             |3 678             |-162                      |95,60                     |</w:t>
      </w:r>
    </w:p>
    <w:p w:rsidR="003763AF" w:rsidRDefault="003763AF" w:rsidP="007957D6">
      <w:r>
        <w:t>|Итого обязательства:                        |1 062 953         |845 915           |217 038                   |125,66                    |</w:t>
      </w:r>
    </w:p>
    <w:p w:rsidR="003763AF" w:rsidRDefault="003763AF" w:rsidP="007957D6">
      <w:r>
        <w:t>|Собственный капитал                         |                  |                  |                          |                          |</w:t>
      </w:r>
    </w:p>
    <w:p w:rsidR="003763AF" w:rsidRDefault="003763AF" w:rsidP="007957D6">
      <w:r>
        <w:t>|Уставный капитал:                           |                  |                  |                          |                          |</w:t>
      </w:r>
    </w:p>
    <w:p w:rsidR="003763AF" w:rsidRDefault="003763AF" w:rsidP="007957D6">
      <w:r>
        <w:t>|*простые акции                              |52 710            |52 684            |26                        |100,05                    |</w:t>
      </w:r>
    </w:p>
    <w:p w:rsidR="003763AF" w:rsidRDefault="003763AF" w:rsidP="007957D6">
      <w:r>
        <w:t>|                                            |                  |                  |                          |                          |</w:t>
      </w:r>
    </w:p>
    <w:p w:rsidR="003763AF" w:rsidRDefault="003763AF" w:rsidP="007957D6">
      <w:r>
        <w:t>|Дополнительно оплаченный капитал            |100               |100               |0                         |100                       |</w:t>
      </w:r>
    </w:p>
    <w:p w:rsidR="003763AF" w:rsidRDefault="003763AF" w:rsidP="007957D6">
      <w:r>
        <w:t>|Выкупленные собств.акции                    |22 138            |22 138            |0                         |100                       |</w:t>
      </w:r>
    </w:p>
    <w:p w:rsidR="003763AF" w:rsidRDefault="003763AF" w:rsidP="007957D6">
      <w:r>
        <w:t>|Фонд переоценки ОС                          |679 231           |483 553           |195 678                   |140,47                    |</w:t>
      </w:r>
    </w:p>
    <w:p w:rsidR="003763AF" w:rsidRDefault="003763AF" w:rsidP="007957D6">
      <w:r>
        <w:t>|Фонд переоценки ЦБ                          |10                |934               |-924                      |1,07                      |</w:t>
      </w:r>
    </w:p>
    <w:p w:rsidR="003763AF" w:rsidRDefault="003763AF" w:rsidP="007957D6">
      <w:r>
        <w:t>|Нераспределенный прибыль/убыток и резервный |44 239            |40 389            |3 850                     |109,53                    |</w:t>
      </w:r>
    </w:p>
    <w:p w:rsidR="003763AF" w:rsidRDefault="003763AF" w:rsidP="007957D6">
      <w:r>
        <w:t>|капитал                                     |                  |                  |                          |                          |</w:t>
      </w:r>
    </w:p>
    <w:p w:rsidR="003763AF" w:rsidRDefault="003763AF" w:rsidP="007957D6">
      <w:r>
        <w:t>|Итого:                                      |97 622            |95                |97 527                    |102760                    |</w:t>
      </w:r>
    </w:p>
    <w:p w:rsidR="003763AF" w:rsidRDefault="003763AF" w:rsidP="007957D6">
      <w:r>
        <w:t>|Итого собств.капитала:                      |          97 622  |                  |97 527                    |102760                    |</w:t>
      </w:r>
    </w:p>
    <w:p w:rsidR="003763AF" w:rsidRDefault="003763AF" w:rsidP="007957D6">
      <w:r>
        <w:t>|                                            |                  |94 613            |                          |                          |</w:t>
      </w:r>
    </w:p>
    <w:p w:rsidR="003763AF" w:rsidRDefault="003763AF" w:rsidP="007957D6">
      <w:r>
        <w:t>|Итого обязательств и СК:                    |1 160 575         |940 528           |220 047                   |123,40                    |</w:t>
      </w:r>
    </w:p>
    <w:p w:rsidR="003763AF" w:rsidRDefault="003763AF" w:rsidP="007957D6">
      <w:r>
        <w:t>|                                            |                  |                  |                          |                          |</w:t>
      </w:r>
    </w:p>
    <w:p w:rsidR="003763AF" w:rsidRDefault="003763AF" w:rsidP="007957D6">
      <w:r>
        <w:t>|Вертикальный анализ баланса АО «Банк  |                   |                    |                                       |</w:t>
      </w:r>
    </w:p>
    <w:p w:rsidR="003763AF" w:rsidRDefault="003763AF" w:rsidP="007957D6">
      <w:r>
        <w:t>|ЦентрКредит»                          |                   |                    |                                       |</w:t>
      </w:r>
    </w:p>
    <w:p w:rsidR="003763AF" w:rsidRDefault="003763AF" w:rsidP="007957D6">
      <w:r>
        <w:t>|                                      |                   |                    |                         |                         |</w:t>
      </w:r>
    </w:p>
    <w:p w:rsidR="003763AF" w:rsidRDefault="003763AF" w:rsidP="007957D6">
      <w:r>
        <w:t>|                                      |                   |                    |                         |                         |</w:t>
      </w:r>
    </w:p>
    <w:p w:rsidR="003763AF" w:rsidRDefault="003763AF" w:rsidP="007957D6">
      <w:r>
        <w:t>|Наименование статей                   |на 01/01/2009      |на 01/01/2008       |Абс.изменение            |Отн.изменение            |</w:t>
      </w:r>
    </w:p>
    <w:p w:rsidR="003763AF" w:rsidRDefault="003763AF" w:rsidP="007957D6">
      <w:r>
        <w:t>|Активы                                |                   |                    |                         |                         |</w:t>
      </w:r>
    </w:p>
    <w:p w:rsidR="003763AF" w:rsidRDefault="003763AF" w:rsidP="007957D6">
      <w:r>
        <w:t>|Деньги и их эквиваленты               |245,429            |123,283             |3,89                     |12,54                    |</w:t>
      </w:r>
    </w:p>
    <w:p w:rsidR="003763AF" w:rsidRDefault="003763AF" w:rsidP="007957D6">
      <w:r>
        <w:t>|Обязательные резервы                  |10,404             |20,697              |1,96                     |4,92                     |</w:t>
      </w:r>
    </w:p>
    <w:p w:rsidR="003763AF" w:rsidRDefault="003763AF" w:rsidP="007957D6">
      <w:r>
        <w:t>|Фин.активы.Оценив.по справедливой     |164,536            |38,116              |0,11                     |0,51                     |</w:t>
      </w:r>
    </w:p>
    <w:p w:rsidR="003763AF" w:rsidRDefault="003763AF" w:rsidP="007957D6">
      <w:r>
        <w:t>|стоимости через отчет о доходах и     |                   |                    |                         |                         |</w:t>
      </w:r>
    </w:p>
    <w:p w:rsidR="003763AF" w:rsidRDefault="003763AF" w:rsidP="007957D6">
      <w:r>
        <w:t>|расходах                              |                   |                    |                         |                         |</w:t>
      </w:r>
    </w:p>
    <w:p w:rsidR="003763AF" w:rsidRDefault="003763AF" w:rsidP="007957D6">
      <w:r>
        <w:t>|Средства в кредитных учреждениях      |44,166             |83,116              |5,32                     |0,6                      |</w:t>
      </w:r>
    </w:p>
    <w:p w:rsidR="003763AF" w:rsidRDefault="003763AF" w:rsidP="007957D6">
      <w:r>
        <w:t>|Инвестиционные ЦБ в т.ч.:             |700                |4,435               |4,20                     |4,5                      |</w:t>
      </w:r>
    </w:p>
    <w:p w:rsidR="003763AF" w:rsidRDefault="003763AF" w:rsidP="007957D6">
      <w:r>
        <w:t>|*имеющиеся в наличии для продажи      |665,515            |648,228             |4,20                     |4,5                      |</w:t>
      </w:r>
    </w:p>
    <w:p w:rsidR="003763AF" w:rsidRDefault="003763AF" w:rsidP="007957D6">
      <w:r>
        <w:t>|Займы клиентам                        |228                |4,533               |81,44                    |73,57                    |</w:t>
      </w:r>
    </w:p>
    <w:p w:rsidR="003763AF" w:rsidRDefault="003763AF" w:rsidP="007957D6">
      <w:r>
        <w:t>|Основные средства                     |254                |100                 |1,84                     |1,37                     |</w:t>
      </w:r>
    </w:p>
    <w:p w:rsidR="003763AF" w:rsidRDefault="003763AF" w:rsidP="007957D6">
      <w:r>
        <w:t>|Прочие активы                         |8,061              |7,29                |1,23                     |1,99                     |</w:t>
      </w:r>
    </w:p>
    <w:p w:rsidR="003763AF" w:rsidRDefault="003763AF" w:rsidP="007957D6">
      <w:r>
        <w:t>|Итого активов:                        |21,282             |10,83               |100%                     |100%                     |</w:t>
      </w:r>
    </w:p>
    <w:p w:rsidR="003763AF" w:rsidRDefault="003763AF" w:rsidP="007957D6">
      <w:r>
        <w:t>|Обязательства                         |                   |                    |                         |                         |</w:t>
      </w:r>
    </w:p>
    <w:p w:rsidR="003763AF" w:rsidRDefault="003763AF" w:rsidP="007957D6">
      <w:r>
        <w:t>|Средства Правительства и НБРК         |191,048            |196,048             |0,01                     |0,02                     |</w:t>
      </w:r>
    </w:p>
    <w:p w:rsidR="003763AF" w:rsidRDefault="003763AF" w:rsidP="007957D6">
      <w:r>
        <w:t>|Средства кредитных учреж.             |676,191            |438,19              |11,68                    |24,02                    |</w:t>
      </w:r>
    </w:p>
    <w:p w:rsidR="003763AF" w:rsidRDefault="003763AF" w:rsidP="007957D6">
      <w:r>
        <w:t>|Средства клиентов                     |676 191            |438 190             |68,47                    |38,63                    |</w:t>
      </w:r>
    </w:p>
    <w:p w:rsidR="003763AF" w:rsidRDefault="003763AF" w:rsidP="007957D6">
      <w:r>
        <w:t>|Выпущенные долговые ЦБ                |154 954            |170 451             |4,48                     |17,28                    |</w:t>
      </w:r>
    </w:p>
    <w:p w:rsidR="003763AF" w:rsidRDefault="003763AF" w:rsidP="007957D6">
      <w:r>
        <w:t>|Резервы                               |37 244             |35 590              |0,02                     |0,03                     |</w:t>
      </w:r>
    </w:p>
    <w:p w:rsidR="003763AF" w:rsidRDefault="003763AF" w:rsidP="007957D6">
      <w:r>
        <w:t>|Отсроченное налоговые обязательства   |100                |170 451             |0,08                     |0,12                     |</w:t>
      </w:r>
    </w:p>
    <w:p w:rsidR="003763AF" w:rsidRDefault="003763AF" w:rsidP="007957D6">
      <w:r>
        <w:t>|Прочие обязательства                  |3 516              |3 678               |0,38                     |0,93                     |</w:t>
      </w:r>
    </w:p>
    <w:p w:rsidR="003763AF" w:rsidRDefault="003763AF" w:rsidP="007957D6">
      <w:r>
        <w:t>|Итого обязательства:                  |1 062 953          |845 915             |85,12                    |81,04                    |</w:t>
      </w:r>
    </w:p>
    <w:p w:rsidR="003763AF" w:rsidRDefault="003763AF" w:rsidP="007957D6">
      <w:r>
        <w:t>|Собственный капитал                   |                   |                    |                         |                         |</w:t>
      </w:r>
    </w:p>
    <w:p w:rsidR="003763AF" w:rsidRDefault="003763AF" w:rsidP="007957D6">
      <w:r>
        <w:t>|Уставный капитал:                     |                   |                    |                         |                         |</w:t>
      </w:r>
    </w:p>
    <w:p w:rsidR="003763AF" w:rsidRDefault="003763AF" w:rsidP="007957D6">
      <w:r>
        <w:t>|*простые акции                        |52 710             |52 684              |10,61                    |12,14                    |</w:t>
      </w:r>
    </w:p>
    <w:p w:rsidR="003763AF" w:rsidRDefault="003763AF" w:rsidP="007957D6">
      <w:r>
        <w:t>|*привилегированные акции              |                   |                    |0,79                     |1,15                     |</w:t>
      </w:r>
    </w:p>
    <w:p w:rsidR="003763AF" w:rsidRDefault="003763AF" w:rsidP="007957D6">
      <w:r>
        <w:t>|Дополнительно оплаченный капитал      |100                |100                 |0,000034                 |0,000049                 |</w:t>
      </w:r>
    </w:p>
    <w:p w:rsidR="003763AF" w:rsidRDefault="003763AF" w:rsidP="007957D6">
      <w:r>
        <w:t>|Выкупленные собств.акции              |22 138             |22 138              |0,007                    |0,011                    |</w:t>
      </w:r>
    </w:p>
    <w:p w:rsidR="003763AF" w:rsidRDefault="003763AF" w:rsidP="007957D6">
      <w:r>
        <w:t>|Фонд переоценки ОС                    |679 231            |483 553             |0,23                     |0,24                     |</w:t>
      </w:r>
    </w:p>
    <w:p w:rsidR="003763AF" w:rsidRDefault="003763AF" w:rsidP="007957D6">
      <w:r>
        <w:t>|Фонд переоценки ЦБ                    |10                 |934                 |0,42                     |0,08                     |</w:t>
      </w:r>
    </w:p>
    <w:p w:rsidR="003763AF" w:rsidRDefault="003763AF" w:rsidP="007957D6">
      <w:r>
        <w:t>|Нераспределенный прибыль/убыток и     |44 239             |40 389              |3,68                     |5,53                     |</w:t>
      </w:r>
    </w:p>
    <w:p w:rsidR="003763AF" w:rsidRDefault="003763AF" w:rsidP="007957D6">
      <w:r>
        <w:t>|резервный капитал                     |                   |                    |                         |                         |</w:t>
      </w:r>
    </w:p>
    <w:p w:rsidR="003763AF" w:rsidRDefault="003763AF" w:rsidP="007957D6">
      <w:r>
        <w:t>|Итого:                                |97 622             |95                  |14,88                    |18,96                    |</w:t>
      </w:r>
    </w:p>
    <w:p w:rsidR="003763AF" w:rsidRDefault="003763AF" w:rsidP="007957D6">
      <w:r>
        <w:t>|Итого собств.капитала:                |          97 622   |                 95 |14,88                    |18,96                    |</w:t>
      </w:r>
    </w:p>
    <w:p w:rsidR="003763AF" w:rsidRDefault="003763AF" w:rsidP="007957D6">
      <w:r>
        <w:t>|Итого обязательств и СК:              |1 160 575          |940 528,000         |100                      |100                      |</w:t>
      </w:r>
      <w:bookmarkStart w:id="0" w:name="_GoBack"/>
      <w:bookmarkEnd w:id="0"/>
    </w:p>
    <w:sectPr w:rsidR="003763AF" w:rsidSect="008611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57D6"/>
    <w:rsid w:val="00074E20"/>
    <w:rsid w:val="003763AF"/>
    <w:rsid w:val="00461AFE"/>
    <w:rsid w:val="006A4819"/>
    <w:rsid w:val="007957D6"/>
    <w:rsid w:val="00802169"/>
    <w:rsid w:val="0086118B"/>
    <w:rsid w:val="00EB779C"/>
    <w:rsid w:val="00F37B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56C243-2D0C-4A11-96B7-EEA1EAE0F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118B"/>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7358</Words>
  <Characters>41944</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49204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2014-04-17T06:03:00Z</dcterms:created>
  <dcterms:modified xsi:type="dcterms:W3CDTF">2014-04-17T06:03:00Z</dcterms:modified>
</cp:coreProperties>
</file>