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FE3" w:rsidRDefault="00E674F2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Авторство книги «Несчастные приключения Василия Баранщикова…»</w:t>
      </w:r>
      <w:r>
        <w:br/>
      </w:r>
      <w:r>
        <w:rPr>
          <w:b/>
          <w:bCs/>
        </w:rPr>
        <w:t>Список литературы</w:t>
      </w:r>
    </w:p>
    <w:p w:rsidR="00976FE3" w:rsidRDefault="00E674F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76FE3" w:rsidRDefault="00E674F2">
      <w:pPr>
        <w:pStyle w:val="a3"/>
      </w:pPr>
      <w:r>
        <w:t>Баранщиков Василий Яковлевич (1756 год — начало XIX века) — русский путешественник, автор книги «Несчастные приключения Василия Баранщикова, мещанина из Нижнего Новгорода, в трёх частях света: в Америке, Азии и Европе, с 1780 по 1787 год».</w:t>
      </w:r>
    </w:p>
    <w:p w:rsidR="00976FE3" w:rsidRDefault="00E674F2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976FE3" w:rsidRDefault="00E674F2">
      <w:pPr>
        <w:pStyle w:val="a3"/>
      </w:pPr>
      <w:r>
        <w:t>Василий Яковлевич Баранщиков родился в 1756 году в Нижнем Новгороде. Его предки были бобылями нижегородского Благовещенского монастыря. В 1779 году, предъявив в городовом магистрате 2005 рублей наличного капитала, Василий записался во 2-ю купеческую гильдию. Вскоре он открыл кожевенный завод. Выделанные кожи вывозил для продажи в разные города России.</w:t>
      </w:r>
    </w:p>
    <w:p w:rsidR="00976FE3" w:rsidRDefault="00E674F2">
      <w:pPr>
        <w:pStyle w:val="a3"/>
      </w:pPr>
      <w:r>
        <w:t>В январе 1780 года Василий Баранщиков, заняв большую сумму денег у нижегородских купцов, с двумя возами кож выехал на ярмарку в Ростов. На ярмарке его ограбили. Не желая встречаться с кредиторами, Баранщиков отправляется в Санкт-Петербург и в октябре 1780 года нанимается матросом на корабль, отъезжающий во Францию. В декабре 1780 года корабль прибыл в порт Копенгагена, Баранщиков сошёл на берег. Группа местных мошенников опоила Баранщикова и обманом доставила на корабль работорговцев. Затем Василий Яковлевич был отвезен на остров Св. Фомы в Вест-Индии и продан в рабство местному плантатору. Более года Баранщиков пробыл в рабском состоянии. Во время грозы он спас жизнь жене хозяина и за это был отпущен на свободу. Василий Яковлевич отправился на родину, но у берегов Африки был захвачен турецкими пиратами и продан в рабство в Палестину. Через год он бежал в Венецию, затем переехал в Стамбул. Здесь Баранщиков принял ислам, женился и служил янычаром в войске султана.</w:t>
      </w:r>
    </w:p>
    <w:p w:rsidR="00976FE3" w:rsidRDefault="00E674F2">
      <w:pPr>
        <w:pStyle w:val="a3"/>
      </w:pPr>
      <w:r>
        <w:t>В 1785 году Баранщиков совершает побег и через территорию Болгарии, Молдавии и Польши добирается до границ России. 23 февраля 1786 года он приезжает в Нижний Новгород. На следующий день Баранщикова вызвали в наместническое правление. Субсидирующие его поездку на ростовскую ярмарку купцы требовали возвращения долга с процентами. Поскольку нужной суммы у Баранщикова не было, его приговорили к 15 годам каторжных работ на соляных варницах города Балахны. Но Василию Яковлевичу удалось избежать наказания. Нижегородский епископ Дамаскин заступился за путешественника, пожаловал ему денег и дал пропуск для поездки в Петербург.</w:t>
      </w:r>
    </w:p>
    <w:p w:rsidR="00976FE3" w:rsidRDefault="00E674F2">
      <w:pPr>
        <w:pStyle w:val="a3"/>
      </w:pPr>
      <w:r>
        <w:t>7 мая 1787 года Баранщиков приезжает в столицу. Вскоре состоялась встреча Василия Яковлевича с императрицей Екатериной II и высшей знатью Российского государства. Поскольку Баранщиков был первым россиянином, пересёкшим Атлантический океан и побывавшем в Южной Америке и Северной Африке, ему было рекомендовано написать книгу.</w:t>
      </w:r>
    </w:p>
    <w:p w:rsidR="00976FE3" w:rsidRDefault="00E674F2">
      <w:pPr>
        <w:pStyle w:val="a3"/>
      </w:pPr>
      <w:r>
        <w:t>Через несколько месяцев в типографии Б. Л. Гека была издана книга «Несчастные приключения Василия Баранщикова мещанина из Нижнего Новгорода в трёх частях света: в Америке, Азии и Европе, с 1780 по 1787 год». Полученный от издания гонорар ушёл на оплату долгов кредиторам, Баранщиков получил возможность вернуться в Нижний Новгород. До конца XVIII века вышло в свет четыре издания книги Баранщикова.</w:t>
      </w:r>
    </w:p>
    <w:p w:rsidR="00976FE3" w:rsidRDefault="00E674F2">
      <w:pPr>
        <w:pStyle w:val="a3"/>
      </w:pPr>
      <w:r>
        <w:t>Умер В. Я. Баранщиков в начале XIX века.</w:t>
      </w:r>
    </w:p>
    <w:p w:rsidR="00976FE3" w:rsidRDefault="00E674F2">
      <w:pPr>
        <w:pStyle w:val="21"/>
        <w:pageBreakBefore/>
        <w:numPr>
          <w:ilvl w:val="0"/>
          <w:numId w:val="0"/>
        </w:numPr>
      </w:pPr>
      <w:r>
        <w:t>2. Авторство книги «Несчастные приключения Василия Баранщикова…»</w:t>
      </w:r>
    </w:p>
    <w:p w:rsidR="00976FE3" w:rsidRDefault="00E674F2">
      <w:pPr>
        <w:pStyle w:val="a3"/>
        <w:rPr>
          <w:position w:val="10"/>
        </w:rPr>
      </w:pPr>
      <w:r>
        <w:t>Приключения, описанные в книге Баранщикова, кажутся настолько невероятными, что некоторые русские литературоведы подвергали сомнению не только подлинность самих событий, но и существование героя этого произведения. Например, известный историк и библиограф П. Н. Петров писал, что Василий Баранщиков — лицо вымышленное, а авторство его книги принадлежит петербургскому литератору Фёдору Каржавину. Эту точку зрения поддерживал литературовед и библиограф С. А. Венгеров в своём «Критико-биографическом словаре». Даже в книге В. И. Рабиновича «С гишпанцами в Новый Йорк и Гавану», вышедшей в 70-х гг. XX века, высказывается согласие с этой версией. Однако в 1900 году был обнаружен документ, опровергающий это предположение — «Допрос, снятый с нижегородского купца Василия Яковлевича Баранщикова, явившегося добровольно из-за границы» из «Журнала нижегородского наместнического правления» за март 1786 года. Позже было найдено сообщение киевского наместнического правления нижегородскому губернскому правлению о переходе российской границы в районе Васильковского форпоста близ Киева нижегородским купцом Василием Баранщиковым, «вышедшим из плену», что также подтверждает его существование.</w:t>
      </w:r>
      <w:r>
        <w:rPr>
          <w:position w:val="10"/>
        </w:rPr>
        <w:t>[1][2]</w:t>
      </w:r>
    </w:p>
    <w:p w:rsidR="00976FE3" w:rsidRDefault="00E674F2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76FE3" w:rsidRDefault="00E674F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Роберт Штильмарк. Повесть о страннике российском, 1962.</w:t>
      </w:r>
    </w:p>
    <w:p w:rsidR="00976FE3" w:rsidRDefault="00E674F2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Андрей Балабуха</w:t>
      </w:r>
      <w:r>
        <w:t xml:space="preserve"> Одиссея российских странников // </w:t>
      </w:r>
      <w:r>
        <w:rPr>
          <w:i/>
          <w:iCs/>
        </w:rPr>
        <w:t>Наука и жизнь</w:t>
      </w:r>
      <w:r>
        <w:t>. — М.: АНО Редакция журнала «Наука и жизнь», 2010. — № 7. — С. 112—116.</w:t>
      </w:r>
    </w:p>
    <w:p w:rsidR="00976FE3" w:rsidRDefault="00E674F2">
      <w:pPr>
        <w:pStyle w:val="a3"/>
        <w:spacing w:after="0"/>
      </w:pPr>
      <w:r>
        <w:t>Источник: http://ru.wikipedia.org/wiki/Баранщиков,_Василий_Яковлевич</w:t>
      </w:r>
      <w:bookmarkStart w:id="0" w:name="_GoBack"/>
      <w:bookmarkEnd w:id="0"/>
    </w:p>
    <w:sectPr w:rsidR="00976FE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4F2"/>
    <w:rsid w:val="001B4993"/>
    <w:rsid w:val="00976FE3"/>
    <w:rsid w:val="00E6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8DEB9-EF95-4BA7-9AFF-BF9E8516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2014-03-30T05:09:00Z</dcterms:created>
  <dcterms:modified xsi:type="dcterms:W3CDTF">2014-03-30T05:09:00Z</dcterms:modified>
</cp:coreProperties>
</file>