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C6" w:rsidRDefault="00E645C6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274260" w:rsidRPr="00274260" w:rsidRDefault="00274260" w:rsidP="00274260">
      <w:pPr>
        <w:widowControl w:val="0"/>
        <w:spacing w:line="360" w:lineRule="auto"/>
        <w:jc w:val="center"/>
        <w:rPr>
          <w:szCs w:val="28"/>
        </w:rPr>
      </w:pPr>
    </w:p>
    <w:p w:rsidR="00E645C6" w:rsidRPr="00274260" w:rsidRDefault="00E645C6" w:rsidP="00274260">
      <w:pPr>
        <w:widowControl w:val="0"/>
        <w:spacing w:line="360" w:lineRule="auto"/>
        <w:jc w:val="center"/>
        <w:rPr>
          <w:szCs w:val="28"/>
        </w:rPr>
      </w:pPr>
    </w:p>
    <w:p w:rsidR="00E645C6" w:rsidRPr="00274260" w:rsidRDefault="00E645C6" w:rsidP="00274260">
      <w:pPr>
        <w:pStyle w:val="21"/>
        <w:ind w:firstLine="0"/>
        <w:jc w:val="center"/>
        <w:rPr>
          <w:b/>
          <w:caps/>
          <w:szCs w:val="28"/>
        </w:rPr>
      </w:pPr>
      <w:r w:rsidRPr="00274260">
        <w:rPr>
          <w:b/>
          <w:caps/>
          <w:szCs w:val="28"/>
        </w:rPr>
        <w:t>АНАЛИЗ РЕЖИМОВ САМОВОЗБУЖДЕНИЯ.</w:t>
      </w:r>
      <w:r w:rsidR="00274260">
        <w:rPr>
          <w:b/>
          <w:caps/>
          <w:szCs w:val="28"/>
        </w:rPr>
        <w:t xml:space="preserve"> </w:t>
      </w:r>
      <w:r w:rsidRPr="00274260">
        <w:rPr>
          <w:b/>
          <w:caps/>
          <w:szCs w:val="28"/>
        </w:rPr>
        <w:t>БАЗОВЫЕ СХЕМЫ</w:t>
      </w:r>
    </w:p>
    <w:p w:rsidR="00E645C6" w:rsidRPr="00274260" w:rsidRDefault="00E645C6" w:rsidP="00274260">
      <w:pPr>
        <w:widowControl w:val="0"/>
        <w:spacing w:line="360" w:lineRule="auto"/>
        <w:jc w:val="center"/>
        <w:rPr>
          <w:szCs w:val="28"/>
        </w:rPr>
      </w:pPr>
    </w:p>
    <w:p w:rsidR="007A3641" w:rsidRPr="00274260" w:rsidRDefault="00274260" w:rsidP="00274260">
      <w:pPr>
        <w:widowControl w:val="0"/>
        <w:spacing w:line="360" w:lineRule="auto"/>
        <w:jc w:val="center"/>
        <w:rPr>
          <w:b/>
          <w:szCs w:val="28"/>
        </w:rPr>
      </w:pPr>
      <w:r>
        <w:rPr>
          <w:szCs w:val="28"/>
        </w:rPr>
        <w:br w:type="page"/>
      </w:r>
      <w:r w:rsidR="007A3641" w:rsidRPr="00274260">
        <w:rPr>
          <w:b/>
          <w:szCs w:val="28"/>
        </w:rPr>
        <w:t>Содержание</w:t>
      </w:r>
    </w:p>
    <w:p w:rsidR="00AF34F9" w:rsidRPr="00274260" w:rsidRDefault="00AF34F9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AF34F9" w:rsidRPr="00274260" w:rsidRDefault="00AF34F9" w:rsidP="00274260">
      <w:pPr>
        <w:widowControl w:val="0"/>
        <w:spacing w:line="360" w:lineRule="auto"/>
        <w:jc w:val="both"/>
        <w:rPr>
          <w:szCs w:val="28"/>
        </w:rPr>
      </w:pPr>
      <w:r w:rsidRPr="00274260">
        <w:rPr>
          <w:szCs w:val="28"/>
        </w:rPr>
        <w:t>Введение</w:t>
      </w:r>
    </w:p>
    <w:p w:rsidR="00823908" w:rsidRPr="00274260" w:rsidRDefault="00823908" w:rsidP="00274260">
      <w:pPr>
        <w:widowControl w:val="0"/>
        <w:spacing w:line="360" w:lineRule="auto"/>
        <w:jc w:val="both"/>
        <w:rPr>
          <w:szCs w:val="28"/>
        </w:rPr>
      </w:pPr>
      <w:r w:rsidRPr="00274260">
        <w:rPr>
          <w:szCs w:val="28"/>
        </w:rPr>
        <w:t>Сравнительный анализ режимов самовозбуждения генератора</w:t>
      </w:r>
    </w:p>
    <w:p w:rsidR="00823908" w:rsidRPr="00274260" w:rsidRDefault="00823908" w:rsidP="00274260">
      <w:pPr>
        <w:widowControl w:val="0"/>
        <w:spacing w:line="360" w:lineRule="auto"/>
        <w:jc w:val="both"/>
        <w:rPr>
          <w:szCs w:val="28"/>
        </w:rPr>
      </w:pPr>
      <w:r w:rsidRPr="00274260">
        <w:rPr>
          <w:szCs w:val="28"/>
        </w:rPr>
        <w:t>Автогенератор с трансформаторной обратной связью</w:t>
      </w:r>
    </w:p>
    <w:p w:rsidR="00823908" w:rsidRPr="00274260" w:rsidRDefault="00823908" w:rsidP="00274260">
      <w:pPr>
        <w:widowControl w:val="0"/>
        <w:spacing w:line="360" w:lineRule="auto"/>
        <w:jc w:val="both"/>
        <w:rPr>
          <w:szCs w:val="28"/>
        </w:rPr>
      </w:pPr>
      <w:r w:rsidRPr="00274260">
        <w:rPr>
          <w:szCs w:val="28"/>
        </w:rPr>
        <w:t>Автогенератор на туннельном диоде</w:t>
      </w:r>
    </w:p>
    <w:p w:rsidR="00823908" w:rsidRPr="00274260" w:rsidRDefault="00823908" w:rsidP="00274260">
      <w:pPr>
        <w:widowControl w:val="0"/>
        <w:spacing w:line="360" w:lineRule="auto"/>
        <w:jc w:val="both"/>
        <w:rPr>
          <w:szCs w:val="28"/>
        </w:rPr>
      </w:pPr>
      <w:r w:rsidRPr="00274260">
        <w:rPr>
          <w:szCs w:val="28"/>
        </w:rPr>
        <w:t>Обобщенная схема трехточечного генератора</w:t>
      </w:r>
    </w:p>
    <w:p w:rsidR="00823908" w:rsidRPr="00274260" w:rsidRDefault="00AF34F9" w:rsidP="00274260">
      <w:pPr>
        <w:widowControl w:val="0"/>
        <w:spacing w:line="360" w:lineRule="auto"/>
        <w:jc w:val="both"/>
        <w:rPr>
          <w:szCs w:val="28"/>
        </w:rPr>
      </w:pPr>
      <w:r w:rsidRPr="00274260">
        <w:rPr>
          <w:szCs w:val="28"/>
        </w:rPr>
        <w:t>Заключение</w:t>
      </w:r>
    </w:p>
    <w:p w:rsidR="00AF34F9" w:rsidRPr="00274260" w:rsidRDefault="00AF34F9" w:rsidP="00274260">
      <w:pPr>
        <w:widowControl w:val="0"/>
        <w:spacing w:line="360" w:lineRule="auto"/>
        <w:jc w:val="both"/>
        <w:rPr>
          <w:szCs w:val="28"/>
        </w:rPr>
      </w:pPr>
      <w:r w:rsidRPr="00274260">
        <w:rPr>
          <w:szCs w:val="28"/>
        </w:rPr>
        <w:t>Литература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AF34F9" w:rsidRDefault="00274260" w:rsidP="00274260">
      <w:pPr>
        <w:widowControl w:val="0"/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AF34F9" w:rsidRPr="00274260">
        <w:rPr>
          <w:b/>
          <w:szCs w:val="28"/>
        </w:rPr>
        <w:t>Введение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b/>
          <w:szCs w:val="28"/>
        </w:rPr>
      </w:pP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Проведя сравнительный анализ режимов самовозбуждения автогенератора, отметив достоинства и недостатки этих режимов, необходимо акцентировать внимание на совмещении их достоинств в автоматическом смещении путем анализа конкретных схем его обеспечения.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Рассматривая базовые схемы автогенераторов с применением трансформаторов и туннельных диодов, особое внимание следует уделить на понимание курсантами физических процессов, происходящих при самовозбуждении и работе генераторов, а также сделать опору на изученные теоретические основы автоколебаний.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Первый патент на трехточечную схему выдан инженеру американской фирмы "Вестерн электрик" Р. Хартлею (1975 г.), имя которого она носит в радиотехнической литературе. Это индуктивная трехточка. В схеме Хартлея обратная связь изменяется путем перемещения точки присоединения катода по виткам катушки индуктивности контура. В 1918 году инженер той же фирмы Э. Колпитц запатентовал схему лампового генератора с емкостной обратной связью. Схемы Хартлея и Колпитца являются основными схемами автогенераторов и прототипами всех исторически более поздних автогенераторов.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В конце первой мировой войны в ламповой технике генерирования незатухающих колебаний были сделаны попытки использовать внутриламповые емкости. Положительная обратная связь через емкость сетка-анод триода, с которой боролись в радиоприемниках, здесь оказалась полезной. Одна из ранних схем такого типа имела два контура – один в анодной цепи, другой – в сеточной цепи и была эквивалентна индуктивной трехточке. Колебания возникали, когда контуры были несколько расстроены относительно частоты генерации и имели индуктивное сопротивление. Эта схема нашла применение на коротких волнах в радиолюбительской практике 20-х годов. Позднее появились другие варианты двухконтурных генераторов. Важно подчеркнуть, что все они сводились либо к индуктивной, либо к емкостной трехточкам. Принципы построения ламповых генераторов сохранились до наших дней, несмотря на то, что элементная база шагнула далеко вперед (от лампового триода до интегральных микросхем).</w:t>
      </w:r>
    </w:p>
    <w:p w:rsidR="005503EB" w:rsidRPr="00274260" w:rsidRDefault="005503EB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274260" w:rsidP="00274260">
      <w:pPr>
        <w:widowControl w:val="0"/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823908" w:rsidRPr="00274260">
        <w:rPr>
          <w:b/>
          <w:szCs w:val="28"/>
        </w:rPr>
        <w:t>Сравнительный анализ режимов самовозбуждения генератора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Проведем сравн</w:t>
      </w:r>
      <w:r w:rsidR="007A3641" w:rsidRPr="00274260">
        <w:rPr>
          <w:szCs w:val="28"/>
        </w:rPr>
        <w:t>ительный анализ</w:t>
      </w:r>
      <w:r w:rsidR="00274260">
        <w:rPr>
          <w:szCs w:val="28"/>
        </w:rPr>
        <w:t xml:space="preserve"> </w:t>
      </w:r>
      <w:r w:rsidRPr="00274260">
        <w:rPr>
          <w:szCs w:val="28"/>
        </w:rPr>
        <w:t>режимов самовозбуждения, используя при этом различные характеристики автогенератора.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  <w:u w:val="single"/>
        </w:rPr>
      </w:pPr>
      <w:r w:rsidRPr="00274260">
        <w:rPr>
          <w:szCs w:val="28"/>
          <w:u w:val="single"/>
        </w:rPr>
        <w:t>Мягкий режим.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Если рабочая точка находится на участке характеристики </w:t>
      </w:r>
      <w:r w:rsidRPr="00274260">
        <w:rPr>
          <w:i/>
          <w:szCs w:val="28"/>
          <w:lang w:val="en-US"/>
        </w:rPr>
        <w:t>i</w:t>
      </w:r>
      <w:r w:rsidRPr="00274260">
        <w:rPr>
          <w:szCs w:val="28"/>
          <w:vertAlign w:val="subscript"/>
          <w:lang w:val="en-US"/>
        </w:rPr>
        <w:t>K</w:t>
      </w:r>
      <w:r w:rsidRPr="00274260">
        <w:rPr>
          <w:szCs w:val="28"/>
        </w:rPr>
        <w:t>(</w:t>
      </w:r>
      <w:r w:rsidRPr="00274260">
        <w:rPr>
          <w:i/>
          <w:szCs w:val="28"/>
          <w:lang w:val="en-US"/>
        </w:rPr>
        <w:t>u</w:t>
      </w:r>
      <w:r w:rsidRPr="00274260">
        <w:rPr>
          <w:szCs w:val="28"/>
          <w:vertAlign w:val="subscript"/>
        </w:rPr>
        <w:t>БЭ</w:t>
      </w:r>
      <w:r w:rsidRPr="00274260">
        <w:rPr>
          <w:szCs w:val="28"/>
        </w:rPr>
        <w:t>) с наибольшей крутизной, то режим самовозбуждения называется мягким.</w:t>
      </w:r>
    </w:p>
    <w:p w:rsidR="00823908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Проследим за изменениями амплитуды тока первой гармоники в зависимости от величины коэффициента обратной связи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. Изменение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 приводит к изменению угла наклона </w:t>
      </w:r>
      <w:r w:rsidRPr="00274260">
        <w:rPr>
          <w:szCs w:val="28"/>
        </w:rPr>
        <w:sym w:font="SymbolProp BT" w:char="F061"/>
      </w:r>
      <w:r w:rsidRPr="00274260">
        <w:rPr>
          <w:szCs w:val="28"/>
        </w:rPr>
        <w:t xml:space="preserve"> п</w:t>
      </w:r>
      <w:r w:rsidR="007A3641" w:rsidRPr="00274260">
        <w:rPr>
          <w:szCs w:val="28"/>
        </w:rPr>
        <w:t>рямой обратной связи (рис.1)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503EB" w:rsidRPr="00274260" w:rsidRDefault="00E50D64" w:rsidP="00274260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9.25pt;height:108.75pt" o:allowoverlap="f">
            <v:imagedata r:id="rId7" o:title=""/>
          </v:shape>
        </w:pic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а)</w:t>
      </w:r>
      <w:r w:rsidR="00274260">
        <w:rPr>
          <w:szCs w:val="28"/>
        </w:rPr>
        <w:t xml:space="preserve">                                        </w:t>
      </w:r>
      <w:r w:rsidRPr="00274260">
        <w:rPr>
          <w:szCs w:val="28"/>
        </w:rPr>
        <w:t>б)</w:t>
      </w:r>
    </w:p>
    <w:p w:rsidR="00823908" w:rsidRPr="00274260" w:rsidRDefault="007A3641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Рис. 1</w:t>
      </w:r>
      <w:r w:rsidR="00823908" w:rsidRPr="00274260">
        <w:rPr>
          <w:szCs w:val="28"/>
        </w:rPr>
        <w:t xml:space="preserve"> Мягкий режим самовозбуждения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При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 =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ОС1</w:t>
      </w:r>
      <w:r w:rsidRPr="00274260">
        <w:rPr>
          <w:szCs w:val="28"/>
        </w:rPr>
        <w:t xml:space="preserve"> состояние покоя устойчиво и генератор не возбуждается, амплитуда</w:t>
      </w:r>
      <w:r w:rsidR="007A3641" w:rsidRPr="00274260">
        <w:rPr>
          <w:szCs w:val="28"/>
        </w:rPr>
        <w:t xml:space="preserve"> колебаний равна нулю (рис. 1</w:t>
      </w:r>
      <w:r w:rsidRPr="00274260">
        <w:rPr>
          <w:szCs w:val="28"/>
        </w:rPr>
        <w:t xml:space="preserve"> б). Величина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 =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ОС2</w:t>
      </w:r>
      <w:r w:rsidRPr="00274260">
        <w:rPr>
          <w:szCs w:val="28"/>
        </w:rPr>
        <w:t xml:space="preserve"> =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КР</w:t>
      </w:r>
      <w:r w:rsidRPr="00274260">
        <w:rPr>
          <w:szCs w:val="28"/>
        </w:rPr>
        <w:t xml:space="preserve"> является граничной (критической) между устойчивостью и неустойчивостью состояния покоя. При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 =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ОС3</w:t>
      </w:r>
      <w:r w:rsidRPr="00274260">
        <w:rPr>
          <w:szCs w:val="28"/>
        </w:rPr>
        <w:t xml:space="preserve"> &gt;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КР</w:t>
      </w:r>
      <w:r w:rsidRPr="00274260">
        <w:rPr>
          <w:szCs w:val="28"/>
        </w:rPr>
        <w:t xml:space="preserve"> состояние покоя неустойчиво, генератор возбудится, и величина </w:t>
      </w:r>
      <w:r w:rsidRPr="00274260">
        <w:rPr>
          <w:i/>
          <w:szCs w:val="28"/>
          <w:lang w:val="en-US"/>
        </w:rPr>
        <w:t>I</w:t>
      </w:r>
      <w:r w:rsidRPr="00274260">
        <w:rPr>
          <w:i/>
          <w:szCs w:val="28"/>
          <w:vertAlign w:val="subscript"/>
          <w:lang w:val="en-US"/>
        </w:rPr>
        <w:t>m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 установится соответствующей точке А. При увеличении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 величина первой гармоники выходного тока будет плавно расти и при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 =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ОС4</w:t>
      </w:r>
      <w:r w:rsidRPr="00274260">
        <w:rPr>
          <w:szCs w:val="28"/>
        </w:rPr>
        <w:t xml:space="preserve"> установится в точке Б. При уменьшении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 амплитуда колебаний будет уменьшаться по той же кривой и колебания сорвутся при коэффициенте обратной связи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 =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ОС2</w:t>
      </w:r>
      <w:r w:rsidRPr="00274260">
        <w:rPr>
          <w:szCs w:val="28"/>
        </w:rPr>
        <w:t xml:space="preserve"> &lt;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КР</w:t>
      </w:r>
      <w:r w:rsidRPr="00274260">
        <w:rPr>
          <w:szCs w:val="28"/>
        </w:rPr>
        <w:t>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В качестве выводов можно отметить следующие особенности мягкого режима самовозбуждения:</w:t>
      </w:r>
    </w:p>
    <w:p w:rsidR="00823908" w:rsidRPr="00274260" w:rsidRDefault="00823908" w:rsidP="00274260">
      <w:pPr>
        <w:widowControl w:val="0"/>
        <w:numPr>
          <w:ilvl w:val="0"/>
          <w:numId w:val="16"/>
        </w:numPr>
        <w:tabs>
          <w:tab w:val="clear" w:pos="1069"/>
        </w:tabs>
        <w:spacing w:line="360" w:lineRule="auto"/>
        <w:ind w:left="0" w:firstLine="720"/>
        <w:jc w:val="both"/>
        <w:rPr>
          <w:szCs w:val="28"/>
        </w:rPr>
      </w:pPr>
      <w:r w:rsidRPr="00274260">
        <w:rPr>
          <w:szCs w:val="28"/>
        </w:rPr>
        <w:t xml:space="preserve">для возбуждения не требуется большой величины коэффициента обратной связи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>;</w:t>
      </w:r>
    </w:p>
    <w:p w:rsidR="00823908" w:rsidRPr="00274260" w:rsidRDefault="00823908" w:rsidP="00274260">
      <w:pPr>
        <w:widowControl w:val="0"/>
        <w:numPr>
          <w:ilvl w:val="0"/>
          <w:numId w:val="16"/>
        </w:numPr>
        <w:tabs>
          <w:tab w:val="clear" w:pos="1069"/>
        </w:tabs>
        <w:spacing w:line="360" w:lineRule="auto"/>
        <w:ind w:left="0" w:firstLine="720"/>
        <w:jc w:val="both"/>
        <w:rPr>
          <w:szCs w:val="28"/>
        </w:rPr>
      </w:pPr>
      <w:r w:rsidRPr="00274260">
        <w:rPr>
          <w:szCs w:val="28"/>
        </w:rPr>
        <w:t xml:space="preserve">возбуждение и срыв колебаний происходят при одном и том же значении коэффициента обратной связи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КР</w:t>
      </w:r>
      <w:r w:rsidRPr="00274260">
        <w:rPr>
          <w:szCs w:val="28"/>
        </w:rPr>
        <w:t>;</w:t>
      </w:r>
    </w:p>
    <w:p w:rsidR="00823908" w:rsidRPr="00274260" w:rsidRDefault="00823908" w:rsidP="00274260">
      <w:pPr>
        <w:widowControl w:val="0"/>
        <w:numPr>
          <w:ilvl w:val="0"/>
          <w:numId w:val="16"/>
        </w:numPr>
        <w:tabs>
          <w:tab w:val="clear" w:pos="1069"/>
        </w:tabs>
        <w:spacing w:line="360" w:lineRule="auto"/>
        <w:ind w:left="0" w:firstLine="720"/>
        <w:jc w:val="both"/>
        <w:rPr>
          <w:szCs w:val="28"/>
        </w:rPr>
      </w:pPr>
      <w:r w:rsidRPr="00274260">
        <w:rPr>
          <w:szCs w:val="28"/>
        </w:rPr>
        <w:t xml:space="preserve">возможна плавная регулировка амплитуды стационарных колебаний путем изменения величины коэффициента обратной связи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>;</w:t>
      </w:r>
    </w:p>
    <w:p w:rsidR="00823908" w:rsidRPr="00274260" w:rsidRDefault="00823908" w:rsidP="00274260">
      <w:pPr>
        <w:widowControl w:val="0"/>
        <w:numPr>
          <w:ilvl w:val="0"/>
          <w:numId w:val="16"/>
        </w:numPr>
        <w:tabs>
          <w:tab w:val="clear" w:pos="1069"/>
        </w:tabs>
        <w:spacing w:line="360" w:lineRule="auto"/>
        <w:ind w:left="0" w:firstLine="720"/>
        <w:jc w:val="both"/>
        <w:rPr>
          <w:szCs w:val="28"/>
        </w:rPr>
      </w:pPr>
      <w:r w:rsidRPr="00274260">
        <w:rPr>
          <w:szCs w:val="28"/>
        </w:rPr>
        <w:t>как недостаток следует отметить большое значение постоянной составляющей коллекторного тока, что приводит к малому значению КПД.</w:t>
      </w:r>
    </w:p>
    <w:p w:rsidR="00823908" w:rsidRPr="00274260" w:rsidRDefault="00823908" w:rsidP="00274260">
      <w:pPr>
        <w:pStyle w:val="21"/>
        <w:ind w:firstLine="720"/>
        <w:rPr>
          <w:szCs w:val="28"/>
          <w:u w:val="single"/>
        </w:rPr>
      </w:pPr>
      <w:r w:rsidRPr="00274260">
        <w:rPr>
          <w:szCs w:val="28"/>
          <w:u w:val="single"/>
        </w:rPr>
        <w:t>Жесткий режим.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Если рабочая точка находится на участке характеристики </w:t>
      </w:r>
      <w:r w:rsidRPr="00274260">
        <w:rPr>
          <w:i/>
          <w:szCs w:val="28"/>
          <w:lang w:val="en-US"/>
        </w:rPr>
        <w:t>i</w:t>
      </w:r>
      <w:r w:rsidRPr="00274260">
        <w:rPr>
          <w:szCs w:val="28"/>
          <w:vertAlign w:val="subscript"/>
          <w:lang w:val="en-US"/>
        </w:rPr>
        <w:t>K</w:t>
      </w:r>
      <w:r w:rsidRPr="00274260">
        <w:rPr>
          <w:szCs w:val="28"/>
        </w:rPr>
        <w:t xml:space="preserve"> = </w:t>
      </w:r>
      <w:r w:rsidRPr="00274260">
        <w:rPr>
          <w:i/>
          <w:szCs w:val="28"/>
          <w:lang w:val="en-US"/>
        </w:rPr>
        <w:t>f</w:t>
      </w:r>
      <w:r w:rsidRPr="00274260">
        <w:rPr>
          <w:i/>
          <w:szCs w:val="28"/>
        </w:rPr>
        <w:t xml:space="preserve"> </w:t>
      </w:r>
      <w:r w:rsidRPr="00274260">
        <w:rPr>
          <w:szCs w:val="28"/>
        </w:rPr>
        <w:t>(</w:t>
      </w:r>
      <w:r w:rsidRPr="00274260">
        <w:rPr>
          <w:i/>
          <w:szCs w:val="28"/>
          <w:lang w:val="en-US"/>
        </w:rPr>
        <w:t>u</w:t>
      </w:r>
      <w:r w:rsidRPr="00274260">
        <w:rPr>
          <w:szCs w:val="28"/>
          <w:vertAlign w:val="subscript"/>
        </w:rPr>
        <w:t>БЭ</w:t>
      </w:r>
      <w:r w:rsidRPr="00274260">
        <w:rPr>
          <w:szCs w:val="28"/>
        </w:rPr>
        <w:t xml:space="preserve">) с малой крутизной </w:t>
      </w:r>
      <w:r w:rsidRPr="00274260">
        <w:rPr>
          <w:i/>
          <w:szCs w:val="28"/>
          <w:lang w:val="en-US"/>
        </w:rPr>
        <w:t>S</w:t>
      </w:r>
      <w:r w:rsidRPr="00274260">
        <w:rPr>
          <w:szCs w:val="28"/>
        </w:rPr>
        <w:t xml:space="preserve"> &lt; </w:t>
      </w:r>
      <w:r w:rsidRPr="00274260">
        <w:rPr>
          <w:i/>
          <w:szCs w:val="28"/>
          <w:lang w:val="en-US"/>
        </w:rPr>
        <w:t>S</w:t>
      </w:r>
      <w:r w:rsidRPr="00274260">
        <w:rPr>
          <w:i/>
          <w:szCs w:val="28"/>
          <w:vertAlign w:val="subscript"/>
          <w:lang w:val="en-US"/>
        </w:rPr>
        <w:t>MAX</w:t>
      </w:r>
      <w:r w:rsidRPr="00274260">
        <w:rPr>
          <w:szCs w:val="28"/>
        </w:rPr>
        <w:t>, то режим самовозбуждения называется жестким.</w:t>
      </w:r>
    </w:p>
    <w:p w:rsidR="00823908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Проведем анализ режима (аналогично мягкому режиму самовозбуждения) по колебательной характеристике автогенератора </w:t>
      </w:r>
      <w:r w:rsidRPr="00274260">
        <w:rPr>
          <w:i/>
          <w:szCs w:val="28"/>
          <w:lang w:val="en-US"/>
        </w:rPr>
        <w:t>I</w:t>
      </w:r>
      <w:r w:rsidRPr="00274260">
        <w:rPr>
          <w:i/>
          <w:szCs w:val="28"/>
          <w:vertAlign w:val="subscript"/>
          <w:lang w:val="en-US"/>
        </w:rPr>
        <w:t>m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 = </w:t>
      </w:r>
      <w:r w:rsidRPr="00274260">
        <w:rPr>
          <w:i/>
          <w:szCs w:val="28"/>
          <w:lang w:val="en-US"/>
        </w:rPr>
        <w:t>f</w:t>
      </w:r>
      <w:r w:rsidRPr="00274260">
        <w:rPr>
          <w:szCs w:val="28"/>
        </w:rPr>
        <w:t xml:space="preserve"> (</w:t>
      </w:r>
      <w:r w:rsidRPr="00274260">
        <w:rPr>
          <w:i/>
          <w:szCs w:val="28"/>
          <w:lang w:val="en-US"/>
        </w:rPr>
        <w:t>U</w:t>
      </w:r>
      <w:r w:rsidRPr="00274260">
        <w:rPr>
          <w:i/>
          <w:szCs w:val="28"/>
          <w:vertAlign w:val="subscript"/>
          <w:lang w:val="en-US"/>
        </w:rPr>
        <w:t>m</w:t>
      </w:r>
      <w:r w:rsidRPr="00274260">
        <w:rPr>
          <w:szCs w:val="28"/>
          <w:vertAlign w:val="subscript"/>
        </w:rPr>
        <w:t>БЭ</w:t>
      </w:r>
      <w:r w:rsidRPr="00274260">
        <w:rPr>
          <w:szCs w:val="28"/>
        </w:rPr>
        <w:t xml:space="preserve">) и характеристике </w:t>
      </w:r>
      <w:r w:rsidRPr="00274260">
        <w:rPr>
          <w:i/>
          <w:szCs w:val="28"/>
          <w:lang w:val="en-US"/>
        </w:rPr>
        <w:t>I</w:t>
      </w:r>
      <w:r w:rsidRPr="00274260">
        <w:rPr>
          <w:i/>
          <w:szCs w:val="28"/>
          <w:vertAlign w:val="subscript"/>
          <w:lang w:val="en-US"/>
        </w:rPr>
        <w:t>m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 = </w:t>
      </w:r>
      <w:r w:rsidRPr="00274260">
        <w:rPr>
          <w:i/>
          <w:szCs w:val="28"/>
          <w:lang w:val="en-US"/>
        </w:rPr>
        <w:t>f</w:t>
      </w:r>
      <w:r w:rsidRPr="00274260">
        <w:rPr>
          <w:szCs w:val="28"/>
        </w:rPr>
        <w:t xml:space="preserve"> (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>), пред</w:t>
      </w:r>
      <w:r w:rsidR="007A3641" w:rsidRPr="00274260">
        <w:rPr>
          <w:szCs w:val="28"/>
        </w:rPr>
        <w:t>ставленных на рисунках 2</w:t>
      </w:r>
      <w:r w:rsidRPr="00274260">
        <w:rPr>
          <w:szCs w:val="28"/>
        </w:rPr>
        <w:t xml:space="preserve"> а) и б) соответственно.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503EB" w:rsidRPr="00274260" w:rsidRDefault="00E50D64" w:rsidP="00274260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pict>
          <v:shape id="_x0000_i1026" type="#_x0000_t75" style="width:271.5pt;height:110.25pt" o:allowoverlap="f">
            <v:imagedata r:id="rId8" o:title=""/>
          </v:shape>
        </w:pict>
      </w:r>
    </w:p>
    <w:p w:rsidR="00823908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823908" w:rsidRPr="00274260">
        <w:rPr>
          <w:szCs w:val="28"/>
        </w:rPr>
        <w:t>а)</w:t>
      </w:r>
      <w:r>
        <w:rPr>
          <w:szCs w:val="28"/>
        </w:rPr>
        <w:t xml:space="preserve">                                       </w:t>
      </w:r>
      <w:r w:rsidR="00823908" w:rsidRPr="00274260">
        <w:rPr>
          <w:szCs w:val="28"/>
        </w:rPr>
        <w:t>б)</w:t>
      </w:r>
    </w:p>
    <w:p w:rsidR="00823908" w:rsidRPr="00274260" w:rsidRDefault="007A3641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Рис. 2</w:t>
      </w:r>
      <w:r w:rsidR="00274260">
        <w:rPr>
          <w:szCs w:val="28"/>
        </w:rPr>
        <w:t xml:space="preserve"> </w:t>
      </w:r>
      <w:r w:rsidR="00823908" w:rsidRPr="00274260">
        <w:rPr>
          <w:szCs w:val="28"/>
        </w:rPr>
        <w:t>Жесткий режим самовозбуждения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Анализируя точки пересечения прямых обратной связи с колебательной характеристикой, приходим к выводу, что возбуждение автогенератора произойдет, когда коэффициент обратной связи превысит величину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ОС3</w:t>
      </w:r>
      <w:r w:rsidRPr="00274260">
        <w:rPr>
          <w:szCs w:val="28"/>
        </w:rPr>
        <w:t xml:space="preserve"> =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ОСКР</w:t>
      </w:r>
      <w:r w:rsidRPr="00274260">
        <w:rPr>
          <w:szCs w:val="28"/>
        </w:rPr>
        <w:t xml:space="preserve">. Дальнейшее увеличение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 приводит к небольшому увеличению амплитуды первой гармоники выходного (коллекторного) тока </w:t>
      </w:r>
      <w:r w:rsidRPr="00274260">
        <w:rPr>
          <w:i/>
          <w:szCs w:val="28"/>
          <w:lang w:val="en-US"/>
        </w:rPr>
        <w:t>I</w:t>
      </w:r>
      <w:r w:rsidRPr="00274260">
        <w:rPr>
          <w:i/>
          <w:szCs w:val="28"/>
          <w:vertAlign w:val="subscript"/>
          <w:lang w:val="en-US"/>
        </w:rPr>
        <w:t>m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 по пути В-Г-Д. Уменьшение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 до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ОС1</w:t>
      </w:r>
      <w:r w:rsidRPr="00274260">
        <w:rPr>
          <w:szCs w:val="28"/>
        </w:rPr>
        <w:t xml:space="preserve"> не приводит к срыву колебаний, так как точки В и Б устойчивы, а точка А устойчива справа. Колебания срываются в точке А, т. е. при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 xml:space="preserve"> &lt;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ОС1</w:t>
      </w:r>
      <w:r w:rsidRPr="00274260">
        <w:rPr>
          <w:szCs w:val="28"/>
        </w:rPr>
        <w:t>, так как точка А неустойчива слева.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Таким образом, можно отметить следующие особенности работы генератора при жестком режиме самовозбуждения:</w:t>
      </w:r>
    </w:p>
    <w:p w:rsidR="00823908" w:rsidRPr="00274260" w:rsidRDefault="00823908" w:rsidP="00274260">
      <w:pPr>
        <w:widowControl w:val="0"/>
        <w:numPr>
          <w:ilvl w:val="0"/>
          <w:numId w:val="16"/>
        </w:numPr>
        <w:tabs>
          <w:tab w:val="clear" w:pos="1069"/>
        </w:tabs>
        <w:spacing w:line="360" w:lineRule="auto"/>
        <w:ind w:left="0" w:firstLine="720"/>
        <w:jc w:val="both"/>
        <w:rPr>
          <w:szCs w:val="28"/>
        </w:rPr>
      </w:pPr>
      <w:r w:rsidRPr="00274260">
        <w:rPr>
          <w:szCs w:val="28"/>
        </w:rPr>
        <w:t xml:space="preserve">для самовозбуждения требуется большая величина коэффициента обратной связи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>;</w:t>
      </w:r>
    </w:p>
    <w:p w:rsidR="00823908" w:rsidRPr="00274260" w:rsidRDefault="00823908" w:rsidP="00274260">
      <w:pPr>
        <w:widowControl w:val="0"/>
        <w:numPr>
          <w:ilvl w:val="0"/>
          <w:numId w:val="16"/>
        </w:numPr>
        <w:tabs>
          <w:tab w:val="clear" w:pos="1069"/>
        </w:tabs>
        <w:spacing w:line="360" w:lineRule="auto"/>
        <w:ind w:left="0" w:firstLine="720"/>
        <w:jc w:val="both"/>
        <w:rPr>
          <w:szCs w:val="28"/>
        </w:rPr>
      </w:pPr>
      <w:r w:rsidRPr="00274260">
        <w:rPr>
          <w:szCs w:val="28"/>
        </w:rPr>
        <w:t xml:space="preserve">возбуждение и срыв колебаний происходят ступенчато при разных значениях коэффициента обратной связи </w:t>
      </w:r>
      <w:r w:rsidRPr="00274260">
        <w:rPr>
          <w:i/>
          <w:szCs w:val="28"/>
        </w:rPr>
        <w:t>К</w:t>
      </w:r>
      <w:r w:rsidRPr="00274260">
        <w:rPr>
          <w:szCs w:val="28"/>
          <w:vertAlign w:val="subscript"/>
        </w:rPr>
        <w:t>ОС</w:t>
      </w:r>
      <w:r w:rsidRPr="00274260">
        <w:rPr>
          <w:szCs w:val="28"/>
        </w:rPr>
        <w:t>;</w:t>
      </w:r>
    </w:p>
    <w:p w:rsidR="00823908" w:rsidRPr="00274260" w:rsidRDefault="00823908" w:rsidP="00274260">
      <w:pPr>
        <w:widowControl w:val="0"/>
        <w:numPr>
          <w:ilvl w:val="0"/>
          <w:numId w:val="16"/>
        </w:numPr>
        <w:tabs>
          <w:tab w:val="clear" w:pos="1069"/>
        </w:tabs>
        <w:spacing w:line="360" w:lineRule="auto"/>
        <w:ind w:left="0" w:firstLine="720"/>
        <w:jc w:val="both"/>
        <w:rPr>
          <w:szCs w:val="28"/>
        </w:rPr>
      </w:pPr>
      <w:r w:rsidRPr="00274260">
        <w:rPr>
          <w:szCs w:val="28"/>
        </w:rPr>
        <w:t>амплитуда стационарных колебаний в больших пределах изменяться не может;</w:t>
      </w:r>
    </w:p>
    <w:p w:rsidR="00823908" w:rsidRPr="00274260" w:rsidRDefault="00823908" w:rsidP="00274260">
      <w:pPr>
        <w:widowControl w:val="0"/>
        <w:numPr>
          <w:ilvl w:val="0"/>
          <w:numId w:val="16"/>
        </w:numPr>
        <w:tabs>
          <w:tab w:val="clear" w:pos="1069"/>
        </w:tabs>
        <w:spacing w:line="360" w:lineRule="auto"/>
        <w:ind w:left="0" w:firstLine="720"/>
        <w:jc w:val="both"/>
        <w:rPr>
          <w:szCs w:val="28"/>
        </w:rPr>
      </w:pPr>
      <w:r w:rsidRPr="00274260">
        <w:rPr>
          <w:szCs w:val="28"/>
        </w:rPr>
        <w:t>постоянная составляющая коллекторного тока меньше, чем в мягком режиме, следовательно, значительно выше КПД.</w:t>
      </w:r>
    </w:p>
    <w:p w:rsidR="00823908" w:rsidRPr="00274260" w:rsidRDefault="00823908" w:rsidP="00274260">
      <w:pPr>
        <w:pStyle w:val="21"/>
        <w:ind w:firstLine="720"/>
        <w:rPr>
          <w:szCs w:val="28"/>
        </w:rPr>
      </w:pPr>
      <w:r w:rsidRPr="00274260">
        <w:rPr>
          <w:szCs w:val="28"/>
        </w:rPr>
        <w:t xml:space="preserve">Сравнивая положительные и отрицательные стороны рассмотренных режимов самовозбуждения, приходим к общему выводу: надежное самовозбуждение генератора обеспечивает мягкий режим, а экономичную работу, высокий КПД и более стабильную амплитуду колебаний – жесткий режим. 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Стремление объединить эти преимущества привело к идее использования автоматического смещения, когда генератор возбуждается при мягком режиме самовозбуждения, а его работа происходит в жестком режиме. Сущность автоматического смещения рассмотрена ниже.</w:t>
      </w:r>
    </w:p>
    <w:p w:rsidR="00823908" w:rsidRPr="00274260" w:rsidRDefault="00823908" w:rsidP="00274260">
      <w:pPr>
        <w:pStyle w:val="3"/>
        <w:ind w:firstLine="720"/>
        <w:rPr>
          <w:i w:val="0"/>
          <w:szCs w:val="28"/>
        </w:rPr>
      </w:pPr>
      <w:r w:rsidRPr="00274260">
        <w:rPr>
          <w:i w:val="0"/>
          <w:szCs w:val="28"/>
        </w:rPr>
        <w:t>Автоматическое смещение</w:t>
      </w:r>
      <w:r w:rsidR="005503EB" w:rsidRPr="00274260">
        <w:rPr>
          <w:i w:val="0"/>
          <w:szCs w:val="28"/>
        </w:rPr>
        <w:t>.</w:t>
      </w:r>
    </w:p>
    <w:p w:rsidR="00823908" w:rsidRDefault="00823908" w:rsidP="00274260">
      <w:pPr>
        <w:pStyle w:val="21"/>
        <w:ind w:firstLine="720"/>
        <w:rPr>
          <w:szCs w:val="28"/>
        </w:rPr>
      </w:pPr>
      <w:r w:rsidRPr="00274260">
        <w:rPr>
          <w:szCs w:val="28"/>
        </w:rPr>
        <w:t>Сущность режима заключается в том, что для обеспечения возбуждения автогенератора в мягком режиме исходное положение рабочей точки выбирается на линейном участке проходной характеристики с максимальной крутизной. Эквивалентное сопротивление контура выбирается таким, чтобы выполнялись условия самовозбуждения. В процессе нарастания амплитуды колебаний режим по постоянному току автоматически изменяется и в стационарном состоянии устанавливается режим работы с отсечкой выходного тока (тока коллектора), т. е. автогенератор работает в жестком режиме самовозбуждения на участке проходной характеристи</w:t>
      </w:r>
      <w:r w:rsidR="007A3641" w:rsidRPr="00274260">
        <w:rPr>
          <w:szCs w:val="28"/>
        </w:rPr>
        <w:t>ки с малой крутизной (рис. 3</w:t>
      </w:r>
      <w:r w:rsidRPr="00274260">
        <w:rPr>
          <w:szCs w:val="28"/>
        </w:rPr>
        <w:t>).</w:t>
      </w:r>
    </w:p>
    <w:p w:rsidR="00274260" w:rsidRPr="00274260" w:rsidRDefault="00274260" w:rsidP="00274260">
      <w:pPr>
        <w:pStyle w:val="21"/>
        <w:ind w:firstLine="720"/>
        <w:rPr>
          <w:szCs w:val="28"/>
        </w:rPr>
      </w:pPr>
    </w:p>
    <w:p w:rsidR="00823908" w:rsidRPr="00274260" w:rsidRDefault="00E50D64" w:rsidP="00274260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pict>
          <v:shape id="_x0000_i1027" type="#_x0000_t75" style="width:251.25pt;height:195.75pt" o:allowoverlap="f">
            <v:imagedata r:id="rId9" o:title=""/>
          </v:shape>
        </w:pict>
      </w:r>
    </w:p>
    <w:p w:rsidR="00823908" w:rsidRPr="00274260" w:rsidRDefault="007A3641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Рис. 3</w:t>
      </w:r>
      <w:r w:rsidR="00274260">
        <w:rPr>
          <w:szCs w:val="28"/>
        </w:rPr>
        <w:t xml:space="preserve"> </w:t>
      </w:r>
      <w:r w:rsidR="00823908" w:rsidRPr="00274260">
        <w:rPr>
          <w:szCs w:val="28"/>
        </w:rPr>
        <w:t>Принцип автоматического смещения автогенератора</w:t>
      </w:r>
    </w:p>
    <w:p w:rsidR="005503EB" w:rsidRPr="00274260" w:rsidRDefault="005503EB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Напряжение автоматического смещения получают обычно за счет тока базы путем включения в цепь базы цепочки </w:t>
      </w:r>
      <w:r w:rsidRPr="00274260">
        <w:rPr>
          <w:i/>
          <w:szCs w:val="28"/>
          <w:lang w:val="en-US"/>
        </w:rPr>
        <w:t>R</w:t>
      </w:r>
      <w:r w:rsidRPr="00274260">
        <w:rPr>
          <w:szCs w:val="28"/>
          <w:vertAlign w:val="subscript"/>
        </w:rPr>
        <w:t>Б</w:t>
      </w:r>
      <w:r w:rsidRPr="00274260">
        <w:rPr>
          <w:i/>
          <w:szCs w:val="28"/>
          <w:lang w:val="en-US"/>
        </w:rPr>
        <w:t>C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(р</w:t>
      </w:r>
      <w:r w:rsidR="007A3641" w:rsidRPr="00274260">
        <w:rPr>
          <w:szCs w:val="28"/>
        </w:rPr>
        <w:t>ис. 4)</w:t>
      </w:r>
      <w:r w:rsidRPr="00274260">
        <w:rPr>
          <w:szCs w:val="28"/>
        </w:rPr>
        <w:t>.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E50D64" w:rsidP="00274260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pict>
          <v:shape id="_x0000_i1028" type="#_x0000_t75" style="width:138.75pt;height:108.75pt" o:allowoverlap="f">
            <v:imagedata r:id="rId10" o:title=""/>
          </v:shape>
        </w:pict>
      </w:r>
    </w:p>
    <w:p w:rsidR="00823908" w:rsidRPr="00274260" w:rsidRDefault="007A3641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Рис. 4</w:t>
      </w:r>
      <w:r w:rsidR="00823908" w:rsidRPr="00274260">
        <w:rPr>
          <w:szCs w:val="28"/>
        </w:rPr>
        <w:t>.</w:t>
      </w:r>
      <w:r w:rsidR="00274260">
        <w:rPr>
          <w:szCs w:val="28"/>
        </w:rPr>
        <w:t xml:space="preserve"> </w:t>
      </w:r>
      <w:r w:rsidR="00823908" w:rsidRPr="00274260">
        <w:rPr>
          <w:szCs w:val="28"/>
        </w:rPr>
        <w:t>Схема автоматического смещения за счет тока базы</w:t>
      </w:r>
    </w:p>
    <w:p w:rsidR="00991D71" w:rsidRPr="00274260" w:rsidRDefault="00991D71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Начальное напряжение смещения обеспечивается источником напряжения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. При возрастании амплитуды колебаний увеличивается напряжение на резисторе </w:t>
      </w:r>
      <w:r w:rsidRPr="00274260">
        <w:rPr>
          <w:i/>
          <w:szCs w:val="28"/>
          <w:lang w:val="en-US"/>
        </w:rPr>
        <w:t>R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, создаваемое постоянной составляющей базового тока </w:t>
      </w:r>
      <w:r w:rsidRPr="00274260">
        <w:rPr>
          <w:i/>
          <w:szCs w:val="28"/>
          <w:lang w:val="en-US"/>
        </w:rPr>
        <w:t>I</w:t>
      </w:r>
      <w:r w:rsidRPr="00274260">
        <w:rPr>
          <w:szCs w:val="28"/>
          <w:vertAlign w:val="subscript"/>
        </w:rPr>
        <w:t>Б0</w:t>
      </w:r>
      <w:r w:rsidRPr="00274260">
        <w:rPr>
          <w:szCs w:val="28"/>
        </w:rPr>
        <w:t>. Результирующее напряжение смещения (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- </w:t>
      </w:r>
      <w:r w:rsidRPr="00274260">
        <w:rPr>
          <w:i/>
          <w:szCs w:val="28"/>
          <w:lang w:val="en-US"/>
        </w:rPr>
        <w:t>I</w:t>
      </w:r>
      <w:r w:rsidRPr="00274260">
        <w:rPr>
          <w:szCs w:val="28"/>
          <w:vertAlign w:val="subscript"/>
        </w:rPr>
        <w:t>Б0</w:t>
      </w:r>
      <w:r w:rsidRPr="00274260">
        <w:rPr>
          <w:i/>
          <w:szCs w:val="28"/>
          <w:lang w:val="en-US"/>
        </w:rPr>
        <w:t>R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) при этом уменьшается, стремясь к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БСТ</w:t>
      </w:r>
      <w:r w:rsidRPr="00274260">
        <w:rPr>
          <w:szCs w:val="28"/>
        </w:rPr>
        <w:t>.</w:t>
      </w:r>
    </w:p>
    <w:p w:rsidR="00823908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В практических схемах начальное напряжение смещения обеспечивается с помощью базового делителя </w:t>
      </w:r>
      <w:r w:rsidRPr="00274260">
        <w:rPr>
          <w:i/>
          <w:szCs w:val="28"/>
          <w:lang w:val="en-US"/>
        </w:rPr>
        <w:t>R</w:t>
      </w:r>
      <w:r w:rsidRPr="00274260">
        <w:rPr>
          <w:szCs w:val="28"/>
          <w:vertAlign w:val="subscript"/>
        </w:rPr>
        <w:t>Б1</w:t>
      </w:r>
      <w:r w:rsidRPr="00274260">
        <w:rPr>
          <w:szCs w:val="28"/>
        </w:rPr>
        <w:t xml:space="preserve">, </w:t>
      </w:r>
      <w:r w:rsidRPr="00274260">
        <w:rPr>
          <w:i/>
          <w:szCs w:val="28"/>
          <w:lang w:val="en-US"/>
        </w:rPr>
        <w:t>R</w:t>
      </w:r>
      <w:r w:rsidRPr="00274260">
        <w:rPr>
          <w:szCs w:val="28"/>
          <w:vertAlign w:val="subscript"/>
        </w:rPr>
        <w:t>Б2</w:t>
      </w:r>
      <w:r w:rsidR="007A3641" w:rsidRPr="00274260">
        <w:rPr>
          <w:szCs w:val="28"/>
        </w:rPr>
        <w:t xml:space="preserve"> (рис. 5</w:t>
      </w:r>
      <w:r w:rsidRPr="00274260">
        <w:rPr>
          <w:szCs w:val="28"/>
        </w:rPr>
        <w:t>).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E50D64" w:rsidP="00274260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pict>
          <v:shape id="_x0000_i1029" type="#_x0000_t75" style="width:147pt;height:75.75pt" o:allowoverlap="f">
            <v:imagedata r:id="rId11" o:title=""/>
          </v:shape>
        </w:pict>
      </w:r>
    </w:p>
    <w:p w:rsidR="00823908" w:rsidRPr="00274260" w:rsidRDefault="007A3641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Рис. 5</w:t>
      </w:r>
      <w:r w:rsidR="00823908" w:rsidRPr="00274260">
        <w:rPr>
          <w:szCs w:val="28"/>
        </w:rPr>
        <w:t>.</w:t>
      </w:r>
      <w:r w:rsidR="00274260">
        <w:rPr>
          <w:szCs w:val="28"/>
        </w:rPr>
        <w:t xml:space="preserve"> </w:t>
      </w:r>
      <w:r w:rsidR="00823908" w:rsidRPr="00274260">
        <w:rPr>
          <w:szCs w:val="28"/>
        </w:rPr>
        <w:t>Автоматическое смещение с помощью базового делителя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В этой схеме начальное напряжение смещения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Default="00E50D64" w:rsidP="00274260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18"/>
          <w:szCs w:val="28"/>
        </w:rPr>
        <w:pict>
          <v:shape id="_x0000_i1030" type="#_x0000_t75" style="width:195.75pt;height:21.75pt" fillcolor="window">
            <v:imagedata r:id="rId12" o:title=""/>
          </v:shape>
        </w:pic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где </w:t>
      </w:r>
      <w:r w:rsidR="00E50D64">
        <w:rPr>
          <w:position w:val="-36"/>
          <w:szCs w:val="28"/>
        </w:rPr>
        <w:pict>
          <v:shape id="_x0000_i1031" type="#_x0000_t75" style="width:102pt;height:42pt" fillcolor="window">
            <v:imagedata r:id="rId13" o:title=""/>
          </v:shape>
        </w:pict>
      </w:r>
      <w:r w:rsidRPr="00274260">
        <w:rPr>
          <w:szCs w:val="28"/>
        </w:rPr>
        <w:t xml:space="preserve"> – ток делителя.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При возрастании амплитуды колебаний постоянная составляющая тока базы </w:t>
      </w:r>
      <w:r w:rsidRPr="00274260">
        <w:rPr>
          <w:i/>
          <w:szCs w:val="28"/>
          <w:lang w:val="en-US"/>
        </w:rPr>
        <w:t>I</w:t>
      </w:r>
      <w:r w:rsidRPr="00274260">
        <w:rPr>
          <w:szCs w:val="28"/>
          <w:vertAlign w:val="subscript"/>
        </w:rPr>
        <w:t>Б 0</w:t>
      </w:r>
      <w:r w:rsidRPr="00274260">
        <w:rPr>
          <w:szCs w:val="28"/>
        </w:rPr>
        <w:t xml:space="preserve"> увеличивается и смещение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уменьшается по величине, достигая значения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БСТ</w:t>
      </w:r>
      <w:r w:rsidRPr="00274260">
        <w:rPr>
          <w:szCs w:val="28"/>
        </w:rPr>
        <w:t xml:space="preserve"> в установившемся режиме. Конденсатор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предотвращает короткое замыкание резистора </w:t>
      </w:r>
      <w:r w:rsidRPr="00274260">
        <w:rPr>
          <w:i/>
          <w:szCs w:val="28"/>
          <w:lang w:val="en-US"/>
        </w:rPr>
        <w:t>R</w:t>
      </w:r>
      <w:r w:rsidRPr="00274260">
        <w:rPr>
          <w:szCs w:val="28"/>
          <w:vertAlign w:val="subscript"/>
        </w:rPr>
        <w:t>Б1</w:t>
      </w:r>
      <w:r w:rsidRPr="00274260">
        <w:rPr>
          <w:szCs w:val="28"/>
        </w:rPr>
        <w:t xml:space="preserve"> по постоянному току.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Следует отметить, что введение в схему генератора цепи автоматического смещения может привести к явлению прерывистой генерации. Причиной ее возникновения является запаздывание напряжения автоматического смещения относительно нарастания амплитуды колебаний. При большой постоянной времени </w:t>
      </w:r>
      <w:r w:rsidRPr="00274260">
        <w:rPr>
          <w:szCs w:val="28"/>
        </w:rPr>
        <w:sym w:font="SymbolProp BT" w:char="F074"/>
      </w:r>
      <w:r w:rsidRPr="00274260">
        <w:rPr>
          <w:szCs w:val="28"/>
        </w:rPr>
        <w:t xml:space="preserve"> = </w:t>
      </w:r>
      <w:r w:rsidRPr="00274260">
        <w:rPr>
          <w:i/>
          <w:szCs w:val="28"/>
          <w:lang w:val="en-US"/>
        </w:rPr>
        <w:t>R</w:t>
      </w:r>
      <w:r w:rsidRPr="00274260">
        <w:rPr>
          <w:szCs w:val="28"/>
          <w:vertAlign w:val="subscript"/>
        </w:rPr>
        <w:t>Б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(рис. 8.41) колебания быстро нарастают, а смещение остается практически неизменным –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Б.НАЧ</w:t>
      </w:r>
      <w:r w:rsidRPr="00274260">
        <w:rPr>
          <w:szCs w:val="28"/>
        </w:rPr>
        <w:t xml:space="preserve">. Далее смещение начинает изменяться и может оказаться меньше той критической величины, при которой еще выполняются условия стационарности, и колебания сорвутся. После срыва колебаний емкость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будет медленно разряжаться через </w:t>
      </w:r>
      <w:r w:rsidRPr="00274260">
        <w:rPr>
          <w:i/>
          <w:szCs w:val="28"/>
          <w:lang w:val="en-US"/>
        </w:rPr>
        <w:t>R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и смещение вновь будет стремиться к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Б.НАЧ</w:t>
      </w:r>
      <w:r w:rsidRPr="00274260">
        <w:rPr>
          <w:szCs w:val="28"/>
        </w:rPr>
        <w:t>. Как только крутизна станет достаточно большой, генератор снова возбудится. Далее процессы будут повторяться. Таким образом, колебания периодически будут возникать и снова срываться.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Прерывистые колебания, как правило, относятся к нежелательным явлениям. Поэтому очень важно расчет элементов цепи автоматического смещения проводить так, чтобы исключить возможность возникновения прерывистой генерации.</w:t>
      </w:r>
    </w:p>
    <w:p w:rsidR="00823908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Для исключения прерывис</w:t>
      </w:r>
      <w:r w:rsidR="007A3641" w:rsidRPr="00274260">
        <w:rPr>
          <w:szCs w:val="28"/>
        </w:rPr>
        <w:t>той генерации в схеме (рис. 3</w:t>
      </w:r>
      <w:r w:rsidRPr="00274260">
        <w:rPr>
          <w:szCs w:val="28"/>
        </w:rPr>
        <w:t xml:space="preserve">) величину </w:t>
      </w:r>
      <w:r w:rsidRPr="00274260">
        <w:rPr>
          <w:i/>
          <w:szCs w:val="28"/>
          <w:lang w:val="en-US"/>
        </w:rPr>
        <w:t>C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выбирают из равенства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E50D64" w:rsidP="00274260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32" type="#_x0000_t75" style="width:138pt;height:39.75pt" fillcolor="window">
            <v:imagedata r:id="rId14" o:title=""/>
          </v:shape>
        </w:pic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b/>
          <w:i/>
          <w:szCs w:val="28"/>
        </w:rPr>
      </w:pP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jc w:val="center"/>
        <w:rPr>
          <w:b/>
          <w:szCs w:val="28"/>
        </w:rPr>
      </w:pPr>
      <w:r w:rsidRPr="00274260">
        <w:rPr>
          <w:b/>
          <w:szCs w:val="28"/>
        </w:rPr>
        <w:t>Автогенератор с трансформаторной обратной связью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Рассмотрим упрощенную схему транзисторного автогенератора гармонических колебаний с трансформаторной обратной с</w:t>
      </w:r>
      <w:r w:rsidR="007A3641" w:rsidRPr="00274260">
        <w:rPr>
          <w:szCs w:val="28"/>
        </w:rPr>
        <w:t>вязью (рис. 6</w:t>
      </w:r>
      <w:r w:rsidRPr="00274260">
        <w:rPr>
          <w:szCs w:val="28"/>
        </w:rPr>
        <w:t>).</w:t>
      </w:r>
    </w:p>
    <w:p w:rsid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E50D64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szCs w:val="28"/>
        </w:rPr>
        <w:pict>
          <v:shape id="_x0000_i1033" type="#_x0000_t75" style="width:162pt;height:147pt" o:allowoverlap="f">
            <v:imagedata r:id="rId15" o:title=""/>
          </v:shape>
        </w:pict>
      </w:r>
    </w:p>
    <w:p w:rsidR="00823908" w:rsidRDefault="007A3641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Рис. 6</w:t>
      </w:r>
      <w:r w:rsidR="00823908" w:rsidRPr="00274260">
        <w:rPr>
          <w:szCs w:val="28"/>
        </w:rPr>
        <w:t>.</w:t>
      </w:r>
      <w:r w:rsidR="00274260">
        <w:rPr>
          <w:szCs w:val="28"/>
        </w:rPr>
        <w:t xml:space="preserve"> </w:t>
      </w:r>
      <w:r w:rsidR="00823908" w:rsidRPr="00274260">
        <w:rPr>
          <w:szCs w:val="28"/>
        </w:rPr>
        <w:t>Автогенератор с трансформаторной обратной связью</w: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  <w:u w:val="single"/>
        </w:rPr>
      </w:pPr>
      <w:r w:rsidRPr="00274260">
        <w:rPr>
          <w:szCs w:val="28"/>
          <w:u w:val="single"/>
        </w:rPr>
        <w:t>Назначение элементов схемы:</w:t>
      </w:r>
    </w:p>
    <w:p w:rsidR="00823908" w:rsidRPr="00274260" w:rsidRDefault="00823908" w:rsidP="00274260">
      <w:pPr>
        <w:pStyle w:val="a3"/>
        <w:numPr>
          <w:ilvl w:val="0"/>
          <w:numId w:val="1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 xml:space="preserve">транзистор </w:t>
      </w:r>
      <w:r w:rsidRPr="00274260">
        <w:rPr>
          <w:i/>
          <w:szCs w:val="28"/>
          <w:lang w:val="en-US"/>
        </w:rPr>
        <w:t>VT</w:t>
      </w:r>
      <w:r w:rsidRPr="00274260">
        <w:rPr>
          <w:i/>
          <w:szCs w:val="28"/>
        </w:rPr>
        <w:t xml:space="preserve"> </w:t>
      </w:r>
      <w:r w:rsidRPr="00274260">
        <w:rPr>
          <w:i/>
          <w:szCs w:val="28"/>
          <w:lang w:val="en-US"/>
        </w:rPr>
        <w:t>p</w:t>
      </w:r>
      <w:r w:rsidRPr="00274260">
        <w:rPr>
          <w:i/>
          <w:szCs w:val="28"/>
        </w:rPr>
        <w:t>-</w:t>
      </w:r>
      <w:r w:rsidRPr="00274260">
        <w:rPr>
          <w:i/>
          <w:szCs w:val="28"/>
          <w:lang w:val="en-US"/>
        </w:rPr>
        <w:t>n</w:t>
      </w:r>
      <w:r w:rsidRPr="00274260">
        <w:rPr>
          <w:i/>
          <w:szCs w:val="28"/>
        </w:rPr>
        <w:t>-</w:t>
      </w:r>
      <w:r w:rsidRPr="00274260">
        <w:rPr>
          <w:i/>
          <w:szCs w:val="28"/>
          <w:lang w:val="en-US"/>
        </w:rPr>
        <w:t>p</w:t>
      </w:r>
      <w:r w:rsidRPr="00274260">
        <w:rPr>
          <w:szCs w:val="28"/>
        </w:rPr>
        <w:t xml:space="preserve"> типа, выполняет роль усилительного нелинейного элемента;</w:t>
      </w:r>
    </w:p>
    <w:p w:rsidR="00823908" w:rsidRPr="00274260" w:rsidRDefault="00823908" w:rsidP="00274260">
      <w:pPr>
        <w:pStyle w:val="a3"/>
        <w:numPr>
          <w:ilvl w:val="0"/>
          <w:numId w:val="1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 xml:space="preserve">колебательный контур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  <w:lang w:val="en-US"/>
        </w:rPr>
        <w:t>K</w:t>
      </w:r>
      <w:r w:rsidRPr="00274260">
        <w:rPr>
          <w:i/>
          <w:szCs w:val="28"/>
          <w:lang w:val="en-US"/>
        </w:rPr>
        <w:t>C</w:t>
      </w:r>
      <w:r w:rsidRPr="00274260">
        <w:rPr>
          <w:szCs w:val="28"/>
          <w:vertAlign w:val="subscript"/>
          <w:lang w:val="en-US"/>
        </w:rPr>
        <w:t>K</w:t>
      </w:r>
      <w:r w:rsidRPr="00274260">
        <w:rPr>
          <w:i/>
          <w:szCs w:val="28"/>
          <w:lang w:val="en-US"/>
        </w:rPr>
        <w:t>G</w:t>
      </w:r>
      <w:r w:rsidRPr="00274260">
        <w:rPr>
          <w:szCs w:val="28"/>
          <w:vertAlign w:val="subscript"/>
        </w:rPr>
        <w:t>Э</w:t>
      </w:r>
      <w:r w:rsidRPr="00274260">
        <w:rPr>
          <w:szCs w:val="28"/>
        </w:rPr>
        <w:t xml:space="preserve"> задает частоту колебаний генератора и обеспечивает их гармоническую форму, вещественная проводимость </w:t>
      </w:r>
      <w:r w:rsidRPr="00274260">
        <w:rPr>
          <w:i/>
          <w:szCs w:val="28"/>
          <w:lang w:val="en-US"/>
        </w:rPr>
        <w:t>G</w:t>
      </w:r>
      <w:r w:rsidRPr="00274260">
        <w:rPr>
          <w:szCs w:val="28"/>
          <w:vertAlign w:val="subscript"/>
        </w:rPr>
        <w:t>Э</w:t>
      </w:r>
      <w:r w:rsidRPr="00274260">
        <w:rPr>
          <w:szCs w:val="28"/>
        </w:rPr>
        <w:t xml:space="preserve"> характеризует потери энергии в самом контуре и во внешней нагрузке, связанной с контуром;</w:t>
      </w:r>
    </w:p>
    <w:p w:rsidR="00823908" w:rsidRPr="00274260" w:rsidRDefault="00823908" w:rsidP="00274260">
      <w:pPr>
        <w:pStyle w:val="a3"/>
        <w:numPr>
          <w:ilvl w:val="0"/>
          <w:numId w:val="1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 xml:space="preserve">катушка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обеспечивает положительную обратную связь между коллекторной (выходной) и базовой (входной) цепями, она индуктивно связана с катушкой контура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 (коэффициент взаимоиндукции М);</w:t>
      </w:r>
    </w:p>
    <w:p w:rsidR="00823908" w:rsidRPr="00274260" w:rsidRDefault="00823908" w:rsidP="00274260">
      <w:pPr>
        <w:pStyle w:val="a3"/>
        <w:numPr>
          <w:ilvl w:val="0"/>
          <w:numId w:val="1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 xml:space="preserve">источники питания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и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 обеспечивают необходимые постоянные напряжения на переходах транзистора для обеспечения активного режима его работы;</w:t>
      </w:r>
    </w:p>
    <w:p w:rsidR="00823908" w:rsidRPr="00274260" w:rsidRDefault="00823908" w:rsidP="00274260">
      <w:pPr>
        <w:pStyle w:val="a3"/>
        <w:numPr>
          <w:ilvl w:val="0"/>
          <w:numId w:val="1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 xml:space="preserve">конденсатор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Р</w:t>
      </w:r>
      <w:r w:rsidRPr="00274260">
        <w:rPr>
          <w:szCs w:val="28"/>
        </w:rPr>
        <w:t xml:space="preserve"> разделяет генератор и его нагрузку по постоянному току;</w:t>
      </w:r>
    </w:p>
    <w:p w:rsidR="00823908" w:rsidRPr="00274260" w:rsidRDefault="00823908" w:rsidP="00274260">
      <w:pPr>
        <w:pStyle w:val="a3"/>
        <w:numPr>
          <w:ilvl w:val="0"/>
          <w:numId w:val="10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 xml:space="preserve">блокировочные конденсаторы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Б1</w:t>
      </w:r>
      <w:r w:rsidRPr="00274260">
        <w:rPr>
          <w:szCs w:val="28"/>
        </w:rPr>
        <w:t xml:space="preserve"> и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Б2</w:t>
      </w:r>
      <w:r w:rsidRPr="00274260">
        <w:rPr>
          <w:szCs w:val="28"/>
        </w:rPr>
        <w:t xml:space="preserve"> шунтируют источники питания по переменному току, исключая бесполезные потери энергии на их внутренних сопротивлениях.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  <w:u w:val="single"/>
        </w:rPr>
      </w:pPr>
      <w:r w:rsidRPr="00274260">
        <w:rPr>
          <w:szCs w:val="28"/>
          <w:u w:val="single"/>
        </w:rPr>
        <w:t>Физические процессы в генераторе.</w:t>
      </w:r>
    </w:p>
    <w:p w:rsidR="00823908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При подключении источников питания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и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 эмиттерный переход смещается в прямом направлении и возникает коллекторный ток </w:t>
      </w:r>
      <w:r w:rsidRPr="00274260">
        <w:rPr>
          <w:i/>
          <w:szCs w:val="28"/>
          <w:lang w:val="en-US"/>
        </w:rPr>
        <w:t>i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>(</w:t>
      </w:r>
      <w:r w:rsidRPr="00274260">
        <w:rPr>
          <w:szCs w:val="28"/>
          <w:lang w:val="en-US"/>
        </w:rPr>
        <w:t>t</w:t>
      </w:r>
      <w:r w:rsidRPr="00274260">
        <w:rPr>
          <w:szCs w:val="28"/>
        </w:rPr>
        <w:t xml:space="preserve">), который в начале замыкается от +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 через эмиттер – базу – коллектор транзистора и емкость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 на - </w:t>
      </w:r>
      <w:r w:rsidRPr="00274260">
        <w:rPr>
          <w:i/>
          <w:szCs w:val="28"/>
        </w:rPr>
        <w:t>Е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, поскольку емкость для перепада тока представляет собой короткое замыкание. Конденсатор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 заряжается, а затем начинает разряжаться через элементы контура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  <w:lang w:val="en-US"/>
        </w:rPr>
        <w:t>K</w:t>
      </w:r>
      <w:r w:rsidRPr="00274260">
        <w:rPr>
          <w:i/>
          <w:szCs w:val="28"/>
          <w:lang w:val="en-US"/>
        </w:rPr>
        <w:t>G</w:t>
      </w:r>
      <w:r w:rsidRPr="00274260">
        <w:rPr>
          <w:szCs w:val="28"/>
          <w:vertAlign w:val="subscript"/>
        </w:rPr>
        <w:t>Э</w:t>
      </w:r>
      <w:r w:rsidRPr="00274260">
        <w:rPr>
          <w:szCs w:val="28"/>
        </w:rPr>
        <w:t xml:space="preserve"> и в контуре возникают свободные колебания. Колебательный ток, проходя через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, создает ЭДС взаимоиндукции в катушке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. Эта ЭДС прикладывается к эмиттерному переходу транзистора через емкость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Б1</w:t>
      </w:r>
      <w:r w:rsidRPr="00274260">
        <w:rPr>
          <w:szCs w:val="28"/>
        </w:rPr>
        <w:t xml:space="preserve"> и управляет токами базы и коллектора. Переменная составляющая коллекторного тока, протекающая по цепи: коллектор, контур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  <w:lang w:val="en-US"/>
        </w:rPr>
        <w:t>K</w:t>
      </w:r>
      <w:r w:rsidRPr="00274260">
        <w:rPr>
          <w:i/>
          <w:szCs w:val="28"/>
          <w:lang w:val="en-US"/>
        </w:rPr>
        <w:t>C</w:t>
      </w:r>
      <w:r w:rsidRPr="00274260">
        <w:rPr>
          <w:szCs w:val="28"/>
          <w:vertAlign w:val="subscript"/>
          <w:lang w:val="en-US"/>
        </w:rPr>
        <w:t>K</w:t>
      </w:r>
      <w:r w:rsidRPr="00274260">
        <w:rPr>
          <w:i/>
          <w:szCs w:val="28"/>
          <w:lang w:val="en-US"/>
        </w:rPr>
        <w:t>G</w:t>
      </w:r>
      <w:r w:rsidRPr="00274260">
        <w:rPr>
          <w:szCs w:val="28"/>
          <w:vertAlign w:val="subscript"/>
        </w:rPr>
        <w:t>Э</w:t>
      </w:r>
      <w:r w:rsidRPr="00274260">
        <w:rPr>
          <w:szCs w:val="28"/>
        </w:rPr>
        <w:t xml:space="preserve">, эмиттер, база, коллектор, восполняет потери энергии в контуре и, если выполнены условия самовозбуждения, то колебания в нем будут нарастать по амплитуде. Первое условие самовозбуждения называется фазовым и оно достигается тем, что катушка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включается встречно катушке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. В этом случае напряжение на базе </w:t>
      </w:r>
      <w:r w:rsidRPr="00274260">
        <w:rPr>
          <w:i/>
          <w:szCs w:val="28"/>
          <w:lang w:val="en-US"/>
        </w:rPr>
        <w:t>U</w:t>
      </w:r>
      <w:r w:rsidRPr="00274260">
        <w:rPr>
          <w:szCs w:val="28"/>
          <w:vertAlign w:val="subscript"/>
        </w:rPr>
        <w:t>БЭ</w:t>
      </w:r>
      <w:r w:rsidRPr="00274260">
        <w:rPr>
          <w:szCs w:val="28"/>
        </w:rPr>
        <w:t xml:space="preserve"> будет изменяться в противофазе с напряжением на коллекторе (соответственно, и с напряжением на контуре </w:t>
      </w:r>
      <w:r w:rsidRPr="00274260">
        <w:rPr>
          <w:i/>
          <w:szCs w:val="28"/>
          <w:lang w:val="en-US"/>
        </w:rPr>
        <w:t>U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) и выходная проводимость транзистора окажется отрицательной. Это означает, что транзистор является источником энергии по переменному току. Но одного фазового условия недостаточно, необходимо еще выполнение амплитудного условия самовозбуждения, т. е. чтобы энергия </w:t>
      </w:r>
      <w:r w:rsidRPr="00274260">
        <w:rPr>
          <w:i/>
          <w:szCs w:val="28"/>
          <w:lang w:val="en-US"/>
        </w:rPr>
        <w:t>W</w:t>
      </w:r>
      <w:r w:rsidRPr="00274260">
        <w:rPr>
          <w:szCs w:val="28"/>
        </w:rPr>
        <w:t xml:space="preserve">(+), поступающая в контур от транзистора, превышала потери энергии </w:t>
      </w:r>
      <w:r w:rsidRPr="00274260">
        <w:rPr>
          <w:i/>
          <w:szCs w:val="28"/>
          <w:lang w:val="en-US"/>
        </w:rPr>
        <w:t>W</w:t>
      </w:r>
      <w:r w:rsidRPr="00274260">
        <w:rPr>
          <w:szCs w:val="28"/>
        </w:rPr>
        <w:t xml:space="preserve">(-) на проводимости </w:t>
      </w:r>
      <w:r w:rsidRPr="00274260">
        <w:rPr>
          <w:i/>
          <w:szCs w:val="28"/>
          <w:lang w:val="en-US"/>
        </w:rPr>
        <w:t>G</w:t>
      </w:r>
      <w:r w:rsidRPr="00274260">
        <w:rPr>
          <w:szCs w:val="28"/>
          <w:vertAlign w:val="subscript"/>
        </w:rPr>
        <w:t>Э</w:t>
      </w:r>
      <w:r w:rsidRPr="00274260">
        <w:rPr>
          <w:szCs w:val="28"/>
        </w:rPr>
        <w:t>. Практически это достигается выбором М &gt; М</w:t>
      </w:r>
      <w:r w:rsidRPr="00274260">
        <w:rPr>
          <w:szCs w:val="28"/>
          <w:vertAlign w:val="subscript"/>
        </w:rPr>
        <w:t>КР</w:t>
      </w:r>
      <w:r w:rsidRPr="00274260">
        <w:rPr>
          <w:szCs w:val="28"/>
        </w:rPr>
        <w:t>, где М</w:t>
      </w:r>
      <w:r w:rsidRPr="00274260">
        <w:rPr>
          <w:szCs w:val="28"/>
          <w:vertAlign w:val="subscript"/>
        </w:rPr>
        <w:t>КР</w:t>
      </w:r>
      <w:r w:rsidRPr="00274260">
        <w:rPr>
          <w:szCs w:val="28"/>
        </w:rPr>
        <w:t xml:space="preserve"> – величина М, при которой выполняется равенство </w:t>
      </w:r>
      <w:r w:rsidRPr="00274260">
        <w:rPr>
          <w:i/>
          <w:szCs w:val="28"/>
          <w:lang w:val="en-US"/>
        </w:rPr>
        <w:t>W</w:t>
      </w:r>
      <w:r w:rsidRPr="00274260">
        <w:rPr>
          <w:szCs w:val="28"/>
        </w:rPr>
        <w:t xml:space="preserve">(+) = </w:t>
      </w:r>
      <w:r w:rsidRPr="00274260">
        <w:rPr>
          <w:i/>
          <w:szCs w:val="28"/>
          <w:lang w:val="en-US"/>
        </w:rPr>
        <w:t>W</w:t>
      </w:r>
      <w:r w:rsidRPr="00274260">
        <w:rPr>
          <w:szCs w:val="28"/>
        </w:rPr>
        <w:t>(-). Частота генерируемых колебаний примерно равна резонансной частоте контура</w: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Default="00E50D64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position w:val="-46"/>
          <w:szCs w:val="28"/>
        </w:rPr>
        <w:pict>
          <v:shape id="_x0000_i1034" type="#_x0000_t75" style="width:209.25pt;height:45pt" fillcolor="window">
            <v:imagedata r:id="rId16" o:title=""/>
          </v:shape>
        </w:pic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поскольку при </w:t>
      </w:r>
      <w:r w:rsidRPr="00274260">
        <w:rPr>
          <w:i/>
          <w:szCs w:val="28"/>
          <w:lang w:val="en-US"/>
        </w:rPr>
        <w:t>Q</w:t>
      </w:r>
      <w:r w:rsidRPr="00274260">
        <w:rPr>
          <w:szCs w:val="28"/>
        </w:rPr>
        <w:t xml:space="preserve"> &gt;&gt; 1, величина коэффициента затухания </w:t>
      </w:r>
      <w:r w:rsidRPr="00274260">
        <w:rPr>
          <w:szCs w:val="28"/>
        </w:rPr>
        <w:sym w:font="SymbolProp BT" w:char="F064"/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E50D64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position w:val="-34"/>
          <w:szCs w:val="28"/>
        </w:rPr>
        <w:pict>
          <v:shape id="_x0000_i1035" type="#_x0000_t75" style="width:92.25pt;height:44.25pt" fillcolor="window">
            <v:imagedata r:id="rId17" o:title=""/>
          </v:shape>
        </w:pic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  <w:u w:val="single"/>
        </w:rPr>
        <w:t>Достоинства схемы</w:t>
      </w:r>
      <w:r w:rsidRPr="00274260">
        <w:rPr>
          <w:szCs w:val="28"/>
        </w:rPr>
        <w:t xml:space="preserve">: возможность плавной, независимой регулировки частоты (путем изменения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>) и амплитуды (путем изменения М) колебаний.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  <w:u w:val="single"/>
        </w:rPr>
        <w:t>Недостаток схемы</w:t>
      </w:r>
      <w:r w:rsidRPr="00274260">
        <w:rPr>
          <w:szCs w:val="28"/>
        </w:rPr>
        <w:t xml:space="preserve"> заключается в том, что на высоких частотах затруднена регулировка амплитуды колебаний из-за влияния паразитной емкости между катушками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  <w:lang w:val="en-US"/>
        </w:rPr>
        <w:t>K</w:t>
      </w:r>
      <w:r w:rsidRPr="00274260">
        <w:rPr>
          <w:szCs w:val="28"/>
        </w:rPr>
        <w:t xml:space="preserve"> и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, поэтому генераторы с трансформаторной обратной связью </w:t>
      </w:r>
      <w:r w:rsidRPr="00274260">
        <w:rPr>
          <w:szCs w:val="28"/>
          <w:u w:val="single"/>
        </w:rPr>
        <w:t>применяются</w:t>
      </w:r>
      <w:r w:rsidRPr="00274260">
        <w:rPr>
          <w:szCs w:val="28"/>
        </w:rPr>
        <w:t xml:space="preserve"> в диапазонах длинных и средних волн (ДВ и СВ).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При расчете параметров генератора необходимо определить частоту генерируемых колебаний, резонансную частоту контура, добротность контура, а также выполнение амплитудного и фазового условия самовозбуждения.</w:t>
      </w:r>
    </w:p>
    <w:p w:rsidR="00823908" w:rsidRPr="00274260" w:rsidRDefault="007A3641" w:rsidP="00274260">
      <w:pPr>
        <w:pStyle w:val="a3"/>
        <w:tabs>
          <w:tab w:val="clear" w:pos="851"/>
        </w:tabs>
        <w:ind w:firstLine="720"/>
        <w:rPr>
          <w:szCs w:val="28"/>
          <w:u w:val="single"/>
        </w:rPr>
      </w:pPr>
      <w:r w:rsidRPr="00274260">
        <w:rPr>
          <w:szCs w:val="28"/>
          <w:u w:val="single"/>
        </w:rPr>
        <w:t xml:space="preserve">Пример 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Автогенератор с трансформаторной обратной свя</w:t>
      </w:r>
      <w:r w:rsidR="007A3641" w:rsidRPr="00274260">
        <w:rPr>
          <w:szCs w:val="28"/>
        </w:rPr>
        <w:t>зью (рис. 6</w:t>
      </w:r>
      <w:r w:rsidRPr="00274260">
        <w:rPr>
          <w:szCs w:val="28"/>
        </w:rPr>
        <w:t xml:space="preserve">) имеет параметры контура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  <w:lang w:val="en-US"/>
        </w:rPr>
        <w:t>K</w:t>
      </w:r>
      <w:r w:rsidRPr="00274260">
        <w:rPr>
          <w:szCs w:val="28"/>
        </w:rPr>
        <w:t xml:space="preserve"> = 3 мкГн,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 = 90 пФ, </w:t>
      </w:r>
      <w:r w:rsidRPr="00274260">
        <w:rPr>
          <w:i/>
          <w:szCs w:val="28"/>
          <w:lang w:val="en-US"/>
        </w:rPr>
        <w:t>G</w:t>
      </w:r>
      <w:r w:rsidRPr="00274260">
        <w:rPr>
          <w:szCs w:val="28"/>
          <w:vertAlign w:val="subscript"/>
        </w:rPr>
        <w:t>Э</w:t>
      </w:r>
      <w:r w:rsidRPr="00274260">
        <w:rPr>
          <w:szCs w:val="28"/>
        </w:rPr>
        <w:t xml:space="preserve"> = 25 Ом.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Определить частоту собственных затухающих колебаний колебательного контура </w:t>
      </w:r>
      <w:r w:rsidRPr="00274260">
        <w:rPr>
          <w:szCs w:val="28"/>
        </w:rPr>
        <w:sym w:font="SymbolProp BT" w:char="F077"/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, резонансную частоту </w:t>
      </w:r>
      <w:r w:rsidRPr="00274260">
        <w:rPr>
          <w:szCs w:val="28"/>
        </w:rPr>
        <w:sym w:font="SymbolProp BT" w:char="F077"/>
      </w:r>
      <w:r w:rsidRPr="00274260">
        <w:rPr>
          <w:szCs w:val="28"/>
          <w:vertAlign w:val="subscript"/>
        </w:rPr>
        <w:t>0</w:t>
      </w:r>
      <w:r w:rsidRPr="00274260">
        <w:rPr>
          <w:szCs w:val="28"/>
        </w:rPr>
        <w:t xml:space="preserve"> и добротность </w:t>
      </w:r>
      <w:r w:rsidRPr="00274260">
        <w:rPr>
          <w:i/>
          <w:szCs w:val="28"/>
          <w:lang w:val="en-US"/>
        </w:rPr>
        <w:t>Q</w:t>
      </w:r>
      <w:r w:rsidRPr="00274260">
        <w:rPr>
          <w:szCs w:val="28"/>
        </w:rPr>
        <w:t xml:space="preserve"> колебательного контура. 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  <w:u w:val="single"/>
        </w:rPr>
      </w:pPr>
      <w:r w:rsidRPr="00274260">
        <w:rPr>
          <w:szCs w:val="28"/>
          <w:u w:val="single"/>
        </w:rPr>
        <w:t>Решение задачи.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Поскольку включение катушек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и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  <w:lang w:val="en-US"/>
        </w:rPr>
        <w:t>K</w:t>
      </w:r>
      <w:r w:rsidRPr="00274260">
        <w:rPr>
          <w:szCs w:val="28"/>
        </w:rPr>
        <w:t xml:space="preserve"> произведено встречно, что обеспечивает противофазное изменение напряжений на базе и коллекторе транзистора, то фазовое условие самовозбуждения выполнено. Амплитудное условие самовозбуждения будет достигнуто выбором М &gt; М</w:t>
      </w:r>
      <w:r w:rsidRPr="00274260">
        <w:rPr>
          <w:szCs w:val="28"/>
          <w:vertAlign w:val="subscript"/>
        </w:rPr>
        <w:t>КР</w:t>
      </w:r>
      <w:r w:rsidRPr="00274260">
        <w:rPr>
          <w:szCs w:val="28"/>
        </w:rPr>
        <w:t>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Для определения режима свободных колебаний в контуре рассчитаем его параметры.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Частота собственных колебаний контура определяется выражением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E50D64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position w:val="-22"/>
          <w:szCs w:val="28"/>
        </w:rPr>
        <w:pict>
          <v:shape id="_x0000_i1036" type="#_x0000_t75" style="width:99pt;height:32.25pt" fillcolor="window">
            <v:imagedata r:id="rId18" o:title=""/>
          </v:shape>
        </w:pic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Для ее определения вычислим резонансную частоту контура и коэффициент затухания контура:</w: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E50D64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position w:val="-40"/>
          <w:szCs w:val="28"/>
        </w:rPr>
        <w:pict>
          <v:shape id="_x0000_i1037" type="#_x0000_t75" style="width:408.75pt;height:42pt" fillcolor="window">
            <v:imagedata r:id="rId19" o:title=""/>
          </v:shape>
        </w:pict>
      </w:r>
    </w:p>
    <w:p w:rsidR="00823908" w:rsidRDefault="00E50D64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position w:val="-36"/>
          <w:szCs w:val="28"/>
        </w:rPr>
        <w:pict>
          <v:shape id="_x0000_i1038" type="#_x0000_t75" style="width:237pt;height:42pt" fillcolor="window">
            <v:imagedata r:id="rId20" o:title=""/>
          </v:shape>
        </w:pic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Отсюда </w: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E50D64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position w:val="-14"/>
          <w:szCs w:val="28"/>
        </w:rPr>
        <w:pict>
          <v:shape id="_x0000_i1039" type="#_x0000_t75" style="width:321pt;height:33pt" fillcolor="window">
            <v:imagedata r:id="rId21" o:title=""/>
          </v:shape>
        </w:pic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Добротность контура вычислим по формуле</w:t>
      </w:r>
    </w:p>
    <w:p w:rsidR="00823908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szCs w:val="28"/>
        </w:rPr>
        <w:br w:type="page"/>
      </w:r>
      <w:r w:rsidR="00E50D64">
        <w:rPr>
          <w:position w:val="-38"/>
          <w:szCs w:val="28"/>
        </w:rPr>
        <w:pict>
          <v:shape id="_x0000_i1040" type="#_x0000_t75" style="width:171pt;height:45.75pt" fillcolor="window">
            <v:imagedata r:id="rId22" o:title=""/>
          </v:shape>
        </w:pic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Как видно из приведенных расчетов, частота собственных колебаний и резонансная частота контура, при добротности </w:t>
      </w:r>
      <w:r w:rsidRPr="00274260">
        <w:rPr>
          <w:szCs w:val="28"/>
          <w:lang w:val="en-US"/>
        </w:rPr>
        <w:t>Q</w:t>
      </w:r>
      <w:r w:rsidRPr="00274260">
        <w:rPr>
          <w:szCs w:val="28"/>
        </w:rPr>
        <w:t xml:space="preserve"> &gt;&gt; 1, практически совпадает (квазиколебательный режим), что подтверждает теоретические положения. </w:t>
      </w:r>
    </w:p>
    <w:p w:rsidR="004D4923" w:rsidRPr="00274260" w:rsidRDefault="004D4923" w:rsidP="00274260">
      <w:pPr>
        <w:pStyle w:val="a3"/>
        <w:tabs>
          <w:tab w:val="clear" w:pos="851"/>
        </w:tabs>
        <w:ind w:firstLine="720"/>
        <w:rPr>
          <w:b/>
          <w:i/>
          <w:szCs w:val="28"/>
        </w:rPr>
      </w:pP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jc w:val="center"/>
        <w:rPr>
          <w:b/>
          <w:szCs w:val="28"/>
        </w:rPr>
      </w:pPr>
      <w:r w:rsidRPr="00274260">
        <w:rPr>
          <w:b/>
          <w:szCs w:val="28"/>
        </w:rPr>
        <w:t>Автогенератор на туннельном диоде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Исторически туннельные диоды появились значительно позже, чем транзисторы и лампы. Малые габариты и вес, высокая надежность и экономичность обусловили быстрое расширение области их применения. Вольт-амперная характеристика у туннельного диода – типа </w:t>
      </w:r>
      <w:r w:rsidRPr="00274260">
        <w:rPr>
          <w:i/>
          <w:szCs w:val="28"/>
          <w:lang w:val="en-US"/>
        </w:rPr>
        <w:t>N</w:t>
      </w:r>
      <w:r w:rsidRPr="00274260">
        <w:rPr>
          <w:szCs w:val="28"/>
        </w:rPr>
        <w:t xml:space="preserve"> </w:t>
      </w:r>
      <w:r w:rsidR="007A3641" w:rsidRPr="00274260">
        <w:rPr>
          <w:szCs w:val="28"/>
        </w:rPr>
        <w:t>(рис. 7</w:t>
      </w:r>
      <w:r w:rsidRPr="00274260">
        <w:rPr>
          <w:szCs w:val="28"/>
        </w:rPr>
        <w:t>). Поэтому схема автогенератора получается просто: к диоду подключают параллельный контур по переменному току (рис. 8.44 б), а режим по постоянному току выбирают так, чтобы рабочая точка О оказалась на падающем участке характе</w:t>
      </w:r>
      <w:r w:rsidR="007A3641" w:rsidRPr="00274260">
        <w:rPr>
          <w:szCs w:val="28"/>
        </w:rPr>
        <w:t>ристики (рис. 7</w:t>
      </w:r>
      <w:r w:rsidRPr="00274260">
        <w:rPr>
          <w:szCs w:val="28"/>
        </w:rPr>
        <w:t>).</w: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666207" w:rsidRPr="00274260" w:rsidRDefault="00E50D64" w:rsidP="00274260">
      <w:pPr>
        <w:pStyle w:val="a3"/>
        <w:tabs>
          <w:tab w:val="clear" w:pos="851"/>
        </w:tabs>
        <w:ind w:hanging="142"/>
        <w:rPr>
          <w:szCs w:val="28"/>
        </w:rPr>
      </w:pPr>
      <w:r>
        <w:rPr>
          <w:szCs w:val="28"/>
        </w:rPr>
        <w:pict>
          <v:shape id="_x0000_i1041" type="#_x0000_t75" style="width:210pt;height:75.75pt" o:allowoverlap="f">
            <v:imagedata r:id="rId23" o:title=""/>
          </v:shape>
        </w:pic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а)</w:t>
      </w:r>
      <w:r w:rsidR="00274260">
        <w:rPr>
          <w:szCs w:val="28"/>
        </w:rPr>
        <w:t xml:space="preserve">                                </w:t>
      </w:r>
      <w:r w:rsidRPr="00274260">
        <w:rPr>
          <w:szCs w:val="28"/>
        </w:rPr>
        <w:t>б)</w:t>
      </w:r>
    </w:p>
    <w:p w:rsidR="00823908" w:rsidRPr="00274260" w:rsidRDefault="007A3641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Рис.7</w:t>
      </w:r>
      <w:r w:rsidR="00823908" w:rsidRPr="00274260">
        <w:rPr>
          <w:szCs w:val="28"/>
        </w:rPr>
        <w:t>.</w:t>
      </w:r>
      <w:r w:rsidR="00274260">
        <w:rPr>
          <w:szCs w:val="28"/>
        </w:rPr>
        <w:t xml:space="preserve"> </w:t>
      </w:r>
      <w:r w:rsidR="00823908" w:rsidRPr="00274260">
        <w:rPr>
          <w:szCs w:val="28"/>
        </w:rPr>
        <w:t>Вольт-амперная характеристика и схема генератора на туннельном диоде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Режим по постоянному току должен обеспечиваться с учетом внутреннего сопротивления источника </w:t>
      </w:r>
      <w:r w:rsidRPr="00274260">
        <w:rPr>
          <w:i/>
          <w:szCs w:val="28"/>
          <w:lang w:val="en-US"/>
        </w:rPr>
        <w:t>R</w:t>
      </w:r>
      <w:r w:rsidRPr="00274260">
        <w:rPr>
          <w:i/>
          <w:szCs w:val="28"/>
        </w:rPr>
        <w:t xml:space="preserve"> </w:t>
      </w:r>
      <w:r w:rsidRPr="00274260">
        <w:rPr>
          <w:i/>
          <w:szCs w:val="28"/>
          <w:vertAlign w:val="subscript"/>
          <w:lang w:val="en-US"/>
        </w:rPr>
        <w:t>i</w:t>
      </w:r>
      <w:r w:rsidRPr="00274260">
        <w:rPr>
          <w:szCs w:val="28"/>
        </w:rPr>
        <w:t>. Для этого необходимо решить систему двух уравнений:</w:t>
      </w:r>
    </w:p>
    <w:p w:rsidR="00823908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szCs w:val="28"/>
        </w:rPr>
        <w:br w:type="page"/>
      </w:r>
      <w:r w:rsidR="00E50D64">
        <w:rPr>
          <w:position w:val="-38"/>
          <w:szCs w:val="28"/>
        </w:rPr>
        <w:pict>
          <v:shape id="_x0000_i1042" type="#_x0000_t75" style="width:90.75pt;height:45pt" fillcolor="window">
            <v:imagedata r:id="rId24" o:title=""/>
          </v:shape>
        </w:pict>
      </w:r>
    </w:p>
    <w:p w:rsidR="004D4923" w:rsidRPr="00274260" w:rsidRDefault="004D4923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Графическое решение системы показано на рисунке 8.44 а.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Рассмотрим два случая.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В первом случае, при крутизне наклона характеристики |</w:t>
      </w:r>
      <w:r w:rsidRPr="00274260">
        <w:rPr>
          <w:i/>
          <w:szCs w:val="28"/>
          <w:lang w:val="en-US"/>
        </w:rPr>
        <w:t>S</w:t>
      </w:r>
      <w:r w:rsidRPr="00274260">
        <w:rPr>
          <w:szCs w:val="28"/>
        </w:rPr>
        <w:t>(</w:t>
      </w:r>
      <w:r w:rsidRPr="00274260">
        <w:rPr>
          <w:i/>
          <w:szCs w:val="28"/>
          <w:lang w:val="en-US"/>
        </w:rPr>
        <w:t>U</w:t>
      </w:r>
      <w:r w:rsidRPr="00274260">
        <w:rPr>
          <w:szCs w:val="28"/>
          <w:vertAlign w:val="subscript"/>
        </w:rPr>
        <w:t>0</w:t>
      </w:r>
      <w:r w:rsidRPr="00274260">
        <w:rPr>
          <w:szCs w:val="28"/>
        </w:rPr>
        <w:t>)| &gt; 1/</w:t>
      </w:r>
      <w:r w:rsidRPr="00274260">
        <w:rPr>
          <w:i/>
          <w:szCs w:val="28"/>
          <w:lang w:val="en-US"/>
        </w:rPr>
        <w:t>R</w:t>
      </w:r>
      <w:r w:rsidRPr="00274260">
        <w:rPr>
          <w:i/>
          <w:szCs w:val="28"/>
        </w:rPr>
        <w:t xml:space="preserve"> </w:t>
      </w:r>
      <w:r w:rsidRPr="00274260">
        <w:rPr>
          <w:i/>
          <w:szCs w:val="28"/>
          <w:vertAlign w:val="subscript"/>
          <w:lang w:val="en-US"/>
        </w:rPr>
        <w:t>i</w:t>
      </w:r>
      <w:r w:rsidRPr="00274260">
        <w:rPr>
          <w:szCs w:val="28"/>
        </w:rPr>
        <w:t>, существует три возможных состояния, удовлетворяющих уравнениям системы</w:t>
      </w:r>
      <w:r w:rsidR="00274260">
        <w:rPr>
          <w:szCs w:val="28"/>
        </w:rPr>
        <w:t xml:space="preserve"> </w:t>
      </w:r>
      <w:r w:rsidRPr="00274260">
        <w:rPr>
          <w:szCs w:val="28"/>
        </w:rPr>
        <w:t>– точки А, О, Б. Анализ, с учетом емкости самого диода, показывает, что только точки А и Б, расположенные на нарастающих участках характеристики, являются устойчивыми. Если точка покоя (точка О) находится на участке характеристики с отрицательным наклоном, то состояние схемы будет неустойчивым и рабочая точка самопроизвольно смещается в одно из крайних положений (в точку А или точку Б).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Во втором случае, при крутизне наклона характеристики |</w:t>
      </w:r>
      <w:r w:rsidRPr="00274260">
        <w:rPr>
          <w:i/>
          <w:szCs w:val="28"/>
          <w:lang w:val="en-US"/>
        </w:rPr>
        <w:t>S</w:t>
      </w:r>
      <w:r w:rsidRPr="00274260">
        <w:rPr>
          <w:szCs w:val="28"/>
        </w:rPr>
        <w:t>(</w:t>
      </w:r>
      <w:r w:rsidRPr="00274260">
        <w:rPr>
          <w:i/>
          <w:szCs w:val="28"/>
          <w:lang w:val="en-US"/>
        </w:rPr>
        <w:t>U</w:t>
      </w:r>
      <w:r w:rsidRPr="00274260">
        <w:rPr>
          <w:szCs w:val="28"/>
          <w:vertAlign w:val="subscript"/>
        </w:rPr>
        <w:t>0</w:t>
      </w:r>
      <w:r w:rsidRPr="00274260">
        <w:rPr>
          <w:szCs w:val="28"/>
        </w:rPr>
        <w:t>)| &lt; 1/</w:t>
      </w:r>
      <w:r w:rsidRPr="00274260">
        <w:rPr>
          <w:i/>
          <w:szCs w:val="28"/>
          <w:lang w:val="en-US"/>
        </w:rPr>
        <w:t>R</w:t>
      </w:r>
      <w:r w:rsidRPr="00274260">
        <w:rPr>
          <w:i/>
          <w:szCs w:val="28"/>
        </w:rPr>
        <w:t xml:space="preserve"> </w:t>
      </w:r>
      <w:r w:rsidRPr="00274260">
        <w:rPr>
          <w:i/>
          <w:szCs w:val="28"/>
          <w:vertAlign w:val="subscript"/>
          <w:lang w:val="en-US"/>
        </w:rPr>
        <w:t>i</w:t>
      </w:r>
      <w:r w:rsidRPr="00274260">
        <w:rPr>
          <w:szCs w:val="28"/>
        </w:rPr>
        <w:t>, существует лишь одно состояние, у</w:t>
      </w:r>
      <w:r w:rsidR="007A3641" w:rsidRPr="00274260">
        <w:rPr>
          <w:szCs w:val="28"/>
        </w:rPr>
        <w:t>довлетворяющее уравнениям</w:t>
      </w:r>
      <w:r w:rsidR="00274260">
        <w:rPr>
          <w:szCs w:val="28"/>
        </w:rPr>
        <w:t xml:space="preserve"> </w:t>
      </w:r>
      <w:r w:rsidRPr="00274260">
        <w:rPr>
          <w:szCs w:val="28"/>
        </w:rPr>
        <w:t>– точка О. Оно оказывается устойчивым и поэтому рабочая точка может быть установлена на любом участке вольт-амперной характеристики с отрицательной крутизной, следовательно, фазовое условие самовозбуждения выполняется. Амплитудное условие самовозбуждения будет выполнено, если |</w:t>
      </w:r>
      <w:r w:rsidRPr="00274260">
        <w:rPr>
          <w:i/>
          <w:szCs w:val="28"/>
          <w:lang w:val="en-US"/>
        </w:rPr>
        <w:t>S</w:t>
      </w:r>
      <w:r w:rsidRPr="00274260">
        <w:rPr>
          <w:szCs w:val="28"/>
        </w:rPr>
        <w:t>(</w:t>
      </w:r>
      <w:r w:rsidRPr="00274260">
        <w:rPr>
          <w:i/>
          <w:szCs w:val="28"/>
          <w:lang w:val="en-US"/>
        </w:rPr>
        <w:t>U</w:t>
      </w:r>
      <w:r w:rsidRPr="00274260">
        <w:rPr>
          <w:szCs w:val="28"/>
          <w:vertAlign w:val="subscript"/>
        </w:rPr>
        <w:t>0</w:t>
      </w:r>
      <w:r w:rsidRPr="00274260">
        <w:rPr>
          <w:szCs w:val="28"/>
        </w:rPr>
        <w:t xml:space="preserve">)| &gt; </w:t>
      </w:r>
      <w:r w:rsidRPr="00274260">
        <w:rPr>
          <w:i/>
          <w:szCs w:val="28"/>
          <w:lang w:val="en-US"/>
        </w:rPr>
        <w:t>G</w:t>
      </w:r>
      <w:r w:rsidRPr="00274260">
        <w:rPr>
          <w:szCs w:val="28"/>
          <w:vertAlign w:val="subscript"/>
        </w:rPr>
        <w:t>Э</w:t>
      </w:r>
      <w:r w:rsidRPr="00274260">
        <w:rPr>
          <w:szCs w:val="28"/>
        </w:rPr>
        <w:t xml:space="preserve">, где </w:t>
      </w:r>
      <w:r w:rsidRPr="00274260">
        <w:rPr>
          <w:i/>
          <w:szCs w:val="28"/>
          <w:lang w:val="en-US"/>
        </w:rPr>
        <w:t>G</w:t>
      </w:r>
      <w:r w:rsidRPr="00274260">
        <w:rPr>
          <w:szCs w:val="28"/>
          <w:vertAlign w:val="subscript"/>
        </w:rPr>
        <w:t>Э</w:t>
      </w:r>
      <w:r w:rsidRPr="00274260">
        <w:rPr>
          <w:szCs w:val="28"/>
        </w:rPr>
        <w:t xml:space="preserve"> – проводимость контура в точках подключения диода.</w:t>
      </w:r>
    </w:p>
    <w:p w:rsidR="00823908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Частота колебаний равна </w: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E50D64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position w:val="-44"/>
          <w:szCs w:val="28"/>
        </w:rPr>
        <w:pict>
          <v:shape id="_x0000_i1043" type="#_x0000_t75" style="width:93.75pt;height:44.25pt" fillcolor="window">
            <v:imagedata r:id="rId25" o:title=""/>
          </v:shape>
        </w:pic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и может изменяться с помощью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. Амплитуда колебаний изменяется путем изменения точки подключения диода к колебательному контуру. Если катушки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 и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2</w:t>
      </w:r>
      <w:r w:rsidRPr="00274260">
        <w:rPr>
          <w:szCs w:val="28"/>
        </w:rPr>
        <w:t xml:space="preserve"> не связаны единым магнитным полем, то коэффициент включения контура равен</w:t>
      </w:r>
    </w:p>
    <w:p w:rsidR="00823908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szCs w:val="28"/>
        </w:rPr>
        <w:br w:type="page"/>
      </w:r>
      <w:r w:rsidR="00E50D64">
        <w:rPr>
          <w:position w:val="-38"/>
          <w:szCs w:val="28"/>
        </w:rPr>
        <w:pict>
          <v:shape id="_x0000_i1044" type="#_x0000_t75" style="width:81.75pt;height:44.25pt" fillcolor="window">
            <v:imagedata r:id="rId26" o:title=""/>
          </v:shape>
        </w:pic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Если же катушки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 и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2</w:t>
      </w:r>
      <w:r w:rsidRPr="00274260">
        <w:rPr>
          <w:szCs w:val="28"/>
        </w:rPr>
        <w:t xml:space="preserve"> образуют единую катушку с общим магнитным полем, то диод подключается к индуктивной ветви с коэффициентом включения, равным</w: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Default="00E50D64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position w:val="-38"/>
          <w:szCs w:val="28"/>
        </w:rPr>
        <w:pict>
          <v:shape id="_x0000_i1045" type="#_x0000_t75" style="width:78pt;height:44.25pt" fillcolor="window">
            <v:imagedata r:id="rId27" o:title=""/>
          </v:shape>
        </w:pic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где </w:t>
      </w:r>
      <w:r w:rsidRPr="00274260">
        <w:rPr>
          <w:i/>
          <w:szCs w:val="28"/>
          <w:lang w:val="en-US"/>
        </w:rPr>
        <w:t>n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 и </w:t>
      </w:r>
      <w:r w:rsidRPr="00274260">
        <w:rPr>
          <w:i/>
          <w:szCs w:val="28"/>
          <w:lang w:val="en-US"/>
        </w:rPr>
        <w:t>n</w:t>
      </w:r>
      <w:r w:rsidRPr="00274260">
        <w:rPr>
          <w:szCs w:val="28"/>
          <w:vertAlign w:val="subscript"/>
        </w:rPr>
        <w:t>2</w:t>
      </w:r>
      <w:r w:rsidRPr="00274260">
        <w:rPr>
          <w:szCs w:val="28"/>
        </w:rPr>
        <w:t xml:space="preserve"> – число витков в частях катушки, обозначенных на схеме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 и </w:t>
      </w:r>
      <w:r w:rsidRPr="00274260">
        <w:rPr>
          <w:i/>
          <w:szCs w:val="28"/>
          <w:lang w:val="en-US"/>
        </w:rPr>
        <w:t>L</w:t>
      </w:r>
      <w:r w:rsidRPr="00274260">
        <w:rPr>
          <w:szCs w:val="28"/>
          <w:vertAlign w:val="subscript"/>
        </w:rPr>
        <w:t>2</w:t>
      </w:r>
      <w:r w:rsidRPr="00274260">
        <w:rPr>
          <w:szCs w:val="28"/>
        </w:rPr>
        <w:t>.</w:t>
      </w:r>
    </w:p>
    <w:p w:rsidR="00823908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 xml:space="preserve">Блокировочная емкость </w:t>
      </w:r>
      <w:r w:rsidRPr="00274260">
        <w:rPr>
          <w:i/>
          <w:szCs w:val="28"/>
        </w:rPr>
        <w:t>С</w:t>
      </w:r>
      <w:r w:rsidRPr="00274260">
        <w:rPr>
          <w:szCs w:val="28"/>
          <w:vertAlign w:val="subscript"/>
        </w:rPr>
        <w:t>Б</w:t>
      </w:r>
      <w:r w:rsidRPr="00274260">
        <w:rPr>
          <w:szCs w:val="28"/>
        </w:rPr>
        <w:t xml:space="preserve"> выбирается из условия </w: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Default="00E50D64" w:rsidP="00274260">
      <w:pPr>
        <w:pStyle w:val="a3"/>
        <w:tabs>
          <w:tab w:val="clear" w:pos="851"/>
        </w:tabs>
        <w:ind w:firstLine="720"/>
        <w:rPr>
          <w:szCs w:val="28"/>
        </w:rPr>
      </w:pPr>
      <w:r>
        <w:rPr>
          <w:i/>
          <w:position w:val="-38"/>
          <w:szCs w:val="28"/>
        </w:rPr>
        <w:pict>
          <v:shape id="_x0000_i1046" type="#_x0000_t75" style="width:81pt;height:41.25pt" fillcolor="window">
            <v:imagedata r:id="rId28" o:title=""/>
          </v:shape>
        </w:pict>
      </w:r>
    </w:p>
    <w:p w:rsidR="00274260" w:rsidRPr="00274260" w:rsidRDefault="00274260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Достоинства схемы:</w:t>
      </w:r>
    </w:p>
    <w:p w:rsidR="00823908" w:rsidRPr="00274260" w:rsidRDefault="00823908" w:rsidP="00274260">
      <w:pPr>
        <w:pStyle w:val="a3"/>
        <w:numPr>
          <w:ilvl w:val="0"/>
          <w:numId w:val="11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>способность работать в очень широком диапазоне частот (от единиц килогерц до десятков гигагерц);</w:t>
      </w:r>
    </w:p>
    <w:p w:rsidR="00823908" w:rsidRPr="00274260" w:rsidRDefault="00823908" w:rsidP="00274260">
      <w:pPr>
        <w:pStyle w:val="a3"/>
        <w:numPr>
          <w:ilvl w:val="0"/>
          <w:numId w:val="11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>высокая стабильность параметров при изменении температуры в широких пределах;</w:t>
      </w:r>
    </w:p>
    <w:p w:rsidR="00823908" w:rsidRPr="00274260" w:rsidRDefault="00823908" w:rsidP="00274260">
      <w:pPr>
        <w:pStyle w:val="a3"/>
        <w:numPr>
          <w:ilvl w:val="0"/>
          <w:numId w:val="11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>низкий уровень собственных шумов;</w:t>
      </w:r>
    </w:p>
    <w:p w:rsidR="00823908" w:rsidRPr="00274260" w:rsidRDefault="00823908" w:rsidP="00274260">
      <w:pPr>
        <w:pStyle w:val="a3"/>
        <w:numPr>
          <w:ilvl w:val="0"/>
          <w:numId w:val="11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>малое потребление энергии от источников питания;</w:t>
      </w:r>
    </w:p>
    <w:p w:rsidR="00823908" w:rsidRPr="00274260" w:rsidRDefault="00823908" w:rsidP="00274260">
      <w:pPr>
        <w:pStyle w:val="a3"/>
        <w:numPr>
          <w:ilvl w:val="0"/>
          <w:numId w:val="11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>длительный срок службы;</w:t>
      </w:r>
    </w:p>
    <w:p w:rsidR="00823908" w:rsidRPr="00274260" w:rsidRDefault="00823908" w:rsidP="00274260">
      <w:pPr>
        <w:pStyle w:val="a3"/>
        <w:numPr>
          <w:ilvl w:val="0"/>
          <w:numId w:val="11"/>
        </w:numPr>
        <w:tabs>
          <w:tab w:val="clear" w:pos="851"/>
          <w:tab w:val="clear" w:pos="1069"/>
        </w:tabs>
        <w:ind w:left="0" w:firstLine="720"/>
        <w:rPr>
          <w:szCs w:val="28"/>
        </w:rPr>
      </w:pPr>
      <w:r w:rsidRPr="00274260">
        <w:rPr>
          <w:szCs w:val="28"/>
        </w:rPr>
        <w:t>малая чувствительность к воздействию радиации.</w:t>
      </w: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Недостаток схемы – малая выходная мощность, что обусловлено малыми интервалами токов и напряжений в пределах падающего участка характеристики (с отрицательной крутизной). Например, генератор на одном туннельном диоде с пиковым током до 10 мА обеспечивает мощность, не превышающую единиц милливатт. Для получения большей мощности необходимо применять диоды с большими пиковыми токами.</w:t>
      </w:r>
    </w:p>
    <w:p w:rsidR="004D4923" w:rsidRPr="00274260" w:rsidRDefault="004D4923" w:rsidP="00274260">
      <w:pPr>
        <w:pStyle w:val="a3"/>
        <w:tabs>
          <w:tab w:val="clear" w:pos="851"/>
        </w:tabs>
        <w:ind w:firstLine="720"/>
        <w:rPr>
          <w:szCs w:val="28"/>
        </w:rPr>
      </w:pPr>
    </w:p>
    <w:p w:rsidR="00823908" w:rsidRPr="00274260" w:rsidRDefault="00823908" w:rsidP="00274260">
      <w:pPr>
        <w:widowControl w:val="0"/>
        <w:spacing w:line="360" w:lineRule="auto"/>
        <w:ind w:firstLine="720"/>
        <w:jc w:val="center"/>
        <w:rPr>
          <w:b/>
          <w:szCs w:val="28"/>
        </w:rPr>
      </w:pPr>
      <w:r w:rsidRPr="00274260">
        <w:rPr>
          <w:b/>
          <w:szCs w:val="28"/>
        </w:rPr>
        <w:t>Обобщенная схема трехточечного автогенератора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823908" w:rsidP="00274260">
      <w:pPr>
        <w:pStyle w:val="a3"/>
        <w:tabs>
          <w:tab w:val="clear" w:pos="851"/>
        </w:tabs>
        <w:ind w:firstLine="720"/>
        <w:rPr>
          <w:szCs w:val="28"/>
        </w:rPr>
      </w:pPr>
      <w:r w:rsidRPr="00274260">
        <w:rPr>
          <w:szCs w:val="28"/>
        </w:rPr>
        <w:t>Кроме схемы автогенератора с трансформаторной обратной связью существуют так называемые трехточечные схемы автогенераторов синусоидальных колебаний. В них нет катушек связи и положительная обратная связь достигается автотрансформаторным (потенциометрическим) подключением цепи обратной связи к контуру, т. е. обратная связь реализована с помощью реактивных делителей напряжения емкостного или индуктивного типа.</w:t>
      </w:r>
    </w:p>
    <w:p w:rsidR="00823908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В трехточечном автогенераторе активный прибор (лампа или транзистор) подключается к колебательному контуру в трех точках. Изобразим обобщенную схему замещения трехточечного генератора по переменному току, которая будет справедлива для любого ге</w:t>
      </w:r>
      <w:r w:rsidR="009A6647" w:rsidRPr="00274260">
        <w:rPr>
          <w:szCs w:val="28"/>
        </w:rPr>
        <w:t>нератора такого типа (рис. 8)</w:t>
      </w:r>
      <w:r w:rsidRPr="00274260">
        <w:rPr>
          <w:szCs w:val="28"/>
        </w:rPr>
        <w:t>.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E50D64" w:rsidP="00274260">
      <w:pPr>
        <w:pStyle w:val="a5"/>
        <w:ind w:firstLine="720"/>
        <w:jc w:val="both"/>
        <w:rPr>
          <w:szCs w:val="28"/>
        </w:rPr>
      </w:pPr>
      <w:r>
        <w:rPr>
          <w:szCs w:val="28"/>
        </w:rPr>
        <w:pict>
          <v:shape id="_x0000_i1047" type="#_x0000_t75" style="width:138pt;height:80.25pt" o:allowoverlap="f">
            <v:imagedata r:id="rId29" o:title=""/>
          </v:shape>
        </w:pict>
      </w:r>
    </w:p>
    <w:p w:rsidR="00823908" w:rsidRPr="00274260" w:rsidRDefault="009A6647" w:rsidP="00274260">
      <w:pPr>
        <w:pStyle w:val="a5"/>
        <w:ind w:firstLine="720"/>
        <w:jc w:val="both"/>
        <w:rPr>
          <w:i w:val="0"/>
          <w:szCs w:val="28"/>
        </w:rPr>
      </w:pPr>
      <w:r w:rsidRPr="00274260">
        <w:rPr>
          <w:i w:val="0"/>
          <w:szCs w:val="28"/>
        </w:rPr>
        <w:t>Рис. 8</w:t>
      </w:r>
      <w:r w:rsidR="00823908" w:rsidRPr="00274260">
        <w:rPr>
          <w:i w:val="0"/>
          <w:szCs w:val="28"/>
        </w:rPr>
        <w:t>.</w:t>
      </w:r>
      <w:r w:rsidR="00274260">
        <w:rPr>
          <w:i w:val="0"/>
          <w:szCs w:val="28"/>
        </w:rPr>
        <w:t xml:space="preserve"> </w:t>
      </w:r>
      <w:r w:rsidR="00823908" w:rsidRPr="00274260">
        <w:rPr>
          <w:i w:val="0"/>
          <w:szCs w:val="28"/>
        </w:rPr>
        <w:t xml:space="preserve">Обобщенная схема замещения трехточечного автогенератора 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Контур состоит из двухполюсников </w:t>
      </w:r>
      <w:r w:rsidR="00E50D64">
        <w:rPr>
          <w:position w:val="-14"/>
          <w:szCs w:val="28"/>
        </w:rPr>
        <w:pict>
          <v:shape id="_x0000_i1048" type="#_x0000_t75" style="width:18pt;height:21pt" fillcolor="window">
            <v:imagedata r:id="rId30" o:title=""/>
          </v:shape>
        </w:pict>
      </w:r>
      <w:r w:rsidRPr="00274260">
        <w:rPr>
          <w:szCs w:val="28"/>
        </w:rPr>
        <w:t xml:space="preserve">, </w:t>
      </w:r>
      <w:r w:rsidR="00E50D64">
        <w:rPr>
          <w:position w:val="-14"/>
          <w:szCs w:val="28"/>
        </w:rPr>
        <w:pict>
          <v:shape id="_x0000_i1049" type="#_x0000_t75" style="width:20.25pt;height:21pt" fillcolor="window">
            <v:imagedata r:id="rId31" o:title=""/>
          </v:shape>
        </w:pict>
      </w:r>
      <w:r w:rsidRPr="00274260">
        <w:rPr>
          <w:szCs w:val="28"/>
        </w:rPr>
        <w:t xml:space="preserve">, </w:t>
      </w:r>
      <w:r w:rsidR="00E50D64">
        <w:rPr>
          <w:position w:val="-14"/>
          <w:szCs w:val="28"/>
        </w:rPr>
        <w:pict>
          <v:shape id="_x0000_i1050" type="#_x0000_t75" style="width:20.25pt;height:21pt" fillcolor="window">
            <v:imagedata r:id="rId32" o:title=""/>
          </v:shape>
        </w:pict>
      </w:r>
      <w:r w:rsidRPr="00274260">
        <w:rPr>
          <w:szCs w:val="28"/>
        </w:rPr>
        <w:t>, которые обычно имеют столь малые потери, что можно считать их чисто реактивными: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E50D64" w:rsidP="00274260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051" type="#_x0000_t75" style="width:228pt;height:21pt" fillcolor="window">
            <v:imagedata r:id="rId33" o:title=""/>
          </v:shape>
        </w:pic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Обобщенная схема содержит усилитель с коэффициентом усиления </w:t>
      </w:r>
    </w:p>
    <w:p w:rsidR="00823908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E50D64">
        <w:rPr>
          <w:position w:val="-6"/>
          <w:szCs w:val="28"/>
        </w:rPr>
        <w:pict>
          <v:shape id="_x0000_i1052" type="#_x0000_t75" style="width:69.75pt;height:21.75pt" fillcolor="window">
            <v:imagedata r:id="rId34" o:title=""/>
          </v:shape>
        </w:pic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и нагрузкой в виде контура </w:t>
      </w:r>
      <w:r w:rsidRPr="00274260">
        <w:rPr>
          <w:i/>
          <w:szCs w:val="28"/>
        </w:rPr>
        <w:t>Х</w:t>
      </w:r>
      <w:r w:rsidRPr="00274260">
        <w:rPr>
          <w:szCs w:val="28"/>
          <w:vertAlign w:val="subscript"/>
        </w:rPr>
        <w:t>1</w:t>
      </w:r>
      <w:r w:rsidRPr="00274260">
        <w:rPr>
          <w:i/>
          <w:szCs w:val="28"/>
        </w:rPr>
        <w:t>Х</w:t>
      </w:r>
      <w:r w:rsidRPr="00274260">
        <w:rPr>
          <w:szCs w:val="28"/>
          <w:vertAlign w:val="subscript"/>
        </w:rPr>
        <w:t>2</w:t>
      </w:r>
      <w:r w:rsidRPr="00274260">
        <w:rPr>
          <w:i/>
          <w:szCs w:val="28"/>
        </w:rPr>
        <w:t>Х</w:t>
      </w:r>
      <w:r w:rsidRPr="00274260">
        <w:rPr>
          <w:szCs w:val="28"/>
          <w:vertAlign w:val="subscript"/>
        </w:rPr>
        <w:t>3</w:t>
      </w:r>
      <w:r w:rsidRPr="00274260">
        <w:rPr>
          <w:szCs w:val="28"/>
        </w:rPr>
        <w:t>, а также цепь обратной связи, передающую часть выходного напряжения усилителя обратно на его вход с коэффициентом передачи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Default="00E50D64" w:rsidP="00274260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53" type="#_x0000_t75" style="width:137.25pt;height:42.75pt" fillcolor="window">
            <v:imagedata r:id="rId35" o:title=""/>
          </v:shape>
        </w:pic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Поскольку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Default="00E50D64" w:rsidP="00274260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54" type="#_x0000_t75" style="width:300pt;height:42.75pt" fillcolor="window">
            <v:imagedata r:id="rId36" o:title=""/>
          </v:shape>
        </w:pict>
      </w:r>
      <w:r w:rsidR="00823908" w:rsidRPr="00274260">
        <w:rPr>
          <w:szCs w:val="28"/>
        </w:rPr>
        <w:t>,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Т</w:t>
      </w:r>
      <w:r w:rsidR="00823908" w:rsidRPr="00274260">
        <w:rPr>
          <w:szCs w:val="28"/>
        </w:rPr>
        <w:t>о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E50D64" w:rsidP="00274260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76"/>
          <w:szCs w:val="28"/>
        </w:rPr>
        <w:pict>
          <v:shape id="_x0000_i1055" type="#_x0000_t75" style="width:266.25pt;height:63pt" fillcolor="window">
            <v:imagedata r:id="rId37" o:title=""/>
          </v:shape>
        </w:pic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Фаза коэффициента усиления </w:t>
      </w:r>
      <w:r w:rsidRPr="00274260">
        <w:rPr>
          <w:szCs w:val="28"/>
        </w:rPr>
        <w:sym w:font="SymbolProp BT" w:char="F06A"/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 в схеме с общим эмиттером (катодом) на резонансной частоте контура равна 180</w:t>
      </w:r>
      <w:r w:rsidRPr="00274260">
        <w:rPr>
          <w:szCs w:val="28"/>
        </w:rPr>
        <w:sym w:font="SymbolProp BT" w:char="F0B0"/>
      </w:r>
      <w:r w:rsidRPr="00274260">
        <w:rPr>
          <w:szCs w:val="28"/>
        </w:rPr>
        <w:t xml:space="preserve">, так как сопротивление контура на этой частоте чисто активно, а усилитель с общим эмиттером инвертирует сигнал. Следовательно, для выполнения фазового условия самовозбуждения генератора </w:t>
      </w:r>
      <w:r w:rsidRPr="00274260">
        <w:rPr>
          <w:szCs w:val="28"/>
        </w:rPr>
        <w:sym w:font="SymbolProp BT" w:char="F06A"/>
      </w:r>
      <w:r w:rsidRPr="00274260">
        <w:rPr>
          <w:szCs w:val="28"/>
          <w:vertAlign w:val="subscript"/>
        </w:rPr>
        <w:t>К</w:t>
      </w:r>
      <w:r w:rsidRPr="00274260">
        <w:rPr>
          <w:szCs w:val="28"/>
        </w:rPr>
        <w:t xml:space="preserve"> + </w:t>
      </w:r>
      <w:r w:rsidRPr="00274260">
        <w:rPr>
          <w:szCs w:val="28"/>
        </w:rPr>
        <w:sym w:font="SymbolProp BT" w:char="F06A"/>
      </w:r>
      <w:r w:rsidRPr="00274260">
        <w:rPr>
          <w:szCs w:val="28"/>
          <w:vertAlign w:val="subscript"/>
        </w:rPr>
        <w:sym w:font="SymbolProp BT" w:char="F062"/>
      </w:r>
      <w:r w:rsidRPr="00274260">
        <w:rPr>
          <w:szCs w:val="28"/>
        </w:rPr>
        <w:t xml:space="preserve"> = 360</w:t>
      </w:r>
      <w:r w:rsidRPr="00274260">
        <w:rPr>
          <w:szCs w:val="28"/>
        </w:rPr>
        <w:sym w:font="SymbolProp BT" w:char="F0B0"/>
      </w:r>
      <w:r w:rsidRPr="00274260">
        <w:rPr>
          <w:szCs w:val="28"/>
        </w:rPr>
        <w:t xml:space="preserve"> необходимо, чтобы </w:t>
      </w:r>
      <w:r w:rsidRPr="00274260">
        <w:rPr>
          <w:szCs w:val="28"/>
        </w:rPr>
        <w:sym w:font="SymbolProp BT" w:char="F06A"/>
      </w:r>
      <w:r w:rsidRPr="00274260">
        <w:rPr>
          <w:szCs w:val="28"/>
          <w:vertAlign w:val="subscript"/>
        </w:rPr>
        <w:sym w:font="SymbolProp BT" w:char="F062"/>
      </w:r>
      <w:r w:rsidRPr="00274260">
        <w:rPr>
          <w:szCs w:val="28"/>
        </w:rPr>
        <w:t xml:space="preserve"> = 180</w:t>
      </w:r>
      <w:r w:rsidRPr="00274260">
        <w:rPr>
          <w:szCs w:val="28"/>
        </w:rPr>
        <w:sym w:font="SymbolProp BT" w:char="F0B0"/>
      </w:r>
      <w:r w:rsidRPr="00274260">
        <w:rPr>
          <w:szCs w:val="28"/>
        </w:rPr>
        <w:t xml:space="preserve">. Это будет выполняться, если </w:t>
      </w:r>
      <w:r w:rsidRPr="00274260">
        <w:rPr>
          <w:szCs w:val="28"/>
        </w:rPr>
        <w:sym w:font="SymbolProp BT" w:char="F062"/>
      </w:r>
      <w:r w:rsidRPr="00274260">
        <w:rPr>
          <w:szCs w:val="28"/>
        </w:rPr>
        <w:t xml:space="preserve"> будет действительной и отрицательной величиной. В соответствии с (8.40) можно утверждать, что это будет выполняться при двух условиях:</w:t>
      </w:r>
    </w:p>
    <w:p w:rsidR="00823908" w:rsidRPr="00274260" w:rsidRDefault="00823908" w:rsidP="00274260">
      <w:pPr>
        <w:widowControl w:val="0"/>
        <w:numPr>
          <w:ilvl w:val="0"/>
          <w:numId w:val="17"/>
        </w:numPr>
        <w:tabs>
          <w:tab w:val="clear" w:pos="1080"/>
        </w:tabs>
        <w:spacing w:line="360" w:lineRule="auto"/>
        <w:ind w:left="0" w:firstLine="720"/>
        <w:jc w:val="both"/>
        <w:rPr>
          <w:szCs w:val="28"/>
        </w:rPr>
      </w:pPr>
      <w:r w:rsidRPr="00274260">
        <w:rPr>
          <w:i/>
          <w:szCs w:val="28"/>
        </w:rPr>
        <w:t>Х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 и </w:t>
      </w:r>
      <w:r w:rsidRPr="00274260">
        <w:rPr>
          <w:i/>
          <w:szCs w:val="28"/>
        </w:rPr>
        <w:t>Х</w:t>
      </w:r>
      <w:r w:rsidRPr="00274260">
        <w:rPr>
          <w:szCs w:val="28"/>
          <w:vertAlign w:val="subscript"/>
        </w:rPr>
        <w:t>3</w:t>
      </w:r>
      <w:r w:rsidRPr="00274260">
        <w:rPr>
          <w:szCs w:val="28"/>
        </w:rPr>
        <w:t xml:space="preserve"> должны быть разного знака (разного характера реактивности);</w:t>
      </w:r>
    </w:p>
    <w:p w:rsidR="00823908" w:rsidRDefault="00823908" w:rsidP="00274260">
      <w:pPr>
        <w:widowControl w:val="0"/>
        <w:numPr>
          <w:ilvl w:val="0"/>
          <w:numId w:val="17"/>
        </w:numPr>
        <w:tabs>
          <w:tab w:val="clear" w:pos="1080"/>
        </w:tabs>
        <w:spacing w:line="360" w:lineRule="auto"/>
        <w:ind w:left="0" w:firstLine="720"/>
        <w:jc w:val="both"/>
        <w:rPr>
          <w:szCs w:val="28"/>
        </w:rPr>
      </w:pPr>
      <w:r w:rsidRPr="00274260">
        <w:rPr>
          <w:szCs w:val="28"/>
        </w:rPr>
        <w:t>|</w:t>
      </w:r>
      <w:r w:rsidRPr="00274260">
        <w:rPr>
          <w:i/>
          <w:szCs w:val="28"/>
        </w:rPr>
        <w:t>Х</w:t>
      </w:r>
      <w:r w:rsidRPr="00274260">
        <w:rPr>
          <w:szCs w:val="28"/>
          <w:vertAlign w:val="subscript"/>
        </w:rPr>
        <w:t>3</w:t>
      </w:r>
      <w:r w:rsidRPr="00274260">
        <w:rPr>
          <w:szCs w:val="28"/>
        </w:rPr>
        <w:t>| &gt; |</w:t>
      </w:r>
      <w:r w:rsidRPr="00274260">
        <w:rPr>
          <w:i/>
          <w:szCs w:val="28"/>
          <w:lang w:val="en-US"/>
        </w:rPr>
        <w:t>X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|.Частота генерируемых колебаний равна резонансной частоте контура, так как фазовое условие будет выполняться только на этой частоте. Из условия резонанса в контуре </w:t>
      </w:r>
      <w:r w:rsidRPr="00274260">
        <w:rPr>
          <w:i/>
          <w:szCs w:val="28"/>
        </w:rPr>
        <w:t>Х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 + </w:t>
      </w:r>
      <w:r w:rsidRPr="00274260">
        <w:rPr>
          <w:i/>
          <w:szCs w:val="28"/>
        </w:rPr>
        <w:t>Х</w:t>
      </w:r>
      <w:r w:rsidRPr="00274260">
        <w:rPr>
          <w:szCs w:val="28"/>
          <w:vertAlign w:val="subscript"/>
        </w:rPr>
        <w:t>2</w:t>
      </w:r>
      <w:r w:rsidRPr="00274260">
        <w:rPr>
          <w:szCs w:val="28"/>
        </w:rPr>
        <w:t xml:space="preserve"> + </w:t>
      </w:r>
      <w:r w:rsidRPr="00274260">
        <w:rPr>
          <w:i/>
          <w:szCs w:val="28"/>
        </w:rPr>
        <w:t>Х</w:t>
      </w:r>
      <w:r w:rsidRPr="00274260">
        <w:rPr>
          <w:szCs w:val="28"/>
          <w:vertAlign w:val="subscript"/>
        </w:rPr>
        <w:t>3</w:t>
      </w:r>
      <w:r w:rsidRPr="00274260">
        <w:rPr>
          <w:szCs w:val="28"/>
        </w:rPr>
        <w:t xml:space="preserve"> = 0 следует, что </w:t>
      </w:r>
      <w:r w:rsidRPr="00274260">
        <w:rPr>
          <w:i/>
          <w:szCs w:val="28"/>
        </w:rPr>
        <w:t>Х</w:t>
      </w:r>
      <w:r w:rsidRPr="00274260">
        <w:rPr>
          <w:szCs w:val="28"/>
          <w:vertAlign w:val="subscript"/>
        </w:rPr>
        <w:t>2</w:t>
      </w:r>
      <w:r w:rsidRPr="00274260">
        <w:rPr>
          <w:szCs w:val="28"/>
        </w:rPr>
        <w:t xml:space="preserve"> должен иметь знак, одинаковый с </w:t>
      </w:r>
      <w:r w:rsidRPr="00274260">
        <w:rPr>
          <w:i/>
          <w:szCs w:val="28"/>
        </w:rPr>
        <w:t>Х</w:t>
      </w:r>
      <w:r w:rsidRPr="00274260">
        <w:rPr>
          <w:szCs w:val="28"/>
          <w:vertAlign w:val="subscript"/>
        </w:rPr>
        <w:t>1</w:t>
      </w:r>
      <w:r w:rsidRPr="00274260">
        <w:rPr>
          <w:szCs w:val="28"/>
        </w:rPr>
        <w:t xml:space="preserve"> и тогда</w:t>
      </w:r>
    </w:p>
    <w:p w:rsidR="00274260" w:rsidRDefault="00274260" w:rsidP="00274260">
      <w:pPr>
        <w:widowControl w:val="0"/>
        <w:spacing w:line="360" w:lineRule="auto"/>
        <w:jc w:val="both"/>
        <w:rPr>
          <w:szCs w:val="28"/>
        </w:rPr>
      </w:pPr>
    </w:p>
    <w:p w:rsidR="00823908" w:rsidRPr="00274260" w:rsidRDefault="00E50D64" w:rsidP="00274260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56" type="#_x0000_t75" style="width:269.25pt;height:42pt" fillcolor="window">
            <v:imagedata r:id="rId38" o:title=""/>
          </v:shape>
        </w:pict>
      </w:r>
    </w:p>
    <w:p w:rsidR="00EC54E4" w:rsidRPr="00274260" w:rsidRDefault="00EC54E4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Таким образом, можно сформулировать правило построения трехточечного генератора: между общим и управляющим, общим и выходным электродами усилительного элемента должны быть включены реактивные элементы одинакового характера реактивности, а между управляющим и выходным электродами – элемент противоположного характера реактивности.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Соблюдение данного правила гарантирует выполнение фазового условия самовозбуждения генератора.</w:t>
      </w:r>
    </w:p>
    <w:p w:rsidR="00823908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Если реактивные двухполюсники являются одноэлементными, то возможны всего два варианта тре</w:t>
      </w:r>
      <w:r w:rsidR="009A6647" w:rsidRPr="00274260">
        <w:rPr>
          <w:szCs w:val="28"/>
        </w:rPr>
        <w:t>хточечных генераторов (рис. 9</w:t>
      </w:r>
      <w:r w:rsidRPr="00274260">
        <w:rPr>
          <w:szCs w:val="28"/>
        </w:rPr>
        <w:t>).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666207" w:rsidRPr="00274260" w:rsidRDefault="00E50D64" w:rsidP="00274260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pict>
          <v:shape id="_x0000_i1057" type="#_x0000_t75" style="width:200.25pt;height:68.25pt" o:allowoverlap="f">
            <v:imagedata r:id="rId39" o:title=""/>
          </v:shape>
        </w:pic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а)</w:t>
      </w:r>
      <w:r w:rsidR="00274260">
        <w:rPr>
          <w:szCs w:val="28"/>
        </w:rPr>
        <w:t xml:space="preserve">                         </w:t>
      </w:r>
      <w:r w:rsidRPr="00274260">
        <w:rPr>
          <w:szCs w:val="28"/>
        </w:rPr>
        <w:t>б)</w:t>
      </w:r>
    </w:p>
    <w:p w:rsidR="00823908" w:rsidRDefault="009A6647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Рис. 9</w:t>
      </w:r>
      <w:r w:rsidR="00823908" w:rsidRPr="00274260">
        <w:rPr>
          <w:szCs w:val="28"/>
        </w:rPr>
        <w:t>.</w:t>
      </w:r>
      <w:r w:rsidR="00274260">
        <w:rPr>
          <w:szCs w:val="28"/>
        </w:rPr>
        <w:t xml:space="preserve"> </w:t>
      </w:r>
      <w:r w:rsidR="00823908" w:rsidRPr="00274260">
        <w:rPr>
          <w:szCs w:val="28"/>
        </w:rPr>
        <w:t>Схемы трехточечных генераторов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Схему, п</w:t>
      </w:r>
      <w:r w:rsidR="009A6647" w:rsidRPr="00274260">
        <w:rPr>
          <w:szCs w:val="28"/>
        </w:rPr>
        <w:t>редставленную на рисунке 9</w:t>
      </w:r>
      <w:r w:rsidR="00EC54E4" w:rsidRPr="00274260">
        <w:rPr>
          <w:szCs w:val="28"/>
        </w:rPr>
        <w:t>, а</w:t>
      </w:r>
      <w:r w:rsidRPr="00274260">
        <w:rPr>
          <w:szCs w:val="28"/>
        </w:rPr>
        <w:t xml:space="preserve"> называют индуктивной трехточ</w:t>
      </w:r>
      <w:r w:rsidR="00EC54E4" w:rsidRPr="00274260">
        <w:rPr>
          <w:szCs w:val="28"/>
        </w:rPr>
        <w:t>кой, а на рисунке 8.46, б</w:t>
      </w:r>
      <w:r w:rsidRPr="00274260">
        <w:rPr>
          <w:szCs w:val="28"/>
        </w:rPr>
        <w:t xml:space="preserve"> – емкостной трехточкой.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Все вышеприведенные рассуждения и выводы справедливы и для трехточечных автогенераторов, собранных на лампе. Нетрудно изобразить и аналогичные схемы индуктивной и емкостной трехточки.</w:t>
      </w:r>
    </w:p>
    <w:p w:rsidR="00823908" w:rsidRPr="00274260" w:rsidRDefault="00823908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 xml:space="preserve">Следует подчеркнуть, что двухполюсники </w:t>
      </w:r>
      <w:r w:rsidR="00E50D64">
        <w:rPr>
          <w:position w:val="-14"/>
          <w:szCs w:val="28"/>
        </w:rPr>
        <w:pict>
          <v:shape id="_x0000_i1058" type="#_x0000_t75" style="width:18pt;height:21pt" fillcolor="window">
            <v:imagedata r:id="rId30" o:title=""/>
          </v:shape>
        </w:pict>
      </w:r>
      <w:r w:rsidRPr="00274260">
        <w:rPr>
          <w:szCs w:val="28"/>
        </w:rPr>
        <w:t xml:space="preserve">, </w:t>
      </w:r>
      <w:r w:rsidR="00E50D64">
        <w:rPr>
          <w:position w:val="-14"/>
          <w:szCs w:val="28"/>
        </w:rPr>
        <w:pict>
          <v:shape id="_x0000_i1059" type="#_x0000_t75" style="width:20.25pt;height:21pt" fillcolor="window">
            <v:imagedata r:id="rId31" o:title=""/>
          </v:shape>
        </w:pict>
      </w:r>
      <w:r w:rsidRPr="00274260">
        <w:rPr>
          <w:szCs w:val="28"/>
        </w:rPr>
        <w:t xml:space="preserve">, </w:t>
      </w:r>
      <w:r w:rsidR="00E50D64">
        <w:rPr>
          <w:position w:val="-14"/>
          <w:szCs w:val="28"/>
        </w:rPr>
        <w:pict>
          <v:shape id="_x0000_i1060" type="#_x0000_t75" style="width:20.25pt;height:21pt" fillcolor="window">
            <v:imagedata r:id="rId32" o:title=""/>
          </v:shape>
        </w:pict>
      </w:r>
      <w:r w:rsidRPr="00274260">
        <w:rPr>
          <w:szCs w:val="28"/>
        </w:rPr>
        <w:t>, входящие в контур, могут быть получены как полные сопротивления сколь угодно сложных схем (например, колебательных контуров), важно лишь, чтобы на частоте генерируемых колебаний они создавали нужную реактивность. В схемах автогенераторов могут отсутствовать конденсаторы колебательных контуров, так как вместо них используются междуэлектродные емкости.</w:t>
      </w:r>
    </w:p>
    <w:p w:rsidR="00AF34F9" w:rsidRPr="00274260" w:rsidRDefault="00AF34F9" w:rsidP="00274260">
      <w:pPr>
        <w:widowControl w:val="0"/>
        <w:spacing w:line="360" w:lineRule="auto"/>
        <w:ind w:firstLine="720"/>
        <w:jc w:val="both"/>
        <w:rPr>
          <w:szCs w:val="28"/>
        </w:rPr>
      </w:pPr>
    </w:p>
    <w:p w:rsidR="00AF34F9" w:rsidRDefault="00274260" w:rsidP="00274260">
      <w:pPr>
        <w:widowControl w:val="0"/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AF34F9" w:rsidRPr="00274260">
        <w:rPr>
          <w:b/>
          <w:szCs w:val="28"/>
        </w:rPr>
        <w:t>Заключение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b/>
          <w:szCs w:val="28"/>
        </w:rPr>
      </w:pPr>
    </w:p>
    <w:p w:rsidR="00AF34F9" w:rsidRPr="00274260" w:rsidRDefault="00AF34F9" w:rsidP="00274260">
      <w:pPr>
        <w:widowControl w:val="0"/>
        <w:spacing w:line="360" w:lineRule="auto"/>
        <w:ind w:firstLine="720"/>
        <w:jc w:val="both"/>
        <w:rPr>
          <w:szCs w:val="28"/>
        </w:rPr>
      </w:pPr>
      <w:r w:rsidRPr="00274260">
        <w:rPr>
          <w:szCs w:val="28"/>
        </w:rPr>
        <w:t>Каждая схема имеет свои достоинства и недостатки. Появление новых схем обусловлено желанием улучшить те или иные свойства имеющихся схем. Например, желание получить возможность независимой регулировки частоты и амплитуды колебаний на всех более высоких частотах вместе с определенными конструктивными удобствами, получить более высокую стабильность частоты и т. д. Однако одновременного улучшения всех свойств, как правило, достичь не удается в силу их противоречивости, поэтому приходится отдавать предпочтение той или иной схеме в зависимости от условий применения.</w:t>
      </w:r>
    </w:p>
    <w:p w:rsidR="00AF34F9" w:rsidRPr="00274260" w:rsidRDefault="00AF34F9" w:rsidP="00274260">
      <w:pPr>
        <w:widowControl w:val="0"/>
        <w:spacing w:line="360" w:lineRule="auto"/>
        <w:ind w:firstLine="720"/>
        <w:jc w:val="both"/>
        <w:rPr>
          <w:b/>
          <w:szCs w:val="28"/>
        </w:rPr>
      </w:pPr>
    </w:p>
    <w:p w:rsidR="009A6647" w:rsidRDefault="00274260" w:rsidP="00274260">
      <w:pPr>
        <w:widowControl w:val="0"/>
        <w:spacing w:line="360" w:lineRule="auto"/>
        <w:ind w:firstLine="720"/>
        <w:jc w:val="center"/>
        <w:rPr>
          <w:b/>
          <w:bCs/>
          <w:szCs w:val="28"/>
        </w:rPr>
      </w:pPr>
      <w:r>
        <w:rPr>
          <w:szCs w:val="28"/>
        </w:rPr>
        <w:br w:type="page"/>
      </w:r>
      <w:r w:rsidR="00E645C6" w:rsidRPr="00274260">
        <w:rPr>
          <w:b/>
          <w:bCs/>
          <w:szCs w:val="28"/>
        </w:rPr>
        <w:t>Литература:</w:t>
      </w:r>
    </w:p>
    <w:p w:rsidR="00274260" w:rsidRPr="00274260" w:rsidRDefault="00274260" w:rsidP="00274260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9A6647" w:rsidRPr="00274260" w:rsidRDefault="00991D71" w:rsidP="00274260">
      <w:pPr>
        <w:widowControl w:val="0"/>
        <w:spacing w:line="360" w:lineRule="auto"/>
        <w:jc w:val="both"/>
        <w:rPr>
          <w:szCs w:val="28"/>
        </w:rPr>
      </w:pPr>
      <w:r w:rsidRPr="00274260">
        <w:rPr>
          <w:szCs w:val="28"/>
        </w:rPr>
        <w:t>1. Богданов Н. Г.,</w:t>
      </w:r>
      <w:r w:rsidR="00274260">
        <w:rPr>
          <w:szCs w:val="28"/>
        </w:rPr>
        <w:t xml:space="preserve"> </w:t>
      </w:r>
      <w:r w:rsidRPr="00274260">
        <w:rPr>
          <w:szCs w:val="28"/>
        </w:rPr>
        <w:t>Лисичкин В. Г. Основы радиотехники и электроники. Часть 8</w:t>
      </w:r>
      <w:r w:rsidR="009A6647" w:rsidRPr="00274260">
        <w:rPr>
          <w:szCs w:val="28"/>
        </w:rPr>
        <w:t xml:space="preserve">, </w:t>
      </w:r>
      <w:r w:rsidRPr="00274260">
        <w:rPr>
          <w:szCs w:val="28"/>
        </w:rPr>
        <w:t>2000</w:t>
      </w:r>
      <w:r w:rsidR="009A6647" w:rsidRPr="00274260">
        <w:rPr>
          <w:szCs w:val="28"/>
        </w:rPr>
        <w:t>г.</w:t>
      </w:r>
      <w:r w:rsidRPr="00274260">
        <w:rPr>
          <w:szCs w:val="28"/>
        </w:rPr>
        <w:t>.</w:t>
      </w:r>
    </w:p>
    <w:p w:rsidR="004D4923" w:rsidRPr="00274260" w:rsidRDefault="00991D71" w:rsidP="00274260">
      <w:pPr>
        <w:widowControl w:val="0"/>
        <w:spacing w:line="360" w:lineRule="auto"/>
        <w:jc w:val="both"/>
        <w:rPr>
          <w:szCs w:val="28"/>
        </w:rPr>
      </w:pPr>
      <w:r w:rsidRPr="00274260">
        <w:rPr>
          <w:szCs w:val="28"/>
        </w:rPr>
        <w:t xml:space="preserve">2. Никольский И. Н., Хопов В. Б., Варокосин Н. П., Григорьев В. А., Колесников А. А. Нелинейные радиотехнические устройства </w:t>
      </w:r>
      <w:r w:rsidR="009A6647" w:rsidRPr="00274260">
        <w:rPr>
          <w:szCs w:val="28"/>
        </w:rPr>
        <w:t>связи.</w:t>
      </w:r>
      <w:r w:rsidRPr="00274260">
        <w:rPr>
          <w:szCs w:val="28"/>
        </w:rPr>
        <w:t xml:space="preserve"> 1972.</w:t>
      </w:r>
      <w:bookmarkStart w:id="0" w:name="_GoBack"/>
      <w:bookmarkEnd w:id="0"/>
    </w:p>
    <w:sectPr w:rsidR="004D4923" w:rsidRPr="00274260" w:rsidSect="00274260">
      <w:headerReference w:type="even" r:id="rId40"/>
      <w:headerReference w:type="default" r:id="rId41"/>
      <w:pgSz w:w="11906" w:h="16838" w:code="9"/>
      <w:pgMar w:top="1134" w:right="851" w:bottom="1134" w:left="1701" w:header="73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D4A" w:rsidRDefault="009D6D4A">
      <w:r>
        <w:separator/>
      </w:r>
    </w:p>
  </w:endnote>
  <w:endnote w:type="continuationSeparator" w:id="0">
    <w:p w:rsidR="009D6D4A" w:rsidRDefault="009D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rop BT">
    <w:altName w:val="Symbol"/>
    <w:panose1 w:val="05050102010607020607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D4A" w:rsidRDefault="009D6D4A">
      <w:r>
        <w:separator/>
      </w:r>
    </w:p>
  </w:footnote>
  <w:footnote w:type="continuationSeparator" w:id="0">
    <w:p w:rsidR="009D6D4A" w:rsidRDefault="009D6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08" w:rsidRDefault="00F27086" w:rsidP="00DE130C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19</w:t>
    </w:r>
  </w:p>
  <w:p w:rsidR="00823908" w:rsidRDefault="008239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908" w:rsidRDefault="00571276" w:rsidP="00DE130C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823908" w:rsidRDefault="008239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62DD"/>
    <w:multiLevelType w:val="singleLevel"/>
    <w:tmpl w:val="2842E18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84861EB"/>
    <w:multiLevelType w:val="singleLevel"/>
    <w:tmpl w:val="674C484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C6064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D797B31"/>
    <w:multiLevelType w:val="singleLevel"/>
    <w:tmpl w:val="96167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4">
    <w:nsid w:val="11F50E17"/>
    <w:multiLevelType w:val="singleLevel"/>
    <w:tmpl w:val="830E34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D236C0A"/>
    <w:multiLevelType w:val="singleLevel"/>
    <w:tmpl w:val="25EC2C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22235806"/>
    <w:multiLevelType w:val="singleLevel"/>
    <w:tmpl w:val="6CC8B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26A8394B"/>
    <w:multiLevelType w:val="singleLevel"/>
    <w:tmpl w:val="4DC0188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8">
    <w:nsid w:val="28D06523"/>
    <w:multiLevelType w:val="singleLevel"/>
    <w:tmpl w:val="5CEA0C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2BDE14BB"/>
    <w:multiLevelType w:val="singleLevel"/>
    <w:tmpl w:val="DF10F71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343C2D36"/>
    <w:multiLevelType w:val="singleLevel"/>
    <w:tmpl w:val="5AE6930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1">
    <w:nsid w:val="36620D86"/>
    <w:multiLevelType w:val="singleLevel"/>
    <w:tmpl w:val="E708BA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459233D0"/>
    <w:multiLevelType w:val="singleLevel"/>
    <w:tmpl w:val="008EC40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55130127"/>
    <w:multiLevelType w:val="singleLevel"/>
    <w:tmpl w:val="D73EDE34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4">
    <w:nsid w:val="563E61BD"/>
    <w:multiLevelType w:val="singleLevel"/>
    <w:tmpl w:val="CE006EB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5D5311CB"/>
    <w:multiLevelType w:val="singleLevel"/>
    <w:tmpl w:val="B766411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6">
    <w:nsid w:val="61CF7B59"/>
    <w:multiLevelType w:val="singleLevel"/>
    <w:tmpl w:val="8E3C12D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6"/>
  </w:num>
  <w:num w:numId="4">
    <w:abstractNumId w:val="8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4"/>
  </w:num>
  <w:num w:numId="10">
    <w:abstractNumId w:val="15"/>
  </w:num>
  <w:num w:numId="11">
    <w:abstractNumId w:val="9"/>
  </w:num>
  <w:num w:numId="12">
    <w:abstractNumId w:val="5"/>
  </w:num>
  <w:num w:numId="13">
    <w:abstractNumId w:val="1"/>
  </w:num>
  <w:num w:numId="14">
    <w:abstractNumId w:val="3"/>
  </w:num>
  <w:num w:numId="15">
    <w:abstractNumId w:val="0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3EB"/>
    <w:rsid w:val="00274260"/>
    <w:rsid w:val="0031579A"/>
    <w:rsid w:val="003D5A3F"/>
    <w:rsid w:val="004D4923"/>
    <w:rsid w:val="005244F3"/>
    <w:rsid w:val="005503EB"/>
    <w:rsid w:val="00571276"/>
    <w:rsid w:val="005D7722"/>
    <w:rsid w:val="00612EE8"/>
    <w:rsid w:val="00666207"/>
    <w:rsid w:val="006877BF"/>
    <w:rsid w:val="007631DC"/>
    <w:rsid w:val="007A3641"/>
    <w:rsid w:val="00823908"/>
    <w:rsid w:val="008314BE"/>
    <w:rsid w:val="008522AB"/>
    <w:rsid w:val="00951815"/>
    <w:rsid w:val="00991D71"/>
    <w:rsid w:val="009A6647"/>
    <w:rsid w:val="009D6D4A"/>
    <w:rsid w:val="00AF34F9"/>
    <w:rsid w:val="00C945CB"/>
    <w:rsid w:val="00DE130C"/>
    <w:rsid w:val="00E50D64"/>
    <w:rsid w:val="00E645C6"/>
    <w:rsid w:val="00EC54E4"/>
    <w:rsid w:val="00F2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52D64B60-2752-4FE9-8158-0C17BE42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line="360" w:lineRule="auto"/>
      <w:jc w:val="center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tabs>
        <w:tab w:val="left" w:pos="851"/>
      </w:tabs>
      <w:spacing w:line="360" w:lineRule="auto"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line="360" w:lineRule="auto"/>
      <w:ind w:firstLine="709"/>
      <w:jc w:val="both"/>
      <w:outlineLvl w:val="2"/>
    </w:pPr>
    <w:rPr>
      <w:i/>
      <w:u w:val="single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widowControl w:val="0"/>
      <w:tabs>
        <w:tab w:val="left" w:pos="851"/>
      </w:tabs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8"/>
    </w:rPr>
  </w:style>
  <w:style w:type="paragraph" w:styleId="a5">
    <w:name w:val="Body Text"/>
    <w:basedOn w:val="a"/>
    <w:link w:val="a6"/>
    <w:uiPriority w:val="99"/>
    <w:pPr>
      <w:widowControl w:val="0"/>
      <w:spacing w:line="360" w:lineRule="auto"/>
      <w:jc w:val="center"/>
    </w:pPr>
    <w:rPr>
      <w:i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</w:rPr>
  </w:style>
  <w:style w:type="paragraph" w:styleId="21">
    <w:name w:val="Body Text Indent 2"/>
    <w:basedOn w:val="a"/>
    <w:link w:val="22"/>
    <w:uiPriority w:val="99"/>
    <w:pPr>
      <w:widowControl w:val="0"/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8"/>
    </w:rPr>
  </w:style>
  <w:style w:type="paragraph" w:styleId="aa">
    <w:name w:val="Title"/>
    <w:basedOn w:val="a"/>
    <w:link w:val="ab"/>
    <w:uiPriority w:val="10"/>
    <w:qFormat/>
    <w:pPr>
      <w:spacing w:line="360" w:lineRule="auto"/>
      <w:jc w:val="center"/>
    </w:pPr>
    <w:rPr>
      <w:b/>
    </w:rPr>
  </w:style>
  <w:style w:type="character" w:customStyle="1" w:styleId="ab">
    <w:name w:val="Название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uiPriority w:val="99"/>
    <w:rsid w:val="00E645C6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</w:rPr>
  </w:style>
  <w:style w:type="paragraph" w:styleId="ac">
    <w:name w:val="Subtitle"/>
    <w:basedOn w:val="a"/>
    <w:link w:val="ad"/>
    <w:uiPriority w:val="11"/>
    <w:qFormat/>
    <w:rsid w:val="00E645C6"/>
    <w:pPr>
      <w:widowControl w:val="0"/>
      <w:jc w:val="center"/>
    </w:pPr>
  </w:style>
  <w:style w:type="character" w:customStyle="1" w:styleId="ad">
    <w:name w:val="Подзаголовок Знак"/>
    <w:link w:val="ac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5D77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Учебные и воспитательные цели:</vt:lpstr>
    </vt:vector>
  </TitlesOfParts>
  <Company>ВИПС</Company>
  <LinksUpToDate>false</LinksUpToDate>
  <CharactersWithSpaces>20783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и воспитательные цели:</dc:title>
  <dc:subject/>
  <dc:creator>Николай Богданов</dc:creator>
  <cp:keywords/>
  <dc:description/>
  <cp:lastModifiedBy>admin</cp:lastModifiedBy>
  <cp:revision>2</cp:revision>
  <cp:lastPrinted>2006-07-10T09:28:00Z</cp:lastPrinted>
  <dcterms:created xsi:type="dcterms:W3CDTF">2014-02-20T20:19:00Z</dcterms:created>
  <dcterms:modified xsi:type="dcterms:W3CDTF">2014-02-20T20:19:00Z</dcterms:modified>
</cp:coreProperties>
</file>