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8D" w:rsidRPr="00A964FF" w:rsidRDefault="00A964FF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964FF">
        <w:rPr>
          <w:sz w:val="28"/>
          <w:szCs w:val="28"/>
        </w:rPr>
        <w:t>Московский городской университет управления правительства Москвы</w:t>
      </w:r>
    </w:p>
    <w:p w:rsidR="00AD788D" w:rsidRPr="00A964FF" w:rsidRDefault="00A964FF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964FF">
        <w:rPr>
          <w:sz w:val="28"/>
          <w:szCs w:val="28"/>
        </w:rPr>
        <w:t>Факультет управления</w:t>
      </w: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964FF">
        <w:rPr>
          <w:sz w:val="28"/>
          <w:szCs w:val="28"/>
        </w:rPr>
        <w:t>Кафедра прикладной математики</w:t>
      </w: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964FF" w:rsidRPr="00A964FF" w:rsidRDefault="00A964FF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964FF" w:rsidRPr="00A964FF" w:rsidRDefault="00A964FF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964FF" w:rsidRPr="00A964FF" w:rsidRDefault="00A964FF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D788D" w:rsidRPr="00A964FF" w:rsidRDefault="00AD788D" w:rsidP="00A964FF">
      <w:pPr>
        <w:pStyle w:val="1"/>
        <w:keepNext w:val="0"/>
        <w:tabs>
          <w:tab w:val="left" w:pos="6327"/>
        </w:tabs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bookmarkStart w:id="0" w:name="_Toc276648613"/>
      <w:r w:rsidRPr="00A964FF">
        <w:rPr>
          <w:rFonts w:ascii="Times New Roman" w:hAnsi="Times New Roman" w:cs="Times New Roman"/>
          <w:b w:val="0"/>
          <w:sz w:val="28"/>
        </w:rPr>
        <w:t>Реферат</w:t>
      </w:r>
      <w:bookmarkEnd w:id="0"/>
    </w:p>
    <w:p w:rsidR="00A964FF" w:rsidRPr="00A964FF" w:rsidRDefault="00A964FF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964FF">
        <w:rPr>
          <w:sz w:val="28"/>
          <w:szCs w:val="28"/>
        </w:rPr>
        <w:t>по учебной дисциплине</w:t>
      </w:r>
    </w:p>
    <w:p w:rsidR="00AD788D" w:rsidRPr="00A964FF" w:rsidRDefault="00A964FF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964FF">
        <w:rPr>
          <w:sz w:val="28"/>
          <w:szCs w:val="28"/>
        </w:rPr>
        <w:t>"</w:t>
      </w:r>
      <w:r w:rsidR="00AD788D" w:rsidRPr="00A964FF">
        <w:rPr>
          <w:sz w:val="28"/>
          <w:szCs w:val="28"/>
        </w:rPr>
        <w:t>Математические методы исследования систем управления</w:t>
      </w:r>
      <w:r w:rsidRPr="00A964FF">
        <w:rPr>
          <w:sz w:val="28"/>
          <w:szCs w:val="28"/>
        </w:rPr>
        <w:t>"</w:t>
      </w:r>
    </w:p>
    <w:p w:rsidR="00AD788D" w:rsidRPr="00A964FF" w:rsidRDefault="00A964FF" w:rsidP="00A964FF">
      <w:pPr>
        <w:pStyle w:val="2"/>
        <w:tabs>
          <w:tab w:val="left" w:pos="6327"/>
        </w:tabs>
        <w:suppressAutoHyphens/>
        <w:spacing w:after="0" w:line="360" w:lineRule="auto"/>
        <w:ind w:firstLine="709"/>
        <w:jc w:val="center"/>
        <w:rPr>
          <w:sz w:val="28"/>
          <w:szCs w:val="28"/>
        </w:rPr>
      </w:pPr>
      <w:r w:rsidRPr="00A964FF">
        <w:rPr>
          <w:sz w:val="28"/>
          <w:szCs w:val="28"/>
        </w:rPr>
        <w:t>Н</w:t>
      </w:r>
      <w:r w:rsidR="00AD788D" w:rsidRPr="00A964FF">
        <w:rPr>
          <w:sz w:val="28"/>
          <w:szCs w:val="28"/>
        </w:rPr>
        <w:t xml:space="preserve">а тему: </w:t>
      </w:r>
      <w:r w:rsidRPr="00A964FF">
        <w:rPr>
          <w:sz w:val="28"/>
          <w:szCs w:val="28"/>
        </w:rPr>
        <w:t>"Биматричные игры. Поиск равновесных ситуаций"</w:t>
      </w: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2798"/>
          <w:tab w:val="left" w:pos="5485"/>
          <w:tab w:val="left" w:pos="9363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D788D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964FF" w:rsidRPr="00A964FF" w:rsidRDefault="00AD788D" w:rsidP="00A964FF">
      <w:pPr>
        <w:tabs>
          <w:tab w:val="left" w:pos="6327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964FF">
        <w:rPr>
          <w:sz w:val="28"/>
          <w:szCs w:val="28"/>
        </w:rPr>
        <w:t>2010</w:t>
      </w:r>
    </w:p>
    <w:p w:rsidR="00AD788D" w:rsidRPr="00A964FF" w:rsidRDefault="00A964FF" w:rsidP="00A964FF">
      <w:pPr>
        <w:tabs>
          <w:tab w:val="left" w:pos="632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br w:type="page"/>
      </w:r>
      <w:r w:rsidR="00AD788D" w:rsidRPr="00A964FF">
        <w:rPr>
          <w:sz w:val="28"/>
          <w:szCs w:val="28"/>
        </w:rPr>
        <w:t>1. Биматричные игры</w:t>
      </w:r>
    </w:p>
    <w:p w:rsidR="00A964FF" w:rsidRPr="00A964FF" w:rsidRDefault="00A964FF" w:rsidP="00A964FF">
      <w:pPr>
        <w:tabs>
          <w:tab w:val="left" w:pos="632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788D" w:rsidRPr="00A964FF" w:rsidRDefault="00AD788D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Абсолютно любая управленческая деятельность не может существовать без конфликтных ситуаций. Это ситуации, где сталкиваются двое или больше сторон с разными интересами. Совершенно естественно, что каждая из сторон хочет решить конфликт в свою пользу и получить максимальную выгоду. Решение такой задачи может быть осложнено тем, что конфликтующая сторона не имеет полной информации о конфликте в целом. Иначе можно сказать, что в конфликтной ситуации необходимо принять оптимальное решение в условиях неопределённости.</w:t>
      </w:r>
    </w:p>
    <w:p w:rsidR="00AD788D" w:rsidRPr="00A964FF" w:rsidRDefault="00AD788D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Для решения такого рода задач используется математическое моделирование. Введём несколько основных понятий. Математическая модель конфликтной игрой называется игрой. Стороны конфликта – игроки, действие игрока – ход, совокупность ходов – стратегия, результат игры – выигрыш.</w:t>
      </w:r>
    </w:p>
    <w:p w:rsidR="00293CD9" w:rsidRPr="00A964FF" w:rsidRDefault="00293CD9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Обязательным моментом перед решением задачи является выявление определённых правил. Как правило, эти правила представляют собой совокупность требований и ограничений на действия игроков, обмен информацией игроков о действиях противников, функций выигрышей противников и т.п. Правила должны быть чёткими, иначе игра не состоится.</w:t>
      </w:r>
    </w:p>
    <w:p w:rsidR="00A964FF" w:rsidRPr="00A964FF" w:rsidRDefault="00293CD9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К настоящему времени существует несколько способов классификации игр. Основным является деление на бескоалиционные конечные парные игры с выигрышами (матричные, позиционные, биматричные) и коалиционные. В данном реферате мы рассмотрим биматричные игры.</w:t>
      </w:r>
    </w:p>
    <w:p w:rsidR="00293CD9" w:rsidRPr="00A964FF" w:rsidRDefault="008E3155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Игры с фиксированной суммы – игры, в которых интересы игроков хоть и не совпадают, но не являются полностью противоположными. Частным случаем являются биматричные игры.</w:t>
      </w:r>
    </w:p>
    <w:p w:rsidR="00293CD9" w:rsidRPr="00A964FF" w:rsidRDefault="008E3155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Биматричная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игра – это конечная игра двух игроков с ненулевой суммой, в которой выигрыши каждого игрока задаются матрицами отдельно для соответствующего игрока (в каждой матрице строка соответствует стратегии игрока 1, столбец – стратегии игрока 2, на пересечении строки и столбца в первой матрице находится выигрыш игрока 1, во второй матрице – выигрыш игрока 2.)</w:t>
      </w:r>
    </w:p>
    <w:p w:rsidR="00AD788D" w:rsidRPr="00A964FF" w:rsidRDefault="008E3155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Рассмотрим парную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игру, в которой каждый из участников имеет следующие возможности для выбора своей линии поведения:</w:t>
      </w:r>
    </w:p>
    <w:p w:rsidR="008E3155" w:rsidRPr="00A964FF" w:rsidRDefault="008E3155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игрок А – может выбрать любую из стратегий А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, …, А</w:t>
      </w:r>
      <w:r w:rsidRPr="00A964FF">
        <w:rPr>
          <w:sz w:val="28"/>
          <w:szCs w:val="28"/>
          <w:vertAlign w:val="subscript"/>
          <w:lang w:val="en-US"/>
        </w:rPr>
        <w:t>m</w:t>
      </w:r>
      <w:r w:rsidRPr="00A964FF">
        <w:rPr>
          <w:sz w:val="28"/>
          <w:szCs w:val="28"/>
        </w:rPr>
        <w:t>;</w:t>
      </w:r>
    </w:p>
    <w:p w:rsidR="008E3155" w:rsidRPr="00A964FF" w:rsidRDefault="008E3155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игрок В – любую из стратегий В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, …, В</w:t>
      </w:r>
      <w:r w:rsidRPr="00A964FF">
        <w:rPr>
          <w:sz w:val="28"/>
          <w:szCs w:val="28"/>
          <w:vertAlign w:val="subscript"/>
          <w:lang w:val="en-US"/>
        </w:rPr>
        <w:t>n</w:t>
      </w:r>
      <w:r w:rsidRPr="00A964FF">
        <w:rPr>
          <w:sz w:val="28"/>
          <w:szCs w:val="28"/>
        </w:rPr>
        <w:t>;</w:t>
      </w:r>
    </w:p>
    <w:p w:rsidR="008E3155" w:rsidRPr="00A964FF" w:rsidRDefault="008E3155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>Если игрок А выбрал стратегию А</w:t>
      </w:r>
      <w:r w:rsidRPr="00A964FF">
        <w:rPr>
          <w:sz w:val="28"/>
          <w:szCs w:val="28"/>
          <w:vertAlign w:val="subscript"/>
          <w:lang w:val="en-US"/>
        </w:rPr>
        <w:t>i</w:t>
      </w:r>
      <w:r w:rsidRPr="00A964FF">
        <w:rPr>
          <w:sz w:val="28"/>
          <w:szCs w:val="28"/>
        </w:rPr>
        <w:t>, игрок В – В</w:t>
      </w:r>
      <w:r w:rsidRPr="00A964FF">
        <w:rPr>
          <w:sz w:val="28"/>
          <w:szCs w:val="28"/>
          <w:vertAlign w:val="subscript"/>
          <w:lang w:val="en-US"/>
        </w:rPr>
        <w:t>j</w:t>
      </w:r>
      <w:r w:rsidRPr="00A964FF">
        <w:rPr>
          <w:sz w:val="28"/>
          <w:szCs w:val="28"/>
        </w:rPr>
        <w:t>, то в итоге выигрыш игрока А составит а</w:t>
      </w:r>
      <w:r w:rsidRPr="00A964FF">
        <w:rPr>
          <w:sz w:val="28"/>
          <w:szCs w:val="28"/>
          <w:vertAlign w:val="subscript"/>
          <w:lang w:val="en-US"/>
        </w:rPr>
        <w:t>ij</w:t>
      </w:r>
      <w:r w:rsidRPr="00A964FF">
        <w:rPr>
          <w:sz w:val="28"/>
          <w:szCs w:val="28"/>
        </w:rPr>
        <w:t xml:space="preserve">, игрока В – </w:t>
      </w:r>
      <w:r w:rsidRPr="00A964FF">
        <w:rPr>
          <w:sz w:val="28"/>
          <w:szCs w:val="28"/>
          <w:lang w:val="en-US"/>
        </w:rPr>
        <w:t>b</w:t>
      </w:r>
      <w:r w:rsidRPr="00A964FF">
        <w:rPr>
          <w:sz w:val="28"/>
          <w:szCs w:val="28"/>
          <w:vertAlign w:val="subscript"/>
          <w:lang w:val="en-US"/>
        </w:rPr>
        <w:t>ij</w:t>
      </w:r>
      <w:r w:rsidRPr="00A964FF">
        <w:rPr>
          <w:sz w:val="28"/>
          <w:szCs w:val="28"/>
        </w:rPr>
        <w:t>. Выигрыши игроков А и В можно записать в виде двух таблиц.</w:t>
      </w:r>
    </w:p>
    <w:p w:rsidR="00A964FF" w:rsidRPr="00A964FF" w:rsidRDefault="00A964FF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64FF" w:rsidRPr="00A964FF" w:rsidRDefault="00A964FF" w:rsidP="00A964FF">
      <w:pPr>
        <w:tabs>
          <w:tab w:val="left" w:pos="47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>А=</w:t>
      </w:r>
      <w:r w:rsidR="00B3328A">
        <w:rPr>
          <w:position w:val="-6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60pt">
            <v:imagedata r:id="rId6" o:title=""/>
          </v:shape>
        </w:pict>
      </w:r>
    </w:p>
    <w:p w:rsidR="00A964FF" w:rsidRPr="00A964FF" w:rsidRDefault="00A964FF" w:rsidP="00A964FF">
      <w:pPr>
        <w:tabs>
          <w:tab w:val="left" w:pos="47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В=</w:t>
      </w:r>
      <w:r w:rsidR="00B3328A">
        <w:rPr>
          <w:position w:val="-66"/>
          <w:sz w:val="28"/>
          <w:szCs w:val="28"/>
        </w:rPr>
        <w:pict>
          <v:shape id="_x0000_i1026" type="#_x0000_t75" style="width:75.75pt;height:52.5pt">
            <v:imagedata r:id="rId7" o:title=""/>
          </v:shape>
        </w:pict>
      </w:r>
    </w:p>
    <w:p w:rsidR="008E3155" w:rsidRPr="00A964FF" w:rsidRDefault="008E3155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3155" w:rsidRPr="00A964FF" w:rsidRDefault="00856153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Таким образом, если интересы игроков различны, но не обязательно противоположны, для описания игры используются две платёжные матрицы. Данный факт и дал название подобным играм – биматричным.</w:t>
      </w:r>
    </w:p>
    <w:p w:rsidR="00856153" w:rsidRPr="00A964FF" w:rsidRDefault="00856153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6153" w:rsidRPr="00A964FF" w:rsidRDefault="00856153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>2. Состояние ра</w:t>
      </w:r>
      <w:r w:rsidR="00A964FF">
        <w:rPr>
          <w:sz w:val="28"/>
          <w:szCs w:val="28"/>
        </w:rPr>
        <w:t>вновесия в биматричных матрицах</w:t>
      </w:r>
    </w:p>
    <w:p w:rsidR="00A964FF" w:rsidRPr="00A964FF" w:rsidRDefault="00A964FF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6153" w:rsidRPr="00A964FF" w:rsidRDefault="00856153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Решением биматричной игры есть такое решение, которое в том или ином смысле устраивает обоих игроков.</w:t>
      </w:r>
      <w:r w:rsidR="007E58F7" w:rsidRPr="00A964FF">
        <w:rPr>
          <w:sz w:val="28"/>
          <w:szCs w:val="28"/>
        </w:rPr>
        <w:t xml:space="preserve"> Данная формулировка очень расплывчата, что обуславливается тем, что в биматричных играх довольно трудно чётко сформулировать цели для игроков. Как один из возможных вариантов – желание игрока </w:t>
      </w:r>
      <w:r w:rsidR="009F411C" w:rsidRPr="00A964FF">
        <w:rPr>
          <w:sz w:val="28"/>
          <w:szCs w:val="28"/>
        </w:rPr>
        <w:t>навредить своему сопернику в ущерб собственному выигрышу, или цель будет противоположна.</w:t>
      </w:r>
    </w:p>
    <w:p w:rsidR="009F411C" w:rsidRPr="00A964FF" w:rsidRDefault="009F411C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Обычно рассматриваются два подхода к решению биматричной игры. Первый – поиск равновесных ситуаций: ищутся условия, когда игра находится в некотором равновесии, которое невыгодно нарушать ни одному из игроков в отдельности. Второй – поиск ситуаций, оптимальных по Парето: нахождение условий, при которых игроки совместными усилиями не могут увеличить выигрыш одного игрока, не уменьшив при этом выигрыш другого.</w:t>
      </w:r>
    </w:p>
    <w:p w:rsidR="009F411C" w:rsidRPr="00A964FF" w:rsidRDefault="009F411C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Остановим своё внимание на первом подходе.</w:t>
      </w:r>
    </w:p>
    <w:p w:rsidR="009F411C" w:rsidRPr="00A964FF" w:rsidRDefault="009F411C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В данном подходе используются смешанные стратегии, т.е. случай, когда игроки чередуют свои чистые стратегии с определёнными вероятностями.</w:t>
      </w:r>
    </w:p>
    <w:p w:rsidR="00A964FF" w:rsidRPr="00A964FF" w:rsidRDefault="009F411C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Пусть игрок А выбирает стратегию А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, с вероятностью р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, А</w:t>
      </w:r>
      <w:r w:rsidRPr="00A964FF">
        <w:rPr>
          <w:sz w:val="28"/>
          <w:szCs w:val="28"/>
          <w:vertAlign w:val="subscript"/>
        </w:rPr>
        <w:t>2</w:t>
      </w:r>
      <w:r w:rsidRPr="00A964FF">
        <w:rPr>
          <w:sz w:val="28"/>
          <w:szCs w:val="28"/>
        </w:rPr>
        <w:t xml:space="preserve"> – р</w:t>
      </w:r>
      <w:r w:rsidRPr="00A964FF">
        <w:rPr>
          <w:sz w:val="28"/>
          <w:szCs w:val="28"/>
          <w:vertAlign w:val="subscript"/>
        </w:rPr>
        <w:t>2</w:t>
      </w:r>
      <w:r w:rsidRPr="00A964FF">
        <w:rPr>
          <w:sz w:val="28"/>
          <w:szCs w:val="28"/>
        </w:rPr>
        <w:t>, …, А</w:t>
      </w:r>
      <w:r w:rsidRPr="00A964FF">
        <w:rPr>
          <w:sz w:val="28"/>
          <w:szCs w:val="28"/>
          <w:vertAlign w:val="subscript"/>
          <w:lang w:val="en-US"/>
        </w:rPr>
        <w:t>m</w:t>
      </w:r>
      <w:r w:rsidRPr="00A964FF">
        <w:rPr>
          <w:sz w:val="28"/>
          <w:szCs w:val="28"/>
        </w:rPr>
        <w:t xml:space="preserve"> – </w:t>
      </w:r>
      <w:r w:rsidRPr="00A964FF">
        <w:rPr>
          <w:sz w:val="28"/>
          <w:szCs w:val="28"/>
          <w:lang w:val="en-US"/>
        </w:rPr>
        <w:t>p</w:t>
      </w:r>
      <w:r w:rsidRPr="00A964FF">
        <w:rPr>
          <w:sz w:val="28"/>
          <w:szCs w:val="28"/>
          <w:vertAlign w:val="subscript"/>
          <w:lang w:val="en-US"/>
        </w:rPr>
        <w:t>m</w:t>
      </w:r>
      <w:r w:rsidRPr="00A964FF">
        <w:rPr>
          <w:sz w:val="28"/>
          <w:szCs w:val="28"/>
        </w:rPr>
        <w:t>, причём</w:t>
      </w:r>
    </w:p>
    <w:p w:rsidR="00A964FF" w:rsidRPr="00A964FF" w:rsidRDefault="00A964FF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40B6" w:rsidRPr="00A964FF" w:rsidRDefault="00B3328A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27" type="#_x0000_t75" style="width:165.75pt;height:33.75pt">
            <v:imagedata r:id="rId8" o:title=""/>
          </v:shape>
        </w:pict>
      </w:r>
    </w:p>
    <w:p w:rsidR="00A964FF" w:rsidRPr="00A964FF" w:rsidRDefault="00A964FF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411C" w:rsidRPr="00A964FF" w:rsidRDefault="009F411C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 xml:space="preserve">Игрок </w:t>
      </w:r>
      <w:r w:rsidR="009C40B6" w:rsidRPr="00A964FF">
        <w:rPr>
          <w:sz w:val="28"/>
          <w:szCs w:val="28"/>
        </w:rPr>
        <w:t>В</w:t>
      </w:r>
      <w:r w:rsidRPr="00A964FF">
        <w:rPr>
          <w:sz w:val="28"/>
          <w:szCs w:val="28"/>
        </w:rPr>
        <w:t xml:space="preserve"> использует стратегию В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 xml:space="preserve"> с вероятностью </w:t>
      </w:r>
      <w:r w:rsidRPr="00A964FF">
        <w:rPr>
          <w:sz w:val="28"/>
          <w:szCs w:val="28"/>
          <w:lang w:val="en-US"/>
        </w:rPr>
        <w:t>q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 xml:space="preserve">, </w:t>
      </w:r>
      <w:r w:rsidRPr="00A964FF">
        <w:rPr>
          <w:sz w:val="28"/>
          <w:szCs w:val="28"/>
          <w:lang w:val="en-US"/>
        </w:rPr>
        <w:t>B</w:t>
      </w:r>
      <w:r w:rsidRPr="00A964FF">
        <w:rPr>
          <w:sz w:val="28"/>
          <w:szCs w:val="28"/>
          <w:vertAlign w:val="subscript"/>
        </w:rPr>
        <w:t>2</w:t>
      </w:r>
      <w:r w:rsidRPr="00A964FF">
        <w:rPr>
          <w:sz w:val="28"/>
          <w:szCs w:val="28"/>
        </w:rPr>
        <w:t xml:space="preserve"> – </w:t>
      </w:r>
      <w:r w:rsidRPr="00A964FF">
        <w:rPr>
          <w:sz w:val="28"/>
          <w:szCs w:val="28"/>
          <w:lang w:val="en-US"/>
        </w:rPr>
        <w:t>q</w:t>
      </w:r>
      <w:r w:rsidRPr="00A964FF">
        <w:rPr>
          <w:sz w:val="28"/>
          <w:szCs w:val="28"/>
          <w:vertAlign w:val="subscript"/>
        </w:rPr>
        <w:t>2</w:t>
      </w:r>
      <w:r w:rsidRPr="00A964FF">
        <w:rPr>
          <w:sz w:val="28"/>
          <w:szCs w:val="28"/>
        </w:rPr>
        <w:t xml:space="preserve">, …, </w:t>
      </w:r>
      <w:r w:rsidRPr="00A964FF">
        <w:rPr>
          <w:sz w:val="28"/>
          <w:szCs w:val="28"/>
          <w:lang w:val="en-US"/>
        </w:rPr>
        <w:t>B</w:t>
      </w:r>
      <w:r w:rsidRPr="00A964FF">
        <w:rPr>
          <w:sz w:val="28"/>
          <w:szCs w:val="28"/>
          <w:vertAlign w:val="subscript"/>
          <w:lang w:val="en-US"/>
        </w:rPr>
        <w:t>n</w:t>
      </w:r>
      <w:r w:rsidRPr="00A964FF">
        <w:rPr>
          <w:sz w:val="28"/>
          <w:szCs w:val="28"/>
        </w:rPr>
        <w:t xml:space="preserve"> – </w:t>
      </w:r>
      <w:r w:rsidRPr="00A964FF">
        <w:rPr>
          <w:sz w:val="28"/>
          <w:szCs w:val="28"/>
          <w:lang w:val="en-US"/>
        </w:rPr>
        <w:t>q</w:t>
      </w:r>
      <w:r w:rsidRPr="00A964FF">
        <w:rPr>
          <w:sz w:val="28"/>
          <w:szCs w:val="28"/>
          <w:vertAlign w:val="subscript"/>
          <w:lang w:val="en-US"/>
        </w:rPr>
        <w:t>n</w:t>
      </w:r>
      <w:r w:rsidRPr="00A964FF">
        <w:rPr>
          <w:sz w:val="28"/>
          <w:szCs w:val="28"/>
        </w:rPr>
        <w:t>, причём</w:t>
      </w:r>
    </w:p>
    <w:p w:rsidR="00A964FF" w:rsidRPr="00A964FF" w:rsidRDefault="00A964FF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40B6" w:rsidRPr="00A964FF" w:rsidRDefault="00B3328A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28" type="#_x0000_t75" style="width:161.25pt;height:35.25pt">
            <v:imagedata r:id="rId9" o:title=""/>
          </v:shape>
        </w:pict>
      </w:r>
    </w:p>
    <w:p w:rsidR="00A964FF" w:rsidRPr="00A964FF" w:rsidRDefault="00A964FF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411C" w:rsidRPr="00A964FF" w:rsidRDefault="009F411C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 xml:space="preserve">В качестве критерия </w:t>
      </w:r>
      <w:r w:rsidR="00A964FF" w:rsidRPr="00A964FF">
        <w:rPr>
          <w:sz w:val="28"/>
          <w:szCs w:val="28"/>
        </w:rPr>
        <w:t>"</w:t>
      </w:r>
      <w:r w:rsidRPr="00A964FF">
        <w:rPr>
          <w:sz w:val="28"/>
          <w:szCs w:val="28"/>
        </w:rPr>
        <w:t>удачности</w:t>
      </w:r>
      <w:r w:rsidR="00A964FF" w:rsidRPr="00A964FF">
        <w:rPr>
          <w:sz w:val="28"/>
          <w:szCs w:val="28"/>
        </w:rPr>
        <w:t>"</w:t>
      </w:r>
      <w:r w:rsidRPr="00A964FF">
        <w:rPr>
          <w:sz w:val="28"/>
          <w:szCs w:val="28"/>
        </w:rPr>
        <w:t xml:space="preserve"> игры возьмём математические ожидания выигрыша игроков, которые вычисляются по формулам:</w:t>
      </w:r>
    </w:p>
    <w:p w:rsidR="00A964FF" w:rsidRPr="00A964FF" w:rsidRDefault="00A964FF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40B6" w:rsidRPr="00A964FF" w:rsidRDefault="00B3328A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90pt;height:35.25pt">
            <v:imagedata r:id="rId10" o:title=""/>
          </v:shape>
        </w:pict>
      </w:r>
    </w:p>
    <w:p w:rsidR="009C40B6" w:rsidRPr="00A964FF" w:rsidRDefault="00B3328A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30" type="#_x0000_t75" style="width:89.25pt;height:35.25pt">
            <v:imagedata r:id="rId11" o:title=""/>
          </v:shape>
        </w:pict>
      </w:r>
    </w:p>
    <w:p w:rsidR="00A964FF" w:rsidRPr="00A964FF" w:rsidRDefault="00A964FF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411C" w:rsidRPr="00A964FF" w:rsidRDefault="00A964FF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411C" w:rsidRPr="00A964FF">
        <w:rPr>
          <w:sz w:val="28"/>
          <w:szCs w:val="28"/>
        </w:rPr>
        <w:t>Таким образом, можно сформулировать основное определение:</w:t>
      </w:r>
    </w:p>
    <w:p w:rsidR="009F411C" w:rsidRPr="00A964FF" w:rsidRDefault="009F411C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Распределение вероятностей Р</w:t>
      </w:r>
      <w:r w:rsidRPr="00A964FF">
        <w:rPr>
          <w:sz w:val="28"/>
          <w:szCs w:val="28"/>
          <w:vertAlign w:val="superscript"/>
        </w:rPr>
        <w:t>*</w:t>
      </w:r>
      <w:r w:rsidRPr="00A964FF">
        <w:rPr>
          <w:sz w:val="28"/>
          <w:szCs w:val="28"/>
        </w:rPr>
        <w:t xml:space="preserve"> (</w:t>
      </w:r>
      <w:r w:rsidR="00B3328A">
        <w:rPr>
          <w:position w:val="-12"/>
          <w:sz w:val="28"/>
          <w:szCs w:val="28"/>
        </w:rPr>
        <w:pict>
          <v:shape id="_x0000_i1031" type="#_x0000_t75" style="width:62.25pt;height:18.75pt">
            <v:imagedata r:id="rId12" o:title=""/>
          </v:shape>
        </w:pict>
      </w:r>
      <w:r w:rsidRPr="00A964FF">
        <w:rPr>
          <w:sz w:val="28"/>
          <w:szCs w:val="28"/>
        </w:rPr>
        <w:t>)</w:t>
      </w:r>
      <w:r w:rsidR="00710337" w:rsidRPr="00A964FF">
        <w:rPr>
          <w:sz w:val="28"/>
          <w:szCs w:val="28"/>
        </w:rPr>
        <w:t xml:space="preserve"> и </w:t>
      </w:r>
      <w:r w:rsidR="00710337" w:rsidRPr="00A964FF">
        <w:rPr>
          <w:sz w:val="28"/>
          <w:szCs w:val="28"/>
          <w:lang w:val="en-US"/>
        </w:rPr>
        <w:t>Q</w:t>
      </w:r>
      <w:r w:rsidR="00710337" w:rsidRPr="00A964FF">
        <w:rPr>
          <w:sz w:val="28"/>
          <w:szCs w:val="28"/>
        </w:rPr>
        <w:t xml:space="preserve"> (</w:t>
      </w:r>
      <w:r w:rsidR="00B3328A">
        <w:rPr>
          <w:position w:val="-12"/>
          <w:sz w:val="28"/>
          <w:szCs w:val="28"/>
        </w:rPr>
        <w:pict>
          <v:shape id="_x0000_i1032" type="#_x0000_t75" style="width:56.25pt;height:18.75pt">
            <v:imagedata r:id="rId13" o:title=""/>
          </v:shape>
        </w:pict>
      </w:r>
      <w:r w:rsidR="00710337" w:rsidRPr="00A964FF">
        <w:rPr>
          <w:sz w:val="28"/>
          <w:szCs w:val="28"/>
        </w:rPr>
        <w:t>)</w:t>
      </w:r>
      <w:r w:rsidR="00BF7916" w:rsidRPr="00A964FF">
        <w:rPr>
          <w:sz w:val="28"/>
          <w:szCs w:val="28"/>
        </w:rPr>
        <w:t xml:space="preserve"> </w:t>
      </w:r>
      <w:r w:rsidR="00710337" w:rsidRPr="00A964FF">
        <w:rPr>
          <w:sz w:val="28"/>
          <w:szCs w:val="28"/>
        </w:rPr>
        <w:t xml:space="preserve">определяют равновесную ситуацию, если для любых других распределений </w:t>
      </w:r>
      <w:r w:rsidR="00710337" w:rsidRPr="00A964FF">
        <w:rPr>
          <w:sz w:val="28"/>
          <w:szCs w:val="28"/>
          <w:lang w:val="en-US"/>
        </w:rPr>
        <w:t>P</w:t>
      </w:r>
      <w:r w:rsidR="00710337" w:rsidRPr="00A964FF">
        <w:rPr>
          <w:sz w:val="28"/>
          <w:szCs w:val="28"/>
        </w:rPr>
        <w:t xml:space="preserve"> и </w:t>
      </w:r>
      <w:r w:rsidR="00710337" w:rsidRPr="00A964FF">
        <w:rPr>
          <w:sz w:val="28"/>
          <w:szCs w:val="28"/>
          <w:lang w:val="en-US"/>
        </w:rPr>
        <w:t>Q</w:t>
      </w:r>
      <w:r w:rsidR="00710337" w:rsidRPr="00A964FF">
        <w:rPr>
          <w:sz w:val="28"/>
          <w:szCs w:val="28"/>
        </w:rPr>
        <w:t xml:space="preserve"> одновременно выполнены следующие неравенства:</w:t>
      </w:r>
    </w:p>
    <w:p w:rsidR="00A964FF" w:rsidRPr="00A964FF" w:rsidRDefault="00A964FF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7916" w:rsidRPr="00A964FF" w:rsidRDefault="00B3328A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33" type="#_x0000_t75" style="width:116.25pt;height:17.25pt">
            <v:imagedata r:id="rId14" o:title=""/>
          </v:shape>
        </w:pict>
      </w:r>
      <w:r w:rsidR="00BF7916" w:rsidRPr="00A964FF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34" type="#_x0000_t75" style="width:114.75pt;height:17.25pt">
            <v:imagedata r:id="rId15" o:title=""/>
          </v:shape>
        </w:pict>
      </w:r>
    </w:p>
    <w:p w:rsidR="00A964FF" w:rsidRPr="00A964FF" w:rsidRDefault="00A964FF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0337" w:rsidRPr="00A964FF" w:rsidRDefault="00710337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Если равновесная ситуация существует, то отклонение от неё невыгодно самому игроку.</w:t>
      </w:r>
    </w:p>
    <w:p w:rsidR="00710337" w:rsidRPr="00A964FF" w:rsidRDefault="00710337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Также справедлива теорема Дж. Нэша. Всякая биматричная игра имеет хотя бы одну равновесную ситуацию в смешанных стратегиях.</w:t>
      </w:r>
    </w:p>
    <w:p w:rsidR="00023868" w:rsidRPr="00A964FF" w:rsidRDefault="00023868" w:rsidP="00A964FF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3868" w:rsidRPr="00A964FF" w:rsidRDefault="00023868" w:rsidP="00A964FF">
      <w:pPr>
        <w:tabs>
          <w:tab w:val="left" w:pos="632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 xml:space="preserve">3. Общий </w:t>
      </w:r>
      <w:r w:rsidR="00A964FF" w:rsidRPr="00A964FF">
        <w:rPr>
          <w:sz w:val="28"/>
          <w:szCs w:val="28"/>
        </w:rPr>
        <w:t>принцип решения биматричных игр</w:t>
      </w:r>
    </w:p>
    <w:p w:rsidR="00A964FF" w:rsidRPr="00A964FF" w:rsidRDefault="00A964FF" w:rsidP="00A964FF">
      <w:pPr>
        <w:tabs>
          <w:tab w:val="left" w:pos="632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3868" w:rsidRPr="00A964FF" w:rsidRDefault="00023868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В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первое неравенство системы последовательно подставляю</w:t>
      </w:r>
      <w:r w:rsidR="00E516E1" w:rsidRPr="00A964FF">
        <w:rPr>
          <w:sz w:val="28"/>
          <w:szCs w:val="28"/>
        </w:rPr>
        <w:t>тся все чистые стратегии игрока</w:t>
      </w:r>
      <w:r w:rsidRPr="00A964FF">
        <w:rPr>
          <w:sz w:val="28"/>
          <w:szCs w:val="28"/>
        </w:rPr>
        <w:t xml:space="preserve"> А, при предположении, что В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придерживается своей оптимальной стратегии. Во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второе неравенство подставляются все чистые стратегии игрока В, при пр</w:t>
      </w:r>
      <w:r w:rsidR="00E516E1" w:rsidRPr="00A964FF">
        <w:rPr>
          <w:sz w:val="28"/>
          <w:szCs w:val="28"/>
        </w:rPr>
        <w:t>едположении, что</w:t>
      </w:r>
      <w:r w:rsidRPr="00A964FF">
        <w:rPr>
          <w:sz w:val="28"/>
          <w:szCs w:val="28"/>
        </w:rPr>
        <w:t xml:space="preserve"> А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придерживается своей оптимальной стратегии.</w:t>
      </w:r>
    </w:p>
    <w:p w:rsidR="00023868" w:rsidRPr="00A964FF" w:rsidRDefault="00023868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Полученная система m+n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неравенств, решение которой дает значение элементов оптимальных смешанных стратегий (</w:t>
      </w:r>
      <w:r w:rsidRPr="00A964FF">
        <w:rPr>
          <w:sz w:val="28"/>
          <w:szCs w:val="28"/>
          <w:lang w:val="en-US"/>
        </w:rPr>
        <w:t>P</w:t>
      </w:r>
      <w:r w:rsidRPr="00A964FF">
        <w:rPr>
          <w:sz w:val="28"/>
          <w:szCs w:val="28"/>
        </w:rPr>
        <w:t>*,</w:t>
      </w:r>
      <w:r w:rsidRPr="00A964FF">
        <w:rPr>
          <w:sz w:val="28"/>
          <w:szCs w:val="28"/>
          <w:lang w:val="en-US"/>
        </w:rPr>
        <w:t>Q</w:t>
      </w:r>
      <w:r w:rsidRPr="00A964FF">
        <w:rPr>
          <w:sz w:val="28"/>
          <w:szCs w:val="28"/>
        </w:rPr>
        <w:t>*) и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платежи, получаемые игроками в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точке равновесия.</w:t>
      </w:r>
    </w:p>
    <w:p w:rsidR="00023868" w:rsidRPr="00A964FF" w:rsidRDefault="00023868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>Пример: борьба за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рынок.</w:t>
      </w:r>
    </w:p>
    <w:p w:rsidR="00A964FF" w:rsidRPr="00A964FF" w:rsidRDefault="00A964FF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64FF" w:rsidRDefault="00023868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>А=</w:t>
      </w:r>
      <w:r w:rsidR="00B3328A">
        <w:rPr>
          <w:position w:val="-30"/>
          <w:sz w:val="28"/>
          <w:szCs w:val="28"/>
        </w:rPr>
        <w:pict>
          <v:shape id="_x0000_i1035" type="#_x0000_t75" style="width:59.25pt;height:36pt">
            <v:imagedata r:id="rId16" o:title=""/>
          </v:shape>
        </w:pict>
      </w:r>
    </w:p>
    <w:p w:rsidR="00023868" w:rsidRPr="00A964FF" w:rsidRDefault="00023868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>В=</w:t>
      </w:r>
      <w:r w:rsidR="00B3328A">
        <w:rPr>
          <w:position w:val="-30"/>
          <w:sz w:val="28"/>
          <w:szCs w:val="28"/>
        </w:rPr>
        <w:pict>
          <v:shape id="_x0000_i1036" type="#_x0000_t75" style="width:54pt;height:36pt">
            <v:imagedata r:id="rId17" o:title=""/>
          </v:shape>
        </w:pict>
      </w:r>
    </w:p>
    <w:p w:rsidR="00A964FF" w:rsidRPr="00A964FF" w:rsidRDefault="00A964FF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69A9" w:rsidRPr="00A964FF" w:rsidRDefault="00A964FF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969A9" w:rsidRPr="00A964FF">
        <w:rPr>
          <w:sz w:val="28"/>
          <w:szCs w:val="28"/>
        </w:rPr>
        <w:t>Решение задачи</w:t>
      </w:r>
    </w:p>
    <w:p w:rsidR="00A964FF" w:rsidRPr="00A964FF" w:rsidRDefault="00A964FF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64FF" w:rsidRPr="00A964FF" w:rsidRDefault="00E516E1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  <w:lang w:val="en-US"/>
        </w:rPr>
        <w:t>v</w:t>
      </w:r>
      <w:r w:rsidRPr="00A964FF">
        <w:rPr>
          <w:sz w:val="28"/>
          <w:szCs w:val="28"/>
          <w:vertAlign w:val="subscript"/>
          <w:lang w:val="en-US"/>
        </w:rPr>
        <w:t>A</w:t>
      </w:r>
      <w:r w:rsidR="00023868" w:rsidRPr="00A964FF">
        <w:rPr>
          <w:sz w:val="28"/>
          <w:szCs w:val="28"/>
        </w:rPr>
        <w:t>=-10×1</w:t>
      </w:r>
      <w:r w:rsidR="001969A9"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E360EB" w:rsidRPr="00A964FF">
        <w:rPr>
          <w:sz w:val="28"/>
          <w:szCs w:val="28"/>
        </w:rPr>
        <w:t>+2×1</w:t>
      </w:r>
      <w:r w:rsidR="00A964FF" w:rsidRPr="00A964FF">
        <w:rPr>
          <w:sz w:val="28"/>
          <w:szCs w:val="28"/>
          <w:lang w:val="en-US"/>
        </w:rPr>
        <w:t>*</w:t>
      </w:r>
      <w:r w:rsidR="00023868" w:rsidRPr="00A964FF">
        <w:rPr>
          <w:sz w:val="28"/>
          <w:szCs w:val="28"/>
        </w:rPr>
        <w:t>(1-</w:t>
      </w:r>
      <w:r w:rsidR="001969A9" w:rsidRPr="00A964FF">
        <w:rPr>
          <w:sz w:val="28"/>
          <w:szCs w:val="28"/>
          <w:lang w:val="en-US"/>
        </w:rPr>
        <w:t>q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)+(1-</w:t>
      </w:r>
      <w:r w:rsidR="001969A9" w:rsidRPr="00A964FF">
        <w:rPr>
          <w:sz w:val="28"/>
          <w:szCs w:val="28"/>
          <w:lang w:val="en-US"/>
        </w:rPr>
        <w:t>p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)</w:t>
      </w:r>
      <w:r w:rsidR="001969A9" w:rsidRPr="00A964FF">
        <w:rPr>
          <w:sz w:val="28"/>
          <w:szCs w:val="28"/>
          <w:lang w:val="en-US"/>
        </w:rPr>
        <w:t>q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-(1-</w:t>
      </w:r>
      <w:r w:rsidR="001969A9" w:rsidRPr="00A964FF">
        <w:rPr>
          <w:sz w:val="28"/>
          <w:szCs w:val="28"/>
          <w:lang w:val="en-US"/>
        </w:rPr>
        <w:t>p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)(1-</w:t>
      </w:r>
      <w:r w:rsidR="001969A9" w:rsidRPr="00A964FF">
        <w:rPr>
          <w:sz w:val="28"/>
          <w:szCs w:val="28"/>
          <w:lang w:val="en-US"/>
        </w:rPr>
        <w:t>q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)=-14×1</w:t>
      </w:r>
      <w:r w:rsidR="001969A9" w:rsidRPr="00A964FF">
        <w:rPr>
          <w:sz w:val="28"/>
          <w:szCs w:val="28"/>
          <w:lang w:val="en-US"/>
        </w:rPr>
        <w:t>q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+3×1+2</w:t>
      </w:r>
      <w:r w:rsidR="001969A9" w:rsidRPr="00A964FF">
        <w:rPr>
          <w:sz w:val="28"/>
          <w:szCs w:val="28"/>
          <w:lang w:val="en-US"/>
        </w:rPr>
        <w:t>q</w:t>
      </w:r>
      <w:r w:rsidR="00023868" w:rsidRPr="00A964FF">
        <w:rPr>
          <w:sz w:val="28"/>
          <w:szCs w:val="28"/>
          <w:vertAlign w:val="subscript"/>
        </w:rPr>
        <w:t>1</w:t>
      </w:r>
      <w:r w:rsidR="00A964FF" w:rsidRPr="00A964FF">
        <w:rPr>
          <w:sz w:val="28"/>
          <w:szCs w:val="28"/>
        </w:rPr>
        <w:t>-1</w:t>
      </w:r>
    </w:p>
    <w:p w:rsidR="00023868" w:rsidRPr="00A964FF" w:rsidRDefault="00E360EB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  <w:lang w:val="en-US"/>
        </w:rPr>
        <w:t>v</w:t>
      </w:r>
      <w:r w:rsidRPr="00A964FF">
        <w:rPr>
          <w:sz w:val="28"/>
          <w:szCs w:val="28"/>
          <w:vertAlign w:val="subscript"/>
          <w:lang w:val="en-US"/>
        </w:rPr>
        <w:t>B</w:t>
      </w:r>
      <w:r w:rsidR="00023868" w:rsidRPr="00A964FF">
        <w:rPr>
          <w:sz w:val="28"/>
          <w:szCs w:val="28"/>
        </w:rPr>
        <w:t>=5×1</w:t>
      </w:r>
      <w:r w:rsidR="001969A9" w:rsidRPr="00A964FF">
        <w:rPr>
          <w:sz w:val="28"/>
          <w:szCs w:val="28"/>
          <w:lang w:val="en-US"/>
        </w:rPr>
        <w:t>q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-2×1</w:t>
      </w:r>
      <w:r w:rsidR="00A964FF" w:rsidRPr="00A964FF">
        <w:rPr>
          <w:sz w:val="28"/>
          <w:szCs w:val="28"/>
          <w:lang w:val="en-US"/>
        </w:rPr>
        <w:t>*</w:t>
      </w:r>
      <w:r w:rsidR="00023868" w:rsidRPr="00A964FF">
        <w:rPr>
          <w:sz w:val="28"/>
          <w:szCs w:val="28"/>
        </w:rPr>
        <w:t>(1-</w:t>
      </w:r>
      <w:r w:rsidR="001969A9" w:rsidRPr="00A964FF">
        <w:rPr>
          <w:sz w:val="28"/>
          <w:szCs w:val="28"/>
          <w:lang w:val="en-US"/>
        </w:rPr>
        <w:t>q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)-(1-</w:t>
      </w:r>
      <w:r w:rsidR="001969A9" w:rsidRPr="00A964FF">
        <w:rPr>
          <w:sz w:val="28"/>
          <w:szCs w:val="28"/>
          <w:lang w:val="en-US"/>
        </w:rPr>
        <w:t>p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)</w:t>
      </w:r>
      <w:r w:rsidR="001969A9" w:rsidRPr="00A964FF">
        <w:rPr>
          <w:sz w:val="28"/>
          <w:szCs w:val="28"/>
          <w:lang w:val="en-US"/>
        </w:rPr>
        <w:t>q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 xml:space="preserve"> +(1-</w:t>
      </w:r>
      <w:r w:rsidR="001969A9" w:rsidRPr="00A964FF">
        <w:rPr>
          <w:sz w:val="28"/>
          <w:szCs w:val="28"/>
          <w:lang w:val="en-US"/>
        </w:rPr>
        <w:t>p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)(1-</w:t>
      </w:r>
      <w:r w:rsidR="001969A9" w:rsidRPr="00A964FF">
        <w:rPr>
          <w:sz w:val="28"/>
          <w:szCs w:val="28"/>
          <w:lang w:val="en-US"/>
        </w:rPr>
        <w:t>q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)=9×1</w:t>
      </w:r>
      <w:r w:rsidR="001969A9" w:rsidRPr="00A964FF">
        <w:rPr>
          <w:sz w:val="28"/>
          <w:szCs w:val="28"/>
          <w:lang w:val="en-US"/>
        </w:rPr>
        <w:t>q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-3×1-2</w:t>
      </w:r>
      <w:r w:rsidR="001969A9" w:rsidRPr="00A964FF">
        <w:rPr>
          <w:sz w:val="28"/>
          <w:szCs w:val="28"/>
          <w:lang w:val="en-US"/>
        </w:rPr>
        <w:t>q</w:t>
      </w:r>
      <w:r w:rsidR="00023868" w:rsidRPr="00A964FF">
        <w:rPr>
          <w:sz w:val="28"/>
          <w:szCs w:val="28"/>
          <w:vertAlign w:val="subscript"/>
        </w:rPr>
        <w:t>1</w:t>
      </w:r>
      <w:r w:rsidR="00023868" w:rsidRPr="00A964FF">
        <w:rPr>
          <w:sz w:val="28"/>
          <w:szCs w:val="28"/>
        </w:rPr>
        <w:t>+1</w:t>
      </w:r>
    </w:p>
    <w:p w:rsidR="00A964FF" w:rsidRPr="00A964FF" w:rsidRDefault="00A964FF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64FF" w:rsidRPr="00A964FF" w:rsidRDefault="00E360EB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>Пусть</w:t>
      </w:r>
    </w:p>
    <w:p w:rsidR="00A964FF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  <w:lang w:val="en-US"/>
        </w:rPr>
        <w:t>p</w:t>
      </w:r>
      <w:r w:rsidR="00E360EB" w:rsidRPr="00A964FF">
        <w:rPr>
          <w:sz w:val="28"/>
          <w:szCs w:val="28"/>
          <w:vertAlign w:val="subscript"/>
        </w:rPr>
        <w:t>1</w:t>
      </w:r>
      <w:r w:rsidR="008D7A55" w:rsidRPr="00A964FF">
        <w:rPr>
          <w:sz w:val="28"/>
          <w:szCs w:val="28"/>
        </w:rPr>
        <w:t>=1</w:t>
      </w:r>
      <w:r w:rsidR="000C703F" w:rsidRPr="00A964FF">
        <w:rPr>
          <w:sz w:val="28"/>
          <w:szCs w:val="28"/>
        </w:rPr>
        <w:t xml:space="preserve"> тогда</w:t>
      </w:r>
      <w:r w:rsidR="00E360EB"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  <w:lang w:val="en-US"/>
        </w:rPr>
        <w:t>v</w:t>
      </w:r>
      <w:r w:rsidR="00E360EB" w:rsidRPr="00A964FF">
        <w:rPr>
          <w:sz w:val="28"/>
          <w:szCs w:val="28"/>
          <w:vertAlign w:val="subscript"/>
          <w:lang w:val="en-US"/>
        </w:rPr>
        <w:t>A</w:t>
      </w:r>
      <w:r w:rsidR="00E360EB" w:rsidRPr="00A964FF">
        <w:rPr>
          <w:sz w:val="28"/>
          <w:szCs w:val="28"/>
        </w:rPr>
        <w:t>=2-12</w:t>
      </w: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 xml:space="preserve">1 </w:t>
      </w:r>
      <w:r w:rsidR="00B3328A">
        <w:rPr>
          <w:position w:val="-4"/>
          <w:sz w:val="28"/>
          <w:szCs w:val="28"/>
          <w:vertAlign w:val="subscript"/>
          <w:lang w:val="en-US"/>
        </w:rPr>
        <w:pict>
          <v:shape id="_x0000_i1037" type="#_x0000_t75" style="width:9.75pt;height:12pt">
            <v:imagedata r:id="rId18" o:title=""/>
          </v:shape>
        </w:pict>
      </w:r>
      <w:r w:rsidR="00E360EB" w:rsidRPr="00A964FF">
        <w:rPr>
          <w:sz w:val="28"/>
          <w:szCs w:val="28"/>
          <w:vertAlign w:val="subscript"/>
        </w:rPr>
        <w:t xml:space="preserve"> </w:t>
      </w:r>
      <w:r w:rsidR="00E360EB" w:rsidRPr="00A964FF">
        <w:rPr>
          <w:sz w:val="28"/>
          <w:szCs w:val="28"/>
        </w:rPr>
        <w:t>-14×1</w:t>
      </w: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E360EB" w:rsidRPr="00A964FF">
        <w:rPr>
          <w:sz w:val="28"/>
          <w:szCs w:val="28"/>
        </w:rPr>
        <w:t>+3×1+2</w:t>
      </w: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A964FF" w:rsidRPr="00A964FF">
        <w:rPr>
          <w:sz w:val="28"/>
          <w:szCs w:val="28"/>
        </w:rPr>
        <w:t>-1</w:t>
      </w:r>
    </w:p>
    <w:p w:rsidR="00A964FF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  <w:lang w:val="en-US"/>
        </w:rPr>
        <w:t>p</w:t>
      </w:r>
      <w:r w:rsidR="00E360EB" w:rsidRPr="00A964FF">
        <w:rPr>
          <w:sz w:val="28"/>
          <w:szCs w:val="28"/>
          <w:vertAlign w:val="subscript"/>
        </w:rPr>
        <w:t>1</w:t>
      </w:r>
      <w:r w:rsidR="008D7A55" w:rsidRPr="00A964FF">
        <w:rPr>
          <w:sz w:val="28"/>
          <w:szCs w:val="28"/>
        </w:rPr>
        <w:t>=0</w:t>
      </w:r>
      <w:r w:rsidR="000C703F" w:rsidRPr="00A964FF">
        <w:rPr>
          <w:sz w:val="28"/>
          <w:szCs w:val="28"/>
        </w:rPr>
        <w:t xml:space="preserve"> тогда</w:t>
      </w:r>
      <w:r w:rsidR="00A964FF"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  <w:lang w:val="en-US"/>
        </w:rPr>
        <w:t>v</w:t>
      </w:r>
      <w:r w:rsidR="00E360EB" w:rsidRPr="00A964FF">
        <w:rPr>
          <w:sz w:val="28"/>
          <w:szCs w:val="28"/>
          <w:vertAlign w:val="subscript"/>
          <w:lang w:val="en-US"/>
        </w:rPr>
        <w:t>A</w:t>
      </w:r>
      <w:r w:rsidR="00E360EB" w:rsidRPr="00A964FF">
        <w:rPr>
          <w:sz w:val="28"/>
          <w:szCs w:val="28"/>
        </w:rPr>
        <w:t>=-1+2</w:t>
      </w: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 xml:space="preserve">1 </w:t>
      </w:r>
      <w:r w:rsidR="00B3328A">
        <w:rPr>
          <w:position w:val="-4"/>
          <w:sz w:val="28"/>
          <w:szCs w:val="28"/>
          <w:vertAlign w:val="subscript"/>
          <w:lang w:val="en-US"/>
        </w:rPr>
        <w:pict>
          <v:shape id="_x0000_i1038" type="#_x0000_t75" style="width:9.75pt;height:12pt">
            <v:imagedata r:id="rId19" o:title=""/>
          </v:shape>
        </w:pict>
      </w:r>
      <w:r w:rsidR="00E360EB" w:rsidRPr="00A964FF">
        <w:rPr>
          <w:sz w:val="28"/>
          <w:szCs w:val="28"/>
          <w:vertAlign w:val="subscript"/>
        </w:rPr>
        <w:t xml:space="preserve"> </w:t>
      </w:r>
      <w:r w:rsidR="00E360EB" w:rsidRPr="00A964FF">
        <w:rPr>
          <w:sz w:val="28"/>
          <w:szCs w:val="28"/>
        </w:rPr>
        <w:t>-14×1</w:t>
      </w: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E360EB" w:rsidRPr="00A964FF">
        <w:rPr>
          <w:sz w:val="28"/>
          <w:szCs w:val="28"/>
        </w:rPr>
        <w:t>+3×1+2</w:t>
      </w: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A964FF" w:rsidRPr="00A964FF">
        <w:rPr>
          <w:sz w:val="28"/>
          <w:szCs w:val="28"/>
        </w:rPr>
        <w:t>-1</w:t>
      </w:r>
    </w:p>
    <w:p w:rsidR="00A964FF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7908E7" w:rsidRPr="00A964FF">
        <w:rPr>
          <w:sz w:val="28"/>
          <w:szCs w:val="28"/>
        </w:rPr>
        <w:t>=1</w:t>
      </w:r>
      <w:r w:rsidR="000C703F" w:rsidRPr="00A964FF">
        <w:rPr>
          <w:sz w:val="28"/>
          <w:szCs w:val="28"/>
        </w:rPr>
        <w:t>тогда</w:t>
      </w:r>
      <w:r w:rsidR="00E360EB"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  <w:lang w:val="en-US"/>
        </w:rPr>
        <w:t>v</w:t>
      </w:r>
      <w:r w:rsidR="00E360EB" w:rsidRPr="00A964FF">
        <w:rPr>
          <w:sz w:val="28"/>
          <w:szCs w:val="28"/>
          <w:vertAlign w:val="subscript"/>
          <w:lang w:val="en-US"/>
        </w:rPr>
        <w:t>B</w:t>
      </w:r>
      <w:r w:rsidR="00E360EB" w:rsidRPr="00A964FF">
        <w:rPr>
          <w:sz w:val="28"/>
          <w:szCs w:val="28"/>
        </w:rPr>
        <w:t xml:space="preserve">=-1+6×1 </w:t>
      </w:r>
      <w:r w:rsidR="00B3328A">
        <w:rPr>
          <w:position w:val="-4"/>
          <w:sz w:val="28"/>
          <w:szCs w:val="28"/>
          <w:vertAlign w:val="subscript"/>
          <w:lang w:val="en-US"/>
        </w:rPr>
        <w:pict>
          <v:shape id="_x0000_i1039" type="#_x0000_t75" style="width:9.75pt;height:12pt">
            <v:imagedata r:id="rId19" o:title=""/>
          </v:shape>
        </w:pict>
      </w:r>
      <w:r w:rsidR="00E360EB" w:rsidRPr="00A964FF">
        <w:rPr>
          <w:sz w:val="28"/>
          <w:szCs w:val="28"/>
          <w:vertAlign w:val="subscript"/>
        </w:rPr>
        <w:t xml:space="preserve"> </w:t>
      </w:r>
      <w:r w:rsidR="00E360EB" w:rsidRPr="00A964FF">
        <w:rPr>
          <w:sz w:val="28"/>
          <w:szCs w:val="28"/>
        </w:rPr>
        <w:t>9×1</w:t>
      </w: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E360EB" w:rsidRPr="00A964FF">
        <w:rPr>
          <w:sz w:val="28"/>
          <w:szCs w:val="28"/>
        </w:rPr>
        <w:t>-3×1-2</w:t>
      </w: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A964FF" w:rsidRPr="00A964FF">
        <w:rPr>
          <w:sz w:val="28"/>
          <w:szCs w:val="28"/>
        </w:rPr>
        <w:t>+1</w:t>
      </w:r>
    </w:p>
    <w:p w:rsidR="00E360EB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7908E7" w:rsidRPr="00A964FF">
        <w:rPr>
          <w:sz w:val="28"/>
          <w:szCs w:val="28"/>
        </w:rPr>
        <w:t>=0</w:t>
      </w:r>
      <w:r w:rsidR="000C703F" w:rsidRPr="00A964FF">
        <w:rPr>
          <w:sz w:val="28"/>
          <w:szCs w:val="28"/>
        </w:rPr>
        <w:t xml:space="preserve"> тогда</w:t>
      </w:r>
      <w:r w:rsidR="00A964FF"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  <w:lang w:val="en-US"/>
        </w:rPr>
        <w:t>v</w:t>
      </w:r>
      <w:r w:rsidR="00E360EB" w:rsidRPr="00A964FF">
        <w:rPr>
          <w:sz w:val="28"/>
          <w:szCs w:val="28"/>
          <w:vertAlign w:val="subscript"/>
          <w:lang w:val="en-US"/>
        </w:rPr>
        <w:t>B</w:t>
      </w:r>
      <w:r w:rsidR="00E360EB" w:rsidRPr="00A964FF">
        <w:rPr>
          <w:sz w:val="28"/>
          <w:szCs w:val="28"/>
        </w:rPr>
        <w:t>=1–3×1</w:t>
      </w:r>
      <w:r w:rsidR="00B3328A">
        <w:rPr>
          <w:position w:val="-4"/>
          <w:sz w:val="28"/>
          <w:szCs w:val="28"/>
          <w:vertAlign w:val="subscript"/>
          <w:lang w:val="en-US"/>
        </w:rPr>
        <w:pict>
          <v:shape id="_x0000_i1040" type="#_x0000_t75" style="width:9.75pt;height:12pt">
            <v:imagedata r:id="rId19" o:title=""/>
          </v:shape>
        </w:pict>
      </w:r>
      <w:r w:rsidR="00E360EB" w:rsidRPr="00A964FF">
        <w:rPr>
          <w:sz w:val="28"/>
          <w:szCs w:val="28"/>
          <w:vertAlign w:val="subscript"/>
        </w:rPr>
        <w:t xml:space="preserve"> </w:t>
      </w:r>
      <w:r w:rsidR="00E360EB" w:rsidRPr="00A964FF">
        <w:rPr>
          <w:sz w:val="28"/>
          <w:szCs w:val="28"/>
        </w:rPr>
        <w:t>9×1</w:t>
      </w: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E360EB" w:rsidRPr="00A964FF">
        <w:rPr>
          <w:sz w:val="28"/>
          <w:szCs w:val="28"/>
        </w:rPr>
        <w:t>-3×1-2</w:t>
      </w: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E360EB" w:rsidRPr="00A964FF">
        <w:rPr>
          <w:sz w:val="28"/>
          <w:szCs w:val="28"/>
        </w:rPr>
        <w:t>+1</w:t>
      </w:r>
    </w:p>
    <w:p w:rsidR="00A964FF" w:rsidRPr="00A964FF" w:rsidRDefault="00A964FF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60EB" w:rsidRPr="00A964FF" w:rsidRDefault="00E360EB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  <w:lang w:val="en-US"/>
        </w:rPr>
        <w:t>C</w:t>
      </w:r>
      <w:r w:rsidRPr="00A964FF">
        <w:rPr>
          <w:sz w:val="28"/>
          <w:szCs w:val="28"/>
        </w:rPr>
        <w:t>оставляем 4 системы, преобразовываем, получаем:</w:t>
      </w:r>
    </w:p>
    <w:p w:rsidR="00A964FF" w:rsidRPr="00A964FF" w:rsidRDefault="00A964FF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64FF" w:rsidRPr="00A964FF" w:rsidRDefault="00E360EB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>(</w:t>
      </w:r>
      <w:r w:rsidR="001969A9" w:rsidRPr="00A964FF">
        <w:rPr>
          <w:sz w:val="28"/>
          <w:szCs w:val="28"/>
        </w:rPr>
        <w:t>p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-1)(-14</w:t>
      </w:r>
      <w:r w:rsidR="001969A9" w:rsidRPr="00A964FF">
        <w:rPr>
          <w:sz w:val="28"/>
          <w:szCs w:val="28"/>
        </w:rPr>
        <w:t>q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+3)</w:t>
      </w:r>
      <w:r w:rsidR="00B3328A">
        <w:rPr>
          <w:position w:val="-4"/>
          <w:sz w:val="28"/>
          <w:szCs w:val="28"/>
        </w:rPr>
        <w:pict>
          <v:shape id="_x0000_i1041" type="#_x0000_t75" style="width:9.75pt;height:12pt">
            <v:imagedata r:id="rId20" o:title=""/>
          </v:shape>
        </w:pict>
      </w:r>
      <w:r w:rsidR="00A964FF" w:rsidRPr="00A964FF">
        <w:rPr>
          <w:sz w:val="28"/>
          <w:szCs w:val="28"/>
        </w:rPr>
        <w:t xml:space="preserve"> 0</w:t>
      </w:r>
    </w:p>
    <w:p w:rsidR="00A964FF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>p</w:t>
      </w:r>
      <w:r w:rsidR="00E360EB" w:rsidRPr="00A964FF">
        <w:rPr>
          <w:sz w:val="28"/>
          <w:szCs w:val="28"/>
          <w:vertAlign w:val="subscript"/>
        </w:rPr>
        <w:t>1</w:t>
      </w:r>
      <w:r w:rsidR="00E360EB" w:rsidRPr="00A964FF">
        <w:rPr>
          <w:sz w:val="28"/>
          <w:szCs w:val="28"/>
        </w:rPr>
        <w:t xml:space="preserve"> (-14</w:t>
      </w:r>
      <w:r w:rsidRPr="00A964FF">
        <w:rPr>
          <w:sz w:val="28"/>
          <w:szCs w:val="28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E360EB" w:rsidRPr="00A964FF">
        <w:rPr>
          <w:sz w:val="28"/>
          <w:szCs w:val="28"/>
        </w:rPr>
        <w:t>+3)</w:t>
      </w:r>
      <w:r w:rsidR="00B3328A">
        <w:rPr>
          <w:position w:val="-4"/>
          <w:sz w:val="28"/>
          <w:szCs w:val="28"/>
        </w:rPr>
        <w:pict>
          <v:shape id="_x0000_i1042" type="#_x0000_t75" style="width:9.75pt;height:12pt">
            <v:imagedata r:id="rId21" o:title=""/>
          </v:shape>
        </w:pict>
      </w:r>
      <w:r w:rsidR="00E360EB" w:rsidRPr="00A964FF">
        <w:rPr>
          <w:sz w:val="28"/>
          <w:szCs w:val="28"/>
        </w:rPr>
        <w:t xml:space="preserve"> </w:t>
      </w:r>
      <w:r w:rsidR="00A964FF" w:rsidRPr="00A964FF">
        <w:rPr>
          <w:sz w:val="28"/>
          <w:szCs w:val="28"/>
        </w:rPr>
        <w:t>0</w:t>
      </w:r>
    </w:p>
    <w:p w:rsidR="00A964FF" w:rsidRPr="00A964FF" w:rsidRDefault="00E360EB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</w:rPr>
        <w:t>(</w:t>
      </w:r>
      <w:r w:rsidR="001969A9" w:rsidRPr="00A964FF">
        <w:rPr>
          <w:sz w:val="28"/>
          <w:szCs w:val="28"/>
        </w:rPr>
        <w:t>q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 xml:space="preserve">-1)(9×1–2) </w:t>
      </w:r>
      <w:r w:rsidR="00B3328A">
        <w:rPr>
          <w:position w:val="-4"/>
          <w:sz w:val="28"/>
          <w:szCs w:val="28"/>
        </w:rPr>
        <w:pict>
          <v:shape id="_x0000_i1043" type="#_x0000_t75" style="width:9.75pt;height:12pt">
            <v:imagedata r:id="rId21" o:title=""/>
          </v:shape>
        </w:pict>
      </w:r>
      <w:r w:rsidRPr="00A964FF">
        <w:rPr>
          <w:sz w:val="28"/>
          <w:szCs w:val="28"/>
        </w:rPr>
        <w:t xml:space="preserve"> </w:t>
      </w:r>
      <w:r w:rsidR="00A964FF" w:rsidRPr="00A964FF">
        <w:rPr>
          <w:sz w:val="28"/>
          <w:szCs w:val="28"/>
        </w:rPr>
        <w:t>0</w:t>
      </w:r>
    </w:p>
    <w:p w:rsidR="00E360EB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E360EB" w:rsidRPr="00A964FF">
        <w:rPr>
          <w:sz w:val="28"/>
          <w:szCs w:val="28"/>
        </w:rPr>
        <w:t xml:space="preserve"> (9×1–2) </w:t>
      </w:r>
      <w:r w:rsidR="00B3328A">
        <w:rPr>
          <w:position w:val="-4"/>
          <w:sz w:val="28"/>
          <w:szCs w:val="28"/>
        </w:rPr>
        <w:pict>
          <v:shape id="_x0000_i1044" type="#_x0000_t75" style="width:9.75pt;height:12pt">
            <v:imagedata r:id="rId21" o:title=""/>
          </v:shape>
        </w:pict>
      </w:r>
      <w:r w:rsidR="00E360EB" w:rsidRPr="00A964FF">
        <w:rPr>
          <w:sz w:val="28"/>
          <w:szCs w:val="28"/>
        </w:rPr>
        <w:t xml:space="preserve"> 0</w:t>
      </w:r>
    </w:p>
    <w:p w:rsidR="00E360EB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  <w:lang w:val="en-US"/>
        </w:rPr>
        <w:t>p</w:t>
      </w:r>
      <w:r w:rsidR="00E360EB" w:rsidRPr="00A964FF">
        <w:rPr>
          <w:sz w:val="28"/>
          <w:szCs w:val="28"/>
          <w:vertAlign w:val="subscript"/>
        </w:rPr>
        <w:t>1</w:t>
      </w:r>
      <w:r w:rsidR="000C703F" w:rsidRPr="00A964FF">
        <w:rPr>
          <w:sz w:val="28"/>
          <w:szCs w:val="28"/>
        </w:rPr>
        <w:t>=0 следовательно</w:t>
      </w:r>
      <w:r w:rsidR="00A964FF"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-(-14</w:t>
      </w:r>
      <w:r w:rsidRPr="00A964FF">
        <w:rPr>
          <w:sz w:val="28"/>
          <w:szCs w:val="28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E360EB" w:rsidRPr="00A964FF">
        <w:rPr>
          <w:sz w:val="28"/>
          <w:szCs w:val="28"/>
        </w:rPr>
        <w:t>+3)</w:t>
      </w:r>
      <w:r w:rsidR="00E64938" w:rsidRPr="00A964FF">
        <w:rPr>
          <w:sz w:val="28"/>
          <w:szCs w:val="28"/>
        </w:rPr>
        <w:t xml:space="preserve"> </w:t>
      </w:r>
      <w:r w:rsidR="00B3328A">
        <w:rPr>
          <w:position w:val="-4"/>
          <w:sz w:val="28"/>
          <w:szCs w:val="28"/>
        </w:rPr>
        <w:pict>
          <v:shape id="_x0000_i1045" type="#_x0000_t75" style="width:9.75pt;height:12pt">
            <v:imagedata r:id="rId21" o:title=""/>
          </v:shape>
        </w:pict>
      </w:r>
      <w:r w:rsidR="00E64938"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 xml:space="preserve">0 </w:t>
      </w:r>
      <w:r w:rsidRPr="00A964FF">
        <w:rPr>
          <w:sz w:val="28"/>
          <w:szCs w:val="28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B3328A">
        <w:rPr>
          <w:position w:val="-4"/>
          <w:sz w:val="28"/>
          <w:szCs w:val="28"/>
        </w:rPr>
        <w:pict>
          <v:shape id="_x0000_i1046" type="#_x0000_t75" style="width:9.75pt;height:12pt">
            <v:imagedata r:id="rId21" o:title=""/>
          </v:shape>
        </w:pict>
      </w:r>
      <w:r w:rsidR="00E64938"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3/14</w:t>
      </w:r>
    </w:p>
    <w:p w:rsidR="00E360EB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  <w:lang w:val="en-US"/>
        </w:rPr>
        <w:t>p</w:t>
      </w:r>
      <w:r w:rsidR="00E360EB" w:rsidRPr="00A964FF">
        <w:rPr>
          <w:sz w:val="28"/>
          <w:szCs w:val="28"/>
          <w:vertAlign w:val="subscript"/>
        </w:rPr>
        <w:t>1</w:t>
      </w:r>
      <w:r w:rsidR="000C703F" w:rsidRPr="00A964FF">
        <w:rPr>
          <w:sz w:val="28"/>
          <w:szCs w:val="28"/>
        </w:rPr>
        <w:t>=1 следовательно</w:t>
      </w:r>
      <w:r w:rsidR="00A964FF"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(-14</w:t>
      </w:r>
      <w:r w:rsidRPr="00A964FF">
        <w:rPr>
          <w:sz w:val="28"/>
          <w:szCs w:val="28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E360EB" w:rsidRPr="00A964FF">
        <w:rPr>
          <w:sz w:val="28"/>
          <w:szCs w:val="28"/>
        </w:rPr>
        <w:t xml:space="preserve">+3)&gt;=0 </w:t>
      </w:r>
      <w:r w:rsidRPr="00A964FF">
        <w:rPr>
          <w:sz w:val="28"/>
          <w:szCs w:val="28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B3328A">
        <w:rPr>
          <w:position w:val="-4"/>
          <w:sz w:val="28"/>
          <w:szCs w:val="28"/>
          <w:vertAlign w:val="subscript"/>
          <w:lang w:val="en-US"/>
        </w:rPr>
        <w:pict>
          <v:shape id="_x0000_i1047" type="#_x0000_t75" style="width:9.75pt;height:12pt">
            <v:imagedata r:id="rId18" o:title=""/>
          </v:shape>
        </w:pict>
      </w:r>
      <w:r w:rsidR="00E64938" w:rsidRPr="00A964FF">
        <w:rPr>
          <w:sz w:val="28"/>
          <w:szCs w:val="28"/>
          <w:vertAlign w:val="subscript"/>
        </w:rPr>
        <w:t xml:space="preserve"> </w:t>
      </w:r>
      <w:r w:rsidR="00E360EB" w:rsidRPr="00A964FF">
        <w:rPr>
          <w:sz w:val="28"/>
          <w:szCs w:val="28"/>
        </w:rPr>
        <w:t>3/14</w:t>
      </w:r>
    </w:p>
    <w:p w:rsidR="00E360EB" w:rsidRPr="00A964FF" w:rsidRDefault="00E360EB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0&lt;</w:t>
      </w:r>
      <w:r w:rsidR="001969A9" w:rsidRPr="00A964FF">
        <w:rPr>
          <w:sz w:val="28"/>
          <w:szCs w:val="28"/>
          <w:lang w:val="en-US"/>
        </w:rPr>
        <w:t>p</w:t>
      </w:r>
      <w:r w:rsidRPr="00A964FF">
        <w:rPr>
          <w:sz w:val="28"/>
          <w:szCs w:val="28"/>
          <w:vertAlign w:val="subscript"/>
        </w:rPr>
        <w:t>1</w:t>
      </w:r>
      <w:r w:rsidR="000C703F" w:rsidRPr="00A964FF">
        <w:rPr>
          <w:sz w:val="28"/>
          <w:szCs w:val="28"/>
        </w:rPr>
        <w:t>&lt;1 следовательно</w:t>
      </w:r>
      <w:r w:rsidRPr="00A964FF">
        <w:rPr>
          <w:sz w:val="28"/>
          <w:szCs w:val="28"/>
        </w:rPr>
        <w:t xml:space="preserve"> -(-14</w:t>
      </w:r>
      <w:r w:rsidR="001969A9" w:rsidRPr="00A964FF">
        <w:rPr>
          <w:sz w:val="28"/>
          <w:szCs w:val="28"/>
          <w:lang w:val="en-US"/>
        </w:rPr>
        <w:t>q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+3)</w:t>
      </w:r>
      <w:r w:rsidR="00E64938" w:rsidRPr="00A964FF">
        <w:rPr>
          <w:sz w:val="28"/>
          <w:szCs w:val="28"/>
        </w:rPr>
        <w:t xml:space="preserve"> </w:t>
      </w:r>
      <w:r w:rsidR="00B3328A">
        <w:rPr>
          <w:position w:val="-4"/>
          <w:sz w:val="28"/>
          <w:szCs w:val="28"/>
        </w:rPr>
        <w:pict>
          <v:shape id="_x0000_i1048" type="#_x0000_t75" style="width:9.75pt;height:12pt">
            <v:imagedata r:id="rId21" o:title=""/>
          </v:shape>
        </w:pict>
      </w:r>
      <w:r w:rsidR="00E64938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0 и</w:t>
      </w:r>
      <w:r w:rsidR="00A964FF" w:rsidRPr="00A964FF">
        <w:rPr>
          <w:sz w:val="28"/>
          <w:szCs w:val="28"/>
          <w:lang w:val="en-US"/>
        </w:rPr>
        <w:t xml:space="preserve"> </w:t>
      </w:r>
      <w:r w:rsidRPr="00A964FF">
        <w:rPr>
          <w:sz w:val="28"/>
          <w:szCs w:val="28"/>
        </w:rPr>
        <w:t>(-14</w:t>
      </w:r>
      <w:r w:rsidR="001969A9" w:rsidRPr="00A964FF">
        <w:rPr>
          <w:sz w:val="28"/>
          <w:szCs w:val="28"/>
          <w:lang w:val="en-US"/>
        </w:rPr>
        <w:t>q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+3)</w:t>
      </w:r>
      <w:r w:rsidR="00E64938" w:rsidRPr="00A964FF">
        <w:rPr>
          <w:sz w:val="28"/>
          <w:szCs w:val="28"/>
        </w:rPr>
        <w:t xml:space="preserve"> </w:t>
      </w:r>
      <w:r w:rsidR="00B3328A">
        <w:rPr>
          <w:position w:val="-4"/>
          <w:sz w:val="28"/>
          <w:szCs w:val="28"/>
        </w:rPr>
        <w:pict>
          <v:shape id="_x0000_i1049" type="#_x0000_t75" style="width:9.75pt;height:12pt">
            <v:imagedata r:id="rId21" o:title=""/>
          </v:shape>
        </w:pict>
      </w:r>
      <w:r w:rsidR="00E64938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0-&gt;</w:t>
      </w:r>
      <w:r w:rsidR="001969A9" w:rsidRPr="00A964FF">
        <w:rPr>
          <w:sz w:val="28"/>
          <w:szCs w:val="28"/>
          <w:lang w:val="en-US"/>
        </w:rPr>
        <w:t>q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=3/14</w:t>
      </w:r>
    </w:p>
    <w:p w:rsidR="00E360EB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0C703F" w:rsidRPr="00A964FF">
        <w:rPr>
          <w:sz w:val="28"/>
          <w:szCs w:val="28"/>
        </w:rPr>
        <w:t>=0 следовательно</w:t>
      </w:r>
      <w:r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  <w:lang w:val="en-US"/>
        </w:rPr>
        <w:t>p</w:t>
      </w:r>
      <w:r w:rsidR="00E360EB" w:rsidRPr="00A964FF">
        <w:rPr>
          <w:sz w:val="28"/>
          <w:szCs w:val="28"/>
          <w:vertAlign w:val="subscript"/>
        </w:rPr>
        <w:t>1</w:t>
      </w:r>
      <w:r w:rsidR="00E64938" w:rsidRPr="00A964FF">
        <w:rPr>
          <w:sz w:val="28"/>
          <w:szCs w:val="28"/>
          <w:vertAlign w:val="subscript"/>
        </w:rPr>
        <w:t xml:space="preserve"> </w:t>
      </w:r>
      <w:r w:rsidR="00B3328A">
        <w:rPr>
          <w:position w:val="-4"/>
          <w:sz w:val="28"/>
          <w:szCs w:val="28"/>
          <w:vertAlign w:val="subscript"/>
          <w:lang w:val="en-US"/>
        </w:rPr>
        <w:pict>
          <v:shape id="_x0000_i1050" type="#_x0000_t75" style="width:9.75pt;height:12pt">
            <v:imagedata r:id="rId18" o:title=""/>
          </v:shape>
        </w:pict>
      </w:r>
      <w:r w:rsidR="00E64938" w:rsidRPr="00A964FF">
        <w:rPr>
          <w:sz w:val="28"/>
          <w:szCs w:val="28"/>
          <w:vertAlign w:val="subscript"/>
        </w:rPr>
        <w:t xml:space="preserve"> </w:t>
      </w:r>
      <w:r w:rsidR="00E360EB" w:rsidRPr="00A964FF">
        <w:rPr>
          <w:sz w:val="28"/>
          <w:szCs w:val="28"/>
        </w:rPr>
        <w:t>2/9</w:t>
      </w:r>
    </w:p>
    <w:p w:rsidR="00E360EB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  <w:lang w:val="en-US"/>
        </w:rPr>
        <w:t>q</w:t>
      </w:r>
      <w:r w:rsidR="00E360EB" w:rsidRPr="00A964FF">
        <w:rPr>
          <w:sz w:val="28"/>
          <w:szCs w:val="28"/>
          <w:vertAlign w:val="subscript"/>
        </w:rPr>
        <w:t>1</w:t>
      </w:r>
      <w:r w:rsidR="000C703F" w:rsidRPr="00A964FF">
        <w:rPr>
          <w:sz w:val="28"/>
          <w:szCs w:val="28"/>
        </w:rPr>
        <w:t>=1 следовательно</w:t>
      </w:r>
      <w:r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  <w:lang w:val="en-US"/>
        </w:rPr>
        <w:t>p</w:t>
      </w:r>
      <w:r w:rsidR="00E360EB" w:rsidRPr="00A964FF">
        <w:rPr>
          <w:sz w:val="28"/>
          <w:szCs w:val="28"/>
          <w:vertAlign w:val="subscript"/>
        </w:rPr>
        <w:t>1</w:t>
      </w:r>
      <w:r w:rsidR="00E64938" w:rsidRPr="00A964FF">
        <w:rPr>
          <w:sz w:val="28"/>
          <w:szCs w:val="28"/>
        </w:rPr>
        <w:t xml:space="preserve"> </w:t>
      </w:r>
      <w:r w:rsidR="00B3328A">
        <w:rPr>
          <w:position w:val="-4"/>
          <w:sz w:val="28"/>
          <w:szCs w:val="28"/>
        </w:rPr>
        <w:pict>
          <v:shape id="_x0000_i1051" type="#_x0000_t75" style="width:9.75pt;height:12pt">
            <v:imagedata r:id="rId21" o:title=""/>
          </v:shape>
        </w:pict>
      </w:r>
      <w:r w:rsidR="00E64938"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2/9</w:t>
      </w:r>
    </w:p>
    <w:p w:rsidR="00E360EB" w:rsidRPr="00A964FF" w:rsidRDefault="00E360EB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0&lt;</w:t>
      </w:r>
      <w:r w:rsidR="001969A9" w:rsidRPr="00A964FF">
        <w:rPr>
          <w:sz w:val="28"/>
          <w:szCs w:val="28"/>
          <w:lang w:val="en-US"/>
        </w:rPr>
        <w:t>q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&lt;</w:t>
      </w:r>
      <w:r w:rsidR="001969A9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0-</w:t>
      </w:r>
      <w:r w:rsidR="001969A9" w:rsidRPr="00A964FF">
        <w:rPr>
          <w:sz w:val="28"/>
          <w:szCs w:val="28"/>
          <w:lang w:val="en-US"/>
        </w:rPr>
        <w:t>p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=2/9</w:t>
      </w:r>
    </w:p>
    <w:p w:rsidR="00E360EB" w:rsidRPr="00A964FF" w:rsidRDefault="00E360EB" w:rsidP="00A964FF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1"/>
        </w:rPr>
      </w:pPr>
    </w:p>
    <w:p w:rsidR="00E360EB" w:rsidRPr="00A964FF" w:rsidRDefault="00E360EB" w:rsidP="00A964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64FF">
        <w:rPr>
          <w:sz w:val="28"/>
          <w:szCs w:val="28"/>
        </w:rPr>
        <w:t>Строим график по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 xml:space="preserve">всем </w:t>
      </w:r>
      <w:r w:rsidR="001969A9" w:rsidRPr="00A964FF">
        <w:rPr>
          <w:sz w:val="28"/>
          <w:szCs w:val="28"/>
        </w:rPr>
        <w:t>p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и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 xml:space="preserve">всем </w:t>
      </w:r>
      <w:r w:rsidR="001969A9" w:rsidRPr="00A964FF">
        <w:rPr>
          <w:sz w:val="28"/>
          <w:szCs w:val="28"/>
        </w:rPr>
        <w:t>q</w:t>
      </w:r>
      <w:r w:rsidRPr="00A964FF">
        <w:rPr>
          <w:sz w:val="28"/>
          <w:szCs w:val="28"/>
        </w:rPr>
        <w:t>, получается на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 xml:space="preserve">пересечении точка </w:t>
      </w:r>
      <w:r w:rsidR="001969A9" w:rsidRPr="00A964FF">
        <w:rPr>
          <w:sz w:val="28"/>
          <w:szCs w:val="28"/>
        </w:rPr>
        <w:t>p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 xml:space="preserve">=2/9, </w:t>
      </w:r>
      <w:r w:rsidR="001969A9" w:rsidRPr="00A964FF">
        <w:rPr>
          <w:sz w:val="28"/>
          <w:szCs w:val="28"/>
        </w:rPr>
        <w:t>q</w:t>
      </w:r>
      <w:r w:rsidRPr="00A964FF">
        <w:rPr>
          <w:sz w:val="28"/>
          <w:szCs w:val="28"/>
          <w:vertAlign w:val="subscript"/>
        </w:rPr>
        <w:t>1</w:t>
      </w:r>
      <w:r w:rsidRPr="00A964FF">
        <w:rPr>
          <w:sz w:val="28"/>
          <w:szCs w:val="28"/>
        </w:rPr>
        <w:t>=3/14</w:t>
      </w:r>
      <w:r w:rsidR="001969A9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-</w:t>
      </w:r>
      <w:r w:rsidR="001969A9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решение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си</w:t>
      </w:r>
      <w:r w:rsidR="001969A9" w:rsidRPr="00A964FF">
        <w:rPr>
          <w:sz w:val="28"/>
          <w:szCs w:val="28"/>
        </w:rPr>
        <w:t>стемы</w:t>
      </w:r>
      <w:r w:rsidR="00A964FF" w:rsidRPr="00A964FF">
        <w:rPr>
          <w:sz w:val="28"/>
          <w:szCs w:val="28"/>
        </w:rPr>
        <w:t xml:space="preserve"> </w:t>
      </w:r>
      <w:r w:rsidRPr="00A964FF">
        <w:rPr>
          <w:sz w:val="28"/>
          <w:szCs w:val="28"/>
        </w:rPr>
        <w:t>неравенств.</w:t>
      </w:r>
    </w:p>
    <w:p w:rsidR="00A964FF" w:rsidRPr="00A964FF" w:rsidRDefault="00A964FF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64FF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  <w:lang w:val="en-US"/>
        </w:rPr>
        <w:t>P</w:t>
      </w:r>
      <w:r w:rsidR="00E360EB" w:rsidRPr="00A964FF">
        <w:rPr>
          <w:sz w:val="28"/>
          <w:szCs w:val="28"/>
        </w:rPr>
        <w:t xml:space="preserve">(2/9;7/9), </w:t>
      </w:r>
      <w:r w:rsidRPr="00A964FF">
        <w:rPr>
          <w:sz w:val="28"/>
          <w:szCs w:val="28"/>
          <w:lang w:val="en-US"/>
        </w:rPr>
        <w:t>Q</w:t>
      </w:r>
      <w:r w:rsidR="000C703F" w:rsidRPr="00A964FF">
        <w:rPr>
          <w:sz w:val="28"/>
          <w:szCs w:val="28"/>
        </w:rPr>
        <w:t>(</w:t>
      </w:r>
      <w:r w:rsidR="00A964FF" w:rsidRPr="00A964FF">
        <w:rPr>
          <w:sz w:val="28"/>
          <w:szCs w:val="28"/>
        </w:rPr>
        <w:t>3/14;11/14)</w:t>
      </w:r>
    </w:p>
    <w:p w:rsidR="00E360EB" w:rsidRPr="00A964FF" w:rsidRDefault="001969A9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964FF">
        <w:rPr>
          <w:sz w:val="28"/>
          <w:szCs w:val="28"/>
          <w:lang w:val="en-US"/>
        </w:rPr>
        <w:t>v</w:t>
      </w:r>
      <w:r w:rsidRPr="00A964FF">
        <w:rPr>
          <w:sz w:val="28"/>
          <w:szCs w:val="28"/>
          <w:vertAlign w:val="subscript"/>
          <w:lang w:val="en-US"/>
        </w:rPr>
        <w:t>A</w:t>
      </w:r>
      <w:r w:rsidRPr="00A964FF">
        <w:rPr>
          <w:sz w:val="28"/>
          <w:szCs w:val="28"/>
          <w:vertAlign w:val="subscript"/>
        </w:rPr>
        <w:t>=</w:t>
      </w:r>
      <w:r w:rsidR="00E360EB" w:rsidRPr="00A964FF">
        <w:rPr>
          <w:sz w:val="28"/>
          <w:szCs w:val="28"/>
        </w:rPr>
        <w:t xml:space="preserve">4/7, </w:t>
      </w:r>
      <w:r w:rsidRPr="00A964FF">
        <w:rPr>
          <w:sz w:val="28"/>
          <w:szCs w:val="28"/>
          <w:lang w:val="en-US"/>
        </w:rPr>
        <w:t>v</w:t>
      </w:r>
      <w:r w:rsidRPr="00A964FF">
        <w:rPr>
          <w:sz w:val="28"/>
          <w:szCs w:val="28"/>
          <w:vertAlign w:val="subscript"/>
          <w:lang w:val="en-US"/>
        </w:rPr>
        <w:t>B</w:t>
      </w:r>
      <w:r w:rsidR="00E360EB" w:rsidRPr="00A964FF">
        <w:rPr>
          <w:sz w:val="28"/>
          <w:szCs w:val="28"/>
        </w:rPr>
        <w:t>=1/3</w:t>
      </w:r>
    </w:p>
    <w:p w:rsidR="00AD788D" w:rsidRPr="00A964FF" w:rsidRDefault="00A964FF" w:rsidP="00A964F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E360EB" w:rsidRPr="00A964FF">
        <w:rPr>
          <w:sz w:val="28"/>
          <w:szCs w:val="28"/>
        </w:rPr>
        <w:t>Вывод: 2/9 товара предлагать на</w:t>
      </w:r>
      <w:r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первом рынке и</w:t>
      </w:r>
      <w:r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7/9 на</w:t>
      </w:r>
      <w:r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втором рынке и</w:t>
      </w:r>
      <w:r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тогда минимал</w:t>
      </w:r>
      <w:r w:rsidR="000C703F" w:rsidRPr="00A964FF">
        <w:rPr>
          <w:sz w:val="28"/>
          <w:szCs w:val="28"/>
        </w:rPr>
        <w:t>ьный</w:t>
      </w:r>
      <w:r w:rsidR="00E360EB" w:rsidRPr="00A964FF">
        <w:rPr>
          <w:sz w:val="28"/>
          <w:szCs w:val="28"/>
        </w:rPr>
        <w:t xml:space="preserve"> проигрыш</w:t>
      </w:r>
      <w:r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— 4/7. 3/14 -защищать</w:t>
      </w:r>
      <w:r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1-й</w:t>
      </w:r>
      <w:r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рынок, 11/14-защищать</w:t>
      </w:r>
      <w:r w:rsidRPr="00A964FF">
        <w:rPr>
          <w:sz w:val="28"/>
          <w:szCs w:val="28"/>
        </w:rPr>
        <w:t xml:space="preserve"> </w:t>
      </w:r>
      <w:r w:rsidR="00E360EB" w:rsidRPr="00A964FF">
        <w:rPr>
          <w:sz w:val="28"/>
          <w:szCs w:val="28"/>
        </w:rPr>
        <w:t>второй рынок</w:t>
      </w:r>
      <w:r>
        <w:rPr>
          <w:sz w:val="28"/>
          <w:szCs w:val="28"/>
          <w:lang w:val="en-US"/>
        </w:rPr>
        <w:t>.</w:t>
      </w:r>
      <w:bookmarkStart w:id="1" w:name="_GoBack"/>
      <w:bookmarkEnd w:id="1"/>
    </w:p>
    <w:sectPr w:rsidR="00AD788D" w:rsidRPr="00A964FF" w:rsidSect="00A964FF">
      <w:footerReference w:type="even" r:id="rId2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A7" w:rsidRDefault="008667A7">
      <w:r>
        <w:separator/>
      </w:r>
    </w:p>
  </w:endnote>
  <w:endnote w:type="continuationSeparator" w:id="0">
    <w:p w:rsidR="008667A7" w:rsidRDefault="0086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03F" w:rsidRDefault="000C703F" w:rsidP="00FE4625">
    <w:pPr>
      <w:pStyle w:val="a5"/>
      <w:framePr w:wrap="around" w:vAnchor="text" w:hAnchor="margin" w:xAlign="center" w:y="1"/>
      <w:rPr>
        <w:rStyle w:val="a7"/>
      </w:rPr>
    </w:pPr>
  </w:p>
  <w:p w:rsidR="000C703F" w:rsidRDefault="000C70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A7" w:rsidRDefault="008667A7">
      <w:r>
        <w:separator/>
      </w:r>
    </w:p>
  </w:footnote>
  <w:footnote w:type="continuationSeparator" w:id="0">
    <w:p w:rsidR="008667A7" w:rsidRDefault="00866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88D"/>
    <w:rsid w:val="00023868"/>
    <w:rsid w:val="000C703F"/>
    <w:rsid w:val="001969A9"/>
    <w:rsid w:val="00293CD9"/>
    <w:rsid w:val="003B30C4"/>
    <w:rsid w:val="003F62A6"/>
    <w:rsid w:val="005B2C6B"/>
    <w:rsid w:val="00710337"/>
    <w:rsid w:val="007747A3"/>
    <w:rsid w:val="007908E7"/>
    <w:rsid w:val="007E58F7"/>
    <w:rsid w:val="00842090"/>
    <w:rsid w:val="00856153"/>
    <w:rsid w:val="008667A7"/>
    <w:rsid w:val="008D7A55"/>
    <w:rsid w:val="008E3155"/>
    <w:rsid w:val="00900185"/>
    <w:rsid w:val="009C40B6"/>
    <w:rsid w:val="009E588B"/>
    <w:rsid w:val="009F411C"/>
    <w:rsid w:val="00A2102B"/>
    <w:rsid w:val="00A964FF"/>
    <w:rsid w:val="00AC770A"/>
    <w:rsid w:val="00AD788D"/>
    <w:rsid w:val="00B2527B"/>
    <w:rsid w:val="00B26C66"/>
    <w:rsid w:val="00B3328A"/>
    <w:rsid w:val="00BB0F7A"/>
    <w:rsid w:val="00BF7916"/>
    <w:rsid w:val="00C233A6"/>
    <w:rsid w:val="00E360EB"/>
    <w:rsid w:val="00E516E1"/>
    <w:rsid w:val="00E64938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38F69381-094F-4D9F-A5DF-27E47DBF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78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AD788D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locked/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AD7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293CD9"/>
    <w:rPr>
      <w:rFonts w:cs="Times New Roman"/>
    </w:rPr>
  </w:style>
  <w:style w:type="paragraph" w:customStyle="1" w:styleId="style1">
    <w:name w:val="style1"/>
    <w:basedOn w:val="a"/>
    <w:rsid w:val="00293CD9"/>
    <w:pPr>
      <w:spacing w:before="100" w:beforeAutospacing="1" w:after="100" w:afterAutospacing="1"/>
    </w:pPr>
  </w:style>
  <w:style w:type="paragraph" w:customStyle="1" w:styleId="a4">
    <w:name w:val="Реферат"/>
    <w:basedOn w:val="style1"/>
    <w:rsid w:val="00293CD9"/>
    <w:pPr>
      <w:spacing w:line="360" w:lineRule="auto"/>
      <w:jc w:val="both"/>
    </w:pPr>
    <w:rPr>
      <w:color w:val="000000"/>
      <w:sz w:val="28"/>
      <w:szCs w:val="23"/>
    </w:rPr>
  </w:style>
  <w:style w:type="paragraph" w:styleId="a5">
    <w:name w:val="footer"/>
    <w:basedOn w:val="a"/>
    <w:link w:val="a6"/>
    <w:uiPriority w:val="99"/>
    <w:rsid w:val="00023868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23868"/>
    <w:rPr>
      <w:rFonts w:cs="Times New Roman"/>
    </w:rPr>
  </w:style>
  <w:style w:type="paragraph" w:styleId="a8">
    <w:name w:val="Normal (Web)"/>
    <w:basedOn w:val="a"/>
    <w:uiPriority w:val="99"/>
    <w:rsid w:val="00023868"/>
    <w:pPr>
      <w:spacing w:before="100" w:beforeAutospacing="1" w:after="100" w:afterAutospacing="1"/>
    </w:pPr>
  </w:style>
  <w:style w:type="character" w:customStyle="1" w:styleId="apple-style-span">
    <w:name w:val="apple-style-span"/>
    <w:rsid w:val="000C703F"/>
    <w:rPr>
      <w:rFonts w:cs="Times New Roman"/>
    </w:rPr>
  </w:style>
  <w:style w:type="paragraph" w:styleId="a9">
    <w:name w:val="header"/>
    <w:basedOn w:val="a"/>
    <w:link w:val="aa"/>
    <w:uiPriority w:val="99"/>
    <w:rsid w:val="00A964FF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A964F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ГОРОДСКОЙ УНИВЕРСИТЕТ УПРАВЛЕНИЯ </vt:lpstr>
    </vt:vector>
  </TitlesOfParts>
  <Company>dracon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ГОРОДСКОЙ УНИВЕРСИТЕТ УПРАВЛЕНИЯ </dc:title>
  <dc:subject/>
  <dc:creator>Motya</dc:creator>
  <cp:keywords/>
  <dc:description/>
  <cp:lastModifiedBy>Irina</cp:lastModifiedBy>
  <cp:revision>2</cp:revision>
  <dcterms:created xsi:type="dcterms:W3CDTF">2014-08-10T14:44:00Z</dcterms:created>
  <dcterms:modified xsi:type="dcterms:W3CDTF">2014-08-10T14:44:00Z</dcterms:modified>
</cp:coreProperties>
</file>