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982" w:rsidRPr="00533BA0" w:rsidRDefault="00CA6982" w:rsidP="00CA6982">
      <w:pPr>
        <w:spacing w:before="120"/>
        <w:jc w:val="center"/>
        <w:rPr>
          <w:b/>
          <w:sz w:val="32"/>
        </w:rPr>
      </w:pPr>
      <w:r w:rsidRPr="00533BA0">
        <w:rPr>
          <w:b/>
          <w:sz w:val="32"/>
        </w:rPr>
        <w:t xml:space="preserve">Биография Бомарше </w:t>
      </w:r>
    </w:p>
    <w:p w:rsidR="00CA6982" w:rsidRPr="004C3FDF" w:rsidRDefault="00CA6982" w:rsidP="00CA6982">
      <w:pPr>
        <w:spacing w:before="120"/>
        <w:ind w:firstLine="567"/>
        <w:jc w:val="both"/>
      </w:pPr>
      <w:r w:rsidRPr="004C3FDF">
        <w:t>Французский драматург. Бомарше родился 24 января 1732 года в Париже</w:t>
      </w:r>
      <w:r>
        <w:t xml:space="preserve">, </w:t>
      </w:r>
      <w:r w:rsidRPr="004C3FDF">
        <w:t>в семье часовщика. 7 марта 1721 года отец Бомарше</w:t>
      </w:r>
      <w:r>
        <w:t xml:space="preserve">, </w:t>
      </w:r>
      <w:r w:rsidRPr="004C3FDF">
        <w:t>Андре-Шарль Карон</w:t>
      </w:r>
      <w:r>
        <w:t xml:space="preserve">, </w:t>
      </w:r>
      <w:r w:rsidRPr="004C3FDF">
        <w:t>которому было двадцать три года</w:t>
      </w:r>
      <w:r>
        <w:t xml:space="preserve">, </w:t>
      </w:r>
      <w:r w:rsidRPr="004C3FDF">
        <w:t>официально отказался от протестантской веры</w:t>
      </w:r>
      <w:r>
        <w:t xml:space="preserve">, </w:t>
      </w:r>
      <w:r w:rsidRPr="004C3FDF">
        <w:t>получив возможность оставить армию</w:t>
      </w:r>
      <w:r>
        <w:t xml:space="preserve">, </w:t>
      </w:r>
      <w:r w:rsidRPr="004C3FDF">
        <w:t>обвенчаться с мадемуазель Марией-Луизой Пишон и открыть в Париже</w:t>
      </w:r>
      <w:r>
        <w:t xml:space="preserve">, </w:t>
      </w:r>
      <w:r w:rsidRPr="004C3FDF">
        <w:t>на улице Сен-Дени</w:t>
      </w:r>
      <w:r>
        <w:t xml:space="preserve">, </w:t>
      </w:r>
      <w:r w:rsidRPr="004C3FDF">
        <w:t>часовую мастерскую. В семье Карон было шестеро детей</w:t>
      </w:r>
      <w:r>
        <w:t xml:space="preserve"> - </w:t>
      </w:r>
      <w:r w:rsidRPr="004C3FDF">
        <w:t>Пьер-Огюстен и пятеро дочерей: Мария-Жозефа</w:t>
      </w:r>
      <w:r>
        <w:t xml:space="preserve">, </w:t>
      </w:r>
      <w:r w:rsidRPr="004C3FDF">
        <w:t>Мария-Луиза</w:t>
      </w:r>
      <w:r>
        <w:t xml:space="preserve">, </w:t>
      </w:r>
      <w:r w:rsidRPr="004C3FDF">
        <w:t>Мадлена-Франсуаза</w:t>
      </w:r>
      <w:r>
        <w:t xml:space="preserve">, </w:t>
      </w:r>
      <w:r w:rsidRPr="004C3FDF">
        <w:t xml:space="preserve">Мария-Жюли и Жанна-Маргарита. </w:t>
      </w:r>
    </w:p>
    <w:p w:rsidR="00CA6982" w:rsidRPr="004C3FDF" w:rsidRDefault="00CA6982" w:rsidP="00CA6982">
      <w:pPr>
        <w:spacing w:before="120"/>
        <w:ind w:firstLine="567"/>
        <w:jc w:val="both"/>
      </w:pPr>
      <w:r w:rsidRPr="004C3FDF">
        <w:t>С 6 до 13 лет Пьер-Огюстен обучался в коллеже Альфора</w:t>
      </w:r>
      <w:r>
        <w:t xml:space="preserve">, </w:t>
      </w:r>
      <w:r w:rsidRPr="004C3FDF">
        <w:t>изучая французский язык</w:t>
      </w:r>
      <w:r>
        <w:t xml:space="preserve">, </w:t>
      </w:r>
      <w:r w:rsidRPr="004C3FDF">
        <w:t>историю и латынь. В 13 лет отец сделал Бомарше своим подмастерьем</w:t>
      </w:r>
      <w:r>
        <w:t xml:space="preserve">, </w:t>
      </w:r>
      <w:r w:rsidRPr="004C3FDF">
        <w:t>а в 14 заключил с сыном договор по которому Пьер-Огюстен обязан был "летом вставать в шесть часов</w:t>
      </w:r>
      <w:r>
        <w:t xml:space="preserve">, </w:t>
      </w:r>
      <w:r w:rsidRPr="004C3FDF">
        <w:t>зимой</w:t>
      </w:r>
      <w:r>
        <w:t xml:space="preserve"> - </w:t>
      </w:r>
      <w:r w:rsidRPr="004C3FDF">
        <w:t>в семь; работать до ужина [...] вы употребите таланты</w:t>
      </w:r>
      <w:r>
        <w:t xml:space="preserve">, </w:t>
      </w:r>
      <w:r w:rsidRPr="004C3FDF">
        <w:t>данные вам богом</w:t>
      </w:r>
      <w:r>
        <w:t xml:space="preserve">, </w:t>
      </w:r>
      <w:r w:rsidRPr="004C3FDF">
        <w:t>исключительно на то</w:t>
      </w:r>
      <w:r>
        <w:t xml:space="preserve">, </w:t>
      </w:r>
      <w:r w:rsidRPr="004C3FDF">
        <w:t>чтобы прославиться в вашем ремесле. Помните</w:t>
      </w:r>
      <w:r>
        <w:t xml:space="preserve">, </w:t>
      </w:r>
      <w:r w:rsidRPr="004C3FDF">
        <w:t>вам стыдно и бесчестно ползти в нашем деле</w:t>
      </w:r>
      <w:r>
        <w:t xml:space="preserve">, </w:t>
      </w:r>
      <w:r w:rsidRPr="004C3FDF">
        <w:t>и если вы не станете в нем первым</w:t>
      </w:r>
      <w:r>
        <w:t xml:space="preserve">, </w:t>
      </w:r>
      <w:r w:rsidRPr="004C3FDF">
        <w:t>вы недостойны уважения; любовь к этому столь прекрасному ремеслу должна войти в ваше сердце и безраздельно поглотить ваш ум. [...] Вы полностью прекратите ваши злосчастные занятия музыкой [...] из снисхождения к вашей слабости я разрешаю вам играть на виоле и флейте лишь после ужина по будним дням и никоим образом не в рабочие часы [...]. Вы будете получать от меня стол и восемнадцать ливров в месяц</w:t>
      </w:r>
      <w:r>
        <w:t xml:space="preserve">, </w:t>
      </w:r>
      <w:r w:rsidRPr="004C3FDF">
        <w:t>кои пойдут на ваше содержание</w:t>
      </w:r>
      <w:r>
        <w:t xml:space="preserve">, </w:t>
      </w:r>
      <w:r w:rsidRPr="004C3FDF">
        <w:t>на мелкие расходы по покупке недорогого инструмента и на то</w:t>
      </w:r>
      <w:r>
        <w:t xml:space="preserve">, </w:t>
      </w:r>
      <w:r w:rsidRPr="004C3FDF">
        <w:t>чтобы постепенно выплатить ваши долги; было бы чересчур опасно для вашего характера и весьма неприлично для меня выплачивать вам пенсион и считаться с вами за сделанную работу." (Ф.Грандель</w:t>
      </w:r>
      <w:r>
        <w:t xml:space="preserve">, </w:t>
      </w:r>
      <w:r w:rsidRPr="004C3FDF">
        <w:t>"Бомарше") К 20 годам Бомарше стал первым часовщиком Франции. В 1753 году точного времени не показывали ни одни часы: вельможи и простолюдины жили</w:t>
      </w:r>
      <w:r>
        <w:t xml:space="preserve">, </w:t>
      </w:r>
      <w:r w:rsidRPr="004C3FDF">
        <w:t>отмеряя время с точностью примерно до получаса и все часовщики Европы искали способ добиться равномерного хода колесиков. Бомарше дал себе клятву свести эти полчаса к нулю и добился своего</w:t>
      </w:r>
      <w:r>
        <w:t xml:space="preserve">, </w:t>
      </w:r>
      <w:r w:rsidRPr="004C3FDF">
        <w:t>сделав открытие</w:t>
      </w:r>
      <w:r>
        <w:t xml:space="preserve">, </w:t>
      </w:r>
      <w:r w:rsidRPr="004C3FDF">
        <w:t>совершившее революцию в ремесле</w:t>
      </w:r>
      <w:r>
        <w:t xml:space="preserve">, </w:t>
      </w:r>
      <w:r w:rsidRPr="004C3FDF">
        <w:t>насчитывающем уже пять столетий и выдержавшее две сотни лет: в часах</w:t>
      </w:r>
      <w:r>
        <w:t xml:space="preserve">, </w:t>
      </w:r>
      <w:r w:rsidRPr="004C3FDF">
        <w:t>которые вы носите на запястье</w:t>
      </w:r>
      <w:r>
        <w:t xml:space="preserve">, </w:t>
      </w:r>
      <w:r w:rsidRPr="004C3FDF">
        <w:t xml:space="preserve">есть так называемый "спуск" Бомарше. </w:t>
      </w:r>
    </w:p>
    <w:p w:rsidR="00CA6982" w:rsidRPr="004C3FDF" w:rsidRDefault="00CA6982" w:rsidP="00CA6982">
      <w:pPr>
        <w:spacing w:before="120"/>
        <w:ind w:firstLine="567"/>
        <w:jc w:val="both"/>
      </w:pPr>
      <w:r w:rsidRPr="004C3FDF">
        <w:t>В 13 лет Бомарше впервые безумно влюбляется</w:t>
      </w:r>
      <w:r>
        <w:t xml:space="preserve">, </w:t>
      </w:r>
      <w:r w:rsidRPr="004C3FDF">
        <w:t>но дама его сердца бросает юношу</w:t>
      </w:r>
      <w:r>
        <w:t xml:space="preserve">, </w:t>
      </w:r>
      <w:r w:rsidRPr="004C3FDF">
        <w:t>а Пьер-Огюстен предпринимает попытку покончить с собой. Жизнь знаменитого драматурга была полна приключений: уроки музыки; двукратный брак на богатых вдовах; удачные денежные спекуляции; дуэль в Испании с писателем Клавиго</w:t>
      </w:r>
      <w:r>
        <w:t xml:space="preserve">, </w:t>
      </w:r>
      <w:r w:rsidRPr="004C3FDF">
        <w:t xml:space="preserve">обольстителем сестры Пьера-Огюстена (дуэль легла в основу сюжета драмы Бомарше "Eugenie" и "Clavigo" </w:t>
      </w:r>
      <w:r w:rsidRPr="00533BA0">
        <w:t>Гете</w:t>
      </w:r>
      <w:r w:rsidRPr="004C3FDF">
        <w:t>); ряд судебных процессов с наследниками банкира Дювернэ</w:t>
      </w:r>
      <w:r>
        <w:t xml:space="preserve">, </w:t>
      </w:r>
      <w:r w:rsidRPr="004C3FDF">
        <w:t>с судьей Гецманом за подкуп его жены. Во время французской революции поставлял оружие</w:t>
      </w:r>
      <w:r>
        <w:t xml:space="preserve">, </w:t>
      </w:r>
      <w:r w:rsidRPr="004C3FDF">
        <w:t xml:space="preserve">разорился и бежал. Умер Бомарше 18 мая 1799 года в Париже. </w:t>
      </w:r>
    </w:p>
    <w:p w:rsidR="00CA6982" w:rsidRPr="004C3FDF" w:rsidRDefault="00CA6982" w:rsidP="00CA6982">
      <w:pPr>
        <w:spacing w:before="120"/>
        <w:ind w:firstLine="567"/>
        <w:jc w:val="both"/>
      </w:pPr>
      <w:r w:rsidRPr="004C3FDF">
        <w:t xml:space="preserve">Произведения Бомарше </w:t>
      </w:r>
    </w:p>
    <w:p w:rsidR="00CA6982" w:rsidRPr="004C3FDF" w:rsidRDefault="00CA6982" w:rsidP="00CA6982">
      <w:pPr>
        <w:spacing w:before="120"/>
        <w:ind w:firstLine="567"/>
        <w:jc w:val="both"/>
      </w:pPr>
      <w:r w:rsidRPr="004C3FDF">
        <w:t>Среди произведений Бомарше</w:t>
      </w:r>
      <w:r>
        <w:t xml:space="preserve"> - </w:t>
      </w:r>
      <w:r w:rsidRPr="004C3FDF">
        <w:t>драмы</w:t>
      </w:r>
      <w:r>
        <w:t xml:space="preserve">, </w:t>
      </w:r>
      <w:r w:rsidRPr="004C3FDF">
        <w:t>комедии. На сюжеты его пьес были написаны оперы "Свадьба Фигаро" В.А.</w:t>
      </w:r>
      <w:r>
        <w:t xml:space="preserve"> </w:t>
      </w:r>
      <w:r w:rsidRPr="004C3FDF">
        <w:t>Моцарта (1786) и "Севильский цирюльник" Дж.</w:t>
      </w:r>
      <w:r>
        <w:t xml:space="preserve"> </w:t>
      </w:r>
      <w:r w:rsidRPr="004C3FDF">
        <w:t xml:space="preserve">Россини (1816). </w:t>
      </w:r>
    </w:p>
    <w:p w:rsidR="00CA6982" w:rsidRPr="004C3FDF" w:rsidRDefault="00CA6982" w:rsidP="00CA6982">
      <w:pPr>
        <w:spacing w:before="120"/>
        <w:ind w:firstLine="567"/>
        <w:jc w:val="both"/>
      </w:pPr>
      <w:r w:rsidRPr="004C3FDF">
        <w:t xml:space="preserve">"Евгения" (1767) </w:t>
      </w:r>
    </w:p>
    <w:p w:rsidR="00CA6982" w:rsidRPr="004C3FDF" w:rsidRDefault="00CA6982" w:rsidP="00CA6982">
      <w:pPr>
        <w:spacing w:before="120"/>
        <w:ind w:firstLine="567"/>
        <w:jc w:val="both"/>
      </w:pPr>
      <w:r w:rsidRPr="004C3FDF">
        <w:t xml:space="preserve">"Два друга" (1770) </w:t>
      </w:r>
    </w:p>
    <w:p w:rsidR="00CA6982" w:rsidRPr="004C3FDF" w:rsidRDefault="00CA6982" w:rsidP="00CA6982">
      <w:pPr>
        <w:spacing w:before="120"/>
        <w:ind w:firstLine="567"/>
        <w:jc w:val="both"/>
      </w:pPr>
      <w:r w:rsidRPr="004C3FDF">
        <w:t>"Севильский цирюльник" (постановка</w:t>
      </w:r>
      <w:r>
        <w:t xml:space="preserve"> - </w:t>
      </w:r>
      <w:r w:rsidRPr="004C3FDF">
        <w:t>1775; комедия</w:t>
      </w:r>
      <w:r>
        <w:t xml:space="preserve">, </w:t>
      </w:r>
      <w:r w:rsidRPr="004C3FDF">
        <w:t xml:space="preserve">1 часть трилогии о Фигаро) </w:t>
      </w:r>
    </w:p>
    <w:p w:rsidR="00CA6982" w:rsidRPr="004C3FDF" w:rsidRDefault="00CA6982" w:rsidP="00CA6982">
      <w:pPr>
        <w:spacing w:before="120"/>
        <w:ind w:firstLine="567"/>
        <w:jc w:val="both"/>
      </w:pPr>
      <w:r w:rsidRPr="004C3FDF">
        <w:t>"Женитьба Фигаро" (постановка</w:t>
      </w:r>
      <w:r>
        <w:t xml:space="preserve"> - </w:t>
      </w:r>
      <w:r w:rsidRPr="004C3FDF">
        <w:t>1784; комедия</w:t>
      </w:r>
      <w:r>
        <w:t xml:space="preserve">, </w:t>
      </w:r>
      <w:r w:rsidRPr="004C3FDF">
        <w:t xml:space="preserve">2 часть трилогии о Фигаро) </w:t>
      </w:r>
    </w:p>
    <w:p w:rsidR="00CA6982" w:rsidRPr="004C3FDF" w:rsidRDefault="00CA6982" w:rsidP="00CA6982">
      <w:pPr>
        <w:spacing w:before="120"/>
        <w:ind w:firstLine="567"/>
        <w:jc w:val="both"/>
      </w:pPr>
      <w:r w:rsidRPr="004C3FDF">
        <w:t>"Виновная мать" (постановка 1792; комедия</w:t>
      </w:r>
      <w:r>
        <w:t xml:space="preserve">, </w:t>
      </w:r>
      <w:r w:rsidRPr="004C3FDF">
        <w:t xml:space="preserve">3 часть трилогии о Фигаро) </w:t>
      </w:r>
    </w:p>
    <w:p w:rsidR="00CA6982" w:rsidRPr="004C3FDF" w:rsidRDefault="00CA6982" w:rsidP="00CA6982">
      <w:pPr>
        <w:spacing w:before="120"/>
        <w:ind w:firstLine="567"/>
        <w:jc w:val="both"/>
      </w:pPr>
      <w:r w:rsidRPr="004C3FDF">
        <w:t xml:space="preserve">"Memoires" </w:t>
      </w:r>
    </w:p>
    <w:p w:rsidR="00CA6982" w:rsidRPr="00533BA0" w:rsidRDefault="00CA6982" w:rsidP="00CA6982">
      <w:pPr>
        <w:spacing w:before="120"/>
        <w:jc w:val="center"/>
        <w:rPr>
          <w:b/>
          <w:sz w:val="28"/>
        </w:rPr>
      </w:pPr>
      <w:r w:rsidRPr="00533BA0">
        <w:rPr>
          <w:b/>
          <w:sz w:val="28"/>
        </w:rPr>
        <w:t>Список литературы</w:t>
      </w:r>
    </w:p>
    <w:p w:rsidR="00CA6982" w:rsidRPr="004C3FDF" w:rsidRDefault="00CA6982" w:rsidP="00CA6982">
      <w:pPr>
        <w:spacing w:before="120"/>
        <w:ind w:firstLine="567"/>
        <w:jc w:val="both"/>
      </w:pPr>
      <w:r w:rsidRPr="004C3FDF">
        <w:t>Ф.Грандель</w:t>
      </w:r>
      <w:r>
        <w:t xml:space="preserve">, </w:t>
      </w:r>
      <w:r w:rsidRPr="004C3FDF">
        <w:t>"Бомарше". Перевод с французского Л. Зониной и Л. Лунгиной. М.</w:t>
      </w:r>
      <w:r>
        <w:t xml:space="preserve">, </w:t>
      </w:r>
      <w:r w:rsidRPr="004C3FDF">
        <w:t>"Книга"</w:t>
      </w:r>
      <w:r>
        <w:t xml:space="preserve">, </w:t>
      </w:r>
      <w:r w:rsidRPr="004C3FDF">
        <w:t xml:space="preserve">1985 </w:t>
      </w:r>
    </w:p>
    <w:p w:rsidR="00CA6982" w:rsidRPr="004C3FDF" w:rsidRDefault="00CA6982" w:rsidP="00CA6982">
      <w:pPr>
        <w:spacing w:before="120"/>
        <w:ind w:firstLine="567"/>
        <w:jc w:val="both"/>
      </w:pPr>
      <w:r w:rsidRPr="004C3FDF">
        <w:t>Энциклопедический ресурс rubricon.com (Большая советская энциклопедия</w:t>
      </w:r>
      <w:r>
        <w:t xml:space="preserve">, </w:t>
      </w:r>
      <w:r w:rsidRPr="004C3FDF">
        <w:t>Иллюстрированный энциклопедический словарь)</w:t>
      </w:r>
    </w:p>
    <w:p w:rsidR="00CA6982" w:rsidRDefault="00CA6982" w:rsidP="00CA6982">
      <w:pPr>
        <w:spacing w:before="120"/>
        <w:ind w:firstLine="567"/>
        <w:jc w:val="both"/>
      </w:pPr>
      <w:r w:rsidRPr="004C3FDF">
        <w:t>Проект "Россия поздравляет!"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982"/>
    <w:rsid w:val="001A35F6"/>
    <w:rsid w:val="00337ED0"/>
    <w:rsid w:val="004C3FDF"/>
    <w:rsid w:val="00533BA0"/>
    <w:rsid w:val="005A4F58"/>
    <w:rsid w:val="00811DD4"/>
    <w:rsid w:val="00832101"/>
    <w:rsid w:val="00C4476D"/>
    <w:rsid w:val="00CA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D01710-9CEF-4E04-9A30-E2909DAB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9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A6982"/>
    <w:rPr>
      <w:rFonts w:cs="Times New Roman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Биография Бомарше </vt:lpstr>
    </vt:vector>
  </TitlesOfParts>
  <Company>Home</Company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Биография Бомарше </dc:title>
  <dc:subject/>
  <dc:creator>User</dc:creator>
  <cp:keywords/>
  <dc:description/>
  <cp:lastModifiedBy>admin</cp:lastModifiedBy>
  <cp:revision>2</cp:revision>
  <dcterms:created xsi:type="dcterms:W3CDTF">2014-03-24T17:32:00Z</dcterms:created>
  <dcterms:modified xsi:type="dcterms:W3CDTF">2014-03-24T17:32:00Z</dcterms:modified>
</cp:coreProperties>
</file>