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95" w:rsidRPr="002B0197" w:rsidRDefault="00E66695" w:rsidP="00E66695">
      <w:pPr>
        <w:spacing w:before="120"/>
        <w:jc w:val="center"/>
        <w:rPr>
          <w:b/>
          <w:bCs/>
          <w:sz w:val="32"/>
          <w:szCs w:val="32"/>
        </w:rPr>
      </w:pPr>
      <w:r w:rsidRPr="002B0197">
        <w:rPr>
          <w:b/>
          <w:bCs/>
          <w:sz w:val="32"/>
          <w:szCs w:val="32"/>
        </w:rPr>
        <w:t>Биологический редукционизм: расово-антропологическая школа</w:t>
      </w:r>
    </w:p>
    <w:p w:rsidR="00E66695" w:rsidRPr="002B0197" w:rsidRDefault="00E66695" w:rsidP="00E66695">
      <w:pPr>
        <w:spacing w:before="120"/>
        <w:jc w:val="center"/>
        <w:rPr>
          <w:sz w:val="28"/>
          <w:szCs w:val="28"/>
        </w:rPr>
      </w:pPr>
      <w:r w:rsidRPr="002B0197">
        <w:rPr>
          <w:sz w:val="28"/>
          <w:szCs w:val="28"/>
        </w:rPr>
        <w:t>Гофман А.Б.</w:t>
      </w:r>
    </w:p>
    <w:p w:rsidR="00E66695" w:rsidRPr="002B0197" w:rsidRDefault="00E66695" w:rsidP="00E66695">
      <w:pPr>
        <w:spacing w:before="120"/>
        <w:jc w:val="center"/>
        <w:rPr>
          <w:b/>
          <w:bCs/>
          <w:sz w:val="28"/>
          <w:szCs w:val="28"/>
        </w:rPr>
      </w:pPr>
      <w:r w:rsidRPr="002B0197">
        <w:rPr>
          <w:b/>
          <w:bCs/>
          <w:sz w:val="28"/>
          <w:szCs w:val="28"/>
        </w:rPr>
        <w:t>1. Главные принципы</w:t>
      </w:r>
    </w:p>
    <w:p w:rsidR="00E66695" w:rsidRPr="002B0197" w:rsidRDefault="00E66695" w:rsidP="00E66695">
      <w:pPr>
        <w:spacing w:before="120"/>
        <w:ind w:firstLine="567"/>
        <w:jc w:val="both"/>
      </w:pPr>
      <w:r w:rsidRPr="002B0197">
        <w:t>Расизм, т. е. представление о неравноценности различных расово-ант-ропологических категорий и превосходстве своей категории над другими, существует с незапамятных времен в самых разных обществах. Это представление, как правило, слитое воедино с этноцентризмом и эгоцентризмом различных &lt;мы-групп&gt;, уже в древности выступало не просто как эмоциональная реакция на &lt;чужака&gt;, свойственная и поведению животных, но как идеология. Так, уже древнегреческий поэт Феогнид из Мегары (VI в. до н. э.) утверждал, что люди, как и животные, делятся на неравноценные породы. Аристотель выводил социальное неравенство из фундаментальных природных различий между людьми, утверждая, что &lt;одни люди по природе свободны, другие - рабы, и этим последним быть рабами и полезно и справедливо&gt; [1, 384]. Подобную мысль превосходно выражает шекспировский Макбет, обращаясь к убийцам:</w:t>
      </w:r>
    </w:p>
    <w:p w:rsidR="00E66695" w:rsidRPr="002B0197" w:rsidRDefault="00E66695" w:rsidP="00E66695">
      <w:pPr>
        <w:spacing w:before="120"/>
        <w:ind w:firstLine="567"/>
        <w:jc w:val="both"/>
      </w:pPr>
      <w:r w:rsidRPr="002B0197">
        <w:t>О да, людьми вас числят в общем списке,</w:t>
      </w:r>
    </w:p>
    <w:p w:rsidR="00E66695" w:rsidRPr="002B0197" w:rsidRDefault="00E66695" w:rsidP="00E66695">
      <w:pPr>
        <w:spacing w:before="120"/>
        <w:ind w:firstLine="567"/>
        <w:jc w:val="both"/>
      </w:pPr>
      <w:r w:rsidRPr="002B0197">
        <w:t>Как гончих, мопсов, пуделей, овчарок,</w:t>
      </w:r>
    </w:p>
    <w:p w:rsidR="00E66695" w:rsidRPr="002B0197" w:rsidRDefault="00E66695" w:rsidP="00E66695">
      <w:pPr>
        <w:spacing w:before="120"/>
        <w:ind w:firstLine="567"/>
        <w:jc w:val="both"/>
      </w:pPr>
      <w:r w:rsidRPr="002B0197">
        <w:t>Борзых и шавок-всех равно зовут</w:t>
      </w:r>
    </w:p>
    <w:p w:rsidR="00E66695" w:rsidRPr="002B0197" w:rsidRDefault="00E66695" w:rsidP="00E66695">
      <w:pPr>
        <w:spacing w:before="120"/>
        <w:ind w:firstLine="567"/>
        <w:jc w:val="both"/>
      </w:pPr>
      <w:r w:rsidRPr="002B0197">
        <w:t>Собаками, хотя цена различно</w:t>
      </w:r>
    </w:p>
    <w:p w:rsidR="00E66695" w:rsidRPr="002B0197" w:rsidRDefault="00E66695" w:rsidP="00E66695">
      <w:pPr>
        <w:spacing w:before="120"/>
        <w:ind w:firstLine="567"/>
        <w:jc w:val="both"/>
      </w:pPr>
      <w:r w:rsidRPr="002B0197">
        <w:t>Расписана ленивым и проворным,</w:t>
      </w:r>
    </w:p>
    <w:p w:rsidR="00E66695" w:rsidRPr="002B0197" w:rsidRDefault="00E66695" w:rsidP="00E66695">
      <w:pPr>
        <w:spacing w:before="120"/>
        <w:ind w:firstLine="567"/>
        <w:jc w:val="both"/>
      </w:pPr>
      <w:r w:rsidRPr="002B0197">
        <w:t>Дворовым и охотничьим, смотря</w:t>
      </w:r>
    </w:p>
    <w:p w:rsidR="00E66695" w:rsidRPr="002B0197" w:rsidRDefault="00E66695" w:rsidP="00E66695">
      <w:pPr>
        <w:spacing w:before="120"/>
        <w:ind w:firstLine="567"/>
        <w:jc w:val="both"/>
      </w:pPr>
      <w:r w:rsidRPr="002B0197">
        <w:t>По свойствам их-дарам природы щедрой.</w:t>
      </w:r>
    </w:p>
    <w:p w:rsidR="00E66695" w:rsidRPr="002B0197" w:rsidRDefault="00E66695" w:rsidP="00E66695">
      <w:pPr>
        <w:spacing w:before="120"/>
        <w:ind w:firstLine="567"/>
        <w:jc w:val="both"/>
      </w:pPr>
      <w:r w:rsidRPr="002B0197">
        <w:t>Поэтому название породы</w:t>
      </w:r>
    </w:p>
    <w:p w:rsidR="00E66695" w:rsidRPr="002B0197" w:rsidRDefault="00E66695" w:rsidP="00E66695">
      <w:pPr>
        <w:spacing w:before="120"/>
        <w:ind w:firstLine="567"/>
        <w:jc w:val="both"/>
      </w:pPr>
      <w:r w:rsidRPr="002B0197">
        <w:t>К их родовому имени - собака</w:t>
      </w:r>
    </w:p>
    <w:p w:rsidR="00E66695" w:rsidRPr="002B0197" w:rsidRDefault="00E66695" w:rsidP="00E66695">
      <w:pPr>
        <w:spacing w:before="120"/>
        <w:ind w:firstLine="567"/>
        <w:jc w:val="both"/>
      </w:pPr>
      <w:r w:rsidRPr="002B0197">
        <w:t>Мы прибавляем. То же - и с людьми.</w:t>
      </w:r>
    </w:p>
    <w:p w:rsidR="00E66695" w:rsidRPr="002B0197" w:rsidRDefault="00E66695" w:rsidP="00E66695">
      <w:pPr>
        <w:spacing w:before="120"/>
        <w:ind w:firstLine="567"/>
        <w:jc w:val="both"/>
      </w:pPr>
      <w:r w:rsidRPr="002B0197">
        <w:t>(Макбет, III, 1. Пер. Ю.Корнеева)</w:t>
      </w:r>
    </w:p>
    <w:p w:rsidR="00E66695" w:rsidRPr="002B0197" w:rsidRDefault="00E66695" w:rsidP="00E66695">
      <w:pPr>
        <w:spacing w:before="120"/>
        <w:ind w:firstLine="567"/>
        <w:jc w:val="both"/>
      </w:pPr>
      <w:r w:rsidRPr="002B0197">
        <w:t>В европейском обществе вплоть до распространения идеи равенства различные сословия рассматривались как разные расовые группы; привилегированное положение и превосходство высших сословий обосновывалось не их особыми усилиями или достижениями, а просто самим фактом происхождения от иной антропологической категории. Для социальных мыслителей XVIII-XIX вв., которые были сторонниками социального равенства, превосходство белой расы представлялось столь несомненным и очевидным, что они не считали даже нужным его как-то специально доказывать.</w:t>
      </w:r>
    </w:p>
    <w:p w:rsidR="00E66695" w:rsidRPr="002B0197" w:rsidRDefault="00E66695" w:rsidP="00E66695">
      <w:pPr>
        <w:spacing w:before="120"/>
        <w:ind w:firstLine="567"/>
        <w:jc w:val="both"/>
      </w:pPr>
      <w:r w:rsidRPr="002B0197">
        <w:t>Как особое направление в социальной мысли расово-антропологическая школа складывается ко второй половине ХГХ в. В это время старая идеология начинает апеллировать к новому авторитету - авторитету научного знания. Существенно то, что стремление опереться на этот авторитет возникает в тот момент, когда наука о расах - физическая антропология -пребывала еще в зачаточном состоянии. Это оставляло простор для старого и нового мифотворчества и спекуляций, которые превращали незрелое научное знание в псевдонаучное.</w:t>
      </w:r>
    </w:p>
    <w:p w:rsidR="00E66695" w:rsidRPr="002B0197" w:rsidRDefault="00E66695" w:rsidP="00E66695">
      <w:pPr>
        <w:spacing w:before="120"/>
        <w:ind w:firstLine="567"/>
        <w:jc w:val="both"/>
      </w:pPr>
      <w:r w:rsidRPr="002B0197">
        <w:t>Среди непосредственных источников формирования расово-антро-пологических концепций в социальной науке следует отметить труды французского историка и философа Виктора Курте де л'Иля (&lt;Политическая наука, основанная на науке о человеке, или Исследование человеческих рас в философском, историческом и социальном отношениях&gt;, 1835) и немецкого биолога и врача Карла Густава Каруса (&lt;О неравных способностях различных человеческих рас к высокому духовному развитию&gt;, 1849).</w:t>
      </w:r>
    </w:p>
    <w:p w:rsidR="00E66695" w:rsidRPr="002B0197" w:rsidRDefault="00E66695" w:rsidP="00E66695">
      <w:pPr>
        <w:spacing w:before="120"/>
        <w:ind w:firstLine="567"/>
        <w:jc w:val="both"/>
      </w:pPr>
      <w:r w:rsidRPr="002B0197">
        <w:t>Поскольку важнейшее место в рассматриваемой школе, как это явствует из ее обозначения, занял расово-антропологический фактор, следует уточнить, что под человеческими расами в физической антропологии обычно понимаются &lt;исторически сложившиеся ареальные... группы людей, связанные единством происхождения, которое выражается в общих наследственных морфологических и физиологических признаках, варьирующих в определенных пределах&gt; [2, 501]. В составе современного человечества выделяются три основные группы рас (&lt;большие расы&gt;): негроидная, европеоидная и монголоидная. Внутри этих больших рас выделяют более мелкие категории антропологической классификации, называемые антропологическими типами или группами.</w:t>
      </w:r>
    </w:p>
    <w:p w:rsidR="00E66695" w:rsidRPr="002B0197" w:rsidRDefault="00E66695" w:rsidP="00E66695">
      <w:pPr>
        <w:spacing w:before="120"/>
        <w:ind w:firstLine="567"/>
        <w:jc w:val="both"/>
      </w:pPr>
      <w:r w:rsidRPr="002B0197">
        <w:t>Несмотря на множество различий и оттенков, присущих отдельным расово-антропологическим концепциям, все они сводятся к следующим главным постулатам, объединяющим эти концепции в &lt;школу&gt;.</w:t>
      </w:r>
    </w:p>
    <w:p w:rsidR="00E66695" w:rsidRPr="002B0197" w:rsidRDefault="00E66695" w:rsidP="00E66695">
      <w:pPr>
        <w:spacing w:before="120"/>
        <w:ind w:firstLine="567"/>
        <w:jc w:val="both"/>
      </w:pPr>
      <w:r w:rsidRPr="002B0197">
        <w:t>1) Различные общества, социальные и культурные группы (классы, сословия, этнические группы, профессиональные группы и т. д.) - это в основе своей расово-антропологические образования: разновидность этих образований, &lt;надстройка&gt; над ними или их &lt;превращенная форма&gt;. Отсюда и определенные варианты расизма как политической идеологии. Помимо собственно &lt;физико-антропологического&gt; расизма, подчеркивающего фактор расы как группы, объединенной морфологическими и физиологическими признаками, существуют и такие варианты, как классовый, сословный, этнический и даже профессиональный расизм. Любые групповые различия в принципе могут трактоваться как расовые.</w:t>
      </w:r>
    </w:p>
    <w:p w:rsidR="00E66695" w:rsidRPr="002B0197" w:rsidRDefault="00E66695" w:rsidP="00E66695">
      <w:pPr>
        <w:spacing w:before="120"/>
        <w:ind w:firstLine="567"/>
        <w:jc w:val="both"/>
      </w:pPr>
      <w:r w:rsidRPr="002B0197">
        <w:t>2) Эволюция общества и культуры - результат различий и взаимодействий между расово-антропологическими группами и признаками.</w:t>
      </w:r>
    </w:p>
    <w:p w:rsidR="00E66695" w:rsidRPr="002B0197" w:rsidRDefault="00E66695" w:rsidP="00E66695">
      <w:pPr>
        <w:spacing w:before="120"/>
        <w:ind w:firstLine="567"/>
        <w:jc w:val="both"/>
      </w:pPr>
      <w:r w:rsidRPr="002B0197">
        <w:t>3) Расы и антропологические группы неравноценны. Отсюда вытекает неравноценность (&lt;превосходство&gt;, &lt;неполноценность&gt;, &lt;ущербность&gt;), а также &lt;благотворность&gt; или &lt;опасность&gt; соответствующих социальных институтов и культурных творений.</w:t>
      </w:r>
    </w:p>
    <w:p w:rsidR="00E66695" w:rsidRPr="002B0197" w:rsidRDefault="00E66695" w:rsidP="00E66695">
      <w:pPr>
        <w:spacing w:before="120"/>
        <w:ind w:firstLine="567"/>
        <w:jc w:val="both"/>
      </w:pPr>
      <w:r w:rsidRPr="002B0197">
        <w:t>4) Социальное поведение людей и культура целиком или преимущественно определяются биологической наследственностью.</w:t>
      </w:r>
    </w:p>
    <w:p w:rsidR="00E66695" w:rsidRPr="002B0197" w:rsidRDefault="00E66695" w:rsidP="00E66695">
      <w:pPr>
        <w:spacing w:before="120"/>
        <w:ind w:firstLine="567"/>
        <w:jc w:val="both"/>
      </w:pPr>
      <w:r w:rsidRPr="002B0197">
        <w:t>5) Смешения между расами или антропологическими группами вредны с точки зрения биологического, социального и (или) культурного развития.</w:t>
      </w:r>
    </w:p>
    <w:p w:rsidR="00E66695" w:rsidRPr="002B0197" w:rsidRDefault="00E66695" w:rsidP="00E66695">
      <w:pPr>
        <w:spacing w:before="120"/>
        <w:ind w:firstLine="567"/>
        <w:jc w:val="both"/>
      </w:pPr>
      <w:r w:rsidRPr="002B0197">
        <w:t>2. Основатель школы: Артюр де Гобино</w:t>
      </w:r>
    </w:p>
    <w:p w:rsidR="00E66695" w:rsidRPr="002B0197" w:rsidRDefault="00E66695" w:rsidP="00E66695">
      <w:pPr>
        <w:spacing w:before="120"/>
        <w:ind w:firstLine="567"/>
        <w:jc w:val="both"/>
      </w:pPr>
      <w:r w:rsidRPr="002B0197">
        <w:t>Отмеченные постулаты впервые в развернутой форме выдвинул французский философ, писатель и дипломат Жозеф-Артюр де Гобино (1816-1882) в четырехтомном трактате &lt;Опыт о неравенстве человеческих рас&gt; (тт. 1-2, 1853; тт. 3-4, 1855).</w:t>
      </w:r>
    </w:p>
    <w:p w:rsidR="00E66695" w:rsidRPr="002B0197" w:rsidRDefault="00E66695" w:rsidP="00E66695">
      <w:pPr>
        <w:spacing w:before="120"/>
        <w:ind w:firstLine="567"/>
        <w:jc w:val="both"/>
      </w:pPr>
      <w:r w:rsidRPr="002B0197">
        <w:t>Как писатель Гобино был скучноват, но он был талантливым стилистом и выступал в самых разных литературных жанрах: романа, рассказа, драмы, поэмы1 .Он писал труды по истории и культуре Востока и опубликовал лингвистический &lt;Трактат о клинописях&gt; (1864). Кроме того, он активно выступал в жанре публицистики и занимался скульптурой. Некоторое время Гобино был начальником канцелярии Алексиса де Ток-виля, когда тот занимал пост министра иностранных дел. Однако ни его творческие занятия, ни дипломатическая карьера не могли удовлетворить тщеславную натуру графа де Гобино. С его точки зрения, его заслуги и достоинства не находили должного признания среди современников, поэтому он, по собственному признанию, ненавидел и презирал современную эпоху.</w:t>
      </w:r>
    </w:p>
    <w:p w:rsidR="00E66695" w:rsidRPr="002B0197" w:rsidRDefault="00E66695" w:rsidP="00E66695">
      <w:pPr>
        <w:spacing w:before="120"/>
        <w:ind w:firstLine="567"/>
        <w:jc w:val="both"/>
      </w:pPr>
      <w:r w:rsidRPr="002B0197">
        <w:t>Гобино очень гордился своим знатным происхождением (впрочем, оно было не таким знатным, как он пытался доказать) и восхвалял то время, когда аристократия была на вершине социальной иерархии. Его расизм был составной частью его элитистского мировоззрения. Главной теоретической проблемой, а точнее, навязчивой идеей для него становится поиск &lt;реальных&gt;, &lt;подлинных&gt; иерархий, а внутри них - &lt;подлинных&gt; элит. Элиты, которые он стремится обнаружить, должны быть не преходящими, но вечными, безусловными и неизменными. Они не должны зависеть от случайных и второстепенных обстоятельств, вроде собственности, благодаря которой формируется элита в капиталистическом обществе. Неустанное превознесение достоинств элиты (&lt;благородных&gt;, &lt;королевских детей&gt; и т. п.) в произведениях Гобино служило явным или неявным обоснованием ее привилегий. Отсутствие же таковых выступало в его понимании как следствие деградации общества, его кризиса и порочности.</w:t>
      </w:r>
    </w:p>
    <w:p w:rsidR="00E66695" w:rsidRPr="002B0197" w:rsidRDefault="00E66695" w:rsidP="00E66695">
      <w:pPr>
        <w:spacing w:before="120"/>
        <w:ind w:firstLine="567"/>
        <w:jc w:val="both"/>
      </w:pPr>
      <w:r w:rsidRPr="002B0197">
        <w:t>Гобино ненавидит все виды равенства: классовое, сословное, расовое и т. д. Но расовое неравенство представляется ему наиболее фундаментальным, исходным, первичным. Из иерархии рас проистекают все остальные иерархии, поэтому она выдвигается на первый план как движущая сила истории.</w:t>
      </w:r>
    </w:p>
    <w:p w:rsidR="00E66695" w:rsidRPr="002B0197" w:rsidRDefault="00E66695" w:rsidP="00E66695">
      <w:pPr>
        <w:spacing w:before="120"/>
        <w:ind w:firstLine="567"/>
        <w:jc w:val="both"/>
      </w:pPr>
      <w:r w:rsidRPr="002B0197">
        <w:t>1 См., в частности, его произведения в русских переводах: Век Возрождения / Пер. с фр. Н. М. Горбова., М., 1913; Кандагарские любовники / Пер. с фр. И. Мандельштам. Пг., 1923; Влюбленные из Кандагара. (Тот же рассказ в переводе Рюрика Ивнева.) М.; Л., 1926; Великий чародей / Пер. с фр. Р. М. Ивнева. Л., 1926.</w:t>
      </w:r>
    </w:p>
    <w:p w:rsidR="00E66695" w:rsidRPr="002B0197" w:rsidRDefault="00E66695" w:rsidP="00E66695">
      <w:pPr>
        <w:spacing w:before="120"/>
        <w:ind w:firstLine="567"/>
        <w:jc w:val="both"/>
      </w:pPr>
      <w:r w:rsidRPr="002B0197">
        <w:t>&lt;Опыт о неравенстве человеческих рас&gt; по жанру - произведение философско-историческое. Центральная проблема, которую Гобино стремится разрешить в своем главном труде, - это проблема упадка и гибели различных цивилизаций. По его утверждению, все цивилизации смертны, и европейская цивилизация в этом отношении отличается от других только тем, что впервые начинает осознавать неизбежность своей гибе-ли [3, 4].</w:t>
      </w:r>
    </w:p>
    <w:p w:rsidR="00E66695" w:rsidRPr="002B0197" w:rsidRDefault="00E66695" w:rsidP="00E66695">
      <w:pPr>
        <w:spacing w:before="120"/>
        <w:ind w:firstLine="567"/>
        <w:jc w:val="both"/>
      </w:pPr>
      <w:r w:rsidRPr="002B0197">
        <w:t>Следует подчеркнуть, что изначально в концепции Гобино основным предметом рассмотрения и главным субъектом исторического процесса является на самом деле не общество, культура, цивилизация, а раса, отождествляемая с этнической группой. Социальные институты не определяют жизнедеятельность рас (этнических групп), а наоборот, определяются ими: &lt;Это следствия, а не причины&gt; [там же, 66]. Институты, которые не согласуются с глубинными тенденциями расы, не прививаются, если не происходит расового смешения. Поэтому Гобино отрицает цивилизующую роль мировых религий, в частности христианства, которое, будучи воспринято самыми разными народами, не может само по себе поколебать их глубинных черт и наклонностей.</w:t>
      </w:r>
    </w:p>
    <w:p w:rsidR="00E66695" w:rsidRPr="002B0197" w:rsidRDefault="00E66695" w:rsidP="00E66695">
      <w:pPr>
        <w:spacing w:before="120"/>
        <w:ind w:firstLine="567"/>
        <w:jc w:val="both"/>
      </w:pPr>
      <w:r w:rsidRPr="002B0197">
        <w:t>Прежде чем ответить на вопрос о причинах вырождения и гибели цивилизаций, Гобино задается другим вопросом: существуют ли серьезные различия во внутренней ценности разных рас и можно ли оценить эти различия? Учитывая элитистские и иерархические установки его мировоззрения, ответ нетрудно предугадать. Этот ответ, собственно, дан в самом названии его главного сочинения и затем многократно повторяется и детализируется. Три основные расы: белую, желтую и черную, &lt;три чистых и первоначальных элемента человечества&gt;2 [там же, 247], - Гобино выстраивает в виде трехступенчатой иерархической лестницы с белой расой вверху и черной - внизу. Внутри белой расы высшее место занимают &lt;арийцы&gt;. Расы отличаются постоянством и неуничтожимос-тью физических и духовных признаков.</w:t>
      </w:r>
    </w:p>
    <w:p w:rsidR="00E66695" w:rsidRPr="002B0197" w:rsidRDefault="00E66695" w:rsidP="00E66695">
      <w:pPr>
        <w:spacing w:before="120"/>
        <w:ind w:firstLine="567"/>
        <w:jc w:val="both"/>
      </w:pPr>
      <w:r w:rsidRPr="002B0197">
        <w:t>Гобино подчеркивает интеллектуальное превосходство белой расы, но вместе с тем отмечает превосходство других рас в области чувств [там же, 354]. Негры, по его мнению, выше остальных рас в сфере художественного творчества, и искусство возникает только при смешении с черной расой. Казалось бы, подобные сравнительные характеристики могут привести его к релятивизму в оценке различных рас: одни выше в одном отношении, Другие - в другом. Но такого вывода сторонник неравенства, конечно, не делает. По Гобино, белая раса превосходит остальные в физической силе, красоте, упорстве и т. д. Но главный для него критерий места в расовой иерархии - это интеллект. Поскольку умственные способности белой расы он оценивает как самые высокие, постольку он помещает ее на верхней ступени иерархической лестницы.</w:t>
      </w:r>
    </w:p>
    <w:p w:rsidR="00E66695" w:rsidRPr="002B0197" w:rsidRDefault="00E66695" w:rsidP="00E66695">
      <w:pPr>
        <w:spacing w:before="120"/>
        <w:ind w:firstLine="567"/>
        <w:jc w:val="both"/>
      </w:pPr>
      <w:r w:rsidRPr="002B0197">
        <w:t>2 &lt;Краснокожие&gt;, по Гобино, -результат смешения &lt;желтой&gt; и &lt;черной&gt; рас.</w:t>
      </w:r>
    </w:p>
    <w:p w:rsidR="00E66695" w:rsidRPr="002B0197" w:rsidRDefault="00E66695" w:rsidP="00E66695">
      <w:pPr>
        <w:spacing w:before="120"/>
        <w:ind w:firstLine="567"/>
        <w:jc w:val="both"/>
      </w:pPr>
      <w:r w:rsidRPr="002B0197">
        <w:t>Необходимо отметить, что реальное существование указанных трех &lt;чистых&gt; расовых типов Гобино относит к далекому прошлому. В ходе последующего исторического развития постоянно формировались разнообразные комбинации их между собой, затем комбинации образовавшихся комбинаций и т. д. [там же, 354-355]. Таким образом, &lt;чистых&gt; первоначальных рас давно не существует, и в современную эпоху, по Гобино, имеют место расовые типы, бесчисленное множество раз смешанные между собой.</w:t>
      </w:r>
    </w:p>
    <w:p w:rsidR="00E66695" w:rsidRPr="002B0197" w:rsidRDefault="00E66695" w:rsidP="00E66695">
      <w:pPr>
        <w:spacing w:before="120"/>
        <w:ind w:firstLine="567"/>
        <w:jc w:val="both"/>
      </w:pPr>
      <w:r w:rsidRPr="002B0197">
        <w:t>Категоричность и безапелляционность, с которыми Гобино описывает (ссылаясь на авторитет науки) столь удаленные во времени типы, поразительны. При этом он описывает их достоинства в настоящем времени, как бы забывая об их временнуй удаленности; в результате эти &lt;чистые&gt; типы фигурируют в его концепции как существующие в настоящее время.</w:t>
      </w:r>
    </w:p>
    <w:p w:rsidR="00E66695" w:rsidRPr="002B0197" w:rsidRDefault="00E66695" w:rsidP="00E66695">
      <w:pPr>
        <w:spacing w:before="120"/>
        <w:ind w:firstLine="567"/>
        <w:jc w:val="both"/>
      </w:pPr>
      <w:r w:rsidRPr="002B0197">
        <w:t>Любопытно, что &lt;Опыт о неравенстве человеческих рас&gt; был написан в то время, когда Гобино еще ни разу не покидал Европу, а контакты с неевропейцами были чрезвычайно редки. Очевидно, что его представления о сравнительной ценности различных рас вырабатывались на основе уже сформировавшихся ранее предрассудков, бытовавших в его собственной среде. Правда, он подчеркивает, что сравнивает не индивидуальных представителей различных рас (это, по его мнению, &lt;слишком недостойно&gt; науки [там же, 257]), а группы.</w:t>
      </w:r>
    </w:p>
    <w:p w:rsidR="00E66695" w:rsidRPr="002B0197" w:rsidRDefault="00E66695" w:rsidP="00E66695">
      <w:pPr>
        <w:spacing w:before="120"/>
        <w:ind w:firstLine="567"/>
        <w:jc w:val="both"/>
      </w:pPr>
      <w:r w:rsidRPr="002B0197">
        <w:t>Впрочем, его сравнения различных групп внутри белой расы так же категоричны и безапелляционны, как и межрасовые. Нисколько не колеблясь, Гобино утверждает, что итальянцы красивее, чем немцы, швейцарцы, французы и испанцы; что англичане красивее телом, чем славяне, и обладают самой большой силой кулака среди европейцев; что французы и испанцы обладают лучшей сопротивляемостью усталости, лишениям, неблагоприятным климатическим условиям, чем другие европейцы.</w:t>
      </w:r>
    </w:p>
    <w:p w:rsidR="00E66695" w:rsidRPr="002B0197" w:rsidRDefault="00E66695" w:rsidP="00E66695">
      <w:pPr>
        <w:spacing w:before="120"/>
        <w:ind w:firstLine="567"/>
        <w:jc w:val="both"/>
      </w:pPr>
      <w:r w:rsidRPr="002B0197">
        <w:t>Понятие &lt;раса&gt; у Гобино не отличается определенностью. Тем не менее, именно в сфере рас ищет он решение проблемы &lt;вырождения&gt; и гибели цивилизаций, отказываясь видеть причины этих процессов в моральном и политическом разложении обществ или в специфике географических условий. Он стремится обнаружить &lt;естественные законы, управляющие социальным миром&gt; и обладающие &lt;неизменным&gt; характером. Такими двумя законами в его понимании являются законы отталкивания и притяжения между человеческими расами. В качестве конкретизации этих &lt;законов&gt; выступает фатальный феномен смешения рас и их бесчисленных комбинаций. Смешение рас рассматривается как фундаментальный процесс, определяющий весь ход исторического развития.</w:t>
      </w:r>
    </w:p>
    <w:p w:rsidR="00E66695" w:rsidRPr="002B0197" w:rsidRDefault="00E66695" w:rsidP="00E66695">
      <w:pPr>
        <w:spacing w:before="120"/>
        <w:ind w:firstLine="567"/>
        <w:jc w:val="both"/>
      </w:pPr>
      <w:r w:rsidRPr="002B0197">
        <w:t>Смешение рас представляет собой необходимый источник возникновения и развития цивилизаций (с обязательным участием &lt;белой&gt; расы), но оно же в дальнейшем является причиной их вырождения - такова, согласно Гобино, трагическая диалектика истории. Смешения в какой-то мере возвышают посредственных людей, массу, но за счет исчезновения лучших, благородных элементов, что в конце концов ведет общества и человечество к деградации и гибели.</w:t>
      </w:r>
    </w:p>
    <w:p w:rsidR="00E66695" w:rsidRPr="002B0197" w:rsidRDefault="00E66695" w:rsidP="00E66695">
      <w:pPr>
        <w:spacing w:before="120"/>
        <w:ind w:firstLine="567"/>
        <w:jc w:val="both"/>
      </w:pPr>
      <w:r w:rsidRPr="002B0197">
        <w:t>Отмечая необходимость и неизбежность смешения рас, их взаимозависимость в процессе создания и развития цивилизаций, Гобино ведущую роль в этом процессе отводит &lt;белой&gt; расе. Именно этой расе в наибольшей мере присуще &lt;мужское&gt; начало, &lt;жизненный элемент&gt;, без которого другие расы пребывают в состоянии неподвижности. Этот тезис Гобино перекликается с делением человечества на &lt;активные&gt; и &lt;пассивные&gt; расы, о котором ранее говорил немецкий историк Г. Клемм. Гобино выделяет в истории десять цивилизаций; все они в его истолковании обязаны своим возникновением инициативе &lt;белой&gt; расы. Это индийская, египетская, ассирийская, греческая, китайская цивилизации, древняя цивилизация италийского полуострова, западная цивилизация, созданная германцами, и три цивилизации Америки: аллеганская, мексиканская и перуанская.</w:t>
      </w:r>
    </w:p>
    <w:p w:rsidR="00E66695" w:rsidRPr="002B0197" w:rsidRDefault="00E66695" w:rsidP="00E66695">
      <w:pPr>
        <w:spacing w:before="120"/>
        <w:ind w:firstLine="567"/>
        <w:jc w:val="both"/>
      </w:pPr>
      <w:r w:rsidRPr="002B0197">
        <w:t>Любопытно, что тезис о пагубном характере расовых смешений определил антиколониалистскую позицию Гобино, так как колониальные завоевания, по его мнению, способствуют смешениям и, следовательно, вырождению европейской цивилизации. Это отличает его от многих других представителей школы, но, впрочем, не помешало истолкованию его идеи &lt;превосходства&gt; белой расы для обоснования колониалистс-ких устремлений.</w:t>
      </w:r>
    </w:p>
    <w:p w:rsidR="00E66695" w:rsidRPr="002B0197" w:rsidRDefault="00E66695" w:rsidP="00E66695">
      <w:pPr>
        <w:spacing w:before="120"/>
        <w:ind w:firstLine="567"/>
        <w:jc w:val="both"/>
      </w:pPr>
      <w:r w:rsidRPr="002B0197">
        <w:t>Подобно Сен-Симону, Конту и Марксу Гобино любил заниматься пророчествами. Его пророчества в целом проникнуты фатализмом и пессимизмом. Помимо общего предсказания грядущей гибели европейской цивилизации, он прогнозирует не только омассовление, но и &lt;обезлюдение&gt; Земли в результате расовых смешений.</w:t>
      </w:r>
    </w:p>
    <w:p w:rsidR="00E66695" w:rsidRPr="002B0197" w:rsidRDefault="00E66695" w:rsidP="00E66695">
      <w:pPr>
        <w:spacing w:before="120"/>
        <w:ind w:firstLine="567"/>
        <w:jc w:val="both"/>
      </w:pPr>
      <w:r w:rsidRPr="002B0197">
        <w:t>В отличие от многих своих современников Гобино не верит в прогресс. Скорее он верит в регресс: во всех его рассуждениях постоянно присутствует мысль о том, что &lt;золотой век&gt; - достояние далекого прошлого, и ничто не может его возродить. Цивилизации он рассматривает как локальные организмы, проходящие одни и те же циклы развития (от рождения - к смерти). Само понятие цивилизации выступает у него не как оценочное, а как чисто описательное и применяется к самым различным обществам, в том числе неевропейским.</w:t>
      </w:r>
    </w:p>
    <w:p w:rsidR="00E66695" w:rsidRPr="002B0197" w:rsidRDefault="00E66695" w:rsidP="00E66695">
      <w:pPr>
        <w:spacing w:before="120"/>
        <w:ind w:firstLine="567"/>
        <w:jc w:val="both"/>
      </w:pPr>
      <w:r w:rsidRPr="002B0197">
        <w:t>Таким образом, европоцентризм многих предшествующих философс-ко-исторических и социологических систем сменяется у Гобино культурным релятивизмом, а положение о расовом неравенстве сосуществует с представлением о равноценности различных цивилизаций*. Его концепция предваряет наиболее значительные теоретические системы, рассматривающие всемирную историю как сосуществование и смену самостоятельных, самодостаточных и равноценных культур (цивилизаций): теорию культурно-исторических типов Н. Я. Данилевского, &lt;морфологию культуры&gt; О. Шпенглера, концепцию локальных цивилизаций А. Тойнби. Более чем за полвека до Шпенглера он предсказывал &lt;закат западного мира&gt;. Задолго до Шпенглера он поставил проблему &lt;жизненности&gt; культур и использовал характерное для немецкого философа понятие &lt;судьбы&gt; применительно к культурам, цивилизациям, народам.</w:t>
      </w:r>
    </w:p>
    <w:p w:rsidR="00E66695" w:rsidRPr="002B0197" w:rsidRDefault="00E66695" w:rsidP="00E66695">
      <w:pPr>
        <w:spacing w:before="120"/>
        <w:ind w:firstLine="567"/>
        <w:jc w:val="both"/>
      </w:pPr>
      <w:r w:rsidRPr="002B0197">
        <w:t>Критики &lt;массового общества&gt; на Западе, и прежде всего X. Орте-га-и-Гассет, в лице Гобино также имели своего предшественника.</w:t>
      </w:r>
    </w:p>
    <w:p w:rsidR="00E66695" w:rsidRPr="002B0197" w:rsidRDefault="00E66695" w:rsidP="00E66695">
      <w:pPr>
        <w:spacing w:before="120"/>
        <w:ind w:firstLine="567"/>
        <w:jc w:val="both"/>
      </w:pPr>
      <w:r w:rsidRPr="002B0197">
        <w:t>Собственно расовая теория Гобино нашла признание уже после его смерти и главным образом не во Франции, а в Германии, что было связано с развитием национализма и расизма в этой стране на рубеже XIX-XX вв. Еще в конце жизни Гобино сблизился с одним из лидеров германского национализма, композитором Рихардом Вагнером; его произведения были с одобрением встречены Ф. Ницше. В 1894 г. по инициативе Л. Ше-мана, популяризатора идей французского философа, в Германии было основано &lt;Общество Гобино&gt;. В 1939-1940 гг. в Германии вышло уже пятое издание &lt;Опыта о неравенстве человеческих рас&gt;. Специально подобранные фрагменты из него в период третьего рейха публиковались в популярных антологиях о расах и приводились даже в обязательных школьных учебниках.</w:t>
      </w:r>
    </w:p>
    <w:p w:rsidR="00E66695" w:rsidRPr="002B0197" w:rsidRDefault="00E66695" w:rsidP="00E66695">
      <w:pPr>
        <w:spacing w:before="120"/>
        <w:ind w:firstLine="567"/>
        <w:jc w:val="both"/>
      </w:pPr>
      <w:r w:rsidRPr="002B0197">
        <w:t>3 Гобино подвергает критике европоцентристские оценки других народов: &lt;Из-за того, что внешний облик их цивилизаций не напоминает наш собственный, мы склонны часто поспешно заключать, что либо они варвары, либо они ниже нас в достоинствах. Нет ничего более поверхностного и, следовательно, более подозрительного, чем заключение, сделанное из подобных оснований&gt; [там же, 149]. Такие суждения не противоречат его утверждению относительно превосходства &lt;белой&gt; расы; ведь с его точки зрения все цивилизации, как европейские, так и неевропейские, созданы прежде всего ее усилиями.</w:t>
      </w:r>
    </w:p>
    <w:p w:rsidR="00E66695" w:rsidRPr="002B0197" w:rsidRDefault="00E66695" w:rsidP="00E66695">
      <w:pPr>
        <w:spacing w:before="120"/>
        <w:ind w:firstLine="567"/>
        <w:jc w:val="both"/>
      </w:pPr>
      <w:r w:rsidRPr="002B0197">
        <w:t>Правда, нацистские идеологи давали в значительной мере ложное истолкование концепций Гобино для своих пропагандистских целей, так же как они поступали с наследием Гёте, Шиллера, многих немецких философов. Они постарались не заметить, что Гобино считал немцев наиболее смешанной из европейских наций, относя его рассуждения о &lt;германцах&gt; на счет населения современной Германии. Его высокая оценка евреев явно не вписывалась в антисемитский бред нацистских идеологов. Фатализм и пессимизм Гобино исключали какое-либо практическое применение расистских постулатов, за что его критиковал один из апостолов германского национал-социализма, X. Чемберлен. Тем не менее, расовый детерминизм и элитизм явились реальным вкладом в мифологию немецкого фашизма, и Гобино как мыслитель несет за это ответственность.</w:t>
      </w:r>
    </w:p>
    <w:p w:rsidR="00E66695" w:rsidRPr="002B0197" w:rsidRDefault="00E66695" w:rsidP="00E66695">
      <w:pPr>
        <w:spacing w:before="120"/>
        <w:ind w:firstLine="567"/>
        <w:jc w:val="both"/>
      </w:pPr>
      <w:r w:rsidRPr="002B0197">
        <w:t>Отдавая дань авторитету науки, Гобино квалифицирует жанр, в котором написан &lt;Опыт&gt;, как &lt;моральную геологию&gt;. В его сочинении имеется множество ссылок на ученых - представителей различных областей конкретного знания. Но на самом деле позитивистско-сциентистская оболочка в данном случае скрывает в себе романтико-мифологическую интерпретацию всемирной истории. Метод Гобино лишен минимальной научной строгости. Истолкование исторических фактов, призванное обосновать его расистскую теорию, - это часто полет ничем не ограниченной фантазии. Теория в целом изобилует множеством порочных кругов, противоречий и тавтологических утверждений. Собственно, тавтологично главное утверждение Гобино: смешение рас выступает в его концепции одновременно как признак вырождения цивилизаций и как причина этого вырождения; отсюда бессмысленность этого утверждения. Научные данные никак не подтверждают тезис о пагубности расовых и этнических смешений ни в биологическом, ни в культурном отношениях. Наоборот, имеется немало научных данных, свидетельствующих о благотворности такого рода смешений. &lt;Прогноз&gt; Гобино относительно депопуляции, обезлюдения в результате смешений, не подтвердился.</w:t>
      </w:r>
    </w:p>
    <w:p w:rsidR="00E66695" w:rsidRPr="002B0197" w:rsidRDefault="00E66695" w:rsidP="00E66695">
      <w:pPr>
        <w:spacing w:before="120"/>
        <w:ind w:firstLine="567"/>
        <w:jc w:val="both"/>
      </w:pPr>
      <w:r w:rsidRPr="002B0197">
        <w:t>В концепции Гобино раса (и этническая группа, понимаемая как расовая) - подлинный субъект социально-исторического действия. Вопреки своему декларируемому намерению он решает не проблему &lt;жизненности&gt; цивилизаций, а проблему &lt;жизненности&gt; рас; именно последняя волнует его на самом деле. Но Гобино не был биологом или антропологом, чтобы решать последнюю проблему. Вместе с тем он оказался и вне социальной науки, так как представлял историю обществ в виде &lt;истории кровей&gt;.</w:t>
      </w:r>
    </w:p>
    <w:p w:rsidR="00E66695" w:rsidRPr="002B0197" w:rsidRDefault="00E66695" w:rsidP="00E66695">
      <w:pPr>
        <w:spacing w:before="120"/>
        <w:jc w:val="center"/>
        <w:rPr>
          <w:b/>
          <w:bCs/>
          <w:sz w:val="28"/>
          <w:szCs w:val="28"/>
        </w:rPr>
      </w:pPr>
      <w:r w:rsidRPr="002B0197">
        <w:rPr>
          <w:b/>
          <w:bCs/>
          <w:sz w:val="28"/>
          <w:szCs w:val="28"/>
        </w:rPr>
        <w:t>3. Другие представители школы</w:t>
      </w:r>
    </w:p>
    <w:p w:rsidR="00E66695" w:rsidRPr="002B0197" w:rsidRDefault="00E66695" w:rsidP="00E66695">
      <w:pPr>
        <w:spacing w:before="120"/>
        <w:ind w:firstLine="567"/>
        <w:jc w:val="both"/>
      </w:pPr>
      <w:r w:rsidRPr="002B0197">
        <w:t>Другой представитель расово-антропологической школы Хаустон Чемберлен (1855-1927), был английским аристократом, возненавидевшим родную Англию и возлюбившим Германию. Будучи поклонником и зятем Рихарда Вагнера, он последнюю часть жизни прожил в Германии, где уже после смерти, в период третьего рейха был провозглашен &lt;народным мыслителем&gt;, несмотря на свое английское происхождение. В национал-социалистической Германии очень нравились позиции Чемберлена: его антисемитизм, рассуждения об арийцах, восхваление германизма, выступление против государств Антанты во время первой мировой войны.</w:t>
      </w:r>
    </w:p>
    <w:p w:rsidR="00E66695" w:rsidRPr="002B0197" w:rsidRDefault="00E66695" w:rsidP="00E66695">
      <w:pPr>
        <w:spacing w:before="120"/>
        <w:ind w:firstLine="567"/>
        <w:jc w:val="both"/>
      </w:pPr>
      <w:r w:rsidRPr="002B0197">
        <w:t>Главный труд Чемберлена - &lt;Основы девятнадцатого столетия&gt; (2 тома, 1899) - в донацистской и нацистской Германии многократно переиздавался [4]. В этом труде дается поверхностный, противоречивый и в высшей степени тенденциозный обзор европейской истории. Наивысшее достижение Европы, по Чемберлену, - создание &lt;тевтонской&gt; культуры, самой &lt;высокой&gt; из культур. &lt;Тевтонская&gt; раса - наследница &lt;арийской&gt;, дух которой он призывал возродить [5]. Немцев он восхвалял как воплощение наиболее ценного &lt;западно-арийского&gt; расового типа. Концепции Чемберлена так же далеки от реальной истории как и концепции Гобино, но они гораздо более примитивны и ближе к идеологии немецкого национал-социализма.</w:t>
      </w:r>
    </w:p>
    <w:p w:rsidR="00E66695" w:rsidRPr="002B0197" w:rsidRDefault="00E66695" w:rsidP="00E66695">
      <w:pPr>
        <w:spacing w:before="120"/>
        <w:ind w:firstLine="567"/>
        <w:jc w:val="both"/>
      </w:pPr>
      <w:r w:rsidRPr="002B0197">
        <w:t>Более честной и серьезной попыткой истолкования европейской истории, впрочем, также на основе сомнительных теоретических принципов, был труд американского биолога и историка Мэдисона Гранта (1865-1937) &lt;Конец великой расы&gt; (1916). Автор исходит из положения о том, что наследственность и расовая предрасположенность в истории являются более мощным фактором, чем среда и воспитание. Грант утверждает существование тесной связи между психологическими и социальными признаками, с одной стороны, и расовыми - с другой. Вместе с тем, ссылаясь на данные антропологии, он решительно отрицает связь расовых черт с национальной и языковой принадлежностью [6, XV].</w:t>
      </w:r>
    </w:p>
    <w:p w:rsidR="00E66695" w:rsidRPr="002B0197" w:rsidRDefault="00E66695" w:rsidP="00E66695">
      <w:pPr>
        <w:spacing w:before="120"/>
        <w:ind w:firstLine="567"/>
        <w:jc w:val="both"/>
      </w:pPr>
      <w:r w:rsidRPr="002B0197">
        <w:t>Население Европы, по Гранту, сформировалось в результате трех последовательных волн вторжений трех основных рас: нордической, альпийской и средиземноморской. В отличие от других представителей рассматриваемой школы автор признает достоинства и способности каждой из этих рас. &lt;Средиземноморская&gt; раса превосходит остальные в области умственных достижений и искусства. &lt;Альпийская&gt; раса - это раса хороших земледельцев. &lt;Нордики&gt; составляют расу воинов, моряков, путешественников и, главное, правителей, организаторов, аристократов. Но все-таки &lt;высшей&gt;, &lt;лучшей&gt;, &lt;благородной&gt; Грант считает &lt;нордическую&gt; расу. В результате многочисленных войн в истории &lt;норди-ки&gt; постоянно несли значительные потери [там же, 166-167, 199-200]. И эта &lt;благородная&gt; раса в настоящее время находится перед угрозой полного исчезновения в результате войн, болезней, алкоголизма и низкой рождаемости [там же, 42-43, 50-51]. Поэтому Грант озабочен сохранением этого типа. Поскольку этот тип размножается медленнее, чем низшие, представленные низшими классами, он рекомендует евгеническую политику, направленную на сдерживание размножения слабых и дефективных индивидов. Как и другие представители расово-антро-пологической школы, Грант был противником демократии, считая, что она также способствует исчезновению &lt;лучшего&gt; типа.</w:t>
      </w:r>
    </w:p>
    <w:p w:rsidR="00E66695" w:rsidRPr="002B0197" w:rsidRDefault="00E66695" w:rsidP="00E66695">
      <w:pPr>
        <w:spacing w:before="120"/>
        <w:ind w:firstLine="567"/>
        <w:jc w:val="both"/>
      </w:pPr>
      <w:r w:rsidRPr="002B0197">
        <w:t>Одной из разновидностей расово-антропологической школы была так называемая антропосоциология. Ее главные представители - антропологи Жорж Ваше де Ляпуж (Франция) и Отто Аммон (Германия).</w:t>
      </w:r>
    </w:p>
    <w:p w:rsidR="00E66695" w:rsidRPr="002B0197" w:rsidRDefault="00E66695" w:rsidP="00E66695">
      <w:pPr>
        <w:spacing w:before="120"/>
        <w:ind w:firstLine="567"/>
        <w:jc w:val="both"/>
      </w:pPr>
      <w:r w:rsidRPr="002B0197">
        <w:t>Ляпуж (1854-1936) считал Гобино пионером антропосоциологии, аЧем-берлена, напротив, квалифицировал как ее &lt;карикатуриста&gt; [7, VIII, 172]. Работы Ляпужа основаны на истолковании антропометрических данных и, прежде всего, сравнительного статистического анализа головного указателя4. Согласно Ляпужу, антропосоциология &lt;имеет своим предметом исследование взаимных воздействий расы социальной среды&gt; [там же, VII]. Под влиянием социального дарвинизма наряду с понятием естественного отбора Ляпуж вводит понятие социального отбора. Он различает шесть основных форм социального отбора: военный, политический, религиозный, моральный, правовой и экономический [8]. Все они оказывают, в конечном счете, пагубное влияние на общественное развитие в целом, так как в результате неуклонно уменьшается число представителей наиболее &lt;ценного&gt; расового типа - белокурого долихокефала (&lt;длинноголового&gt;), которому грозит полное исчезновение. Один из многочисленных &lt;законов&gt; Ляпужа - &lt;закон эпох&gt; - гласит: &lt;С доисторических времен кефалический указатель имеет тенденцию к постоянному и повсеместному росту&gt; [7, 213]. С этим &lt;законом&gt;, постулирующим исчезновение &lt;лучших&gt;, прежде всего связан глубокий исторический пессимизм Ляпужа.</w:t>
      </w:r>
    </w:p>
    <w:p w:rsidR="00E66695" w:rsidRPr="002B0197" w:rsidRDefault="00E66695" w:rsidP="00E66695">
      <w:pPr>
        <w:spacing w:before="120"/>
        <w:ind w:firstLine="567"/>
        <w:jc w:val="both"/>
      </w:pPr>
      <w:r w:rsidRPr="002B0197">
        <w:t>В другом &lt;законе&gt; он пытается установить универсальную связь между величиной головного указателя человека и его классовой принадлежностью [там же, 206-211]. Чем ниже головной указатель, тем выше социальный статус человека, и наоборот. Головной указатель в среднем ниже у горожан, чем у крестьян; у жителей равнин - чем у жителей горных местностей; у богатых - чем у бедных. Эти выводы Ляпуж стремился обосновать путем статистико-антропометрических обследований 20 тысяч французов.</w:t>
      </w:r>
    </w:p>
    <w:p w:rsidR="00E66695" w:rsidRPr="002B0197" w:rsidRDefault="00E66695" w:rsidP="00E66695">
      <w:pPr>
        <w:spacing w:before="120"/>
        <w:ind w:firstLine="567"/>
        <w:jc w:val="both"/>
      </w:pPr>
      <w:r w:rsidRPr="002B0197">
        <w:t>4 Под головным указателем в антропологии понимается процентное отношение наибольшей ширины головы к ее наибольшей длине. Понятие было введено шведским анатомом А. Ретциусом в 40-х годах XIX в.</w:t>
      </w:r>
    </w:p>
    <w:p w:rsidR="00E66695" w:rsidRPr="002B0197" w:rsidRDefault="00E66695" w:rsidP="00E66695">
      <w:pPr>
        <w:spacing w:before="120"/>
        <w:ind w:firstLine="567"/>
        <w:jc w:val="both"/>
      </w:pPr>
      <w:r w:rsidRPr="002B0197">
        <w:t>Люди с низким головным указателем (&lt;долихокефалы&gt;), по Ляпужу, принадлежат к &lt;европейской&gt;, или &lt;арийской&gt;, расе; люди с высоким головным указателем (&lt;брахикефалы&gt;) - к &lt;альпийской&gt; расе. Первая изначально превосходит вторую, и это выражается в различном социальном положении людей.</w:t>
      </w:r>
    </w:p>
    <w:p w:rsidR="00E66695" w:rsidRPr="002B0197" w:rsidRDefault="00E66695" w:rsidP="00E66695">
      <w:pPr>
        <w:spacing w:before="120"/>
        <w:ind w:firstLine="567"/>
        <w:jc w:val="both"/>
      </w:pPr>
      <w:r w:rsidRPr="002B0197">
        <w:t>Аналогичные тезисы встречаются у другого представителя антропо-социологической школы О. Аммана (1842-1916). Аммон провел ряд антропометрических обследований среди рекрутов и студентов. В своей книге &lt;Общественный порядок и его естественные основания&gt; (1895) он также стремился соединить принципы социального дарвинизма и расизма в анализе социальных институтов [9].</w:t>
      </w:r>
    </w:p>
    <w:p w:rsidR="00E66695" w:rsidRPr="002B0197" w:rsidRDefault="00E66695" w:rsidP="00E66695">
      <w:pPr>
        <w:spacing w:before="120"/>
        <w:ind w:firstLine="567"/>
        <w:jc w:val="both"/>
      </w:pPr>
      <w:r w:rsidRPr="002B0197">
        <w:t>Аммон доказывает, что брахикефалы, обладающие в среднем более низким социальным статусом и живущие в деревне, - это потомки коренного населения древней Европы. Долихокефалы же - люди с более высоким статусом и живущие в городах - формировались из потомков германских завоевателей, селившихся в городах, и из наиболее активных (&lt;долихокефальных&gt;, &lt;длинноголовых&gt;) жителей деревень. Высшие слои сформировали замкнутое сословие и не допускали снижения социального статуса своих потомков; горожане не мигрировали в деревню; поэтому социальная дифференциация выражает изначальную антропологическую дифференциацию. Тем не менее, число брахикефалов возрастало вследствие феодальных войн и низкой рождаемости в высших слоях.</w:t>
      </w:r>
    </w:p>
    <w:p w:rsidR="00E66695" w:rsidRPr="002B0197" w:rsidRDefault="00E66695" w:rsidP="00E66695">
      <w:pPr>
        <w:spacing w:before="120"/>
        <w:ind w:firstLine="567"/>
        <w:jc w:val="both"/>
      </w:pPr>
      <w:r w:rsidRPr="002B0197">
        <w:t>Искусственность построений антропосоциологов выступает с особенной очевидностью тогда, когда выдающихся людей брахикефалов, своим существованием опровергающих &lt;законы&gt; антропосоциологии, они вынуждены зачислять в так называемые &lt;ложные&gt; брахикефалы [7, 212].</w:t>
      </w:r>
    </w:p>
    <w:p w:rsidR="00E66695" w:rsidRPr="002B0197" w:rsidRDefault="00E66695" w:rsidP="00E66695">
      <w:pPr>
        <w:spacing w:before="120"/>
        <w:ind w:firstLine="567"/>
        <w:jc w:val="both"/>
      </w:pPr>
      <w:r w:rsidRPr="002B0197">
        <w:t>Миф о высоком белокуром долихокефале как высшем расово-антро-пологическом типе был впоследствии взят на вооружение идеологами немецкого национал-социализма. Однако по иронии судьбы значительная часть политической элиты в фашистской Германии состояла как раз из чернявых низкорослых брахикефалов.</w:t>
      </w:r>
    </w:p>
    <w:p w:rsidR="00E66695" w:rsidRPr="002B0197" w:rsidRDefault="00E66695" w:rsidP="00E66695">
      <w:pPr>
        <w:spacing w:before="120"/>
        <w:ind w:firstLine="567"/>
        <w:jc w:val="both"/>
      </w:pPr>
      <w:r w:rsidRPr="002B0197">
        <w:t>Попытка синтеза расизма и социального дарвинизма содержится и в работах Людвига Волътмана (1871-1907). Литературная плодовитость сочеталась у Вольтмана с грубым примитивизмом и откровенным пародированием науки для обоснования мифа о превосходстве &lt;германской&gt; расы. Его концепции интересны как объект исследования и поучительны как пример рационализации изначального этнического и расового предрассудка.</w:t>
      </w:r>
    </w:p>
    <w:p w:rsidR="00E66695" w:rsidRPr="002B0197" w:rsidRDefault="00E66695" w:rsidP="00E66695">
      <w:pPr>
        <w:spacing w:before="120"/>
        <w:ind w:firstLine="567"/>
        <w:jc w:val="both"/>
      </w:pPr>
      <w:r w:rsidRPr="002B0197">
        <w:t>Подобно антропосоциологам, Вольтман видел задачу социологии в том, чтобы &lt;представить себе расу и общество в их закономерной связи и изучить расовый процесс как естественное основание &lt;социального процесса&gt; [10, 136]. Но в отличие от Ляпужа и Аммона, расизм которых был направлен на обоснование социально-классового неравенства, Воль-тман отрицал расовые основы социальной иерархии и считал себя сторонником социализма [11]. Его расизм был преимущественно националистическим и представлял собой наиболее развернутое раннее обоснование идеологии германского национал-социализма.</w:t>
      </w:r>
    </w:p>
    <w:p w:rsidR="00E66695" w:rsidRPr="002B0197" w:rsidRDefault="00E66695" w:rsidP="00E66695">
      <w:pPr>
        <w:spacing w:before="120"/>
        <w:ind w:firstLine="567"/>
        <w:jc w:val="both"/>
      </w:pPr>
      <w:r w:rsidRPr="002B0197">
        <w:t>Отвергая прямолинейный характер социальной эволюции, Вольтман сравнивал ее с &lt;многоветвистым деревом, на верхушке которого находятся даровитейшие расы с их самыми высокими культурами&gt; [10, 165].</w:t>
      </w:r>
    </w:p>
    <w:p w:rsidR="00E66695" w:rsidRPr="002B0197" w:rsidRDefault="00E66695" w:rsidP="00E66695">
      <w:pPr>
        <w:spacing w:before="120"/>
        <w:ind w:firstLine="567"/>
        <w:jc w:val="both"/>
      </w:pPr>
      <w:r w:rsidRPr="002B0197">
        <w:t>У Вольтмана можно найти набор типичных тезисов расово-антро-пологической школы: 1) о превосходстве европеоидной (&lt;кавказской&gt;) расы, а внутри нее - северно-европейской (&lt;германской&gt;); 2) о неспособности &lt;низших&gt; рас к усвоению &lt;настоящей&gt; цивилизации (по Вольтману, более светлая кожа - вообще признак интеллектуального превосходства); 3) о пагубности расовых смешений [там же, 116-117, 205, 259]. Лозунг &lt;Германия превыше всего&gt; нашел у него замечательные &lt;научные&gt; доказательства. Главный вывод его &lt;политической антропологии&gt; заключается в том, что &lt;германская раса призвана охватить земной шар своим господством, использовать сокровища природы и рабочей силы и включить пассивные расы как служебный член своего культурного развития&gt; [там же, 307]. Вдохновляемый патриотическими чувствами, Вольтман даже старался доказать, будто все выдающиеся творения итальянской и французской культуры созданы &lt;германской&gt; расой, и на основе &lt;генеалогических&gt; изысканий утверждал &lt;германское&gt; происхождение таких людей, как Данте, Леонардо да Винчи, Тициан, Тассо, Монтень, Дидро, Руссо и др.</w:t>
      </w:r>
    </w:p>
    <w:p w:rsidR="00E66695" w:rsidRPr="002B0197" w:rsidRDefault="00E66695" w:rsidP="00E66695">
      <w:pPr>
        <w:spacing w:before="120"/>
        <w:ind w:firstLine="567"/>
        <w:jc w:val="both"/>
      </w:pPr>
      <w:r w:rsidRPr="002B0197">
        <w:t>Известное влияние на концепции расово-антропологической школы оказал видный английский ученый Фрэнсис Галътон (1822-1911), двоюродный брат Ч. Дарвина. Но самого Гальтона вряд ли можно отнести к этой школе, так как он, строго говоря, не был социальным ученым или социальным философом. Гальтон внес значительный вклад в самые различные области научного знания: географию, физику, метеорологию, статистику, психологию, биометрику (т. е. применение математических методов в биологических исследованиях) и т. д. Важное место в его творчестве заняло изучение проблем индивидуальных различий между людьми и наследственной обусловленности таланта. Именно этим проблемам, остающимся актуальными и для современной науки, посвящена его известная книга &lt;Наследственный гений&gt; (1869) [12], получившая высокую оценку Ч. Дарвина.</w:t>
      </w:r>
    </w:p>
    <w:p w:rsidR="00E66695" w:rsidRPr="002B0197" w:rsidRDefault="00E66695" w:rsidP="00E66695">
      <w:pPr>
        <w:spacing w:before="120"/>
        <w:ind w:firstLine="567"/>
        <w:jc w:val="both"/>
      </w:pPr>
      <w:r w:rsidRPr="002B0197">
        <w:t>В этой книге на основе статистического анализа родословных наиболее значительных представителей английских судебных органов и духовенства Гальтон пришел к выводу о наследственной обусловленности одаренности. Его данные, как и данные, полученные учеными впоследствии, в целом подтверждают, что талант бывает наследственным. К серьезным недостаткам этой работы исследователи, однако, относят, во-первых, выбор для оценки талантливости таких социальных групп, как судьи и духовенство (репутация или карьера которых зависят скорее от социальных факторов), во-вторых, субъективный характер выбора некоторых объектов изучения. &lt;Репутация&gt; вообще не может служить единственным критерием одаренности, как считал Гальтон: нередко, наоборот, она является следствием известной интеллектуальной и прочей ограниченности.</w:t>
      </w:r>
    </w:p>
    <w:p w:rsidR="00E66695" w:rsidRPr="002B0197" w:rsidRDefault="00E66695" w:rsidP="00E66695">
      <w:pPr>
        <w:spacing w:before="120"/>
        <w:ind w:firstLine="567"/>
        <w:jc w:val="both"/>
      </w:pPr>
      <w:r w:rsidRPr="002B0197">
        <w:t>Из двух факторов индивидуальных различий: среды и наследственности - решающую роль Гальтон отводил последней. &lt;Я вполне признаю важное значение воспитания и различных общественных влияний на развитие деятельных сил ума, так же как я признаю действие упражнения на развитие мышц руки кузнеца, - но никак не более&gt;, - писал он [там же, 15]. Решительно отрицая природное равенство между людьми, он вместе с тем отвергал положительное влияние на способности аристократического происхождения.</w:t>
      </w:r>
    </w:p>
    <w:p w:rsidR="00E66695" w:rsidRPr="002B0197" w:rsidRDefault="00E66695" w:rsidP="00E66695">
      <w:pPr>
        <w:spacing w:before="120"/>
        <w:ind w:firstLine="567"/>
        <w:jc w:val="both"/>
      </w:pPr>
      <w:r w:rsidRPr="002B0197">
        <w:t>Исходя из наследственного характера талантливости, Гальтон отстаивал необходимость поднимать ее общий уровень и обеспечивать хорошую наследственность для будущих поколений. &lt;Я заключаю, что каждое поколение имеет громадное влияние на природные дарования последующих поколений, и утверждаю, что мы обязаны перед человечеством исследовать пределы этого влияния и пользоваться им так, чтобы, соблюдая благоразумие в отношении к самим себе, направлять его к большей пользе будущих обитателей земли&gt;, - писал он [там же, 3]. Именно этими мотивами руководствовался Гальтон, создавая евгенику, призванную на основе научных исследований изыскивать и пропагандировать пути улучшения человеческого потомства.</w:t>
      </w:r>
    </w:p>
    <w:p w:rsidR="00E66695" w:rsidRPr="002B0197" w:rsidRDefault="00E66695" w:rsidP="00E66695">
      <w:pPr>
        <w:spacing w:before="120"/>
        <w:ind w:firstLine="567"/>
        <w:jc w:val="both"/>
      </w:pPr>
      <w:r w:rsidRPr="002B0197">
        <w:t>По инициативе и материальной поддержке Гальтона в 1904 г. при Лондонском университете была создана Национальная евгеническая лаборатория, а в 1907 г. в Лондоне возникло &lt;Общество евгенического воспитания&gt;, членами которого были, в частности, Б. Шоу и Г. Уэллс. В дальнейшем в различных странах, в том числе и в СССР, возникли евгенические общества. Однако евгеническое движение было вскоре дискредитировано проникновением в него расистов и попытками использовать евгенику для антигуманных целей. В СССР евгеника была запрещена в связи с развернувшимся в стране преследованием генетики как несовместимой с &lt;подлинно научным&gt; мировоззрением.</w:t>
      </w:r>
    </w:p>
    <w:p w:rsidR="00E66695" w:rsidRPr="002B0197" w:rsidRDefault="00E66695" w:rsidP="00E66695">
      <w:pPr>
        <w:spacing w:before="120"/>
        <w:ind w:firstLine="567"/>
        <w:jc w:val="both"/>
      </w:pPr>
      <w:r w:rsidRPr="002B0197">
        <w:t>Нельзя, однако, думать, что взгляды самого Гальтона не оказали определенного влияния на дальнейшую печальную судьбу евгеники. Принимая европейскую модель талантливости и гениальности за единственную и универсальную, он считал различные расы неравноценными в отношении одаренности, что было проявлением европоцентризма и культурной ограниченности его мировоззрения. Многие социальные или комплексные биосоцио-психологические проблемы Гальтон трактовал как чисто биологические.</w:t>
      </w:r>
    </w:p>
    <w:p w:rsidR="00E66695" w:rsidRPr="002B0197" w:rsidRDefault="00E66695" w:rsidP="00E66695">
      <w:pPr>
        <w:spacing w:before="120"/>
        <w:ind w:firstLine="567"/>
        <w:jc w:val="both"/>
      </w:pPr>
      <w:r w:rsidRPr="002B0197">
        <w:t>Подчеркивая роль биологической наследственности, он фактически игнорировал роль &lt;социальной наследственности&gt;, традиций, социальных институтов и отношений. В частности, Гальтон игнорировал тот факт, что социальная иерархия далеко не всегда выражает естественную иерархию способностей; напротив, она нередко препятствует этому выражению.</w:t>
      </w:r>
    </w:p>
    <w:p w:rsidR="00E66695" w:rsidRPr="002B0197" w:rsidRDefault="00E66695" w:rsidP="00E66695">
      <w:pPr>
        <w:spacing w:before="120"/>
        <w:ind w:firstLine="567"/>
        <w:jc w:val="both"/>
      </w:pPr>
      <w:r w:rsidRPr="002B0197">
        <w:t>Последователем Гальтона был английский философ-позитивист, биолог К. Пирсон (1857-1936), который в 1906 г. возглавил основанную Галь-тоном евгеническую лабораторию в Лондоне. Пирсон и его ученики развивали биометрические методы исследования Гальтона и соединяли его концепции с антропологическими концепциями Ляпужа и Аммона.</w:t>
      </w:r>
    </w:p>
    <w:p w:rsidR="00E66695" w:rsidRPr="002B0197" w:rsidRDefault="00E66695" w:rsidP="00E66695">
      <w:pPr>
        <w:spacing w:before="120"/>
        <w:ind w:firstLine="567"/>
        <w:jc w:val="both"/>
      </w:pPr>
      <w:r w:rsidRPr="002B0197">
        <w:t>Концепции расово-антропологической школы нашли отражение в трудах итальянской криминологической школы, особенно в исследованиях известного криминолога и психиатра Чезаре Ломброзо (1836- 1909), обосновывавшего биологически-наследственную обусловленность преступности и взгляд на преступника как на психически ненормального человека. Политические революции он истолковывал как психоантропологическое явление, рассматривая их как выражение устремлений гениальных и психически ненормальных людей [13].</w:t>
      </w:r>
    </w:p>
    <w:p w:rsidR="00E66695" w:rsidRPr="002B0197" w:rsidRDefault="00E66695" w:rsidP="00E66695">
      <w:pPr>
        <w:spacing w:before="120"/>
        <w:jc w:val="center"/>
        <w:rPr>
          <w:b/>
          <w:bCs/>
          <w:sz w:val="28"/>
          <w:szCs w:val="28"/>
        </w:rPr>
      </w:pPr>
      <w:r w:rsidRPr="002B0197">
        <w:rPr>
          <w:b/>
          <w:bCs/>
          <w:sz w:val="28"/>
          <w:szCs w:val="28"/>
        </w:rPr>
        <w:t>4. Заключение</w:t>
      </w:r>
    </w:p>
    <w:p w:rsidR="00E66695" w:rsidRPr="002B0197" w:rsidRDefault="00E66695" w:rsidP="00E66695">
      <w:pPr>
        <w:spacing w:before="120"/>
        <w:ind w:firstLine="567"/>
        <w:jc w:val="both"/>
      </w:pPr>
      <w:r w:rsidRPr="002B0197">
        <w:t>Расово-антропологическая школа в социальной науке складывалась с середины XIX в. Среди ее представителей были философы, историки, биологи, антропологи. С различными вариациями эта школа подчеркивала неравноценность человеческих рас и антропологических типов, выражающуюся в неравноценности соответствующих психических, социальных и культурных черт. Представители этой школы обосновывали пагубность смешений рас и антропологических групп. Вместе с тем в концепциях Гобино тезис о неравноценности различных рас сочетался с утверждением о равноценности различных цивилизаций и культурным релятивизмом. Это было новым явлением в социальной мысли того времени, в которой господствовали идея прогресса и представление о превосходстве европейской культуры.</w:t>
      </w:r>
    </w:p>
    <w:p w:rsidR="00E66695" w:rsidRPr="002B0197" w:rsidRDefault="00E66695" w:rsidP="00E66695">
      <w:pPr>
        <w:spacing w:before="120"/>
        <w:ind w:firstLine="567"/>
        <w:jc w:val="both"/>
      </w:pPr>
      <w:r w:rsidRPr="002B0197">
        <w:t>Исследования антропологов - представителей школы - были чрезвычайно примитивными с точки зрения современных антропологических методик. При этом они вдохновлялись бурно расцветавшими в то время мифами об &lt;арийцах&gt;, &lt;тевтонцах&gt;, &lt;германцах&gt; и т. п. Антропометрические признаки, которым они придавали такое важное значение, в частности головной указатель, в действительности не находятся в тесной связи с социальным статусом и распределены среди самых разных социальных групп. Хотя расовые и антропологические различия существуют реально, специфические особенности различных обществ и культур зависят прежде всего не от них, а от сочетания разнообразных и изменчивых факторов: природных, исторических, социальных и культурных. Данные различных социальных наук убедительно демонстрируют тот факт, что одни и те же расы и антропологические типы обнаруживают самые разнообразные качества в зависимости от социальных и культурных ситуаций. Тезис о пагубности расовых смешений также не находит подтверждения научными данными.</w:t>
      </w:r>
    </w:p>
    <w:p w:rsidR="00E66695" w:rsidRPr="002B0197" w:rsidRDefault="00E66695" w:rsidP="00E66695">
      <w:pPr>
        <w:spacing w:before="120"/>
        <w:ind w:firstLine="567"/>
        <w:jc w:val="both"/>
      </w:pPr>
      <w:r w:rsidRPr="002B0197">
        <w:t>Основные идеологические функции расово-антропологических теорий состояли и состоят в обосновании необходимости привилегий (уже имеющихся или тех, к которым стремятся) определенных социальных групп и слоев, в переключении социальных напряжений и конфликтов на этнические и расовые, а также в обосновании экспансионистской внешней политики.</w:t>
      </w:r>
    </w:p>
    <w:p w:rsidR="00E66695" w:rsidRPr="002B0197" w:rsidRDefault="00E66695" w:rsidP="00E66695">
      <w:pPr>
        <w:spacing w:before="120"/>
        <w:ind w:firstLine="567"/>
        <w:jc w:val="both"/>
      </w:pPr>
      <w:r w:rsidRPr="002B0197">
        <w:t>Декларации о необходимости развития общества посредством &lt;культивирования&gt; рас неизбежно оборачивались призывами обеспечить наиболее благоприятные условия, т. е. привилегии для &lt;высшей&gt; расы. Эта раса может быть представлена &lt;высшими&gt; классами и слоями; наследственной аристократией, людьми &lt;пролетарского происхождения&gt; (например, в 20-е годы в СССР выходцы из дворян и буржуазии лишались прав только по причине своего происхождения, становясь &lt;лишенцами&gt;) и т. п. Это классовый расизм. &lt;Высшая&gt; раса может представляться каким-либо &lt;избранным&gt; народом или этнической группой (например, в идеологии национал-социализма). Это этнический расизм.</w:t>
      </w:r>
    </w:p>
    <w:p w:rsidR="00E66695" w:rsidRPr="002B0197" w:rsidRDefault="00E66695" w:rsidP="00E66695">
      <w:pPr>
        <w:spacing w:before="120"/>
        <w:ind w:firstLine="567"/>
        <w:jc w:val="both"/>
      </w:pPr>
      <w:r w:rsidRPr="002B0197">
        <w:t>Не случайно представители расово-антропологической школы были, как правило, противниками демократии, ненавидели либеральные ценности. Декларируемое стремление поставить антропологические факторы на службу обществу и культуре, как правило, скрывало в себе противоположное стремление: поставить общество и культуру на службу определенной &lt;расе&gt; или группе, выделяемой по признаку происхождения (классового, сословного или этнического). Поскольку реальные факты не подтверждали расистских постулатов, понятие расы (а также класса, сословия, этноса, определяемых по признаку биологического происхождения) неизбежно приобретало символический или мистический смысл.</w:t>
      </w:r>
    </w:p>
    <w:p w:rsidR="00E66695" w:rsidRPr="002B0197" w:rsidRDefault="00E66695" w:rsidP="00E66695">
      <w:pPr>
        <w:spacing w:before="120"/>
        <w:ind w:firstLine="567"/>
        <w:jc w:val="both"/>
      </w:pPr>
      <w:r w:rsidRPr="002B0197">
        <w:t>На протяжении последних десятилетий влияние концепций расово-антропологической школы не присутствует в более или менее значительных социологических теориях. Оно, однако, присутствует в идеологиях и идеологических программах различных тоталитарных режимов и тоталитаристских политических движений.</w:t>
      </w:r>
    </w:p>
    <w:p w:rsidR="00E66695" w:rsidRPr="002B0197" w:rsidRDefault="00E66695" w:rsidP="00E66695">
      <w:pPr>
        <w:spacing w:before="120"/>
        <w:ind w:firstLine="567"/>
        <w:jc w:val="both"/>
      </w:pPr>
      <w:r w:rsidRPr="002B0197">
        <w:t>Представители расово-антропологической школы обратили внимание исследователей на значение взаимодействия биологически наследуемых постоянных антропологических признаков, с одной стороны, и социальных и психических черт с другой. Но истолкование этого взаимодействия, как правило, сопровождалось такой мифотворческой нагрузкой, что научная ценность этих концепций становилась минимальной, нулевой или отрицательной. Поэтому для истории социологии расово-антропологи-ческая школа - это не столько источник серьезных идей, сколько интересный и поучительный объект изучения, позволяющий лучше понять механизмы рационализации расовых, этнических и классовых предрассудков. Несомненно, важное значение в современном обществе имеют исследование и практический учет влияния биологической наследственности на здоровье населения, комплекс проблем, изучаемых евгеникой и медицинской генетикой. Но эта проблематика находится главным образом за пределами социальной науки. Что касается междисциплинарных исследований, находящихся на стыке социологии, антропологии, этнологии, генетики и т. д. , то их перспективность несомненна.</w:t>
      </w:r>
    </w:p>
    <w:p w:rsidR="00E66695" w:rsidRPr="002B0197" w:rsidRDefault="00E66695" w:rsidP="00E66695">
      <w:pPr>
        <w:spacing w:before="120"/>
        <w:jc w:val="center"/>
        <w:rPr>
          <w:b/>
          <w:bCs/>
          <w:sz w:val="28"/>
          <w:szCs w:val="28"/>
        </w:rPr>
      </w:pPr>
      <w:r w:rsidRPr="002B0197">
        <w:rPr>
          <w:b/>
          <w:bCs/>
          <w:sz w:val="28"/>
          <w:szCs w:val="28"/>
        </w:rPr>
        <w:t>Список литературы</w:t>
      </w:r>
    </w:p>
    <w:p w:rsidR="00E66695" w:rsidRPr="002B0197" w:rsidRDefault="00E66695" w:rsidP="00E66695">
      <w:pPr>
        <w:spacing w:before="120"/>
        <w:ind w:firstLine="567"/>
        <w:jc w:val="both"/>
      </w:pPr>
      <w:r w:rsidRPr="002B0197">
        <w:t>1.</w:t>
      </w:r>
      <w:r>
        <w:t xml:space="preserve"> </w:t>
      </w:r>
      <w:r w:rsidRPr="002B0197">
        <w:t>Аристотель. Политика // Аристотель. Соч.: В 4 т. М., 1983. Т. 4.</w:t>
      </w:r>
    </w:p>
    <w:p w:rsidR="00E66695" w:rsidRPr="002B0197" w:rsidRDefault="00E66695" w:rsidP="00E66695">
      <w:pPr>
        <w:spacing w:before="120"/>
        <w:ind w:firstLine="567"/>
        <w:jc w:val="both"/>
        <w:rPr>
          <w:lang w:val="en-US"/>
        </w:rPr>
      </w:pPr>
      <w:r w:rsidRPr="002B0197">
        <w:t>2.</w:t>
      </w:r>
      <w:r>
        <w:t xml:space="preserve"> </w:t>
      </w:r>
      <w:r w:rsidRPr="002B0197">
        <w:t>Чебоксаров Н. Н. Расы // БСЭ. 3-е изд., М., 1975. Т</w:t>
      </w:r>
      <w:r w:rsidRPr="002B0197">
        <w:rPr>
          <w:lang w:val="en-US"/>
        </w:rPr>
        <w:t>. 21.</w:t>
      </w:r>
    </w:p>
    <w:p w:rsidR="00E66695" w:rsidRPr="002B0197" w:rsidRDefault="00E66695" w:rsidP="00E66695">
      <w:pPr>
        <w:spacing w:before="120"/>
        <w:ind w:firstLine="567"/>
        <w:jc w:val="both"/>
        <w:rPr>
          <w:lang w:val="en-US"/>
        </w:rPr>
      </w:pPr>
      <w:r w:rsidRPr="002B0197">
        <w:rPr>
          <w:lang w:val="en-US"/>
        </w:rPr>
        <w:t>3. GobineauA. de. Essai sur I'mugaliffi des races humaines. P., 1853. T. 1.</w:t>
      </w:r>
    </w:p>
    <w:p w:rsidR="00E66695" w:rsidRPr="002B0197" w:rsidRDefault="00E66695" w:rsidP="00E66695">
      <w:pPr>
        <w:spacing w:before="120"/>
        <w:ind w:firstLine="567"/>
        <w:jc w:val="both"/>
        <w:rPr>
          <w:lang w:val="en-US"/>
        </w:rPr>
      </w:pPr>
      <w:r w:rsidRPr="002B0197">
        <w:rPr>
          <w:lang w:val="en-US"/>
        </w:rPr>
        <w:t xml:space="preserve">4. Chamberlain H. S. Die Grundlagen des neunzehnten Jahrhunderts. 9. Aufl. H. 1-2. </w:t>
      </w:r>
      <w:r w:rsidRPr="002B0197">
        <w:t>МьпсЬеп</w:t>
      </w:r>
      <w:r w:rsidRPr="002B0197">
        <w:rPr>
          <w:lang w:val="en-US"/>
        </w:rPr>
        <w:t>, 1909.</w:t>
      </w:r>
    </w:p>
    <w:p w:rsidR="00E66695" w:rsidRPr="002B0197" w:rsidRDefault="00E66695" w:rsidP="00E66695">
      <w:pPr>
        <w:spacing w:before="120"/>
        <w:ind w:firstLine="567"/>
        <w:jc w:val="both"/>
        <w:rPr>
          <w:lang w:val="en-US"/>
        </w:rPr>
      </w:pPr>
      <w:r w:rsidRPr="002B0197">
        <w:rPr>
          <w:lang w:val="en-US"/>
        </w:rPr>
        <w:t xml:space="preserve">5. </w:t>
      </w:r>
      <w:r w:rsidRPr="002B0197">
        <w:t>Чемберлен</w:t>
      </w:r>
      <w:r w:rsidRPr="002B0197">
        <w:rPr>
          <w:lang w:val="en-US"/>
        </w:rPr>
        <w:t xml:space="preserve"> </w:t>
      </w:r>
      <w:r w:rsidRPr="002B0197">
        <w:t>Х</w:t>
      </w:r>
      <w:r w:rsidRPr="002B0197">
        <w:rPr>
          <w:lang w:val="en-US"/>
        </w:rPr>
        <w:t xml:space="preserve">. </w:t>
      </w:r>
      <w:r w:rsidRPr="002B0197">
        <w:t>С</w:t>
      </w:r>
      <w:r w:rsidRPr="002B0197">
        <w:rPr>
          <w:lang w:val="en-US"/>
        </w:rPr>
        <w:t xml:space="preserve">. </w:t>
      </w:r>
      <w:r w:rsidRPr="002B0197">
        <w:t>Арийское</w:t>
      </w:r>
      <w:r w:rsidRPr="002B0197">
        <w:rPr>
          <w:lang w:val="en-US"/>
        </w:rPr>
        <w:t xml:space="preserve"> </w:t>
      </w:r>
      <w:r w:rsidRPr="002B0197">
        <w:t>миросозерцание</w:t>
      </w:r>
      <w:r w:rsidRPr="002B0197">
        <w:rPr>
          <w:lang w:val="en-US"/>
        </w:rPr>
        <w:t xml:space="preserve">. </w:t>
      </w:r>
      <w:r w:rsidRPr="002B0197">
        <w:t>М</w:t>
      </w:r>
      <w:r w:rsidRPr="002B0197">
        <w:rPr>
          <w:lang w:val="en-US"/>
        </w:rPr>
        <w:t>., 1913.</w:t>
      </w:r>
    </w:p>
    <w:p w:rsidR="00E66695" w:rsidRPr="002B0197" w:rsidRDefault="00E66695" w:rsidP="00E66695">
      <w:pPr>
        <w:spacing w:before="120"/>
        <w:ind w:firstLine="567"/>
        <w:jc w:val="both"/>
        <w:rPr>
          <w:lang w:val="en-US"/>
        </w:rPr>
      </w:pPr>
      <w:r w:rsidRPr="002B0197">
        <w:rPr>
          <w:lang w:val="en-US"/>
        </w:rPr>
        <w:t>6. Grant M. The Passing of the Great Race. N. Y., 1916.</w:t>
      </w:r>
    </w:p>
    <w:p w:rsidR="00E66695" w:rsidRPr="002B0197" w:rsidRDefault="00E66695" w:rsidP="00E66695">
      <w:pPr>
        <w:spacing w:before="120"/>
        <w:ind w:firstLine="567"/>
        <w:jc w:val="both"/>
        <w:rPr>
          <w:lang w:val="en-US"/>
        </w:rPr>
      </w:pPr>
      <w:r w:rsidRPr="002B0197">
        <w:rPr>
          <w:lang w:val="en-US"/>
        </w:rPr>
        <w:t>7. Vacher de Lapouge. Race et milieu social. Essai d'anthroposociologie. P., 1909.</w:t>
      </w:r>
    </w:p>
    <w:p w:rsidR="00E66695" w:rsidRPr="002B0197" w:rsidRDefault="00E66695" w:rsidP="00E66695">
      <w:pPr>
        <w:spacing w:before="120"/>
        <w:ind w:firstLine="567"/>
        <w:jc w:val="both"/>
        <w:rPr>
          <w:lang w:val="en-US"/>
        </w:rPr>
      </w:pPr>
      <w:r w:rsidRPr="002B0197">
        <w:rPr>
          <w:lang w:val="en-US"/>
        </w:rPr>
        <w:t>8. Vacher de Lapouge J. Les sfflections sociales. P., 1896.</w:t>
      </w:r>
    </w:p>
    <w:p w:rsidR="00E66695" w:rsidRPr="002B0197" w:rsidRDefault="00E66695" w:rsidP="00E66695">
      <w:pPr>
        <w:spacing w:before="120"/>
        <w:ind w:firstLine="567"/>
        <w:jc w:val="both"/>
      </w:pPr>
      <w:r w:rsidRPr="002B0197">
        <w:rPr>
          <w:lang w:val="en-US"/>
        </w:rPr>
        <w:t xml:space="preserve">9. Amman O. Die Gesellschaftsordnung und ihre naterliche Grundlagen. </w:t>
      </w:r>
      <w:r w:rsidRPr="002B0197">
        <w:t>Jena, 1895.</w:t>
      </w:r>
    </w:p>
    <w:p w:rsidR="00E66695" w:rsidRPr="002B0197" w:rsidRDefault="00E66695" w:rsidP="00E66695">
      <w:pPr>
        <w:spacing w:before="120"/>
        <w:ind w:firstLine="567"/>
        <w:jc w:val="both"/>
      </w:pPr>
      <w:r w:rsidRPr="002B0197">
        <w:t>10.</w:t>
      </w:r>
      <w:r>
        <w:t xml:space="preserve"> </w:t>
      </w:r>
      <w:r w:rsidRPr="002B0197">
        <w:t>Вольтман Л. Политическая антропология. СПб., 1905. И. Вольтман Л. Теория Дарвина и социализм. СПб., 1900.</w:t>
      </w:r>
    </w:p>
    <w:p w:rsidR="00E66695" w:rsidRPr="002B0197" w:rsidRDefault="00E66695" w:rsidP="00E66695">
      <w:pPr>
        <w:spacing w:before="120"/>
        <w:ind w:firstLine="567"/>
        <w:jc w:val="both"/>
      </w:pPr>
      <w:r w:rsidRPr="002B0197">
        <w:t>11.</w:t>
      </w:r>
      <w:r>
        <w:t xml:space="preserve"> </w:t>
      </w:r>
      <w:r w:rsidRPr="002B0197">
        <w:t>Гальтон Ф. Наследственность таланта, ее законы и последствия. СПб., 1875.</w:t>
      </w:r>
    </w:p>
    <w:p w:rsidR="00E66695" w:rsidRDefault="00E66695" w:rsidP="00E66695">
      <w:pPr>
        <w:spacing w:before="120"/>
        <w:ind w:firstLine="567"/>
        <w:jc w:val="both"/>
      </w:pPr>
      <w:r w:rsidRPr="002B0197">
        <w:t>12.</w:t>
      </w:r>
      <w:r>
        <w:t xml:space="preserve"> </w:t>
      </w:r>
      <w:r w:rsidRPr="002B0197">
        <w:t>Ломброзо Ч., Ляски Р. Политическая преступность и революция. СПб., 1906.</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695"/>
    <w:rsid w:val="002B0197"/>
    <w:rsid w:val="00597537"/>
    <w:rsid w:val="00771630"/>
    <w:rsid w:val="00CA2F24"/>
    <w:rsid w:val="00E6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41A3AF-2D17-4D06-BDDC-7D0B1230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6028</Words>
  <Characters>34364</Characters>
  <Application>Microsoft Office Word</Application>
  <DocSecurity>0</DocSecurity>
  <Lines>286</Lines>
  <Paragraphs>80</Paragraphs>
  <ScaleCrop>false</ScaleCrop>
  <Company>Home</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Биологический редукционизм: расово-антропологическая школа</dc:title>
  <dc:subject/>
  <dc:creator>User</dc:creator>
  <cp:keywords/>
  <dc:description/>
  <cp:lastModifiedBy>admin</cp:lastModifiedBy>
  <cp:revision>2</cp:revision>
  <dcterms:created xsi:type="dcterms:W3CDTF">2014-02-18T17:57:00Z</dcterms:created>
  <dcterms:modified xsi:type="dcterms:W3CDTF">2014-02-18T17:57:00Z</dcterms:modified>
</cp:coreProperties>
</file>