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2913" w:rsidRDefault="00197F2A">
      <w:pPr>
        <w:spacing w:line="360" w:lineRule="auto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ООО « Мокко»</w:t>
      </w:r>
    </w:p>
    <w:p w:rsidR="00952913" w:rsidRDefault="00952913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952913" w:rsidRDefault="00197F2A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фирмы: г. Тольятти, ул. Карла Маркса, </w:t>
      </w:r>
    </w:p>
    <w:p w:rsidR="00952913" w:rsidRDefault="00197F2A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ТРК «Космос»,      2 этаж.</w:t>
      </w:r>
    </w:p>
    <w:p w:rsidR="00952913" w:rsidRDefault="00197F2A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Горновская Алина Александровна</w:t>
      </w:r>
    </w:p>
    <w:p w:rsidR="00952913" w:rsidRDefault="00197F2A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Тел. (917) 824-65-33</w:t>
      </w:r>
    </w:p>
    <w:p w:rsidR="00952913" w:rsidRDefault="00952913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952913" w:rsidRDefault="00952913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952913" w:rsidRDefault="00952913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952913" w:rsidRDefault="00952913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952913" w:rsidRDefault="00952913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952913" w:rsidRDefault="00952913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952913" w:rsidRDefault="00952913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952913" w:rsidRDefault="00952913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952913" w:rsidRDefault="00952913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952913" w:rsidRDefault="00952913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952913" w:rsidRDefault="00952913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952913" w:rsidRDefault="00952913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952913" w:rsidRDefault="00952913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952913" w:rsidRDefault="00952913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952913" w:rsidRDefault="00952913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952913" w:rsidRDefault="00952913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952913" w:rsidRDefault="00952913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952913" w:rsidRDefault="00952913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952913" w:rsidRDefault="00952913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952913" w:rsidRDefault="00952913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952913" w:rsidRDefault="00952913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952913" w:rsidRDefault="00952913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952913" w:rsidRDefault="00952913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952913" w:rsidRDefault="00952913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952913" w:rsidRDefault="00197F2A">
      <w:pPr>
        <w:pStyle w:val="ar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Резюме</w:t>
      </w:r>
    </w:p>
    <w:p w:rsidR="00952913" w:rsidRDefault="00197F2A">
      <w:pPr>
        <w:pStyle w:val="art"/>
        <w:spacing w:line="36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последние два-три года кофейни в России успели вырасти в социокультурное явление: в одночасье сложилась, как карточный домик, советская культура потребления кофе.</w:t>
      </w:r>
    </w:p>
    <w:p w:rsidR="00952913" w:rsidRDefault="00197F2A">
      <w:pPr>
        <w:pStyle w:val="art"/>
        <w:spacing w:line="36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Напиток перестал, был просто утилитарным утренним стимулятором и стал спутником времяпрепровождения совершенно европейского типа: особая атмосфера, тихая музыка, десятки сортов кофе. Однако, помимо всего этого, кофейни являются </w:t>
      </w:r>
      <w:r>
        <w:rPr>
          <w:rStyle w:val="a3"/>
          <w:rFonts w:ascii="Times New Roman" w:eastAsia="Times New Roman" w:hAnsi="Times New Roman"/>
          <w:color w:val="000000"/>
          <w:sz w:val="28"/>
          <w:szCs w:val="28"/>
        </w:rPr>
        <w:t>бизнесом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 успешным, но и обладающим сегодня гигантским потенциалом развития. Никаких специальных </w:t>
      </w:r>
      <w:r>
        <w:rPr>
          <w:rStyle w:val="a3"/>
          <w:rFonts w:ascii="Times New Roman" w:eastAsia="Times New Roman" w:hAnsi="Times New Roman"/>
          <w:color w:val="000000"/>
          <w:sz w:val="28"/>
          <w:szCs w:val="28"/>
        </w:rPr>
        <w:t>исследований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оценок объема рынка кофеен до сегодняшнего дня не проводилось - в прессе проскакивала цифра в 10 миллионов долларов, но специалисты считают, что эти данные нужно умножать как минимум на два. Самое интересное, что порог входа на этот рынок и сейчас остается достаточно низким: в городе с более чем миллионным населением, работает немногим более 50 кофеен.</w:t>
      </w:r>
    </w:p>
    <w:p w:rsidR="00952913" w:rsidRDefault="00197F2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Ассортимент будет состоять из нескольких видов  кофе.</w:t>
      </w:r>
    </w:p>
    <w:p w:rsidR="00952913" w:rsidRDefault="00197F2A">
      <w:pPr>
        <w:spacing w:line="360" w:lineRule="auto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 продажа в день 170 изделий. Потребность в средствах на оборотный капитал составляет 15% от стоимости основного капитала.</w:t>
      </w:r>
    </w:p>
    <w:p w:rsidR="00952913" w:rsidRDefault="00197F2A">
      <w:pPr>
        <w:spacing w:line="360" w:lineRule="auto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>Для кофейни предполагается арендовать помещение размером 70 кв.м., расположенное по адресу: г. Тольятти, ул. Карла Маркса, ТРК « Космос»,  2 этаж. Данное место размещения очень удобно – один из крупнейших торгово-развлекательных комплексов г. Тольятти, который находится в центре города и его ежедневно посещают сотни людей.</w:t>
      </w:r>
    </w:p>
    <w:p w:rsidR="00952913" w:rsidRDefault="00197F2A">
      <w:pPr>
        <w:spacing w:line="360" w:lineRule="auto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>Фирма рассчитывает получить кредит в размере 301000 руб. В банке сроком на два года под 21% годовых.</w:t>
      </w:r>
    </w:p>
    <w:p w:rsidR="00952913" w:rsidRDefault="00197F2A">
      <w:pPr>
        <w:spacing w:line="360" w:lineRule="auto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данного магазина потребуется 5 лет, т.е. бизнес-план рассчитывается на 5 лет.</w:t>
      </w:r>
    </w:p>
    <w:p w:rsidR="00952913" w:rsidRDefault="00197F2A">
      <w:pPr>
        <w:spacing w:line="360" w:lineRule="auto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>Уверенность руководства в успешном развитии дел базируется на  наличии большого количества потенциальных покупателей, для которых предназначена продукция фирмы.</w:t>
      </w:r>
    </w:p>
    <w:p w:rsidR="00952913" w:rsidRDefault="00197F2A">
      <w:pPr>
        <w:spacing w:line="360" w:lineRule="auto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>Уровень квалификации специалистов предприятия обеспечит хорошее обслуживание покупателей.</w:t>
      </w:r>
    </w:p>
    <w:p w:rsidR="00952913" w:rsidRDefault="00197F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посетителями кафе будут покупатели, посещающие ТРК « Космос» - люди среднего и высокого достатка, делающие покупки.</w:t>
      </w:r>
    </w:p>
    <w:p w:rsidR="00952913" w:rsidRDefault="00197F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Уютный интерьер, приветливый персонал и вкуснейшее кофе создадут прекрасную, незабываемую атмосферу и будут кстати людям, уставшим от процесса совершения покупок.</w:t>
      </w:r>
    </w:p>
    <w:p w:rsidR="00952913" w:rsidRDefault="00952913">
      <w:pPr>
        <w:spacing w:line="360" w:lineRule="auto"/>
        <w:ind w:firstLine="709"/>
        <w:jc w:val="both"/>
        <w:rPr>
          <w:sz w:val="28"/>
          <w:szCs w:val="28"/>
        </w:rPr>
      </w:pPr>
    </w:p>
    <w:p w:rsidR="00952913" w:rsidRDefault="00952913">
      <w:pPr>
        <w:spacing w:line="360" w:lineRule="auto"/>
        <w:ind w:firstLine="709"/>
        <w:jc w:val="both"/>
        <w:rPr>
          <w:sz w:val="28"/>
          <w:szCs w:val="28"/>
        </w:rPr>
      </w:pPr>
    </w:p>
    <w:p w:rsidR="00952913" w:rsidRDefault="00952913">
      <w:pPr>
        <w:spacing w:line="360" w:lineRule="auto"/>
        <w:ind w:firstLine="709"/>
        <w:jc w:val="both"/>
        <w:rPr>
          <w:sz w:val="28"/>
          <w:szCs w:val="28"/>
        </w:rPr>
      </w:pPr>
    </w:p>
    <w:p w:rsidR="00952913" w:rsidRDefault="00197F2A">
      <w:pPr>
        <w:pStyle w:val="ab"/>
        <w:pageBreakBefore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Место нахождение кофейни</w:t>
      </w:r>
    </w:p>
    <w:p w:rsidR="00952913" w:rsidRDefault="00952913">
      <w:pPr>
        <w:pStyle w:val="ab"/>
        <w:spacing w:line="360" w:lineRule="auto"/>
        <w:rPr>
          <w:b/>
          <w:bCs/>
          <w:sz w:val="28"/>
          <w:szCs w:val="28"/>
        </w:rPr>
      </w:pPr>
    </w:p>
    <w:p w:rsidR="00952913" w:rsidRDefault="00197F2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Кофейня «Мокко» находится по адресу  Карла Маркса 57 , в здании ТРК «Космос» на втором этаже .</w:t>
      </w:r>
    </w:p>
    <w:p w:rsidR="00952913" w:rsidRDefault="00197F2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Помещение, занимаемое кофейней, будет взято в аренду по договору сроком  на 5 лет.  </w:t>
      </w:r>
    </w:p>
    <w:p w:rsidR="00952913" w:rsidRDefault="00197F2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Данное помещение не нуждается в реконструкции и ремонте, так как находится в новом корпусе, и по оценке специалиста имеет нормальное состояние.</w:t>
      </w:r>
    </w:p>
    <w:p w:rsidR="00952913" w:rsidRDefault="00197F2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считаем, что  это наиболее удачное место расположения, т.к. посетители торгового центра хотят не только совершить покупки, но и отдохнуть. Что может быть приятней после длительных поисков выпить чашечку горячего кофе.</w:t>
      </w:r>
    </w:p>
    <w:p w:rsidR="00952913" w:rsidRDefault="00197F2A">
      <w:pPr>
        <w:pageBreakBefore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Характеристика отрасли и вида деятельности</w:t>
      </w:r>
    </w:p>
    <w:p w:rsidR="00952913" w:rsidRDefault="00952913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952913" w:rsidRDefault="00197F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gr1"/>
          <w:color w:val="000000"/>
          <w:sz w:val="28"/>
          <w:szCs w:val="28"/>
        </w:rPr>
        <w:t xml:space="preserve">По результатам исследования потребительских предпочтений  кофеен маркетингового агентства Step by step, около 30%  опрошенных (посещающих кофейни) бывают в кофейнях несколько раз в месяц, 29% – почти каждый день, 20% – раз в неделю. </w:t>
      </w:r>
      <w:r>
        <w:rPr>
          <w:color w:val="000000"/>
          <w:sz w:val="28"/>
          <w:szCs w:val="28"/>
        </w:rPr>
        <w:t xml:space="preserve">Число тех, кто впервые зашел в кофейню, совсем невелико, около 3%. Это может означать, что круг любителей провести свое время в кофейне практически сложился.  39% респондентов посещают кофейни в любое/разное время, 26% – вечером, 16% опрошенных – во время обеда. Утро же, как отдельный вариант ответа, оказалось на самом последнем месте (4%). Складывается впечатление, что для большинства жителей города кофейни не стали тем местом, куда можно забежать перед началом рабочего дня, чтобы выпить кофе. Они по-прежнему остаются неким элементом досуга. </w:t>
      </w:r>
      <w:r>
        <w:rPr>
          <w:sz w:val="28"/>
          <w:szCs w:val="28"/>
        </w:rPr>
        <w:t>Кофе всегда ценили за ту бодрость и свежесть, которую приносит чашка этого божественного напитка. На мусульманском Востоке, где запрещено употребление спиртных напитков, кофе является обязательной составляющей любого праздничного стола. В России, несмотря на свободное употребление вина и более крепких напитков, кофе так же очень популярен. Сегодня рынок кофе в России  можно считать еще не сформированным, про что говорят постоянные смены структуры и участников данного рынка. 2007 год был отмечен следующими факторами:</w:t>
      </w:r>
    </w:p>
    <w:p w:rsidR="00952913" w:rsidRDefault="00197F2A">
      <w:pPr>
        <w:numPr>
          <w:ilvl w:val="0"/>
          <w:numId w:val="9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ассортимента продукции на рынке (операторы оставили в предложениях только наиболее популярные марки кофе); </w:t>
      </w:r>
    </w:p>
    <w:p w:rsidR="00952913" w:rsidRDefault="00197F2A">
      <w:pPr>
        <w:numPr>
          <w:ilvl w:val="0"/>
          <w:numId w:val="9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объемов продаж, что было связано с финансовым кризисом; </w:t>
      </w:r>
    </w:p>
    <w:p w:rsidR="00952913" w:rsidRDefault="00197F2A">
      <w:pPr>
        <w:numPr>
          <w:ilvl w:val="0"/>
          <w:numId w:val="9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цен; </w:t>
      </w:r>
    </w:p>
    <w:p w:rsidR="00952913" w:rsidRDefault="00197F2A">
      <w:pPr>
        <w:numPr>
          <w:ilvl w:val="0"/>
          <w:numId w:val="9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доли рынка отечественных производителей и дешевых фальсификатов. </w:t>
      </w:r>
    </w:p>
    <w:p w:rsidR="00952913" w:rsidRDefault="00197F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тенденции были связаны с увеличением мировых цен на кофе, финансовым кризисом в России, а также с налоговой и таможенной политикой. </w:t>
      </w:r>
    </w:p>
    <w:p w:rsidR="00952913" w:rsidRDefault="00197F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мы видим,  рост рынка кофе, несмотря на активность его участников, был задержан низкой покупательной способностью населения, кризисными явлениями на финансовом рынке и рядом "технических трудностей", связанных с ведением кофейного бизнеса. Согласно большинству экспертных оценок, общий размер рынка кофе за последний год    увеличился в среднем на 11 – 15%.</w:t>
      </w:r>
    </w:p>
    <w:p w:rsidR="00952913" w:rsidRDefault="00197F2A">
      <w:pPr>
        <w:pageBreakBefore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Описание продукции </w:t>
      </w:r>
    </w:p>
    <w:p w:rsidR="00952913" w:rsidRDefault="00197F2A">
      <w:pPr>
        <w:pStyle w:val="21"/>
        <w:spacing w:line="360" w:lineRule="auto"/>
      </w:pPr>
      <w:r>
        <w:t>Наше предприятие будет заниматься реализацией кофесодержащих напитков. Напитки, производящиеся нашей фирмой, будут иметь непревзойденное качество и неповторимый вкус. Исходя из проведенного социологического опроса, мы выбрали два самых популярных вида кофе.</w:t>
      </w:r>
    </w:p>
    <w:p w:rsidR="00952913" w:rsidRDefault="00197F2A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52913" w:rsidRDefault="00952913">
      <w:pPr>
        <w:spacing w:line="360" w:lineRule="auto"/>
        <w:jc w:val="center"/>
        <w:rPr>
          <w:color w:val="000000"/>
          <w:sz w:val="28"/>
          <w:szCs w:val="28"/>
        </w:rPr>
      </w:pPr>
    </w:p>
    <w:p w:rsidR="00952913" w:rsidRDefault="00197F2A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</w:t>
      </w:r>
    </w:p>
    <w:p w:rsidR="00952913" w:rsidRDefault="00197F2A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Прейскурант цен</w:t>
      </w: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52913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изделия</w:t>
            </w:r>
          </w:p>
        </w:tc>
        <w:tc>
          <w:tcPr>
            <w:tcW w:w="4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Цена, в руб.</w:t>
            </w:r>
          </w:p>
        </w:tc>
      </w:tr>
      <w:tr w:rsidR="00952913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Кофе «Капучино»</w:t>
            </w:r>
          </w:p>
        </w:tc>
        <w:tc>
          <w:tcPr>
            <w:tcW w:w="4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  <w:tr w:rsidR="00952913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Кофе «Экспрессо»</w:t>
            </w:r>
          </w:p>
        </w:tc>
        <w:tc>
          <w:tcPr>
            <w:tcW w:w="4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</w:tr>
    </w:tbl>
    <w:p w:rsidR="00952913" w:rsidRDefault="00952913">
      <w:pPr>
        <w:spacing w:line="360" w:lineRule="auto"/>
        <w:jc w:val="center"/>
        <w:rPr>
          <w:color w:val="000000"/>
          <w:sz w:val="28"/>
          <w:szCs w:val="28"/>
        </w:rPr>
      </w:pPr>
    </w:p>
    <w:p w:rsidR="00952913" w:rsidRDefault="00197F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кафе будет удобный режим работы, построенный таким образом,  что уже с 10 часов утра (открытие торгового центра) посетители торгового центра могут выпить чашечку  горячего кофе.</w:t>
      </w:r>
    </w:p>
    <w:p w:rsidR="00952913" w:rsidRDefault="00197F2A">
      <w:pPr>
        <w:pageBreakBefore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Анализ </w:t>
      </w:r>
      <w:r>
        <w:rPr>
          <w:b/>
          <w:bCs/>
          <w:sz w:val="28"/>
          <w:szCs w:val="28"/>
        </w:rPr>
        <w:t>конкурентов</w:t>
      </w:r>
    </w:p>
    <w:p w:rsidR="00952913" w:rsidRDefault="00952913">
      <w:pPr>
        <w:spacing w:line="360" w:lineRule="auto"/>
        <w:jc w:val="center"/>
        <w:rPr>
          <w:sz w:val="28"/>
          <w:szCs w:val="28"/>
        </w:rPr>
      </w:pPr>
    </w:p>
    <w:p w:rsidR="00952913" w:rsidRDefault="00197F2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здании торгового центра находятся 3 предприятия общественного питания: кофейня «Мокко», кафе «Домик в деревне», бистро «Квакуша».</w:t>
      </w:r>
    </w:p>
    <w:p w:rsidR="00952913" w:rsidRDefault="00197F2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2 </w:t>
      </w:r>
    </w:p>
    <w:p w:rsidR="00952913" w:rsidRDefault="00197F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Факторы конкурентоспособности</w:t>
      </w:r>
    </w:p>
    <w:p w:rsidR="00952913" w:rsidRDefault="00952913">
      <w:pPr>
        <w:spacing w:line="360" w:lineRule="auto"/>
        <w:jc w:val="center"/>
        <w:rPr>
          <w:sz w:val="28"/>
          <w:szCs w:val="28"/>
        </w:rPr>
      </w:pPr>
    </w:p>
    <w:p w:rsidR="00952913" w:rsidRDefault="00952913">
      <w:pPr>
        <w:spacing w:line="360" w:lineRule="auto"/>
        <w:rPr>
          <w:sz w:val="28"/>
          <w:szCs w:val="28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2270"/>
        <w:gridCol w:w="2459"/>
        <w:gridCol w:w="2459"/>
        <w:gridCol w:w="2460"/>
      </w:tblGrid>
      <w:tr w:rsidR="00952913">
        <w:trPr>
          <w:cantSplit/>
          <w:trHeight w:val="426"/>
        </w:trPr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Факторы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«Мокко»</w:t>
            </w:r>
          </w:p>
        </w:tc>
        <w:tc>
          <w:tcPr>
            <w:tcW w:w="49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Конкуренты</w:t>
            </w:r>
          </w:p>
        </w:tc>
      </w:tr>
      <w:tr w:rsidR="00952913">
        <w:trPr>
          <w:cantSplit/>
          <w:trHeight w:val="426"/>
        </w:trPr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Бистро «Квакуша»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Кафе «Домик в деревне»</w:t>
            </w:r>
          </w:p>
        </w:tc>
      </w:tr>
      <w:tr w:rsidR="00952913"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Качество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Самый лучший кофе в городе.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Невкусный кофе, не всегда свежая закуска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всегда Пироги  вкусные</w:t>
            </w:r>
          </w:p>
        </w:tc>
      </w:tr>
      <w:tr w:rsidR="00952913"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Местонахождение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ТЦ «Космос»,2 этаж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 « Космос»,  1 этаж около входа/выхода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ТЦ «Космос», 1 этаж </w:t>
            </w:r>
          </w:p>
        </w:tc>
      </w:tr>
      <w:tr w:rsidR="00952913"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Уровень цен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средней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 средней</w:t>
            </w:r>
          </w:p>
        </w:tc>
      </w:tr>
      <w:tr w:rsidR="00952913"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Ассортимент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Кофе, пирожное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Достаточно широкий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Около 5 видов выпечки</w:t>
            </w:r>
          </w:p>
        </w:tc>
      </w:tr>
      <w:tr w:rsidR="00952913">
        <w:tc>
          <w:tcPr>
            <w:tcW w:w="2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Репутация фирмы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Фирма новая</w:t>
            </w:r>
          </w:p>
        </w:tc>
        <w:tc>
          <w:tcPr>
            <w:tcW w:w="2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Сомнительная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Фирма известная, имеются постоянные клиенты</w:t>
            </w:r>
          </w:p>
        </w:tc>
      </w:tr>
    </w:tbl>
    <w:p w:rsidR="00952913" w:rsidRDefault="00952913">
      <w:pPr>
        <w:spacing w:line="360" w:lineRule="auto"/>
        <w:ind w:firstLine="709"/>
        <w:jc w:val="both"/>
        <w:rPr>
          <w:sz w:val="28"/>
          <w:szCs w:val="28"/>
        </w:rPr>
      </w:pPr>
    </w:p>
    <w:p w:rsidR="00952913" w:rsidRDefault="00197F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внешняя и внутренняя среда изменяются под воздействием деятельности предприятия, так и других факторов, то необходимо выявить ограничения, сильные и слабые стороны предприятия в изменяющейся среде. И на основе полученных результатов предприятие должно внести изменения в выбранную стратегию. Выявить и соотнести между собой ограничения и возможности, сильные и слабые стороны предприятия поможет </w:t>
      </w:r>
      <w:r>
        <w:rPr>
          <w:sz w:val="28"/>
          <w:szCs w:val="28"/>
          <w:lang w:val="en-US"/>
        </w:rPr>
        <w:t>SWOT</w:t>
      </w:r>
      <w:r>
        <w:rPr>
          <w:sz w:val="28"/>
          <w:szCs w:val="28"/>
        </w:rPr>
        <w:t>- анализ.</w:t>
      </w:r>
    </w:p>
    <w:p w:rsidR="00952913" w:rsidRDefault="00952913">
      <w:pPr>
        <w:rPr>
          <w:sz w:val="28"/>
          <w:szCs w:val="28"/>
        </w:rPr>
      </w:pPr>
    </w:p>
    <w:p w:rsidR="00952913" w:rsidRDefault="00952913">
      <w:pPr>
        <w:rPr>
          <w:sz w:val="28"/>
          <w:szCs w:val="28"/>
        </w:rPr>
      </w:pPr>
    </w:p>
    <w:p w:rsidR="00952913" w:rsidRDefault="00952913">
      <w:pPr>
        <w:rPr>
          <w:sz w:val="28"/>
          <w:szCs w:val="28"/>
        </w:rPr>
      </w:pPr>
    </w:p>
    <w:p w:rsidR="00952913" w:rsidRDefault="00197F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3  </w:t>
      </w:r>
    </w:p>
    <w:p w:rsidR="00952913" w:rsidRDefault="00197F2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SWOT</w:t>
      </w:r>
      <w:r>
        <w:rPr>
          <w:sz w:val="28"/>
          <w:szCs w:val="28"/>
        </w:rPr>
        <w:t>- анализ</w:t>
      </w:r>
    </w:p>
    <w:p w:rsidR="00952913" w:rsidRDefault="00952913">
      <w:pPr>
        <w:jc w:val="center"/>
        <w:rPr>
          <w:sz w:val="28"/>
          <w:szCs w:val="28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828"/>
        <w:gridCol w:w="2576"/>
        <w:gridCol w:w="3004"/>
        <w:gridCol w:w="3060"/>
      </w:tblGrid>
      <w:tr w:rsidR="00952913">
        <w:tc>
          <w:tcPr>
            <w:tcW w:w="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Конкурент 1</w:t>
            </w:r>
          </w:p>
          <w:p w:rsidR="00952913" w:rsidRDefault="00197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 Квакуша»</w:t>
            </w:r>
          </w:p>
        </w:tc>
        <w:tc>
          <w:tcPr>
            <w:tcW w:w="3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Конкурент 2</w:t>
            </w:r>
          </w:p>
          <w:p w:rsidR="00952913" w:rsidRDefault="00197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 Домик в деревне»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Кофейня « Мокко»</w:t>
            </w:r>
          </w:p>
        </w:tc>
      </w:tr>
      <w:tr w:rsidR="00952913">
        <w:trPr>
          <w:cantSplit/>
          <w:trHeight w:val="1134"/>
        </w:trPr>
        <w:tc>
          <w:tcPr>
            <w:tcW w:w="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Сильные стороны</w:t>
            </w:r>
          </w:p>
        </w:tc>
        <w:tc>
          <w:tcPr>
            <w:tcW w:w="2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Достаточно широкий ассортимент, постоянные клиенты</w:t>
            </w:r>
          </w:p>
        </w:tc>
        <w:tc>
          <w:tcPr>
            <w:tcW w:w="3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Хорошая репутация у покупателей, удобное расположение 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Современное оборудование, удобное место расположение,  высокое качество товара, невысокие цены, высокий уровень обслуживания</w:t>
            </w:r>
          </w:p>
        </w:tc>
      </w:tr>
      <w:tr w:rsidR="00952913">
        <w:trPr>
          <w:cantSplit/>
          <w:trHeight w:val="1992"/>
        </w:trPr>
        <w:tc>
          <w:tcPr>
            <w:tcW w:w="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Слабые стороны</w:t>
            </w:r>
          </w:p>
        </w:tc>
        <w:tc>
          <w:tcPr>
            <w:tcW w:w="2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устаревшее оборудование, среднее качество продукции, отсутствие рекламы,  </w:t>
            </w:r>
          </w:p>
        </w:tc>
        <w:tc>
          <w:tcPr>
            <w:tcW w:w="3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довольно высокие цены;  нехватка рабочего персонала, не высокий уровень обслуживания, не очень удобное место расположение 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Еще не сформировавшийся имидж кофейни, отсутствие постоянных клиентов</w:t>
            </w:r>
          </w:p>
        </w:tc>
      </w:tr>
      <w:tr w:rsidR="00952913">
        <w:trPr>
          <w:cantSplit/>
          <w:trHeight w:val="1791"/>
        </w:trPr>
        <w:tc>
          <w:tcPr>
            <w:tcW w:w="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Возможности</w:t>
            </w:r>
          </w:p>
        </w:tc>
        <w:tc>
          <w:tcPr>
            <w:tcW w:w="2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Улучшить качество продукции, замена оборудования, проведение рекламной компании</w:t>
            </w:r>
          </w:p>
        </w:tc>
        <w:tc>
          <w:tcPr>
            <w:tcW w:w="3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 к более эффективным стратегиям.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Расширение ассортимента, привлечение инвесторов, постоянные поставщики.</w:t>
            </w:r>
          </w:p>
        </w:tc>
      </w:tr>
      <w:tr w:rsidR="00952913">
        <w:trPr>
          <w:cantSplit/>
          <w:trHeight w:val="1134"/>
        </w:trPr>
        <w:tc>
          <w:tcPr>
            <w:tcW w:w="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Угрозы</w:t>
            </w:r>
          </w:p>
        </w:tc>
        <w:tc>
          <w:tcPr>
            <w:tcW w:w="2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Возможность появления новых конкурентов, неудовлетворенность клиентов качеством продукции, </w:t>
            </w:r>
          </w:p>
        </w:tc>
        <w:tc>
          <w:tcPr>
            <w:tcW w:w="3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неудовлетворенность клиентов качеством продукции,  изменение потребительских предпочтений, 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Изменение потребительских предпочтений, появление новых конкурентов.</w:t>
            </w:r>
          </w:p>
        </w:tc>
      </w:tr>
    </w:tbl>
    <w:p w:rsidR="00952913" w:rsidRDefault="00952913">
      <w:pPr>
        <w:jc w:val="both"/>
        <w:rPr>
          <w:sz w:val="28"/>
          <w:szCs w:val="28"/>
        </w:rPr>
      </w:pPr>
    </w:p>
    <w:p w:rsidR="00952913" w:rsidRDefault="00197F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из таблицы видно, что главными конкурентными преимуществами  нашего проекта являются открытие кофейни, которая будет представлять довольно глубокий ассортимент продукции, высокое качество продукции и уровня обслуживания.</w:t>
      </w:r>
    </w:p>
    <w:p w:rsidR="00952913" w:rsidRDefault="00197F2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План маркетинга</w:t>
      </w:r>
    </w:p>
    <w:p w:rsidR="00952913" w:rsidRDefault="00197F2A">
      <w:pPr>
        <w:spacing w:line="360" w:lineRule="auto"/>
        <w:ind w:firstLine="709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6.1 Маркетинговая стратегия</w:t>
      </w:r>
    </w:p>
    <w:p w:rsidR="00952913" w:rsidRDefault="00197F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Торговый центр, в котором будет находиться  кофейня «Мокко», еще не сильно охвачен фирмами, оказывающими услуги питания,  и конкуренции там почти нет. ТРК «Космос» в день посещает  более 500   посетителей, тратящих на совершение покупки немалую часть своего свободного времени. </w:t>
      </w:r>
    </w:p>
    <w:p w:rsidR="00952913" w:rsidRDefault="00197F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Главной целью проектируемого предприятия является проникновение на рынок и последующее расширение рыночной доли.  Главной стратегией предприятия должна стать комплексная стратегия по предоставлению продукции более высокого качества и по более низким ценам, а также расширение ассортимента изделий. Исходя из этого, стратегией маркетинга избирается стратегия расширения спроса за счет стимулирования объема продаж, ценовой политики и неценовых факторов конкурентной борьбы, создания положительного имиджа кафе.</w:t>
      </w:r>
    </w:p>
    <w:p w:rsidR="00952913" w:rsidRDefault="00197F2A">
      <w:pPr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</w:rPr>
        <w:t xml:space="preserve">       </w:t>
      </w:r>
      <w:r>
        <w:rPr>
          <w:i/>
          <w:iCs/>
          <w:sz w:val="28"/>
          <w:szCs w:val="28"/>
          <w:u w:val="single"/>
        </w:rPr>
        <w:t xml:space="preserve"> 6.2 Ценовая политика</w:t>
      </w:r>
    </w:p>
    <w:p w:rsidR="00952913" w:rsidRDefault="00952913">
      <w:pPr>
        <w:jc w:val="both"/>
        <w:rPr>
          <w:sz w:val="28"/>
          <w:szCs w:val="28"/>
        </w:rPr>
      </w:pPr>
    </w:p>
    <w:p w:rsidR="00952913" w:rsidRDefault="00197F2A">
      <w:pPr>
        <w:spacing w:line="360" w:lineRule="auto"/>
        <w:ind w:firstLine="907"/>
        <w:rPr>
          <w:sz w:val="28"/>
          <w:szCs w:val="28"/>
        </w:rPr>
      </w:pPr>
      <w:r>
        <w:rPr>
          <w:sz w:val="28"/>
          <w:szCs w:val="28"/>
        </w:rPr>
        <w:t>При анализе ценообразования необходимо учитывать:</w:t>
      </w:r>
    </w:p>
    <w:p w:rsidR="00952913" w:rsidRDefault="00197F2A">
      <w:pPr>
        <w:spacing w:line="360" w:lineRule="auto"/>
        <w:ind w:firstLine="907"/>
        <w:rPr>
          <w:sz w:val="28"/>
          <w:szCs w:val="28"/>
        </w:rPr>
      </w:pPr>
      <w:r>
        <w:rPr>
          <w:sz w:val="28"/>
          <w:szCs w:val="28"/>
        </w:rPr>
        <w:t>- себестоимость товара,</w:t>
      </w:r>
    </w:p>
    <w:p w:rsidR="00952913" w:rsidRDefault="00197F2A">
      <w:pPr>
        <w:spacing w:line="360" w:lineRule="auto"/>
        <w:ind w:firstLine="907"/>
        <w:rPr>
          <w:sz w:val="28"/>
          <w:szCs w:val="28"/>
        </w:rPr>
      </w:pPr>
      <w:r>
        <w:rPr>
          <w:sz w:val="28"/>
          <w:szCs w:val="28"/>
        </w:rPr>
        <w:t>- цены конкурентов на аналогичные товары или  товары                         заменители,</w:t>
      </w:r>
    </w:p>
    <w:p w:rsidR="00952913" w:rsidRDefault="00197F2A">
      <w:pPr>
        <w:spacing w:line="360" w:lineRule="auto"/>
        <w:ind w:firstLine="907"/>
        <w:rPr>
          <w:sz w:val="28"/>
          <w:szCs w:val="28"/>
        </w:rPr>
      </w:pPr>
      <w:r>
        <w:rPr>
          <w:sz w:val="28"/>
          <w:szCs w:val="28"/>
        </w:rPr>
        <w:t>- цену, определяемую спросом на  данный товар.</w:t>
      </w:r>
    </w:p>
    <w:p w:rsidR="00952913" w:rsidRDefault="00197F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Ценообразование в фирме будет строиться по принципу: цена должна покрывать все издержки. Исходя из целей и стратегии маркетинга, а также с учетом эластичности спроса, установление цен будет осуществляться методом «издержки + прибыль», с учетом величины ожидаемого спроса и поведения конкурентов. Цены на блинную продукцию будут рассчитываться исходя из уровня спроса и издержек и целевой прибыли. </w:t>
      </w:r>
    </w:p>
    <w:p w:rsidR="00952913" w:rsidRDefault="00197F2A">
      <w:pPr>
        <w:spacing w:line="360" w:lineRule="auto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6.3 Реклама</w:t>
      </w:r>
    </w:p>
    <w:p w:rsidR="00952913" w:rsidRDefault="00197F2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Немаловажным аспектом при открытии нового предприятия является реклама. В данном случае она будет заключаться в следующем:</w:t>
      </w:r>
    </w:p>
    <w:p w:rsidR="00952913" w:rsidRDefault="00197F2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рекламный штендер внутри ТРК в количестве 3 штук (около каждого входа) по 1,5 тыс. руб. Затраты на этот вид рекламы составят: 1,5 тыс. руб. * 3 =4,5 тыс. руб.;</w:t>
      </w:r>
    </w:p>
    <w:p w:rsidR="00952913" w:rsidRDefault="00197F2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Итого: рекламные расходы – 4,5 тыс. руб. в год.</w:t>
      </w:r>
    </w:p>
    <w:p w:rsidR="00952913" w:rsidRDefault="00197F2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Самый же продуктивный вид рекламы - вторичная, передаваемая клиентом другим людям (родственникам, знакомым). Если клиент доволен работой кофейни, то он всегда придет еще и возможно не один. </w:t>
      </w:r>
    </w:p>
    <w:p w:rsidR="00952913" w:rsidRDefault="00197F2A">
      <w:pPr>
        <w:pageBreakBefore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>
        <w:rPr>
          <w:b/>
          <w:bCs/>
          <w:sz w:val="28"/>
          <w:szCs w:val="28"/>
        </w:rPr>
        <w:t>.Производственный план</w:t>
      </w:r>
    </w:p>
    <w:p w:rsidR="00952913" w:rsidRDefault="00952913">
      <w:pPr>
        <w:jc w:val="both"/>
        <w:rPr>
          <w:sz w:val="28"/>
          <w:szCs w:val="28"/>
        </w:rPr>
      </w:pPr>
    </w:p>
    <w:p w:rsidR="00952913" w:rsidRDefault="00197F2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Кофейня «Клеопатра» располагает помещением площадью 70 кв.м по адресу Карла Маркса, д. 57, ТРК «Космос». Договор аренды, заключаемый на 5 лет, включает в себя расходы по коммунальным платежам.</w:t>
      </w:r>
    </w:p>
    <w:p w:rsidR="00952913" w:rsidRDefault="00197F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Поставщиками фирмы будут являться: </w:t>
      </w:r>
    </w:p>
    <w:p w:rsidR="00952913" w:rsidRDefault="00197F2A">
      <w:pPr>
        <w:numPr>
          <w:ilvl w:val="0"/>
          <w:numId w:val="5"/>
        </w:numPr>
        <w:tabs>
          <w:tab w:val="left" w:pos="100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ОАО « Элит-кофе»,  поставляющий кофе в зернах.</w:t>
      </w:r>
    </w:p>
    <w:p w:rsidR="00952913" w:rsidRDefault="00197F2A">
      <w:pPr>
        <w:numPr>
          <w:ilvl w:val="0"/>
          <w:numId w:val="2"/>
        </w:numPr>
        <w:tabs>
          <w:tab w:val="left" w:pos="100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 «Самаралакто» - поставщик молока.</w:t>
      </w:r>
    </w:p>
    <w:p w:rsidR="00952913" w:rsidRDefault="00197F2A">
      <w:pPr>
        <w:numPr>
          <w:ilvl w:val="0"/>
          <w:numId w:val="2"/>
        </w:numPr>
        <w:tabs>
          <w:tab w:val="left" w:pos="100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 «Самарский сахар» - поставщик фасованного сахара.</w:t>
      </w:r>
    </w:p>
    <w:p w:rsidR="00952913" w:rsidRDefault="00197F2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 поставщики фирмы будут расположены в Тольятти. </w:t>
      </w:r>
    </w:p>
    <w:p w:rsidR="00952913" w:rsidRDefault="00197F2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 видом деятельности  ООО « Мокко» является реализация  кофейных напитков.</w:t>
      </w:r>
    </w:p>
    <w:p w:rsidR="00952913" w:rsidRDefault="00197F2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Процесс реализации кофейных напитков состоит из следующих действий:</w:t>
      </w:r>
    </w:p>
    <w:p w:rsidR="00952913" w:rsidRDefault="00197F2A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прием заказа;</w:t>
      </w:r>
    </w:p>
    <w:p w:rsidR="00952913" w:rsidRDefault="00197F2A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приготовление напитка;</w:t>
      </w:r>
    </w:p>
    <w:p w:rsidR="00952913" w:rsidRDefault="00197F2A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подача заказа.</w:t>
      </w:r>
    </w:p>
    <w:p w:rsidR="00952913" w:rsidRDefault="00197F2A">
      <w:pPr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 приготовления чашечки кофе составляет 2-3 минуты.</w:t>
      </w:r>
    </w:p>
    <w:p w:rsidR="00952913" w:rsidRDefault="00197F2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</w:t>
      </w:r>
    </w:p>
    <w:p w:rsidR="00952913" w:rsidRDefault="00952913">
      <w:pPr>
        <w:jc w:val="both"/>
        <w:rPr>
          <w:b/>
          <w:bCs/>
          <w:sz w:val="28"/>
          <w:szCs w:val="28"/>
        </w:rPr>
      </w:pPr>
    </w:p>
    <w:p w:rsidR="00952913" w:rsidRDefault="00197F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реализации продукции будет использоваться следующее оборудование:</w:t>
      </w:r>
    </w:p>
    <w:p w:rsidR="00952913" w:rsidRDefault="00952913">
      <w:pPr>
        <w:jc w:val="right"/>
        <w:rPr>
          <w:sz w:val="28"/>
          <w:szCs w:val="28"/>
        </w:rPr>
      </w:pPr>
    </w:p>
    <w:p w:rsidR="00952913" w:rsidRDefault="00197F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4 </w:t>
      </w:r>
    </w:p>
    <w:p w:rsidR="00952913" w:rsidRDefault="00197F2A">
      <w:pPr>
        <w:jc w:val="center"/>
        <w:rPr>
          <w:sz w:val="28"/>
          <w:szCs w:val="28"/>
        </w:rPr>
      </w:pPr>
      <w:r>
        <w:rPr>
          <w:sz w:val="28"/>
          <w:szCs w:val="28"/>
        </w:rPr>
        <w:t>Оборудование</w:t>
      </w:r>
    </w:p>
    <w:p w:rsidR="00952913" w:rsidRDefault="00952913">
      <w:pPr>
        <w:jc w:val="center"/>
        <w:rPr>
          <w:sz w:val="28"/>
          <w:szCs w:val="28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3060"/>
      </w:tblGrid>
      <w:tr w:rsidR="00952913"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Количество единиц, </w:t>
            </w:r>
          </w:p>
          <w:p w:rsidR="00952913" w:rsidRDefault="00197F2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шт.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Цена за единицу,</w:t>
            </w:r>
          </w:p>
          <w:p w:rsidR="00952913" w:rsidRDefault="00197F2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руб.</w:t>
            </w:r>
          </w:p>
        </w:tc>
      </w:tr>
      <w:tr w:rsidR="00952913"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Кофе-машина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21300</w:t>
            </w:r>
          </w:p>
        </w:tc>
      </w:tr>
      <w:tr w:rsidR="00952913"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Обмягчитель воды  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фильтром)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10000</w:t>
            </w:r>
          </w:p>
        </w:tc>
      </w:tr>
      <w:tr w:rsidR="00952913"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Кофемолка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952913"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Кассовый аппарат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952913"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</w:t>
            </w:r>
          </w:p>
        </w:tc>
      </w:tr>
      <w:tr w:rsidR="00952913"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Барная стойка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952913"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952913"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Угловой диван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</w:tr>
      <w:tr w:rsidR="00952913"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1500</w:t>
            </w:r>
          </w:p>
        </w:tc>
      </w:tr>
      <w:tr w:rsidR="00952913"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Кофейные чашечки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952913"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Сплит-система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</w:tr>
      <w:tr w:rsidR="00952913"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система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952913"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435300</w:t>
            </w:r>
          </w:p>
        </w:tc>
      </w:tr>
    </w:tbl>
    <w:p w:rsidR="00952913" w:rsidRDefault="00952913">
      <w:pPr>
        <w:spacing w:line="360" w:lineRule="auto"/>
        <w:ind w:firstLine="708"/>
        <w:jc w:val="both"/>
        <w:rPr>
          <w:sz w:val="28"/>
          <w:szCs w:val="28"/>
        </w:rPr>
      </w:pPr>
    </w:p>
    <w:p w:rsidR="00952913" w:rsidRDefault="00197F2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Ежегодный размер расходов на ремонт, эксплуатацию оборудования будет составлять  – 5% от стоимости оборудования.</w:t>
      </w:r>
    </w:p>
    <w:p w:rsidR="00952913" w:rsidRDefault="00952913">
      <w:pPr>
        <w:spacing w:line="360" w:lineRule="auto"/>
        <w:ind w:firstLine="708"/>
        <w:jc w:val="both"/>
        <w:rPr>
          <w:sz w:val="28"/>
          <w:szCs w:val="28"/>
        </w:rPr>
      </w:pPr>
    </w:p>
    <w:p w:rsidR="00952913" w:rsidRDefault="00197F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Производственные мощности</w:t>
      </w:r>
    </w:p>
    <w:p w:rsidR="00952913" w:rsidRDefault="00952913">
      <w:pPr>
        <w:ind w:left="720"/>
        <w:jc w:val="both"/>
        <w:rPr>
          <w:sz w:val="28"/>
          <w:szCs w:val="28"/>
        </w:rPr>
      </w:pPr>
    </w:p>
    <w:p w:rsidR="00952913" w:rsidRDefault="00197F2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при имеющемся оборудовании и персонале может реализовывать в день 100  порций  «капуччино» и 70 порций «экспрессо», т.о. в год -  36000  кофе «капуччино»,  25200 кофе «экспрессо». В год будет реализовываться 61200 чашечек кофе. </w:t>
      </w:r>
    </w:p>
    <w:p w:rsidR="00952913" w:rsidRDefault="00952913">
      <w:pPr>
        <w:spacing w:line="360" w:lineRule="auto"/>
        <w:rPr>
          <w:b/>
          <w:bCs/>
          <w:sz w:val="28"/>
          <w:szCs w:val="28"/>
        </w:rPr>
      </w:pPr>
    </w:p>
    <w:p w:rsidR="00952913" w:rsidRDefault="00197F2A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издержек</w:t>
      </w:r>
    </w:p>
    <w:p w:rsidR="00952913" w:rsidRDefault="00197F2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нашей кофейне предполагаются следующие виды издержек обращения:</w:t>
      </w:r>
    </w:p>
    <w:p w:rsidR="00952913" w:rsidRDefault="00197F2A">
      <w:pPr>
        <w:numPr>
          <w:ilvl w:val="0"/>
          <w:numId w:val="6"/>
        </w:numPr>
        <w:tabs>
          <w:tab w:val="left" w:pos="16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закупку продукции,</w:t>
      </w:r>
    </w:p>
    <w:p w:rsidR="00952913" w:rsidRDefault="00197F2A">
      <w:pPr>
        <w:numPr>
          <w:ilvl w:val="0"/>
          <w:numId w:val="6"/>
        </w:numPr>
        <w:tabs>
          <w:tab w:val="left" w:pos="16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Арендная плата,</w:t>
      </w:r>
    </w:p>
    <w:p w:rsidR="00952913" w:rsidRDefault="00197F2A">
      <w:pPr>
        <w:numPr>
          <w:ilvl w:val="0"/>
          <w:numId w:val="6"/>
        </w:numPr>
        <w:tabs>
          <w:tab w:val="left" w:pos="16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персонала с ЕСН,</w:t>
      </w:r>
    </w:p>
    <w:p w:rsidR="00952913" w:rsidRDefault="00197F2A">
      <w:pPr>
        <w:numPr>
          <w:ilvl w:val="0"/>
          <w:numId w:val="6"/>
        </w:numPr>
        <w:tabs>
          <w:tab w:val="left" w:pos="16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Амортизация,</w:t>
      </w:r>
    </w:p>
    <w:p w:rsidR="00952913" w:rsidRDefault="00197F2A">
      <w:pPr>
        <w:numPr>
          <w:ilvl w:val="0"/>
          <w:numId w:val="6"/>
        </w:numPr>
        <w:tabs>
          <w:tab w:val="left" w:pos="16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рекламу,</w:t>
      </w:r>
    </w:p>
    <w:p w:rsidR="00952913" w:rsidRDefault="00197F2A">
      <w:pPr>
        <w:numPr>
          <w:ilvl w:val="0"/>
          <w:numId w:val="6"/>
        </w:numPr>
        <w:tabs>
          <w:tab w:val="left" w:pos="16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ремонт оборудования.</w:t>
      </w:r>
    </w:p>
    <w:p w:rsidR="00952913" w:rsidRDefault="00952913">
      <w:pPr>
        <w:spacing w:line="360" w:lineRule="auto"/>
        <w:ind w:firstLine="720"/>
        <w:jc w:val="both"/>
        <w:rPr>
          <w:sz w:val="28"/>
          <w:szCs w:val="28"/>
        </w:rPr>
      </w:pPr>
    </w:p>
    <w:p w:rsidR="00952913" w:rsidRDefault="00952913">
      <w:pPr>
        <w:spacing w:line="360" w:lineRule="auto"/>
        <w:ind w:firstLine="720"/>
        <w:jc w:val="both"/>
        <w:rPr>
          <w:sz w:val="28"/>
          <w:szCs w:val="28"/>
        </w:rPr>
      </w:pPr>
    </w:p>
    <w:p w:rsidR="00952913" w:rsidRDefault="00952913">
      <w:pPr>
        <w:spacing w:line="360" w:lineRule="auto"/>
        <w:ind w:firstLine="720"/>
        <w:jc w:val="both"/>
        <w:rPr>
          <w:sz w:val="28"/>
          <w:szCs w:val="28"/>
        </w:rPr>
      </w:pPr>
    </w:p>
    <w:p w:rsidR="00952913" w:rsidRDefault="00952913">
      <w:pPr>
        <w:spacing w:line="360" w:lineRule="auto"/>
        <w:ind w:firstLine="720"/>
        <w:jc w:val="both"/>
        <w:rPr>
          <w:sz w:val="28"/>
          <w:szCs w:val="28"/>
        </w:rPr>
      </w:pPr>
    </w:p>
    <w:p w:rsidR="00952913" w:rsidRDefault="00952913">
      <w:pPr>
        <w:spacing w:line="360" w:lineRule="auto"/>
        <w:ind w:firstLine="720"/>
        <w:jc w:val="both"/>
        <w:rPr>
          <w:sz w:val="28"/>
          <w:szCs w:val="28"/>
        </w:rPr>
      </w:pPr>
    </w:p>
    <w:p w:rsidR="00952913" w:rsidRDefault="00952913">
      <w:pPr>
        <w:spacing w:line="360" w:lineRule="auto"/>
        <w:ind w:firstLine="720"/>
        <w:jc w:val="both"/>
        <w:rPr>
          <w:sz w:val="28"/>
          <w:szCs w:val="28"/>
        </w:rPr>
      </w:pPr>
    </w:p>
    <w:p w:rsidR="00952913" w:rsidRDefault="00197F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Организационный план</w:t>
      </w:r>
    </w:p>
    <w:p w:rsidR="00952913" w:rsidRDefault="00952913">
      <w:pPr>
        <w:ind w:firstLine="540"/>
        <w:jc w:val="center"/>
        <w:rPr>
          <w:b/>
          <w:bCs/>
          <w:sz w:val="28"/>
          <w:szCs w:val="28"/>
        </w:rPr>
      </w:pPr>
    </w:p>
    <w:p w:rsidR="00952913" w:rsidRDefault="00197F2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Кофейня «Мокко»  будет представлять собой общество с ограниченной ответственностью, вести свою деятельность на основании Гражданского кодекса РФ, принятого Государственной думой и одобренного Советом Федерации. Общество будет являться юридическим лицом и действовать на основе Устава, будет иметь собственное имущество, самостоятельный баланс.</w:t>
      </w:r>
    </w:p>
    <w:p w:rsidR="00952913" w:rsidRDefault="00197F2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деятельностью предприятия будет осуществлять директор. </w:t>
      </w:r>
    </w:p>
    <w:p w:rsidR="00952913" w:rsidRDefault="00197F2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Директор</w:t>
      </w:r>
      <w:r>
        <w:rPr>
          <w:sz w:val="28"/>
          <w:szCs w:val="28"/>
        </w:rPr>
        <w:t>– является материально-ответственным лицом, он действует от имени предприятия, представляет его интересы во всех предприятиях различных форм собственности. По хозяйственной деятельности заключает договоры, открывает расчетный счет в банке, выдает доверенности.</w:t>
      </w:r>
    </w:p>
    <w:p w:rsidR="00952913" w:rsidRDefault="00197F2A">
      <w:pPr>
        <w:spacing w:line="360" w:lineRule="auto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предприятия в соответствии с трудовым законодательством издает приказы и распоряжения, осуществляет прием и увольнение граждан, привлекаемых к участию в трудовой деятельности, применяет к ним поощрения и взыскания. Образование высшее, опыт работы на руководящей должности от 3-х лет. </w:t>
      </w:r>
    </w:p>
    <w:p w:rsidR="00952913" w:rsidRDefault="00197F2A">
      <w:pPr>
        <w:spacing w:line="360" w:lineRule="auto"/>
        <w:ind w:firstLine="90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Администратор </w:t>
      </w:r>
      <w:r>
        <w:rPr>
          <w:sz w:val="28"/>
          <w:szCs w:val="28"/>
        </w:rPr>
        <w:t>– является материально-ответственным лицом, осуществляет прием  сырья, оформляя при этом необходимые документы, организует розничную торговлю.</w:t>
      </w:r>
    </w:p>
    <w:p w:rsidR="00952913" w:rsidRDefault="00197F2A">
      <w:pPr>
        <w:spacing w:line="360" w:lineRule="auto"/>
        <w:ind w:firstLine="90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Бухгалтер </w:t>
      </w:r>
      <w:r>
        <w:rPr>
          <w:sz w:val="28"/>
          <w:szCs w:val="28"/>
        </w:rPr>
        <w:t>осуществляет операции по приему, учету, выдаче и хранению денежных средств.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является материально-ответственным лицом, следит за работой и правильным ведением документации. Бухгалтер должен организовать и осуществлять бухгалтерский учет, проверять достоверность получаемой информации, контролировать соблюдение законности при расходовании денежных и материальных ресурсов. Осуществляет учет поступающих денежных средств, товарно-материальных ценностей, основных средств и своевременное отражение на соответствующих бухгалтерских счетах операций, связанных с их движением, а также учет издержек производства и обращения, исполнение смет расходов. Образование высшее, знание навыков бухгалтерского учета в торговле. Опыт работы от 2-х лет.</w:t>
      </w:r>
    </w:p>
    <w:p w:rsidR="00952913" w:rsidRDefault="00B117E2">
      <w:pPr>
        <w:spacing w:line="360" w:lineRule="auto"/>
        <w:ind w:firstLine="907"/>
        <w:jc w:val="both"/>
        <w:rPr>
          <w:sz w:val="28"/>
          <w:szCs w:val="28"/>
        </w:rPr>
      </w:pPr>
      <w:r>
        <w:pict>
          <v:line id="_x0000_s1026" style="position:absolute;left:0;text-align:left;z-index:-251663872;mso-position-horizontal:absolute;mso-position-horizontal-relative:page;mso-position-vertical:absolute;mso-position-vertical-relative:page" from="296.55pt,22.05pt" to="325.35pt,58.05pt" strokeweight=".23mm">
            <w10:wrap anchorx="page" anchory="page"/>
          </v:line>
        </w:pict>
      </w:r>
      <w:r>
        <w:pict>
          <v:rect id="_x0000_s1027" style="position:absolute;left:0;text-align:left;margin-left:195.75pt;margin-top:.45pt;width:115.2pt;height:21.6pt;z-index:-251662848;mso-position-horizontal:absolute;mso-position-horizontal-relative:page;mso-position-vertical:absolute;mso-position-vertical-relative:page;v-text-anchor:middle-center" strokeweight=".23mm">
            <v:fill color2="black"/>
            <v:stroke joinstyle="round"/>
            <v:textbox style="mso-rotate-with-shape:t" inset=".11mm,.11mm,.11mm,.11mm">
              <w:txbxContent>
                <w:p w:rsidR="00952913" w:rsidRDefault="00197F2A">
                  <w:pPr>
                    <w:autoSpaceDE w:val="0"/>
                    <w:spacing w:line="360" w:lineRule="auto"/>
                    <w:jc w:val="center"/>
                    <w:rPr>
                      <w:rFonts w:ascii="font276" w:hAnsi="font276" w:cs="font276"/>
                      <w:sz w:val="28"/>
                      <w:szCs w:val="28"/>
                    </w:rPr>
                  </w:pPr>
                  <w:r>
                    <w:rPr>
                      <w:rFonts w:ascii="font276" w:hAnsi="font276" w:cs="font276"/>
                      <w:sz w:val="28"/>
                      <w:szCs w:val="28"/>
                    </w:rPr>
                    <w:t>????????</w:t>
                  </w:r>
                </w:p>
                <w:p w:rsidR="00952913" w:rsidRDefault="00952913">
                  <w:pPr>
                    <w:autoSpaceDE w:val="0"/>
                    <w:rPr>
                      <w:rFonts w:ascii="font276" w:hAnsi="font276" w:cs="font276"/>
                    </w:rPr>
                  </w:pPr>
                </w:p>
              </w:txbxContent>
            </v:textbox>
            <w10:wrap anchorx="page" anchory="page"/>
          </v:rect>
        </w:pict>
      </w:r>
    </w:p>
    <w:p w:rsidR="00952913" w:rsidRDefault="00952913">
      <w:pPr>
        <w:pStyle w:val="11"/>
        <w:numPr>
          <w:ilvl w:val="0"/>
          <w:numId w:val="0"/>
        </w:numPr>
      </w:pPr>
    </w:p>
    <w:p w:rsidR="00952913" w:rsidRDefault="00B117E2">
      <w:pPr>
        <w:pStyle w:val="11"/>
        <w:numPr>
          <w:ilvl w:val="0"/>
          <w:numId w:val="0"/>
        </w:numPr>
      </w:pPr>
      <w:r>
        <w:pict>
          <v:rect id="_x0000_s1028" style="position:absolute;left:0;text-align:left;margin-left:289.35pt;margin-top:7.2pt;width:115.2pt;height:28.8pt;z-index:-251661824;mso-position-horizontal:absolute;mso-position-horizontal-relative:page;mso-position-vertical:absolute;mso-position-vertical-relative:page;v-text-anchor:middle-center" strokeweight=".23mm">
            <v:fill color2="black"/>
            <v:stroke joinstyle="round"/>
            <v:textbox style="mso-rotate-with-shape:t" inset=".11mm,.11mm,.11mm,.11mm">
              <w:txbxContent>
                <w:p w:rsidR="00952913" w:rsidRDefault="00197F2A">
                  <w:pPr>
                    <w:autoSpaceDE w:val="0"/>
                    <w:rPr>
                      <w:rFonts w:ascii="font276" w:hAnsi="font276" w:cs="font276"/>
                    </w:rPr>
                  </w:pPr>
                  <w:r>
                    <w:rPr>
                      <w:rFonts w:ascii="font276" w:hAnsi="font276" w:cs="font276"/>
                    </w:rPr>
                    <w:t xml:space="preserve"> ?????????????</w:t>
                  </w:r>
                </w:p>
              </w:txbxContent>
            </v:textbox>
            <w10:wrap anchorx="page" anchory="page"/>
          </v:rect>
        </w:pict>
      </w:r>
      <w:r>
        <w:pict>
          <v:line id="_x0000_s1029" style="position:absolute;left:0;text-align:left;z-index:-251660800;mso-position-horizontal:absolute;mso-position-horizontal-relative:page;mso-position-vertical:absolute;mso-position-vertical-relative:page" from="116.55pt,38.55pt" to="145.35pt,67.35pt" strokeweight=".23mm">
            <w10:wrap anchorx="page" anchory="page"/>
          </v:line>
        </w:pict>
      </w:r>
      <w:r>
        <w:pict>
          <v:rect id="_x0000_s1030" style="position:absolute;left:0;text-align:left;margin-left:138.15pt;margin-top:9.75pt;width:79.2pt;height:28.8pt;z-index:-251659776;mso-position-horizontal:absolute;mso-position-horizontal-relative:page;mso-position-vertical:absolute;mso-position-vertical-relative:page;v-text-anchor:middle-center" strokeweight=".23mm">
            <v:fill color2="black"/>
            <v:stroke joinstyle="round"/>
            <v:textbox style="mso-rotate-with-shape:t" inset=".11mm,.11mm,.11mm,.11mm">
              <w:txbxContent>
                <w:p w:rsidR="00952913" w:rsidRDefault="00197F2A">
                  <w:pPr>
                    <w:autoSpaceDE w:val="0"/>
                    <w:rPr>
                      <w:rFonts w:ascii="font276" w:hAnsi="font276" w:cs="font276"/>
                    </w:rPr>
                  </w:pPr>
                  <w:r>
                    <w:rPr>
                      <w:rFonts w:ascii="font276" w:hAnsi="font276" w:cs="font276"/>
                    </w:rPr>
                    <w:t>?????????</w:t>
                  </w:r>
                </w:p>
              </w:txbxContent>
            </v:textbox>
            <w10:wrap anchorx="page" anchory="page"/>
          </v:rect>
        </w:pict>
      </w:r>
      <w:r>
        <w:pict>
          <v:line id="_x0000_s1031" style="position:absolute;left:0;text-align:left;z-index:-251658752;mso-position-horizontal:absolute;mso-position-horizontal-relative:page;mso-position-vertical:absolute;mso-position-vertical-relative:page" from="188.55pt,-26.25pt" to="217.35pt,9.75pt" strokeweight=".23mm">
            <w10:wrap anchorx="page" anchory="page"/>
          </v:line>
        </w:pict>
      </w:r>
    </w:p>
    <w:p w:rsidR="00952913" w:rsidRDefault="00B117E2">
      <w:pPr>
        <w:pStyle w:val="11"/>
        <w:numPr>
          <w:ilvl w:val="0"/>
          <w:numId w:val="0"/>
        </w:numPr>
      </w:pPr>
      <w:r>
        <w:pict>
          <v:line id="_x0000_s1032" style="position:absolute;left:0;text-align:left;z-index:-251657728;mso-position-horizontal:absolute;mso-position-horizontal-relative:page;mso-position-vertical:absolute;mso-position-vertical-relative:page" from="354.15pt,14.4pt" to="368.55pt,43.2pt" strokeweight=".23mm">
            <w10:wrap anchorx="page" anchory="page"/>
          </v:line>
        </w:pict>
      </w:r>
      <w:r>
        <w:pict>
          <v:line id="_x0000_s1033" style="position:absolute;left:0;text-align:left;z-index:-251656704;mso-position-horizontal:absolute;mso-position-horizontal-relative:page;mso-position-vertical:absolute;mso-position-vertical-relative:page" from="289.35pt,14.4pt" to="310.95pt,43.2pt" strokeweight=".23mm">
            <w10:wrap anchorx="page" anchory="page"/>
          </v:line>
        </w:pict>
      </w:r>
    </w:p>
    <w:p w:rsidR="00952913" w:rsidRDefault="00B117E2">
      <w:pPr>
        <w:pStyle w:val="11"/>
        <w:numPr>
          <w:ilvl w:val="0"/>
          <w:numId w:val="0"/>
        </w:numPr>
      </w:pPr>
      <w:r>
        <w:pict>
          <v:rect id="_x0000_s1034" style="position:absolute;left:0;text-align:left;margin-left:66.15pt;margin-top:19.05pt;width:79.2pt;height:28.8pt;z-index:-251655680;mso-position-horizontal:absolute;mso-position-horizontal-relative:page;mso-position-vertical:absolute;mso-position-vertical-relative:page;v-text-anchor:middle-center" strokeweight=".23mm">
            <v:fill color2="black"/>
            <v:stroke joinstyle="round"/>
            <v:textbox style="mso-rotate-with-shape:t" inset=".11mm,.11mm,.11mm,.11mm">
              <w:txbxContent>
                <w:p w:rsidR="00952913" w:rsidRDefault="00197F2A">
                  <w:pPr>
                    <w:autoSpaceDE w:val="0"/>
                    <w:rPr>
                      <w:rFonts w:ascii="font276" w:hAnsi="font276" w:cs="font276"/>
                    </w:rPr>
                  </w:pPr>
                  <w:r>
                    <w:rPr>
                      <w:rFonts w:ascii="font276" w:hAnsi="font276" w:cs="font276"/>
                    </w:rPr>
                    <w:t>??????</w:t>
                  </w:r>
                </w:p>
              </w:txbxContent>
            </v:textbox>
            <w10:wrap anchorx="page" anchory="page"/>
          </v:rect>
        </w:pict>
      </w:r>
      <w:r>
        <w:pict>
          <v:rect id="_x0000_s1035" style="position:absolute;left:0;text-align:left;margin-left:332.55pt;margin-top:19.05pt;width:79.2pt;height:28.8pt;z-index:-251654656;mso-position-horizontal:absolute;mso-position-horizontal-relative:page;mso-position-vertical:absolute;mso-position-vertical-relative:page;v-text-anchor:middle-center" strokeweight=".23mm">
            <v:fill color2="black"/>
            <v:stroke joinstyle="round"/>
            <v:textbox style="mso-rotate-with-shape:t" inset=".11mm,.11mm,.11mm,.11mm">
              <w:txbxContent>
                <w:p w:rsidR="00952913" w:rsidRDefault="00197F2A">
                  <w:pPr>
                    <w:autoSpaceDE w:val="0"/>
                    <w:rPr>
                      <w:rFonts w:ascii="font276" w:hAnsi="font276" w:cs="font276"/>
                    </w:rPr>
                  </w:pPr>
                  <w:r>
                    <w:rPr>
                      <w:rFonts w:ascii="font276" w:hAnsi="font276" w:cs="font276"/>
                    </w:rPr>
                    <w:t>????????</w:t>
                  </w:r>
                </w:p>
              </w:txbxContent>
            </v:textbox>
            <w10:wrap anchorx="page" anchory="page"/>
          </v:rect>
        </w:pict>
      </w:r>
      <w:r>
        <w:pict>
          <v:rect id="_x0000_s1036" style="position:absolute;left:0;text-align:left;margin-left:217.35pt;margin-top:19.05pt;width:79.2pt;height:28.8pt;z-index:-251653632;mso-position-horizontal:absolute;mso-position-horizontal-relative:page;mso-position-vertical:absolute;mso-position-vertical-relative:page;v-text-anchor:middle-center" strokeweight=".23mm">
            <v:fill color2="black"/>
            <v:stroke joinstyle="round"/>
            <v:textbox style="mso-rotate-with-shape:t" inset=".11mm,.11mm,.11mm,.11mm">
              <w:txbxContent>
                <w:p w:rsidR="00952913" w:rsidRDefault="00197F2A">
                  <w:pPr>
                    <w:autoSpaceDE w:val="0"/>
                    <w:rPr>
                      <w:rFonts w:ascii="font276" w:hAnsi="font276" w:cs="font276"/>
                    </w:rPr>
                  </w:pPr>
                  <w:r>
                    <w:rPr>
                      <w:rFonts w:ascii="font276" w:hAnsi="font276" w:cs="font276"/>
                    </w:rPr>
                    <w:t>????????</w:t>
                  </w:r>
                </w:p>
              </w:txbxContent>
            </v:textbox>
            <w10:wrap anchorx="page" anchory="page"/>
          </v:rect>
        </w:pict>
      </w:r>
    </w:p>
    <w:p w:rsidR="00952913" w:rsidRDefault="00952913">
      <w:pPr>
        <w:pStyle w:val="11"/>
        <w:numPr>
          <w:ilvl w:val="0"/>
          <w:numId w:val="0"/>
        </w:numPr>
      </w:pPr>
    </w:p>
    <w:p w:rsidR="00952913" w:rsidRDefault="00952913">
      <w:pPr>
        <w:pStyle w:val="11"/>
        <w:numPr>
          <w:ilvl w:val="0"/>
          <w:numId w:val="0"/>
        </w:numPr>
      </w:pPr>
    </w:p>
    <w:p w:rsidR="00952913" w:rsidRDefault="00197F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Рис. 1 Схема организационной структуры предприятия.</w:t>
      </w:r>
    </w:p>
    <w:p w:rsidR="00952913" w:rsidRDefault="00952913">
      <w:pPr>
        <w:ind w:firstLine="720"/>
        <w:jc w:val="both"/>
        <w:rPr>
          <w:sz w:val="28"/>
          <w:szCs w:val="28"/>
        </w:rPr>
      </w:pPr>
    </w:p>
    <w:p w:rsidR="00952913" w:rsidRDefault="00952913">
      <w:pPr>
        <w:spacing w:line="360" w:lineRule="auto"/>
        <w:ind w:firstLine="720"/>
        <w:jc w:val="both"/>
        <w:rPr>
          <w:sz w:val="28"/>
          <w:szCs w:val="28"/>
        </w:rPr>
      </w:pPr>
    </w:p>
    <w:p w:rsidR="00952913" w:rsidRDefault="00197F2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производственного персонала будет определяться исходя из функциональной целесообразности. Система оплаты труда будет построена на основе должностных окладов и зависеть от величины фактически отработанного времени и достижения конечных результатов деятельности предприятия.</w:t>
      </w:r>
    </w:p>
    <w:p w:rsidR="00952913" w:rsidRDefault="00952913">
      <w:pPr>
        <w:rPr>
          <w:sz w:val="28"/>
          <w:szCs w:val="28"/>
        </w:rPr>
      </w:pPr>
    </w:p>
    <w:p w:rsidR="00952913" w:rsidRDefault="00197F2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952913" w:rsidRDefault="00952913">
      <w:pPr>
        <w:ind w:firstLine="720"/>
        <w:jc w:val="both"/>
        <w:rPr>
          <w:sz w:val="28"/>
          <w:szCs w:val="28"/>
        </w:rPr>
      </w:pPr>
    </w:p>
    <w:p w:rsidR="00952913" w:rsidRDefault="00197F2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 персонала</w:t>
      </w: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4248"/>
        <w:gridCol w:w="1980"/>
        <w:gridCol w:w="2871"/>
      </w:tblGrid>
      <w:tr w:rsidR="00952913">
        <w:tc>
          <w:tcPr>
            <w:tcW w:w="4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Количество,</w:t>
            </w:r>
          </w:p>
          <w:p w:rsidR="00952913" w:rsidRDefault="00197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чел.</w:t>
            </w:r>
          </w:p>
        </w:tc>
        <w:tc>
          <w:tcPr>
            <w:tcW w:w="2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Заработная плата в месяц, руб.</w:t>
            </w:r>
          </w:p>
        </w:tc>
      </w:tr>
      <w:tr w:rsidR="00952913">
        <w:tc>
          <w:tcPr>
            <w:tcW w:w="90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персонал</w:t>
            </w:r>
          </w:p>
        </w:tc>
      </w:tr>
      <w:tr w:rsidR="00952913">
        <w:tc>
          <w:tcPr>
            <w:tcW w:w="4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Кассир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  <w:tr w:rsidR="00952913">
        <w:tc>
          <w:tcPr>
            <w:tcW w:w="4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Бармен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</w:tr>
      <w:tr w:rsidR="00952913">
        <w:tc>
          <w:tcPr>
            <w:tcW w:w="90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Вспомогательный персонал</w:t>
            </w:r>
          </w:p>
        </w:tc>
      </w:tr>
      <w:tr w:rsidR="00952913">
        <w:tc>
          <w:tcPr>
            <w:tcW w:w="4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Официант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6000</w:t>
            </w:r>
          </w:p>
        </w:tc>
      </w:tr>
      <w:tr w:rsidR="00952913">
        <w:tc>
          <w:tcPr>
            <w:tcW w:w="4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Уборщица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952913">
        <w:tc>
          <w:tcPr>
            <w:tcW w:w="90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Управленческий персонал</w:t>
            </w:r>
          </w:p>
        </w:tc>
      </w:tr>
      <w:tr w:rsidR="00952913">
        <w:tc>
          <w:tcPr>
            <w:tcW w:w="4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952913">
        <w:tc>
          <w:tcPr>
            <w:tcW w:w="4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952913">
        <w:tc>
          <w:tcPr>
            <w:tcW w:w="4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85000</w:t>
            </w:r>
          </w:p>
        </w:tc>
      </w:tr>
    </w:tbl>
    <w:p w:rsidR="00952913" w:rsidRDefault="00197F2A">
      <w:pPr>
        <w:tabs>
          <w:tab w:val="left" w:pos="68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Режим работы ООО « Мокко» с 9.00 до 21.00 часов.</w:t>
      </w:r>
    </w:p>
    <w:p w:rsidR="00952913" w:rsidRDefault="00952913">
      <w:pPr>
        <w:tabs>
          <w:tab w:val="left" w:pos="6825"/>
        </w:tabs>
        <w:jc w:val="center"/>
        <w:rPr>
          <w:b/>
          <w:bCs/>
          <w:sz w:val="28"/>
          <w:szCs w:val="28"/>
        </w:rPr>
      </w:pPr>
    </w:p>
    <w:p w:rsidR="00952913" w:rsidRDefault="00197F2A">
      <w:pPr>
        <w:tabs>
          <w:tab w:val="left" w:pos="682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расчета бизнес – плана – 5 лет.</w:t>
      </w:r>
    </w:p>
    <w:p w:rsidR="00952913" w:rsidRDefault="00952913">
      <w:pPr>
        <w:tabs>
          <w:tab w:val="left" w:pos="6825"/>
        </w:tabs>
        <w:jc w:val="center"/>
        <w:rPr>
          <w:b/>
          <w:bCs/>
          <w:sz w:val="28"/>
          <w:szCs w:val="28"/>
        </w:rPr>
      </w:pPr>
    </w:p>
    <w:p w:rsidR="00952913" w:rsidRDefault="00197F2A">
      <w:pPr>
        <w:tabs>
          <w:tab w:val="left" w:pos="682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ООО « Мокко» планирует продавать 61200  изделий каждый год</w:t>
      </w:r>
    </w:p>
    <w:p w:rsidR="00952913" w:rsidRDefault="00197F2A">
      <w:pPr>
        <w:tabs>
          <w:tab w:val="left" w:pos="6825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952913" w:rsidRDefault="00197F2A">
      <w:pPr>
        <w:tabs>
          <w:tab w:val="left" w:pos="6825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Выручка от реализации продукции</w:t>
      </w:r>
    </w:p>
    <w:p w:rsidR="00952913" w:rsidRDefault="00952913">
      <w:pPr>
        <w:tabs>
          <w:tab w:val="left" w:pos="6825"/>
        </w:tabs>
        <w:ind w:firstLine="540"/>
        <w:jc w:val="center"/>
        <w:rPr>
          <w:sz w:val="28"/>
          <w:szCs w:val="28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2628"/>
        <w:gridCol w:w="1080"/>
        <w:gridCol w:w="1155"/>
        <w:gridCol w:w="1080"/>
        <w:gridCol w:w="1080"/>
        <w:gridCol w:w="1167"/>
        <w:gridCol w:w="1116"/>
      </w:tblGrid>
      <w:tr w:rsidR="00952913">
        <w:tc>
          <w:tcPr>
            <w:tcW w:w="2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год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</w:t>
            </w:r>
          </w:p>
        </w:tc>
        <w:tc>
          <w:tcPr>
            <w:tcW w:w="1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год</w:t>
            </w:r>
          </w:p>
        </w:tc>
      </w:tr>
      <w:tr w:rsidR="00952913">
        <w:tc>
          <w:tcPr>
            <w:tcW w:w="2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52913">
        <w:tc>
          <w:tcPr>
            <w:tcW w:w="2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продаж:</w:t>
            </w:r>
          </w:p>
          <w:p w:rsidR="00952913" w:rsidRDefault="00197F2A">
            <w:pPr>
              <w:numPr>
                <w:ilvl w:val="0"/>
                <w:numId w:val="1"/>
              </w:numPr>
              <w:tabs>
                <w:tab w:val="left" w:pos="360"/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«капуччино»</w:t>
            </w:r>
          </w:p>
          <w:p w:rsidR="00952913" w:rsidRDefault="00197F2A">
            <w:pPr>
              <w:numPr>
                <w:ilvl w:val="0"/>
                <w:numId w:val="1"/>
              </w:numPr>
              <w:tabs>
                <w:tab w:val="left" w:pos="360"/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«экспрессо»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36000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36000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36000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25200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36000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25200</w:t>
            </w:r>
          </w:p>
        </w:tc>
        <w:tc>
          <w:tcPr>
            <w:tcW w:w="1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36000</w:t>
            </w:r>
          </w:p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25200</w:t>
            </w:r>
          </w:p>
        </w:tc>
      </w:tr>
      <w:tr w:rsidR="00952913">
        <w:trPr>
          <w:trHeight w:val="1745"/>
        </w:trPr>
        <w:tc>
          <w:tcPr>
            <w:tcW w:w="2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реализации (тыс. руб.):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-«капуччино»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-«экспрессо»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3240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3240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3240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3240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  <w:tc>
          <w:tcPr>
            <w:tcW w:w="1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3240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</w:tr>
      <w:tr w:rsidR="00952913">
        <w:tc>
          <w:tcPr>
            <w:tcW w:w="2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(в тыс. руб)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5004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5004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5004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5004</w:t>
            </w:r>
          </w:p>
        </w:tc>
        <w:tc>
          <w:tcPr>
            <w:tcW w:w="1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</w:tr>
    </w:tbl>
    <w:p w:rsidR="00952913" w:rsidRDefault="00952913">
      <w:pPr>
        <w:rPr>
          <w:b/>
          <w:bCs/>
          <w:sz w:val="28"/>
          <w:szCs w:val="28"/>
        </w:rPr>
      </w:pPr>
    </w:p>
    <w:p w:rsidR="00952913" w:rsidRDefault="00952913">
      <w:pPr>
        <w:tabs>
          <w:tab w:val="left" w:pos="6825"/>
        </w:tabs>
        <w:jc w:val="right"/>
        <w:rPr>
          <w:sz w:val="28"/>
          <w:szCs w:val="28"/>
        </w:rPr>
      </w:pPr>
    </w:p>
    <w:p w:rsidR="00952913" w:rsidRDefault="00952913">
      <w:pPr>
        <w:tabs>
          <w:tab w:val="left" w:pos="6825"/>
        </w:tabs>
        <w:jc w:val="right"/>
        <w:rPr>
          <w:sz w:val="28"/>
          <w:szCs w:val="28"/>
        </w:rPr>
      </w:pPr>
    </w:p>
    <w:p w:rsidR="00952913" w:rsidRDefault="00197F2A">
      <w:pPr>
        <w:tabs>
          <w:tab w:val="left" w:pos="68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p w:rsidR="00952913" w:rsidRDefault="00197F2A">
      <w:pPr>
        <w:tabs>
          <w:tab w:val="left" w:pos="68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Расчет материальных затрат</w:t>
      </w:r>
    </w:p>
    <w:p w:rsidR="00952913" w:rsidRDefault="00952913">
      <w:pPr>
        <w:tabs>
          <w:tab w:val="left" w:pos="6825"/>
        </w:tabs>
        <w:jc w:val="center"/>
        <w:rPr>
          <w:sz w:val="28"/>
          <w:szCs w:val="28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2448"/>
        <w:gridCol w:w="1620"/>
        <w:gridCol w:w="900"/>
        <w:gridCol w:w="900"/>
        <w:gridCol w:w="900"/>
        <w:gridCol w:w="900"/>
        <w:gridCol w:w="900"/>
        <w:gridCol w:w="1002"/>
      </w:tblGrid>
      <w:tr w:rsidR="00952913">
        <w:trPr>
          <w:cantSplit/>
        </w:trPr>
        <w:tc>
          <w:tcPr>
            <w:tcW w:w="2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Показатели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год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</w:t>
            </w:r>
          </w:p>
        </w:tc>
        <w:tc>
          <w:tcPr>
            <w:tcW w:w="1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год</w:t>
            </w:r>
          </w:p>
        </w:tc>
      </w:tr>
      <w:tr w:rsidR="00952913">
        <w:trPr>
          <w:cantSplit/>
        </w:trPr>
        <w:tc>
          <w:tcPr>
            <w:tcW w:w="2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52913">
        <w:trPr>
          <w:cantSplit/>
        </w:trPr>
        <w:tc>
          <w:tcPr>
            <w:tcW w:w="2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1.Норма расхода      (в кг.)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-зерна кофе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-молоко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-сахар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</w:tr>
      <w:tr w:rsidR="00952913">
        <w:trPr>
          <w:cantSplit/>
        </w:trPr>
        <w:tc>
          <w:tcPr>
            <w:tcW w:w="2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2.Затраты на весь выпуск (в кг.)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-зерна кофе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-молоко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-сахар</w:t>
            </w:r>
          </w:p>
          <w:p w:rsidR="00952913" w:rsidRDefault="00952913">
            <w:pPr>
              <w:tabs>
                <w:tab w:val="left" w:pos="6825"/>
              </w:tabs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</w:t>
            </w:r>
          </w:p>
        </w:tc>
        <w:tc>
          <w:tcPr>
            <w:tcW w:w="1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1836</w:t>
            </w:r>
          </w:p>
        </w:tc>
      </w:tr>
      <w:tr w:rsidR="00952913">
        <w:trPr>
          <w:cantSplit/>
        </w:trPr>
        <w:tc>
          <w:tcPr>
            <w:tcW w:w="2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3.Цены в руб. за кг.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-зерна кофе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-молоко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-сахар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</w:tr>
      <w:tr w:rsidR="00952913">
        <w:trPr>
          <w:cantSplit/>
        </w:trPr>
        <w:tc>
          <w:tcPr>
            <w:tcW w:w="2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4.Материальные затраты (в тыс.руб.)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-зерна кофе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-молоко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-сахар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1468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1468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1468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1468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1468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1468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52913">
        <w:trPr>
          <w:cantSplit/>
        </w:trPr>
        <w:tc>
          <w:tcPr>
            <w:tcW w:w="2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 итого материальных затрат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1588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1588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1588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1588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1588</w:t>
            </w:r>
          </w:p>
        </w:tc>
        <w:tc>
          <w:tcPr>
            <w:tcW w:w="1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1588</w:t>
            </w:r>
          </w:p>
        </w:tc>
      </w:tr>
    </w:tbl>
    <w:p w:rsidR="00952913" w:rsidRDefault="00952913">
      <w:pPr>
        <w:tabs>
          <w:tab w:val="left" w:pos="6825"/>
        </w:tabs>
        <w:ind w:firstLine="540"/>
        <w:jc w:val="right"/>
        <w:rPr>
          <w:sz w:val="28"/>
          <w:szCs w:val="28"/>
        </w:rPr>
      </w:pPr>
    </w:p>
    <w:p w:rsidR="00952913" w:rsidRDefault="00197F2A">
      <w:pPr>
        <w:tabs>
          <w:tab w:val="left" w:pos="6825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952913" w:rsidRDefault="00197F2A">
      <w:pPr>
        <w:tabs>
          <w:tab w:val="left" w:pos="68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Расчет зарплаты и ЕСН (в руб.)</w:t>
      </w:r>
    </w:p>
    <w:p w:rsidR="00952913" w:rsidRDefault="00952913">
      <w:pPr>
        <w:tabs>
          <w:tab w:val="left" w:pos="6825"/>
        </w:tabs>
        <w:jc w:val="center"/>
        <w:rPr>
          <w:sz w:val="28"/>
          <w:szCs w:val="28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2808"/>
        <w:gridCol w:w="1110"/>
        <w:gridCol w:w="1110"/>
        <w:gridCol w:w="1110"/>
        <w:gridCol w:w="1110"/>
        <w:gridCol w:w="1110"/>
        <w:gridCol w:w="1110"/>
      </w:tblGrid>
      <w:tr w:rsidR="00952913">
        <w:tc>
          <w:tcPr>
            <w:tcW w:w="2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ind w:left="196" w:hanging="1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год</w:t>
            </w:r>
          </w:p>
        </w:tc>
      </w:tr>
      <w:tr w:rsidR="00952913">
        <w:tc>
          <w:tcPr>
            <w:tcW w:w="2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52913">
        <w:tc>
          <w:tcPr>
            <w:tcW w:w="2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персонала: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основного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вспомогательного</w:t>
            </w:r>
          </w:p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управленческого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2913">
        <w:tc>
          <w:tcPr>
            <w:tcW w:w="2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зарплата: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основного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вспомогательного</w:t>
            </w:r>
          </w:p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управленческого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36000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</w:tr>
      <w:tr w:rsidR="00952913">
        <w:tc>
          <w:tcPr>
            <w:tcW w:w="2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оплату труда в год: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основного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вспомогательного</w:t>
            </w:r>
          </w:p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управленческого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156000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432000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240000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156000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432000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240000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156000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432000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240000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156000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432000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240000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156000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432000</w:t>
            </w:r>
          </w:p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240000</w:t>
            </w:r>
          </w:p>
        </w:tc>
      </w:tr>
      <w:tr w:rsidR="00952913">
        <w:tc>
          <w:tcPr>
            <w:tcW w:w="2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зарплата персонала в год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828000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828000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828000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828000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828000</w:t>
            </w:r>
          </w:p>
        </w:tc>
      </w:tr>
      <w:tr w:rsidR="00952913">
        <w:tc>
          <w:tcPr>
            <w:tcW w:w="2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ЕСН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26 %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215280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215280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215280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215280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215280</w:t>
            </w:r>
          </w:p>
        </w:tc>
      </w:tr>
      <w:tr w:rsidR="00952913">
        <w:tc>
          <w:tcPr>
            <w:tcW w:w="28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Зарплата с ЕСН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1043280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1043280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1043280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1043280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1043280</w:t>
            </w:r>
          </w:p>
        </w:tc>
      </w:tr>
    </w:tbl>
    <w:p w:rsidR="00952913" w:rsidRDefault="00952913">
      <w:pPr>
        <w:tabs>
          <w:tab w:val="left" w:pos="6825"/>
        </w:tabs>
        <w:ind w:firstLine="540"/>
        <w:jc w:val="right"/>
        <w:rPr>
          <w:sz w:val="28"/>
          <w:szCs w:val="28"/>
        </w:rPr>
      </w:pPr>
    </w:p>
    <w:p w:rsidR="00952913" w:rsidRDefault="00952913">
      <w:pPr>
        <w:tabs>
          <w:tab w:val="left" w:pos="6825"/>
        </w:tabs>
        <w:ind w:firstLine="540"/>
        <w:jc w:val="right"/>
        <w:rPr>
          <w:sz w:val="28"/>
          <w:szCs w:val="28"/>
        </w:rPr>
      </w:pPr>
    </w:p>
    <w:p w:rsidR="00952913" w:rsidRDefault="00197F2A">
      <w:pPr>
        <w:tabs>
          <w:tab w:val="left" w:pos="6825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p w:rsidR="00952913" w:rsidRDefault="00197F2A">
      <w:pPr>
        <w:tabs>
          <w:tab w:val="left" w:pos="6825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Расчет годовых амортизационных отчислений</w:t>
      </w:r>
    </w:p>
    <w:p w:rsidR="00952913" w:rsidRDefault="00952913">
      <w:pPr>
        <w:tabs>
          <w:tab w:val="left" w:pos="6825"/>
        </w:tabs>
        <w:ind w:firstLine="540"/>
        <w:jc w:val="center"/>
        <w:rPr>
          <w:sz w:val="28"/>
          <w:szCs w:val="28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2988"/>
        <w:gridCol w:w="1080"/>
        <w:gridCol w:w="1080"/>
        <w:gridCol w:w="1080"/>
        <w:gridCol w:w="1080"/>
        <w:gridCol w:w="1080"/>
        <w:gridCol w:w="1080"/>
      </w:tblGrid>
      <w:tr w:rsidR="00952913"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год</w:t>
            </w:r>
          </w:p>
        </w:tc>
      </w:tr>
      <w:tr w:rsidR="00952913"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center" w:pos="52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5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52913"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группы основных фондов (в руб.):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оборудования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435300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</w:tr>
      <w:tr w:rsidR="00952913"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основной капитал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435300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</w:tr>
      <w:tr w:rsidR="00952913"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амортизации: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оборудования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</w:tr>
      <w:tr w:rsidR="00952913"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амортизации оборудования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43530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43530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43530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43530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43530</w:t>
            </w:r>
          </w:p>
        </w:tc>
      </w:tr>
    </w:tbl>
    <w:p w:rsidR="00952913" w:rsidRDefault="00952913">
      <w:pPr>
        <w:tabs>
          <w:tab w:val="left" w:pos="6825"/>
        </w:tabs>
        <w:ind w:firstLine="540"/>
        <w:jc w:val="center"/>
        <w:rPr>
          <w:sz w:val="28"/>
          <w:szCs w:val="28"/>
        </w:rPr>
      </w:pPr>
    </w:p>
    <w:p w:rsidR="00952913" w:rsidRDefault="00197F2A">
      <w:pPr>
        <w:rPr>
          <w:sz w:val="28"/>
          <w:szCs w:val="28"/>
        </w:rPr>
      </w:pPr>
      <w:r>
        <w:rPr>
          <w:sz w:val="28"/>
          <w:szCs w:val="28"/>
        </w:rPr>
        <w:t xml:space="preserve">Необходимый размер  инвестиций = 435300+15%*435300= </w:t>
      </w:r>
    </w:p>
    <w:p w:rsidR="00952913" w:rsidRDefault="00197F2A">
      <w:pPr>
        <w:rPr>
          <w:sz w:val="28"/>
          <w:szCs w:val="28"/>
        </w:rPr>
      </w:pPr>
      <w:r>
        <w:rPr>
          <w:sz w:val="28"/>
          <w:szCs w:val="28"/>
        </w:rPr>
        <w:t>=435300+65295=500595 руб.</w:t>
      </w:r>
    </w:p>
    <w:p w:rsidR="00952913" w:rsidRDefault="00952913">
      <w:pPr>
        <w:jc w:val="right"/>
        <w:rPr>
          <w:sz w:val="28"/>
          <w:szCs w:val="28"/>
        </w:rPr>
      </w:pPr>
    </w:p>
    <w:p w:rsidR="00952913" w:rsidRDefault="00952913">
      <w:pPr>
        <w:jc w:val="right"/>
        <w:rPr>
          <w:sz w:val="28"/>
          <w:szCs w:val="28"/>
        </w:rPr>
      </w:pPr>
    </w:p>
    <w:p w:rsidR="00952913" w:rsidRDefault="00197F2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10</w:t>
      </w:r>
    </w:p>
    <w:p w:rsidR="00952913" w:rsidRDefault="00197F2A">
      <w:pPr>
        <w:jc w:val="center"/>
        <w:rPr>
          <w:sz w:val="28"/>
          <w:szCs w:val="28"/>
        </w:rPr>
      </w:pPr>
      <w:r>
        <w:rPr>
          <w:sz w:val="28"/>
          <w:szCs w:val="28"/>
        </w:rPr>
        <w:t>Издержки обращения (в тыс. руб.)</w:t>
      </w:r>
    </w:p>
    <w:p w:rsidR="00952913" w:rsidRDefault="00952913">
      <w:pPr>
        <w:jc w:val="center"/>
        <w:rPr>
          <w:sz w:val="28"/>
          <w:szCs w:val="28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3168"/>
        <w:gridCol w:w="857"/>
        <w:gridCol w:w="1088"/>
        <w:gridCol w:w="1089"/>
        <w:gridCol w:w="1088"/>
        <w:gridCol w:w="1089"/>
        <w:gridCol w:w="1089"/>
      </w:tblGrid>
      <w:tr w:rsidR="00952913"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год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год</w:t>
            </w:r>
          </w:p>
        </w:tc>
      </w:tr>
      <w:tr w:rsidR="00952913"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52913"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Материальные затраты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1588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1588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1588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1588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1588</w:t>
            </w:r>
          </w:p>
        </w:tc>
      </w:tr>
      <w:tr w:rsidR="00952913">
        <w:trPr>
          <w:trHeight w:val="587"/>
        </w:trPr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Арендная плата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  <w:tr w:rsidR="00952913"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Заработная плата основного персонала + ЕСН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952913"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Заработная плата вспомогательного персонала + ЕСН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432 </w:t>
            </w:r>
          </w:p>
        </w:tc>
      </w:tr>
      <w:tr w:rsidR="00952913"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Расходы на ремонт оборудования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</w:tc>
      </w:tr>
      <w:tr w:rsidR="00952913"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Заработная плата управленческого персонала + ЕСН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952913"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Расходы на рекламу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952913"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операционные затраты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2805,3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2805,3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2805,3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2805,3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2805,3</w:t>
            </w:r>
          </w:p>
        </w:tc>
      </w:tr>
      <w:tr w:rsidR="00952913"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Амортизация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43,53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43,53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43,53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43,53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43,53</w:t>
            </w:r>
          </w:p>
        </w:tc>
      </w:tr>
      <w:tr w:rsidR="00952913"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издержки обращения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2848,8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2848,8</w:t>
            </w:r>
          </w:p>
        </w:tc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2848,8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2848,8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2848,8</w:t>
            </w:r>
          </w:p>
        </w:tc>
      </w:tr>
    </w:tbl>
    <w:p w:rsidR="00952913" w:rsidRDefault="00952913">
      <w:pPr>
        <w:tabs>
          <w:tab w:val="left" w:pos="6825"/>
        </w:tabs>
        <w:rPr>
          <w:sz w:val="28"/>
          <w:szCs w:val="28"/>
        </w:rPr>
      </w:pPr>
    </w:p>
    <w:p w:rsidR="00952913" w:rsidRDefault="00952913">
      <w:pPr>
        <w:tabs>
          <w:tab w:val="left" w:pos="6825"/>
        </w:tabs>
        <w:rPr>
          <w:sz w:val="28"/>
          <w:szCs w:val="28"/>
        </w:rPr>
      </w:pPr>
    </w:p>
    <w:p w:rsidR="00952913" w:rsidRDefault="00952913">
      <w:pPr>
        <w:tabs>
          <w:tab w:val="left" w:pos="6825"/>
        </w:tabs>
        <w:rPr>
          <w:sz w:val="28"/>
          <w:szCs w:val="28"/>
        </w:rPr>
      </w:pPr>
    </w:p>
    <w:p w:rsidR="00952913" w:rsidRDefault="00952913">
      <w:pPr>
        <w:tabs>
          <w:tab w:val="left" w:pos="6825"/>
        </w:tabs>
        <w:rPr>
          <w:sz w:val="28"/>
          <w:szCs w:val="28"/>
        </w:rPr>
      </w:pPr>
    </w:p>
    <w:p w:rsidR="00952913" w:rsidRDefault="00197F2A">
      <w:pPr>
        <w:tabs>
          <w:tab w:val="left" w:pos="6825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11 </w:t>
      </w:r>
    </w:p>
    <w:p w:rsidR="00952913" w:rsidRDefault="00952913">
      <w:pPr>
        <w:tabs>
          <w:tab w:val="left" w:pos="6825"/>
        </w:tabs>
        <w:ind w:firstLine="540"/>
        <w:jc w:val="right"/>
        <w:rPr>
          <w:sz w:val="28"/>
          <w:szCs w:val="28"/>
        </w:rPr>
      </w:pPr>
    </w:p>
    <w:p w:rsidR="00952913" w:rsidRDefault="00197F2A">
      <w:pPr>
        <w:tabs>
          <w:tab w:val="left" w:pos="6825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Расчет стоимости основных средств по годам с учетом износа</w:t>
      </w:r>
    </w:p>
    <w:p w:rsidR="00952913" w:rsidRDefault="00952913">
      <w:pPr>
        <w:tabs>
          <w:tab w:val="left" w:pos="6825"/>
        </w:tabs>
        <w:ind w:firstLine="540"/>
        <w:jc w:val="center"/>
        <w:rPr>
          <w:sz w:val="28"/>
          <w:szCs w:val="28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3707"/>
        <w:gridCol w:w="901"/>
        <w:gridCol w:w="979"/>
        <w:gridCol w:w="980"/>
        <w:gridCol w:w="980"/>
        <w:gridCol w:w="980"/>
        <w:gridCol w:w="980"/>
      </w:tblGrid>
      <w:tr w:rsidR="00952913">
        <w:tc>
          <w:tcPr>
            <w:tcW w:w="3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год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год</w:t>
            </w:r>
          </w:p>
        </w:tc>
      </w:tr>
      <w:tr w:rsidR="00952913">
        <w:tc>
          <w:tcPr>
            <w:tcW w:w="3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52913">
        <w:tc>
          <w:tcPr>
            <w:tcW w:w="3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оборудования на начало года, руб.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435300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391770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348240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304710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261180</w:t>
            </w:r>
          </w:p>
        </w:tc>
      </w:tr>
      <w:tr w:rsidR="00952913">
        <w:tc>
          <w:tcPr>
            <w:tcW w:w="3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 стоимость оборудования на конец года, руб.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391770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348240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304710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261180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217650</w:t>
            </w:r>
          </w:p>
        </w:tc>
      </w:tr>
    </w:tbl>
    <w:p w:rsidR="00952913" w:rsidRDefault="00952913">
      <w:pPr>
        <w:tabs>
          <w:tab w:val="left" w:pos="6825"/>
        </w:tabs>
        <w:ind w:firstLine="540"/>
        <w:jc w:val="right"/>
        <w:rPr>
          <w:sz w:val="28"/>
          <w:szCs w:val="28"/>
        </w:rPr>
      </w:pPr>
    </w:p>
    <w:p w:rsidR="00952913" w:rsidRDefault="00197F2A">
      <w:pPr>
        <w:tabs>
          <w:tab w:val="left" w:pos="6825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12</w:t>
      </w:r>
    </w:p>
    <w:p w:rsidR="00952913" w:rsidRDefault="00197F2A">
      <w:pPr>
        <w:tabs>
          <w:tab w:val="left" w:pos="68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Расчет налога на имущество</w:t>
      </w:r>
    </w:p>
    <w:p w:rsidR="00952913" w:rsidRDefault="00952913">
      <w:pPr>
        <w:tabs>
          <w:tab w:val="left" w:pos="6825"/>
        </w:tabs>
        <w:jc w:val="center"/>
        <w:rPr>
          <w:sz w:val="28"/>
          <w:szCs w:val="28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3168"/>
        <w:gridCol w:w="1200"/>
        <w:gridCol w:w="1020"/>
        <w:gridCol w:w="1020"/>
        <w:gridCol w:w="1020"/>
        <w:gridCol w:w="1020"/>
        <w:gridCol w:w="1020"/>
      </w:tblGrid>
      <w:tr w:rsidR="00952913"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5год</w:t>
            </w:r>
          </w:p>
        </w:tc>
      </w:tr>
      <w:tr w:rsidR="00952913"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52913"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Среднегодовая остаточная стоимость основных средств, руб.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413535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370005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326475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282945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239415</w:t>
            </w:r>
          </w:p>
        </w:tc>
      </w:tr>
      <w:tr w:rsidR="00952913"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2,2%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9097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8140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7182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6224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5267</w:t>
            </w:r>
          </w:p>
        </w:tc>
      </w:tr>
    </w:tbl>
    <w:p w:rsidR="00952913" w:rsidRDefault="00952913">
      <w:pPr>
        <w:autoSpaceDE w:val="0"/>
        <w:rPr>
          <w:b/>
          <w:bCs/>
          <w:sz w:val="28"/>
          <w:szCs w:val="28"/>
        </w:rPr>
      </w:pPr>
    </w:p>
    <w:p w:rsidR="00952913" w:rsidRDefault="00952913">
      <w:pPr>
        <w:autoSpaceDE w:val="0"/>
        <w:ind w:left="567"/>
        <w:jc w:val="center"/>
        <w:rPr>
          <w:b/>
          <w:bCs/>
          <w:sz w:val="28"/>
          <w:szCs w:val="28"/>
        </w:rPr>
      </w:pPr>
    </w:p>
    <w:p w:rsidR="00952913" w:rsidRDefault="00952913">
      <w:pPr>
        <w:autoSpaceDE w:val="0"/>
        <w:ind w:left="567"/>
        <w:jc w:val="center"/>
        <w:rPr>
          <w:b/>
          <w:bCs/>
          <w:sz w:val="28"/>
          <w:szCs w:val="28"/>
        </w:rPr>
      </w:pPr>
    </w:p>
    <w:p w:rsidR="00952913" w:rsidRDefault="00952913">
      <w:pPr>
        <w:autoSpaceDE w:val="0"/>
        <w:ind w:left="567"/>
        <w:jc w:val="center"/>
        <w:rPr>
          <w:b/>
          <w:bCs/>
          <w:sz w:val="28"/>
          <w:szCs w:val="28"/>
        </w:rPr>
      </w:pPr>
    </w:p>
    <w:p w:rsidR="00952913" w:rsidRDefault="00952913">
      <w:pPr>
        <w:autoSpaceDE w:val="0"/>
        <w:ind w:left="567"/>
        <w:jc w:val="center"/>
        <w:rPr>
          <w:b/>
          <w:bCs/>
          <w:sz w:val="28"/>
          <w:szCs w:val="28"/>
        </w:rPr>
      </w:pPr>
    </w:p>
    <w:p w:rsidR="00952913" w:rsidRDefault="00952913">
      <w:pPr>
        <w:autoSpaceDE w:val="0"/>
        <w:ind w:left="567"/>
        <w:jc w:val="center"/>
        <w:rPr>
          <w:b/>
          <w:bCs/>
          <w:sz w:val="28"/>
          <w:szCs w:val="28"/>
        </w:rPr>
      </w:pPr>
    </w:p>
    <w:p w:rsidR="00952913" w:rsidRDefault="00952913">
      <w:pPr>
        <w:autoSpaceDE w:val="0"/>
        <w:ind w:left="567"/>
        <w:jc w:val="center"/>
        <w:rPr>
          <w:b/>
          <w:bCs/>
          <w:sz w:val="28"/>
          <w:szCs w:val="28"/>
        </w:rPr>
      </w:pPr>
    </w:p>
    <w:p w:rsidR="00952913" w:rsidRDefault="00952913">
      <w:pPr>
        <w:autoSpaceDE w:val="0"/>
        <w:ind w:left="567"/>
        <w:jc w:val="center"/>
        <w:rPr>
          <w:b/>
          <w:bCs/>
          <w:sz w:val="28"/>
          <w:szCs w:val="28"/>
        </w:rPr>
      </w:pPr>
    </w:p>
    <w:p w:rsidR="00952913" w:rsidRDefault="00952913">
      <w:pPr>
        <w:autoSpaceDE w:val="0"/>
        <w:ind w:left="567"/>
        <w:jc w:val="center"/>
        <w:rPr>
          <w:b/>
          <w:bCs/>
          <w:sz w:val="28"/>
          <w:szCs w:val="28"/>
        </w:rPr>
      </w:pPr>
    </w:p>
    <w:p w:rsidR="00952913" w:rsidRDefault="00952913">
      <w:pPr>
        <w:autoSpaceDE w:val="0"/>
        <w:ind w:left="567"/>
        <w:jc w:val="center"/>
        <w:rPr>
          <w:b/>
          <w:bCs/>
          <w:sz w:val="28"/>
          <w:szCs w:val="28"/>
        </w:rPr>
      </w:pPr>
    </w:p>
    <w:p w:rsidR="00952913" w:rsidRDefault="00952913">
      <w:pPr>
        <w:autoSpaceDE w:val="0"/>
        <w:ind w:left="567"/>
        <w:jc w:val="center"/>
        <w:rPr>
          <w:b/>
          <w:bCs/>
          <w:sz w:val="28"/>
          <w:szCs w:val="28"/>
        </w:rPr>
      </w:pPr>
    </w:p>
    <w:p w:rsidR="00952913" w:rsidRDefault="00952913">
      <w:pPr>
        <w:autoSpaceDE w:val="0"/>
        <w:ind w:left="567"/>
        <w:jc w:val="center"/>
        <w:rPr>
          <w:b/>
          <w:bCs/>
          <w:sz w:val="28"/>
          <w:szCs w:val="28"/>
        </w:rPr>
      </w:pPr>
    </w:p>
    <w:p w:rsidR="00952913" w:rsidRDefault="00952913">
      <w:pPr>
        <w:autoSpaceDE w:val="0"/>
        <w:ind w:left="567"/>
        <w:jc w:val="center"/>
        <w:rPr>
          <w:b/>
          <w:bCs/>
          <w:sz w:val="28"/>
          <w:szCs w:val="28"/>
        </w:rPr>
      </w:pPr>
    </w:p>
    <w:p w:rsidR="00952913" w:rsidRDefault="00952913">
      <w:pPr>
        <w:autoSpaceDE w:val="0"/>
        <w:ind w:left="567"/>
        <w:jc w:val="center"/>
        <w:rPr>
          <w:b/>
          <w:bCs/>
          <w:sz w:val="28"/>
          <w:szCs w:val="28"/>
        </w:rPr>
      </w:pPr>
    </w:p>
    <w:p w:rsidR="00952913" w:rsidRDefault="00952913">
      <w:pPr>
        <w:autoSpaceDE w:val="0"/>
        <w:ind w:left="567"/>
        <w:jc w:val="center"/>
        <w:rPr>
          <w:b/>
          <w:bCs/>
          <w:sz w:val="28"/>
          <w:szCs w:val="28"/>
        </w:rPr>
      </w:pPr>
    </w:p>
    <w:p w:rsidR="00952913" w:rsidRDefault="00952913">
      <w:pPr>
        <w:autoSpaceDE w:val="0"/>
        <w:ind w:left="567"/>
        <w:jc w:val="center"/>
        <w:rPr>
          <w:b/>
          <w:bCs/>
          <w:sz w:val="28"/>
          <w:szCs w:val="28"/>
        </w:rPr>
      </w:pPr>
    </w:p>
    <w:p w:rsidR="00952913" w:rsidRDefault="00952913">
      <w:pPr>
        <w:autoSpaceDE w:val="0"/>
        <w:ind w:left="567"/>
        <w:jc w:val="center"/>
        <w:rPr>
          <w:b/>
          <w:bCs/>
          <w:sz w:val="28"/>
          <w:szCs w:val="28"/>
        </w:rPr>
      </w:pPr>
    </w:p>
    <w:p w:rsidR="00952913" w:rsidRDefault="00952913">
      <w:pPr>
        <w:autoSpaceDE w:val="0"/>
        <w:ind w:left="567"/>
        <w:jc w:val="center"/>
        <w:rPr>
          <w:b/>
          <w:bCs/>
          <w:sz w:val="28"/>
          <w:szCs w:val="28"/>
        </w:rPr>
      </w:pPr>
    </w:p>
    <w:p w:rsidR="00952913" w:rsidRDefault="00952913">
      <w:pPr>
        <w:autoSpaceDE w:val="0"/>
        <w:ind w:left="567"/>
        <w:jc w:val="center"/>
        <w:rPr>
          <w:b/>
          <w:bCs/>
          <w:sz w:val="28"/>
          <w:szCs w:val="28"/>
        </w:rPr>
      </w:pPr>
    </w:p>
    <w:p w:rsidR="00952913" w:rsidRDefault="00952913">
      <w:pPr>
        <w:autoSpaceDE w:val="0"/>
        <w:ind w:left="567"/>
        <w:jc w:val="center"/>
        <w:rPr>
          <w:b/>
          <w:bCs/>
          <w:sz w:val="28"/>
          <w:szCs w:val="28"/>
        </w:rPr>
      </w:pPr>
    </w:p>
    <w:p w:rsidR="00952913" w:rsidRDefault="00952913">
      <w:pPr>
        <w:autoSpaceDE w:val="0"/>
        <w:ind w:left="567"/>
        <w:jc w:val="center"/>
        <w:rPr>
          <w:b/>
          <w:bCs/>
          <w:sz w:val="28"/>
          <w:szCs w:val="28"/>
        </w:rPr>
      </w:pPr>
    </w:p>
    <w:p w:rsidR="00952913" w:rsidRDefault="00197F2A">
      <w:pPr>
        <w:autoSpaceDE w:val="0"/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Финансовый план</w:t>
      </w:r>
    </w:p>
    <w:p w:rsidR="00952913" w:rsidRDefault="00952913">
      <w:pPr>
        <w:autoSpaceDE w:val="0"/>
        <w:jc w:val="center"/>
        <w:rPr>
          <w:b/>
          <w:bCs/>
          <w:sz w:val="28"/>
          <w:szCs w:val="28"/>
        </w:rPr>
      </w:pPr>
    </w:p>
    <w:p w:rsidR="00952913" w:rsidRDefault="00197F2A">
      <w:pPr>
        <w:autoSpaceDE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план дает возможность оценить способность проекта обеспечивать поступление денежных средств в объеме, достаточном для обслуживания долга (или выплаты дивидендов, когда речь идет об инвестициях). </w:t>
      </w:r>
    </w:p>
    <w:p w:rsidR="00952913" w:rsidRDefault="00952913">
      <w:pPr>
        <w:autoSpaceDE w:val="0"/>
        <w:spacing w:line="360" w:lineRule="auto"/>
        <w:ind w:firstLine="567"/>
        <w:jc w:val="both"/>
        <w:rPr>
          <w:sz w:val="28"/>
          <w:szCs w:val="28"/>
        </w:rPr>
      </w:pPr>
    </w:p>
    <w:p w:rsidR="00952913" w:rsidRDefault="00197F2A">
      <w:pPr>
        <w:tabs>
          <w:tab w:val="left" w:pos="6825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13</w:t>
      </w:r>
    </w:p>
    <w:p w:rsidR="00952913" w:rsidRDefault="00197F2A">
      <w:pPr>
        <w:tabs>
          <w:tab w:val="left" w:pos="6825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План прибыли и убытков (без кредита), тыс.руб.</w:t>
      </w:r>
    </w:p>
    <w:p w:rsidR="00952913" w:rsidRDefault="00952913">
      <w:pPr>
        <w:tabs>
          <w:tab w:val="left" w:pos="6825"/>
        </w:tabs>
        <w:ind w:firstLine="540"/>
        <w:jc w:val="center"/>
        <w:rPr>
          <w:sz w:val="28"/>
          <w:szCs w:val="28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2443"/>
        <w:gridCol w:w="1167"/>
        <w:gridCol w:w="1192"/>
        <w:gridCol w:w="1192"/>
        <w:gridCol w:w="1192"/>
        <w:gridCol w:w="1192"/>
        <w:gridCol w:w="1192"/>
      </w:tblGrid>
      <w:tr w:rsidR="00952913">
        <w:tc>
          <w:tcPr>
            <w:tcW w:w="2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год</w:t>
            </w:r>
          </w:p>
        </w:tc>
      </w:tr>
      <w:tr w:rsidR="00952913">
        <w:tc>
          <w:tcPr>
            <w:tcW w:w="2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52913">
        <w:tc>
          <w:tcPr>
            <w:tcW w:w="2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реализации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+5004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+5004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+5004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+5004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+5004</w:t>
            </w:r>
          </w:p>
        </w:tc>
      </w:tr>
      <w:tr w:rsidR="00952913">
        <w:tc>
          <w:tcPr>
            <w:tcW w:w="2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Издержки обращения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2848,8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2848,8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2848,8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2848,8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2848,8</w:t>
            </w:r>
          </w:p>
        </w:tc>
      </w:tr>
      <w:tr w:rsidR="00952913">
        <w:tc>
          <w:tcPr>
            <w:tcW w:w="2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Внереализацион-ные доходы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+ 217,65</w:t>
            </w:r>
          </w:p>
        </w:tc>
      </w:tr>
      <w:tr w:rsidR="00952913">
        <w:tc>
          <w:tcPr>
            <w:tcW w:w="2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tabs>
                <w:tab w:val="left" w:pos="6825"/>
              </w:tabs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</w:tr>
      <w:tr w:rsidR="00952913">
        <w:tc>
          <w:tcPr>
            <w:tcW w:w="2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Внереализацион-ные расходы: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проценты за кредит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налог на имущество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-9,097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- 8,14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- 7,182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rPr>
                <w:sz w:val="28"/>
                <w:szCs w:val="28"/>
              </w:rPr>
            </w:pPr>
          </w:p>
          <w:p w:rsidR="00952913" w:rsidRDefault="00952913">
            <w:pPr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- 6,224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-5,267</w:t>
            </w:r>
          </w:p>
        </w:tc>
      </w:tr>
      <w:tr w:rsidR="00952913">
        <w:tc>
          <w:tcPr>
            <w:tcW w:w="2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Налогооблагаемая прибыль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+2146,1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+2147,06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+2148,02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+2148,98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+2367,58</w:t>
            </w:r>
          </w:p>
        </w:tc>
      </w:tr>
      <w:tr w:rsidR="00952913">
        <w:tc>
          <w:tcPr>
            <w:tcW w:w="2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прибыль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24%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-515,06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center" w:pos="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-515,29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-515,52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-515,75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-568,22</w:t>
            </w:r>
          </w:p>
        </w:tc>
      </w:tr>
      <w:tr w:rsidR="00952913">
        <w:tc>
          <w:tcPr>
            <w:tcW w:w="2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Чистая прибыль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1631,04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1631,77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1632,49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1633,22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1799,36</w:t>
            </w:r>
          </w:p>
        </w:tc>
      </w:tr>
    </w:tbl>
    <w:p w:rsidR="00952913" w:rsidRDefault="00952913">
      <w:pPr>
        <w:tabs>
          <w:tab w:val="left" w:pos="6825"/>
        </w:tabs>
        <w:ind w:firstLine="540"/>
        <w:jc w:val="right"/>
        <w:rPr>
          <w:sz w:val="28"/>
          <w:szCs w:val="28"/>
        </w:rPr>
      </w:pPr>
    </w:p>
    <w:p w:rsidR="00952913" w:rsidRDefault="00952913">
      <w:pPr>
        <w:tabs>
          <w:tab w:val="left" w:pos="6825"/>
        </w:tabs>
        <w:ind w:firstLine="540"/>
        <w:jc w:val="right"/>
        <w:rPr>
          <w:sz w:val="28"/>
          <w:szCs w:val="28"/>
        </w:rPr>
      </w:pPr>
    </w:p>
    <w:p w:rsidR="00952913" w:rsidRDefault="00952913">
      <w:pPr>
        <w:tabs>
          <w:tab w:val="left" w:pos="6825"/>
        </w:tabs>
        <w:ind w:firstLine="540"/>
        <w:jc w:val="right"/>
        <w:rPr>
          <w:sz w:val="28"/>
          <w:szCs w:val="28"/>
        </w:rPr>
      </w:pPr>
    </w:p>
    <w:p w:rsidR="00952913" w:rsidRDefault="00197F2A">
      <w:pPr>
        <w:tabs>
          <w:tab w:val="left" w:pos="6825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14</w:t>
      </w:r>
    </w:p>
    <w:p w:rsidR="00952913" w:rsidRDefault="00197F2A">
      <w:pPr>
        <w:tabs>
          <w:tab w:val="left" w:pos="68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Финансово инвестиционный бюджет (без кредита),тыс. руб.</w:t>
      </w:r>
    </w:p>
    <w:p w:rsidR="00952913" w:rsidRDefault="00952913">
      <w:pPr>
        <w:tabs>
          <w:tab w:val="left" w:pos="6825"/>
        </w:tabs>
        <w:jc w:val="center"/>
        <w:rPr>
          <w:sz w:val="28"/>
          <w:szCs w:val="28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2628"/>
        <w:gridCol w:w="1024"/>
        <w:gridCol w:w="1134"/>
        <w:gridCol w:w="29"/>
        <w:gridCol w:w="1053"/>
        <w:gridCol w:w="155"/>
        <w:gridCol w:w="39"/>
        <w:gridCol w:w="1134"/>
        <w:gridCol w:w="35"/>
        <w:gridCol w:w="1208"/>
        <w:gridCol w:w="1209"/>
      </w:tblGrid>
      <w:tr w:rsidR="00952913">
        <w:tc>
          <w:tcPr>
            <w:tcW w:w="2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год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08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</w:t>
            </w:r>
          </w:p>
        </w:tc>
        <w:tc>
          <w:tcPr>
            <w:tcW w:w="13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</w:t>
            </w:r>
          </w:p>
        </w:tc>
        <w:tc>
          <w:tcPr>
            <w:tcW w:w="12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год</w:t>
            </w:r>
          </w:p>
        </w:tc>
      </w:tr>
      <w:tr w:rsidR="00952913">
        <w:tc>
          <w:tcPr>
            <w:tcW w:w="2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52913">
        <w:tc>
          <w:tcPr>
            <w:tcW w:w="2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1.Операционная деятельность: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выручка от реализации продукции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внереализационные доходы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операционные затраты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налоги: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налог имущество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налог на прибыль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проценты по кредитам</w:t>
            </w:r>
          </w:p>
        </w:tc>
        <w:tc>
          <w:tcPr>
            <w:tcW w:w="1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+5004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-2848,8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-9,097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-515,06</w:t>
            </w:r>
          </w:p>
        </w:tc>
        <w:tc>
          <w:tcPr>
            <w:tcW w:w="127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+5004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-2848,8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-8,14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-515,29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+5004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-2848,8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-7,182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-515,52</w:t>
            </w:r>
          </w:p>
        </w:tc>
        <w:tc>
          <w:tcPr>
            <w:tcW w:w="12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+5004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-2848,8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-6,224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-515,75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+5004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+217,65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- 2848,8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-5,267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-568,22</w:t>
            </w:r>
          </w:p>
        </w:tc>
      </w:tr>
      <w:tr w:rsidR="00952913">
        <w:tc>
          <w:tcPr>
            <w:tcW w:w="2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разделу  1</w:t>
            </w:r>
          </w:p>
        </w:tc>
        <w:tc>
          <w:tcPr>
            <w:tcW w:w="1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+1631,04</w:t>
            </w:r>
          </w:p>
        </w:tc>
        <w:tc>
          <w:tcPr>
            <w:tcW w:w="127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+1631,77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+1632,49</w:t>
            </w:r>
          </w:p>
        </w:tc>
        <w:tc>
          <w:tcPr>
            <w:tcW w:w="12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+1633,22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+1799,36</w:t>
            </w:r>
          </w:p>
        </w:tc>
      </w:tr>
      <w:tr w:rsidR="00952913">
        <w:tc>
          <w:tcPr>
            <w:tcW w:w="2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2.Инвестиционная деятельность: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прирост постоянных активов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прирост потребности в оборотном капитале</w:t>
            </w:r>
          </w:p>
        </w:tc>
        <w:tc>
          <w:tcPr>
            <w:tcW w:w="1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- 435,3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65,29</w:t>
            </w:r>
          </w:p>
        </w:tc>
        <w:tc>
          <w:tcPr>
            <w:tcW w:w="11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</w:tr>
      <w:tr w:rsidR="00952913">
        <w:tc>
          <w:tcPr>
            <w:tcW w:w="2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разделу  2</w:t>
            </w:r>
          </w:p>
        </w:tc>
        <w:tc>
          <w:tcPr>
            <w:tcW w:w="1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- 500,6</w:t>
            </w:r>
          </w:p>
        </w:tc>
        <w:tc>
          <w:tcPr>
            <w:tcW w:w="11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2913">
        <w:tc>
          <w:tcPr>
            <w:tcW w:w="2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3.Финансовая деятельность: 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учредительный капитал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кредитов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акционерный капитал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выплата долга по кредиту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дивиденды</w:t>
            </w:r>
          </w:p>
        </w:tc>
        <w:tc>
          <w:tcPr>
            <w:tcW w:w="1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+ 200</w:t>
            </w:r>
          </w:p>
        </w:tc>
        <w:tc>
          <w:tcPr>
            <w:tcW w:w="11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</w:tr>
      <w:tr w:rsidR="00952913">
        <w:tc>
          <w:tcPr>
            <w:tcW w:w="2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разделу  3</w:t>
            </w:r>
          </w:p>
        </w:tc>
        <w:tc>
          <w:tcPr>
            <w:tcW w:w="1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+200</w:t>
            </w:r>
          </w:p>
        </w:tc>
        <w:tc>
          <w:tcPr>
            <w:tcW w:w="11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2913">
        <w:tc>
          <w:tcPr>
            <w:tcW w:w="2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4.Размер свободных денежных средств</w:t>
            </w:r>
          </w:p>
        </w:tc>
        <w:tc>
          <w:tcPr>
            <w:tcW w:w="1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-300,6</w:t>
            </w:r>
          </w:p>
        </w:tc>
        <w:tc>
          <w:tcPr>
            <w:tcW w:w="11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+1631,1</w:t>
            </w:r>
          </w:p>
        </w:tc>
        <w:tc>
          <w:tcPr>
            <w:tcW w:w="12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+1631,77</w:t>
            </w:r>
          </w:p>
        </w:tc>
        <w:tc>
          <w:tcPr>
            <w:tcW w:w="12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+1632,49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+1633,22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+1799,36</w:t>
            </w:r>
          </w:p>
        </w:tc>
      </w:tr>
      <w:tr w:rsidR="00952913">
        <w:tc>
          <w:tcPr>
            <w:tcW w:w="2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5.Накопленные свободные денежные средства</w:t>
            </w:r>
          </w:p>
        </w:tc>
        <w:tc>
          <w:tcPr>
            <w:tcW w:w="1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-300,6</w:t>
            </w:r>
          </w:p>
        </w:tc>
        <w:tc>
          <w:tcPr>
            <w:tcW w:w="11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+1330,5</w:t>
            </w:r>
          </w:p>
        </w:tc>
        <w:tc>
          <w:tcPr>
            <w:tcW w:w="12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+ 2962,3</w:t>
            </w:r>
          </w:p>
        </w:tc>
        <w:tc>
          <w:tcPr>
            <w:tcW w:w="12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+4594,8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+6227,9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+8027,34</w:t>
            </w:r>
          </w:p>
        </w:tc>
      </w:tr>
      <w:tr w:rsidR="00952913">
        <w:tc>
          <w:tcPr>
            <w:tcW w:w="2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6.Потребность в средствах</w:t>
            </w:r>
          </w:p>
        </w:tc>
        <w:tc>
          <w:tcPr>
            <w:tcW w:w="1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+300,6</w:t>
            </w:r>
          </w:p>
        </w:tc>
        <w:tc>
          <w:tcPr>
            <w:tcW w:w="11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52913" w:rsidRDefault="00952913">
      <w:pPr>
        <w:jc w:val="right"/>
        <w:rPr>
          <w:sz w:val="28"/>
          <w:szCs w:val="28"/>
        </w:rPr>
      </w:pPr>
    </w:p>
    <w:p w:rsidR="00952913" w:rsidRDefault="00197F2A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у ООО « Мокко» имеет потребность в кредите в размере 300,6 тыс. руб. Планируется взять кредит на сумму  301 тыс.  руб. на 2 года под 21% годовых с выплатой суммы долга равными долями в течение 2-х лет и начислением процентов за кредит с первого года.</w:t>
      </w:r>
    </w:p>
    <w:p w:rsidR="00952913" w:rsidRDefault="00952913">
      <w:pPr>
        <w:tabs>
          <w:tab w:val="left" w:pos="6825"/>
        </w:tabs>
        <w:ind w:firstLine="540"/>
        <w:jc w:val="right"/>
        <w:rPr>
          <w:sz w:val="28"/>
          <w:szCs w:val="28"/>
        </w:rPr>
      </w:pPr>
    </w:p>
    <w:p w:rsidR="00952913" w:rsidRDefault="00952913">
      <w:pPr>
        <w:tabs>
          <w:tab w:val="left" w:pos="6825"/>
        </w:tabs>
        <w:ind w:firstLine="540"/>
        <w:jc w:val="right"/>
        <w:rPr>
          <w:sz w:val="28"/>
          <w:szCs w:val="28"/>
        </w:rPr>
      </w:pPr>
    </w:p>
    <w:p w:rsidR="00952913" w:rsidRDefault="00197F2A">
      <w:pPr>
        <w:tabs>
          <w:tab w:val="left" w:pos="6825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15</w:t>
      </w:r>
    </w:p>
    <w:p w:rsidR="00952913" w:rsidRDefault="00197F2A">
      <w:pPr>
        <w:tabs>
          <w:tab w:val="left" w:pos="6825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План прибыли и убытков, (с кредитом) тыс. руб.</w:t>
      </w:r>
    </w:p>
    <w:p w:rsidR="00952913" w:rsidRDefault="00952913">
      <w:pPr>
        <w:tabs>
          <w:tab w:val="left" w:pos="6825"/>
        </w:tabs>
        <w:ind w:firstLine="540"/>
        <w:jc w:val="center"/>
        <w:rPr>
          <w:sz w:val="28"/>
          <w:szCs w:val="28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2443"/>
        <w:gridCol w:w="1167"/>
        <w:gridCol w:w="1192"/>
        <w:gridCol w:w="1192"/>
        <w:gridCol w:w="1192"/>
        <w:gridCol w:w="1192"/>
        <w:gridCol w:w="1192"/>
      </w:tblGrid>
      <w:tr w:rsidR="00952913">
        <w:tc>
          <w:tcPr>
            <w:tcW w:w="2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год</w:t>
            </w:r>
          </w:p>
        </w:tc>
      </w:tr>
      <w:tr w:rsidR="00952913">
        <w:tc>
          <w:tcPr>
            <w:tcW w:w="2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52913">
        <w:tc>
          <w:tcPr>
            <w:tcW w:w="2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реализации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+5004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+5004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+5004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+5004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+5004</w:t>
            </w:r>
          </w:p>
        </w:tc>
      </w:tr>
      <w:tr w:rsidR="00952913">
        <w:tc>
          <w:tcPr>
            <w:tcW w:w="2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Издержки обращения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2848,8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2848,8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2848,8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2848,8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2848,8</w:t>
            </w:r>
          </w:p>
        </w:tc>
      </w:tr>
      <w:tr w:rsidR="00952913">
        <w:tc>
          <w:tcPr>
            <w:tcW w:w="2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Внереализационные доходы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+ 217,65</w:t>
            </w:r>
          </w:p>
        </w:tc>
      </w:tr>
      <w:tr w:rsidR="00952913">
        <w:tc>
          <w:tcPr>
            <w:tcW w:w="2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tabs>
                <w:tab w:val="left" w:pos="6825"/>
              </w:tabs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</w:tr>
      <w:tr w:rsidR="00952913">
        <w:tc>
          <w:tcPr>
            <w:tcW w:w="2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Внереализационные расходы: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проценты за кредит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налог на имущество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- 63,2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-9,097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-31,6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- 8,14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- 7,182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rPr>
                <w:sz w:val="28"/>
                <w:szCs w:val="28"/>
              </w:rPr>
            </w:pPr>
          </w:p>
          <w:p w:rsidR="00952913" w:rsidRDefault="00952913">
            <w:pPr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- 6,224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-5,267</w:t>
            </w:r>
          </w:p>
        </w:tc>
      </w:tr>
      <w:tr w:rsidR="00952913">
        <w:tc>
          <w:tcPr>
            <w:tcW w:w="2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Налогооблагаемая прибыль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+ 2082,9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+2115,5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+2148,02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+2148975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+2367582</w:t>
            </w:r>
          </w:p>
        </w:tc>
      </w:tr>
      <w:tr w:rsidR="00952913">
        <w:tc>
          <w:tcPr>
            <w:tcW w:w="2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прибыль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24%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-499,8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center" w:pos="4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-507,7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-515,52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-515,75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-568,22</w:t>
            </w:r>
          </w:p>
        </w:tc>
      </w:tr>
      <w:tr w:rsidR="00952913">
        <w:tc>
          <w:tcPr>
            <w:tcW w:w="2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Чистая прибыль</w:t>
            </w:r>
          </w:p>
        </w:tc>
        <w:tc>
          <w:tcPr>
            <w:tcW w:w="1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1583,1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1607,8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1632,49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1633,22</w:t>
            </w: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1799,36</w:t>
            </w:r>
          </w:p>
        </w:tc>
      </w:tr>
    </w:tbl>
    <w:p w:rsidR="00952913" w:rsidRDefault="00952913">
      <w:pPr>
        <w:jc w:val="right"/>
        <w:rPr>
          <w:sz w:val="28"/>
          <w:szCs w:val="28"/>
        </w:rPr>
      </w:pPr>
    </w:p>
    <w:p w:rsidR="00952913" w:rsidRDefault="00952913">
      <w:pPr>
        <w:jc w:val="right"/>
        <w:rPr>
          <w:sz w:val="28"/>
          <w:szCs w:val="28"/>
        </w:rPr>
      </w:pPr>
    </w:p>
    <w:p w:rsidR="00952913" w:rsidRDefault="00952913">
      <w:pPr>
        <w:jc w:val="right"/>
        <w:rPr>
          <w:sz w:val="28"/>
          <w:szCs w:val="28"/>
        </w:rPr>
      </w:pPr>
    </w:p>
    <w:p w:rsidR="00952913" w:rsidRDefault="00952913">
      <w:pPr>
        <w:jc w:val="right"/>
        <w:rPr>
          <w:sz w:val="28"/>
          <w:szCs w:val="28"/>
        </w:rPr>
      </w:pPr>
    </w:p>
    <w:p w:rsidR="00952913" w:rsidRDefault="00952913">
      <w:pPr>
        <w:jc w:val="right"/>
        <w:rPr>
          <w:sz w:val="28"/>
          <w:szCs w:val="28"/>
        </w:rPr>
      </w:pPr>
    </w:p>
    <w:p w:rsidR="00952913" w:rsidRDefault="00952913">
      <w:pPr>
        <w:jc w:val="right"/>
        <w:rPr>
          <w:sz w:val="28"/>
          <w:szCs w:val="28"/>
        </w:rPr>
      </w:pPr>
    </w:p>
    <w:p w:rsidR="00952913" w:rsidRDefault="00952913">
      <w:pPr>
        <w:jc w:val="right"/>
        <w:rPr>
          <w:sz w:val="28"/>
          <w:szCs w:val="28"/>
        </w:rPr>
      </w:pPr>
    </w:p>
    <w:p w:rsidR="00952913" w:rsidRDefault="00952913">
      <w:pPr>
        <w:jc w:val="right"/>
        <w:rPr>
          <w:sz w:val="28"/>
          <w:szCs w:val="28"/>
        </w:rPr>
      </w:pPr>
    </w:p>
    <w:p w:rsidR="00952913" w:rsidRDefault="00197F2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16</w:t>
      </w:r>
    </w:p>
    <w:p w:rsidR="00952913" w:rsidRDefault="00197F2A">
      <w:pPr>
        <w:tabs>
          <w:tab w:val="left" w:pos="68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Финансово инвестиционный бюджет (с  кредитом), тыс. руб.</w:t>
      </w:r>
    </w:p>
    <w:p w:rsidR="00952913" w:rsidRDefault="00952913">
      <w:pPr>
        <w:tabs>
          <w:tab w:val="left" w:pos="6825"/>
        </w:tabs>
        <w:jc w:val="center"/>
        <w:rPr>
          <w:sz w:val="28"/>
          <w:szCs w:val="28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2628"/>
        <w:gridCol w:w="1080"/>
        <w:gridCol w:w="1080"/>
        <w:gridCol w:w="1260"/>
        <w:gridCol w:w="1080"/>
        <w:gridCol w:w="1311"/>
        <w:gridCol w:w="1209"/>
      </w:tblGrid>
      <w:tr w:rsidR="00952913">
        <w:tc>
          <w:tcPr>
            <w:tcW w:w="2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год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год</w:t>
            </w:r>
          </w:p>
        </w:tc>
      </w:tr>
      <w:tr w:rsidR="00952913">
        <w:tc>
          <w:tcPr>
            <w:tcW w:w="2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52913">
        <w:tc>
          <w:tcPr>
            <w:tcW w:w="2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1.Операционная деятельность: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выручка от реализации продукции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внереализационные доходы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операционные затраты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налоги: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налог имущество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налог на прибыль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проценты по кредитам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+5004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-2848,8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-9,097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- 499,8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- 63,2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+5004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-2848,8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-8,14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- 507,7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-31,6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+5004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-2848,8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-7,182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-515,52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+5004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-2848,8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-6,224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-515,75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+5004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+217,65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- 2848,8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-5,267</w:t>
            </w:r>
          </w:p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-568,22</w:t>
            </w:r>
          </w:p>
        </w:tc>
      </w:tr>
      <w:tr w:rsidR="00952913">
        <w:tc>
          <w:tcPr>
            <w:tcW w:w="2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разделу  1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+1583,1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+1607,8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+1632,5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+1633,22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+1799,36</w:t>
            </w:r>
          </w:p>
        </w:tc>
      </w:tr>
      <w:tr w:rsidR="00952913">
        <w:tc>
          <w:tcPr>
            <w:tcW w:w="2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таблицы 142.Инвестиционная деятельность: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прирост постоянных активов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прирост потребности в оборотном капитале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- 435,3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65,29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</w:tr>
      <w:tr w:rsidR="00952913">
        <w:tc>
          <w:tcPr>
            <w:tcW w:w="2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разделу  2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-500,6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2913">
        <w:tc>
          <w:tcPr>
            <w:tcW w:w="2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3.Финансовая деятельность: 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учредительный капитал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кредитов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акционерный капитал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выплата долга по кредиту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дивиденды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+200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+301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-150,5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-150,5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rPr>
                <w:sz w:val="28"/>
                <w:szCs w:val="28"/>
              </w:rPr>
            </w:pPr>
          </w:p>
        </w:tc>
      </w:tr>
      <w:tr w:rsidR="00952913">
        <w:tc>
          <w:tcPr>
            <w:tcW w:w="2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разделу  3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+501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-150,5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-150,5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52913">
        <w:tc>
          <w:tcPr>
            <w:tcW w:w="2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4.Размер свободных денежных средств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+ 1583,1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+1607,8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+1632,5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+1633,22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+1799,36</w:t>
            </w:r>
          </w:p>
        </w:tc>
      </w:tr>
      <w:tr w:rsidR="00952913">
        <w:tc>
          <w:tcPr>
            <w:tcW w:w="2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5.Накопленные свободные денежные средства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+1584,1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+3191,9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+4824,4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+6457,62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+8256,98</w:t>
            </w:r>
          </w:p>
        </w:tc>
      </w:tr>
    </w:tbl>
    <w:p w:rsidR="00952913" w:rsidRDefault="00952913">
      <w:pPr>
        <w:tabs>
          <w:tab w:val="left" w:pos="6825"/>
        </w:tabs>
        <w:jc w:val="right"/>
        <w:rPr>
          <w:sz w:val="28"/>
          <w:szCs w:val="28"/>
        </w:rPr>
      </w:pPr>
    </w:p>
    <w:p w:rsidR="00952913" w:rsidRDefault="00952913">
      <w:pPr>
        <w:tabs>
          <w:tab w:val="left" w:pos="6825"/>
        </w:tabs>
        <w:jc w:val="right"/>
        <w:rPr>
          <w:sz w:val="28"/>
          <w:szCs w:val="28"/>
        </w:rPr>
      </w:pPr>
    </w:p>
    <w:p w:rsidR="00952913" w:rsidRDefault="00952913">
      <w:pPr>
        <w:tabs>
          <w:tab w:val="left" w:pos="6825"/>
        </w:tabs>
        <w:jc w:val="right"/>
        <w:rPr>
          <w:sz w:val="28"/>
          <w:szCs w:val="28"/>
        </w:rPr>
      </w:pPr>
    </w:p>
    <w:p w:rsidR="00952913" w:rsidRDefault="00197F2A">
      <w:pPr>
        <w:tabs>
          <w:tab w:val="left" w:pos="68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17</w:t>
      </w:r>
    </w:p>
    <w:p w:rsidR="00952913" w:rsidRDefault="00197F2A">
      <w:pPr>
        <w:tabs>
          <w:tab w:val="left" w:pos="68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проекта</w:t>
      </w:r>
    </w:p>
    <w:p w:rsidR="00952913" w:rsidRDefault="00952913">
      <w:pPr>
        <w:tabs>
          <w:tab w:val="left" w:pos="6825"/>
        </w:tabs>
        <w:jc w:val="center"/>
        <w:rPr>
          <w:sz w:val="28"/>
          <w:szCs w:val="28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2088"/>
        <w:gridCol w:w="900"/>
        <w:gridCol w:w="1332"/>
        <w:gridCol w:w="1332"/>
        <w:gridCol w:w="1332"/>
        <w:gridCol w:w="1332"/>
        <w:gridCol w:w="1332"/>
      </w:tblGrid>
      <w:tr w:rsidR="00952913">
        <w:tc>
          <w:tcPr>
            <w:tcW w:w="2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 год    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год  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год</w:t>
            </w:r>
          </w:p>
        </w:tc>
      </w:tr>
      <w:tr w:rsidR="00952913">
        <w:tc>
          <w:tcPr>
            <w:tcW w:w="2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денежных средств: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выручка от реализации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внереализационные доходы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+5004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+5004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+5004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+5004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+5004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+217,65</w:t>
            </w:r>
          </w:p>
        </w:tc>
      </w:tr>
      <w:tr w:rsidR="00952913">
        <w:tc>
          <w:tcPr>
            <w:tcW w:w="2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поступления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+5004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+5004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+5004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+5004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+5221,65</w:t>
            </w:r>
          </w:p>
        </w:tc>
      </w:tr>
      <w:tr w:rsidR="00952913">
        <w:tc>
          <w:tcPr>
            <w:tcW w:w="2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Платежи: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налоги 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на имущество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на прибыль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операционные затраты</w:t>
            </w:r>
          </w:p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инвестиционная деятельность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-500,6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-9,097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-499,8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-2848,8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-8,14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-507,7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-2848,8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tabs>
                <w:tab w:val="left" w:pos="840"/>
              </w:tabs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tabs>
                <w:tab w:val="left" w:pos="840"/>
              </w:tabs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tabs>
                <w:tab w:val="left" w:pos="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-7,182</w:t>
            </w:r>
          </w:p>
          <w:p w:rsidR="00952913" w:rsidRDefault="00197F2A">
            <w:pPr>
              <w:tabs>
                <w:tab w:val="left" w:pos="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-515,52</w:t>
            </w:r>
          </w:p>
          <w:p w:rsidR="00952913" w:rsidRDefault="00952913">
            <w:pPr>
              <w:tabs>
                <w:tab w:val="left" w:pos="840"/>
              </w:tabs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tabs>
                <w:tab w:val="left" w:pos="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-2848,8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-6,224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515,75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-2848,8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-5,267</w:t>
            </w: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-568,22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-2848,8</w:t>
            </w:r>
          </w:p>
        </w:tc>
      </w:tr>
      <w:tr w:rsidR="00952913">
        <w:tc>
          <w:tcPr>
            <w:tcW w:w="2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платежи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-500,6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-3357,7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-3364,6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-3371,5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-3370,8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-3422,3</w:t>
            </w:r>
          </w:p>
        </w:tc>
      </w:tr>
      <w:tr w:rsidR="00952913">
        <w:tc>
          <w:tcPr>
            <w:tcW w:w="2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Чистый доход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- 500,6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+1646,3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+1639,4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+1632,5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+1633,2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+1799,35</w:t>
            </w:r>
          </w:p>
        </w:tc>
      </w:tr>
      <w:tr w:rsidR="00952913">
        <w:tc>
          <w:tcPr>
            <w:tcW w:w="2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Накопленный чистый доход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-500,6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+1145,7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+2785,1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+4417,6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+6050,8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+7850,2</w:t>
            </w:r>
          </w:p>
        </w:tc>
      </w:tr>
      <w:tr w:rsidR="00952913">
        <w:tc>
          <w:tcPr>
            <w:tcW w:w="2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дисконтирования (Е=13,5%)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52913" w:rsidRDefault="0095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0,881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0,777</w:t>
            </w:r>
          </w:p>
          <w:p w:rsidR="00952913" w:rsidRDefault="00952913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0,684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0,603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0,532</w:t>
            </w:r>
          </w:p>
        </w:tc>
      </w:tr>
      <w:tr w:rsidR="00952913">
        <w:tc>
          <w:tcPr>
            <w:tcW w:w="2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ЧДД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-500,6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+1009,4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+2164,0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+3021,6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+3648,6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+4176,3</w:t>
            </w:r>
          </w:p>
        </w:tc>
      </w:tr>
      <w:tr w:rsidR="00952913">
        <w:tc>
          <w:tcPr>
            <w:tcW w:w="2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Накопленный ЧДД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-500,6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+508,8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+2672,8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+5694,4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+9343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+13519,3</w:t>
            </w:r>
          </w:p>
        </w:tc>
      </w:tr>
      <w:tr w:rsidR="00952913">
        <w:tc>
          <w:tcPr>
            <w:tcW w:w="2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дисконтирования (30%)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0,769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0,592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0,455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0,350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952913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</w:p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0,269</w:t>
            </w:r>
          </w:p>
        </w:tc>
      </w:tr>
      <w:tr w:rsidR="00952913">
        <w:tc>
          <w:tcPr>
            <w:tcW w:w="2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ЧДД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-500,6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+1266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+970,5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+742,7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+571,6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+484</w:t>
            </w:r>
          </w:p>
        </w:tc>
      </w:tr>
      <w:tr w:rsidR="00952913">
        <w:tc>
          <w:tcPr>
            <w:tcW w:w="2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Накопленный ЧДД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-500,6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765,4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+1735,9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+2478,6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tabs>
                <w:tab w:val="left" w:pos="68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+3050,2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913" w:rsidRDefault="00197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+3534,2</w:t>
            </w:r>
          </w:p>
        </w:tc>
      </w:tr>
    </w:tbl>
    <w:p w:rsidR="00952913" w:rsidRDefault="00952913">
      <w:pPr>
        <w:tabs>
          <w:tab w:val="left" w:pos="6825"/>
        </w:tabs>
        <w:jc w:val="center"/>
        <w:rPr>
          <w:sz w:val="28"/>
          <w:szCs w:val="28"/>
        </w:rPr>
      </w:pPr>
    </w:p>
    <w:p w:rsidR="00952913" w:rsidRDefault="00197F2A">
      <w:pPr>
        <w:spacing w:line="360" w:lineRule="auto"/>
        <w:ind w:firstLine="6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Накопленный чистый дисконтированный доход составляет  +13519,3 руб., что больше 1, и следовательно проект прибылен, т.е. является эффективным.</w:t>
      </w:r>
      <w:r>
        <w:rPr>
          <w:b/>
          <w:bCs/>
          <w:sz w:val="28"/>
          <w:szCs w:val="28"/>
        </w:rPr>
        <w:t xml:space="preserve"> </w:t>
      </w:r>
    </w:p>
    <w:p w:rsidR="00952913" w:rsidRDefault="00197F2A">
      <w:pPr>
        <w:spacing w:line="360" w:lineRule="auto"/>
        <w:ind w:firstLine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Срок окупаемости</w:t>
      </w:r>
    </w:p>
    <w:p w:rsidR="00952913" w:rsidRDefault="00197F2A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Важным показателем для оценки рисков является срок окупаемости. Срок окупаемости данного проекта составляет 1 год и 5 месяцев (с учетом инвестиционной фазы). Поскольку  1 год 5 мес. меньше, чем 6 лет, то проект эффективен.</w:t>
      </w:r>
    </w:p>
    <w:p w:rsidR="00952913" w:rsidRDefault="00952913">
      <w:pPr>
        <w:spacing w:line="360" w:lineRule="auto"/>
        <w:ind w:firstLine="709"/>
        <w:jc w:val="both"/>
        <w:rPr>
          <w:sz w:val="28"/>
          <w:szCs w:val="28"/>
        </w:rPr>
      </w:pPr>
    </w:p>
    <w:p w:rsidR="00952913" w:rsidRDefault="00952913">
      <w:pPr>
        <w:tabs>
          <w:tab w:val="left" w:pos="6825"/>
        </w:tabs>
        <w:jc w:val="center"/>
        <w:rPr>
          <w:b/>
          <w:bCs/>
          <w:sz w:val="28"/>
          <w:szCs w:val="28"/>
        </w:rPr>
      </w:pPr>
    </w:p>
    <w:p w:rsidR="00952913" w:rsidRDefault="00952913">
      <w:pPr>
        <w:tabs>
          <w:tab w:val="left" w:pos="6825"/>
        </w:tabs>
        <w:jc w:val="center"/>
        <w:rPr>
          <w:b/>
          <w:bCs/>
          <w:sz w:val="28"/>
          <w:szCs w:val="28"/>
        </w:rPr>
      </w:pPr>
    </w:p>
    <w:p w:rsidR="00952913" w:rsidRDefault="00952913">
      <w:pPr>
        <w:tabs>
          <w:tab w:val="left" w:pos="6825"/>
        </w:tabs>
        <w:jc w:val="center"/>
        <w:rPr>
          <w:b/>
          <w:bCs/>
          <w:sz w:val="28"/>
          <w:szCs w:val="28"/>
        </w:rPr>
      </w:pPr>
    </w:p>
    <w:p w:rsidR="00952913" w:rsidRDefault="00952913">
      <w:pPr>
        <w:tabs>
          <w:tab w:val="left" w:pos="6825"/>
        </w:tabs>
        <w:jc w:val="center"/>
        <w:rPr>
          <w:b/>
          <w:bCs/>
          <w:sz w:val="28"/>
          <w:szCs w:val="28"/>
        </w:rPr>
      </w:pPr>
    </w:p>
    <w:p w:rsidR="00952913" w:rsidRDefault="00952913">
      <w:pPr>
        <w:tabs>
          <w:tab w:val="left" w:pos="6825"/>
        </w:tabs>
        <w:jc w:val="center"/>
        <w:rPr>
          <w:b/>
          <w:bCs/>
          <w:sz w:val="28"/>
          <w:szCs w:val="28"/>
        </w:rPr>
      </w:pPr>
    </w:p>
    <w:p w:rsidR="00952913" w:rsidRDefault="00952913">
      <w:pPr>
        <w:tabs>
          <w:tab w:val="left" w:pos="6825"/>
        </w:tabs>
        <w:jc w:val="center"/>
        <w:rPr>
          <w:b/>
          <w:bCs/>
          <w:sz w:val="28"/>
          <w:szCs w:val="28"/>
        </w:rPr>
      </w:pPr>
    </w:p>
    <w:p w:rsidR="00952913" w:rsidRDefault="00952913">
      <w:pPr>
        <w:tabs>
          <w:tab w:val="left" w:pos="6825"/>
        </w:tabs>
        <w:jc w:val="center"/>
        <w:rPr>
          <w:b/>
          <w:bCs/>
          <w:sz w:val="28"/>
          <w:szCs w:val="28"/>
        </w:rPr>
      </w:pPr>
    </w:p>
    <w:p w:rsidR="00952913" w:rsidRDefault="00952913">
      <w:pPr>
        <w:tabs>
          <w:tab w:val="left" w:pos="6825"/>
        </w:tabs>
        <w:jc w:val="center"/>
        <w:rPr>
          <w:b/>
          <w:bCs/>
          <w:sz w:val="28"/>
          <w:szCs w:val="28"/>
        </w:rPr>
      </w:pPr>
    </w:p>
    <w:p w:rsidR="00952913" w:rsidRDefault="00952913">
      <w:pPr>
        <w:tabs>
          <w:tab w:val="left" w:pos="6825"/>
        </w:tabs>
        <w:jc w:val="center"/>
        <w:rPr>
          <w:b/>
          <w:bCs/>
          <w:sz w:val="28"/>
          <w:szCs w:val="28"/>
        </w:rPr>
      </w:pPr>
    </w:p>
    <w:p w:rsidR="00952913" w:rsidRDefault="00952913">
      <w:pPr>
        <w:tabs>
          <w:tab w:val="left" w:pos="6825"/>
        </w:tabs>
        <w:jc w:val="center"/>
        <w:rPr>
          <w:b/>
          <w:bCs/>
          <w:sz w:val="28"/>
          <w:szCs w:val="28"/>
        </w:rPr>
      </w:pPr>
    </w:p>
    <w:p w:rsidR="00952913" w:rsidRDefault="00952913">
      <w:pPr>
        <w:tabs>
          <w:tab w:val="left" w:pos="6825"/>
        </w:tabs>
        <w:jc w:val="center"/>
        <w:rPr>
          <w:b/>
          <w:bCs/>
          <w:sz w:val="28"/>
          <w:szCs w:val="28"/>
        </w:rPr>
      </w:pPr>
    </w:p>
    <w:p w:rsidR="00952913" w:rsidRDefault="00952913">
      <w:pPr>
        <w:tabs>
          <w:tab w:val="left" w:pos="6825"/>
        </w:tabs>
        <w:jc w:val="center"/>
        <w:rPr>
          <w:b/>
          <w:bCs/>
          <w:sz w:val="28"/>
          <w:szCs w:val="28"/>
        </w:rPr>
      </w:pPr>
    </w:p>
    <w:p w:rsidR="00952913" w:rsidRDefault="00952913">
      <w:pPr>
        <w:tabs>
          <w:tab w:val="left" w:pos="6825"/>
        </w:tabs>
        <w:jc w:val="center"/>
        <w:rPr>
          <w:b/>
          <w:bCs/>
          <w:sz w:val="28"/>
          <w:szCs w:val="28"/>
        </w:rPr>
      </w:pPr>
    </w:p>
    <w:p w:rsidR="00952913" w:rsidRDefault="00952913">
      <w:pPr>
        <w:tabs>
          <w:tab w:val="left" w:pos="6825"/>
        </w:tabs>
        <w:jc w:val="center"/>
        <w:rPr>
          <w:b/>
          <w:bCs/>
          <w:sz w:val="28"/>
          <w:szCs w:val="28"/>
        </w:rPr>
      </w:pPr>
    </w:p>
    <w:p w:rsidR="00952913" w:rsidRDefault="00952913">
      <w:pPr>
        <w:tabs>
          <w:tab w:val="left" w:pos="6825"/>
        </w:tabs>
        <w:jc w:val="center"/>
        <w:rPr>
          <w:b/>
          <w:bCs/>
          <w:sz w:val="28"/>
          <w:szCs w:val="28"/>
        </w:rPr>
      </w:pPr>
    </w:p>
    <w:p w:rsidR="00952913" w:rsidRDefault="00952913">
      <w:pPr>
        <w:tabs>
          <w:tab w:val="left" w:pos="6825"/>
        </w:tabs>
        <w:jc w:val="center"/>
        <w:rPr>
          <w:b/>
          <w:bCs/>
          <w:sz w:val="28"/>
          <w:szCs w:val="28"/>
        </w:rPr>
      </w:pPr>
    </w:p>
    <w:p w:rsidR="00952913" w:rsidRDefault="00197F2A">
      <w:pPr>
        <w:pageBreakBefore/>
        <w:tabs>
          <w:tab w:val="left" w:pos="682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Оценка рисков</w:t>
      </w:r>
    </w:p>
    <w:p w:rsidR="00952913" w:rsidRDefault="00952913">
      <w:pPr>
        <w:spacing w:line="360" w:lineRule="auto"/>
        <w:ind w:firstLine="708"/>
        <w:jc w:val="both"/>
        <w:rPr>
          <w:sz w:val="28"/>
          <w:szCs w:val="28"/>
        </w:rPr>
      </w:pPr>
    </w:p>
    <w:p w:rsidR="00952913" w:rsidRDefault="00197F2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данного проекта возможны следующие риски:  </w:t>
      </w:r>
    </w:p>
    <w:p w:rsidR="00952913" w:rsidRDefault="00197F2A">
      <w:pPr>
        <w:numPr>
          <w:ilvl w:val="0"/>
          <w:numId w:val="8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Коммерческие риски, связанные как с реализацией товара, так и с доставкой товара;</w:t>
      </w:r>
    </w:p>
    <w:p w:rsidR="00952913" w:rsidRDefault="00197F2A">
      <w:pPr>
        <w:numPr>
          <w:ilvl w:val="0"/>
          <w:numId w:val="8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Риски, связанные с изменчивостью экономической и политической ситуации в стране.</w:t>
      </w:r>
    </w:p>
    <w:p w:rsidR="00952913" w:rsidRDefault="00197F2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Причинами  возникновения рисков могут быть как недостаточное изучение рынка сбыта, недооценка конкурентов, так и падение спроса на товар. </w:t>
      </w:r>
    </w:p>
    <w:p w:rsidR="00952913" w:rsidRDefault="00197F2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Меры по сокращению риска:</w:t>
      </w:r>
    </w:p>
    <w:p w:rsidR="00952913" w:rsidRDefault="00197F2A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детальное изучение рынка,</w:t>
      </w:r>
    </w:p>
    <w:p w:rsidR="00952913" w:rsidRDefault="00197F2A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финансово-хозяйственной деятельности предприятия.</w:t>
      </w:r>
    </w:p>
    <w:p w:rsidR="00952913" w:rsidRDefault="00952913">
      <w:pPr>
        <w:spacing w:line="360" w:lineRule="auto"/>
        <w:ind w:firstLine="357"/>
        <w:jc w:val="both"/>
        <w:rPr>
          <w:b/>
          <w:bCs/>
          <w:sz w:val="28"/>
          <w:szCs w:val="28"/>
        </w:rPr>
      </w:pPr>
    </w:p>
    <w:p w:rsidR="00952913" w:rsidRDefault="00197F2A">
      <w:pPr>
        <w:spacing w:line="360" w:lineRule="auto"/>
        <w:ind w:firstLine="35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Внутренняя норма дохода (ВНД)</w:t>
      </w:r>
    </w:p>
    <w:p w:rsidR="00952913" w:rsidRDefault="00197F2A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Данный показатель определяет предельно допустимый уровень нормы дохода (Е) при условии покрытия всех платежей по проекту за счет поступлений.</w:t>
      </w:r>
    </w:p>
    <w:p w:rsidR="00952913" w:rsidRDefault="00197F2A">
      <w:pPr>
        <w:spacing w:line="36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Рис.2 Внутренняя норма дохода</w:t>
      </w:r>
    </w:p>
    <w:p w:rsidR="00952913" w:rsidRDefault="00197F2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ВНД = 64% &gt; Е =13,5%, т.е. проект эффективен.</w:t>
      </w:r>
    </w:p>
    <w:p w:rsidR="00952913" w:rsidRDefault="00952913">
      <w:pPr>
        <w:spacing w:line="360" w:lineRule="auto"/>
        <w:ind w:firstLine="357"/>
        <w:rPr>
          <w:b/>
          <w:bCs/>
          <w:sz w:val="28"/>
          <w:szCs w:val="28"/>
        </w:rPr>
      </w:pPr>
    </w:p>
    <w:p w:rsidR="00952913" w:rsidRDefault="00197F2A">
      <w:pPr>
        <w:spacing w:line="360" w:lineRule="auto"/>
        <w:ind w:firstLine="357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Точка безубыточности (ТБУ)</w:t>
      </w:r>
    </w:p>
    <w:p w:rsidR="00952913" w:rsidRDefault="00197F2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Расчет точки безубыточности состоит из нескольких этапов:</w:t>
      </w:r>
    </w:p>
    <w:p w:rsidR="00952913" w:rsidRDefault="00197F2A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доли каждого товара в общем объеме продукции.</w:t>
      </w:r>
    </w:p>
    <w:p w:rsidR="00952913" w:rsidRDefault="00197F2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Доля  «капуччино» в общем объеме продукции =  58,8%.</w:t>
      </w:r>
    </w:p>
    <w:p w:rsidR="00952913" w:rsidRDefault="00197F2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Доля  «экспрессо» в общем объеме продукции =  41,2%.</w:t>
      </w:r>
    </w:p>
    <w:p w:rsidR="00952913" w:rsidRDefault="00197F2A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Расчет общей ТБУ для всей продукции.</w:t>
      </w:r>
    </w:p>
    <w:p w:rsidR="00952913" w:rsidRDefault="00197F2A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Доля маржинальной прибыли = (выручка–переменные затраты)/ выручка.</w:t>
      </w:r>
    </w:p>
    <w:p w:rsidR="00952913" w:rsidRDefault="00197F2A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Доля маржинальной прибыли = (5004000-1588000)/5004000 = 0,7</w:t>
      </w:r>
    </w:p>
    <w:p w:rsidR="00952913" w:rsidRDefault="00197F2A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ТБУ = Затраты постоянные на весь объем / Доля маржинальной прибыли.</w:t>
      </w:r>
    </w:p>
    <w:p w:rsidR="00952913" w:rsidRDefault="00197F2A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ТБУ общая = </w:t>
      </w:r>
    </w:p>
    <w:p w:rsidR="00952913" w:rsidRDefault="00197F2A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значения ТБУ по отдельным продуктам в соответствии с долей каждого продукта в общем объеме продукции.</w:t>
      </w:r>
    </w:p>
    <w:p w:rsidR="00952913" w:rsidRDefault="00197F2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ТБУ  «капуччино» =</w:t>
      </w:r>
    </w:p>
    <w:p w:rsidR="00952913" w:rsidRDefault="00197F2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ТБУ  «экспрессо» = </w:t>
      </w:r>
    </w:p>
    <w:p w:rsidR="00952913" w:rsidRDefault="00197F2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диапазона безопасности (ДБ).</w:t>
      </w:r>
    </w:p>
    <w:p w:rsidR="00952913" w:rsidRDefault="00197F2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ДБ = (выручка общая - ТБУ общая)/Выручка общая</w:t>
      </w:r>
    </w:p>
    <w:p w:rsidR="00952913" w:rsidRDefault="00197F2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ДБ = </w:t>
      </w:r>
    </w:p>
    <w:p w:rsidR="00952913" w:rsidRDefault="00197F2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 образом, диапазон безопасности составляет </w:t>
      </w:r>
    </w:p>
    <w:p w:rsidR="00952913" w:rsidRDefault="00952913">
      <w:pPr>
        <w:spacing w:line="360" w:lineRule="auto"/>
        <w:ind w:left="360"/>
        <w:jc w:val="both"/>
        <w:rPr>
          <w:sz w:val="28"/>
          <w:szCs w:val="28"/>
        </w:rPr>
      </w:pPr>
    </w:p>
    <w:p w:rsidR="00952913" w:rsidRDefault="00952913">
      <w:pPr>
        <w:spacing w:line="360" w:lineRule="auto"/>
        <w:ind w:left="360"/>
        <w:jc w:val="both"/>
        <w:rPr>
          <w:sz w:val="28"/>
          <w:szCs w:val="28"/>
        </w:rPr>
      </w:pPr>
    </w:p>
    <w:p w:rsidR="00952913" w:rsidRDefault="00952913">
      <w:pPr>
        <w:spacing w:line="360" w:lineRule="auto"/>
        <w:ind w:left="360"/>
        <w:jc w:val="both"/>
        <w:rPr>
          <w:sz w:val="28"/>
          <w:szCs w:val="28"/>
        </w:rPr>
      </w:pPr>
    </w:p>
    <w:p w:rsidR="00952913" w:rsidRDefault="00952913">
      <w:pPr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:rsidR="00952913" w:rsidRDefault="00952913">
      <w:pPr>
        <w:spacing w:line="360" w:lineRule="auto"/>
        <w:jc w:val="center"/>
        <w:rPr>
          <w:b/>
          <w:bCs/>
          <w:sz w:val="28"/>
          <w:szCs w:val="28"/>
        </w:rPr>
      </w:pPr>
    </w:p>
    <w:p w:rsidR="00952913" w:rsidRDefault="00952913">
      <w:pPr>
        <w:spacing w:line="360" w:lineRule="auto"/>
        <w:jc w:val="center"/>
        <w:rPr>
          <w:b/>
          <w:bCs/>
          <w:sz w:val="28"/>
          <w:szCs w:val="28"/>
        </w:rPr>
      </w:pPr>
    </w:p>
    <w:p w:rsidR="00952913" w:rsidRDefault="00952913">
      <w:pPr>
        <w:spacing w:line="360" w:lineRule="auto"/>
        <w:jc w:val="center"/>
        <w:rPr>
          <w:b/>
          <w:bCs/>
          <w:sz w:val="28"/>
          <w:szCs w:val="28"/>
        </w:rPr>
      </w:pPr>
    </w:p>
    <w:p w:rsidR="00952913" w:rsidRDefault="00952913">
      <w:pPr>
        <w:spacing w:line="360" w:lineRule="auto"/>
        <w:jc w:val="center"/>
        <w:rPr>
          <w:b/>
          <w:bCs/>
          <w:sz w:val="28"/>
          <w:szCs w:val="28"/>
        </w:rPr>
      </w:pPr>
    </w:p>
    <w:p w:rsidR="00952913" w:rsidRDefault="00952913">
      <w:pPr>
        <w:spacing w:line="360" w:lineRule="auto"/>
        <w:jc w:val="center"/>
        <w:rPr>
          <w:b/>
          <w:bCs/>
          <w:sz w:val="28"/>
          <w:szCs w:val="28"/>
        </w:rPr>
      </w:pPr>
    </w:p>
    <w:p w:rsidR="00952913" w:rsidRDefault="00952913">
      <w:pPr>
        <w:spacing w:line="360" w:lineRule="auto"/>
        <w:jc w:val="center"/>
        <w:rPr>
          <w:b/>
          <w:bCs/>
          <w:sz w:val="28"/>
          <w:szCs w:val="28"/>
        </w:rPr>
      </w:pPr>
    </w:p>
    <w:p w:rsidR="00952913" w:rsidRDefault="00952913">
      <w:pPr>
        <w:spacing w:line="360" w:lineRule="auto"/>
        <w:jc w:val="center"/>
        <w:rPr>
          <w:b/>
          <w:bCs/>
          <w:sz w:val="28"/>
          <w:szCs w:val="28"/>
        </w:rPr>
      </w:pPr>
    </w:p>
    <w:p w:rsidR="00952913" w:rsidRDefault="00952913">
      <w:pPr>
        <w:spacing w:line="360" w:lineRule="auto"/>
        <w:jc w:val="center"/>
        <w:rPr>
          <w:b/>
          <w:bCs/>
          <w:sz w:val="28"/>
          <w:szCs w:val="28"/>
        </w:rPr>
      </w:pPr>
    </w:p>
    <w:p w:rsidR="00952913" w:rsidRDefault="00952913">
      <w:pPr>
        <w:spacing w:line="360" w:lineRule="auto"/>
        <w:jc w:val="center"/>
        <w:rPr>
          <w:b/>
          <w:bCs/>
          <w:sz w:val="28"/>
          <w:szCs w:val="28"/>
        </w:rPr>
      </w:pPr>
    </w:p>
    <w:p w:rsidR="00952913" w:rsidRDefault="00952913">
      <w:pPr>
        <w:spacing w:line="360" w:lineRule="auto"/>
        <w:jc w:val="center"/>
        <w:rPr>
          <w:b/>
          <w:bCs/>
          <w:sz w:val="28"/>
          <w:szCs w:val="28"/>
        </w:rPr>
      </w:pPr>
    </w:p>
    <w:p w:rsidR="00952913" w:rsidRDefault="00952913">
      <w:pPr>
        <w:spacing w:line="360" w:lineRule="auto"/>
        <w:jc w:val="center"/>
        <w:rPr>
          <w:b/>
          <w:bCs/>
          <w:sz w:val="28"/>
          <w:szCs w:val="28"/>
        </w:rPr>
      </w:pPr>
    </w:p>
    <w:p w:rsidR="00952913" w:rsidRDefault="00952913">
      <w:pPr>
        <w:spacing w:line="360" w:lineRule="auto"/>
        <w:jc w:val="center"/>
        <w:rPr>
          <w:b/>
          <w:bCs/>
          <w:sz w:val="28"/>
          <w:szCs w:val="28"/>
        </w:rPr>
      </w:pPr>
    </w:p>
    <w:p w:rsidR="00952913" w:rsidRDefault="00952913">
      <w:pPr>
        <w:spacing w:line="360" w:lineRule="auto"/>
        <w:jc w:val="center"/>
        <w:rPr>
          <w:b/>
          <w:bCs/>
          <w:sz w:val="28"/>
          <w:szCs w:val="28"/>
        </w:rPr>
      </w:pPr>
    </w:p>
    <w:p w:rsidR="00952913" w:rsidRDefault="00952913">
      <w:pPr>
        <w:spacing w:line="360" w:lineRule="auto"/>
        <w:jc w:val="center"/>
        <w:rPr>
          <w:b/>
          <w:bCs/>
          <w:sz w:val="28"/>
          <w:szCs w:val="28"/>
        </w:rPr>
      </w:pPr>
    </w:p>
    <w:p w:rsidR="00952913" w:rsidRDefault="00952913">
      <w:pPr>
        <w:spacing w:line="360" w:lineRule="auto"/>
        <w:jc w:val="center"/>
        <w:rPr>
          <w:b/>
          <w:bCs/>
          <w:sz w:val="28"/>
          <w:szCs w:val="28"/>
        </w:rPr>
      </w:pPr>
    </w:p>
    <w:p w:rsidR="00952913" w:rsidRDefault="00197F2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952913" w:rsidRDefault="00197F2A">
      <w:pPr>
        <w:pStyle w:val="ac"/>
        <w:ind w:firstLine="902"/>
        <w:jc w:val="both"/>
        <w:rPr>
          <w:b w:val="0"/>
          <w:bCs w:val="0"/>
        </w:rPr>
      </w:pPr>
      <w:r>
        <w:rPr>
          <w:b w:val="0"/>
          <w:bCs w:val="0"/>
        </w:rPr>
        <w:t>Главной целью проектируемого предприятия является проникновение на рынок и последующее расширение рыночной доли. Главной стратегией предприятия должна стать комплексная стратегия по предоставлению продукции более высокого качества и по приемлемым ценам, а также расширение ассортимента услуг. Исходя из этого, стратегией маркетинга избирается стратегия расширения спроса за счет стимулирования объема продаж, ценовой политики и неценовых факторов конкурентной борьбы, создание положительного имиджа кафе.</w:t>
      </w:r>
    </w:p>
    <w:p w:rsidR="00952913" w:rsidRDefault="00197F2A">
      <w:pPr>
        <w:pStyle w:val="ac"/>
        <w:ind w:firstLine="902"/>
        <w:jc w:val="both"/>
        <w:rPr>
          <w:b w:val="0"/>
          <w:bCs w:val="0"/>
        </w:rPr>
      </w:pPr>
      <w:r>
        <w:rPr>
          <w:b w:val="0"/>
          <w:bCs w:val="0"/>
        </w:rPr>
        <w:t xml:space="preserve">Разработав данный бизнес-план, ясно, что открытие кофейни и занятие данным бизнесом является весьма прибыльным делом, и реализация проекта по открытию  кофейни «Мокко» является экономически целесообразным. </w:t>
      </w:r>
    </w:p>
    <w:p w:rsidR="00952913" w:rsidRDefault="00197F2A">
      <w:pPr>
        <w:pStyle w:val="ac"/>
        <w:ind w:firstLine="902"/>
        <w:jc w:val="both"/>
        <w:rPr>
          <w:b w:val="0"/>
          <w:bCs w:val="0"/>
        </w:rPr>
      </w:pPr>
      <w:r>
        <w:rPr>
          <w:b w:val="0"/>
          <w:bCs w:val="0"/>
        </w:rPr>
        <w:t>Просчитав все показатели можно сделать выводы, что данный проект является эффективным.</w:t>
      </w:r>
    </w:p>
    <w:p w:rsidR="00952913" w:rsidRDefault="00952913">
      <w:pPr>
        <w:spacing w:line="360" w:lineRule="auto"/>
        <w:ind w:left="360"/>
        <w:jc w:val="both"/>
        <w:rPr>
          <w:sz w:val="28"/>
          <w:szCs w:val="28"/>
        </w:rPr>
      </w:pPr>
    </w:p>
    <w:p w:rsidR="00952913" w:rsidRDefault="00952913">
      <w:pPr>
        <w:spacing w:line="360" w:lineRule="auto"/>
        <w:ind w:left="360"/>
        <w:jc w:val="both"/>
        <w:rPr>
          <w:sz w:val="28"/>
          <w:szCs w:val="28"/>
        </w:rPr>
      </w:pPr>
    </w:p>
    <w:p w:rsidR="00952913" w:rsidRDefault="00952913">
      <w:pPr>
        <w:spacing w:line="360" w:lineRule="auto"/>
        <w:ind w:firstLine="709"/>
        <w:jc w:val="both"/>
        <w:rPr>
          <w:sz w:val="28"/>
          <w:szCs w:val="28"/>
        </w:rPr>
      </w:pPr>
    </w:p>
    <w:p w:rsidR="00952913" w:rsidRDefault="00952913">
      <w:pPr>
        <w:rPr>
          <w:sz w:val="28"/>
          <w:szCs w:val="28"/>
        </w:rPr>
      </w:pPr>
    </w:p>
    <w:p w:rsidR="00952913" w:rsidRDefault="00952913">
      <w:pPr>
        <w:rPr>
          <w:sz w:val="28"/>
          <w:szCs w:val="28"/>
        </w:rPr>
      </w:pPr>
    </w:p>
    <w:p w:rsidR="00952913" w:rsidRDefault="00952913">
      <w:pPr>
        <w:rPr>
          <w:sz w:val="28"/>
          <w:szCs w:val="28"/>
        </w:rPr>
      </w:pPr>
    </w:p>
    <w:p w:rsidR="00952913" w:rsidRDefault="00952913">
      <w:pPr>
        <w:rPr>
          <w:sz w:val="28"/>
          <w:szCs w:val="28"/>
        </w:rPr>
      </w:pPr>
    </w:p>
    <w:p w:rsidR="00952913" w:rsidRDefault="00952913">
      <w:pPr>
        <w:rPr>
          <w:sz w:val="28"/>
          <w:szCs w:val="28"/>
        </w:rPr>
      </w:pPr>
    </w:p>
    <w:p w:rsidR="00952913" w:rsidRDefault="00952913">
      <w:pPr>
        <w:rPr>
          <w:sz w:val="28"/>
          <w:szCs w:val="28"/>
        </w:rPr>
      </w:pPr>
    </w:p>
    <w:p w:rsidR="00952913" w:rsidRDefault="00952913">
      <w:pPr>
        <w:rPr>
          <w:sz w:val="28"/>
          <w:szCs w:val="28"/>
        </w:rPr>
      </w:pPr>
    </w:p>
    <w:p w:rsidR="00952913" w:rsidRDefault="00952913">
      <w:pPr>
        <w:rPr>
          <w:sz w:val="28"/>
          <w:szCs w:val="28"/>
        </w:rPr>
      </w:pPr>
    </w:p>
    <w:p w:rsidR="00952913" w:rsidRDefault="00952913">
      <w:pPr>
        <w:rPr>
          <w:sz w:val="28"/>
          <w:szCs w:val="28"/>
        </w:rPr>
      </w:pPr>
    </w:p>
    <w:p w:rsidR="00952913" w:rsidRDefault="00952913">
      <w:pPr>
        <w:rPr>
          <w:sz w:val="28"/>
          <w:szCs w:val="28"/>
        </w:rPr>
      </w:pPr>
    </w:p>
    <w:p w:rsidR="00952913" w:rsidRDefault="00952913">
      <w:pPr>
        <w:rPr>
          <w:sz w:val="28"/>
          <w:szCs w:val="28"/>
        </w:rPr>
      </w:pPr>
    </w:p>
    <w:p w:rsidR="00952913" w:rsidRDefault="00952913">
      <w:pPr>
        <w:rPr>
          <w:sz w:val="28"/>
          <w:szCs w:val="28"/>
        </w:rPr>
      </w:pPr>
    </w:p>
    <w:p w:rsidR="00952913" w:rsidRDefault="00952913">
      <w:pPr>
        <w:rPr>
          <w:sz w:val="28"/>
          <w:szCs w:val="28"/>
        </w:rPr>
      </w:pPr>
    </w:p>
    <w:p w:rsidR="00952913" w:rsidRDefault="00197F2A">
      <w:pPr>
        <w:tabs>
          <w:tab w:val="left" w:pos="212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52913" w:rsidRDefault="00952913">
      <w:pPr>
        <w:tabs>
          <w:tab w:val="left" w:pos="2124"/>
        </w:tabs>
        <w:rPr>
          <w:sz w:val="28"/>
          <w:szCs w:val="28"/>
        </w:rPr>
      </w:pPr>
    </w:p>
    <w:p w:rsidR="00952913" w:rsidRDefault="00952913">
      <w:pPr>
        <w:tabs>
          <w:tab w:val="left" w:pos="2124"/>
        </w:tabs>
        <w:rPr>
          <w:sz w:val="28"/>
          <w:szCs w:val="28"/>
        </w:rPr>
      </w:pPr>
    </w:p>
    <w:p w:rsidR="00952913" w:rsidRDefault="00952913">
      <w:pPr>
        <w:spacing w:line="360" w:lineRule="auto"/>
        <w:ind w:firstLine="907"/>
        <w:jc w:val="center"/>
        <w:rPr>
          <w:b/>
          <w:bCs/>
          <w:sz w:val="28"/>
          <w:szCs w:val="28"/>
        </w:rPr>
      </w:pPr>
    </w:p>
    <w:p w:rsidR="00952913" w:rsidRDefault="00197F2A">
      <w:pPr>
        <w:spacing w:line="360" w:lineRule="auto"/>
        <w:ind w:firstLine="90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</w:t>
      </w:r>
    </w:p>
    <w:p w:rsidR="00952913" w:rsidRDefault="00197F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Акуленок Д.Н. и др., Бизнес-план фирмы. М.,1997</w:t>
      </w:r>
    </w:p>
    <w:p w:rsidR="00952913" w:rsidRDefault="00197F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Бизнес-план. Методические материалы. Издание второе, </w:t>
      </w:r>
    </w:p>
    <w:p w:rsidR="00952913" w:rsidRDefault="00197F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дополненное. Под редакцией профессора Р. Г. Маниловского. 2000г.</w:t>
      </w:r>
    </w:p>
    <w:p w:rsidR="00952913" w:rsidRDefault="00197F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3.Горемыкин В.А.,Богомолов А.Ю. Планирование предпринимательской деятельности предприятия. М., 1997</w:t>
      </w:r>
    </w:p>
    <w:p w:rsidR="00952913" w:rsidRDefault="00197F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4.Дмитриев Ю.А., Гутман Г.В., Краев В.Н. Бизнес - план/структура, содержание/. Методические указания к разработке - М: Финансы и статистика, 2000г.</w:t>
      </w:r>
    </w:p>
    <w:p w:rsidR="00952913" w:rsidRDefault="00197F2A">
      <w:pPr>
        <w:pStyle w:val="1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5.Маниловский Р. Г., Бизнес – план, М., Финансы и статистика, 2001г.</w:t>
      </w:r>
    </w:p>
    <w:p w:rsidR="00952913" w:rsidRDefault="00197F2A">
      <w:pPr>
        <w:pStyle w:val="1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6.Пелих А. С., Малые предприятия, М., Гардарика, 2001г.</w:t>
      </w:r>
    </w:p>
    <w:p w:rsidR="00952913" w:rsidRDefault="00197F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7.Сборник бизнес-планов. Отечественный и зарубежный опыт. Современная практика и документация. Учебно-практическое пособие. Под общей редакцией академика В. М. Попова,  2001г.</w:t>
      </w:r>
    </w:p>
    <w:p w:rsidR="00952913" w:rsidRDefault="00197F2A">
      <w:pPr>
        <w:pStyle w:val="1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8.Уткин Э. А., Бизнес – план, М., Тандем, 2002г.</w:t>
      </w:r>
    </w:p>
    <w:p w:rsidR="00952913" w:rsidRDefault="00952913">
      <w:pPr>
        <w:tabs>
          <w:tab w:val="left" w:pos="2124"/>
        </w:tabs>
        <w:rPr>
          <w:sz w:val="28"/>
          <w:szCs w:val="28"/>
        </w:rPr>
      </w:pPr>
    </w:p>
    <w:p w:rsidR="00952913" w:rsidRDefault="00952913">
      <w:pPr>
        <w:spacing w:line="360" w:lineRule="auto"/>
        <w:ind w:firstLine="567"/>
        <w:jc w:val="both"/>
        <w:rPr>
          <w:sz w:val="28"/>
          <w:szCs w:val="28"/>
        </w:rPr>
      </w:pPr>
    </w:p>
    <w:p w:rsidR="00952913" w:rsidRDefault="00952913">
      <w:pPr>
        <w:spacing w:line="360" w:lineRule="auto"/>
        <w:jc w:val="center"/>
        <w:rPr>
          <w:sz w:val="28"/>
          <w:szCs w:val="28"/>
        </w:rPr>
      </w:pPr>
    </w:p>
    <w:p w:rsidR="00952913" w:rsidRDefault="00952913">
      <w:pPr>
        <w:jc w:val="both"/>
        <w:rPr>
          <w:sz w:val="28"/>
          <w:szCs w:val="28"/>
        </w:rPr>
      </w:pPr>
    </w:p>
    <w:p w:rsidR="00952913" w:rsidRDefault="00952913">
      <w:pPr>
        <w:spacing w:line="360" w:lineRule="auto"/>
        <w:jc w:val="both"/>
        <w:rPr>
          <w:sz w:val="28"/>
          <w:szCs w:val="28"/>
        </w:rPr>
      </w:pPr>
    </w:p>
    <w:p w:rsidR="00952913" w:rsidRDefault="00952913">
      <w:pPr>
        <w:spacing w:line="360" w:lineRule="auto"/>
        <w:jc w:val="center"/>
        <w:rPr>
          <w:sz w:val="28"/>
          <w:szCs w:val="28"/>
        </w:rPr>
      </w:pPr>
    </w:p>
    <w:p w:rsidR="00952913" w:rsidRDefault="00952913">
      <w:pPr>
        <w:spacing w:line="360" w:lineRule="auto"/>
        <w:rPr>
          <w:sz w:val="28"/>
          <w:szCs w:val="28"/>
        </w:rPr>
      </w:pPr>
    </w:p>
    <w:p w:rsidR="00952913" w:rsidRDefault="00952913">
      <w:bookmarkStart w:id="0" w:name="_GoBack"/>
      <w:bookmarkEnd w:id="0"/>
    </w:p>
    <w:sectPr w:rsidR="00952913">
      <w:footerReference w:type="default" r:id="rId7"/>
      <w:footnotePr>
        <w:pos w:val="beneathText"/>
      </w:footnotePr>
      <w:pgSz w:w="11905" w:h="16837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913" w:rsidRDefault="00197F2A">
      <w:r>
        <w:separator/>
      </w:r>
    </w:p>
  </w:endnote>
  <w:endnote w:type="continuationSeparator" w:id="0">
    <w:p w:rsidR="00952913" w:rsidRDefault="0019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bus Sans L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76">
    <w:altName w:val="MS PMincho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913" w:rsidRDefault="00197F2A">
    <w:pPr>
      <w:pStyle w:val="14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B117E2">
      <w:rPr>
        <w:noProof/>
      </w:rPr>
      <w:t>1</w:t>
    </w:r>
    <w:r>
      <w:fldChar w:fldCharType="end"/>
    </w:r>
  </w:p>
  <w:p w:rsidR="00952913" w:rsidRDefault="00952913"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913" w:rsidRDefault="00197F2A">
      <w:r>
        <w:separator/>
      </w:r>
    </w:p>
  </w:footnote>
  <w:footnote w:type="continuationSeparator" w:id="0">
    <w:p w:rsidR="00952913" w:rsidRDefault="00197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RTF_Num 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RTF_Num 9"/>
    <w:lvl w:ilvl="0">
      <w:start w:val="2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name w:val="RTF_Num 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RTF_Num 1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RTF_Num 25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5">
    <w:nsid w:val="00000006"/>
    <w:multiLevelType w:val="multilevel"/>
    <w:tmpl w:val="00000006"/>
    <w:name w:val="RTF_Num 29"/>
    <w:lvl w:ilvl="0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RTF_Num 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RTF_Num 3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8">
    <w:nsid w:val="00000009"/>
    <w:multiLevelType w:val="singleLevel"/>
    <w:tmpl w:val="00000009"/>
    <w:name w:val="RTF_Num 4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revisionView w:markup="0"/>
  <w:doNotTrackMoves/>
  <w:doNotTrackFormatting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7F2A"/>
    <w:rsid w:val="00197F2A"/>
    <w:rsid w:val="00952913"/>
    <w:rsid w:val="00B1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  <w15:docId w15:val="{09E489FE-14E8-4FD2-BF06-DBB982F6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31">
    <w:name w:val="RTF_Num 3 1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RTFNum41">
    <w:name w:val="RTF_Num 4 1"/>
    <w:rPr>
      <w:rFonts w:cs="Times New Roman"/>
    </w:rPr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51">
    <w:name w:val="RTF_Num 5 1"/>
    <w:rPr>
      <w:rFonts w:ascii="Symbol" w:eastAsia="Symbol" w:hAnsi="Symbol" w:cs="Symbol"/>
    </w:rPr>
  </w:style>
  <w:style w:type="character" w:customStyle="1" w:styleId="RTFNum52">
    <w:name w:val="RTF_Num 5 2"/>
    <w:rPr>
      <w:rFonts w:ascii="Courier New" w:eastAsia="Courier New" w:hAnsi="Courier New" w:cs="Courier New"/>
    </w:rPr>
  </w:style>
  <w:style w:type="character" w:customStyle="1" w:styleId="RTFNum53">
    <w:name w:val="RTF_Num 5 3"/>
    <w:rPr>
      <w:rFonts w:ascii="Wingdings" w:eastAsia="Wingdings" w:hAnsi="Wingdings" w:cs="Wingdings"/>
    </w:rPr>
  </w:style>
  <w:style w:type="character" w:customStyle="1" w:styleId="RTFNum54">
    <w:name w:val="RTF_Num 5 4"/>
    <w:rPr>
      <w:rFonts w:ascii="Symbol" w:eastAsia="Symbol" w:hAnsi="Symbol" w:cs="Symbol"/>
    </w:rPr>
  </w:style>
  <w:style w:type="character" w:customStyle="1" w:styleId="RTFNum55">
    <w:name w:val="RTF_Num 5 5"/>
    <w:rPr>
      <w:rFonts w:ascii="Courier New" w:eastAsia="Courier New" w:hAnsi="Courier New" w:cs="Courier New"/>
    </w:rPr>
  </w:style>
  <w:style w:type="character" w:customStyle="1" w:styleId="RTFNum56">
    <w:name w:val="RTF_Num 5 6"/>
    <w:rPr>
      <w:rFonts w:ascii="Wingdings" w:eastAsia="Wingdings" w:hAnsi="Wingdings" w:cs="Wingdings"/>
    </w:rPr>
  </w:style>
  <w:style w:type="character" w:customStyle="1" w:styleId="RTFNum57">
    <w:name w:val="RTF_Num 5 7"/>
    <w:rPr>
      <w:rFonts w:ascii="Symbol" w:eastAsia="Symbol" w:hAnsi="Symbol" w:cs="Symbol"/>
    </w:rPr>
  </w:style>
  <w:style w:type="character" w:customStyle="1" w:styleId="RTFNum58">
    <w:name w:val="RTF_Num 5 8"/>
    <w:rPr>
      <w:rFonts w:ascii="Courier New" w:eastAsia="Courier New" w:hAnsi="Courier New" w:cs="Courier New"/>
    </w:rPr>
  </w:style>
  <w:style w:type="character" w:customStyle="1" w:styleId="RTFNum59">
    <w:name w:val="RTF_Num 5 9"/>
    <w:rPr>
      <w:rFonts w:ascii="Wingdings" w:eastAsia="Wingdings" w:hAnsi="Wingdings" w:cs="Wingdings"/>
    </w:rPr>
  </w:style>
  <w:style w:type="character" w:customStyle="1" w:styleId="RTFNum61">
    <w:name w:val="RTF_Num 6 1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RTFNum71">
    <w:name w:val="RTF_Num 7 1"/>
    <w:rPr>
      <w:rFonts w:ascii="Symbol" w:eastAsia="Symbol" w:hAnsi="Symbol" w:cs="Symbol"/>
    </w:rPr>
  </w:style>
  <w:style w:type="character" w:customStyle="1" w:styleId="RTFNum72">
    <w:name w:val="RTF_Num 7 2"/>
    <w:rPr>
      <w:rFonts w:ascii="Courier New" w:eastAsia="Courier New" w:hAnsi="Courier New" w:cs="Courier New"/>
    </w:rPr>
  </w:style>
  <w:style w:type="character" w:customStyle="1" w:styleId="RTFNum73">
    <w:name w:val="RTF_Num 7 3"/>
    <w:rPr>
      <w:rFonts w:ascii="Wingdings" w:eastAsia="Wingdings" w:hAnsi="Wingdings" w:cs="Wingdings"/>
    </w:rPr>
  </w:style>
  <w:style w:type="character" w:customStyle="1" w:styleId="RTFNum74">
    <w:name w:val="RTF_Num 7 4"/>
    <w:rPr>
      <w:rFonts w:ascii="Symbol" w:eastAsia="Symbol" w:hAnsi="Symbol" w:cs="Symbol"/>
    </w:rPr>
  </w:style>
  <w:style w:type="character" w:customStyle="1" w:styleId="RTFNum75">
    <w:name w:val="RTF_Num 7 5"/>
    <w:rPr>
      <w:rFonts w:ascii="Courier New" w:eastAsia="Courier New" w:hAnsi="Courier New" w:cs="Courier New"/>
    </w:rPr>
  </w:style>
  <w:style w:type="character" w:customStyle="1" w:styleId="RTFNum76">
    <w:name w:val="RTF_Num 7 6"/>
    <w:rPr>
      <w:rFonts w:ascii="Wingdings" w:eastAsia="Wingdings" w:hAnsi="Wingdings" w:cs="Wingdings"/>
    </w:rPr>
  </w:style>
  <w:style w:type="character" w:customStyle="1" w:styleId="RTFNum77">
    <w:name w:val="RTF_Num 7 7"/>
    <w:rPr>
      <w:rFonts w:ascii="Symbol" w:eastAsia="Symbol" w:hAnsi="Symbol" w:cs="Symbol"/>
    </w:rPr>
  </w:style>
  <w:style w:type="character" w:customStyle="1" w:styleId="RTFNum78">
    <w:name w:val="RTF_Num 7 8"/>
    <w:rPr>
      <w:rFonts w:ascii="Courier New" w:eastAsia="Courier New" w:hAnsi="Courier New" w:cs="Courier New"/>
    </w:rPr>
  </w:style>
  <w:style w:type="character" w:customStyle="1" w:styleId="RTFNum79">
    <w:name w:val="RTF_Num 7 9"/>
    <w:rPr>
      <w:rFonts w:ascii="Wingdings" w:eastAsia="Wingdings" w:hAnsi="Wingdings" w:cs="Wingdings"/>
    </w:rPr>
  </w:style>
  <w:style w:type="character" w:customStyle="1" w:styleId="RTFNum81">
    <w:name w:val="RTF_Num 8 1"/>
  </w:style>
  <w:style w:type="character" w:customStyle="1" w:styleId="RTFNum91">
    <w:name w:val="RTF_Num 9 1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RTFNum101">
    <w:name w:val="RTF_Num 10 1"/>
    <w:rPr>
      <w:rFonts w:cs="Times New Roman"/>
    </w:rPr>
  </w:style>
  <w:style w:type="character" w:customStyle="1" w:styleId="RTFNum102">
    <w:name w:val="RTF_Num 10 2"/>
    <w:rPr>
      <w:rFonts w:cs="Times New Roman"/>
    </w:rPr>
  </w:style>
  <w:style w:type="character" w:customStyle="1" w:styleId="RTFNum103">
    <w:name w:val="RTF_Num 10 3"/>
    <w:rPr>
      <w:rFonts w:cs="Times New Roman"/>
    </w:rPr>
  </w:style>
  <w:style w:type="character" w:customStyle="1" w:styleId="RTFNum104">
    <w:name w:val="RTF_Num 10 4"/>
    <w:rPr>
      <w:rFonts w:cs="Times New Roman"/>
    </w:rPr>
  </w:style>
  <w:style w:type="character" w:customStyle="1" w:styleId="RTFNum105">
    <w:name w:val="RTF_Num 10 5"/>
    <w:rPr>
      <w:rFonts w:cs="Times New Roman"/>
    </w:rPr>
  </w:style>
  <w:style w:type="character" w:customStyle="1" w:styleId="RTFNum106">
    <w:name w:val="RTF_Num 10 6"/>
    <w:rPr>
      <w:rFonts w:cs="Times New Roman"/>
    </w:rPr>
  </w:style>
  <w:style w:type="character" w:customStyle="1" w:styleId="RTFNum107">
    <w:name w:val="RTF_Num 10 7"/>
    <w:rPr>
      <w:rFonts w:cs="Times New Roman"/>
    </w:rPr>
  </w:style>
  <w:style w:type="character" w:customStyle="1" w:styleId="RTFNum108">
    <w:name w:val="RTF_Num 10 8"/>
    <w:rPr>
      <w:rFonts w:cs="Times New Roman"/>
    </w:rPr>
  </w:style>
  <w:style w:type="character" w:customStyle="1" w:styleId="RTFNum109">
    <w:name w:val="RTF_Num 10 9"/>
    <w:rPr>
      <w:rFonts w:cs="Times New Roman"/>
    </w:rPr>
  </w:style>
  <w:style w:type="character" w:customStyle="1" w:styleId="RTFNum111">
    <w:name w:val="RTF_Num 11 1"/>
    <w:rPr>
      <w:rFonts w:cs="Times New Roman"/>
    </w:rPr>
  </w:style>
  <w:style w:type="character" w:customStyle="1" w:styleId="RTFNum112">
    <w:name w:val="RTF_Num 11 2"/>
    <w:rPr>
      <w:rFonts w:cs="Times New Roman"/>
    </w:rPr>
  </w:style>
  <w:style w:type="character" w:customStyle="1" w:styleId="RTFNum113">
    <w:name w:val="RTF_Num 11 3"/>
    <w:rPr>
      <w:rFonts w:cs="Times New Roman"/>
    </w:rPr>
  </w:style>
  <w:style w:type="character" w:customStyle="1" w:styleId="RTFNum114">
    <w:name w:val="RTF_Num 11 4"/>
    <w:rPr>
      <w:rFonts w:cs="Times New Roman"/>
    </w:rPr>
  </w:style>
  <w:style w:type="character" w:customStyle="1" w:styleId="RTFNum115">
    <w:name w:val="RTF_Num 11 5"/>
    <w:rPr>
      <w:rFonts w:cs="Times New Roman"/>
    </w:rPr>
  </w:style>
  <w:style w:type="character" w:customStyle="1" w:styleId="RTFNum116">
    <w:name w:val="RTF_Num 11 6"/>
    <w:rPr>
      <w:rFonts w:cs="Times New Roman"/>
    </w:rPr>
  </w:style>
  <w:style w:type="character" w:customStyle="1" w:styleId="RTFNum117">
    <w:name w:val="RTF_Num 11 7"/>
    <w:rPr>
      <w:rFonts w:cs="Times New Roman"/>
    </w:rPr>
  </w:style>
  <w:style w:type="character" w:customStyle="1" w:styleId="RTFNum118">
    <w:name w:val="RTF_Num 11 8"/>
    <w:rPr>
      <w:rFonts w:cs="Times New Roman"/>
    </w:rPr>
  </w:style>
  <w:style w:type="character" w:customStyle="1" w:styleId="RTFNum119">
    <w:name w:val="RTF_Num 11 9"/>
    <w:rPr>
      <w:rFonts w:cs="Times New Roman"/>
    </w:rPr>
  </w:style>
  <w:style w:type="character" w:customStyle="1" w:styleId="RTFNum121">
    <w:name w:val="RTF_Num 12 1"/>
  </w:style>
  <w:style w:type="character" w:customStyle="1" w:styleId="RTFNum131">
    <w:name w:val="RTF_Num 13 1"/>
    <w:rPr>
      <w:rFonts w:cs="Times New Roman"/>
    </w:rPr>
  </w:style>
  <w:style w:type="character" w:customStyle="1" w:styleId="RTFNum132">
    <w:name w:val="RTF_Num 13 2"/>
    <w:rPr>
      <w:rFonts w:cs="Times New Roman"/>
    </w:rPr>
  </w:style>
  <w:style w:type="character" w:customStyle="1" w:styleId="RTFNum133">
    <w:name w:val="RTF_Num 13 3"/>
    <w:rPr>
      <w:rFonts w:cs="Times New Roman"/>
    </w:rPr>
  </w:style>
  <w:style w:type="character" w:customStyle="1" w:styleId="RTFNum134">
    <w:name w:val="RTF_Num 13 4"/>
    <w:rPr>
      <w:rFonts w:cs="Times New Roman"/>
    </w:rPr>
  </w:style>
  <w:style w:type="character" w:customStyle="1" w:styleId="RTFNum135">
    <w:name w:val="RTF_Num 13 5"/>
    <w:rPr>
      <w:rFonts w:cs="Times New Roman"/>
    </w:rPr>
  </w:style>
  <w:style w:type="character" w:customStyle="1" w:styleId="RTFNum136">
    <w:name w:val="RTF_Num 13 6"/>
    <w:rPr>
      <w:rFonts w:cs="Times New Roman"/>
    </w:rPr>
  </w:style>
  <w:style w:type="character" w:customStyle="1" w:styleId="RTFNum137">
    <w:name w:val="RTF_Num 13 7"/>
    <w:rPr>
      <w:rFonts w:cs="Times New Roman"/>
    </w:rPr>
  </w:style>
  <w:style w:type="character" w:customStyle="1" w:styleId="RTFNum138">
    <w:name w:val="RTF_Num 13 8"/>
    <w:rPr>
      <w:rFonts w:cs="Times New Roman"/>
    </w:rPr>
  </w:style>
  <w:style w:type="character" w:customStyle="1" w:styleId="RTFNum139">
    <w:name w:val="RTF_Num 13 9"/>
    <w:rPr>
      <w:rFonts w:cs="Times New Roman"/>
    </w:rPr>
  </w:style>
  <w:style w:type="character" w:customStyle="1" w:styleId="RTFNum141">
    <w:name w:val="RTF_Num 14 1"/>
    <w:rPr>
      <w:rFonts w:cs="Times New Roman"/>
    </w:rPr>
  </w:style>
  <w:style w:type="character" w:customStyle="1" w:styleId="RTFNum142">
    <w:name w:val="RTF_Num 14 2"/>
    <w:rPr>
      <w:rFonts w:cs="Times New Roman"/>
    </w:rPr>
  </w:style>
  <w:style w:type="character" w:customStyle="1" w:styleId="RTFNum143">
    <w:name w:val="RTF_Num 14 3"/>
    <w:rPr>
      <w:rFonts w:cs="Times New Roman"/>
    </w:rPr>
  </w:style>
  <w:style w:type="character" w:customStyle="1" w:styleId="RTFNum144">
    <w:name w:val="RTF_Num 14 4"/>
    <w:rPr>
      <w:rFonts w:cs="Times New Roman"/>
    </w:rPr>
  </w:style>
  <w:style w:type="character" w:customStyle="1" w:styleId="RTFNum145">
    <w:name w:val="RTF_Num 14 5"/>
    <w:rPr>
      <w:rFonts w:cs="Times New Roman"/>
    </w:rPr>
  </w:style>
  <w:style w:type="character" w:customStyle="1" w:styleId="RTFNum146">
    <w:name w:val="RTF_Num 14 6"/>
    <w:rPr>
      <w:rFonts w:cs="Times New Roman"/>
    </w:rPr>
  </w:style>
  <w:style w:type="character" w:customStyle="1" w:styleId="RTFNum147">
    <w:name w:val="RTF_Num 14 7"/>
    <w:rPr>
      <w:rFonts w:cs="Times New Roman"/>
    </w:rPr>
  </w:style>
  <w:style w:type="character" w:customStyle="1" w:styleId="RTFNum148">
    <w:name w:val="RTF_Num 14 8"/>
    <w:rPr>
      <w:rFonts w:cs="Times New Roman"/>
    </w:rPr>
  </w:style>
  <w:style w:type="character" w:customStyle="1" w:styleId="RTFNum149">
    <w:name w:val="RTF_Num 14 9"/>
    <w:rPr>
      <w:rFonts w:cs="Times New Roman"/>
    </w:rPr>
  </w:style>
  <w:style w:type="character" w:customStyle="1" w:styleId="RTFNum151">
    <w:name w:val="RTF_Num 15 1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RTFNum161">
    <w:name w:val="RTF_Num 16 1"/>
    <w:rPr>
      <w:rFonts w:ascii="Symbol" w:eastAsia="Symbol" w:hAnsi="Symbol" w:cs="Symbol"/>
    </w:rPr>
  </w:style>
  <w:style w:type="character" w:customStyle="1" w:styleId="RTFNum162">
    <w:name w:val="RTF_Num 16 2"/>
    <w:rPr>
      <w:rFonts w:ascii="Courier New" w:eastAsia="Courier New" w:hAnsi="Courier New" w:cs="Courier New"/>
    </w:rPr>
  </w:style>
  <w:style w:type="character" w:customStyle="1" w:styleId="RTFNum163">
    <w:name w:val="RTF_Num 16 3"/>
    <w:rPr>
      <w:rFonts w:ascii="Wingdings" w:eastAsia="Wingdings" w:hAnsi="Wingdings" w:cs="Wingdings"/>
    </w:rPr>
  </w:style>
  <w:style w:type="character" w:customStyle="1" w:styleId="RTFNum164">
    <w:name w:val="RTF_Num 16 4"/>
    <w:rPr>
      <w:rFonts w:ascii="Symbol" w:eastAsia="Symbol" w:hAnsi="Symbol" w:cs="Symbol"/>
    </w:rPr>
  </w:style>
  <w:style w:type="character" w:customStyle="1" w:styleId="RTFNum165">
    <w:name w:val="RTF_Num 16 5"/>
    <w:rPr>
      <w:rFonts w:ascii="Courier New" w:eastAsia="Courier New" w:hAnsi="Courier New" w:cs="Courier New"/>
    </w:rPr>
  </w:style>
  <w:style w:type="character" w:customStyle="1" w:styleId="RTFNum166">
    <w:name w:val="RTF_Num 16 6"/>
    <w:rPr>
      <w:rFonts w:ascii="Wingdings" w:eastAsia="Wingdings" w:hAnsi="Wingdings" w:cs="Wingdings"/>
    </w:rPr>
  </w:style>
  <w:style w:type="character" w:customStyle="1" w:styleId="RTFNum167">
    <w:name w:val="RTF_Num 16 7"/>
    <w:rPr>
      <w:rFonts w:ascii="Symbol" w:eastAsia="Symbol" w:hAnsi="Symbol" w:cs="Symbol"/>
    </w:rPr>
  </w:style>
  <w:style w:type="character" w:customStyle="1" w:styleId="RTFNum168">
    <w:name w:val="RTF_Num 16 8"/>
    <w:rPr>
      <w:rFonts w:ascii="Courier New" w:eastAsia="Courier New" w:hAnsi="Courier New" w:cs="Courier New"/>
    </w:rPr>
  </w:style>
  <w:style w:type="character" w:customStyle="1" w:styleId="RTFNum169">
    <w:name w:val="RTF_Num 16 9"/>
    <w:rPr>
      <w:rFonts w:ascii="Wingdings" w:eastAsia="Wingdings" w:hAnsi="Wingdings" w:cs="Wingdings"/>
    </w:rPr>
  </w:style>
  <w:style w:type="character" w:customStyle="1" w:styleId="RTFNum171">
    <w:name w:val="RTF_Num 17 1"/>
    <w:rPr>
      <w:rFonts w:cs="Times New Roman"/>
    </w:rPr>
  </w:style>
  <w:style w:type="character" w:customStyle="1" w:styleId="RTFNum172">
    <w:name w:val="RTF_Num 17 2"/>
    <w:rPr>
      <w:rFonts w:cs="Times New Roman"/>
    </w:rPr>
  </w:style>
  <w:style w:type="character" w:customStyle="1" w:styleId="RTFNum173">
    <w:name w:val="RTF_Num 17 3"/>
    <w:rPr>
      <w:rFonts w:cs="Times New Roman"/>
    </w:rPr>
  </w:style>
  <w:style w:type="character" w:customStyle="1" w:styleId="RTFNum174">
    <w:name w:val="RTF_Num 17 4"/>
    <w:rPr>
      <w:rFonts w:cs="Times New Roman"/>
    </w:rPr>
  </w:style>
  <w:style w:type="character" w:customStyle="1" w:styleId="RTFNum175">
    <w:name w:val="RTF_Num 17 5"/>
    <w:rPr>
      <w:rFonts w:cs="Times New Roman"/>
    </w:rPr>
  </w:style>
  <w:style w:type="character" w:customStyle="1" w:styleId="RTFNum176">
    <w:name w:val="RTF_Num 17 6"/>
    <w:rPr>
      <w:rFonts w:cs="Times New Roman"/>
    </w:rPr>
  </w:style>
  <w:style w:type="character" w:customStyle="1" w:styleId="RTFNum177">
    <w:name w:val="RTF_Num 17 7"/>
    <w:rPr>
      <w:rFonts w:cs="Times New Roman"/>
    </w:rPr>
  </w:style>
  <w:style w:type="character" w:customStyle="1" w:styleId="RTFNum178">
    <w:name w:val="RTF_Num 17 8"/>
    <w:rPr>
      <w:rFonts w:cs="Times New Roman"/>
    </w:rPr>
  </w:style>
  <w:style w:type="character" w:customStyle="1" w:styleId="RTFNum179">
    <w:name w:val="RTF_Num 17 9"/>
    <w:rPr>
      <w:rFonts w:cs="Times New Roman"/>
    </w:rPr>
  </w:style>
  <w:style w:type="character" w:customStyle="1" w:styleId="RTFNum181">
    <w:name w:val="RTF_Num 18 1"/>
    <w:rPr>
      <w:rFonts w:ascii="Wingdings" w:eastAsia="Wingdings" w:hAnsi="Wingdings" w:cs="Wingdings"/>
    </w:rPr>
  </w:style>
  <w:style w:type="character" w:customStyle="1" w:styleId="RTFNum182">
    <w:name w:val="RTF_Num 18 2"/>
    <w:rPr>
      <w:rFonts w:ascii="Courier New" w:eastAsia="Courier New" w:hAnsi="Courier New" w:cs="Courier New"/>
    </w:rPr>
  </w:style>
  <w:style w:type="character" w:customStyle="1" w:styleId="RTFNum183">
    <w:name w:val="RTF_Num 18 3"/>
    <w:rPr>
      <w:rFonts w:ascii="Wingdings" w:eastAsia="Wingdings" w:hAnsi="Wingdings" w:cs="Wingdings"/>
    </w:rPr>
  </w:style>
  <w:style w:type="character" w:customStyle="1" w:styleId="RTFNum184">
    <w:name w:val="RTF_Num 18 4"/>
    <w:rPr>
      <w:rFonts w:ascii="Symbol" w:eastAsia="Symbol" w:hAnsi="Symbol" w:cs="Symbol"/>
    </w:rPr>
  </w:style>
  <w:style w:type="character" w:customStyle="1" w:styleId="RTFNum185">
    <w:name w:val="RTF_Num 18 5"/>
    <w:rPr>
      <w:rFonts w:ascii="Courier New" w:eastAsia="Courier New" w:hAnsi="Courier New" w:cs="Courier New"/>
    </w:rPr>
  </w:style>
  <w:style w:type="character" w:customStyle="1" w:styleId="RTFNum186">
    <w:name w:val="RTF_Num 18 6"/>
    <w:rPr>
      <w:rFonts w:ascii="Wingdings" w:eastAsia="Wingdings" w:hAnsi="Wingdings" w:cs="Wingdings"/>
    </w:rPr>
  </w:style>
  <w:style w:type="character" w:customStyle="1" w:styleId="RTFNum187">
    <w:name w:val="RTF_Num 18 7"/>
    <w:rPr>
      <w:rFonts w:ascii="Symbol" w:eastAsia="Symbol" w:hAnsi="Symbol" w:cs="Symbol"/>
    </w:rPr>
  </w:style>
  <w:style w:type="character" w:customStyle="1" w:styleId="RTFNum188">
    <w:name w:val="RTF_Num 18 8"/>
    <w:rPr>
      <w:rFonts w:ascii="Courier New" w:eastAsia="Courier New" w:hAnsi="Courier New" w:cs="Courier New"/>
    </w:rPr>
  </w:style>
  <w:style w:type="character" w:customStyle="1" w:styleId="RTFNum189">
    <w:name w:val="RTF_Num 18 9"/>
    <w:rPr>
      <w:rFonts w:ascii="Wingdings" w:eastAsia="Wingdings" w:hAnsi="Wingdings" w:cs="Wingdings"/>
    </w:rPr>
  </w:style>
  <w:style w:type="character" w:customStyle="1" w:styleId="RTFNum191">
    <w:name w:val="RTF_Num 19 1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RTFNum201">
    <w:name w:val="RTF_Num 20 1"/>
    <w:rPr>
      <w:rFonts w:ascii="Wingdings" w:eastAsia="Wingdings" w:hAnsi="Wingdings" w:cs="Wingdings"/>
    </w:rPr>
  </w:style>
  <w:style w:type="character" w:customStyle="1" w:styleId="RTFNum202">
    <w:name w:val="RTF_Num 20 2"/>
    <w:rPr>
      <w:rFonts w:ascii="Courier New" w:eastAsia="Courier New" w:hAnsi="Courier New" w:cs="Courier New"/>
    </w:rPr>
  </w:style>
  <w:style w:type="character" w:customStyle="1" w:styleId="RTFNum203">
    <w:name w:val="RTF_Num 20 3"/>
    <w:rPr>
      <w:rFonts w:ascii="Wingdings" w:eastAsia="Wingdings" w:hAnsi="Wingdings" w:cs="Wingdings"/>
    </w:rPr>
  </w:style>
  <w:style w:type="character" w:customStyle="1" w:styleId="RTFNum204">
    <w:name w:val="RTF_Num 20 4"/>
    <w:rPr>
      <w:rFonts w:ascii="Symbol" w:eastAsia="Symbol" w:hAnsi="Symbol" w:cs="Symbol"/>
    </w:rPr>
  </w:style>
  <w:style w:type="character" w:customStyle="1" w:styleId="RTFNum205">
    <w:name w:val="RTF_Num 20 5"/>
    <w:rPr>
      <w:rFonts w:ascii="Courier New" w:eastAsia="Courier New" w:hAnsi="Courier New" w:cs="Courier New"/>
    </w:rPr>
  </w:style>
  <w:style w:type="character" w:customStyle="1" w:styleId="RTFNum206">
    <w:name w:val="RTF_Num 20 6"/>
    <w:rPr>
      <w:rFonts w:ascii="Wingdings" w:eastAsia="Wingdings" w:hAnsi="Wingdings" w:cs="Wingdings"/>
    </w:rPr>
  </w:style>
  <w:style w:type="character" w:customStyle="1" w:styleId="RTFNum207">
    <w:name w:val="RTF_Num 20 7"/>
    <w:rPr>
      <w:rFonts w:ascii="Symbol" w:eastAsia="Symbol" w:hAnsi="Symbol" w:cs="Symbol"/>
    </w:rPr>
  </w:style>
  <w:style w:type="character" w:customStyle="1" w:styleId="RTFNum208">
    <w:name w:val="RTF_Num 20 8"/>
    <w:rPr>
      <w:rFonts w:ascii="Courier New" w:eastAsia="Courier New" w:hAnsi="Courier New" w:cs="Courier New"/>
    </w:rPr>
  </w:style>
  <w:style w:type="character" w:customStyle="1" w:styleId="RTFNum209">
    <w:name w:val="RTF_Num 20 9"/>
    <w:rPr>
      <w:rFonts w:ascii="Wingdings" w:eastAsia="Wingdings" w:hAnsi="Wingdings" w:cs="Wingdings"/>
    </w:rPr>
  </w:style>
  <w:style w:type="character" w:customStyle="1" w:styleId="RTFNum211">
    <w:name w:val="RTF_Num 21 1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RTFNum221">
    <w:name w:val="RTF_Num 22 1"/>
    <w:rPr>
      <w:rFonts w:ascii="Wingdings" w:eastAsia="Wingdings" w:hAnsi="Wingdings" w:cs="Wingdings"/>
    </w:rPr>
  </w:style>
  <w:style w:type="character" w:customStyle="1" w:styleId="RTFNum222">
    <w:name w:val="RTF_Num 22 2"/>
    <w:rPr>
      <w:rFonts w:ascii="Courier New" w:eastAsia="Courier New" w:hAnsi="Courier New" w:cs="Courier New"/>
    </w:rPr>
  </w:style>
  <w:style w:type="character" w:customStyle="1" w:styleId="RTFNum223">
    <w:name w:val="RTF_Num 22 3"/>
    <w:rPr>
      <w:rFonts w:ascii="Wingdings" w:eastAsia="Wingdings" w:hAnsi="Wingdings" w:cs="Wingdings"/>
    </w:rPr>
  </w:style>
  <w:style w:type="character" w:customStyle="1" w:styleId="RTFNum224">
    <w:name w:val="RTF_Num 22 4"/>
    <w:rPr>
      <w:rFonts w:ascii="Symbol" w:eastAsia="Symbol" w:hAnsi="Symbol" w:cs="Symbol"/>
    </w:rPr>
  </w:style>
  <w:style w:type="character" w:customStyle="1" w:styleId="RTFNum225">
    <w:name w:val="RTF_Num 22 5"/>
    <w:rPr>
      <w:rFonts w:ascii="Courier New" w:eastAsia="Courier New" w:hAnsi="Courier New" w:cs="Courier New"/>
    </w:rPr>
  </w:style>
  <w:style w:type="character" w:customStyle="1" w:styleId="RTFNum226">
    <w:name w:val="RTF_Num 22 6"/>
    <w:rPr>
      <w:rFonts w:ascii="Wingdings" w:eastAsia="Wingdings" w:hAnsi="Wingdings" w:cs="Wingdings"/>
    </w:rPr>
  </w:style>
  <w:style w:type="character" w:customStyle="1" w:styleId="RTFNum227">
    <w:name w:val="RTF_Num 22 7"/>
    <w:rPr>
      <w:rFonts w:ascii="Symbol" w:eastAsia="Symbol" w:hAnsi="Symbol" w:cs="Symbol"/>
    </w:rPr>
  </w:style>
  <w:style w:type="character" w:customStyle="1" w:styleId="RTFNum228">
    <w:name w:val="RTF_Num 22 8"/>
    <w:rPr>
      <w:rFonts w:ascii="Courier New" w:eastAsia="Courier New" w:hAnsi="Courier New" w:cs="Courier New"/>
    </w:rPr>
  </w:style>
  <w:style w:type="character" w:customStyle="1" w:styleId="RTFNum229">
    <w:name w:val="RTF_Num 22 9"/>
    <w:rPr>
      <w:rFonts w:ascii="Wingdings" w:eastAsia="Wingdings" w:hAnsi="Wingdings" w:cs="Wingdings"/>
    </w:rPr>
  </w:style>
  <w:style w:type="character" w:customStyle="1" w:styleId="RTFNum231">
    <w:name w:val="RTF_Num 23 1"/>
    <w:rPr>
      <w:rFonts w:cs="Times New Roman"/>
    </w:rPr>
  </w:style>
  <w:style w:type="character" w:customStyle="1" w:styleId="RTFNum232">
    <w:name w:val="RTF_Num 23 2"/>
    <w:rPr>
      <w:rFonts w:cs="Times New Roman"/>
    </w:rPr>
  </w:style>
  <w:style w:type="character" w:customStyle="1" w:styleId="RTFNum233">
    <w:name w:val="RTF_Num 23 3"/>
    <w:rPr>
      <w:rFonts w:cs="Times New Roman"/>
    </w:rPr>
  </w:style>
  <w:style w:type="character" w:customStyle="1" w:styleId="RTFNum234">
    <w:name w:val="RTF_Num 23 4"/>
    <w:rPr>
      <w:rFonts w:cs="Times New Roman"/>
    </w:rPr>
  </w:style>
  <w:style w:type="character" w:customStyle="1" w:styleId="RTFNum235">
    <w:name w:val="RTF_Num 23 5"/>
    <w:rPr>
      <w:rFonts w:cs="Times New Roman"/>
    </w:rPr>
  </w:style>
  <w:style w:type="character" w:customStyle="1" w:styleId="RTFNum236">
    <w:name w:val="RTF_Num 23 6"/>
    <w:rPr>
      <w:rFonts w:cs="Times New Roman"/>
    </w:rPr>
  </w:style>
  <w:style w:type="character" w:customStyle="1" w:styleId="RTFNum237">
    <w:name w:val="RTF_Num 23 7"/>
    <w:rPr>
      <w:rFonts w:cs="Times New Roman"/>
    </w:rPr>
  </w:style>
  <w:style w:type="character" w:customStyle="1" w:styleId="RTFNum238">
    <w:name w:val="RTF_Num 23 8"/>
    <w:rPr>
      <w:rFonts w:cs="Times New Roman"/>
    </w:rPr>
  </w:style>
  <w:style w:type="character" w:customStyle="1" w:styleId="RTFNum239">
    <w:name w:val="RTF_Num 23 9"/>
    <w:rPr>
      <w:rFonts w:cs="Times New Roman"/>
    </w:rPr>
  </w:style>
  <w:style w:type="character" w:customStyle="1" w:styleId="RTFNum241">
    <w:name w:val="RTF_Num 24 1"/>
    <w:rPr>
      <w:rFonts w:cs="Times New Roman"/>
      <w:b w:val="0"/>
      <w:bCs w:val="0"/>
      <w:i w:val="0"/>
      <w:iCs w:val="0"/>
      <w:sz w:val="28"/>
      <w:szCs w:val="28"/>
    </w:rPr>
  </w:style>
  <w:style w:type="character" w:customStyle="1" w:styleId="RTFNum251">
    <w:name w:val="RTF_Num 25 1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RTFNum261">
    <w:name w:val="RTF_Num 26 1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RTFNum271">
    <w:name w:val="RTF_Num 27 1"/>
    <w:rPr>
      <w:rFonts w:cs="Times New Roman"/>
    </w:rPr>
  </w:style>
  <w:style w:type="character" w:customStyle="1" w:styleId="RTFNum272">
    <w:name w:val="RTF_Num 27 2"/>
    <w:rPr>
      <w:rFonts w:cs="Times New Roman"/>
    </w:rPr>
  </w:style>
  <w:style w:type="character" w:customStyle="1" w:styleId="RTFNum273">
    <w:name w:val="RTF_Num 27 3"/>
    <w:rPr>
      <w:rFonts w:cs="Times New Roman"/>
    </w:rPr>
  </w:style>
  <w:style w:type="character" w:customStyle="1" w:styleId="RTFNum274">
    <w:name w:val="RTF_Num 27 4"/>
    <w:rPr>
      <w:rFonts w:cs="Times New Roman"/>
    </w:rPr>
  </w:style>
  <w:style w:type="character" w:customStyle="1" w:styleId="RTFNum275">
    <w:name w:val="RTF_Num 27 5"/>
    <w:rPr>
      <w:rFonts w:cs="Times New Roman"/>
    </w:rPr>
  </w:style>
  <w:style w:type="character" w:customStyle="1" w:styleId="RTFNum276">
    <w:name w:val="RTF_Num 27 6"/>
    <w:rPr>
      <w:rFonts w:cs="Times New Roman"/>
    </w:rPr>
  </w:style>
  <w:style w:type="character" w:customStyle="1" w:styleId="RTFNum277">
    <w:name w:val="RTF_Num 27 7"/>
    <w:rPr>
      <w:rFonts w:cs="Times New Roman"/>
    </w:rPr>
  </w:style>
  <w:style w:type="character" w:customStyle="1" w:styleId="RTFNum278">
    <w:name w:val="RTF_Num 27 8"/>
    <w:rPr>
      <w:rFonts w:cs="Times New Roman"/>
    </w:rPr>
  </w:style>
  <w:style w:type="character" w:customStyle="1" w:styleId="RTFNum279">
    <w:name w:val="RTF_Num 27 9"/>
    <w:rPr>
      <w:rFonts w:cs="Times New Roman"/>
    </w:rPr>
  </w:style>
  <w:style w:type="character" w:customStyle="1" w:styleId="RTFNum281">
    <w:name w:val="RTF_Num 28 1"/>
    <w:rPr>
      <w:rFonts w:cs="Times New Roman"/>
    </w:rPr>
  </w:style>
  <w:style w:type="character" w:customStyle="1" w:styleId="RTFNum282">
    <w:name w:val="RTF_Num 28 2"/>
    <w:rPr>
      <w:rFonts w:cs="Times New Roman"/>
    </w:rPr>
  </w:style>
  <w:style w:type="character" w:customStyle="1" w:styleId="RTFNum283">
    <w:name w:val="RTF_Num 28 3"/>
    <w:rPr>
      <w:rFonts w:cs="Times New Roman"/>
    </w:rPr>
  </w:style>
  <w:style w:type="character" w:customStyle="1" w:styleId="RTFNum284">
    <w:name w:val="RTF_Num 28 4"/>
    <w:rPr>
      <w:rFonts w:cs="Times New Roman"/>
    </w:rPr>
  </w:style>
  <w:style w:type="character" w:customStyle="1" w:styleId="RTFNum285">
    <w:name w:val="RTF_Num 28 5"/>
    <w:rPr>
      <w:rFonts w:cs="Times New Roman"/>
    </w:rPr>
  </w:style>
  <w:style w:type="character" w:customStyle="1" w:styleId="RTFNum286">
    <w:name w:val="RTF_Num 28 6"/>
    <w:rPr>
      <w:rFonts w:cs="Times New Roman"/>
    </w:rPr>
  </w:style>
  <w:style w:type="character" w:customStyle="1" w:styleId="RTFNum287">
    <w:name w:val="RTF_Num 28 7"/>
    <w:rPr>
      <w:rFonts w:cs="Times New Roman"/>
    </w:rPr>
  </w:style>
  <w:style w:type="character" w:customStyle="1" w:styleId="RTFNum288">
    <w:name w:val="RTF_Num 28 8"/>
    <w:rPr>
      <w:rFonts w:cs="Times New Roman"/>
    </w:rPr>
  </w:style>
  <w:style w:type="character" w:customStyle="1" w:styleId="RTFNum289">
    <w:name w:val="RTF_Num 28 9"/>
    <w:rPr>
      <w:rFonts w:cs="Times New Roman"/>
    </w:rPr>
  </w:style>
  <w:style w:type="character" w:customStyle="1" w:styleId="RTFNum291">
    <w:name w:val="RTF_Num 29 1"/>
    <w:rPr>
      <w:rFonts w:ascii="Wingdings" w:eastAsia="Wingdings" w:hAnsi="Wingdings" w:cs="Wingdings"/>
    </w:rPr>
  </w:style>
  <w:style w:type="character" w:customStyle="1" w:styleId="RTFNum292">
    <w:name w:val="RTF_Num 29 2"/>
    <w:rPr>
      <w:rFonts w:ascii="Courier New" w:eastAsia="Courier New" w:hAnsi="Courier New" w:cs="Courier New"/>
    </w:rPr>
  </w:style>
  <w:style w:type="character" w:customStyle="1" w:styleId="RTFNum293">
    <w:name w:val="RTF_Num 29 3"/>
    <w:rPr>
      <w:rFonts w:ascii="Wingdings" w:eastAsia="Wingdings" w:hAnsi="Wingdings" w:cs="Wingdings"/>
    </w:rPr>
  </w:style>
  <w:style w:type="character" w:customStyle="1" w:styleId="RTFNum294">
    <w:name w:val="RTF_Num 29 4"/>
    <w:rPr>
      <w:rFonts w:ascii="Symbol" w:eastAsia="Symbol" w:hAnsi="Symbol" w:cs="Symbol"/>
    </w:rPr>
  </w:style>
  <w:style w:type="character" w:customStyle="1" w:styleId="RTFNum295">
    <w:name w:val="RTF_Num 29 5"/>
    <w:rPr>
      <w:rFonts w:ascii="Courier New" w:eastAsia="Courier New" w:hAnsi="Courier New" w:cs="Courier New"/>
    </w:rPr>
  </w:style>
  <w:style w:type="character" w:customStyle="1" w:styleId="RTFNum296">
    <w:name w:val="RTF_Num 29 6"/>
    <w:rPr>
      <w:rFonts w:ascii="Wingdings" w:eastAsia="Wingdings" w:hAnsi="Wingdings" w:cs="Wingdings"/>
    </w:rPr>
  </w:style>
  <w:style w:type="character" w:customStyle="1" w:styleId="RTFNum297">
    <w:name w:val="RTF_Num 29 7"/>
    <w:rPr>
      <w:rFonts w:ascii="Symbol" w:eastAsia="Symbol" w:hAnsi="Symbol" w:cs="Symbol"/>
    </w:rPr>
  </w:style>
  <w:style w:type="character" w:customStyle="1" w:styleId="RTFNum298">
    <w:name w:val="RTF_Num 29 8"/>
    <w:rPr>
      <w:rFonts w:ascii="Courier New" w:eastAsia="Courier New" w:hAnsi="Courier New" w:cs="Courier New"/>
    </w:rPr>
  </w:style>
  <w:style w:type="character" w:customStyle="1" w:styleId="RTFNum299">
    <w:name w:val="RTF_Num 29 9"/>
    <w:rPr>
      <w:rFonts w:ascii="Wingdings" w:eastAsia="Wingdings" w:hAnsi="Wingdings" w:cs="Wingdings"/>
    </w:rPr>
  </w:style>
  <w:style w:type="character" w:customStyle="1" w:styleId="RTFNum301">
    <w:name w:val="RTF_Num 30 1"/>
    <w:rPr>
      <w:rFonts w:cs="Times New Roman"/>
    </w:rPr>
  </w:style>
  <w:style w:type="character" w:customStyle="1" w:styleId="RTFNum302">
    <w:name w:val="RTF_Num 30 2"/>
    <w:rPr>
      <w:rFonts w:cs="Times New Roman"/>
    </w:rPr>
  </w:style>
  <w:style w:type="character" w:customStyle="1" w:styleId="RTFNum303">
    <w:name w:val="RTF_Num 30 3"/>
    <w:rPr>
      <w:rFonts w:cs="Times New Roman"/>
    </w:rPr>
  </w:style>
  <w:style w:type="character" w:customStyle="1" w:styleId="RTFNum304">
    <w:name w:val="RTF_Num 30 4"/>
    <w:rPr>
      <w:rFonts w:cs="Times New Roman"/>
    </w:rPr>
  </w:style>
  <w:style w:type="character" w:customStyle="1" w:styleId="RTFNum305">
    <w:name w:val="RTF_Num 30 5"/>
    <w:rPr>
      <w:rFonts w:cs="Times New Roman"/>
    </w:rPr>
  </w:style>
  <w:style w:type="character" w:customStyle="1" w:styleId="RTFNum306">
    <w:name w:val="RTF_Num 30 6"/>
    <w:rPr>
      <w:rFonts w:cs="Times New Roman"/>
    </w:rPr>
  </w:style>
  <w:style w:type="character" w:customStyle="1" w:styleId="RTFNum307">
    <w:name w:val="RTF_Num 30 7"/>
    <w:rPr>
      <w:rFonts w:cs="Times New Roman"/>
    </w:rPr>
  </w:style>
  <w:style w:type="character" w:customStyle="1" w:styleId="RTFNum308">
    <w:name w:val="RTF_Num 30 8"/>
    <w:rPr>
      <w:rFonts w:cs="Times New Roman"/>
    </w:rPr>
  </w:style>
  <w:style w:type="character" w:customStyle="1" w:styleId="RTFNum309">
    <w:name w:val="RTF_Num 30 9"/>
    <w:rPr>
      <w:rFonts w:cs="Times New Roman"/>
    </w:rPr>
  </w:style>
  <w:style w:type="character" w:customStyle="1" w:styleId="RTFNum311">
    <w:name w:val="RTF_Num 31 1"/>
    <w:rPr>
      <w:rFonts w:cs="Times New Roman"/>
    </w:rPr>
  </w:style>
  <w:style w:type="character" w:customStyle="1" w:styleId="RTFNum312">
    <w:name w:val="RTF_Num 31 2"/>
    <w:rPr>
      <w:rFonts w:cs="Times New Roman"/>
    </w:rPr>
  </w:style>
  <w:style w:type="character" w:customStyle="1" w:styleId="RTFNum313">
    <w:name w:val="RTF_Num 31 3"/>
    <w:rPr>
      <w:rFonts w:cs="Times New Roman"/>
    </w:rPr>
  </w:style>
  <w:style w:type="character" w:customStyle="1" w:styleId="RTFNum314">
    <w:name w:val="RTF_Num 31 4"/>
    <w:rPr>
      <w:rFonts w:cs="Times New Roman"/>
    </w:rPr>
  </w:style>
  <w:style w:type="character" w:customStyle="1" w:styleId="RTFNum315">
    <w:name w:val="RTF_Num 31 5"/>
    <w:rPr>
      <w:rFonts w:cs="Times New Roman"/>
    </w:rPr>
  </w:style>
  <w:style w:type="character" w:customStyle="1" w:styleId="RTFNum316">
    <w:name w:val="RTF_Num 31 6"/>
    <w:rPr>
      <w:rFonts w:cs="Times New Roman"/>
    </w:rPr>
  </w:style>
  <w:style w:type="character" w:customStyle="1" w:styleId="RTFNum317">
    <w:name w:val="RTF_Num 31 7"/>
    <w:rPr>
      <w:rFonts w:cs="Times New Roman"/>
    </w:rPr>
  </w:style>
  <w:style w:type="character" w:customStyle="1" w:styleId="RTFNum318">
    <w:name w:val="RTF_Num 31 8"/>
    <w:rPr>
      <w:rFonts w:cs="Times New Roman"/>
    </w:rPr>
  </w:style>
  <w:style w:type="character" w:customStyle="1" w:styleId="RTFNum319">
    <w:name w:val="RTF_Num 31 9"/>
    <w:rPr>
      <w:rFonts w:cs="Times New Roman"/>
    </w:rPr>
  </w:style>
  <w:style w:type="character" w:customStyle="1" w:styleId="RTFNum321">
    <w:name w:val="RTF_Num 32 1"/>
    <w:rPr>
      <w:rFonts w:cs="Times New Roman"/>
    </w:rPr>
  </w:style>
  <w:style w:type="character" w:customStyle="1" w:styleId="RTFNum322">
    <w:name w:val="RTF_Num 32 2"/>
    <w:rPr>
      <w:rFonts w:cs="Times New Roman"/>
    </w:rPr>
  </w:style>
  <w:style w:type="character" w:customStyle="1" w:styleId="RTFNum323">
    <w:name w:val="RTF_Num 32 3"/>
    <w:rPr>
      <w:rFonts w:cs="Times New Roman"/>
    </w:rPr>
  </w:style>
  <w:style w:type="character" w:customStyle="1" w:styleId="RTFNum324">
    <w:name w:val="RTF_Num 32 4"/>
    <w:rPr>
      <w:rFonts w:cs="Times New Roman"/>
    </w:rPr>
  </w:style>
  <w:style w:type="character" w:customStyle="1" w:styleId="RTFNum325">
    <w:name w:val="RTF_Num 32 5"/>
    <w:rPr>
      <w:rFonts w:cs="Times New Roman"/>
    </w:rPr>
  </w:style>
  <w:style w:type="character" w:customStyle="1" w:styleId="RTFNum326">
    <w:name w:val="RTF_Num 32 6"/>
    <w:rPr>
      <w:rFonts w:cs="Times New Roman"/>
    </w:rPr>
  </w:style>
  <w:style w:type="character" w:customStyle="1" w:styleId="RTFNum327">
    <w:name w:val="RTF_Num 32 7"/>
    <w:rPr>
      <w:rFonts w:cs="Times New Roman"/>
    </w:rPr>
  </w:style>
  <w:style w:type="character" w:customStyle="1" w:styleId="RTFNum328">
    <w:name w:val="RTF_Num 32 8"/>
    <w:rPr>
      <w:rFonts w:cs="Times New Roman"/>
    </w:rPr>
  </w:style>
  <w:style w:type="character" w:customStyle="1" w:styleId="RTFNum329">
    <w:name w:val="RTF_Num 32 9"/>
    <w:rPr>
      <w:rFonts w:cs="Times New Roman"/>
    </w:rPr>
  </w:style>
  <w:style w:type="character" w:customStyle="1" w:styleId="RTFNum331">
    <w:name w:val="RTF_Num 33 1"/>
    <w:rPr>
      <w:rFonts w:cs="Times New Roman"/>
    </w:rPr>
  </w:style>
  <w:style w:type="character" w:customStyle="1" w:styleId="RTFNum332">
    <w:name w:val="RTF_Num 33 2"/>
    <w:rPr>
      <w:rFonts w:cs="Times New Roman"/>
    </w:rPr>
  </w:style>
  <w:style w:type="character" w:customStyle="1" w:styleId="RTFNum333">
    <w:name w:val="RTF_Num 33 3"/>
    <w:rPr>
      <w:rFonts w:cs="Times New Roman"/>
    </w:rPr>
  </w:style>
  <w:style w:type="character" w:customStyle="1" w:styleId="RTFNum334">
    <w:name w:val="RTF_Num 33 4"/>
    <w:rPr>
      <w:rFonts w:cs="Times New Roman"/>
    </w:rPr>
  </w:style>
  <w:style w:type="character" w:customStyle="1" w:styleId="RTFNum335">
    <w:name w:val="RTF_Num 33 5"/>
    <w:rPr>
      <w:rFonts w:cs="Times New Roman"/>
    </w:rPr>
  </w:style>
  <w:style w:type="character" w:customStyle="1" w:styleId="RTFNum336">
    <w:name w:val="RTF_Num 33 6"/>
    <w:rPr>
      <w:rFonts w:cs="Times New Roman"/>
    </w:rPr>
  </w:style>
  <w:style w:type="character" w:customStyle="1" w:styleId="RTFNum337">
    <w:name w:val="RTF_Num 33 7"/>
    <w:rPr>
      <w:rFonts w:cs="Times New Roman"/>
    </w:rPr>
  </w:style>
  <w:style w:type="character" w:customStyle="1" w:styleId="RTFNum338">
    <w:name w:val="RTF_Num 33 8"/>
    <w:rPr>
      <w:rFonts w:cs="Times New Roman"/>
    </w:rPr>
  </w:style>
  <w:style w:type="character" w:customStyle="1" w:styleId="RTFNum339">
    <w:name w:val="RTF_Num 33 9"/>
    <w:rPr>
      <w:rFonts w:cs="Times New Roman"/>
    </w:rPr>
  </w:style>
  <w:style w:type="character" w:customStyle="1" w:styleId="RTFNum341">
    <w:name w:val="RTF_Num 34 1"/>
    <w:rPr>
      <w:rFonts w:cs="Times New Roman"/>
    </w:rPr>
  </w:style>
  <w:style w:type="character" w:customStyle="1" w:styleId="RTFNum351">
    <w:name w:val="RTF_Num 35 1"/>
    <w:rPr>
      <w:rFonts w:cs="Times New Roman"/>
    </w:rPr>
  </w:style>
  <w:style w:type="character" w:customStyle="1" w:styleId="RTFNum352">
    <w:name w:val="RTF_Num 35 2"/>
    <w:rPr>
      <w:rFonts w:cs="Times New Roman"/>
    </w:rPr>
  </w:style>
  <w:style w:type="character" w:customStyle="1" w:styleId="RTFNum353">
    <w:name w:val="RTF_Num 35 3"/>
    <w:rPr>
      <w:rFonts w:cs="Times New Roman"/>
    </w:rPr>
  </w:style>
  <w:style w:type="character" w:customStyle="1" w:styleId="RTFNum354">
    <w:name w:val="RTF_Num 35 4"/>
    <w:rPr>
      <w:rFonts w:cs="Times New Roman"/>
    </w:rPr>
  </w:style>
  <w:style w:type="character" w:customStyle="1" w:styleId="RTFNum355">
    <w:name w:val="RTF_Num 35 5"/>
    <w:rPr>
      <w:rFonts w:cs="Times New Roman"/>
    </w:rPr>
  </w:style>
  <w:style w:type="character" w:customStyle="1" w:styleId="RTFNum356">
    <w:name w:val="RTF_Num 35 6"/>
    <w:rPr>
      <w:rFonts w:cs="Times New Roman"/>
    </w:rPr>
  </w:style>
  <w:style w:type="character" w:customStyle="1" w:styleId="RTFNum357">
    <w:name w:val="RTF_Num 35 7"/>
    <w:rPr>
      <w:rFonts w:cs="Times New Roman"/>
    </w:rPr>
  </w:style>
  <w:style w:type="character" w:customStyle="1" w:styleId="RTFNum358">
    <w:name w:val="RTF_Num 35 8"/>
    <w:rPr>
      <w:rFonts w:cs="Times New Roman"/>
    </w:rPr>
  </w:style>
  <w:style w:type="character" w:customStyle="1" w:styleId="RTFNum359">
    <w:name w:val="RTF_Num 35 9"/>
    <w:rPr>
      <w:rFonts w:cs="Times New Roman"/>
    </w:rPr>
  </w:style>
  <w:style w:type="character" w:customStyle="1" w:styleId="RTFNum361">
    <w:name w:val="RTF_Num 36 1"/>
    <w:rPr>
      <w:rFonts w:cs="Times New Roman"/>
    </w:rPr>
  </w:style>
  <w:style w:type="character" w:customStyle="1" w:styleId="RTFNum362">
    <w:name w:val="RTF_Num 36 2"/>
    <w:rPr>
      <w:rFonts w:cs="Times New Roman"/>
    </w:rPr>
  </w:style>
  <w:style w:type="character" w:customStyle="1" w:styleId="RTFNum363">
    <w:name w:val="RTF_Num 36 3"/>
    <w:rPr>
      <w:rFonts w:cs="Times New Roman"/>
    </w:rPr>
  </w:style>
  <w:style w:type="character" w:customStyle="1" w:styleId="RTFNum364">
    <w:name w:val="RTF_Num 36 4"/>
    <w:rPr>
      <w:rFonts w:cs="Times New Roman"/>
    </w:rPr>
  </w:style>
  <w:style w:type="character" w:customStyle="1" w:styleId="RTFNum365">
    <w:name w:val="RTF_Num 36 5"/>
    <w:rPr>
      <w:rFonts w:cs="Times New Roman"/>
    </w:rPr>
  </w:style>
  <w:style w:type="character" w:customStyle="1" w:styleId="RTFNum366">
    <w:name w:val="RTF_Num 36 6"/>
    <w:rPr>
      <w:rFonts w:cs="Times New Roman"/>
    </w:rPr>
  </w:style>
  <w:style w:type="character" w:customStyle="1" w:styleId="RTFNum367">
    <w:name w:val="RTF_Num 36 7"/>
    <w:rPr>
      <w:rFonts w:cs="Times New Roman"/>
    </w:rPr>
  </w:style>
  <w:style w:type="character" w:customStyle="1" w:styleId="RTFNum368">
    <w:name w:val="RTF_Num 36 8"/>
    <w:rPr>
      <w:rFonts w:cs="Times New Roman"/>
    </w:rPr>
  </w:style>
  <w:style w:type="character" w:customStyle="1" w:styleId="RTFNum369">
    <w:name w:val="RTF_Num 36 9"/>
    <w:rPr>
      <w:rFonts w:cs="Times New Roman"/>
    </w:rPr>
  </w:style>
  <w:style w:type="character" w:customStyle="1" w:styleId="RTFNum371">
    <w:name w:val="RTF_Num 37 1"/>
    <w:rPr>
      <w:rFonts w:ascii="Symbol" w:eastAsia="Symbol" w:hAnsi="Symbol" w:cs="Symbol"/>
    </w:rPr>
  </w:style>
  <w:style w:type="character" w:customStyle="1" w:styleId="RTFNum372">
    <w:name w:val="RTF_Num 37 2"/>
    <w:rPr>
      <w:rFonts w:ascii="Courier New" w:eastAsia="Courier New" w:hAnsi="Courier New" w:cs="Courier New"/>
    </w:rPr>
  </w:style>
  <w:style w:type="character" w:customStyle="1" w:styleId="RTFNum373">
    <w:name w:val="RTF_Num 37 3"/>
    <w:rPr>
      <w:rFonts w:ascii="Wingdings" w:eastAsia="Wingdings" w:hAnsi="Wingdings" w:cs="Wingdings"/>
    </w:rPr>
  </w:style>
  <w:style w:type="character" w:customStyle="1" w:styleId="RTFNum374">
    <w:name w:val="RTF_Num 37 4"/>
    <w:rPr>
      <w:rFonts w:ascii="Symbol" w:eastAsia="Symbol" w:hAnsi="Symbol" w:cs="Symbol"/>
    </w:rPr>
  </w:style>
  <w:style w:type="character" w:customStyle="1" w:styleId="RTFNum375">
    <w:name w:val="RTF_Num 37 5"/>
    <w:rPr>
      <w:rFonts w:ascii="Courier New" w:eastAsia="Courier New" w:hAnsi="Courier New" w:cs="Courier New"/>
    </w:rPr>
  </w:style>
  <w:style w:type="character" w:customStyle="1" w:styleId="RTFNum376">
    <w:name w:val="RTF_Num 37 6"/>
    <w:rPr>
      <w:rFonts w:ascii="Wingdings" w:eastAsia="Wingdings" w:hAnsi="Wingdings" w:cs="Wingdings"/>
    </w:rPr>
  </w:style>
  <w:style w:type="character" w:customStyle="1" w:styleId="RTFNum377">
    <w:name w:val="RTF_Num 37 7"/>
    <w:rPr>
      <w:rFonts w:ascii="Symbol" w:eastAsia="Symbol" w:hAnsi="Symbol" w:cs="Symbol"/>
    </w:rPr>
  </w:style>
  <w:style w:type="character" w:customStyle="1" w:styleId="RTFNum378">
    <w:name w:val="RTF_Num 37 8"/>
    <w:rPr>
      <w:rFonts w:ascii="Courier New" w:eastAsia="Courier New" w:hAnsi="Courier New" w:cs="Courier New"/>
    </w:rPr>
  </w:style>
  <w:style w:type="character" w:customStyle="1" w:styleId="RTFNum379">
    <w:name w:val="RTF_Num 37 9"/>
    <w:rPr>
      <w:rFonts w:ascii="Wingdings" w:eastAsia="Wingdings" w:hAnsi="Wingdings" w:cs="Wingdings"/>
    </w:rPr>
  </w:style>
  <w:style w:type="character" w:customStyle="1" w:styleId="RTFNum381">
    <w:name w:val="RTF_Num 38 1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RTFNum391">
    <w:name w:val="RTF_Num 39 1"/>
    <w:rPr>
      <w:rFonts w:cs="Times New Roman"/>
    </w:rPr>
  </w:style>
  <w:style w:type="character" w:customStyle="1" w:styleId="RTFNum392">
    <w:name w:val="RTF_Num 39 2"/>
    <w:rPr>
      <w:rFonts w:cs="Times New Roman"/>
    </w:rPr>
  </w:style>
  <w:style w:type="character" w:customStyle="1" w:styleId="RTFNum393">
    <w:name w:val="RTF_Num 39 3"/>
    <w:rPr>
      <w:rFonts w:cs="Times New Roman"/>
    </w:rPr>
  </w:style>
  <w:style w:type="character" w:customStyle="1" w:styleId="RTFNum394">
    <w:name w:val="RTF_Num 39 4"/>
    <w:rPr>
      <w:rFonts w:cs="Times New Roman"/>
    </w:rPr>
  </w:style>
  <w:style w:type="character" w:customStyle="1" w:styleId="RTFNum395">
    <w:name w:val="RTF_Num 39 5"/>
    <w:rPr>
      <w:rFonts w:cs="Times New Roman"/>
    </w:rPr>
  </w:style>
  <w:style w:type="character" w:customStyle="1" w:styleId="RTFNum396">
    <w:name w:val="RTF_Num 39 6"/>
    <w:rPr>
      <w:rFonts w:cs="Times New Roman"/>
    </w:rPr>
  </w:style>
  <w:style w:type="character" w:customStyle="1" w:styleId="RTFNum397">
    <w:name w:val="RTF_Num 39 7"/>
    <w:rPr>
      <w:rFonts w:cs="Times New Roman"/>
    </w:rPr>
  </w:style>
  <w:style w:type="character" w:customStyle="1" w:styleId="RTFNum398">
    <w:name w:val="RTF_Num 39 8"/>
    <w:rPr>
      <w:rFonts w:cs="Times New Roman"/>
    </w:rPr>
  </w:style>
  <w:style w:type="character" w:customStyle="1" w:styleId="RTFNum399">
    <w:name w:val="RTF_Num 39 9"/>
    <w:rPr>
      <w:rFonts w:cs="Times New Roman"/>
    </w:rPr>
  </w:style>
  <w:style w:type="character" w:customStyle="1" w:styleId="RTFNum401">
    <w:name w:val="RTF_Num 40 1"/>
    <w:rPr>
      <w:rFonts w:cs="Times New Roman"/>
    </w:rPr>
  </w:style>
  <w:style w:type="character" w:customStyle="1" w:styleId="RTFNum402">
    <w:name w:val="RTF_Num 40 2"/>
    <w:rPr>
      <w:rFonts w:cs="Times New Roman"/>
    </w:rPr>
  </w:style>
  <w:style w:type="character" w:customStyle="1" w:styleId="RTFNum403">
    <w:name w:val="RTF_Num 40 3"/>
    <w:rPr>
      <w:rFonts w:cs="Times New Roman"/>
    </w:rPr>
  </w:style>
  <w:style w:type="character" w:customStyle="1" w:styleId="RTFNum404">
    <w:name w:val="RTF_Num 40 4"/>
    <w:rPr>
      <w:rFonts w:cs="Times New Roman"/>
    </w:rPr>
  </w:style>
  <w:style w:type="character" w:customStyle="1" w:styleId="RTFNum405">
    <w:name w:val="RTF_Num 40 5"/>
    <w:rPr>
      <w:rFonts w:cs="Times New Roman"/>
    </w:rPr>
  </w:style>
  <w:style w:type="character" w:customStyle="1" w:styleId="RTFNum406">
    <w:name w:val="RTF_Num 40 6"/>
    <w:rPr>
      <w:rFonts w:cs="Times New Roman"/>
    </w:rPr>
  </w:style>
  <w:style w:type="character" w:customStyle="1" w:styleId="RTFNum407">
    <w:name w:val="RTF_Num 40 7"/>
    <w:rPr>
      <w:rFonts w:cs="Times New Roman"/>
    </w:rPr>
  </w:style>
  <w:style w:type="character" w:customStyle="1" w:styleId="RTFNum408">
    <w:name w:val="RTF_Num 40 8"/>
    <w:rPr>
      <w:rFonts w:cs="Times New Roman"/>
    </w:rPr>
  </w:style>
  <w:style w:type="character" w:customStyle="1" w:styleId="RTFNum409">
    <w:name w:val="RTF_Num 40 9"/>
    <w:rPr>
      <w:rFonts w:cs="Times New Roman"/>
    </w:rPr>
  </w:style>
  <w:style w:type="character" w:customStyle="1" w:styleId="RTFNum411">
    <w:name w:val="RTF_Num 41 1"/>
    <w:rPr>
      <w:rFonts w:cs="Times New Roman"/>
    </w:rPr>
  </w:style>
  <w:style w:type="character" w:customStyle="1" w:styleId="RTFNum412">
    <w:name w:val="RTF_Num 41 2"/>
    <w:rPr>
      <w:rFonts w:cs="Times New Roman"/>
    </w:rPr>
  </w:style>
  <w:style w:type="character" w:customStyle="1" w:styleId="RTFNum413">
    <w:name w:val="RTF_Num 41 3"/>
    <w:rPr>
      <w:rFonts w:cs="Times New Roman"/>
    </w:rPr>
  </w:style>
  <w:style w:type="character" w:customStyle="1" w:styleId="RTFNum414">
    <w:name w:val="RTF_Num 41 4"/>
    <w:rPr>
      <w:rFonts w:cs="Times New Roman"/>
    </w:rPr>
  </w:style>
  <w:style w:type="character" w:customStyle="1" w:styleId="RTFNum415">
    <w:name w:val="RTF_Num 41 5"/>
    <w:rPr>
      <w:rFonts w:cs="Times New Roman"/>
    </w:rPr>
  </w:style>
  <w:style w:type="character" w:customStyle="1" w:styleId="RTFNum416">
    <w:name w:val="RTF_Num 41 6"/>
    <w:rPr>
      <w:rFonts w:cs="Times New Roman"/>
    </w:rPr>
  </w:style>
  <w:style w:type="character" w:customStyle="1" w:styleId="RTFNum417">
    <w:name w:val="RTF_Num 41 7"/>
    <w:rPr>
      <w:rFonts w:cs="Times New Roman"/>
    </w:rPr>
  </w:style>
  <w:style w:type="character" w:customStyle="1" w:styleId="RTFNum418">
    <w:name w:val="RTF_Num 41 8"/>
    <w:rPr>
      <w:rFonts w:cs="Times New Roman"/>
    </w:rPr>
  </w:style>
  <w:style w:type="character" w:customStyle="1" w:styleId="RTFNum419">
    <w:name w:val="RTF_Num 41 9"/>
    <w:rPr>
      <w:rFonts w:cs="Times New Roman"/>
    </w:rPr>
  </w:style>
  <w:style w:type="character" w:customStyle="1" w:styleId="RTFNum421">
    <w:name w:val="RTF_Num 42 1"/>
    <w:rPr>
      <w:rFonts w:cs="Times New Roman"/>
    </w:rPr>
  </w:style>
  <w:style w:type="character" w:customStyle="1" w:styleId="RTFNum422">
    <w:name w:val="RTF_Num 42 2"/>
    <w:rPr>
      <w:rFonts w:cs="Times New Roman"/>
    </w:rPr>
  </w:style>
  <w:style w:type="character" w:customStyle="1" w:styleId="RTFNum423">
    <w:name w:val="RTF_Num 42 3"/>
    <w:rPr>
      <w:rFonts w:cs="Times New Roman"/>
    </w:rPr>
  </w:style>
  <w:style w:type="character" w:customStyle="1" w:styleId="RTFNum424">
    <w:name w:val="RTF_Num 42 4"/>
    <w:rPr>
      <w:rFonts w:cs="Times New Roman"/>
    </w:rPr>
  </w:style>
  <w:style w:type="character" w:customStyle="1" w:styleId="RTFNum425">
    <w:name w:val="RTF_Num 42 5"/>
    <w:rPr>
      <w:rFonts w:cs="Times New Roman"/>
    </w:rPr>
  </w:style>
  <w:style w:type="character" w:customStyle="1" w:styleId="RTFNum426">
    <w:name w:val="RTF_Num 42 6"/>
    <w:rPr>
      <w:rFonts w:cs="Times New Roman"/>
    </w:rPr>
  </w:style>
  <w:style w:type="character" w:customStyle="1" w:styleId="RTFNum427">
    <w:name w:val="RTF_Num 42 7"/>
    <w:rPr>
      <w:rFonts w:cs="Times New Roman"/>
    </w:rPr>
  </w:style>
  <w:style w:type="character" w:customStyle="1" w:styleId="RTFNum428">
    <w:name w:val="RTF_Num 42 8"/>
    <w:rPr>
      <w:rFonts w:cs="Times New Roman"/>
    </w:rPr>
  </w:style>
  <w:style w:type="character" w:customStyle="1" w:styleId="RTFNum429">
    <w:name w:val="RTF_Num 42 9"/>
    <w:rPr>
      <w:rFonts w:cs="Times New Roman"/>
    </w:rPr>
  </w:style>
  <w:style w:type="character" w:customStyle="1" w:styleId="RTFNum431">
    <w:name w:val="RTF_Num 43 1"/>
    <w:rPr>
      <w:rFonts w:ascii="Symbol" w:eastAsia="Symbol" w:hAnsi="Symbol" w:cs="Symbol"/>
    </w:rPr>
  </w:style>
  <w:style w:type="character" w:customStyle="1" w:styleId="RTFNum432">
    <w:name w:val="RTF_Num 43 2"/>
    <w:rPr>
      <w:rFonts w:ascii="Courier New" w:eastAsia="Courier New" w:hAnsi="Courier New" w:cs="Courier New"/>
    </w:rPr>
  </w:style>
  <w:style w:type="character" w:customStyle="1" w:styleId="RTFNum433">
    <w:name w:val="RTF_Num 43 3"/>
    <w:rPr>
      <w:rFonts w:ascii="Wingdings" w:eastAsia="Wingdings" w:hAnsi="Wingdings" w:cs="Wingdings"/>
    </w:rPr>
  </w:style>
  <w:style w:type="character" w:customStyle="1" w:styleId="RTFNum434">
    <w:name w:val="RTF_Num 43 4"/>
    <w:rPr>
      <w:rFonts w:ascii="Symbol" w:eastAsia="Symbol" w:hAnsi="Symbol" w:cs="Symbol"/>
    </w:rPr>
  </w:style>
  <w:style w:type="character" w:customStyle="1" w:styleId="RTFNum435">
    <w:name w:val="RTF_Num 43 5"/>
    <w:rPr>
      <w:rFonts w:ascii="Courier New" w:eastAsia="Courier New" w:hAnsi="Courier New" w:cs="Courier New"/>
    </w:rPr>
  </w:style>
  <w:style w:type="character" w:customStyle="1" w:styleId="RTFNum436">
    <w:name w:val="RTF_Num 43 6"/>
    <w:rPr>
      <w:rFonts w:ascii="Wingdings" w:eastAsia="Wingdings" w:hAnsi="Wingdings" w:cs="Wingdings"/>
    </w:rPr>
  </w:style>
  <w:style w:type="character" w:customStyle="1" w:styleId="RTFNum437">
    <w:name w:val="RTF_Num 43 7"/>
    <w:rPr>
      <w:rFonts w:ascii="Symbol" w:eastAsia="Symbol" w:hAnsi="Symbol" w:cs="Symbol"/>
    </w:rPr>
  </w:style>
  <w:style w:type="character" w:customStyle="1" w:styleId="RTFNum438">
    <w:name w:val="RTF_Num 43 8"/>
    <w:rPr>
      <w:rFonts w:ascii="Courier New" w:eastAsia="Courier New" w:hAnsi="Courier New" w:cs="Courier New"/>
    </w:rPr>
  </w:style>
  <w:style w:type="character" w:customStyle="1" w:styleId="RTFNum439">
    <w:name w:val="RTF_Num 43 9"/>
    <w:rPr>
      <w:rFonts w:ascii="Wingdings" w:eastAsia="Wingdings" w:hAnsi="Wingdings" w:cs="Wingdings"/>
    </w:rPr>
  </w:style>
  <w:style w:type="character" w:customStyle="1" w:styleId="RTFNum441">
    <w:name w:val="RTF_Num 44 1"/>
    <w:rPr>
      <w:rFonts w:cs="Times New Roman"/>
    </w:rPr>
  </w:style>
  <w:style w:type="character" w:customStyle="1" w:styleId="RTFNum442">
    <w:name w:val="RTF_Num 44 2"/>
    <w:rPr>
      <w:rFonts w:cs="Times New Roman"/>
    </w:rPr>
  </w:style>
  <w:style w:type="character" w:customStyle="1" w:styleId="RTFNum443">
    <w:name w:val="RTF_Num 44 3"/>
    <w:rPr>
      <w:rFonts w:cs="Times New Roman"/>
    </w:rPr>
  </w:style>
  <w:style w:type="character" w:customStyle="1" w:styleId="RTFNum444">
    <w:name w:val="RTF_Num 44 4"/>
    <w:rPr>
      <w:rFonts w:cs="Times New Roman"/>
    </w:rPr>
  </w:style>
  <w:style w:type="character" w:customStyle="1" w:styleId="RTFNum445">
    <w:name w:val="RTF_Num 44 5"/>
    <w:rPr>
      <w:rFonts w:cs="Times New Roman"/>
    </w:rPr>
  </w:style>
  <w:style w:type="character" w:customStyle="1" w:styleId="RTFNum446">
    <w:name w:val="RTF_Num 44 6"/>
    <w:rPr>
      <w:rFonts w:cs="Times New Roman"/>
    </w:rPr>
  </w:style>
  <w:style w:type="character" w:customStyle="1" w:styleId="RTFNum447">
    <w:name w:val="RTF_Num 44 7"/>
    <w:rPr>
      <w:rFonts w:cs="Times New Roman"/>
    </w:rPr>
  </w:style>
  <w:style w:type="character" w:customStyle="1" w:styleId="RTFNum448">
    <w:name w:val="RTF_Num 44 8"/>
    <w:rPr>
      <w:rFonts w:cs="Times New Roman"/>
    </w:rPr>
  </w:style>
  <w:style w:type="character" w:customStyle="1" w:styleId="RTFNum449">
    <w:name w:val="RTF_Num 44 9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10">
    <w:name w:val="Заголовок 1 Знак"/>
    <w:basedOn w:val="1"/>
    <w:rPr>
      <w:rFonts w:ascii="Cambria" w:eastAsia="Cambria" w:hAnsi="Cambria" w:cs="Cambria"/>
      <w:b/>
      <w:bCs/>
      <w:kern w:val="1"/>
      <w:sz w:val="32"/>
      <w:szCs w:val="32"/>
    </w:rPr>
  </w:style>
  <w:style w:type="character" w:styleId="a3">
    <w:name w:val="Emphasis"/>
    <w:basedOn w:val="1"/>
    <w:qFormat/>
    <w:rPr>
      <w:rFonts w:cs="Times New Roman"/>
      <w:i/>
      <w:iCs/>
    </w:rPr>
  </w:style>
  <w:style w:type="character" w:customStyle="1" w:styleId="gr1">
    <w:name w:val="gr1"/>
    <w:basedOn w:val="1"/>
    <w:rPr>
      <w:rFonts w:cs="Times New Roman"/>
      <w:color w:val="auto"/>
    </w:rPr>
  </w:style>
  <w:style w:type="character" w:customStyle="1" w:styleId="a4">
    <w:name w:val="Îñíîâíîé òåêñò ñ îòñòóïîì Çíàê"/>
    <w:basedOn w:val="1"/>
    <w:rPr>
      <w:rFonts w:cs="Times New Roman"/>
      <w:sz w:val="24"/>
      <w:szCs w:val="24"/>
    </w:rPr>
  </w:style>
  <w:style w:type="character" w:customStyle="1" w:styleId="2">
    <w:name w:val="Îñíîâíîé òåêñò 2 Çíàê"/>
    <w:basedOn w:val="1"/>
    <w:rPr>
      <w:rFonts w:cs="Times New Roman"/>
      <w:sz w:val="24"/>
      <w:szCs w:val="24"/>
    </w:rPr>
  </w:style>
  <w:style w:type="character" w:customStyle="1" w:styleId="20">
    <w:name w:val="Îñíîâíîé òåêñò ñ îòñòóïîì 2 Çíàê"/>
    <w:basedOn w:val="1"/>
    <w:rPr>
      <w:rFonts w:cs="Times New Roman"/>
      <w:sz w:val="24"/>
      <w:szCs w:val="24"/>
    </w:rPr>
  </w:style>
  <w:style w:type="character" w:customStyle="1" w:styleId="a5">
    <w:name w:val="Название Знак"/>
    <w:basedOn w:val="1"/>
    <w:rPr>
      <w:rFonts w:ascii="Cambria" w:eastAsia="Cambria" w:hAnsi="Cambria" w:cs="Cambria"/>
      <w:b/>
      <w:bCs/>
      <w:kern w:val="1"/>
      <w:sz w:val="32"/>
      <w:szCs w:val="32"/>
    </w:rPr>
  </w:style>
  <w:style w:type="character" w:customStyle="1" w:styleId="a6">
    <w:name w:val="Âåðõíèé êîëîíòèòóë Çíàê"/>
    <w:basedOn w:val="1"/>
    <w:rPr>
      <w:rFonts w:cs="Times New Roman"/>
      <w:sz w:val="24"/>
      <w:szCs w:val="24"/>
    </w:rPr>
  </w:style>
  <w:style w:type="character" w:styleId="a7">
    <w:name w:val="Hyperlink"/>
    <w:basedOn w:val="1"/>
    <w:semiHidden/>
    <w:rPr>
      <w:rFonts w:cs="Times New Roman"/>
      <w:color w:val="0000FF"/>
      <w:u w:val="single"/>
    </w:rPr>
  </w:style>
  <w:style w:type="character" w:customStyle="1" w:styleId="a8">
    <w:name w:val="Íèæíèé êîëîíòèòóë Çíàê"/>
    <w:basedOn w:val="1"/>
    <w:rPr>
      <w:rFonts w:cs="Times New Roman"/>
      <w:sz w:val="24"/>
      <w:szCs w:val="24"/>
    </w:rPr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Nimbus Sans L" w:eastAsia="Nimbus Sans L" w:hAnsi="Nimbus Sans L" w:cs="Nimbus Sans L"/>
      <w:sz w:val="28"/>
      <w:szCs w:val="28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rFonts w:cs="Nimbus Sans 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Nimbus Sans L"/>
      <w:i/>
      <w:iCs/>
    </w:rPr>
  </w:style>
  <w:style w:type="paragraph" w:customStyle="1" w:styleId="Index">
    <w:name w:val="Index"/>
    <w:basedOn w:val="a"/>
    <w:pPr>
      <w:suppressLineNumbers/>
    </w:pPr>
    <w:rPr>
      <w:rFonts w:cs="Nimbus Sans L"/>
    </w:rPr>
  </w:style>
  <w:style w:type="paragraph" w:customStyle="1" w:styleId="11">
    <w:name w:val="Заголовок 11"/>
    <w:basedOn w:val="a"/>
    <w:next w:val="a"/>
    <w:pPr>
      <w:keepNext/>
      <w:numPr>
        <w:numId w:val="10"/>
      </w:numPr>
      <w:spacing w:line="360" w:lineRule="auto"/>
      <w:jc w:val="center"/>
      <w:outlineLvl w:val="0"/>
    </w:pPr>
    <w:rPr>
      <w:sz w:val="28"/>
      <w:szCs w:val="28"/>
    </w:rPr>
  </w:style>
  <w:style w:type="paragraph" w:customStyle="1" w:styleId="art">
    <w:name w:val="art"/>
    <w:basedOn w:val="a"/>
    <w:pPr>
      <w:spacing w:before="90" w:after="120"/>
      <w:ind w:firstLine="300"/>
      <w:jc w:val="both"/>
    </w:pPr>
    <w:rPr>
      <w:rFonts w:ascii="Tahoma" w:eastAsia="Tahoma" w:hAnsi="Tahoma" w:cs="Tahoma"/>
      <w:sz w:val="20"/>
      <w:szCs w:val="20"/>
    </w:rPr>
  </w:style>
  <w:style w:type="paragraph" w:styleId="ab">
    <w:name w:val="Body Text Indent"/>
    <w:basedOn w:val="a"/>
    <w:semiHidden/>
    <w:pPr>
      <w:ind w:firstLine="284"/>
      <w:jc w:val="both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c">
    <w:name w:val="Title"/>
    <w:basedOn w:val="a"/>
    <w:next w:val="ad"/>
    <w:qFormat/>
    <w:pPr>
      <w:spacing w:line="360" w:lineRule="auto"/>
      <w:jc w:val="center"/>
    </w:pPr>
    <w:rPr>
      <w:b/>
      <w:bCs/>
      <w:sz w:val="28"/>
      <w:szCs w:val="28"/>
    </w:rPr>
  </w:style>
  <w:style w:type="paragraph" w:styleId="ad">
    <w:name w:val="Subtitle"/>
    <w:basedOn w:val="Heading"/>
    <w:next w:val="a9"/>
    <w:qFormat/>
    <w:pPr>
      <w:jc w:val="center"/>
    </w:pPr>
    <w:rPr>
      <w:i/>
      <w:iCs/>
    </w:rPr>
  </w:style>
  <w:style w:type="paragraph" w:customStyle="1" w:styleId="13">
    <w:name w:val="Верхний колонтитул1"/>
    <w:basedOn w:val="a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semiHidden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4001</Words>
  <Characters>22807</Characters>
  <Application>Microsoft Office Word</Application>
  <DocSecurity>0</DocSecurity>
  <Lines>190</Lines>
  <Paragraphs>53</Paragraphs>
  <ScaleCrop>false</ScaleCrop>
  <Company/>
  <LinksUpToDate>false</LinksUpToDate>
  <CharactersWithSpaces>26755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1899-12-31T21:00:00Z</cp:lastPrinted>
  <dcterms:created xsi:type="dcterms:W3CDTF">2014-04-26T05:00:00Z</dcterms:created>
  <dcterms:modified xsi:type="dcterms:W3CDTF">2014-04-26T05:00:00Z</dcterms:modified>
</cp:coreProperties>
</file>